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02EC" w:rsidRPr="00F4400D" w:rsidRDefault="00B302EC" w:rsidP="00B40CCA">
      <w:pPr>
        <w:spacing w:after="0" w:line="240" w:lineRule="auto"/>
        <w:rPr>
          <w:rFonts w:ascii="Times New Roman" w:hAnsi="Times New Roman"/>
          <w:i/>
          <w:sz w:val="28"/>
          <w:szCs w:val="32"/>
        </w:rPr>
      </w:pPr>
    </w:p>
    <w:p w:rsidR="00D66DD9" w:rsidRPr="00F4400D" w:rsidRDefault="00D66DD9" w:rsidP="00D66DD9">
      <w:pPr>
        <w:spacing w:after="0" w:line="240" w:lineRule="auto"/>
        <w:jc w:val="right"/>
        <w:rPr>
          <w:rFonts w:ascii="Times New Roman" w:hAnsi="Times New Roman"/>
          <w:sz w:val="28"/>
          <w:szCs w:val="32"/>
        </w:rPr>
      </w:pPr>
      <w:r w:rsidRPr="00F4400D">
        <w:rPr>
          <w:rFonts w:ascii="Times New Roman" w:hAnsi="Times New Roman"/>
          <w:sz w:val="28"/>
          <w:szCs w:val="32"/>
        </w:rPr>
        <w:t>Приложение</w:t>
      </w:r>
    </w:p>
    <w:p w:rsidR="00D66DD9" w:rsidRPr="00F4400D" w:rsidRDefault="00D66DD9" w:rsidP="0089458F">
      <w:pPr>
        <w:spacing w:after="0" w:line="240" w:lineRule="auto"/>
        <w:jc w:val="right"/>
        <w:rPr>
          <w:rFonts w:ascii="Times New Roman" w:hAnsi="Times New Roman"/>
          <w:sz w:val="28"/>
          <w:szCs w:val="32"/>
        </w:rPr>
      </w:pPr>
      <w:r w:rsidRPr="00F4400D">
        <w:rPr>
          <w:rFonts w:ascii="Times New Roman" w:hAnsi="Times New Roman"/>
          <w:sz w:val="28"/>
          <w:szCs w:val="32"/>
        </w:rPr>
        <w:t>к Решению Совета депутатов</w:t>
      </w:r>
      <w:bookmarkStart w:id="0" w:name="_GoBack"/>
      <w:bookmarkEnd w:id="0"/>
      <w:r w:rsidR="006F5F7E" w:rsidRPr="00F4400D">
        <w:rPr>
          <w:rFonts w:ascii="Times New Roman" w:hAnsi="Times New Roman"/>
          <w:sz w:val="28"/>
          <w:szCs w:val="32"/>
        </w:rPr>
        <w:br/>
      </w:r>
      <w:r w:rsidR="00507B32" w:rsidRPr="00F4400D">
        <w:rPr>
          <w:rFonts w:ascii="Times New Roman" w:hAnsi="Times New Roman"/>
          <w:sz w:val="28"/>
          <w:szCs w:val="32"/>
        </w:rPr>
        <w:t xml:space="preserve">Чановского </w:t>
      </w:r>
      <w:r w:rsidRPr="00F4400D">
        <w:rPr>
          <w:rFonts w:ascii="Times New Roman" w:hAnsi="Times New Roman"/>
          <w:sz w:val="28"/>
          <w:szCs w:val="32"/>
        </w:rPr>
        <w:t>района</w:t>
      </w:r>
    </w:p>
    <w:p w:rsidR="00B302EC" w:rsidRPr="00F4400D" w:rsidRDefault="00D66DD9" w:rsidP="00D66DD9">
      <w:pPr>
        <w:spacing w:after="0" w:line="240" w:lineRule="auto"/>
        <w:jc w:val="right"/>
        <w:rPr>
          <w:rFonts w:ascii="Times New Roman" w:hAnsi="Times New Roman"/>
          <w:sz w:val="28"/>
          <w:szCs w:val="32"/>
        </w:rPr>
      </w:pPr>
      <w:r w:rsidRPr="00F4400D">
        <w:rPr>
          <w:rFonts w:ascii="Times New Roman" w:hAnsi="Times New Roman"/>
          <w:sz w:val="28"/>
          <w:szCs w:val="32"/>
        </w:rPr>
        <w:t>Новосибирской области</w:t>
      </w:r>
    </w:p>
    <w:p w:rsidR="00C63676" w:rsidRPr="00F4400D" w:rsidRDefault="00B302EC" w:rsidP="00B302EC">
      <w:pPr>
        <w:spacing w:after="0" w:line="240" w:lineRule="auto"/>
        <w:jc w:val="right"/>
        <w:rPr>
          <w:sz w:val="24"/>
        </w:rPr>
      </w:pPr>
      <w:r w:rsidRPr="00F4400D">
        <w:rPr>
          <w:rFonts w:ascii="Times New Roman" w:hAnsi="Times New Roman"/>
          <w:sz w:val="28"/>
          <w:szCs w:val="32"/>
        </w:rPr>
        <w:t xml:space="preserve"> </w:t>
      </w:r>
      <w:r w:rsidRPr="00F4400D">
        <w:rPr>
          <w:rFonts w:ascii="Times New Roman" w:hAnsi="Times New Roman"/>
          <w:sz w:val="28"/>
          <w:szCs w:val="32"/>
        </w:rPr>
        <w:tab/>
        <w:t>от ________________№____________</w:t>
      </w:r>
    </w:p>
    <w:p w:rsidR="00B302EC" w:rsidRPr="00F4400D" w:rsidRDefault="00B302EC" w:rsidP="00DB51A7">
      <w:pPr>
        <w:spacing w:after="0"/>
        <w:jc w:val="center"/>
        <w:rPr>
          <w:rFonts w:ascii="Times New Roman" w:hAnsi="Times New Roman"/>
          <w:b/>
          <w:sz w:val="48"/>
          <w:szCs w:val="48"/>
        </w:rPr>
      </w:pPr>
    </w:p>
    <w:p w:rsidR="00BB782C" w:rsidRPr="00F4400D" w:rsidRDefault="00BB782C" w:rsidP="00DB51A7">
      <w:pPr>
        <w:spacing w:after="0"/>
        <w:jc w:val="center"/>
        <w:rPr>
          <w:rFonts w:ascii="Times New Roman" w:hAnsi="Times New Roman"/>
          <w:b/>
          <w:sz w:val="48"/>
          <w:szCs w:val="48"/>
        </w:rPr>
      </w:pPr>
    </w:p>
    <w:p w:rsidR="00CD5EE3" w:rsidRPr="00F4400D" w:rsidRDefault="00CD5EE3" w:rsidP="00DB51A7">
      <w:pPr>
        <w:spacing w:after="0"/>
        <w:jc w:val="center"/>
        <w:rPr>
          <w:rFonts w:ascii="Times New Roman" w:hAnsi="Times New Roman"/>
          <w:b/>
          <w:sz w:val="48"/>
          <w:szCs w:val="48"/>
        </w:rPr>
      </w:pPr>
    </w:p>
    <w:p w:rsidR="00D85914" w:rsidRPr="00F4400D" w:rsidRDefault="00D85914" w:rsidP="00D85914">
      <w:pPr>
        <w:spacing w:line="240" w:lineRule="auto"/>
        <w:jc w:val="center"/>
        <w:rPr>
          <w:rFonts w:ascii="Times New Roman" w:eastAsiaTheme="minorHAnsi" w:hAnsi="Times New Roman"/>
          <w:b/>
          <w:sz w:val="48"/>
          <w:szCs w:val="48"/>
        </w:rPr>
      </w:pPr>
      <w:r w:rsidRPr="00F4400D">
        <w:rPr>
          <w:rFonts w:ascii="Times New Roman" w:eastAsiaTheme="minorHAnsi" w:hAnsi="Times New Roman"/>
          <w:b/>
          <w:sz w:val="48"/>
          <w:szCs w:val="48"/>
        </w:rPr>
        <w:t>ГЕНЕРАЛЬНЫЙ ПЛАН</w:t>
      </w:r>
    </w:p>
    <w:p w:rsidR="00D85914" w:rsidRPr="00F4400D" w:rsidRDefault="00D85914" w:rsidP="00D85914">
      <w:pPr>
        <w:spacing w:after="0" w:line="240" w:lineRule="auto"/>
        <w:jc w:val="center"/>
        <w:rPr>
          <w:rFonts w:ascii="Times New Roman" w:eastAsiaTheme="minorHAnsi" w:hAnsi="Times New Roman"/>
          <w:b/>
          <w:sz w:val="48"/>
          <w:szCs w:val="48"/>
        </w:rPr>
      </w:pPr>
    </w:p>
    <w:p w:rsidR="00D85914" w:rsidRPr="00F4400D" w:rsidRDefault="00D85914" w:rsidP="00D85914">
      <w:pPr>
        <w:spacing w:after="0" w:line="240" w:lineRule="auto"/>
        <w:jc w:val="center"/>
        <w:rPr>
          <w:rFonts w:ascii="Times New Roman" w:eastAsiaTheme="minorHAnsi" w:hAnsi="Times New Roman"/>
          <w:b/>
          <w:sz w:val="32"/>
          <w:szCs w:val="32"/>
        </w:rPr>
      </w:pPr>
      <w:bookmarkStart w:id="1" w:name="_Hlk70675426"/>
      <w:r w:rsidRPr="00F4400D">
        <w:rPr>
          <w:rFonts w:ascii="Times New Roman" w:eastAsiaTheme="minorHAnsi" w:hAnsi="Times New Roman"/>
          <w:b/>
          <w:sz w:val="32"/>
          <w:szCs w:val="32"/>
        </w:rPr>
        <w:t xml:space="preserve">ОЗЕРО-КАРАЧИНСКОГО СЕЛЬСОВЕТА </w:t>
      </w:r>
    </w:p>
    <w:p w:rsidR="00D85914" w:rsidRPr="00F4400D" w:rsidRDefault="00D85914" w:rsidP="00D85914">
      <w:pPr>
        <w:spacing w:after="0" w:line="240" w:lineRule="auto"/>
        <w:jc w:val="center"/>
        <w:rPr>
          <w:rFonts w:ascii="Times New Roman" w:eastAsiaTheme="minorHAnsi" w:hAnsi="Times New Roman"/>
          <w:b/>
          <w:sz w:val="32"/>
          <w:szCs w:val="32"/>
        </w:rPr>
      </w:pPr>
      <w:r w:rsidRPr="00F4400D">
        <w:rPr>
          <w:rFonts w:ascii="Times New Roman" w:eastAsiaTheme="minorHAnsi" w:hAnsi="Times New Roman"/>
          <w:b/>
          <w:sz w:val="32"/>
          <w:szCs w:val="32"/>
        </w:rPr>
        <w:t xml:space="preserve">ЧАНОВСКОГО РАЙОНА </w:t>
      </w:r>
    </w:p>
    <w:p w:rsidR="00D85914" w:rsidRPr="00F4400D" w:rsidRDefault="00D85914" w:rsidP="00D85914">
      <w:pPr>
        <w:spacing w:after="0" w:line="240" w:lineRule="auto"/>
        <w:jc w:val="center"/>
        <w:rPr>
          <w:rFonts w:ascii="Times New Roman" w:eastAsiaTheme="minorHAnsi" w:hAnsi="Times New Roman"/>
          <w:b/>
          <w:sz w:val="32"/>
          <w:szCs w:val="32"/>
        </w:rPr>
      </w:pPr>
      <w:r w:rsidRPr="00F4400D">
        <w:rPr>
          <w:rFonts w:ascii="Times New Roman" w:eastAsiaTheme="minorHAnsi" w:hAnsi="Times New Roman"/>
          <w:b/>
          <w:sz w:val="32"/>
          <w:szCs w:val="32"/>
        </w:rPr>
        <w:t>НОВОСИБИРСКОЙ ОБЛАСТИ</w:t>
      </w:r>
    </w:p>
    <w:bookmarkEnd w:id="1"/>
    <w:p w:rsidR="00D85914" w:rsidRPr="00F4400D" w:rsidRDefault="00D85914" w:rsidP="00D85914">
      <w:pPr>
        <w:jc w:val="center"/>
        <w:rPr>
          <w:rFonts w:eastAsiaTheme="minorHAnsi"/>
          <w:b/>
          <w:sz w:val="32"/>
          <w:szCs w:val="32"/>
        </w:rPr>
      </w:pPr>
    </w:p>
    <w:p w:rsidR="00BB782C" w:rsidRPr="00F4400D" w:rsidRDefault="00BB782C" w:rsidP="00BB782C">
      <w:pPr>
        <w:spacing w:after="0" w:line="240" w:lineRule="auto"/>
        <w:jc w:val="center"/>
        <w:rPr>
          <w:rFonts w:ascii="Times New Roman" w:eastAsia="Times New Roman" w:hAnsi="Times New Roman"/>
          <w:b/>
          <w:sz w:val="44"/>
          <w:szCs w:val="44"/>
          <w:lang w:eastAsia="ru-RU"/>
        </w:rPr>
      </w:pPr>
    </w:p>
    <w:p w:rsidR="00BB782C" w:rsidRPr="00F4400D" w:rsidRDefault="00BB782C" w:rsidP="00BB782C">
      <w:pPr>
        <w:spacing w:after="0" w:line="240" w:lineRule="auto"/>
        <w:jc w:val="center"/>
        <w:rPr>
          <w:rFonts w:ascii="Times New Roman" w:eastAsia="Times New Roman" w:hAnsi="Times New Roman"/>
          <w:b/>
          <w:sz w:val="44"/>
          <w:szCs w:val="44"/>
          <w:lang w:eastAsia="ru-RU"/>
        </w:rPr>
      </w:pPr>
      <w:r w:rsidRPr="00F4400D">
        <w:rPr>
          <w:rFonts w:ascii="Times New Roman" w:eastAsia="Times New Roman" w:hAnsi="Times New Roman"/>
          <w:b/>
          <w:sz w:val="44"/>
          <w:szCs w:val="44"/>
          <w:lang w:eastAsia="ru-RU"/>
        </w:rPr>
        <w:t>Материалы</w:t>
      </w:r>
      <w:r w:rsidR="009A5E75" w:rsidRPr="00F4400D">
        <w:rPr>
          <w:rFonts w:ascii="Times New Roman" w:eastAsia="Times New Roman" w:hAnsi="Times New Roman"/>
          <w:b/>
          <w:sz w:val="44"/>
          <w:szCs w:val="44"/>
          <w:lang w:eastAsia="ru-RU"/>
        </w:rPr>
        <w:t xml:space="preserve"> по о</w:t>
      </w:r>
      <w:r w:rsidRPr="00F4400D">
        <w:rPr>
          <w:rFonts w:ascii="Times New Roman" w:eastAsia="Times New Roman" w:hAnsi="Times New Roman"/>
          <w:b/>
          <w:sz w:val="44"/>
          <w:szCs w:val="44"/>
          <w:lang w:eastAsia="ru-RU"/>
        </w:rPr>
        <w:t xml:space="preserve">боснованию </w:t>
      </w:r>
      <w:r w:rsidRPr="00F4400D">
        <w:rPr>
          <w:rFonts w:ascii="Times New Roman" w:eastAsia="Times New Roman" w:hAnsi="Times New Roman"/>
          <w:b/>
          <w:sz w:val="44"/>
          <w:szCs w:val="44"/>
          <w:lang w:eastAsia="ru-RU"/>
        </w:rPr>
        <w:br/>
      </w:r>
    </w:p>
    <w:p w:rsidR="00BB782C" w:rsidRPr="00F4400D" w:rsidRDefault="00BB782C" w:rsidP="00BB782C">
      <w:pPr>
        <w:spacing w:after="0" w:line="240" w:lineRule="auto"/>
        <w:jc w:val="center"/>
        <w:rPr>
          <w:rFonts w:ascii="Times New Roman" w:eastAsia="Times New Roman" w:hAnsi="Times New Roman"/>
          <w:b/>
          <w:sz w:val="40"/>
          <w:szCs w:val="40"/>
          <w:lang w:eastAsia="ru-RU"/>
        </w:rPr>
      </w:pPr>
    </w:p>
    <w:p w:rsidR="00BB782C" w:rsidRPr="00F4400D" w:rsidRDefault="00BB782C" w:rsidP="00BB782C">
      <w:pPr>
        <w:spacing w:after="0" w:line="240" w:lineRule="auto"/>
        <w:jc w:val="center"/>
        <w:rPr>
          <w:rFonts w:ascii="Times New Roman" w:eastAsia="Times New Roman" w:hAnsi="Times New Roman"/>
          <w:b/>
          <w:sz w:val="44"/>
          <w:szCs w:val="40"/>
          <w:lang w:eastAsia="ru-RU"/>
        </w:rPr>
      </w:pPr>
      <w:r w:rsidRPr="00F4400D">
        <w:rPr>
          <w:rFonts w:ascii="Times New Roman" w:eastAsia="Times New Roman" w:hAnsi="Times New Roman"/>
          <w:b/>
          <w:sz w:val="44"/>
          <w:szCs w:val="40"/>
          <w:lang w:eastAsia="ru-RU"/>
        </w:rPr>
        <w:t>Том II</w:t>
      </w:r>
    </w:p>
    <w:p w:rsidR="00BB782C" w:rsidRPr="00F4400D" w:rsidRDefault="00BB782C" w:rsidP="00BB782C">
      <w:pPr>
        <w:spacing w:after="0" w:line="240" w:lineRule="auto"/>
        <w:jc w:val="center"/>
        <w:rPr>
          <w:rFonts w:ascii="Times New Roman" w:eastAsia="Times New Roman" w:hAnsi="Times New Roman"/>
          <w:sz w:val="24"/>
          <w:szCs w:val="24"/>
          <w:lang w:eastAsia="ru-RU"/>
        </w:rPr>
      </w:pPr>
    </w:p>
    <w:p w:rsidR="00BB782C" w:rsidRPr="00F4400D" w:rsidRDefault="00BB782C" w:rsidP="00BB782C">
      <w:pPr>
        <w:spacing w:after="0" w:line="240" w:lineRule="auto"/>
        <w:jc w:val="center"/>
        <w:rPr>
          <w:rFonts w:ascii="Times New Roman" w:eastAsia="Times New Roman" w:hAnsi="Times New Roman"/>
          <w:b/>
          <w:sz w:val="32"/>
          <w:szCs w:val="32"/>
          <w:lang w:eastAsia="ru-RU"/>
        </w:rPr>
      </w:pPr>
    </w:p>
    <w:p w:rsidR="00BB782C" w:rsidRPr="00F4400D" w:rsidRDefault="00BB782C" w:rsidP="00BB782C">
      <w:pPr>
        <w:spacing w:after="0" w:line="240" w:lineRule="auto"/>
        <w:jc w:val="center"/>
        <w:rPr>
          <w:rFonts w:ascii="Times New Roman" w:eastAsia="Times New Roman" w:hAnsi="Times New Roman"/>
          <w:sz w:val="28"/>
          <w:szCs w:val="28"/>
          <w:lang w:eastAsia="ru-RU"/>
        </w:rPr>
      </w:pPr>
    </w:p>
    <w:p w:rsidR="00BB782C" w:rsidRPr="00F4400D" w:rsidRDefault="00BB782C" w:rsidP="00BB782C">
      <w:pPr>
        <w:spacing w:after="0" w:line="240" w:lineRule="auto"/>
        <w:jc w:val="center"/>
        <w:rPr>
          <w:rFonts w:ascii="Times New Roman" w:eastAsia="Times New Roman" w:hAnsi="Times New Roman"/>
          <w:sz w:val="28"/>
          <w:szCs w:val="28"/>
          <w:lang w:eastAsia="ru-RU"/>
        </w:rPr>
      </w:pPr>
    </w:p>
    <w:p w:rsidR="00BB782C" w:rsidRPr="00F4400D" w:rsidRDefault="00BB782C" w:rsidP="00BB782C">
      <w:pPr>
        <w:spacing w:after="0" w:line="240" w:lineRule="auto"/>
        <w:jc w:val="center"/>
        <w:rPr>
          <w:rFonts w:ascii="Times New Roman" w:eastAsia="Times New Roman" w:hAnsi="Times New Roman"/>
          <w:sz w:val="28"/>
          <w:szCs w:val="28"/>
          <w:lang w:eastAsia="ru-RU"/>
        </w:rPr>
      </w:pPr>
    </w:p>
    <w:p w:rsidR="00BB782C" w:rsidRPr="00F4400D" w:rsidRDefault="00BB782C" w:rsidP="00BB782C">
      <w:pPr>
        <w:spacing w:after="0" w:line="240" w:lineRule="auto"/>
        <w:jc w:val="center"/>
        <w:rPr>
          <w:rFonts w:ascii="Times New Roman" w:eastAsia="Times New Roman" w:hAnsi="Times New Roman"/>
          <w:sz w:val="28"/>
          <w:szCs w:val="28"/>
          <w:lang w:eastAsia="ru-RU"/>
        </w:rPr>
      </w:pPr>
    </w:p>
    <w:p w:rsidR="00BB782C" w:rsidRPr="00F4400D" w:rsidRDefault="00BB782C" w:rsidP="00A91B9A">
      <w:pPr>
        <w:spacing w:after="0" w:line="240" w:lineRule="auto"/>
        <w:rPr>
          <w:rFonts w:ascii="Times New Roman" w:eastAsia="Times New Roman" w:hAnsi="Times New Roman"/>
          <w:sz w:val="28"/>
          <w:szCs w:val="28"/>
          <w:lang w:eastAsia="ru-RU"/>
        </w:rPr>
      </w:pPr>
    </w:p>
    <w:p w:rsidR="00A91B9A" w:rsidRPr="00F4400D" w:rsidRDefault="00A91B9A" w:rsidP="00A91B9A">
      <w:pPr>
        <w:spacing w:after="0" w:line="240" w:lineRule="auto"/>
        <w:rPr>
          <w:rFonts w:ascii="Times New Roman" w:eastAsia="Times New Roman" w:hAnsi="Times New Roman"/>
          <w:sz w:val="28"/>
          <w:szCs w:val="28"/>
          <w:lang w:eastAsia="ru-RU"/>
        </w:rPr>
      </w:pPr>
    </w:p>
    <w:p w:rsidR="00A91B9A" w:rsidRPr="00F4400D" w:rsidRDefault="00A91B9A" w:rsidP="00A91B9A">
      <w:pPr>
        <w:spacing w:after="0" w:line="240" w:lineRule="auto"/>
        <w:rPr>
          <w:rFonts w:ascii="Times New Roman" w:eastAsia="Times New Roman" w:hAnsi="Times New Roman"/>
          <w:sz w:val="28"/>
          <w:szCs w:val="28"/>
          <w:lang w:eastAsia="ru-RU"/>
        </w:rPr>
      </w:pPr>
    </w:p>
    <w:p w:rsidR="00C63676" w:rsidRPr="00F4400D" w:rsidRDefault="00D85914" w:rsidP="00BB782C">
      <w:pPr>
        <w:spacing w:after="0"/>
        <w:jc w:val="center"/>
      </w:pPr>
      <w:bookmarkStart w:id="2" w:name="_Hlk5977275"/>
      <w:r w:rsidRPr="00F4400D">
        <w:rPr>
          <w:rFonts w:ascii="Times New Roman" w:hAnsi="Times New Roman"/>
          <w:sz w:val="28"/>
          <w:szCs w:val="28"/>
        </w:rPr>
        <w:t>п. Озеро-Карачи</w:t>
      </w:r>
      <w:r w:rsidR="00BB782C" w:rsidRPr="00F4400D">
        <w:rPr>
          <w:rFonts w:ascii="Times New Roman" w:eastAsia="Times New Roman" w:hAnsi="Times New Roman"/>
          <w:sz w:val="28"/>
          <w:szCs w:val="28"/>
          <w:lang w:eastAsia="ru-RU"/>
        </w:rPr>
        <w:t xml:space="preserve">, </w:t>
      </w:r>
      <w:r w:rsidR="006F5F7E" w:rsidRPr="00F4400D">
        <w:rPr>
          <w:rFonts w:ascii="Times New Roman" w:eastAsia="Times New Roman" w:hAnsi="Times New Roman"/>
          <w:sz w:val="28"/>
          <w:szCs w:val="28"/>
          <w:lang w:eastAsia="ru-RU"/>
        </w:rPr>
        <w:t>202</w:t>
      </w:r>
      <w:r w:rsidRPr="00F4400D">
        <w:rPr>
          <w:rFonts w:ascii="Times New Roman" w:eastAsia="Times New Roman" w:hAnsi="Times New Roman"/>
          <w:sz w:val="28"/>
          <w:szCs w:val="28"/>
          <w:lang w:eastAsia="ru-RU"/>
        </w:rPr>
        <w:t>1</w:t>
      </w:r>
    </w:p>
    <w:p w:rsidR="00C63676" w:rsidRPr="00F4400D" w:rsidRDefault="00C63676" w:rsidP="00C63676">
      <w:pPr>
        <w:spacing w:after="0"/>
        <w:jc w:val="center"/>
        <w:rPr>
          <w:rFonts w:ascii="Times New Roman" w:hAnsi="Times New Roman"/>
          <w:i/>
          <w:sz w:val="52"/>
        </w:rPr>
        <w:sectPr w:rsidR="00C63676" w:rsidRPr="00F4400D" w:rsidSect="003040BB">
          <w:headerReference w:type="default" r:id="rId8"/>
          <w:footerReference w:type="even" r:id="rId9"/>
          <w:headerReference w:type="first" r:id="rId10"/>
          <w:pgSz w:w="11906" w:h="16838"/>
          <w:pgMar w:top="1134" w:right="567" w:bottom="1134" w:left="1134" w:header="709" w:footer="709" w:gutter="0"/>
          <w:cols w:space="708"/>
          <w:titlePg/>
          <w:docGrid w:linePitch="360"/>
        </w:sectPr>
      </w:pPr>
    </w:p>
    <w:bookmarkEnd w:id="2"/>
    <w:p w:rsidR="00792F7E" w:rsidRPr="00F4400D" w:rsidRDefault="00DE0A01" w:rsidP="00971927">
      <w:pPr>
        <w:pStyle w:val="affffffff0"/>
        <w:jc w:val="center"/>
        <w:rPr>
          <w:rFonts w:ascii="Times New Roman" w:hAnsi="Times New Roman"/>
          <w:b w:val="0"/>
          <w:color w:val="auto"/>
        </w:rPr>
      </w:pPr>
      <w:r w:rsidRPr="00F4400D">
        <w:rPr>
          <w:rFonts w:ascii="Times New Roman" w:hAnsi="Times New Roman"/>
          <w:b w:val="0"/>
          <w:color w:val="auto"/>
        </w:rPr>
        <w:lastRenderedPageBreak/>
        <w:t>СОДЕРЖАНИЕ</w:t>
      </w:r>
    </w:p>
    <w:p w:rsidR="00CA4CA1" w:rsidRPr="00F4400D" w:rsidRDefault="00CA4CA1" w:rsidP="00CA4CA1">
      <w:pPr>
        <w:rPr>
          <w:lang w:eastAsia="ru-RU"/>
        </w:rPr>
      </w:pPr>
    </w:p>
    <w:p w:rsidR="00CA4CA1" w:rsidRPr="00F4400D" w:rsidRDefault="003A35FC" w:rsidP="00CA4CA1">
      <w:pPr>
        <w:pStyle w:val="18"/>
        <w:tabs>
          <w:tab w:val="clear" w:pos="9071"/>
          <w:tab w:val="right" w:pos="10205"/>
        </w:tabs>
        <w:rPr>
          <w:rFonts w:asciiTheme="minorHAnsi" w:eastAsiaTheme="minorEastAsia" w:hAnsiTheme="minorHAnsi" w:cstheme="minorBidi"/>
          <w:b w:val="0"/>
          <w:spacing w:val="0"/>
          <w:kern w:val="0"/>
          <w:sz w:val="22"/>
          <w:szCs w:val="22"/>
          <w:lang w:eastAsia="ru-RU"/>
        </w:rPr>
      </w:pPr>
      <w:r w:rsidRPr="00F4400D">
        <w:rPr>
          <w:sz w:val="24"/>
          <w:lang w:eastAsia="ru-RU"/>
        </w:rPr>
        <w:fldChar w:fldCharType="begin"/>
      </w:r>
      <w:r w:rsidR="00CA4CA1" w:rsidRPr="00F4400D">
        <w:rPr>
          <w:sz w:val="24"/>
          <w:lang w:eastAsia="ru-RU"/>
        </w:rPr>
        <w:instrText xml:space="preserve"> TOC \h \z \t "Заголовок 1;1;Заголовок 2;2;Заголовок 3;3" </w:instrText>
      </w:r>
      <w:r w:rsidRPr="00F4400D">
        <w:rPr>
          <w:sz w:val="24"/>
          <w:lang w:eastAsia="ru-RU"/>
        </w:rPr>
        <w:fldChar w:fldCharType="separate"/>
      </w:r>
      <w:hyperlink w:anchor="_Toc54546775" w:history="1">
        <w:r w:rsidR="00CA4CA1" w:rsidRPr="00F4400D">
          <w:rPr>
            <w:rStyle w:val="af7"/>
            <w:color w:val="auto"/>
          </w:rPr>
          <w:t>1.</w:t>
        </w:r>
        <w:r w:rsidR="00CA4CA1" w:rsidRPr="00F4400D">
          <w:rPr>
            <w:rFonts w:asciiTheme="minorHAnsi" w:eastAsiaTheme="minorEastAsia" w:hAnsiTheme="minorHAnsi" w:cstheme="minorBidi"/>
            <w:b w:val="0"/>
            <w:spacing w:val="0"/>
            <w:kern w:val="0"/>
            <w:sz w:val="22"/>
            <w:szCs w:val="22"/>
            <w:lang w:eastAsia="ru-RU"/>
          </w:rPr>
          <w:tab/>
        </w:r>
        <w:r w:rsidR="00CA4CA1" w:rsidRPr="00F4400D">
          <w:rPr>
            <w:rStyle w:val="af7"/>
            <w:color w:val="auto"/>
          </w:rPr>
          <w:t>Общие положения</w:t>
        </w:r>
        <w:r w:rsidR="00CA4CA1" w:rsidRPr="00F4400D">
          <w:rPr>
            <w:webHidden/>
          </w:rPr>
          <w:tab/>
        </w:r>
        <w:r w:rsidRPr="00F4400D">
          <w:rPr>
            <w:webHidden/>
          </w:rPr>
          <w:fldChar w:fldCharType="begin"/>
        </w:r>
        <w:r w:rsidR="00CA4CA1" w:rsidRPr="00F4400D">
          <w:rPr>
            <w:webHidden/>
          </w:rPr>
          <w:instrText xml:space="preserve"> PAGEREF _Toc54546775 \h </w:instrText>
        </w:r>
        <w:r w:rsidRPr="00F4400D">
          <w:rPr>
            <w:webHidden/>
          </w:rPr>
        </w:r>
        <w:r w:rsidRPr="00F4400D">
          <w:rPr>
            <w:webHidden/>
          </w:rPr>
          <w:fldChar w:fldCharType="separate"/>
        </w:r>
        <w:r w:rsidR="00CA4CA1" w:rsidRPr="00F4400D">
          <w:rPr>
            <w:webHidden/>
          </w:rPr>
          <w:t>3</w:t>
        </w:r>
        <w:r w:rsidRPr="00F4400D">
          <w:rPr>
            <w:webHidden/>
          </w:rPr>
          <w:fldChar w:fldCharType="end"/>
        </w:r>
      </w:hyperlink>
    </w:p>
    <w:p w:rsidR="00CA4CA1" w:rsidRPr="00F4400D" w:rsidRDefault="00213366" w:rsidP="00A57A6E">
      <w:pPr>
        <w:pStyle w:val="21"/>
        <w:rPr>
          <w:rFonts w:asciiTheme="minorHAnsi" w:eastAsiaTheme="minorEastAsia" w:hAnsiTheme="minorHAnsi" w:cstheme="minorBidi"/>
          <w:sz w:val="22"/>
          <w:szCs w:val="22"/>
        </w:rPr>
      </w:pPr>
      <w:hyperlink w:anchor="_Toc54546776" w:history="1">
        <w:r w:rsidR="00CA4CA1" w:rsidRPr="00F4400D">
          <w:rPr>
            <w:rStyle w:val="af7"/>
            <w:b/>
            <w:color w:val="auto"/>
          </w:rPr>
          <w:t>1.1.</w:t>
        </w:r>
        <w:r w:rsidR="00CA4CA1" w:rsidRPr="00F4400D">
          <w:rPr>
            <w:rFonts w:asciiTheme="minorHAnsi" w:eastAsiaTheme="minorEastAsia" w:hAnsiTheme="minorHAnsi" w:cstheme="minorBidi"/>
            <w:sz w:val="22"/>
            <w:szCs w:val="22"/>
          </w:rPr>
          <w:tab/>
        </w:r>
        <w:r w:rsidR="00CA4CA1" w:rsidRPr="00F4400D">
          <w:rPr>
            <w:rStyle w:val="af7"/>
            <w:b/>
            <w:color w:val="auto"/>
          </w:rPr>
          <w:t>Перечень применяемых в тексте сокращений</w:t>
        </w:r>
        <w:r w:rsidR="00CA4CA1" w:rsidRPr="00F4400D">
          <w:rPr>
            <w:webHidden/>
          </w:rPr>
          <w:tab/>
        </w:r>
        <w:r w:rsidR="003A35FC" w:rsidRPr="00F4400D">
          <w:rPr>
            <w:webHidden/>
          </w:rPr>
          <w:fldChar w:fldCharType="begin"/>
        </w:r>
        <w:r w:rsidR="00CA4CA1" w:rsidRPr="00F4400D">
          <w:rPr>
            <w:webHidden/>
          </w:rPr>
          <w:instrText xml:space="preserve"> PAGEREF _Toc54546776 \h </w:instrText>
        </w:r>
        <w:r w:rsidR="003A35FC" w:rsidRPr="00F4400D">
          <w:rPr>
            <w:webHidden/>
          </w:rPr>
        </w:r>
        <w:r w:rsidR="003A35FC" w:rsidRPr="00F4400D">
          <w:rPr>
            <w:webHidden/>
          </w:rPr>
          <w:fldChar w:fldCharType="separate"/>
        </w:r>
        <w:r w:rsidR="00CA4CA1" w:rsidRPr="00F4400D">
          <w:rPr>
            <w:webHidden/>
          </w:rPr>
          <w:t>3</w:t>
        </w:r>
        <w:r w:rsidR="003A35FC" w:rsidRPr="00F4400D">
          <w:rPr>
            <w:webHidden/>
          </w:rPr>
          <w:fldChar w:fldCharType="end"/>
        </w:r>
      </w:hyperlink>
    </w:p>
    <w:p w:rsidR="00CA4CA1" w:rsidRPr="00F4400D" w:rsidRDefault="00213366" w:rsidP="00A57A6E">
      <w:pPr>
        <w:pStyle w:val="21"/>
        <w:rPr>
          <w:rFonts w:asciiTheme="minorHAnsi" w:eastAsiaTheme="minorEastAsia" w:hAnsiTheme="minorHAnsi" w:cstheme="minorBidi"/>
          <w:sz w:val="22"/>
          <w:szCs w:val="22"/>
        </w:rPr>
      </w:pPr>
      <w:hyperlink w:anchor="_Toc54546777" w:history="1">
        <w:r w:rsidR="00CA4CA1" w:rsidRPr="00F4400D">
          <w:rPr>
            <w:rStyle w:val="af7"/>
            <w:b/>
            <w:color w:val="auto"/>
          </w:rPr>
          <w:t>1.2.</w:t>
        </w:r>
        <w:r w:rsidR="00CA4CA1" w:rsidRPr="00F4400D">
          <w:rPr>
            <w:rFonts w:asciiTheme="minorHAnsi" w:eastAsiaTheme="minorEastAsia" w:hAnsiTheme="minorHAnsi" w:cstheme="minorBidi"/>
            <w:sz w:val="22"/>
            <w:szCs w:val="22"/>
          </w:rPr>
          <w:tab/>
        </w:r>
        <w:r w:rsidR="00CA4CA1" w:rsidRPr="00F4400D">
          <w:rPr>
            <w:rStyle w:val="af7"/>
            <w:b/>
            <w:color w:val="auto"/>
          </w:rPr>
          <w:t>Состав генерального плана</w:t>
        </w:r>
        <w:r w:rsidR="00CA4CA1" w:rsidRPr="00F4400D">
          <w:rPr>
            <w:webHidden/>
          </w:rPr>
          <w:tab/>
        </w:r>
        <w:r w:rsidR="003A35FC" w:rsidRPr="00F4400D">
          <w:rPr>
            <w:webHidden/>
          </w:rPr>
          <w:fldChar w:fldCharType="begin"/>
        </w:r>
        <w:r w:rsidR="00CA4CA1" w:rsidRPr="00F4400D">
          <w:rPr>
            <w:webHidden/>
          </w:rPr>
          <w:instrText xml:space="preserve"> PAGEREF _Toc54546777 \h </w:instrText>
        </w:r>
        <w:r w:rsidR="003A35FC" w:rsidRPr="00F4400D">
          <w:rPr>
            <w:webHidden/>
          </w:rPr>
        </w:r>
        <w:r w:rsidR="003A35FC" w:rsidRPr="00F4400D">
          <w:rPr>
            <w:webHidden/>
          </w:rPr>
          <w:fldChar w:fldCharType="separate"/>
        </w:r>
        <w:r w:rsidR="00CA4CA1" w:rsidRPr="00F4400D">
          <w:rPr>
            <w:webHidden/>
          </w:rPr>
          <w:t>4</w:t>
        </w:r>
        <w:r w:rsidR="003A35FC" w:rsidRPr="00F4400D">
          <w:rPr>
            <w:webHidden/>
          </w:rPr>
          <w:fldChar w:fldCharType="end"/>
        </w:r>
      </w:hyperlink>
    </w:p>
    <w:p w:rsidR="00CA4CA1" w:rsidRPr="00F4400D" w:rsidRDefault="00213366" w:rsidP="00A57A6E">
      <w:pPr>
        <w:pStyle w:val="21"/>
        <w:rPr>
          <w:rFonts w:asciiTheme="minorHAnsi" w:eastAsiaTheme="minorEastAsia" w:hAnsiTheme="minorHAnsi" w:cstheme="minorBidi"/>
          <w:sz w:val="22"/>
          <w:szCs w:val="22"/>
        </w:rPr>
      </w:pPr>
      <w:hyperlink w:anchor="_Toc54546778" w:history="1">
        <w:r w:rsidR="00CA4CA1" w:rsidRPr="00F4400D">
          <w:rPr>
            <w:rStyle w:val="af7"/>
            <w:b/>
            <w:color w:val="auto"/>
          </w:rPr>
          <w:t>1.3.</w:t>
        </w:r>
        <w:r w:rsidR="00CA4CA1" w:rsidRPr="00F4400D">
          <w:rPr>
            <w:rFonts w:asciiTheme="minorHAnsi" w:eastAsiaTheme="minorEastAsia" w:hAnsiTheme="minorHAnsi" w:cstheme="minorBidi"/>
            <w:sz w:val="22"/>
            <w:szCs w:val="22"/>
          </w:rPr>
          <w:tab/>
        </w:r>
        <w:r w:rsidR="00CA4CA1" w:rsidRPr="00F4400D">
          <w:rPr>
            <w:rStyle w:val="af7"/>
            <w:b/>
            <w:color w:val="auto"/>
          </w:rPr>
          <w:t>Введение</w:t>
        </w:r>
        <w:r w:rsidR="00CA4CA1" w:rsidRPr="00F4400D">
          <w:rPr>
            <w:webHidden/>
          </w:rPr>
          <w:tab/>
        </w:r>
        <w:r w:rsidR="00CA4CA1">
          <w:rPr>
            <w:webHidden/>
          </w:rPr>
          <w:t>6</w:t>
        </w:r>
      </w:hyperlink>
    </w:p>
    <w:p w:rsidR="00CA4CA1" w:rsidRPr="00F4400D" w:rsidRDefault="00213366" w:rsidP="00CA4CA1">
      <w:pPr>
        <w:pStyle w:val="18"/>
        <w:tabs>
          <w:tab w:val="clear" w:pos="9071"/>
          <w:tab w:val="right" w:pos="10205"/>
        </w:tabs>
        <w:rPr>
          <w:rFonts w:asciiTheme="minorHAnsi" w:eastAsiaTheme="minorEastAsia" w:hAnsiTheme="minorHAnsi" w:cstheme="minorBidi"/>
          <w:b w:val="0"/>
          <w:spacing w:val="0"/>
          <w:kern w:val="0"/>
          <w:sz w:val="22"/>
          <w:szCs w:val="22"/>
          <w:lang w:eastAsia="ru-RU"/>
        </w:rPr>
      </w:pPr>
      <w:hyperlink w:anchor="_Toc54546779" w:history="1">
        <w:r w:rsidR="00CA4CA1" w:rsidRPr="00F4400D">
          <w:rPr>
            <w:rStyle w:val="af7"/>
            <w:color w:val="auto"/>
          </w:rPr>
          <w:t>2.</w:t>
        </w:r>
        <w:r w:rsidR="00CA4CA1" w:rsidRPr="00F4400D">
          <w:rPr>
            <w:rFonts w:asciiTheme="minorHAnsi" w:eastAsiaTheme="minorEastAsia" w:hAnsiTheme="minorHAnsi" w:cstheme="minorBidi"/>
            <w:b w:val="0"/>
            <w:spacing w:val="0"/>
            <w:kern w:val="0"/>
            <w:sz w:val="22"/>
            <w:szCs w:val="22"/>
            <w:lang w:eastAsia="ru-RU"/>
          </w:rPr>
          <w:tab/>
        </w:r>
        <w:r w:rsidR="00CA4CA1" w:rsidRPr="00F4400D">
          <w:rPr>
            <w:rStyle w:val="af7"/>
            <w:color w:val="auto"/>
          </w:rPr>
          <w:t xml:space="preserve">Общая характеристика территории </w:t>
        </w:r>
        <w:r w:rsidR="00CA4CA1" w:rsidRPr="00F4400D">
          <w:rPr>
            <w:szCs w:val="28"/>
            <w:lang w:eastAsia="ru-RU"/>
          </w:rPr>
          <w:t>Озеро-Карачинского</w:t>
        </w:r>
        <w:r w:rsidR="00CA4CA1" w:rsidRPr="00F4400D">
          <w:rPr>
            <w:rStyle w:val="af7"/>
            <w:color w:val="auto"/>
          </w:rPr>
          <w:t xml:space="preserve"> сельсовета</w:t>
        </w:r>
        <w:r w:rsidR="00CA4CA1" w:rsidRPr="00F4400D">
          <w:rPr>
            <w:webHidden/>
          </w:rPr>
          <w:tab/>
        </w:r>
        <w:r w:rsidR="003A35FC" w:rsidRPr="00F4400D">
          <w:rPr>
            <w:webHidden/>
          </w:rPr>
          <w:fldChar w:fldCharType="begin"/>
        </w:r>
        <w:r w:rsidR="00CA4CA1" w:rsidRPr="00F4400D">
          <w:rPr>
            <w:webHidden/>
          </w:rPr>
          <w:instrText xml:space="preserve"> PAGEREF _Toc54546779 \h </w:instrText>
        </w:r>
        <w:r w:rsidR="003A35FC" w:rsidRPr="00F4400D">
          <w:rPr>
            <w:webHidden/>
          </w:rPr>
        </w:r>
        <w:r w:rsidR="003A35FC" w:rsidRPr="00F4400D">
          <w:rPr>
            <w:webHidden/>
          </w:rPr>
          <w:fldChar w:fldCharType="separate"/>
        </w:r>
        <w:r w:rsidR="00CA4CA1" w:rsidRPr="00F4400D">
          <w:rPr>
            <w:webHidden/>
          </w:rPr>
          <w:t>13</w:t>
        </w:r>
        <w:r w:rsidR="003A35FC" w:rsidRPr="00F4400D">
          <w:rPr>
            <w:webHidden/>
          </w:rPr>
          <w:fldChar w:fldCharType="end"/>
        </w:r>
      </w:hyperlink>
    </w:p>
    <w:p w:rsidR="00CA4CA1" w:rsidRPr="00F4400D" w:rsidRDefault="00213366" w:rsidP="00A57A6E">
      <w:pPr>
        <w:pStyle w:val="21"/>
        <w:rPr>
          <w:rFonts w:asciiTheme="minorHAnsi" w:eastAsiaTheme="minorEastAsia" w:hAnsiTheme="minorHAnsi" w:cstheme="minorBidi"/>
          <w:sz w:val="22"/>
          <w:szCs w:val="22"/>
        </w:rPr>
      </w:pPr>
      <w:hyperlink w:anchor="_Toc54546780" w:history="1">
        <w:r w:rsidR="00CA4CA1" w:rsidRPr="00F4400D">
          <w:rPr>
            <w:rStyle w:val="af7"/>
            <w:b/>
            <w:color w:val="auto"/>
          </w:rPr>
          <w:t>2.1.</w:t>
        </w:r>
        <w:r w:rsidR="00CA4CA1" w:rsidRPr="00F4400D">
          <w:rPr>
            <w:rFonts w:asciiTheme="minorHAnsi" w:eastAsiaTheme="minorEastAsia" w:hAnsiTheme="minorHAnsi" w:cstheme="minorBidi"/>
            <w:sz w:val="22"/>
            <w:szCs w:val="22"/>
          </w:rPr>
          <w:tab/>
        </w:r>
        <w:r w:rsidR="00CA4CA1" w:rsidRPr="00F4400D">
          <w:rPr>
            <w:rStyle w:val="af7"/>
            <w:b/>
            <w:color w:val="auto"/>
          </w:rPr>
          <w:t xml:space="preserve">Местоположение </w:t>
        </w:r>
        <w:r w:rsidR="00CA4CA1" w:rsidRPr="00F4400D">
          <w:rPr>
            <w:bCs/>
          </w:rPr>
          <w:t>Озеро-Карачинского</w:t>
        </w:r>
        <w:r w:rsidR="00CA4CA1" w:rsidRPr="00F4400D">
          <w:rPr>
            <w:rStyle w:val="af7"/>
            <w:b/>
            <w:color w:val="auto"/>
          </w:rPr>
          <w:t xml:space="preserve"> сельсовета в системе расселения Чановского района</w:t>
        </w:r>
        <w:r w:rsidR="00CA4CA1" w:rsidRPr="00F4400D">
          <w:rPr>
            <w:webHidden/>
          </w:rPr>
          <w:tab/>
        </w:r>
        <w:r w:rsidR="003A35FC" w:rsidRPr="00F4400D">
          <w:rPr>
            <w:webHidden/>
          </w:rPr>
          <w:fldChar w:fldCharType="begin"/>
        </w:r>
        <w:r w:rsidR="00CA4CA1" w:rsidRPr="00F4400D">
          <w:rPr>
            <w:webHidden/>
          </w:rPr>
          <w:instrText xml:space="preserve"> PAGEREF _Toc54546780 \h </w:instrText>
        </w:r>
        <w:r w:rsidR="003A35FC" w:rsidRPr="00F4400D">
          <w:rPr>
            <w:webHidden/>
          </w:rPr>
        </w:r>
        <w:r w:rsidR="003A35FC" w:rsidRPr="00F4400D">
          <w:rPr>
            <w:webHidden/>
          </w:rPr>
          <w:fldChar w:fldCharType="separate"/>
        </w:r>
        <w:r w:rsidR="00CA4CA1" w:rsidRPr="00F4400D">
          <w:rPr>
            <w:webHidden/>
          </w:rPr>
          <w:t>13</w:t>
        </w:r>
        <w:r w:rsidR="003A35FC" w:rsidRPr="00F4400D">
          <w:rPr>
            <w:webHidden/>
          </w:rPr>
          <w:fldChar w:fldCharType="end"/>
        </w:r>
      </w:hyperlink>
    </w:p>
    <w:p w:rsidR="00CA4CA1" w:rsidRPr="00F4400D" w:rsidRDefault="00213366" w:rsidP="00A57A6E">
      <w:pPr>
        <w:pStyle w:val="21"/>
        <w:rPr>
          <w:rFonts w:asciiTheme="minorHAnsi" w:eastAsiaTheme="minorEastAsia" w:hAnsiTheme="minorHAnsi" w:cstheme="minorBidi"/>
          <w:sz w:val="22"/>
          <w:szCs w:val="22"/>
        </w:rPr>
      </w:pPr>
      <w:hyperlink w:anchor="_Toc54546781" w:history="1">
        <w:r w:rsidR="00CA4CA1" w:rsidRPr="00F4400D">
          <w:rPr>
            <w:rStyle w:val="af7"/>
            <w:b/>
            <w:color w:val="auto"/>
          </w:rPr>
          <w:t>2.2.</w:t>
        </w:r>
        <w:r w:rsidR="00CA4CA1" w:rsidRPr="00F4400D">
          <w:rPr>
            <w:rFonts w:asciiTheme="minorHAnsi" w:eastAsiaTheme="minorEastAsia" w:hAnsiTheme="minorHAnsi" w:cstheme="minorBidi"/>
            <w:sz w:val="22"/>
            <w:szCs w:val="22"/>
          </w:rPr>
          <w:tab/>
        </w:r>
        <w:r w:rsidR="00CA4CA1" w:rsidRPr="00F4400D">
          <w:rPr>
            <w:rStyle w:val="af7"/>
            <w:b/>
            <w:color w:val="auto"/>
          </w:rPr>
          <w:t>Памятники истории, археологии, архитектуры и культуры на территории Озеро-Карачинского сельсовета</w:t>
        </w:r>
        <w:r w:rsidR="00CA4CA1" w:rsidRPr="00F4400D">
          <w:rPr>
            <w:webHidden/>
          </w:rPr>
          <w:tab/>
        </w:r>
        <w:r w:rsidR="003A35FC" w:rsidRPr="00F4400D">
          <w:rPr>
            <w:webHidden/>
          </w:rPr>
          <w:fldChar w:fldCharType="begin"/>
        </w:r>
        <w:r w:rsidR="00CA4CA1" w:rsidRPr="00F4400D">
          <w:rPr>
            <w:webHidden/>
          </w:rPr>
          <w:instrText xml:space="preserve"> PAGEREF _Toc54546781 \h </w:instrText>
        </w:r>
        <w:r w:rsidR="003A35FC" w:rsidRPr="00F4400D">
          <w:rPr>
            <w:webHidden/>
          </w:rPr>
        </w:r>
        <w:r w:rsidR="003A35FC" w:rsidRPr="00F4400D">
          <w:rPr>
            <w:webHidden/>
          </w:rPr>
          <w:fldChar w:fldCharType="separate"/>
        </w:r>
        <w:r w:rsidR="00CA4CA1" w:rsidRPr="00F4400D">
          <w:rPr>
            <w:webHidden/>
          </w:rPr>
          <w:t>1</w:t>
        </w:r>
        <w:r w:rsidR="00CA4CA1">
          <w:rPr>
            <w:webHidden/>
          </w:rPr>
          <w:t>3</w:t>
        </w:r>
        <w:r w:rsidR="003A35FC" w:rsidRPr="00F4400D">
          <w:rPr>
            <w:webHidden/>
          </w:rPr>
          <w:fldChar w:fldCharType="end"/>
        </w:r>
      </w:hyperlink>
    </w:p>
    <w:p w:rsidR="00CA4CA1" w:rsidRPr="00F4400D" w:rsidRDefault="00213366" w:rsidP="00A57A6E">
      <w:pPr>
        <w:pStyle w:val="21"/>
        <w:rPr>
          <w:rFonts w:asciiTheme="minorHAnsi" w:eastAsiaTheme="minorEastAsia" w:hAnsiTheme="minorHAnsi" w:cstheme="minorBidi"/>
          <w:sz w:val="22"/>
          <w:szCs w:val="22"/>
        </w:rPr>
      </w:pPr>
      <w:hyperlink w:anchor="_Toc54546782" w:history="1">
        <w:r w:rsidR="00CA4CA1" w:rsidRPr="00F4400D">
          <w:rPr>
            <w:rStyle w:val="af7"/>
            <w:b/>
            <w:color w:val="auto"/>
          </w:rPr>
          <w:t>2.3.</w:t>
        </w:r>
        <w:r w:rsidR="00CA4CA1" w:rsidRPr="00F4400D">
          <w:rPr>
            <w:rFonts w:asciiTheme="minorHAnsi" w:eastAsiaTheme="minorEastAsia" w:hAnsiTheme="minorHAnsi" w:cstheme="minorBidi"/>
            <w:sz w:val="22"/>
            <w:szCs w:val="22"/>
          </w:rPr>
          <w:tab/>
        </w:r>
        <w:r w:rsidR="00CA4CA1" w:rsidRPr="00F4400D">
          <w:rPr>
            <w:rStyle w:val="af7"/>
            <w:b/>
            <w:color w:val="auto"/>
          </w:rPr>
          <w:t>Природно-климатические условия</w:t>
        </w:r>
        <w:r w:rsidR="00CA4CA1" w:rsidRPr="00F4400D">
          <w:rPr>
            <w:webHidden/>
          </w:rPr>
          <w:tab/>
        </w:r>
        <w:r w:rsidR="00CA4CA1">
          <w:rPr>
            <w:webHidden/>
          </w:rPr>
          <w:t>19</w:t>
        </w:r>
      </w:hyperlink>
    </w:p>
    <w:p w:rsidR="00CA4CA1" w:rsidRPr="00F4400D" w:rsidRDefault="00213366" w:rsidP="00CA4CA1">
      <w:pPr>
        <w:pStyle w:val="3a"/>
        <w:tabs>
          <w:tab w:val="clear" w:pos="10206"/>
          <w:tab w:val="right" w:pos="10205"/>
        </w:tabs>
        <w:rPr>
          <w:rFonts w:asciiTheme="minorHAnsi" w:eastAsiaTheme="minorEastAsia" w:hAnsiTheme="minorHAnsi" w:cstheme="minorBidi"/>
          <w:sz w:val="22"/>
          <w:szCs w:val="22"/>
        </w:rPr>
      </w:pPr>
      <w:hyperlink w:anchor="_Toc54546783" w:history="1">
        <w:r w:rsidR="00CA4CA1" w:rsidRPr="00F4400D">
          <w:rPr>
            <w:rStyle w:val="af7"/>
            <w:color w:val="auto"/>
          </w:rPr>
          <w:t>2.3.1.</w:t>
        </w:r>
        <w:r w:rsidR="00CA4CA1" w:rsidRPr="00F4400D">
          <w:rPr>
            <w:rFonts w:asciiTheme="minorHAnsi" w:eastAsiaTheme="minorEastAsia" w:hAnsiTheme="minorHAnsi" w:cstheme="minorBidi"/>
            <w:sz w:val="22"/>
            <w:szCs w:val="22"/>
          </w:rPr>
          <w:tab/>
        </w:r>
        <w:r w:rsidR="00CA4CA1" w:rsidRPr="00F4400D">
          <w:rPr>
            <w:rStyle w:val="af7"/>
            <w:color w:val="auto"/>
          </w:rPr>
          <w:t>Климат</w:t>
        </w:r>
        <w:r w:rsidR="00CA4CA1" w:rsidRPr="00F4400D">
          <w:rPr>
            <w:webHidden/>
          </w:rPr>
          <w:tab/>
        </w:r>
        <w:r w:rsidR="003A35FC" w:rsidRPr="00F4400D">
          <w:rPr>
            <w:webHidden/>
          </w:rPr>
          <w:fldChar w:fldCharType="begin"/>
        </w:r>
        <w:r w:rsidR="00CA4CA1" w:rsidRPr="00F4400D">
          <w:rPr>
            <w:webHidden/>
          </w:rPr>
          <w:instrText xml:space="preserve"> PAGEREF _Toc54546783 \h </w:instrText>
        </w:r>
        <w:r w:rsidR="003A35FC" w:rsidRPr="00F4400D">
          <w:rPr>
            <w:webHidden/>
          </w:rPr>
        </w:r>
        <w:r w:rsidR="003A35FC" w:rsidRPr="00F4400D">
          <w:rPr>
            <w:webHidden/>
          </w:rPr>
          <w:fldChar w:fldCharType="separate"/>
        </w:r>
        <w:r w:rsidR="00CA4CA1" w:rsidRPr="00F4400D">
          <w:rPr>
            <w:webHidden/>
          </w:rPr>
          <w:t>20</w:t>
        </w:r>
        <w:r w:rsidR="003A35FC" w:rsidRPr="00F4400D">
          <w:rPr>
            <w:webHidden/>
          </w:rPr>
          <w:fldChar w:fldCharType="end"/>
        </w:r>
      </w:hyperlink>
    </w:p>
    <w:p w:rsidR="00CA4CA1" w:rsidRPr="00F4400D" w:rsidRDefault="00213366" w:rsidP="00CA4CA1">
      <w:pPr>
        <w:pStyle w:val="3a"/>
        <w:tabs>
          <w:tab w:val="clear" w:pos="10206"/>
          <w:tab w:val="right" w:pos="10205"/>
        </w:tabs>
        <w:rPr>
          <w:rFonts w:asciiTheme="minorHAnsi" w:eastAsiaTheme="minorEastAsia" w:hAnsiTheme="minorHAnsi" w:cstheme="minorBidi"/>
          <w:sz w:val="22"/>
          <w:szCs w:val="22"/>
        </w:rPr>
      </w:pPr>
      <w:hyperlink w:anchor="_Toc54546784" w:history="1">
        <w:r w:rsidR="00CA4CA1" w:rsidRPr="00F4400D">
          <w:rPr>
            <w:rStyle w:val="af7"/>
            <w:color w:val="auto"/>
          </w:rPr>
          <w:t>2.3.2.</w:t>
        </w:r>
        <w:r w:rsidR="00CA4CA1" w:rsidRPr="00F4400D">
          <w:rPr>
            <w:rFonts w:asciiTheme="minorHAnsi" w:eastAsiaTheme="minorEastAsia" w:hAnsiTheme="minorHAnsi" w:cstheme="minorBidi"/>
            <w:sz w:val="22"/>
            <w:szCs w:val="22"/>
          </w:rPr>
          <w:tab/>
        </w:r>
        <w:r w:rsidR="00CA4CA1" w:rsidRPr="00F4400D">
          <w:rPr>
            <w:rStyle w:val="af7"/>
            <w:color w:val="auto"/>
          </w:rPr>
          <w:t>Рельеф и геоморфология</w:t>
        </w:r>
        <w:r w:rsidR="00CA4CA1" w:rsidRPr="00F4400D">
          <w:rPr>
            <w:webHidden/>
          </w:rPr>
          <w:tab/>
        </w:r>
        <w:r w:rsidR="003A35FC" w:rsidRPr="00F4400D">
          <w:rPr>
            <w:webHidden/>
          </w:rPr>
          <w:fldChar w:fldCharType="begin"/>
        </w:r>
        <w:r w:rsidR="00CA4CA1" w:rsidRPr="00F4400D">
          <w:rPr>
            <w:webHidden/>
          </w:rPr>
          <w:instrText xml:space="preserve"> PAGEREF _Toc54546784 \h </w:instrText>
        </w:r>
        <w:r w:rsidR="003A35FC" w:rsidRPr="00F4400D">
          <w:rPr>
            <w:webHidden/>
          </w:rPr>
        </w:r>
        <w:r w:rsidR="003A35FC" w:rsidRPr="00F4400D">
          <w:rPr>
            <w:webHidden/>
          </w:rPr>
          <w:fldChar w:fldCharType="separate"/>
        </w:r>
        <w:r w:rsidR="00CA4CA1" w:rsidRPr="00F4400D">
          <w:rPr>
            <w:webHidden/>
          </w:rPr>
          <w:t>20</w:t>
        </w:r>
        <w:r w:rsidR="003A35FC" w:rsidRPr="00F4400D">
          <w:rPr>
            <w:webHidden/>
          </w:rPr>
          <w:fldChar w:fldCharType="end"/>
        </w:r>
      </w:hyperlink>
    </w:p>
    <w:p w:rsidR="00CA4CA1" w:rsidRPr="00F4400D" w:rsidRDefault="00213366" w:rsidP="00CA4CA1">
      <w:pPr>
        <w:pStyle w:val="3a"/>
        <w:tabs>
          <w:tab w:val="clear" w:pos="10206"/>
          <w:tab w:val="right" w:pos="10205"/>
        </w:tabs>
        <w:rPr>
          <w:rFonts w:asciiTheme="minorHAnsi" w:eastAsiaTheme="minorEastAsia" w:hAnsiTheme="minorHAnsi" w:cstheme="minorBidi"/>
          <w:sz w:val="22"/>
          <w:szCs w:val="22"/>
        </w:rPr>
      </w:pPr>
      <w:hyperlink w:anchor="_Toc54546785" w:history="1">
        <w:r w:rsidR="00CA4CA1" w:rsidRPr="00F4400D">
          <w:rPr>
            <w:rStyle w:val="af7"/>
            <w:color w:val="auto"/>
          </w:rPr>
          <w:t>2.3.3.</w:t>
        </w:r>
        <w:r w:rsidR="00CA4CA1" w:rsidRPr="00F4400D">
          <w:rPr>
            <w:rFonts w:asciiTheme="minorHAnsi" w:eastAsiaTheme="minorEastAsia" w:hAnsiTheme="minorHAnsi" w:cstheme="minorBidi"/>
            <w:sz w:val="22"/>
            <w:szCs w:val="22"/>
          </w:rPr>
          <w:tab/>
        </w:r>
        <w:r w:rsidR="00CA4CA1" w:rsidRPr="00F4400D">
          <w:rPr>
            <w:rStyle w:val="af7"/>
            <w:color w:val="auto"/>
          </w:rPr>
          <w:t>Гидрография и гидрология</w:t>
        </w:r>
        <w:r w:rsidR="00CA4CA1" w:rsidRPr="00F4400D">
          <w:rPr>
            <w:webHidden/>
          </w:rPr>
          <w:tab/>
        </w:r>
        <w:r w:rsidR="003A35FC" w:rsidRPr="00F4400D">
          <w:rPr>
            <w:webHidden/>
          </w:rPr>
          <w:fldChar w:fldCharType="begin"/>
        </w:r>
        <w:r w:rsidR="00CA4CA1" w:rsidRPr="00F4400D">
          <w:rPr>
            <w:webHidden/>
          </w:rPr>
          <w:instrText xml:space="preserve"> PAGEREF _Toc54546785 \h </w:instrText>
        </w:r>
        <w:r w:rsidR="003A35FC" w:rsidRPr="00F4400D">
          <w:rPr>
            <w:webHidden/>
          </w:rPr>
        </w:r>
        <w:r w:rsidR="003A35FC" w:rsidRPr="00F4400D">
          <w:rPr>
            <w:webHidden/>
          </w:rPr>
          <w:fldChar w:fldCharType="separate"/>
        </w:r>
        <w:r w:rsidR="00CA4CA1" w:rsidRPr="00F4400D">
          <w:rPr>
            <w:webHidden/>
          </w:rPr>
          <w:t>21</w:t>
        </w:r>
        <w:r w:rsidR="003A35FC" w:rsidRPr="00F4400D">
          <w:rPr>
            <w:webHidden/>
          </w:rPr>
          <w:fldChar w:fldCharType="end"/>
        </w:r>
      </w:hyperlink>
    </w:p>
    <w:p w:rsidR="00CA4CA1" w:rsidRPr="00F4400D" w:rsidRDefault="00213366" w:rsidP="00CA4CA1">
      <w:pPr>
        <w:pStyle w:val="3a"/>
        <w:tabs>
          <w:tab w:val="clear" w:pos="10206"/>
          <w:tab w:val="right" w:pos="10205"/>
        </w:tabs>
        <w:rPr>
          <w:rFonts w:asciiTheme="minorHAnsi" w:eastAsiaTheme="minorEastAsia" w:hAnsiTheme="minorHAnsi" w:cstheme="minorBidi"/>
          <w:sz w:val="22"/>
          <w:szCs w:val="22"/>
        </w:rPr>
      </w:pPr>
      <w:hyperlink w:anchor="_Toc54546786" w:history="1">
        <w:r w:rsidR="00CA4CA1" w:rsidRPr="00F4400D">
          <w:rPr>
            <w:rStyle w:val="af7"/>
            <w:color w:val="auto"/>
          </w:rPr>
          <w:t>2.3.4.</w:t>
        </w:r>
        <w:r w:rsidR="00CA4CA1" w:rsidRPr="00F4400D">
          <w:rPr>
            <w:rFonts w:asciiTheme="minorHAnsi" w:eastAsiaTheme="minorEastAsia" w:hAnsiTheme="minorHAnsi" w:cstheme="minorBidi"/>
            <w:sz w:val="22"/>
            <w:szCs w:val="22"/>
          </w:rPr>
          <w:tab/>
        </w:r>
        <w:r w:rsidR="00CA4CA1" w:rsidRPr="00F4400D">
          <w:rPr>
            <w:rStyle w:val="af7"/>
            <w:color w:val="auto"/>
          </w:rPr>
          <w:t>Полезные ископаемые и природные ресурсы</w:t>
        </w:r>
        <w:r w:rsidR="00CA4CA1" w:rsidRPr="00F4400D">
          <w:rPr>
            <w:webHidden/>
          </w:rPr>
          <w:tab/>
        </w:r>
        <w:r w:rsidR="003A35FC" w:rsidRPr="00F4400D">
          <w:rPr>
            <w:webHidden/>
          </w:rPr>
          <w:fldChar w:fldCharType="begin"/>
        </w:r>
        <w:r w:rsidR="00CA4CA1" w:rsidRPr="00F4400D">
          <w:rPr>
            <w:webHidden/>
          </w:rPr>
          <w:instrText xml:space="preserve"> PAGEREF _Toc54546786 \h </w:instrText>
        </w:r>
        <w:r w:rsidR="003A35FC" w:rsidRPr="00F4400D">
          <w:rPr>
            <w:webHidden/>
          </w:rPr>
        </w:r>
        <w:r w:rsidR="003A35FC" w:rsidRPr="00F4400D">
          <w:rPr>
            <w:webHidden/>
          </w:rPr>
          <w:fldChar w:fldCharType="separate"/>
        </w:r>
        <w:r w:rsidR="00CA4CA1" w:rsidRPr="00F4400D">
          <w:rPr>
            <w:webHidden/>
          </w:rPr>
          <w:t>2</w:t>
        </w:r>
        <w:r w:rsidR="00CA4CA1">
          <w:rPr>
            <w:webHidden/>
          </w:rPr>
          <w:t>1</w:t>
        </w:r>
        <w:r w:rsidR="003A35FC" w:rsidRPr="00F4400D">
          <w:rPr>
            <w:webHidden/>
          </w:rPr>
          <w:fldChar w:fldCharType="end"/>
        </w:r>
      </w:hyperlink>
    </w:p>
    <w:p w:rsidR="00CA4CA1" w:rsidRPr="00F4400D" w:rsidRDefault="00213366" w:rsidP="00CA4CA1">
      <w:pPr>
        <w:pStyle w:val="3a"/>
        <w:tabs>
          <w:tab w:val="clear" w:pos="10206"/>
          <w:tab w:val="right" w:pos="10205"/>
        </w:tabs>
        <w:rPr>
          <w:rFonts w:asciiTheme="minorHAnsi" w:eastAsiaTheme="minorEastAsia" w:hAnsiTheme="minorHAnsi" w:cstheme="minorBidi"/>
          <w:sz w:val="22"/>
          <w:szCs w:val="22"/>
        </w:rPr>
      </w:pPr>
      <w:hyperlink w:anchor="_Toc54546787" w:history="1">
        <w:r w:rsidR="00CA4CA1" w:rsidRPr="00F4400D">
          <w:rPr>
            <w:rStyle w:val="af7"/>
            <w:color w:val="auto"/>
          </w:rPr>
          <w:t>2.3.5.</w:t>
        </w:r>
        <w:r w:rsidR="00CA4CA1" w:rsidRPr="00F4400D">
          <w:rPr>
            <w:rFonts w:asciiTheme="minorHAnsi" w:eastAsiaTheme="minorEastAsia" w:hAnsiTheme="minorHAnsi" w:cstheme="minorBidi"/>
            <w:sz w:val="22"/>
            <w:szCs w:val="22"/>
          </w:rPr>
          <w:tab/>
        </w:r>
        <w:r w:rsidR="00CA4CA1" w:rsidRPr="00F4400D">
          <w:rPr>
            <w:rStyle w:val="af7"/>
            <w:color w:val="auto"/>
          </w:rPr>
          <w:t>Растительный и животный мир</w:t>
        </w:r>
        <w:r w:rsidR="00CA4CA1" w:rsidRPr="00F4400D">
          <w:rPr>
            <w:webHidden/>
          </w:rPr>
          <w:tab/>
        </w:r>
        <w:r w:rsidR="003A35FC" w:rsidRPr="00F4400D">
          <w:rPr>
            <w:webHidden/>
          </w:rPr>
          <w:fldChar w:fldCharType="begin"/>
        </w:r>
        <w:r w:rsidR="00CA4CA1" w:rsidRPr="00F4400D">
          <w:rPr>
            <w:webHidden/>
          </w:rPr>
          <w:instrText xml:space="preserve"> PAGEREF _Toc54546787 \h </w:instrText>
        </w:r>
        <w:r w:rsidR="003A35FC" w:rsidRPr="00F4400D">
          <w:rPr>
            <w:webHidden/>
          </w:rPr>
        </w:r>
        <w:r w:rsidR="003A35FC" w:rsidRPr="00F4400D">
          <w:rPr>
            <w:webHidden/>
          </w:rPr>
          <w:fldChar w:fldCharType="separate"/>
        </w:r>
        <w:r w:rsidR="00CA4CA1" w:rsidRPr="00F4400D">
          <w:rPr>
            <w:webHidden/>
          </w:rPr>
          <w:t>2</w:t>
        </w:r>
        <w:r w:rsidR="00CA4CA1">
          <w:rPr>
            <w:webHidden/>
          </w:rPr>
          <w:t>1</w:t>
        </w:r>
        <w:r w:rsidR="003A35FC" w:rsidRPr="00F4400D">
          <w:rPr>
            <w:webHidden/>
          </w:rPr>
          <w:fldChar w:fldCharType="end"/>
        </w:r>
      </w:hyperlink>
    </w:p>
    <w:p w:rsidR="00CA4CA1" w:rsidRPr="00F4400D" w:rsidRDefault="00213366" w:rsidP="00CA4CA1">
      <w:pPr>
        <w:pStyle w:val="3a"/>
        <w:tabs>
          <w:tab w:val="clear" w:pos="10206"/>
          <w:tab w:val="right" w:pos="10205"/>
        </w:tabs>
        <w:rPr>
          <w:rFonts w:asciiTheme="minorHAnsi" w:eastAsiaTheme="minorEastAsia" w:hAnsiTheme="minorHAnsi" w:cstheme="minorBidi"/>
          <w:sz w:val="22"/>
          <w:szCs w:val="22"/>
        </w:rPr>
      </w:pPr>
      <w:hyperlink w:anchor="_Toc54546788" w:history="1">
        <w:r w:rsidR="00CA4CA1" w:rsidRPr="00F4400D">
          <w:rPr>
            <w:rStyle w:val="af7"/>
            <w:color w:val="auto"/>
          </w:rPr>
          <w:t>2.3.6.</w:t>
        </w:r>
        <w:r w:rsidR="00CA4CA1" w:rsidRPr="00F4400D">
          <w:rPr>
            <w:rFonts w:asciiTheme="minorHAnsi" w:eastAsiaTheme="minorEastAsia" w:hAnsiTheme="minorHAnsi" w:cstheme="minorBidi"/>
            <w:sz w:val="22"/>
            <w:szCs w:val="22"/>
          </w:rPr>
          <w:tab/>
        </w:r>
        <w:r w:rsidR="00CA4CA1" w:rsidRPr="00F4400D">
          <w:rPr>
            <w:rStyle w:val="af7"/>
            <w:color w:val="auto"/>
          </w:rPr>
          <w:t>Рекреационные ресурсы</w:t>
        </w:r>
        <w:r w:rsidR="00CA4CA1" w:rsidRPr="00F4400D">
          <w:rPr>
            <w:webHidden/>
          </w:rPr>
          <w:tab/>
        </w:r>
        <w:r w:rsidR="003A35FC" w:rsidRPr="00F4400D">
          <w:rPr>
            <w:webHidden/>
          </w:rPr>
          <w:fldChar w:fldCharType="begin"/>
        </w:r>
        <w:r w:rsidR="00CA4CA1" w:rsidRPr="00F4400D">
          <w:rPr>
            <w:webHidden/>
          </w:rPr>
          <w:instrText xml:space="preserve"> PAGEREF _Toc54546788 \h </w:instrText>
        </w:r>
        <w:r w:rsidR="003A35FC" w:rsidRPr="00F4400D">
          <w:rPr>
            <w:webHidden/>
          </w:rPr>
        </w:r>
        <w:r w:rsidR="003A35FC" w:rsidRPr="00F4400D">
          <w:rPr>
            <w:webHidden/>
          </w:rPr>
          <w:fldChar w:fldCharType="separate"/>
        </w:r>
        <w:r w:rsidR="00CA4CA1" w:rsidRPr="00F4400D">
          <w:rPr>
            <w:webHidden/>
          </w:rPr>
          <w:t>22</w:t>
        </w:r>
        <w:r w:rsidR="003A35FC" w:rsidRPr="00F4400D">
          <w:rPr>
            <w:webHidden/>
          </w:rPr>
          <w:fldChar w:fldCharType="end"/>
        </w:r>
      </w:hyperlink>
    </w:p>
    <w:p w:rsidR="00CA4CA1" w:rsidRPr="00F4400D" w:rsidRDefault="00213366" w:rsidP="00CA4CA1">
      <w:pPr>
        <w:pStyle w:val="3a"/>
        <w:tabs>
          <w:tab w:val="clear" w:pos="10206"/>
          <w:tab w:val="right" w:pos="10205"/>
        </w:tabs>
        <w:rPr>
          <w:rFonts w:asciiTheme="minorHAnsi" w:eastAsiaTheme="minorEastAsia" w:hAnsiTheme="minorHAnsi" w:cstheme="minorBidi"/>
          <w:sz w:val="22"/>
          <w:szCs w:val="22"/>
        </w:rPr>
      </w:pPr>
      <w:hyperlink w:anchor="_Toc54546789" w:history="1">
        <w:r w:rsidR="00CA4CA1" w:rsidRPr="00F4400D">
          <w:rPr>
            <w:rStyle w:val="af7"/>
            <w:color w:val="auto"/>
          </w:rPr>
          <w:t>2.3.7.</w:t>
        </w:r>
        <w:r w:rsidR="00CA4CA1" w:rsidRPr="00F4400D">
          <w:rPr>
            <w:rFonts w:asciiTheme="minorHAnsi" w:eastAsiaTheme="minorEastAsia" w:hAnsiTheme="minorHAnsi" w:cstheme="minorBidi"/>
            <w:sz w:val="22"/>
            <w:szCs w:val="22"/>
          </w:rPr>
          <w:tab/>
        </w:r>
        <w:r w:rsidR="00CA4CA1" w:rsidRPr="00F4400D">
          <w:rPr>
            <w:rStyle w:val="af7"/>
            <w:color w:val="auto"/>
          </w:rPr>
          <w:t>Особо охраняемые природные территории</w:t>
        </w:r>
        <w:r w:rsidR="00CA4CA1" w:rsidRPr="00F4400D">
          <w:rPr>
            <w:webHidden/>
          </w:rPr>
          <w:tab/>
        </w:r>
        <w:r w:rsidR="003A35FC" w:rsidRPr="00F4400D">
          <w:rPr>
            <w:webHidden/>
          </w:rPr>
          <w:fldChar w:fldCharType="begin"/>
        </w:r>
        <w:r w:rsidR="00CA4CA1" w:rsidRPr="00F4400D">
          <w:rPr>
            <w:webHidden/>
          </w:rPr>
          <w:instrText xml:space="preserve"> PAGEREF _Toc54546789 \h </w:instrText>
        </w:r>
        <w:r w:rsidR="003A35FC" w:rsidRPr="00F4400D">
          <w:rPr>
            <w:webHidden/>
          </w:rPr>
        </w:r>
        <w:r w:rsidR="003A35FC" w:rsidRPr="00F4400D">
          <w:rPr>
            <w:webHidden/>
          </w:rPr>
          <w:fldChar w:fldCharType="separate"/>
        </w:r>
        <w:r w:rsidR="00CA4CA1" w:rsidRPr="00F4400D">
          <w:rPr>
            <w:webHidden/>
          </w:rPr>
          <w:t>23</w:t>
        </w:r>
        <w:r w:rsidR="003A35FC" w:rsidRPr="00F4400D">
          <w:rPr>
            <w:webHidden/>
          </w:rPr>
          <w:fldChar w:fldCharType="end"/>
        </w:r>
      </w:hyperlink>
    </w:p>
    <w:p w:rsidR="00CA4CA1" w:rsidRPr="00F4400D" w:rsidRDefault="00213366" w:rsidP="00CA4CA1">
      <w:pPr>
        <w:pStyle w:val="18"/>
        <w:tabs>
          <w:tab w:val="clear" w:pos="9071"/>
          <w:tab w:val="right" w:pos="10205"/>
        </w:tabs>
        <w:rPr>
          <w:rFonts w:asciiTheme="minorHAnsi" w:eastAsiaTheme="minorEastAsia" w:hAnsiTheme="minorHAnsi" w:cstheme="minorBidi"/>
          <w:b w:val="0"/>
          <w:spacing w:val="0"/>
          <w:kern w:val="0"/>
          <w:sz w:val="22"/>
          <w:szCs w:val="22"/>
          <w:lang w:eastAsia="ru-RU"/>
        </w:rPr>
      </w:pPr>
      <w:hyperlink w:anchor="_Toc54546790" w:history="1">
        <w:r w:rsidR="00CA4CA1" w:rsidRPr="00F4400D">
          <w:rPr>
            <w:rStyle w:val="af7"/>
            <w:color w:val="auto"/>
          </w:rPr>
          <w:t>3.</w:t>
        </w:r>
        <w:r w:rsidR="00CA4CA1" w:rsidRPr="00F4400D">
          <w:rPr>
            <w:rFonts w:asciiTheme="minorHAnsi" w:eastAsiaTheme="minorEastAsia" w:hAnsiTheme="minorHAnsi" w:cstheme="minorBidi"/>
            <w:b w:val="0"/>
            <w:spacing w:val="0"/>
            <w:kern w:val="0"/>
            <w:sz w:val="22"/>
            <w:szCs w:val="22"/>
            <w:lang w:eastAsia="ru-RU"/>
          </w:rPr>
          <w:tab/>
        </w:r>
        <w:r w:rsidR="00CA4CA1" w:rsidRPr="00F4400D">
          <w:rPr>
            <w:rStyle w:val="af7"/>
            <w:color w:val="auto"/>
          </w:rPr>
          <w:t>Современное использование территории Озеро-Карачинского сельсовета</w:t>
        </w:r>
        <w:r w:rsidR="00CA4CA1" w:rsidRPr="00F4400D">
          <w:rPr>
            <w:webHidden/>
          </w:rPr>
          <w:tab/>
        </w:r>
        <w:r w:rsidR="003A35FC" w:rsidRPr="00F4400D">
          <w:rPr>
            <w:webHidden/>
          </w:rPr>
          <w:fldChar w:fldCharType="begin"/>
        </w:r>
        <w:r w:rsidR="00CA4CA1" w:rsidRPr="00F4400D">
          <w:rPr>
            <w:webHidden/>
          </w:rPr>
          <w:instrText xml:space="preserve"> PAGEREF _Toc54546790 \h </w:instrText>
        </w:r>
        <w:r w:rsidR="003A35FC" w:rsidRPr="00F4400D">
          <w:rPr>
            <w:webHidden/>
          </w:rPr>
        </w:r>
        <w:r w:rsidR="003A35FC" w:rsidRPr="00F4400D">
          <w:rPr>
            <w:webHidden/>
          </w:rPr>
          <w:fldChar w:fldCharType="separate"/>
        </w:r>
        <w:r w:rsidR="00CA4CA1" w:rsidRPr="00F4400D">
          <w:rPr>
            <w:webHidden/>
          </w:rPr>
          <w:t>24</w:t>
        </w:r>
        <w:r w:rsidR="003A35FC" w:rsidRPr="00F4400D">
          <w:rPr>
            <w:webHidden/>
          </w:rPr>
          <w:fldChar w:fldCharType="end"/>
        </w:r>
      </w:hyperlink>
    </w:p>
    <w:p w:rsidR="00CA4CA1" w:rsidRPr="00F4400D" w:rsidRDefault="00213366" w:rsidP="00A57A6E">
      <w:pPr>
        <w:pStyle w:val="21"/>
        <w:rPr>
          <w:rFonts w:asciiTheme="minorHAnsi" w:eastAsiaTheme="minorEastAsia" w:hAnsiTheme="minorHAnsi" w:cstheme="minorBidi"/>
          <w:sz w:val="22"/>
          <w:szCs w:val="22"/>
        </w:rPr>
      </w:pPr>
      <w:hyperlink w:anchor="_Toc54546791" w:history="1">
        <w:r w:rsidR="00CA4CA1" w:rsidRPr="00F4400D">
          <w:rPr>
            <w:rStyle w:val="af7"/>
            <w:b/>
            <w:color w:val="auto"/>
          </w:rPr>
          <w:t>3.1.</w:t>
        </w:r>
        <w:r w:rsidR="00CA4CA1" w:rsidRPr="00F4400D">
          <w:rPr>
            <w:rFonts w:asciiTheme="minorHAnsi" w:eastAsiaTheme="minorEastAsia" w:hAnsiTheme="minorHAnsi" w:cstheme="minorBidi"/>
            <w:sz w:val="22"/>
            <w:szCs w:val="22"/>
          </w:rPr>
          <w:tab/>
        </w:r>
        <w:r w:rsidR="00CA4CA1" w:rsidRPr="00F4400D">
          <w:rPr>
            <w:rStyle w:val="af7"/>
            <w:b/>
            <w:color w:val="auto"/>
          </w:rPr>
          <w:t>Анализ демографической ситуации, занятости и уровня жизни в Озеро-Карачинском сельсовете</w:t>
        </w:r>
        <w:r w:rsidR="00CA4CA1" w:rsidRPr="00F4400D">
          <w:rPr>
            <w:webHidden/>
          </w:rPr>
          <w:tab/>
        </w:r>
        <w:r w:rsidR="003A35FC" w:rsidRPr="00F4400D">
          <w:rPr>
            <w:webHidden/>
          </w:rPr>
          <w:fldChar w:fldCharType="begin"/>
        </w:r>
        <w:r w:rsidR="00CA4CA1" w:rsidRPr="00F4400D">
          <w:rPr>
            <w:webHidden/>
          </w:rPr>
          <w:instrText xml:space="preserve"> PAGEREF _Toc54546791 \h </w:instrText>
        </w:r>
        <w:r w:rsidR="003A35FC" w:rsidRPr="00F4400D">
          <w:rPr>
            <w:webHidden/>
          </w:rPr>
        </w:r>
        <w:r w:rsidR="003A35FC" w:rsidRPr="00F4400D">
          <w:rPr>
            <w:webHidden/>
          </w:rPr>
          <w:fldChar w:fldCharType="separate"/>
        </w:r>
        <w:r w:rsidR="00CA4CA1" w:rsidRPr="00F4400D">
          <w:rPr>
            <w:webHidden/>
          </w:rPr>
          <w:t>24</w:t>
        </w:r>
        <w:r w:rsidR="003A35FC" w:rsidRPr="00F4400D">
          <w:rPr>
            <w:webHidden/>
          </w:rPr>
          <w:fldChar w:fldCharType="end"/>
        </w:r>
      </w:hyperlink>
    </w:p>
    <w:p w:rsidR="00CA4CA1" w:rsidRPr="00F4400D" w:rsidRDefault="00213366" w:rsidP="00A57A6E">
      <w:pPr>
        <w:pStyle w:val="21"/>
        <w:rPr>
          <w:rFonts w:asciiTheme="minorHAnsi" w:eastAsiaTheme="minorEastAsia" w:hAnsiTheme="minorHAnsi" w:cstheme="minorBidi"/>
          <w:sz w:val="22"/>
          <w:szCs w:val="22"/>
        </w:rPr>
      </w:pPr>
      <w:hyperlink w:anchor="_Toc54546792" w:history="1">
        <w:r w:rsidR="00CA4CA1" w:rsidRPr="00F4400D">
          <w:rPr>
            <w:rStyle w:val="af7"/>
            <w:b/>
            <w:color w:val="auto"/>
          </w:rPr>
          <w:t>3.2.</w:t>
        </w:r>
        <w:r w:rsidR="00CA4CA1" w:rsidRPr="00F4400D">
          <w:rPr>
            <w:rFonts w:asciiTheme="minorHAnsi" w:eastAsiaTheme="minorEastAsia" w:hAnsiTheme="minorHAnsi" w:cstheme="minorBidi"/>
            <w:sz w:val="22"/>
            <w:szCs w:val="22"/>
          </w:rPr>
          <w:tab/>
        </w:r>
        <w:r w:rsidR="00CA4CA1" w:rsidRPr="00F4400D">
          <w:rPr>
            <w:rStyle w:val="af7"/>
            <w:b/>
            <w:color w:val="auto"/>
          </w:rPr>
          <w:t>Структура современного землепользования</w:t>
        </w:r>
        <w:r w:rsidR="00CA4CA1" w:rsidRPr="00F4400D">
          <w:rPr>
            <w:webHidden/>
          </w:rPr>
          <w:tab/>
        </w:r>
        <w:r w:rsidR="003A35FC" w:rsidRPr="00F4400D">
          <w:rPr>
            <w:webHidden/>
          </w:rPr>
          <w:fldChar w:fldCharType="begin"/>
        </w:r>
        <w:r w:rsidR="00CA4CA1" w:rsidRPr="00F4400D">
          <w:rPr>
            <w:webHidden/>
          </w:rPr>
          <w:instrText xml:space="preserve"> PAGEREF _Toc54546792 \h </w:instrText>
        </w:r>
        <w:r w:rsidR="003A35FC" w:rsidRPr="00F4400D">
          <w:rPr>
            <w:webHidden/>
          </w:rPr>
        </w:r>
        <w:r w:rsidR="003A35FC" w:rsidRPr="00F4400D">
          <w:rPr>
            <w:webHidden/>
          </w:rPr>
          <w:fldChar w:fldCharType="separate"/>
        </w:r>
        <w:r w:rsidR="00CA4CA1" w:rsidRPr="00F4400D">
          <w:rPr>
            <w:webHidden/>
          </w:rPr>
          <w:t>2</w:t>
        </w:r>
        <w:r w:rsidR="00CA4CA1">
          <w:rPr>
            <w:webHidden/>
          </w:rPr>
          <w:t>7</w:t>
        </w:r>
        <w:r w:rsidR="003A35FC" w:rsidRPr="00F4400D">
          <w:rPr>
            <w:webHidden/>
          </w:rPr>
          <w:fldChar w:fldCharType="end"/>
        </w:r>
      </w:hyperlink>
    </w:p>
    <w:p w:rsidR="00CA4CA1" w:rsidRPr="00F4400D" w:rsidRDefault="00213366" w:rsidP="00A57A6E">
      <w:pPr>
        <w:pStyle w:val="21"/>
        <w:rPr>
          <w:rFonts w:asciiTheme="minorHAnsi" w:eastAsiaTheme="minorEastAsia" w:hAnsiTheme="minorHAnsi" w:cstheme="minorBidi"/>
          <w:sz w:val="22"/>
          <w:szCs w:val="22"/>
        </w:rPr>
      </w:pPr>
      <w:hyperlink w:anchor="_Toc54546793" w:history="1">
        <w:r w:rsidR="00CA4CA1" w:rsidRPr="00F4400D">
          <w:rPr>
            <w:rStyle w:val="af7"/>
            <w:b/>
            <w:color w:val="auto"/>
          </w:rPr>
          <w:t>3.3.</w:t>
        </w:r>
        <w:r w:rsidR="00CA4CA1" w:rsidRPr="00F4400D">
          <w:rPr>
            <w:rFonts w:asciiTheme="minorHAnsi" w:eastAsiaTheme="minorEastAsia" w:hAnsiTheme="minorHAnsi" w:cstheme="minorBidi"/>
            <w:sz w:val="22"/>
            <w:szCs w:val="22"/>
          </w:rPr>
          <w:tab/>
        </w:r>
        <w:r w:rsidR="00CA4CA1" w:rsidRPr="00F4400D">
          <w:rPr>
            <w:rStyle w:val="af7"/>
            <w:b/>
            <w:color w:val="auto"/>
          </w:rPr>
          <w:t>Основные направления экономики Озеро-Карачинского сельсовета</w:t>
        </w:r>
        <w:r w:rsidR="00CA4CA1" w:rsidRPr="00F4400D">
          <w:rPr>
            <w:webHidden/>
          </w:rPr>
          <w:tab/>
        </w:r>
        <w:r w:rsidR="003A35FC" w:rsidRPr="00F4400D">
          <w:rPr>
            <w:webHidden/>
          </w:rPr>
          <w:fldChar w:fldCharType="begin"/>
        </w:r>
        <w:r w:rsidR="00CA4CA1" w:rsidRPr="00F4400D">
          <w:rPr>
            <w:webHidden/>
          </w:rPr>
          <w:instrText xml:space="preserve"> PAGEREF _Toc54546793 \h </w:instrText>
        </w:r>
        <w:r w:rsidR="003A35FC" w:rsidRPr="00F4400D">
          <w:rPr>
            <w:webHidden/>
          </w:rPr>
        </w:r>
        <w:r w:rsidR="003A35FC" w:rsidRPr="00F4400D">
          <w:rPr>
            <w:webHidden/>
          </w:rPr>
          <w:fldChar w:fldCharType="separate"/>
        </w:r>
        <w:r w:rsidR="00CA4CA1" w:rsidRPr="00F4400D">
          <w:rPr>
            <w:webHidden/>
          </w:rPr>
          <w:t>3</w:t>
        </w:r>
        <w:r w:rsidR="00CA4CA1">
          <w:rPr>
            <w:webHidden/>
          </w:rPr>
          <w:t>0</w:t>
        </w:r>
        <w:r w:rsidR="003A35FC" w:rsidRPr="00F4400D">
          <w:rPr>
            <w:webHidden/>
          </w:rPr>
          <w:fldChar w:fldCharType="end"/>
        </w:r>
      </w:hyperlink>
    </w:p>
    <w:p w:rsidR="00CA4CA1" w:rsidRPr="00F4400D" w:rsidRDefault="00213366" w:rsidP="00A57A6E">
      <w:pPr>
        <w:pStyle w:val="21"/>
        <w:rPr>
          <w:rFonts w:asciiTheme="minorHAnsi" w:eastAsiaTheme="minorEastAsia" w:hAnsiTheme="minorHAnsi" w:cstheme="minorBidi"/>
          <w:sz w:val="22"/>
          <w:szCs w:val="22"/>
        </w:rPr>
      </w:pPr>
      <w:hyperlink w:anchor="_Toc54546794" w:history="1">
        <w:r w:rsidR="00CA4CA1" w:rsidRPr="00F4400D">
          <w:rPr>
            <w:rStyle w:val="af7"/>
            <w:b/>
            <w:color w:val="auto"/>
          </w:rPr>
          <w:t>3.4.</w:t>
        </w:r>
        <w:r w:rsidR="00CA4CA1" w:rsidRPr="00F4400D">
          <w:rPr>
            <w:rFonts w:asciiTheme="minorHAnsi" w:eastAsiaTheme="minorEastAsia" w:hAnsiTheme="minorHAnsi" w:cstheme="minorBidi"/>
            <w:sz w:val="22"/>
            <w:szCs w:val="22"/>
          </w:rPr>
          <w:tab/>
        </w:r>
        <w:r w:rsidR="00CA4CA1" w:rsidRPr="00472A85">
          <w:rPr>
            <w:b/>
          </w:rPr>
          <w:t>Планировочная структура Озеро-Карачинского сельсовет</w:t>
        </w:r>
        <w:r w:rsidR="00CA4CA1" w:rsidRPr="00F4400D">
          <w:rPr>
            <w:b/>
            <w:sz w:val="32"/>
          </w:rPr>
          <w:t>а</w:t>
        </w:r>
        <w:r w:rsidR="00CA4CA1" w:rsidRPr="00F4400D">
          <w:rPr>
            <w:webHidden/>
          </w:rPr>
          <w:tab/>
        </w:r>
        <w:r w:rsidR="003A35FC" w:rsidRPr="00F4400D">
          <w:rPr>
            <w:webHidden/>
          </w:rPr>
          <w:fldChar w:fldCharType="begin"/>
        </w:r>
        <w:r w:rsidR="00CA4CA1" w:rsidRPr="00F4400D">
          <w:rPr>
            <w:webHidden/>
          </w:rPr>
          <w:instrText xml:space="preserve"> PAGEREF _Toc54546794 \h </w:instrText>
        </w:r>
        <w:r w:rsidR="003A35FC" w:rsidRPr="00F4400D">
          <w:rPr>
            <w:webHidden/>
          </w:rPr>
        </w:r>
        <w:r w:rsidR="003A35FC" w:rsidRPr="00F4400D">
          <w:rPr>
            <w:webHidden/>
          </w:rPr>
          <w:fldChar w:fldCharType="separate"/>
        </w:r>
        <w:r w:rsidR="00CA4CA1" w:rsidRPr="00F4400D">
          <w:rPr>
            <w:webHidden/>
          </w:rPr>
          <w:t>3</w:t>
        </w:r>
        <w:r w:rsidR="00CA4CA1">
          <w:rPr>
            <w:webHidden/>
          </w:rPr>
          <w:t>2</w:t>
        </w:r>
        <w:r w:rsidR="003A35FC" w:rsidRPr="00F4400D">
          <w:rPr>
            <w:webHidden/>
          </w:rPr>
          <w:fldChar w:fldCharType="end"/>
        </w:r>
      </w:hyperlink>
    </w:p>
    <w:p w:rsidR="00CA4CA1" w:rsidRPr="00F4400D" w:rsidRDefault="00213366" w:rsidP="00CA4CA1">
      <w:pPr>
        <w:pStyle w:val="18"/>
        <w:tabs>
          <w:tab w:val="clear" w:pos="9071"/>
          <w:tab w:val="right" w:pos="10205"/>
        </w:tabs>
        <w:rPr>
          <w:rFonts w:asciiTheme="minorHAnsi" w:eastAsiaTheme="minorEastAsia" w:hAnsiTheme="minorHAnsi" w:cstheme="minorBidi"/>
          <w:b w:val="0"/>
          <w:spacing w:val="0"/>
          <w:kern w:val="0"/>
          <w:sz w:val="22"/>
          <w:szCs w:val="22"/>
          <w:lang w:eastAsia="ru-RU"/>
        </w:rPr>
      </w:pPr>
      <w:hyperlink w:anchor="_Toc54546795" w:history="1">
        <w:r w:rsidR="00CA4CA1" w:rsidRPr="00F4400D">
          <w:rPr>
            <w:rStyle w:val="af7"/>
            <w:color w:val="auto"/>
          </w:rPr>
          <w:t>4.</w:t>
        </w:r>
        <w:r w:rsidR="00CA4CA1" w:rsidRPr="00F4400D">
          <w:rPr>
            <w:rFonts w:asciiTheme="minorHAnsi" w:eastAsiaTheme="minorEastAsia" w:hAnsiTheme="minorHAnsi" w:cstheme="minorBidi"/>
            <w:b w:val="0"/>
            <w:spacing w:val="0"/>
            <w:kern w:val="0"/>
            <w:sz w:val="22"/>
            <w:szCs w:val="22"/>
            <w:lang w:eastAsia="ru-RU"/>
          </w:rPr>
          <w:tab/>
        </w:r>
        <w:r w:rsidR="00CA4CA1" w:rsidRPr="00F4400D">
          <w:rPr>
            <w:rStyle w:val="af7"/>
            <w:color w:val="auto"/>
          </w:rPr>
          <w:t>Функциональное зонирование территории</w:t>
        </w:r>
        <w:r w:rsidR="00CA4CA1" w:rsidRPr="00F4400D">
          <w:rPr>
            <w:webHidden/>
          </w:rPr>
          <w:tab/>
        </w:r>
        <w:r w:rsidR="003A35FC" w:rsidRPr="00F4400D">
          <w:rPr>
            <w:webHidden/>
          </w:rPr>
          <w:fldChar w:fldCharType="begin"/>
        </w:r>
        <w:r w:rsidR="00CA4CA1" w:rsidRPr="00F4400D">
          <w:rPr>
            <w:webHidden/>
          </w:rPr>
          <w:instrText xml:space="preserve"> PAGEREF _Toc54546795 \h </w:instrText>
        </w:r>
        <w:r w:rsidR="003A35FC" w:rsidRPr="00F4400D">
          <w:rPr>
            <w:webHidden/>
          </w:rPr>
        </w:r>
        <w:r w:rsidR="003A35FC" w:rsidRPr="00F4400D">
          <w:rPr>
            <w:webHidden/>
          </w:rPr>
          <w:fldChar w:fldCharType="separate"/>
        </w:r>
        <w:r w:rsidR="00CA4CA1" w:rsidRPr="00F4400D">
          <w:rPr>
            <w:webHidden/>
          </w:rPr>
          <w:t>3</w:t>
        </w:r>
        <w:r w:rsidR="00CA4CA1">
          <w:rPr>
            <w:webHidden/>
          </w:rPr>
          <w:t>3</w:t>
        </w:r>
        <w:r w:rsidR="003A35FC" w:rsidRPr="00F4400D">
          <w:rPr>
            <w:webHidden/>
          </w:rPr>
          <w:fldChar w:fldCharType="end"/>
        </w:r>
      </w:hyperlink>
    </w:p>
    <w:p w:rsidR="00CA4CA1" w:rsidRPr="00F4400D" w:rsidRDefault="00213366" w:rsidP="00A57A6E">
      <w:pPr>
        <w:pStyle w:val="21"/>
        <w:rPr>
          <w:rFonts w:asciiTheme="minorHAnsi" w:eastAsiaTheme="minorEastAsia" w:hAnsiTheme="minorHAnsi" w:cstheme="minorBidi"/>
          <w:sz w:val="22"/>
          <w:szCs w:val="22"/>
        </w:rPr>
      </w:pPr>
      <w:hyperlink w:anchor="_Toc54546796" w:history="1">
        <w:r w:rsidR="00CA4CA1" w:rsidRPr="00F4400D">
          <w:rPr>
            <w:rStyle w:val="af7"/>
            <w:b/>
            <w:color w:val="auto"/>
          </w:rPr>
          <w:t>4.1.</w:t>
        </w:r>
        <w:r w:rsidR="00CA4CA1" w:rsidRPr="00F4400D">
          <w:rPr>
            <w:rFonts w:asciiTheme="minorHAnsi" w:eastAsiaTheme="minorEastAsia" w:hAnsiTheme="minorHAnsi" w:cstheme="minorBidi"/>
            <w:sz w:val="22"/>
            <w:szCs w:val="22"/>
          </w:rPr>
          <w:tab/>
        </w:r>
        <w:r w:rsidR="00CA4CA1" w:rsidRPr="00F4400D">
          <w:rPr>
            <w:rStyle w:val="af7"/>
            <w:b/>
            <w:color w:val="auto"/>
          </w:rPr>
          <w:t>Жилая зона</w:t>
        </w:r>
        <w:r w:rsidR="00CA4CA1" w:rsidRPr="00F4400D">
          <w:rPr>
            <w:webHidden/>
          </w:rPr>
          <w:tab/>
        </w:r>
        <w:r w:rsidR="003A35FC" w:rsidRPr="00F4400D">
          <w:rPr>
            <w:webHidden/>
          </w:rPr>
          <w:fldChar w:fldCharType="begin"/>
        </w:r>
        <w:r w:rsidR="00CA4CA1" w:rsidRPr="00F4400D">
          <w:rPr>
            <w:webHidden/>
          </w:rPr>
          <w:instrText xml:space="preserve"> PAGEREF _Toc54546796 \h </w:instrText>
        </w:r>
        <w:r w:rsidR="003A35FC" w:rsidRPr="00F4400D">
          <w:rPr>
            <w:webHidden/>
          </w:rPr>
        </w:r>
        <w:r w:rsidR="003A35FC" w:rsidRPr="00F4400D">
          <w:rPr>
            <w:webHidden/>
          </w:rPr>
          <w:fldChar w:fldCharType="separate"/>
        </w:r>
        <w:r w:rsidR="00CA4CA1" w:rsidRPr="00F4400D">
          <w:rPr>
            <w:webHidden/>
          </w:rPr>
          <w:t>37</w:t>
        </w:r>
        <w:r w:rsidR="003A35FC" w:rsidRPr="00F4400D">
          <w:rPr>
            <w:webHidden/>
          </w:rPr>
          <w:fldChar w:fldCharType="end"/>
        </w:r>
      </w:hyperlink>
    </w:p>
    <w:p w:rsidR="00CA4CA1" w:rsidRPr="00F4400D" w:rsidRDefault="00213366" w:rsidP="00A57A6E">
      <w:pPr>
        <w:pStyle w:val="21"/>
        <w:rPr>
          <w:rFonts w:asciiTheme="minorHAnsi" w:eastAsiaTheme="minorEastAsia" w:hAnsiTheme="minorHAnsi" w:cstheme="minorBidi"/>
          <w:sz w:val="22"/>
          <w:szCs w:val="22"/>
        </w:rPr>
      </w:pPr>
      <w:hyperlink w:anchor="_Toc54546797" w:history="1">
        <w:r w:rsidR="00CA4CA1" w:rsidRPr="00F4400D">
          <w:rPr>
            <w:rStyle w:val="af7"/>
            <w:b/>
            <w:color w:val="auto"/>
          </w:rPr>
          <w:t>4.2.</w:t>
        </w:r>
        <w:r w:rsidR="00CA4CA1" w:rsidRPr="00F4400D">
          <w:rPr>
            <w:rFonts w:asciiTheme="minorHAnsi" w:eastAsiaTheme="minorEastAsia" w:hAnsiTheme="minorHAnsi" w:cstheme="minorBidi"/>
            <w:sz w:val="22"/>
            <w:szCs w:val="22"/>
          </w:rPr>
          <w:tab/>
        </w:r>
        <w:r w:rsidR="00CA4CA1" w:rsidRPr="00F4400D">
          <w:rPr>
            <w:rStyle w:val="af7"/>
            <w:b/>
            <w:color w:val="auto"/>
          </w:rPr>
          <w:t>Общественно-деловая зона</w:t>
        </w:r>
        <w:r w:rsidR="00CA4CA1" w:rsidRPr="00F4400D">
          <w:rPr>
            <w:webHidden/>
          </w:rPr>
          <w:tab/>
        </w:r>
        <w:r w:rsidR="003A35FC" w:rsidRPr="00F4400D">
          <w:rPr>
            <w:webHidden/>
          </w:rPr>
          <w:fldChar w:fldCharType="begin"/>
        </w:r>
        <w:r w:rsidR="00CA4CA1" w:rsidRPr="00F4400D">
          <w:rPr>
            <w:webHidden/>
          </w:rPr>
          <w:instrText xml:space="preserve"> PAGEREF _Toc54546797 \h </w:instrText>
        </w:r>
        <w:r w:rsidR="003A35FC" w:rsidRPr="00F4400D">
          <w:rPr>
            <w:webHidden/>
          </w:rPr>
        </w:r>
        <w:r w:rsidR="003A35FC" w:rsidRPr="00F4400D">
          <w:rPr>
            <w:webHidden/>
          </w:rPr>
          <w:fldChar w:fldCharType="separate"/>
        </w:r>
        <w:r w:rsidR="00CA4CA1" w:rsidRPr="00F4400D">
          <w:rPr>
            <w:webHidden/>
          </w:rPr>
          <w:t>39</w:t>
        </w:r>
        <w:r w:rsidR="003A35FC" w:rsidRPr="00F4400D">
          <w:rPr>
            <w:webHidden/>
          </w:rPr>
          <w:fldChar w:fldCharType="end"/>
        </w:r>
      </w:hyperlink>
    </w:p>
    <w:p w:rsidR="00CA4CA1" w:rsidRPr="00F4400D" w:rsidRDefault="00213366" w:rsidP="00A57A6E">
      <w:pPr>
        <w:pStyle w:val="21"/>
        <w:rPr>
          <w:rFonts w:asciiTheme="minorHAnsi" w:eastAsiaTheme="minorEastAsia" w:hAnsiTheme="minorHAnsi" w:cstheme="minorBidi"/>
          <w:sz w:val="22"/>
          <w:szCs w:val="22"/>
        </w:rPr>
      </w:pPr>
      <w:hyperlink w:anchor="_Toc54546798" w:history="1">
        <w:r w:rsidR="00CA4CA1" w:rsidRPr="00F4400D">
          <w:rPr>
            <w:rStyle w:val="af7"/>
            <w:b/>
            <w:color w:val="auto"/>
          </w:rPr>
          <w:t>4.3.</w:t>
        </w:r>
        <w:r w:rsidR="00CA4CA1" w:rsidRPr="00F4400D">
          <w:rPr>
            <w:rFonts w:asciiTheme="minorHAnsi" w:eastAsiaTheme="minorEastAsia" w:hAnsiTheme="minorHAnsi" w:cstheme="minorBidi"/>
            <w:sz w:val="22"/>
            <w:szCs w:val="22"/>
          </w:rPr>
          <w:tab/>
        </w:r>
        <w:r w:rsidR="00CA4CA1" w:rsidRPr="00F4400D">
          <w:rPr>
            <w:rStyle w:val="af7"/>
            <w:b/>
            <w:color w:val="auto"/>
          </w:rPr>
          <w:t>Сельскохозяйственная зона</w:t>
        </w:r>
        <w:r w:rsidR="00CA4CA1" w:rsidRPr="00F4400D">
          <w:rPr>
            <w:webHidden/>
          </w:rPr>
          <w:tab/>
        </w:r>
        <w:r w:rsidR="003A35FC" w:rsidRPr="00F4400D">
          <w:rPr>
            <w:webHidden/>
          </w:rPr>
          <w:fldChar w:fldCharType="begin"/>
        </w:r>
        <w:r w:rsidR="00CA4CA1" w:rsidRPr="00F4400D">
          <w:rPr>
            <w:webHidden/>
          </w:rPr>
          <w:instrText xml:space="preserve"> PAGEREF _Toc54546798 \h </w:instrText>
        </w:r>
        <w:r w:rsidR="003A35FC" w:rsidRPr="00F4400D">
          <w:rPr>
            <w:webHidden/>
          </w:rPr>
        </w:r>
        <w:r w:rsidR="003A35FC" w:rsidRPr="00F4400D">
          <w:rPr>
            <w:webHidden/>
          </w:rPr>
          <w:fldChar w:fldCharType="separate"/>
        </w:r>
        <w:r w:rsidR="00CA4CA1" w:rsidRPr="00F4400D">
          <w:rPr>
            <w:webHidden/>
          </w:rPr>
          <w:t>4</w:t>
        </w:r>
        <w:r w:rsidR="00CA4CA1">
          <w:rPr>
            <w:webHidden/>
          </w:rPr>
          <w:t>2</w:t>
        </w:r>
        <w:r w:rsidR="003A35FC" w:rsidRPr="00F4400D">
          <w:rPr>
            <w:webHidden/>
          </w:rPr>
          <w:fldChar w:fldCharType="end"/>
        </w:r>
      </w:hyperlink>
    </w:p>
    <w:p w:rsidR="00CA4CA1" w:rsidRPr="00F4400D" w:rsidRDefault="00213366" w:rsidP="00A57A6E">
      <w:pPr>
        <w:pStyle w:val="21"/>
        <w:rPr>
          <w:rFonts w:asciiTheme="minorHAnsi" w:eastAsiaTheme="minorEastAsia" w:hAnsiTheme="minorHAnsi" w:cstheme="minorBidi"/>
          <w:sz w:val="22"/>
          <w:szCs w:val="22"/>
        </w:rPr>
      </w:pPr>
      <w:hyperlink w:anchor="_Toc54546799" w:history="1">
        <w:r w:rsidR="00CA4CA1" w:rsidRPr="00F4400D">
          <w:rPr>
            <w:rStyle w:val="af7"/>
            <w:b/>
            <w:color w:val="auto"/>
          </w:rPr>
          <w:t>4.4.</w:t>
        </w:r>
        <w:r w:rsidR="00CA4CA1" w:rsidRPr="00F4400D">
          <w:rPr>
            <w:rFonts w:asciiTheme="minorHAnsi" w:eastAsiaTheme="minorEastAsia" w:hAnsiTheme="minorHAnsi" w:cstheme="minorBidi"/>
            <w:sz w:val="22"/>
            <w:szCs w:val="22"/>
          </w:rPr>
          <w:tab/>
        </w:r>
        <w:r w:rsidR="00CA4CA1" w:rsidRPr="00F4400D">
          <w:rPr>
            <w:rStyle w:val="af7"/>
            <w:b/>
            <w:color w:val="auto"/>
          </w:rPr>
          <w:t>Производственная зона</w:t>
        </w:r>
        <w:r w:rsidR="00CA4CA1" w:rsidRPr="00F4400D">
          <w:rPr>
            <w:webHidden/>
          </w:rPr>
          <w:tab/>
        </w:r>
        <w:r w:rsidR="003A35FC" w:rsidRPr="00F4400D">
          <w:rPr>
            <w:webHidden/>
          </w:rPr>
          <w:fldChar w:fldCharType="begin"/>
        </w:r>
        <w:r w:rsidR="00CA4CA1" w:rsidRPr="00F4400D">
          <w:rPr>
            <w:webHidden/>
          </w:rPr>
          <w:instrText xml:space="preserve"> PAGEREF _Toc54546799 \h </w:instrText>
        </w:r>
        <w:r w:rsidR="003A35FC" w:rsidRPr="00F4400D">
          <w:rPr>
            <w:webHidden/>
          </w:rPr>
        </w:r>
        <w:r w:rsidR="003A35FC" w:rsidRPr="00F4400D">
          <w:rPr>
            <w:webHidden/>
          </w:rPr>
          <w:fldChar w:fldCharType="separate"/>
        </w:r>
        <w:r w:rsidR="00CA4CA1" w:rsidRPr="00F4400D">
          <w:rPr>
            <w:webHidden/>
          </w:rPr>
          <w:t>4</w:t>
        </w:r>
        <w:r w:rsidR="00CA4CA1">
          <w:rPr>
            <w:webHidden/>
          </w:rPr>
          <w:t>2</w:t>
        </w:r>
        <w:r w:rsidR="003A35FC" w:rsidRPr="00F4400D">
          <w:rPr>
            <w:webHidden/>
          </w:rPr>
          <w:fldChar w:fldCharType="end"/>
        </w:r>
      </w:hyperlink>
    </w:p>
    <w:p w:rsidR="00CA4CA1" w:rsidRPr="00F4400D" w:rsidRDefault="00213366" w:rsidP="00A57A6E">
      <w:pPr>
        <w:pStyle w:val="21"/>
        <w:rPr>
          <w:rFonts w:asciiTheme="minorHAnsi" w:eastAsiaTheme="minorEastAsia" w:hAnsiTheme="minorHAnsi" w:cstheme="minorBidi"/>
          <w:sz w:val="22"/>
          <w:szCs w:val="22"/>
        </w:rPr>
      </w:pPr>
      <w:hyperlink w:anchor="_Toc54546800" w:history="1">
        <w:r w:rsidR="00CA4CA1" w:rsidRPr="00F4400D">
          <w:rPr>
            <w:rStyle w:val="af7"/>
            <w:b/>
            <w:color w:val="auto"/>
          </w:rPr>
          <w:t>4.5.</w:t>
        </w:r>
        <w:r w:rsidR="00CA4CA1" w:rsidRPr="00F4400D">
          <w:rPr>
            <w:rFonts w:asciiTheme="minorHAnsi" w:eastAsiaTheme="minorEastAsia" w:hAnsiTheme="minorHAnsi" w:cstheme="minorBidi"/>
            <w:sz w:val="22"/>
            <w:szCs w:val="22"/>
          </w:rPr>
          <w:tab/>
        </w:r>
        <w:r w:rsidR="00CA4CA1" w:rsidRPr="00F4400D">
          <w:rPr>
            <w:rStyle w:val="af7"/>
            <w:b/>
            <w:color w:val="auto"/>
          </w:rPr>
          <w:t>Зона транспортной инфраструктуры</w:t>
        </w:r>
        <w:r w:rsidR="00CA4CA1" w:rsidRPr="00F4400D">
          <w:rPr>
            <w:webHidden/>
          </w:rPr>
          <w:tab/>
        </w:r>
        <w:r w:rsidR="003A35FC" w:rsidRPr="00F4400D">
          <w:rPr>
            <w:webHidden/>
          </w:rPr>
          <w:fldChar w:fldCharType="begin"/>
        </w:r>
        <w:r w:rsidR="00CA4CA1" w:rsidRPr="00F4400D">
          <w:rPr>
            <w:webHidden/>
          </w:rPr>
          <w:instrText xml:space="preserve"> PAGEREF _Toc54546800 \h </w:instrText>
        </w:r>
        <w:r w:rsidR="003A35FC" w:rsidRPr="00F4400D">
          <w:rPr>
            <w:webHidden/>
          </w:rPr>
        </w:r>
        <w:r w:rsidR="003A35FC" w:rsidRPr="00F4400D">
          <w:rPr>
            <w:webHidden/>
          </w:rPr>
          <w:fldChar w:fldCharType="separate"/>
        </w:r>
        <w:r w:rsidR="00CA4CA1" w:rsidRPr="00F4400D">
          <w:rPr>
            <w:webHidden/>
          </w:rPr>
          <w:t>4</w:t>
        </w:r>
        <w:r w:rsidR="00CA4CA1">
          <w:rPr>
            <w:webHidden/>
          </w:rPr>
          <w:t>2</w:t>
        </w:r>
        <w:r w:rsidR="003A35FC" w:rsidRPr="00F4400D">
          <w:rPr>
            <w:webHidden/>
          </w:rPr>
          <w:fldChar w:fldCharType="end"/>
        </w:r>
      </w:hyperlink>
    </w:p>
    <w:p w:rsidR="00CA4CA1" w:rsidRPr="00F4400D" w:rsidRDefault="00213366" w:rsidP="00A57A6E">
      <w:pPr>
        <w:pStyle w:val="21"/>
        <w:rPr>
          <w:rFonts w:asciiTheme="minorHAnsi" w:eastAsiaTheme="minorEastAsia" w:hAnsiTheme="minorHAnsi" w:cstheme="minorBidi"/>
          <w:sz w:val="22"/>
          <w:szCs w:val="22"/>
        </w:rPr>
      </w:pPr>
      <w:hyperlink w:anchor="_Toc54546801" w:history="1">
        <w:r w:rsidR="00CA4CA1" w:rsidRPr="00F4400D">
          <w:rPr>
            <w:rStyle w:val="af7"/>
            <w:b/>
            <w:color w:val="auto"/>
          </w:rPr>
          <w:t>4.6.</w:t>
        </w:r>
        <w:r w:rsidR="00CA4CA1" w:rsidRPr="00F4400D">
          <w:rPr>
            <w:rFonts w:asciiTheme="minorHAnsi" w:eastAsiaTheme="minorEastAsia" w:hAnsiTheme="minorHAnsi" w:cstheme="minorBidi"/>
            <w:sz w:val="22"/>
            <w:szCs w:val="22"/>
          </w:rPr>
          <w:tab/>
        </w:r>
        <w:r w:rsidR="00CA4CA1" w:rsidRPr="00F4400D">
          <w:rPr>
            <w:rStyle w:val="af7"/>
            <w:b/>
            <w:color w:val="auto"/>
          </w:rPr>
          <w:t>Зона рекреационного назначения</w:t>
        </w:r>
        <w:r w:rsidR="00CA4CA1" w:rsidRPr="00F4400D">
          <w:rPr>
            <w:webHidden/>
          </w:rPr>
          <w:tab/>
        </w:r>
        <w:r w:rsidR="00CA4CA1">
          <w:rPr>
            <w:webHidden/>
          </w:rPr>
          <w:t>45</w:t>
        </w:r>
      </w:hyperlink>
    </w:p>
    <w:p w:rsidR="00CA4CA1" w:rsidRPr="00F4400D" w:rsidRDefault="00213366" w:rsidP="00A57A6E">
      <w:pPr>
        <w:pStyle w:val="21"/>
        <w:rPr>
          <w:rFonts w:asciiTheme="minorHAnsi" w:eastAsiaTheme="minorEastAsia" w:hAnsiTheme="minorHAnsi" w:cstheme="minorBidi"/>
          <w:sz w:val="22"/>
          <w:szCs w:val="22"/>
        </w:rPr>
      </w:pPr>
      <w:hyperlink w:anchor="_Toc54546802" w:history="1">
        <w:r w:rsidR="00CA4CA1" w:rsidRPr="00F4400D">
          <w:rPr>
            <w:rStyle w:val="af7"/>
            <w:b/>
            <w:color w:val="auto"/>
          </w:rPr>
          <w:t>4.7.</w:t>
        </w:r>
        <w:r w:rsidR="00CA4CA1" w:rsidRPr="00F4400D">
          <w:rPr>
            <w:rFonts w:asciiTheme="minorHAnsi" w:eastAsiaTheme="minorEastAsia" w:hAnsiTheme="minorHAnsi" w:cstheme="minorBidi"/>
            <w:sz w:val="22"/>
            <w:szCs w:val="22"/>
          </w:rPr>
          <w:tab/>
        </w:r>
        <w:r w:rsidR="00CA4CA1" w:rsidRPr="00F4400D">
          <w:rPr>
            <w:rStyle w:val="af7"/>
            <w:b/>
            <w:color w:val="auto"/>
          </w:rPr>
          <w:t>Зона специального назначения</w:t>
        </w:r>
        <w:r w:rsidR="00CA4CA1" w:rsidRPr="00F4400D">
          <w:rPr>
            <w:webHidden/>
          </w:rPr>
          <w:tab/>
        </w:r>
        <w:r w:rsidR="00CA4CA1">
          <w:rPr>
            <w:webHidden/>
          </w:rPr>
          <w:t>47</w:t>
        </w:r>
      </w:hyperlink>
    </w:p>
    <w:p w:rsidR="00CA4CA1" w:rsidRPr="00F4400D" w:rsidRDefault="00213366" w:rsidP="00A57A6E">
      <w:pPr>
        <w:pStyle w:val="21"/>
        <w:rPr>
          <w:rFonts w:asciiTheme="minorHAnsi" w:eastAsiaTheme="minorEastAsia" w:hAnsiTheme="minorHAnsi" w:cstheme="minorBidi"/>
          <w:sz w:val="22"/>
          <w:szCs w:val="22"/>
        </w:rPr>
      </w:pPr>
      <w:hyperlink w:anchor="_Toc54546803" w:history="1">
        <w:r w:rsidR="00CA4CA1" w:rsidRPr="00F4400D">
          <w:rPr>
            <w:rStyle w:val="af7"/>
            <w:b/>
            <w:color w:val="auto"/>
          </w:rPr>
          <w:t>4.8.</w:t>
        </w:r>
        <w:r w:rsidR="00CA4CA1" w:rsidRPr="00F4400D">
          <w:rPr>
            <w:rFonts w:asciiTheme="minorHAnsi" w:eastAsiaTheme="minorEastAsia" w:hAnsiTheme="minorHAnsi" w:cstheme="minorBidi"/>
            <w:sz w:val="22"/>
            <w:szCs w:val="22"/>
          </w:rPr>
          <w:tab/>
        </w:r>
        <w:r w:rsidR="00CA4CA1" w:rsidRPr="00F4400D">
          <w:rPr>
            <w:rStyle w:val="af7"/>
            <w:b/>
            <w:color w:val="auto"/>
          </w:rPr>
          <w:t>Зона инженерной инфраструктуры</w:t>
        </w:r>
        <w:r w:rsidR="00CA4CA1" w:rsidRPr="00F4400D">
          <w:rPr>
            <w:webHidden/>
          </w:rPr>
          <w:tab/>
        </w:r>
        <w:r w:rsidR="00CA4CA1">
          <w:rPr>
            <w:webHidden/>
          </w:rPr>
          <w:t>49</w:t>
        </w:r>
      </w:hyperlink>
    </w:p>
    <w:p w:rsidR="00CA4CA1" w:rsidRPr="00F4400D" w:rsidRDefault="00213366" w:rsidP="00CA4CA1">
      <w:pPr>
        <w:pStyle w:val="3a"/>
        <w:tabs>
          <w:tab w:val="clear" w:pos="10206"/>
          <w:tab w:val="right" w:pos="10205"/>
        </w:tabs>
        <w:rPr>
          <w:rFonts w:asciiTheme="minorHAnsi" w:eastAsiaTheme="minorEastAsia" w:hAnsiTheme="minorHAnsi" w:cstheme="minorBidi"/>
          <w:sz w:val="22"/>
          <w:szCs w:val="22"/>
        </w:rPr>
      </w:pPr>
      <w:hyperlink w:anchor="_Toc54546804" w:history="1">
        <w:r w:rsidR="00CA4CA1" w:rsidRPr="00F4400D">
          <w:rPr>
            <w:rStyle w:val="af7"/>
            <w:color w:val="auto"/>
          </w:rPr>
          <w:t>4.8.1.</w:t>
        </w:r>
        <w:r w:rsidR="00CA4CA1" w:rsidRPr="00F4400D">
          <w:rPr>
            <w:rFonts w:asciiTheme="minorHAnsi" w:eastAsiaTheme="minorEastAsia" w:hAnsiTheme="minorHAnsi" w:cstheme="minorBidi"/>
            <w:sz w:val="22"/>
            <w:szCs w:val="22"/>
          </w:rPr>
          <w:tab/>
        </w:r>
        <w:r w:rsidR="00CA4CA1" w:rsidRPr="00F4400D">
          <w:rPr>
            <w:rStyle w:val="af7"/>
            <w:color w:val="auto"/>
          </w:rPr>
          <w:t>Водоснабжение</w:t>
        </w:r>
        <w:r w:rsidR="00CA4CA1" w:rsidRPr="00F4400D">
          <w:rPr>
            <w:webHidden/>
          </w:rPr>
          <w:tab/>
        </w:r>
        <w:r w:rsidR="00CA4CA1">
          <w:rPr>
            <w:webHidden/>
          </w:rPr>
          <w:t>49</w:t>
        </w:r>
      </w:hyperlink>
    </w:p>
    <w:p w:rsidR="00CA4CA1" w:rsidRPr="00F4400D" w:rsidRDefault="00213366" w:rsidP="00CA4CA1">
      <w:pPr>
        <w:pStyle w:val="3a"/>
        <w:tabs>
          <w:tab w:val="clear" w:pos="10206"/>
          <w:tab w:val="right" w:pos="10205"/>
        </w:tabs>
        <w:rPr>
          <w:rFonts w:asciiTheme="minorHAnsi" w:eastAsiaTheme="minorEastAsia" w:hAnsiTheme="minorHAnsi" w:cstheme="minorBidi"/>
          <w:sz w:val="22"/>
          <w:szCs w:val="22"/>
        </w:rPr>
      </w:pPr>
      <w:hyperlink w:anchor="_Toc54546805" w:history="1">
        <w:r w:rsidR="00CA4CA1" w:rsidRPr="00F4400D">
          <w:rPr>
            <w:rStyle w:val="af7"/>
            <w:color w:val="auto"/>
          </w:rPr>
          <w:t>4.8.2.</w:t>
        </w:r>
        <w:r w:rsidR="00CA4CA1" w:rsidRPr="00F4400D">
          <w:rPr>
            <w:rFonts w:asciiTheme="minorHAnsi" w:eastAsiaTheme="minorEastAsia" w:hAnsiTheme="minorHAnsi" w:cstheme="minorBidi"/>
            <w:sz w:val="22"/>
            <w:szCs w:val="22"/>
          </w:rPr>
          <w:tab/>
        </w:r>
        <w:r w:rsidR="00CA4CA1" w:rsidRPr="00F4400D">
          <w:rPr>
            <w:rStyle w:val="af7"/>
            <w:color w:val="auto"/>
          </w:rPr>
          <w:t>Водоотведение</w:t>
        </w:r>
        <w:r w:rsidR="00CA4CA1" w:rsidRPr="00F4400D">
          <w:rPr>
            <w:webHidden/>
          </w:rPr>
          <w:tab/>
        </w:r>
        <w:r w:rsidR="003A35FC" w:rsidRPr="00F4400D">
          <w:rPr>
            <w:webHidden/>
          </w:rPr>
          <w:fldChar w:fldCharType="begin"/>
        </w:r>
        <w:r w:rsidR="00CA4CA1" w:rsidRPr="00F4400D">
          <w:rPr>
            <w:webHidden/>
          </w:rPr>
          <w:instrText xml:space="preserve"> PAGEREF _Toc54546805 \h </w:instrText>
        </w:r>
        <w:r w:rsidR="003A35FC" w:rsidRPr="00F4400D">
          <w:rPr>
            <w:webHidden/>
          </w:rPr>
        </w:r>
        <w:r w:rsidR="003A35FC" w:rsidRPr="00F4400D">
          <w:rPr>
            <w:webHidden/>
          </w:rPr>
          <w:fldChar w:fldCharType="separate"/>
        </w:r>
        <w:r w:rsidR="00CA4CA1" w:rsidRPr="00F4400D">
          <w:rPr>
            <w:webHidden/>
          </w:rPr>
          <w:t>5</w:t>
        </w:r>
        <w:r w:rsidR="00CA4CA1">
          <w:rPr>
            <w:webHidden/>
          </w:rPr>
          <w:t>0</w:t>
        </w:r>
        <w:r w:rsidR="003A35FC" w:rsidRPr="00F4400D">
          <w:rPr>
            <w:webHidden/>
          </w:rPr>
          <w:fldChar w:fldCharType="end"/>
        </w:r>
      </w:hyperlink>
    </w:p>
    <w:p w:rsidR="00CA4CA1" w:rsidRPr="00F4400D" w:rsidRDefault="00213366" w:rsidP="00CA4CA1">
      <w:pPr>
        <w:pStyle w:val="3a"/>
        <w:tabs>
          <w:tab w:val="clear" w:pos="10206"/>
          <w:tab w:val="right" w:pos="10205"/>
        </w:tabs>
        <w:rPr>
          <w:rFonts w:asciiTheme="minorHAnsi" w:eastAsiaTheme="minorEastAsia" w:hAnsiTheme="minorHAnsi" w:cstheme="minorBidi"/>
          <w:sz w:val="22"/>
          <w:szCs w:val="22"/>
        </w:rPr>
      </w:pPr>
      <w:hyperlink w:anchor="_Toc54546806" w:history="1">
        <w:r w:rsidR="00CA4CA1" w:rsidRPr="00F4400D">
          <w:rPr>
            <w:rStyle w:val="af7"/>
            <w:color w:val="auto"/>
          </w:rPr>
          <w:t>4.8.3.</w:t>
        </w:r>
        <w:r w:rsidR="00CA4CA1" w:rsidRPr="00F4400D">
          <w:rPr>
            <w:rFonts w:asciiTheme="minorHAnsi" w:eastAsiaTheme="minorEastAsia" w:hAnsiTheme="minorHAnsi" w:cstheme="minorBidi"/>
            <w:sz w:val="22"/>
            <w:szCs w:val="22"/>
          </w:rPr>
          <w:tab/>
        </w:r>
        <w:r w:rsidR="00CA4CA1" w:rsidRPr="00F4400D">
          <w:rPr>
            <w:rStyle w:val="af7"/>
            <w:color w:val="auto"/>
          </w:rPr>
          <w:t>Теплоснабжение</w:t>
        </w:r>
        <w:r w:rsidR="00CA4CA1" w:rsidRPr="00F4400D">
          <w:rPr>
            <w:webHidden/>
          </w:rPr>
          <w:tab/>
        </w:r>
        <w:r w:rsidR="003A35FC" w:rsidRPr="00F4400D">
          <w:rPr>
            <w:webHidden/>
          </w:rPr>
          <w:fldChar w:fldCharType="begin"/>
        </w:r>
        <w:r w:rsidR="00CA4CA1" w:rsidRPr="00F4400D">
          <w:rPr>
            <w:webHidden/>
          </w:rPr>
          <w:instrText xml:space="preserve"> PAGEREF _Toc54546806 \h </w:instrText>
        </w:r>
        <w:r w:rsidR="003A35FC" w:rsidRPr="00F4400D">
          <w:rPr>
            <w:webHidden/>
          </w:rPr>
        </w:r>
        <w:r w:rsidR="003A35FC" w:rsidRPr="00F4400D">
          <w:rPr>
            <w:webHidden/>
          </w:rPr>
          <w:fldChar w:fldCharType="separate"/>
        </w:r>
        <w:r w:rsidR="00CA4CA1" w:rsidRPr="00F4400D">
          <w:rPr>
            <w:webHidden/>
          </w:rPr>
          <w:t>5</w:t>
        </w:r>
        <w:r w:rsidR="00CA4CA1">
          <w:rPr>
            <w:webHidden/>
          </w:rPr>
          <w:t>1</w:t>
        </w:r>
        <w:r w:rsidR="003A35FC" w:rsidRPr="00F4400D">
          <w:rPr>
            <w:webHidden/>
          </w:rPr>
          <w:fldChar w:fldCharType="end"/>
        </w:r>
      </w:hyperlink>
    </w:p>
    <w:p w:rsidR="00CA4CA1" w:rsidRPr="00F4400D" w:rsidRDefault="00213366" w:rsidP="00CA4CA1">
      <w:pPr>
        <w:pStyle w:val="3a"/>
        <w:tabs>
          <w:tab w:val="clear" w:pos="10206"/>
          <w:tab w:val="right" w:pos="10205"/>
        </w:tabs>
        <w:rPr>
          <w:rFonts w:asciiTheme="minorHAnsi" w:eastAsiaTheme="minorEastAsia" w:hAnsiTheme="minorHAnsi" w:cstheme="minorBidi"/>
          <w:sz w:val="22"/>
          <w:szCs w:val="22"/>
        </w:rPr>
      </w:pPr>
      <w:hyperlink w:anchor="_Toc54546807" w:history="1">
        <w:r w:rsidR="00CA4CA1" w:rsidRPr="00F4400D">
          <w:rPr>
            <w:rStyle w:val="af7"/>
            <w:color w:val="auto"/>
          </w:rPr>
          <w:t>4.8.4.</w:t>
        </w:r>
        <w:r w:rsidR="00CA4CA1" w:rsidRPr="00F4400D">
          <w:rPr>
            <w:rFonts w:asciiTheme="minorHAnsi" w:eastAsiaTheme="minorEastAsia" w:hAnsiTheme="minorHAnsi" w:cstheme="minorBidi"/>
            <w:sz w:val="22"/>
            <w:szCs w:val="22"/>
          </w:rPr>
          <w:tab/>
        </w:r>
        <w:r w:rsidR="00CA4CA1" w:rsidRPr="00F4400D">
          <w:rPr>
            <w:rStyle w:val="af7"/>
            <w:color w:val="auto"/>
          </w:rPr>
          <w:t>Газоснабжение</w:t>
        </w:r>
        <w:r w:rsidR="00CA4CA1" w:rsidRPr="00F4400D">
          <w:rPr>
            <w:webHidden/>
          </w:rPr>
          <w:tab/>
        </w:r>
        <w:r w:rsidR="003A35FC" w:rsidRPr="00F4400D">
          <w:rPr>
            <w:webHidden/>
          </w:rPr>
          <w:fldChar w:fldCharType="begin"/>
        </w:r>
        <w:r w:rsidR="00CA4CA1" w:rsidRPr="00F4400D">
          <w:rPr>
            <w:webHidden/>
          </w:rPr>
          <w:instrText xml:space="preserve"> PAGEREF _Toc54546807 \h </w:instrText>
        </w:r>
        <w:r w:rsidR="003A35FC" w:rsidRPr="00F4400D">
          <w:rPr>
            <w:webHidden/>
          </w:rPr>
        </w:r>
        <w:r w:rsidR="003A35FC" w:rsidRPr="00F4400D">
          <w:rPr>
            <w:webHidden/>
          </w:rPr>
          <w:fldChar w:fldCharType="separate"/>
        </w:r>
        <w:r w:rsidR="00CA4CA1" w:rsidRPr="00F4400D">
          <w:rPr>
            <w:webHidden/>
          </w:rPr>
          <w:t>5</w:t>
        </w:r>
        <w:r w:rsidR="00CA4CA1">
          <w:rPr>
            <w:webHidden/>
          </w:rPr>
          <w:t>2</w:t>
        </w:r>
        <w:r w:rsidR="003A35FC" w:rsidRPr="00F4400D">
          <w:rPr>
            <w:webHidden/>
          </w:rPr>
          <w:fldChar w:fldCharType="end"/>
        </w:r>
      </w:hyperlink>
    </w:p>
    <w:p w:rsidR="00CA4CA1" w:rsidRPr="00F4400D" w:rsidRDefault="00213366" w:rsidP="00CA4CA1">
      <w:pPr>
        <w:pStyle w:val="3a"/>
        <w:tabs>
          <w:tab w:val="clear" w:pos="10206"/>
          <w:tab w:val="right" w:pos="10205"/>
        </w:tabs>
        <w:rPr>
          <w:rFonts w:asciiTheme="minorHAnsi" w:eastAsiaTheme="minorEastAsia" w:hAnsiTheme="minorHAnsi" w:cstheme="minorBidi"/>
          <w:sz w:val="22"/>
          <w:szCs w:val="22"/>
        </w:rPr>
      </w:pPr>
      <w:hyperlink w:anchor="_Toc54546808" w:history="1">
        <w:r w:rsidR="00CA4CA1" w:rsidRPr="00F4400D">
          <w:rPr>
            <w:rStyle w:val="af7"/>
            <w:color w:val="auto"/>
          </w:rPr>
          <w:t>4.8.5.</w:t>
        </w:r>
        <w:r w:rsidR="00CA4CA1" w:rsidRPr="00F4400D">
          <w:rPr>
            <w:rFonts w:asciiTheme="minorHAnsi" w:eastAsiaTheme="minorEastAsia" w:hAnsiTheme="minorHAnsi" w:cstheme="minorBidi"/>
            <w:sz w:val="22"/>
            <w:szCs w:val="22"/>
          </w:rPr>
          <w:tab/>
        </w:r>
        <w:r w:rsidR="00CA4CA1" w:rsidRPr="00F4400D">
          <w:rPr>
            <w:rStyle w:val="af7"/>
            <w:color w:val="auto"/>
          </w:rPr>
          <w:t>Электроснабжение</w:t>
        </w:r>
        <w:r w:rsidR="00CA4CA1" w:rsidRPr="00F4400D">
          <w:rPr>
            <w:webHidden/>
          </w:rPr>
          <w:tab/>
        </w:r>
        <w:r w:rsidR="003A35FC" w:rsidRPr="00F4400D">
          <w:rPr>
            <w:webHidden/>
          </w:rPr>
          <w:fldChar w:fldCharType="begin"/>
        </w:r>
        <w:r w:rsidR="00CA4CA1" w:rsidRPr="00F4400D">
          <w:rPr>
            <w:webHidden/>
          </w:rPr>
          <w:instrText xml:space="preserve"> PAGEREF _Toc54546808 \h </w:instrText>
        </w:r>
        <w:r w:rsidR="003A35FC" w:rsidRPr="00F4400D">
          <w:rPr>
            <w:webHidden/>
          </w:rPr>
        </w:r>
        <w:r w:rsidR="003A35FC" w:rsidRPr="00F4400D">
          <w:rPr>
            <w:webHidden/>
          </w:rPr>
          <w:fldChar w:fldCharType="separate"/>
        </w:r>
        <w:r w:rsidR="00CA4CA1" w:rsidRPr="00F4400D">
          <w:rPr>
            <w:webHidden/>
          </w:rPr>
          <w:t>5</w:t>
        </w:r>
        <w:r w:rsidR="00CA4CA1">
          <w:rPr>
            <w:webHidden/>
          </w:rPr>
          <w:t>2</w:t>
        </w:r>
        <w:r w:rsidR="003A35FC" w:rsidRPr="00F4400D">
          <w:rPr>
            <w:webHidden/>
          </w:rPr>
          <w:fldChar w:fldCharType="end"/>
        </w:r>
      </w:hyperlink>
    </w:p>
    <w:p w:rsidR="00CA4CA1" w:rsidRPr="00F4400D" w:rsidRDefault="00213366" w:rsidP="00CA4CA1">
      <w:pPr>
        <w:pStyle w:val="3a"/>
        <w:tabs>
          <w:tab w:val="clear" w:pos="10206"/>
          <w:tab w:val="right" w:pos="10205"/>
        </w:tabs>
        <w:rPr>
          <w:rFonts w:asciiTheme="minorHAnsi" w:eastAsiaTheme="minorEastAsia" w:hAnsiTheme="minorHAnsi" w:cstheme="minorBidi"/>
          <w:sz w:val="22"/>
          <w:szCs w:val="22"/>
        </w:rPr>
      </w:pPr>
      <w:hyperlink w:anchor="_Toc54546809" w:history="1">
        <w:r w:rsidR="00CA4CA1" w:rsidRPr="00F4400D">
          <w:rPr>
            <w:rStyle w:val="af7"/>
            <w:color w:val="auto"/>
          </w:rPr>
          <w:t>4.8.6.</w:t>
        </w:r>
        <w:r w:rsidR="00CA4CA1" w:rsidRPr="00F4400D">
          <w:rPr>
            <w:rFonts w:asciiTheme="minorHAnsi" w:eastAsiaTheme="minorEastAsia" w:hAnsiTheme="minorHAnsi" w:cstheme="minorBidi"/>
            <w:sz w:val="22"/>
            <w:szCs w:val="22"/>
          </w:rPr>
          <w:tab/>
        </w:r>
        <w:r w:rsidR="00CA4CA1" w:rsidRPr="00F4400D">
          <w:rPr>
            <w:rStyle w:val="af7"/>
            <w:color w:val="auto"/>
          </w:rPr>
          <w:t>Связь</w:t>
        </w:r>
        <w:r w:rsidR="00CA4CA1" w:rsidRPr="00F4400D">
          <w:rPr>
            <w:webHidden/>
          </w:rPr>
          <w:tab/>
        </w:r>
        <w:r w:rsidR="00CA4CA1">
          <w:rPr>
            <w:webHidden/>
          </w:rPr>
          <w:t>53</w:t>
        </w:r>
      </w:hyperlink>
    </w:p>
    <w:p w:rsidR="00CA4CA1" w:rsidRPr="00F4400D" w:rsidRDefault="00213366" w:rsidP="00CA4CA1">
      <w:pPr>
        <w:pStyle w:val="18"/>
        <w:tabs>
          <w:tab w:val="clear" w:pos="9071"/>
          <w:tab w:val="right" w:pos="10205"/>
        </w:tabs>
        <w:rPr>
          <w:rFonts w:asciiTheme="minorHAnsi" w:eastAsiaTheme="minorEastAsia" w:hAnsiTheme="minorHAnsi" w:cstheme="minorBidi"/>
          <w:b w:val="0"/>
          <w:spacing w:val="0"/>
          <w:kern w:val="0"/>
          <w:sz w:val="22"/>
          <w:szCs w:val="22"/>
          <w:lang w:eastAsia="ru-RU"/>
        </w:rPr>
      </w:pPr>
      <w:hyperlink w:anchor="_Toc54546810" w:history="1">
        <w:r w:rsidR="00CA4CA1" w:rsidRPr="00F4400D">
          <w:rPr>
            <w:rStyle w:val="af7"/>
            <w:color w:val="auto"/>
          </w:rPr>
          <w:t>5.</w:t>
        </w:r>
        <w:r w:rsidR="00CA4CA1" w:rsidRPr="00F4400D">
          <w:rPr>
            <w:rFonts w:asciiTheme="minorHAnsi" w:eastAsiaTheme="minorEastAsia" w:hAnsiTheme="minorHAnsi" w:cstheme="minorBidi"/>
            <w:b w:val="0"/>
            <w:spacing w:val="0"/>
            <w:kern w:val="0"/>
            <w:sz w:val="22"/>
            <w:szCs w:val="22"/>
            <w:lang w:eastAsia="ru-RU"/>
          </w:rPr>
          <w:tab/>
        </w:r>
        <w:r w:rsidR="00CA4CA1" w:rsidRPr="00F4400D">
          <w:rPr>
            <w:rStyle w:val="af7"/>
            <w:color w:val="auto"/>
          </w:rPr>
          <w:t>Зоны с особыми условиями использования территорий</w:t>
        </w:r>
        <w:r w:rsidR="00CA4CA1" w:rsidRPr="00F4400D">
          <w:rPr>
            <w:webHidden/>
          </w:rPr>
          <w:tab/>
        </w:r>
        <w:r w:rsidR="00CA4CA1">
          <w:rPr>
            <w:webHidden/>
          </w:rPr>
          <w:t>53</w:t>
        </w:r>
      </w:hyperlink>
    </w:p>
    <w:p w:rsidR="00CA4CA1" w:rsidRPr="00F4400D" w:rsidRDefault="00213366" w:rsidP="00A57A6E">
      <w:pPr>
        <w:pStyle w:val="21"/>
        <w:rPr>
          <w:rFonts w:asciiTheme="minorHAnsi" w:eastAsiaTheme="minorEastAsia" w:hAnsiTheme="minorHAnsi" w:cstheme="minorBidi"/>
          <w:sz w:val="22"/>
          <w:szCs w:val="22"/>
        </w:rPr>
      </w:pPr>
      <w:hyperlink w:anchor="_Toc54546811" w:history="1">
        <w:r w:rsidR="00CA4CA1" w:rsidRPr="00F4400D">
          <w:rPr>
            <w:rStyle w:val="af7"/>
            <w:b/>
            <w:color w:val="auto"/>
          </w:rPr>
          <w:t>5.1.</w:t>
        </w:r>
        <w:r w:rsidR="00CA4CA1" w:rsidRPr="00F4400D">
          <w:rPr>
            <w:rFonts w:asciiTheme="minorHAnsi" w:eastAsiaTheme="minorEastAsia" w:hAnsiTheme="minorHAnsi" w:cstheme="minorBidi"/>
            <w:sz w:val="22"/>
            <w:szCs w:val="22"/>
          </w:rPr>
          <w:tab/>
        </w:r>
        <w:r w:rsidR="00CA4CA1" w:rsidRPr="00F4400D">
          <w:rPr>
            <w:rStyle w:val="af7"/>
            <w:b/>
            <w:color w:val="auto"/>
          </w:rPr>
          <w:t>Зоны охраны объектов культурного наследия</w:t>
        </w:r>
        <w:r w:rsidR="00CA4CA1" w:rsidRPr="00F4400D">
          <w:rPr>
            <w:webHidden/>
          </w:rPr>
          <w:tab/>
        </w:r>
        <w:r w:rsidR="00CA4CA1">
          <w:rPr>
            <w:webHidden/>
          </w:rPr>
          <w:t>53</w:t>
        </w:r>
      </w:hyperlink>
    </w:p>
    <w:p w:rsidR="00CA4CA1" w:rsidRPr="00F4400D" w:rsidRDefault="00213366" w:rsidP="00A57A6E">
      <w:pPr>
        <w:pStyle w:val="21"/>
        <w:rPr>
          <w:rFonts w:asciiTheme="minorHAnsi" w:eastAsiaTheme="minorEastAsia" w:hAnsiTheme="minorHAnsi" w:cstheme="minorBidi"/>
          <w:sz w:val="22"/>
          <w:szCs w:val="22"/>
        </w:rPr>
      </w:pPr>
      <w:hyperlink w:anchor="_Toc54546812" w:history="1">
        <w:r w:rsidR="00CA4CA1" w:rsidRPr="00F4400D">
          <w:rPr>
            <w:rStyle w:val="af7"/>
            <w:b/>
            <w:color w:val="auto"/>
          </w:rPr>
          <w:t>5.2.</w:t>
        </w:r>
        <w:r w:rsidR="00CA4CA1" w:rsidRPr="00F4400D">
          <w:rPr>
            <w:rFonts w:asciiTheme="minorHAnsi" w:eastAsiaTheme="minorEastAsia" w:hAnsiTheme="minorHAnsi" w:cstheme="minorBidi"/>
            <w:sz w:val="22"/>
            <w:szCs w:val="22"/>
          </w:rPr>
          <w:tab/>
        </w:r>
        <w:r w:rsidR="00CA4CA1" w:rsidRPr="00F4400D">
          <w:rPr>
            <w:rStyle w:val="af7"/>
            <w:b/>
            <w:color w:val="auto"/>
          </w:rPr>
          <w:t>Санитарно-защитные и охранные зоны</w:t>
        </w:r>
        <w:r w:rsidR="00CA4CA1" w:rsidRPr="00F4400D">
          <w:rPr>
            <w:webHidden/>
          </w:rPr>
          <w:tab/>
        </w:r>
        <w:r w:rsidR="00CA4CA1">
          <w:rPr>
            <w:webHidden/>
          </w:rPr>
          <w:t>55</w:t>
        </w:r>
      </w:hyperlink>
    </w:p>
    <w:p w:rsidR="00CA4CA1" w:rsidRPr="00F4400D" w:rsidRDefault="00213366" w:rsidP="00A57A6E">
      <w:pPr>
        <w:pStyle w:val="21"/>
        <w:rPr>
          <w:rFonts w:asciiTheme="minorHAnsi" w:eastAsiaTheme="minorEastAsia" w:hAnsiTheme="minorHAnsi" w:cstheme="minorBidi"/>
          <w:sz w:val="22"/>
          <w:szCs w:val="22"/>
        </w:rPr>
      </w:pPr>
      <w:hyperlink w:anchor="_Toc54546813" w:history="1">
        <w:r w:rsidR="00CA4CA1" w:rsidRPr="00F4400D">
          <w:rPr>
            <w:rStyle w:val="af7"/>
            <w:b/>
            <w:color w:val="auto"/>
          </w:rPr>
          <w:t>5.3.</w:t>
        </w:r>
        <w:r w:rsidR="00CA4CA1" w:rsidRPr="00F4400D">
          <w:rPr>
            <w:rFonts w:asciiTheme="minorHAnsi" w:eastAsiaTheme="minorEastAsia" w:hAnsiTheme="minorHAnsi" w:cstheme="minorBidi"/>
            <w:sz w:val="22"/>
            <w:szCs w:val="22"/>
          </w:rPr>
          <w:tab/>
        </w:r>
        <w:r w:rsidR="00CA4CA1" w:rsidRPr="00F4400D">
          <w:rPr>
            <w:rStyle w:val="af7"/>
            <w:b/>
            <w:color w:val="auto"/>
          </w:rPr>
          <w:t>Территории, подверженные воздействию чрезвычайных ситуаций природного и техногенного характера</w:t>
        </w:r>
        <w:r w:rsidR="00CA4CA1" w:rsidRPr="00F4400D">
          <w:rPr>
            <w:webHidden/>
          </w:rPr>
          <w:tab/>
        </w:r>
        <w:r w:rsidR="00CA4CA1">
          <w:rPr>
            <w:webHidden/>
          </w:rPr>
          <w:t>6</w:t>
        </w:r>
        <w:r w:rsidR="00E20A75">
          <w:rPr>
            <w:webHidden/>
          </w:rPr>
          <w:t>5</w:t>
        </w:r>
      </w:hyperlink>
    </w:p>
    <w:p w:rsidR="00CA4CA1" w:rsidRPr="00F4400D" w:rsidRDefault="00213366" w:rsidP="00CA4CA1">
      <w:pPr>
        <w:pStyle w:val="3a"/>
        <w:tabs>
          <w:tab w:val="clear" w:pos="10206"/>
          <w:tab w:val="right" w:pos="10205"/>
        </w:tabs>
        <w:rPr>
          <w:rFonts w:asciiTheme="minorHAnsi" w:eastAsiaTheme="minorEastAsia" w:hAnsiTheme="minorHAnsi" w:cstheme="minorBidi"/>
          <w:sz w:val="22"/>
          <w:szCs w:val="22"/>
        </w:rPr>
      </w:pPr>
      <w:hyperlink w:anchor="_Toc54546814" w:history="1">
        <w:r w:rsidR="00CA4CA1" w:rsidRPr="00F4400D">
          <w:rPr>
            <w:rStyle w:val="af7"/>
            <w:color w:val="auto"/>
          </w:rPr>
          <w:t>5.3.1.</w:t>
        </w:r>
        <w:r w:rsidR="00CA4CA1" w:rsidRPr="00F4400D">
          <w:rPr>
            <w:rFonts w:asciiTheme="minorHAnsi" w:eastAsiaTheme="minorEastAsia" w:hAnsiTheme="minorHAnsi" w:cstheme="minorBidi"/>
            <w:sz w:val="22"/>
            <w:szCs w:val="22"/>
          </w:rPr>
          <w:tab/>
        </w:r>
        <w:r w:rsidR="00CA4CA1" w:rsidRPr="00F4400D">
          <w:rPr>
            <w:rStyle w:val="af7"/>
            <w:color w:val="auto"/>
          </w:rPr>
          <w:t>Общая оценка факторов риска чрезвычайных ситуаций природного и техногенного характера</w:t>
        </w:r>
        <w:r w:rsidR="00CA4CA1" w:rsidRPr="00F4400D">
          <w:rPr>
            <w:webHidden/>
          </w:rPr>
          <w:tab/>
        </w:r>
        <w:r w:rsidR="003A35FC" w:rsidRPr="00F4400D">
          <w:rPr>
            <w:webHidden/>
          </w:rPr>
          <w:fldChar w:fldCharType="begin"/>
        </w:r>
        <w:r w:rsidR="00CA4CA1" w:rsidRPr="00F4400D">
          <w:rPr>
            <w:webHidden/>
          </w:rPr>
          <w:instrText xml:space="preserve"> PAGEREF _Toc54546814 \h </w:instrText>
        </w:r>
        <w:r w:rsidR="003A35FC" w:rsidRPr="00F4400D">
          <w:rPr>
            <w:webHidden/>
          </w:rPr>
        </w:r>
        <w:r w:rsidR="003A35FC" w:rsidRPr="00F4400D">
          <w:rPr>
            <w:webHidden/>
          </w:rPr>
          <w:fldChar w:fldCharType="separate"/>
        </w:r>
        <w:r w:rsidR="00CA4CA1" w:rsidRPr="00F4400D">
          <w:rPr>
            <w:webHidden/>
          </w:rPr>
          <w:t>6</w:t>
        </w:r>
        <w:r w:rsidR="00E20A75">
          <w:rPr>
            <w:webHidden/>
          </w:rPr>
          <w:t>5</w:t>
        </w:r>
        <w:r w:rsidR="003A35FC" w:rsidRPr="00F4400D">
          <w:rPr>
            <w:webHidden/>
          </w:rPr>
          <w:fldChar w:fldCharType="end"/>
        </w:r>
      </w:hyperlink>
    </w:p>
    <w:p w:rsidR="00CA4CA1" w:rsidRPr="00F4400D" w:rsidRDefault="00213366" w:rsidP="00CA4CA1">
      <w:pPr>
        <w:pStyle w:val="3a"/>
        <w:tabs>
          <w:tab w:val="clear" w:pos="10206"/>
          <w:tab w:val="right" w:pos="10205"/>
        </w:tabs>
        <w:rPr>
          <w:rFonts w:asciiTheme="minorHAnsi" w:eastAsiaTheme="minorEastAsia" w:hAnsiTheme="minorHAnsi" w:cstheme="minorBidi"/>
          <w:sz w:val="22"/>
          <w:szCs w:val="22"/>
        </w:rPr>
      </w:pPr>
      <w:hyperlink w:anchor="_Toc54546815" w:history="1">
        <w:r w:rsidR="00CA4CA1" w:rsidRPr="00F4400D">
          <w:rPr>
            <w:rStyle w:val="af7"/>
            <w:color w:val="auto"/>
          </w:rPr>
          <w:t>5.3.2.</w:t>
        </w:r>
        <w:r w:rsidR="00CA4CA1" w:rsidRPr="00F4400D">
          <w:rPr>
            <w:rFonts w:asciiTheme="minorHAnsi" w:eastAsiaTheme="minorEastAsia" w:hAnsiTheme="minorHAnsi" w:cstheme="minorBidi"/>
            <w:sz w:val="22"/>
            <w:szCs w:val="22"/>
          </w:rPr>
          <w:tab/>
        </w:r>
        <w:r w:rsidR="00CA4CA1" w:rsidRPr="00F4400D">
          <w:rPr>
            <w:rStyle w:val="af7"/>
            <w:color w:val="auto"/>
          </w:rPr>
          <w:t>Перечень возможных источников ЧС природного характера, которые могут оказывать воздействие на проектируемую территорию</w:t>
        </w:r>
        <w:r w:rsidR="00CA4CA1" w:rsidRPr="00F4400D">
          <w:rPr>
            <w:webHidden/>
          </w:rPr>
          <w:tab/>
        </w:r>
        <w:r w:rsidR="003A35FC" w:rsidRPr="00F4400D">
          <w:rPr>
            <w:webHidden/>
          </w:rPr>
          <w:fldChar w:fldCharType="begin"/>
        </w:r>
        <w:r w:rsidR="00CA4CA1" w:rsidRPr="00F4400D">
          <w:rPr>
            <w:webHidden/>
          </w:rPr>
          <w:instrText xml:space="preserve"> PAGEREF _Toc54546815 \h </w:instrText>
        </w:r>
        <w:r w:rsidR="003A35FC" w:rsidRPr="00F4400D">
          <w:rPr>
            <w:webHidden/>
          </w:rPr>
        </w:r>
        <w:r w:rsidR="003A35FC" w:rsidRPr="00F4400D">
          <w:rPr>
            <w:webHidden/>
          </w:rPr>
          <w:fldChar w:fldCharType="separate"/>
        </w:r>
        <w:r w:rsidR="00CA4CA1" w:rsidRPr="00F4400D">
          <w:rPr>
            <w:webHidden/>
          </w:rPr>
          <w:t>7</w:t>
        </w:r>
        <w:r w:rsidR="00E20A75">
          <w:rPr>
            <w:webHidden/>
          </w:rPr>
          <w:t>4</w:t>
        </w:r>
        <w:r w:rsidR="003A35FC" w:rsidRPr="00F4400D">
          <w:rPr>
            <w:webHidden/>
          </w:rPr>
          <w:fldChar w:fldCharType="end"/>
        </w:r>
      </w:hyperlink>
    </w:p>
    <w:p w:rsidR="00CA4CA1" w:rsidRPr="00F4400D" w:rsidRDefault="00213366" w:rsidP="00CA4CA1">
      <w:pPr>
        <w:pStyle w:val="3a"/>
        <w:tabs>
          <w:tab w:val="clear" w:pos="10206"/>
          <w:tab w:val="right" w:pos="10205"/>
        </w:tabs>
        <w:rPr>
          <w:rFonts w:asciiTheme="minorHAnsi" w:eastAsiaTheme="minorEastAsia" w:hAnsiTheme="minorHAnsi" w:cstheme="minorBidi"/>
          <w:sz w:val="22"/>
          <w:szCs w:val="22"/>
        </w:rPr>
      </w:pPr>
      <w:hyperlink w:anchor="_Toc54546816" w:history="1">
        <w:r w:rsidR="00CA4CA1" w:rsidRPr="00F4400D">
          <w:rPr>
            <w:rStyle w:val="af7"/>
            <w:color w:val="auto"/>
          </w:rPr>
          <w:t>5.3.3.</w:t>
        </w:r>
        <w:r w:rsidR="00CA4CA1" w:rsidRPr="00F4400D">
          <w:rPr>
            <w:rFonts w:asciiTheme="minorHAnsi" w:eastAsiaTheme="minorEastAsia" w:hAnsiTheme="minorHAnsi" w:cstheme="minorBidi"/>
            <w:sz w:val="22"/>
            <w:szCs w:val="22"/>
          </w:rPr>
          <w:tab/>
        </w:r>
        <w:r w:rsidR="00CA4CA1" w:rsidRPr="00F4400D">
          <w:rPr>
            <w:rStyle w:val="af7"/>
            <w:color w:val="auto"/>
          </w:rPr>
          <w:t>Перечень источников ЧС техногенного характера на проектируемой территории, а также вблизи указанной территории</w:t>
        </w:r>
        <w:r w:rsidR="00CA4CA1" w:rsidRPr="00F4400D">
          <w:rPr>
            <w:webHidden/>
          </w:rPr>
          <w:tab/>
        </w:r>
        <w:r w:rsidR="00E20A75">
          <w:rPr>
            <w:webHidden/>
          </w:rPr>
          <w:t>82</w:t>
        </w:r>
      </w:hyperlink>
    </w:p>
    <w:p w:rsidR="00CA4CA1" w:rsidRPr="00F4400D" w:rsidRDefault="00213366" w:rsidP="00CA4CA1">
      <w:pPr>
        <w:pStyle w:val="3a"/>
        <w:tabs>
          <w:tab w:val="clear" w:pos="10206"/>
          <w:tab w:val="right" w:pos="10205"/>
        </w:tabs>
        <w:rPr>
          <w:rFonts w:asciiTheme="minorHAnsi" w:eastAsiaTheme="minorEastAsia" w:hAnsiTheme="minorHAnsi" w:cstheme="minorBidi"/>
          <w:sz w:val="22"/>
          <w:szCs w:val="22"/>
        </w:rPr>
      </w:pPr>
      <w:hyperlink w:anchor="_Toc54546817" w:history="1">
        <w:r w:rsidR="00CA4CA1" w:rsidRPr="00F4400D">
          <w:rPr>
            <w:rStyle w:val="af7"/>
            <w:color w:val="auto"/>
          </w:rPr>
          <w:t>5.3.4.</w:t>
        </w:r>
        <w:r w:rsidR="00CA4CA1" w:rsidRPr="00F4400D">
          <w:rPr>
            <w:rFonts w:asciiTheme="minorHAnsi" w:eastAsiaTheme="minorEastAsia" w:hAnsiTheme="minorHAnsi" w:cstheme="minorBidi"/>
            <w:sz w:val="22"/>
            <w:szCs w:val="22"/>
          </w:rPr>
          <w:tab/>
        </w:r>
        <w:r w:rsidR="00CA4CA1" w:rsidRPr="00F4400D">
          <w:rPr>
            <w:rStyle w:val="af7"/>
            <w:color w:val="auto"/>
          </w:rPr>
          <w:t>Перечень возможных источников ЧС биолого-социального характера на проектируемой территории</w:t>
        </w:r>
        <w:r w:rsidR="00CA4CA1" w:rsidRPr="00F4400D">
          <w:rPr>
            <w:webHidden/>
          </w:rPr>
          <w:tab/>
        </w:r>
        <w:r w:rsidR="003A35FC" w:rsidRPr="00F4400D">
          <w:rPr>
            <w:webHidden/>
          </w:rPr>
          <w:fldChar w:fldCharType="begin"/>
        </w:r>
        <w:r w:rsidR="00CA4CA1" w:rsidRPr="00F4400D">
          <w:rPr>
            <w:webHidden/>
          </w:rPr>
          <w:instrText xml:space="preserve"> PAGEREF _Toc54546817 \h </w:instrText>
        </w:r>
        <w:r w:rsidR="003A35FC" w:rsidRPr="00F4400D">
          <w:rPr>
            <w:webHidden/>
          </w:rPr>
        </w:r>
        <w:r w:rsidR="003A35FC" w:rsidRPr="00F4400D">
          <w:rPr>
            <w:webHidden/>
          </w:rPr>
          <w:fldChar w:fldCharType="separate"/>
        </w:r>
        <w:r w:rsidR="00CA4CA1" w:rsidRPr="00F4400D">
          <w:rPr>
            <w:webHidden/>
          </w:rPr>
          <w:t>9</w:t>
        </w:r>
        <w:r w:rsidR="00E20A75">
          <w:rPr>
            <w:webHidden/>
          </w:rPr>
          <w:t>4</w:t>
        </w:r>
        <w:r w:rsidR="003A35FC" w:rsidRPr="00F4400D">
          <w:rPr>
            <w:webHidden/>
          </w:rPr>
          <w:fldChar w:fldCharType="end"/>
        </w:r>
      </w:hyperlink>
    </w:p>
    <w:p w:rsidR="00CA4CA1" w:rsidRPr="00F4400D" w:rsidRDefault="00213366" w:rsidP="00CA4CA1">
      <w:pPr>
        <w:pStyle w:val="3a"/>
        <w:tabs>
          <w:tab w:val="clear" w:pos="10206"/>
          <w:tab w:val="right" w:pos="10205"/>
        </w:tabs>
        <w:rPr>
          <w:rFonts w:asciiTheme="minorHAnsi" w:eastAsiaTheme="minorEastAsia" w:hAnsiTheme="minorHAnsi" w:cstheme="minorBidi"/>
          <w:sz w:val="22"/>
          <w:szCs w:val="22"/>
        </w:rPr>
      </w:pPr>
      <w:hyperlink w:anchor="_Toc54546818" w:history="1">
        <w:r w:rsidR="00CA4CA1" w:rsidRPr="00F4400D">
          <w:rPr>
            <w:rStyle w:val="af7"/>
            <w:color w:val="auto"/>
          </w:rPr>
          <w:t>5.3.5.</w:t>
        </w:r>
        <w:r w:rsidR="00CA4CA1" w:rsidRPr="00F4400D">
          <w:rPr>
            <w:rFonts w:asciiTheme="minorHAnsi" w:eastAsiaTheme="minorEastAsia" w:hAnsiTheme="minorHAnsi" w:cstheme="minorBidi"/>
            <w:sz w:val="22"/>
            <w:szCs w:val="22"/>
          </w:rPr>
          <w:tab/>
        </w:r>
        <w:r w:rsidR="00CA4CA1" w:rsidRPr="00F4400D">
          <w:rPr>
            <w:rStyle w:val="af7"/>
            <w:color w:val="auto"/>
          </w:rPr>
          <w:t>Перечень мероприятий по обеспечению пожарной безопасности</w:t>
        </w:r>
        <w:r w:rsidR="00CA4CA1" w:rsidRPr="00F4400D">
          <w:rPr>
            <w:webHidden/>
          </w:rPr>
          <w:tab/>
        </w:r>
        <w:r w:rsidR="00CA4CA1">
          <w:rPr>
            <w:webHidden/>
          </w:rPr>
          <w:t xml:space="preserve">                         9</w:t>
        </w:r>
        <w:r w:rsidR="00E20A75">
          <w:rPr>
            <w:webHidden/>
          </w:rPr>
          <w:t>9</w:t>
        </w:r>
      </w:hyperlink>
    </w:p>
    <w:p w:rsidR="00CA4CA1" w:rsidRPr="00F4400D" w:rsidRDefault="00213366" w:rsidP="00CA4CA1">
      <w:pPr>
        <w:pStyle w:val="3a"/>
        <w:tabs>
          <w:tab w:val="clear" w:pos="10206"/>
          <w:tab w:val="right" w:pos="10205"/>
        </w:tabs>
        <w:rPr>
          <w:rFonts w:asciiTheme="minorHAnsi" w:eastAsiaTheme="minorEastAsia" w:hAnsiTheme="minorHAnsi" w:cstheme="minorBidi"/>
          <w:sz w:val="22"/>
          <w:szCs w:val="22"/>
        </w:rPr>
      </w:pPr>
      <w:hyperlink w:anchor="_Toc54546819" w:history="1">
        <w:r w:rsidR="00CA4CA1" w:rsidRPr="00F4400D">
          <w:rPr>
            <w:rStyle w:val="af7"/>
            <w:color w:val="auto"/>
          </w:rPr>
          <w:t>5.3.6.</w:t>
        </w:r>
        <w:r w:rsidR="00CA4CA1" w:rsidRPr="00F4400D">
          <w:rPr>
            <w:rFonts w:asciiTheme="minorHAnsi" w:eastAsiaTheme="minorEastAsia" w:hAnsiTheme="minorHAnsi" w:cstheme="minorBidi"/>
            <w:sz w:val="22"/>
            <w:szCs w:val="22"/>
          </w:rPr>
          <w:tab/>
        </w:r>
        <w:r w:rsidR="00CA4CA1" w:rsidRPr="00F4400D">
          <w:rPr>
            <w:rStyle w:val="af7"/>
            <w:color w:val="auto"/>
          </w:rPr>
          <w:t>Градостроительные и проектные ограничения, вводимые на территории, с целью минимизации рисков последствий чрезвычайных ситуаций</w:t>
        </w:r>
        <w:r w:rsidR="00CA4CA1" w:rsidRPr="00F4400D">
          <w:rPr>
            <w:webHidden/>
          </w:rPr>
          <w:tab/>
        </w:r>
        <w:r w:rsidR="003A35FC" w:rsidRPr="00F4400D">
          <w:rPr>
            <w:webHidden/>
          </w:rPr>
          <w:fldChar w:fldCharType="begin"/>
        </w:r>
        <w:r w:rsidR="00CA4CA1" w:rsidRPr="00F4400D">
          <w:rPr>
            <w:webHidden/>
          </w:rPr>
          <w:instrText xml:space="preserve"> PAGEREF _Toc54546819 \h </w:instrText>
        </w:r>
        <w:r w:rsidR="003A35FC" w:rsidRPr="00F4400D">
          <w:rPr>
            <w:webHidden/>
          </w:rPr>
        </w:r>
        <w:r w:rsidR="003A35FC" w:rsidRPr="00F4400D">
          <w:rPr>
            <w:webHidden/>
          </w:rPr>
          <w:fldChar w:fldCharType="separate"/>
        </w:r>
        <w:r w:rsidR="00CA4CA1" w:rsidRPr="00F4400D">
          <w:rPr>
            <w:webHidden/>
          </w:rPr>
          <w:t>1</w:t>
        </w:r>
        <w:r w:rsidR="00E20A75">
          <w:rPr>
            <w:webHidden/>
          </w:rPr>
          <w:t>13</w:t>
        </w:r>
        <w:r w:rsidR="003A35FC" w:rsidRPr="00F4400D">
          <w:rPr>
            <w:webHidden/>
          </w:rPr>
          <w:fldChar w:fldCharType="end"/>
        </w:r>
      </w:hyperlink>
    </w:p>
    <w:p w:rsidR="00CA4CA1" w:rsidRPr="00F4400D" w:rsidRDefault="00213366" w:rsidP="00A57A6E">
      <w:pPr>
        <w:pStyle w:val="21"/>
        <w:rPr>
          <w:rFonts w:asciiTheme="minorHAnsi" w:eastAsiaTheme="minorEastAsia" w:hAnsiTheme="minorHAnsi" w:cstheme="minorBidi"/>
          <w:sz w:val="22"/>
          <w:szCs w:val="22"/>
        </w:rPr>
      </w:pPr>
      <w:hyperlink w:anchor="_Toc54546820" w:history="1">
        <w:r w:rsidR="00CA4CA1" w:rsidRPr="00F4400D">
          <w:rPr>
            <w:rStyle w:val="af7"/>
            <w:b/>
            <w:color w:val="auto"/>
          </w:rPr>
          <w:t>5.4.</w:t>
        </w:r>
        <w:r w:rsidR="00CA4CA1" w:rsidRPr="00F4400D">
          <w:rPr>
            <w:rFonts w:asciiTheme="minorHAnsi" w:eastAsiaTheme="minorEastAsia" w:hAnsiTheme="minorHAnsi" w:cstheme="minorBidi"/>
            <w:sz w:val="22"/>
            <w:szCs w:val="22"/>
          </w:rPr>
          <w:tab/>
        </w:r>
        <w:r w:rsidR="00CA4CA1" w:rsidRPr="00F4400D">
          <w:rPr>
            <w:rStyle w:val="af7"/>
            <w:b/>
            <w:color w:val="auto"/>
          </w:rPr>
          <w:t>Водоохранные зоны и прибрежные защитные полосы</w:t>
        </w:r>
        <w:r w:rsidR="00CA4CA1" w:rsidRPr="00F4400D">
          <w:rPr>
            <w:webHidden/>
          </w:rPr>
          <w:tab/>
        </w:r>
        <w:r w:rsidR="003A35FC" w:rsidRPr="00F4400D">
          <w:rPr>
            <w:webHidden/>
          </w:rPr>
          <w:fldChar w:fldCharType="begin"/>
        </w:r>
        <w:r w:rsidR="00CA4CA1" w:rsidRPr="00F4400D">
          <w:rPr>
            <w:webHidden/>
          </w:rPr>
          <w:instrText xml:space="preserve"> PAGEREF _Toc54546820 \h </w:instrText>
        </w:r>
        <w:r w:rsidR="003A35FC" w:rsidRPr="00F4400D">
          <w:rPr>
            <w:webHidden/>
          </w:rPr>
        </w:r>
        <w:r w:rsidR="003A35FC" w:rsidRPr="00F4400D">
          <w:rPr>
            <w:webHidden/>
          </w:rPr>
          <w:fldChar w:fldCharType="separate"/>
        </w:r>
        <w:r w:rsidR="00CA4CA1" w:rsidRPr="00F4400D">
          <w:rPr>
            <w:webHidden/>
          </w:rPr>
          <w:t>1</w:t>
        </w:r>
        <w:r w:rsidR="00CA4CA1">
          <w:rPr>
            <w:webHidden/>
          </w:rPr>
          <w:t>1</w:t>
        </w:r>
        <w:r w:rsidR="00E20A75">
          <w:rPr>
            <w:webHidden/>
          </w:rPr>
          <w:t>5</w:t>
        </w:r>
        <w:r w:rsidR="003A35FC" w:rsidRPr="00F4400D">
          <w:rPr>
            <w:webHidden/>
          </w:rPr>
          <w:fldChar w:fldCharType="end"/>
        </w:r>
      </w:hyperlink>
    </w:p>
    <w:p w:rsidR="00CA4CA1" w:rsidRPr="00F4400D" w:rsidRDefault="00213366" w:rsidP="00A57A6E">
      <w:pPr>
        <w:pStyle w:val="21"/>
        <w:rPr>
          <w:rFonts w:asciiTheme="minorHAnsi" w:eastAsiaTheme="minorEastAsia" w:hAnsiTheme="minorHAnsi" w:cstheme="minorBidi"/>
          <w:sz w:val="22"/>
          <w:szCs w:val="22"/>
        </w:rPr>
      </w:pPr>
      <w:hyperlink w:anchor="_Toc54546821" w:history="1">
        <w:r w:rsidR="00CA4CA1" w:rsidRPr="00F4400D">
          <w:rPr>
            <w:rStyle w:val="af7"/>
            <w:b/>
            <w:color w:val="auto"/>
          </w:rPr>
          <w:t>5.5.</w:t>
        </w:r>
        <w:r w:rsidR="00CA4CA1" w:rsidRPr="00F4400D">
          <w:rPr>
            <w:rFonts w:asciiTheme="minorHAnsi" w:eastAsiaTheme="minorEastAsia" w:hAnsiTheme="minorHAnsi" w:cstheme="minorBidi"/>
            <w:sz w:val="22"/>
            <w:szCs w:val="22"/>
          </w:rPr>
          <w:tab/>
        </w:r>
        <w:r w:rsidR="00CA4CA1" w:rsidRPr="00F4400D">
          <w:rPr>
            <w:rStyle w:val="af7"/>
            <w:b/>
            <w:color w:val="auto"/>
          </w:rPr>
          <w:t>Зоны санитарной охраны источников водоснабжения</w:t>
        </w:r>
        <w:r w:rsidR="00CA4CA1" w:rsidRPr="00F4400D">
          <w:rPr>
            <w:webHidden/>
          </w:rPr>
          <w:tab/>
        </w:r>
        <w:r w:rsidR="003A35FC" w:rsidRPr="00F4400D">
          <w:rPr>
            <w:webHidden/>
          </w:rPr>
          <w:fldChar w:fldCharType="begin"/>
        </w:r>
        <w:r w:rsidR="00CA4CA1" w:rsidRPr="00F4400D">
          <w:rPr>
            <w:webHidden/>
          </w:rPr>
          <w:instrText xml:space="preserve"> PAGEREF _Toc54546821 \h </w:instrText>
        </w:r>
        <w:r w:rsidR="003A35FC" w:rsidRPr="00F4400D">
          <w:rPr>
            <w:webHidden/>
          </w:rPr>
        </w:r>
        <w:r w:rsidR="003A35FC" w:rsidRPr="00F4400D">
          <w:rPr>
            <w:webHidden/>
          </w:rPr>
          <w:fldChar w:fldCharType="separate"/>
        </w:r>
        <w:r w:rsidR="00CA4CA1" w:rsidRPr="00F4400D">
          <w:rPr>
            <w:webHidden/>
          </w:rPr>
          <w:t>1</w:t>
        </w:r>
        <w:r w:rsidR="00CA4CA1">
          <w:rPr>
            <w:webHidden/>
          </w:rPr>
          <w:t>1</w:t>
        </w:r>
        <w:r w:rsidR="00767754">
          <w:rPr>
            <w:webHidden/>
          </w:rPr>
          <w:t>8</w:t>
        </w:r>
        <w:r w:rsidR="003A35FC" w:rsidRPr="00F4400D">
          <w:rPr>
            <w:webHidden/>
          </w:rPr>
          <w:fldChar w:fldCharType="end"/>
        </w:r>
      </w:hyperlink>
    </w:p>
    <w:p w:rsidR="00CA4CA1" w:rsidRPr="00F4400D" w:rsidRDefault="00213366" w:rsidP="00A57A6E">
      <w:pPr>
        <w:pStyle w:val="21"/>
        <w:rPr>
          <w:rFonts w:asciiTheme="minorHAnsi" w:eastAsiaTheme="minorEastAsia" w:hAnsiTheme="minorHAnsi" w:cstheme="minorBidi"/>
          <w:sz w:val="22"/>
          <w:szCs w:val="22"/>
        </w:rPr>
      </w:pPr>
      <w:hyperlink w:anchor="_Toc54546822" w:history="1">
        <w:r w:rsidR="00CA4CA1" w:rsidRPr="00F4400D">
          <w:rPr>
            <w:rStyle w:val="af7"/>
            <w:b/>
            <w:color w:val="auto"/>
          </w:rPr>
          <w:t>5.6.</w:t>
        </w:r>
        <w:r w:rsidR="00CA4CA1" w:rsidRPr="00F4400D">
          <w:rPr>
            <w:rFonts w:asciiTheme="minorHAnsi" w:eastAsiaTheme="minorEastAsia" w:hAnsiTheme="minorHAnsi" w:cstheme="minorBidi"/>
            <w:sz w:val="22"/>
            <w:szCs w:val="22"/>
          </w:rPr>
          <w:tab/>
        </w:r>
        <w:r w:rsidR="00CA4CA1" w:rsidRPr="00F4400D">
          <w:rPr>
            <w:rStyle w:val="af7"/>
            <w:b/>
            <w:color w:val="auto"/>
          </w:rPr>
          <w:t>Зоны залегания полезных ископаемых</w:t>
        </w:r>
        <w:r w:rsidR="00CA4CA1" w:rsidRPr="00F4400D">
          <w:rPr>
            <w:webHidden/>
          </w:rPr>
          <w:tab/>
        </w:r>
        <w:r w:rsidR="003A35FC" w:rsidRPr="00F4400D">
          <w:rPr>
            <w:webHidden/>
          </w:rPr>
          <w:fldChar w:fldCharType="begin"/>
        </w:r>
        <w:r w:rsidR="00CA4CA1" w:rsidRPr="00F4400D">
          <w:rPr>
            <w:webHidden/>
          </w:rPr>
          <w:instrText xml:space="preserve"> PAGEREF _Toc54546822 \h </w:instrText>
        </w:r>
        <w:r w:rsidR="003A35FC" w:rsidRPr="00F4400D">
          <w:rPr>
            <w:webHidden/>
          </w:rPr>
        </w:r>
        <w:r w:rsidR="003A35FC" w:rsidRPr="00F4400D">
          <w:rPr>
            <w:webHidden/>
          </w:rPr>
          <w:fldChar w:fldCharType="separate"/>
        </w:r>
        <w:r w:rsidR="00CA4CA1" w:rsidRPr="00F4400D">
          <w:rPr>
            <w:webHidden/>
          </w:rPr>
          <w:t>1</w:t>
        </w:r>
        <w:r w:rsidR="00E20A75">
          <w:rPr>
            <w:webHidden/>
          </w:rPr>
          <w:t>21</w:t>
        </w:r>
        <w:r w:rsidR="003A35FC" w:rsidRPr="00F4400D">
          <w:rPr>
            <w:webHidden/>
          </w:rPr>
          <w:fldChar w:fldCharType="end"/>
        </w:r>
      </w:hyperlink>
    </w:p>
    <w:p w:rsidR="00CA4CA1" w:rsidRPr="00F4400D" w:rsidRDefault="00213366" w:rsidP="00A57A6E">
      <w:pPr>
        <w:pStyle w:val="21"/>
        <w:rPr>
          <w:rFonts w:asciiTheme="minorHAnsi" w:eastAsiaTheme="minorEastAsia" w:hAnsiTheme="minorHAnsi" w:cstheme="minorBidi"/>
          <w:sz w:val="22"/>
          <w:szCs w:val="22"/>
        </w:rPr>
      </w:pPr>
      <w:hyperlink w:anchor="_Toc54546823" w:history="1">
        <w:r w:rsidR="00CA4CA1" w:rsidRPr="00F4400D">
          <w:rPr>
            <w:rStyle w:val="af7"/>
            <w:b/>
            <w:color w:val="auto"/>
          </w:rPr>
          <w:t>5.7.</w:t>
        </w:r>
        <w:r w:rsidR="00CA4CA1" w:rsidRPr="00F4400D">
          <w:rPr>
            <w:rFonts w:asciiTheme="minorHAnsi" w:eastAsiaTheme="minorEastAsia" w:hAnsiTheme="minorHAnsi" w:cstheme="minorBidi"/>
            <w:sz w:val="22"/>
            <w:szCs w:val="22"/>
          </w:rPr>
          <w:tab/>
        </w:r>
        <w:r w:rsidR="00CA4CA1" w:rsidRPr="00F4400D">
          <w:rPr>
            <w:rStyle w:val="af7"/>
            <w:b/>
            <w:color w:val="auto"/>
          </w:rPr>
          <w:t>Иные зоны, установленные в соответствии с законодательством Российской Федерации и законодательством субъектов Российской Федерации</w:t>
        </w:r>
        <w:r w:rsidR="00CA4CA1" w:rsidRPr="00F4400D">
          <w:rPr>
            <w:webHidden/>
          </w:rPr>
          <w:tab/>
        </w:r>
        <w:r w:rsidR="003A35FC" w:rsidRPr="00F4400D">
          <w:rPr>
            <w:webHidden/>
          </w:rPr>
          <w:fldChar w:fldCharType="begin"/>
        </w:r>
        <w:r w:rsidR="00CA4CA1" w:rsidRPr="00F4400D">
          <w:rPr>
            <w:webHidden/>
          </w:rPr>
          <w:instrText xml:space="preserve"> PAGEREF _Toc54546823 \h </w:instrText>
        </w:r>
        <w:r w:rsidR="003A35FC" w:rsidRPr="00F4400D">
          <w:rPr>
            <w:webHidden/>
          </w:rPr>
        </w:r>
        <w:r w:rsidR="003A35FC" w:rsidRPr="00F4400D">
          <w:rPr>
            <w:webHidden/>
          </w:rPr>
          <w:fldChar w:fldCharType="separate"/>
        </w:r>
        <w:r w:rsidR="00CA4CA1" w:rsidRPr="00F4400D">
          <w:rPr>
            <w:webHidden/>
          </w:rPr>
          <w:t>12</w:t>
        </w:r>
        <w:r w:rsidR="00767754">
          <w:rPr>
            <w:webHidden/>
          </w:rPr>
          <w:t>2</w:t>
        </w:r>
        <w:r w:rsidR="003A35FC" w:rsidRPr="00F4400D">
          <w:rPr>
            <w:webHidden/>
          </w:rPr>
          <w:fldChar w:fldCharType="end"/>
        </w:r>
      </w:hyperlink>
    </w:p>
    <w:p w:rsidR="00CA4CA1" w:rsidRPr="00F4400D" w:rsidRDefault="00213366" w:rsidP="00CA4CA1">
      <w:pPr>
        <w:pStyle w:val="18"/>
        <w:tabs>
          <w:tab w:val="clear" w:pos="9071"/>
          <w:tab w:val="right" w:pos="10205"/>
        </w:tabs>
        <w:rPr>
          <w:rFonts w:asciiTheme="minorHAnsi" w:eastAsiaTheme="minorEastAsia" w:hAnsiTheme="minorHAnsi" w:cstheme="minorBidi"/>
          <w:b w:val="0"/>
          <w:spacing w:val="0"/>
          <w:kern w:val="0"/>
          <w:sz w:val="22"/>
          <w:szCs w:val="22"/>
          <w:lang w:eastAsia="ru-RU"/>
        </w:rPr>
      </w:pPr>
      <w:hyperlink w:anchor="_Toc54546824" w:history="1">
        <w:r w:rsidR="00CA4CA1" w:rsidRPr="00F4400D">
          <w:rPr>
            <w:rStyle w:val="af7"/>
            <w:color w:val="auto"/>
          </w:rPr>
          <w:t>6.</w:t>
        </w:r>
        <w:r w:rsidR="00CA4CA1" w:rsidRPr="00F4400D">
          <w:rPr>
            <w:rFonts w:asciiTheme="minorHAnsi" w:eastAsiaTheme="minorEastAsia" w:hAnsiTheme="minorHAnsi" w:cstheme="minorBidi"/>
            <w:b w:val="0"/>
            <w:spacing w:val="0"/>
            <w:kern w:val="0"/>
            <w:sz w:val="22"/>
            <w:szCs w:val="22"/>
            <w:lang w:eastAsia="ru-RU"/>
          </w:rPr>
          <w:tab/>
        </w:r>
        <w:r w:rsidR="00CA4CA1" w:rsidRPr="00F4400D">
          <w:rPr>
            <w:rStyle w:val="af7"/>
            <w:color w:val="auto"/>
          </w:rPr>
          <w:t>Прогноз развития демографических и социально-экономических процессов в Озеро-Карачинском сельсовете</w:t>
        </w:r>
        <w:r w:rsidR="00CA4CA1" w:rsidRPr="00F4400D">
          <w:rPr>
            <w:webHidden/>
          </w:rPr>
          <w:tab/>
        </w:r>
        <w:r w:rsidR="003A35FC" w:rsidRPr="00F4400D">
          <w:rPr>
            <w:webHidden/>
          </w:rPr>
          <w:fldChar w:fldCharType="begin"/>
        </w:r>
        <w:r w:rsidR="00CA4CA1" w:rsidRPr="00F4400D">
          <w:rPr>
            <w:webHidden/>
          </w:rPr>
          <w:instrText xml:space="preserve"> PAGEREF _Toc54546824 \h </w:instrText>
        </w:r>
        <w:r w:rsidR="003A35FC" w:rsidRPr="00F4400D">
          <w:rPr>
            <w:webHidden/>
          </w:rPr>
        </w:r>
        <w:r w:rsidR="003A35FC" w:rsidRPr="00F4400D">
          <w:rPr>
            <w:webHidden/>
          </w:rPr>
          <w:fldChar w:fldCharType="separate"/>
        </w:r>
        <w:r w:rsidR="00CA4CA1" w:rsidRPr="00F4400D">
          <w:rPr>
            <w:webHidden/>
          </w:rPr>
          <w:t>1</w:t>
        </w:r>
        <w:r w:rsidR="00CA4CA1">
          <w:rPr>
            <w:webHidden/>
          </w:rPr>
          <w:t>2</w:t>
        </w:r>
        <w:r w:rsidR="00767754">
          <w:rPr>
            <w:webHidden/>
          </w:rPr>
          <w:t>8</w:t>
        </w:r>
        <w:r w:rsidR="003A35FC" w:rsidRPr="00F4400D">
          <w:rPr>
            <w:webHidden/>
          </w:rPr>
          <w:fldChar w:fldCharType="end"/>
        </w:r>
      </w:hyperlink>
    </w:p>
    <w:p w:rsidR="00CA4CA1" w:rsidRPr="00F4400D" w:rsidRDefault="00213366" w:rsidP="00CA4CA1">
      <w:pPr>
        <w:pStyle w:val="18"/>
        <w:tabs>
          <w:tab w:val="clear" w:pos="9071"/>
          <w:tab w:val="right" w:pos="10205"/>
        </w:tabs>
        <w:rPr>
          <w:rFonts w:asciiTheme="minorHAnsi" w:eastAsiaTheme="minorEastAsia" w:hAnsiTheme="minorHAnsi" w:cstheme="minorBidi"/>
          <w:b w:val="0"/>
          <w:spacing w:val="0"/>
          <w:kern w:val="0"/>
          <w:sz w:val="22"/>
          <w:szCs w:val="22"/>
          <w:lang w:eastAsia="ru-RU"/>
        </w:rPr>
      </w:pPr>
      <w:hyperlink w:anchor="_Toc54546825" w:history="1">
        <w:r w:rsidR="00CA4CA1" w:rsidRPr="00F4400D">
          <w:rPr>
            <w:rStyle w:val="af7"/>
            <w:color w:val="auto"/>
          </w:rPr>
          <w:t>7.</w:t>
        </w:r>
        <w:r w:rsidR="00CA4CA1" w:rsidRPr="00F4400D">
          <w:rPr>
            <w:rFonts w:asciiTheme="minorHAnsi" w:eastAsiaTheme="minorEastAsia" w:hAnsiTheme="minorHAnsi" w:cstheme="minorBidi"/>
            <w:b w:val="0"/>
            <w:spacing w:val="0"/>
            <w:kern w:val="0"/>
            <w:sz w:val="22"/>
            <w:szCs w:val="22"/>
            <w:lang w:eastAsia="ru-RU"/>
          </w:rPr>
          <w:tab/>
        </w:r>
        <w:r w:rsidR="00CA4CA1" w:rsidRPr="00F4400D">
          <w:rPr>
            <w:rStyle w:val="af7"/>
            <w:color w:val="auto"/>
          </w:rPr>
          <w:t>Проектное решение территориального развития Озеро-Карачинского сельсовета</w:t>
        </w:r>
        <w:r w:rsidR="00CA4CA1" w:rsidRPr="00F4400D">
          <w:rPr>
            <w:webHidden/>
          </w:rPr>
          <w:tab/>
        </w:r>
        <w:r w:rsidR="003A35FC" w:rsidRPr="00F4400D">
          <w:rPr>
            <w:webHidden/>
          </w:rPr>
          <w:fldChar w:fldCharType="begin"/>
        </w:r>
        <w:r w:rsidR="00CA4CA1" w:rsidRPr="00F4400D">
          <w:rPr>
            <w:webHidden/>
          </w:rPr>
          <w:instrText xml:space="preserve"> PAGEREF _Toc54546825 \h </w:instrText>
        </w:r>
        <w:r w:rsidR="003A35FC" w:rsidRPr="00F4400D">
          <w:rPr>
            <w:webHidden/>
          </w:rPr>
        </w:r>
        <w:r w:rsidR="003A35FC" w:rsidRPr="00F4400D">
          <w:rPr>
            <w:webHidden/>
          </w:rPr>
          <w:fldChar w:fldCharType="separate"/>
        </w:r>
        <w:r w:rsidR="00CA4CA1" w:rsidRPr="00F4400D">
          <w:rPr>
            <w:webHidden/>
          </w:rPr>
          <w:t>1</w:t>
        </w:r>
        <w:r w:rsidR="00767754">
          <w:rPr>
            <w:webHidden/>
          </w:rPr>
          <w:t>34</w:t>
        </w:r>
        <w:r w:rsidR="003A35FC" w:rsidRPr="00F4400D">
          <w:rPr>
            <w:webHidden/>
          </w:rPr>
          <w:fldChar w:fldCharType="end"/>
        </w:r>
      </w:hyperlink>
    </w:p>
    <w:p w:rsidR="00CA4CA1" w:rsidRPr="00F4400D" w:rsidRDefault="00213366" w:rsidP="00A57A6E">
      <w:pPr>
        <w:pStyle w:val="21"/>
        <w:rPr>
          <w:rFonts w:asciiTheme="minorHAnsi" w:eastAsiaTheme="minorEastAsia" w:hAnsiTheme="minorHAnsi" w:cstheme="minorBidi"/>
          <w:sz w:val="22"/>
          <w:szCs w:val="22"/>
        </w:rPr>
      </w:pPr>
      <w:hyperlink w:anchor="_Toc54546826" w:history="1">
        <w:r w:rsidR="00CA4CA1" w:rsidRPr="00F4400D">
          <w:rPr>
            <w:rStyle w:val="af7"/>
            <w:b/>
            <w:color w:val="auto"/>
          </w:rPr>
          <w:t>7.1.</w:t>
        </w:r>
        <w:r w:rsidR="00CA4CA1" w:rsidRPr="00F4400D">
          <w:rPr>
            <w:rFonts w:asciiTheme="minorHAnsi" w:eastAsiaTheme="minorEastAsia" w:hAnsiTheme="minorHAnsi" w:cstheme="minorBidi"/>
            <w:sz w:val="22"/>
            <w:szCs w:val="22"/>
          </w:rPr>
          <w:tab/>
        </w:r>
        <w:r w:rsidR="00CA4CA1" w:rsidRPr="00F4400D">
          <w:rPr>
            <w:rStyle w:val="af7"/>
            <w:b/>
            <w:color w:val="auto"/>
          </w:rPr>
          <w:t>Архитектурно-планировочное решение</w:t>
        </w:r>
        <w:r w:rsidR="00CA4CA1" w:rsidRPr="00F4400D">
          <w:rPr>
            <w:webHidden/>
          </w:rPr>
          <w:tab/>
        </w:r>
        <w:r w:rsidR="003A35FC" w:rsidRPr="00F4400D">
          <w:rPr>
            <w:webHidden/>
          </w:rPr>
          <w:fldChar w:fldCharType="begin"/>
        </w:r>
        <w:r w:rsidR="00CA4CA1" w:rsidRPr="00F4400D">
          <w:rPr>
            <w:webHidden/>
          </w:rPr>
          <w:instrText xml:space="preserve"> PAGEREF _Toc54546826 \h </w:instrText>
        </w:r>
        <w:r w:rsidR="003A35FC" w:rsidRPr="00F4400D">
          <w:rPr>
            <w:webHidden/>
          </w:rPr>
        </w:r>
        <w:r w:rsidR="003A35FC" w:rsidRPr="00F4400D">
          <w:rPr>
            <w:webHidden/>
          </w:rPr>
          <w:fldChar w:fldCharType="separate"/>
        </w:r>
        <w:r w:rsidR="00CA4CA1" w:rsidRPr="00F4400D">
          <w:rPr>
            <w:webHidden/>
          </w:rPr>
          <w:t>1</w:t>
        </w:r>
        <w:r w:rsidR="00E20A75">
          <w:rPr>
            <w:webHidden/>
          </w:rPr>
          <w:t>3</w:t>
        </w:r>
        <w:r w:rsidR="00767754">
          <w:rPr>
            <w:webHidden/>
          </w:rPr>
          <w:t>4</w:t>
        </w:r>
        <w:r w:rsidR="003A35FC" w:rsidRPr="00F4400D">
          <w:rPr>
            <w:webHidden/>
          </w:rPr>
          <w:fldChar w:fldCharType="end"/>
        </w:r>
      </w:hyperlink>
    </w:p>
    <w:p w:rsidR="00CA4CA1" w:rsidRPr="00F4400D" w:rsidRDefault="00213366" w:rsidP="00A57A6E">
      <w:pPr>
        <w:pStyle w:val="21"/>
        <w:rPr>
          <w:rFonts w:asciiTheme="minorHAnsi" w:eastAsiaTheme="minorEastAsia" w:hAnsiTheme="minorHAnsi" w:cstheme="minorBidi"/>
          <w:sz w:val="22"/>
          <w:szCs w:val="22"/>
        </w:rPr>
      </w:pPr>
      <w:hyperlink w:anchor="_Toc54546827" w:history="1">
        <w:r w:rsidR="00CA4CA1" w:rsidRPr="00F4400D">
          <w:rPr>
            <w:rStyle w:val="af7"/>
            <w:b/>
            <w:color w:val="auto"/>
          </w:rPr>
          <w:t>7.2.</w:t>
        </w:r>
        <w:r w:rsidR="00CA4CA1" w:rsidRPr="00F4400D">
          <w:rPr>
            <w:rFonts w:asciiTheme="minorHAnsi" w:eastAsiaTheme="minorEastAsia" w:hAnsiTheme="minorHAnsi" w:cstheme="minorBidi"/>
            <w:sz w:val="22"/>
            <w:szCs w:val="22"/>
          </w:rPr>
          <w:tab/>
        </w:r>
        <w:r w:rsidR="00CA4CA1" w:rsidRPr="00F4400D">
          <w:rPr>
            <w:rStyle w:val="af7"/>
            <w:b/>
            <w:color w:val="auto"/>
          </w:rPr>
          <w:t>Развитие жилой зоны</w:t>
        </w:r>
        <w:r w:rsidR="00CA4CA1" w:rsidRPr="00F4400D">
          <w:rPr>
            <w:webHidden/>
          </w:rPr>
          <w:tab/>
        </w:r>
        <w:r w:rsidR="003A35FC" w:rsidRPr="00F4400D">
          <w:rPr>
            <w:webHidden/>
          </w:rPr>
          <w:fldChar w:fldCharType="begin"/>
        </w:r>
        <w:r w:rsidR="00CA4CA1" w:rsidRPr="00F4400D">
          <w:rPr>
            <w:webHidden/>
          </w:rPr>
          <w:instrText xml:space="preserve"> PAGEREF _Toc54546827 \h </w:instrText>
        </w:r>
        <w:r w:rsidR="003A35FC" w:rsidRPr="00F4400D">
          <w:rPr>
            <w:webHidden/>
          </w:rPr>
        </w:r>
        <w:r w:rsidR="003A35FC" w:rsidRPr="00F4400D">
          <w:rPr>
            <w:webHidden/>
          </w:rPr>
          <w:fldChar w:fldCharType="separate"/>
        </w:r>
        <w:r w:rsidR="00CA4CA1" w:rsidRPr="00F4400D">
          <w:rPr>
            <w:webHidden/>
          </w:rPr>
          <w:t>1</w:t>
        </w:r>
        <w:r w:rsidR="00CA4CA1">
          <w:rPr>
            <w:webHidden/>
          </w:rPr>
          <w:t>3</w:t>
        </w:r>
        <w:r w:rsidR="00767754">
          <w:rPr>
            <w:webHidden/>
          </w:rPr>
          <w:t>6</w:t>
        </w:r>
        <w:r w:rsidR="003A35FC" w:rsidRPr="00F4400D">
          <w:rPr>
            <w:webHidden/>
          </w:rPr>
          <w:fldChar w:fldCharType="end"/>
        </w:r>
      </w:hyperlink>
    </w:p>
    <w:p w:rsidR="00CA4CA1" w:rsidRPr="00F4400D" w:rsidRDefault="00213366" w:rsidP="00A57A6E">
      <w:pPr>
        <w:pStyle w:val="21"/>
        <w:rPr>
          <w:rFonts w:asciiTheme="minorHAnsi" w:eastAsiaTheme="minorEastAsia" w:hAnsiTheme="minorHAnsi" w:cstheme="minorBidi"/>
          <w:sz w:val="22"/>
          <w:szCs w:val="22"/>
        </w:rPr>
      </w:pPr>
      <w:hyperlink w:anchor="_Toc54546828" w:history="1">
        <w:r w:rsidR="00CA4CA1" w:rsidRPr="00F4400D">
          <w:rPr>
            <w:rStyle w:val="af7"/>
            <w:b/>
            <w:color w:val="auto"/>
          </w:rPr>
          <w:t>7.3.</w:t>
        </w:r>
        <w:r w:rsidR="00CA4CA1" w:rsidRPr="00F4400D">
          <w:rPr>
            <w:rFonts w:asciiTheme="minorHAnsi" w:eastAsiaTheme="minorEastAsia" w:hAnsiTheme="minorHAnsi" w:cstheme="minorBidi"/>
            <w:sz w:val="22"/>
            <w:szCs w:val="22"/>
          </w:rPr>
          <w:tab/>
        </w:r>
        <w:r w:rsidR="00CA4CA1" w:rsidRPr="00F4400D">
          <w:rPr>
            <w:rStyle w:val="af7"/>
            <w:b/>
            <w:color w:val="auto"/>
          </w:rPr>
          <w:t>Развитие общественно-деловой зоны</w:t>
        </w:r>
        <w:r w:rsidR="00CA4CA1" w:rsidRPr="00F4400D">
          <w:rPr>
            <w:webHidden/>
          </w:rPr>
          <w:tab/>
        </w:r>
        <w:r w:rsidR="003A35FC" w:rsidRPr="00F4400D">
          <w:rPr>
            <w:webHidden/>
          </w:rPr>
          <w:fldChar w:fldCharType="begin"/>
        </w:r>
        <w:r w:rsidR="00CA4CA1" w:rsidRPr="00F4400D">
          <w:rPr>
            <w:webHidden/>
          </w:rPr>
          <w:instrText xml:space="preserve"> PAGEREF _Toc54546828 \h </w:instrText>
        </w:r>
        <w:r w:rsidR="003A35FC" w:rsidRPr="00F4400D">
          <w:rPr>
            <w:webHidden/>
          </w:rPr>
        </w:r>
        <w:r w:rsidR="003A35FC" w:rsidRPr="00F4400D">
          <w:rPr>
            <w:webHidden/>
          </w:rPr>
          <w:fldChar w:fldCharType="separate"/>
        </w:r>
        <w:r w:rsidR="00CA4CA1" w:rsidRPr="00F4400D">
          <w:rPr>
            <w:webHidden/>
          </w:rPr>
          <w:t>1</w:t>
        </w:r>
        <w:r w:rsidR="00767754">
          <w:rPr>
            <w:webHidden/>
          </w:rPr>
          <w:t>40</w:t>
        </w:r>
        <w:r w:rsidR="003A35FC" w:rsidRPr="00F4400D">
          <w:rPr>
            <w:webHidden/>
          </w:rPr>
          <w:fldChar w:fldCharType="end"/>
        </w:r>
      </w:hyperlink>
    </w:p>
    <w:p w:rsidR="00CA4CA1" w:rsidRPr="00F4400D" w:rsidRDefault="00213366" w:rsidP="00A57A6E">
      <w:pPr>
        <w:pStyle w:val="21"/>
        <w:rPr>
          <w:rFonts w:asciiTheme="minorHAnsi" w:eastAsiaTheme="minorEastAsia" w:hAnsiTheme="minorHAnsi" w:cstheme="minorBidi"/>
          <w:sz w:val="22"/>
          <w:szCs w:val="22"/>
        </w:rPr>
      </w:pPr>
      <w:hyperlink w:anchor="_Toc54546829" w:history="1">
        <w:r w:rsidR="00CA4CA1" w:rsidRPr="00F4400D">
          <w:rPr>
            <w:rStyle w:val="af7"/>
            <w:b/>
            <w:color w:val="auto"/>
          </w:rPr>
          <w:t>7.4.</w:t>
        </w:r>
        <w:r w:rsidR="00CA4CA1" w:rsidRPr="00F4400D">
          <w:rPr>
            <w:rFonts w:asciiTheme="minorHAnsi" w:eastAsiaTheme="minorEastAsia" w:hAnsiTheme="minorHAnsi" w:cstheme="minorBidi"/>
            <w:sz w:val="22"/>
            <w:szCs w:val="22"/>
          </w:rPr>
          <w:tab/>
        </w:r>
        <w:r w:rsidR="00CA4CA1" w:rsidRPr="00F4400D">
          <w:rPr>
            <w:rStyle w:val="af7"/>
            <w:b/>
            <w:color w:val="auto"/>
          </w:rPr>
          <w:t>Развитие зоны сельскохозяйственного использования</w:t>
        </w:r>
        <w:r w:rsidR="00CA4CA1" w:rsidRPr="00F4400D">
          <w:rPr>
            <w:webHidden/>
          </w:rPr>
          <w:tab/>
        </w:r>
        <w:r w:rsidR="003A35FC" w:rsidRPr="00F4400D">
          <w:rPr>
            <w:webHidden/>
          </w:rPr>
          <w:fldChar w:fldCharType="begin"/>
        </w:r>
        <w:r w:rsidR="00CA4CA1" w:rsidRPr="00F4400D">
          <w:rPr>
            <w:webHidden/>
          </w:rPr>
          <w:instrText xml:space="preserve"> PAGEREF _Toc54546829 \h </w:instrText>
        </w:r>
        <w:r w:rsidR="003A35FC" w:rsidRPr="00F4400D">
          <w:rPr>
            <w:webHidden/>
          </w:rPr>
        </w:r>
        <w:r w:rsidR="003A35FC" w:rsidRPr="00F4400D">
          <w:rPr>
            <w:webHidden/>
          </w:rPr>
          <w:fldChar w:fldCharType="separate"/>
        </w:r>
        <w:r w:rsidR="00CA4CA1" w:rsidRPr="00F4400D">
          <w:rPr>
            <w:webHidden/>
          </w:rPr>
          <w:t>1</w:t>
        </w:r>
        <w:r w:rsidR="00CA4CA1">
          <w:rPr>
            <w:webHidden/>
          </w:rPr>
          <w:t>5</w:t>
        </w:r>
        <w:r w:rsidR="00767754">
          <w:rPr>
            <w:webHidden/>
          </w:rPr>
          <w:t>9</w:t>
        </w:r>
        <w:r w:rsidR="003A35FC" w:rsidRPr="00F4400D">
          <w:rPr>
            <w:webHidden/>
          </w:rPr>
          <w:fldChar w:fldCharType="end"/>
        </w:r>
      </w:hyperlink>
    </w:p>
    <w:p w:rsidR="00CA4CA1" w:rsidRPr="00F4400D" w:rsidRDefault="00213366" w:rsidP="00A57A6E">
      <w:pPr>
        <w:pStyle w:val="21"/>
        <w:rPr>
          <w:rFonts w:asciiTheme="minorHAnsi" w:eastAsiaTheme="minorEastAsia" w:hAnsiTheme="minorHAnsi" w:cstheme="minorBidi"/>
          <w:sz w:val="22"/>
          <w:szCs w:val="22"/>
        </w:rPr>
      </w:pPr>
      <w:hyperlink w:anchor="_Toc54546830" w:history="1">
        <w:r w:rsidR="00CA4CA1" w:rsidRPr="00F4400D">
          <w:rPr>
            <w:rStyle w:val="af7"/>
            <w:b/>
            <w:color w:val="auto"/>
          </w:rPr>
          <w:t>7.5.</w:t>
        </w:r>
        <w:r w:rsidR="00CA4CA1" w:rsidRPr="00F4400D">
          <w:rPr>
            <w:rFonts w:asciiTheme="minorHAnsi" w:eastAsiaTheme="minorEastAsia" w:hAnsiTheme="minorHAnsi" w:cstheme="minorBidi"/>
            <w:sz w:val="22"/>
            <w:szCs w:val="22"/>
          </w:rPr>
          <w:tab/>
        </w:r>
        <w:r w:rsidR="00CA4CA1" w:rsidRPr="00F4400D">
          <w:rPr>
            <w:rStyle w:val="af7"/>
            <w:b/>
            <w:color w:val="auto"/>
          </w:rPr>
          <w:t>Развитие зоны производственного и коммунально-складского назначения</w:t>
        </w:r>
        <w:r w:rsidR="00CA4CA1" w:rsidRPr="00F4400D">
          <w:rPr>
            <w:webHidden/>
          </w:rPr>
          <w:tab/>
        </w:r>
        <w:r w:rsidR="003A35FC" w:rsidRPr="00F4400D">
          <w:rPr>
            <w:webHidden/>
          </w:rPr>
          <w:fldChar w:fldCharType="begin"/>
        </w:r>
        <w:r w:rsidR="00CA4CA1" w:rsidRPr="00F4400D">
          <w:rPr>
            <w:webHidden/>
          </w:rPr>
          <w:instrText xml:space="preserve"> PAGEREF _Toc54546830 \h </w:instrText>
        </w:r>
        <w:r w:rsidR="003A35FC" w:rsidRPr="00F4400D">
          <w:rPr>
            <w:webHidden/>
          </w:rPr>
        </w:r>
        <w:r w:rsidR="003A35FC" w:rsidRPr="00F4400D">
          <w:rPr>
            <w:webHidden/>
          </w:rPr>
          <w:fldChar w:fldCharType="separate"/>
        </w:r>
        <w:r w:rsidR="00CA4CA1" w:rsidRPr="00F4400D">
          <w:rPr>
            <w:webHidden/>
          </w:rPr>
          <w:t>1</w:t>
        </w:r>
        <w:r w:rsidR="00767754">
          <w:rPr>
            <w:webHidden/>
          </w:rPr>
          <w:t>60</w:t>
        </w:r>
        <w:r w:rsidR="003A35FC" w:rsidRPr="00F4400D">
          <w:rPr>
            <w:webHidden/>
          </w:rPr>
          <w:fldChar w:fldCharType="end"/>
        </w:r>
      </w:hyperlink>
    </w:p>
    <w:p w:rsidR="00CA4CA1" w:rsidRPr="00F4400D" w:rsidRDefault="00213366" w:rsidP="00A57A6E">
      <w:pPr>
        <w:pStyle w:val="21"/>
        <w:rPr>
          <w:rFonts w:asciiTheme="minorHAnsi" w:eastAsiaTheme="minorEastAsia" w:hAnsiTheme="minorHAnsi" w:cstheme="minorBidi"/>
          <w:sz w:val="22"/>
          <w:szCs w:val="22"/>
        </w:rPr>
      </w:pPr>
      <w:hyperlink w:anchor="_Toc54546831" w:history="1">
        <w:r w:rsidR="00CA4CA1" w:rsidRPr="00F4400D">
          <w:rPr>
            <w:rStyle w:val="af7"/>
            <w:b/>
            <w:color w:val="auto"/>
          </w:rPr>
          <w:t>7.6.</w:t>
        </w:r>
        <w:r w:rsidR="00CA4CA1" w:rsidRPr="00F4400D">
          <w:rPr>
            <w:rFonts w:asciiTheme="minorHAnsi" w:eastAsiaTheme="minorEastAsia" w:hAnsiTheme="minorHAnsi" w:cstheme="minorBidi"/>
            <w:sz w:val="22"/>
            <w:szCs w:val="22"/>
          </w:rPr>
          <w:tab/>
        </w:r>
        <w:r w:rsidR="00CA4CA1" w:rsidRPr="00F4400D">
          <w:rPr>
            <w:rStyle w:val="af7"/>
            <w:b/>
            <w:color w:val="auto"/>
          </w:rPr>
          <w:t>Развитие транспортной инфраструктуры</w:t>
        </w:r>
        <w:r w:rsidR="00CA4CA1" w:rsidRPr="00F4400D">
          <w:rPr>
            <w:webHidden/>
          </w:rPr>
          <w:tab/>
        </w:r>
        <w:r w:rsidR="003A35FC" w:rsidRPr="00F4400D">
          <w:rPr>
            <w:webHidden/>
          </w:rPr>
          <w:fldChar w:fldCharType="begin"/>
        </w:r>
        <w:r w:rsidR="00CA4CA1" w:rsidRPr="00F4400D">
          <w:rPr>
            <w:webHidden/>
          </w:rPr>
          <w:instrText xml:space="preserve"> PAGEREF _Toc54546831 \h </w:instrText>
        </w:r>
        <w:r w:rsidR="003A35FC" w:rsidRPr="00F4400D">
          <w:rPr>
            <w:webHidden/>
          </w:rPr>
        </w:r>
        <w:r w:rsidR="003A35FC" w:rsidRPr="00F4400D">
          <w:rPr>
            <w:webHidden/>
          </w:rPr>
          <w:fldChar w:fldCharType="separate"/>
        </w:r>
        <w:r w:rsidR="00CA4CA1" w:rsidRPr="00F4400D">
          <w:rPr>
            <w:webHidden/>
          </w:rPr>
          <w:t>1</w:t>
        </w:r>
        <w:r w:rsidR="00E20A75">
          <w:rPr>
            <w:webHidden/>
          </w:rPr>
          <w:t>6</w:t>
        </w:r>
        <w:r w:rsidR="00767754">
          <w:rPr>
            <w:webHidden/>
          </w:rPr>
          <w:t>2</w:t>
        </w:r>
        <w:r w:rsidR="003A35FC" w:rsidRPr="00F4400D">
          <w:rPr>
            <w:webHidden/>
          </w:rPr>
          <w:fldChar w:fldCharType="end"/>
        </w:r>
      </w:hyperlink>
    </w:p>
    <w:p w:rsidR="00CA4CA1" w:rsidRPr="00F4400D" w:rsidRDefault="00213366" w:rsidP="00A57A6E">
      <w:pPr>
        <w:pStyle w:val="21"/>
        <w:rPr>
          <w:rFonts w:asciiTheme="minorHAnsi" w:eastAsiaTheme="minorEastAsia" w:hAnsiTheme="minorHAnsi" w:cstheme="minorBidi"/>
          <w:sz w:val="22"/>
          <w:szCs w:val="22"/>
        </w:rPr>
      </w:pPr>
      <w:hyperlink w:anchor="_Toc54546832" w:history="1">
        <w:r w:rsidR="00CA4CA1" w:rsidRPr="00F4400D">
          <w:rPr>
            <w:rStyle w:val="af7"/>
            <w:b/>
            <w:color w:val="auto"/>
          </w:rPr>
          <w:t>7.7.</w:t>
        </w:r>
        <w:r w:rsidR="00CA4CA1" w:rsidRPr="00F4400D">
          <w:rPr>
            <w:rFonts w:asciiTheme="minorHAnsi" w:eastAsiaTheme="minorEastAsia" w:hAnsiTheme="minorHAnsi" w:cstheme="minorBidi"/>
            <w:sz w:val="22"/>
            <w:szCs w:val="22"/>
          </w:rPr>
          <w:tab/>
        </w:r>
        <w:r w:rsidR="00CA4CA1" w:rsidRPr="00F4400D">
          <w:rPr>
            <w:rStyle w:val="af7"/>
            <w:b/>
            <w:color w:val="auto"/>
          </w:rPr>
          <w:t>Развитие зоны рекреационного назначения</w:t>
        </w:r>
        <w:r w:rsidR="00CA4CA1" w:rsidRPr="00F4400D">
          <w:rPr>
            <w:webHidden/>
          </w:rPr>
          <w:tab/>
        </w:r>
        <w:r w:rsidR="003A35FC" w:rsidRPr="00F4400D">
          <w:rPr>
            <w:webHidden/>
          </w:rPr>
          <w:fldChar w:fldCharType="begin"/>
        </w:r>
        <w:r w:rsidR="00CA4CA1" w:rsidRPr="00F4400D">
          <w:rPr>
            <w:webHidden/>
          </w:rPr>
          <w:instrText xml:space="preserve"> PAGEREF _Toc54546832 \h </w:instrText>
        </w:r>
        <w:r w:rsidR="003A35FC" w:rsidRPr="00F4400D">
          <w:rPr>
            <w:webHidden/>
          </w:rPr>
        </w:r>
        <w:r w:rsidR="003A35FC" w:rsidRPr="00F4400D">
          <w:rPr>
            <w:webHidden/>
          </w:rPr>
          <w:fldChar w:fldCharType="separate"/>
        </w:r>
        <w:r w:rsidR="00CA4CA1" w:rsidRPr="00F4400D">
          <w:rPr>
            <w:webHidden/>
          </w:rPr>
          <w:t>1</w:t>
        </w:r>
        <w:r w:rsidR="00E20A75">
          <w:rPr>
            <w:webHidden/>
          </w:rPr>
          <w:t>6</w:t>
        </w:r>
        <w:r w:rsidR="00767754">
          <w:rPr>
            <w:webHidden/>
          </w:rPr>
          <w:t>5</w:t>
        </w:r>
        <w:r w:rsidR="003A35FC" w:rsidRPr="00F4400D">
          <w:rPr>
            <w:webHidden/>
          </w:rPr>
          <w:fldChar w:fldCharType="end"/>
        </w:r>
      </w:hyperlink>
    </w:p>
    <w:p w:rsidR="00CA4CA1" w:rsidRPr="00F4400D" w:rsidRDefault="00213366" w:rsidP="00A57A6E">
      <w:pPr>
        <w:pStyle w:val="21"/>
        <w:rPr>
          <w:rFonts w:asciiTheme="minorHAnsi" w:eastAsiaTheme="minorEastAsia" w:hAnsiTheme="minorHAnsi" w:cstheme="minorBidi"/>
          <w:sz w:val="22"/>
          <w:szCs w:val="22"/>
        </w:rPr>
      </w:pPr>
      <w:hyperlink w:anchor="_Toc54546833" w:history="1">
        <w:r w:rsidR="00CA4CA1" w:rsidRPr="00F4400D">
          <w:rPr>
            <w:rStyle w:val="af7"/>
            <w:b/>
            <w:color w:val="auto"/>
          </w:rPr>
          <w:t>7.8.</w:t>
        </w:r>
        <w:r w:rsidR="00CA4CA1" w:rsidRPr="00F4400D">
          <w:rPr>
            <w:rFonts w:asciiTheme="minorHAnsi" w:eastAsiaTheme="minorEastAsia" w:hAnsiTheme="minorHAnsi" w:cstheme="minorBidi"/>
            <w:sz w:val="22"/>
            <w:szCs w:val="22"/>
          </w:rPr>
          <w:tab/>
        </w:r>
        <w:r w:rsidR="00CA4CA1" w:rsidRPr="00F4400D">
          <w:rPr>
            <w:rStyle w:val="af7"/>
            <w:b/>
            <w:color w:val="auto"/>
          </w:rPr>
          <w:t>Развитие зоны специального назначения</w:t>
        </w:r>
        <w:r w:rsidR="00CA4CA1" w:rsidRPr="00F4400D">
          <w:rPr>
            <w:webHidden/>
          </w:rPr>
          <w:tab/>
        </w:r>
        <w:r w:rsidR="003A35FC" w:rsidRPr="00F4400D">
          <w:rPr>
            <w:webHidden/>
          </w:rPr>
          <w:fldChar w:fldCharType="begin"/>
        </w:r>
        <w:r w:rsidR="00CA4CA1" w:rsidRPr="00F4400D">
          <w:rPr>
            <w:webHidden/>
          </w:rPr>
          <w:instrText xml:space="preserve"> PAGEREF _Toc54546833 \h </w:instrText>
        </w:r>
        <w:r w:rsidR="003A35FC" w:rsidRPr="00F4400D">
          <w:rPr>
            <w:webHidden/>
          </w:rPr>
        </w:r>
        <w:r w:rsidR="003A35FC" w:rsidRPr="00F4400D">
          <w:rPr>
            <w:webHidden/>
          </w:rPr>
          <w:fldChar w:fldCharType="separate"/>
        </w:r>
        <w:r w:rsidR="00CA4CA1" w:rsidRPr="00F4400D">
          <w:rPr>
            <w:webHidden/>
          </w:rPr>
          <w:t>1</w:t>
        </w:r>
        <w:r w:rsidR="00CA4CA1">
          <w:rPr>
            <w:webHidden/>
          </w:rPr>
          <w:t>6</w:t>
        </w:r>
        <w:r w:rsidR="00767754">
          <w:rPr>
            <w:webHidden/>
          </w:rPr>
          <w:t>6</w:t>
        </w:r>
        <w:r w:rsidR="003A35FC" w:rsidRPr="00F4400D">
          <w:rPr>
            <w:webHidden/>
          </w:rPr>
          <w:fldChar w:fldCharType="end"/>
        </w:r>
      </w:hyperlink>
    </w:p>
    <w:p w:rsidR="00CA4CA1" w:rsidRPr="00F4400D" w:rsidRDefault="00213366" w:rsidP="00A57A6E">
      <w:pPr>
        <w:pStyle w:val="21"/>
        <w:rPr>
          <w:rFonts w:asciiTheme="minorHAnsi" w:eastAsiaTheme="minorEastAsia" w:hAnsiTheme="minorHAnsi" w:cstheme="minorBidi"/>
          <w:sz w:val="22"/>
          <w:szCs w:val="22"/>
        </w:rPr>
      </w:pPr>
      <w:hyperlink w:anchor="_Toc54546834" w:history="1">
        <w:r w:rsidR="00CA4CA1" w:rsidRPr="00F4400D">
          <w:rPr>
            <w:rStyle w:val="af7"/>
            <w:b/>
            <w:color w:val="auto"/>
          </w:rPr>
          <w:t>7.9.</w:t>
        </w:r>
        <w:r w:rsidR="00CA4CA1" w:rsidRPr="00F4400D">
          <w:rPr>
            <w:rFonts w:asciiTheme="minorHAnsi" w:eastAsiaTheme="minorEastAsia" w:hAnsiTheme="minorHAnsi" w:cstheme="minorBidi"/>
            <w:sz w:val="22"/>
            <w:szCs w:val="22"/>
          </w:rPr>
          <w:tab/>
        </w:r>
        <w:r w:rsidR="00CA4CA1" w:rsidRPr="00F4400D">
          <w:rPr>
            <w:rStyle w:val="af7"/>
            <w:b/>
            <w:color w:val="auto"/>
          </w:rPr>
          <w:t>Инженерное оборудование территории</w:t>
        </w:r>
        <w:r w:rsidR="00CA4CA1" w:rsidRPr="00F4400D">
          <w:rPr>
            <w:webHidden/>
          </w:rPr>
          <w:tab/>
        </w:r>
        <w:r w:rsidR="003A35FC" w:rsidRPr="00F4400D">
          <w:rPr>
            <w:webHidden/>
          </w:rPr>
          <w:fldChar w:fldCharType="begin"/>
        </w:r>
        <w:r w:rsidR="00CA4CA1" w:rsidRPr="00F4400D">
          <w:rPr>
            <w:webHidden/>
          </w:rPr>
          <w:instrText xml:space="preserve"> PAGEREF _Toc54546834 \h </w:instrText>
        </w:r>
        <w:r w:rsidR="003A35FC" w:rsidRPr="00F4400D">
          <w:rPr>
            <w:webHidden/>
          </w:rPr>
        </w:r>
        <w:r w:rsidR="003A35FC" w:rsidRPr="00F4400D">
          <w:rPr>
            <w:webHidden/>
          </w:rPr>
          <w:fldChar w:fldCharType="separate"/>
        </w:r>
        <w:r w:rsidR="00CA4CA1" w:rsidRPr="00F4400D">
          <w:rPr>
            <w:webHidden/>
          </w:rPr>
          <w:t>1</w:t>
        </w:r>
        <w:r w:rsidR="00CA4CA1">
          <w:rPr>
            <w:webHidden/>
          </w:rPr>
          <w:t>6</w:t>
        </w:r>
        <w:r w:rsidR="00767754">
          <w:rPr>
            <w:webHidden/>
          </w:rPr>
          <w:t>7</w:t>
        </w:r>
        <w:r w:rsidR="003A35FC" w:rsidRPr="00F4400D">
          <w:rPr>
            <w:webHidden/>
          </w:rPr>
          <w:fldChar w:fldCharType="end"/>
        </w:r>
      </w:hyperlink>
    </w:p>
    <w:p w:rsidR="00CA4CA1" w:rsidRPr="00F4400D" w:rsidRDefault="00213366" w:rsidP="00CA4CA1">
      <w:pPr>
        <w:pStyle w:val="3a"/>
        <w:tabs>
          <w:tab w:val="clear" w:pos="10206"/>
          <w:tab w:val="right" w:pos="10205"/>
        </w:tabs>
        <w:rPr>
          <w:rFonts w:asciiTheme="minorHAnsi" w:eastAsiaTheme="minorEastAsia" w:hAnsiTheme="minorHAnsi" w:cstheme="minorBidi"/>
          <w:sz w:val="22"/>
          <w:szCs w:val="22"/>
        </w:rPr>
      </w:pPr>
      <w:hyperlink w:anchor="_Toc54546835" w:history="1">
        <w:r w:rsidR="00CA4CA1" w:rsidRPr="00F4400D">
          <w:rPr>
            <w:rStyle w:val="af7"/>
            <w:color w:val="auto"/>
          </w:rPr>
          <w:t>7.9.1.</w:t>
        </w:r>
        <w:r w:rsidR="00CA4CA1" w:rsidRPr="00F4400D">
          <w:rPr>
            <w:rFonts w:asciiTheme="minorHAnsi" w:eastAsiaTheme="minorEastAsia" w:hAnsiTheme="minorHAnsi" w:cstheme="minorBidi"/>
            <w:sz w:val="22"/>
            <w:szCs w:val="22"/>
          </w:rPr>
          <w:tab/>
        </w:r>
        <w:r w:rsidR="00CA4CA1" w:rsidRPr="00F4400D">
          <w:rPr>
            <w:rStyle w:val="af7"/>
            <w:color w:val="auto"/>
          </w:rPr>
          <w:t>Водоснабжение</w:t>
        </w:r>
        <w:r w:rsidR="00CA4CA1" w:rsidRPr="00F4400D">
          <w:rPr>
            <w:webHidden/>
          </w:rPr>
          <w:tab/>
        </w:r>
        <w:r w:rsidR="003A35FC" w:rsidRPr="00F4400D">
          <w:rPr>
            <w:webHidden/>
          </w:rPr>
          <w:fldChar w:fldCharType="begin"/>
        </w:r>
        <w:r w:rsidR="00CA4CA1" w:rsidRPr="00F4400D">
          <w:rPr>
            <w:webHidden/>
          </w:rPr>
          <w:instrText xml:space="preserve"> PAGEREF _Toc54546835 \h </w:instrText>
        </w:r>
        <w:r w:rsidR="003A35FC" w:rsidRPr="00F4400D">
          <w:rPr>
            <w:webHidden/>
          </w:rPr>
        </w:r>
        <w:r w:rsidR="003A35FC" w:rsidRPr="00F4400D">
          <w:rPr>
            <w:webHidden/>
          </w:rPr>
          <w:fldChar w:fldCharType="separate"/>
        </w:r>
        <w:r w:rsidR="00CA4CA1" w:rsidRPr="00F4400D">
          <w:rPr>
            <w:webHidden/>
          </w:rPr>
          <w:t>1</w:t>
        </w:r>
        <w:r w:rsidR="00CA4CA1">
          <w:rPr>
            <w:webHidden/>
          </w:rPr>
          <w:t>6</w:t>
        </w:r>
        <w:r w:rsidR="00767754">
          <w:rPr>
            <w:webHidden/>
          </w:rPr>
          <w:t>7</w:t>
        </w:r>
        <w:r w:rsidR="003A35FC" w:rsidRPr="00F4400D">
          <w:rPr>
            <w:webHidden/>
          </w:rPr>
          <w:fldChar w:fldCharType="end"/>
        </w:r>
      </w:hyperlink>
    </w:p>
    <w:p w:rsidR="00CA4CA1" w:rsidRPr="00F4400D" w:rsidRDefault="00213366" w:rsidP="00CA4CA1">
      <w:pPr>
        <w:pStyle w:val="3a"/>
        <w:tabs>
          <w:tab w:val="clear" w:pos="10206"/>
          <w:tab w:val="right" w:pos="10205"/>
        </w:tabs>
        <w:rPr>
          <w:rFonts w:asciiTheme="minorHAnsi" w:eastAsiaTheme="minorEastAsia" w:hAnsiTheme="minorHAnsi" w:cstheme="minorBidi"/>
          <w:sz w:val="22"/>
          <w:szCs w:val="22"/>
        </w:rPr>
      </w:pPr>
      <w:hyperlink w:anchor="_Toc54546836" w:history="1">
        <w:r w:rsidR="00CA4CA1" w:rsidRPr="00F4400D">
          <w:rPr>
            <w:rStyle w:val="af7"/>
            <w:color w:val="auto"/>
          </w:rPr>
          <w:t>7.9.2.</w:t>
        </w:r>
        <w:r w:rsidR="00CA4CA1" w:rsidRPr="00F4400D">
          <w:rPr>
            <w:rFonts w:asciiTheme="minorHAnsi" w:eastAsiaTheme="minorEastAsia" w:hAnsiTheme="minorHAnsi" w:cstheme="minorBidi"/>
            <w:sz w:val="22"/>
            <w:szCs w:val="22"/>
          </w:rPr>
          <w:tab/>
        </w:r>
        <w:r w:rsidR="00CA4CA1" w:rsidRPr="00F4400D">
          <w:rPr>
            <w:rStyle w:val="af7"/>
            <w:color w:val="auto"/>
          </w:rPr>
          <w:t>Водоотведение</w:t>
        </w:r>
        <w:r w:rsidR="00CA4CA1" w:rsidRPr="00F4400D">
          <w:rPr>
            <w:webHidden/>
          </w:rPr>
          <w:tab/>
        </w:r>
        <w:r w:rsidR="003A35FC" w:rsidRPr="00F4400D">
          <w:rPr>
            <w:webHidden/>
          </w:rPr>
          <w:fldChar w:fldCharType="begin"/>
        </w:r>
        <w:r w:rsidR="00CA4CA1" w:rsidRPr="00F4400D">
          <w:rPr>
            <w:webHidden/>
          </w:rPr>
          <w:instrText xml:space="preserve"> PAGEREF _Toc54546836 \h </w:instrText>
        </w:r>
        <w:r w:rsidR="003A35FC" w:rsidRPr="00F4400D">
          <w:rPr>
            <w:webHidden/>
          </w:rPr>
        </w:r>
        <w:r w:rsidR="003A35FC" w:rsidRPr="00F4400D">
          <w:rPr>
            <w:webHidden/>
          </w:rPr>
          <w:fldChar w:fldCharType="separate"/>
        </w:r>
        <w:r w:rsidR="00CA4CA1" w:rsidRPr="00F4400D">
          <w:rPr>
            <w:webHidden/>
          </w:rPr>
          <w:t>17</w:t>
        </w:r>
        <w:r w:rsidR="00767754">
          <w:rPr>
            <w:webHidden/>
          </w:rPr>
          <w:t>6</w:t>
        </w:r>
        <w:r w:rsidR="003A35FC" w:rsidRPr="00F4400D">
          <w:rPr>
            <w:webHidden/>
          </w:rPr>
          <w:fldChar w:fldCharType="end"/>
        </w:r>
      </w:hyperlink>
    </w:p>
    <w:p w:rsidR="00CA4CA1" w:rsidRPr="00F4400D" w:rsidRDefault="00213366" w:rsidP="00CA4CA1">
      <w:pPr>
        <w:pStyle w:val="3a"/>
        <w:tabs>
          <w:tab w:val="clear" w:pos="10206"/>
          <w:tab w:val="right" w:pos="10205"/>
        </w:tabs>
        <w:rPr>
          <w:rFonts w:asciiTheme="minorHAnsi" w:eastAsiaTheme="minorEastAsia" w:hAnsiTheme="minorHAnsi" w:cstheme="minorBidi"/>
          <w:sz w:val="22"/>
          <w:szCs w:val="22"/>
        </w:rPr>
      </w:pPr>
      <w:hyperlink w:anchor="_Toc54546837" w:history="1">
        <w:r w:rsidR="00CA4CA1" w:rsidRPr="00F4400D">
          <w:rPr>
            <w:rStyle w:val="af7"/>
            <w:color w:val="auto"/>
          </w:rPr>
          <w:t>7.9.3.</w:t>
        </w:r>
        <w:r w:rsidR="00CA4CA1" w:rsidRPr="00F4400D">
          <w:rPr>
            <w:rFonts w:asciiTheme="minorHAnsi" w:eastAsiaTheme="minorEastAsia" w:hAnsiTheme="minorHAnsi" w:cstheme="minorBidi"/>
            <w:sz w:val="22"/>
            <w:szCs w:val="22"/>
          </w:rPr>
          <w:tab/>
        </w:r>
        <w:r w:rsidR="00CA4CA1" w:rsidRPr="00F4400D">
          <w:rPr>
            <w:rStyle w:val="af7"/>
            <w:color w:val="auto"/>
          </w:rPr>
          <w:t>Теплоснабжение</w:t>
        </w:r>
        <w:r w:rsidR="00CA4CA1" w:rsidRPr="00F4400D">
          <w:rPr>
            <w:webHidden/>
          </w:rPr>
          <w:tab/>
        </w:r>
        <w:r w:rsidR="003A35FC" w:rsidRPr="00F4400D">
          <w:rPr>
            <w:webHidden/>
          </w:rPr>
          <w:fldChar w:fldCharType="begin"/>
        </w:r>
        <w:r w:rsidR="00CA4CA1" w:rsidRPr="00F4400D">
          <w:rPr>
            <w:webHidden/>
          </w:rPr>
          <w:instrText xml:space="preserve"> PAGEREF _Toc54546837 \h </w:instrText>
        </w:r>
        <w:r w:rsidR="003A35FC" w:rsidRPr="00F4400D">
          <w:rPr>
            <w:webHidden/>
          </w:rPr>
        </w:r>
        <w:r w:rsidR="003A35FC" w:rsidRPr="00F4400D">
          <w:rPr>
            <w:webHidden/>
          </w:rPr>
          <w:fldChar w:fldCharType="separate"/>
        </w:r>
        <w:r w:rsidR="00CA4CA1" w:rsidRPr="00F4400D">
          <w:rPr>
            <w:webHidden/>
          </w:rPr>
          <w:t>1</w:t>
        </w:r>
        <w:r w:rsidR="00CA4CA1">
          <w:rPr>
            <w:webHidden/>
          </w:rPr>
          <w:t>7</w:t>
        </w:r>
        <w:r w:rsidR="00767754">
          <w:rPr>
            <w:webHidden/>
          </w:rPr>
          <w:t>9</w:t>
        </w:r>
        <w:r w:rsidR="003A35FC" w:rsidRPr="00F4400D">
          <w:rPr>
            <w:webHidden/>
          </w:rPr>
          <w:fldChar w:fldCharType="end"/>
        </w:r>
      </w:hyperlink>
    </w:p>
    <w:p w:rsidR="00CA4CA1" w:rsidRPr="00F4400D" w:rsidRDefault="00213366" w:rsidP="00CA4CA1">
      <w:pPr>
        <w:pStyle w:val="3a"/>
        <w:tabs>
          <w:tab w:val="clear" w:pos="10206"/>
          <w:tab w:val="right" w:pos="10205"/>
        </w:tabs>
        <w:rPr>
          <w:rFonts w:asciiTheme="minorHAnsi" w:eastAsiaTheme="minorEastAsia" w:hAnsiTheme="minorHAnsi" w:cstheme="minorBidi"/>
          <w:sz w:val="22"/>
          <w:szCs w:val="22"/>
        </w:rPr>
      </w:pPr>
      <w:hyperlink w:anchor="_Toc54546838" w:history="1">
        <w:r w:rsidR="00CA4CA1" w:rsidRPr="00F4400D">
          <w:rPr>
            <w:rStyle w:val="af7"/>
            <w:color w:val="auto"/>
          </w:rPr>
          <w:t>7.9.4.</w:t>
        </w:r>
        <w:r w:rsidR="00CA4CA1" w:rsidRPr="00F4400D">
          <w:rPr>
            <w:rFonts w:asciiTheme="minorHAnsi" w:eastAsiaTheme="minorEastAsia" w:hAnsiTheme="minorHAnsi" w:cstheme="minorBidi"/>
            <w:sz w:val="22"/>
            <w:szCs w:val="22"/>
          </w:rPr>
          <w:tab/>
        </w:r>
        <w:r w:rsidR="00CA4CA1" w:rsidRPr="00F4400D">
          <w:rPr>
            <w:rStyle w:val="af7"/>
            <w:color w:val="auto"/>
          </w:rPr>
          <w:t>Газоснабжение</w:t>
        </w:r>
        <w:r w:rsidR="00CA4CA1" w:rsidRPr="00F4400D">
          <w:rPr>
            <w:webHidden/>
          </w:rPr>
          <w:tab/>
        </w:r>
        <w:r w:rsidR="003A35FC" w:rsidRPr="00F4400D">
          <w:rPr>
            <w:webHidden/>
          </w:rPr>
          <w:fldChar w:fldCharType="begin"/>
        </w:r>
        <w:r w:rsidR="00CA4CA1" w:rsidRPr="00F4400D">
          <w:rPr>
            <w:webHidden/>
          </w:rPr>
          <w:instrText xml:space="preserve"> PAGEREF _Toc54546838 \h </w:instrText>
        </w:r>
        <w:r w:rsidR="003A35FC" w:rsidRPr="00F4400D">
          <w:rPr>
            <w:webHidden/>
          </w:rPr>
        </w:r>
        <w:r w:rsidR="003A35FC" w:rsidRPr="00F4400D">
          <w:rPr>
            <w:webHidden/>
          </w:rPr>
          <w:fldChar w:fldCharType="separate"/>
        </w:r>
        <w:r w:rsidR="00CA4CA1" w:rsidRPr="00F4400D">
          <w:rPr>
            <w:webHidden/>
          </w:rPr>
          <w:t>1</w:t>
        </w:r>
        <w:r w:rsidR="00767754">
          <w:rPr>
            <w:webHidden/>
          </w:rPr>
          <w:t>81</w:t>
        </w:r>
        <w:r w:rsidR="003A35FC" w:rsidRPr="00F4400D">
          <w:rPr>
            <w:webHidden/>
          </w:rPr>
          <w:fldChar w:fldCharType="end"/>
        </w:r>
      </w:hyperlink>
    </w:p>
    <w:p w:rsidR="00CA4CA1" w:rsidRPr="00F4400D" w:rsidRDefault="00213366" w:rsidP="00CA4CA1">
      <w:pPr>
        <w:pStyle w:val="3a"/>
        <w:tabs>
          <w:tab w:val="clear" w:pos="10206"/>
          <w:tab w:val="right" w:pos="10205"/>
        </w:tabs>
        <w:rPr>
          <w:rFonts w:asciiTheme="minorHAnsi" w:eastAsiaTheme="minorEastAsia" w:hAnsiTheme="minorHAnsi" w:cstheme="minorBidi"/>
          <w:sz w:val="22"/>
          <w:szCs w:val="22"/>
        </w:rPr>
      </w:pPr>
      <w:hyperlink w:anchor="_Toc54546839" w:history="1">
        <w:r w:rsidR="00CA4CA1" w:rsidRPr="00F4400D">
          <w:rPr>
            <w:rStyle w:val="af7"/>
            <w:color w:val="auto"/>
          </w:rPr>
          <w:t>7.9.5.</w:t>
        </w:r>
        <w:r w:rsidR="00CA4CA1" w:rsidRPr="00F4400D">
          <w:rPr>
            <w:rFonts w:asciiTheme="minorHAnsi" w:eastAsiaTheme="minorEastAsia" w:hAnsiTheme="minorHAnsi" w:cstheme="minorBidi"/>
            <w:sz w:val="22"/>
            <w:szCs w:val="22"/>
          </w:rPr>
          <w:tab/>
        </w:r>
        <w:r w:rsidR="00CA4CA1" w:rsidRPr="00F4400D">
          <w:rPr>
            <w:rStyle w:val="af7"/>
            <w:color w:val="auto"/>
          </w:rPr>
          <w:t>Электроснабжение</w:t>
        </w:r>
        <w:r w:rsidR="00CA4CA1" w:rsidRPr="00F4400D">
          <w:rPr>
            <w:webHidden/>
          </w:rPr>
          <w:tab/>
        </w:r>
        <w:r w:rsidR="003A35FC" w:rsidRPr="00F4400D">
          <w:rPr>
            <w:webHidden/>
          </w:rPr>
          <w:fldChar w:fldCharType="begin"/>
        </w:r>
        <w:r w:rsidR="00CA4CA1" w:rsidRPr="00F4400D">
          <w:rPr>
            <w:webHidden/>
          </w:rPr>
          <w:instrText xml:space="preserve"> PAGEREF _Toc54546839 \h </w:instrText>
        </w:r>
        <w:r w:rsidR="003A35FC" w:rsidRPr="00F4400D">
          <w:rPr>
            <w:webHidden/>
          </w:rPr>
        </w:r>
        <w:r w:rsidR="003A35FC" w:rsidRPr="00F4400D">
          <w:rPr>
            <w:webHidden/>
          </w:rPr>
          <w:fldChar w:fldCharType="separate"/>
        </w:r>
        <w:r w:rsidR="00CA4CA1" w:rsidRPr="00F4400D">
          <w:rPr>
            <w:webHidden/>
          </w:rPr>
          <w:t>1</w:t>
        </w:r>
        <w:r w:rsidR="00E20A75">
          <w:rPr>
            <w:webHidden/>
          </w:rPr>
          <w:t>8</w:t>
        </w:r>
        <w:r w:rsidR="00767754">
          <w:rPr>
            <w:webHidden/>
          </w:rPr>
          <w:t>3</w:t>
        </w:r>
        <w:r w:rsidR="003A35FC" w:rsidRPr="00F4400D">
          <w:rPr>
            <w:webHidden/>
          </w:rPr>
          <w:fldChar w:fldCharType="end"/>
        </w:r>
      </w:hyperlink>
    </w:p>
    <w:p w:rsidR="00CA4CA1" w:rsidRDefault="00213366" w:rsidP="00CA4CA1">
      <w:pPr>
        <w:pStyle w:val="3a"/>
        <w:tabs>
          <w:tab w:val="clear" w:pos="10206"/>
          <w:tab w:val="right" w:pos="10205"/>
        </w:tabs>
      </w:pPr>
      <w:hyperlink w:anchor="_Toc54546840" w:history="1">
        <w:r w:rsidR="00CA4CA1" w:rsidRPr="00F4400D">
          <w:rPr>
            <w:rStyle w:val="af7"/>
            <w:color w:val="auto"/>
          </w:rPr>
          <w:t>7.9.6.</w:t>
        </w:r>
        <w:r w:rsidR="00CA4CA1" w:rsidRPr="00F4400D">
          <w:rPr>
            <w:rFonts w:asciiTheme="minorHAnsi" w:eastAsiaTheme="minorEastAsia" w:hAnsiTheme="minorHAnsi" w:cstheme="minorBidi"/>
            <w:sz w:val="22"/>
            <w:szCs w:val="22"/>
          </w:rPr>
          <w:tab/>
        </w:r>
        <w:r w:rsidR="00CA4CA1" w:rsidRPr="00F4400D">
          <w:rPr>
            <w:rStyle w:val="af7"/>
            <w:color w:val="auto"/>
          </w:rPr>
          <w:t>Связь</w:t>
        </w:r>
        <w:r w:rsidR="00CA4CA1" w:rsidRPr="00F4400D">
          <w:rPr>
            <w:webHidden/>
          </w:rPr>
          <w:tab/>
        </w:r>
        <w:r w:rsidR="003A35FC" w:rsidRPr="00F4400D">
          <w:rPr>
            <w:webHidden/>
          </w:rPr>
          <w:fldChar w:fldCharType="begin"/>
        </w:r>
        <w:r w:rsidR="00CA4CA1" w:rsidRPr="00F4400D">
          <w:rPr>
            <w:webHidden/>
          </w:rPr>
          <w:instrText xml:space="preserve"> PAGEREF _Toc54546840 \h </w:instrText>
        </w:r>
        <w:r w:rsidR="003A35FC" w:rsidRPr="00F4400D">
          <w:rPr>
            <w:webHidden/>
          </w:rPr>
        </w:r>
        <w:r w:rsidR="003A35FC" w:rsidRPr="00F4400D">
          <w:rPr>
            <w:webHidden/>
          </w:rPr>
          <w:fldChar w:fldCharType="separate"/>
        </w:r>
        <w:r w:rsidR="00CA4CA1" w:rsidRPr="00F4400D">
          <w:rPr>
            <w:webHidden/>
          </w:rPr>
          <w:t>18</w:t>
        </w:r>
        <w:r w:rsidR="00767754">
          <w:rPr>
            <w:webHidden/>
          </w:rPr>
          <w:t>7</w:t>
        </w:r>
        <w:r w:rsidR="003A35FC" w:rsidRPr="00F4400D">
          <w:rPr>
            <w:webHidden/>
          </w:rPr>
          <w:fldChar w:fldCharType="end"/>
        </w:r>
      </w:hyperlink>
    </w:p>
    <w:p w:rsidR="00CA4CA1" w:rsidRPr="000B1A69" w:rsidRDefault="00CA4CA1" w:rsidP="00CA4CA1">
      <w:pPr>
        <w:pStyle w:val="3a"/>
        <w:tabs>
          <w:tab w:val="clear" w:pos="10206"/>
          <w:tab w:val="right" w:pos="10205"/>
        </w:tabs>
        <w:ind w:left="0"/>
      </w:pPr>
      <w:r>
        <w:t xml:space="preserve">            7 </w:t>
      </w:r>
      <w:hyperlink w:anchor="_Toc54546840" w:history="1">
        <w:r w:rsidRPr="000B1A69">
          <w:rPr>
            <w:rStyle w:val="af7"/>
            <w:color w:val="auto"/>
          </w:rPr>
          <w:t>.9.</w:t>
        </w:r>
        <w:r w:rsidRPr="000B1A69">
          <w:rPr>
            <w:rStyle w:val="af7"/>
          </w:rPr>
          <w:t>7</w:t>
        </w:r>
        <w:r w:rsidRPr="000B1A69">
          <w:rPr>
            <w:rStyle w:val="af7"/>
            <w:color w:val="auto"/>
          </w:rPr>
          <w:t>.</w:t>
        </w:r>
        <w:r w:rsidRPr="000B1A69">
          <w:rPr>
            <w:rFonts w:asciiTheme="minorHAnsi" w:eastAsiaTheme="minorEastAsia" w:hAnsiTheme="minorHAnsi" w:cstheme="minorBidi"/>
          </w:rPr>
          <w:tab/>
        </w:r>
        <w:r w:rsidRPr="000B1A69">
          <w:t>Трубопроводный транспорт</w:t>
        </w:r>
        <w:r w:rsidRPr="000B1A69">
          <w:rPr>
            <w:webHidden/>
          </w:rPr>
          <w:tab/>
        </w:r>
        <w:r w:rsidR="003A35FC" w:rsidRPr="000B1A69">
          <w:rPr>
            <w:webHidden/>
          </w:rPr>
          <w:fldChar w:fldCharType="begin"/>
        </w:r>
        <w:r w:rsidRPr="000B1A69">
          <w:rPr>
            <w:webHidden/>
          </w:rPr>
          <w:instrText xml:space="preserve"> PAGEREF _Toc54546840 \h </w:instrText>
        </w:r>
        <w:r w:rsidR="003A35FC" w:rsidRPr="000B1A69">
          <w:rPr>
            <w:webHidden/>
          </w:rPr>
        </w:r>
        <w:r w:rsidR="003A35FC" w:rsidRPr="000B1A69">
          <w:rPr>
            <w:webHidden/>
          </w:rPr>
          <w:fldChar w:fldCharType="separate"/>
        </w:r>
        <w:r w:rsidRPr="000B1A69">
          <w:rPr>
            <w:webHidden/>
          </w:rPr>
          <w:t>18</w:t>
        </w:r>
        <w:r w:rsidR="00767754">
          <w:rPr>
            <w:webHidden/>
          </w:rPr>
          <w:t>8</w:t>
        </w:r>
        <w:r w:rsidR="003A35FC" w:rsidRPr="000B1A69">
          <w:rPr>
            <w:webHidden/>
          </w:rPr>
          <w:fldChar w:fldCharType="end"/>
        </w:r>
      </w:hyperlink>
    </w:p>
    <w:p w:rsidR="00CA4CA1" w:rsidRPr="00F4400D" w:rsidRDefault="00213366" w:rsidP="00A57A6E">
      <w:pPr>
        <w:pStyle w:val="21"/>
        <w:rPr>
          <w:rFonts w:asciiTheme="minorHAnsi" w:eastAsiaTheme="minorEastAsia" w:hAnsiTheme="minorHAnsi" w:cstheme="minorBidi"/>
          <w:sz w:val="22"/>
          <w:szCs w:val="22"/>
        </w:rPr>
      </w:pPr>
      <w:hyperlink w:anchor="_Toc54546841" w:history="1">
        <w:r w:rsidR="00CA4CA1" w:rsidRPr="00F4400D">
          <w:rPr>
            <w:rStyle w:val="af7"/>
            <w:b/>
            <w:color w:val="auto"/>
          </w:rPr>
          <w:t>7.10.</w:t>
        </w:r>
        <w:r w:rsidR="00CA4CA1" w:rsidRPr="00F4400D">
          <w:rPr>
            <w:rFonts w:asciiTheme="minorHAnsi" w:eastAsiaTheme="minorEastAsia" w:hAnsiTheme="minorHAnsi" w:cstheme="minorBidi"/>
            <w:sz w:val="22"/>
            <w:szCs w:val="22"/>
          </w:rPr>
          <w:tab/>
        </w:r>
        <w:r w:rsidR="00CA4CA1" w:rsidRPr="00F4400D">
          <w:rPr>
            <w:rStyle w:val="af7"/>
            <w:b/>
            <w:color w:val="auto"/>
          </w:rPr>
          <w:t>Благоустройство и санитарная очистка территории</w:t>
        </w:r>
        <w:r w:rsidR="00CA4CA1" w:rsidRPr="00F4400D">
          <w:rPr>
            <w:webHidden/>
          </w:rPr>
          <w:tab/>
        </w:r>
        <w:r w:rsidR="003A35FC" w:rsidRPr="00F4400D">
          <w:rPr>
            <w:webHidden/>
          </w:rPr>
          <w:fldChar w:fldCharType="begin"/>
        </w:r>
        <w:r w:rsidR="00CA4CA1" w:rsidRPr="00F4400D">
          <w:rPr>
            <w:webHidden/>
          </w:rPr>
          <w:instrText xml:space="preserve"> PAGEREF _Toc54546841 \h </w:instrText>
        </w:r>
        <w:r w:rsidR="003A35FC" w:rsidRPr="00F4400D">
          <w:rPr>
            <w:webHidden/>
          </w:rPr>
        </w:r>
        <w:r w:rsidR="003A35FC" w:rsidRPr="00F4400D">
          <w:rPr>
            <w:webHidden/>
          </w:rPr>
          <w:fldChar w:fldCharType="separate"/>
        </w:r>
        <w:r w:rsidR="00CA4CA1" w:rsidRPr="00F4400D">
          <w:rPr>
            <w:webHidden/>
          </w:rPr>
          <w:t>18</w:t>
        </w:r>
        <w:r w:rsidR="00767754">
          <w:rPr>
            <w:webHidden/>
          </w:rPr>
          <w:t>9</w:t>
        </w:r>
        <w:r w:rsidR="003A35FC" w:rsidRPr="00F4400D">
          <w:rPr>
            <w:webHidden/>
          </w:rPr>
          <w:fldChar w:fldCharType="end"/>
        </w:r>
      </w:hyperlink>
    </w:p>
    <w:p w:rsidR="00CA4CA1" w:rsidRPr="00F4400D" w:rsidRDefault="00213366" w:rsidP="00CA4CA1">
      <w:pPr>
        <w:pStyle w:val="18"/>
        <w:tabs>
          <w:tab w:val="clear" w:pos="9071"/>
          <w:tab w:val="right" w:pos="10205"/>
        </w:tabs>
        <w:rPr>
          <w:rFonts w:asciiTheme="minorHAnsi" w:eastAsiaTheme="minorEastAsia" w:hAnsiTheme="minorHAnsi" w:cstheme="minorBidi"/>
          <w:b w:val="0"/>
          <w:spacing w:val="0"/>
          <w:kern w:val="0"/>
          <w:sz w:val="22"/>
          <w:szCs w:val="22"/>
          <w:lang w:eastAsia="ru-RU"/>
        </w:rPr>
      </w:pPr>
      <w:hyperlink w:anchor="_Toc54546842" w:history="1">
        <w:r w:rsidR="00CA4CA1" w:rsidRPr="00F4400D">
          <w:rPr>
            <w:rStyle w:val="af7"/>
            <w:color w:val="auto"/>
          </w:rPr>
          <w:t>8.</w:t>
        </w:r>
        <w:r w:rsidR="00CA4CA1" w:rsidRPr="00F4400D">
          <w:rPr>
            <w:rFonts w:asciiTheme="minorHAnsi" w:eastAsiaTheme="minorEastAsia" w:hAnsiTheme="minorHAnsi" w:cstheme="minorBidi"/>
            <w:b w:val="0"/>
            <w:spacing w:val="0"/>
            <w:kern w:val="0"/>
            <w:sz w:val="22"/>
            <w:szCs w:val="22"/>
            <w:lang w:eastAsia="ru-RU"/>
          </w:rPr>
          <w:tab/>
        </w:r>
        <w:r w:rsidR="00CA4CA1" w:rsidRPr="00F4400D">
          <w:rPr>
            <w:rStyle w:val="af7"/>
            <w:color w:val="auto"/>
          </w:rPr>
          <w:t>Сведения о видах, назначении и наименованиях планируемых для размещения на территории Озеро-Карачинского сельсовета объектов федерального значения, объектов регионального значения, объектов местного значения, их основные характеристики, местоположение, характеристики зон с особыми условиями использования территорий</w:t>
        </w:r>
        <w:r w:rsidR="00CA4CA1" w:rsidRPr="00F4400D">
          <w:rPr>
            <w:webHidden/>
          </w:rPr>
          <w:tab/>
        </w:r>
        <w:r w:rsidR="00767754">
          <w:rPr>
            <w:webHidden/>
          </w:rPr>
          <w:t>20</w:t>
        </w:r>
        <w:r w:rsidR="002A6259">
          <w:rPr>
            <w:webHidden/>
          </w:rPr>
          <w:t>1</w:t>
        </w:r>
      </w:hyperlink>
    </w:p>
    <w:p w:rsidR="00CA4CA1" w:rsidRPr="00F4400D" w:rsidRDefault="00213366" w:rsidP="00CA4CA1">
      <w:pPr>
        <w:pStyle w:val="18"/>
        <w:tabs>
          <w:tab w:val="clear" w:pos="9071"/>
          <w:tab w:val="right" w:pos="10205"/>
        </w:tabs>
        <w:rPr>
          <w:rFonts w:asciiTheme="minorHAnsi" w:eastAsiaTheme="minorEastAsia" w:hAnsiTheme="minorHAnsi" w:cstheme="minorBidi"/>
          <w:b w:val="0"/>
          <w:spacing w:val="0"/>
          <w:kern w:val="0"/>
          <w:sz w:val="22"/>
          <w:szCs w:val="22"/>
          <w:lang w:eastAsia="ru-RU"/>
        </w:rPr>
      </w:pPr>
      <w:hyperlink w:anchor="_Toc54546843" w:history="1">
        <w:r w:rsidR="00CA4CA1" w:rsidRPr="00F4400D">
          <w:rPr>
            <w:rStyle w:val="af7"/>
            <w:color w:val="auto"/>
          </w:rPr>
          <w:t>9.</w:t>
        </w:r>
        <w:r w:rsidR="00CA4CA1" w:rsidRPr="00F4400D">
          <w:rPr>
            <w:rFonts w:asciiTheme="minorHAnsi" w:eastAsiaTheme="minorEastAsia" w:hAnsiTheme="minorHAnsi" w:cstheme="minorBidi"/>
            <w:b w:val="0"/>
            <w:spacing w:val="0"/>
            <w:kern w:val="0"/>
            <w:sz w:val="22"/>
            <w:szCs w:val="22"/>
            <w:lang w:eastAsia="ru-RU"/>
          </w:rPr>
          <w:tab/>
        </w:r>
        <w:r w:rsidR="00CA4CA1" w:rsidRPr="00F4400D">
          <w:rPr>
            <w:rStyle w:val="af7"/>
            <w:color w:val="auto"/>
          </w:rPr>
          <w:t>Основные технико-экономические показатели Генерального плана</w:t>
        </w:r>
        <w:r w:rsidR="00CA4CA1" w:rsidRPr="00F4400D">
          <w:rPr>
            <w:webHidden/>
          </w:rPr>
          <w:tab/>
        </w:r>
        <w:r w:rsidR="003A35FC" w:rsidRPr="00F4400D">
          <w:rPr>
            <w:webHidden/>
          </w:rPr>
          <w:fldChar w:fldCharType="begin"/>
        </w:r>
        <w:r w:rsidR="00CA4CA1" w:rsidRPr="00F4400D">
          <w:rPr>
            <w:webHidden/>
          </w:rPr>
          <w:instrText xml:space="preserve"> PAGEREF _Toc54546843 \h </w:instrText>
        </w:r>
        <w:r w:rsidR="003A35FC" w:rsidRPr="00F4400D">
          <w:rPr>
            <w:webHidden/>
          </w:rPr>
        </w:r>
        <w:r w:rsidR="003A35FC" w:rsidRPr="00F4400D">
          <w:rPr>
            <w:webHidden/>
          </w:rPr>
          <w:fldChar w:fldCharType="separate"/>
        </w:r>
        <w:r w:rsidR="00CA4CA1" w:rsidRPr="00F4400D">
          <w:rPr>
            <w:webHidden/>
          </w:rPr>
          <w:t>2</w:t>
        </w:r>
        <w:r w:rsidR="00767754">
          <w:rPr>
            <w:webHidden/>
          </w:rPr>
          <w:t>1</w:t>
        </w:r>
        <w:r w:rsidR="002A6259">
          <w:rPr>
            <w:webHidden/>
          </w:rPr>
          <w:t>2</w:t>
        </w:r>
        <w:r w:rsidR="003A35FC" w:rsidRPr="00F4400D">
          <w:rPr>
            <w:webHidden/>
          </w:rPr>
          <w:fldChar w:fldCharType="end"/>
        </w:r>
      </w:hyperlink>
    </w:p>
    <w:p w:rsidR="00EB65A1" w:rsidRPr="00F4400D" w:rsidRDefault="003A35FC" w:rsidP="00CA4CA1">
      <w:pPr>
        <w:tabs>
          <w:tab w:val="right" w:pos="9498"/>
          <w:tab w:val="right" w:pos="9923"/>
          <w:tab w:val="right" w:pos="10205"/>
          <w:tab w:val="right" w:pos="10348"/>
        </w:tabs>
        <w:jc w:val="center"/>
        <w:rPr>
          <w:rFonts w:ascii="Times New Roman" w:hAnsi="Times New Roman"/>
          <w:sz w:val="24"/>
          <w:szCs w:val="24"/>
          <w:lang w:eastAsia="ru-RU"/>
        </w:rPr>
      </w:pPr>
      <w:r w:rsidRPr="00F4400D">
        <w:rPr>
          <w:rFonts w:ascii="Times New Roman" w:hAnsi="Times New Roman"/>
          <w:sz w:val="24"/>
          <w:szCs w:val="24"/>
          <w:lang w:eastAsia="ru-RU"/>
        </w:rPr>
        <w:fldChar w:fldCharType="end"/>
      </w:r>
    </w:p>
    <w:p w:rsidR="00EB65A1" w:rsidRPr="00F4400D" w:rsidRDefault="00EB65A1" w:rsidP="00AA183E">
      <w:pPr>
        <w:tabs>
          <w:tab w:val="right" w:pos="9498"/>
          <w:tab w:val="right" w:pos="9923"/>
          <w:tab w:val="right" w:pos="10205"/>
          <w:tab w:val="right" w:pos="10348"/>
        </w:tabs>
        <w:jc w:val="center"/>
        <w:rPr>
          <w:rFonts w:ascii="Times New Roman" w:hAnsi="Times New Roman"/>
          <w:sz w:val="24"/>
          <w:szCs w:val="24"/>
          <w:lang w:eastAsia="ru-RU"/>
        </w:rPr>
      </w:pPr>
    </w:p>
    <w:p w:rsidR="003A047C" w:rsidRPr="00F4400D" w:rsidRDefault="003A047C" w:rsidP="00DB7653">
      <w:pPr>
        <w:pStyle w:val="11"/>
        <w:numPr>
          <w:ilvl w:val="0"/>
          <w:numId w:val="55"/>
        </w:numPr>
        <w:rPr>
          <w:b/>
          <w:sz w:val="32"/>
        </w:rPr>
      </w:pPr>
      <w:bookmarkStart w:id="3" w:name="_Toc442008383"/>
      <w:bookmarkStart w:id="4" w:name="_Toc442523024"/>
      <w:bookmarkStart w:id="5" w:name="_Toc442523282"/>
      <w:bookmarkStart w:id="6" w:name="_Toc54546775"/>
      <w:r w:rsidRPr="00F4400D">
        <w:rPr>
          <w:b/>
          <w:sz w:val="32"/>
        </w:rPr>
        <w:lastRenderedPageBreak/>
        <w:t>Общие положения</w:t>
      </w:r>
      <w:bookmarkEnd w:id="3"/>
      <w:bookmarkEnd w:id="4"/>
      <w:bookmarkEnd w:id="5"/>
      <w:bookmarkEnd w:id="6"/>
    </w:p>
    <w:p w:rsidR="003A047C" w:rsidRPr="00F4400D" w:rsidRDefault="003A047C" w:rsidP="00DB7653">
      <w:pPr>
        <w:pStyle w:val="2"/>
        <w:numPr>
          <w:ilvl w:val="1"/>
          <w:numId w:val="55"/>
        </w:numPr>
        <w:tabs>
          <w:tab w:val="clear" w:pos="794"/>
          <w:tab w:val="num" w:pos="993"/>
        </w:tabs>
        <w:ind w:left="993" w:hanging="633"/>
        <w:jc w:val="both"/>
        <w:rPr>
          <w:b/>
        </w:rPr>
      </w:pPr>
      <w:bookmarkStart w:id="7" w:name="_Toc54546776"/>
      <w:r w:rsidRPr="00F4400D">
        <w:rPr>
          <w:b/>
        </w:rPr>
        <w:t>Перечень применяемых</w:t>
      </w:r>
      <w:r w:rsidR="009A5E75" w:rsidRPr="00F4400D">
        <w:rPr>
          <w:b/>
        </w:rPr>
        <w:t xml:space="preserve"> в т</w:t>
      </w:r>
      <w:r w:rsidRPr="00F4400D">
        <w:rPr>
          <w:b/>
        </w:rPr>
        <w:t>ексте сокращений</w:t>
      </w:r>
      <w:bookmarkEnd w:id="7"/>
    </w:p>
    <w:p w:rsidR="003A047C" w:rsidRPr="00F4400D" w:rsidRDefault="003A047C" w:rsidP="00B334E2">
      <w:pPr>
        <w:spacing w:line="240" w:lineRule="auto"/>
        <w:ind w:firstLine="709"/>
        <w:contextualSpacing/>
        <w:jc w:val="both"/>
        <w:rPr>
          <w:rFonts w:ascii="Times New Roman" w:hAnsi="Times New Roman"/>
          <w:sz w:val="28"/>
          <w:szCs w:val="28"/>
        </w:rPr>
      </w:pPr>
    </w:p>
    <w:tbl>
      <w:tblPr>
        <w:tblW w:w="0" w:type="auto"/>
        <w:jc w:val="center"/>
        <w:tblLook w:val="04A0" w:firstRow="1" w:lastRow="0" w:firstColumn="1" w:lastColumn="0" w:noHBand="0" w:noVBand="1"/>
      </w:tblPr>
      <w:tblGrid>
        <w:gridCol w:w="2843"/>
        <w:gridCol w:w="6444"/>
      </w:tblGrid>
      <w:tr w:rsidR="00447AD6" w:rsidRPr="00F4400D" w:rsidTr="008F6C87">
        <w:trPr>
          <w:trHeight w:val="283"/>
          <w:jc w:val="center"/>
        </w:trPr>
        <w:tc>
          <w:tcPr>
            <w:tcW w:w="2843" w:type="dxa"/>
            <w:shd w:val="clear" w:color="auto" w:fill="auto"/>
            <w:vAlign w:val="center"/>
          </w:tcPr>
          <w:p w:rsidR="00F23576" w:rsidRPr="00F4400D" w:rsidRDefault="00F23576" w:rsidP="00B334E2">
            <w:pPr>
              <w:spacing w:after="60" w:line="240" w:lineRule="auto"/>
              <w:rPr>
                <w:rFonts w:ascii="Times New Roman" w:eastAsia="Times New Roman" w:hAnsi="Times New Roman"/>
                <w:sz w:val="28"/>
                <w:szCs w:val="28"/>
                <w:lang w:eastAsia="ru-RU"/>
              </w:rPr>
            </w:pPr>
          </w:p>
        </w:tc>
        <w:tc>
          <w:tcPr>
            <w:tcW w:w="6444" w:type="dxa"/>
            <w:shd w:val="clear" w:color="auto" w:fill="auto"/>
            <w:vAlign w:val="center"/>
          </w:tcPr>
          <w:p w:rsidR="00F23576" w:rsidRPr="00F4400D" w:rsidRDefault="00F23576" w:rsidP="00B334E2">
            <w:pPr>
              <w:spacing w:after="60" w:line="240" w:lineRule="auto"/>
              <w:jc w:val="both"/>
              <w:rPr>
                <w:rFonts w:ascii="Times New Roman" w:eastAsia="Times New Roman" w:hAnsi="Times New Roman"/>
                <w:sz w:val="28"/>
                <w:szCs w:val="28"/>
                <w:lang w:eastAsia="ru-RU"/>
              </w:rPr>
            </w:pPr>
          </w:p>
        </w:tc>
      </w:tr>
      <w:tr w:rsidR="00447AD6" w:rsidRPr="00F4400D" w:rsidTr="008F6C87">
        <w:trPr>
          <w:trHeight w:val="283"/>
          <w:jc w:val="center"/>
        </w:trPr>
        <w:tc>
          <w:tcPr>
            <w:tcW w:w="2843" w:type="dxa"/>
            <w:shd w:val="clear" w:color="auto" w:fill="auto"/>
            <w:vAlign w:val="center"/>
          </w:tcPr>
          <w:p w:rsidR="002D30BE" w:rsidRPr="00F4400D" w:rsidRDefault="002D30BE" w:rsidP="00B334E2">
            <w:pPr>
              <w:spacing w:after="60" w:line="240" w:lineRule="auto"/>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АХОВ</w:t>
            </w:r>
          </w:p>
        </w:tc>
        <w:tc>
          <w:tcPr>
            <w:tcW w:w="6444" w:type="dxa"/>
            <w:shd w:val="clear" w:color="auto" w:fill="auto"/>
            <w:vAlign w:val="center"/>
          </w:tcPr>
          <w:p w:rsidR="002D30BE" w:rsidRPr="00F4400D" w:rsidRDefault="002D30BE" w:rsidP="00B334E2">
            <w:pPr>
              <w:spacing w:after="6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аварийно-химически опасные вещества</w:t>
            </w:r>
          </w:p>
        </w:tc>
      </w:tr>
      <w:tr w:rsidR="00447AD6" w:rsidRPr="00F4400D" w:rsidTr="008F6C87">
        <w:trPr>
          <w:trHeight w:val="283"/>
          <w:jc w:val="center"/>
        </w:trPr>
        <w:tc>
          <w:tcPr>
            <w:tcW w:w="2843" w:type="dxa"/>
            <w:shd w:val="clear" w:color="auto" w:fill="auto"/>
            <w:vAlign w:val="center"/>
          </w:tcPr>
          <w:p w:rsidR="002D30BE" w:rsidRPr="00F4400D" w:rsidRDefault="002D30BE" w:rsidP="00B334E2">
            <w:pPr>
              <w:spacing w:after="60" w:line="240" w:lineRule="auto"/>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ВЛ</w:t>
            </w:r>
          </w:p>
        </w:tc>
        <w:tc>
          <w:tcPr>
            <w:tcW w:w="6444" w:type="dxa"/>
            <w:shd w:val="clear" w:color="auto" w:fill="auto"/>
            <w:vAlign w:val="center"/>
          </w:tcPr>
          <w:p w:rsidR="002D30BE" w:rsidRPr="00F4400D" w:rsidRDefault="002D30BE" w:rsidP="00B334E2">
            <w:pPr>
              <w:spacing w:after="6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воздушная линия</w:t>
            </w:r>
          </w:p>
        </w:tc>
      </w:tr>
      <w:tr w:rsidR="00447AD6" w:rsidRPr="00F4400D" w:rsidTr="008F6C87">
        <w:trPr>
          <w:trHeight w:val="283"/>
          <w:jc w:val="center"/>
        </w:trPr>
        <w:tc>
          <w:tcPr>
            <w:tcW w:w="2843" w:type="dxa"/>
            <w:shd w:val="clear" w:color="auto" w:fill="auto"/>
            <w:vAlign w:val="center"/>
          </w:tcPr>
          <w:p w:rsidR="00436AE0" w:rsidRPr="00F4400D" w:rsidRDefault="00436AE0" w:rsidP="00B334E2">
            <w:pPr>
              <w:spacing w:after="60" w:line="240" w:lineRule="auto"/>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ВОС</w:t>
            </w:r>
          </w:p>
        </w:tc>
        <w:tc>
          <w:tcPr>
            <w:tcW w:w="6444" w:type="dxa"/>
            <w:shd w:val="clear" w:color="auto" w:fill="auto"/>
            <w:vAlign w:val="center"/>
          </w:tcPr>
          <w:p w:rsidR="00436AE0" w:rsidRPr="00F4400D" w:rsidRDefault="00436AE0" w:rsidP="00B334E2">
            <w:pPr>
              <w:spacing w:after="6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водоочистные сооружения</w:t>
            </w:r>
          </w:p>
        </w:tc>
      </w:tr>
      <w:tr w:rsidR="00447AD6" w:rsidRPr="00F4400D" w:rsidTr="008F6C87">
        <w:trPr>
          <w:trHeight w:val="283"/>
          <w:jc w:val="center"/>
        </w:trPr>
        <w:tc>
          <w:tcPr>
            <w:tcW w:w="2843" w:type="dxa"/>
            <w:shd w:val="clear" w:color="auto" w:fill="auto"/>
            <w:vAlign w:val="center"/>
          </w:tcPr>
          <w:p w:rsidR="002D30BE" w:rsidRPr="00F4400D" w:rsidRDefault="002D30BE" w:rsidP="00B334E2">
            <w:pPr>
              <w:spacing w:after="60" w:line="240" w:lineRule="auto"/>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ГО</w:t>
            </w:r>
          </w:p>
        </w:tc>
        <w:tc>
          <w:tcPr>
            <w:tcW w:w="6444" w:type="dxa"/>
            <w:shd w:val="clear" w:color="auto" w:fill="auto"/>
            <w:vAlign w:val="center"/>
          </w:tcPr>
          <w:p w:rsidR="002D30BE" w:rsidRPr="00F4400D" w:rsidRDefault="002D30BE" w:rsidP="00B334E2">
            <w:pPr>
              <w:spacing w:after="6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гражданская оборона</w:t>
            </w:r>
          </w:p>
        </w:tc>
      </w:tr>
      <w:tr w:rsidR="00447AD6" w:rsidRPr="00F4400D" w:rsidTr="008F6C87">
        <w:trPr>
          <w:trHeight w:val="283"/>
          <w:jc w:val="center"/>
        </w:trPr>
        <w:tc>
          <w:tcPr>
            <w:tcW w:w="2843" w:type="dxa"/>
            <w:shd w:val="clear" w:color="auto" w:fill="auto"/>
            <w:vAlign w:val="center"/>
          </w:tcPr>
          <w:p w:rsidR="00CD5EE3" w:rsidRPr="00F4400D" w:rsidRDefault="00CD5EE3" w:rsidP="00B334E2">
            <w:pPr>
              <w:spacing w:after="60" w:line="240" w:lineRule="auto"/>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д.</w:t>
            </w:r>
          </w:p>
        </w:tc>
        <w:tc>
          <w:tcPr>
            <w:tcW w:w="6444" w:type="dxa"/>
            <w:shd w:val="clear" w:color="auto" w:fill="auto"/>
            <w:vAlign w:val="center"/>
          </w:tcPr>
          <w:p w:rsidR="00CD5EE3" w:rsidRPr="00F4400D" w:rsidRDefault="00CD5EE3" w:rsidP="00B334E2">
            <w:pPr>
              <w:spacing w:after="6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деревня</w:t>
            </w:r>
          </w:p>
        </w:tc>
      </w:tr>
      <w:tr w:rsidR="00447AD6" w:rsidRPr="00F4400D" w:rsidTr="008F6C87">
        <w:trPr>
          <w:trHeight w:val="283"/>
          <w:jc w:val="center"/>
        </w:trPr>
        <w:tc>
          <w:tcPr>
            <w:tcW w:w="2843" w:type="dxa"/>
            <w:shd w:val="clear" w:color="auto" w:fill="auto"/>
            <w:vAlign w:val="center"/>
          </w:tcPr>
          <w:p w:rsidR="002D30BE" w:rsidRPr="00F4400D" w:rsidRDefault="002D30BE" w:rsidP="00B334E2">
            <w:pPr>
              <w:spacing w:after="60" w:line="240" w:lineRule="auto"/>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дБА</w:t>
            </w:r>
          </w:p>
        </w:tc>
        <w:tc>
          <w:tcPr>
            <w:tcW w:w="6444" w:type="dxa"/>
            <w:shd w:val="clear" w:color="auto" w:fill="auto"/>
            <w:vAlign w:val="center"/>
          </w:tcPr>
          <w:p w:rsidR="002D30BE" w:rsidRPr="00F4400D" w:rsidRDefault="002D30BE" w:rsidP="00B334E2">
            <w:pPr>
              <w:spacing w:after="6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децибел акустический</w:t>
            </w:r>
          </w:p>
        </w:tc>
      </w:tr>
      <w:tr w:rsidR="00447AD6" w:rsidRPr="00F4400D" w:rsidTr="008F6C87">
        <w:trPr>
          <w:trHeight w:val="283"/>
          <w:jc w:val="center"/>
        </w:trPr>
        <w:tc>
          <w:tcPr>
            <w:tcW w:w="2843" w:type="dxa"/>
            <w:shd w:val="clear" w:color="auto" w:fill="auto"/>
            <w:vAlign w:val="center"/>
          </w:tcPr>
          <w:p w:rsidR="002D30BE" w:rsidRPr="00F4400D" w:rsidRDefault="002D30BE" w:rsidP="00B334E2">
            <w:pPr>
              <w:spacing w:after="60" w:line="240" w:lineRule="auto"/>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жел.</w:t>
            </w:r>
            <w:r w:rsidR="009A5E75" w:rsidRPr="00F4400D">
              <w:rPr>
                <w:rFonts w:ascii="Times New Roman" w:eastAsia="Times New Roman" w:hAnsi="Times New Roman"/>
                <w:sz w:val="28"/>
                <w:szCs w:val="28"/>
                <w:lang w:eastAsia="ru-RU"/>
              </w:rPr>
              <w:t xml:space="preserve"> с к</w:t>
            </w:r>
            <w:r w:rsidRPr="00F4400D">
              <w:rPr>
                <w:rFonts w:ascii="Times New Roman" w:eastAsia="Times New Roman" w:hAnsi="Times New Roman"/>
                <w:sz w:val="28"/>
                <w:szCs w:val="28"/>
                <w:lang w:eastAsia="ru-RU"/>
              </w:rPr>
              <w:t>рыш.</w:t>
            </w:r>
          </w:p>
        </w:tc>
        <w:tc>
          <w:tcPr>
            <w:tcW w:w="6444" w:type="dxa"/>
            <w:shd w:val="clear" w:color="auto" w:fill="auto"/>
            <w:vAlign w:val="center"/>
          </w:tcPr>
          <w:p w:rsidR="002D30BE" w:rsidRPr="00F4400D" w:rsidRDefault="002D30BE" w:rsidP="00B334E2">
            <w:pPr>
              <w:spacing w:after="6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железный</w:t>
            </w:r>
            <w:r w:rsidR="009A5E75" w:rsidRPr="00F4400D">
              <w:rPr>
                <w:rFonts w:ascii="Times New Roman" w:eastAsia="Times New Roman" w:hAnsi="Times New Roman"/>
                <w:sz w:val="28"/>
                <w:szCs w:val="28"/>
                <w:lang w:eastAsia="ru-RU"/>
              </w:rPr>
              <w:t xml:space="preserve"> с к</w:t>
            </w:r>
            <w:r w:rsidRPr="00F4400D">
              <w:rPr>
                <w:rFonts w:ascii="Times New Roman" w:eastAsia="Times New Roman" w:hAnsi="Times New Roman"/>
                <w:sz w:val="28"/>
                <w:szCs w:val="28"/>
                <w:lang w:eastAsia="ru-RU"/>
              </w:rPr>
              <w:t>рышкой</w:t>
            </w:r>
          </w:p>
        </w:tc>
      </w:tr>
      <w:tr w:rsidR="00447AD6" w:rsidRPr="00F4400D" w:rsidTr="008F6C87">
        <w:trPr>
          <w:trHeight w:val="283"/>
          <w:jc w:val="center"/>
        </w:trPr>
        <w:tc>
          <w:tcPr>
            <w:tcW w:w="2843" w:type="dxa"/>
            <w:shd w:val="clear" w:color="auto" w:fill="auto"/>
            <w:vAlign w:val="center"/>
          </w:tcPr>
          <w:p w:rsidR="002D30BE" w:rsidRPr="00F4400D" w:rsidRDefault="002D30BE" w:rsidP="00B334E2">
            <w:pPr>
              <w:spacing w:after="60" w:line="240" w:lineRule="auto"/>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кол-во</w:t>
            </w:r>
          </w:p>
        </w:tc>
        <w:tc>
          <w:tcPr>
            <w:tcW w:w="6444" w:type="dxa"/>
            <w:shd w:val="clear" w:color="auto" w:fill="auto"/>
            <w:vAlign w:val="center"/>
          </w:tcPr>
          <w:p w:rsidR="002D30BE" w:rsidRPr="00F4400D" w:rsidRDefault="002D30BE" w:rsidP="00B334E2">
            <w:pPr>
              <w:spacing w:after="6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количество</w:t>
            </w:r>
          </w:p>
        </w:tc>
      </w:tr>
      <w:tr w:rsidR="00447AD6" w:rsidRPr="00F4400D" w:rsidTr="008F6C87">
        <w:trPr>
          <w:trHeight w:val="283"/>
          <w:jc w:val="center"/>
        </w:trPr>
        <w:tc>
          <w:tcPr>
            <w:tcW w:w="2843" w:type="dxa"/>
            <w:shd w:val="clear" w:color="auto" w:fill="auto"/>
            <w:vAlign w:val="center"/>
          </w:tcPr>
          <w:p w:rsidR="00436AE0" w:rsidRPr="00F4400D" w:rsidRDefault="00436AE0" w:rsidP="00B334E2">
            <w:pPr>
              <w:spacing w:after="60" w:line="240" w:lineRule="auto"/>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КНС</w:t>
            </w:r>
          </w:p>
        </w:tc>
        <w:tc>
          <w:tcPr>
            <w:tcW w:w="6444" w:type="dxa"/>
            <w:shd w:val="clear" w:color="auto" w:fill="auto"/>
            <w:vAlign w:val="center"/>
          </w:tcPr>
          <w:p w:rsidR="00436AE0" w:rsidRPr="00F4400D" w:rsidRDefault="00436AE0" w:rsidP="00B334E2">
            <w:pPr>
              <w:spacing w:after="6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канализационная насосная станция</w:t>
            </w:r>
          </w:p>
        </w:tc>
      </w:tr>
      <w:tr w:rsidR="00447AD6" w:rsidRPr="00F4400D" w:rsidTr="008F6C87">
        <w:trPr>
          <w:trHeight w:val="283"/>
          <w:jc w:val="center"/>
        </w:trPr>
        <w:tc>
          <w:tcPr>
            <w:tcW w:w="2843" w:type="dxa"/>
            <w:shd w:val="clear" w:color="auto" w:fill="auto"/>
            <w:vAlign w:val="center"/>
          </w:tcPr>
          <w:p w:rsidR="00436AE0" w:rsidRPr="00F4400D" w:rsidRDefault="00436AE0" w:rsidP="00B334E2">
            <w:pPr>
              <w:spacing w:after="60" w:line="240" w:lineRule="auto"/>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КОС</w:t>
            </w:r>
          </w:p>
        </w:tc>
        <w:tc>
          <w:tcPr>
            <w:tcW w:w="6444" w:type="dxa"/>
            <w:shd w:val="clear" w:color="auto" w:fill="auto"/>
            <w:vAlign w:val="center"/>
          </w:tcPr>
          <w:p w:rsidR="00436AE0" w:rsidRPr="00F4400D" w:rsidRDefault="00436AE0" w:rsidP="00B334E2">
            <w:pPr>
              <w:spacing w:after="6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канализационные очистные сооружения</w:t>
            </w:r>
          </w:p>
        </w:tc>
      </w:tr>
      <w:tr w:rsidR="00447AD6" w:rsidRPr="00F4400D" w:rsidTr="008F6C87">
        <w:trPr>
          <w:trHeight w:val="283"/>
          <w:jc w:val="center"/>
        </w:trPr>
        <w:tc>
          <w:tcPr>
            <w:tcW w:w="2843" w:type="dxa"/>
            <w:shd w:val="clear" w:color="auto" w:fill="auto"/>
            <w:vAlign w:val="center"/>
          </w:tcPr>
          <w:p w:rsidR="002D30BE" w:rsidRPr="00F4400D" w:rsidRDefault="002D30BE" w:rsidP="00B334E2">
            <w:pPr>
              <w:spacing w:after="60" w:line="240" w:lineRule="auto"/>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ЛВГЖ</w:t>
            </w:r>
          </w:p>
        </w:tc>
        <w:tc>
          <w:tcPr>
            <w:tcW w:w="6444" w:type="dxa"/>
            <w:shd w:val="clear" w:color="auto" w:fill="auto"/>
            <w:vAlign w:val="center"/>
          </w:tcPr>
          <w:p w:rsidR="002D30BE" w:rsidRPr="00F4400D" w:rsidRDefault="002D30BE" w:rsidP="00B334E2">
            <w:pPr>
              <w:spacing w:after="6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легковоспламеняющиеся</w:t>
            </w:r>
            <w:r w:rsidR="009A5E75" w:rsidRPr="00F4400D">
              <w:rPr>
                <w:rFonts w:ascii="Times New Roman" w:eastAsia="Times New Roman" w:hAnsi="Times New Roman"/>
                <w:sz w:val="28"/>
                <w:szCs w:val="28"/>
                <w:lang w:eastAsia="ru-RU"/>
              </w:rPr>
              <w:t xml:space="preserve"> и г</w:t>
            </w:r>
            <w:r w:rsidRPr="00F4400D">
              <w:rPr>
                <w:rFonts w:ascii="Times New Roman" w:eastAsia="Times New Roman" w:hAnsi="Times New Roman"/>
                <w:sz w:val="28"/>
                <w:szCs w:val="28"/>
                <w:lang w:eastAsia="ru-RU"/>
              </w:rPr>
              <w:t>орючие жидкости.</w:t>
            </w:r>
          </w:p>
        </w:tc>
      </w:tr>
      <w:tr w:rsidR="00447AD6" w:rsidRPr="00F4400D" w:rsidTr="008F6C87">
        <w:trPr>
          <w:trHeight w:val="283"/>
          <w:jc w:val="center"/>
        </w:trPr>
        <w:tc>
          <w:tcPr>
            <w:tcW w:w="2843" w:type="dxa"/>
            <w:shd w:val="clear" w:color="auto" w:fill="auto"/>
            <w:vAlign w:val="center"/>
          </w:tcPr>
          <w:p w:rsidR="002D30BE" w:rsidRPr="00F4400D" w:rsidRDefault="002D30BE" w:rsidP="00B334E2">
            <w:pPr>
              <w:spacing w:after="60" w:line="240" w:lineRule="auto"/>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ЛЭП</w:t>
            </w:r>
          </w:p>
        </w:tc>
        <w:tc>
          <w:tcPr>
            <w:tcW w:w="6444" w:type="dxa"/>
            <w:shd w:val="clear" w:color="auto" w:fill="auto"/>
            <w:vAlign w:val="center"/>
          </w:tcPr>
          <w:p w:rsidR="002D30BE" w:rsidRPr="00F4400D" w:rsidRDefault="002D30BE" w:rsidP="00B334E2">
            <w:pPr>
              <w:spacing w:after="6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линия электропередачи</w:t>
            </w:r>
          </w:p>
        </w:tc>
      </w:tr>
      <w:tr w:rsidR="00447AD6" w:rsidRPr="00F4400D" w:rsidTr="008F6C87">
        <w:trPr>
          <w:trHeight w:val="283"/>
          <w:jc w:val="center"/>
        </w:trPr>
        <w:tc>
          <w:tcPr>
            <w:tcW w:w="2843" w:type="dxa"/>
            <w:shd w:val="clear" w:color="auto" w:fill="auto"/>
            <w:vAlign w:val="center"/>
          </w:tcPr>
          <w:p w:rsidR="002D30BE" w:rsidRPr="00F4400D" w:rsidRDefault="002D30BE" w:rsidP="00B334E2">
            <w:pPr>
              <w:spacing w:after="60" w:line="240" w:lineRule="auto"/>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оз.</w:t>
            </w:r>
          </w:p>
        </w:tc>
        <w:tc>
          <w:tcPr>
            <w:tcW w:w="6444" w:type="dxa"/>
            <w:shd w:val="clear" w:color="auto" w:fill="auto"/>
            <w:vAlign w:val="center"/>
          </w:tcPr>
          <w:p w:rsidR="002D30BE" w:rsidRPr="00F4400D" w:rsidRDefault="002D30BE" w:rsidP="00B334E2">
            <w:pPr>
              <w:spacing w:after="6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озеро</w:t>
            </w:r>
          </w:p>
        </w:tc>
      </w:tr>
      <w:tr w:rsidR="00447AD6" w:rsidRPr="00F4400D" w:rsidTr="008F6C87">
        <w:trPr>
          <w:trHeight w:val="283"/>
          <w:jc w:val="center"/>
        </w:trPr>
        <w:tc>
          <w:tcPr>
            <w:tcW w:w="2843" w:type="dxa"/>
            <w:shd w:val="clear" w:color="auto" w:fill="auto"/>
            <w:vAlign w:val="center"/>
          </w:tcPr>
          <w:p w:rsidR="002D30BE" w:rsidRPr="00F4400D" w:rsidRDefault="002D30BE" w:rsidP="00B334E2">
            <w:pPr>
              <w:spacing w:after="60" w:line="240" w:lineRule="auto"/>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ООПТ</w:t>
            </w:r>
          </w:p>
        </w:tc>
        <w:tc>
          <w:tcPr>
            <w:tcW w:w="6444" w:type="dxa"/>
            <w:shd w:val="clear" w:color="auto" w:fill="auto"/>
            <w:vAlign w:val="center"/>
          </w:tcPr>
          <w:p w:rsidR="002D30BE" w:rsidRPr="00F4400D" w:rsidRDefault="002D30BE" w:rsidP="00B334E2">
            <w:pPr>
              <w:spacing w:after="6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особо охраняемые природные территории </w:t>
            </w:r>
          </w:p>
        </w:tc>
      </w:tr>
      <w:tr w:rsidR="00447AD6" w:rsidRPr="00F4400D" w:rsidTr="008F6C87">
        <w:trPr>
          <w:trHeight w:val="283"/>
          <w:jc w:val="center"/>
        </w:trPr>
        <w:tc>
          <w:tcPr>
            <w:tcW w:w="2843" w:type="dxa"/>
            <w:shd w:val="clear" w:color="auto" w:fill="auto"/>
            <w:vAlign w:val="center"/>
          </w:tcPr>
          <w:p w:rsidR="002D30BE" w:rsidRPr="00F4400D" w:rsidRDefault="002D30BE" w:rsidP="00B334E2">
            <w:pPr>
              <w:spacing w:after="60" w:line="240" w:lineRule="auto"/>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ПДК</w:t>
            </w:r>
          </w:p>
        </w:tc>
        <w:tc>
          <w:tcPr>
            <w:tcW w:w="6444" w:type="dxa"/>
            <w:shd w:val="clear" w:color="auto" w:fill="auto"/>
            <w:vAlign w:val="center"/>
          </w:tcPr>
          <w:p w:rsidR="002D30BE" w:rsidRPr="00F4400D" w:rsidRDefault="002D30BE" w:rsidP="00B334E2">
            <w:pPr>
              <w:spacing w:after="6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предельно допустимая концентрация</w:t>
            </w:r>
          </w:p>
        </w:tc>
      </w:tr>
      <w:tr w:rsidR="00447AD6" w:rsidRPr="00F4400D" w:rsidTr="008F6C87">
        <w:trPr>
          <w:trHeight w:val="283"/>
          <w:jc w:val="center"/>
        </w:trPr>
        <w:tc>
          <w:tcPr>
            <w:tcW w:w="2843" w:type="dxa"/>
            <w:shd w:val="clear" w:color="auto" w:fill="auto"/>
            <w:vAlign w:val="center"/>
          </w:tcPr>
          <w:p w:rsidR="002D30BE" w:rsidRPr="00F4400D" w:rsidRDefault="002D30BE" w:rsidP="00B334E2">
            <w:pPr>
              <w:spacing w:after="60" w:line="240" w:lineRule="auto"/>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w:t>
            </w:r>
          </w:p>
        </w:tc>
        <w:tc>
          <w:tcPr>
            <w:tcW w:w="6444" w:type="dxa"/>
            <w:shd w:val="clear" w:color="auto" w:fill="auto"/>
            <w:vAlign w:val="center"/>
          </w:tcPr>
          <w:p w:rsidR="002D30BE" w:rsidRPr="00F4400D" w:rsidRDefault="002D30BE" w:rsidP="00B334E2">
            <w:pPr>
              <w:spacing w:after="6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протока</w:t>
            </w:r>
          </w:p>
        </w:tc>
      </w:tr>
      <w:tr w:rsidR="00447AD6" w:rsidRPr="00F4400D" w:rsidTr="008F6C87">
        <w:trPr>
          <w:trHeight w:val="283"/>
          <w:jc w:val="center"/>
        </w:trPr>
        <w:tc>
          <w:tcPr>
            <w:tcW w:w="2843" w:type="dxa"/>
            <w:shd w:val="clear" w:color="auto" w:fill="auto"/>
            <w:vAlign w:val="center"/>
          </w:tcPr>
          <w:p w:rsidR="002D30BE" w:rsidRPr="00F4400D" w:rsidRDefault="002D30BE" w:rsidP="00B334E2">
            <w:pPr>
              <w:spacing w:after="60" w:line="240" w:lineRule="auto"/>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ПС</w:t>
            </w:r>
          </w:p>
        </w:tc>
        <w:tc>
          <w:tcPr>
            <w:tcW w:w="6444" w:type="dxa"/>
            <w:shd w:val="clear" w:color="auto" w:fill="auto"/>
            <w:vAlign w:val="center"/>
          </w:tcPr>
          <w:p w:rsidR="002D30BE" w:rsidRPr="00F4400D" w:rsidRDefault="002D30BE" w:rsidP="00B334E2">
            <w:pPr>
              <w:spacing w:after="6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подстанция (электрическая)</w:t>
            </w:r>
          </w:p>
        </w:tc>
      </w:tr>
      <w:tr w:rsidR="00447AD6" w:rsidRPr="00F4400D" w:rsidTr="008F6C87">
        <w:trPr>
          <w:trHeight w:val="283"/>
          <w:jc w:val="center"/>
        </w:trPr>
        <w:tc>
          <w:tcPr>
            <w:tcW w:w="2843" w:type="dxa"/>
            <w:shd w:val="clear" w:color="auto" w:fill="auto"/>
            <w:vAlign w:val="center"/>
          </w:tcPr>
          <w:p w:rsidR="002D30BE" w:rsidRPr="00F4400D" w:rsidRDefault="002D30BE" w:rsidP="00B334E2">
            <w:pPr>
              <w:spacing w:after="60" w:line="240" w:lineRule="auto"/>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р.</w:t>
            </w:r>
          </w:p>
        </w:tc>
        <w:tc>
          <w:tcPr>
            <w:tcW w:w="6444" w:type="dxa"/>
            <w:shd w:val="clear" w:color="auto" w:fill="auto"/>
            <w:vAlign w:val="center"/>
          </w:tcPr>
          <w:p w:rsidR="002D30BE" w:rsidRPr="00F4400D" w:rsidRDefault="002D30BE" w:rsidP="00B334E2">
            <w:pPr>
              <w:spacing w:after="6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река</w:t>
            </w:r>
          </w:p>
        </w:tc>
      </w:tr>
      <w:tr w:rsidR="00447AD6" w:rsidRPr="00F4400D" w:rsidTr="008F6C87">
        <w:trPr>
          <w:trHeight w:val="283"/>
          <w:jc w:val="center"/>
        </w:trPr>
        <w:tc>
          <w:tcPr>
            <w:tcW w:w="2843" w:type="dxa"/>
            <w:shd w:val="clear" w:color="auto" w:fill="auto"/>
            <w:vAlign w:val="center"/>
          </w:tcPr>
          <w:p w:rsidR="002D30BE" w:rsidRPr="00F4400D" w:rsidRDefault="002D30BE" w:rsidP="00B334E2">
            <w:pPr>
              <w:spacing w:after="60" w:line="240" w:lineRule="auto"/>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w:t>
            </w:r>
          </w:p>
        </w:tc>
        <w:tc>
          <w:tcPr>
            <w:tcW w:w="6444" w:type="dxa"/>
            <w:shd w:val="clear" w:color="auto" w:fill="auto"/>
            <w:vAlign w:val="center"/>
          </w:tcPr>
          <w:p w:rsidR="002D30BE" w:rsidRPr="00F4400D" w:rsidRDefault="002D30BE" w:rsidP="00B334E2">
            <w:pPr>
              <w:spacing w:after="6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село</w:t>
            </w:r>
          </w:p>
        </w:tc>
      </w:tr>
      <w:tr w:rsidR="00447AD6" w:rsidRPr="00F4400D" w:rsidTr="008F6C87">
        <w:trPr>
          <w:trHeight w:val="283"/>
          <w:jc w:val="center"/>
        </w:trPr>
        <w:tc>
          <w:tcPr>
            <w:tcW w:w="2843" w:type="dxa"/>
            <w:shd w:val="clear" w:color="auto" w:fill="auto"/>
            <w:vAlign w:val="center"/>
          </w:tcPr>
          <w:p w:rsidR="002D30BE" w:rsidRPr="00F4400D" w:rsidRDefault="002D30BE" w:rsidP="00B334E2">
            <w:pPr>
              <w:spacing w:after="60" w:line="240" w:lineRule="auto"/>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СЗЗ</w:t>
            </w:r>
          </w:p>
        </w:tc>
        <w:tc>
          <w:tcPr>
            <w:tcW w:w="6444" w:type="dxa"/>
            <w:shd w:val="clear" w:color="auto" w:fill="auto"/>
            <w:vAlign w:val="center"/>
          </w:tcPr>
          <w:p w:rsidR="002D30BE" w:rsidRPr="00F4400D" w:rsidRDefault="002D30BE" w:rsidP="00B334E2">
            <w:pPr>
              <w:spacing w:after="6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санитарно-защитная зона</w:t>
            </w:r>
          </w:p>
        </w:tc>
      </w:tr>
      <w:tr w:rsidR="00447AD6" w:rsidRPr="00F4400D" w:rsidTr="008F6C87">
        <w:trPr>
          <w:trHeight w:val="283"/>
          <w:jc w:val="center"/>
        </w:trPr>
        <w:tc>
          <w:tcPr>
            <w:tcW w:w="2843" w:type="dxa"/>
            <w:shd w:val="clear" w:color="auto" w:fill="auto"/>
            <w:vAlign w:val="center"/>
          </w:tcPr>
          <w:p w:rsidR="00F23576" w:rsidRPr="00F4400D" w:rsidRDefault="00F23576" w:rsidP="00B334E2">
            <w:pPr>
              <w:spacing w:after="60" w:line="240" w:lineRule="auto"/>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ст.</w:t>
            </w:r>
          </w:p>
        </w:tc>
        <w:tc>
          <w:tcPr>
            <w:tcW w:w="6444" w:type="dxa"/>
            <w:shd w:val="clear" w:color="auto" w:fill="auto"/>
            <w:vAlign w:val="center"/>
          </w:tcPr>
          <w:p w:rsidR="00F23576" w:rsidRPr="00F4400D" w:rsidRDefault="00F23576" w:rsidP="00B334E2">
            <w:pPr>
              <w:spacing w:after="6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станция</w:t>
            </w:r>
          </w:p>
        </w:tc>
      </w:tr>
      <w:tr w:rsidR="00447AD6" w:rsidRPr="00F4400D" w:rsidTr="008F6C87">
        <w:trPr>
          <w:trHeight w:val="283"/>
          <w:jc w:val="center"/>
        </w:trPr>
        <w:tc>
          <w:tcPr>
            <w:tcW w:w="2843" w:type="dxa"/>
            <w:shd w:val="clear" w:color="auto" w:fill="auto"/>
            <w:vAlign w:val="center"/>
          </w:tcPr>
          <w:p w:rsidR="002D30BE" w:rsidRPr="00F4400D" w:rsidRDefault="002D30BE" w:rsidP="00B334E2">
            <w:pPr>
              <w:spacing w:after="60" w:line="240" w:lineRule="auto"/>
              <w:rPr>
                <w:rFonts w:ascii="Times New Roman" w:eastAsia="Times New Roman" w:hAnsi="Times New Roman"/>
                <w:sz w:val="28"/>
                <w:szCs w:val="28"/>
                <w:lang w:eastAsia="ru-RU"/>
              </w:rPr>
            </w:pPr>
            <w:r w:rsidRPr="00F4400D">
              <w:rPr>
                <w:rFonts w:ascii="Times New Roman" w:eastAsia="Times New Roman" w:hAnsi="Times New Roman"/>
                <w:sz w:val="28"/>
                <w:szCs w:val="28"/>
                <w:lang w:val="en-US" w:eastAsia="ru-RU"/>
              </w:rPr>
              <w:t>СТП</w:t>
            </w:r>
          </w:p>
        </w:tc>
        <w:tc>
          <w:tcPr>
            <w:tcW w:w="6444" w:type="dxa"/>
            <w:shd w:val="clear" w:color="auto" w:fill="auto"/>
            <w:vAlign w:val="center"/>
          </w:tcPr>
          <w:p w:rsidR="002D30BE" w:rsidRPr="00F4400D" w:rsidRDefault="002D30BE" w:rsidP="00B334E2">
            <w:pPr>
              <w:spacing w:after="6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схема территориального планирования</w:t>
            </w:r>
          </w:p>
        </w:tc>
      </w:tr>
      <w:tr w:rsidR="00447AD6" w:rsidRPr="00F4400D" w:rsidTr="008F6C87">
        <w:trPr>
          <w:trHeight w:val="283"/>
          <w:jc w:val="center"/>
        </w:trPr>
        <w:tc>
          <w:tcPr>
            <w:tcW w:w="2843" w:type="dxa"/>
            <w:shd w:val="clear" w:color="auto" w:fill="auto"/>
            <w:vAlign w:val="center"/>
          </w:tcPr>
          <w:p w:rsidR="002D30BE" w:rsidRPr="00F4400D" w:rsidRDefault="002D30BE" w:rsidP="00B334E2">
            <w:pPr>
              <w:spacing w:after="60" w:line="240" w:lineRule="auto"/>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СУГ </w:t>
            </w:r>
          </w:p>
        </w:tc>
        <w:tc>
          <w:tcPr>
            <w:tcW w:w="6444" w:type="dxa"/>
            <w:shd w:val="clear" w:color="auto" w:fill="auto"/>
            <w:vAlign w:val="center"/>
          </w:tcPr>
          <w:p w:rsidR="002D30BE" w:rsidRPr="00F4400D" w:rsidRDefault="002D30BE" w:rsidP="00B334E2">
            <w:pPr>
              <w:spacing w:after="6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сжиженные углеводородные газы</w:t>
            </w:r>
          </w:p>
        </w:tc>
      </w:tr>
      <w:tr w:rsidR="00447AD6" w:rsidRPr="00F4400D" w:rsidTr="008F6C87">
        <w:trPr>
          <w:trHeight w:val="283"/>
          <w:jc w:val="center"/>
        </w:trPr>
        <w:tc>
          <w:tcPr>
            <w:tcW w:w="2843" w:type="dxa"/>
            <w:shd w:val="clear" w:color="auto" w:fill="auto"/>
            <w:vAlign w:val="center"/>
          </w:tcPr>
          <w:p w:rsidR="002D30BE" w:rsidRPr="00F4400D" w:rsidRDefault="002D30BE" w:rsidP="00B334E2">
            <w:pPr>
              <w:spacing w:after="60" w:line="240" w:lineRule="auto"/>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ТВС</w:t>
            </w:r>
          </w:p>
        </w:tc>
        <w:tc>
          <w:tcPr>
            <w:tcW w:w="6444" w:type="dxa"/>
            <w:shd w:val="clear" w:color="auto" w:fill="auto"/>
            <w:vAlign w:val="center"/>
          </w:tcPr>
          <w:p w:rsidR="002D30BE" w:rsidRPr="00F4400D" w:rsidRDefault="002D30BE" w:rsidP="00B334E2">
            <w:pPr>
              <w:spacing w:after="6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топливно-воздушная смесь</w:t>
            </w:r>
          </w:p>
        </w:tc>
      </w:tr>
      <w:tr w:rsidR="00447AD6" w:rsidRPr="00F4400D" w:rsidTr="008F6C87">
        <w:trPr>
          <w:trHeight w:val="283"/>
          <w:jc w:val="center"/>
        </w:trPr>
        <w:tc>
          <w:tcPr>
            <w:tcW w:w="2843" w:type="dxa"/>
            <w:shd w:val="clear" w:color="auto" w:fill="auto"/>
            <w:vAlign w:val="center"/>
          </w:tcPr>
          <w:p w:rsidR="002D30BE" w:rsidRPr="00F4400D" w:rsidRDefault="002D30BE" w:rsidP="00B334E2">
            <w:pPr>
              <w:spacing w:after="60" w:line="240" w:lineRule="auto"/>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ТКО</w:t>
            </w:r>
          </w:p>
        </w:tc>
        <w:tc>
          <w:tcPr>
            <w:tcW w:w="6444" w:type="dxa"/>
            <w:shd w:val="clear" w:color="auto" w:fill="auto"/>
            <w:vAlign w:val="center"/>
          </w:tcPr>
          <w:p w:rsidR="002D30BE" w:rsidRPr="00F4400D" w:rsidRDefault="002D30BE" w:rsidP="00B334E2">
            <w:pPr>
              <w:spacing w:after="6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твёрдые коммунальные отходы</w:t>
            </w:r>
          </w:p>
        </w:tc>
      </w:tr>
      <w:tr w:rsidR="00447AD6" w:rsidRPr="00F4400D" w:rsidTr="008F6C87">
        <w:trPr>
          <w:trHeight w:val="283"/>
          <w:jc w:val="center"/>
        </w:trPr>
        <w:tc>
          <w:tcPr>
            <w:tcW w:w="2843" w:type="dxa"/>
            <w:shd w:val="clear" w:color="auto" w:fill="auto"/>
            <w:vAlign w:val="center"/>
          </w:tcPr>
          <w:p w:rsidR="002D30BE" w:rsidRPr="00F4400D" w:rsidRDefault="002D30BE" w:rsidP="00B334E2">
            <w:pPr>
              <w:spacing w:after="60" w:line="240" w:lineRule="auto"/>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ТП</w:t>
            </w:r>
          </w:p>
        </w:tc>
        <w:tc>
          <w:tcPr>
            <w:tcW w:w="6444" w:type="dxa"/>
            <w:shd w:val="clear" w:color="auto" w:fill="auto"/>
            <w:vAlign w:val="center"/>
          </w:tcPr>
          <w:p w:rsidR="002D30BE" w:rsidRPr="00F4400D" w:rsidRDefault="002D30BE" w:rsidP="00B334E2">
            <w:pPr>
              <w:spacing w:after="6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трансформаторная подстанция</w:t>
            </w:r>
          </w:p>
        </w:tc>
      </w:tr>
      <w:tr w:rsidR="00447AD6" w:rsidRPr="00F4400D" w:rsidTr="008F6C87">
        <w:trPr>
          <w:trHeight w:val="283"/>
          <w:jc w:val="center"/>
        </w:trPr>
        <w:tc>
          <w:tcPr>
            <w:tcW w:w="2843" w:type="dxa"/>
            <w:shd w:val="clear" w:color="auto" w:fill="auto"/>
            <w:vAlign w:val="center"/>
          </w:tcPr>
          <w:p w:rsidR="002D30BE" w:rsidRPr="00F4400D" w:rsidRDefault="002D30BE" w:rsidP="00B334E2">
            <w:pPr>
              <w:spacing w:after="60" w:line="240" w:lineRule="auto"/>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чел.</w:t>
            </w:r>
          </w:p>
        </w:tc>
        <w:tc>
          <w:tcPr>
            <w:tcW w:w="6444" w:type="dxa"/>
            <w:shd w:val="clear" w:color="auto" w:fill="auto"/>
            <w:vAlign w:val="center"/>
          </w:tcPr>
          <w:p w:rsidR="002D30BE" w:rsidRPr="00F4400D" w:rsidRDefault="002D30BE" w:rsidP="00B334E2">
            <w:pPr>
              <w:spacing w:after="6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человек</w:t>
            </w:r>
          </w:p>
        </w:tc>
      </w:tr>
      <w:tr w:rsidR="002D30BE" w:rsidRPr="00F4400D" w:rsidTr="008F6C87">
        <w:trPr>
          <w:trHeight w:val="283"/>
          <w:jc w:val="center"/>
        </w:trPr>
        <w:tc>
          <w:tcPr>
            <w:tcW w:w="2843" w:type="dxa"/>
            <w:shd w:val="clear" w:color="auto" w:fill="auto"/>
            <w:vAlign w:val="center"/>
          </w:tcPr>
          <w:p w:rsidR="002D30BE" w:rsidRPr="00F4400D" w:rsidRDefault="002D30BE" w:rsidP="00B334E2">
            <w:pPr>
              <w:spacing w:after="60" w:line="240" w:lineRule="auto"/>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ЧС</w:t>
            </w:r>
          </w:p>
        </w:tc>
        <w:tc>
          <w:tcPr>
            <w:tcW w:w="6444" w:type="dxa"/>
            <w:shd w:val="clear" w:color="auto" w:fill="auto"/>
            <w:vAlign w:val="center"/>
          </w:tcPr>
          <w:p w:rsidR="002D30BE" w:rsidRPr="00F4400D" w:rsidRDefault="002D30BE" w:rsidP="00B334E2">
            <w:pPr>
              <w:spacing w:after="6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чрезвычайная ситуация</w:t>
            </w:r>
          </w:p>
        </w:tc>
      </w:tr>
    </w:tbl>
    <w:p w:rsidR="00733804" w:rsidRPr="00F4400D" w:rsidRDefault="00733804" w:rsidP="00733804"/>
    <w:p w:rsidR="00733804" w:rsidRPr="00F4400D" w:rsidRDefault="00733804" w:rsidP="00733804"/>
    <w:p w:rsidR="00507B32" w:rsidRPr="00F4400D" w:rsidRDefault="00507B32" w:rsidP="00733804"/>
    <w:p w:rsidR="00507B32" w:rsidRPr="00F4400D" w:rsidRDefault="00507B32" w:rsidP="00733804"/>
    <w:p w:rsidR="00507B32" w:rsidRPr="00F4400D" w:rsidRDefault="00507B32" w:rsidP="00DB7653">
      <w:pPr>
        <w:pStyle w:val="2"/>
        <w:numPr>
          <w:ilvl w:val="1"/>
          <w:numId w:val="55"/>
        </w:numPr>
        <w:ind w:left="993" w:hanging="633"/>
        <w:jc w:val="both"/>
        <w:rPr>
          <w:b/>
        </w:rPr>
      </w:pPr>
      <w:bookmarkStart w:id="8" w:name="_Toc27999413"/>
      <w:bookmarkStart w:id="9" w:name="_Toc44393683"/>
      <w:bookmarkStart w:id="10" w:name="_Toc54546777"/>
      <w:r w:rsidRPr="00F4400D">
        <w:rPr>
          <w:b/>
        </w:rPr>
        <w:lastRenderedPageBreak/>
        <w:t>Состав генерального плана</w:t>
      </w:r>
      <w:bookmarkEnd w:id="8"/>
      <w:bookmarkEnd w:id="9"/>
      <w:bookmarkEnd w:id="10"/>
    </w:p>
    <w:tbl>
      <w:tblPr>
        <w:tblpPr w:leftFromText="180" w:rightFromText="180" w:bottomFromText="160" w:horzAnchor="margin" w:tblpXSpec="center" w:tblpY="750"/>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224"/>
        <w:gridCol w:w="1612"/>
        <w:gridCol w:w="1155"/>
      </w:tblGrid>
      <w:tr w:rsidR="00F378C6" w:rsidRPr="00F4400D" w:rsidTr="00A10211">
        <w:trPr>
          <w:cantSplit/>
          <w:trHeight w:val="57"/>
          <w:tblHeader/>
        </w:trPr>
        <w:tc>
          <w:tcPr>
            <w:tcW w:w="675" w:type="dxa"/>
            <w:tcBorders>
              <w:top w:val="single" w:sz="4" w:space="0" w:color="auto"/>
              <w:left w:val="single" w:sz="4" w:space="0" w:color="auto"/>
              <w:bottom w:val="single" w:sz="4" w:space="0" w:color="auto"/>
              <w:right w:val="single" w:sz="4" w:space="0" w:color="auto"/>
            </w:tcBorders>
            <w:vAlign w:val="center"/>
            <w:hideMark/>
          </w:tcPr>
          <w:p w:rsidR="00F378C6" w:rsidRPr="00F4400D" w:rsidRDefault="00F378C6" w:rsidP="003776B8">
            <w:pPr>
              <w:spacing w:after="0" w:line="240" w:lineRule="auto"/>
              <w:ind w:left="34"/>
              <w:jc w:val="center"/>
              <w:rPr>
                <w:rFonts w:ascii="Times New Roman" w:eastAsia="Times New Roman" w:hAnsi="Times New Roman"/>
                <w:snapToGrid w:val="0"/>
                <w:sz w:val="24"/>
                <w:szCs w:val="24"/>
                <w:lang w:eastAsia="ru-RU"/>
              </w:rPr>
            </w:pPr>
            <w:bookmarkStart w:id="11" w:name="_Hlk487958839"/>
            <w:r w:rsidRPr="00F4400D">
              <w:rPr>
                <w:rFonts w:ascii="Times New Roman" w:eastAsia="Times New Roman" w:hAnsi="Times New Roman"/>
                <w:snapToGrid w:val="0"/>
                <w:sz w:val="24"/>
                <w:szCs w:val="24"/>
                <w:lang w:eastAsia="ru-RU"/>
              </w:rPr>
              <w:t>№ п/п</w:t>
            </w:r>
          </w:p>
        </w:tc>
        <w:tc>
          <w:tcPr>
            <w:tcW w:w="6224" w:type="dxa"/>
            <w:tcBorders>
              <w:top w:val="single" w:sz="4" w:space="0" w:color="auto"/>
              <w:left w:val="single" w:sz="4" w:space="0" w:color="auto"/>
              <w:bottom w:val="single" w:sz="4" w:space="0" w:color="auto"/>
              <w:right w:val="single" w:sz="4" w:space="0" w:color="auto"/>
            </w:tcBorders>
            <w:vAlign w:val="center"/>
            <w:hideMark/>
          </w:tcPr>
          <w:p w:rsidR="00F378C6" w:rsidRPr="00F4400D" w:rsidRDefault="00F378C6" w:rsidP="003776B8">
            <w:pPr>
              <w:spacing w:after="0" w:line="240" w:lineRule="auto"/>
              <w:ind w:left="34"/>
              <w:jc w:val="center"/>
              <w:rPr>
                <w:rFonts w:ascii="Times New Roman" w:eastAsia="Times New Roman" w:hAnsi="Times New Roman"/>
                <w:snapToGrid w:val="0"/>
                <w:sz w:val="24"/>
                <w:szCs w:val="24"/>
                <w:lang w:eastAsia="ru-RU"/>
              </w:rPr>
            </w:pPr>
            <w:r w:rsidRPr="00F4400D">
              <w:rPr>
                <w:rFonts w:ascii="Times New Roman" w:eastAsia="Times New Roman" w:hAnsi="Times New Roman"/>
                <w:snapToGrid w:val="0"/>
                <w:sz w:val="24"/>
                <w:szCs w:val="24"/>
                <w:lang w:eastAsia="ru-RU"/>
              </w:rPr>
              <w:t>Наименование</w:t>
            </w:r>
          </w:p>
        </w:tc>
        <w:tc>
          <w:tcPr>
            <w:tcW w:w="1612" w:type="dxa"/>
            <w:tcBorders>
              <w:top w:val="single" w:sz="4" w:space="0" w:color="auto"/>
              <w:left w:val="single" w:sz="4" w:space="0" w:color="auto"/>
              <w:bottom w:val="single" w:sz="4" w:space="0" w:color="auto"/>
              <w:right w:val="single" w:sz="4" w:space="0" w:color="auto"/>
            </w:tcBorders>
            <w:vAlign w:val="center"/>
            <w:hideMark/>
          </w:tcPr>
          <w:p w:rsidR="00F378C6" w:rsidRPr="00F4400D" w:rsidRDefault="00F378C6" w:rsidP="003776B8">
            <w:pPr>
              <w:spacing w:after="0" w:line="240" w:lineRule="auto"/>
              <w:ind w:left="34"/>
              <w:jc w:val="center"/>
              <w:rPr>
                <w:rFonts w:ascii="Times New Roman" w:eastAsia="Times New Roman" w:hAnsi="Times New Roman"/>
                <w:snapToGrid w:val="0"/>
                <w:sz w:val="24"/>
                <w:szCs w:val="24"/>
                <w:lang w:eastAsia="ru-RU"/>
              </w:rPr>
            </w:pPr>
            <w:r w:rsidRPr="00F4400D">
              <w:rPr>
                <w:rFonts w:ascii="Times New Roman" w:eastAsia="Times New Roman" w:hAnsi="Times New Roman"/>
                <w:snapToGrid w:val="0"/>
                <w:sz w:val="24"/>
                <w:szCs w:val="24"/>
                <w:lang w:eastAsia="ru-RU"/>
              </w:rPr>
              <w:t>Масштаб</w:t>
            </w:r>
          </w:p>
        </w:tc>
        <w:tc>
          <w:tcPr>
            <w:tcW w:w="1155" w:type="dxa"/>
            <w:tcBorders>
              <w:top w:val="single" w:sz="4" w:space="0" w:color="auto"/>
              <w:left w:val="single" w:sz="4" w:space="0" w:color="auto"/>
              <w:bottom w:val="single" w:sz="4" w:space="0" w:color="auto"/>
              <w:right w:val="single" w:sz="4" w:space="0" w:color="auto"/>
            </w:tcBorders>
            <w:vAlign w:val="center"/>
            <w:hideMark/>
          </w:tcPr>
          <w:p w:rsidR="00F378C6" w:rsidRPr="00F4400D" w:rsidRDefault="00F378C6" w:rsidP="003776B8">
            <w:pPr>
              <w:spacing w:after="0" w:line="240" w:lineRule="auto"/>
              <w:ind w:left="34"/>
              <w:jc w:val="center"/>
              <w:rPr>
                <w:rFonts w:ascii="Times New Roman" w:eastAsia="Times New Roman" w:hAnsi="Times New Roman"/>
                <w:snapToGrid w:val="0"/>
                <w:sz w:val="24"/>
                <w:szCs w:val="24"/>
                <w:lang w:eastAsia="ru-RU"/>
              </w:rPr>
            </w:pPr>
            <w:r w:rsidRPr="00F4400D">
              <w:rPr>
                <w:rFonts w:ascii="Times New Roman" w:eastAsia="Times New Roman" w:hAnsi="Times New Roman"/>
                <w:snapToGrid w:val="0"/>
                <w:sz w:val="24"/>
                <w:szCs w:val="24"/>
                <w:lang w:eastAsia="ru-RU"/>
              </w:rPr>
              <w:t>Марка</w:t>
            </w:r>
          </w:p>
        </w:tc>
      </w:tr>
      <w:tr w:rsidR="00F378C6" w:rsidRPr="00F4400D" w:rsidTr="00A10211">
        <w:trPr>
          <w:cantSplit/>
          <w:trHeight w:val="57"/>
        </w:trPr>
        <w:tc>
          <w:tcPr>
            <w:tcW w:w="9666" w:type="dxa"/>
            <w:gridSpan w:val="4"/>
            <w:tcBorders>
              <w:top w:val="single" w:sz="4" w:space="0" w:color="auto"/>
              <w:left w:val="single" w:sz="4" w:space="0" w:color="auto"/>
              <w:bottom w:val="single" w:sz="4" w:space="0" w:color="auto"/>
              <w:right w:val="single" w:sz="4" w:space="0" w:color="auto"/>
            </w:tcBorders>
            <w:vAlign w:val="center"/>
            <w:hideMark/>
          </w:tcPr>
          <w:p w:rsidR="00F378C6" w:rsidRPr="00F4400D" w:rsidRDefault="00F378C6" w:rsidP="003776B8">
            <w:pPr>
              <w:spacing w:after="0" w:line="240" w:lineRule="auto"/>
              <w:jc w:val="center"/>
              <w:rPr>
                <w:rFonts w:ascii="Times New Roman" w:eastAsia="Times New Roman" w:hAnsi="Times New Roman"/>
                <w:b/>
                <w:snapToGrid w:val="0"/>
                <w:sz w:val="24"/>
                <w:szCs w:val="24"/>
                <w:lang w:eastAsia="ru-RU"/>
              </w:rPr>
            </w:pPr>
            <w:r w:rsidRPr="00F4400D">
              <w:rPr>
                <w:rFonts w:ascii="Times New Roman" w:eastAsia="Times New Roman" w:hAnsi="Times New Roman"/>
                <w:b/>
                <w:snapToGrid w:val="0"/>
                <w:sz w:val="24"/>
                <w:szCs w:val="24"/>
                <w:lang w:eastAsia="ru-RU"/>
              </w:rPr>
              <w:t>Текстовые материалы</w:t>
            </w:r>
          </w:p>
        </w:tc>
      </w:tr>
      <w:tr w:rsidR="00F378C6" w:rsidRPr="00F4400D" w:rsidTr="00A10211">
        <w:trPr>
          <w:cantSplit/>
          <w:trHeight w:val="57"/>
        </w:trPr>
        <w:tc>
          <w:tcPr>
            <w:tcW w:w="675" w:type="dxa"/>
            <w:tcBorders>
              <w:top w:val="single" w:sz="4" w:space="0" w:color="auto"/>
              <w:left w:val="single" w:sz="4" w:space="0" w:color="auto"/>
              <w:bottom w:val="single" w:sz="4" w:space="0" w:color="auto"/>
              <w:right w:val="single" w:sz="4" w:space="0" w:color="auto"/>
            </w:tcBorders>
            <w:vAlign w:val="center"/>
          </w:tcPr>
          <w:p w:rsidR="00F378C6" w:rsidRPr="00F4400D" w:rsidRDefault="00F378C6" w:rsidP="00DB7653">
            <w:pPr>
              <w:numPr>
                <w:ilvl w:val="0"/>
                <w:numId w:val="74"/>
              </w:numPr>
              <w:spacing w:after="0" w:line="240" w:lineRule="auto"/>
              <w:ind w:left="644"/>
              <w:jc w:val="center"/>
              <w:rPr>
                <w:rFonts w:ascii="Times New Roman" w:eastAsia="Times New Roman" w:hAnsi="Times New Roman"/>
                <w:snapToGrid w:val="0"/>
                <w:sz w:val="24"/>
                <w:szCs w:val="24"/>
                <w:lang w:eastAsia="ru-RU"/>
              </w:rPr>
            </w:pPr>
          </w:p>
        </w:tc>
        <w:tc>
          <w:tcPr>
            <w:tcW w:w="6224" w:type="dxa"/>
            <w:tcBorders>
              <w:top w:val="single" w:sz="4" w:space="0" w:color="auto"/>
              <w:left w:val="single" w:sz="4" w:space="0" w:color="auto"/>
              <w:bottom w:val="single" w:sz="4" w:space="0" w:color="auto"/>
              <w:right w:val="single" w:sz="4" w:space="0" w:color="auto"/>
            </w:tcBorders>
            <w:vAlign w:val="center"/>
            <w:hideMark/>
          </w:tcPr>
          <w:p w:rsidR="00F378C6" w:rsidRPr="00F4400D" w:rsidRDefault="00F378C6" w:rsidP="003776B8">
            <w:pPr>
              <w:spacing w:after="0" w:line="240" w:lineRule="auto"/>
              <w:ind w:left="33"/>
              <w:rPr>
                <w:rFonts w:ascii="Times New Roman" w:eastAsia="Times New Roman" w:hAnsi="Times New Roman"/>
                <w:snapToGrid w:val="0"/>
                <w:sz w:val="24"/>
                <w:szCs w:val="24"/>
                <w:lang w:eastAsia="ru-RU"/>
              </w:rPr>
            </w:pPr>
            <w:r w:rsidRPr="00F4400D">
              <w:rPr>
                <w:rFonts w:ascii="Times New Roman" w:eastAsia="Times New Roman" w:hAnsi="Times New Roman"/>
                <w:snapToGrid w:val="0"/>
                <w:sz w:val="24"/>
                <w:szCs w:val="24"/>
                <w:lang w:eastAsia="ru-RU"/>
              </w:rPr>
              <w:t xml:space="preserve">Том </w:t>
            </w:r>
            <w:r w:rsidRPr="00F4400D">
              <w:rPr>
                <w:rFonts w:ascii="Times New Roman" w:eastAsia="Times New Roman" w:hAnsi="Times New Roman"/>
                <w:snapToGrid w:val="0"/>
                <w:sz w:val="24"/>
                <w:szCs w:val="24"/>
                <w:lang w:val="en-US" w:eastAsia="ru-RU"/>
              </w:rPr>
              <w:t>I</w:t>
            </w:r>
            <w:r w:rsidRPr="00F4400D">
              <w:rPr>
                <w:rFonts w:ascii="Times New Roman" w:eastAsia="Times New Roman" w:hAnsi="Times New Roman"/>
                <w:snapToGrid w:val="0"/>
                <w:sz w:val="24"/>
                <w:szCs w:val="24"/>
                <w:lang w:eastAsia="ru-RU"/>
              </w:rPr>
              <w:t xml:space="preserve">. Положение о территориальном планировании </w:t>
            </w:r>
          </w:p>
        </w:tc>
        <w:tc>
          <w:tcPr>
            <w:tcW w:w="1612" w:type="dxa"/>
            <w:tcBorders>
              <w:top w:val="single" w:sz="4" w:space="0" w:color="auto"/>
              <w:left w:val="single" w:sz="4" w:space="0" w:color="auto"/>
              <w:bottom w:val="single" w:sz="4" w:space="0" w:color="auto"/>
              <w:right w:val="single" w:sz="4" w:space="0" w:color="auto"/>
            </w:tcBorders>
            <w:vAlign w:val="center"/>
            <w:hideMark/>
          </w:tcPr>
          <w:p w:rsidR="00F378C6" w:rsidRPr="00F4400D" w:rsidRDefault="00F378C6" w:rsidP="003776B8">
            <w:pPr>
              <w:spacing w:after="0" w:line="240" w:lineRule="auto"/>
              <w:ind w:left="34"/>
              <w:jc w:val="center"/>
              <w:rPr>
                <w:rFonts w:ascii="Times New Roman" w:eastAsia="Times New Roman" w:hAnsi="Times New Roman"/>
                <w:snapToGrid w:val="0"/>
                <w:sz w:val="24"/>
                <w:szCs w:val="24"/>
                <w:lang w:eastAsia="ru-RU"/>
              </w:rPr>
            </w:pPr>
            <w:r w:rsidRPr="00F4400D">
              <w:rPr>
                <w:rFonts w:ascii="Times New Roman" w:eastAsia="Times New Roman" w:hAnsi="Times New Roman"/>
                <w:snapToGrid w:val="0"/>
                <w:sz w:val="24"/>
                <w:szCs w:val="24"/>
                <w:lang w:eastAsia="ru-RU"/>
              </w:rPr>
              <w:t>-</w:t>
            </w:r>
          </w:p>
        </w:tc>
        <w:tc>
          <w:tcPr>
            <w:tcW w:w="1155" w:type="dxa"/>
            <w:tcBorders>
              <w:top w:val="single" w:sz="4" w:space="0" w:color="auto"/>
              <w:left w:val="single" w:sz="4" w:space="0" w:color="auto"/>
              <w:bottom w:val="single" w:sz="4" w:space="0" w:color="auto"/>
              <w:right w:val="single" w:sz="4" w:space="0" w:color="auto"/>
            </w:tcBorders>
            <w:vAlign w:val="center"/>
            <w:hideMark/>
          </w:tcPr>
          <w:p w:rsidR="00F378C6" w:rsidRPr="00F4400D" w:rsidRDefault="00F378C6" w:rsidP="003776B8">
            <w:pPr>
              <w:spacing w:after="0" w:line="240" w:lineRule="auto"/>
              <w:ind w:left="34"/>
              <w:jc w:val="center"/>
              <w:rPr>
                <w:rFonts w:ascii="Times New Roman" w:eastAsia="Times New Roman" w:hAnsi="Times New Roman"/>
                <w:snapToGrid w:val="0"/>
                <w:sz w:val="24"/>
                <w:szCs w:val="24"/>
                <w:lang w:eastAsia="ru-RU"/>
              </w:rPr>
            </w:pPr>
            <w:r w:rsidRPr="00F4400D">
              <w:rPr>
                <w:rFonts w:ascii="Times New Roman" w:eastAsia="Times New Roman" w:hAnsi="Times New Roman"/>
                <w:snapToGrid w:val="0"/>
                <w:sz w:val="24"/>
                <w:szCs w:val="24"/>
                <w:lang w:eastAsia="ru-RU"/>
              </w:rPr>
              <w:t>-</w:t>
            </w:r>
          </w:p>
        </w:tc>
      </w:tr>
      <w:tr w:rsidR="00F378C6" w:rsidRPr="00F4400D" w:rsidTr="00A10211">
        <w:trPr>
          <w:cantSplit/>
          <w:trHeight w:val="57"/>
        </w:trPr>
        <w:tc>
          <w:tcPr>
            <w:tcW w:w="675" w:type="dxa"/>
            <w:tcBorders>
              <w:top w:val="single" w:sz="4" w:space="0" w:color="auto"/>
              <w:left w:val="single" w:sz="4" w:space="0" w:color="auto"/>
              <w:bottom w:val="single" w:sz="4" w:space="0" w:color="auto"/>
              <w:right w:val="single" w:sz="4" w:space="0" w:color="auto"/>
            </w:tcBorders>
            <w:vAlign w:val="center"/>
          </w:tcPr>
          <w:p w:rsidR="00F378C6" w:rsidRPr="00F4400D" w:rsidRDefault="00F378C6" w:rsidP="00DB7653">
            <w:pPr>
              <w:numPr>
                <w:ilvl w:val="0"/>
                <w:numId w:val="74"/>
              </w:numPr>
              <w:spacing w:after="0" w:line="240" w:lineRule="auto"/>
              <w:ind w:left="644"/>
              <w:jc w:val="center"/>
              <w:rPr>
                <w:rFonts w:ascii="Times New Roman" w:eastAsia="Times New Roman" w:hAnsi="Times New Roman"/>
                <w:snapToGrid w:val="0"/>
                <w:sz w:val="24"/>
                <w:szCs w:val="24"/>
                <w:lang w:eastAsia="ru-RU"/>
              </w:rPr>
            </w:pPr>
          </w:p>
        </w:tc>
        <w:tc>
          <w:tcPr>
            <w:tcW w:w="6224" w:type="dxa"/>
            <w:tcBorders>
              <w:top w:val="single" w:sz="4" w:space="0" w:color="auto"/>
              <w:left w:val="single" w:sz="4" w:space="0" w:color="auto"/>
              <w:bottom w:val="single" w:sz="4" w:space="0" w:color="auto"/>
              <w:right w:val="single" w:sz="4" w:space="0" w:color="auto"/>
            </w:tcBorders>
            <w:vAlign w:val="center"/>
            <w:hideMark/>
          </w:tcPr>
          <w:p w:rsidR="00F378C6" w:rsidRPr="00F4400D" w:rsidRDefault="00F378C6" w:rsidP="003776B8">
            <w:pPr>
              <w:spacing w:after="0" w:line="240" w:lineRule="auto"/>
              <w:ind w:left="33"/>
              <w:rPr>
                <w:rFonts w:ascii="Times New Roman" w:eastAsia="Times New Roman" w:hAnsi="Times New Roman"/>
                <w:snapToGrid w:val="0"/>
                <w:sz w:val="24"/>
                <w:szCs w:val="24"/>
                <w:lang w:eastAsia="ru-RU"/>
              </w:rPr>
            </w:pPr>
            <w:r w:rsidRPr="00F4400D">
              <w:rPr>
                <w:rFonts w:ascii="Times New Roman" w:eastAsia="Times New Roman" w:hAnsi="Times New Roman"/>
                <w:snapToGrid w:val="0"/>
                <w:sz w:val="24"/>
                <w:szCs w:val="24"/>
                <w:lang w:eastAsia="ru-RU"/>
              </w:rPr>
              <w:t xml:space="preserve">Том </w:t>
            </w:r>
            <w:r w:rsidRPr="00F4400D">
              <w:rPr>
                <w:rFonts w:ascii="Times New Roman" w:eastAsia="Times New Roman" w:hAnsi="Times New Roman"/>
                <w:snapToGrid w:val="0"/>
                <w:sz w:val="24"/>
                <w:szCs w:val="24"/>
                <w:lang w:val="en-US" w:eastAsia="ru-RU"/>
              </w:rPr>
              <w:t>II</w:t>
            </w:r>
            <w:r w:rsidRPr="00F4400D">
              <w:rPr>
                <w:rFonts w:ascii="Times New Roman" w:eastAsia="Times New Roman" w:hAnsi="Times New Roman"/>
                <w:snapToGrid w:val="0"/>
                <w:sz w:val="24"/>
                <w:szCs w:val="24"/>
                <w:lang w:eastAsia="ru-RU"/>
              </w:rPr>
              <w:t>. Материалы по обоснованию генерального плана</w:t>
            </w:r>
          </w:p>
        </w:tc>
        <w:tc>
          <w:tcPr>
            <w:tcW w:w="1612" w:type="dxa"/>
            <w:tcBorders>
              <w:top w:val="single" w:sz="4" w:space="0" w:color="auto"/>
              <w:left w:val="single" w:sz="4" w:space="0" w:color="auto"/>
              <w:bottom w:val="single" w:sz="4" w:space="0" w:color="auto"/>
              <w:right w:val="single" w:sz="4" w:space="0" w:color="auto"/>
            </w:tcBorders>
            <w:vAlign w:val="center"/>
            <w:hideMark/>
          </w:tcPr>
          <w:p w:rsidR="00F378C6" w:rsidRPr="00F4400D" w:rsidRDefault="00F378C6" w:rsidP="003776B8">
            <w:pPr>
              <w:spacing w:after="0" w:line="240" w:lineRule="auto"/>
              <w:ind w:left="34"/>
              <w:jc w:val="center"/>
              <w:rPr>
                <w:rFonts w:ascii="Times New Roman" w:eastAsia="Times New Roman" w:hAnsi="Times New Roman"/>
                <w:snapToGrid w:val="0"/>
                <w:sz w:val="24"/>
                <w:szCs w:val="24"/>
                <w:lang w:eastAsia="ru-RU"/>
              </w:rPr>
            </w:pPr>
            <w:r w:rsidRPr="00F4400D">
              <w:rPr>
                <w:rFonts w:ascii="Times New Roman" w:eastAsia="Times New Roman" w:hAnsi="Times New Roman"/>
                <w:snapToGrid w:val="0"/>
                <w:sz w:val="24"/>
                <w:szCs w:val="24"/>
                <w:lang w:eastAsia="ru-RU"/>
              </w:rPr>
              <w:t>-</w:t>
            </w:r>
          </w:p>
        </w:tc>
        <w:tc>
          <w:tcPr>
            <w:tcW w:w="1155" w:type="dxa"/>
            <w:tcBorders>
              <w:top w:val="single" w:sz="4" w:space="0" w:color="auto"/>
              <w:left w:val="single" w:sz="4" w:space="0" w:color="auto"/>
              <w:bottom w:val="single" w:sz="4" w:space="0" w:color="auto"/>
              <w:right w:val="single" w:sz="4" w:space="0" w:color="auto"/>
            </w:tcBorders>
            <w:vAlign w:val="center"/>
            <w:hideMark/>
          </w:tcPr>
          <w:p w:rsidR="00F378C6" w:rsidRPr="00F4400D" w:rsidRDefault="00F378C6" w:rsidP="003776B8">
            <w:pPr>
              <w:spacing w:after="0" w:line="240" w:lineRule="auto"/>
              <w:ind w:left="34"/>
              <w:jc w:val="center"/>
              <w:rPr>
                <w:rFonts w:ascii="Times New Roman" w:eastAsia="Times New Roman" w:hAnsi="Times New Roman"/>
                <w:snapToGrid w:val="0"/>
                <w:sz w:val="24"/>
                <w:szCs w:val="24"/>
                <w:lang w:eastAsia="ru-RU"/>
              </w:rPr>
            </w:pPr>
            <w:r w:rsidRPr="00F4400D">
              <w:rPr>
                <w:rFonts w:ascii="Times New Roman" w:eastAsia="Times New Roman" w:hAnsi="Times New Roman"/>
                <w:snapToGrid w:val="0"/>
                <w:sz w:val="24"/>
                <w:szCs w:val="24"/>
                <w:lang w:eastAsia="ru-RU"/>
              </w:rPr>
              <w:t>-</w:t>
            </w:r>
          </w:p>
        </w:tc>
      </w:tr>
      <w:tr w:rsidR="00F378C6" w:rsidRPr="00F4400D" w:rsidTr="00A10211">
        <w:trPr>
          <w:cantSplit/>
          <w:trHeight w:val="57"/>
        </w:trPr>
        <w:tc>
          <w:tcPr>
            <w:tcW w:w="9666" w:type="dxa"/>
            <w:gridSpan w:val="4"/>
            <w:tcBorders>
              <w:top w:val="single" w:sz="4" w:space="0" w:color="auto"/>
              <w:left w:val="single" w:sz="4" w:space="0" w:color="auto"/>
              <w:bottom w:val="single" w:sz="4" w:space="0" w:color="auto"/>
              <w:right w:val="single" w:sz="4" w:space="0" w:color="auto"/>
            </w:tcBorders>
            <w:vAlign w:val="center"/>
            <w:hideMark/>
          </w:tcPr>
          <w:p w:rsidR="00F378C6" w:rsidRPr="00F4400D" w:rsidRDefault="00F378C6" w:rsidP="003776B8">
            <w:pPr>
              <w:spacing w:after="0" w:line="240" w:lineRule="auto"/>
              <w:ind w:left="34"/>
              <w:jc w:val="center"/>
              <w:rPr>
                <w:rFonts w:ascii="Times New Roman" w:eastAsia="Times New Roman" w:hAnsi="Times New Roman"/>
                <w:b/>
                <w:snapToGrid w:val="0"/>
                <w:sz w:val="24"/>
                <w:szCs w:val="24"/>
                <w:lang w:eastAsia="ru-RU"/>
              </w:rPr>
            </w:pPr>
            <w:r w:rsidRPr="00F4400D">
              <w:rPr>
                <w:rFonts w:ascii="Times New Roman" w:eastAsia="Times New Roman" w:hAnsi="Times New Roman"/>
                <w:b/>
                <w:sz w:val="24"/>
                <w:szCs w:val="24"/>
                <w:lang w:eastAsia="ru-RU"/>
              </w:rPr>
              <w:t>Графические материалы. Положение о территориальном планировании</w:t>
            </w:r>
          </w:p>
        </w:tc>
      </w:tr>
      <w:tr w:rsidR="00F378C6" w:rsidRPr="00F4400D" w:rsidTr="00A10211">
        <w:trPr>
          <w:cantSplit/>
          <w:trHeight w:val="57"/>
        </w:trPr>
        <w:tc>
          <w:tcPr>
            <w:tcW w:w="675" w:type="dxa"/>
            <w:tcBorders>
              <w:top w:val="single" w:sz="4" w:space="0" w:color="auto"/>
              <w:left w:val="single" w:sz="4" w:space="0" w:color="auto"/>
              <w:bottom w:val="single" w:sz="4" w:space="0" w:color="auto"/>
              <w:right w:val="single" w:sz="4" w:space="0" w:color="auto"/>
            </w:tcBorders>
            <w:vAlign w:val="center"/>
          </w:tcPr>
          <w:p w:rsidR="00F378C6" w:rsidRPr="00F4400D" w:rsidRDefault="00F378C6" w:rsidP="00DB7653">
            <w:pPr>
              <w:numPr>
                <w:ilvl w:val="0"/>
                <w:numId w:val="74"/>
              </w:numPr>
              <w:spacing w:after="0" w:line="240" w:lineRule="auto"/>
              <w:ind w:left="644"/>
              <w:jc w:val="center"/>
              <w:rPr>
                <w:rFonts w:ascii="Times New Roman" w:eastAsia="Times New Roman" w:hAnsi="Times New Roman"/>
                <w:snapToGrid w:val="0"/>
                <w:sz w:val="24"/>
                <w:szCs w:val="24"/>
                <w:lang w:eastAsia="ru-RU"/>
              </w:rPr>
            </w:pPr>
          </w:p>
        </w:tc>
        <w:tc>
          <w:tcPr>
            <w:tcW w:w="6224" w:type="dxa"/>
            <w:tcBorders>
              <w:top w:val="single" w:sz="4" w:space="0" w:color="auto"/>
              <w:left w:val="single" w:sz="4" w:space="0" w:color="auto"/>
              <w:bottom w:val="single" w:sz="4" w:space="0" w:color="auto"/>
              <w:right w:val="single" w:sz="4" w:space="0" w:color="auto"/>
            </w:tcBorders>
            <w:vAlign w:val="center"/>
            <w:hideMark/>
          </w:tcPr>
          <w:p w:rsidR="00F378C6" w:rsidRPr="00E63283" w:rsidRDefault="00F378C6" w:rsidP="003776B8">
            <w:pPr>
              <w:spacing w:after="0" w:line="240" w:lineRule="auto"/>
              <w:ind w:left="33"/>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Карта планируемого размещения объектов местного значения Озеро-Карачинского сельсовета</w:t>
            </w:r>
          </w:p>
        </w:tc>
        <w:tc>
          <w:tcPr>
            <w:tcW w:w="1612" w:type="dxa"/>
            <w:tcBorders>
              <w:top w:val="single" w:sz="4" w:space="0" w:color="auto"/>
              <w:left w:val="single" w:sz="4" w:space="0" w:color="auto"/>
              <w:bottom w:val="single" w:sz="4" w:space="0" w:color="auto"/>
              <w:right w:val="single" w:sz="4" w:space="0" w:color="auto"/>
            </w:tcBorders>
            <w:vAlign w:val="center"/>
            <w:hideMark/>
          </w:tcPr>
          <w:p w:rsidR="00F378C6" w:rsidRPr="00E63283" w:rsidRDefault="00F378C6" w:rsidP="003776B8">
            <w:pPr>
              <w:spacing w:after="0" w:line="240" w:lineRule="auto"/>
              <w:ind w:left="62"/>
              <w:jc w:val="center"/>
              <w:rPr>
                <w:rFonts w:ascii="Times New Roman" w:eastAsia="Times New Roman" w:hAnsi="Times New Roman"/>
                <w:sz w:val="24"/>
                <w:szCs w:val="24"/>
                <w:lang w:eastAsia="ru-RU"/>
              </w:rPr>
            </w:pPr>
            <w:r w:rsidRPr="00E63283">
              <w:rPr>
                <w:rFonts w:ascii="Times New Roman" w:eastAsia="Times New Roman" w:hAnsi="Times New Roman"/>
                <w:sz w:val="24"/>
                <w:szCs w:val="24"/>
                <w:lang w:eastAsia="ru-RU"/>
              </w:rPr>
              <w:t>М 1:50000</w:t>
            </w:r>
          </w:p>
        </w:tc>
        <w:tc>
          <w:tcPr>
            <w:tcW w:w="1155" w:type="dxa"/>
            <w:tcBorders>
              <w:top w:val="single" w:sz="4" w:space="0" w:color="auto"/>
              <w:left w:val="single" w:sz="4" w:space="0" w:color="auto"/>
              <w:bottom w:val="single" w:sz="4" w:space="0" w:color="auto"/>
              <w:right w:val="single" w:sz="4" w:space="0" w:color="auto"/>
            </w:tcBorders>
            <w:vAlign w:val="center"/>
            <w:hideMark/>
          </w:tcPr>
          <w:p w:rsidR="00F378C6" w:rsidRPr="00E63283" w:rsidRDefault="00F378C6" w:rsidP="003776B8">
            <w:pPr>
              <w:spacing w:after="0" w:line="240" w:lineRule="auto"/>
              <w:ind w:left="62"/>
              <w:jc w:val="center"/>
              <w:rPr>
                <w:rFonts w:ascii="Times New Roman" w:eastAsia="Times New Roman" w:hAnsi="Times New Roman"/>
                <w:sz w:val="24"/>
                <w:szCs w:val="24"/>
                <w:lang w:eastAsia="ru-RU"/>
              </w:rPr>
            </w:pPr>
            <w:r w:rsidRPr="00E63283">
              <w:rPr>
                <w:rFonts w:ascii="Times New Roman" w:eastAsia="Times New Roman" w:hAnsi="Times New Roman"/>
                <w:sz w:val="24"/>
                <w:szCs w:val="24"/>
                <w:lang w:eastAsia="ru-RU"/>
              </w:rPr>
              <w:t>ГП-1</w:t>
            </w:r>
          </w:p>
        </w:tc>
      </w:tr>
      <w:tr w:rsidR="00F378C6" w:rsidRPr="00F4400D" w:rsidTr="00A10211">
        <w:trPr>
          <w:cantSplit/>
          <w:trHeight w:val="57"/>
        </w:trPr>
        <w:tc>
          <w:tcPr>
            <w:tcW w:w="675" w:type="dxa"/>
            <w:tcBorders>
              <w:top w:val="single" w:sz="4" w:space="0" w:color="auto"/>
              <w:left w:val="single" w:sz="4" w:space="0" w:color="auto"/>
              <w:bottom w:val="single" w:sz="4" w:space="0" w:color="auto"/>
              <w:right w:val="single" w:sz="4" w:space="0" w:color="auto"/>
            </w:tcBorders>
            <w:vAlign w:val="center"/>
          </w:tcPr>
          <w:p w:rsidR="00F378C6" w:rsidRPr="00F4400D" w:rsidRDefault="00F378C6" w:rsidP="00DB7653">
            <w:pPr>
              <w:numPr>
                <w:ilvl w:val="0"/>
                <w:numId w:val="74"/>
              </w:numPr>
              <w:spacing w:after="0" w:line="240" w:lineRule="auto"/>
              <w:ind w:left="644"/>
              <w:jc w:val="center"/>
              <w:rPr>
                <w:rFonts w:ascii="Times New Roman" w:eastAsia="Times New Roman" w:hAnsi="Times New Roman"/>
                <w:snapToGrid w:val="0"/>
                <w:sz w:val="24"/>
                <w:szCs w:val="24"/>
                <w:lang w:eastAsia="ru-RU"/>
              </w:rPr>
            </w:pPr>
          </w:p>
        </w:tc>
        <w:tc>
          <w:tcPr>
            <w:tcW w:w="6224" w:type="dxa"/>
            <w:tcBorders>
              <w:top w:val="single" w:sz="4" w:space="0" w:color="auto"/>
              <w:left w:val="single" w:sz="4" w:space="0" w:color="auto"/>
              <w:bottom w:val="single" w:sz="4" w:space="0" w:color="auto"/>
              <w:right w:val="single" w:sz="4" w:space="0" w:color="auto"/>
            </w:tcBorders>
            <w:vAlign w:val="center"/>
          </w:tcPr>
          <w:p w:rsidR="00F378C6" w:rsidRPr="00E63283" w:rsidRDefault="00F378C6" w:rsidP="003776B8">
            <w:pPr>
              <w:ind w:left="33"/>
              <w:rPr>
                <w:rFonts w:ascii="Times New Roman" w:eastAsia="Times New Roman" w:hAnsi="Times New Roman"/>
                <w:sz w:val="24"/>
                <w:szCs w:val="24"/>
                <w:lang w:eastAsia="ru-RU"/>
              </w:rPr>
            </w:pPr>
            <w:r w:rsidRPr="00E63283">
              <w:rPr>
                <w:rFonts w:ascii="Times New Roman" w:eastAsia="Times New Roman" w:hAnsi="Times New Roman"/>
                <w:sz w:val="24"/>
                <w:szCs w:val="24"/>
                <w:lang w:eastAsia="ru-RU"/>
              </w:rPr>
              <w:t>Карта планируемого размещения объектов местного значения населенных пунктов Озеро-Карачинского сельсовета</w:t>
            </w:r>
          </w:p>
        </w:tc>
        <w:tc>
          <w:tcPr>
            <w:tcW w:w="1612" w:type="dxa"/>
            <w:tcBorders>
              <w:top w:val="single" w:sz="4" w:space="0" w:color="auto"/>
              <w:left w:val="single" w:sz="4" w:space="0" w:color="auto"/>
              <w:bottom w:val="single" w:sz="4" w:space="0" w:color="auto"/>
              <w:right w:val="single" w:sz="4" w:space="0" w:color="auto"/>
            </w:tcBorders>
            <w:vAlign w:val="center"/>
          </w:tcPr>
          <w:p w:rsidR="00F378C6" w:rsidRPr="00E63283" w:rsidRDefault="00F378C6" w:rsidP="003776B8">
            <w:pPr>
              <w:ind w:left="62"/>
              <w:jc w:val="center"/>
              <w:rPr>
                <w:rFonts w:ascii="Times New Roman" w:eastAsia="Times New Roman" w:hAnsi="Times New Roman"/>
                <w:sz w:val="24"/>
                <w:szCs w:val="24"/>
                <w:lang w:eastAsia="ru-RU"/>
              </w:rPr>
            </w:pPr>
            <w:r w:rsidRPr="00E63283">
              <w:rPr>
                <w:rFonts w:ascii="Times New Roman" w:eastAsia="Times New Roman" w:hAnsi="Times New Roman"/>
                <w:sz w:val="24"/>
                <w:szCs w:val="24"/>
                <w:lang w:eastAsia="ru-RU"/>
              </w:rPr>
              <w:t>М 1:5000</w:t>
            </w:r>
          </w:p>
        </w:tc>
        <w:tc>
          <w:tcPr>
            <w:tcW w:w="1155" w:type="dxa"/>
            <w:tcBorders>
              <w:top w:val="single" w:sz="4" w:space="0" w:color="auto"/>
              <w:left w:val="single" w:sz="4" w:space="0" w:color="auto"/>
              <w:bottom w:val="single" w:sz="4" w:space="0" w:color="auto"/>
              <w:right w:val="single" w:sz="4" w:space="0" w:color="auto"/>
            </w:tcBorders>
            <w:vAlign w:val="center"/>
          </w:tcPr>
          <w:p w:rsidR="00F378C6" w:rsidRPr="00E63283" w:rsidRDefault="00F378C6" w:rsidP="003776B8">
            <w:pPr>
              <w:ind w:left="62"/>
              <w:jc w:val="center"/>
              <w:rPr>
                <w:rFonts w:ascii="Times New Roman" w:eastAsia="Times New Roman" w:hAnsi="Times New Roman"/>
                <w:sz w:val="24"/>
                <w:szCs w:val="24"/>
                <w:lang w:eastAsia="ru-RU"/>
              </w:rPr>
            </w:pPr>
            <w:r w:rsidRPr="00E63283">
              <w:rPr>
                <w:rFonts w:ascii="Times New Roman" w:eastAsia="Times New Roman" w:hAnsi="Times New Roman"/>
                <w:sz w:val="24"/>
                <w:szCs w:val="24"/>
                <w:lang w:eastAsia="ru-RU"/>
              </w:rPr>
              <w:t>ГП-1.1</w:t>
            </w:r>
          </w:p>
        </w:tc>
      </w:tr>
      <w:tr w:rsidR="00F378C6" w:rsidRPr="00F4400D" w:rsidTr="00A10211">
        <w:trPr>
          <w:cantSplit/>
          <w:trHeight w:val="57"/>
        </w:trPr>
        <w:tc>
          <w:tcPr>
            <w:tcW w:w="675" w:type="dxa"/>
            <w:tcBorders>
              <w:top w:val="single" w:sz="4" w:space="0" w:color="auto"/>
              <w:left w:val="single" w:sz="4" w:space="0" w:color="auto"/>
              <w:bottom w:val="single" w:sz="4" w:space="0" w:color="auto"/>
              <w:right w:val="single" w:sz="4" w:space="0" w:color="auto"/>
            </w:tcBorders>
            <w:vAlign w:val="center"/>
          </w:tcPr>
          <w:p w:rsidR="00F378C6" w:rsidRPr="00F4400D" w:rsidRDefault="00F378C6" w:rsidP="00DB7653">
            <w:pPr>
              <w:numPr>
                <w:ilvl w:val="0"/>
                <w:numId w:val="74"/>
              </w:numPr>
              <w:spacing w:after="0" w:line="240" w:lineRule="auto"/>
              <w:ind w:left="644"/>
              <w:jc w:val="center"/>
              <w:rPr>
                <w:rFonts w:ascii="Times New Roman" w:eastAsia="Times New Roman" w:hAnsi="Times New Roman"/>
                <w:snapToGrid w:val="0"/>
                <w:sz w:val="24"/>
                <w:szCs w:val="24"/>
                <w:lang w:eastAsia="ru-RU"/>
              </w:rPr>
            </w:pPr>
          </w:p>
        </w:tc>
        <w:tc>
          <w:tcPr>
            <w:tcW w:w="6224" w:type="dxa"/>
            <w:tcBorders>
              <w:top w:val="single" w:sz="4" w:space="0" w:color="auto"/>
              <w:left w:val="single" w:sz="4" w:space="0" w:color="auto"/>
              <w:bottom w:val="single" w:sz="4" w:space="0" w:color="auto"/>
              <w:right w:val="single" w:sz="4" w:space="0" w:color="auto"/>
            </w:tcBorders>
            <w:vAlign w:val="center"/>
            <w:hideMark/>
          </w:tcPr>
          <w:p w:rsidR="00F378C6" w:rsidRPr="00E63283" w:rsidRDefault="00F378C6" w:rsidP="003776B8">
            <w:pPr>
              <w:spacing w:after="0" w:line="240" w:lineRule="auto"/>
              <w:ind w:left="33"/>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Карта границ населённых пунктов Озеро-Карачинского сельсовета</w:t>
            </w:r>
          </w:p>
        </w:tc>
        <w:tc>
          <w:tcPr>
            <w:tcW w:w="1612" w:type="dxa"/>
            <w:tcBorders>
              <w:top w:val="single" w:sz="4" w:space="0" w:color="auto"/>
              <w:left w:val="single" w:sz="4" w:space="0" w:color="auto"/>
              <w:bottom w:val="single" w:sz="4" w:space="0" w:color="auto"/>
              <w:right w:val="single" w:sz="4" w:space="0" w:color="auto"/>
            </w:tcBorders>
            <w:vAlign w:val="center"/>
            <w:hideMark/>
          </w:tcPr>
          <w:p w:rsidR="00F378C6" w:rsidRPr="00E63283" w:rsidRDefault="00F378C6" w:rsidP="003776B8">
            <w:pPr>
              <w:spacing w:after="0" w:line="240" w:lineRule="auto"/>
              <w:ind w:left="62"/>
              <w:jc w:val="center"/>
              <w:rPr>
                <w:rFonts w:ascii="Times New Roman" w:eastAsia="Times New Roman" w:hAnsi="Times New Roman"/>
                <w:sz w:val="24"/>
                <w:szCs w:val="24"/>
                <w:lang w:eastAsia="ru-RU"/>
              </w:rPr>
            </w:pPr>
            <w:r w:rsidRPr="00E63283">
              <w:rPr>
                <w:rFonts w:ascii="Times New Roman" w:eastAsia="Times New Roman" w:hAnsi="Times New Roman"/>
                <w:sz w:val="24"/>
                <w:szCs w:val="24"/>
                <w:lang w:eastAsia="ru-RU"/>
              </w:rPr>
              <w:t>М 1:10000</w:t>
            </w:r>
          </w:p>
        </w:tc>
        <w:tc>
          <w:tcPr>
            <w:tcW w:w="1155" w:type="dxa"/>
            <w:tcBorders>
              <w:top w:val="single" w:sz="4" w:space="0" w:color="auto"/>
              <w:left w:val="single" w:sz="4" w:space="0" w:color="auto"/>
              <w:bottom w:val="single" w:sz="4" w:space="0" w:color="auto"/>
              <w:right w:val="single" w:sz="4" w:space="0" w:color="auto"/>
            </w:tcBorders>
            <w:vAlign w:val="center"/>
            <w:hideMark/>
          </w:tcPr>
          <w:p w:rsidR="00F378C6" w:rsidRPr="00E63283" w:rsidRDefault="00F378C6" w:rsidP="003776B8">
            <w:pPr>
              <w:spacing w:after="0" w:line="240" w:lineRule="auto"/>
              <w:ind w:left="62"/>
              <w:jc w:val="center"/>
              <w:rPr>
                <w:rFonts w:ascii="Times New Roman" w:eastAsia="Times New Roman" w:hAnsi="Times New Roman"/>
                <w:sz w:val="24"/>
                <w:szCs w:val="24"/>
                <w:lang w:eastAsia="ru-RU"/>
              </w:rPr>
            </w:pPr>
            <w:r w:rsidRPr="00E63283">
              <w:rPr>
                <w:rFonts w:ascii="Times New Roman" w:eastAsia="Times New Roman" w:hAnsi="Times New Roman"/>
                <w:sz w:val="24"/>
                <w:szCs w:val="24"/>
                <w:lang w:eastAsia="ru-RU"/>
              </w:rPr>
              <w:t>ГП-2</w:t>
            </w:r>
          </w:p>
        </w:tc>
      </w:tr>
      <w:tr w:rsidR="00F378C6" w:rsidRPr="00F4400D" w:rsidTr="00A10211">
        <w:trPr>
          <w:cantSplit/>
          <w:trHeight w:val="57"/>
        </w:trPr>
        <w:tc>
          <w:tcPr>
            <w:tcW w:w="675" w:type="dxa"/>
            <w:tcBorders>
              <w:top w:val="single" w:sz="4" w:space="0" w:color="auto"/>
              <w:left w:val="single" w:sz="4" w:space="0" w:color="auto"/>
              <w:bottom w:val="single" w:sz="4" w:space="0" w:color="auto"/>
              <w:right w:val="single" w:sz="4" w:space="0" w:color="auto"/>
            </w:tcBorders>
            <w:vAlign w:val="center"/>
          </w:tcPr>
          <w:p w:rsidR="00F378C6" w:rsidRPr="00F4400D" w:rsidRDefault="00F378C6" w:rsidP="00DB7653">
            <w:pPr>
              <w:numPr>
                <w:ilvl w:val="0"/>
                <w:numId w:val="74"/>
              </w:numPr>
              <w:spacing w:after="0" w:line="240" w:lineRule="auto"/>
              <w:ind w:left="644"/>
              <w:jc w:val="center"/>
              <w:rPr>
                <w:rFonts w:ascii="Times New Roman" w:eastAsia="Times New Roman" w:hAnsi="Times New Roman"/>
                <w:snapToGrid w:val="0"/>
                <w:sz w:val="24"/>
                <w:szCs w:val="24"/>
                <w:lang w:eastAsia="ru-RU"/>
              </w:rPr>
            </w:pPr>
          </w:p>
        </w:tc>
        <w:tc>
          <w:tcPr>
            <w:tcW w:w="6224" w:type="dxa"/>
            <w:tcBorders>
              <w:top w:val="single" w:sz="4" w:space="0" w:color="auto"/>
              <w:left w:val="single" w:sz="4" w:space="0" w:color="auto"/>
              <w:bottom w:val="single" w:sz="4" w:space="0" w:color="auto"/>
              <w:right w:val="single" w:sz="4" w:space="0" w:color="auto"/>
            </w:tcBorders>
            <w:vAlign w:val="center"/>
            <w:hideMark/>
          </w:tcPr>
          <w:p w:rsidR="00F378C6" w:rsidRPr="00E63283" w:rsidRDefault="00F378C6" w:rsidP="003776B8">
            <w:pPr>
              <w:spacing w:after="0" w:line="240" w:lineRule="auto"/>
              <w:ind w:left="33"/>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Карта функциональных зон Озеро-Карачинского сельсовета</w:t>
            </w:r>
          </w:p>
        </w:tc>
        <w:tc>
          <w:tcPr>
            <w:tcW w:w="1612" w:type="dxa"/>
            <w:tcBorders>
              <w:top w:val="single" w:sz="4" w:space="0" w:color="auto"/>
              <w:left w:val="single" w:sz="4" w:space="0" w:color="auto"/>
              <w:bottom w:val="single" w:sz="4" w:space="0" w:color="auto"/>
              <w:right w:val="single" w:sz="4" w:space="0" w:color="auto"/>
            </w:tcBorders>
            <w:vAlign w:val="center"/>
            <w:hideMark/>
          </w:tcPr>
          <w:p w:rsidR="00F378C6" w:rsidRPr="00E63283" w:rsidRDefault="00F378C6" w:rsidP="003776B8">
            <w:pPr>
              <w:spacing w:after="0" w:line="240" w:lineRule="auto"/>
              <w:ind w:left="62"/>
              <w:jc w:val="center"/>
              <w:rPr>
                <w:rFonts w:ascii="Times New Roman" w:eastAsia="Times New Roman" w:hAnsi="Times New Roman"/>
                <w:sz w:val="24"/>
                <w:szCs w:val="24"/>
                <w:lang w:eastAsia="ru-RU"/>
              </w:rPr>
            </w:pPr>
            <w:r w:rsidRPr="00E63283">
              <w:rPr>
                <w:rFonts w:ascii="Times New Roman" w:eastAsia="Times New Roman" w:hAnsi="Times New Roman"/>
                <w:sz w:val="24"/>
                <w:szCs w:val="24"/>
                <w:lang w:eastAsia="ru-RU"/>
              </w:rPr>
              <w:t>М 1:50000</w:t>
            </w:r>
          </w:p>
        </w:tc>
        <w:tc>
          <w:tcPr>
            <w:tcW w:w="1155" w:type="dxa"/>
            <w:tcBorders>
              <w:top w:val="single" w:sz="4" w:space="0" w:color="auto"/>
              <w:left w:val="single" w:sz="4" w:space="0" w:color="auto"/>
              <w:bottom w:val="single" w:sz="4" w:space="0" w:color="auto"/>
              <w:right w:val="single" w:sz="4" w:space="0" w:color="auto"/>
            </w:tcBorders>
            <w:vAlign w:val="center"/>
            <w:hideMark/>
          </w:tcPr>
          <w:p w:rsidR="00F378C6" w:rsidRPr="00E63283" w:rsidRDefault="00F378C6" w:rsidP="003776B8">
            <w:pPr>
              <w:spacing w:after="0" w:line="240" w:lineRule="auto"/>
              <w:ind w:left="62"/>
              <w:jc w:val="center"/>
              <w:rPr>
                <w:rFonts w:ascii="Times New Roman" w:eastAsia="Times New Roman" w:hAnsi="Times New Roman"/>
                <w:sz w:val="24"/>
                <w:szCs w:val="24"/>
                <w:lang w:eastAsia="ru-RU"/>
              </w:rPr>
            </w:pPr>
            <w:r w:rsidRPr="00E63283">
              <w:rPr>
                <w:rFonts w:ascii="Times New Roman" w:eastAsia="Times New Roman" w:hAnsi="Times New Roman"/>
                <w:sz w:val="24"/>
                <w:szCs w:val="24"/>
                <w:lang w:eastAsia="ru-RU"/>
              </w:rPr>
              <w:t>ГП-3</w:t>
            </w:r>
          </w:p>
        </w:tc>
      </w:tr>
      <w:tr w:rsidR="00F378C6" w:rsidRPr="00F4400D" w:rsidTr="00A10211">
        <w:trPr>
          <w:cantSplit/>
          <w:trHeight w:val="57"/>
        </w:trPr>
        <w:tc>
          <w:tcPr>
            <w:tcW w:w="675" w:type="dxa"/>
            <w:tcBorders>
              <w:top w:val="single" w:sz="4" w:space="0" w:color="auto"/>
              <w:left w:val="single" w:sz="4" w:space="0" w:color="auto"/>
              <w:bottom w:val="single" w:sz="4" w:space="0" w:color="auto"/>
              <w:right w:val="single" w:sz="4" w:space="0" w:color="auto"/>
            </w:tcBorders>
            <w:vAlign w:val="center"/>
          </w:tcPr>
          <w:p w:rsidR="00F378C6" w:rsidRPr="00F4400D" w:rsidRDefault="00F378C6" w:rsidP="00DB7653">
            <w:pPr>
              <w:numPr>
                <w:ilvl w:val="0"/>
                <w:numId w:val="74"/>
              </w:numPr>
              <w:spacing w:after="0" w:line="240" w:lineRule="auto"/>
              <w:ind w:left="644"/>
              <w:jc w:val="center"/>
              <w:rPr>
                <w:rFonts w:ascii="Times New Roman" w:eastAsia="Times New Roman" w:hAnsi="Times New Roman"/>
                <w:snapToGrid w:val="0"/>
                <w:sz w:val="24"/>
                <w:szCs w:val="24"/>
                <w:lang w:eastAsia="ru-RU"/>
              </w:rPr>
            </w:pPr>
          </w:p>
        </w:tc>
        <w:tc>
          <w:tcPr>
            <w:tcW w:w="6224" w:type="dxa"/>
            <w:tcBorders>
              <w:top w:val="single" w:sz="4" w:space="0" w:color="auto"/>
              <w:left w:val="single" w:sz="4" w:space="0" w:color="auto"/>
              <w:bottom w:val="single" w:sz="4" w:space="0" w:color="auto"/>
              <w:right w:val="single" w:sz="4" w:space="0" w:color="auto"/>
            </w:tcBorders>
            <w:vAlign w:val="center"/>
          </w:tcPr>
          <w:p w:rsidR="00F378C6" w:rsidRPr="00E63283" w:rsidRDefault="00F378C6" w:rsidP="003776B8">
            <w:pPr>
              <w:ind w:left="33"/>
              <w:rPr>
                <w:rFonts w:ascii="Times New Roman" w:eastAsia="Times New Roman" w:hAnsi="Times New Roman"/>
                <w:sz w:val="24"/>
                <w:szCs w:val="24"/>
                <w:lang w:eastAsia="ru-RU"/>
              </w:rPr>
            </w:pPr>
            <w:r w:rsidRPr="00E63283">
              <w:rPr>
                <w:rFonts w:ascii="Times New Roman" w:eastAsia="Times New Roman" w:hAnsi="Times New Roman"/>
                <w:sz w:val="24"/>
                <w:szCs w:val="24"/>
                <w:lang w:eastAsia="ru-RU"/>
              </w:rPr>
              <w:t>Карта функциональных зон населенных пунктов Озеро-Карачинского сельсовета</w:t>
            </w:r>
          </w:p>
        </w:tc>
        <w:tc>
          <w:tcPr>
            <w:tcW w:w="1612" w:type="dxa"/>
            <w:tcBorders>
              <w:top w:val="single" w:sz="4" w:space="0" w:color="auto"/>
              <w:left w:val="single" w:sz="4" w:space="0" w:color="auto"/>
              <w:bottom w:val="single" w:sz="4" w:space="0" w:color="auto"/>
              <w:right w:val="single" w:sz="4" w:space="0" w:color="auto"/>
            </w:tcBorders>
            <w:vAlign w:val="center"/>
          </w:tcPr>
          <w:p w:rsidR="00F378C6" w:rsidRPr="00E63283" w:rsidRDefault="00F378C6" w:rsidP="003776B8">
            <w:pPr>
              <w:ind w:left="62"/>
              <w:jc w:val="center"/>
              <w:rPr>
                <w:rFonts w:ascii="Times New Roman" w:eastAsia="Times New Roman" w:hAnsi="Times New Roman"/>
                <w:sz w:val="24"/>
                <w:szCs w:val="24"/>
                <w:lang w:eastAsia="ru-RU"/>
              </w:rPr>
            </w:pPr>
            <w:r w:rsidRPr="00E63283">
              <w:rPr>
                <w:rFonts w:ascii="Times New Roman" w:eastAsia="Times New Roman" w:hAnsi="Times New Roman"/>
                <w:sz w:val="24"/>
                <w:szCs w:val="24"/>
                <w:lang w:eastAsia="ru-RU"/>
              </w:rPr>
              <w:t>М 1:5000</w:t>
            </w:r>
          </w:p>
        </w:tc>
        <w:tc>
          <w:tcPr>
            <w:tcW w:w="1155" w:type="dxa"/>
            <w:tcBorders>
              <w:top w:val="single" w:sz="4" w:space="0" w:color="auto"/>
              <w:left w:val="single" w:sz="4" w:space="0" w:color="auto"/>
              <w:bottom w:val="single" w:sz="4" w:space="0" w:color="auto"/>
              <w:right w:val="single" w:sz="4" w:space="0" w:color="auto"/>
            </w:tcBorders>
            <w:vAlign w:val="center"/>
          </w:tcPr>
          <w:p w:rsidR="00F378C6" w:rsidRPr="00E63283" w:rsidRDefault="00F378C6" w:rsidP="003776B8">
            <w:pPr>
              <w:ind w:left="62"/>
              <w:jc w:val="center"/>
              <w:rPr>
                <w:rFonts w:ascii="Times New Roman" w:eastAsia="Times New Roman" w:hAnsi="Times New Roman"/>
                <w:sz w:val="24"/>
                <w:szCs w:val="24"/>
                <w:lang w:eastAsia="ru-RU"/>
              </w:rPr>
            </w:pPr>
            <w:r w:rsidRPr="00E63283">
              <w:rPr>
                <w:rFonts w:ascii="Times New Roman" w:eastAsia="Times New Roman" w:hAnsi="Times New Roman"/>
                <w:sz w:val="24"/>
                <w:szCs w:val="24"/>
                <w:lang w:eastAsia="ru-RU"/>
              </w:rPr>
              <w:t>ГП-3.1</w:t>
            </w:r>
          </w:p>
        </w:tc>
      </w:tr>
      <w:tr w:rsidR="00F378C6" w:rsidRPr="00F4400D" w:rsidTr="00A10211">
        <w:trPr>
          <w:cantSplit/>
          <w:trHeight w:val="57"/>
        </w:trPr>
        <w:tc>
          <w:tcPr>
            <w:tcW w:w="9666" w:type="dxa"/>
            <w:gridSpan w:val="4"/>
            <w:tcBorders>
              <w:top w:val="single" w:sz="4" w:space="0" w:color="auto"/>
              <w:left w:val="single" w:sz="4" w:space="0" w:color="auto"/>
              <w:bottom w:val="single" w:sz="4" w:space="0" w:color="auto"/>
              <w:right w:val="single" w:sz="4" w:space="0" w:color="auto"/>
            </w:tcBorders>
            <w:vAlign w:val="center"/>
            <w:hideMark/>
          </w:tcPr>
          <w:p w:rsidR="00F378C6" w:rsidRPr="00F4400D" w:rsidRDefault="00F378C6" w:rsidP="003776B8">
            <w:pPr>
              <w:spacing w:after="0" w:line="240" w:lineRule="auto"/>
              <w:jc w:val="center"/>
              <w:rPr>
                <w:rFonts w:ascii="Times New Roman" w:eastAsia="Times New Roman" w:hAnsi="Times New Roman"/>
                <w:b/>
                <w:sz w:val="24"/>
                <w:szCs w:val="24"/>
                <w:lang w:eastAsia="ru-RU"/>
              </w:rPr>
            </w:pPr>
            <w:r w:rsidRPr="00F4400D">
              <w:rPr>
                <w:rFonts w:ascii="Times New Roman" w:eastAsia="Times New Roman" w:hAnsi="Times New Roman"/>
                <w:b/>
                <w:snapToGrid w:val="0"/>
                <w:sz w:val="24"/>
                <w:szCs w:val="24"/>
                <w:lang w:eastAsia="ru-RU"/>
              </w:rPr>
              <w:t xml:space="preserve">Графические материалы. </w:t>
            </w:r>
            <w:r w:rsidRPr="00F4400D">
              <w:rPr>
                <w:rFonts w:ascii="Times New Roman" w:eastAsia="Times New Roman" w:hAnsi="Times New Roman"/>
                <w:b/>
                <w:sz w:val="24"/>
                <w:szCs w:val="24"/>
                <w:lang w:eastAsia="ru-RU"/>
              </w:rPr>
              <w:t>Материалы по обоснованию</w:t>
            </w:r>
          </w:p>
        </w:tc>
      </w:tr>
      <w:tr w:rsidR="00F378C6" w:rsidRPr="00F4400D" w:rsidTr="00A10211">
        <w:trPr>
          <w:cantSplit/>
          <w:trHeight w:val="57"/>
        </w:trPr>
        <w:tc>
          <w:tcPr>
            <w:tcW w:w="675" w:type="dxa"/>
            <w:tcBorders>
              <w:top w:val="single" w:sz="4" w:space="0" w:color="auto"/>
              <w:left w:val="single" w:sz="4" w:space="0" w:color="auto"/>
              <w:bottom w:val="single" w:sz="4" w:space="0" w:color="auto"/>
              <w:right w:val="single" w:sz="4" w:space="0" w:color="auto"/>
            </w:tcBorders>
            <w:vAlign w:val="center"/>
          </w:tcPr>
          <w:p w:rsidR="00F378C6" w:rsidRPr="00F4400D" w:rsidRDefault="00F378C6" w:rsidP="00DB7653">
            <w:pPr>
              <w:numPr>
                <w:ilvl w:val="0"/>
                <w:numId w:val="74"/>
              </w:numPr>
              <w:spacing w:after="0" w:line="240" w:lineRule="auto"/>
              <w:ind w:left="644"/>
              <w:jc w:val="center"/>
              <w:rPr>
                <w:rFonts w:ascii="Times New Roman" w:eastAsia="Times New Roman" w:hAnsi="Times New Roman"/>
                <w:snapToGrid w:val="0"/>
                <w:sz w:val="24"/>
                <w:szCs w:val="24"/>
                <w:lang w:eastAsia="ru-RU"/>
              </w:rPr>
            </w:pPr>
          </w:p>
        </w:tc>
        <w:tc>
          <w:tcPr>
            <w:tcW w:w="6224" w:type="dxa"/>
            <w:tcBorders>
              <w:top w:val="single" w:sz="4" w:space="0" w:color="auto"/>
              <w:left w:val="single" w:sz="4" w:space="0" w:color="auto"/>
              <w:bottom w:val="single" w:sz="4" w:space="0" w:color="auto"/>
              <w:right w:val="single" w:sz="4" w:space="0" w:color="auto"/>
            </w:tcBorders>
            <w:vAlign w:val="center"/>
            <w:hideMark/>
          </w:tcPr>
          <w:p w:rsidR="00F378C6" w:rsidRPr="00F4400D" w:rsidRDefault="00F378C6" w:rsidP="003776B8">
            <w:pPr>
              <w:spacing w:after="0" w:line="240" w:lineRule="auto"/>
              <w:ind w:left="33"/>
              <w:rPr>
                <w:rFonts w:ascii="Times New Roman" w:hAnsi="Times New Roman"/>
                <w:sz w:val="24"/>
                <w:szCs w:val="24"/>
                <w:lang w:eastAsia="ru-RU"/>
              </w:rPr>
            </w:pPr>
            <w:r w:rsidRPr="00F4400D">
              <w:rPr>
                <w:rFonts w:ascii="Times New Roman" w:eastAsia="Times New Roman" w:hAnsi="Times New Roman"/>
                <w:sz w:val="24"/>
                <w:szCs w:val="24"/>
                <w:lang w:eastAsia="ru-RU"/>
              </w:rPr>
              <w:t>Карта границ Озеро-Карачинского сельсовета</w:t>
            </w:r>
          </w:p>
        </w:tc>
        <w:tc>
          <w:tcPr>
            <w:tcW w:w="1612" w:type="dxa"/>
            <w:tcBorders>
              <w:top w:val="single" w:sz="4" w:space="0" w:color="auto"/>
              <w:left w:val="single" w:sz="4" w:space="0" w:color="auto"/>
              <w:bottom w:val="single" w:sz="4" w:space="0" w:color="auto"/>
              <w:right w:val="single" w:sz="4" w:space="0" w:color="auto"/>
            </w:tcBorders>
            <w:vAlign w:val="center"/>
            <w:hideMark/>
          </w:tcPr>
          <w:p w:rsidR="00F378C6" w:rsidRPr="00F4400D" w:rsidRDefault="00F378C6" w:rsidP="003776B8">
            <w:pPr>
              <w:spacing w:after="0" w:line="240" w:lineRule="auto"/>
              <w:jc w:val="center"/>
              <w:rPr>
                <w:rFonts w:ascii="Times New Roman" w:eastAsia="Times New Roman" w:hAnsi="Times New Roman"/>
                <w:snapToGrid w:val="0"/>
                <w:sz w:val="24"/>
                <w:szCs w:val="24"/>
                <w:lang w:eastAsia="ru-RU"/>
              </w:rPr>
            </w:pPr>
            <w:r w:rsidRPr="00F4400D">
              <w:rPr>
                <w:rFonts w:ascii="Times New Roman" w:eastAsia="Times New Roman" w:hAnsi="Times New Roman"/>
                <w:sz w:val="24"/>
                <w:szCs w:val="24"/>
                <w:lang w:eastAsia="ru-RU"/>
              </w:rPr>
              <w:t>М 1:50000</w:t>
            </w:r>
          </w:p>
        </w:tc>
        <w:tc>
          <w:tcPr>
            <w:tcW w:w="1155" w:type="dxa"/>
            <w:tcBorders>
              <w:top w:val="single" w:sz="4" w:space="0" w:color="auto"/>
              <w:left w:val="single" w:sz="4" w:space="0" w:color="auto"/>
              <w:bottom w:val="single" w:sz="4" w:space="0" w:color="auto"/>
              <w:right w:val="single" w:sz="4" w:space="0" w:color="auto"/>
            </w:tcBorders>
            <w:vAlign w:val="center"/>
            <w:hideMark/>
          </w:tcPr>
          <w:p w:rsidR="00F378C6" w:rsidRPr="00F4400D" w:rsidRDefault="00F378C6" w:rsidP="003776B8">
            <w:pPr>
              <w:spacing w:after="0" w:line="240" w:lineRule="auto"/>
              <w:ind w:left="62"/>
              <w:jc w:val="center"/>
              <w:rPr>
                <w:rFonts w:ascii="Times New Roman" w:eastAsia="Times New Roman" w:hAnsi="Times New Roman"/>
                <w:snapToGrid w:val="0"/>
                <w:sz w:val="24"/>
                <w:szCs w:val="24"/>
                <w:lang w:eastAsia="ru-RU"/>
              </w:rPr>
            </w:pPr>
            <w:r w:rsidRPr="00F4400D">
              <w:rPr>
                <w:rFonts w:ascii="Times New Roman" w:eastAsia="Times New Roman" w:hAnsi="Times New Roman"/>
                <w:snapToGrid w:val="0"/>
                <w:sz w:val="24"/>
                <w:szCs w:val="24"/>
                <w:lang w:eastAsia="ru-RU"/>
              </w:rPr>
              <w:t>ГП-4</w:t>
            </w:r>
          </w:p>
        </w:tc>
      </w:tr>
      <w:tr w:rsidR="00F378C6" w:rsidRPr="00F4400D" w:rsidTr="00A10211">
        <w:trPr>
          <w:cantSplit/>
          <w:trHeight w:val="57"/>
        </w:trPr>
        <w:tc>
          <w:tcPr>
            <w:tcW w:w="675" w:type="dxa"/>
            <w:tcBorders>
              <w:top w:val="single" w:sz="4" w:space="0" w:color="auto"/>
              <w:left w:val="single" w:sz="4" w:space="0" w:color="auto"/>
              <w:bottom w:val="single" w:sz="4" w:space="0" w:color="auto"/>
              <w:right w:val="single" w:sz="4" w:space="0" w:color="auto"/>
            </w:tcBorders>
            <w:vAlign w:val="center"/>
          </w:tcPr>
          <w:p w:rsidR="00F378C6" w:rsidRPr="00F4400D" w:rsidRDefault="00F378C6" w:rsidP="00DB7653">
            <w:pPr>
              <w:numPr>
                <w:ilvl w:val="0"/>
                <w:numId w:val="74"/>
              </w:numPr>
              <w:spacing w:after="0" w:line="240" w:lineRule="auto"/>
              <w:ind w:left="644"/>
              <w:jc w:val="center"/>
              <w:rPr>
                <w:rFonts w:ascii="Times New Roman" w:eastAsia="Times New Roman" w:hAnsi="Times New Roman"/>
                <w:snapToGrid w:val="0"/>
                <w:sz w:val="24"/>
                <w:szCs w:val="24"/>
                <w:lang w:eastAsia="ru-RU"/>
              </w:rPr>
            </w:pPr>
          </w:p>
        </w:tc>
        <w:tc>
          <w:tcPr>
            <w:tcW w:w="6224" w:type="dxa"/>
            <w:tcBorders>
              <w:top w:val="single" w:sz="4" w:space="0" w:color="auto"/>
              <w:left w:val="single" w:sz="4" w:space="0" w:color="auto"/>
              <w:bottom w:val="single" w:sz="4" w:space="0" w:color="auto"/>
              <w:right w:val="single" w:sz="4" w:space="0" w:color="auto"/>
            </w:tcBorders>
            <w:vAlign w:val="center"/>
            <w:hideMark/>
          </w:tcPr>
          <w:p w:rsidR="00F378C6" w:rsidRPr="00F4400D" w:rsidRDefault="00F378C6" w:rsidP="003776B8">
            <w:pPr>
              <w:spacing w:after="0" w:line="240" w:lineRule="auto"/>
              <w:ind w:left="33"/>
              <w:rPr>
                <w:rFonts w:ascii="Times New Roman" w:hAnsi="Times New Roman"/>
                <w:sz w:val="24"/>
                <w:szCs w:val="24"/>
              </w:rPr>
            </w:pPr>
            <w:r w:rsidRPr="00F4400D">
              <w:rPr>
                <w:rFonts w:ascii="Times New Roman" w:hAnsi="Times New Roman"/>
                <w:sz w:val="24"/>
                <w:szCs w:val="24"/>
              </w:rPr>
              <w:t>Карта местоположения существующих и строящихся</w:t>
            </w:r>
          </w:p>
          <w:p w:rsidR="00F378C6" w:rsidRPr="00F4400D" w:rsidRDefault="00F378C6" w:rsidP="003776B8">
            <w:pPr>
              <w:spacing w:after="0" w:line="240" w:lineRule="auto"/>
              <w:ind w:left="33"/>
              <w:rPr>
                <w:rFonts w:ascii="Times New Roman" w:hAnsi="Times New Roman"/>
                <w:sz w:val="24"/>
                <w:szCs w:val="24"/>
                <w:lang w:eastAsia="ru-RU"/>
              </w:rPr>
            </w:pPr>
            <w:r w:rsidRPr="00F4400D">
              <w:rPr>
                <w:rFonts w:ascii="Times New Roman" w:hAnsi="Times New Roman"/>
                <w:sz w:val="24"/>
                <w:szCs w:val="24"/>
              </w:rPr>
              <w:t xml:space="preserve">объектов местного значения </w:t>
            </w:r>
            <w:r w:rsidRPr="00F4400D">
              <w:rPr>
                <w:rFonts w:ascii="Times New Roman" w:eastAsia="Times New Roman" w:hAnsi="Times New Roman"/>
                <w:sz w:val="24"/>
                <w:szCs w:val="24"/>
                <w:lang w:eastAsia="ru-RU"/>
              </w:rPr>
              <w:t>Озеро-Карачинского сельсовета</w:t>
            </w:r>
          </w:p>
        </w:tc>
        <w:tc>
          <w:tcPr>
            <w:tcW w:w="1612" w:type="dxa"/>
            <w:tcBorders>
              <w:top w:val="single" w:sz="4" w:space="0" w:color="auto"/>
              <w:left w:val="single" w:sz="4" w:space="0" w:color="auto"/>
              <w:bottom w:val="single" w:sz="4" w:space="0" w:color="auto"/>
              <w:right w:val="single" w:sz="4" w:space="0" w:color="auto"/>
            </w:tcBorders>
            <w:vAlign w:val="center"/>
            <w:hideMark/>
          </w:tcPr>
          <w:p w:rsidR="00F378C6" w:rsidRPr="00F4400D" w:rsidRDefault="00F378C6" w:rsidP="003776B8">
            <w:pPr>
              <w:spacing w:after="0" w:line="240" w:lineRule="auto"/>
              <w:ind w:left="62"/>
              <w:jc w:val="center"/>
              <w:rPr>
                <w:rFonts w:ascii="Times New Roman" w:eastAsia="Times New Roman" w:hAnsi="Times New Roman"/>
                <w:snapToGrid w:val="0"/>
                <w:sz w:val="24"/>
                <w:szCs w:val="24"/>
                <w:lang w:eastAsia="ru-RU"/>
              </w:rPr>
            </w:pPr>
            <w:r w:rsidRPr="00F4400D">
              <w:rPr>
                <w:rFonts w:ascii="Times New Roman" w:eastAsia="Times New Roman" w:hAnsi="Times New Roman"/>
                <w:snapToGrid w:val="0"/>
                <w:sz w:val="24"/>
                <w:szCs w:val="24"/>
                <w:lang w:eastAsia="ru-RU"/>
              </w:rPr>
              <w:t>М 1:25000</w:t>
            </w:r>
            <w:r>
              <w:rPr>
                <w:rFonts w:ascii="Times New Roman" w:eastAsia="Times New Roman" w:hAnsi="Times New Roman"/>
                <w:snapToGrid w:val="0"/>
                <w:sz w:val="24"/>
                <w:szCs w:val="24"/>
                <w:lang w:eastAsia="ru-RU"/>
              </w:rPr>
              <w:t>, М 1:5000</w:t>
            </w:r>
          </w:p>
        </w:tc>
        <w:tc>
          <w:tcPr>
            <w:tcW w:w="1155" w:type="dxa"/>
            <w:tcBorders>
              <w:top w:val="single" w:sz="4" w:space="0" w:color="auto"/>
              <w:left w:val="single" w:sz="4" w:space="0" w:color="auto"/>
              <w:bottom w:val="single" w:sz="4" w:space="0" w:color="auto"/>
              <w:right w:val="single" w:sz="4" w:space="0" w:color="auto"/>
            </w:tcBorders>
            <w:vAlign w:val="center"/>
            <w:hideMark/>
          </w:tcPr>
          <w:p w:rsidR="00F378C6" w:rsidRPr="00F4400D" w:rsidRDefault="00F378C6" w:rsidP="003776B8">
            <w:pPr>
              <w:spacing w:after="0" w:line="240" w:lineRule="auto"/>
              <w:ind w:left="62"/>
              <w:jc w:val="center"/>
              <w:rPr>
                <w:rFonts w:ascii="Times New Roman" w:eastAsia="Times New Roman" w:hAnsi="Times New Roman"/>
                <w:snapToGrid w:val="0"/>
                <w:sz w:val="24"/>
                <w:szCs w:val="24"/>
                <w:lang w:eastAsia="ru-RU"/>
              </w:rPr>
            </w:pPr>
            <w:r w:rsidRPr="00F4400D">
              <w:rPr>
                <w:rFonts w:ascii="Times New Roman" w:eastAsia="Times New Roman" w:hAnsi="Times New Roman"/>
                <w:snapToGrid w:val="0"/>
                <w:sz w:val="24"/>
                <w:szCs w:val="24"/>
                <w:lang w:eastAsia="ru-RU"/>
              </w:rPr>
              <w:t>ГП-5</w:t>
            </w:r>
          </w:p>
        </w:tc>
      </w:tr>
      <w:tr w:rsidR="00F378C6" w:rsidRPr="00F4400D" w:rsidTr="00A10211">
        <w:trPr>
          <w:cantSplit/>
          <w:trHeight w:val="57"/>
        </w:trPr>
        <w:tc>
          <w:tcPr>
            <w:tcW w:w="675" w:type="dxa"/>
            <w:tcBorders>
              <w:top w:val="single" w:sz="4" w:space="0" w:color="auto"/>
              <w:left w:val="single" w:sz="4" w:space="0" w:color="auto"/>
              <w:bottom w:val="single" w:sz="4" w:space="0" w:color="auto"/>
              <w:right w:val="single" w:sz="4" w:space="0" w:color="auto"/>
            </w:tcBorders>
            <w:vAlign w:val="center"/>
          </w:tcPr>
          <w:p w:rsidR="00F378C6" w:rsidRPr="00F4400D" w:rsidRDefault="00F378C6" w:rsidP="00DB7653">
            <w:pPr>
              <w:numPr>
                <w:ilvl w:val="0"/>
                <w:numId w:val="74"/>
              </w:numPr>
              <w:spacing w:after="0" w:line="240" w:lineRule="auto"/>
              <w:ind w:left="644"/>
              <w:jc w:val="center"/>
              <w:rPr>
                <w:rFonts w:ascii="Times New Roman" w:eastAsia="Times New Roman" w:hAnsi="Times New Roman"/>
                <w:snapToGrid w:val="0"/>
                <w:sz w:val="24"/>
                <w:szCs w:val="24"/>
                <w:lang w:eastAsia="ru-RU"/>
              </w:rPr>
            </w:pPr>
          </w:p>
        </w:tc>
        <w:tc>
          <w:tcPr>
            <w:tcW w:w="6224" w:type="dxa"/>
            <w:tcBorders>
              <w:top w:val="single" w:sz="4" w:space="0" w:color="auto"/>
              <w:left w:val="single" w:sz="4" w:space="0" w:color="auto"/>
              <w:bottom w:val="single" w:sz="4" w:space="0" w:color="auto"/>
              <w:right w:val="single" w:sz="4" w:space="0" w:color="auto"/>
            </w:tcBorders>
            <w:vAlign w:val="center"/>
            <w:hideMark/>
          </w:tcPr>
          <w:p w:rsidR="00F378C6" w:rsidRPr="00F4400D" w:rsidRDefault="00F378C6" w:rsidP="003776B8">
            <w:pPr>
              <w:spacing w:after="0" w:line="240" w:lineRule="auto"/>
              <w:ind w:left="33"/>
              <w:rPr>
                <w:rFonts w:ascii="Times New Roman" w:hAnsi="Times New Roman"/>
                <w:sz w:val="24"/>
                <w:szCs w:val="24"/>
              </w:rPr>
            </w:pPr>
            <w:r w:rsidRPr="004D5FF3">
              <w:rPr>
                <w:rFonts w:ascii="Times New Roman" w:eastAsia="Times New Roman" w:hAnsi="Times New Roman"/>
                <w:sz w:val="24"/>
                <w:szCs w:val="24"/>
                <w:lang w:eastAsia="ru-RU"/>
              </w:rPr>
              <w:t>Карта зон с особыми условиями использования территории, карта объектов культурного наследия Озеро-Карачинского сельсовета</w:t>
            </w:r>
          </w:p>
        </w:tc>
        <w:tc>
          <w:tcPr>
            <w:tcW w:w="1612" w:type="dxa"/>
            <w:tcBorders>
              <w:top w:val="single" w:sz="4" w:space="0" w:color="auto"/>
              <w:left w:val="single" w:sz="4" w:space="0" w:color="auto"/>
              <w:bottom w:val="single" w:sz="4" w:space="0" w:color="auto"/>
              <w:right w:val="single" w:sz="4" w:space="0" w:color="auto"/>
            </w:tcBorders>
            <w:vAlign w:val="center"/>
            <w:hideMark/>
          </w:tcPr>
          <w:p w:rsidR="00F378C6" w:rsidRPr="00F4400D" w:rsidRDefault="00F378C6" w:rsidP="003776B8">
            <w:pPr>
              <w:spacing w:after="0" w:line="240" w:lineRule="auto"/>
              <w:ind w:left="62"/>
              <w:jc w:val="center"/>
              <w:rPr>
                <w:rFonts w:ascii="Times New Roman" w:eastAsia="Times New Roman" w:hAnsi="Times New Roman"/>
                <w:snapToGrid w:val="0"/>
                <w:sz w:val="24"/>
                <w:szCs w:val="24"/>
                <w:lang w:eastAsia="ru-RU"/>
              </w:rPr>
            </w:pPr>
            <w:r w:rsidRPr="00F4400D">
              <w:rPr>
                <w:rFonts w:ascii="Times New Roman" w:eastAsia="Times New Roman" w:hAnsi="Times New Roman"/>
                <w:snapToGrid w:val="0"/>
                <w:sz w:val="24"/>
                <w:szCs w:val="24"/>
                <w:lang w:eastAsia="ru-RU"/>
              </w:rPr>
              <w:t>М 1:40000</w:t>
            </w:r>
          </w:p>
        </w:tc>
        <w:tc>
          <w:tcPr>
            <w:tcW w:w="1155" w:type="dxa"/>
            <w:tcBorders>
              <w:top w:val="single" w:sz="4" w:space="0" w:color="auto"/>
              <w:left w:val="single" w:sz="4" w:space="0" w:color="auto"/>
              <w:bottom w:val="single" w:sz="4" w:space="0" w:color="auto"/>
              <w:right w:val="single" w:sz="4" w:space="0" w:color="auto"/>
            </w:tcBorders>
            <w:vAlign w:val="center"/>
            <w:hideMark/>
          </w:tcPr>
          <w:p w:rsidR="00F378C6" w:rsidRPr="00F4400D" w:rsidRDefault="00F378C6" w:rsidP="003776B8">
            <w:pPr>
              <w:spacing w:after="0" w:line="240" w:lineRule="auto"/>
              <w:ind w:left="62"/>
              <w:jc w:val="center"/>
              <w:rPr>
                <w:rFonts w:ascii="Times New Roman" w:eastAsia="Times New Roman" w:hAnsi="Times New Roman"/>
                <w:snapToGrid w:val="0"/>
                <w:sz w:val="24"/>
                <w:szCs w:val="24"/>
                <w:lang w:eastAsia="ru-RU"/>
              </w:rPr>
            </w:pPr>
            <w:r w:rsidRPr="00F4400D">
              <w:rPr>
                <w:rFonts w:ascii="Times New Roman" w:eastAsia="Times New Roman" w:hAnsi="Times New Roman"/>
                <w:snapToGrid w:val="0"/>
                <w:sz w:val="24"/>
                <w:szCs w:val="24"/>
                <w:lang w:eastAsia="ru-RU"/>
              </w:rPr>
              <w:t>ГП-6</w:t>
            </w:r>
          </w:p>
        </w:tc>
      </w:tr>
      <w:tr w:rsidR="00F378C6" w:rsidRPr="00F4400D" w:rsidTr="00A10211">
        <w:trPr>
          <w:cantSplit/>
          <w:trHeight w:val="510"/>
        </w:trPr>
        <w:tc>
          <w:tcPr>
            <w:tcW w:w="675" w:type="dxa"/>
            <w:tcBorders>
              <w:top w:val="single" w:sz="4" w:space="0" w:color="auto"/>
              <w:left w:val="single" w:sz="4" w:space="0" w:color="auto"/>
              <w:bottom w:val="single" w:sz="4" w:space="0" w:color="auto"/>
              <w:right w:val="single" w:sz="4" w:space="0" w:color="auto"/>
            </w:tcBorders>
            <w:vAlign w:val="center"/>
          </w:tcPr>
          <w:p w:rsidR="00F378C6" w:rsidRPr="00F4400D" w:rsidRDefault="00F378C6" w:rsidP="00DB7653">
            <w:pPr>
              <w:numPr>
                <w:ilvl w:val="0"/>
                <w:numId w:val="74"/>
              </w:numPr>
              <w:spacing w:after="0" w:line="240" w:lineRule="auto"/>
              <w:ind w:left="644"/>
              <w:jc w:val="center"/>
              <w:rPr>
                <w:rFonts w:ascii="Times New Roman" w:eastAsia="Times New Roman" w:hAnsi="Times New Roman"/>
                <w:snapToGrid w:val="0"/>
                <w:sz w:val="24"/>
                <w:szCs w:val="24"/>
                <w:lang w:eastAsia="ru-RU"/>
              </w:rPr>
            </w:pPr>
          </w:p>
        </w:tc>
        <w:tc>
          <w:tcPr>
            <w:tcW w:w="6224" w:type="dxa"/>
            <w:tcBorders>
              <w:top w:val="single" w:sz="4" w:space="0" w:color="auto"/>
              <w:left w:val="single" w:sz="4" w:space="0" w:color="auto"/>
              <w:bottom w:val="single" w:sz="4" w:space="0" w:color="auto"/>
              <w:right w:val="single" w:sz="4" w:space="0" w:color="auto"/>
            </w:tcBorders>
            <w:vAlign w:val="center"/>
            <w:hideMark/>
          </w:tcPr>
          <w:p w:rsidR="00F378C6" w:rsidRPr="00F4400D" w:rsidRDefault="00F378C6" w:rsidP="003776B8">
            <w:pPr>
              <w:spacing w:after="0" w:line="240" w:lineRule="auto"/>
              <w:ind w:left="33"/>
              <w:rPr>
                <w:rFonts w:ascii="Times New Roman" w:hAnsi="Times New Roman"/>
                <w:sz w:val="24"/>
                <w:szCs w:val="24"/>
                <w:lang w:eastAsia="ru-RU"/>
              </w:rPr>
            </w:pPr>
            <w:r w:rsidRPr="00F4400D">
              <w:rPr>
                <w:rFonts w:ascii="Times New Roman" w:eastAsia="Times New Roman" w:hAnsi="Times New Roman"/>
                <w:sz w:val="24"/>
                <w:szCs w:val="24"/>
                <w:lang w:eastAsia="ru-RU"/>
              </w:rPr>
              <w:t>Карта территорий, подверженных риску возникновения чрезвычайных ситуаций природного и техногенного характера территории Озеро-Карачинского сельсовета</w:t>
            </w:r>
          </w:p>
        </w:tc>
        <w:tc>
          <w:tcPr>
            <w:tcW w:w="1612" w:type="dxa"/>
            <w:tcBorders>
              <w:top w:val="single" w:sz="4" w:space="0" w:color="auto"/>
              <w:left w:val="single" w:sz="4" w:space="0" w:color="auto"/>
              <w:bottom w:val="single" w:sz="4" w:space="0" w:color="auto"/>
              <w:right w:val="single" w:sz="4" w:space="0" w:color="auto"/>
            </w:tcBorders>
            <w:vAlign w:val="center"/>
            <w:hideMark/>
          </w:tcPr>
          <w:p w:rsidR="00F378C6" w:rsidRPr="00F4400D" w:rsidRDefault="00F378C6" w:rsidP="003776B8">
            <w:pPr>
              <w:spacing w:after="0" w:line="240" w:lineRule="auto"/>
              <w:ind w:left="62"/>
              <w:jc w:val="center"/>
              <w:rPr>
                <w:snapToGrid w:val="0"/>
                <w:sz w:val="24"/>
                <w:szCs w:val="24"/>
                <w:lang w:eastAsia="ru-RU"/>
              </w:rPr>
            </w:pPr>
            <w:r w:rsidRPr="00F4400D">
              <w:rPr>
                <w:rFonts w:ascii="Times New Roman" w:eastAsia="Times New Roman" w:hAnsi="Times New Roman"/>
                <w:snapToGrid w:val="0"/>
                <w:sz w:val="24"/>
                <w:szCs w:val="24"/>
                <w:lang w:eastAsia="ru-RU"/>
              </w:rPr>
              <w:t>М 1:</w:t>
            </w:r>
            <w:r w:rsidRPr="00F4400D">
              <w:rPr>
                <w:rFonts w:ascii="Times New Roman" w:eastAsia="Times New Roman" w:hAnsi="Times New Roman"/>
                <w:sz w:val="24"/>
                <w:szCs w:val="24"/>
                <w:lang w:eastAsia="ru-RU"/>
              </w:rPr>
              <w:t xml:space="preserve"> 50000</w:t>
            </w:r>
          </w:p>
        </w:tc>
        <w:tc>
          <w:tcPr>
            <w:tcW w:w="1155" w:type="dxa"/>
            <w:tcBorders>
              <w:top w:val="single" w:sz="4" w:space="0" w:color="auto"/>
              <w:left w:val="single" w:sz="4" w:space="0" w:color="auto"/>
              <w:bottom w:val="single" w:sz="4" w:space="0" w:color="auto"/>
              <w:right w:val="single" w:sz="4" w:space="0" w:color="auto"/>
            </w:tcBorders>
            <w:vAlign w:val="center"/>
            <w:hideMark/>
          </w:tcPr>
          <w:p w:rsidR="00F378C6" w:rsidRPr="00F4400D" w:rsidRDefault="00F378C6" w:rsidP="003776B8">
            <w:pPr>
              <w:spacing w:after="0" w:line="240" w:lineRule="auto"/>
              <w:ind w:left="62"/>
              <w:jc w:val="center"/>
              <w:rPr>
                <w:rFonts w:ascii="Times New Roman" w:eastAsia="Times New Roman" w:hAnsi="Times New Roman"/>
                <w:snapToGrid w:val="0"/>
                <w:sz w:val="24"/>
                <w:szCs w:val="24"/>
                <w:lang w:eastAsia="ru-RU"/>
              </w:rPr>
            </w:pPr>
            <w:r w:rsidRPr="00F4400D">
              <w:rPr>
                <w:rFonts w:ascii="Times New Roman" w:eastAsia="Times New Roman" w:hAnsi="Times New Roman"/>
                <w:snapToGrid w:val="0"/>
                <w:sz w:val="24"/>
                <w:szCs w:val="24"/>
                <w:lang w:eastAsia="ru-RU"/>
              </w:rPr>
              <w:t>ГП-7</w:t>
            </w:r>
          </w:p>
        </w:tc>
      </w:tr>
      <w:bookmarkEnd w:id="11"/>
    </w:tbl>
    <w:p w:rsidR="00865104" w:rsidRPr="00F4400D" w:rsidRDefault="00865104" w:rsidP="00B40CCA">
      <w:pPr>
        <w:pStyle w:val="S5"/>
      </w:pPr>
    </w:p>
    <w:p w:rsidR="00250EAD" w:rsidRPr="00F4400D" w:rsidRDefault="00250EAD" w:rsidP="00733804"/>
    <w:p w:rsidR="00250EAD" w:rsidRPr="00F4400D" w:rsidRDefault="00250EAD" w:rsidP="00733804"/>
    <w:p w:rsidR="005636B1" w:rsidRPr="00F4400D" w:rsidRDefault="005636B1" w:rsidP="00733804"/>
    <w:p w:rsidR="00507B32" w:rsidRPr="00F4400D" w:rsidRDefault="00507B32" w:rsidP="00733804"/>
    <w:p w:rsidR="00507B32" w:rsidRPr="00F4400D" w:rsidRDefault="00507B32" w:rsidP="00733804"/>
    <w:p w:rsidR="00507B32" w:rsidRPr="00F4400D" w:rsidRDefault="00507B32" w:rsidP="00733804"/>
    <w:p w:rsidR="00507B32" w:rsidRPr="00F4400D" w:rsidRDefault="00507B32" w:rsidP="00733804"/>
    <w:p w:rsidR="00507B32" w:rsidRPr="00F4400D" w:rsidRDefault="00507B32" w:rsidP="00733804"/>
    <w:p w:rsidR="00507B32" w:rsidRPr="00F4400D" w:rsidRDefault="00507B32" w:rsidP="00733804"/>
    <w:p w:rsidR="00865104" w:rsidRPr="00F4400D" w:rsidRDefault="00865104" w:rsidP="00733804"/>
    <w:p w:rsidR="000F0095" w:rsidRPr="00F4400D" w:rsidRDefault="000F0095" w:rsidP="00DB7653">
      <w:pPr>
        <w:pStyle w:val="2"/>
        <w:numPr>
          <w:ilvl w:val="1"/>
          <w:numId w:val="55"/>
        </w:numPr>
        <w:tabs>
          <w:tab w:val="clear" w:pos="794"/>
          <w:tab w:val="num" w:pos="993"/>
        </w:tabs>
        <w:ind w:left="993" w:hanging="633"/>
        <w:jc w:val="both"/>
        <w:rPr>
          <w:b/>
        </w:rPr>
      </w:pPr>
      <w:bookmarkStart w:id="12" w:name="_Toc54546778"/>
      <w:bookmarkStart w:id="13" w:name="_Toc337124320"/>
      <w:bookmarkStart w:id="14" w:name="_Toc337125105"/>
      <w:bookmarkStart w:id="15" w:name="_Toc340212786"/>
      <w:bookmarkStart w:id="16" w:name="_Toc342835897"/>
      <w:bookmarkStart w:id="17" w:name="_Toc345316135"/>
      <w:bookmarkStart w:id="18" w:name="_Toc345510084"/>
      <w:bookmarkStart w:id="19" w:name="_Toc373678830"/>
      <w:bookmarkStart w:id="20" w:name="_Toc391717327"/>
      <w:bookmarkStart w:id="21" w:name="_Toc397187957"/>
      <w:bookmarkStart w:id="22" w:name="_Toc397241465"/>
      <w:bookmarkStart w:id="23" w:name="_Toc402346713"/>
      <w:bookmarkStart w:id="24" w:name="_Toc403824879"/>
      <w:bookmarkStart w:id="25" w:name="_Toc404432587"/>
      <w:bookmarkStart w:id="26" w:name="_Toc419370683"/>
      <w:bookmarkStart w:id="27" w:name="_Toc419973651"/>
      <w:bookmarkStart w:id="28" w:name="_Toc442008382"/>
      <w:bookmarkStart w:id="29" w:name="_Toc442523023"/>
      <w:bookmarkStart w:id="30" w:name="_Toc442523281"/>
      <w:r w:rsidRPr="00F4400D">
        <w:rPr>
          <w:b/>
        </w:rPr>
        <w:lastRenderedPageBreak/>
        <w:t>Введение</w:t>
      </w:r>
      <w:bookmarkEnd w:id="12"/>
    </w:p>
    <w:p w:rsidR="000F0095" w:rsidRPr="00F4400D" w:rsidRDefault="000F0095" w:rsidP="000F0095">
      <w:pPr>
        <w:spacing w:after="0" w:line="240" w:lineRule="auto"/>
        <w:rPr>
          <w:sz w:val="28"/>
          <w:szCs w:val="28"/>
          <w:lang w:eastAsia="ru-RU"/>
        </w:rPr>
      </w:pPr>
    </w:p>
    <w:p w:rsidR="000F0095" w:rsidRPr="00F4400D" w:rsidRDefault="00C93C1C" w:rsidP="002D30BE">
      <w:pPr>
        <w:spacing w:after="0" w:line="240" w:lineRule="auto"/>
        <w:ind w:firstLine="709"/>
        <w:contextualSpacing/>
        <w:jc w:val="both"/>
        <w:rPr>
          <w:rFonts w:ascii="Times New Roman" w:hAnsi="Times New Roman"/>
          <w:sz w:val="28"/>
          <w:szCs w:val="28"/>
        </w:rPr>
      </w:pPr>
      <w:r w:rsidRPr="00F4400D">
        <w:rPr>
          <w:rFonts w:ascii="Times New Roman" w:hAnsi="Times New Roman"/>
          <w:sz w:val="28"/>
          <w:szCs w:val="28"/>
        </w:rPr>
        <w:t>Выполнение проектной документации</w:t>
      </w:r>
      <w:r w:rsidR="009A5E75" w:rsidRPr="00F4400D">
        <w:rPr>
          <w:rFonts w:ascii="Times New Roman" w:hAnsi="Times New Roman"/>
          <w:sz w:val="28"/>
          <w:szCs w:val="28"/>
        </w:rPr>
        <w:t xml:space="preserve"> по в</w:t>
      </w:r>
      <w:r w:rsidRPr="00F4400D">
        <w:rPr>
          <w:rFonts w:ascii="Times New Roman" w:hAnsi="Times New Roman"/>
          <w:sz w:val="28"/>
          <w:szCs w:val="28"/>
        </w:rPr>
        <w:t>несению изменений</w:t>
      </w:r>
      <w:r w:rsidR="009A5E75" w:rsidRPr="00F4400D">
        <w:rPr>
          <w:rFonts w:ascii="Times New Roman" w:hAnsi="Times New Roman"/>
          <w:sz w:val="28"/>
          <w:szCs w:val="28"/>
        </w:rPr>
        <w:t xml:space="preserve"> в г</w:t>
      </w:r>
      <w:r w:rsidRPr="00F4400D">
        <w:rPr>
          <w:rFonts w:ascii="Times New Roman" w:hAnsi="Times New Roman"/>
          <w:sz w:val="28"/>
          <w:szCs w:val="28"/>
        </w:rPr>
        <w:t xml:space="preserve">енеральный план </w:t>
      </w:r>
      <w:r w:rsidR="00592067" w:rsidRPr="00F4400D">
        <w:rPr>
          <w:rFonts w:ascii="Times New Roman" w:hAnsi="Times New Roman"/>
          <w:sz w:val="28"/>
          <w:szCs w:val="28"/>
        </w:rPr>
        <w:t xml:space="preserve">Озеро-Карачинского </w:t>
      </w:r>
      <w:r w:rsidR="00CD5EE3" w:rsidRPr="00F4400D">
        <w:rPr>
          <w:rFonts w:ascii="Times New Roman" w:hAnsi="Times New Roman"/>
          <w:sz w:val="28"/>
          <w:szCs w:val="28"/>
        </w:rPr>
        <w:t xml:space="preserve">сельсовета </w:t>
      </w:r>
      <w:r w:rsidR="00741C57" w:rsidRPr="00F4400D">
        <w:rPr>
          <w:rFonts w:ascii="Times New Roman" w:hAnsi="Times New Roman"/>
          <w:sz w:val="28"/>
          <w:szCs w:val="28"/>
        </w:rPr>
        <w:t>Чановского</w:t>
      </w:r>
      <w:r w:rsidR="006F5F7E" w:rsidRPr="00F4400D">
        <w:rPr>
          <w:rFonts w:ascii="Times New Roman" w:hAnsi="Times New Roman"/>
          <w:sz w:val="28"/>
          <w:szCs w:val="28"/>
        </w:rPr>
        <w:t xml:space="preserve"> </w:t>
      </w:r>
      <w:r w:rsidR="00CD5EE3" w:rsidRPr="00F4400D">
        <w:rPr>
          <w:rFonts w:ascii="Times New Roman" w:hAnsi="Times New Roman"/>
          <w:sz w:val="28"/>
          <w:szCs w:val="28"/>
        </w:rPr>
        <w:t xml:space="preserve">района Новосибирской области </w:t>
      </w:r>
      <w:r w:rsidR="00A17D80" w:rsidRPr="00F4400D">
        <w:rPr>
          <w:rFonts w:ascii="Times New Roman" w:hAnsi="Times New Roman"/>
          <w:sz w:val="28"/>
          <w:szCs w:val="28"/>
        </w:rPr>
        <w:t>выполняется</w:t>
      </w:r>
      <w:r w:rsidR="009A5E75" w:rsidRPr="00F4400D">
        <w:rPr>
          <w:rFonts w:ascii="Times New Roman" w:hAnsi="Times New Roman"/>
          <w:sz w:val="28"/>
          <w:szCs w:val="28"/>
        </w:rPr>
        <w:t xml:space="preserve"> в с</w:t>
      </w:r>
      <w:r w:rsidR="001F395C" w:rsidRPr="00F4400D">
        <w:rPr>
          <w:rFonts w:ascii="Times New Roman" w:hAnsi="Times New Roman"/>
          <w:sz w:val="28"/>
          <w:szCs w:val="28"/>
        </w:rPr>
        <w:t>оответствии</w:t>
      </w:r>
      <w:r w:rsidR="009A5E75" w:rsidRPr="00F4400D">
        <w:rPr>
          <w:rFonts w:ascii="Times New Roman" w:hAnsi="Times New Roman"/>
          <w:sz w:val="28"/>
          <w:szCs w:val="28"/>
        </w:rPr>
        <w:t xml:space="preserve"> с д</w:t>
      </w:r>
      <w:r w:rsidR="001F395C" w:rsidRPr="00F4400D">
        <w:rPr>
          <w:rFonts w:ascii="Times New Roman" w:hAnsi="Times New Roman"/>
          <w:sz w:val="28"/>
          <w:szCs w:val="28"/>
        </w:rPr>
        <w:t>ействующим законодательством</w:t>
      </w:r>
      <w:r w:rsidR="009A5E75" w:rsidRPr="00F4400D">
        <w:rPr>
          <w:rFonts w:ascii="Times New Roman" w:hAnsi="Times New Roman"/>
          <w:sz w:val="28"/>
          <w:szCs w:val="28"/>
        </w:rPr>
        <w:t xml:space="preserve"> с ц</w:t>
      </w:r>
      <w:r w:rsidR="001F395C" w:rsidRPr="00F4400D">
        <w:rPr>
          <w:rFonts w:ascii="Times New Roman" w:hAnsi="Times New Roman"/>
          <w:sz w:val="28"/>
          <w:szCs w:val="28"/>
        </w:rPr>
        <w:t xml:space="preserve">елью определения </w:t>
      </w:r>
      <w:r w:rsidR="006F5F7E" w:rsidRPr="00F4400D">
        <w:rPr>
          <w:rFonts w:ascii="Times New Roman" w:hAnsi="Times New Roman"/>
          <w:sz w:val="28"/>
          <w:szCs w:val="28"/>
        </w:rPr>
        <w:t>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территории поселения, развития инженерной, транспортной и социальной инфраструктур, позволяющего обеспечить комплексное устойчивое развитие данной территории с благоприятными условиями жизнедеятельности.</w:t>
      </w:r>
    </w:p>
    <w:p w:rsidR="000F0095" w:rsidRPr="00F4400D" w:rsidRDefault="000F0095" w:rsidP="000F0095">
      <w:pPr>
        <w:spacing w:after="0" w:line="240" w:lineRule="auto"/>
        <w:ind w:firstLine="709"/>
        <w:contextualSpacing/>
        <w:jc w:val="both"/>
        <w:rPr>
          <w:rFonts w:ascii="Times New Roman" w:hAnsi="Times New Roman"/>
          <w:sz w:val="28"/>
          <w:szCs w:val="28"/>
        </w:rPr>
      </w:pPr>
      <w:r w:rsidRPr="00F4400D">
        <w:rPr>
          <w:rFonts w:ascii="Times New Roman" w:hAnsi="Times New Roman"/>
          <w:sz w:val="28"/>
          <w:szCs w:val="28"/>
        </w:rPr>
        <w:t xml:space="preserve">В основу </w:t>
      </w:r>
      <w:r w:rsidR="00CD5EE3" w:rsidRPr="00F4400D">
        <w:rPr>
          <w:rFonts w:ascii="Times New Roman" w:hAnsi="Times New Roman"/>
          <w:sz w:val="28"/>
          <w:szCs w:val="28"/>
        </w:rPr>
        <w:t>разработки проекта</w:t>
      </w:r>
      <w:r w:rsidRPr="00F4400D">
        <w:rPr>
          <w:rFonts w:ascii="Times New Roman" w:hAnsi="Times New Roman"/>
          <w:sz w:val="28"/>
          <w:szCs w:val="28"/>
        </w:rPr>
        <w:t xml:space="preserve"> </w:t>
      </w:r>
      <w:r w:rsidR="00654D86" w:rsidRPr="00F4400D">
        <w:rPr>
          <w:rFonts w:ascii="Times New Roman" w:hAnsi="Times New Roman"/>
          <w:sz w:val="28"/>
          <w:szCs w:val="28"/>
        </w:rPr>
        <w:t>г</w:t>
      </w:r>
      <w:r w:rsidRPr="00F4400D">
        <w:rPr>
          <w:rFonts w:ascii="Times New Roman" w:hAnsi="Times New Roman"/>
          <w:sz w:val="28"/>
          <w:szCs w:val="28"/>
        </w:rPr>
        <w:t>енерального плана положены исходные данные</w:t>
      </w:r>
      <w:r w:rsidR="009A5E75" w:rsidRPr="00F4400D">
        <w:rPr>
          <w:rFonts w:ascii="Times New Roman" w:hAnsi="Times New Roman"/>
          <w:sz w:val="28"/>
          <w:szCs w:val="28"/>
        </w:rPr>
        <w:t xml:space="preserve"> по р</w:t>
      </w:r>
      <w:r w:rsidRPr="00F4400D">
        <w:rPr>
          <w:rFonts w:ascii="Times New Roman" w:hAnsi="Times New Roman"/>
          <w:sz w:val="28"/>
          <w:szCs w:val="28"/>
        </w:rPr>
        <w:t>азделам</w:t>
      </w:r>
      <w:r w:rsidR="009A5E75" w:rsidRPr="00F4400D">
        <w:rPr>
          <w:rFonts w:ascii="Times New Roman" w:hAnsi="Times New Roman"/>
          <w:sz w:val="28"/>
          <w:szCs w:val="28"/>
        </w:rPr>
        <w:t xml:space="preserve"> и с</w:t>
      </w:r>
      <w:r w:rsidRPr="00F4400D">
        <w:rPr>
          <w:rFonts w:ascii="Times New Roman" w:hAnsi="Times New Roman"/>
          <w:sz w:val="28"/>
          <w:szCs w:val="28"/>
        </w:rPr>
        <w:t>ледующие документы:</w:t>
      </w:r>
    </w:p>
    <w:p w:rsidR="000F0095" w:rsidRPr="00F4400D" w:rsidRDefault="000F0095" w:rsidP="00BD1408">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Техническое задание</w:t>
      </w:r>
      <w:r w:rsidR="009A5E75" w:rsidRPr="00F4400D">
        <w:rPr>
          <w:rFonts w:ascii="Times New Roman" w:eastAsia="Times New Roman" w:hAnsi="Times New Roman"/>
          <w:sz w:val="28"/>
          <w:szCs w:val="28"/>
          <w:lang w:eastAsia="ru-RU"/>
        </w:rPr>
        <w:t xml:space="preserve"> </w:t>
      </w:r>
      <w:r w:rsidR="00741C57" w:rsidRPr="00F4400D">
        <w:rPr>
          <w:rFonts w:ascii="Times New Roman" w:eastAsia="Times New Roman" w:hAnsi="Times New Roman"/>
          <w:sz w:val="28"/>
          <w:szCs w:val="28"/>
          <w:lang w:eastAsia="ru-RU"/>
        </w:rPr>
        <w:t xml:space="preserve">на выполнение научно-исследовательской работы по разработке проекта внесения изменений в генеральный план </w:t>
      </w:r>
      <w:r w:rsidR="00592067" w:rsidRPr="00F4400D">
        <w:rPr>
          <w:rFonts w:ascii="Times New Roman" w:hAnsi="Times New Roman"/>
          <w:sz w:val="28"/>
          <w:szCs w:val="28"/>
        </w:rPr>
        <w:t>Озеро-Карачинского</w:t>
      </w:r>
      <w:r w:rsidR="00741C57" w:rsidRPr="00F4400D">
        <w:rPr>
          <w:rFonts w:ascii="Times New Roman" w:eastAsia="Times New Roman" w:hAnsi="Times New Roman"/>
          <w:sz w:val="28"/>
          <w:szCs w:val="28"/>
          <w:lang w:eastAsia="ru-RU"/>
        </w:rPr>
        <w:t xml:space="preserve"> сельсовета Чановского района Новосибирской области</w:t>
      </w:r>
      <w:r w:rsidRPr="00F4400D">
        <w:rPr>
          <w:rFonts w:ascii="Times New Roman" w:eastAsia="Times New Roman" w:hAnsi="Times New Roman"/>
          <w:sz w:val="28"/>
          <w:szCs w:val="28"/>
          <w:lang w:eastAsia="ru-RU"/>
        </w:rPr>
        <w:t>;</w:t>
      </w:r>
    </w:p>
    <w:p w:rsidR="009E71EE" w:rsidRPr="00F4400D" w:rsidRDefault="009E71EE" w:rsidP="00BD1408">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Генеральный </w:t>
      </w:r>
      <w:r w:rsidR="001F395C" w:rsidRPr="00F4400D">
        <w:rPr>
          <w:rFonts w:ascii="Times New Roman" w:eastAsia="Times New Roman" w:hAnsi="Times New Roman"/>
          <w:sz w:val="28"/>
          <w:szCs w:val="28"/>
          <w:lang w:eastAsia="ru-RU"/>
        </w:rPr>
        <w:t>план</w:t>
      </w:r>
      <w:r w:rsidR="00592067" w:rsidRPr="00F4400D">
        <w:rPr>
          <w:rFonts w:ascii="Times New Roman" w:hAnsi="Times New Roman"/>
          <w:sz w:val="28"/>
          <w:szCs w:val="28"/>
        </w:rPr>
        <w:t xml:space="preserve"> Озеро-Карачинского </w:t>
      </w:r>
      <w:r w:rsidR="006F5F7E" w:rsidRPr="00F4400D">
        <w:rPr>
          <w:rFonts w:ascii="Times New Roman" w:eastAsia="Times New Roman" w:hAnsi="Times New Roman"/>
          <w:sz w:val="28"/>
          <w:szCs w:val="28"/>
          <w:lang w:eastAsia="ru-RU"/>
        </w:rPr>
        <w:t xml:space="preserve">сельсовета </w:t>
      </w:r>
      <w:r w:rsidR="00741C57" w:rsidRPr="00F4400D">
        <w:rPr>
          <w:rFonts w:ascii="Times New Roman" w:hAnsi="Times New Roman"/>
          <w:sz w:val="28"/>
          <w:szCs w:val="28"/>
        </w:rPr>
        <w:t xml:space="preserve">Чановского </w:t>
      </w:r>
      <w:r w:rsidR="00B53E93" w:rsidRPr="00F4400D">
        <w:rPr>
          <w:rFonts w:ascii="Times New Roman" w:eastAsia="Times New Roman" w:hAnsi="Times New Roman"/>
          <w:sz w:val="28"/>
          <w:szCs w:val="28"/>
          <w:lang w:eastAsia="ru-RU"/>
        </w:rPr>
        <w:t>района Новосибирской области</w:t>
      </w:r>
      <w:r w:rsidR="001F395C" w:rsidRPr="00F4400D">
        <w:rPr>
          <w:rFonts w:ascii="Times New Roman" w:eastAsia="Times New Roman" w:hAnsi="Times New Roman"/>
          <w:sz w:val="28"/>
          <w:szCs w:val="28"/>
          <w:lang w:eastAsia="ru-RU"/>
        </w:rPr>
        <w:t xml:space="preserve">, утверждённый </w:t>
      </w:r>
      <w:r w:rsidR="00741C57" w:rsidRPr="00F4400D">
        <w:rPr>
          <w:rFonts w:ascii="Times New Roman" w:eastAsia="Times New Roman" w:hAnsi="Times New Roman"/>
          <w:sz w:val="28"/>
          <w:szCs w:val="28"/>
          <w:lang w:eastAsia="ru-RU"/>
        </w:rPr>
        <w:t xml:space="preserve">решением двадцать первой сессии Совета депутатов </w:t>
      </w:r>
      <w:r w:rsidR="00592067" w:rsidRPr="00F4400D">
        <w:rPr>
          <w:rFonts w:ascii="Times New Roman" w:hAnsi="Times New Roman"/>
          <w:sz w:val="28"/>
          <w:szCs w:val="28"/>
        </w:rPr>
        <w:t>Озеро-Карачинского</w:t>
      </w:r>
      <w:r w:rsidR="00741C57" w:rsidRPr="00F4400D">
        <w:rPr>
          <w:rFonts w:ascii="Times New Roman" w:eastAsia="Times New Roman" w:hAnsi="Times New Roman"/>
          <w:sz w:val="28"/>
          <w:szCs w:val="28"/>
          <w:lang w:eastAsia="ru-RU"/>
        </w:rPr>
        <w:t xml:space="preserve"> сельсовета Чановского района Новосибирской области от 25.12.2012 № 109</w:t>
      </w:r>
      <w:r w:rsidRPr="00F4400D">
        <w:rPr>
          <w:rFonts w:ascii="Times New Roman" w:eastAsia="Times New Roman" w:hAnsi="Times New Roman"/>
          <w:sz w:val="28"/>
          <w:szCs w:val="28"/>
          <w:lang w:eastAsia="ru-RU"/>
        </w:rPr>
        <w:t>;</w:t>
      </w:r>
    </w:p>
    <w:p w:rsidR="0087390D" w:rsidRPr="00F4400D" w:rsidRDefault="006F5F7E" w:rsidP="00BD1408">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w:t>
      </w:r>
      <w:r w:rsidR="001F395C" w:rsidRPr="00F4400D">
        <w:rPr>
          <w:rFonts w:ascii="Times New Roman" w:eastAsia="Times New Roman" w:hAnsi="Times New Roman"/>
          <w:sz w:val="28"/>
          <w:szCs w:val="28"/>
          <w:lang w:eastAsia="ru-RU"/>
        </w:rPr>
        <w:t>хем</w:t>
      </w:r>
      <w:r w:rsidRPr="00F4400D">
        <w:rPr>
          <w:rFonts w:ascii="Times New Roman" w:eastAsia="Times New Roman" w:hAnsi="Times New Roman"/>
          <w:sz w:val="28"/>
          <w:szCs w:val="28"/>
          <w:lang w:eastAsia="ru-RU"/>
        </w:rPr>
        <w:t>а</w:t>
      </w:r>
      <w:r w:rsidR="001F395C" w:rsidRPr="00F4400D">
        <w:rPr>
          <w:rFonts w:ascii="Times New Roman" w:eastAsia="Times New Roman" w:hAnsi="Times New Roman"/>
          <w:sz w:val="28"/>
          <w:szCs w:val="28"/>
          <w:lang w:eastAsia="ru-RU"/>
        </w:rPr>
        <w:t xml:space="preserve"> территориального планирования </w:t>
      </w:r>
      <w:r w:rsidR="00741C57" w:rsidRPr="00F4400D">
        <w:rPr>
          <w:rFonts w:ascii="Times New Roman" w:hAnsi="Times New Roman"/>
          <w:sz w:val="28"/>
          <w:szCs w:val="28"/>
        </w:rPr>
        <w:t xml:space="preserve">Чановского </w:t>
      </w:r>
      <w:r w:rsidR="001F395C" w:rsidRPr="00F4400D">
        <w:rPr>
          <w:rFonts w:ascii="Times New Roman" w:eastAsia="Times New Roman" w:hAnsi="Times New Roman"/>
          <w:sz w:val="28"/>
          <w:szCs w:val="28"/>
          <w:lang w:eastAsia="ru-RU"/>
        </w:rPr>
        <w:t xml:space="preserve">района </w:t>
      </w:r>
      <w:r w:rsidR="00E6105C" w:rsidRPr="00F4400D">
        <w:rPr>
          <w:rFonts w:ascii="Times New Roman" w:eastAsia="Times New Roman" w:hAnsi="Times New Roman"/>
          <w:sz w:val="28"/>
          <w:szCs w:val="28"/>
          <w:lang w:eastAsia="ru-RU"/>
        </w:rPr>
        <w:t>Новосибирской</w:t>
      </w:r>
      <w:r w:rsidR="001F395C" w:rsidRPr="00F4400D">
        <w:rPr>
          <w:rFonts w:ascii="Times New Roman" w:eastAsia="Times New Roman" w:hAnsi="Times New Roman"/>
          <w:sz w:val="28"/>
          <w:szCs w:val="28"/>
          <w:lang w:eastAsia="ru-RU"/>
        </w:rPr>
        <w:t xml:space="preserve"> </w:t>
      </w:r>
      <w:r w:rsidR="00236590" w:rsidRPr="00F4400D">
        <w:rPr>
          <w:rFonts w:ascii="Times New Roman" w:eastAsia="Times New Roman" w:hAnsi="Times New Roman"/>
          <w:sz w:val="28"/>
          <w:szCs w:val="28"/>
          <w:lang w:eastAsia="ru-RU"/>
        </w:rPr>
        <w:t>области</w:t>
      </w:r>
      <w:r w:rsidRPr="00F4400D">
        <w:rPr>
          <w:rFonts w:ascii="Times New Roman" w:eastAsia="Times New Roman" w:hAnsi="Times New Roman"/>
          <w:sz w:val="28"/>
          <w:szCs w:val="28"/>
          <w:lang w:eastAsia="ru-RU"/>
        </w:rPr>
        <w:t>, утверждённ</w:t>
      </w:r>
      <w:r w:rsidR="00741C57" w:rsidRPr="00F4400D">
        <w:rPr>
          <w:rFonts w:ascii="Times New Roman" w:eastAsia="Times New Roman" w:hAnsi="Times New Roman"/>
          <w:sz w:val="28"/>
          <w:szCs w:val="28"/>
          <w:lang w:eastAsia="ru-RU"/>
        </w:rPr>
        <w:t>ая</w:t>
      </w:r>
      <w:r w:rsidRPr="00F4400D">
        <w:rPr>
          <w:rFonts w:ascii="Times New Roman" w:eastAsia="Times New Roman" w:hAnsi="Times New Roman"/>
          <w:sz w:val="28"/>
          <w:szCs w:val="28"/>
          <w:lang w:eastAsia="ru-RU"/>
        </w:rPr>
        <w:t xml:space="preserve"> </w:t>
      </w:r>
      <w:r w:rsidR="00741C57" w:rsidRPr="00F4400D">
        <w:rPr>
          <w:rFonts w:ascii="Times New Roman" w:eastAsia="Times New Roman" w:hAnsi="Times New Roman"/>
          <w:sz w:val="28"/>
          <w:szCs w:val="28"/>
          <w:lang w:eastAsia="ru-RU"/>
        </w:rPr>
        <w:t>постановлением Администрации</w:t>
      </w:r>
      <w:r w:rsidRPr="00F4400D">
        <w:rPr>
          <w:rFonts w:ascii="Times New Roman" w:eastAsia="Times New Roman" w:hAnsi="Times New Roman"/>
          <w:sz w:val="28"/>
          <w:szCs w:val="28"/>
          <w:lang w:eastAsia="ru-RU"/>
        </w:rPr>
        <w:t xml:space="preserve"> </w:t>
      </w:r>
      <w:r w:rsidR="00741C57" w:rsidRPr="00F4400D">
        <w:rPr>
          <w:rFonts w:ascii="Times New Roman" w:hAnsi="Times New Roman"/>
          <w:sz w:val="28"/>
          <w:szCs w:val="28"/>
        </w:rPr>
        <w:t xml:space="preserve">Чановского </w:t>
      </w:r>
      <w:r w:rsidR="00741C57" w:rsidRPr="00F4400D">
        <w:rPr>
          <w:rFonts w:ascii="Times New Roman" w:eastAsia="Times New Roman" w:hAnsi="Times New Roman"/>
          <w:sz w:val="28"/>
          <w:szCs w:val="28"/>
          <w:lang w:eastAsia="ru-RU"/>
        </w:rPr>
        <w:t xml:space="preserve">района </w:t>
      </w:r>
      <w:r w:rsidRPr="00F4400D">
        <w:rPr>
          <w:rFonts w:ascii="Times New Roman" w:eastAsia="Times New Roman" w:hAnsi="Times New Roman"/>
          <w:sz w:val="28"/>
          <w:szCs w:val="28"/>
          <w:lang w:eastAsia="ru-RU"/>
        </w:rPr>
        <w:t xml:space="preserve">Новосибирской области от </w:t>
      </w:r>
      <w:r w:rsidR="00741C57" w:rsidRPr="00F4400D">
        <w:rPr>
          <w:rFonts w:ascii="Times New Roman" w:eastAsia="Times New Roman" w:hAnsi="Times New Roman"/>
          <w:sz w:val="28"/>
          <w:szCs w:val="28"/>
          <w:lang w:eastAsia="ru-RU"/>
        </w:rPr>
        <w:t xml:space="preserve">27.11.2017 </w:t>
      </w:r>
      <w:r w:rsidRPr="00F4400D">
        <w:rPr>
          <w:rFonts w:ascii="Times New Roman" w:eastAsia="Times New Roman" w:hAnsi="Times New Roman"/>
          <w:sz w:val="28"/>
          <w:szCs w:val="28"/>
          <w:lang w:eastAsia="ru-RU"/>
        </w:rPr>
        <w:t xml:space="preserve">№ </w:t>
      </w:r>
      <w:r w:rsidR="00741C57" w:rsidRPr="00F4400D">
        <w:rPr>
          <w:rFonts w:ascii="Times New Roman" w:eastAsia="Times New Roman" w:hAnsi="Times New Roman"/>
          <w:sz w:val="28"/>
          <w:szCs w:val="28"/>
          <w:lang w:eastAsia="ru-RU"/>
        </w:rPr>
        <w:t>1414-па</w:t>
      </w:r>
      <w:r w:rsidR="0087390D" w:rsidRPr="00F4400D">
        <w:rPr>
          <w:rFonts w:ascii="Times New Roman" w:eastAsia="Times New Roman" w:hAnsi="Times New Roman"/>
          <w:sz w:val="28"/>
          <w:szCs w:val="28"/>
          <w:lang w:eastAsia="ru-RU"/>
        </w:rPr>
        <w:t>;</w:t>
      </w:r>
    </w:p>
    <w:p w:rsidR="0087390D" w:rsidRPr="00F4400D" w:rsidRDefault="0087390D" w:rsidP="00BD1408">
      <w:pPr>
        <w:numPr>
          <w:ilvl w:val="0"/>
          <w:numId w:val="14"/>
        </w:numPr>
        <w:spacing w:after="0" w:line="240" w:lineRule="auto"/>
        <w:contextualSpacing/>
        <w:jc w:val="both"/>
        <w:rPr>
          <w:rFonts w:ascii="Times New Roman" w:hAnsi="Times New Roman"/>
          <w:sz w:val="28"/>
          <w:szCs w:val="28"/>
        </w:rPr>
      </w:pPr>
      <w:r w:rsidRPr="00F4400D">
        <w:rPr>
          <w:rFonts w:ascii="Times New Roman" w:eastAsia="Times New Roman" w:hAnsi="Times New Roman"/>
          <w:sz w:val="28"/>
          <w:szCs w:val="28"/>
          <w:lang w:eastAsia="ru-RU"/>
        </w:rPr>
        <w:t xml:space="preserve">Схема территориального планирования </w:t>
      </w:r>
      <w:r w:rsidR="00A20F11" w:rsidRPr="00F4400D">
        <w:rPr>
          <w:rFonts w:ascii="Times New Roman" w:eastAsia="Times New Roman" w:hAnsi="Times New Roman"/>
          <w:sz w:val="28"/>
          <w:szCs w:val="28"/>
          <w:lang w:eastAsia="ru-RU"/>
        </w:rPr>
        <w:t>Новосибирской</w:t>
      </w:r>
      <w:r w:rsidR="008668B7" w:rsidRPr="00F4400D">
        <w:rPr>
          <w:rFonts w:ascii="Times New Roman" w:eastAsia="Times New Roman" w:hAnsi="Times New Roman"/>
          <w:sz w:val="28"/>
          <w:szCs w:val="28"/>
          <w:lang w:eastAsia="ru-RU"/>
        </w:rPr>
        <w:t xml:space="preserve"> области</w:t>
      </w:r>
      <w:r w:rsidRPr="00F4400D">
        <w:rPr>
          <w:rFonts w:ascii="Times New Roman" w:eastAsia="Times New Roman" w:hAnsi="Times New Roman"/>
          <w:sz w:val="28"/>
          <w:szCs w:val="28"/>
          <w:lang w:eastAsia="ru-RU"/>
        </w:rPr>
        <w:t>, утверждённая</w:t>
      </w:r>
      <w:r w:rsidRPr="00F4400D">
        <w:rPr>
          <w:rFonts w:ascii="Times New Roman" w:hAnsi="Times New Roman"/>
          <w:sz w:val="28"/>
          <w:szCs w:val="28"/>
        </w:rPr>
        <w:t xml:space="preserve"> постановлением </w:t>
      </w:r>
      <w:r w:rsidR="00A20F11" w:rsidRPr="00F4400D">
        <w:rPr>
          <w:rFonts w:ascii="Times New Roman" w:hAnsi="Times New Roman"/>
          <w:sz w:val="28"/>
          <w:szCs w:val="28"/>
        </w:rPr>
        <w:t>Администрации Новосибирской области от 07.09.2009 № 339-па</w:t>
      </w:r>
      <w:r w:rsidRPr="00F4400D">
        <w:rPr>
          <w:rFonts w:ascii="Times New Roman" w:hAnsi="Times New Roman"/>
          <w:sz w:val="28"/>
          <w:szCs w:val="28"/>
        </w:rPr>
        <w:t>.</w:t>
      </w:r>
    </w:p>
    <w:p w:rsidR="000F0095" w:rsidRPr="00F4400D" w:rsidRDefault="001D526E" w:rsidP="000F0095">
      <w:pPr>
        <w:spacing w:after="0" w:line="240" w:lineRule="auto"/>
        <w:ind w:firstLine="709"/>
        <w:contextualSpacing/>
        <w:jc w:val="both"/>
        <w:rPr>
          <w:rFonts w:ascii="Times New Roman" w:hAnsi="Times New Roman"/>
          <w:sz w:val="28"/>
          <w:szCs w:val="28"/>
        </w:rPr>
      </w:pPr>
      <w:r w:rsidRPr="00F4400D">
        <w:rPr>
          <w:rFonts w:ascii="Times New Roman" w:hAnsi="Times New Roman"/>
          <w:sz w:val="28"/>
          <w:szCs w:val="28"/>
        </w:rPr>
        <w:t xml:space="preserve">Генеральный план </w:t>
      </w:r>
      <w:r w:rsidR="00592067" w:rsidRPr="00F4400D">
        <w:rPr>
          <w:rFonts w:ascii="Times New Roman" w:hAnsi="Times New Roman"/>
          <w:sz w:val="28"/>
          <w:szCs w:val="28"/>
        </w:rPr>
        <w:t>Озеро-Карачинского</w:t>
      </w:r>
      <w:r w:rsidR="00741C57" w:rsidRPr="00F4400D">
        <w:rPr>
          <w:rFonts w:ascii="Times New Roman" w:hAnsi="Times New Roman"/>
          <w:sz w:val="28"/>
          <w:szCs w:val="28"/>
        </w:rPr>
        <w:t xml:space="preserve"> </w:t>
      </w:r>
      <w:r w:rsidR="000546C9" w:rsidRPr="00F4400D">
        <w:rPr>
          <w:rFonts w:ascii="Times New Roman" w:hAnsi="Times New Roman"/>
          <w:sz w:val="28"/>
          <w:szCs w:val="28"/>
        </w:rPr>
        <w:t xml:space="preserve">сельсовета </w:t>
      </w:r>
      <w:r w:rsidR="00741C57" w:rsidRPr="00F4400D">
        <w:rPr>
          <w:rFonts w:ascii="Times New Roman" w:hAnsi="Times New Roman"/>
          <w:sz w:val="28"/>
          <w:szCs w:val="28"/>
        </w:rPr>
        <w:t xml:space="preserve">Чановского </w:t>
      </w:r>
      <w:r w:rsidR="0062615D" w:rsidRPr="00F4400D">
        <w:rPr>
          <w:rFonts w:ascii="Times New Roman" w:hAnsi="Times New Roman"/>
          <w:sz w:val="28"/>
          <w:szCs w:val="28"/>
        </w:rPr>
        <w:t>района Новосибирской области</w:t>
      </w:r>
      <w:r w:rsidRPr="00F4400D">
        <w:rPr>
          <w:rFonts w:ascii="Times New Roman" w:hAnsi="Times New Roman"/>
          <w:sz w:val="28"/>
          <w:szCs w:val="28"/>
        </w:rPr>
        <w:t xml:space="preserve"> </w:t>
      </w:r>
      <w:r w:rsidR="000F0095" w:rsidRPr="00F4400D">
        <w:rPr>
          <w:rFonts w:ascii="Times New Roman" w:hAnsi="Times New Roman"/>
          <w:sz w:val="28"/>
          <w:szCs w:val="28"/>
        </w:rPr>
        <w:t>является документом территориального планирования. Этапы территориального планирования: первая очередь – до 20</w:t>
      </w:r>
      <w:r w:rsidR="00516FB9" w:rsidRPr="00F4400D">
        <w:rPr>
          <w:rFonts w:ascii="Times New Roman" w:hAnsi="Times New Roman"/>
          <w:sz w:val="28"/>
          <w:szCs w:val="28"/>
        </w:rPr>
        <w:t>30</w:t>
      </w:r>
      <w:r w:rsidR="000F0095" w:rsidRPr="00F4400D">
        <w:rPr>
          <w:rFonts w:ascii="Times New Roman" w:hAnsi="Times New Roman"/>
          <w:sz w:val="28"/>
          <w:szCs w:val="28"/>
        </w:rPr>
        <w:t xml:space="preserve"> год</w:t>
      </w:r>
      <w:r w:rsidR="00197C63" w:rsidRPr="00F4400D">
        <w:rPr>
          <w:rFonts w:ascii="Times New Roman" w:hAnsi="Times New Roman"/>
          <w:sz w:val="28"/>
          <w:szCs w:val="28"/>
        </w:rPr>
        <w:t>а</w:t>
      </w:r>
      <w:r w:rsidR="000F0095" w:rsidRPr="00F4400D">
        <w:rPr>
          <w:rFonts w:ascii="Times New Roman" w:hAnsi="Times New Roman"/>
          <w:sz w:val="28"/>
          <w:szCs w:val="28"/>
        </w:rPr>
        <w:t>, расчётный срок – до 20</w:t>
      </w:r>
      <w:r w:rsidR="00516FB9" w:rsidRPr="00F4400D">
        <w:rPr>
          <w:rFonts w:ascii="Times New Roman" w:hAnsi="Times New Roman"/>
          <w:sz w:val="28"/>
          <w:szCs w:val="28"/>
        </w:rPr>
        <w:t>40</w:t>
      </w:r>
      <w:r w:rsidR="000F0095" w:rsidRPr="00F4400D">
        <w:rPr>
          <w:rFonts w:ascii="Times New Roman" w:hAnsi="Times New Roman"/>
          <w:sz w:val="28"/>
          <w:szCs w:val="28"/>
        </w:rPr>
        <w:t xml:space="preserve"> год</w:t>
      </w:r>
      <w:r w:rsidR="00197C63" w:rsidRPr="00F4400D">
        <w:rPr>
          <w:rFonts w:ascii="Times New Roman" w:hAnsi="Times New Roman"/>
          <w:sz w:val="28"/>
          <w:szCs w:val="28"/>
        </w:rPr>
        <w:t>а</w:t>
      </w:r>
      <w:r w:rsidRPr="00F4400D">
        <w:rPr>
          <w:rFonts w:ascii="Times New Roman" w:hAnsi="Times New Roman"/>
          <w:sz w:val="28"/>
          <w:szCs w:val="28"/>
        </w:rPr>
        <w:t xml:space="preserve"> включительно</w:t>
      </w:r>
      <w:r w:rsidR="000F0095" w:rsidRPr="00F4400D">
        <w:rPr>
          <w:rFonts w:ascii="Times New Roman" w:hAnsi="Times New Roman"/>
          <w:sz w:val="28"/>
          <w:szCs w:val="28"/>
        </w:rPr>
        <w:t>.</w:t>
      </w:r>
    </w:p>
    <w:p w:rsidR="000F0095" w:rsidRPr="00F4400D" w:rsidRDefault="001D526E" w:rsidP="000F0095">
      <w:pPr>
        <w:spacing w:after="0" w:line="240" w:lineRule="auto"/>
        <w:ind w:firstLine="567"/>
        <w:contextualSpacing/>
        <w:jc w:val="both"/>
        <w:rPr>
          <w:rFonts w:ascii="Times New Roman" w:hAnsi="Times New Roman"/>
          <w:sz w:val="28"/>
          <w:szCs w:val="28"/>
        </w:rPr>
      </w:pPr>
      <w:r w:rsidRPr="00F4400D">
        <w:rPr>
          <w:rFonts w:ascii="Times New Roman" w:hAnsi="Times New Roman"/>
          <w:sz w:val="28"/>
          <w:szCs w:val="28"/>
        </w:rPr>
        <w:t>Работа</w:t>
      </w:r>
      <w:r w:rsidR="009A5E75" w:rsidRPr="00F4400D">
        <w:rPr>
          <w:rFonts w:ascii="Times New Roman" w:hAnsi="Times New Roman"/>
          <w:sz w:val="28"/>
          <w:szCs w:val="28"/>
        </w:rPr>
        <w:t xml:space="preserve"> по п</w:t>
      </w:r>
      <w:r w:rsidRPr="00F4400D">
        <w:rPr>
          <w:rFonts w:ascii="Times New Roman" w:hAnsi="Times New Roman"/>
          <w:sz w:val="28"/>
          <w:szCs w:val="28"/>
        </w:rPr>
        <w:t>одготовке</w:t>
      </w:r>
      <w:r w:rsidR="009A5E75" w:rsidRPr="00F4400D">
        <w:rPr>
          <w:rFonts w:ascii="Times New Roman" w:hAnsi="Times New Roman"/>
          <w:sz w:val="28"/>
          <w:szCs w:val="28"/>
        </w:rPr>
        <w:t xml:space="preserve"> по в</w:t>
      </w:r>
      <w:r w:rsidR="009A179F" w:rsidRPr="00F4400D">
        <w:rPr>
          <w:rFonts w:ascii="Times New Roman" w:hAnsi="Times New Roman"/>
          <w:sz w:val="28"/>
          <w:szCs w:val="28"/>
        </w:rPr>
        <w:t>несению изменений</w:t>
      </w:r>
      <w:r w:rsidR="009A5E75" w:rsidRPr="00F4400D">
        <w:rPr>
          <w:rFonts w:ascii="Times New Roman" w:hAnsi="Times New Roman"/>
          <w:sz w:val="28"/>
          <w:szCs w:val="28"/>
        </w:rPr>
        <w:t xml:space="preserve"> в Г</w:t>
      </w:r>
      <w:r w:rsidRPr="00F4400D">
        <w:rPr>
          <w:rFonts w:ascii="Times New Roman" w:hAnsi="Times New Roman"/>
          <w:sz w:val="28"/>
          <w:szCs w:val="28"/>
        </w:rPr>
        <w:t>енеральн</w:t>
      </w:r>
      <w:r w:rsidR="009A179F" w:rsidRPr="00F4400D">
        <w:rPr>
          <w:rFonts w:ascii="Times New Roman" w:hAnsi="Times New Roman"/>
          <w:sz w:val="28"/>
          <w:szCs w:val="28"/>
        </w:rPr>
        <w:t>ый</w:t>
      </w:r>
      <w:r w:rsidRPr="00F4400D">
        <w:rPr>
          <w:rFonts w:ascii="Times New Roman" w:hAnsi="Times New Roman"/>
          <w:sz w:val="28"/>
          <w:szCs w:val="28"/>
        </w:rPr>
        <w:t xml:space="preserve"> план </w:t>
      </w:r>
      <w:r w:rsidR="00592067" w:rsidRPr="00F4400D">
        <w:rPr>
          <w:rFonts w:ascii="Times New Roman" w:hAnsi="Times New Roman"/>
          <w:sz w:val="28"/>
          <w:szCs w:val="28"/>
        </w:rPr>
        <w:t>Озеро-Карачинского</w:t>
      </w:r>
      <w:r w:rsidR="00741C57" w:rsidRPr="00F4400D">
        <w:rPr>
          <w:rFonts w:ascii="Times New Roman" w:hAnsi="Times New Roman"/>
          <w:sz w:val="28"/>
          <w:szCs w:val="28"/>
        </w:rPr>
        <w:t xml:space="preserve"> </w:t>
      </w:r>
      <w:r w:rsidR="000546C9" w:rsidRPr="00F4400D">
        <w:rPr>
          <w:rFonts w:ascii="Times New Roman" w:hAnsi="Times New Roman"/>
          <w:sz w:val="28"/>
          <w:szCs w:val="28"/>
        </w:rPr>
        <w:t xml:space="preserve">сельсовета </w:t>
      </w:r>
      <w:r w:rsidR="000F0095" w:rsidRPr="00F4400D">
        <w:rPr>
          <w:rFonts w:ascii="Times New Roman" w:hAnsi="Times New Roman"/>
          <w:sz w:val="28"/>
          <w:szCs w:val="28"/>
        </w:rPr>
        <w:t>проведена</w:t>
      </w:r>
      <w:r w:rsidR="009A5E75" w:rsidRPr="00F4400D">
        <w:rPr>
          <w:rFonts w:ascii="Times New Roman" w:hAnsi="Times New Roman"/>
          <w:sz w:val="28"/>
          <w:szCs w:val="28"/>
        </w:rPr>
        <w:t xml:space="preserve"> в с</w:t>
      </w:r>
      <w:r w:rsidR="000F0095" w:rsidRPr="00F4400D">
        <w:rPr>
          <w:rFonts w:ascii="Times New Roman" w:hAnsi="Times New Roman"/>
          <w:sz w:val="28"/>
          <w:szCs w:val="28"/>
        </w:rPr>
        <w:t>оответствии</w:t>
      </w:r>
      <w:r w:rsidR="009A5E75" w:rsidRPr="00F4400D">
        <w:rPr>
          <w:rFonts w:ascii="Times New Roman" w:hAnsi="Times New Roman"/>
          <w:sz w:val="28"/>
          <w:szCs w:val="28"/>
        </w:rPr>
        <w:t xml:space="preserve"> со с</w:t>
      </w:r>
      <w:r w:rsidR="000F0095" w:rsidRPr="00F4400D">
        <w:rPr>
          <w:rFonts w:ascii="Times New Roman" w:hAnsi="Times New Roman"/>
          <w:sz w:val="28"/>
          <w:szCs w:val="28"/>
        </w:rPr>
        <w:t>ледующими нормативными</w:t>
      </w:r>
      <w:r w:rsidR="009A5E75" w:rsidRPr="00F4400D">
        <w:rPr>
          <w:rFonts w:ascii="Times New Roman" w:hAnsi="Times New Roman"/>
          <w:sz w:val="28"/>
          <w:szCs w:val="28"/>
        </w:rPr>
        <w:t xml:space="preserve"> и з</w:t>
      </w:r>
      <w:r w:rsidR="000F0095" w:rsidRPr="00F4400D">
        <w:rPr>
          <w:rFonts w:ascii="Times New Roman" w:hAnsi="Times New Roman"/>
          <w:sz w:val="28"/>
          <w:szCs w:val="28"/>
        </w:rPr>
        <w:t>аконодательными документами:</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bookmarkStart w:id="31" w:name="_Hlk41330870"/>
      <w:bookmarkStart w:id="32" w:name="_Hlk483648289"/>
      <w:r w:rsidRPr="00F4400D">
        <w:rPr>
          <w:rFonts w:ascii="Times New Roman" w:eastAsia="Times New Roman" w:hAnsi="Times New Roman"/>
          <w:sz w:val="28"/>
          <w:szCs w:val="28"/>
          <w:lang w:eastAsia="ru-RU"/>
        </w:rPr>
        <w:t>Градостроительный кодекс Российской Федерации от 29.12.2004 № 190</w:t>
      </w:r>
      <w:r w:rsidRPr="00F4400D">
        <w:rPr>
          <w:rFonts w:ascii="Times New Roman" w:eastAsia="Times New Roman" w:hAnsi="Times New Roman"/>
          <w:sz w:val="28"/>
          <w:szCs w:val="28"/>
          <w:lang w:eastAsia="ru-RU"/>
        </w:rPr>
        <w:noBreakHyphen/>
        <w:t>ФЗ;</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Земельный кодекс Российской Федерации от 25.10.2001 № 136 ФЗ;</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Водный кодекс Российской Федерации от 03.06.2006 № 74-ФЗ;</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Лесной кодекс Российской Федерации от 04.12.2006 № 200-ФЗ;</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Федеральный закон от 6.10.2003 № 131-ФЗ «Об общих принципах организации местного самоуправления в Российской Федерации»;</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Федеральный закон от 14.03.1995 № 33-ФЗ «Об особо охраняемых природных территориях»;</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Федеральный закон от 30.03.1999 № 52-Ф «О санитарно-эпидемиологическом благополучии населения»;</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lastRenderedPageBreak/>
        <w:t>Федеральный закон от 24.07.2007 № 221-ФЗ «О кадастровой деятельности»;</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Федеральный закон от 8.11.2007 № 257-ФЗ «Об автомобильных дорогах и дорожной деятельности в РФ и о внесении изменений в отдельные законодательные акты Российской Федерации»;</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Федеральный закон от 21.12.2004 № 172-ФЗ «О переводе земель или земельных участков из одной категории в другую»;</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Федеральный закон от 10.01.2002 № 7-ФЗ «Об охране окружающей среды»;</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Федеральный закон от 25.06.2002 № 73-ФЗ «Об объектах культурного наследия (памятники истории и культуры) народов Российской Федерации»;</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Федеральный закон от 24.07.2002 № 101-ФЗ «Об обороте земель сельскохозяйственного назначения»;</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Федеральный закон от 22.07.2008 № 123-ФЗ «Технический регламент о требованиях пожарной безопасности»;</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Федеральный закон от 29.12.2014 № 473-ФЗ «О территориях опережающего социально-экономического развития в Российской Федерации»;</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Федеральный закон от 21.07.1997 № 122-ФЗ «О государственной регистрации прав на недвижимое имущество и сделок с ним»;</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Федеральный закон от 24.07.2002 № 101-ФЗ «Об обороте земель сельскохозяйственного назначения»;</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Федеральный закон от 21.12.2004 № 172-ФЗ «О переводе земель или земельных участков из одной категории в другую»;</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Федеральный закон от 10.01.2002 № 7-ФЗ «Об охране окружающей среды»;</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Федеральный закон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Федеральный закон от 13.07.2015 № 218-ФЗ «О государственной регистрации недвижимости»;</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Федеральный закон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Федеральный закон от 07.07.2003 № 112-ФЗ «О личном подсобном хозяйстве»;</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Федеральный закон от 11.06.2003 № 74-ФЗ «О крестьянском (фермерском) хозяйстве»;</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Федеральный закон от 30.03.1999 № 52-ФЗ «О санитарно-эпидемиологическом благополучии населения»;</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lastRenderedPageBreak/>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Постановление Госгортехнадзора Российской Федерации от 22.04.1992 № 9 «Правила охраны магистральных трубопроводов»;</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Постановление Правительства Российской Федерации от 20.11.2000 № 878 «Об утверждении Правил охраны газораспределительных сетей»;</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Постановление Правительства Российской Федерации от 27.08.1999 № 972 «Об утверждении Положения о создании охранных зон стационарных пунктов наблюдений за состоянием окружающей природной среды, ее загрязнением»;</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Постановление Правительства Российской Федерации от 09.06.1995 № 578 «Об утверждении Правил охраны линий и сооружений связи Российской Федерации»;</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Постановление Правительства Российской Федерации от 10.01.2009 № 17 «Об утверждении Правил установления на местности границ водоохранных зон и границ прибрежных защитных полос водных объектов»;</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Постановление Правительства Российской Федерации от 18.04.2014 № 360 «Об определении границ зон затопления, подтопления»;</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Постановление Правительства Российской Федерации от 14.12.2009 № 1007 «Об утверждении Положения об определении функциональных зон в лесопарковых зонах, площади и границ лесопарковых зон, зелёных зон»;</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Постановление Правительства Российской Федерации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Постановление Правительства Российской Федерации от 30.07.2009 № 621 «Об утверждении формы карты (плана) объекта землеустройства и требований к её составлению»;</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Постановление Правительства Российской Федерации от 08.09.2010 № 697 «О единой системе межведомственного электронного взаимодействия» (вместе с «Положением о единой системе межведомственного электронного взаимодействия»);</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Распоряжение Правительства Российской Федерации от 28.12.2012 № 2607-р «Об утверждении схемы территориального планирования Российской Федерации в области здравоохранения»;</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lastRenderedPageBreak/>
        <w:t>Распоряжение Правительства Российской Федерации от 01.08.2016 № 1634-р «Об утверждении Схемы территориального планирования Российской Федерации в области энергетики»;</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Распоряжение Правительства Российской Федерации от 26.02.2013 № 247-р «Об утверждении схемы территориального планирования Российской Федерации в области высшего профессионального образования»;</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Приказ Министерства экономического развития Российской Федерации от 01.09.2014 № 540 «Об утверждении классификатора видов разрешённого использования земельных участков»; </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Приказ Министерства регионального развития Российской Федерации от 26.05.2011 № 244 «Об утверждении Методических рекомендаций по разработке проектов генеральных планов поселений и городских округов»;</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Приказ Министерства экономического развития Российской Федерации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Приказ Минэкономразвития России от 23.11.2018 № 650 «Об установлении формы графического описания местоположения границ населённых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населённых пунктов, территориальных зон, требований к точности определения координат характерных точек границ населённых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населённых пунктов, территориальных зон, особо охраняемых природных территорий, зон с особыми условиями использования территории, и  о признании утратившими силу приказов Минэкономразвития России от 23 марта 2016 г. № 163 и от 4 мая 2018 г. № 236»;</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Закон Российской Федерации от 21.02.1992 № 2395-1 «О недрах»;</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Приказ Министерства экономического развития Российской Федерации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07.12.2016 № 793»;</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lastRenderedPageBreak/>
        <w:t>Приказ Министерства экономического развития Российской Федерации от 03.06.2011 № 267 «Об утверждении порядка описания местоположения границ объектов землеустройства»;</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Приказ Федеральной службы государственной регистрации, кадастра и картографии от 01.08.2014 № П/369 «О реализации информационного взаимодействия при ведении государственного кадастра недвижимости в электронном виде»;</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Приказ Министерства регионального развития Российской Федерации от 21.07.2016 № 460 «Об утверждении порядка согласования проектов документов территориального планирования муниципальных образований, состава и порядка работы согласительной комиссии при согласовании проектов документов территориального планирования»;</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Приказ Министерства регионального развития Российской Федерации от 26.05.2011 № 244 «Об утверждении Методических рекомендаций по разработке проектов генеральных планов поселений и городских округов»;</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Приказ Министерства регионального развития Российской Федерации от 01.09.2014 № 540 «Об утверждении классификатора видов разрешённого использования земельных участков»;</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Приказ Министерства регионального развития Российской Федерации от 23.11.2018 № 650 «Об установлении формы графического описания местоположения границ населённых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населённых пунктов, территориальных зон, требований к точности определения координат характерных точек границ населённых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населённых пунктов, территориальных зон, особо охраняемых природных территорий, зон с особыми условиями использования территории, и о признании утратившими силу приказов Минэкономразвития России от 23.03.2016 № 163 и от 04.05.2018 № 236»;</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Закон Новосибирской области от 27.04.2010 № 481-ОЗ «О регулировании градостроительной деятельности в Новосибирской области» (ред. от 06.05.2019);</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Приказ Министерства регионального развития Российской Федерации от 02.04.2013 № 123 «Об утверждении технико-технологических требований к обеспечению взаимодействия федеральной государственной информационной системы территориального планирования с другими информационными системами»;</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lastRenderedPageBreak/>
        <w:t>Приказ Росреестра от 01.08.2014 № П/369 «О реализации информационного взаимодействия при ведении государственного кадастра недвижимости в электронном виде»;</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Письмо Федеральной службы государственной регистрации, кадастра и картографии Министерства экономического развития Российской Федерации от 19.02.2018 № 4118-ВА/Д23и «О внесении сведений о границах объектов землеустройства»;</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Письмо ФГБУ ФКП Росреестра от 17.01.2018 № 01-00357-ГЕ/18 «Об установлении или изменении границ территориальных зон»;</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Письмо ФГБУ ФКП Росреестра от 28.04.2018 № 10-0810-МС «Об изменениях в законодательстве»;</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Письмо ФГБУ ФКП Росреестра от 28.04.2018 № 10-1876/18 «Для сведения и учёта в работе»;</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Закон Новосибирской области от 02.06.2004 № 200-ОЗ «О статусе и границах муниципальных образований Новосибирской области» (ред. от 01.07.2019);</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Закон Новосибирской области от 27.04.2010 № 481-ОЗ «О регулировании градостроительной деятельности в Новосибирской области»;</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Закон Новосибирской области от 18.12.2015 № 27-ОЗ «О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«Об отдельных вопросах организации местного самоуправления в Новосибирской области»;</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Постановление Правительства Новосибирской области от 28.12.2011 № 608-п «О введении в действие местной системы координат Новосибирской области»;</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Постановление Правительства Новосибирской области от 29.02.2016 № 57-п «Об установлении Порядка взаимодействия между органами местного самоуправления муниципальных образований Новосибирской области и министерством строительства Новосибирской области при реализации ими перераспределённых полномочий»;</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Постановление Правительства Новосибирской области от 28.12.2011 № 608-п «О введении в действие местной системы координат Новосибирской области»;</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Постановление Правительства Новосибирской области от 12.08.2015 № 303-п «Об утверждении региональных нормативов градостроительного проектирования Новосибирской области»;</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Постановление Правительства Новосибирской области от 19.03.2019 № 105-п «О Стратегии социально-экономического развития Новосибирской области на период до 2030 года»;</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lastRenderedPageBreak/>
        <w:t>Постановление Правительства Новосибирской области от 25.12.2014 № 541-п «Об утверждении Инвестиционной стратегии Новосибирской области до 2030 года»;</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Постановление Администрации Новосибирской области от 07.09.2009 № 339-па «Об утверждении схемы территориального планирования Новосибирской области» (ред. от 10.04.2018 № 130-п);</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Постановление администрации Чановского района Новосибирской области от 27.11.2017 № 1414-па «Об утверждении схемы территориального планирования Чановского района Новосибирской области»;</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Решение десятой сессии Совета депутатов Чановского района Новосибирской области от 21.06.2016 № 92 «Об утверждении местных нормативов градостроительного проектирования Чановского района Новосибирской области»;</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Решение четырнадцатой сессии Совета депутатов Чановского района Новосибирской области от 28.09.201</w:t>
      </w:r>
      <w:r w:rsidR="00592067" w:rsidRPr="00F4400D">
        <w:rPr>
          <w:rFonts w:ascii="Times New Roman" w:eastAsia="Times New Roman" w:hAnsi="Times New Roman"/>
          <w:sz w:val="28"/>
          <w:szCs w:val="28"/>
          <w:lang w:eastAsia="ru-RU"/>
        </w:rPr>
        <w:t>7</w:t>
      </w:r>
      <w:r w:rsidRPr="00F4400D">
        <w:rPr>
          <w:rFonts w:ascii="Times New Roman" w:eastAsia="Times New Roman" w:hAnsi="Times New Roman"/>
          <w:sz w:val="28"/>
          <w:szCs w:val="28"/>
          <w:lang w:eastAsia="ru-RU"/>
        </w:rPr>
        <w:t xml:space="preserve"> г. № 116 «Об утверждении местных нормативов градостроительного проектирования </w:t>
      </w:r>
      <w:r w:rsidR="00592067" w:rsidRPr="00F4400D">
        <w:rPr>
          <w:rFonts w:ascii="Times New Roman" w:hAnsi="Times New Roman"/>
          <w:sz w:val="28"/>
          <w:szCs w:val="28"/>
        </w:rPr>
        <w:t>Озеро-Карачинского</w:t>
      </w:r>
      <w:r w:rsidRPr="00F4400D">
        <w:rPr>
          <w:rFonts w:ascii="Times New Roman" w:eastAsia="Times New Roman" w:hAnsi="Times New Roman"/>
          <w:sz w:val="28"/>
          <w:szCs w:val="28"/>
          <w:lang w:eastAsia="ru-RU"/>
        </w:rPr>
        <w:t xml:space="preserve"> сельсовета Чановского района Новосибирской области»;</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СанПиН 2.1.7. 1038-01 «Гигиенические требования к устройству и содержанию полигонов для твёрдых бытовых отходов»;</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СанПиН 2.1.4.1110-02 «Зоны санитарной охраны источников водоснабжения и водопроводов питьевого назначения».</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СанПиН 2.2.1/2.1.1.1200-03 «Санитарно-защитные зоны и санитарная классификация предприятий, сооружений и иных объектов»;</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СП 14.13330.2018 «Строительство в сейсмических районах. Актуализированная редакция СНиП II-7-81*»;</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СП 20.13330.2016 «Нагрузки и воздействия. Актуализированная редакция СНиП 2.01.07-85* (с Изменениями № 1, 2)»;</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СП 131.13330.2012 «Строительная климатология. Актуализированная редакция СНиП 23-01-99*»;</w:t>
      </w:r>
    </w:p>
    <w:p w:rsidR="00D46C3F" w:rsidRPr="00F4400D" w:rsidRDefault="00D46C3F" w:rsidP="00D46C3F">
      <w:pPr>
        <w:numPr>
          <w:ilvl w:val="0"/>
          <w:numId w:val="14"/>
        </w:numPr>
        <w:spacing w:after="0" w:line="240" w:lineRule="auto"/>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СП 165.1325800.2014 «Инженерно-технические мероприятия гражданской обороны».</w:t>
      </w:r>
      <w:bookmarkEnd w:id="31"/>
    </w:p>
    <w:bookmarkEnd w:id="32"/>
    <w:p w:rsidR="00197C63" w:rsidRPr="00F4400D" w:rsidRDefault="00197C63" w:rsidP="00197C63">
      <w:pPr>
        <w:spacing w:after="0" w:line="240" w:lineRule="auto"/>
        <w:ind w:firstLine="709"/>
        <w:contextualSpacing/>
        <w:jc w:val="both"/>
        <w:rPr>
          <w:rFonts w:ascii="Times New Roman" w:hAnsi="Times New Roman"/>
          <w:sz w:val="28"/>
          <w:szCs w:val="28"/>
        </w:rPr>
      </w:pPr>
      <w:r w:rsidRPr="00F4400D">
        <w:rPr>
          <w:rFonts w:ascii="Times New Roman" w:hAnsi="Times New Roman"/>
          <w:sz w:val="28"/>
          <w:szCs w:val="28"/>
        </w:rPr>
        <w:t>Генеральный план является основополагающим документом,</w:t>
      </w:r>
      <w:r w:rsidR="009A5E75" w:rsidRPr="00F4400D">
        <w:rPr>
          <w:rFonts w:ascii="Times New Roman" w:hAnsi="Times New Roman"/>
          <w:sz w:val="28"/>
          <w:szCs w:val="28"/>
        </w:rPr>
        <w:t xml:space="preserve"> на б</w:t>
      </w:r>
      <w:r w:rsidRPr="00F4400D">
        <w:rPr>
          <w:rFonts w:ascii="Times New Roman" w:hAnsi="Times New Roman"/>
          <w:sz w:val="28"/>
          <w:szCs w:val="28"/>
        </w:rPr>
        <w:t>азе которого формируются комплексные программы</w:t>
      </w:r>
      <w:r w:rsidR="009A5E75" w:rsidRPr="00F4400D">
        <w:rPr>
          <w:rFonts w:ascii="Times New Roman" w:hAnsi="Times New Roman"/>
          <w:sz w:val="28"/>
          <w:szCs w:val="28"/>
        </w:rPr>
        <w:t xml:space="preserve"> по э</w:t>
      </w:r>
      <w:r w:rsidRPr="00F4400D">
        <w:rPr>
          <w:rFonts w:ascii="Times New Roman" w:hAnsi="Times New Roman"/>
          <w:sz w:val="28"/>
          <w:szCs w:val="28"/>
        </w:rPr>
        <w:t>кономическому</w:t>
      </w:r>
      <w:r w:rsidR="009A5E75" w:rsidRPr="00F4400D">
        <w:rPr>
          <w:rFonts w:ascii="Times New Roman" w:hAnsi="Times New Roman"/>
          <w:sz w:val="28"/>
          <w:szCs w:val="28"/>
        </w:rPr>
        <w:t xml:space="preserve"> и с</w:t>
      </w:r>
      <w:r w:rsidRPr="00F4400D">
        <w:rPr>
          <w:rFonts w:ascii="Times New Roman" w:hAnsi="Times New Roman"/>
          <w:sz w:val="28"/>
          <w:szCs w:val="28"/>
        </w:rPr>
        <w:t>оциальному развитию сельского поселения</w:t>
      </w:r>
      <w:r w:rsidR="009A5E75" w:rsidRPr="00F4400D">
        <w:rPr>
          <w:rFonts w:ascii="Times New Roman" w:hAnsi="Times New Roman"/>
          <w:sz w:val="28"/>
          <w:szCs w:val="28"/>
        </w:rPr>
        <w:t xml:space="preserve"> по и</w:t>
      </w:r>
      <w:r w:rsidRPr="00F4400D">
        <w:rPr>
          <w:rFonts w:ascii="Times New Roman" w:hAnsi="Times New Roman"/>
          <w:sz w:val="28"/>
          <w:szCs w:val="28"/>
        </w:rPr>
        <w:t>спользованию территории</w:t>
      </w:r>
      <w:r w:rsidR="009A5E75" w:rsidRPr="00F4400D">
        <w:rPr>
          <w:rFonts w:ascii="Times New Roman" w:hAnsi="Times New Roman"/>
          <w:sz w:val="28"/>
          <w:szCs w:val="28"/>
        </w:rPr>
        <w:t xml:space="preserve"> по к</w:t>
      </w:r>
      <w:r w:rsidRPr="00F4400D">
        <w:rPr>
          <w:rFonts w:ascii="Times New Roman" w:hAnsi="Times New Roman"/>
          <w:sz w:val="28"/>
          <w:szCs w:val="28"/>
        </w:rPr>
        <w:t>атегориям земель, расселению, проведению мероприятий</w:t>
      </w:r>
      <w:r w:rsidR="009A5E75" w:rsidRPr="00F4400D">
        <w:rPr>
          <w:rFonts w:ascii="Times New Roman" w:hAnsi="Times New Roman"/>
          <w:sz w:val="28"/>
          <w:szCs w:val="28"/>
        </w:rPr>
        <w:t xml:space="preserve"> по г</w:t>
      </w:r>
      <w:r w:rsidRPr="00F4400D">
        <w:rPr>
          <w:rFonts w:ascii="Times New Roman" w:hAnsi="Times New Roman"/>
          <w:sz w:val="28"/>
          <w:szCs w:val="28"/>
        </w:rPr>
        <w:t>радостроительству, размещению объектов капитального строительства, предотвращению чрезвычайных ситуаций природного</w:t>
      </w:r>
      <w:r w:rsidR="009A5E75" w:rsidRPr="00F4400D">
        <w:rPr>
          <w:rFonts w:ascii="Times New Roman" w:hAnsi="Times New Roman"/>
          <w:sz w:val="28"/>
          <w:szCs w:val="28"/>
        </w:rPr>
        <w:t xml:space="preserve"> и т</w:t>
      </w:r>
      <w:r w:rsidRPr="00F4400D">
        <w:rPr>
          <w:rFonts w:ascii="Times New Roman" w:hAnsi="Times New Roman"/>
          <w:sz w:val="28"/>
          <w:szCs w:val="28"/>
        </w:rPr>
        <w:t>ехногенного характера.</w:t>
      </w:r>
    </w:p>
    <w:p w:rsidR="00197C63" w:rsidRPr="00F4400D" w:rsidRDefault="00197C63" w:rsidP="00197C63">
      <w:pPr>
        <w:spacing w:after="0" w:line="240" w:lineRule="auto"/>
        <w:ind w:firstLine="709"/>
        <w:contextualSpacing/>
        <w:jc w:val="both"/>
        <w:rPr>
          <w:rFonts w:ascii="Times New Roman" w:hAnsi="Times New Roman"/>
          <w:sz w:val="28"/>
          <w:szCs w:val="28"/>
        </w:rPr>
      </w:pPr>
      <w:r w:rsidRPr="00F4400D">
        <w:rPr>
          <w:rFonts w:ascii="Times New Roman" w:hAnsi="Times New Roman"/>
          <w:sz w:val="28"/>
          <w:szCs w:val="28"/>
        </w:rPr>
        <w:t xml:space="preserve">Решения Генерального плана </w:t>
      </w:r>
      <w:r w:rsidR="00592067" w:rsidRPr="00F4400D">
        <w:rPr>
          <w:rFonts w:ascii="Times New Roman" w:hAnsi="Times New Roman"/>
          <w:sz w:val="28"/>
          <w:szCs w:val="28"/>
        </w:rPr>
        <w:t>Озеро-Карачинского</w:t>
      </w:r>
      <w:r w:rsidR="00AA183E" w:rsidRPr="00F4400D">
        <w:rPr>
          <w:rFonts w:ascii="Times New Roman" w:hAnsi="Times New Roman"/>
          <w:sz w:val="28"/>
          <w:szCs w:val="28"/>
        </w:rPr>
        <w:t xml:space="preserve"> </w:t>
      </w:r>
      <w:r w:rsidR="007D5FDB" w:rsidRPr="00F4400D">
        <w:rPr>
          <w:rFonts w:ascii="Times New Roman" w:hAnsi="Times New Roman"/>
          <w:sz w:val="28"/>
          <w:szCs w:val="28"/>
        </w:rPr>
        <w:t>сельсовета</w:t>
      </w:r>
      <w:r w:rsidR="00C93AB1" w:rsidRPr="00F4400D">
        <w:rPr>
          <w:rFonts w:ascii="Times New Roman" w:hAnsi="Times New Roman"/>
          <w:sz w:val="28"/>
          <w:szCs w:val="28"/>
        </w:rPr>
        <w:t xml:space="preserve"> </w:t>
      </w:r>
      <w:r w:rsidRPr="00F4400D">
        <w:rPr>
          <w:rFonts w:ascii="Times New Roman" w:hAnsi="Times New Roman"/>
          <w:sz w:val="28"/>
          <w:szCs w:val="28"/>
        </w:rPr>
        <w:t>основаны</w:t>
      </w:r>
      <w:r w:rsidR="009A5E75" w:rsidRPr="00F4400D">
        <w:rPr>
          <w:rFonts w:ascii="Times New Roman" w:hAnsi="Times New Roman"/>
          <w:sz w:val="28"/>
          <w:szCs w:val="28"/>
        </w:rPr>
        <w:t xml:space="preserve"> на р</w:t>
      </w:r>
      <w:r w:rsidRPr="00F4400D">
        <w:rPr>
          <w:rFonts w:ascii="Times New Roman" w:hAnsi="Times New Roman"/>
          <w:sz w:val="28"/>
          <w:szCs w:val="28"/>
        </w:rPr>
        <w:t xml:space="preserve">езультатах комплексного анализа современного использования территории </w:t>
      </w:r>
      <w:r w:rsidRPr="00F4400D">
        <w:rPr>
          <w:rFonts w:ascii="Times New Roman" w:hAnsi="Times New Roman"/>
          <w:sz w:val="28"/>
          <w:szCs w:val="28"/>
        </w:rPr>
        <w:lastRenderedPageBreak/>
        <w:t>поселения, ограничений её использования, демографических процессов</w:t>
      </w:r>
      <w:r w:rsidR="009A5E75" w:rsidRPr="00F4400D">
        <w:rPr>
          <w:rFonts w:ascii="Times New Roman" w:hAnsi="Times New Roman"/>
          <w:sz w:val="28"/>
          <w:szCs w:val="28"/>
        </w:rPr>
        <w:t xml:space="preserve"> и п</w:t>
      </w:r>
      <w:r w:rsidRPr="00F4400D">
        <w:rPr>
          <w:rFonts w:ascii="Times New Roman" w:hAnsi="Times New Roman"/>
          <w:sz w:val="28"/>
          <w:szCs w:val="28"/>
        </w:rPr>
        <w:t>отребностей</w:t>
      </w:r>
      <w:r w:rsidR="009A5E75" w:rsidRPr="00F4400D">
        <w:rPr>
          <w:rFonts w:ascii="Times New Roman" w:hAnsi="Times New Roman"/>
          <w:sz w:val="28"/>
          <w:szCs w:val="28"/>
        </w:rPr>
        <w:t xml:space="preserve"> в р</w:t>
      </w:r>
      <w:r w:rsidRPr="00F4400D">
        <w:rPr>
          <w:rFonts w:ascii="Times New Roman" w:hAnsi="Times New Roman"/>
          <w:sz w:val="28"/>
          <w:szCs w:val="28"/>
        </w:rPr>
        <w:t>азвитии селитебной</w:t>
      </w:r>
      <w:r w:rsidR="009A5E75" w:rsidRPr="00F4400D">
        <w:rPr>
          <w:rFonts w:ascii="Times New Roman" w:hAnsi="Times New Roman"/>
          <w:sz w:val="28"/>
          <w:szCs w:val="28"/>
        </w:rPr>
        <w:t xml:space="preserve"> и п</w:t>
      </w:r>
      <w:r w:rsidRPr="00F4400D">
        <w:rPr>
          <w:rFonts w:ascii="Times New Roman" w:hAnsi="Times New Roman"/>
          <w:sz w:val="28"/>
          <w:szCs w:val="28"/>
        </w:rPr>
        <w:t>роизводственной территории</w:t>
      </w:r>
      <w:r w:rsidR="009A5E75" w:rsidRPr="00F4400D">
        <w:rPr>
          <w:rFonts w:ascii="Times New Roman" w:hAnsi="Times New Roman"/>
          <w:sz w:val="28"/>
          <w:szCs w:val="28"/>
        </w:rPr>
        <w:t xml:space="preserve"> и и</w:t>
      </w:r>
      <w:r w:rsidRPr="00F4400D">
        <w:rPr>
          <w:rFonts w:ascii="Times New Roman" w:hAnsi="Times New Roman"/>
          <w:sz w:val="28"/>
          <w:szCs w:val="28"/>
        </w:rPr>
        <w:t>нженерно-транспортной инфраструктуры</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 г</w:t>
      </w:r>
      <w:r w:rsidRPr="00F4400D">
        <w:rPr>
          <w:rFonts w:ascii="Times New Roman" w:hAnsi="Times New Roman"/>
          <w:sz w:val="28"/>
          <w:szCs w:val="28"/>
        </w:rPr>
        <w:t>радостроительными</w:t>
      </w:r>
      <w:r w:rsidR="009A5E75" w:rsidRPr="00F4400D">
        <w:rPr>
          <w:rFonts w:ascii="Times New Roman" w:hAnsi="Times New Roman"/>
          <w:sz w:val="28"/>
          <w:szCs w:val="28"/>
        </w:rPr>
        <w:t xml:space="preserve"> и э</w:t>
      </w:r>
      <w:r w:rsidRPr="00F4400D">
        <w:rPr>
          <w:rFonts w:ascii="Times New Roman" w:hAnsi="Times New Roman"/>
          <w:sz w:val="28"/>
          <w:szCs w:val="28"/>
        </w:rPr>
        <w:t>кологическими требованиями.</w:t>
      </w:r>
    </w:p>
    <w:p w:rsidR="00197C63" w:rsidRPr="00F4400D" w:rsidRDefault="00197C63" w:rsidP="007D5FDB">
      <w:pPr>
        <w:spacing w:after="0" w:line="240" w:lineRule="auto"/>
        <w:ind w:firstLine="709"/>
        <w:contextualSpacing/>
        <w:jc w:val="both"/>
        <w:rPr>
          <w:rFonts w:ascii="Times New Roman" w:hAnsi="Times New Roman"/>
          <w:sz w:val="28"/>
          <w:szCs w:val="28"/>
        </w:rPr>
      </w:pPr>
      <w:r w:rsidRPr="00F4400D">
        <w:rPr>
          <w:rFonts w:ascii="Times New Roman" w:hAnsi="Times New Roman"/>
          <w:sz w:val="28"/>
          <w:szCs w:val="28"/>
        </w:rPr>
        <w:t>Органом, уполномоченным</w:t>
      </w:r>
      <w:r w:rsidR="009A5E75" w:rsidRPr="00F4400D">
        <w:rPr>
          <w:rFonts w:ascii="Times New Roman" w:hAnsi="Times New Roman"/>
          <w:sz w:val="28"/>
          <w:szCs w:val="28"/>
        </w:rPr>
        <w:t xml:space="preserve"> на у</w:t>
      </w:r>
      <w:r w:rsidRPr="00F4400D">
        <w:rPr>
          <w:rFonts w:ascii="Times New Roman" w:hAnsi="Times New Roman"/>
          <w:sz w:val="28"/>
          <w:szCs w:val="28"/>
        </w:rPr>
        <w:t>тверждение проекта Генерального плана,</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 Ф</w:t>
      </w:r>
      <w:r w:rsidRPr="00F4400D">
        <w:rPr>
          <w:rFonts w:ascii="Times New Roman" w:hAnsi="Times New Roman"/>
          <w:sz w:val="28"/>
          <w:szCs w:val="28"/>
        </w:rPr>
        <w:t xml:space="preserve">едеральным законом от </w:t>
      </w:r>
      <w:r w:rsidR="00A75E76" w:rsidRPr="00F4400D">
        <w:rPr>
          <w:rFonts w:ascii="Times New Roman" w:hAnsi="Times New Roman"/>
          <w:sz w:val="28"/>
          <w:szCs w:val="28"/>
        </w:rPr>
        <w:t>0</w:t>
      </w:r>
      <w:r w:rsidRPr="00F4400D">
        <w:rPr>
          <w:rFonts w:ascii="Times New Roman" w:hAnsi="Times New Roman"/>
          <w:sz w:val="28"/>
          <w:szCs w:val="28"/>
        </w:rPr>
        <w:t>6.10.2003 № 131-ФЗ «Об общих принципах организации местного самоуправления</w:t>
      </w:r>
      <w:r w:rsidR="009A5E75" w:rsidRPr="00F4400D">
        <w:rPr>
          <w:rFonts w:ascii="Times New Roman" w:hAnsi="Times New Roman"/>
          <w:sz w:val="28"/>
          <w:szCs w:val="28"/>
        </w:rPr>
        <w:t xml:space="preserve"> в Р</w:t>
      </w:r>
      <w:r w:rsidRPr="00F4400D">
        <w:rPr>
          <w:rFonts w:ascii="Times New Roman" w:hAnsi="Times New Roman"/>
          <w:sz w:val="28"/>
          <w:szCs w:val="28"/>
        </w:rPr>
        <w:t>оссийской Федерации»</w:t>
      </w:r>
      <w:r w:rsidR="009A5E75" w:rsidRPr="00F4400D">
        <w:rPr>
          <w:rFonts w:ascii="Times New Roman" w:hAnsi="Times New Roman"/>
          <w:sz w:val="28"/>
          <w:szCs w:val="28"/>
        </w:rPr>
        <w:t xml:space="preserve"> и У</w:t>
      </w:r>
      <w:r w:rsidRPr="00F4400D">
        <w:rPr>
          <w:rFonts w:ascii="Times New Roman" w:hAnsi="Times New Roman"/>
          <w:sz w:val="28"/>
          <w:szCs w:val="28"/>
        </w:rPr>
        <w:t xml:space="preserve">ставом </w:t>
      </w:r>
      <w:r w:rsidR="00592067" w:rsidRPr="00F4400D">
        <w:rPr>
          <w:rFonts w:ascii="Times New Roman" w:hAnsi="Times New Roman"/>
          <w:sz w:val="28"/>
          <w:szCs w:val="28"/>
        </w:rPr>
        <w:t>Озеро-Карачинского</w:t>
      </w:r>
      <w:r w:rsidR="00D46C3F" w:rsidRPr="00F4400D">
        <w:rPr>
          <w:rFonts w:ascii="Times New Roman" w:hAnsi="Times New Roman"/>
          <w:sz w:val="28"/>
          <w:szCs w:val="28"/>
        </w:rPr>
        <w:t xml:space="preserve"> </w:t>
      </w:r>
      <w:r w:rsidR="00104722" w:rsidRPr="00F4400D">
        <w:rPr>
          <w:rFonts w:ascii="Times New Roman" w:hAnsi="Times New Roman"/>
          <w:sz w:val="28"/>
          <w:szCs w:val="28"/>
        </w:rPr>
        <w:t xml:space="preserve">сельсовета </w:t>
      </w:r>
      <w:r w:rsidR="00D46C3F" w:rsidRPr="00F4400D">
        <w:rPr>
          <w:rFonts w:ascii="Times New Roman" w:hAnsi="Times New Roman"/>
          <w:sz w:val="28"/>
          <w:szCs w:val="28"/>
        </w:rPr>
        <w:t xml:space="preserve">Чановского </w:t>
      </w:r>
      <w:r w:rsidR="007D5FDB" w:rsidRPr="00F4400D">
        <w:rPr>
          <w:rFonts w:ascii="Times New Roman" w:hAnsi="Times New Roman"/>
          <w:sz w:val="28"/>
          <w:szCs w:val="28"/>
        </w:rPr>
        <w:t>Новосибирской области</w:t>
      </w:r>
      <w:r w:rsidRPr="00F4400D">
        <w:rPr>
          <w:rFonts w:ascii="Times New Roman" w:hAnsi="Times New Roman"/>
          <w:sz w:val="28"/>
          <w:szCs w:val="28"/>
        </w:rPr>
        <w:t xml:space="preserve">, является представительный орган муниципального образования – </w:t>
      </w:r>
      <w:r w:rsidR="00D46C3F" w:rsidRPr="00F4400D">
        <w:rPr>
          <w:rFonts w:ascii="Times New Roman" w:hAnsi="Times New Roman"/>
          <w:sz w:val="28"/>
          <w:szCs w:val="28"/>
        </w:rPr>
        <w:t xml:space="preserve">Совет депутатов </w:t>
      </w:r>
      <w:r w:rsidR="008935F2" w:rsidRPr="00F4400D">
        <w:rPr>
          <w:rFonts w:ascii="Times New Roman" w:hAnsi="Times New Roman"/>
          <w:sz w:val="28"/>
          <w:szCs w:val="28"/>
        </w:rPr>
        <w:t>Озеро-Карачинского</w:t>
      </w:r>
      <w:r w:rsidR="00D46C3F" w:rsidRPr="00F4400D">
        <w:rPr>
          <w:rFonts w:ascii="Times New Roman" w:hAnsi="Times New Roman"/>
          <w:sz w:val="28"/>
          <w:szCs w:val="28"/>
        </w:rPr>
        <w:t xml:space="preserve"> сельсовета Чановского района Новосибирской области</w:t>
      </w:r>
      <w:r w:rsidRPr="00F4400D">
        <w:rPr>
          <w:rFonts w:ascii="Times New Roman" w:hAnsi="Times New Roman"/>
          <w:sz w:val="28"/>
          <w:szCs w:val="28"/>
        </w:rPr>
        <w:t>.</w:t>
      </w:r>
    </w:p>
    <w:p w:rsidR="000F0095" w:rsidRPr="00F4400D" w:rsidRDefault="000F0095" w:rsidP="000F0095">
      <w:pPr>
        <w:spacing w:after="0" w:line="240" w:lineRule="auto"/>
        <w:ind w:firstLine="709"/>
        <w:contextualSpacing/>
        <w:jc w:val="both"/>
        <w:rPr>
          <w:rFonts w:ascii="Times New Roman" w:hAnsi="Times New Roman"/>
          <w:sz w:val="28"/>
          <w:szCs w:val="28"/>
        </w:rPr>
      </w:pPr>
    </w:p>
    <w:p w:rsidR="003D022D" w:rsidRPr="00F4400D" w:rsidRDefault="003D022D" w:rsidP="00DB7653">
      <w:pPr>
        <w:pStyle w:val="11"/>
        <w:numPr>
          <w:ilvl w:val="0"/>
          <w:numId w:val="55"/>
        </w:numPr>
        <w:spacing w:line="240" w:lineRule="auto"/>
        <w:rPr>
          <w:b/>
          <w:sz w:val="32"/>
        </w:rPr>
      </w:pPr>
      <w:bookmarkStart w:id="33" w:name="_Toc54546779"/>
      <w:r w:rsidRPr="00F4400D">
        <w:rPr>
          <w:b/>
          <w:sz w:val="32"/>
        </w:rPr>
        <w:t xml:space="preserve">Общая характеристика территории </w:t>
      </w:r>
      <w:bookmarkStart w:id="34" w:name="_Hlk5389808"/>
      <w:r w:rsidR="00592067" w:rsidRPr="00F4400D">
        <w:rPr>
          <w:b/>
          <w:bCs w:val="0"/>
          <w:sz w:val="32"/>
          <w:szCs w:val="32"/>
        </w:rPr>
        <w:t>Озеро-Карачинского</w:t>
      </w:r>
      <w:r w:rsidR="00D46C3F" w:rsidRPr="00F4400D">
        <w:rPr>
          <w:b/>
          <w:sz w:val="32"/>
        </w:rPr>
        <w:t xml:space="preserve"> </w:t>
      </w:r>
      <w:r w:rsidR="007D5FDB" w:rsidRPr="00F4400D">
        <w:rPr>
          <w:b/>
          <w:sz w:val="32"/>
        </w:rPr>
        <w:t>сельсовета</w:t>
      </w:r>
      <w:bookmarkEnd w:id="33"/>
      <w:bookmarkEnd w:id="34"/>
    </w:p>
    <w:p w:rsidR="00B334E2" w:rsidRPr="00F4400D" w:rsidRDefault="00B334E2" w:rsidP="00B334E2">
      <w:pPr>
        <w:spacing w:after="0" w:line="240" w:lineRule="auto"/>
        <w:rPr>
          <w:lang w:eastAsia="ru-RU"/>
        </w:rPr>
      </w:pPr>
    </w:p>
    <w:p w:rsidR="007D5FDB" w:rsidRPr="00F4400D" w:rsidRDefault="007D5FDB" w:rsidP="00DB7653">
      <w:pPr>
        <w:pStyle w:val="2"/>
        <w:numPr>
          <w:ilvl w:val="1"/>
          <w:numId w:val="55"/>
        </w:numPr>
        <w:tabs>
          <w:tab w:val="clear" w:pos="794"/>
          <w:tab w:val="num" w:pos="993"/>
        </w:tabs>
        <w:jc w:val="both"/>
        <w:rPr>
          <w:b/>
        </w:rPr>
      </w:pPr>
      <w:bookmarkStart w:id="35" w:name="_Toc54546780"/>
      <w:r w:rsidRPr="00F4400D">
        <w:rPr>
          <w:b/>
        </w:rPr>
        <w:t xml:space="preserve">Местоположение </w:t>
      </w:r>
      <w:r w:rsidR="00592067" w:rsidRPr="00F4400D">
        <w:rPr>
          <w:b/>
          <w:bCs/>
          <w:szCs w:val="28"/>
        </w:rPr>
        <w:t>Озеро-Карачинского</w:t>
      </w:r>
      <w:r w:rsidR="00D46C3F" w:rsidRPr="00F4400D">
        <w:rPr>
          <w:b/>
        </w:rPr>
        <w:t xml:space="preserve"> </w:t>
      </w:r>
      <w:r w:rsidR="004531A4" w:rsidRPr="00F4400D">
        <w:rPr>
          <w:b/>
        </w:rPr>
        <w:t>сельсовета</w:t>
      </w:r>
      <w:r w:rsidR="009A5E75" w:rsidRPr="00F4400D">
        <w:rPr>
          <w:b/>
        </w:rPr>
        <w:t xml:space="preserve"> в с</w:t>
      </w:r>
      <w:r w:rsidRPr="00F4400D">
        <w:rPr>
          <w:b/>
        </w:rPr>
        <w:t xml:space="preserve">истеме расселения </w:t>
      </w:r>
      <w:r w:rsidR="00D46C3F" w:rsidRPr="00F4400D">
        <w:rPr>
          <w:b/>
        </w:rPr>
        <w:t xml:space="preserve">Чановского </w:t>
      </w:r>
      <w:r w:rsidRPr="00F4400D">
        <w:rPr>
          <w:b/>
        </w:rPr>
        <w:t>района</w:t>
      </w:r>
      <w:bookmarkEnd w:id="35"/>
    </w:p>
    <w:p w:rsidR="0010510E" w:rsidRPr="00F4400D" w:rsidRDefault="0010510E" w:rsidP="00A10211">
      <w:pPr>
        <w:tabs>
          <w:tab w:val="left" w:pos="1134"/>
        </w:tabs>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Территория Озеро-Карачинского сельсовета находится в центральной части Чановского района Новосибирской области. С западной стороны Озеро-Карачинский сельсовет граничит с территорией МО р. п. Чаны и Красносельским сельсоветом, на востоке с территорией </w:t>
      </w:r>
      <w:r w:rsidR="008935F2" w:rsidRPr="00F4400D">
        <w:rPr>
          <w:rFonts w:ascii="Times New Roman" w:hAnsi="Times New Roman"/>
          <w:sz w:val="28"/>
          <w:szCs w:val="28"/>
        </w:rPr>
        <w:t>Озеро-Карачинского</w:t>
      </w:r>
      <w:r w:rsidRPr="00F4400D">
        <w:rPr>
          <w:rFonts w:ascii="Times New Roman" w:hAnsi="Times New Roman"/>
          <w:sz w:val="28"/>
          <w:szCs w:val="28"/>
        </w:rPr>
        <w:t xml:space="preserve"> и Тебисского сельсоветов, на севере с</w:t>
      </w:r>
      <w:r w:rsidR="008E4AEE">
        <w:rPr>
          <w:rFonts w:ascii="Times New Roman" w:hAnsi="Times New Roman"/>
          <w:sz w:val="28"/>
          <w:szCs w:val="28"/>
        </w:rPr>
        <w:t xml:space="preserve"> </w:t>
      </w:r>
      <w:r w:rsidRPr="00F4400D">
        <w:rPr>
          <w:rFonts w:ascii="Times New Roman" w:hAnsi="Times New Roman"/>
          <w:sz w:val="28"/>
          <w:szCs w:val="28"/>
        </w:rPr>
        <w:t xml:space="preserve">Старокарачинским сельсоветом, с юга имеет общую границу с Блюдчанским и Отреченским сельсоветами. </w:t>
      </w:r>
    </w:p>
    <w:p w:rsidR="0010510E" w:rsidRPr="00F4400D" w:rsidRDefault="0010510E" w:rsidP="00A10211">
      <w:pPr>
        <w:pStyle w:val="af3"/>
        <w:widowControl w:val="0"/>
        <w:spacing w:after="0" w:line="240" w:lineRule="auto"/>
        <w:ind w:left="0" w:firstLine="709"/>
        <w:jc w:val="both"/>
        <w:rPr>
          <w:rFonts w:ascii="Times New Roman" w:hAnsi="Times New Roman"/>
          <w:sz w:val="28"/>
          <w:szCs w:val="28"/>
        </w:rPr>
      </w:pPr>
      <w:r w:rsidRPr="00F4400D">
        <w:rPr>
          <w:rFonts w:ascii="Times New Roman" w:hAnsi="Times New Roman"/>
          <w:sz w:val="28"/>
          <w:szCs w:val="28"/>
        </w:rPr>
        <w:t>Озеро-Карачинский сельсоветсостоит из объединенных общей территорией следующих сельских населённых пунктов:п.Озеро-Карачи, п.Кирзавод, п.Озеро-Карачи (курорт), п. Новояркуль, д. Тармакуль, д. Белехта, п. Нефтепровод, п. Бишбуга.</w:t>
      </w:r>
    </w:p>
    <w:p w:rsidR="0010510E" w:rsidRPr="00F4400D" w:rsidRDefault="0010510E" w:rsidP="00A10211">
      <w:pPr>
        <w:widowControl w:val="0"/>
        <w:tabs>
          <w:tab w:val="left" w:pos="720"/>
        </w:tabs>
        <w:spacing w:after="0" w:line="240" w:lineRule="auto"/>
        <w:ind w:firstLine="709"/>
        <w:jc w:val="both"/>
        <w:rPr>
          <w:rFonts w:ascii="Times New Roman" w:hAnsi="Times New Roman"/>
          <w:sz w:val="28"/>
          <w:szCs w:val="28"/>
        </w:rPr>
      </w:pPr>
      <w:r w:rsidRPr="00F4400D">
        <w:rPr>
          <w:rFonts w:ascii="Times New Roman" w:hAnsi="Times New Roman"/>
          <w:sz w:val="28"/>
          <w:szCs w:val="28"/>
        </w:rPr>
        <w:t>Административным центром Озеро-Карачинского сельсовета является п.Озеро-Карачи.</w:t>
      </w:r>
    </w:p>
    <w:p w:rsidR="0010510E" w:rsidRPr="00F4400D" w:rsidRDefault="0010510E" w:rsidP="00A10211">
      <w:pPr>
        <w:spacing w:after="0" w:line="240" w:lineRule="auto"/>
        <w:ind w:firstLine="709"/>
        <w:rPr>
          <w:rFonts w:ascii="Times New Roman" w:hAnsi="Times New Roman"/>
          <w:sz w:val="28"/>
          <w:szCs w:val="28"/>
        </w:rPr>
      </w:pPr>
      <w:r w:rsidRPr="00F4400D">
        <w:rPr>
          <w:rFonts w:ascii="Times New Roman" w:hAnsi="Times New Roman"/>
          <w:sz w:val="28"/>
          <w:szCs w:val="28"/>
        </w:rPr>
        <w:t xml:space="preserve">Южная часть территории свободна от застройки и постоянного проживания населения. Здесь находятся территории в ведении сельсовета, а также природные территории.  </w:t>
      </w:r>
    </w:p>
    <w:p w:rsidR="0010510E" w:rsidRPr="00F4400D" w:rsidRDefault="0010510E" w:rsidP="00A10211">
      <w:pPr>
        <w:spacing w:after="0" w:line="240" w:lineRule="auto"/>
        <w:ind w:firstLine="709"/>
        <w:rPr>
          <w:rFonts w:ascii="Times New Roman" w:hAnsi="Times New Roman"/>
          <w:sz w:val="28"/>
          <w:szCs w:val="28"/>
        </w:rPr>
      </w:pPr>
      <w:r w:rsidRPr="00F4400D">
        <w:rPr>
          <w:rFonts w:ascii="Times New Roman" w:hAnsi="Times New Roman"/>
          <w:sz w:val="28"/>
          <w:szCs w:val="28"/>
        </w:rPr>
        <w:t>Территории населённых пунктов связываются посредствам автодорог федерального значения М-51 «Байкал» (Р-254), межмуниципального значения Н-2937, Н-2905, К-03, Н-2904, Н-2906, а также дорогами местного значения.</w:t>
      </w:r>
    </w:p>
    <w:p w:rsidR="007D5FDB" w:rsidRPr="00F4400D" w:rsidRDefault="007D5FDB" w:rsidP="00751394">
      <w:pPr>
        <w:spacing w:after="0" w:line="240" w:lineRule="auto"/>
        <w:contextualSpacing/>
        <w:jc w:val="both"/>
        <w:rPr>
          <w:rFonts w:ascii="Times New Roman" w:hAnsi="Times New Roman"/>
          <w:iCs/>
          <w:sz w:val="28"/>
          <w:szCs w:val="24"/>
        </w:rPr>
      </w:pPr>
    </w:p>
    <w:p w:rsidR="003D022D" w:rsidRPr="00F4400D" w:rsidRDefault="003D022D" w:rsidP="00DB7653">
      <w:pPr>
        <w:pStyle w:val="2"/>
        <w:numPr>
          <w:ilvl w:val="1"/>
          <w:numId w:val="55"/>
        </w:numPr>
        <w:tabs>
          <w:tab w:val="clear" w:pos="794"/>
          <w:tab w:val="num" w:pos="993"/>
        </w:tabs>
        <w:ind w:left="993" w:hanging="633"/>
        <w:jc w:val="both"/>
        <w:rPr>
          <w:b/>
        </w:rPr>
      </w:pPr>
      <w:bookmarkStart w:id="36" w:name="_Toc54546781"/>
      <w:r w:rsidRPr="00F4400D">
        <w:rPr>
          <w:b/>
        </w:rPr>
        <w:t xml:space="preserve">Памятники </w:t>
      </w:r>
      <w:r w:rsidR="00793DA9" w:rsidRPr="00F4400D">
        <w:rPr>
          <w:b/>
        </w:rPr>
        <w:t>истории, археологии, архитектуры</w:t>
      </w:r>
      <w:r w:rsidR="009A5E75" w:rsidRPr="00F4400D">
        <w:rPr>
          <w:b/>
        </w:rPr>
        <w:t xml:space="preserve"> и к</w:t>
      </w:r>
      <w:r w:rsidR="00793DA9" w:rsidRPr="00F4400D">
        <w:rPr>
          <w:b/>
        </w:rPr>
        <w:t>ультуры</w:t>
      </w:r>
      <w:r w:rsidR="009A5E75" w:rsidRPr="00F4400D">
        <w:rPr>
          <w:b/>
        </w:rPr>
        <w:t xml:space="preserve"> на т</w:t>
      </w:r>
      <w:r w:rsidR="0078331E" w:rsidRPr="00F4400D">
        <w:rPr>
          <w:b/>
        </w:rPr>
        <w:t xml:space="preserve">ерритории </w:t>
      </w:r>
      <w:r w:rsidR="0043787F" w:rsidRPr="00F4400D">
        <w:rPr>
          <w:b/>
          <w:bCs/>
          <w:szCs w:val="28"/>
        </w:rPr>
        <w:t>Озеро-Карачинского</w:t>
      </w:r>
      <w:r w:rsidR="00B736D2" w:rsidRPr="00F4400D">
        <w:rPr>
          <w:b/>
        </w:rPr>
        <w:t xml:space="preserve"> </w:t>
      </w:r>
      <w:r w:rsidR="00E104FF" w:rsidRPr="00F4400D">
        <w:rPr>
          <w:b/>
        </w:rPr>
        <w:t>сельсовета</w:t>
      </w:r>
      <w:bookmarkEnd w:id="36"/>
    </w:p>
    <w:p w:rsidR="003D022D" w:rsidRPr="00F4400D" w:rsidRDefault="003D022D" w:rsidP="003D022D">
      <w:pPr>
        <w:spacing w:after="0" w:line="240" w:lineRule="auto"/>
        <w:rPr>
          <w:sz w:val="28"/>
          <w:szCs w:val="28"/>
          <w:lang w:eastAsia="ru-RU"/>
        </w:rPr>
      </w:pPr>
    </w:p>
    <w:p w:rsidR="00793DA9" w:rsidRPr="00F4400D" w:rsidRDefault="00793DA9" w:rsidP="00793DA9">
      <w:pPr>
        <w:spacing w:after="0" w:line="240" w:lineRule="auto"/>
        <w:ind w:firstLine="709"/>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Памятники истории, археологии</w:t>
      </w:r>
      <w:r w:rsidR="009A5E75" w:rsidRPr="00F4400D">
        <w:rPr>
          <w:rFonts w:ascii="Times New Roman" w:eastAsia="Times New Roman" w:hAnsi="Times New Roman"/>
          <w:sz w:val="28"/>
          <w:szCs w:val="28"/>
          <w:lang w:eastAsia="ru-RU"/>
        </w:rPr>
        <w:t xml:space="preserve"> и а</w:t>
      </w:r>
      <w:r w:rsidRPr="00F4400D">
        <w:rPr>
          <w:rFonts w:ascii="Times New Roman" w:eastAsia="Times New Roman" w:hAnsi="Times New Roman"/>
          <w:sz w:val="28"/>
          <w:szCs w:val="28"/>
          <w:lang w:eastAsia="ru-RU"/>
        </w:rPr>
        <w:t>рхитектуры характеризуют многотысячелетний путь истории</w:t>
      </w:r>
      <w:r w:rsidR="009A5E75" w:rsidRPr="00F4400D">
        <w:rPr>
          <w:rFonts w:ascii="Times New Roman" w:eastAsia="Times New Roman" w:hAnsi="Times New Roman"/>
          <w:sz w:val="28"/>
          <w:szCs w:val="28"/>
          <w:lang w:eastAsia="ru-RU"/>
        </w:rPr>
        <w:t xml:space="preserve"> и р</w:t>
      </w:r>
      <w:r w:rsidRPr="00F4400D">
        <w:rPr>
          <w:rFonts w:ascii="Times New Roman" w:eastAsia="Times New Roman" w:hAnsi="Times New Roman"/>
          <w:sz w:val="28"/>
          <w:szCs w:val="28"/>
          <w:lang w:eastAsia="ru-RU"/>
        </w:rPr>
        <w:t>азвития человечества. Они являются</w:t>
      </w:r>
      <w:r w:rsidR="009A5E75" w:rsidRPr="00F4400D">
        <w:rPr>
          <w:rFonts w:ascii="Times New Roman" w:eastAsia="Times New Roman" w:hAnsi="Times New Roman"/>
          <w:sz w:val="28"/>
          <w:szCs w:val="28"/>
          <w:lang w:eastAsia="ru-RU"/>
        </w:rPr>
        <w:t xml:space="preserve"> не т</w:t>
      </w:r>
      <w:r w:rsidRPr="00F4400D">
        <w:rPr>
          <w:rFonts w:ascii="Times New Roman" w:eastAsia="Times New Roman" w:hAnsi="Times New Roman"/>
          <w:sz w:val="28"/>
          <w:szCs w:val="28"/>
          <w:lang w:eastAsia="ru-RU"/>
        </w:rPr>
        <w:t>олько значительной частью культурного наследия нашей страны,</w:t>
      </w:r>
      <w:r w:rsidR="009A5E75" w:rsidRPr="00F4400D">
        <w:rPr>
          <w:rFonts w:ascii="Times New Roman" w:eastAsia="Times New Roman" w:hAnsi="Times New Roman"/>
          <w:sz w:val="28"/>
          <w:szCs w:val="28"/>
          <w:lang w:eastAsia="ru-RU"/>
        </w:rPr>
        <w:t xml:space="preserve"> но и о</w:t>
      </w:r>
      <w:r w:rsidRPr="00F4400D">
        <w:rPr>
          <w:rFonts w:ascii="Times New Roman" w:eastAsia="Times New Roman" w:hAnsi="Times New Roman"/>
          <w:sz w:val="28"/>
          <w:szCs w:val="28"/>
          <w:lang w:eastAsia="ru-RU"/>
        </w:rPr>
        <w:t>сновным источником информации</w:t>
      </w:r>
      <w:r w:rsidR="009A5E75" w:rsidRPr="00F4400D">
        <w:rPr>
          <w:rFonts w:ascii="Times New Roman" w:eastAsia="Times New Roman" w:hAnsi="Times New Roman"/>
          <w:sz w:val="28"/>
          <w:szCs w:val="28"/>
          <w:lang w:eastAsia="ru-RU"/>
        </w:rPr>
        <w:t xml:space="preserve"> о д</w:t>
      </w:r>
      <w:r w:rsidRPr="00F4400D">
        <w:rPr>
          <w:rFonts w:ascii="Times New Roman" w:eastAsia="Times New Roman" w:hAnsi="Times New Roman"/>
          <w:sz w:val="28"/>
          <w:szCs w:val="28"/>
          <w:lang w:eastAsia="ru-RU"/>
        </w:rPr>
        <w:t xml:space="preserve">описьменной эпохе. Археологические объекты </w:t>
      </w:r>
      <w:r w:rsidR="009A5E75" w:rsidRPr="00F4400D">
        <w:rPr>
          <w:rFonts w:ascii="Times New Roman" w:eastAsia="Times New Roman" w:hAnsi="Times New Roman"/>
          <w:sz w:val="28"/>
          <w:szCs w:val="28"/>
          <w:lang w:eastAsia="ru-RU"/>
        </w:rPr>
        <w:t>–</w:t>
      </w:r>
      <w:r w:rsidRPr="00F4400D">
        <w:rPr>
          <w:rFonts w:ascii="Times New Roman" w:eastAsia="Times New Roman" w:hAnsi="Times New Roman"/>
          <w:sz w:val="28"/>
          <w:szCs w:val="28"/>
          <w:lang w:eastAsia="ru-RU"/>
        </w:rPr>
        <w:t xml:space="preserve"> своеобразная летопись древней</w:t>
      </w:r>
      <w:r w:rsidR="009A5E75" w:rsidRPr="00F4400D">
        <w:rPr>
          <w:rFonts w:ascii="Times New Roman" w:eastAsia="Times New Roman" w:hAnsi="Times New Roman"/>
          <w:sz w:val="28"/>
          <w:szCs w:val="28"/>
          <w:lang w:eastAsia="ru-RU"/>
        </w:rPr>
        <w:t xml:space="preserve"> и р</w:t>
      </w:r>
      <w:r w:rsidRPr="00F4400D">
        <w:rPr>
          <w:rFonts w:ascii="Times New Roman" w:eastAsia="Times New Roman" w:hAnsi="Times New Roman"/>
          <w:sz w:val="28"/>
          <w:szCs w:val="28"/>
          <w:lang w:eastAsia="ru-RU"/>
        </w:rPr>
        <w:t xml:space="preserve">аннесредневековой истории для большинства </w:t>
      </w:r>
      <w:r w:rsidRPr="00F4400D">
        <w:rPr>
          <w:rFonts w:ascii="Times New Roman" w:eastAsia="Times New Roman" w:hAnsi="Times New Roman"/>
          <w:sz w:val="28"/>
          <w:szCs w:val="28"/>
          <w:lang w:eastAsia="ru-RU"/>
        </w:rPr>
        <w:lastRenderedPageBreak/>
        <w:t>регионов России, без знания которой невозможна работа</w:t>
      </w:r>
      <w:r w:rsidR="009A5E75" w:rsidRPr="00F4400D">
        <w:rPr>
          <w:rFonts w:ascii="Times New Roman" w:eastAsia="Times New Roman" w:hAnsi="Times New Roman"/>
          <w:sz w:val="28"/>
          <w:szCs w:val="28"/>
          <w:lang w:eastAsia="ru-RU"/>
        </w:rPr>
        <w:t xml:space="preserve"> по с</w:t>
      </w:r>
      <w:r w:rsidRPr="00F4400D">
        <w:rPr>
          <w:rFonts w:ascii="Times New Roman" w:eastAsia="Times New Roman" w:hAnsi="Times New Roman"/>
          <w:sz w:val="28"/>
          <w:szCs w:val="28"/>
          <w:lang w:eastAsia="ru-RU"/>
        </w:rPr>
        <w:t>охранению отечественной</w:t>
      </w:r>
      <w:r w:rsidR="009A5E75" w:rsidRPr="00F4400D">
        <w:rPr>
          <w:rFonts w:ascii="Times New Roman" w:eastAsia="Times New Roman" w:hAnsi="Times New Roman"/>
          <w:sz w:val="28"/>
          <w:szCs w:val="28"/>
          <w:lang w:eastAsia="ru-RU"/>
        </w:rPr>
        <w:t xml:space="preserve"> и м</w:t>
      </w:r>
      <w:r w:rsidRPr="00F4400D">
        <w:rPr>
          <w:rFonts w:ascii="Times New Roman" w:eastAsia="Times New Roman" w:hAnsi="Times New Roman"/>
          <w:sz w:val="28"/>
          <w:szCs w:val="28"/>
          <w:lang w:eastAsia="ru-RU"/>
        </w:rPr>
        <w:t>ировой культуры.</w:t>
      </w:r>
    </w:p>
    <w:p w:rsidR="00793DA9" w:rsidRPr="00F4400D" w:rsidRDefault="00793DA9" w:rsidP="00793DA9">
      <w:pPr>
        <w:spacing w:after="0" w:line="240" w:lineRule="auto"/>
        <w:ind w:firstLine="709"/>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 соответствии</w:t>
      </w:r>
      <w:r w:rsidR="009A5E75" w:rsidRPr="00F4400D">
        <w:rPr>
          <w:rFonts w:ascii="Times New Roman" w:eastAsia="Times New Roman" w:hAnsi="Times New Roman"/>
          <w:sz w:val="28"/>
          <w:szCs w:val="28"/>
          <w:lang w:eastAsia="ru-RU"/>
        </w:rPr>
        <w:t xml:space="preserve"> со с</w:t>
      </w:r>
      <w:r w:rsidRPr="00F4400D">
        <w:rPr>
          <w:rFonts w:ascii="Times New Roman" w:eastAsia="Times New Roman" w:hAnsi="Times New Roman"/>
          <w:sz w:val="28"/>
          <w:szCs w:val="28"/>
          <w:lang w:eastAsia="ru-RU"/>
        </w:rPr>
        <w:t>т. 3.1 Федерального закона от 25.06.2002 № 73-ФЗ «Об объектах культурного наследия (памятниках истории</w:t>
      </w:r>
      <w:r w:rsidR="009A5E75" w:rsidRPr="00F4400D">
        <w:rPr>
          <w:rFonts w:ascii="Times New Roman" w:eastAsia="Times New Roman" w:hAnsi="Times New Roman"/>
          <w:sz w:val="28"/>
          <w:szCs w:val="28"/>
          <w:lang w:eastAsia="ru-RU"/>
        </w:rPr>
        <w:t xml:space="preserve"> и к</w:t>
      </w:r>
      <w:r w:rsidRPr="00F4400D">
        <w:rPr>
          <w:rFonts w:ascii="Times New Roman" w:eastAsia="Times New Roman" w:hAnsi="Times New Roman"/>
          <w:sz w:val="28"/>
          <w:szCs w:val="28"/>
          <w:lang w:eastAsia="ru-RU"/>
        </w:rPr>
        <w:t>ультуры) народов Российской Федерации» (далее - Федеральный закон № 73-ФЗ) территорией объекта культурного наследия является территория, непосредственно занятая данным объектом культурного наследия и (или) связанная</w:t>
      </w:r>
      <w:r w:rsidR="009A5E75" w:rsidRPr="00F4400D">
        <w:rPr>
          <w:rFonts w:ascii="Times New Roman" w:eastAsia="Times New Roman" w:hAnsi="Times New Roman"/>
          <w:sz w:val="28"/>
          <w:szCs w:val="28"/>
          <w:lang w:eastAsia="ru-RU"/>
        </w:rPr>
        <w:t xml:space="preserve"> с н</w:t>
      </w:r>
      <w:r w:rsidRPr="00F4400D">
        <w:rPr>
          <w:rFonts w:ascii="Times New Roman" w:eastAsia="Times New Roman" w:hAnsi="Times New Roman"/>
          <w:sz w:val="28"/>
          <w:szCs w:val="28"/>
          <w:lang w:eastAsia="ru-RU"/>
        </w:rPr>
        <w:t>им исторически</w:t>
      </w:r>
      <w:r w:rsidR="009A5E75" w:rsidRPr="00F4400D">
        <w:rPr>
          <w:rFonts w:ascii="Times New Roman" w:eastAsia="Times New Roman" w:hAnsi="Times New Roman"/>
          <w:sz w:val="28"/>
          <w:szCs w:val="28"/>
          <w:lang w:eastAsia="ru-RU"/>
        </w:rPr>
        <w:t xml:space="preserve"> и ф</w:t>
      </w:r>
      <w:r w:rsidRPr="00F4400D">
        <w:rPr>
          <w:rFonts w:ascii="Times New Roman" w:eastAsia="Times New Roman" w:hAnsi="Times New Roman"/>
          <w:sz w:val="28"/>
          <w:szCs w:val="28"/>
          <w:lang w:eastAsia="ru-RU"/>
        </w:rPr>
        <w:t>ункционально, являющаяся его неотъемлемой частью.</w:t>
      </w:r>
    </w:p>
    <w:p w:rsidR="00793DA9" w:rsidRPr="00F4400D" w:rsidRDefault="00793DA9" w:rsidP="00793DA9">
      <w:pPr>
        <w:spacing w:after="0" w:line="240" w:lineRule="auto"/>
        <w:ind w:firstLine="709"/>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Для определения наличия либо отсутствия объектов культурного наследия либо объектов, обладающих признаками объекта культурного наследия, ст. 30 Федерального закона № 73-ФЗ предусмотрено проведение историко-культурной экспертизы</w:t>
      </w:r>
      <w:r w:rsidR="009A5E75" w:rsidRPr="00F4400D">
        <w:rPr>
          <w:rFonts w:ascii="Times New Roman" w:eastAsia="Times New Roman" w:hAnsi="Times New Roman"/>
          <w:sz w:val="28"/>
          <w:szCs w:val="28"/>
          <w:lang w:eastAsia="ru-RU"/>
        </w:rPr>
        <w:t xml:space="preserve"> на з</w:t>
      </w:r>
      <w:r w:rsidRPr="00F4400D">
        <w:rPr>
          <w:rFonts w:ascii="Times New Roman" w:eastAsia="Times New Roman" w:hAnsi="Times New Roman"/>
          <w:sz w:val="28"/>
          <w:szCs w:val="28"/>
          <w:lang w:eastAsia="ru-RU"/>
        </w:rPr>
        <w:t>емельных участках, участках лесного фонда либо водных объектах или</w:t>
      </w:r>
      <w:r w:rsidR="009A5E75" w:rsidRPr="00F4400D">
        <w:rPr>
          <w:rFonts w:ascii="Times New Roman" w:eastAsia="Times New Roman" w:hAnsi="Times New Roman"/>
          <w:sz w:val="28"/>
          <w:szCs w:val="28"/>
          <w:lang w:eastAsia="ru-RU"/>
        </w:rPr>
        <w:t xml:space="preserve"> их ч</w:t>
      </w:r>
      <w:r w:rsidRPr="00F4400D">
        <w:rPr>
          <w:rFonts w:ascii="Times New Roman" w:eastAsia="Times New Roman" w:hAnsi="Times New Roman"/>
          <w:sz w:val="28"/>
          <w:szCs w:val="28"/>
          <w:lang w:eastAsia="ru-RU"/>
        </w:rPr>
        <w:t>астях, подлежащих воздействию земляных, строительных, мелиоративных, хозяйственных работ, указанных</w:t>
      </w:r>
      <w:r w:rsidR="009A5E75" w:rsidRPr="00F4400D">
        <w:rPr>
          <w:rFonts w:ascii="Times New Roman" w:eastAsia="Times New Roman" w:hAnsi="Times New Roman"/>
          <w:sz w:val="28"/>
          <w:szCs w:val="28"/>
          <w:lang w:eastAsia="ru-RU"/>
        </w:rPr>
        <w:t xml:space="preserve"> в с</w:t>
      </w:r>
      <w:r w:rsidRPr="00F4400D">
        <w:rPr>
          <w:rFonts w:ascii="Times New Roman" w:eastAsia="Times New Roman" w:hAnsi="Times New Roman"/>
          <w:sz w:val="28"/>
          <w:szCs w:val="28"/>
          <w:lang w:eastAsia="ru-RU"/>
        </w:rPr>
        <w:t>татье 30 Федерального закона № 73-ФЗ работ</w:t>
      </w:r>
      <w:r w:rsidR="009A5E75" w:rsidRPr="00F4400D">
        <w:rPr>
          <w:rFonts w:ascii="Times New Roman" w:eastAsia="Times New Roman" w:hAnsi="Times New Roman"/>
          <w:sz w:val="28"/>
          <w:szCs w:val="28"/>
          <w:lang w:eastAsia="ru-RU"/>
        </w:rPr>
        <w:t xml:space="preserve"> по и</w:t>
      </w:r>
      <w:r w:rsidRPr="00F4400D">
        <w:rPr>
          <w:rFonts w:ascii="Times New Roman" w:eastAsia="Times New Roman" w:hAnsi="Times New Roman"/>
          <w:sz w:val="28"/>
          <w:szCs w:val="28"/>
          <w:lang w:eastAsia="ru-RU"/>
        </w:rPr>
        <w:t>спользованию лесов</w:t>
      </w:r>
      <w:r w:rsidR="009A5E75" w:rsidRPr="00F4400D">
        <w:rPr>
          <w:rFonts w:ascii="Times New Roman" w:eastAsia="Times New Roman" w:hAnsi="Times New Roman"/>
          <w:sz w:val="28"/>
          <w:szCs w:val="28"/>
          <w:lang w:eastAsia="ru-RU"/>
        </w:rPr>
        <w:t xml:space="preserve"> и и</w:t>
      </w:r>
      <w:r w:rsidRPr="00F4400D">
        <w:rPr>
          <w:rFonts w:ascii="Times New Roman" w:eastAsia="Times New Roman" w:hAnsi="Times New Roman"/>
          <w:sz w:val="28"/>
          <w:szCs w:val="28"/>
          <w:lang w:eastAsia="ru-RU"/>
        </w:rPr>
        <w:t>ных работ, путём археологической разведки,</w:t>
      </w:r>
      <w:r w:rsidR="009A5E75" w:rsidRPr="00F4400D">
        <w:rPr>
          <w:rFonts w:ascii="Times New Roman" w:eastAsia="Times New Roman" w:hAnsi="Times New Roman"/>
          <w:sz w:val="28"/>
          <w:szCs w:val="28"/>
          <w:lang w:eastAsia="ru-RU"/>
        </w:rPr>
        <w:t xml:space="preserve"> в п</w:t>
      </w:r>
      <w:r w:rsidRPr="00F4400D">
        <w:rPr>
          <w:rFonts w:ascii="Times New Roman" w:eastAsia="Times New Roman" w:hAnsi="Times New Roman"/>
          <w:sz w:val="28"/>
          <w:szCs w:val="28"/>
          <w:lang w:eastAsia="ru-RU"/>
        </w:rPr>
        <w:t>орядке, определённом ст. 45.1 Федерального закона № 73-ФЗ.</w:t>
      </w:r>
    </w:p>
    <w:p w:rsidR="00793DA9" w:rsidRPr="00F4400D" w:rsidRDefault="00793DA9" w:rsidP="00793DA9">
      <w:pPr>
        <w:spacing w:after="0" w:line="240" w:lineRule="auto"/>
        <w:ind w:firstLine="709"/>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Так</w:t>
      </w:r>
      <w:r w:rsidR="009A5E75" w:rsidRPr="00F4400D">
        <w:rPr>
          <w:rFonts w:ascii="Times New Roman" w:eastAsia="Times New Roman" w:hAnsi="Times New Roman"/>
          <w:sz w:val="28"/>
          <w:szCs w:val="28"/>
          <w:lang w:eastAsia="ru-RU"/>
        </w:rPr>
        <w:t xml:space="preserve"> же с</w:t>
      </w:r>
      <w:r w:rsidRPr="00F4400D">
        <w:rPr>
          <w:rFonts w:ascii="Times New Roman" w:eastAsia="Times New Roman" w:hAnsi="Times New Roman"/>
          <w:sz w:val="28"/>
          <w:szCs w:val="28"/>
          <w:lang w:eastAsia="ru-RU"/>
        </w:rPr>
        <w:t>огласно ст. 36 Федерального закона № 73-Ф3, проектирование</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роведение земляных, строительных, мелиоративных, хозяйственных работ, указанных</w:t>
      </w:r>
      <w:r w:rsidR="009A5E75" w:rsidRPr="00F4400D">
        <w:rPr>
          <w:rFonts w:ascii="Times New Roman" w:eastAsia="Times New Roman" w:hAnsi="Times New Roman"/>
          <w:sz w:val="28"/>
          <w:szCs w:val="28"/>
          <w:lang w:eastAsia="ru-RU"/>
        </w:rPr>
        <w:t xml:space="preserve"> в с</w:t>
      </w:r>
      <w:r w:rsidRPr="00F4400D">
        <w:rPr>
          <w:rFonts w:ascii="Times New Roman" w:eastAsia="Times New Roman" w:hAnsi="Times New Roman"/>
          <w:sz w:val="28"/>
          <w:szCs w:val="28"/>
          <w:lang w:eastAsia="ru-RU"/>
        </w:rPr>
        <w:t>т. 30 Федерального закона № 73-Ф3, работ</w:t>
      </w:r>
      <w:r w:rsidR="009A5E75" w:rsidRPr="00F4400D">
        <w:rPr>
          <w:rFonts w:ascii="Times New Roman" w:eastAsia="Times New Roman" w:hAnsi="Times New Roman"/>
          <w:sz w:val="28"/>
          <w:szCs w:val="28"/>
          <w:lang w:eastAsia="ru-RU"/>
        </w:rPr>
        <w:t xml:space="preserve"> по и</w:t>
      </w:r>
      <w:r w:rsidRPr="00F4400D">
        <w:rPr>
          <w:rFonts w:ascii="Times New Roman" w:eastAsia="Times New Roman" w:hAnsi="Times New Roman"/>
          <w:sz w:val="28"/>
          <w:szCs w:val="28"/>
          <w:lang w:eastAsia="ru-RU"/>
        </w:rPr>
        <w:t>спользованию лесов</w:t>
      </w:r>
      <w:r w:rsidR="009A5E75" w:rsidRPr="00F4400D">
        <w:rPr>
          <w:rFonts w:ascii="Times New Roman" w:eastAsia="Times New Roman" w:hAnsi="Times New Roman"/>
          <w:sz w:val="28"/>
          <w:szCs w:val="28"/>
          <w:lang w:eastAsia="ru-RU"/>
        </w:rPr>
        <w:t xml:space="preserve"> и и</w:t>
      </w:r>
      <w:r w:rsidRPr="00F4400D">
        <w:rPr>
          <w:rFonts w:ascii="Times New Roman" w:eastAsia="Times New Roman" w:hAnsi="Times New Roman"/>
          <w:sz w:val="28"/>
          <w:szCs w:val="28"/>
          <w:lang w:eastAsia="ru-RU"/>
        </w:rPr>
        <w:t>ных работ осуществляются при отсутствии</w:t>
      </w:r>
      <w:r w:rsidR="009A5E75" w:rsidRPr="00F4400D">
        <w:rPr>
          <w:rFonts w:ascii="Times New Roman" w:eastAsia="Times New Roman" w:hAnsi="Times New Roman"/>
          <w:sz w:val="28"/>
          <w:szCs w:val="28"/>
          <w:lang w:eastAsia="ru-RU"/>
        </w:rPr>
        <w:t xml:space="preserve"> на т</w:t>
      </w:r>
      <w:r w:rsidRPr="00F4400D">
        <w:rPr>
          <w:rFonts w:ascii="Times New Roman" w:eastAsia="Times New Roman" w:hAnsi="Times New Roman"/>
          <w:sz w:val="28"/>
          <w:szCs w:val="28"/>
          <w:lang w:eastAsia="ru-RU"/>
        </w:rPr>
        <w:t>ерритории объектов культурного наследия, включённых</w:t>
      </w:r>
      <w:r w:rsidR="009A5E75" w:rsidRPr="00F4400D">
        <w:rPr>
          <w:rFonts w:ascii="Times New Roman" w:eastAsia="Times New Roman" w:hAnsi="Times New Roman"/>
          <w:sz w:val="28"/>
          <w:szCs w:val="28"/>
          <w:lang w:eastAsia="ru-RU"/>
        </w:rPr>
        <w:t xml:space="preserve"> в р</w:t>
      </w:r>
      <w:r w:rsidRPr="00F4400D">
        <w:rPr>
          <w:rFonts w:ascii="Times New Roman" w:eastAsia="Times New Roman" w:hAnsi="Times New Roman"/>
          <w:sz w:val="28"/>
          <w:szCs w:val="28"/>
          <w:lang w:eastAsia="ru-RU"/>
        </w:rPr>
        <w:t>еестр, выявленных объектов культурного наследия или объектов, обладающих признаками объекта культурного наследия.</w:t>
      </w:r>
    </w:p>
    <w:p w:rsidR="00793DA9" w:rsidRPr="00F4400D" w:rsidRDefault="00793DA9" w:rsidP="00793DA9">
      <w:pPr>
        <w:spacing w:after="0" w:line="240" w:lineRule="auto"/>
        <w:ind w:firstLine="709"/>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 соответствии</w:t>
      </w:r>
      <w:r w:rsidR="009A5E75" w:rsidRPr="00F4400D">
        <w:rPr>
          <w:rFonts w:ascii="Times New Roman" w:eastAsia="Times New Roman" w:hAnsi="Times New Roman"/>
          <w:sz w:val="28"/>
          <w:szCs w:val="28"/>
          <w:lang w:eastAsia="ru-RU"/>
        </w:rPr>
        <w:t xml:space="preserve"> со с</w:t>
      </w:r>
      <w:r w:rsidRPr="00F4400D">
        <w:rPr>
          <w:rFonts w:ascii="Times New Roman" w:eastAsia="Times New Roman" w:hAnsi="Times New Roman"/>
          <w:sz w:val="28"/>
          <w:szCs w:val="28"/>
          <w:lang w:eastAsia="ru-RU"/>
        </w:rPr>
        <w:t>т. 5.1 Федерального закона № 73-ФЗ</w:t>
      </w:r>
      <w:r w:rsidR="009A5E75" w:rsidRPr="00F4400D">
        <w:rPr>
          <w:rFonts w:ascii="Times New Roman" w:eastAsia="Times New Roman" w:hAnsi="Times New Roman"/>
          <w:sz w:val="28"/>
          <w:szCs w:val="28"/>
          <w:lang w:eastAsia="ru-RU"/>
        </w:rPr>
        <w:t xml:space="preserve"> на т</w:t>
      </w:r>
      <w:r w:rsidRPr="00F4400D">
        <w:rPr>
          <w:rFonts w:ascii="Times New Roman" w:eastAsia="Times New Roman" w:hAnsi="Times New Roman"/>
          <w:sz w:val="28"/>
          <w:szCs w:val="28"/>
          <w:lang w:eastAsia="ru-RU"/>
        </w:rPr>
        <w:t>ерритории памятника или ансамбля запрещаются строительство объектов капитального строительства</w:t>
      </w:r>
      <w:r w:rsidR="009A5E75" w:rsidRPr="00F4400D">
        <w:rPr>
          <w:rFonts w:ascii="Times New Roman" w:eastAsia="Times New Roman" w:hAnsi="Times New Roman"/>
          <w:sz w:val="28"/>
          <w:szCs w:val="28"/>
          <w:lang w:eastAsia="ru-RU"/>
        </w:rPr>
        <w:t xml:space="preserve"> и у</w:t>
      </w:r>
      <w:r w:rsidRPr="00F4400D">
        <w:rPr>
          <w:rFonts w:ascii="Times New Roman" w:eastAsia="Times New Roman" w:hAnsi="Times New Roman"/>
          <w:sz w:val="28"/>
          <w:szCs w:val="28"/>
          <w:lang w:eastAsia="ru-RU"/>
        </w:rPr>
        <w:t>величение объёмно-пространственных характеристик существующих</w:t>
      </w:r>
      <w:r w:rsidR="009A5E75" w:rsidRPr="00F4400D">
        <w:rPr>
          <w:rFonts w:ascii="Times New Roman" w:eastAsia="Times New Roman" w:hAnsi="Times New Roman"/>
          <w:sz w:val="28"/>
          <w:szCs w:val="28"/>
          <w:lang w:eastAsia="ru-RU"/>
        </w:rPr>
        <w:t xml:space="preserve"> на т</w:t>
      </w:r>
      <w:r w:rsidRPr="00F4400D">
        <w:rPr>
          <w:rFonts w:ascii="Times New Roman" w:eastAsia="Times New Roman" w:hAnsi="Times New Roman"/>
          <w:sz w:val="28"/>
          <w:szCs w:val="28"/>
          <w:lang w:eastAsia="ru-RU"/>
        </w:rPr>
        <w:t>ерритории памятника или ансамбля объектов капитального строительства; проведение земляных, строительных, мелиоративных</w:t>
      </w:r>
      <w:r w:rsidR="009A5E75" w:rsidRPr="00F4400D">
        <w:rPr>
          <w:rFonts w:ascii="Times New Roman" w:eastAsia="Times New Roman" w:hAnsi="Times New Roman"/>
          <w:sz w:val="28"/>
          <w:szCs w:val="28"/>
          <w:lang w:eastAsia="ru-RU"/>
        </w:rPr>
        <w:t xml:space="preserve"> и и</w:t>
      </w:r>
      <w:r w:rsidRPr="00F4400D">
        <w:rPr>
          <w:rFonts w:ascii="Times New Roman" w:eastAsia="Times New Roman" w:hAnsi="Times New Roman"/>
          <w:sz w:val="28"/>
          <w:szCs w:val="28"/>
          <w:lang w:eastAsia="ru-RU"/>
        </w:rPr>
        <w:t>ных работ,</w:t>
      </w:r>
      <w:r w:rsidR="009A5E75" w:rsidRPr="00F4400D">
        <w:rPr>
          <w:rFonts w:ascii="Times New Roman" w:eastAsia="Times New Roman" w:hAnsi="Times New Roman"/>
          <w:sz w:val="28"/>
          <w:szCs w:val="28"/>
          <w:lang w:eastAsia="ru-RU"/>
        </w:rPr>
        <w:t xml:space="preserve"> за и</w:t>
      </w:r>
      <w:r w:rsidRPr="00F4400D">
        <w:rPr>
          <w:rFonts w:ascii="Times New Roman" w:eastAsia="Times New Roman" w:hAnsi="Times New Roman"/>
          <w:sz w:val="28"/>
          <w:szCs w:val="28"/>
          <w:lang w:eastAsia="ru-RU"/>
        </w:rPr>
        <w:t>сключением работ</w:t>
      </w:r>
      <w:r w:rsidR="009A5E75" w:rsidRPr="00F4400D">
        <w:rPr>
          <w:rFonts w:ascii="Times New Roman" w:eastAsia="Times New Roman" w:hAnsi="Times New Roman"/>
          <w:sz w:val="28"/>
          <w:szCs w:val="28"/>
          <w:lang w:eastAsia="ru-RU"/>
        </w:rPr>
        <w:t xml:space="preserve"> по с</w:t>
      </w:r>
      <w:r w:rsidRPr="00F4400D">
        <w:rPr>
          <w:rFonts w:ascii="Times New Roman" w:eastAsia="Times New Roman" w:hAnsi="Times New Roman"/>
          <w:sz w:val="28"/>
          <w:szCs w:val="28"/>
          <w:lang w:eastAsia="ru-RU"/>
        </w:rPr>
        <w:t>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793DA9" w:rsidRPr="00F4400D" w:rsidRDefault="00793DA9" w:rsidP="00793DA9">
      <w:pPr>
        <w:spacing w:after="0" w:line="240" w:lineRule="auto"/>
        <w:ind w:firstLine="709"/>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Согласно п. 3 ст. 36 Федерального закона. № 73-ФЗ строительные</w:t>
      </w:r>
      <w:r w:rsidR="009A5E75" w:rsidRPr="00F4400D">
        <w:rPr>
          <w:rFonts w:ascii="Times New Roman" w:eastAsia="Times New Roman" w:hAnsi="Times New Roman"/>
          <w:sz w:val="28"/>
          <w:szCs w:val="28"/>
          <w:lang w:eastAsia="ru-RU"/>
        </w:rPr>
        <w:t xml:space="preserve"> и и</w:t>
      </w:r>
      <w:r w:rsidRPr="00F4400D">
        <w:rPr>
          <w:rFonts w:ascii="Times New Roman" w:eastAsia="Times New Roman" w:hAnsi="Times New Roman"/>
          <w:sz w:val="28"/>
          <w:szCs w:val="28"/>
          <w:lang w:eastAsia="ru-RU"/>
        </w:rPr>
        <w:t>ные работы</w:t>
      </w:r>
      <w:r w:rsidR="009A5E75" w:rsidRPr="00F4400D">
        <w:rPr>
          <w:rFonts w:ascii="Times New Roman" w:eastAsia="Times New Roman" w:hAnsi="Times New Roman"/>
          <w:sz w:val="28"/>
          <w:szCs w:val="28"/>
          <w:lang w:eastAsia="ru-RU"/>
        </w:rPr>
        <w:t xml:space="preserve"> на з</w:t>
      </w:r>
      <w:r w:rsidRPr="00F4400D">
        <w:rPr>
          <w:rFonts w:ascii="Times New Roman" w:eastAsia="Times New Roman" w:hAnsi="Times New Roman"/>
          <w:sz w:val="28"/>
          <w:szCs w:val="28"/>
          <w:lang w:eastAsia="ru-RU"/>
        </w:rPr>
        <w:t>емельном участке, непосредственно связанном</w:t>
      </w:r>
      <w:r w:rsidR="009A5E75" w:rsidRPr="00F4400D">
        <w:rPr>
          <w:rFonts w:ascii="Times New Roman" w:eastAsia="Times New Roman" w:hAnsi="Times New Roman"/>
          <w:sz w:val="28"/>
          <w:szCs w:val="28"/>
          <w:lang w:eastAsia="ru-RU"/>
        </w:rPr>
        <w:t xml:space="preserve"> с з</w:t>
      </w:r>
      <w:r w:rsidRPr="00F4400D">
        <w:rPr>
          <w:rFonts w:ascii="Times New Roman" w:eastAsia="Times New Roman" w:hAnsi="Times New Roman"/>
          <w:sz w:val="28"/>
          <w:szCs w:val="28"/>
          <w:lang w:eastAsia="ru-RU"/>
        </w:rPr>
        <w:t>емельным участком</w:t>
      </w:r>
      <w:r w:rsidR="009A5E75" w:rsidRPr="00F4400D">
        <w:rPr>
          <w:rFonts w:ascii="Times New Roman" w:eastAsia="Times New Roman" w:hAnsi="Times New Roman"/>
          <w:sz w:val="28"/>
          <w:szCs w:val="28"/>
          <w:lang w:eastAsia="ru-RU"/>
        </w:rPr>
        <w:t xml:space="preserve"> в г</w:t>
      </w:r>
      <w:r w:rsidRPr="00F4400D">
        <w:rPr>
          <w:rFonts w:ascii="Times New Roman" w:eastAsia="Times New Roman" w:hAnsi="Times New Roman"/>
          <w:sz w:val="28"/>
          <w:szCs w:val="28"/>
          <w:lang w:eastAsia="ru-RU"/>
        </w:rPr>
        <w:t>раницах территории объекта культурного наследия, проводятся при наличии</w:t>
      </w:r>
      <w:r w:rsidR="009A5E75" w:rsidRPr="00F4400D">
        <w:rPr>
          <w:rFonts w:ascii="Times New Roman" w:eastAsia="Times New Roman" w:hAnsi="Times New Roman"/>
          <w:sz w:val="28"/>
          <w:szCs w:val="28"/>
          <w:lang w:eastAsia="ru-RU"/>
        </w:rPr>
        <w:t xml:space="preserve"> в п</w:t>
      </w:r>
      <w:r w:rsidRPr="00F4400D">
        <w:rPr>
          <w:rFonts w:ascii="Times New Roman" w:eastAsia="Times New Roman" w:hAnsi="Times New Roman"/>
          <w:sz w:val="28"/>
          <w:szCs w:val="28"/>
          <w:lang w:eastAsia="ru-RU"/>
        </w:rPr>
        <w:t>роектной документации разделов</w:t>
      </w:r>
      <w:r w:rsidR="009A5E75" w:rsidRPr="00F4400D">
        <w:rPr>
          <w:rFonts w:ascii="Times New Roman" w:eastAsia="Times New Roman" w:hAnsi="Times New Roman"/>
          <w:sz w:val="28"/>
          <w:szCs w:val="28"/>
          <w:lang w:eastAsia="ru-RU"/>
        </w:rPr>
        <w:t xml:space="preserve"> об о</w:t>
      </w:r>
      <w:r w:rsidRPr="00F4400D">
        <w:rPr>
          <w:rFonts w:ascii="Times New Roman" w:eastAsia="Times New Roman" w:hAnsi="Times New Roman"/>
          <w:sz w:val="28"/>
          <w:szCs w:val="28"/>
          <w:lang w:eastAsia="ru-RU"/>
        </w:rPr>
        <w:t xml:space="preserve">беспечении сохранности указанного объекта культурного наследия либо проекта обеспечения сохранности объекта культурного наследия. </w:t>
      </w:r>
    </w:p>
    <w:p w:rsidR="00793DA9" w:rsidRPr="00F4400D" w:rsidRDefault="00793DA9" w:rsidP="00793DA9">
      <w:pPr>
        <w:spacing w:after="0" w:line="240" w:lineRule="auto"/>
        <w:ind w:firstLine="709"/>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 соответствии</w:t>
      </w:r>
      <w:r w:rsidR="009A5E75" w:rsidRPr="00F4400D">
        <w:rPr>
          <w:rFonts w:ascii="Times New Roman" w:eastAsia="Times New Roman" w:hAnsi="Times New Roman"/>
          <w:sz w:val="28"/>
          <w:szCs w:val="28"/>
          <w:lang w:eastAsia="ru-RU"/>
        </w:rPr>
        <w:t xml:space="preserve"> со с</w:t>
      </w:r>
      <w:r w:rsidRPr="00F4400D">
        <w:rPr>
          <w:rFonts w:ascii="Times New Roman" w:eastAsia="Times New Roman" w:hAnsi="Times New Roman"/>
          <w:sz w:val="28"/>
          <w:szCs w:val="28"/>
          <w:lang w:eastAsia="ru-RU"/>
        </w:rPr>
        <w:t>т. 28, 30 Федерального закона № 73-ФЗ</w:t>
      </w:r>
      <w:r w:rsidR="009A5E75" w:rsidRPr="00F4400D">
        <w:rPr>
          <w:rFonts w:ascii="Times New Roman" w:eastAsia="Times New Roman" w:hAnsi="Times New Roman"/>
          <w:sz w:val="28"/>
          <w:szCs w:val="28"/>
          <w:lang w:eastAsia="ru-RU"/>
        </w:rPr>
        <w:t xml:space="preserve"> в ц</w:t>
      </w:r>
      <w:r w:rsidRPr="00F4400D">
        <w:rPr>
          <w:rFonts w:ascii="Times New Roman" w:eastAsia="Times New Roman" w:hAnsi="Times New Roman"/>
          <w:sz w:val="28"/>
          <w:szCs w:val="28"/>
          <w:lang w:eastAsia="ru-RU"/>
        </w:rPr>
        <w:t>елях определения наличия или отсутствия объектов, обладающих признаками объекта культурного наследия, земельные участки, подлежащие воздействию земляных, строительных, мелиоративных, хозяйственных</w:t>
      </w:r>
      <w:r w:rsidR="009A5E75" w:rsidRPr="00F4400D">
        <w:rPr>
          <w:rFonts w:ascii="Times New Roman" w:eastAsia="Times New Roman" w:hAnsi="Times New Roman"/>
          <w:sz w:val="28"/>
          <w:szCs w:val="28"/>
          <w:lang w:eastAsia="ru-RU"/>
        </w:rPr>
        <w:t xml:space="preserve"> и и</w:t>
      </w:r>
      <w:r w:rsidRPr="00F4400D">
        <w:rPr>
          <w:rFonts w:ascii="Times New Roman" w:eastAsia="Times New Roman" w:hAnsi="Times New Roman"/>
          <w:sz w:val="28"/>
          <w:szCs w:val="28"/>
          <w:lang w:eastAsia="ru-RU"/>
        </w:rPr>
        <w:t>ных работ, подлежат государственной историко</w:t>
      </w:r>
      <w:r w:rsidRPr="00F4400D">
        <w:rPr>
          <w:rFonts w:ascii="Times New Roman" w:eastAsia="Times New Roman" w:hAnsi="Times New Roman"/>
          <w:sz w:val="28"/>
          <w:szCs w:val="28"/>
          <w:lang w:eastAsia="ru-RU"/>
        </w:rPr>
        <w:noBreakHyphen/>
        <w:t>культурной экспертизе.</w:t>
      </w:r>
    </w:p>
    <w:p w:rsidR="00793DA9" w:rsidRPr="00F4400D" w:rsidRDefault="00793DA9" w:rsidP="00793DA9">
      <w:pPr>
        <w:spacing w:after="0" w:line="240" w:lineRule="auto"/>
        <w:ind w:firstLine="709"/>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Согласно п. 4 ст. 36 Федерального закона № 73-ФЗ</w:t>
      </w:r>
      <w:r w:rsidR="009A5E75" w:rsidRPr="00F4400D">
        <w:rPr>
          <w:rFonts w:ascii="Times New Roman" w:eastAsia="Times New Roman" w:hAnsi="Times New Roman"/>
          <w:sz w:val="28"/>
          <w:szCs w:val="28"/>
          <w:lang w:eastAsia="ru-RU"/>
        </w:rPr>
        <w:t xml:space="preserve"> в с</w:t>
      </w:r>
      <w:r w:rsidRPr="00F4400D">
        <w:rPr>
          <w:rFonts w:ascii="Times New Roman" w:eastAsia="Times New Roman" w:hAnsi="Times New Roman"/>
          <w:sz w:val="28"/>
          <w:szCs w:val="28"/>
          <w:lang w:eastAsia="ru-RU"/>
        </w:rPr>
        <w:t>лучае обнаружения</w:t>
      </w:r>
      <w:r w:rsidR="009A5E75" w:rsidRPr="00F4400D">
        <w:rPr>
          <w:rFonts w:ascii="Times New Roman" w:eastAsia="Times New Roman" w:hAnsi="Times New Roman"/>
          <w:sz w:val="28"/>
          <w:szCs w:val="28"/>
          <w:lang w:eastAsia="ru-RU"/>
        </w:rPr>
        <w:t xml:space="preserve"> в х</w:t>
      </w:r>
      <w:r w:rsidRPr="00F4400D">
        <w:rPr>
          <w:rFonts w:ascii="Times New Roman" w:eastAsia="Times New Roman" w:hAnsi="Times New Roman"/>
          <w:sz w:val="28"/>
          <w:szCs w:val="28"/>
          <w:lang w:eastAsia="ru-RU"/>
        </w:rPr>
        <w:t>оде проведения изыскательских, проектных, земляных, строительных, мелиоративных, хозяйственных работ</w:t>
      </w:r>
      <w:r w:rsidR="009A5E75" w:rsidRPr="00F4400D">
        <w:rPr>
          <w:rFonts w:ascii="Times New Roman" w:eastAsia="Times New Roman" w:hAnsi="Times New Roman"/>
          <w:sz w:val="28"/>
          <w:szCs w:val="28"/>
          <w:lang w:eastAsia="ru-RU"/>
        </w:rPr>
        <w:t xml:space="preserve"> и и</w:t>
      </w:r>
      <w:r w:rsidRPr="00F4400D">
        <w:rPr>
          <w:rFonts w:ascii="Times New Roman" w:eastAsia="Times New Roman" w:hAnsi="Times New Roman"/>
          <w:sz w:val="28"/>
          <w:szCs w:val="28"/>
          <w:lang w:eastAsia="ru-RU"/>
        </w:rPr>
        <w:t xml:space="preserve">ных работ объекта, обладающего </w:t>
      </w:r>
      <w:r w:rsidRPr="00F4400D">
        <w:rPr>
          <w:rFonts w:ascii="Times New Roman" w:eastAsia="Times New Roman" w:hAnsi="Times New Roman"/>
          <w:sz w:val="28"/>
          <w:szCs w:val="28"/>
          <w:lang w:eastAsia="ru-RU"/>
        </w:rPr>
        <w:lastRenderedPageBreak/>
        <w:t>признаками объекта культурного наследия,</w:t>
      </w:r>
      <w:r w:rsidR="009A5E75" w:rsidRPr="00F4400D">
        <w:rPr>
          <w:rFonts w:ascii="Times New Roman" w:eastAsia="Times New Roman" w:hAnsi="Times New Roman"/>
          <w:sz w:val="28"/>
          <w:szCs w:val="28"/>
          <w:lang w:eastAsia="ru-RU"/>
        </w:rPr>
        <w:t xml:space="preserve"> в т</w:t>
      </w:r>
      <w:r w:rsidRPr="00F4400D">
        <w:rPr>
          <w:rFonts w:ascii="Times New Roman" w:eastAsia="Times New Roman" w:hAnsi="Times New Roman"/>
          <w:sz w:val="28"/>
          <w:szCs w:val="28"/>
          <w:lang w:eastAsia="ru-RU"/>
        </w:rPr>
        <w:t>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w:t>
      </w:r>
      <w:r w:rsidR="009A5E75" w:rsidRPr="00F4400D">
        <w:rPr>
          <w:rFonts w:ascii="Times New Roman" w:eastAsia="Times New Roman" w:hAnsi="Times New Roman"/>
          <w:sz w:val="28"/>
          <w:szCs w:val="28"/>
          <w:lang w:eastAsia="ru-RU"/>
        </w:rPr>
        <w:t xml:space="preserve"> и в т</w:t>
      </w:r>
      <w:r w:rsidRPr="00F4400D">
        <w:rPr>
          <w:rFonts w:ascii="Times New Roman" w:eastAsia="Times New Roman" w:hAnsi="Times New Roman"/>
          <w:sz w:val="28"/>
          <w:szCs w:val="28"/>
          <w:lang w:eastAsia="ru-RU"/>
        </w:rPr>
        <w:t>ечение трёх дней</w:t>
      </w:r>
      <w:r w:rsidR="009A5E75" w:rsidRPr="00F4400D">
        <w:rPr>
          <w:rFonts w:ascii="Times New Roman" w:eastAsia="Times New Roman" w:hAnsi="Times New Roman"/>
          <w:sz w:val="28"/>
          <w:szCs w:val="28"/>
          <w:lang w:eastAsia="ru-RU"/>
        </w:rPr>
        <w:t xml:space="preserve"> со д</w:t>
      </w:r>
      <w:r w:rsidRPr="00F4400D">
        <w:rPr>
          <w:rFonts w:ascii="Times New Roman" w:eastAsia="Times New Roman" w:hAnsi="Times New Roman"/>
          <w:sz w:val="28"/>
          <w:szCs w:val="28"/>
          <w:lang w:eastAsia="ru-RU"/>
        </w:rPr>
        <w:t>ня обнаружения такого объекта направить</w:t>
      </w:r>
      <w:r w:rsidR="009A5E75" w:rsidRPr="00F4400D">
        <w:rPr>
          <w:rFonts w:ascii="Times New Roman" w:eastAsia="Times New Roman" w:hAnsi="Times New Roman"/>
          <w:sz w:val="28"/>
          <w:szCs w:val="28"/>
          <w:lang w:eastAsia="ru-RU"/>
        </w:rPr>
        <w:t xml:space="preserve"> в р</w:t>
      </w:r>
      <w:r w:rsidRPr="00F4400D">
        <w:rPr>
          <w:rFonts w:ascii="Times New Roman" w:eastAsia="Times New Roman" w:hAnsi="Times New Roman"/>
          <w:sz w:val="28"/>
          <w:szCs w:val="28"/>
          <w:lang w:eastAsia="ru-RU"/>
        </w:rPr>
        <w:t>егиональный орган охраны объектов культурного наследия письменное заявление</w:t>
      </w:r>
      <w:r w:rsidR="009A5E75" w:rsidRPr="00F4400D">
        <w:rPr>
          <w:rFonts w:ascii="Times New Roman" w:eastAsia="Times New Roman" w:hAnsi="Times New Roman"/>
          <w:sz w:val="28"/>
          <w:szCs w:val="28"/>
          <w:lang w:eastAsia="ru-RU"/>
        </w:rPr>
        <w:t xml:space="preserve"> об о</w:t>
      </w:r>
      <w:r w:rsidRPr="00F4400D">
        <w:rPr>
          <w:rFonts w:ascii="Times New Roman" w:eastAsia="Times New Roman" w:hAnsi="Times New Roman"/>
          <w:sz w:val="28"/>
          <w:szCs w:val="28"/>
          <w:lang w:eastAsia="ru-RU"/>
        </w:rPr>
        <w:t>бнаруженном объекте культурного наследия.</w:t>
      </w:r>
    </w:p>
    <w:p w:rsidR="00793DA9" w:rsidRPr="00F4400D" w:rsidRDefault="00793DA9" w:rsidP="00793DA9">
      <w:pPr>
        <w:spacing w:after="0" w:line="240" w:lineRule="auto"/>
        <w:ind w:firstLine="709"/>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 соответствии</w:t>
      </w:r>
      <w:r w:rsidR="009A5E75" w:rsidRPr="00F4400D">
        <w:rPr>
          <w:rFonts w:ascii="Times New Roman" w:eastAsia="Times New Roman" w:hAnsi="Times New Roman"/>
          <w:sz w:val="28"/>
          <w:szCs w:val="28"/>
          <w:lang w:eastAsia="ru-RU"/>
        </w:rPr>
        <w:t xml:space="preserve"> со с</w:t>
      </w:r>
      <w:r w:rsidRPr="00F4400D">
        <w:rPr>
          <w:rFonts w:ascii="Times New Roman" w:eastAsia="Times New Roman" w:hAnsi="Times New Roman"/>
          <w:sz w:val="28"/>
          <w:szCs w:val="28"/>
          <w:lang w:eastAsia="ru-RU"/>
        </w:rPr>
        <w:t>т. 11 Закона Российской Федерации от 14.01.1993 № 4292-1 «Об увековечении памяти погибших при защите Отечества»</w:t>
      </w:r>
      <w:r w:rsidR="009A5E75" w:rsidRPr="00F4400D">
        <w:rPr>
          <w:rFonts w:ascii="Times New Roman" w:eastAsia="Times New Roman" w:hAnsi="Times New Roman"/>
          <w:sz w:val="28"/>
          <w:szCs w:val="28"/>
          <w:lang w:eastAsia="ru-RU"/>
        </w:rPr>
        <w:t xml:space="preserve"> к п</w:t>
      </w:r>
      <w:r w:rsidRPr="00F4400D">
        <w:rPr>
          <w:rFonts w:ascii="Times New Roman" w:eastAsia="Times New Roman" w:hAnsi="Times New Roman"/>
          <w:sz w:val="28"/>
          <w:szCs w:val="28"/>
          <w:lang w:eastAsia="ru-RU"/>
        </w:rPr>
        <w:t>олномочиям органов местного самоуправления, осуществляющих работу</w:t>
      </w:r>
      <w:r w:rsidR="009A5E75" w:rsidRPr="00F4400D">
        <w:rPr>
          <w:rFonts w:ascii="Times New Roman" w:eastAsia="Times New Roman" w:hAnsi="Times New Roman"/>
          <w:sz w:val="28"/>
          <w:szCs w:val="28"/>
          <w:lang w:eastAsia="ru-RU"/>
        </w:rPr>
        <w:t xml:space="preserve"> по у</w:t>
      </w:r>
      <w:r w:rsidRPr="00F4400D">
        <w:rPr>
          <w:rFonts w:ascii="Times New Roman" w:eastAsia="Times New Roman" w:hAnsi="Times New Roman"/>
          <w:sz w:val="28"/>
          <w:szCs w:val="28"/>
          <w:lang w:eastAsia="ru-RU"/>
        </w:rPr>
        <w:t>вековечиванию памяти погибших при защите Отечества относится осуществление мероприятий</w:t>
      </w:r>
      <w:r w:rsidR="009A5E75" w:rsidRPr="00F4400D">
        <w:rPr>
          <w:rFonts w:ascii="Times New Roman" w:eastAsia="Times New Roman" w:hAnsi="Times New Roman"/>
          <w:sz w:val="28"/>
          <w:szCs w:val="28"/>
          <w:lang w:eastAsia="ru-RU"/>
        </w:rPr>
        <w:t xml:space="preserve"> по с</w:t>
      </w:r>
      <w:r w:rsidRPr="00F4400D">
        <w:rPr>
          <w:rFonts w:ascii="Times New Roman" w:eastAsia="Times New Roman" w:hAnsi="Times New Roman"/>
          <w:sz w:val="28"/>
          <w:szCs w:val="28"/>
          <w:lang w:eastAsia="ru-RU"/>
        </w:rPr>
        <w:t>одержанию</w:t>
      </w:r>
      <w:r w:rsidR="009A5E75" w:rsidRPr="00F4400D">
        <w:rPr>
          <w:rFonts w:ascii="Times New Roman" w:eastAsia="Times New Roman" w:hAnsi="Times New Roman"/>
          <w:sz w:val="28"/>
          <w:szCs w:val="28"/>
          <w:lang w:eastAsia="ru-RU"/>
        </w:rPr>
        <w:t xml:space="preserve"> в п</w:t>
      </w:r>
      <w:r w:rsidRPr="00F4400D">
        <w:rPr>
          <w:rFonts w:ascii="Times New Roman" w:eastAsia="Times New Roman" w:hAnsi="Times New Roman"/>
          <w:sz w:val="28"/>
          <w:szCs w:val="28"/>
          <w:lang w:eastAsia="ru-RU"/>
        </w:rPr>
        <w:t>орядке</w:t>
      </w:r>
      <w:r w:rsidR="009A5E75" w:rsidRPr="00F4400D">
        <w:rPr>
          <w:rFonts w:ascii="Times New Roman" w:eastAsia="Times New Roman" w:hAnsi="Times New Roman"/>
          <w:sz w:val="28"/>
          <w:szCs w:val="28"/>
          <w:lang w:eastAsia="ru-RU"/>
        </w:rPr>
        <w:t xml:space="preserve"> и б</w:t>
      </w:r>
      <w:r w:rsidRPr="00F4400D">
        <w:rPr>
          <w:rFonts w:ascii="Times New Roman" w:eastAsia="Times New Roman" w:hAnsi="Times New Roman"/>
          <w:sz w:val="28"/>
          <w:szCs w:val="28"/>
          <w:lang w:eastAsia="ru-RU"/>
        </w:rPr>
        <w:t>лагоустройству воинских захоронений, мемориал сооружений</w:t>
      </w:r>
      <w:r w:rsidR="009A5E75" w:rsidRPr="00F4400D">
        <w:rPr>
          <w:rFonts w:ascii="Times New Roman" w:eastAsia="Times New Roman" w:hAnsi="Times New Roman"/>
          <w:sz w:val="28"/>
          <w:szCs w:val="28"/>
          <w:lang w:eastAsia="ru-RU"/>
        </w:rPr>
        <w:t xml:space="preserve"> и о</w:t>
      </w:r>
      <w:r w:rsidRPr="00F4400D">
        <w:rPr>
          <w:rFonts w:ascii="Times New Roman" w:eastAsia="Times New Roman" w:hAnsi="Times New Roman"/>
          <w:sz w:val="28"/>
          <w:szCs w:val="28"/>
          <w:lang w:eastAsia="ru-RU"/>
        </w:rPr>
        <w:t>бъектов, увековечивающих память погибших при защите Отечества, которые находятся</w:t>
      </w:r>
      <w:r w:rsidR="009A5E75" w:rsidRPr="00F4400D">
        <w:rPr>
          <w:rFonts w:ascii="Times New Roman" w:eastAsia="Times New Roman" w:hAnsi="Times New Roman"/>
          <w:sz w:val="28"/>
          <w:szCs w:val="28"/>
          <w:lang w:eastAsia="ru-RU"/>
        </w:rPr>
        <w:t xml:space="preserve"> на т</w:t>
      </w:r>
      <w:r w:rsidRPr="00F4400D">
        <w:rPr>
          <w:rFonts w:ascii="Times New Roman" w:eastAsia="Times New Roman" w:hAnsi="Times New Roman"/>
          <w:sz w:val="28"/>
          <w:szCs w:val="28"/>
          <w:lang w:eastAsia="ru-RU"/>
        </w:rPr>
        <w:t>ерриториях,</w:t>
      </w:r>
      <w:r w:rsidR="009A5E75" w:rsidRPr="00F4400D">
        <w:rPr>
          <w:rFonts w:ascii="Times New Roman" w:eastAsia="Times New Roman" w:hAnsi="Times New Roman"/>
          <w:sz w:val="28"/>
          <w:szCs w:val="28"/>
          <w:lang w:eastAsia="ru-RU"/>
        </w:rPr>
        <w:t xml:space="preserve"> а т</w:t>
      </w:r>
      <w:r w:rsidRPr="00F4400D">
        <w:rPr>
          <w:rFonts w:ascii="Times New Roman" w:eastAsia="Times New Roman" w:hAnsi="Times New Roman"/>
          <w:sz w:val="28"/>
          <w:szCs w:val="28"/>
          <w:lang w:eastAsia="ru-RU"/>
        </w:rPr>
        <w:t>акже работы</w:t>
      </w:r>
      <w:r w:rsidR="009A5E75" w:rsidRPr="00F4400D">
        <w:rPr>
          <w:rFonts w:ascii="Times New Roman" w:eastAsia="Times New Roman" w:hAnsi="Times New Roman"/>
          <w:sz w:val="28"/>
          <w:szCs w:val="28"/>
          <w:lang w:eastAsia="ru-RU"/>
        </w:rPr>
        <w:t xml:space="preserve"> по р</w:t>
      </w:r>
      <w:r w:rsidRPr="00F4400D">
        <w:rPr>
          <w:rFonts w:ascii="Times New Roman" w:eastAsia="Times New Roman" w:hAnsi="Times New Roman"/>
          <w:sz w:val="28"/>
          <w:szCs w:val="28"/>
          <w:lang w:eastAsia="ru-RU"/>
        </w:rPr>
        <w:t>еализации межправительственных соглашений</w:t>
      </w:r>
      <w:r w:rsidR="009A5E75" w:rsidRPr="00F4400D">
        <w:rPr>
          <w:rFonts w:ascii="Times New Roman" w:eastAsia="Times New Roman" w:hAnsi="Times New Roman"/>
          <w:sz w:val="28"/>
          <w:szCs w:val="28"/>
          <w:lang w:eastAsia="ru-RU"/>
        </w:rPr>
        <w:t xml:space="preserve"> по у</w:t>
      </w:r>
      <w:r w:rsidRPr="00F4400D">
        <w:rPr>
          <w:rFonts w:ascii="Times New Roman" w:eastAsia="Times New Roman" w:hAnsi="Times New Roman"/>
          <w:sz w:val="28"/>
          <w:szCs w:val="28"/>
          <w:lang w:eastAsia="ru-RU"/>
        </w:rPr>
        <w:t>ходу</w:t>
      </w:r>
      <w:r w:rsidR="009A5E75" w:rsidRPr="00F4400D">
        <w:rPr>
          <w:rFonts w:ascii="Times New Roman" w:eastAsia="Times New Roman" w:hAnsi="Times New Roman"/>
          <w:sz w:val="28"/>
          <w:szCs w:val="28"/>
          <w:lang w:eastAsia="ru-RU"/>
        </w:rPr>
        <w:t xml:space="preserve"> за з</w:t>
      </w:r>
      <w:r w:rsidRPr="00F4400D">
        <w:rPr>
          <w:rFonts w:ascii="Times New Roman" w:eastAsia="Times New Roman" w:hAnsi="Times New Roman"/>
          <w:sz w:val="28"/>
          <w:szCs w:val="28"/>
          <w:lang w:eastAsia="ru-RU"/>
        </w:rPr>
        <w:t>ахоронениями иностранных военнослужащих</w:t>
      </w:r>
      <w:r w:rsidR="009A5E75" w:rsidRPr="00F4400D">
        <w:rPr>
          <w:rFonts w:ascii="Times New Roman" w:eastAsia="Times New Roman" w:hAnsi="Times New Roman"/>
          <w:sz w:val="28"/>
          <w:szCs w:val="28"/>
          <w:lang w:eastAsia="ru-RU"/>
        </w:rPr>
        <w:t xml:space="preserve"> на т</w:t>
      </w:r>
      <w:r w:rsidRPr="00F4400D">
        <w:rPr>
          <w:rFonts w:ascii="Times New Roman" w:eastAsia="Times New Roman" w:hAnsi="Times New Roman"/>
          <w:sz w:val="28"/>
          <w:szCs w:val="28"/>
          <w:lang w:eastAsia="ru-RU"/>
        </w:rPr>
        <w:t xml:space="preserve">ерритории Российской Федерации. </w:t>
      </w:r>
    </w:p>
    <w:p w:rsidR="00793DA9" w:rsidRPr="00F4400D" w:rsidRDefault="00793DA9" w:rsidP="00793DA9">
      <w:pPr>
        <w:spacing w:after="0" w:line="240" w:lineRule="auto"/>
        <w:ind w:firstLine="709"/>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Документы территориального планирования подлежат соответствующей корректировке</w:t>
      </w:r>
      <w:r w:rsidR="009A5E75" w:rsidRPr="00F4400D">
        <w:rPr>
          <w:rFonts w:ascii="Times New Roman" w:eastAsia="Times New Roman" w:hAnsi="Times New Roman"/>
          <w:sz w:val="28"/>
          <w:szCs w:val="28"/>
          <w:lang w:eastAsia="ru-RU"/>
        </w:rPr>
        <w:t xml:space="preserve"> с о</w:t>
      </w:r>
      <w:r w:rsidRPr="00F4400D">
        <w:rPr>
          <w:rFonts w:ascii="Times New Roman" w:eastAsia="Times New Roman" w:hAnsi="Times New Roman"/>
          <w:sz w:val="28"/>
          <w:szCs w:val="28"/>
          <w:lang w:eastAsia="ru-RU"/>
        </w:rPr>
        <w:t>бязательным внесением изменений</w:t>
      </w:r>
      <w:r w:rsidR="009A5E75" w:rsidRPr="00F4400D">
        <w:rPr>
          <w:rFonts w:ascii="Times New Roman" w:eastAsia="Times New Roman" w:hAnsi="Times New Roman"/>
          <w:sz w:val="28"/>
          <w:szCs w:val="28"/>
          <w:lang w:eastAsia="ru-RU"/>
        </w:rPr>
        <w:t xml:space="preserve"> и д</w:t>
      </w:r>
      <w:r w:rsidRPr="00F4400D">
        <w:rPr>
          <w:rFonts w:ascii="Times New Roman" w:eastAsia="Times New Roman" w:hAnsi="Times New Roman"/>
          <w:sz w:val="28"/>
          <w:szCs w:val="28"/>
          <w:lang w:eastAsia="ru-RU"/>
        </w:rPr>
        <w:t>ополнений после утверждения границ территории и/или проектов зон охраны объектов культурного наследия.</w:t>
      </w:r>
    </w:p>
    <w:p w:rsidR="00793DA9" w:rsidRPr="00F4400D" w:rsidRDefault="00793DA9" w:rsidP="00793DA9">
      <w:pPr>
        <w:spacing w:after="0" w:line="240" w:lineRule="auto"/>
        <w:ind w:firstLine="709"/>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 целях оптимизации процессов изучения</w:t>
      </w:r>
      <w:r w:rsidR="009A5E75" w:rsidRPr="00F4400D">
        <w:rPr>
          <w:rFonts w:ascii="Times New Roman" w:eastAsia="Times New Roman" w:hAnsi="Times New Roman"/>
          <w:sz w:val="28"/>
          <w:szCs w:val="28"/>
          <w:lang w:eastAsia="ru-RU"/>
        </w:rPr>
        <w:t xml:space="preserve"> и и</w:t>
      </w:r>
      <w:r w:rsidRPr="00F4400D">
        <w:rPr>
          <w:rFonts w:ascii="Times New Roman" w:eastAsia="Times New Roman" w:hAnsi="Times New Roman"/>
          <w:sz w:val="28"/>
          <w:szCs w:val="28"/>
          <w:lang w:eastAsia="ru-RU"/>
        </w:rPr>
        <w:t>нвентаризации объектов культурного наследия,</w:t>
      </w:r>
      <w:r w:rsidR="009A5E75" w:rsidRPr="00F4400D">
        <w:rPr>
          <w:rFonts w:ascii="Times New Roman" w:eastAsia="Times New Roman" w:hAnsi="Times New Roman"/>
          <w:sz w:val="28"/>
          <w:szCs w:val="28"/>
          <w:lang w:eastAsia="ru-RU"/>
        </w:rPr>
        <w:t xml:space="preserve"> в т</w:t>
      </w:r>
      <w:r w:rsidRPr="00F4400D">
        <w:rPr>
          <w:rFonts w:ascii="Times New Roman" w:eastAsia="Times New Roman" w:hAnsi="Times New Roman"/>
          <w:sz w:val="28"/>
          <w:szCs w:val="28"/>
          <w:lang w:eastAsia="ru-RU"/>
        </w:rPr>
        <w:t>ом числе</w:t>
      </w:r>
      <w:r w:rsidR="009A5E75" w:rsidRPr="00F4400D">
        <w:rPr>
          <w:rFonts w:ascii="Times New Roman" w:eastAsia="Times New Roman" w:hAnsi="Times New Roman"/>
          <w:sz w:val="28"/>
          <w:szCs w:val="28"/>
          <w:lang w:eastAsia="ru-RU"/>
        </w:rPr>
        <w:t xml:space="preserve"> и о</w:t>
      </w:r>
      <w:r w:rsidRPr="00F4400D">
        <w:rPr>
          <w:rFonts w:ascii="Times New Roman" w:eastAsia="Times New Roman" w:hAnsi="Times New Roman"/>
          <w:sz w:val="28"/>
          <w:szCs w:val="28"/>
          <w:lang w:eastAsia="ru-RU"/>
        </w:rPr>
        <w:t>бъектов археологического наследия, рекомендуется проведение следующих мероприятий:</w:t>
      </w:r>
    </w:p>
    <w:p w:rsidR="00793DA9" w:rsidRPr="00F4400D" w:rsidRDefault="00793DA9" w:rsidP="00793DA9">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инициировать разработку</w:t>
      </w:r>
      <w:r w:rsidR="009A5E75" w:rsidRPr="00F4400D">
        <w:rPr>
          <w:rFonts w:ascii="Times New Roman" w:eastAsia="Times New Roman" w:hAnsi="Times New Roman"/>
          <w:sz w:val="28"/>
          <w:szCs w:val="28"/>
          <w:lang w:eastAsia="ru-RU"/>
        </w:rPr>
        <w:t xml:space="preserve"> и у</w:t>
      </w:r>
      <w:r w:rsidRPr="00F4400D">
        <w:rPr>
          <w:rFonts w:ascii="Times New Roman" w:eastAsia="Times New Roman" w:hAnsi="Times New Roman"/>
          <w:sz w:val="28"/>
          <w:szCs w:val="28"/>
          <w:lang w:eastAsia="ru-RU"/>
        </w:rPr>
        <w:t>тверждение</w:t>
      </w:r>
      <w:r w:rsidR="009A5E75" w:rsidRPr="00F4400D">
        <w:rPr>
          <w:rFonts w:ascii="Times New Roman" w:eastAsia="Times New Roman" w:hAnsi="Times New Roman"/>
          <w:sz w:val="28"/>
          <w:szCs w:val="28"/>
          <w:lang w:eastAsia="ru-RU"/>
        </w:rPr>
        <w:t xml:space="preserve"> в у</w:t>
      </w:r>
      <w:r w:rsidRPr="00F4400D">
        <w:rPr>
          <w:rFonts w:ascii="Times New Roman" w:eastAsia="Times New Roman" w:hAnsi="Times New Roman"/>
          <w:sz w:val="28"/>
          <w:szCs w:val="28"/>
          <w:lang w:eastAsia="ru-RU"/>
        </w:rPr>
        <w:t>становленном порядке границ территорий объектов культурного наследия</w:t>
      </w:r>
      <w:r w:rsidR="009A5E75" w:rsidRPr="00F4400D">
        <w:rPr>
          <w:rFonts w:ascii="Times New Roman" w:eastAsia="Times New Roman" w:hAnsi="Times New Roman"/>
          <w:sz w:val="28"/>
          <w:szCs w:val="28"/>
          <w:lang w:eastAsia="ru-RU"/>
        </w:rPr>
        <w:t xml:space="preserve"> и з</w:t>
      </w:r>
      <w:r w:rsidRPr="00F4400D">
        <w:rPr>
          <w:rFonts w:ascii="Times New Roman" w:eastAsia="Times New Roman" w:hAnsi="Times New Roman"/>
          <w:sz w:val="28"/>
          <w:szCs w:val="28"/>
          <w:lang w:eastAsia="ru-RU"/>
        </w:rPr>
        <w:t>он</w:t>
      </w:r>
      <w:r w:rsidR="009A5E75" w:rsidRPr="00F4400D">
        <w:rPr>
          <w:rFonts w:ascii="Times New Roman" w:eastAsia="Times New Roman" w:hAnsi="Times New Roman"/>
          <w:sz w:val="28"/>
          <w:szCs w:val="28"/>
          <w:lang w:eastAsia="ru-RU"/>
        </w:rPr>
        <w:t xml:space="preserve"> их о</w:t>
      </w:r>
      <w:r w:rsidRPr="00F4400D">
        <w:rPr>
          <w:rFonts w:ascii="Times New Roman" w:eastAsia="Times New Roman" w:hAnsi="Times New Roman"/>
          <w:sz w:val="28"/>
          <w:szCs w:val="28"/>
          <w:lang w:eastAsia="ru-RU"/>
        </w:rPr>
        <w:t>храны;</w:t>
      </w:r>
    </w:p>
    <w:p w:rsidR="00793DA9" w:rsidRPr="00F4400D" w:rsidRDefault="00793DA9" w:rsidP="00793DA9">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инициировать перевод земельных участков,</w:t>
      </w:r>
      <w:r w:rsidR="009A5E75" w:rsidRPr="00F4400D">
        <w:rPr>
          <w:rFonts w:ascii="Times New Roman" w:eastAsia="Times New Roman" w:hAnsi="Times New Roman"/>
          <w:sz w:val="28"/>
          <w:szCs w:val="28"/>
          <w:lang w:eastAsia="ru-RU"/>
        </w:rPr>
        <w:t xml:space="preserve"> на к</w:t>
      </w:r>
      <w:r w:rsidRPr="00F4400D">
        <w:rPr>
          <w:rFonts w:ascii="Times New Roman" w:eastAsia="Times New Roman" w:hAnsi="Times New Roman"/>
          <w:sz w:val="28"/>
          <w:szCs w:val="28"/>
          <w:lang w:eastAsia="ru-RU"/>
        </w:rPr>
        <w:t>оторых расположены объекты культурного наследия (в том числе</w:t>
      </w:r>
      <w:r w:rsidR="009A5E75" w:rsidRPr="00F4400D">
        <w:rPr>
          <w:rFonts w:ascii="Times New Roman" w:eastAsia="Times New Roman" w:hAnsi="Times New Roman"/>
          <w:sz w:val="28"/>
          <w:szCs w:val="28"/>
          <w:lang w:eastAsia="ru-RU"/>
        </w:rPr>
        <w:t xml:space="preserve"> и а</w:t>
      </w:r>
      <w:r w:rsidRPr="00F4400D">
        <w:rPr>
          <w:rFonts w:ascii="Times New Roman" w:eastAsia="Times New Roman" w:hAnsi="Times New Roman"/>
          <w:sz w:val="28"/>
          <w:szCs w:val="28"/>
          <w:lang w:eastAsia="ru-RU"/>
        </w:rPr>
        <w:t>рхеологического наследия)</w:t>
      </w:r>
      <w:r w:rsidR="009A5E75" w:rsidRPr="00F4400D">
        <w:rPr>
          <w:rFonts w:ascii="Times New Roman" w:eastAsia="Times New Roman" w:hAnsi="Times New Roman"/>
          <w:sz w:val="28"/>
          <w:szCs w:val="28"/>
          <w:lang w:eastAsia="ru-RU"/>
        </w:rPr>
        <w:t xml:space="preserve"> в к</w:t>
      </w:r>
      <w:r w:rsidRPr="00F4400D">
        <w:rPr>
          <w:rFonts w:ascii="Times New Roman" w:eastAsia="Times New Roman" w:hAnsi="Times New Roman"/>
          <w:sz w:val="28"/>
          <w:szCs w:val="28"/>
          <w:lang w:eastAsia="ru-RU"/>
        </w:rPr>
        <w:t>атегорию особо охраняемых земель историко-культурного наследия (за исключением участков</w:t>
      </w:r>
      <w:r w:rsidR="009A5E75" w:rsidRPr="00F4400D">
        <w:rPr>
          <w:rFonts w:ascii="Times New Roman" w:eastAsia="Times New Roman" w:hAnsi="Times New Roman"/>
          <w:sz w:val="28"/>
          <w:szCs w:val="28"/>
          <w:lang w:eastAsia="ru-RU"/>
        </w:rPr>
        <w:t xml:space="preserve"> в г</w:t>
      </w:r>
      <w:r w:rsidRPr="00F4400D">
        <w:rPr>
          <w:rFonts w:ascii="Times New Roman" w:eastAsia="Times New Roman" w:hAnsi="Times New Roman"/>
          <w:sz w:val="28"/>
          <w:szCs w:val="28"/>
          <w:lang w:eastAsia="ru-RU"/>
        </w:rPr>
        <w:t>раницах населённых пунктов);</w:t>
      </w:r>
    </w:p>
    <w:p w:rsidR="00793DA9" w:rsidRPr="00F4400D" w:rsidRDefault="00793DA9" w:rsidP="00793DA9">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популяризировать культурное наследие путём установки надписей</w:t>
      </w:r>
      <w:r w:rsidR="009A5E75" w:rsidRPr="00F4400D">
        <w:rPr>
          <w:rFonts w:ascii="Times New Roman" w:eastAsia="Times New Roman" w:hAnsi="Times New Roman"/>
          <w:sz w:val="28"/>
          <w:szCs w:val="28"/>
          <w:lang w:eastAsia="ru-RU"/>
        </w:rPr>
        <w:t xml:space="preserve"> и о</w:t>
      </w:r>
      <w:r w:rsidRPr="00F4400D">
        <w:rPr>
          <w:rFonts w:ascii="Times New Roman" w:eastAsia="Times New Roman" w:hAnsi="Times New Roman"/>
          <w:sz w:val="28"/>
          <w:szCs w:val="28"/>
          <w:lang w:eastAsia="ru-RU"/>
        </w:rPr>
        <w:t>бозначений</w:t>
      </w:r>
      <w:r w:rsidR="009A5E75" w:rsidRPr="00F4400D">
        <w:rPr>
          <w:rFonts w:ascii="Times New Roman" w:eastAsia="Times New Roman" w:hAnsi="Times New Roman"/>
          <w:sz w:val="28"/>
          <w:szCs w:val="28"/>
          <w:lang w:eastAsia="ru-RU"/>
        </w:rPr>
        <w:t xml:space="preserve"> на т</w:t>
      </w:r>
      <w:r w:rsidRPr="00F4400D">
        <w:rPr>
          <w:rFonts w:ascii="Times New Roman" w:eastAsia="Times New Roman" w:hAnsi="Times New Roman"/>
          <w:sz w:val="28"/>
          <w:szCs w:val="28"/>
          <w:lang w:eastAsia="ru-RU"/>
        </w:rPr>
        <w:t>ерритории объектов культурного наследия, зон охраны объектов культурного наследия.</w:t>
      </w:r>
    </w:p>
    <w:p w:rsidR="004D2F4E" w:rsidRPr="00F4400D" w:rsidRDefault="004D2F4E" w:rsidP="004D2F4E">
      <w:pPr>
        <w:spacing w:after="0" w:line="240" w:lineRule="auto"/>
        <w:ind w:firstLine="709"/>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На территории </w:t>
      </w:r>
      <w:r w:rsidR="0010510E" w:rsidRPr="00F4400D">
        <w:rPr>
          <w:rFonts w:ascii="Times New Roman" w:eastAsia="Times New Roman" w:hAnsi="Times New Roman"/>
          <w:sz w:val="28"/>
          <w:szCs w:val="28"/>
          <w:lang w:eastAsia="ru-RU"/>
        </w:rPr>
        <w:t>Озеро-Карачинского</w:t>
      </w:r>
      <w:r w:rsidR="00AA183E" w:rsidRPr="00F4400D">
        <w:rPr>
          <w:rFonts w:ascii="Times New Roman" w:eastAsia="Times New Roman" w:hAnsi="Times New Roman"/>
          <w:sz w:val="28"/>
          <w:szCs w:val="28"/>
          <w:lang w:eastAsia="ru-RU"/>
        </w:rPr>
        <w:t xml:space="preserve"> сельсовета</w:t>
      </w:r>
      <w:r w:rsidRPr="00F4400D">
        <w:rPr>
          <w:rFonts w:ascii="Times New Roman" w:eastAsia="Times New Roman" w:hAnsi="Times New Roman"/>
          <w:sz w:val="28"/>
          <w:szCs w:val="28"/>
          <w:lang w:eastAsia="ru-RU"/>
        </w:rPr>
        <w:t xml:space="preserve"> </w:t>
      </w:r>
      <w:r w:rsidR="00E921A2" w:rsidRPr="00F4400D">
        <w:rPr>
          <w:rFonts w:ascii="Times New Roman" w:eastAsia="Times New Roman" w:hAnsi="Times New Roman"/>
          <w:sz w:val="28"/>
          <w:szCs w:val="28"/>
          <w:lang w:eastAsia="ru-RU"/>
        </w:rPr>
        <w:t xml:space="preserve">имеются </w:t>
      </w:r>
      <w:r w:rsidRPr="00F4400D">
        <w:rPr>
          <w:rFonts w:ascii="Times New Roman" w:eastAsia="Times New Roman" w:hAnsi="Times New Roman"/>
          <w:sz w:val="28"/>
          <w:szCs w:val="28"/>
          <w:lang w:eastAsia="ru-RU"/>
        </w:rPr>
        <w:t>памятник</w:t>
      </w:r>
      <w:r w:rsidR="00E921A2" w:rsidRPr="00F4400D">
        <w:rPr>
          <w:rFonts w:ascii="Times New Roman" w:eastAsia="Times New Roman" w:hAnsi="Times New Roman"/>
          <w:sz w:val="28"/>
          <w:szCs w:val="28"/>
          <w:lang w:eastAsia="ru-RU"/>
        </w:rPr>
        <w:t>и</w:t>
      </w:r>
      <w:r w:rsidR="00E21687" w:rsidRPr="00F4400D">
        <w:rPr>
          <w:rFonts w:ascii="Times New Roman" w:eastAsia="Times New Roman" w:hAnsi="Times New Roman"/>
          <w:sz w:val="28"/>
          <w:szCs w:val="28"/>
          <w:lang w:eastAsia="ru-RU"/>
        </w:rPr>
        <w:t xml:space="preserve"> культурного наследия.</w:t>
      </w:r>
    </w:p>
    <w:p w:rsidR="004D2F4E" w:rsidRPr="00F4400D" w:rsidRDefault="004D2F4E" w:rsidP="004D2F4E">
      <w:pPr>
        <w:spacing w:after="0" w:line="240" w:lineRule="auto"/>
        <w:jc w:val="right"/>
        <w:rPr>
          <w:rFonts w:ascii="Times New Roman" w:hAnsi="Times New Roman"/>
          <w:sz w:val="28"/>
          <w:szCs w:val="28"/>
        </w:rPr>
      </w:pPr>
      <w:r w:rsidRPr="00F4400D">
        <w:rPr>
          <w:rFonts w:ascii="Times New Roman" w:hAnsi="Times New Roman"/>
          <w:sz w:val="28"/>
          <w:szCs w:val="28"/>
        </w:rPr>
        <w:t xml:space="preserve">Таблица </w:t>
      </w:r>
      <w:bookmarkStart w:id="37" w:name="Tbl_OKN1"/>
      <w:r w:rsidR="003A35FC" w:rsidRPr="00F4400D">
        <w:rPr>
          <w:rFonts w:ascii="Times New Roman" w:hAnsi="Times New Roman"/>
          <w:sz w:val="28"/>
          <w:szCs w:val="28"/>
        </w:rPr>
        <w:fldChar w:fldCharType="begin"/>
      </w:r>
      <w:r w:rsidRPr="00F4400D">
        <w:rPr>
          <w:rFonts w:ascii="Times New Roman" w:hAnsi="Times New Roman"/>
          <w:sz w:val="28"/>
          <w:szCs w:val="28"/>
        </w:rPr>
        <w:instrText xml:space="preserve"> SEQ Таблица \* ARABIC </w:instrText>
      </w:r>
      <w:r w:rsidR="003A35FC" w:rsidRPr="00F4400D">
        <w:rPr>
          <w:rFonts w:ascii="Times New Roman" w:hAnsi="Times New Roman"/>
          <w:sz w:val="28"/>
          <w:szCs w:val="28"/>
        </w:rPr>
        <w:fldChar w:fldCharType="separate"/>
      </w:r>
      <w:r w:rsidR="00EB65A1" w:rsidRPr="00F4400D">
        <w:rPr>
          <w:rFonts w:ascii="Times New Roman" w:hAnsi="Times New Roman"/>
          <w:noProof/>
          <w:sz w:val="28"/>
          <w:szCs w:val="28"/>
        </w:rPr>
        <w:t>1</w:t>
      </w:r>
      <w:r w:rsidR="003A35FC" w:rsidRPr="00F4400D">
        <w:rPr>
          <w:rFonts w:ascii="Times New Roman" w:hAnsi="Times New Roman"/>
          <w:sz w:val="28"/>
          <w:szCs w:val="28"/>
        </w:rPr>
        <w:fldChar w:fldCharType="end"/>
      </w:r>
      <w:bookmarkEnd w:id="37"/>
    </w:p>
    <w:p w:rsidR="00E921A2" w:rsidRPr="00F4400D" w:rsidRDefault="00E921A2" w:rsidP="004D2F4E">
      <w:pPr>
        <w:spacing w:after="12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Перечень объектов культурного наследия</w:t>
      </w:r>
    </w:p>
    <w:tbl>
      <w:tblPr>
        <w:tblW w:w="10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1338"/>
        <w:gridCol w:w="7202"/>
      </w:tblGrid>
      <w:tr w:rsidR="00447AD6" w:rsidRPr="00F4400D" w:rsidTr="00A10211">
        <w:trPr>
          <w:trHeight w:val="57"/>
          <w:jc w:val="center"/>
        </w:trPr>
        <w:tc>
          <w:tcPr>
            <w:tcW w:w="1559" w:type="dxa"/>
            <w:vAlign w:val="center"/>
          </w:tcPr>
          <w:p w:rsidR="00D35DFF" w:rsidRPr="00F4400D" w:rsidRDefault="00D35DFF" w:rsidP="00D35DF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Наименование</w:t>
            </w:r>
          </w:p>
        </w:tc>
        <w:tc>
          <w:tcPr>
            <w:tcW w:w="1338" w:type="dxa"/>
            <w:vAlign w:val="center"/>
          </w:tcPr>
          <w:p w:rsidR="00D35DFF" w:rsidRPr="00F4400D" w:rsidRDefault="00D35DFF" w:rsidP="00D35DF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Тип</w:t>
            </w:r>
          </w:p>
        </w:tc>
        <w:tc>
          <w:tcPr>
            <w:tcW w:w="7202" w:type="dxa"/>
            <w:vAlign w:val="center"/>
          </w:tcPr>
          <w:p w:rsidR="00D35DFF" w:rsidRPr="00F4400D" w:rsidRDefault="00D35DFF" w:rsidP="00D35DF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Описание местоположения</w:t>
            </w:r>
          </w:p>
        </w:tc>
      </w:tr>
      <w:tr w:rsidR="00447AD6" w:rsidRPr="00F4400D" w:rsidTr="00A10211">
        <w:trPr>
          <w:trHeight w:val="57"/>
          <w:jc w:val="center"/>
        </w:trPr>
        <w:tc>
          <w:tcPr>
            <w:tcW w:w="1559" w:type="dxa"/>
          </w:tcPr>
          <w:p w:rsidR="00F7078C" w:rsidRPr="00F4400D" w:rsidRDefault="00F7078C" w:rsidP="00F7078C">
            <w:pPr>
              <w:spacing w:after="0" w:line="240" w:lineRule="auto"/>
              <w:rPr>
                <w:rFonts w:ascii="Times New Roman" w:eastAsia="Times New Roman" w:hAnsi="Times New Roman"/>
                <w:lang w:eastAsia="ru-RU"/>
              </w:rPr>
            </w:pPr>
            <w:r w:rsidRPr="00F4400D">
              <w:rPr>
                <w:rFonts w:ascii="Times New Roman" w:hAnsi="Times New Roman"/>
              </w:rPr>
              <w:t>Карачинское Озеро-2</w:t>
            </w:r>
          </w:p>
        </w:tc>
        <w:tc>
          <w:tcPr>
            <w:tcW w:w="1338" w:type="dxa"/>
          </w:tcPr>
          <w:p w:rsidR="00F7078C" w:rsidRPr="00F4400D" w:rsidRDefault="00F7078C" w:rsidP="00F7078C">
            <w:pPr>
              <w:spacing w:after="0" w:line="240" w:lineRule="auto"/>
              <w:rPr>
                <w:rFonts w:ascii="Times New Roman" w:eastAsia="Times New Roman" w:hAnsi="Times New Roman"/>
                <w:lang w:eastAsia="ru-RU"/>
              </w:rPr>
            </w:pPr>
            <w:r w:rsidRPr="00F4400D">
              <w:rPr>
                <w:rFonts w:ascii="Times New Roman" w:hAnsi="Times New Roman"/>
              </w:rPr>
              <w:t xml:space="preserve">Курганный могильник </w:t>
            </w:r>
          </w:p>
        </w:tc>
        <w:tc>
          <w:tcPr>
            <w:tcW w:w="7202" w:type="dxa"/>
          </w:tcPr>
          <w:p w:rsidR="00F7078C" w:rsidRPr="00F4400D" w:rsidRDefault="00F7078C" w:rsidP="00F7078C">
            <w:pPr>
              <w:spacing w:after="0" w:line="240" w:lineRule="auto"/>
              <w:rPr>
                <w:rFonts w:ascii="Times New Roman" w:eastAsia="Times New Roman" w:hAnsi="Times New Roman"/>
                <w:lang w:eastAsia="ru-RU"/>
              </w:rPr>
            </w:pPr>
            <w:r w:rsidRPr="00F4400D">
              <w:rPr>
                <w:rFonts w:ascii="Times New Roman" w:hAnsi="Times New Roman"/>
              </w:rPr>
              <w:t>д. Козловка. В 8,08 км (по прямой) к северо-западу от северо-западной окраины д. Старая Преображенка, в 7,16 км (по прямой) к юго-юго-западу от водонапорной башни д. Козловка, в 0,82 км к северу от курганного могильника Карачинское Озеро-1, в 0,26 км к юго-западу от одиночного кургана Карачинское Озеро-7, на террасе р. Омь, по полевой дороге вдоль террасы р. Омь из д. Козловка в д. Старая Преображенка, примерно в 7,3 км от д. Козловка.</w:t>
            </w:r>
          </w:p>
        </w:tc>
      </w:tr>
      <w:tr w:rsidR="00447AD6" w:rsidRPr="00F4400D" w:rsidTr="00A10211">
        <w:trPr>
          <w:trHeight w:val="57"/>
          <w:jc w:val="center"/>
        </w:trPr>
        <w:tc>
          <w:tcPr>
            <w:tcW w:w="1559" w:type="dxa"/>
            <w:tcBorders>
              <w:top w:val="single" w:sz="4" w:space="0" w:color="auto"/>
              <w:left w:val="single" w:sz="4" w:space="0" w:color="auto"/>
              <w:bottom w:val="single" w:sz="4" w:space="0" w:color="auto"/>
              <w:right w:val="single" w:sz="4" w:space="0" w:color="auto"/>
            </w:tcBorders>
          </w:tcPr>
          <w:p w:rsidR="00F7078C" w:rsidRPr="00F4400D" w:rsidRDefault="00F7078C" w:rsidP="00F7078C">
            <w:pPr>
              <w:spacing w:after="0" w:line="240" w:lineRule="auto"/>
              <w:rPr>
                <w:rFonts w:ascii="Times New Roman" w:eastAsia="Times New Roman" w:hAnsi="Times New Roman"/>
                <w:lang w:eastAsia="ru-RU"/>
              </w:rPr>
            </w:pPr>
            <w:r w:rsidRPr="00F4400D">
              <w:rPr>
                <w:rFonts w:ascii="Times New Roman" w:hAnsi="Times New Roman"/>
              </w:rPr>
              <w:lastRenderedPageBreak/>
              <w:t>Карачинское Озеро-3</w:t>
            </w:r>
          </w:p>
        </w:tc>
        <w:tc>
          <w:tcPr>
            <w:tcW w:w="1338" w:type="dxa"/>
            <w:tcBorders>
              <w:top w:val="single" w:sz="4" w:space="0" w:color="auto"/>
              <w:left w:val="single" w:sz="4" w:space="0" w:color="auto"/>
              <w:bottom w:val="single" w:sz="4" w:space="0" w:color="auto"/>
              <w:right w:val="single" w:sz="4" w:space="0" w:color="auto"/>
            </w:tcBorders>
          </w:tcPr>
          <w:p w:rsidR="00F7078C" w:rsidRPr="00F4400D" w:rsidRDefault="00F7078C" w:rsidP="00F7078C">
            <w:pPr>
              <w:spacing w:after="0" w:line="240" w:lineRule="auto"/>
              <w:rPr>
                <w:rFonts w:ascii="Times New Roman" w:eastAsia="Times New Roman" w:hAnsi="Times New Roman"/>
                <w:lang w:eastAsia="ru-RU"/>
              </w:rPr>
            </w:pPr>
            <w:r w:rsidRPr="00F4400D">
              <w:rPr>
                <w:rFonts w:ascii="Times New Roman" w:hAnsi="Times New Roman"/>
              </w:rPr>
              <w:t xml:space="preserve">Курганный могильник </w:t>
            </w:r>
          </w:p>
        </w:tc>
        <w:tc>
          <w:tcPr>
            <w:tcW w:w="7202" w:type="dxa"/>
            <w:tcBorders>
              <w:top w:val="single" w:sz="4" w:space="0" w:color="auto"/>
              <w:left w:val="single" w:sz="4" w:space="0" w:color="auto"/>
              <w:bottom w:val="single" w:sz="4" w:space="0" w:color="auto"/>
              <w:right w:val="single" w:sz="4" w:space="0" w:color="auto"/>
            </w:tcBorders>
          </w:tcPr>
          <w:p w:rsidR="00F7078C" w:rsidRPr="00F4400D" w:rsidRDefault="00F7078C" w:rsidP="00F7078C">
            <w:pPr>
              <w:spacing w:after="0" w:line="240" w:lineRule="auto"/>
              <w:rPr>
                <w:rFonts w:ascii="Times New Roman" w:eastAsia="Times New Roman" w:hAnsi="Times New Roman"/>
                <w:lang w:eastAsia="ru-RU"/>
              </w:rPr>
            </w:pPr>
            <w:r w:rsidRPr="00F4400D">
              <w:rPr>
                <w:rFonts w:ascii="Times New Roman" w:hAnsi="Times New Roman"/>
              </w:rPr>
              <w:t xml:space="preserve">д. Козловка. В 8,33 км (по прямой) ксеверо-западу от северо-западной окраины д. Старая Преображенка, в 6,75 км (по прямой) к юго-юго-западу от водонапорной башни д. Козловка, в 2,06 км к юго-западу от курганного могильника Карачинское Озеро-4, в 0,22 км к северо-северо-западу от одиночного кургана Карачинское Озеро-7, к востоку от полевой дороги из д. Козловка в д. Старая Преображенка вдоль террасы р. Омь, примерно в 7 км от д. Козловка. Могильник находится на террасе р. Омь, на пашне, у угла  защитных лесопосадок, являющихся границей Охотугодий ГУПОПХ "Таежный". </w:t>
            </w:r>
          </w:p>
        </w:tc>
      </w:tr>
      <w:tr w:rsidR="00447AD6" w:rsidRPr="00F4400D" w:rsidTr="00A10211">
        <w:trPr>
          <w:trHeight w:val="57"/>
          <w:jc w:val="center"/>
        </w:trPr>
        <w:tc>
          <w:tcPr>
            <w:tcW w:w="1559" w:type="dxa"/>
            <w:tcBorders>
              <w:top w:val="single" w:sz="4" w:space="0" w:color="auto"/>
              <w:left w:val="single" w:sz="4" w:space="0" w:color="auto"/>
              <w:bottom w:val="single" w:sz="4" w:space="0" w:color="auto"/>
              <w:right w:val="single" w:sz="4" w:space="0" w:color="auto"/>
            </w:tcBorders>
          </w:tcPr>
          <w:p w:rsidR="00F7078C" w:rsidRPr="00F4400D" w:rsidRDefault="00F7078C" w:rsidP="00F7078C">
            <w:pPr>
              <w:spacing w:after="0" w:line="240" w:lineRule="auto"/>
              <w:rPr>
                <w:rFonts w:ascii="Times New Roman" w:eastAsia="Times New Roman" w:hAnsi="Times New Roman"/>
                <w:lang w:eastAsia="ru-RU"/>
              </w:rPr>
            </w:pPr>
            <w:r w:rsidRPr="00F4400D">
              <w:rPr>
                <w:rFonts w:ascii="Times New Roman" w:hAnsi="Times New Roman"/>
              </w:rPr>
              <w:t>Карачинское Озеро-4</w:t>
            </w:r>
          </w:p>
        </w:tc>
        <w:tc>
          <w:tcPr>
            <w:tcW w:w="1338" w:type="dxa"/>
            <w:tcBorders>
              <w:top w:val="single" w:sz="4" w:space="0" w:color="auto"/>
              <w:left w:val="single" w:sz="4" w:space="0" w:color="auto"/>
              <w:bottom w:val="single" w:sz="4" w:space="0" w:color="auto"/>
              <w:right w:val="single" w:sz="4" w:space="0" w:color="auto"/>
            </w:tcBorders>
          </w:tcPr>
          <w:p w:rsidR="00F7078C" w:rsidRPr="00F4400D" w:rsidRDefault="00F7078C" w:rsidP="00F7078C">
            <w:pPr>
              <w:spacing w:after="0" w:line="240" w:lineRule="auto"/>
              <w:rPr>
                <w:rFonts w:ascii="Times New Roman" w:eastAsia="Times New Roman" w:hAnsi="Times New Roman"/>
                <w:lang w:eastAsia="ru-RU"/>
              </w:rPr>
            </w:pPr>
            <w:r w:rsidRPr="00F4400D">
              <w:rPr>
                <w:rFonts w:ascii="Times New Roman" w:hAnsi="Times New Roman"/>
              </w:rPr>
              <w:t xml:space="preserve">Курганный могильник </w:t>
            </w:r>
          </w:p>
        </w:tc>
        <w:tc>
          <w:tcPr>
            <w:tcW w:w="7202" w:type="dxa"/>
            <w:tcBorders>
              <w:top w:val="single" w:sz="4" w:space="0" w:color="auto"/>
              <w:left w:val="single" w:sz="4" w:space="0" w:color="auto"/>
              <w:bottom w:val="single" w:sz="4" w:space="0" w:color="auto"/>
              <w:right w:val="single" w:sz="4" w:space="0" w:color="auto"/>
            </w:tcBorders>
          </w:tcPr>
          <w:p w:rsidR="00F7078C" w:rsidRPr="00F4400D" w:rsidRDefault="00F7078C" w:rsidP="00F7078C">
            <w:pPr>
              <w:spacing w:after="0" w:line="240" w:lineRule="auto"/>
              <w:rPr>
                <w:rFonts w:ascii="Times New Roman" w:eastAsia="Times New Roman" w:hAnsi="Times New Roman"/>
                <w:lang w:eastAsia="ru-RU"/>
              </w:rPr>
            </w:pPr>
            <w:r w:rsidRPr="00F4400D">
              <w:rPr>
                <w:rFonts w:ascii="Times New Roman" w:hAnsi="Times New Roman"/>
              </w:rPr>
              <w:t>д. Козловка. В 9,46 км по прямой к СЗ от СЗ окраины д. Старая Преображенка, в 4,69 км (по прямой) к ЮЮЗ от водонапорной башни д. Козловка, в 2,06 км  к ССВ от курганного могильника Карачинское Озеро-3, в 2,99 км к ЮЮВ от курганного могильника Козловка-3А, на террасе р. Омь у полевой дороги, идущей вдоль террасы из д. Козловка в д. Старая Преображенка, примерно в 4.8 – 5,0 км по дороге от д. Козловка, преимущественно на пашне.</w:t>
            </w:r>
          </w:p>
        </w:tc>
      </w:tr>
      <w:tr w:rsidR="00447AD6" w:rsidRPr="00F4400D" w:rsidTr="00A10211">
        <w:trPr>
          <w:trHeight w:val="57"/>
          <w:jc w:val="center"/>
        </w:trPr>
        <w:tc>
          <w:tcPr>
            <w:tcW w:w="1559" w:type="dxa"/>
            <w:tcBorders>
              <w:top w:val="single" w:sz="4" w:space="0" w:color="auto"/>
              <w:left w:val="single" w:sz="4" w:space="0" w:color="auto"/>
              <w:bottom w:val="single" w:sz="4" w:space="0" w:color="auto"/>
              <w:right w:val="single" w:sz="4" w:space="0" w:color="auto"/>
            </w:tcBorders>
          </w:tcPr>
          <w:p w:rsidR="00F7078C" w:rsidRPr="00F4400D" w:rsidRDefault="00F7078C" w:rsidP="00F7078C">
            <w:pPr>
              <w:spacing w:after="0" w:line="240" w:lineRule="auto"/>
              <w:rPr>
                <w:rFonts w:ascii="Times New Roman" w:eastAsia="Times New Roman" w:hAnsi="Times New Roman"/>
                <w:lang w:eastAsia="ru-RU"/>
              </w:rPr>
            </w:pPr>
            <w:r w:rsidRPr="00F4400D">
              <w:rPr>
                <w:rFonts w:ascii="Times New Roman" w:hAnsi="Times New Roman"/>
              </w:rPr>
              <w:t>Карачинское Озеро-5</w:t>
            </w:r>
          </w:p>
        </w:tc>
        <w:tc>
          <w:tcPr>
            <w:tcW w:w="1338" w:type="dxa"/>
            <w:tcBorders>
              <w:top w:val="single" w:sz="4" w:space="0" w:color="auto"/>
              <w:left w:val="single" w:sz="4" w:space="0" w:color="auto"/>
              <w:bottom w:val="single" w:sz="4" w:space="0" w:color="auto"/>
              <w:right w:val="single" w:sz="4" w:space="0" w:color="auto"/>
            </w:tcBorders>
          </w:tcPr>
          <w:p w:rsidR="00F7078C" w:rsidRPr="00F4400D" w:rsidRDefault="00F7078C" w:rsidP="00F7078C">
            <w:pPr>
              <w:spacing w:after="0" w:line="240" w:lineRule="auto"/>
              <w:rPr>
                <w:rFonts w:ascii="Times New Roman" w:eastAsia="Times New Roman" w:hAnsi="Times New Roman"/>
                <w:lang w:eastAsia="ru-RU"/>
              </w:rPr>
            </w:pPr>
            <w:r w:rsidRPr="00F4400D">
              <w:rPr>
                <w:rFonts w:ascii="Times New Roman" w:hAnsi="Times New Roman"/>
              </w:rPr>
              <w:t xml:space="preserve">Стоянка </w:t>
            </w:r>
          </w:p>
        </w:tc>
        <w:tc>
          <w:tcPr>
            <w:tcW w:w="7202" w:type="dxa"/>
            <w:tcBorders>
              <w:top w:val="single" w:sz="4" w:space="0" w:color="auto"/>
              <w:left w:val="single" w:sz="4" w:space="0" w:color="auto"/>
              <w:bottom w:val="single" w:sz="4" w:space="0" w:color="auto"/>
              <w:right w:val="single" w:sz="4" w:space="0" w:color="auto"/>
            </w:tcBorders>
          </w:tcPr>
          <w:p w:rsidR="00F7078C" w:rsidRPr="00F4400D" w:rsidRDefault="00F7078C" w:rsidP="00F7078C">
            <w:pPr>
              <w:spacing w:after="0" w:line="240" w:lineRule="auto"/>
              <w:rPr>
                <w:rFonts w:ascii="Times New Roman" w:eastAsia="Times New Roman" w:hAnsi="Times New Roman"/>
                <w:lang w:eastAsia="ru-RU"/>
              </w:rPr>
            </w:pPr>
            <w:r w:rsidRPr="00F4400D">
              <w:rPr>
                <w:rFonts w:ascii="Times New Roman" w:hAnsi="Times New Roman"/>
              </w:rPr>
              <w:t>д. Козловка. В 9,46 км по прямой к северо-западу от северо-западной окраины д. Старая Преображенка, в 4,69 км (по прямой) к юго-юго-западу от водонапорной башни д. Козловка, в 2,06 км  к северо-северо-востоку от курганного могильника Карачинское Озеро-3, в 2,99 км к юго-юго-востоку от курганного могильника Козловка-3А, на террасе р. Омь на полевой дороги, идущей вдоль террасы из д. Козловка в д. Старая Преображенка, примерно в 4.8 – 5,0 км по дороге от д. Козловка, рядом с курганным могильником Карачинское Озеро-4.</w:t>
            </w:r>
          </w:p>
        </w:tc>
      </w:tr>
      <w:tr w:rsidR="00307AFE" w:rsidRPr="00F4400D" w:rsidTr="00A10211">
        <w:trPr>
          <w:trHeight w:val="1488"/>
          <w:jc w:val="center"/>
        </w:trPr>
        <w:tc>
          <w:tcPr>
            <w:tcW w:w="1559" w:type="dxa"/>
            <w:tcBorders>
              <w:top w:val="single" w:sz="4" w:space="0" w:color="auto"/>
              <w:left w:val="single" w:sz="4" w:space="0" w:color="auto"/>
              <w:bottom w:val="single" w:sz="4" w:space="0" w:color="auto"/>
              <w:right w:val="single" w:sz="4" w:space="0" w:color="auto"/>
            </w:tcBorders>
          </w:tcPr>
          <w:p w:rsidR="00307AFE" w:rsidRPr="00307AFE" w:rsidRDefault="00307AFE" w:rsidP="00307AFE">
            <w:pPr>
              <w:spacing w:line="240" w:lineRule="auto"/>
              <w:ind w:left="-113" w:right="-113"/>
              <w:jc w:val="center"/>
              <w:rPr>
                <w:rFonts w:ascii="Times New Roman" w:hAnsi="Times New Roman"/>
              </w:rPr>
            </w:pPr>
            <w:r w:rsidRPr="00307AFE">
              <w:rPr>
                <w:rFonts w:ascii="Times New Roman" w:hAnsi="Times New Roman"/>
              </w:rPr>
              <w:t>Ембакуль-3</w:t>
            </w:r>
          </w:p>
        </w:tc>
        <w:tc>
          <w:tcPr>
            <w:tcW w:w="1338" w:type="dxa"/>
            <w:tcBorders>
              <w:top w:val="single" w:sz="4" w:space="0" w:color="auto"/>
              <w:left w:val="single" w:sz="4" w:space="0" w:color="auto"/>
              <w:bottom w:val="single" w:sz="4" w:space="0" w:color="auto"/>
              <w:right w:val="single" w:sz="4" w:space="0" w:color="auto"/>
            </w:tcBorders>
          </w:tcPr>
          <w:p w:rsidR="00307AFE" w:rsidRPr="00307AFE" w:rsidRDefault="00307AFE" w:rsidP="00307AFE">
            <w:pPr>
              <w:spacing w:line="240" w:lineRule="auto"/>
              <w:ind w:left="-113" w:right="-113"/>
              <w:jc w:val="center"/>
              <w:rPr>
                <w:rFonts w:ascii="Times New Roman" w:hAnsi="Times New Roman"/>
              </w:rPr>
            </w:pPr>
            <w:r w:rsidRPr="00307AFE">
              <w:rPr>
                <w:rFonts w:ascii="Times New Roman" w:hAnsi="Times New Roman"/>
              </w:rPr>
              <w:t>Поселение</w:t>
            </w:r>
          </w:p>
        </w:tc>
        <w:tc>
          <w:tcPr>
            <w:tcW w:w="7202" w:type="dxa"/>
            <w:tcBorders>
              <w:top w:val="single" w:sz="4" w:space="0" w:color="auto"/>
              <w:left w:val="single" w:sz="4" w:space="0" w:color="auto"/>
              <w:bottom w:val="single" w:sz="4" w:space="0" w:color="auto"/>
              <w:right w:val="single" w:sz="4" w:space="0" w:color="auto"/>
            </w:tcBorders>
          </w:tcPr>
          <w:p w:rsidR="00307AFE" w:rsidRPr="00307AFE" w:rsidRDefault="00307AFE" w:rsidP="00307AFE">
            <w:pPr>
              <w:spacing w:line="240" w:lineRule="auto"/>
              <w:ind w:left="-113" w:right="-113"/>
              <w:rPr>
                <w:rFonts w:ascii="Times New Roman" w:hAnsi="Times New Roman"/>
              </w:rPr>
            </w:pPr>
            <w:r w:rsidRPr="00307AFE">
              <w:rPr>
                <w:rFonts w:ascii="Times New Roman" w:hAnsi="Times New Roman"/>
              </w:rPr>
              <w:t xml:space="preserve">В </w:t>
            </w:r>
            <w:smartTag w:uri="urn:schemas-microsoft-com:office:smarttags" w:element="metricconverter">
              <w:smartTagPr>
                <w:attr w:name="ProductID" w:val="4,7 км"/>
              </w:smartTagPr>
              <w:r w:rsidRPr="00307AFE">
                <w:rPr>
                  <w:rFonts w:ascii="Times New Roman" w:hAnsi="Times New Roman"/>
                </w:rPr>
                <w:t>4,7 км</w:t>
              </w:r>
            </w:smartTag>
            <w:r w:rsidRPr="00307AFE">
              <w:rPr>
                <w:rFonts w:ascii="Times New Roman" w:hAnsi="Times New Roman"/>
              </w:rPr>
              <w:t xml:space="preserve"> к северо-востоку от районного центра пгт. Чаны, </w:t>
            </w:r>
            <w:smartTag w:uri="urn:schemas-microsoft-com:office:smarttags" w:element="metricconverter">
              <w:smartTagPr>
                <w:attr w:name="ProductID" w:val="5,7 км"/>
              </w:smartTagPr>
              <w:r w:rsidRPr="00307AFE">
                <w:rPr>
                  <w:rFonts w:ascii="Times New Roman" w:hAnsi="Times New Roman"/>
                </w:rPr>
                <w:t>5,7 км</w:t>
              </w:r>
            </w:smartTag>
            <w:r w:rsidRPr="00307AFE">
              <w:rPr>
                <w:rFonts w:ascii="Times New Roman" w:hAnsi="Times New Roman"/>
              </w:rPr>
              <w:t xml:space="preserve"> к северо-западу от с. Озеро Карачи и в </w:t>
            </w:r>
            <w:smartTag w:uri="urn:schemas-microsoft-com:office:smarttags" w:element="metricconverter">
              <w:smartTagPr>
                <w:attr w:name="ProductID" w:val="3,1 км"/>
              </w:smartTagPr>
              <w:r w:rsidRPr="00307AFE">
                <w:rPr>
                  <w:rFonts w:ascii="Times New Roman" w:hAnsi="Times New Roman"/>
                </w:rPr>
                <w:t>3,1 км</w:t>
              </w:r>
            </w:smartTag>
            <w:r w:rsidRPr="00307AFE">
              <w:rPr>
                <w:rFonts w:ascii="Times New Roman" w:hAnsi="Times New Roman"/>
              </w:rPr>
              <w:t xml:space="preserve"> к юго-юго-востоку от д. Север, на террасе оз. Ембакуль, на юго-западной мысовой части гривы Ембаковой, по территории памятника проходят полевые дороги в пгт. Чаны и с. Озеро-Карачи.</w:t>
            </w:r>
          </w:p>
        </w:tc>
      </w:tr>
      <w:tr w:rsidR="00307AFE" w:rsidRPr="00F4400D" w:rsidTr="00A10211">
        <w:trPr>
          <w:trHeight w:val="57"/>
          <w:jc w:val="center"/>
        </w:trPr>
        <w:tc>
          <w:tcPr>
            <w:tcW w:w="1559" w:type="dxa"/>
            <w:tcBorders>
              <w:top w:val="single" w:sz="4" w:space="0" w:color="auto"/>
              <w:left w:val="single" w:sz="4" w:space="0" w:color="auto"/>
              <w:bottom w:val="single" w:sz="4" w:space="0" w:color="auto"/>
              <w:right w:val="single" w:sz="4" w:space="0" w:color="auto"/>
            </w:tcBorders>
          </w:tcPr>
          <w:p w:rsidR="00307AFE" w:rsidRPr="00307AFE" w:rsidRDefault="00307AFE" w:rsidP="00307AFE">
            <w:pPr>
              <w:spacing w:line="240" w:lineRule="auto"/>
              <w:ind w:left="-113" w:right="-113"/>
              <w:jc w:val="center"/>
              <w:rPr>
                <w:rFonts w:ascii="Times New Roman" w:hAnsi="Times New Roman"/>
              </w:rPr>
            </w:pPr>
            <w:r w:rsidRPr="00307AFE">
              <w:rPr>
                <w:rFonts w:ascii="Times New Roman" w:hAnsi="Times New Roman"/>
              </w:rPr>
              <w:t>Ембакуль-4</w:t>
            </w:r>
          </w:p>
        </w:tc>
        <w:tc>
          <w:tcPr>
            <w:tcW w:w="1338" w:type="dxa"/>
            <w:tcBorders>
              <w:top w:val="single" w:sz="4" w:space="0" w:color="auto"/>
              <w:left w:val="single" w:sz="4" w:space="0" w:color="auto"/>
              <w:bottom w:val="single" w:sz="4" w:space="0" w:color="auto"/>
              <w:right w:val="single" w:sz="4" w:space="0" w:color="auto"/>
            </w:tcBorders>
          </w:tcPr>
          <w:p w:rsidR="00307AFE" w:rsidRPr="00307AFE" w:rsidRDefault="00307AFE" w:rsidP="00307AFE">
            <w:pPr>
              <w:spacing w:line="240" w:lineRule="auto"/>
              <w:ind w:left="-113" w:right="-113"/>
              <w:jc w:val="center"/>
              <w:rPr>
                <w:rFonts w:ascii="Times New Roman" w:hAnsi="Times New Roman"/>
              </w:rPr>
            </w:pPr>
            <w:r w:rsidRPr="00307AFE">
              <w:rPr>
                <w:rFonts w:ascii="Times New Roman" w:hAnsi="Times New Roman"/>
              </w:rPr>
              <w:t>Поселение</w:t>
            </w:r>
          </w:p>
        </w:tc>
        <w:tc>
          <w:tcPr>
            <w:tcW w:w="7202" w:type="dxa"/>
            <w:tcBorders>
              <w:top w:val="single" w:sz="4" w:space="0" w:color="auto"/>
              <w:left w:val="single" w:sz="4" w:space="0" w:color="auto"/>
              <w:bottom w:val="single" w:sz="4" w:space="0" w:color="auto"/>
              <w:right w:val="single" w:sz="4" w:space="0" w:color="auto"/>
            </w:tcBorders>
          </w:tcPr>
          <w:p w:rsidR="00307AFE" w:rsidRPr="00307AFE" w:rsidRDefault="00307AFE" w:rsidP="00307AFE">
            <w:pPr>
              <w:spacing w:line="240" w:lineRule="auto"/>
              <w:ind w:left="-113" w:right="-113"/>
              <w:rPr>
                <w:rFonts w:ascii="Times New Roman" w:hAnsi="Times New Roman"/>
              </w:rPr>
            </w:pPr>
            <w:r w:rsidRPr="00307AFE">
              <w:rPr>
                <w:rFonts w:ascii="Times New Roman" w:hAnsi="Times New Roman"/>
              </w:rPr>
              <w:t xml:space="preserve">Памятник находится в </w:t>
            </w:r>
            <w:smartTag w:uri="urn:schemas-microsoft-com:office:smarttags" w:element="metricconverter">
              <w:smartTagPr>
                <w:attr w:name="ProductID" w:val="5 км"/>
              </w:smartTagPr>
              <w:r w:rsidRPr="00307AFE">
                <w:rPr>
                  <w:rFonts w:ascii="Times New Roman" w:hAnsi="Times New Roman"/>
                </w:rPr>
                <w:t>5 км</w:t>
              </w:r>
            </w:smartTag>
            <w:r w:rsidRPr="00307AFE">
              <w:rPr>
                <w:rFonts w:ascii="Times New Roman" w:hAnsi="Times New Roman"/>
              </w:rPr>
              <w:t xml:space="preserve"> к северо-востоку от районного центра пгт. Чаны, </w:t>
            </w:r>
            <w:smartTag w:uri="urn:schemas-microsoft-com:office:smarttags" w:element="metricconverter">
              <w:smartTagPr>
                <w:attr w:name="ProductID" w:val="5,5 км"/>
              </w:smartTagPr>
              <w:r w:rsidRPr="00307AFE">
                <w:rPr>
                  <w:rFonts w:ascii="Times New Roman" w:hAnsi="Times New Roman"/>
                </w:rPr>
                <w:t>5,5 км</w:t>
              </w:r>
            </w:smartTag>
            <w:r w:rsidRPr="00307AFE">
              <w:rPr>
                <w:rFonts w:ascii="Times New Roman" w:hAnsi="Times New Roman"/>
              </w:rPr>
              <w:t xml:space="preserve"> к северо-западу от с. Озеро Карачи и в </w:t>
            </w:r>
            <w:smartTag w:uri="urn:schemas-microsoft-com:office:smarttags" w:element="metricconverter">
              <w:smartTagPr>
                <w:attr w:name="ProductID" w:val="3 км"/>
              </w:smartTagPr>
              <w:r w:rsidRPr="00307AFE">
                <w:rPr>
                  <w:rFonts w:ascii="Times New Roman" w:hAnsi="Times New Roman"/>
                </w:rPr>
                <w:t>3 км</w:t>
              </w:r>
            </w:smartTag>
            <w:r w:rsidRPr="00307AFE">
              <w:rPr>
                <w:rFonts w:ascii="Times New Roman" w:hAnsi="Times New Roman"/>
              </w:rPr>
              <w:t xml:space="preserve"> к юго-востоку от д. Север, на краю террасы оз. Ембакуль, на северо-западном склоне гривы Ембаковой, на пашне.</w:t>
            </w:r>
          </w:p>
        </w:tc>
      </w:tr>
      <w:tr w:rsidR="00307AFE" w:rsidRPr="00F4400D" w:rsidTr="00A10211">
        <w:trPr>
          <w:trHeight w:val="57"/>
          <w:jc w:val="center"/>
        </w:trPr>
        <w:tc>
          <w:tcPr>
            <w:tcW w:w="1559" w:type="dxa"/>
            <w:tcBorders>
              <w:top w:val="single" w:sz="4" w:space="0" w:color="auto"/>
              <w:left w:val="single" w:sz="4" w:space="0" w:color="auto"/>
              <w:bottom w:val="single" w:sz="4" w:space="0" w:color="auto"/>
              <w:right w:val="single" w:sz="4" w:space="0" w:color="auto"/>
            </w:tcBorders>
          </w:tcPr>
          <w:p w:rsidR="00307AFE" w:rsidRPr="00307AFE" w:rsidRDefault="00307AFE" w:rsidP="00307AFE">
            <w:pPr>
              <w:spacing w:line="240" w:lineRule="auto"/>
              <w:ind w:left="-113" w:right="-113"/>
              <w:jc w:val="center"/>
              <w:rPr>
                <w:rFonts w:ascii="Times New Roman" w:hAnsi="Times New Roman"/>
              </w:rPr>
            </w:pPr>
            <w:r w:rsidRPr="00307AFE">
              <w:rPr>
                <w:rFonts w:ascii="Times New Roman" w:hAnsi="Times New Roman"/>
              </w:rPr>
              <w:t>Ембакуль-6</w:t>
            </w:r>
          </w:p>
        </w:tc>
        <w:tc>
          <w:tcPr>
            <w:tcW w:w="1338" w:type="dxa"/>
            <w:tcBorders>
              <w:top w:val="single" w:sz="4" w:space="0" w:color="auto"/>
              <w:left w:val="single" w:sz="4" w:space="0" w:color="auto"/>
              <w:bottom w:val="single" w:sz="4" w:space="0" w:color="auto"/>
              <w:right w:val="single" w:sz="4" w:space="0" w:color="auto"/>
            </w:tcBorders>
          </w:tcPr>
          <w:p w:rsidR="00307AFE" w:rsidRPr="00307AFE" w:rsidRDefault="00307AFE" w:rsidP="00307AFE">
            <w:pPr>
              <w:spacing w:line="240" w:lineRule="auto"/>
              <w:ind w:left="-113" w:right="-113"/>
              <w:jc w:val="center"/>
              <w:rPr>
                <w:rFonts w:ascii="Times New Roman" w:hAnsi="Times New Roman"/>
              </w:rPr>
            </w:pPr>
            <w:r w:rsidRPr="00307AFE">
              <w:rPr>
                <w:rFonts w:ascii="Times New Roman" w:hAnsi="Times New Roman"/>
              </w:rPr>
              <w:t>Поселение</w:t>
            </w:r>
          </w:p>
        </w:tc>
        <w:tc>
          <w:tcPr>
            <w:tcW w:w="7202" w:type="dxa"/>
            <w:tcBorders>
              <w:top w:val="single" w:sz="4" w:space="0" w:color="auto"/>
              <w:left w:val="single" w:sz="4" w:space="0" w:color="auto"/>
              <w:bottom w:val="single" w:sz="4" w:space="0" w:color="auto"/>
              <w:right w:val="single" w:sz="4" w:space="0" w:color="auto"/>
            </w:tcBorders>
          </w:tcPr>
          <w:p w:rsidR="00307AFE" w:rsidRPr="00307AFE" w:rsidRDefault="00307AFE" w:rsidP="00307AFE">
            <w:pPr>
              <w:spacing w:line="240" w:lineRule="auto"/>
              <w:ind w:left="-113" w:right="-113"/>
              <w:rPr>
                <w:rFonts w:ascii="Times New Roman" w:hAnsi="Times New Roman"/>
              </w:rPr>
            </w:pPr>
            <w:r w:rsidRPr="00307AFE">
              <w:rPr>
                <w:rFonts w:ascii="Times New Roman" w:hAnsi="Times New Roman"/>
              </w:rPr>
              <w:t xml:space="preserve">Памятник находится в </w:t>
            </w:r>
            <w:smartTag w:uri="urn:schemas-microsoft-com:office:smarttags" w:element="metricconverter">
              <w:smartTagPr>
                <w:attr w:name="ProductID" w:val="5 км"/>
              </w:smartTagPr>
              <w:r w:rsidRPr="00307AFE">
                <w:rPr>
                  <w:rFonts w:ascii="Times New Roman" w:hAnsi="Times New Roman"/>
                </w:rPr>
                <w:t>5 км</w:t>
              </w:r>
            </w:smartTag>
            <w:r w:rsidRPr="00307AFE">
              <w:rPr>
                <w:rFonts w:ascii="Times New Roman" w:hAnsi="Times New Roman"/>
              </w:rPr>
              <w:t xml:space="preserve"> к северо-востоку от районного центра пгт. Чаны, </w:t>
            </w:r>
            <w:smartTag w:uri="urn:schemas-microsoft-com:office:smarttags" w:element="metricconverter">
              <w:smartTagPr>
                <w:attr w:name="ProductID" w:val="5 км"/>
              </w:smartTagPr>
              <w:r w:rsidRPr="00307AFE">
                <w:rPr>
                  <w:rFonts w:ascii="Times New Roman" w:hAnsi="Times New Roman"/>
                </w:rPr>
                <w:t>5 км</w:t>
              </w:r>
            </w:smartTag>
            <w:r w:rsidRPr="00307AFE">
              <w:rPr>
                <w:rFonts w:ascii="Times New Roman" w:hAnsi="Times New Roman"/>
              </w:rPr>
              <w:t xml:space="preserve"> к северо-западу от с. Озеро Карачи и в </w:t>
            </w:r>
            <w:smartTag w:uri="urn:schemas-microsoft-com:office:smarttags" w:element="metricconverter">
              <w:smartTagPr>
                <w:attr w:name="ProductID" w:val="3,1 км"/>
              </w:smartTagPr>
              <w:r w:rsidRPr="00307AFE">
                <w:rPr>
                  <w:rFonts w:ascii="Times New Roman" w:hAnsi="Times New Roman"/>
                </w:rPr>
                <w:t>3,1 км</w:t>
              </w:r>
            </w:smartTag>
            <w:r w:rsidRPr="00307AFE">
              <w:rPr>
                <w:rFonts w:ascii="Times New Roman" w:hAnsi="Times New Roman"/>
              </w:rPr>
              <w:t xml:space="preserve"> к юго-юго-востоку от д. Север, на краю террасы оз. Ембакуль, на юго-восточном склоне гривы Ембаковой, на пашне.</w:t>
            </w:r>
          </w:p>
        </w:tc>
      </w:tr>
      <w:tr w:rsidR="00447AD6" w:rsidRPr="00F4400D" w:rsidTr="00A10211">
        <w:trPr>
          <w:trHeight w:val="57"/>
          <w:jc w:val="center"/>
        </w:trPr>
        <w:tc>
          <w:tcPr>
            <w:tcW w:w="1559" w:type="dxa"/>
            <w:tcBorders>
              <w:top w:val="single" w:sz="4" w:space="0" w:color="auto"/>
              <w:left w:val="single" w:sz="4" w:space="0" w:color="auto"/>
              <w:bottom w:val="single" w:sz="4" w:space="0" w:color="auto"/>
              <w:right w:val="single" w:sz="4" w:space="0" w:color="auto"/>
            </w:tcBorders>
          </w:tcPr>
          <w:p w:rsidR="00F7078C" w:rsidRPr="00F4400D" w:rsidRDefault="00F7078C" w:rsidP="00F7078C">
            <w:pPr>
              <w:spacing w:after="0" w:line="240" w:lineRule="auto"/>
              <w:rPr>
                <w:rFonts w:ascii="Times New Roman" w:hAnsi="Times New Roman"/>
              </w:rPr>
            </w:pPr>
            <w:r w:rsidRPr="00F4400D">
              <w:rPr>
                <w:rFonts w:ascii="Times New Roman" w:hAnsi="Times New Roman"/>
              </w:rPr>
              <w:t>Новояркуль-1</w:t>
            </w:r>
          </w:p>
        </w:tc>
        <w:tc>
          <w:tcPr>
            <w:tcW w:w="1338" w:type="dxa"/>
            <w:tcBorders>
              <w:top w:val="single" w:sz="4" w:space="0" w:color="auto"/>
              <w:left w:val="single" w:sz="4" w:space="0" w:color="auto"/>
              <w:bottom w:val="single" w:sz="4" w:space="0" w:color="auto"/>
              <w:right w:val="single" w:sz="4" w:space="0" w:color="auto"/>
            </w:tcBorders>
          </w:tcPr>
          <w:p w:rsidR="00F7078C" w:rsidRPr="00F4400D" w:rsidRDefault="00F7078C" w:rsidP="00F7078C">
            <w:pPr>
              <w:spacing w:after="0" w:line="240" w:lineRule="auto"/>
              <w:rPr>
                <w:rFonts w:ascii="Times New Roman" w:hAnsi="Times New Roman"/>
              </w:rPr>
            </w:pPr>
            <w:r w:rsidRPr="00F4400D">
              <w:rPr>
                <w:rFonts w:ascii="Times New Roman" w:hAnsi="Times New Roman"/>
              </w:rPr>
              <w:t>Курганный могильник</w:t>
            </w:r>
          </w:p>
        </w:tc>
        <w:tc>
          <w:tcPr>
            <w:tcW w:w="7202" w:type="dxa"/>
            <w:tcBorders>
              <w:top w:val="single" w:sz="4" w:space="0" w:color="auto"/>
              <w:left w:val="single" w:sz="4" w:space="0" w:color="auto"/>
              <w:bottom w:val="single" w:sz="4" w:space="0" w:color="auto"/>
              <w:right w:val="single" w:sz="4" w:space="0" w:color="auto"/>
            </w:tcBorders>
          </w:tcPr>
          <w:p w:rsidR="00F7078C" w:rsidRPr="00F4400D" w:rsidRDefault="00F7078C" w:rsidP="00F7078C">
            <w:pPr>
              <w:spacing w:after="0" w:line="240" w:lineRule="auto"/>
              <w:rPr>
                <w:rFonts w:ascii="Times New Roman" w:hAnsi="Times New Roman"/>
              </w:rPr>
            </w:pPr>
            <w:r w:rsidRPr="00F4400D">
              <w:rPr>
                <w:rFonts w:ascii="Times New Roman" w:hAnsi="Times New Roman"/>
              </w:rPr>
              <w:t>с. Новояркуль. в 3,28 км к северо-востоку от северо-восточной окраины с. Новояркуль, в 10,74 км к юго-западу от юго-западной окраины с. Старые Карачи, в 1,7 км к югу от оз. Романово, в 1,2 км к северо-востоку от оз. Малое Моховое, на северо-восточной окраине межгривного озёрно-болотного массива в системе заболоченных озёр Малое и Большое Моховое, на пастбище.</w:t>
            </w:r>
          </w:p>
        </w:tc>
      </w:tr>
      <w:tr w:rsidR="00447AD6" w:rsidRPr="00F4400D" w:rsidTr="00A10211">
        <w:trPr>
          <w:trHeight w:val="57"/>
          <w:jc w:val="center"/>
        </w:trPr>
        <w:tc>
          <w:tcPr>
            <w:tcW w:w="1559" w:type="dxa"/>
            <w:tcBorders>
              <w:top w:val="single" w:sz="4" w:space="0" w:color="auto"/>
              <w:left w:val="single" w:sz="4" w:space="0" w:color="auto"/>
              <w:bottom w:val="single" w:sz="4" w:space="0" w:color="auto"/>
              <w:right w:val="single" w:sz="4" w:space="0" w:color="auto"/>
            </w:tcBorders>
          </w:tcPr>
          <w:p w:rsidR="00F7078C" w:rsidRPr="00F4400D" w:rsidRDefault="00F7078C" w:rsidP="00F7078C">
            <w:pPr>
              <w:spacing w:after="0" w:line="240" w:lineRule="auto"/>
              <w:rPr>
                <w:rFonts w:ascii="Times New Roman" w:hAnsi="Times New Roman"/>
              </w:rPr>
            </w:pPr>
            <w:r w:rsidRPr="00F4400D">
              <w:rPr>
                <w:rFonts w:ascii="Times New Roman" w:hAnsi="Times New Roman"/>
              </w:rPr>
              <w:t>Евсеево Озеро-1</w:t>
            </w:r>
          </w:p>
        </w:tc>
        <w:tc>
          <w:tcPr>
            <w:tcW w:w="1338" w:type="dxa"/>
            <w:tcBorders>
              <w:top w:val="single" w:sz="4" w:space="0" w:color="auto"/>
              <w:left w:val="single" w:sz="4" w:space="0" w:color="auto"/>
              <w:bottom w:val="single" w:sz="4" w:space="0" w:color="auto"/>
              <w:right w:val="single" w:sz="4" w:space="0" w:color="auto"/>
            </w:tcBorders>
          </w:tcPr>
          <w:p w:rsidR="00F7078C" w:rsidRPr="00F4400D" w:rsidRDefault="00F7078C" w:rsidP="00F7078C">
            <w:pPr>
              <w:spacing w:after="0" w:line="240" w:lineRule="auto"/>
              <w:rPr>
                <w:rFonts w:ascii="Times New Roman" w:hAnsi="Times New Roman"/>
              </w:rPr>
            </w:pPr>
            <w:r w:rsidRPr="00F4400D">
              <w:rPr>
                <w:rFonts w:ascii="Times New Roman" w:hAnsi="Times New Roman"/>
              </w:rPr>
              <w:t xml:space="preserve">Курганный могильник </w:t>
            </w:r>
          </w:p>
        </w:tc>
        <w:tc>
          <w:tcPr>
            <w:tcW w:w="7202" w:type="dxa"/>
            <w:tcBorders>
              <w:top w:val="single" w:sz="4" w:space="0" w:color="auto"/>
              <w:left w:val="single" w:sz="4" w:space="0" w:color="auto"/>
              <w:bottom w:val="single" w:sz="4" w:space="0" w:color="auto"/>
              <w:right w:val="single" w:sz="4" w:space="0" w:color="auto"/>
            </w:tcBorders>
          </w:tcPr>
          <w:p w:rsidR="00F7078C" w:rsidRPr="00F4400D" w:rsidRDefault="00F7078C" w:rsidP="00F7078C">
            <w:pPr>
              <w:spacing w:after="0" w:line="240" w:lineRule="auto"/>
              <w:rPr>
                <w:rFonts w:ascii="Times New Roman" w:hAnsi="Times New Roman"/>
              </w:rPr>
            </w:pPr>
            <w:r w:rsidRPr="00F4400D">
              <w:rPr>
                <w:rFonts w:ascii="Times New Roman" w:hAnsi="Times New Roman"/>
              </w:rPr>
              <w:t>с. Новояркуль. В 4,9 км к северо-востоку от северо-восточной окраины с. Новояркуль, в 7,6 км к северо-западу от северо-западной окраины ст. Кошкуль, у подошвы юго-вотсочного склона водораздельной возвышенности Гривы Макеевой, на небольшой слабовыраженной возвышенности в межгривном понижении, на лугу между пашней на гриве Макеева и небольшим березовым колком.</w:t>
            </w:r>
          </w:p>
        </w:tc>
      </w:tr>
      <w:tr w:rsidR="00447AD6" w:rsidRPr="00F4400D" w:rsidTr="00A10211">
        <w:trPr>
          <w:trHeight w:val="57"/>
          <w:jc w:val="center"/>
        </w:trPr>
        <w:tc>
          <w:tcPr>
            <w:tcW w:w="1559" w:type="dxa"/>
            <w:tcBorders>
              <w:top w:val="single" w:sz="4" w:space="0" w:color="auto"/>
              <w:left w:val="single" w:sz="4" w:space="0" w:color="auto"/>
              <w:bottom w:val="single" w:sz="4" w:space="0" w:color="auto"/>
              <w:right w:val="single" w:sz="4" w:space="0" w:color="auto"/>
            </w:tcBorders>
          </w:tcPr>
          <w:p w:rsidR="00F7078C" w:rsidRPr="00F4400D" w:rsidRDefault="00F7078C" w:rsidP="00F7078C">
            <w:pPr>
              <w:spacing w:after="0" w:line="240" w:lineRule="auto"/>
              <w:rPr>
                <w:rFonts w:ascii="Times New Roman" w:hAnsi="Times New Roman"/>
              </w:rPr>
            </w:pPr>
            <w:r w:rsidRPr="00F4400D">
              <w:rPr>
                <w:rFonts w:ascii="Times New Roman" w:hAnsi="Times New Roman"/>
              </w:rPr>
              <w:t>Бытина Грива-1</w:t>
            </w:r>
          </w:p>
        </w:tc>
        <w:tc>
          <w:tcPr>
            <w:tcW w:w="1338" w:type="dxa"/>
            <w:tcBorders>
              <w:top w:val="single" w:sz="4" w:space="0" w:color="auto"/>
              <w:left w:val="single" w:sz="4" w:space="0" w:color="auto"/>
              <w:bottom w:val="single" w:sz="4" w:space="0" w:color="auto"/>
              <w:right w:val="single" w:sz="4" w:space="0" w:color="auto"/>
            </w:tcBorders>
          </w:tcPr>
          <w:p w:rsidR="00F7078C" w:rsidRPr="00F4400D" w:rsidRDefault="00F7078C" w:rsidP="00F7078C">
            <w:pPr>
              <w:spacing w:after="0" w:line="240" w:lineRule="auto"/>
              <w:rPr>
                <w:rFonts w:ascii="Times New Roman" w:hAnsi="Times New Roman"/>
              </w:rPr>
            </w:pPr>
            <w:r w:rsidRPr="00F4400D">
              <w:rPr>
                <w:rFonts w:ascii="Times New Roman" w:hAnsi="Times New Roman"/>
              </w:rPr>
              <w:t xml:space="preserve">Одиночный курган </w:t>
            </w:r>
          </w:p>
        </w:tc>
        <w:tc>
          <w:tcPr>
            <w:tcW w:w="7202" w:type="dxa"/>
            <w:tcBorders>
              <w:top w:val="single" w:sz="4" w:space="0" w:color="auto"/>
              <w:left w:val="single" w:sz="4" w:space="0" w:color="auto"/>
              <w:bottom w:val="single" w:sz="4" w:space="0" w:color="auto"/>
              <w:right w:val="single" w:sz="4" w:space="0" w:color="auto"/>
            </w:tcBorders>
          </w:tcPr>
          <w:p w:rsidR="00F7078C" w:rsidRPr="00F4400D" w:rsidRDefault="00F7078C" w:rsidP="00F7078C">
            <w:pPr>
              <w:spacing w:after="0" w:line="240" w:lineRule="auto"/>
              <w:rPr>
                <w:rFonts w:ascii="Times New Roman" w:hAnsi="Times New Roman"/>
              </w:rPr>
            </w:pPr>
            <w:r w:rsidRPr="00F4400D">
              <w:rPr>
                <w:rFonts w:ascii="Times New Roman" w:hAnsi="Times New Roman"/>
              </w:rPr>
              <w:t xml:space="preserve">п. Новояркуль. В 5,5 км к северо-востоку от п. Новояркуль, в 0,8 км к северо-западу от берега оз. Алакуль, в 55 м к юго-востоку от дороги «п. Новояркуль – п. Новопреображенка» (в 6 км по этой дороге от п. Новояркуль), на северо-восточной оконечности гривы Бытина, на </w:t>
            </w:r>
            <w:r w:rsidRPr="00F4400D">
              <w:rPr>
                <w:rFonts w:ascii="Times New Roman" w:hAnsi="Times New Roman"/>
              </w:rPr>
              <w:lastRenderedPageBreak/>
              <w:t>западной окраине березового колка, на границе колка и пашни.</w:t>
            </w:r>
          </w:p>
        </w:tc>
      </w:tr>
      <w:tr w:rsidR="00447AD6" w:rsidRPr="00F4400D" w:rsidTr="00A10211">
        <w:trPr>
          <w:trHeight w:val="57"/>
          <w:jc w:val="center"/>
        </w:trPr>
        <w:tc>
          <w:tcPr>
            <w:tcW w:w="1559" w:type="dxa"/>
            <w:tcBorders>
              <w:top w:val="single" w:sz="4" w:space="0" w:color="auto"/>
              <w:left w:val="single" w:sz="4" w:space="0" w:color="auto"/>
              <w:bottom w:val="single" w:sz="4" w:space="0" w:color="auto"/>
              <w:right w:val="single" w:sz="4" w:space="0" w:color="auto"/>
            </w:tcBorders>
          </w:tcPr>
          <w:p w:rsidR="00F7078C" w:rsidRPr="00F4400D" w:rsidRDefault="00F7078C" w:rsidP="00F7078C">
            <w:pPr>
              <w:spacing w:after="0" w:line="240" w:lineRule="auto"/>
              <w:rPr>
                <w:rFonts w:ascii="Times New Roman" w:hAnsi="Times New Roman"/>
              </w:rPr>
            </w:pPr>
            <w:r w:rsidRPr="00F4400D">
              <w:rPr>
                <w:rFonts w:ascii="Times New Roman" w:hAnsi="Times New Roman"/>
              </w:rPr>
              <w:lastRenderedPageBreak/>
              <w:t>Малая Тереня-1</w:t>
            </w:r>
          </w:p>
        </w:tc>
        <w:tc>
          <w:tcPr>
            <w:tcW w:w="1338" w:type="dxa"/>
            <w:tcBorders>
              <w:top w:val="single" w:sz="4" w:space="0" w:color="auto"/>
              <w:left w:val="single" w:sz="4" w:space="0" w:color="auto"/>
              <w:bottom w:val="single" w:sz="4" w:space="0" w:color="auto"/>
              <w:right w:val="single" w:sz="4" w:space="0" w:color="auto"/>
            </w:tcBorders>
          </w:tcPr>
          <w:p w:rsidR="00F7078C" w:rsidRPr="00F4400D" w:rsidRDefault="00F7078C" w:rsidP="00F7078C">
            <w:pPr>
              <w:spacing w:after="0" w:line="240" w:lineRule="auto"/>
              <w:rPr>
                <w:rFonts w:ascii="Times New Roman" w:hAnsi="Times New Roman"/>
              </w:rPr>
            </w:pPr>
            <w:r w:rsidRPr="00F4400D">
              <w:rPr>
                <w:rFonts w:ascii="Times New Roman" w:hAnsi="Times New Roman"/>
              </w:rPr>
              <w:t xml:space="preserve">Курганный могильник </w:t>
            </w:r>
          </w:p>
        </w:tc>
        <w:tc>
          <w:tcPr>
            <w:tcW w:w="7202" w:type="dxa"/>
            <w:tcBorders>
              <w:top w:val="single" w:sz="4" w:space="0" w:color="auto"/>
              <w:left w:val="single" w:sz="4" w:space="0" w:color="auto"/>
              <w:bottom w:val="single" w:sz="4" w:space="0" w:color="auto"/>
              <w:right w:val="single" w:sz="4" w:space="0" w:color="auto"/>
            </w:tcBorders>
          </w:tcPr>
          <w:p w:rsidR="00F7078C" w:rsidRPr="00F4400D" w:rsidRDefault="00F7078C" w:rsidP="00F7078C">
            <w:pPr>
              <w:spacing w:after="0" w:line="240" w:lineRule="auto"/>
              <w:rPr>
                <w:rFonts w:ascii="Times New Roman" w:hAnsi="Times New Roman"/>
              </w:rPr>
            </w:pPr>
            <w:r w:rsidRPr="00F4400D">
              <w:rPr>
                <w:rFonts w:ascii="Times New Roman" w:hAnsi="Times New Roman"/>
              </w:rPr>
              <w:t>д. Белехта. В 4,5 км к юго-востоку от д. Белехта и в 7,5 км к юго-западу от д. Тармакуль, в 5,2 км по дороге из д. Белехта в д. Тармакуль, на небольшой возвышенности надпойменной террасы болота Малая Тереня, на выпасах и пашне.</w:t>
            </w:r>
          </w:p>
        </w:tc>
      </w:tr>
      <w:tr w:rsidR="00447AD6" w:rsidRPr="00F4400D" w:rsidTr="00A10211">
        <w:trPr>
          <w:trHeight w:val="57"/>
          <w:jc w:val="center"/>
        </w:trPr>
        <w:tc>
          <w:tcPr>
            <w:tcW w:w="1559" w:type="dxa"/>
            <w:tcBorders>
              <w:top w:val="single" w:sz="4" w:space="0" w:color="auto"/>
              <w:left w:val="single" w:sz="4" w:space="0" w:color="auto"/>
              <w:bottom w:val="single" w:sz="4" w:space="0" w:color="auto"/>
              <w:right w:val="single" w:sz="4" w:space="0" w:color="auto"/>
            </w:tcBorders>
          </w:tcPr>
          <w:p w:rsidR="00F7078C" w:rsidRPr="00F4400D" w:rsidRDefault="00F7078C" w:rsidP="00F7078C">
            <w:pPr>
              <w:spacing w:after="0" w:line="240" w:lineRule="auto"/>
              <w:rPr>
                <w:rFonts w:ascii="Times New Roman" w:hAnsi="Times New Roman"/>
              </w:rPr>
            </w:pPr>
            <w:r w:rsidRPr="00F4400D">
              <w:rPr>
                <w:rFonts w:ascii="Times New Roman" w:hAnsi="Times New Roman"/>
              </w:rPr>
              <w:t>Моховое-1</w:t>
            </w:r>
          </w:p>
        </w:tc>
        <w:tc>
          <w:tcPr>
            <w:tcW w:w="1338" w:type="dxa"/>
            <w:tcBorders>
              <w:top w:val="single" w:sz="4" w:space="0" w:color="auto"/>
              <w:left w:val="single" w:sz="4" w:space="0" w:color="auto"/>
              <w:bottom w:val="single" w:sz="4" w:space="0" w:color="auto"/>
              <w:right w:val="single" w:sz="4" w:space="0" w:color="auto"/>
            </w:tcBorders>
          </w:tcPr>
          <w:p w:rsidR="00F7078C" w:rsidRPr="00F4400D" w:rsidRDefault="00F7078C" w:rsidP="00F7078C">
            <w:pPr>
              <w:spacing w:after="0" w:line="240" w:lineRule="auto"/>
              <w:rPr>
                <w:rFonts w:ascii="Times New Roman" w:hAnsi="Times New Roman"/>
              </w:rPr>
            </w:pPr>
            <w:r w:rsidRPr="00F4400D">
              <w:rPr>
                <w:rFonts w:ascii="Times New Roman" w:hAnsi="Times New Roman"/>
              </w:rPr>
              <w:t xml:space="preserve">Курганный могильник </w:t>
            </w:r>
          </w:p>
        </w:tc>
        <w:tc>
          <w:tcPr>
            <w:tcW w:w="7202" w:type="dxa"/>
            <w:tcBorders>
              <w:top w:val="single" w:sz="4" w:space="0" w:color="auto"/>
              <w:left w:val="single" w:sz="4" w:space="0" w:color="auto"/>
              <w:bottom w:val="single" w:sz="4" w:space="0" w:color="auto"/>
              <w:right w:val="single" w:sz="4" w:space="0" w:color="auto"/>
            </w:tcBorders>
          </w:tcPr>
          <w:p w:rsidR="00F7078C" w:rsidRPr="00F4400D" w:rsidRDefault="00F7078C" w:rsidP="00F7078C">
            <w:pPr>
              <w:spacing w:after="0" w:line="240" w:lineRule="auto"/>
              <w:rPr>
                <w:rFonts w:ascii="Times New Roman" w:hAnsi="Times New Roman"/>
              </w:rPr>
            </w:pPr>
            <w:r w:rsidRPr="00F4400D">
              <w:rPr>
                <w:rFonts w:ascii="Times New Roman" w:hAnsi="Times New Roman"/>
              </w:rPr>
              <w:t>п. Моховое. В 3 км к юго-востоку от окраины р.п. Чаны, в 1,6 км к северо-северо-западу от д. Белехта, в 1,5 км к юго-юго-западу от п. Моховое, в 55 м к северо-востоку от оси автодороги  "М51-«Байкал» - р.п. Чаны», на небольшой возвышенности, на выпасах.</w:t>
            </w:r>
          </w:p>
        </w:tc>
      </w:tr>
      <w:tr w:rsidR="000C6726" w:rsidRPr="00F4400D" w:rsidTr="00A10211">
        <w:trPr>
          <w:trHeight w:val="57"/>
          <w:jc w:val="center"/>
        </w:trPr>
        <w:tc>
          <w:tcPr>
            <w:tcW w:w="1559" w:type="dxa"/>
            <w:tcBorders>
              <w:top w:val="single" w:sz="4" w:space="0" w:color="auto"/>
              <w:left w:val="single" w:sz="4" w:space="0" w:color="auto"/>
              <w:bottom w:val="single" w:sz="4" w:space="0" w:color="auto"/>
              <w:right w:val="single" w:sz="4" w:space="0" w:color="auto"/>
            </w:tcBorders>
          </w:tcPr>
          <w:p w:rsidR="00F7078C" w:rsidRPr="00F4400D" w:rsidRDefault="00F7078C" w:rsidP="00F7078C">
            <w:pPr>
              <w:spacing w:after="0" w:line="240" w:lineRule="auto"/>
              <w:rPr>
                <w:rFonts w:ascii="Times New Roman" w:hAnsi="Times New Roman"/>
              </w:rPr>
            </w:pPr>
            <w:r w:rsidRPr="00F4400D">
              <w:rPr>
                <w:rFonts w:ascii="Times New Roman" w:hAnsi="Times New Roman"/>
              </w:rPr>
              <w:t>Новояркуль-1</w:t>
            </w:r>
          </w:p>
        </w:tc>
        <w:tc>
          <w:tcPr>
            <w:tcW w:w="1338" w:type="dxa"/>
            <w:tcBorders>
              <w:top w:val="single" w:sz="4" w:space="0" w:color="auto"/>
              <w:left w:val="single" w:sz="4" w:space="0" w:color="auto"/>
              <w:bottom w:val="single" w:sz="4" w:space="0" w:color="auto"/>
              <w:right w:val="single" w:sz="4" w:space="0" w:color="auto"/>
            </w:tcBorders>
          </w:tcPr>
          <w:p w:rsidR="00F7078C" w:rsidRPr="00F4400D" w:rsidRDefault="00F7078C" w:rsidP="00F7078C">
            <w:pPr>
              <w:spacing w:after="0" w:line="240" w:lineRule="auto"/>
              <w:rPr>
                <w:rFonts w:ascii="Times New Roman" w:hAnsi="Times New Roman"/>
              </w:rPr>
            </w:pPr>
            <w:r w:rsidRPr="00F4400D">
              <w:rPr>
                <w:rFonts w:ascii="Times New Roman" w:hAnsi="Times New Roman"/>
              </w:rPr>
              <w:t>Курганный могильник</w:t>
            </w:r>
          </w:p>
        </w:tc>
        <w:tc>
          <w:tcPr>
            <w:tcW w:w="7202" w:type="dxa"/>
            <w:tcBorders>
              <w:top w:val="single" w:sz="4" w:space="0" w:color="auto"/>
              <w:left w:val="single" w:sz="4" w:space="0" w:color="auto"/>
              <w:bottom w:val="single" w:sz="4" w:space="0" w:color="auto"/>
              <w:right w:val="single" w:sz="4" w:space="0" w:color="auto"/>
            </w:tcBorders>
            <w:vAlign w:val="bottom"/>
          </w:tcPr>
          <w:p w:rsidR="00F7078C" w:rsidRPr="00F4400D" w:rsidRDefault="00F7078C" w:rsidP="00F7078C">
            <w:pPr>
              <w:spacing w:after="0" w:line="240" w:lineRule="auto"/>
              <w:rPr>
                <w:rFonts w:ascii="Times New Roman" w:hAnsi="Times New Roman"/>
              </w:rPr>
            </w:pPr>
            <w:r w:rsidRPr="00F4400D">
              <w:rPr>
                <w:rFonts w:ascii="Times New Roman" w:hAnsi="Times New Roman"/>
              </w:rPr>
              <w:t>с. Новояркуль.</w:t>
            </w:r>
          </w:p>
        </w:tc>
      </w:tr>
    </w:tbl>
    <w:p w:rsidR="00F02483" w:rsidRPr="00F4400D" w:rsidRDefault="00F02483" w:rsidP="004D2F4E">
      <w:pPr>
        <w:spacing w:after="0" w:line="240" w:lineRule="auto"/>
        <w:ind w:firstLine="709"/>
        <w:contextualSpacing/>
        <w:jc w:val="both"/>
        <w:rPr>
          <w:rFonts w:ascii="Times New Roman" w:eastAsia="Times New Roman" w:hAnsi="Times New Roman"/>
          <w:sz w:val="28"/>
          <w:szCs w:val="28"/>
          <w:lang w:eastAsia="ru-RU"/>
        </w:rPr>
      </w:pPr>
    </w:p>
    <w:p w:rsidR="004D2F4E" w:rsidRPr="00F4400D" w:rsidRDefault="004D2F4E" w:rsidP="004D2F4E">
      <w:pPr>
        <w:spacing w:after="0" w:line="240" w:lineRule="auto"/>
        <w:ind w:firstLine="709"/>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Объекты культурного наследия подлежат государственной охране</w:t>
      </w:r>
      <w:r w:rsidR="009A5E75" w:rsidRPr="00F4400D">
        <w:rPr>
          <w:rFonts w:ascii="Times New Roman" w:eastAsia="Times New Roman" w:hAnsi="Times New Roman"/>
          <w:sz w:val="28"/>
          <w:szCs w:val="28"/>
          <w:lang w:eastAsia="ru-RU"/>
        </w:rPr>
        <w:t xml:space="preserve"> в ц</w:t>
      </w:r>
      <w:r w:rsidRPr="00F4400D">
        <w:rPr>
          <w:rFonts w:ascii="Times New Roman" w:eastAsia="Times New Roman" w:hAnsi="Times New Roman"/>
          <w:sz w:val="28"/>
          <w:szCs w:val="28"/>
          <w:lang w:eastAsia="ru-RU"/>
        </w:rPr>
        <w:t>елях предотвращения</w:t>
      </w:r>
      <w:r w:rsidR="009A5E75" w:rsidRPr="00F4400D">
        <w:rPr>
          <w:rFonts w:ascii="Times New Roman" w:eastAsia="Times New Roman" w:hAnsi="Times New Roman"/>
          <w:sz w:val="28"/>
          <w:szCs w:val="28"/>
          <w:lang w:eastAsia="ru-RU"/>
        </w:rPr>
        <w:t xml:space="preserve"> их п</w:t>
      </w:r>
      <w:r w:rsidRPr="00F4400D">
        <w:rPr>
          <w:rFonts w:ascii="Times New Roman" w:eastAsia="Times New Roman" w:hAnsi="Times New Roman"/>
          <w:sz w:val="28"/>
          <w:szCs w:val="28"/>
          <w:lang w:eastAsia="ru-RU"/>
        </w:rPr>
        <w:t>овреждения, разрушения или уничтожения, изменения облика</w:t>
      </w:r>
      <w:r w:rsidR="009A5E75" w:rsidRPr="00F4400D">
        <w:rPr>
          <w:rFonts w:ascii="Times New Roman" w:eastAsia="Times New Roman" w:hAnsi="Times New Roman"/>
          <w:sz w:val="28"/>
          <w:szCs w:val="28"/>
          <w:lang w:eastAsia="ru-RU"/>
        </w:rPr>
        <w:t xml:space="preserve"> и и</w:t>
      </w:r>
      <w:r w:rsidRPr="00F4400D">
        <w:rPr>
          <w:rFonts w:ascii="Times New Roman" w:eastAsia="Times New Roman" w:hAnsi="Times New Roman"/>
          <w:sz w:val="28"/>
          <w:szCs w:val="28"/>
          <w:lang w:eastAsia="ru-RU"/>
        </w:rPr>
        <w:t>нтерьера, нарушения установленного порядка</w:t>
      </w:r>
      <w:r w:rsidR="009A5E75" w:rsidRPr="00F4400D">
        <w:rPr>
          <w:rFonts w:ascii="Times New Roman" w:eastAsia="Times New Roman" w:hAnsi="Times New Roman"/>
          <w:sz w:val="28"/>
          <w:szCs w:val="28"/>
          <w:lang w:eastAsia="ru-RU"/>
        </w:rPr>
        <w:t xml:space="preserve"> их и</w:t>
      </w:r>
      <w:r w:rsidRPr="00F4400D">
        <w:rPr>
          <w:rFonts w:ascii="Times New Roman" w:eastAsia="Times New Roman" w:hAnsi="Times New Roman"/>
          <w:sz w:val="28"/>
          <w:szCs w:val="28"/>
          <w:lang w:eastAsia="ru-RU"/>
        </w:rPr>
        <w:t>спользования, перемещения</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редотвращения других действий, могущих причинить вред объектам культурного наследия,</w:t>
      </w:r>
      <w:r w:rsidR="009A5E75" w:rsidRPr="00F4400D">
        <w:rPr>
          <w:rFonts w:ascii="Times New Roman" w:eastAsia="Times New Roman" w:hAnsi="Times New Roman"/>
          <w:sz w:val="28"/>
          <w:szCs w:val="28"/>
          <w:lang w:eastAsia="ru-RU"/>
        </w:rPr>
        <w:t xml:space="preserve"> а т</w:t>
      </w:r>
      <w:r w:rsidRPr="00F4400D">
        <w:rPr>
          <w:rFonts w:ascii="Times New Roman" w:eastAsia="Times New Roman" w:hAnsi="Times New Roman"/>
          <w:sz w:val="28"/>
          <w:szCs w:val="28"/>
          <w:lang w:eastAsia="ru-RU"/>
        </w:rPr>
        <w:t>акже</w:t>
      </w:r>
      <w:r w:rsidR="009A5E75" w:rsidRPr="00F4400D">
        <w:rPr>
          <w:rFonts w:ascii="Times New Roman" w:eastAsia="Times New Roman" w:hAnsi="Times New Roman"/>
          <w:sz w:val="28"/>
          <w:szCs w:val="28"/>
          <w:lang w:eastAsia="ru-RU"/>
        </w:rPr>
        <w:t xml:space="preserve"> в ц</w:t>
      </w:r>
      <w:r w:rsidRPr="00F4400D">
        <w:rPr>
          <w:rFonts w:ascii="Times New Roman" w:eastAsia="Times New Roman" w:hAnsi="Times New Roman"/>
          <w:sz w:val="28"/>
          <w:szCs w:val="28"/>
          <w:lang w:eastAsia="ru-RU"/>
        </w:rPr>
        <w:t>елях</w:t>
      </w:r>
      <w:r w:rsidR="009A5E75" w:rsidRPr="00F4400D">
        <w:rPr>
          <w:rFonts w:ascii="Times New Roman" w:eastAsia="Times New Roman" w:hAnsi="Times New Roman"/>
          <w:sz w:val="28"/>
          <w:szCs w:val="28"/>
          <w:lang w:eastAsia="ru-RU"/>
        </w:rPr>
        <w:t xml:space="preserve"> их з</w:t>
      </w:r>
      <w:r w:rsidRPr="00F4400D">
        <w:rPr>
          <w:rFonts w:ascii="Times New Roman" w:eastAsia="Times New Roman" w:hAnsi="Times New Roman"/>
          <w:sz w:val="28"/>
          <w:szCs w:val="28"/>
          <w:lang w:eastAsia="ru-RU"/>
        </w:rPr>
        <w:t>ащиты</w:t>
      </w:r>
      <w:r w:rsidR="009A5E75" w:rsidRPr="00F4400D">
        <w:rPr>
          <w:rFonts w:ascii="Times New Roman" w:eastAsia="Times New Roman" w:hAnsi="Times New Roman"/>
          <w:sz w:val="28"/>
          <w:szCs w:val="28"/>
          <w:lang w:eastAsia="ru-RU"/>
        </w:rPr>
        <w:t xml:space="preserve"> от н</w:t>
      </w:r>
      <w:r w:rsidRPr="00F4400D">
        <w:rPr>
          <w:rFonts w:ascii="Times New Roman" w:eastAsia="Times New Roman" w:hAnsi="Times New Roman"/>
          <w:sz w:val="28"/>
          <w:szCs w:val="28"/>
          <w:lang w:eastAsia="ru-RU"/>
        </w:rPr>
        <w:t>еблагоприятного воздействия окружающей среды</w:t>
      </w:r>
      <w:r w:rsidR="009A5E75" w:rsidRPr="00F4400D">
        <w:rPr>
          <w:rFonts w:ascii="Times New Roman" w:eastAsia="Times New Roman" w:hAnsi="Times New Roman"/>
          <w:sz w:val="28"/>
          <w:szCs w:val="28"/>
          <w:lang w:eastAsia="ru-RU"/>
        </w:rPr>
        <w:t xml:space="preserve"> и от и</w:t>
      </w:r>
      <w:r w:rsidRPr="00F4400D">
        <w:rPr>
          <w:rFonts w:ascii="Times New Roman" w:eastAsia="Times New Roman" w:hAnsi="Times New Roman"/>
          <w:sz w:val="28"/>
          <w:szCs w:val="28"/>
          <w:lang w:eastAsia="ru-RU"/>
        </w:rPr>
        <w:t>ных негативных воздействий. Первоочередной задачей</w:t>
      </w:r>
      <w:r w:rsidR="009A5E75" w:rsidRPr="00F4400D">
        <w:rPr>
          <w:rFonts w:ascii="Times New Roman" w:eastAsia="Times New Roman" w:hAnsi="Times New Roman"/>
          <w:sz w:val="28"/>
          <w:szCs w:val="28"/>
          <w:lang w:eastAsia="ru-RU"/>
        </w:rPr>
        <w:t xml:space="preserve"> по с</w:t>
      </w:r>
      <w:r w:rsidRPr="00F4400D">
        <w:rPr>
          <w:rFonts w:ascii="Times New Roman" w:eastAsia="Times New Roman" w:hAnsi="Times New Roman"/>
          <w:sz w:val="28"/>
          <w:szCs w:val="28"/>
          <w:lang w:eastAsia="ru-RU"/>
        </w:rPr>
        <w:t>охранению объектов культурного наследия являются проведение полномасштабного, сплошного обследования территории, создание единой информационной базы объектов культурного наследия, использование новых информационных технологий</w:t>
      </w:r>
      <w:r w:rsidR="009A5E75" w:rsidRPr="00F4400D">
        <w:rPr>
          <w:rFonts w:ascii="Times New Roman" w:eastAsia="Times New Roman" w:hAnsi="Times New Roman"/>
          <w:sz w:val="28"/>
          <w:szCs w:val="28"/>
          <w:lang w:eastAsia="ru-RU"/>
        </w:rPr>
        <w:t xml:space="preserve"> в и</w:t>
      </w:r>
      <w:r w:rsidRPr="00F4400D">
        <w:rPr>
          <w:rFonts w:ascii="Times New Roman" w:eastAsia="Times New Roman" w:hAnsi="Times New Roman"/>
          <w:sz w:val="28"/>
          <w:szCs w:val="28"/>
          <w:lang w:eastAsia="ru-RU"/>
        </w:rPr>
        <w:t>сследовании памятников.</w:t>
      </w:r>
    </w:p>
    <w:p w:rsidR="004D2F4E" w:rsidRPr="00F4400D" w:rsidRDefault="004D2F4E" w:rsidP="004D2F4E">
      <w:pPr>
        <w:spacing w:after="0" w:line="240" w:lineRule="auto"/>
        <w:ind w:firstLine="709"/>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Мероприятия</w:t>
      </w:r>
      <w:r w:rsidR="009A5E75" w:rsidRPr="00F4400D">
        <w:rPr>
          <w:rFonts w:ascii="Times New Roman" w:eastAsia="Times New Roman" w:hAnsi="Times New Roman"/>
          <w:sz w:val="28"/>
          <w:szCs w:val="28"/>
          <w:lang w:eastAsia="ru-RU"/>
        </w:rPr>
        <w:t xml:space="preserve"> по с</w:t>
      </w:r>
      <w:r w:rsidRPr="00F4400D">
        <w:rPr>
          <w:rFonts w:ascii="Times New Roman" w:eastAsia="Times New Roman" w:hAnsi="Times New Roman"/>
          <w:sz w:val="28"/>
          <w:szCs w:val="28"/>
          <w:lang w:eastAsia="ru-RU"/>
        </w:rPr>
        <w:t>охранению объектов историко-культурного наследия предполагают:</w:t>
      </w:r>
    </w:p>
    <w:p w:rsidR="004D2F4E" w:rsidRPr="00F4400D" w:rsidRDefault="004D2F4E" w:rsidP="00DB7653">
      <w:pPr>
        <w:numPr>
          <w:ilvl w:val="0"/>
          <w:numId w:val="57"/>
        </w:numPr>
        <w:spacing w:after="0" w:line="240" w:lineRule="auto"/>
        <w:ind w:left="567" w:hanging="283"/>
        <w:jc w:val="both"/>
        <w:rPr>
          <w:rFonts w:ascii="Times New Roman" w:eastAsia="Times New Roman" w:hAnsi="Times New Roman"/>
          <w:bCs/>
          <w:sz w:val="28"/>
          <w:szCs w:val="28"/>
          <w:lang w:eastAsia="ru-RU"/>
        </w:rPr>
      </w:pPr>
      <w:r w:rsidRPr="00F4400D">
        <w:rPr>
          <w:rFonts w:ascii="Times New Roman" w:eastAsia="Times New Roman" w:hAnsi="Times New Roman"/>
          <w:bCs/>
          <w:sz w:val="28"/>
          <w:szCs w:val="28"/>
          <w:lang w:eastAsia="ru-RU"/>
        </w:rPr>
        <w:t>Выполнение требований использования объектов культурного наследия, земельных участков,</w:t>
      </w:r>
      <w:r w:rsidR="009A5E75" w:rsidRPr="00F4400D">
        <w:rPr>
          <w:rFonts w:ascii="Times New Roman" w:eastAsia="Times New Roman" w:hAnsi="Times New Roman"/>
          <w:bCs/>
          <w:sz w:val="28"/>
          <w:szCs w:val="28"/>
          <w:lang w:eastAsia="ru-RU"/>
        </w:rPr>
        <w:t xml:space="preserve"> в п</w:t>
      </w:r>
      <w:r w:rsidRPr="00F4400D">
        <w:rPr>
          <w:rFonts w:ascii="Times New Roman" w:eastAsia="Times New Roman" w:hAnsi="Times New Roman"/>
          <w:bCs/>
          <w:sz w:val="28"/>
          <w:szCs w:val="28"/>
          <w:lang w:eastAsia="ru-RU"/>
        </w:rPr>
        <w:t>ределах которых располагаются объекты культурного наследия:</w:t>
      </w:r>
    </w:p>
    <w:p w:rsidR="004D2F4E" w:rsidRPr="00F4400D" w:rsidRDefault="004D2F4E" w:rsidP="004D2F4E">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обеспечение целостности</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 xml:space="preserve">охранности объектов культурного наследия; </w:t>
      </w:r>
    </w:p>
    <w:p w:rsidR="004D2F4E" w:rsidRPr="00F4400D" w:rsidRDefault="004D2F4E" w:rsidP="004D2F4E">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предотвращение ухудшения физического состояния объектов культурного наследия</w:t>
      </w:r>
      <w:r w:rsidR="009A5E75" w:rsidRPr="00F4400D">
        <w:rPr>
          <w:rFonts w:ascii="Times New Roman" w:eastAsia="Times New Roman" w:hAnsi="Times New Roman"/>
          <w:sz w:val="28"/>
          <w:szCs w:val="28"/>
          <w:lang w:eastAsia="ru-RU"/>
        </w:rPr>
        <w:t xml:space="preserve"> и и</w:t>
      </w:r>
      <w:r w:rsidRPr="00F4400D">
        <w:rPr>
          <w:rFonts w:ascii="Times New Roman" w:eastAsia="Times New Roman" w:hAnsi="Times New Roman"/>
          <w:sz w:val="28"/>
          <w:szCs w:val="28"/>
          <w:lang w:eastAsia="ru-RU"/>
        </w:rPr>
        <w:t>зменения особенностей, составляющих предмет охраны,</w:t>
      </w:r>
      <w:r w:rsidR="009A5E75" w:rsidRPr="00F4400D">
        <w:rPr>
          <w:rFonts w:ascii="Times New Roman" w:eastAsia="Times New Roman" w:hAnsi="Times New Roman"/>
          <w:sz w:val="28"/>
          <w:szCs w:val="28"/>
          <w:lang w:eastAsia="ru-RU"/>
        </w:rPr>
        <w:t xml:space="preserve"> в х</w:t>
      </w:r>
      <w:r w:rsidRPr="00F4400D">
        <w:rPr>
          <w:rFonts w:ascii="Times New Roman" w:eastAsia="Times New Roman" w:hAnsi="Times New Roman"/>
          <w:sz w:val="28"/>
          <w:szCs w:val="28"/>
          <w:lang w:eastAsia="ru-RU"/>
        </w:rPr>
        <w:t>оде эксплуатации;</w:t>
      </w:r>
    </w:p>
    <w:p w:rsidR="004D2F4E" w:rsidRPr="00F4400D" w:rsidRDefault="004D2F4E" w:rsidP="004D2F4E">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проведение мероприятий</w:t>
      </w:r>
      <w:r w:rsidR="009A5E75" w:rsidRPr="00F4400D">
        <w:rPr>
          <w:rFonts w:ascii="Times New Roman" w:eastAsia="Times New Roman" w:hAnsi="Times New Roman"/>
          <w:sz w:val="28"/>
          <w:szCs w:val="28"/>
          <w:lang w:eastAsia="ru-RU"/>
        </w:rPr>
        <w:t xml:space="preserve"> по о</w:t>
      </w:r>
      <w:r w:rsidRPr="00F4400D">
        <w:rPr>
          <w:rFonts w:ascii="Times New Roman" w:eastAsia="Times New Roman" w:hAnsi="Times New Roman"/>
          <w:sz w:val="28"/>
          <w:szCs w:val="28"/>
          <w:lang w:eastAsia="ru-RU"/>
        </w:rPr>
        <w:t>беспечению физической сохранности объектов культурного наследия;</w:t>
      </w:r>
    </w:p>
    <w:p w:rsidR="004D2F4E" w:rsidRPr="00F4400D" w:rsidRDefault="004D2F4E" w:rsidP="004D2F4E">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применение мер</w:t>
      </w:r>
      <w:r w:rsidR="009A5E75" w:rsidRPr="00F4400D">
        <w:rPr>
          <w:rFonts w:ascii="Times New Roman" w:eastAsia="Times New Roman" w:hAnsi="Times New Roman"/>
          <w:sz w:val="28"/>
          <w:szCs w:val="28"/>
          <w:lang w:eastAsia="ru-RU"/>
        </w:rPr>
        <w:t xml:space="preserve"> по о</w:t>
      </w:r>
      <w:r w:rsidRPr="00F4400D">
        <w:rPr>
          <w:rFonts w:ascii="Times New Roman" w:eastAsia="Times New Roman" w:hAnsi="Times New Roman"/>
          <w:sz w:val="28"/>
          <w:szCs w:val="28"/>
          <w:lang w:eastAsia="ru-RU"/>
        </w:rPr>
        <w:t>беспечению сохранности объектов культурного наследия при проектировании</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роведении хозяйственных работ;</w:t>
      </w:r>
    </w:p>
    <w:p w:rsidR="004D2F4E" w:rsidRPr="00F4400D" w:rsidRDefault="004D2F4E" w:rsidP="004D2F4E">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обеспечение режима содержания земель историко-культурного назначения;</w:t>
      </w:r>
    </w:p>
    <w:p w:rsidR="004D2F4E" w:rsidRPr="00F4400D" w:rsidRDefault="004D2F4E" w:rsidP="004D2F4E">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обеспечение доступа</w:t>
      </w:r>
      <w:r w:rsidR="009A5E75" w:rsidRPr="00F4400D">
        <w:rPr>
          <w:rFonts w:ascii="Times New Roman" w:eastAsia="Times New Roman" w:hAnsi="Times New Roman"/>
          <w:sz w:val="28"/>
          <w:szCs w:val="28"/>
          <w:lang w:eastAsia="ru-RU"/>
        </w:rPr>
        <w:t xml:space="preserve"> к о</w:t>
      </w:r>
      <w:r w:rsidRPr="00F4400D">
        <w:rPr>
          <w:rFonts w:ascii="Times New Roman" w:eastAsia="Times New Roman" w:hAnsi="Times New Roman"/>
          <w:sz w:val="28"/>
          <w:szCs w:val="28"/>
          <w:lang w:eastAsia="ru-RU"/>
        </w:rPr>
        <w:t>бъектам культурного наследия;</w:t>
      </w:r>
    </w:p>
    <w:p w:rsidR="004D2F4E" w:rsidRPr="00F4400D" w:rsidRDefault="004D2F4E" w:rsidP="004D2F4E">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иные требования, установленные законодательством.</w:t>
      </w:r>
    </w:p>
    <w:p w:rsidR="004D2F4E" w:rsidRPr="00F4400D" w:rsidRDefault="004D2F4E" w:rsidP="00DB7653">
      <w:pPr>
        <w:numPr>
          <w:ilvl w:val="0"/>
          <w:numId w:val="57"/>
        </w:numPr>
        <w:spacing w:after="0" w:line="240" w:lineRule="auto"/>
        <w:ind w:left="567" w:hanging="283"/>
        <w:jc w:val="both"/>
        <w:rPr>
          <w:rFonts w:ascii="Times New Roman" w:eastAsia="Times New Roman" w:hAnsi="Times New Roman"/>
          <w:bCs/>
          <w:sz w:val="28"/>
          <w:szCs w:val="28"/>
          <w:lang w:eastAsia="ru-RU"/>
        </w:rPr>
      </w:pPr>
      <w:r w:rsidRPr="00F4400D">
        <w:rPr>
          <w:rFonts w:ascii="Times New Roman" w:eastAsia="Times New Roman" w:hAnsi="Times New Roman"/>
          <w:bCs/>
          <w:sz w:val="28"/>
          <w:szCs w:val="28"/>
          <w:lang w:eastAsia="ru-RU"/>
        </w:rPr>
        <w:t>На территории объектов культурного наследия запрещается проведение земляных, строительных, мелиоративных, хозяйственных</w:t>
      </w:r>
      <w:r w:rsidR="009A5E75" w:rsidRPr="00F4400D">
        <w:rPr>
          <w:rFonts w:ascii="Times New Roman" w:eastAsia="Times New Roman" w:hAnsi="Times New Roman"/>
          <w:bCs/>
          <w:sz w:val="28"/>
          <w:szCs w:val="28"/>
          <w:lang w:eastAsia="ru-RU"/>
        </w:rPr>
        <w:t xml:space="preserve"> и и</w:t>
      </w:r>
      <w:r w:rsidRPr="00F4400D">
        <w:rPr>
          <w:rFonts w:ascii="Times New Roman" w:eastAsia="Times New Roman" w:hAnsi="Times New Roman"/>
          <w:bCs/>
          <w:sz w:val="28"/>
          <w:szCs w:val="28"/>
          <w:lang w:eastAsia="ru-RU"/>
        </w:rPr>
        <w:t>ных работ</w:t>
      </w:r>
      <w:r w:rsidR="009A5E75" w:rsidRPr="00F4400D">
        <w:rPr>
          <w:rFonts w:ascii="Times New Roman" w:eastAsia="Times New Roman" w:hAnsi="Times New Roman"/>
          <w:bCs/>
          <w:sz w:val="28"/>
          <w:szCs w:val="28"/>
          <w:lang w:eastAsia="ru-RU"/>
        </w:rPr>
        <w:t xml:space="preserve"> за и</w:t>
      </w:r>
      <w:r w:rsidRPr="00F4400D">
        <w:rPr>
          <w:rFonts w:ascii="Times New Roman" w:eastAsia="Times New Roman" w:hAnsi="Times New Roman"/>
          <w:bCs/>
          <w:sz w:val="28"/>
          <w:szCs w:val="28"/>
          <w:lang w:eastAsia="ru-RU"/>
        </w:rPr>
        <w:t>сключением работ</w:t>
      </w:r>
      <w:r w:rsidR="009A5E75" w:rsidRPr="00F4400D">
        <w:rPr>
          <w:rFonts w:ascii="Times New Roman" w:eastAsia="Times New Roman" w:hAnsi="Times New Roman"/>
          <w:bCs/>
          <w:sz w:val="28"/>
          <w:szCs w:val="28"/>
          <w:lang w:eastAsia="ru-RU"/>
        </w:rPr>
        <w:t xml:space="preserve"> по с</w:t>
      </w:r>
      <w:r w:rsidRPr="00F4400D">
        <w:rPr>
          <w:rFonts w:ascii="Times New Roman" w:eastAsia="Times New Roman" w:hAnsi="Times New Roman"/>
          <w:bCs/>
          <w:sz w:val="28"/>
          <w:szCs w:val="28"/>
          <w:lang w:eastAsia="ru-RU"/>
        </w:rPr>
        <w:t>охранению данного памятника и (или) его территории,</w:t>
      </w:r>
      <w:r w:rsidR="009A5E75" w:rsidRPr="00F4400D">
        <w:rPr>
          <w:rFonts w:ascii="Times New Roman" w:eastAsia="Times New Roman" w:hAnsi="Times New Roman"/>
          <w:bCs/>
          <w:sz w:val="28"/>
          <w:szCs w:val="28"/>
          <w:lang w:eastAsia="ru-RU"/>
        </w:rPr>
        <w:t xml:space="preserve"> а т</w:t>
      </w:r>
      <w:r w:rsidRPr="00F4400D">
        <w:rPr>
          <w:rFonts w:ascii="Times New Roman" w:eastAsia="Times New Roman" w:hAnsi="Times New Roman"/>
          <w:bCs/>
          <w:sz w:val="28"/>
          <w:szCs w:val="28"/>
          <w:lang w:eastAsia="ru-RU"/>
        </w:rPr>
        <w:t>акже хозяйственной деятельности,</w:t>
      </w:r>
      <w:r w:rsidR="009A5E75" w:rsidRPr="00F4400D">
        <w:rPr>
          <w:rFonts w:ascii="Times New Roman" w:eastAsia="Times New Roman" w:hAnsi="Times New Roman"/>
          <w:bCs/>
          <w:sz w:val="28"/>
          <w:szCs w:val="28"/>
          <w:lang w:eastAsia="ru-RU"/>
        </w:rPr>
        <w:t xml:space="preserve"> не н</w:t>
      </w:r>
      <w:r w:rsidRPr="00F4400D">
        <w:rPr>
          <w:rFonts w:ascii="Times New Roman" w:eastAsia="Times New Roman" w:hAnsi="Times New Roman"/>
          <w:bCs/>
          <w:sz w:val="28"/>
          <w:szCs w:val="28"/>
          <w:lang w:eastAsia="ru-RU"/>
        </w:rPr>
        <w:t>арушающей целостности памятников</w:t>
      </w:r>
      <w:r w:rsidR="009A5E75" w:rsidRPr="00F4400D">
        <w:rPr>
          <w:rFonts w:ascii="Times New Roman" w:eastAsia="Times New Roman" w:hAnsi="Times New Roman"/>
          <w:bCs/>
          <w:sz w:val="28"/>
          <w:szCs w:val="28"/>
          <w:lang w:eastAsia="ru-RU"/>
        </w:rPr>
        <w:t xml:space="preserve"> и не с</w:t>
      </w:r>
      <w:r w:rsidRPr="00F4400D">
        <w:rPr>
          <w:rFonts w:ascii="Times New Roman" w:eastAsia="Times New Roman" w:hAnsi="Times New Roman"/>
          <w:bCs/>
          <w:sz w:val="28"/>
          <w:szCs w:val="28"/>
          <w:lang w:eastAsia="ru-RU"/>
        </w:rPr>
        <w:t>оздающей угрозы его повреждения, разрушения или уничтожения.</w:t>
      </w:r>
    </w:p>
    <w:p w:rsidR="004D2F4E" w:rsidRPr="00F4400D" w:rsidRDefault="004D2F4E" w:rsidP="00DB7653">
      <w:pPr>
        <w:numPr>
          <w:ilvl w:val="0"/>
          <w:numId w:val="57"/>
        </w:numPr>
        <w:spacing w:after="0" w:line="240" w:lineRule="auto"/>
        <w:ind w:left="567" w:hanging="283"/>
        <w:jc w:val="both"/>
        <w:rPr>
          <w:rFonts w:ascii="Times New Roman" w:eastAsia="Times New Roman" w:hAnsi="Times New Roman"/>
          <w:sz w:val="28"/>
          <w:szCs w:val="28"/>
          <w:lang w:eastAsia="ru-RU"/>
        </w:rPr>
      </w:pPr>
      <w:r w:rsidRPr="00F4400D">
        <w:rPr>
          <w:rFonts w:ascii="Times New Roman" w:eastAsia="Times New Roman" w:hAnsi="Times New Roman"/>
          <w:bCs/>
          <w:sz w:val="28"/>
          <w:szCs w:val="28"/>
          <w:lang w:eastAsia="ru-RU"/>
        </w:rPr>
        <w:lastRenderedPageBreak/>
        <w:t>Мероприятия</w:t>
      </w:r>
      <w:r w:rsidR="009A5E75" w:rsidRPr="00F4400D">
        <w:rPr>
          <w:rFonts w:ascii="Times New Roman" w:eastAsia="Times New Roman" w:hAnsi="Times New Roman"/>
          <w:bCs/>
          <w:sz w:val="28"/>
          <w:szCs w:val="28"/>
          <w:lang w:eastAsia="ru-RU"/>
        </w:rPr>
        <w:t xml:space="preserve"> по о</w:t>
      </w:r>
      <w:r w:rsidRPr="00F4400D">
        <w:rPr>
          <w:rFonts w:ascii="Times New Roman" w:eastAsia="Times New Roman" w:hAnsi="Times New Roman"/>
          <w:bCs/>
          <w:sz w:val="28"/>
          <w:szCs w:val="28"/>
          <w:lang w:eastAsia="ru-RU"/>
        </w:rPr>
        <w:t>беспечению физической сохранности объектов культурного наследия (работы</w:t>
      </w:r>
      <w:r w:rsidR="009A5E75" w:rsidRPr="00F4400D">
        <w:rPr>
          <w:rFonts w:ascii="Times New Roman" w:eastAsia="Times New Roman" w:hAnsi="Times New Roman"/>
          <w:bCs/>
          <w:sz w:val="28"/>
          <w:szCs w:val="28"/>
          <w:lang w:eastAsia="ru-RU"/>
        </w:rPr>
        <w:t xml:space="preserve"> по с</w:t>
      </w:r>
      <w:r w:rsidRPr="00F4400D">
        <w:rPr>
          <w:rFonts w:ascii="Times New Roman" w:eastAsia="Times New Roman" w:hAnsi="Times New Roman"/>
          <w:bCs/>
          <w:sz w:val="28"/>
          <w:szCs w:val="28"/>
          <w:lang w:eastAsia="ru-RU"/>
        </w:rPr>
        <w:t>охранению памятников) включают</w:t>
      </w:r>
      <w:r w:rsidR="009A5E75" w:rsidRPr="00F4400D">
        <w:rPr>
          <w:rFonts w:ascii="Times New Roman" w:eastAsia="Times New Roman" w:hAnsi="Times New Roman"/>
          <w:bCs/>
          <w:sz w:val="28"/>
          <w:szCs w:val="28"/>
          <w:lang w:eastAsia="ru-RU"/>
        </w:rPr>
        <w:t xml:space="preserve"> в с</w:t>
      </w:r>
      <w:r w:rsidRPr="00F4400D">
        <w:rPr>
          <w:rFonts w:ascii="Times New Roman" w:eastAsia="Times New Roman" w:hAnsi="Times New Roman"/>
          <w:bCs/>
          <w:sz w:val="28"/>
          <w:szCs w:val="28"/>
          <w:lang w:eastAsia="ru-RU"/>
        </w:rPr>
        <w:t>ебя ремонтно-реставрационные, научно-исследовательские, изыскательские, проектные</w:t>
      </w:r>
      <w:r w:rsidR="009A5E75" w:rsidRPr="00F4400D">
        <w:rPr>
          <w:rFonts w:ascii="Times New Roman" w:eastAsia="Times New Roman" w:hAnsi="Times New Roman"/>
          <w:bCs/>
          <w:sz w:val="28"/>
          <w:szCs w:val="28"/>
          <w:lang w:eastAsia="ru-RU"/>
        </w:rPr>
        <w:t xml:space="preserve"> и п</w:t>
      </w:r>
      <w:r w:rsidRPr="00F4400D">
        <w:rPr>
          <w:rFonts w:ascii="Times New Roman" w:eastAsia="Times New Roman" w:hAnsi="Times New Roman"/>
          <w:bCs/>
          <w:sz w:val="28"/>
          <w:szCs w:val="28"/>
          <w:lang w:eastAsia="ru-RU"/>
        </w:rPr>
        <w:t>роизводственные работы, работы</w:t>
      </w:r>
      <w:r w:rsidR="009A5E75" w:rsidRPr="00F4400D">
        <w:rPr>
          <w:rFonts w:ascii="Times New Roman" w:eastAsia="Times New Roman" w:hAnsi="Times New Roman"/>
          <w:bCs/>
          <w:sz w:val="28"/>
          <w:szCs w:val="28"/>
          <w:lang w:eastAsia="ru-RU"/>
        </w:rPr>
        <w:t xml:space="preserve"> по к</w:t>
      </w:r>
      <w:r w:rsidRPr="00F4400D">
        <w:rPr>
          <w:rFonts w:ascii="Times New Roman" w:eastAsia="Times New Roman" w:hAnsi="Times New Roman"/>
          <w:bCs/>
          <w:sz w:val="28"/>
          <w:szCs w:val="28"/>
          <w:lang w:eastAsia="ru-RU"/>
        </w:rPr>
        <w:t>онсервации, приспособлению объектов культурного наследия для современного использования, научно-методическое руководство, технический</w:t>
      </w:r>
      <w:r w:rsidR="009A5E75" w:rsidRPr="00F4400D">
        <w:rPr>
          <w:rFonts w:ascii="Times New Roman" w:eastAsia="Times New Roman" w:hAnsi="Times New Roman"/>
          <w:bCs/>
          <w:sz w:val="28"/>
          <w:szCs w:val="28"/>
          <w:lang w:eastAsia="ru-RU"/>
        </w:rPr>
        <w:t xml:space="preserve"> и а</w:t>
      </w:r>
      <w:r w:rsidRPr="00F4400D">
        <w:rPr>
          <w:rFonts w:ascii="Times New Roman" w:eastAsia="Times New Roman" w:hAnsi="Times New Roman"/>
          <w:bCs/>
          <w:sz w:val="28"/>
          <w:szCs w:val="28"/>
          <w:lang w:eastAsia="ru-RU"/>
        </w:rPr>
        <w:t>вторский надзор,</w:t>
      </w:r>
      <w:r w:rsidR="009A5E75" w:rsidRPr="00F4400D">
        <w:rPr>
          <w:rFonts w:ascii="Times New Roman" w:eastAsia="Times New Roman" w:hAnsi="Times New Roman"/>
          <w:bCs/>
          <w:sz w:val="28"/>
          <w:szCs w:val="28"/>
          <w:lang w:eastAsia="ru-RU"/>
        </w:rPr>
        <w:t xml:space="preserve"> в и</w:t>
      </w:r>
      <w:r w:rsidRPr="00F4400D">
        <w:rPr>
          <w:rFonts w:ascii="Times New Roman" w:eastAsia="Times New Roman" w:hAnsi="Times New Roman"/>
          <w:bCs/>
          <w:sz w:val="28"/>
          <w:szCs w:val="28"/>
          <w:lang w:eastAsia="ru-RU"/>
        </w:rPr>
        <w:t xml:space="preserve">сключительных случаях – спасательные археологические полевые работы (археологические раскопки). </w:t>
      </w:r>
      <w:r w:rsidRPr="00F4400D">
        <w:rPr>
          <w:rFonts w:ascii="Times New Roman" w:eastAsia="Times New Roman" w:hAnsi="Times New Roman"/>
          <w:sz w:val="28"/>
          <w:szCs w:val="28"/>
          <w:lang w:eastAsia="ru-RU"/>
        </w:rPr>
        <w:t>Работы</w:t>
      </w:r>
      <w:r w:rsidR="009A5E75" w:rsidRPr="00F4400D">
        <w:rPr>
          <w:rFonts w:ascii="Times New Roman" w:eastAsia="Times New Roman" w:hAnsi="Times New Roman"/>
          <w:sz w:val="28"/>
          <w:szCs w:val="28"/>
          <w:lang w:eastAsia="ru-RU"/>
        </w:rPr>
        <w:t xml:space="preserve"> по с</w:t>
      </w:r>
      <w:r w:rsidRPr="00F4400D">
        <w:rPr>
          <w:rFonts w:ascii="Times New Roman" w:eastAsia="Times New Roman" w:hAnsi="Times New Roman"/>
          <w:sz w:val="28"/>
          <w:szCs w:val="28"/>
          <w:lang w:eastAsia="ru-RU"/>
        </w:rPr>
        <w:t>охранению памятников проводятся</w:t>
      </w:r>
      <w:r w:rsidR="009A5E75" w:rsidRPr="00F4400D">
        <w:rPr>
          <w:rFonts w:ascii="Times New Roman" w:eastAsia="Times New Roman" w:hAnsi="Times New Roman"/>
          <w:sz w:val="28"/>
          <w:szCs w:val="28"/>
          <w:lang w:eastAsia="ru-RU"/>
        </w:rPr>
        <w:t xml:space="preserve"> по с</w:t>
      </w:r>
      <w:r w:rsidRPr="00F4400D">
        <w:rPr>
          <w:rFonts w:ascii="Times New Roman" w:eastAsia="Times New Roman" w:hAnsi="Times New Roman"/>
          <w:sz w:val="28"/>
          <w:szCs w:val="28"/>
          <w:lang w:eastAsia="ru-RU"/>
        </w:rPr>
        <w:t>огласованию</w:t>
      </w:r>
      <w:r w:rsidR="009A5E75" w:rsidRPr="00F4400D">
        <w:rPr>
          <w:rFonts w:ascii="Times New Roman" w:eastAsia="Times New Roman" w:hAnsi="Times New Roman"/>
          <w:sz w:val="28"/>
          <w:szCs w:val="28"/>
          <w:lang w:eastAsia="ru-RU"/>
        </w:rPr>
        <w:t xml:space="preserve"> с У</w:t>
      </w:r>
      <w:r w:rsidRPr="00F4400D">
        <w:rPr>
          <w:rFonts w:ascii="Times New Roman" w:eastAsia="Times New Roman" w:hAnsi="Times New Roman"/>
          <w:sz w:val="28"/>
          <w:szCs w:val="28"/>
          <w:lang w:eastAsia="ru-RU"/>
        </w:rPr>
        <w:t>правлением</w:t>
      </w:r>
      <w:r w:rsidR="009A5E75" w:rsidRPr="00F4400D">
        <w:rPr>
          <w:rFonts w:ascii="Times New Roman" w:eastAsia="Times New Roman" w:hAnsi="Times New Roman"/>
          <w:sz w:val="28"/>
          <w:szCs w:val="28"/>
          <w:lang w:eastAsia="ru-RU"/>
        </w:rPr>
        <w:t xml:space="preserve"> по г</w:t>
      </w:r>
      <w:r w:rsidRPr="00F4400D">
        <w:rPr>
          <w:rFonts w:ascii="Times New Roman" w:eastAsia="Times New Roman" w:hAnsi="Times New Roman"/>
          <w:sz w:val="28"/>
          <w:szCs w:val="28"/>
          <w:lang w:eastAsia="ru-RU"/>
        </w:rPr>
        <w:t>осударственной охране объектов культурного наследия Новосибирской области.</w:t>
      </w:r>
    </w:p>
    <w:p w:rsidR="004D2F4E" w:rsidRPr="00F4400D" w:rsidRDefault="004D2F4E" w:rsidP="00DB7653">
      <w:pPr>
        <w:numPr>
          <w:ilvl w:val="0"/>
          <w:numId w:val="57"/>
        </w:numPr>
        <w:spacing w:after="0" w:line="240" w:lineRule="auto"/>
        <w:ind w:left="567" w:hanging="283"/>
        <w:jc w:val="both"/>
        <w:rPr>
          <w:rFonts w:ascii="Times New Roman" w:eastAsia="Times New Roman" w:hAnsi="Times New Roman"/>
          <w:bCs/>
          <w:sz w:val="28"/>
          <w:szCs w:val="28"/>
          <w:lang w:eastAsia="ru-RU"/>
        </w:rPr>
      </w:pPr>
      <w:r w:rsidRPr="00F4400D">
        <w:rPr>
          <w:rFonts w:ascii="Times New Roman" w:eastAsia="Times New Roman" w:hAnsi="Times New Roman"/>
          <w:bCs/>
          <w:sz w:val="28"/>
          <w:szCs w:val="28"/>
          <w:lang w:eastAsia="ru-RU"/>
        </w:rPr>
        <w:t>Меры</w:t>
      </w:r>
      <w:r w:rsidR="009A5E75" w:rsidRPr="00F4400D">
        <w:rPr>
          <w:rFonts w:ascii="Times New Roman" w:eastAsia="Times New Roman" w:hAnsi="Times New Roman"/>
          <w:bCs/>
          <w:sz w:val="28"/>
          <w:szCs w:val="28"/>
          <w:lang w:eastAsia="ru-RU"/>
        </w:rPr>
        <w:t xml:space="preserve"> по о</w:t>
      </w:r>
      <w:r w:rsidRPr="00F4400D">
        <w:rPr>
          <w:rFonts w:ascii="Times New Roman" w:eastAsia="Times New Roman" w:hAnsi="Times New Roman"/>
          <w:bCs/>
          <w:sz w:val="28"/>
          <w:szCs w:val="28"/>
          <w:lang w:eastAsia="ru-RU"/>
        </w:rPr>
        <w:t>беспечению сохранности объектов культурного наследия при проектировании</w:t>
      </w:r>
      <w:r w:rsidR="009A5E75" w:rsidRPr="00F4400D">
        <w:rPr>
          <w:rFonts w:ascii="Times New Roman" w:eastAsia="Times New Roman" w:hAnsi="Times New Roman"/>
          <w:bCs/>
          <w:sz w:val="28"/>
          <w:szCs w:val="28"/>
          <w:lang w:eastAsia="ru-RU"/>
        </w:rPr>
        <w:t xml:space="preserve"> и п</w:t>
      </w:r>
      <w:r w:rsidRPr="00F4400D">
        <w:rPr>
          <w:rFonts w:ascii="Times New Roman" w:eastAsia="Times New Roman" w:hAnsi="Times New Roman"/>
          <w:bCs/>
          <w:sz w:val="28"/>
          <w:szCs w:val="28"/>
          <w:lang w:eastAsia="ru-RU"/>
        </w:rPr>
        <w:t>роведении землеустроительных, земляных, строительных, мелиоративных, хозяйственных</w:t>
      </w:r>
      <w:r w:rsidR="009A5E75" w:rsidRPr="00F4400D">
        <w:rPr>
          <w:rFonts w:ascii="Times New Roman" w:eastAsia="Times New Roman" w:hAnsi="Times New Roman"/>
          <w:bCs/>
          <w:sz w:val="28"/>
          <w:szCs w:val="28"/>
          <w:lang w:eastAsia="ru-RU"/>
        </w:rPr>
        <w:t xml:space="preserve"> и и</w:t>
      </w:r>
      <w:r w:rsidRPr="00F4400D">
        <w:rPr>
          <w:rFonts w:ascii="Times New Roman" w:eastAsia="Times New Roman" w:hAnsi="Times New Roman"/>
          <w:bCs/>
          <w:sz w:val="28"/>
          <w:szCs w:val="28"/>
          <w:lang w:eastAsia="ru-RU"/>
        </w:rPr>
        <w:t>ных работ (далее – хозяйственных работ) включают</w:t>
      </w:r>
      <w:r w:rsidR="009A5E75" w:rsidRPr="00F4400D">
        <w:rPr>
          <w:rFonts w:ascii="Times New Roman" w:eastAsia="Times New Roman" w:hAnsi="Times New Roman"/>
          <w:bCs/>
          <w:sz w:val="28"/>
          <w:szCs w:val="28"/>
          <w:lang w:eastAsia="ru-RU"/>
        </w:rPr>
        <w:t xml:space="preserve"> в с</w:t>
      </w:r>
      <w:r w:rsidRPr="00F4400D">
        <w:rPr>
          <w:rFonts w:ascii="Times New Roman" w:eastAsia="Times New Roman" w:hAnsi="Times New Roman"/>
          <w:bCs/>
          <w:sz w:val="28"/>
          <w:szCs w:val="28"/>
          <w:lang w:eastAsia="ru-RU"/>
        </w:rPr>
        <w:t>ебя:</w:t>
      </w:r>
    </w:p>
    <w:p w:rsidR="004D2F4E" w:rsidRPr="00F4400D" w:rsidRDefault="004D2F4E" w:rsidP="004D2F4E">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разработку разделов</w:t>
      </w:r>
      <w:r w:rsidR="009A5E75" w:rsidRPr="00F4400D">
        <w:rPr>
          <w:rFonts w:ascii="Times New Roman" w:eastAsia="Times New Roman" w:hAnsi="Times New Roman"/>
          <w:sz w:val="28"/>
          <w:szCs w:val="28"/>
          <w:lang w:eastAsia="ru-RU"/>
        </w:rPr>
        <w:t xml:space="preserve"> об о</w:t>
      </w:r>
      <w:r w:rsidRPr="00F4400D">
        <w:rPr>
          <w:rFonts w:ascii="Times New Roman" w:eastAsia="Times New Roman" w:hAnsi="Times New Roman"/>
          <w:sz w:val="28"/>
          <w:szCs w:val="28"/>
          <w:lang w:eastAsia="ru-RU"/>
        </w:rPr>
        <w:t>беспечении сохранности объектов культурного наследия</w:t>
      </w:r>
      <w:r w:rsidR="009A5E75" w:rsidRPr="00F4400D">
        <w:rPr>
          <w:rFonts w:ascii="Times New Roman" w:eastAsia="Times New Roman" w:hAnsi="Times New Roman"/>
          <w:sz w:val="28"/>
          <w:szCs w:val="28"/>
          <w:lang w:eastAsia="ru-RU"/>
        </w:rPr>
        <w:t xml:space="preserve"> в п</w:t>
      </w:r>
      <w:r w:rsidRPr="00F4400D">
        <w:rPr>
          <w:rFonts w:ascii="Times New Roman" w:eastAsia="Times New Roman" w:hAnsi="Times New Roman"/>
          <w:sz w:val="28"/>
          <w:szCs w:val="28"/>
          <w:lang w:eastAsia="ru-RU"/>
        </w:rPr>
        <w:t>роектах проведения хозяйственных работ;</w:t>
      </w:r>
    </w:p>
    <w:p w:rsidR="004D2F4E" w:rsidRPr="00F4400D" w:rsidRDefault="004D2F4E" w:rsidP="004D2F4E">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включение</w:t>
      </w:r>
      <w:r w:rsidR="009A5E75" w:rsidRPr="00F4400D">
        <w:rPr>
          <w:rFonts w:ascii="Times New Roman" w:eastAsia="Times New Roman" w:hAnsi="Times New Roman"/>
          <w:sz w:val="28"/>
          <w:szCs w:val="28"/>
          <w:lang w:eastAsia="ru-RU"/>
        </w:rPr>
        <w:t xml:space="preserve"> в с</w:t>
      </w:r>
      <w:r w:rsidRPr="00F4400D">
        <w:rPr>
          <w:rFonts w:ascii="Times New Roman" w:eastAsia="Times New Roman" w:hAnsi="Times New Roman"/>
          <w:sz w:val="28"/>
          <w:szCs w:val="28"/>
          <w:lang w:eastAsia="ru-RU"/>
        </w:rPr>
        <w:t>остав указанных разделов мероприятий</w:t>
      </w:r>
      <w:r w:rsidR="009A5E75" w:rsidRPr="00F4400D">
        <w:rPr>
          <w:rFonts w:ascii="Times New Roman" w:eastAsia="Times New Roman" w:hAnsi="Times New Roman"/>
          <w:sz w:val="28"/>
          <w:szCs w:val="28"/>
          <w:lang w:eastAsia="ru-RU"/>
        </w:rPr>
        <w:t xml:space="preserve"> по о</w:t>
      </w:r>
      <w:r w:rsidRPr="00F4400D">
        <w:rPr>
          <w:rFonts w:ascii="Times New Roman" w:eastAsia="Times New Roman" w:hAnsi="Times New Roman"/>
          <w:sz w:val="28"/>
          <w:szCs w:val="28"/>
          <w:lang w:eastAsia="ru-RU"/>
        </w:rPr>
        <w:t>беспечению физической сохранности объектов культурного наследия;</w:t>
      </w:r>
    </w:p>
    <w:p w:rsidR="004D2F4E" w:rsidRPr="00F4400D" w:rsidRDefault="004D2F4E" w:rsidP="004D2F4E">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согласование проектирования</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роведения работ</w:t>
      </w:r>
      <w:r w:rsidR="009A5E75" w:rsidRPr="00F4400D">
        <w:rPr>
          <w:rFonts w:ascii="Times New Roman" w:eastAsia="Times New Roman" w:hAnsi="Times New Roman"/>
          <w:sz w:val="28"/>
          <w:szCs w:val="28"/>
          <w:lang w:eastAsia="ru-RU"/>
        </w:rPr>
        <w:t xml:space="preserve"> с У</w:t>
      </w:r>
      <w:r w:rsidRPr="00F4400D">
        <w:rPr>
          <w:rFonts w:ascii="Times New Roman" w:eastAsia="Times New Roman" w:hAnsi="Times New Roman"/>
          <w:sz w:val="28"/>
          <w:szCs w:val="28"/>
          <w:lang w:eastAsia="ru-RU"/>
        </w:rPr>
        <w:t>правлением</w:t>
      </w:r>
      <w:r w:rsidR="009A5E75" w:rsidRPr="00F4400D">
        <w:rPr>
          <w:rFonts w:ascii="Times New Roman" w:eastAsia="Times New Roman" w:hAnsi="Times New Roman"/>
          <w:sz w:val="28"/>
          <w:szCs w:val="28"/>
          <w:lang w:eastAsia="ru-RU"/>
        </w:rPr>
        <w:t xml:space="preserve"> по г</w:t>
      </w:r>
      <w:r w:rsidRPr="00F4400D">
        <w:rPr>
          <w:rFonts w:ascii="Times New Roman" w:eastAsia="Times New Roman" w:hAnsi="Times New Roman"/>
          <w:sz w:val="28"/>
          <w:szCs w:val="28"/>
          <w:lang w:eastAsia="ru-RU"/>
        </w:rPr>
        <w:t>осударственной охране объектов культурного наследия Новосибирской области;</w:t>
      </w:r>
    </w:p>
    <w:p w:rsidR="004D2F4E" w:rsidRPr="00F4400D" w:rsidRDefault="004D2F4E" w:rsidP="004D2F4E">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приостановку хозяйственных работ</w:t>
      </w:r>
      <w:r w:rsidR="009A5E75" w:rsidRPr="00F4400D">
        <w:rPr>
          <w:rFonts w:ascii="Times New Roman" w:eastAsia="Times New Roman" w:hAnsi="Times New Roman"/>
          <w:sz w:val="28"/>
          <w:szCs w:val="28"/>
          <w:lang w:eastAsia="ru-RU"/>
        </w:rPr>
        <w:t xml:space="preserve"> в с</w:t>
      </w:r>
      <w:r w:rsidRPr="00F4400D">
        <w:rPr>
          <w:rFonts w:ascii="Times New Roman" w:eastAsia="Times New Roman" w:hAnsi="Times New Roman"/>
          <w:sz w:val="28"/>
          <w:szCs w:val="28"/>
          <w:lang w:eastAsia="ru-RU"/>
        </w:rPr>
        <w:t>лучае обнаружения объекта, обладающего признаками объекта культурного наследия (ранее неизвестного памятника археологии);</w:t>
      </w:r>
    </w:p>
    <w:p w:rsidR="004D2F4E" w:rsidRPr="00F4400D" w:rsidRDefault="004D2F4E" w:rsidP="004D2F4E">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информирование</w:t>
      </w:r>
      <w:r w:rsidR="009A5E75" w:rsidRPr="00F4400D">
        <w:rPr>
          <w:rFonts w:ascii="Times New Roman" w:eastAsia="Times New Roman" w:hAnsi="Times New Roman"/>
          <w:sz w:val="28"/>
          <w:szCs w:val="28"/>
          <w:lang w:eastAsia="ru-RU"/>
        </w:rPr>
        <w:t xml:space="preserve"> об о</w:t>
      </w:r>
      <w:r w:rsidRPr="00F4400D">
        <w:rPr>
          <w:rFonts w:ascii="Times New Roman" w:eastAsia="Times New Roman" w:hAnsi="Times New Roman"/>
          <w:sz w:val="28"/>
          <w:szCs w:val="28"/>
          <w:lang w:eastAsia="ru-RU"/>
        </w:rPr>
        <w:t>бнаруженном объекте Управления</w:t>
      </w:r>
      <w:r w:rsidR="009A5E75" w:rsidRPr="00F4400D">
        <w:rPr>
          <w:rFonts w:ascii="Times New Roman" w:eastAsia="Times New Roman" w:hAnsi="Times New Roman"/>
          <w:sz w:val="28"/>
          <w:szCs w:val="28"/>
          <w:lang w:eastAsia="ru-RU"/>
        </w:rPr>
        <w:t xml:space="preserve"> по г</w:t>
      </w:r>
      <w:r w:rsidRPr="00F4400D">
        <w:rPr>
          <w:rFonts w:ascii="Times New Roman" w:eastAsia="Times New Roman" w:hAnsi="Times New Roman"/>
          <w:sz w:val="28"/>
          <w:szCs w:val="28"/>
          <w:lang w:eastAsia="ru-RU"/>
        </w:rPr>
        <w:t>осударственной охране объектов культурного наследия Новосибирской области;</w:t>
      </w:r>
    </w:p>
    <w:p w:rsidR="004D2F4E" w:rsidRPr="00F4400D" w:rsidRDefault="004D2F4E" w:rsidP="004D2F4E">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возобновление приостановленных работ</w:t>
      </w:r>
      <w:r w:rsidR="009A5E75" w:rsidRPr="00F4400D">
        <w:rPr>
          <w:rFonts w:ascii="Times New Roman" w:eastAsia="Times New Roman" w:hAnsi="Times New Roman"/>
          <w:sz w:val="28"/>
          <w:szCs w:val="28"/>
          <w:lang w:eastAsia="ru-RU"/>
        </w:rPr>
        <w:t xml:space="preserve"> по п</w:t>
      </w:r>
      <w:r w:rsidRPr="00F4400D">
        <w:rPr>
          <w:rFonts w:ascii="Times New Roman" w:eastAsia="Times New Roman" w:hAnsi="Times New Roman"/>
          <w:sz w:val="28"/>
          <w:szCs w:val="28"/>
          <w:lang w:eastAsia="ru-RU"/>
        </w:rPr>
        <w:t>исьменному разрешению Управления</w:t>
      </w:r>
      <w:r w:rsidR="009A5E75" w:rsidRPr="00F4400D">
        <w:rPr>
          <w:rFonts w:ascii="Times New Roman" w:eastAsia="Times New Roman" w:hAnsi="Times New Roman"/>
          <w:sz w:val="28"/>
          <w:szCs w:val="28"/>
          <w:lang w:eastAsia="ru-RU"/>
        </w:rPr>
        <w:t xml:space="preserve"> по г</w:t>
      </w:r>
      <w:r w:rsidRPr="00F4400D">
        <w:rPr>
          <w:rFonts w:ascii="Times New Roman" w:eastAsia="Times New Roman" w:hAnsi="Times New Roman"/>
          <w:sz w:val="28"/>
          <w:szCs w:val="28"/>
          <w:lang w:eastAsia="ru-RU"/>
        </w:rPr>
        <w:t>осударственной охране объектов культурного наследия Новосибирской области, после устранения угрозы нарушения целостности</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охранности выявленного объекта культурного наследия.</w:t>
      </w:r>
    </w:p>
    <w:p w:rsidR="004D2F4E" w:rsidRPr="00F4400D" w:rsidRDefault="004D2F4E" w:rsidP="00DB7653">
      <w:pPr>
        <w:numPr>
          <w:ilvl w:val="0"/>
          <w:numId w:val="57"/>
        </w:numPr>
        <w:spacing w:after="0" w:line="240" w:lineRule="auto"/>
        <w:ind w:left="567" w:hanging="283"/>
        <w:jc w:val="both"/>
        <w:rPr>
          <w:rFonts w:ascii="Times New Roman" w:eastAsia="Times New Roman" w:hAnsi="Times New Roman"/>
          <w:bCs/>
          <w:sz w:val="28"/>
          <w:szCs w:val="28"/>
          <w:lang w:eastAsia="ru-RU"/>
        </w:rPr>
      </w:pPr>
      <w:r w:rsidRPr="00F4400D">
        <w:rPr>
          <w:rFonts w:ascii="Times New Roman" w:eastAsia="Times New Roman" w:hAnsi="Times New Roman"/>
          <w:bCs/>
          <w:sz w:val="28"/>
          <w:szCs w:val="28"/>
          <w:lang w:eastAsia="ru-RU"/>
        </w:rPr>
        <w:t>Условия доступа</w:t>
      </w:r>
      <w:r w:rsidR="009A5E75" w:rsidRPr="00F4400D">
        <w:rPr>
          <w:rFonts w:ascii="Times New Roman" w:eastAsia="Times New Roman" w:hAnsi="Times New Roman"/>
          <w:bCs/>
          <w:sz w:val="28"/>
          <w:szCs w:val="28"/>
          <w:lang w:eastAsia="ru-RU"/>
        </w:rPr>
        <w:t xml:space="preserve"> к о</w:t>
      </w:r>
      <w:r w:rsidRPr="00F4400D">
        <w:rPr>
          <w:rFonts w:ascii="Times New Roman" w:eastAsia="Times New Roman" w:hAnsi="Times New Roman"/>
          <w:bCs/>
          <w:sz w:val="28"/>
          <w:szCs w:val="28"/>
          <w:lang w:eastAsia="ru-RU"/>
        </w:rPr>
        <w:t>бъекту культурного наследия устанавливаются собственником объекта культурного наследия</w:t>
      </w:r>
      <w:r w:rsidR="009A5E75" w:rsidRPr="00F4400D">
        <w:rPr>
          <w:rFonts w:ascii="Times New Roman" w:eastAsia="Times New Roman" w:hAnsi="Times New Roman"/>
          <w:bCs/>
          <w:sz w:val="28"/>
          <w:szCs w:val="28"/>
          <w:lang w:eastAsia="ru-RU"/>
        </w:rPr>
        <w:t xml:space="preserve"> по с</w:t>
      </w:r>
      <w:r w:rsidRPr="00F4400D">
        <w:rPr>
          <w:rFonts w:ascii="Times New Roman" w:eastAsia="Times New Roman" w:hAnsi="Times New Roman"/>
          <w:bCs/>
          <w:sz w:val="28"/>
          <w:szCs w:val="28"/>
          <w:lang w:eastAsia="ru-RU"/>
        </w:rPr>
        <w:t>огласованию</w:t>
      </w:r>
      <w:r w:rsidR="009A5E75" w:rsidRPr="00F4400D">
        <w:rPr>
          <w:rFonts w:ascii="Times New Roman" w:eastAsia="Times New Roman" w:hAnsi="Times New Roman"/>
          <w:bCs/>
          <w:sz w:val="28"/>
          <w:szCs w:val="28"/>
          <w:lang w:eastAsia="ru-RU"/>
        </w:rPr>
        <w:t xml:space="preserve"> с У</w:t>
      </w:r>
      <w:r w:rsidRPr="00F4400D">
        <w:rPr>
          <w:rFonts w:ascii="Times New Roman" w:eastAsia="Times New Roman" w:hAnsi="Times New Roman"/>
          <w:bCs/>
          <w:sz w:val="28"/>
          <w:szCs w:val="28"/>
          <w:lang w:eastAsia="ru-RU"/>
        </w:rPr>
        <w:t>правления</w:t>
      </w:r>
      <w:r w:rsidR="009A5E75" w:rsidRPr="00F4400D">
        <w:rPr>
          <w:rFonts w:ascii="Times New Roman" w:eastAsia="Times New Roman" w:hAnsi="Times New Roman"/>
          <w:bCs/>
          <w:sz w:val="28"/>
          <w:szCs w:val="28"/>
          <w:lang w:eastAsia="ru-RU"/>
        </w:rPr>
        <w:t xml:space="preserve"> по г</w:t>
      </w:r>
      <w:r w:rsidRPr="00F4400D">
        <w:rPr>
          <w:rFonts w:ascii="Times New Roman" w:eastAsia="Times New Roman" w:hAnsi="Times New Roman"/>
          <w:bCs/>
          <w:sz w:val="28"/>
          <w:szCs w:val="28"/>
          <w:lang w:eastAsia="ru-RU"/>
        </w:rPr>
        <w:t xml:space="preserve">осударственной охране объектов культурного наследия </w:t>
      </w:r>
      <w:r w:rsidRPr="00F4400D">
        <w:rPr>
          <w:rFonts w:ascii="Times New Roman" w:eastAsia="Times New Roman" w:hAnsi="Times New Roman"/>
          <w:sz w:val="28"/>
          <w:szCs w:val="28"/>
          <w:lang w:eastAsia="ru-RU"/>
        </w:rPr>
        <w:t xml:space="preserve">Новосибирской </w:t>
      </w:r>
      <w:r w:rsidRPr="00F4400D">
        <w:rPr>
          <w:rFonts w:ascii="Times New Roman" w:eastAsia="Times New Roman" w:hAnsi="Times New Roman"/>
          <w:bCs/>
          <w:sz w:val="28"/>
          <w:szCs w:val="28"/>
          <w:lang w:eastAsia="ru-RU"/>
        </w:rPr>
        <w:t>области.</w:t>
      </w:r>
    </w:p>
    <w:p w:rsidR="004D2F4E" w:rsidRPr="00F4400D" w:rsidRDefault="004D2F4E" w:rsidP="00DB7653">
      <w:pPr>
        <w:numPr>
          <w:ilvl w:val="0"/>
          <w:numId w:val="57"/>
        </w:numPr>
        <w:spacing w:after="0" w:line="240" w:lineRule="auto"/>
        <w:ind w:left="567" w:hanging="283"/>
        <w:jc w:val="both"/>
        <w:rPr>
          <w:rFonts w:ascii="Times New Roman" w:eastAsia="Times New Roman" w:hAnsi="Times New Roman"/>
          <w:sz w:val="28"/>
          <w:szCs w:val="28"/>
          <w:lang w:eastAsia="ru-RU"/>
        </w:rPr>
      </w:pPr>
      <w:r w:rsidRPr="00F4400D">
        <w:rPr>
          <w:rFonts w:ascii="Times New Roman" w:eastAsia="Times New Roman" w:hAnsi="Times New Roman"/>
          <w:bCs/>
          <w:sz w:val="28"/>
          <w:szCs w:val="28"/>
          <w:lang w:eastAsia="ru-RU"/>
        </w:rPr>
        <w:t>Собственники</w:t>
      </w:r>
      <w:r w:rsidR="009A5E75" w:rsidRPr="00F4400D">
        <w:rPr>
          <w:rFonts w:ascii="Times New Roman" w:eastAsia="Times New Roman" w:hAnsi="Times New Roman"/>
          <w:bCs/>
          <w:sz w:val="28"/>
          <w:szCs w:val="28"/>
          <w:lang w:eastAsia="ru-RU"/>
        </w:rPr>
        <w:t xml:space="preserve"> и п</w:t>
      </w:r>
      <w:r w:rsidRPr="00F4400D">
        <w:rPr>
          <w:rFonts w:ascii="Times New Roman" w:eastAsia="Times New Roman" w:hAnsi="Times New Roman"/>
          <w:bCs/>
          <w:sz w:val="28"/>
          <w:szCs w:val="28"/>
          <w:lang w:eastAsia="ru-RU"/>
        </w:rPr>
        <w:t>ользователи земельных участков,</w:t>
      </w:r>
      <w:r w:rsidR="009A5E75" w:rsidRPr="00F4400D">
        <w:rPr>
          <w:rFonts w:ascii="Times New Roman" w:eastAsia="Times New Roman" w:hAnsi="Times New Roman"/>
          <w:bCs/>
          <w:sz w:val="28"/>
          <w:szCs w:val="28"/>
          <w:lang w:eastAsia="ru-RU"/>
        </w:rPr>
        <w:t xml:space="preserve"> в г</w:t>
      </w:r>
      <w:r w:rsidRPr="00F4400D">
        <w:rPr>
          <w:rFonts w:ascii="Times New Roman" w:eastAsia="Times New Roman" w:hAnsi="Times New Roman"/>
          <w:bCs/>
          <w:sz w:val="28"/>
          <w:szCs w:val="28"/>
          <w:lang w:eastAsia="ru-RU"/>
        </w:rPr>
        <w:t>раницах которых находятся объекты археологического наследия, уведомляются</w:t>
      </w:r>
      <w:r w:rsidR="009A5E75" w:rsidRPr="00F4400D">
        <w:rPr>
          <w:rFonts w:ascii="Times New Roman" w:eastAsia="Times New Roman" w:hAnsi="Times New Roman"/>
          <w:bCs/>
          <w:sz w:val="28"/>
          <w:szCs w:val="28"/>
          <w:lang w:eastAsia="ru-RU"/>
        </w:rPr>
        <w:t xml:space="preserve"> о р</w:t>
      </w:r>
      <w:r w:rsidRPr="00F4400D">
        <w:rPr>
          <w:rFonts w:ascii="Times New Roman" w:eastAsia="Times New Roman" w:hAnsi="Times New Roman"/>
          <w:bCs/>
          <w:sz w:val="28"/>
          <w:szCs w:val="28"/>
          <w:lang w:eastAsia="ru-RU"/>
        </w:rPr>
        <w:t>асположении археологических объек</w:t>
      </w:r>
      <w:r w:rsidRPr="00F4400D">
        <w:rPr>
          <w:rFonts w:ascii="Times New Roman" w:eastAsia="Times New Roman" w:hAnsi="Times New Roman"/>
          <w:sz w:val="28"/>
          <w:szCs w:val="28"/>
          <w:lang w:eastAsia="ru-RU"/>
        </w:rPr>
        <w:t>тов</w:t>
      </w:r>
      <w:r w:rsidR="009A5E75" w:rsidRPr="00F4400D">
        <w:rPr>
          <w:rFonts w:ascii="Times New Roman" w:eastAsia="Times New Roman" w:hAnsi="Times New Roman"/>
          <w:sz w:val="28"/>
          <w:szCs w:val="28"/>
          <w:lang w:eastAsia="ru-RU"/>
        </w:rPr>
        <w:t xml:space="preserve"> на п</w:t>
      </w:r>
      <w:r w:rsidRPr="00F4400D">
        <w:rPr>
          <w:rFonts w:ascii="Times New Roman" w:eastAsia="Times New Roman" w:hAnsi="Times New Roman"/>
          <w:sz w:val="28"/>
          <w:szCs w:val="28"/>
          <w:lang w:eastAsia="ru-RU"/>
        </w:rPr>
        <w:t>ринадлежащих</w:t>
      </w:r>
      <w:r w:rsidR="009A5E75" w:rsidRPr="00F4400D">
        <w:rPr>
          <w:rFonts w:ascii="Times New Roman" w:eastAsia="Times New Roman" w:hAnsi="Times New Roman"/>
          <w:sz w:val="28"/>
          <w:szCs w:val="28"/>
          <w:lang w:eastAsia="ru-RU"/>
        </w:rPr>
        <w:t xml:space="preserve"> им з</w:t>
      </w:r>
      <w:r w:rsidRPr="00F4400D">
        <w:rPr>
          <w:rFonts w:ascii="Times New Roman" w:eastAsia="Times New Roman" w:hAnsi="Times New Roman"/>
          <w:sz w:val="28"/>
          <w:szCs w:val="28"/>
          <w:lang w:eastAsia="ru-RU"/>
        </w:rPr>
        <w:t>емельных участках,</w:t>
      </w:r>
      <w:r w:rsidR="009A5E75" w:rsidRPr="00F4400D">
        <w:rPr>
          <w:rFonts w:ascii="Times New Roman" w:eastAsia="Times New Roman" w:hAnsi="Times New Roman"/>
          <w:sz w:val="28"/>
          <w:szCs w:val="28"/>
          <w:lang w:eastAsia="ru-RU"/>
        </w:rPr>
        <w:t xml:space="preserve"> о т</w:t>
      </w:r>
      <w:r w:rsidRPr="00F4400D">
        <w:rPr>
          <w:rFonts w:ascii="Times New Roman" w:eastAsia="Times New Roman" w:hAnsi="Times New Roman"/>
          <w:sz w:val="28"/>
          <w:szCs w:val="28"/>
          <w:lang w:eastAsia="ru-RU"/>
        </w:rPr>
        <w:t>ребованиях</w:t>
      </w:r>
      <w:r w:rsidR="009A5E75" w:rsidRPr="00F4400D">
        <w:rPr>
          <w:rFonts w:ascii="Times New Roman" w:eastAsia="Times New Roman" w:hAnsi="Times New Roman"/>
          <w:sz w:val="28"/>
          <w:szCs w:val="28"/>
          <w:lang w:eastAsia="ru-RU"/>
        </w:rPr>
        <w:t xml:space="preserve"> к и</w:t>
      </w:r>
      <w:r w:rsidRPr="00F4400D">
        <w:rPr>
          <w:rFonts w:ascii="Times New Roman" w:eastAsia="Times New Roman" w:hAnsi="Times New Roman"/>
          <w:sz w:val="28"/>
          <w:szCs w:val="28"/>
          <w:lang w:eastAsia="ru-RU"/>
        </w:rPr>
        <w:t>спользованию данных земельных участков.</w:t>
      </w:r>
    </w:p>
    <w:p w:rsidR="004D2F4E" w:rsidRPr="00F4400D" w:rsidRDefault="004D2F4E" w:rsidP="00DB7653">
      <w:pPr>
        <w:numPr>
          <w:ilvl w:val="0"/>
          <w:numId w:val="57"/>
        </w:numPr>
        <w:spacing w:after="0" w:line="240" w:lineRule="auto"/>
        <w:ind w:left="567" w:hanging="283"/>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Собственники (пользователи) объектов культурного наследия, земельных участков,</w:t>
      </w:r>
      <w:r w:rsidR="009A5E75" w:rsidRPr="00F4400D">
        <w:rPr>
          <w:rFonts w:ascii="Times New Roman" w:eastAsia="Times New Roman" w:hAnsi="Times New Roman"/>
          <w:sz w:val="28"/>
          <w:szCs w:val="28"/>
          <w:lang w:eastAsia="ru-RU"/>
        </w:rPr>
        <w:t xml:space="preserve"> в п</w:t>
      </w:r>
      <w:r w:rsidRPr="00F4400D">
        <w:rPr>
          <w:rFonts w:ascii="Times New Roman" w:eastAsia="Times New Roman" w:hAnsi="Times New Roman"/>
          <w:sz w:val="28"/>
          <w:szCs w:val="28"/>
          <w:lang w:eastAsia="ru-RU"/>
        </w:rPr>
        <w:t>ределах которых находятся объекты археологического наследия, заключают охранные обязательства</w:t>
      </w:r>
      <w:r w:rsidR="009A5E75" w:rsidRPr="00F4400D">
        <w:rPr>
          <w:rFonts w:ascii="Times New Roman" w:eastAsia="Times New Roman" w:hAnsi="Times New Roman"/>
          <w:sz w:val="28"/>
          <w:szCs w:val="28"/>
          <w:lang w:eastAsia="ru-RU"/>
        </w:rPr>
        <w:t xml:space="preserve"> с У</w:t>
      </w:r>
      <w:r w:rsidRPr="00F4400D">
        <w:rPr>
          <w:rFonts w:ascii="Times New Roman" w:eastAsia="Times New Roman" w:hAnsi="Times New Roman"/>
          <w:sz w:val="28"/>
          <w:szCs w:val="28"/>
          <w:lang w:eastAsia="ru-RU"/>
        </w:rPr>
        <w:t>правления</w:t>
      </w:r>
      <w:r w:rsidR="009A5E75" w:rsidRPr="00F4400D">
        <w:rPr>
          <w:rFonts w:ascii="Times New Roman" w:eastAsia="Times New Roman" w:hAnsi="Times New Roman"/>
          <w:sz w:val="28"/>
          <w:szCs w:val="28"/>
          <w:lang w:eastAsia="ru-RU"/>
        </w:rPr>
        <w:t xml:space="preserve"> по г</w:t>
      </w:r>
      <w:r w:rsidRPr="00F4400D">
        <w:rPr>
          <w:rFonts w:ascii="Times New Roman" w:eastAsia="Times New Roman" w:hAnsi="Times New Roman"/>
          <w:sz w:val="28"/>
          <w:szCs w:val="28"/>
          <w:lang w:eastAsia="ru-RU"/>
        </w:rPr>
        <w:t>осударственной охране объектов культурного наследия Новосибирской области.</w:t>
      </w:r>
    </w:p>
    <w:p w:rsidR="004D2F4E" w:rsidRPr="00F4400D" w:rsidRDefault="004D2F4E" w:rsidP="00DB7653">
      <w:pPr>
        <w:numPr>
          <w:ilvl w:val="0"/>
          <w:numId w:val="57"/>
        </w:numPr>
        <w:spacing w:after="0" w:line="240" w:lineRule="auto"/>
        <w:ind w:left="567" w:hanging="283"/>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lastRenderedPageBreak/>
        <w:t>В целях обеспечения сохранности объекта культурного наследия</w:t>
      </w:r>
      <w:r w:rsidR="009A5E75" w:rsidRPr="00F4400D">
        <w:rPr>
          <w:rFonts w:ascii="Times New Roman" w:eastAsia="Times New Roman" w:hAnsi="Times New Roman"/>
          <w:sz w:val="28"/>
          <w:szCs w:val="28"/>
          <w:lang w:eastAsia="ru-RU"/>
        </w:rPr>
        <w:t xml:space="preserve"> в е</w:t>
      </w:r>
      <w:r w:rsidRPr="00F4400D">
        <w:rPr>
          <w:rFonts w:ascii="Times New Roman" w:eastAsia="Times New Roman" w:hAnsi="Times New Roman"/>
          <w:sz w:val="28"/>
          <w:szCs w:val="28"/>
          <w:lang w:eastAsia="ru-RU"/>
        </w:rPr>
        <w:t>го исторической среде</w:t>
      </w:r>
      <w:r w:rsidR="009A5E75" w:rsidRPr="00F4400D">
        <w:rPr>
          <w:rFonts w:ascii="Times New Roman" w:eastAsia="Times New Roman" w:hAnsi="Times New Roman"/>
          <w:sz w:val="28"/>
          <w:szCs w:val="28"/>
          <w:lang w:eastAsia="ru-RU"/>
        </w:rPr>
        <w:t xml:space="preserve"> на с</w:t>
      </w:r>
      <w:r w:rsidRPr="00F4400D">
        <w:rPr>
          <w:rFonts w:ascii="Times New Roman" w:eastAsia="Times New Roman" w:hAnsi="Times New Roman"/>
          <w:sz w:val="28"/>
          <w:szCs w:val="28"/>
          <w:lang w:eastAsia="ru-RU"/>
        </w:rPr>
        <w:t>опряжённой</w:t>
      </w:r>
      <w:r w:rsidR="009A5E75" w:rsidRPr="00F4400D">
        <w:rPr>
          <w:rFonts w:ascii="Times New Roman" w:eastAsia="Times New Roman" w:hAnsi="Times New Roman"/>
          <w:sz w:val="28"/>
          <w:szCs w:val="28"/>
          <w:lang w:eastAsia="ru-RU"/>
        </w:rPr>
        <w:t xml:space="preserve"> с н</w:t>
      </w:r>
      <w:r w:rsidRPr="00F4400D">
        <w:rPr>
          <w:rFonts w:ascii="Times New Roman" w:eastAsia="Times New Roman" w:hAnsi="Times New Roman"/>
          <w:sz w:val="28"/>
          <w:szCs w:val="28"/>
          <w:lang w:eastAsia="ru-RU"/>
        </w:rPr>
        <w:t>им территории устанавливаются зоны охраны объекта культурного наследия: охранная зона, зона регулирования застройки</w:t>
      </w:r>
      <w:r w:rsidR="009A5E75" w:rsidRPr="00F4400D">
        <w:rPr>
          <w:rFonts w:ascii="Times New Roman" w:eastAsia="Times New Roman" w:hAnsi="Times New Roman"/>
          <w:sz w:val="28"/>
          <w:szCs w:val="28"/>
          <w:lang w:eastAsia="ru-RU"/>
        </w:rPr>
        <w:t xml:space="preserve"> и х</w:t>
      </w:r>
      <w:r w:rsidRPr="00F4400D">
        <w:rPr>
          <w:rFonts w:ascii="Times New Roman" w:eastAsia="Times New Roman" w:hAnsi="Times New Roman"/>
          <w:sz w:val="28"/>
          <w:szCs w:val="28"/>
          <w:lang w:eastAsia="ru-RU"/>
        </w:rPr>
        <w:t>озяйственной деятельности, зона охраняемого природного ландшафта.</w:t>
      </w:r>
    </w:p>
    <w:p w:rsidR="002C2023" w:rsidRPr="00F4400D" w:rsidRDefault="002C2023" w:rsidP="00CE30F8">
      <w:pPr>
        <w:spacing w:after="0" w:line="240" w:lineRule="auto"/>
        <w:ind w:firstLine="709"/>
        <w:contextualSpacing/>
        <w:jc w:val="both"/>
        <w:rPr>
          <w:rFonts w:ascii="Times New Roman" w:eastAsia="Times New Roman" w:hAnsi="Times New Roman"/>
          <w:sz w:val="28"/>
          <w:szCs w:val="28"/>
          <w:lang w:eastAsia="ru-RU"/>
        </w:rPr>
      </w:pPr>
    </w:p>
    <w:p w:rsidR="003D022D" w:rsidRPr="00F4400D" w:rsidRDefault="003D022D" w:rsidP="00DB7653">
      <w:pPr>
        <w:pStyle w:val="2"/>
        <w:numPr>
          <w:ilvl w:val="1"/>
          <w:numId w:val="55"/>
        </w:numPr>
        <w:tabs>
          <w:tab w:val="clear" w:pos="794"/>
          <w:tab w:val="num" w:pos="993"/>
        </w:tabs>
        <w:ind w:left="993" w:hanging="633"/>
        <w:jc w:val="both"/>
        <w:rPr>
          <w:b/>
          <w:szCs w:val="28"/>
        </w:rPr>
      </w:pPr>
      <w:bookmarkStart w:id="38" w:name="_Toc54546782"/>
      <w:r w:rsidRPr="00F4400D">
        <w:rPr>
          <w:b/>
          <w:szCs w:val="28"/>
        </w:rPr>
        <w:t>Природно-климатические условия</w:t>
      </w:r>
      <w:bookmarkEnd w:id="38"/>
      <w:r w:rsidRPr="00F4400D">
        <w:rPr>
          <w:b/>
          <w:szCs w:val="28"/>
        </w:rPr>
        <w:t xml:space="preserve"> </w:t>
      </w:r>
    </w:p>
    <w:p w:rsidR="00813361" w:rsidRPr="00F4400D" w:rsidRDefault="003D022D" w:rsidP="00DB7653">
      <w:pPr>
        <w:pStyle w:val="3"/>
        <w:numPr>
          <w:ilvl w:val="2"/>
          <w:numId w:val="55"/>
        </w:numPr>
        <w:tabs>
          <w:tab w:val="left" w:pos="1276"/>
        </w:tabs>
        <w:spacing w:before="120"/>
        <w:ind w:left="1276" w:hanging="556"/>
        <w:jc w:val="both"/>
        <w:rPr>
          <w:rFonts w:ascii="Times New Roman" w:hAnsi="Times New Roman"/>
          <w:sz w:val="28"/>
          <w:szCs w:val="28"/>
        </w:rPr>
      </w:pPr>
      <w:bookmarkStart w:id="39" w:name="_Toc373678836"/>
      <w:bookmarkStart w:id="40" w:name="_Toc373678839"/>
      <w:bookmarkStart w:id="41" w:name="_Toc337125112"/>
      <w:bookmarkStart w:id="42" w:name="_Toc340212793"/>
      <w:bookmarkStart w:id="43" w:name="_Toc342835904"/>
      <w:bookmarkStart w:id="44" w:name="_Toc345316142"/>
      <w:bookmarkStart w:id="45" w:name="_Toc345510091"/>
      <w:bookmarkStart w:id="46" w:name="_Toc373678841"/>
      <w:bookmarkStart w:id="47" w:name="_Toc391717229"/>
      <w:bookmarkStart w:id="48" w:name="_Toc391717334"/>
      <w:bookmarkStart w:id="49" w:name="_Toc397187964"/>
      <w:bookmarkStart w:id="50" w:name="_Toc397241472"/>
      <w:bookmarkStart w:id="51" w:name="_Toc402346720"/>
      <w:bookmarkStart w:id="52" w:name="_Toc403824886"/>
      <w:bookmarkStart w:id="53" w:name="_Toc404432594"/>
      <w:bookmarkStart w:id="54" w:name="_Toc419370690"/>
      <w:bookmarkStart w:id="55" w:name="_Toc419973658"/>
      <w:bookmarkStart w:id="56" w:name="_Toc442008390"/>
      <w:bookmarkStart w:id="57" w:name="_Toc442523031"/>
      <w:bookmarkStart w:id="58" w:name="_Toc442523289"/>
      <w:bookmarkStart w:id="59" w:name="_Toc54546783"/>
      <w:bookmarkStart w:id="60" w:name="_Toc337125111"/>
      <w:bookmarkStart w:id="61" w:name="_Toc340212792"/>
      <w:bookmarkStart w:id="62" w:name="_Toc342835903"/>
      <w:bookmarkStart w:id="63" w:name="_Toc345316141"/>
      <w:bookmarkStart w:id="64" w:name="_Toc345510090"/>
      <w:bookmarkStart w:id="65" w:name="_Toc373678840"/>
      <w:bookmarkStart w:id="66" w:name="_Toc391717228"/>
      <w:bookmarkStart w:id="67" w:name="_Toc391717333"/>
      <w:bookmarkStart w:id="68" w:name="_Toc397187963"/>
      <w:bookmarkStart w:id="69" w:name="_Toc397241471"/>
      <w:bookmarkStart w:id="70" w:name="_Toc402346719"/>
      <w:bookmarkStart w:id="71" w:name="_Toc403824885"/>
      <w:bookmarkStart w:id="72" w:name="_Toc404432593"/>
      <w:bookmarkStart w:id="73" w:name="_Toc419370689"/>
      <w:bookmarkStart w:id="74" w:name="_Toc419973657"/>
      <w:bookmarkStart w:id="75" w:name="_Toc442008389"/>
      <w:bookmarkStart w:id="76" w:name="_Toc442523030"/>
      <w:bookmarkStart w:id="77" w:name="_Toc442523288"/>
      <w:bookmarkEnd w:id="39"/>
      <w:bookmarkEnd w:id="40"/>
      <w:r w:rsidRPr="00F4400D">
        <w:rPr>
          <w:rFonts w:ascii="Times New Roman" w:hAnsi="Times New Roman"/>
          <w:sz w:val="28"/>
          <w:szCs w:val="28"/>
        </w:rPr>
        <w:t>Климат</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E324A9" w:rsidRPr="00F4400D" w:rsidRDefault="00E324A9" w:rsidP="00B42645">
      <w:pPr>
        <w:spacing w:after="0" w:line="240" w:lineRule="auto"/>
        <w:ind w:firstLine="709"/>
        <w:jc w:val="both"/>
        <w:rPr>
          <w:rFonts w:ascii="Times New Roman" w:eastAsia="Times New Roman" w:hAnsi="Times New Roman"/>
          <w:sz w:val="28"/>
          <w:szCs w:val="28"/>
          <w:lang w:eastAsia="ru-RU"/>
        </w:rPr>
      </w:pPr>
    </w:p>
    <w:p w:rsidR="0043787F" w:rsidRPr="00F4400D" w:rsidRDefault="0043787F" w:rsidP="0043787F">
      <w:pPr>
        <w:tabs>
          <w:tab w:val="left" w:pos="1134"/>
        </w:tabs>
        <w:spacing w:after="0" w:line="240" w:lineRule="auto"/>
        <w:ind w:firstLine="709"/>
        <w:jc w:val="both"/>
        <w:rPr>
          <w:rFonts w:ascii="Times New Roman" w:hAnsi="Times New Roman"/>
          <w:sz w:val="28"/>
          <w:szCs w:val="28"/>
        </w:rPr>
      </w:pPr>
      <w:r w:rsidRPr="00F4400D">
        <w:rPr>
          <w:rFonts w:ascii="Times New Roman" w:hAnsi="Times New Roman"/>
          <w:sz w:val="28"/>
          <w:szCs w:val="28"/>
        </w:rPr>
        <w:t>Климат курортного посёлка Озеро-Карачи резко континентальный, засушливый. Характеризуется продолжительной, холодной зимой и коротким, но достаточно жарким летом. Осадков выпадает 300-</w:t>
      </w:r>
      <w:smartTag w:uri="urn:schemas-microsoft-com:office:smarttags" w:element="metricconverter">
        <w:smartTagPr>
          <w:attr w:name="ProductID" w:val="350 мм"/>
        </w:smartTagPr>
        <w:r w:rsidRPr="00F4400D">
          <w:rPr>
            <w:rFonts w:ascii="Times New Roman" w:hAnsi="Times New Roman"/>
            <w:sz w:val="28"/>
            <w:szCs w:val="28"/>
          </w:rPr>
          <w:t>350 мм</w:t>
        </w:r>
      </w:smartTag>
      <w:r w:rsidRPr="00F4400D">
        <w:rPr>
          <w:rFonts w:ascii="Times New Roman" w:hAnsi="Times New Roman"/>
          <w:sz w:val="28"/>
          <w:szCs w:val="28"/>
        </w:rPr>
        <w:t xml:space="preserve"> в год. Основная масса дождей и гроз приходится на вторую половину лета. </w:t>
      </w:r>
    </w:p>
    <w:p w:rsidR="0043787F" w:rsidRPr="00F4400D" w:rsidRDefault="0043787F" w:rsidP="0043787F">
      <w:pPr>
        <w:tabs>
          <w:tab w:val="left" w:pos="1134"/>
        </w:tabs>
        <w:spacing w:after="0" w:line="240" w:lineRule="auto"/>
        <w:ind w:firstLine="709"/>
        <w:jc w:val="both"/>
        <w:rPr>
          <w:rFonts w:ascii="Times New Roman" w:hAnsi="Times New Roman"/>
          <w:sz w:val="28"/>
          <w:szCs w:val="28"/>
        </w:rPr>
      </w:pPr>
      <w:r w:rsidRPr="00F4400D">
        <w:rPr>
          <w:rFonts w:ascii="Times New Roman" w:hAnsi="Times New Roman"/>
          <w:sz w:val="28"/>
          <w:szCs w:val="28"/>
        </w:rPr>
        <w:t>Средняя температура воздуха летом +20,</w:t>
      </w:r>
      <w:r w:rsidR="005938FB">
        <w:rPr>
          <w:rFonts w:ascii="Times New Roman" w:hAnsi="Times New Roman"/>
          <w:sz w:val="28"/>
          <w:szCs w:val="28"/>
        </w:rPr>
        <w:t xml:space="preserve"> </w:t>
      </w:r>
      <w:r w:rsidRPr="00F4400D">
        <w:rPr>
          <w:rFonts w:ascii="Times New Roman" w:hAnsi="Times New Roman"/>
          <w:sz w:val="28"/>
          <w:szCs w:val="28"/>
        </w:rPr>
        <w:t xml:space="preserve">зимой -15-20. Расчетная зимняя температура -40. В виду маломощного снежного покрова, который к концу периода не превышает </w:t>
      </w:r>
      <w:smartTag w:uri="urn:schemas-microsoft-com:office:smarttags" w:element="metricconverter">
        <w:smartTagPr>
          <w:attr w:name="ProductID" w:val="25 см"/>
        </w:smartTagPr>
        <w:r w:rsidRPr="00F4400D">
          <w:rPr>
            <w:rFonts w:ascii="Times New Roman" w:hAnsi="Times New Roman"/>
            <w:sz w:val="28"/>
            <w:szCs w:val="28"/>
          </w:rPr>
          <w:t>25 см</w:t>
        </w:r>
      </w:smartTag>
      <w:r w:rsidRPr="00F4400D">
        <w:rPr>
          <w:rFonts w:ascii="Times New Roman" w:hAnsi="Times New Roman"/>
          <w:sz w:val="28"/>
          <w:szCs w:val="28"/>
        </w:rPr>
        <w:t xml:space="preserve">, происходит сильное промерзание земель. </w:t>
      </w:r>
    </w:p>
    <w:p w:rsidR="0043787F" w:rsidRPr="00F4400D" w:rsidRDefault="0043787F" w:rsidP="0043787F">
      <w:pPr>
        <w:tabs>
          <w:tab w:val="left" w:pos="1134"/>
        </w:tabs>
        <w:spacing w:after="0" w:line="240" w:lineRule="auto"/>
        <w:ind w:firstLine="709"/>
        <w:jc w:val="both"/>
        <w:rPr>
          <w:rFonts w:ascii="Times New Roman" w:hAnsi="Times New Roman"/>
          <w:sz w:val="28"/>
          <w:szCs w:val="28"/>
        </w:rPr>
      </w:pPr>
      <w:r w:rsidRPr="00F4400D">
        <w:rPr>
          <w:rFonts w:ascii="Times New Roman" w:hAnsi="Times New Roman"/>
          <w:sz w:val="28"/>
          <w:szCs w:val="28"/>
        </w:rPr>
        <w:t>Реки и озера покрываются льдом в первой половине ноября, полное вскрытие происходит в конце апреля. Преобладают малооблачные и сухие дни. Весной происходит быстрое повышение температур, в то же время ночные заморозки и осадки в виде мокрого снега не исключены и в середине мая.</w:t>
      </w:r>
    </w:p>
    <w:p w:rsidR="0043787F" w:rsidRPr="00F4400D" w:rsidRDefault="0043787F" w:rsidP="0043787F">
      <w:pPr>
        <w:tabs>
          <w:tab w:val="left" w:pos="1134"/>
        </w:tabs>
        <w:spacing w:after="0" w:line="240" w:lineRule="auto"/>
        <w:ind w:firstLine="709"/>
        <w:jc w:val="both"/>
        <w:rPr>
          <w:rFonts w:ascii="Times New Roman" w:hAnsi="Times New Roman"/>
          <w:sz w:val="28"/>
          <w:szCs w:val="28"/>
        </w:rPr>
      </w:pPr>
      <w:r w:rsidRPr="00F4400D">
        <w:rPr>
          <w:rFonts w:ascii="Times New Roman" w:hAnsi="Times New Roman"/>
          <w:sz w:val="28"/>
          <w:szCs w:val="28"/>
        </w:rPr>
        <w:t>Преобладающие ветры - юго-западные.</w:t>
      </w:r>
    </w:p>
    <w:p w:rsidR="00DB64EB" w:rsidRPr="00F4400D" w:rsidRDefault="00DB64EB" w:rsidP="003D022D">
      <w:pPr>
        <w:spacing w:after="0" w:line="240" w:lineRule="auto"/>
        <w:ind w:firstLine="709"/>
        <w:contextualSpacing/>
        <w:jc w:val="both"/>
        <w:rPr>
          <w:rFonts w:ascii="Times New Roman" w:hAnsi="Times New Roman"/>
          <w:sz w:val="28"/>
          <w:szCs w:val="28"/>
        </w:rPr>
      </w:pPr>
    </w:p>
    <w:p w:rsidR="003D022D" w:rsidRPr="00F4400D" w:rsidRDefault="003D022D" w:rsidP="00DB7653">
      <w:pPr>
        <w:pStyle w:val="3"/>
        <w:numPr>
          <w:ilvl w:val="2"/>
          <w:numId w:val="55"/>
        </w:numPr>
        <w:tabs>
          <w:tab w:val="left" w:pos="1276"/>
        </w:tabs>
        <w:spacing w:before="120"/>
        <w:ind w:left="1276" w:hanging="556"/>
        <w:jc w:val="both"/>
        <w:rPr>
          <w:rFonts w:ascii="Times New Roman" w:hAnsi="Times New Roman"/>
          <w:sz w:val="28"/>
          <w:szCs w:val="28"/>
        </w:rPr>
      </w:pPr>
      <w:bookmarkStart w:id="78" w:name="_Toc54546784"/>
      <w:r w:rsidRPr="00F4400D">
        <w:rPr>
          <w:rFonts w:ascii="Times New Roman" w:hAnsi="Times New Roman"/>
          <w:sz w:val="28"/>
          <w:szCs w:val="28"/>
        </w:rPr>
        <w:t>Рельеф</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009A5E75" w:rsidRPr="00F4400D">
        <w:rPr>
          <w:rFonts w:ascii="Times New Roman" w:hAnsi="Times New Roman"/>
          <w:sz w:val="28"/>
          <w:szCs w:val="28"/>
        </w:rPr>
        <w:t xml:space="preserve"> и г</w:t>
      </w:r>
      <w:r w:rsidRPr="00F4400D">
        <w:rPr>
          <w:rFonts w:ascii="Times New Roman" w:hAnsi="Times New Roman"/>
          <w:sz w:val="28"/>
          <w:szCs w:val="28"/>
        </w:rPr>
        <w:t>еоморфология</w:t>
      </w:r>
      <w:bookmarkEnd w:id="78"/>
      <w:r w:rsidR="00F56D1D" w:rsidRPr="00F4400D">
        <w:rPr>
          <w:rFonts w:ascii="Times New Roman" w:hAnsi="Times New Roman"/>
          <w:sz w:val="28"/>
          <w:szCs w:val="28"/>
        </w:rPr>
        <w:t xml:space="preserve"> </w:t>
      </w:r>
    </w:p>
    <w:p w:rsidR="003D022D" w:rsidRPr="00F4400D" w:rsidRDefault="003D022D" w:rsidP="003D022D">
      <w:pPr>
        <w:spacing w:after="0" w:line="240" w:lineRule="auto"/>
        <w:rPr>
          <w:rFonts w:ascii="Times New Roman" w:hAnsi="Times New Roman"/>
          <w:sz w:val="28"/>
          <w:szCs w:val="28"/>
          <w:lang w:eastAsia="ru-RU"/>
        </w:rPr>
      </w:pPr>
    </w:p>
    <w:p w:rsidR="0043787F" w:rsidRPr="00F4400D" w:rsidRDefault="0043787F" w:rsidP="00A10211">
      <w:pPr>
        <w:pStyle w:val="af6"/>
        <w:spacing w:before="0" w:beforeAutospacing="0" w:after="0" w:afterAutospacing="0" w:line="240" w:lineRule="auto"/>
        <w:rPr>
          <w:rFonts w:eastAsiaTheme="minorHAnsi"/>
          <w:bCs/>
          <w:lang w:eastAsia="en-US"/>
        </w:rPr>
      </w:pPr>
      <w:r w:rsidRPr="00F4400D">
        <w:rPr>
          <w:rFonts w:eastAsiaTheme="minorHAnsi"/>
          <w:bCs/>
          <w:lang w:eastAsia="en-US"/>
        </w:rPr>
        <w:t>Территория Озеро-Карачинского сельсовета расположена на Барабинской лесостепи. В целом она представляет собой равнину, слегка наклоненную с северо-востока на юго-запад, слабо приподнятую над уровнем моря на 105-165 м. Наиболее характерными формами рельефа Барабы являются гривы с разделяющими их межгривными понижениями. В плане гривы образуют довольно узкие, параллельно вытянутые гряды, ориентированные в северо-восточном направлении. Высота отдельных грив колеблется от 3-4 до 15-16 м, а длина достигает 20-25 км. Ширина грив варьирует от 500 м до 2 км. Гривы сложены светлыми желтовато-бурыми слабоуплотненными карбонатными отложениями, состав которых изменяется от глинистого песка до тяжелого суглинка. Склоны грив преобразованы аллювиально-озерной абразией в довольно крутые уступы.</w:t>
      </w:r>
    </w:p>
    <w:p w:rsidR="0043787F" w:rsidRPr="00F4400D" w:rsidRDefault="0043787F" w:rsidP="00A10211">
      <w:pPr>
        <w:tabs>
          <w:tab w:val="left" w:pos="1134"/>
        </w:tabs>
        <w:spacing w:after="0" w:line="240" w:lineRule="auto"/>
        <w:ind w:firstLine="709"/>
        <w:jc w:val="both"/>
        <w:rPr>
          <w:rFonts w:ascii="Times New Roman" w:hAnsi="Times New Roman"/>
          <w:sz w:val="28"/>
          <w:szCs w:val="28"/>
        </w:rPr>
      </w:pPr>
      <w:r w:rsidRPr="00F4400D">
        <w:rPr>
          <w:rFonts w:ascii="Times New Roman" w:hAnsi="Times New Roman"/>
          <w:sz w:val="28"/>
          <w:szCs w:val="28"/>
        </w:rPr>
        <w:t>Естественная лесная растительность приурочена к западинам с осолоделыми почвами и опресненными грунтовыми водами, где образует небольшие куртины – «колки». В западинах с сильно засоленными грунтовыми водами лес не произрастает. На гривах и увалах, отличающихся лучшими почвенно-грунтовыми условиями, лес сохранился фрагментарно, так как эти земли использовались в первую очередь под пашню.</w:t>
      </w:r>
    </w:p>
    <w:p w:rsidR="0043787F" w:rsidRPr="00F4400D" w:rsidRDefault="0043787F" w:rsidP="00A10211">
      <w:pPr>
        <w:tabs>
          <w:tab w:val="left" w:pos="1134"/>
        </w:tabs>
        <w:spacing w:after="0" w:line="240" w:lineRule="auto"/>
        <w:ind w:firstLine="709"/>
        <w:jc w:val="both"/>
        <w:rPr>
          <w:rFonts w:ascii="Times New Roman" w:hAnsi="Times New Roman"/>
          <w:sz w:val="28"/>
          <w:szCs w:val="28"/>
        </w:rPr>
      </w:pPr>
      <w:r w:rsidRPr="00F4400D">
        <w:rPr>
          <w:rFonts w:ascii="Times New Roman" w:hAnsi="Times New Roman"/>
          <w:sz w:val="28"/>
          <w:szCs w:val="28"/>
        </w:rPr>
        <w:t>На территории района в лесных «колках» преобладают серые лесные почвы и солоди.</w:t>
      </w:r>
    </w:p>
    <w:p w:rsidR="0043787F" w:rsidRPr="00F4400D" w:rsidRDefault="0043787F" w:rsidP="00A10211">
      <w:pPr>
        <w:tabs>
          <w:tab w:val="left" w:pos="1134"/>
        </w:tabs>
        <w:spacing w:after="0" w:line="240" w:lineRule="auto"/>
        <w:ind w:firstLine="709"/>
        <w:jc w:val="both"/>
        <w:rPr>
          <w:rFonts w:ascii="Times New Roman" w:hAnsi="Times New Roman"/>
          <w:sz w:val="28"/>
          <w:szCs w:val="28"/>
        </w:rPr>
      </w:pPr>
      <w:r w:rsidRPr="00F4400D">
        <w:rPr>
          <w:rFonts w:ascii="Times New Roman" w:hAnsi="Times New Roman"/>
          <w:sz w:val="28"/>
          <w:szCs w:val="28"/>
        </w:rPr>
        <w:lastRenderedPageBreak/>
        <w:t>Естественные березовые и осиновые насаждения на серых лесных почвах на положительных формах рельефа имеют высокую производительность (I-III классы бонитета). Серые лесные почвы вполне пригодны для использования под лесопосадки.</w:t>
      </w:r>
    </w:p>
    <w:p w:rsidR="0043787F" w:rsidRPr="00F4400D" w:rsidRDefault="0043787F" w:rsidP="00A10211">
      <w:pPr>
        <w:tabs>
          <w:tab w:val="left" w:pos="1134"/>
        </w:tabs>
        <w:spacing w:after="0" w:line="240" w:lineRule="auto"/>
        <w:ind w:firstLine="709"/>
        <w:jc w:val="both"/>
        <w:rPr>
          <w:rFonts w:ascii="Times New Roman" w:hAnsi="Times New Roman"/>
          <w:sz w:val="28"/>
          <w:szCs w:val="28"/>
        </w:rPr>
      </w:pPr>
      <w:r w:rsidRPr="00F4400D">
        <w:rPr>
          <w:rFonts w:ascii="Times New Roman" w:hAnsi="Times New Roman"/>
          <w:sz w:val="28"/>
          <w:szCs w:val="28"/>
        </w:rPr>
        <w:t>Солоди, как правило, занимают западины и в зависимости от уровня и состояния грунтовых вод делятся на задернованные, типичные, заболоченные и оторфованные.</w:t>
      </w:r>
    </w:p>
    <w:p w:rsidR="0043787F" w:rsidRPr="00F4400D" w:rsidRDefault="0043787F" w:rsidP="00A10211">
      <w:pPr>
        <w:tabs>
          <w:tab w:val="left" w:pos="1134"/>
        </w:tabs>
        <w:spacing w:after="0" w:line="240" w:lineRule="auto"/>
        <w:ind w:firstLine="709"/>
        <w:jc w:val="both"/>
        <w:rPr>
          <w:rFonts w:ascii="Times New Roman" w:hAnsi="Times New Roman"/>
          <w:sz w:val="28"/>
          <w:szCs w:val="28"/>
        </w:rPr>
      </w:pPr>
      <w:r w:rsidRPr="00F4400D">
        <w:rPr>
          <w:rFonts w:ascii="Times New Roman" w:hAnsi="Times New Roman"/>
          <w:sz w:val="28"/>
          <w:szCs w:val="28"/>
        </w:rPr>
        <w:t>Солоди характеризуются наличием временного избыточного увлажнения, которое создает помехи для создания здесь лесных культур. На этих почвах произрастают березовые и осиновые насаждения производительностью от II до IV классов бонитета.</w:t>
      </w:r>
    </w:p>
    <w:p w:rsidR="0043787F" w:rsidRPr="00F4400D" w:rsidRDefault="0043787F" w:rsidP="00A10211">
      <w:pPr>
        <w:tabs>
          <w:tab w:val="left" w:pos="1134"/>
        </w:tabs>
        <w:spacing w:after="0" w:line="240" w:lineRule="auto"/>
        <w:ind w:firstLine="709"/>
        <w:jc w:val="both"/>
        <w:rPr>
          <w:rFonts w:ascii="Times New Roman" w:hAnsi="Times New Roman"/>
          <w:sz w:val="28"/>
          <w:szCs w:val="28"/>
        </w:rPr>
      </w:pPr>
      <w:r w:rsidRPr="00F4400D">
        <w:rPr>
          <w:rFonts w:ascii="Times New Roman" w:hAnsi="Times New Roman"/>
          <w:sz w:val="28"/>
          <w:szCs w:val="28"/>
        </w:rPr>
        <w:t>Механический состав почв и почвообразующих пород на гривах преимущественно тяжело- и среднесуглинистый, в межгривных понижениях – глинистый.</w:t>
      </w:r>
    </w:p>
    <w:p w:rsidR="0043787F" w:rsidRPr="00F4400D" w:rsidRDefault="0043787F" w:rsidP="00A10211">
      <w:pPr>
        <w:tabs>
          <w:tab w:val="left" w:pos="1134"/>
        </w:tabs>
        <w:spacing w:after="0" w:line="240" w:lineRule="auto"/>
        <w:ind w:firstLine="709"/>
        <w:jc w:val="both"/>
        <w:rPr>
          <w:rFonts w:ascii="Times New Roman" w:hAnsi="Times New Roman"/>
          <w:sz w:val="28"/>
          <w:szCs w:val="28"/>
        </w:rPr>
      </w:pPr>
      <w:r w:rsidRPr="00F4400D">
        <w:rPr>
          <w:rFonts w:ascii="Times New Roman" w:hAnsi="Times New Roman"/>
          <w:sz w:val="28"/>
          <w:szCs w:val="28"/>
        </w:rPr>
        <w:t>Водная эрозия на территории района не имеет развития, что связано со слабой изрезанностью поверхности, тяжелым механическим составом почв и умеренностью выпадающих осадков.</w:t>
      </w:r>
    </w:p>
    <w:p w:rsidR="0043787F" w:rsidRPr="00F4400D" w:rsidRDefault="0043787F" w:rsidP="00A10211">
      <w:pPr>
        <w:tabs>
          <w:tab w:val="left" w:pos="1134"/>
        </w:tabs>
        <w:spacing w:after="0" w:line="240" w:lineRule="auto"/>
        <w:ind w:firstLine="709"/>
        <w:jc w:val="both"/>
        <w:rPr>
          <w:rFonts w:ascii="Times New Roman" w:hAnsi="Times New Roman"/>
          <w:sz w:val="28"/>
          <w:szCs w:val="28"/>
        </w:rPr>
      </w:pPr>
      <w:r w:rsidRPr="00F4400D">
        <w:rPr>
          <w:rFonts w:ascii="Times New Roman" w:hAnsi="Times New Roman"/>
          <w:sz w:val="28"/>
          <w:szCs w:val="28"/>
        </w:rPr>
        <w:t>Значительно больше опасности представляет ветровая эрозия, т.</w:t>
      </w:r>
      <w:r w:rsidR="005938FB">
        <w:rPr>
          <w:rFonts w:ascii="Times New Roman" w:hAnsi="Times New Roman"/>
          <w:sz w:val="28"/>
          <w:szCs w:val="28"/>
        </w:rPr>
        <w:t xml:space="preserve"> </w:t>
      </w:r>
      <w:r w:rsidRPr="00F4400D">
        <w:rPr>
          <w:rFonts w:ascii="Times New Roman" w:hAnsi="Times New Roman"/>
          <w:sz w:val="28"/>
          <w:szCs w:val="28"/>
        </w:rPr>
        <w:t>к. сильные южные и юго-западные ветры сдувают с гривных вершин плодородный пахотный слой среднего и мелкого механического состава, приводя в непригодность пахотные земли.</w:t>
      </w:r>
    </w:p>
    <w:p w:rsidR="0043787F" w:rsidRPr="00F4400D" w:rsidRDefault="0043787F" w:rsidP="00A10211">
      <w:pPr>
        <w:tabs>
          <w:tab w:val="left" w:pos="1134"/>
        </w:tabs>
        <w:spacing w:after="0" w:line="240" w:lineRule="auto"/>
        <w:ind w:firstLine="709"/>
        <w:jc w:val="both"/>
        <w:rPr>
          <w:rFonts w:ascii="Times New Roman" w:hAnsi="Times New Roman"/>
          <w:sz w:val="28"/>
          <w:szCs w:val="28"/>
        </w:rPr>
      </w:pPr>
      <w:r w:rsidRPr="00F4400D">
        <w:rPr>
          <w:rFonts w:ascii="Times New Roman" w:hAnsi="Times New Roman"/>
          <w:sz w:val="28"/>
          <w:szCs w:val="28"/>
        </w:rPr>
        <w:t>Согласно «Территориальному фонду геологической информации по Сибирскому Федеральному округу» на территории Озеро-Карачинского сельсовета находятся следующие месторождения полезных ископаемых:</w:t>
      </w:r>
    </w:p>
    <w:p w:rsidR="0043787F" w:rsidRPr="00F4400D" w:rsidRDefault="0043787F" w:rsidP="00A10211">
      <w:pPr>
        <w:tabs>
          <w:tab w:val="left" w:pos="1134"/>
        </w:tabs>
        <w:spacing w:after="0" w:line="240" w:lineRule="auto"/>
        <w:ind w:firstLine="709"/>
        <w:jc w:val="both"/>
        <w:rPr>
          <w:rFonts w:ascii="Times New Roman" w:hAnsi="Times New Roman"/>
          <w:sz w:val="28"/>
          <w:szCs w:val="28"/>
        </w:rPr>
      </w:pPr>
      <w:r w:rsidRPr="00F4400D">
        <w:rPr>
          <w:rFonts w:ascii="Times New Roman" w:hAnsi="Times New Roman"/>
          <w:sz w:val="28"/>
          <w:szCs w:val="28"/>
        </w:rPr>
        <w:t>-</w:t>
      </w:r>
      <w:r w:rsidRPr="00F4400D">
        <w:rPr>
          <w:rFonts w:ascii="Times New Roman" w:hAnsi="Times New Roman"/>
          <w:sz w:val="28"/>
          <w:szCs w:val="28"/>
        </w:rPr>
        <w:tab/>
        <w:t>месторождение лечебных грязей «Озеро Карачи». Согласно заключению, составленному Томским НИИ курортологии и физиотерапии донные отложения озера отнесены к сульфидным соленасыщенным лечебным грязям, средняя мощность залежи - 0,67 м. Месторождение находится в нераспределённом фонде недр. Запасы утверждены ТКЗ в 2009 г. протоколом №2/708 в количестве по категории А+В+С1 – 1014 тыс. м</w:t>
      </w:r>
      <w:r w:rsidRPr="00F4400D">
        <w:rPr>
          <w:rFonts w:ascii="Times New Roman" w:hAnsi="Times New Roman"/>
          <w:sz w:val="28"/>
          <w:szCs w:val="28"/>
          <w:vertAlign w:val="superscript"/>
        </w:rPr>
        <w:t>3</w:t>
      </w:r>
      <w:r w:rsidRPr="00F4400D">
        <w:rPr>
          <w:rFonts w:ascii="Times New Roman" w:hAnsi="Times New Roman"/>
          <w:sz w:val="28"/>
          <w:szCs w:val="28"/>
        </w:rPr>
        <w:t>. Право пользования принадлежит ООО Санаторий «Алтай-West» (лицензия НОВ 01852 МР);</w:t>
      </w:r>
    </w:p>
    <w:p w:rsidR="0043787F" w:rsidRPr="00F4400D" w:rsidRDefault="0043787F" w:rsidP="00A10211">
      <w:pPr>
        <w:tabs>
          <w:tab w:val="left" w:pos="1134"/>
        </w:tabs>
        <w:spacing w:after="0" w:line="240" w:lineRule="auto"/>
        <w:ind w:firstLine="709"/>
        <w:jc w:val="both"/>
        <w:rPr>
          <w:rFonts w:ascii="Times New Roman" w:hAnsi="Times New Roman"/>
          <w:sz w:val="28"/>
          <w:szCs w:val="28"/>
        </w:rPr>
      </w:pPr>
      <w:r w:rsidRPr="00F4400D">
        <w:rPr>
          <w:rFonts w:ascii="Times New Roman" w:hAnsi="Times New Roman"/>
          <w:sz w:val="28"/>
          <w:szCs w:val="28"/>
        </w:rPr>
        <w:t>-</w:t>
      </w:r>
      <w:r w:rsidRPr="00F4400D">
        <w:rPr>
          <w:rFonts w:ascii="Times New Roman" w:hAnsi="Times New Roman"/>
          <w:sz w:val="28"/>
          <w:szCs w:val="28"/>
        </w:rPr>
        <w:tab/>
        <w:t>минеральные подземные воды в окрестностях курорта «Озера Карачи» известны и эксплуатируются с 60-х годов прошлого века. Продуктивный водоносный горизонт меловых отложений покурской свиты является единственным источником хозяйственно-питьевого назначения для всех городов и посёлков западной и юго-западной части Новосибирской области. На 01.01.12г. в эксплуатации находится 5 участков с общими запасами утверждёнными в ГКЗ по категории А+В в количестве 4,691 тыс.м</w:t>
      </w:r>
      <w:r w:rsidRPr="00F4400D">
        <w:rPr>
          <w:rFonts w:ascii="Times New Roman" w:hAnsi="Times New Roman"/>
          <w:sz w:val="28"/>
          <w:szCs w:val="28"/>
          <w:vertAlign w:val="superscript"/>
        </w:rPr>
        <w:t>3</w:t>
      </w:r>
      <w:r w:rsidRPr="00F4400D">
        <w:rPr>
          <w:rFonts w:ascii="Times New Roman" w:hAnsi="Times New Roman"/>
          <w:sz w:val="28"/>
          <w:szCs w:val="28"/>
        </w:rPr>
        <w:t>/сут. Лицензиями на право пользования минеральными питьевыми лечебными и лечебно-столовыми водами владеют три компании: ООО «Компания «Озеро Карачи»», завод по розливу воды «Карачинская вода» и ООО «Курорт «Озеро Карачи».</w:t>
      </w:r>
    </w:p>
    <w:p w:rsidR="007462D6" w:rsidRPr="00F4400D" w:rsidRDefault="007462D6" w:rsidP="00A10211">
      <w:pPr>
        <w:spacing w:after="0" w:line="240" w:lineRule="auto"/>
        <w:ind w:firstLine="709"/>
        <w:jc w:val="both"/>
        <w:rPr>
          <w:rFonts w:ascii="Times New Roman" w:eastAsia="Times New Roman" w:hAnsi="Times New Roman"/>
          <w:sz w:val="28"/>
          <w:szCs w:val="28"/>
          <w:lang w:eastAsia="ru-RU"/>
        </w:rPr>
      </w:pPr>
    </w:p>
    <w:p w:rsidR="003D022D" w:rsidRPr="00F4400D" w:rsidRDefault="006709EE" w:rsidP="00DB7653">
      <w:pPr>
        <w:pStyle w:val="3"/>
        <w:numPr>
          <w:ilvl w:val="2"/>
          <w:numId w:val="55"/>
        </w:numPr>
        <w:tabs>
          <w:tab w:val="left" w:pos="1276"/>
        </w:tabs>
        <w:spacing w:before="120"/>
        <w:ind w:left="1276" w:hanging="556"/>
        <w:jc w:val="both"/>
        <w:rPr>
          <w:rFonts w:ascii="Times New Roman" w:hAnsi="Times New Roman"/>
          <w:sz w:val="28"/>
          <w:szCs w:val="28"/>
        </w:rPr>
      </w:pPr>
      <w:bookmarkStart w:id="79" w:name="_Toc54546785"/>
      <w:r w:rsidRPr="00F4400D">
        <w:rPr>
          <w:rFonts w:ascii="Times New Roman" w:hAnsi="Times New Roman"/>
          <w:sz w:val="28"/>
          <w:szCs w:val="28"/>
        </w:rPr>
        <w:lastRenderedPageBreak/>
        <w:t>Гидрография</w:t>
      </w:r>
      <w:r w:rsidR="009A5E75" w:rsidRPr="00F4400D">
        <w:rPr>
          <w:rFonts w:ascii="Times New Roman" w:hAnsi="Times New Roman"/>
          <w:sz w:val="28"/>
          <w:szCs w:val="28"/>
        </w:rPr>
        <w:t xml:space="preserve"> и г</w:t>
      </w:r>
      <w:r w:rsidRPr="00F4400D">
        <w:rPr>
          <w:rFonts w:ascii="Times New Roman" w:hAnsi="Times New Roman"/>
          <w:sz w:val="28"/>
          <w:szCs w:val="28"/>
        </w:rPr>
        <w:t>идрология</w:t>
      </w:r>
      <w:bookmarkEnd w:id="79"/>
    </w:p>
    <w:p w:rsidR="006709EE" w:rsidRPr="00F4400D" w:rsidRDefault="006709EE" w:rsidP="006709EE">
      <w:pPr>
        <w:spacing w:after="0" w:line="240" w:lineRule="auto"/>
        <w:ind w:firstLine="709"/>
        <w:jc w:val="both"/>
        <w:rPr>
          <w:rFonts w:ascii="Times New Roman" w:eastAsia="Times New Roman" w:hAnsi="Times New Roman"/>
          <w:sz w:val="28"/>
          <w:szCs w:val="28"/>
          <w:lang w:eastAsia="ru-RU"/>
        </w:rPr>
      </w:pPr>
    </w:p>
    <w:p w:rsidR="0043787F" w:rsidRDefault="0043787F" w:rsidP="00A10211">
      <w:pPr>
        <w:spacing w:after="0" w:line="240" w:lineRule="auto"/>
        <w:ind w:firstLine="709"/>
        <w:rPr>
          <w:rFonts w:ascii="Times New Roman" w:eastAsiaTheme="minorHAnsi" w:hAnsi="Times New Roman"/>
          <w:sz w:val="28"/>
          <w:szCs w:val="28"/>
        </w:rPr>
      </w:pPr>
      <w:r w:rsidRPr="00F4400D">
        <w:rPr>
          <w:rFonts w:ascii="Times New Roman" w:eastAsiaTheme="minorHAnsi" w:hAnsi="Times New Roman"/>
          <w:sz w:val="28"/>
          <w:szCs w:val="28"/>
        </w:rPr>
        <w:t xml:space="preserve">Поверхностные водные объекты представлены многочисленными озёрами, прудами, болотами. Наиболее крупными озёрами являются оз. Карачи, оз. Бол.Унгар, оз. Узункуль, оз. Мочалы, оз. Тебис, оз. Белехта, оз. Бол. Яланкуль, оз. Тармакуль и прочие. </w:t>
      </w:r>
    </w:p>
    <w:p w:rsidR="00A10211" w:rsidRPr="00F4400D" w:rsidRDefault="00A10211" w:rsidP="00A10211">
      <w:pPr>
        <w:spacing w:after="0" w:line="240" w:lineRule="auto"/>
        <w:ind w:firstLine="709"/>
        <w:rPr>
          <w:rFonts w:ascii="Times New Roman" w:eastAsiaTheme="minorHAnsi" w:hAnsi="Times New Roman"/>
          <w:sz w:val="28"/>
          <w:szCs w:val="28"/>
        </w:rPr>
      </w:pPr>
    </w:p>
    <w:p w:rsidR="0043787F" w:rsidRPr="00F4400D" w:rsidRDefault="0043787F" w:rsidP="0043787F">
      <w:pPr>
        <w:jc w:val="center"/>
        <w:rPr>
          <w:rFonts w:ascii="Times New Roman" w:eastAsiaTheme="minorHAnsi" w:hAnsi="Times New Roman"/>
          <w:sz w:val="28"/>
          <w:szCs w:val="28"/>
        </w:rPr>
      </w:pPr>
      <w:r w:rsidRPr="00F4400D">
        <w:rPr>
          <w:rFonts w:ascii="Times New Roman" w:eastAsiaTheme="minorHAnsi" w:hAnsi="Times New Roman"/>
          <w:noProof/>
          <w:sz w:val="28"/>
          <w:szCs w:val="28"/>
          <w:lang w:eastAsia="ru-RU"/>
        </w:rPr>
        <w:drawing>
          <wp:inline distT="0" distB="0" distL="0" distR="0">
            <wp:extent cx="5927337" cy="3732028"/>
            <wp:effectExtent l="19050" t="0" r="0" b="0"/>
            <wp:docPr id="2" name="Рисунок 2" descr="озеро карач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озеро карачи.jpg"/>
                    <pic:cNvPicPr/>
                  </pic:nvPicPr>
                  <pic:blipFill>
                    <a:blip r:embed="rId11" cstate="print"/>
                    <a:srcRect l="1555" t="4892" r="1272" b="3140"/>
                    <a:stretch>
                      <a:fillRect/>
                    </a:stretch>
                  </pic:blipFill>
                  <pic:spPr>
                    <a:xfrm>
                      <a:off x="0" y="0"/>
                      <a:ext cx="5930268" cy="3733874"/>
                    </a:xfrm>
                    <a:prstGeom prst="rect">
                      <a:avLst/>
                    </a:prstGeom>
                  </pic:spPr>
                </pic:pic>
              </a:graphicData>
            </a:graphic>
          </wp:inline>
        </w:drawing>
      </w:r>
    </w:p>
    <w:p w:rsidR="003E1BF0" w:rsidRPr="00F4400D" w:rsidRDefault="003E1BF0" w:rsidP="00CF73B8">
      <w:pPr>
        <w:spacing w:after="0" w:line="240" w:lineRule="auto"/>
        <w:contextualSpacing/>
        <w:jc w:val="both"/>
        <w:rPr>
          <w:rFonts w:ascii="Times New Roman" w:hAnsi="Times New Roman"/>
          <w:sz w:val="28"/>
          <w:szCs w:val="28"/>
        </w:rPr>
      </w:pPr>
    </w:p>
    <w:p w:rsidR="00BF00BE" w:rsidRPr="00F4400D" w:rsidRDefault="00BF00BE" w:rsidP="00DB7653">
      <w:pPr>
        <w:pStyle w:val="3"/>
        <w:numPr>
          <w:ilvl w:val="2"/>
          <w:numId w:val="55"/>
        </w:numPr>
        <w:tabs>
          <w:tab w:val="left" w:pos="1418"/>
        </w:tabs>
        <w:spacing w:before="120"/>
        <w:ind w:left="1418" w:hanging="698"/>
        <w:jc w:val="both"/>
        <w:rPr>
          <w:rFonts w:ascii="Times New Roman" w:hAnsi="Times New Roman"/>
          <w:sz w:val="28"/>
          <w:szCs w:val="28"/>
        </w:rPr>
      </w:pPr>
      <w:bookmarkStart w:id="80" w:name="_Toc54546786"/>
      <w:r w:rsidRPr="00F4400D">
        <w:rPr>
          <w:rFonts w:ascii="Times New Roman" w:hAnsi="Times New Roman"/>
          <w:sz w:val="28"/>
          <w:szCs w:val="28"/>
        </w:rPr>
        <w:t>Полезные ископаемые</w:t>
      </w:r>
      <w:r w:rsidR="009A5E75" w:rsidRPr="00F4400D">
        <w:rPr>
          <w:rFonts w:ascii="Times New Roman" w:hAnsi="Times New Roman"/>
          <w:sz w:val="28"/>
          <w:szCs w:val="28"/>
        </w:rPr>
        <w:t xml:space="preserve"> и п</w:t>
      </w:r>
      <w:r w:rsidR="00C53272" w:rsidRPr="00F4400D">
        <w:rPr>
          <w:rFonts w:ascii="Times New Roman" w:hAnsi="Times New Roman"/>
          <w:sz w:val="28"/>
          <w:szCs w:val="28"/>
        </w:rPr>
        <w:t>риродные ресурсы</w:t>
      </w:r>
      <w:bookmarkEnd w:id="80"/>
    </w:p>
    <w:p w:rsidR="00123A0A" w:rsidRPr="00F4400D" w:rsidRDefault="00123A0A" w:rsidP="00A76E3C">
      <w:pPr>
        <w:spacing w:after="0" w:line="240" w:lineRule="auto"/>
        <w:ind w:firstLine="709"/>
        <w:contextualSpacing/>
        <w:jc w:val="both"/>
        <w:rPr>
          <w:rFonts w:ascii="Times New Roman" w:eastAsia="Times New Roman" w:hAnsi="Times New Roman"/>
          <w:bCs/>
          <w:iCs/>
          <w:sz w:val="28"/>
          <w:szCs w:val="28"/>
          <w:lang w:eastAsia="ru-RU"/>
        </w:rPr>
      </w:pPr>
      <w:r w:rsidRPr="00F4400D">
        <w:rPr>
          <w:rFonts w:ascii="Times New Roman" w:eastAsia="Times New Roman" w:hAnsi="Times New Roman"/>
          <w:bCs/>
          <w:iCs/>
          <w:sz w:val="28"/>
          <w:szCs w:val="28"/>
          <w:lang w:eastAsia="ru-RU"/>
        </w:rPr>
        <w:t>На территории сельсовета имеются месторождения пресных вод и лесные ресурсы.</w:t>
      </w:r>
    </w:p>
    <w:p w:rsidR="00C32D73" w:rsidRPr="00F4400D" w:rsidRDefault="00A76E3C" w:rsidP="00A76E3C">
      <w:pPr>
        <w:spacing w:after="0" w:line="240" w:lineRule="auto"/>
        <w:ind w:firstLine="709"/>
        <w:contextualSpacing/>
        <w:jc w:val="both"/>
        <w:rPr>
          <w:rFonts w:ascii="Times New Roman" w:eastAsia="Times New Roman" w:hAnsi="Times New Roman"/>
          <w:bCs/>
          <w:iCs/>
          <w:sz w:val="28"/>
          <w:szCs w:val="28"/>
          <w:lang w:eastAsia="ru-RU"/>
        </w:rPr>
      </w:pPr>
      <w:r w:rsidRPr="00F4400D">
        <w:rPr>
          <w:rFonts w:ascii="Times New Roman" w:eastAsia="Times New Roman" w:hAnsi="Times New Roman"/>
          <w:bCs/>
          <w:iCs/>
          <w:sz w:val="28"/>
          <w:szCs w:val="28"/>
          <w:lang w:eastAsia="ru-RU"/>
        </w:rPr>
        <w:t>Глубина залегания, минерализация и солевой состав грунтовых вод варьирует в широких пределах, в зависимости от условий рельефа, характера грунтов, колебаний увлажнённости отдельных сезонов в годовом цикле и в некоторой степени от широтных изменений климата.</w:t>
      </w:r>
    </w:p>
    <w:p w:rsidR="004C09A9" w:rsidRPr="00F4400D" w:rsidRDefault="004C09A9" w:rsidP="00C32D73">
      <w:pPr>
        <w:spacing w:after="0" w:line="240" w:lineRule="auto"/>
        <w:ind w:firstLine="567"/>
        <w:contextualSpacing/>
        <w:jc w:val="both"/>
        <w:rPr>
          <w:rFonts w:ascii="Times New Roman" w:eastAsia="Times New Roman" w:hAnsi="Times New Roman"/>
          <w:sz w:val="28"/>
          <w:szCs w:val="28"/>
          <w:lang w:eastAsia="ru-RU"/>
        </w:rPr>
      </w:pPr>
    </w:p>
    <w:p w:rsidR="00BF00BE" w:rsidRPr="00F4400D" w:rsidRDefault="00123A0A" w:rsidP="00DB7653">
      <w:pPr>
        <w:pStyle w:val="3"/>
        <w:numPr>
          <w:ilvl w:val="2"/>
          <w:numId w:val="55"/>
        </w:numPr>
        <w:tabs>
          <w:tab w:val="left" w:pos="1418"/>
        </w:tabs>
        <w:spacing w:before="120"/>
        <w:ind w:left="1418" w:hanging="698"/>
        <w:jc w:val="both"/>
        <w:rPr>
          <w:rFonts w:ascii="Times New Roman" w:hAnsi="Times New Roman"/>
          <w:sz w:val="28"/>
          <w:szCs w:val="28"/>
        </w:rPr>
      </w:pPr>
      <w:bookmarkStart w:id="81" w:name="_Toc54546787"/>
      <w:r w:rsidRPr="00F4400D">
        <w:rPr>
          <w:rFonts w:ascii="Times New Roman" w:hAnsi="Times New Roman"/>
          <w:sz w:val="28"/>
          <w:szCs w:val="28"/>
        </w:rPr>
        <w:t xml:space="preserve">Растительный и животный </w:t>
      </w:r>
      <w:r w:rsidR="00160980" w:rsidRPr="00F4400D">
        <w:rPr>
          <w:rFonts w:ascii="Times New Roman" w:hAnsi="Times New Roman"/>
          <w:sz w:val="28"/>
          <w:szCs w:val="28"/>
        </w:rPr>
        <w:t>мир</w:t>
      </w:r>
      <w:bookmarkEnd w:id="81"/>
    </w:p>
    <w:p w:rsidR="00BF00BE" w:rsidRPr="00F4400D" w:rsidRDefault="00BF00BE" w:rsidP="00BF00BE">
      <w:pPr>
        <w:spacing w:after="0" w:line="240" w:lineRule="auto"/>
        <w:rPr>
          <w:rFonts w:ascii="Times New Roman" w:hAnsi="Times New Roman"/>
          <w:sz w:val="28"/>
          <w:szCs w:val="28"/>
          <w:lang w:eastAsia="ru-RU"/>
        </w:rPr>
      </w:pPr>
    </w:p>
    <w:p w:rsidR="0043787F" w:rsidRPr="00F4400D" w:rsidRDefault="0043787F" w:rsidP="0043787F">
      <w:pPr>
        <w:tabs>
          <w:tab w:val="left" w:pos="1134"/>
        </w:tabs>
        <w:spacing w:after="0" w:line="240" w:lineRule="auto"/>
        <w:ind w:firstLine="709"/>
        <w:jc w:val="both"/>
        <w:rPr>
          <w:rFonts w:ascii="Times New Roman" w:hAnsi="Times New Roman"/>
          <w:sz w:val="28"/>
          <w:szCs w:val="28"/>
        </w:rPr>
      </w:pPr>
      <w:r w:rsidRPr="00F4400D">
        <w:rPr>
          <w:rFonts w:ascii="Times New Roman" w:hAnsi="Times New Roman"/>
          <w:sz w:val="28"/>
          <w:szCs w:val="28"/>
        </w:rPr>
        <w:t>Растительный покров представлен в основном лугами: солонцово-солончаковыми, меньше - болотно-солончаковыми и солонцеватыми степями. В низинных болотах преобладают тростники, осоки. Леса расположены в виде отдельных урочищ и колков. Основная лесообразующая порода- береза, занимает 88 %покрытой лесом площади,</w:t>
      </w:r>
      <w:r w:rsidR="005938FB">
        <w:rPr>
          <w:rFonts w:ascii="Times New Roman" w:hAnsi="Times New Roman"/>
          <w:sz w:val="28"/>
          <w:szCs w:val="28"/>
        </w:rPr>
        <w:t xml:space="preserve"> </w:t>
      </w:r>
      <w:r w:rsidRPr="00F4400D">
        <w:rPr>
          <w:rFonts w:ascii="Times New Roman" w:hAnsi="Times New Roman"/>
          <w:sz w:val="28"/>
          <w:szCs w:val="28"/>
        </w:rPr>
        <w:t>осина-8,4%,</w:t>
      </w:r>
      <w:r w:rsidR="005938FB">
        <w:rPr>
          <w:rFonts w:ascii="Times New Roman" w:hAnsi="Times New Roman"/>
          <w:sz w:val="28"/>
          <w:szCs w:val="28"/>
        </w:rPr>
        <w:t xml:space="preserve"> </w:t>
      </w:r>
      <w:r w:rsidRPr="00F4400D">
        <w:rPr>
          <w:rFonts w:ascii="Times New Roman" w:hAnsi="Times New Roman"/>
          <w:sz w:val="28"/>
          <w:szCs w:val="28"/>
        </w:rPr>
        <w:t xml:space="preserve">сосна и лиственница- 3,6%. Можно увидеть здесь иву сибирскую, смородину, калину, черемуху. </w:t>
      </w:r>
    </w:p>
    <w:p w:rsidR="0043787F" w:rsidRPr="00F4400D" w:rsidRDefault="0043787F" w:rsidP="0043787F">
      <w:pPr>
        <w:tabs>
          <w:tab w:val="left" w:pos="1134"/>
        </w:tabs>
        <w:spacing w:after="0" w:line="240" w:lineRule="auto"/>
        <w:ind w:firstLine="709"/>
        <w:jc w:val="both"/>
        <w:rPr>
          <w:rFonts w:ascii="Times New Roman" w:hAnsi="Times New Roman"/>
          <w:sz w:val="28"/>
          <w:szCs w:val="28"/>
        </w:rPr>
      </w:pPr>
      <w:r w:rsidRPr="00F4400D">
        <w:rPr>
          <w:rFonts w:ascii="Times New Roman" w:hAnsi="Times New Roman"/>
          <w:sz w:val="28"/>
          <w:szCs w:val="28"/>
        </w:rPr>
        <w:lastRenderedPageBreak/>
        <w:t>Осенью в колках очень много грибов- подберезовики, подосиновики, белые грибы, грузди сибирские.</w:t>
      </w:r>
    </w:p>
    <w:p w:rsidR="0043787F" w:rsidRPr="00F4400D" w:rsidRDefault="0043787F" w:rsidP="0043787F">
      <w:pPr>
        <w:tabs>
          <w:tab w:val="left" w:pos="1134"/>
        </w:tabs>
        <w:spacing w:after="0" w:line="240" w:lineRule="auto"/>
        <w:ind w:firstLine="709"/>
        <w:jc w:val="both"/>
        <w:rPr>
          <w:rFonts w:ascii="Times New Roman" w:hAnsi="Times New Roman"/>
          <w:sz w:val="28"/>
          <w:szCs w:val="28"/>
        </w:rPr>
      </w:pPr>
      <w:r w:rsidRPr="00F4400D">
        <w:rPr>
          <w:rFonts w:ascii="Times New Roman" w:hAnsi="Times New Roman"/>
          <w:sz w:val="28"/>
          <w:szCs w:val="28"/>
        </w:rPr>
        <w:t>Животный мир представлен небольшим количеством косули и лося, обитают колонок, горностай, ласка, хорь, барсук, норка, корсак, заяц-беляк, суслик. Многочисленна водоплавающая и болотная дичь.</w:t>
      </w:r>
    </w:p>
    <w:p w:rsidR="0043787F" w:rsidRPr="00F4400D" w:rsidRDefault="0043787F" w:rsidP="0043787F">
      <w:pPr>
        <w:tabs>
          <w:tab w:val="left" w:pos="1134"/>
        </w:tabs>
        <w:spacing w:after="0" w:line="240" w:lineRule="auto"/>
        <w:ind w:firstLine="709"/>
        <w:jc w:val="both"/>
        <w:rPr>
          <w:rFonts w:ascii="Times New Roman" w:hAnsi="Times New Roman"/>
          <w:sz w:val="28"/>
          <w:szCs w:val="28"/>
        </w:rPr>
      </w:pPr>
      <w:r w:rsidRPr="00F4400D">
        <w:rPr>
          <w:rFonts w:ascii="Times New Roman" w:hAnsi="Times New Roman"/>
          <w:sz w:val="28"/>
          <w:szCs w:val="28"/>
        </w:rPr>
        <w:t>В водоемах обитают язь, сазан, карась, плотва, окунь, щука, судак.</w:t>
      </w:r>
    </w:p>
    <w:p w:rsidR="00D27F7C" w:rsidRPr="00F4400D" w:rsidRDefault="00D27F7C" w:rsidP="000101C0">
      <w:pPr>
        <w:spacing w:after="0" w:line="240" w:lineRule="auto"/>
        <w:jc w:val="both"/>
        <w:rPr>
          <w:rFonts w:ascii="Times New Roman" w:hAnsi="Times New Roman"/>
          <w:bCs/>
          <w:sz w:val="28"/>
          <w:szCs w:val="24"/>
        </w:rPr>
      </w:pPr>
    </w:p>
    <w:p w:rsidR="00BF00BE" w:rsidRPr="00F4400D" w:rsidRDefault="003011E0" w:rsidP="00DB7653">
      <w:pPr>
        <w:pStyle w:val="3"/>
        <w:numPr>
          <w:ilvl w:val="2"/>
          <w:numId w:val="55"/>
        </w:numPr>
        <w:tabs>
          <w:tab w:val="left" w:pos="1418"/>
        </w:tabs>
        <w:spacing w:before="120"/>
        <w:ind w:left="1418" w:hanging="698"/>
        <w:jc w:val="both"/>
        <w:rPr>
          <w:rFonts w:ascii="Times New Roman" w:hAnsi="Times New Roman"/>
          <w:sz w:val="28"/>
        </w:rPr>
      </w:pPr>
      <w:bookmarkStart w:id="82" w:name="_Toc54546788"/>
      <w:r w:rsidRPr="00F4400D">
        <w:rPr>
          <w:rFonts w:ascii="Times New Roman" w:hAnsi="Times New Roman"/>
          <w:sz w:val="28"/>
        </w:rPr>
        <w:t>Р</w:t>
      </w:r>
      <w:r w:rsidR="000D06AA" w:rsidRPr="00F4400D">
        <w:rPr>
          <w:rFonts w:ascii="Times New Roman" w:hAnsi="Times New Roman"/>
          <w:sz w:val="28"/>
        </w:rPr>
        <w:t>екреационные ресурсы</w:t>
      </w:r>
      <w:bookmarkEnd w:id="82"/>
    </w:p>
    <w:p w:rsidR="00BF00BE" w:rsidRPr="00F4400D" w:rsidRDefault="00BF00BE" w:rsidP="00BF00BE">
      <w:pPr>
        <w:spacing w:after="0" w:line="240" w:lineRule="auto"/>
        <w:rPr>
          <w:sz w:val="28"/>
          <w:szCs w:val="28"/>
          <w:lang w:eastAsia="ru-RU"/>
        </w:rPr>
      </w:pPr>
    </w:p>
    <w:p w:rsidR="000C6726" w:rsidRPr="00F4400D" w:rsidRDefault="000C6726" w:rsidP="00A10211">
      <w:pPr>
        <w:spacing w:after="0" w:line="240" w:lineRule="auto"/>
        <w:ind w:firstLine="709"/>
        <w:jc w:val="both"/>
        <w:rPr>
          <w:rFonts w:ascii="Times New Roman" w:eastAsia="Times New Roman" w:hAnsi="Times New Roman"/>
          <w:sz w:val="28"/>
          <w:szCs w:val="26"/>
          <w:lang w:eastAsia="ru-RU"/>
        </w:rPr>
      </w:pPr>
      <w:r w:rsidRPr="00F4400D">
        <w:rPr>
          <w:rFonts w:ascii="Times New Roman" w:eastAsia="Times New Roman" w:hAnsi="Times New Roman"/>
          <w:sz w:val="28"/>
          <w:szCs w:val="26"/>
          <w:lang w:eastAsia="ru-RU"/>
        </w:rPr>
        <w:t>В Новосибирской области Постановлением Совмина РСФСР от 13.02.1986 № 70 «Об утверждении Положений о курортах Марциальные воды, Озеро Карачи, Озеро Шира, Старая Русса и Тишково» утверждено Положение о курорте Озеро Карачи (Новосибирская область). Согласно данному постановлению, Курорт Озеро Карачи находится в Чановском районе Новосибирской области и относится к курортам республиканского значения. Постановление в установленном порядке не отменено и не признано утратившими силу, статус курорта «Озеро Карачи», как курорта республиканского (федерального) значения, не изменен.</w:t>
      </w:r>
    </w:p>
    <w:p w:rsidR="000C6726" w:rsidRPr="00F4400D" w:rsidRDefault="000C6726" w:rsidP="00A10211">
      <w:pPr>
        <w:spacing w:after="0" w:line="240" w:lineRule="auto"/>
        <w:ind w:firstLine="709"/>
        <w:jc w:val="both"/>
        <w:rPr>
          <w:rFonts w:ascii="Times New Roman" w:eastAsia="Times New Roman" w:hAnsi="Times New Roman"/>
          <w:sz w:val="28"/>
          <w:szCs w:val="26"/>
          <w:lang w:eastAsia="ru-RU"/>
        </w:rPr>
      </w:pPr>
      <w:r w:rsidRPr="00F4400D">
        <w:rPr>
          <w:rFonts w:ascii="Times New Roman" w:eastAsia="Times New Roman" w:hAnsi="Times New Roman"/>
          <w:sz w:val="28"/>
          <w:szCs w:val="26"/>
          <w:lang w:eastAsia="ru-RU"/>
        </w:rPr>
        <w:t>Согласно Федерального закона № 26-ФЗ от 23.02.1995 «О природных лечебных ресурсах, лечебно-оздоровительных местностях и курортах» природные лечебные ресурсы, лечебно-оздоровительные местности, также курорты и их земли являются соответственно особо охраняемыми объектами и территориями. Их охрана осуществляется посредством установления округов санитарной (горно-санитарной) охраны.</w:t>
      </w:r>
    </w:p>
    <w:p w:rsidR="000C6726" w:rsidRPr="00F4400D" w:rsidRDefault="000C6726" w:rsidP="00A10211">
      <w:pPr>
        <w:spacing w:after="0" w:line="240" w:lineRule="auto"/>
        <w:ind w:firstLine="709"/>
        <w:jc w:val="both"/>
        <w:rPr>
          <w:rFonts w:ascii="Times New Roman" w:eastAsia="Times New Roman" w:hAnsi="Times New Roman"/>
          <w:sz w:val="28"/>
          <w:szCs w:val="26"/>
          <w:lang w:eastAsia="ru-RU"/>
        </w:rPr>
      </w:pPr>
      <w:r w:rsidRPr="00F4400D">
        <w:rPr>
          <w:rFonts w:ascii="Times New Roman" w:eastAsia="Times New Roman" w:hAnsi="Times New Roman"/>
          <w:sz w:val="28"/>
          <w:szCs w:val="26"/>
          <w:lang w:eastAsia="ru-RU"/>
        </w:rPr>
        <w:t xml:space="preserve">Границы и режим округов санитарной (горно-санитарной) охраны, установленные для лечебно-оздоровительных местностей и курортов федерального значения, утверждаются Правительством Российской Федерации, а для лечебно-оздоровительных местностей и курортов регионального и местного значения - исполнительными органами государственной власти субъектов Российской Федерации. </w:t>
      </w:r>
    </w:p>
    <w:p w:rsidR="000C6726" w:rsidRPr="00F4400D" w:rsidRDefault="000C6726" w:rsidP="00A10211">
      <w:pPr>
        <w:spacing w:after="0" w:line="240" w:lineRule="auto"/>
        <w:ind w:firstLine="709"/>
        <w:jc w:val="both"/>
        <w:rPr>
          <w:rFonts w:ascii="Times New Roman" w:eastAsia="Times New Roman" w:hAnsi="Times New Roman"/>
          <w:sz w:val="28"/>
          <w:szCs w:val="26"/>
          <w:lang w:eastAsia="ru-RU"/>
        </w:rPr>
      </w:pPr>
      <w:r w:rsidRPr="00F4400D">
        <w:rPr>
          <w:rFonts w:ascii="Times New Roman" w:eastAsia="Times New Roman" w:hAnsi="Times New Roman"/>
          <w:sz w:val="28"/>
          <w:szCs w:val="26"/>
          <w:lang w:eastAsia="ru-RU"/>
        </w:rPr>
        <w:t>В составе округа санитарной (горно-санитарной) охраны выделяется до трех зон.</w:t>
      </w:r>
    </w:p>
    <w:p w:rsidR="000C6726" w:rsidRPr="00F4400D" w:rsidRDefault="000C6726" w:rsidP="00A10211">
      <w:pPr>
        <w:spacing w:after="0" w:line="240" w:lineRule="auto"/>
        <w:ind w:firstLine="709"/>
        <w:jc w:val="both"/>
        <w:rPr>
          <w:rFonts w:ascii="Times New Roman" w:eastAsia="Times New Roman" w:hAnsi="Times New Roman"/>
          <w:sz w:val="28"/>
          <w:szCs w:val="26"/>
          <w:lang w:eastAsia="ru-RU"/>
        </w:rPr>
      </w:pPr>
      <w:r w:rsidRPr="00F4400D">
        <w:rPr>
          <w:rFonts w:ascii="Times New Roman" w:eastAsia="Times New Roman" w:hAnsi="Times New Roman"/>
          <w:sz w:val="28"/>
          <w:szCs w:val="26"/>
          <w:lang w:eastAsia="ru-RU"/>
        </w:rPr>
        <w:t>На территории первой зоны запрещаются проживание и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экологических чистых и рациональных технологий.</w:t>
      </w:r>
    </w:p>
    <w:p w:rsidR="000C6726" w:rsidRPr="00F4400D" w:rsidRDefault="000C6726" w:rsidP="00A10211">
      <w:pPr>
        <w:spacing w:after="0" w:line="240" w:lineRule="auto"/>
        <w:ind w:firstLine="709"/>
        <w:jc w:val="both"/>
        <w:rPr>
          <w:rFonts w:ascii="Times New Roman" w:eastAsia="Times New Roman" w:hAnsi="Times New Roman"/>
          <w:sz w:val="28"/>
          <w:szCs w:val="26"/>
          <w:lang w:eastAsia="ru-RU"/>
        </w:rPr>
      </w:pPr>
      <w:r w:rsidRPr="00F4400D">
        <w:rPr>
          <w:rFonts w:ascii="Times New Roman" w:eastAsia="Times New Roman" w:hAnsi="Times New Roman"/>
          <w:sz w:val="28"/>
          <w:szCs w:val="26"/>
          <w:lang w:eastAsia="ru-RU"/>
        </w:rPr>
        <w:t>На территории второй зоны запрещаются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среду, природные лечебные ресурсы и приводящих к их истощению (абзац в редакции, введенной в действие с 11 января 2009 года Федеральным законом от 30 декабря 2008 года № 309-ФЗ, - см. предыдущую редакцию).</w:t>
      </w:r>
    </w:p>
    <w:p w:rsidR="000C6726" w:rsidRPr="00F4400D" w:rsidRDefault="000C6726" w:rsidP="00A10211">
      <w:pPr>
        <w:spacing w:after="0" w:line="240" w:lineRule="auto"/>
        <w:ind w:firstLine="709"/>
        <w:jc w:val="both"/>
        <w:rPr>
          <w:rFonts w:ascii="Times New Roman" w:eastAsia="Times New Roman" w:hAnsi="Times New Roman"/>
          <w:sz w:val="28"/>
          <w:szCs w:val="26"/>
          <w:lang w:eastAsia="ru-RU"/>
        </w:rPr>
      </w:pPr>
      <w:r w:rsidRPr="00F4400D">
        <w:rPr>
          <w:rFonts w:ascii="Times New Roman" w:eastAsia="Times New Roman" w:hAnsi="Times New Roman"/>
          <w:sz w:val="28"/>
          <w:szCs w:val="26"/>
          <w:lang w:eastAsia="ru-RU"/>
        </w:rPr>
        <w:t xml:space="preserve">На территории третьей зоны вводятся ограничения на размещение промышленных и сельскохозяйственных организаций и сооружений, а также на </w:t>
      </w:r>
      <w:r w:rsidRPr="00F4400D">
        <w:rPr>
          <w:rFonts w:ascii="Times New Roman" w:eastAsia="Times New Roman" w:hAnsi="Times New Roman"/>
          <w:sz w:val="28"/>
          <w:szCs w:val="26"/>
          <w:lang w:eastAsia="ru-RU"/>
        </w:rPr>
        <w:lastRenderedPageBreak/>
        <w:t>осуществление хозяйственной деятельности, сопровождающейся загрязнением окружающей среды, природных лечебных ресурсов и их истощением (абзац в редакции, введенной в действие с 11 января 2009 года Федеральным законом от 30 декабря 2008 года № 309-ФЗ, - см. предыдущую редакцию).</w:t>
      </w:r>
    </w:p>
    <w:p w:rsidR="000C6726" w:rsidRPr="00F4400D" w:rsidRDefault="000C6726" w:rsidP="00A10211">
      <w:pPr>
        <w:spacing w:after="0" w:line="240" w:lineRule="auto"/>
        <w:ind w:firstLine="709"/>
        <w:jc w:val="both"/>
        <w:rPr>
          <w:rFonts w:ascii="Times New Roman" w:eastAsia="Times New Roman" w:hAnsi="Times New Roman"/>
          <w:sz w:val="28"/>
          <w:szCs w:val="26"/>
          <w:lang w:eastAsia="ru-RU"/>
        </w:rPr>
      </w:pPr>
      <w:r w:rsidRPr="00F4400D">
        <w:rPr>
          <w:rFonts w:ascii="Times New Roman" w:eastAsia="Times New Roman" w:hAnsi="Times New Roman"/>
          <w:sz w:val="28"/>
          <w:szCs w:val="26"/>
          <w:lang w:eastAsia="ru-RU"/>
        </w:rPr>
        <w:t>Обеспечение установленного режима санитарной (горно-санитарной) охраны осуществляется: в первой зоне - пользователями, во второй и третьей зонах - пользователями, землепользователями, землевладельцами, арендаторами, собственниками земельных участков и проживающими в этих зонах гражданами.</w:t>
      </w:r>
    </w:p>
    <w:p w:rsidR="000C6726" w:rsidRPr="00F4400D" w:rsidRDefault="000C6726" w:rsidP="00A10211">
      <w:pPr>
        <w:spacing w:after="0" w:line="240" w:lineRule="auto"/>
        <w:ind w:firstLine="709"/>
        <w:jc w:val="both"/>
        <w:rPr>
          <w:rFonts w:ascii="Times New Roman" w:eastAsia="Times New Roman" w:hAnsi="Times New Roman"/>
          <w:sz w:val="28"/>
          <w:szCs w:val="26"/>
          <w:lang w:eastAsia="ru-RU"/>
        </w:rPr>
      </w:pPr>
      <w:r w:rsidRPr="00F4400D">
        <w:rPr>
          <w:rFonts w:ascii="Times New Roman" w:eastAsia="Times New Roman" w:hAnsi="Times New Roman"/>
          <w:sz w:val="28"/>
          <w:szCs w:val="26"/>
          <w:lang w:eastAsia="ru-RU"/>
        </w:rPr>
        <w:t>Санитарно-оздоровительные мероприятия и ликвидация очагов загрязнения в округах санитарной (горно-санитарной) охраны осуществляются за счет средств пользователей, землепользователей, землевладельцев, арендаторов, собственников земельных участков и граждан, нарушивших режим санитарной (горно-санитарной) охраны.</w:t>
      </w:r>
    </w:p>
    <w:p w:rsidR="00CB32CE" w:rsidRPr="00F4400D" w:rsidRDefault="00CB32CE" w:rsidP="00A10211">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Туризм как одна из важных составляющих экономики </w:t>
      </w:r>
      <w:r w:rsidR="005E518D" w:rsidRPr="00F4400D">
        <w:rPr>
          <w:rFonts w:ascii="Times New Roman" w:eastAsia="Times New Roman" w:hAnsi="Times New Roman"/>
          <w:sz w:val="28"/>
          <w:szCs w:val="24"/>
          <w:lang w:eastAsia="ru-RU"/>
        </w:rPr>
        <w:t xml:space="preserve">любой территории </w:t>
      </w:r>
      <w:r w:rsidRPr="00F4400D">
        <w:rPr>
          <w:rFonts w:ascii="Times New Roman" w:eastAsia="Times New Roman" w:hAnsi="Times New Roman"/>
          <w:sz w:val="28"/>
          <w:szCs w:val="24"/>
          <w:lang w:eastAsia="ru-RU"/>
        </w:rPr>
        <w:t xml:space="preserve">может быть эффективным и очень прибыльным бизнесом при наличии ряда условий. С одной стороны, они должны удовлетворять интересы </w:t>
      </w:r>
      <w:r w:rsidR="005E518D" w:rsidRPr="00F4400D">
        <w:rPr>
          <w:rFonts w:ascii="Times New Roman" w:eastAsia="Times New Roman" w:hAnsi="Times New Roman"/>
          <w:sz w:val="28"/>
          <w:szCs w:val="24"/>
          <w:lang w:eastAsia="ru-RU"/>
        </w:rPr>
        <w:t>муниципального образования</w:t>
      </w:r>
      <w:r w:rsidRPr="00F4400D">
        <w:rPr>
          <w:rFonts w:ascii="Times New Roman" w:eastAsia="Times New Roman" w:hAnsi="Times New Roman"/>
          <w:sz w:val="28"/>
          <w:szCs w:val="24"/>
          <w:lang w:eastAsia="ru-RU"/>
        </w:rPr>
        <w:t xml:space="preserve"> и организаций, занимающихся туризмом, и с другой стороны – интересы конечных потребителей услуг – туристов. Сфера услуг туризма является неотъемлемой частью социально ориентированной рыночной экономики.</w:t>
      </w:r>
    </w:p>
    <w:p w:rsidR="00BF00BE" w:rsidRPr="00F4400D" w:rsidRDefault="00BF00BE" w:rsidP="00A10211">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Ключевые документы федерального</w:t>
      </w:r>
      <w:r w:rsidR="000D569C" w:rsidRPr="00F4400D">
        <w:rPr>
          <w:rFonts w:ascii="Times New Roman" w:hAnsi="Times New Roman"/>
          <w:sz w:val="28"/>
          <w:szCs w:val="24"/>
        </w:rPr>
        <w:t>, окружного</w:t>
      </w:r>
      <w:r w:rsidR="009A5E75" w:rsidRPr="00F4400D">
        <w:rPr>
          <w:rFonts w:ascii="Times New Roman" w:hAnsi="Times New Roman"/>
          <w:sz w:val="28"/>
          <w:szCs w:val="24"/>
        </w:rPr>
        <w:t xml:space="preserve"> и м</w:t>
      </w:r>
      <w:r w:rsidR="000D569C" w:rsidRPr="00F4400D">
        <w:rPr>
          <w:rFonts w:ascii="Times New Roman" w:hAnsi="Times New Roman"/>
          <w:sz w:val="28"/>
          <w:szCs w:val="24"/>
        </w:rPr>
        <w:t>униципального</w:t>
      </w:r>
      <w:r w:rsidRPr="00F4400D">
        <w:rPr>
          <w:rFonts w:ascii="Times New Roman" w:hAnsi="Times New Roman"/>
          <w:sz w:val="28"/>
          <w:szCs w:val="24"/>
        </w:rPr>
        <w:t xml:space="preserve"> уровня, определяющие государственную политику</w:t>
      </w:r>
      <w:r w:rsidR="009A5E75" w:rsidRPr="00F4400D">
        <w:rPr>
          <w:rFonts w:ascii="Times New Roman" w:hAnsi="Times New Roman"/>
          <w:sz w:val="28"/>
          <w:szCs w:val="24"/>
        </w:rPr>
        <w:t xml:space="preserve"> в с</w:t>
      </w:r>
      <w:r w:rsidRPr="00F4400D">
        <w:rPr>
          <w:rFonts w:ascii="Times New Roman" w:hAnsi="Times New Roman"/>
          <w:sz w:val="28"/>
          <w:szCs w:val="24"/>
        </w:rPr>
        <w:t>фере туризма:</w:t>
      </w:r>
    </w:p>
    <w:p w:rsidR="00BF00BE" w:rsidRPr="00F4400D" w:rsidRDefault="00A07FD5" w:rsidP="00A07FD5">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 xml:space="preserve">Концепция федеральной целевой программы «Развитие внутреннего и въездного туризма в Российской Федерации (2019-2025 годы)» </w:t>
      </w:r>
      <w:r w:rsidR="00BF00BE" w:rsidRPr="00F4400D">
        <w:rPr>
          <w:rFonts w:ascii="Times New Roman" w:hAnsi="Times New Roman"/>
          <w:sz w:val="28"/>
          <w:szCs w:val="28"/>
        </w:rPr>
        <w:t xml:space="preserve">(утверждена </w:t>
      </w:r>
      <w:r w:rsidRPr="00F4400D">
        <w:rPr>
          <w:rFonts w:ascii="Times New Roman" w:hAnsi="Times New Roman"/>
          <w:sz w:val="28"/>
          <w:szCs w:val="28"/>
        </w:rPr>
        <w:t>распоряжением Правительства Российской Федерации от 05.05.2018 № 872</w:t>
      </w:r>
      <w:r w:rsidRPr="00F4400D">
        <w:rPr>
          <w:rFonts w:ascii="Times New Roman" w:hAnsi="Times New Roman"/>
          <w:sz w:val="28"/>
          <w:szCs w:val="28"/>
        </w:rPr>
        <w:noBreakHyphen/>
        <w:t>р</w:t>
      </w:r>
      <w:r w:rsidR="00BF00BE" w:rsidRPr="00F4400D">
        <w:rPr>
          <w:rFonts w:ascii="Times New Roman" w:hAnsi="Times New Roman"/>
          <w:sz w:val="28"/>
          <w:szCs w:val="28"/>
        </w:rPr>
        <w:t xml:space="preserve">); </w:t>
      </w:r>
    </w:p>
    <w:p w:rsidR="00BF00BE" w:rsidRPr="00F4400D" w:rsidRDefault="00BF00BE" w:rsidP="007378FC">
      <w:pPr>
        <w:numPr>
          <w:ilvl w:val="0"/>
          <w:numId w:val="14"/>
        </w:numPr>
        <w:tabs>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8"/>
        </w:rPr>
        <w:t xml:space="preserve">Государственная программа Российской Федерации «Развитие культуры» (утверждена </w:t>
      </w:r>
      <w:r w:rsidR="007378FC" w:rsidRPr="00F4400D">
        <w:rPr>
          <w:rFonts w:ascii="Times New Roman" w:hAnsi="Times New Roman"/>
          <w:sz w:val="28"/>
          <w:szCs w:val="28"/>
        </w:rPr>
        <w:t>постановлением Правительства Российской Федерации от 15.04.2014 № 317</w:t>
      </w:r>
      <w:r w:rsidRPr="00F4400D">
        <w:rPr>
          <w:rFonts w:ascii="Times New Roman" w:hAnsi="Times New Roman"/>
          <w:sz w:val="28"/>
          <w:szCs w:val="24"/>
        </w:rPr>
        <w:t>);</w:t>
      </w:r>
    </w:p>
    <w:p w:rsidR="00DD760A" w:rsidRPr="00F4400D" w:rsidRDefault="00DD760A" w:rsidP="00DD760A">
      <w:pPr>
        <w:numPr>
          <w:ilvl w:val="0"/>
          <w:numId w:val="14"/>
        </w:numPr>
        <w:tabs>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Государственная программа Новосибирской области «Стимулирование инвестиционной</w:t>
      </w:r>
      <w:r w:rsidR="009A5E75" w:rsidRPr="00F4400D">
        <w:rPr>
          <w:rFonts w:ascii="Times New Roman" w:hAnsi="Times New Roman"/>
          <w:sz w:val="28"/>
          <w:szCs w:val="28"/>
        </w:rPr>
        <w:t xml:space="preserve"> и и</w:t>
      </w:r>
      <w:r w:rsidRPr="00F4400D">
        <w:rPr>
          <w:rFonts w:ascii="Times New Roman" w:hAnsi="Times New Roman"/>
          <w:sz w:val="28"/>
          <w:szCs w:val="28"/>
        </w:rPr>
        <w:t>нновационной активности</w:t>
      </w:r>
      <w:r w:rsidR="009A5E75" w:rsidRPr="00F4400D">
        <w:rPr>
          <w:rFonts w:ascii="Times New Roman" w:hAnsi="Times New Roman"/>
          <w:sz w:val="28"/>
          <w:szCs w:val="28"/>
        </w:rPr>
        <w:t xml:space="preserve"> в Н</w:t>
      </w:r>
      <w:r w:rsidRPr="00F4400D">
        <w:rPr>
          <w:rFonts w:ascii="Times New Roman" w:hAnsi="Times New Roman"/>
          <w:sz w:val="28"/>
          <w:szCs w:val="28"/>
        </w:rPr>
        <w:t>овосибирской области на 2015-2023 годы» (утверждена постановлением правительства Новосибирской области от 01.04.2015 № 126-п).</w:t>
      </w:r>
    </w:p>
    <w:p w:rsidR="00DB2810" w:rsidRPr="00F4400D" w:rsidRDefault="00DB2810" w:rsidP="00DB2810">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 xml:space="preserve">Стратегия </w:t>
      </w:r>
      <w:r w:rsidR="00B4527D" w:rsidRPr="00F4400D">
        <w:rPr>
          <w:rFonts w:ascii="Times New Roman" w:hAnsi="Times New Roman"/>
          <w:sz w:val="28"/>
          <w:szCs w:val="28"/>
        </w:rPr>
        <w:t xml:space="preserve">социально-экономического развития </w:t>
      </w:r>
      <w:r w:rsidR="0091538E" w:rsidRPr="00F4400D">
        <w:rPr>
          <w:rFonts w:ascii="Times New Roman" w:hAnsi="Times New Roman"/>
          <w:sz w:val="28"/>
          <w:szCs w:val="28"/>
        </w:rPr>
        <w:t>Чановского</w:t>
      </w:r>
      <w:r w:rsidR="00B4527D" w:rsidRPr="00F4400D">
        <w:rPr>
          <w:rFonts w:ascii="Times New Roman" w:hAnsi="Times New Roman"/>
          <w:sz w:val="28"/>
          <w:szCs w:val="28"/>
        </w:rPr>
        <w:t xml:space="preserve"> района </w:t>
      </w:r>
      <w:r w:rsidR="0091538E" w:rsidRPr="00F4400D">
        <w:rPr>
          <w:rFonts w:ascii="Times New Roman" w:hAnsi="Times New Roman"/>
          <w:sz w:val="28"/>
          <w:szCs w:val="28"/>
        </w:rPr>
        <w:t>на 2019-</w:t>
      </w:r>
      <w:r w:rsidR="00B4527D" w:rsidRPr="00F4400D">
        <w:rPr>
          <w:rFonts w:ascii="Times New Roman" w:hAnsi="Times New Roman"/>
          <w:sz w:val="28"/>
          <w:szCs w:val="28"/>
        </w:rPr>
        <w:t xml:space="preserve">2030 </w:t>
      </w:r>
      <w:r w:rsidR="0091538E" w:rsidRPr="00F4400D">
        <w:rPr>
          <w:rFonts w:ascii="Times New Roman" w:hAnsi="Times New Roman"/>
          <w:sz w:val="28"/>
          <w:szCs w:val="28"/>
        </w:rPr>
        <w:t>гг</w:t>
      </w:r>
      <w:r w:rsidR="00DD760A" w:rsidRPr="00F4400D">
        <w:rPr>
          <w:rFonts w:ascii="Times New Roman" w:hAnsi="Times New Roman"/>
          <w:sz w:val="28"/>
          <w:szCs w:val="28"/>
        </w:rPr>
        <w:t>.</w:t>
      </w:r>
    </w:p>
    <w:p w:rsidR="00BF00BE" w:rsidRPr="00F4400D" w:rsidRDefault="00DD760A" w:rsidP="00DD760A">
      <w:pPr>
        <w:tabs>
          <w:tab w:val="left" w:pos="2346"/>
        </w:tabs>
        <w:spacing w:after="0" w:line="240" w:lineRule="auto"/>
        <w:jc w:val="both"/>
        <w:rPr>
          <w:rFonts w:ascii="Times New Roman" w:hAnsi="Times New Roman"/>
          <w:sz w:val="28"/>
          <w:szCs w:val="28"/>
        </w:rPr>
      </w:pPr>
      <w:r w:rsidRPr="00F4400D">
        <w:rPr>
          <w:rFonts w:ascii="Times New Roman" w:hAnsi="Times New Roman"/>
          <w:sz w:val="28"/>
          <w:szCs w:val="28"/>
        </w:rPr>
        <w:tab/>
      </w:r>
    </w:p>
    <w:p w:rsidR="00370D91" w:rsidRPr="00F4400D" w:rsidRDefault="00370D91" w:rsidP="00DB7653">
      <w:pPr>
        <w:pStyle w:val="3"/>
        <w:numPr>
          <w:ilvl w:val="2"/>
          <w:numId w:val="55"/>
        </w:numPr>
        <w:tabs>
          <w:tab w:val="left" w:pos="1418"/>
        </w:tabs>
        <w:spacing w:before="120"/>
        <w:ind w:left="1418" w:hanging="698"/>
        <w:jc w:val="both"/>
        <w:rPr>
          <w:rFonts w:ascii="Times New Roman" w:hAnsi="Times New Roman"/>
          <w:sz w:val="28"/>
        </w:rPr>
      </w:pPr>
      <w:bookmarkStart w:id="83" w:name="_Toc54546789"/>
      <w:r w:rsidRPr="00F4400D">
        <w:rPr>
          <w:rFonts w:ascii="Times New Roman" w:hAnsi="Times New Roman"/>
          <w:sz w:val="28"/>
        </w:rPr>
        <w:t>Особо охраняемые природные территории</w:t>
      </w:r>
      <w:bookmarkEnd w:id="83"/>
    </w:p>
    <w:p w:rsidR="00370D91" w:rsidRPr="00F4400D" w:rsidRDefault="00370D91" w:rsidP="00370D91">
      <w:pPr>
        <w:spacing w:after="0" w:line="240" w:lineRule="auto"/>
        <w:ind w:firstLine="709"/>
        <w:contextualSpacing/>
        <w:jc w:val="both"/>
        <w:rPr>
          <w:rFonts w:ascii="Times New Roman" w:hAnsi="Times New Roman"/>
          <w:sz w:val="28"/>
          <w:szCs w:val="24"/>
        </w:rPr>
      </w:pPr>
    </w:p>
    <w:p w:rsidR="00370D91" w:rsidRPr="00F4400D" w:rsidRDefault="00370D91" w:rsidP="00370D91">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 xml:space="preserve">Особо охраняемые природные территории (далее </w:t>
      </w:r>
      <w:r w:rsidR="00C34F98" w:rsidRPr="00F4400D">
        <w:rPr>
          <w:rFonts w:ascii="Times New Roman" w:hAnsi="Times New Roman"/>
          <w:sz w:val="28"/>
          <w:szCs w:val="24"/>
        </w:rPr>
        <w:t>–</w:t>
      </w:r>
      <w:r w:rsidRPr="00F4400D">
        <w:rPr>
          <w:rFonts w:ascii="Times New Roman" w:hAnsi="Times New Roman"/>
          <w:sz w:val="28"/>
          <w:szCs w:val="24"/>
        </w:rPr>
        <w:t xml:space="preserve"> ООПТ) </w:t>
      </w:r>
      <w:r w:rsidR="00B47AD1" w:rsidRPr="00F4400D">
        <w:rPr>
          <w:rFonts w:ascii="Times New Roman" w:hAnsi="Times New Roman"/>
          <w:sz w:val="28"/>
          <w:szCs w:val="24"/>
        </w:rPr>
        <w:t>–</w:t>
      </w:r>
      <w:r w:rsidRPr="00F4400D">
        <w:rPr>
          <w:rFonts w:ascii="Times New Roman" w:hAnsi="Times New Roman"/>
          <w:sz w:val="28"/>
          <w:szCs w:val="24"/>
        </w:rPr>
        <w:t xml:space="preserve"> участки земли, водной поверхности</w:t>
      </w:r>
      <w:r w:rsidR="009A5E75" w:rsidRPr="00F4400D">
        <w:rPr>
          <w:rFonts w:ascii="Times New Roman" w:hAnsi="Times New Roman"/>
          <w:sz w:val="28"/>
          <w:szCs w:val="24"/>
        </w:rPr>
        <w:t xml:space="preserve"> и в</w:t>
      </w:r>
      <w:r w:rsidRPr="00F4400D">
        <w:rPr>
          <w:rFonts w:ascii="Times New Roman" w:hAnsi="Times New Roman"/>
          <w:sz w:val="28"/>
          <w:szCs w:val="24"/>
        </w:rPr>
        <w:t>оздушного пространства над ними, где располагаются природные комплексы</w:t>
      </w:r>
      <w:r w:rsidR="009A5E75" w:rsidRPr="00F4400D">
        <w:rPr>
          <w:rFonts w:ascii="Times New Roman" w:hAnsi="Times New Roman"/>
          <w:sz w:val="28"/>
          <w:szCs w:val="24"/>
        </w:rPr>
        <w:t xml:space="preserve"> и о</w:t>
      </w:r>
      <w:r w:rsidRPr="00F4400D">
        <w:rPr>
          <w:rFonts w:ascii="Times New Roman" w:hAnsi="Times New Roman"/>
          <w:sz w:val="28"/>
          <w:szCs w:val="24"/>
        </w:rPr>
        <w:t>бъекты, которые имеют особое природоохранное, научное, культурное, эстетическое, рекреационное</w:t>
      </w:r>
      <w:r w:rsidR="009A5E75" w:rsidRPr="00F4400D">
        <w:rPr>
          <w:rFonts w:ascii="Times New Roman" w:hAnsi="Times New Roman"/>
          <w:sz w:val="28"/>
          <w:szCs w:val="24"/>
        </w:rPr>
        <w:t xml:space="preserve"> и о</w:t>
      </w:r>
      <w:r w:rsidRPr="00F4400D">
        <w:rPr>
          <w:rFonts w:ascii="Times New Roman" w:hAnsi="Times New Roman"/>
          <w:sz w:val="28"/>
          <w:szCs w:val="24"/>
        </w:rPr>
        <w:t>здоровительное значение, изъяты решениями органов государственной власти полностью или частично</w:t>
      </w:r>
      <w:r w:rsidR="009A5E75" w:rsidRPr="00F4400D">
        <w:rPr>
          <w:rFonts w:ascii="Times New Roman" w:hAnsi="Times New Roman"/>
          <w:sz w:val="28"/>
          <w:szCs w:val="24"/>
        </w:rPr>
        <w:t xml:space="preserve"> из х</w:t>
      </w:r>
      <w:r w:rsidRPr="00F4400D">
        <w:rPr>
          <w:rFonts w:ascii="Times New Roman" w:hAnsi="Times New Roman"/>
          <w:sz w:val="28"/>
          <w:szCs w:val="24"/>
        </w:rPr>
        <w:t>озяйственного использования</w:t>
      </w:r>
      <w:r w:rsidR="009A5E75" w:rsidRPr="00F4400D">
        <w:rPr>
          <w:rFonts w:ascii="Times New Roman" w:hAnsi="Times New Roman"/>
          <w:sz w:val="28"/>
          <w:szCs w:val="24"/>
        </w:rPr>
        <w:t xml:space="preserve"> и д</w:t>
      </w:r>
      <w:r w:rsidRPr="00F4400D">
        <w:rPr>
          <w:rFonts w:ascii="Times New Roman" w:hAnsi="Times New Roman"/>
          <w:sz w:val="28"/>
          <w:szCs w:val="24"/>
        </w:rPr>
        <w:t>ля которых установлен режим особой охраны.</w:t>
      </w:r>
    </w:p>
    <w:p w:rsidR="00370D91" w:rsidRPr="00F4400D" w:rsidRDefault="00370D91" w:rsidP="00370D91">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lastRenderedPageBreak/>
        <w:t>ООПТ предназначены для сохранения типичных</w:t>
      </w:r>
      <w:r w:rsidR="009A5E75" w:rsidRPr="00F4400D">
        <w:rPr>
          <w:rFonts w:ascii="Times New Roman" w:hAnsi="Times New Roman"/>
          <w:sz w:val="28"/>
          <w:szCs w:val="24"/>
        </w:rPr>
        <w:t xml:space="preserve"> и у</w:t>
      </w:r>
      <w:r w:rsidRPr="00F4400D">
        <w:rPr>
          <w:rFonts w:ascii="Times New Roman" w:hAnsi="Times New Roman"/>
          <w:sz w:val="28"/>
          <w:szCs w:val="24"/>
        </w:rPr>
        <w:t>никальных природных комплексов,</w:t>
      </w:r>
      <w:r w:rsidR="009A5E75" w:rsidRPr="00F4400D">
        <w:rPr>
          <w:rFonts w:ascii="Times New Roman" w:hAnsi="Times New Roman"/>
          <w:sz w:val="28"/>
          <w:szCs w:val="24"/>
        </w:rPr>
        <w:t xml:space="preserve"> и л</w:t>
      </w:r>
      <w:r w:rsidRPr="00F4400D">
        <w:rPr>
          <w:rFonts w:ascii="Times New Roman" w:hAnsi="Times New Roman"/>
          <w:sz w:val="28"/>
          <w:szCs w:val="24"/>
        </w:rPr>
        <w:t>андшафтов, биологического разнообразия животного</w:t>
      </w:r>
      <w:r w:rsidR="009A5E75" w:rsidRPr="00F4400D">
        <w:rPr>
          <w:rFonts w:ascii="Times New Roman" w:hAnsi="Times New Roman"/>
          <w:sz w:val="28"/>
          <w:szCs w:val="24"/>
        </w:rPr>
        <w:t xml:space="preserve"> и р</w:t>
      </w:r>
      <w:r w:rsidRPr="00F4400D">
        <w:rPr>
          <w:rFonts w:ascii="Times New Roman" w:hAnsi="Times New Roman"/>
          <w:sz w:val="28"/>
          <w:szCs w:val="24"/>
        </w:rPr>
        <w:t>астительного мира, охраны объектов природного</w:t>
      </w:r>
      <w:r w:rsidR="009A5E75" w:rsidRPr="00F4400D">
        <w:rPr>
          <w:rFonts w:ascii="Times New Roman" w:hAnsi="Times New Roman"/>
          <w:sz w:val="28"/>
          <w:szCs w:val="24"/>
        </w:rPr>
        <w:t xml:space="preserve"> и к</w:t>
      </w:r>
      <w:r w:rsidRPr="00F4400D">
        <w:rPr>
          <w:rFonts w:ascii="Times New Roman" w:hAnsi="Times New Roman"/>
          <w:sz w:val="28"/>
          <w:szCs w:val="24"/>
        </w:rPr>
        <w:t>ультурного наследия,</w:t>
      </w:r>
      <w:r w:rsidR="009A5E75" w:rsidRPr="00F4400D">
        <w:rPr>
          <w:rFonts w:ascii="Times New Roman" w:hAnsi="Times New Roman"/>
          <w:sz w:val="28"/>
          <w:szCs w:val="24"/>
        </w:rPr>
        <w:t xml:space="preserve"> а т</w:t>
      </w:r>
      <w:r w:rsidRPr="00F4400D">
        <w:rPr>
          <w:rFonts w:ascii="Times New Roman" w:hAnsi="Times New Roman"/>
          <w:sz w:val="28"/>
          <w:szCs w:val="24"/>
        </w:rPr>
        <w:t>акже для сохранения благоприятной окружающей среды</w:t>
      </w:r>
      <w:r w:rsidR="009A5E75" w:rsidRPr="00F4400D">
        <w:rPr>
          <w:rFonts w:ascii="Times New Roman" w:hAnsi="Times New Roman"/>
          <w:sz w:val="28"/>
          <w:szCs w:val="24"/>
        </w:rPr>
        <w:t xml:space="preserve"> и н</w:t>
      </w:r>
      <w:r w:rsidRPr="00F4400D">
        <w:rPr>
          <w:rFonts w:ascii="Times New Roman" w:hAnsi="Times New Roman"/>
          <w:sz w:val="28"/>
          <w:szCs w:val="24"/>
        </w:rPr>
        <w:t>еобходимых условий для жизнедеятельности населения. Создание</w:t>
      </w:r>
      <w:r w:rsidR="009A5E75" w:rsidRPr="00F4400D">
        <w:rPr>
          <w:rFonts w:ascii="Times New Roman" w:hAnsi="Times New Roman"/>
          <w:sz w:val="28"/>
          <w:szCs w:val="24"/>
        </w:rPr>
        <w:t xml:space="preserve"> и с</w:t>
      </w:r>
      <w:r w:rsidRPr="00F4400D">
        <w:rPr>
          <w:rFonts w:ascii="Times New Roman" w:hAnsi="Times New Roman"/>
          <w:sz w:val="28"/>
          <w:szCs w:val="24"/>
        </w:rPr>
        <w:t>охранение ООПТ является наиболее эффективной формой для поддержания экологического баланса</w:t>
      </w:r>
      <w:r w:rsidR="009A5E75" w:rsidRPr="00F4400D">
        <w:rPr>
          <w:rFonts w:ascii="Times New Roman" w:hAnsi="Times New Roman"/>
          <w:sz w:val="28"/>
          <w:szCs w:val="24"/>
        </w:rPr>
        <w:t xml:space="preserve"> и п</w:t>
      </w:r>
      <w:r w:rsidRPr="00F4400D">
        <w:rPr>
          <w:rFonts w:ascii="Times New Roman" w:hAnsi="Times New Roman"/>
          <w:sz w:val="28"/>
          <w:szCs w:val="24"/>
        </w:rPr>
        <w:t>риродоохранной деятельности.</w:t>
      </w:r>
    </w:p>
    <w:p w:rsidR="00370D91" w:rsidRPr="00F4400D" w:rsidRDefault="00370D91" w:rsidP="00370D91">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Отношения</w:t>
      </w:r>
      <w:r w:rsidR="009A5E75" w:rsidRPr="00F4400D">
        <w:rPr>
          <w:rFonts w:ascii="Times New Roman" w:hAnsi="Times New Roman"/>
          <w:sz w:val="28"/>
          <w:szCs w:val="24"/>
        </w:rPr>
        <w:t xml:space="preserve"> в о</w:t>
      </w:r>
      <w:r w:rsidRPr="00F4400D">
        <w:rPr>
          <w:rFonts w:ascii="Times New Roman" w:hAnsi="Times New Roman"/>
          <w:sz w:val="28"/>
          <w:szCs w:val="24"/>
        </w:rPr>
        <w:t>бласти организации, охраны</w:t>
      </w:r>
      <w:r w:rsidR="009A5E75" w:rsidRPr="00F4400D">
        <w:rPr>
          <w:rFonts w:ascii="Times New Roman" w:hAnsi="Times New Roman"/>
          <w:sz w:val="28"/>
          <w:szCs w:val="24"/>
        </w:rPr>
        <w:t xml:space="preserve"> и и</w:t>
      </w:r>
      <w:r w:rsidRPr="00F4400D">
        <w:rPr>
          <w:rFonts w:ascii="Times New Roman" w:hAnsi="Times New Roman"/>
          <w:sz w:val="28"/>
          <w:szCs w:val="24"/>
        </w:rPr>
        <w:t>спользования ООПТ регулируются Федеральным законом от 14.03.1995 № 33-ФЗ «Об особо охраняемых природных территориях».</w:t>
      </w:r>
    </w:p>
    <w:p w:rsidR="00370D91" w:rsidRPr="00F4400D" w:rsidRDefault="004F2016" w:rsidP="004F2016">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 xml:space="preserve">На территории сельсовета </w:t>
      </w:r>
      <w:r w:rsidR="005E08D6" w:rsidRPr="00F4400D">
        <w:rPr>
          <w:rFonts w:ascii="Times New Roman" w:hAnsi="Times New Roman"/>
          <w:sz w:val="28"/>
          <w:szCs w:val="24"/>
        </w:rPr>
        <w:t>ООПТ не размещаются.</w:t>
      </w:r>
    </w:p>
    <w:p w:rsidR="00D6016A" w:rsidRPr="00F4400D" w:rsidRDefault="00D6016A" w:rsidP="004F2016">
      <w:pPr>
        <w:spacing w:after="0" w:line="240" w:lineRule="auto"/>
        <w:ind w:firstLine="709"/>
        <w:contextualSpacing/>
        <w:jc w:val="both"/>
        <w:rPr>
          <w:rFonts w:ascii="Times New Roman" w:hAnsi="Times New Roman"/>
          <w:sz w:val="28"/>
          <w:szCs w:val="28"/>
        </w:rPr>
      </w:pPr>
    </w:p>
    <w:p w:rsidR="007B6B46" w:rsidRPr="00F4400D" w:rsidRDefault="000F0095" w:rsidP="00DB7653">
      <w:pPr>
        <w:pStyle w:val="11"/>
        <w:numPr>
          <w:ilvl w:val="0"/>
          <w:numId w:val="55"/>
        </w:numPr>
        <w:spacing w:line="240" w:lineRule="auto"/>
        <w:rPr>
          <w:b/>
          <w:sz w:val="32"/>
        </w:rPr>
      </w:pPr>
      <w:bookmarkStart w:id="84" w:name="_Toc54546790"/>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F4400D">
        <w:rPr>
          <w:b/>
          <w:sz w:val="32"/>
        </w:rPr>
        <w:t xml:space="preserve">Современное использование территории </w:t>
      </w:r>
      <w:r w:rsidR="000C6726" w:rsidRPr="00F4400D">
        <w:rPr>
          <w:b/>
          <w:sz w:val="32"/>
        </w:rPr>
        <w:t>Озеро-Карачинского</w:t>
      </w:r>
      <w:r w:rsidR="0091538E" w:rsidRPr="00F4400D">
        <w:rPr>
          <w:b/>
          <w:sz w:val="32"/>
        </w:rPr>
        <w:t xml:space="preserve"> </w:t>
      </w:r>
      <w:r w:rsidR="006270E2" w:rsidRPr="00F4400D">
        <w:rPr>
          <w:b/>
          <w:sz w:val="32"/>
        </w:rPr>
        <w:t>сельсовета</w:t>
      </w:r>
      <w:bookmarkEnd w:id="84"/>
    </w:p>
    <w:p w:rsidR="004844FC" w:rsidRPr="00F4400D" w:rsidRDefault="004844FC" w:rsidP="000D4F86">
      <w:pPr>
        <w:spacing w:after="0" w:line="240" w:lineRule="auto"/>
        <w:rPr>
          <w:sz w:val="28"/>
          <w:szCs w:val="28"/>
          <w:lang w:eastAsia="ru-RU"/>
        </w:rPr>
      </w:pPr>
      <w:bookmarkStart w:id="85" w:name="_Toc373678847"/>
      <w:bookmarkStart w:id="86" w:name="_Toc391717235"/>
      <w:bookmarkStart w:id="87" w:name="_Toc391717340"/>
      <w:bookmarkStart w:id="88" w:name="_Toc397187970"/>
      <w:bookmarkStart w:id="89" w:name="_Toc397241478"/>
      <w:bookmarkStart w:id="90" w:name="_Toc402346726"/>
      <w:bookmarkStart w:id="91" w:name="_Toc373678854"/>
      <w:bookmarkEnd w:id="85"/>
      <w:bookmarkEnd w:id="86"/>
      <w:bookmarkEnd w:id="87"/>
      <w:bookmarkEnd w:id="88"/>
      <w:bookmarkEnd w:id="89"/>
      <w:bookmarkEnd w:id="90"/>
      <w:bookmarkEnd w:id="91"/>
    </w:p>
    <w:p w:rsidR="007027F1" w:rsidRPr="00F4400D" w:rsidRDefault="00285AF2" w:rsidP="00DA1A61">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Раздел разработан</w:t>
      </w:r>
      <w:r w:rsidR="009A5E75" w:rsidRPr="00F4400D">
        <w:rPr>
          <w:rFonts w:ascii="Times New Roman" w:hAnsi="Times New Roman"/>
          <w:sz w:val="28"/>
          <w:szCs w:val="24"/>
        </w:rPr>
        <w:t xml:space="preserve"> на о</w:t>
      </w:r>
      <w:r w:rsidRPr="00F4400D">
        <w:rPr>
          <w:rFonts w:ascii="Times New Roman" w:hAnsi="Times New Roman"/>
          <w:sz w:val="28"/>
          <w:szCs w:val="24"/>
        </w:rPr>
        <w:t>снове анализа отчётов</w:t>
      </w:r>
      <w:r w:rsidR="009A5E75" w:rsidRPr="00F4400D">
        <w:rPr>
          <w:rFonts w:ascii="Times New Roman" w:hAnsi="Times New Roman"/>
          <w:sz w:val="28"/>
          <w:szCs w:val="24"/>
        </w:rPr>
        <w:t xml:space="preserve"> о с</w:t>
      </w:r>
      <w:r w:rsidRPr="00F4400D">
        <w:rPr>
          <w:rFonts w:ascii="Times New Roman" w:hAnsi="Times New Roman"/>
          <w:sz w:val="28"/>
          <w:szCs w:val="24"/>
        </w:rPr>
        <w:t xml:space="preserve">оциально-экономическом развитии </w:t>
      </w:r>
      <w:r w:rsidR="000C6726" w:rsidRPr="00F4400D">
        <w:rPr>
          <w:rFonts w:ascii="Times New Roman" w:hAnsi="Times New Roman"/>
          <w:sz w:val="28"/>
          <w:szCs w:val="28"/>
        </w:rPr>
        <w:t>Озеро-Карачинского</w:t>
      </w:r>
      <w:r w:rsidR="0091538E" w:rsidRPr="00F4400D">
        <w:rPr>
          <w:rFonts w:ascii="Times New Roman" w:hAnsi="Times New Roman"/>
          <w:sz w:val="28"/>
          <w:szCs w:val="28"/>
        </w:rPr>
        <w:t xml:space="preserve"> </w:t>
      </w:r>
      <w:r w:rsidR="006270E2" w:rsidRPr="00F4400D">
        <w:rPr>
          <w:rFonts w:ascii="Times New Roman" w:hAnsi="Times New Roman"/>
          <w:sz w:val="28"/>
          <w:szCs w:val="24"/>
        </w:rPr>
        <w:t>сельсовета</w:t>
      </w:r>
      <w:r w:rsidR="009A5E75" w:rsidRPr="00F4400D">
        <w:rPr>
          <w:rFonts w:ascii="Times New Roman" w:hAnsi="Times New Roman"/>
          <w:sz w:val="28"/>
          <w:szCs w:val="24"/>
        </w:rPr>
        <w:t xml:space="preserve"> и и</w:t>
      </w:r>
      <w:r w:rsidRPr="00F4400D">
        <w:rPr>
          <w:rFonts w:ascii="Times New Roman" w:hAnsi="Times New Roman"/>
          <w:sz w:val="28"/>
          <w:szCs w:val="24"/>
        </w:rPr>
        <w:t xml:space="preserve">нформации, представленной </w:t>
      </w:r>
      <w:r w:rsidR="008137F2" w:rsidRPr="00F4400D">
        <w:rPr>
          <w:rFonts w:ascii="Times New Roman" w:hAnsi="Times New Roman"/>
          <w:sz w:val="28"/>
          <w:szCs w:val="24"/>
        </w:rPr>
        <w:t>администраци</w:t>
      </w:r>
      <w:r w:rsidR="00EC2B08" w:rsidRPr="00F4400D">
        <w:rPr>
          <w:rFonts w:ascii="Times New Roman" w:hAnsi="Times New Roman"/>
          <w:sz w:val="28"/>
          <w:szCs w:val="24"/>
        </w:rPr>
        <w:t>ей</w:t>
      </w:r>
      <w:r w:rsidR="008137F2" w:rsidRPr="00F4400D">
        <w:rPr>
          <w:rFonts w:ascii="Times New Roman" w:hAnsi="Times New Roman"/>
          <w:sz w:val="28"/>
          <w:szCs w:val="24"/>
        </w:rPr>
        <w:t xml:space="preserve"> </w:t>
      </w:r>
      <w:r w:rsidR="0091538E" w:rsidRPr="00F4400D">
        <w:rPr>
          <w:rFonts w:ascii="Times New Roman" w:hAnsi="Times New Roman"/>
          <w:sz w:val="28"/>
          <w:szCs w:val="28"/>
        </w:rPr>
        <w:t xml:space="preserve">Чановского </w:t>
      </w:r>
      <w:r w:rsidR="00AA0C45" w:rsidRPr="00F4400D">
        <w:rPr>
          <w:rFonts w:ascii="Times New Roman" w:hAnsi="Times New Roman"/>
          <w:sz w:val="28"/>
          <w:szCs w:val="24"/>
        </w:rPr>
        <w:t xml:space="preserve">муниципального </w:t>
      </w:r>
      <w:r w:rsidR="00BB0DAB" w:rsidRPr="00F4400D">
        <w:rPr>
          <w:rFonts w:ascii="Times New Roman" w:hAnsi="Times New Roman"/>
          <w:sz w:val="28"/>
          <w:szCs w:val="24"/>
        </w:rPr>
        <w:t>района</w:t>
      </w:r>
      <w:r w:rsidRPr="00F4400D">
        <w:rPr>
          <w:rFonts w:ascii="Times New Roman" w:hAnsi="Times New Roman"/>
          <w:sz w:val="28"/>
          <w:szCs w:val="24"/>
        </w:rPr>
        <w:t>.</w:t>
      </w:r>
    </w:p>
    <w:p w:rsidR="00A47F2C" w:rsidRPr="00F4400D" w:rsidRDefault="00A47F2C" w:rsidP="00DA1A61">
      <w:pPr>
        <w:spacing w:after="0" w:line="240" w:lineRule="auto"/>
        <w:ind w:firstLine="709"/>
        <w:contextualSpacing/>
        <w:jc w:val="both"/>
        <w:rPr>
          <w:rFonts w:ascii="Times New Roman" w:hAnsi="Times New Roman"/>
          <w:sz w:val="28"/>
          <w:szCs w:val="24"/>
        </w:rPr>
      </w:pPr>
    </w:p>
    <w:p w:rsidR="00480129" w:rsidRPr="00F4400D" w:rsidRDefault="00DE3990" w:rsidP="00DB7653">
      <w:pPr>
        <w:pStyle w:val="2"/>
        <w:numPr>
          <w:ilvl w:val="1"/>
          <w:numId w:val="55"/>
        </w:numPr>
        <w:tabs>
          <w:tab w:val="clear" w:pos="794"/>
          <w:tab w:val="num" w:pos="993"/>
        </w:tabs>
        <w:ind w:left="993" w:hanging="633"/>
        <w:jc w:val="both"/>
        <w:rPr>
          <w:b/>
          <w:bCs/>
        </w:rPr>
      </w:pPr>
      <w:bookmarkStart w:id="92" w:name="_Toc373678858"/>
      <w:bookmarkStart w:id="93" w:name="_Toc54546791"/>
      <w:bookmarkEnd w:id="92"/>
      <w:r w:rsidRPr="00F4400D">
        <w:rPr>
          <w:b/>
        </w:rPr>
        <w:t>Анализ демографической ситуации</w:t>
      </w:r>
      <w:r w:rsidR="006862CD" w:rsidRPr="00F4400D">
        <w:rPr>
          <w:b/>
        </w:rPr>
        <w:t>, занятости</w:t>
      </w:r>
      <w:r w:rsidR="009A5E75" w:rsidRPr="00F4400D">
        <w:rPr>
          <w:b/>
        </w:rPr>
        <w:t xml:space="preserve"> и у</w:t>
      </w:r>
      <w:r w:rsidR="006862CD" w:rsidRPr="00F4400D">
        <w:rPr>
          <w:b/>
        </w:rPr>
        <w:t>ровня жизни</w:t>
      </w:r>
      <w:r w:rsidR="009A5E75" w:rsidRPr="00F4400D">
        <w:rPr>
          <w:b/>
        </w:rPr>
        <w:t xml:space="preserve"> в </w:t>
      </w:r>
      <w:bookmarkStart w:id="94" w:name="_Hlk70675363"/>
      <w:bookmarkStart w:id="95" w:name="_Hlk70678492"/>
      <w:r w:rsidR="002579F5" w:rsidRPr="00F4400D">
        <w:rPr>
          <w:b/>
          <w:bCs/>
          <w:szCs w:val="32"/>
        </w:rPr>
        <w:t>Озеро-Карачинско</w:t>
      </w:r>
      <w:bookmarkEnd w:id="94"/>
      <w:r w:rsidR="002579F5" w:rsidRPr="00F4400D">
        <w:rPr>
          <w:b/>
          <w:bCs/>
          <w:szCs w:val="32"/>
        </w:rPr>
        <w:t>м</w:t>
      </w:r>
      <w:bookmarkEnd w:id="95"/>
      <w:r w:rsidR="0091538E" w:rsidRPr="00F4400D">
        <w:rPr>
          <w:b/>
          <w:bCs/>
        </w:rPr>
        <w:t xml:space="preserve"> </w:t>
      </w:r>
      <w:r w:rsidR="00347AEC" w:rsidRPr="00F4400D">
        <w:rPr>
          <w:b/>
          <w:bCs/>
        </w:rPr>
        <w:t>сельсовете</w:t>
      </w:r>
      <w:bookmarkEnd w:id="93"/>
    </w:p>
    <w:p w:rsidR="000D4F86" w:rsidRPr="00F4400D" w:rsidRDefault="000D4F86" w:rsidP="000D4F86">
      <w:pPr>
        <w:spacing w:after="0" w:line="240" w:lineRule="auto"/>
        <w:rPr>
          <w:sz w:val="28"/>
          <w:szCs w:val="28"/>
          <w:lang w:eastAsia="ru-RU"/>
        </w:rPr>
      </w:pPr>
    </w:p>
    <w:p w:rsidR="006C66CE" w:rsidRPr="00F4400D" w:rsidRDefault="006C66CE" w:rsidP="006C66CE">
      <w:pPr>
        <w:widowControl w:val="0"/>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Одним из важнейших факторов, обеспечивающих конкурентоспособность любой территориальной единицы, является наличие достаточного количества трудовых ресурсов, что, в свою очередь, зависит от демографической ситуации.</w:t>
      </w:r>
    </w:p>
    <w:p w:rsidR="00F55C16" w:rsidRPr="00F4400D" w:rsidRDefault="00F55C16" w:rsidP="006C66CE">
      <w:pPr>
        <w:widowControl w:val="0"/>
        <w:spacing w:after="0" w:line="240" w:lineRule="auto"/>
        <w:ind w:firstLine="709"/>
        <w:jc w:val="both"/>
        <w:rPr>
          <w:rFonts w:ascii="Times New Roman" w:eastAsia="Times New Roman" w:hAnsi="Times New Roman"/>
          <w:sz w:val="28"/>
          <w:szCs w:val="28"/>
          <w:lang w:eastAsia="ru-RU"/>
        </w:rPr>
      </w:pPr>
    </w:p>
    <w:p w:rsidR="00F55C16" w:rsidRPr="00F4400D" w:rsidRDefault="00F55C16" w:rsidP="00F55C16">
      <w:pPr>
        <w:widowControl w:val="0"/>
        <w:spacing w:after="120" w:line="240" w:lineRule="auto"/>
        <w:jc w:val="center"/>
        <w:rPr>
          <w:rFonts w:ascii="Times New Roman" w:eastAsia="Times New Roman" w:hAnsi="Times New Roman"/>
          <w:sz w:val="28"/>
          <w:szCs w:val="28"/>
          <w:lang w:eastAsia="ru-RU"/>
        </w:rPr>
      </w:pPr>
      <w:bookmarkStart w:id="96" w:name="_Hlk70678457"/>
      <w:r w:rsidRPr="00F4400D">
        <w:rPr>
          <w:rFonts w:ascii="Times New Roman" w:eastAsia="Times New Roman" w:hAnsi="Times New Roman"/>
          <w:sz w:val="28"/>
          <w:szCs w:val="28"/>
          <w:lang w:eastAsia="ru-RU"/>
        </w:rPr>
        <w:t>Основные показатели, характеризующие демографические процессы в </w:t>
      </w:r>
    </w:p>
    <w:p w:rsidR="00091050" w:rsidRPr="00F4400D" w:rsidRDefault="00F55C16" w:rsidP="00091050">
      <w:pPr>
        <w:spacing w:after="0" w:line="240" w:lineRule="auto"/>
        <w:jc w:val="center"/>
        <w:rPr>
          <w:rFonts w:ascii="Times New Roman" w:eastAsia="Times New Roman" w:hAnsi="Times New Roman"/>
          <w:sz w:val="28"/>
          <w:szCs w:val="24"/>
          <w:lang w:eastAsia="ru-RU"/>
        </w:rPr>
      </w:pPr>
      <w:r w:rsidRPr="00F4400D">
        <w:rPr>
          <w:rFonts w:ascii="Times New Roman" w:hAnsi="Times New Roman"/>
          <w:sz w:val="28"/>
          <w:szCs w:val="32"/>
        </w:rPr>
        <w:t>Озеро-Карачинско</w:t>
      </w:r>
      <w:r w:rsidRPr="00F4400D">
        <w:rPr>
          <w:rFonts w:ascii="Times New Roman" w:eastAsia="Times New Roman" w:hAnsi="Times New Roman"/>
          <w:sz w:val="28"/>
          <w:szCs w:val="24"/>
          <w:lang w:eastAsia="ru-RU"/>
        </w:rPr>
        <w:t>м сельсовете</w:t>
      </w:r>
    </w:p>
    <w:p w:rsidR="00F55C16" w:rsidRPr="00F4400D" w:rsidRDefault="00F55C16" w:rsidP="00F55C16">
      <w:pPr>
        <w:spacing w:after="0" w:line="240" w:lineRule="auto"/>
        <w:jc w:val="right"/>
        <w:rPr>
          <w:rFonts w:ascii="Times New Roman" w:hAnsi="Times New Roman"/>
          <w:sz w:val="28"/>
          <w:szCs w:val="28"/>
        </w:rPr>
      </w:pPr>
      <w:r w:rsidRPr="00F4400D">
        <w:rPr>
          <w:rFonts w:ascii="Times New Roman" w:hAnsi="Times New Roman"/>
          <w:sz w:val="28"/>
          <w:szCs w:val="28"/>
        </w:rPr>
        <w:t xml:space="preserve">Таблица </w:t>
      </w:r>
      <w:r w:rsidR="003A35FC" w:rsidRPr="00F4400D">
        <w:rPr>
          <w:rFonts w:ascii="Times New Roman" w:hAnsi="Times New Roman"/>
          <w:sz w:val="28"/>
          <w:szCs w:val="28"/>
        </w:rPr>
        <w:fldChar w:fldCharType="begin"/>
      </w:r>
      <w:r w:rsidRPr="00F4400D">
        <w:rPr>
          <w:rFonts w:ascii="Times New Roman" w:hAnsi="Times New Roman"/>
          <w:sz w:val="28"/>
          <w:szCs w:val="28"/>
        </w:rPr>
        <w:instrText xml:space="preserve"> SEQ Таблица \* ARABIC </w:instrText>
      </w:r>
      <w:r w:rsidR="003A35FC" w:rsidRPr="00F4400D">
        <w:rPr>
          <w:rFonts w:ascii="Times New Roman" w:hAnsi="Times New Roman"/>
          <w:sz w:val="28"/>
          <w:szCs w:val="28"/>
        </w:rPr>
        <w:fldChar w:fldCharType="separate"/>
      </w:r>
      <w:r w:rsidRPr="00F4400D">
        <w:rPr>
          <w:rFonts w:ascii="Times New Roman" w:hAnsi="Times New Roman"/>
          <w:noProof/>
          <w:sz w:val="28"/>
          <w:szCs w:val="28"/>
        </w:rPr>
        <w:t>1</w:t>
      </w:r>
      <w:r w:rsidR="003A35FC" w:rsidRPr="00F4400D">
        <w:rPr>
          <w:rFonts w:ascii="Times New Roman" w:hAnsi="Times New Roman"/>
          <w:sz w:val="28"/>
          <w:szCs w:val="28"/>
        </w:rPr>
        <w:fldChar w:fldCharType="end"/>
      </w:r>
    </w:p>
    <w:tbl>
      <w:tblPr>
        <w:tblW w:w="9918" w:type="dxa"/>
        <w:jc w:val="center"/>
        <w:tblLayout w:type="fixed"/>
        <w:tblLook w:val="04A0" w:firstRow="1" w:lastRow="0" w:firstColumn="1" w:lastColumn="0" w:noHBand="0" w:noVBand="1"/>
      </w:tblPr>
      <w:tblGrid>
        <w:gridCol w:w="5095"/>
        <w:gridCol w:w="1563"/>
        <w:gridCol w:w="1701"/>
        <w:gridCol w:w="1559"/>
      </w:tblGrid>
      <w:tr w:rsidR="00447AD6" w:rsidRPr="00F4400D" w:rsidTr="00F55C16">
        <w:trPr>
          <w:trHeight w:val="283"/>
          <w:tblHeader/>
          <w:jc w:val="center"/>
        </w:trPr>
        <w:tc>
          <w:tcPr>
            <w:tcW w:w="50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5C16" w:rsidRPr="00F4400D" w:rsidRDefault="00F55C16" w:rsidP="00F55C16">
            <w:pPr>
              <w:widowControl w:val="0"/>
              <w:spacing w:after="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Показатель</w:t>
            </w:r>
          </w:p>
        </w:tc>
        <w:tc>
          <w:tcPr>
            <w:tcW w:w="4823" w:type="dxa"/>
            <w:gridSpan w:val="3"/>
            <w:tcBorders>
              <w:top w:val="single" w:sz="4" w:space="0" w:color="auto"/>
              <w:left w:val="nil"/>
              <w:bottom w:val="single" w:sz="4" w:space="0" w:color="auto"/>
              <w:right w:val="single" w:sz="4" w:space="0" w:color="auto"/>
            </w:tcBorders>
            <w:shd w:val="clear" w:color="auto" w:fill="auto"/>
            <w:vAlign w:val="center"/>
            <w:hideMark/>
          </w:tcPr>
          <w:p w:rsidR="00F55C16" w:rsidRPr="00F4400D" w:rsidRDefault="00F55C16" w:rsidP="00F55C16">
            <w:pPr>
              <w:widowControl w:val="0"/>
              <w:spacing w:after="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Годы</w:t>
            </w:r>
          </w:p>
        </w:tc>
      </w:tr>
      <w:tr w:rsidR="00447AD6" w:rsidRPr="00F4400D" w:rsidTr="00F55C16">
        <w:trPr>
          <w:trHeight w:val="283"/>
          <w:tblHeader/>
          <w:jc w:val="center"/>
        </w:trPr>
        <w:tc>
          <w:tcPr>
            <w:tcW w:w="5095" w:type="dxa"/>
            <w:vMerge/>
            <w:tcBorders>
              <w:top w:val="single" w:sz="4" w:space="0" w:color="auto"/>
              <w:left w:val="single" w:sz="4" w:space="0" w:color="auto"/>
              <w:bottom w:val="single" w:sz="4" w:space="0" w:color="auto"/>
              <w:right w:val="single" w:sz="4" w:space="0" w:color="auto"/>
            </w:tcBorders>
            <w:vAlign w:val="center"/>
            <w:hideMark/>
          </w:tcPr>
          <w:p w:rsidR="00F55C16" w:rsidRPr="00F4400D" w:rsidRDefault="00F55C16" w:rsidP="00F55C16">
            <w:pPr>
              <w:widowControl w:val="0"/>
              <w:spacing w:after="0" w:line="240" w:lineRule="auto"/>
              <w:rPr>
                <w:rFonts w:ascii="Times New Roman" w:eastAsia="Times New Roman" w:hAnsi="Times New Roman"/>
                <w:sz w:val="28"/>
                <w:szCs w:val="28"/>
                <w:lang w:eastAsia="ru-RU"/>
              </w:rPr>
            </w:pPr>
          </w:p>
        </w:tc>
        <w:tc>
          <w:tcPr>
            <w:tcW w:w="1563" w:type="dxa"/>
            <w:tcBorders>
              <w:top w:val="nil"/>
              <w:left w:val="nil"/>
              <w:bottom w:val="single" w:sz="4" w:space="0" w:color="auto"/>
              <w:right w:val="single" w:sz="4" w:space="0" w:color="auto"/>
            </w:tcBorders>
            <w:shd w:val="clear" w:color="auto" w:fill="auto"/>
            <w:vAlign w:val="center"/>
          </w:tcPr>
          <w:p w:rsidR="00F55C16" w:rsidRPr="00F4400D" w:rsidRDefault="00F55C16" w:rsidP="00F55C16">
            <w:pPr>
              <w:widowControl w:val="0"/>
              <w:spacing w:after="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2018</w:t>
            </w:r>
          </w:p>
        </w:tc>
        <w:tc>
          <w:tcPr>
            <w:tcW w:w="1701" w:type="dxa"/>
            <w:tcBorders>
              <w:top w:val="nil"/>
              <w:left w:val="nil"/>
              <w:bottom w:val="single" w:sz="4" w:space="0" w:color="auto"/>
              <w:right w:val="single" w:sz="4" w:space="0" w:color="auto"/>
            </w:tcBorders>
            <w:shd w:val="clear" w:color="auto" w:fill="auto"/>
            <w:vAlign w:val="center"/>
          </w:tcPr>
          <w:p w:rsidR="00F55C16" w:rsidRPr="00F4400D" w:rsidRDefault="00F55C16" w:rsidP="00F55C16">
            <w:pPr>
              <w:widowControl w:val="0"/>
              <w:spacing w:after="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2019</w:t>
            </w:r>
          </w:p>
        </w:tc>
        <w:tc>
          <w:tcPr>
            <w:tcW w:w="1559" w:type="dxa"/>
            <w:tcBorders>
              <w:top w:val="nil"/>
              <w:left w:val="nil"/>
              <w:bottom w:val="single" w:sz="4" w:space="0" w:color="auto"/>
              <w:right w:val="single" w:sz="4" w:space="0" w:color="auto"/>
            </w:tcBorders>
          </w:tcPr>
          <w:p w:rsidR="00F55C16" w:rsidRPr="00F4400D" w:rsidRDefault="00F55C16" w:rsidP="00F55C16">
            <w:pPr>
              <w:widowControl w:val="0"/>
              <w:spacing w:after="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2021</w:t>
            </w:r>
          </w:p>
        </w:tc>
      </w:tr>
      <w:tr w:rsidR="00447AD6" w:rsidRPr="00F4400D" w:rsidTr="00F55C16">
        <w:trPr>
          <w:trHeight w:val="283"/>
          <w:jc w:val="center"/>
        </w:trPr>
        <w:tc>
          <w:tcPr>
            <w:tcW w:w="5095" w:type="dxa"/>
            <w:tcBorders>
              <w:top w:val="nil"/>
              <w:left w:val="single" w:sz="4" w:space="0" w:color="auto"/>
              <w:bottom w:val="single" w:sz="4" w:space="0" w:color="auto"/>
              <w:right w:val="single" w:sz="4" w:space="0" w:color="auto"/>
            </w:tcBorders>
            <w:shd w:val="clear" w:color="auto" w:fill="auto"/>
            <w:vAlign w:val="center"/>
            <w:hideMark/>
          </w:tcPr>
          <w:p w:rsidR="00F55C16" w:rsidRPr="00F4400D" w:rsidRDefault="00F55C16" w:rsidP="00F55C16">
            <w:pPr>
              <w:widowControl w:val="0"/>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Среднегодовая численность населения (чел.)</w:t>
            </w:r>
          </w:p>
        </w:tc>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F55C16" w:rsidRPr="00F4400D" w:rsidRDefault="00F55C16" w:rsidP="00F55C16">
            <w:pPr>
              <w:widowControl w:val="0"/>
              <w:spacing w:after="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3700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55C16" w:rsidRPr="00F4400D" w:rsidRDefault="00F55C16" w:rsidP="00F55C16">
            <w:pPr>
              <w:widowControl w:val="0"/>
              <w:spacing w:after="0" w:line="240" w:lineRule="auto"/>
              <w:jc w:val="center"/>
              <w:rPr>
                <w:rFonts w:ascii="Times New Roman" w:eastAsia="Times New Roman" w:hAnsi="Times New Roman"/>
                <w:sz w:val="28"/>
                <w:szCs w:val="28"/>
                <w:lang w:eastAsia="ru-RU"/>
              </w:rPr>
            </w:pPr>
            <w:r w:rsidRPr="00F4400D">
              <w:rPr>
                <w:rFonts w:ascii="Times New Roman" w:hAnsi="Times New Roman"/>
                <w:sz w:val="28"/>
                <w:szCs w:val="28"/>
              </w:rPr>
              <w:t>3633</w:t>
            </w:r>
          </w:p>
        </w:tc>
        <w:tc>
          <w:tcPr>
            <w:tcW w:w="1559" w:type="dxa"/>
            <w:tcBorders>
              <w:top w:val="single" w:sz="4" w:space="0" w:color="auto"/>
              <w:left w:val="nil"/>
              <w:bottom w:val="single" w:sz="4" w:space="0" w:color="auto"/>
              <w:right w:val="single" w:sz="4" w:space="0" w:color="auto"/>
            </w:tcBorders>
            <w:vAlign w:val="center"/>
          </w:tcPr>
          <w:p w:rsidR="00F55C16" w:rsidRPr="00F4400D" w:rsidRDefault="00F55C16" w:rsidP="00F55C16">
            <w:pPr>
              <w:widowControl w:val="0"/>
              <w:spacing w:after="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3562</w:t>
            </w:r>
          </w:p>
        </w:tc>
      </w:tr>
      <w:tr w:rsidR="00447AD6" w:rsidRPr="00F4400D" w:rsidTr="00F55C16">
        <w:trPr>
          <w:trHeight w:val="283"/>
          <w:jc w:val="center"/>
        </w:trPr>
        <w:tc>
          <w:tcPr>
            <w:tcW w:w="5095" w:type="dxa"/>
            <w:tcBorders>
              <w:top w:val="single" w:sz="4" w:space="0" w:color="auto"/>
              <w:left w:val="single" w:sz="4" w:space="0" w:color="auto"/>
              <w:bottom w:val="single" w:sz="4" w:space="0" w:color="auto"/>
              <w:right w:val="single" w:sz="4" w:space="0" w:color="auto"/>
            </w:tcBorders>
            <w:vAlign w:val="center"/>
            <w:hideMark/>
          </w:tcPr>
          <w:p w:rsidR="00F55C16" w:rsidRPr="00F4400D" w:rsidRDefault="00F55C16" w:rsidP="00F55C16">
            <w:pPr>
              <w:widowControl w:val="0"/>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Прибыло мигрантов (чел.)</w:t>
            </w:r>
          </w:p>
        </w:tc>
        <w:tc>
          <w:tcPr>
            <w:tcW w:w="1563" w:type="dxa"/>
            <w:tcBorders>
              <w:top w:val="nil"/>
              <w:left w:val="single" w:sz="4" w:space="0" w:color="auto"/>
              <w:bottom w:val="single" w:sz="4" w:space="0" w:color="auto"/>
              <w:right w:val="single" w:sz="4" w:space="0" w:color="auto"/>
            </w:tcBorders>
            <w:shd w:val="clear" w:color="auto" w:fill="auto"/>
            <w:vAlign w:val="center"/>
          </w:tcPr>
          <w:p w:rsidR="00F55C16" w:rsidRPr="00F4400D" w:rsidRDefault="00F55C16" w:rsidP="00F55C16">
            <w:pPr>
              <w:widowControl w:val="0"/>
              <w:spacing w:after="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100</w:t>
            </w:r>
          </w:p>
        </w:tc>
        <w:tc>
          <w:tcPr>
            <w:tcW w:w="1701" w:type="dxa"/>
            <w:tcBorders>
              <w:top w:val="nil"/>
              <w:left w:val="nil"/>
              <w:bottom w:val="single" w:sz="4" w:space="0" w:color="auto"/>
              <w:right w:val="single" w:sz="4" w:space="0" w:color="auto"/>
            </w:tcBorders>
            <w:shd w:val="clear" w:color="auto" w:fill="auto"/>
            <w:vAlign w:val="center"/>
            <w:hideMark/>
          </w:tcPr>
          <w:p w:rsidR="00F55C16" w:rsidRPr="00F4400D" w:rsidRDefault="00F55C16" w:rsidP="00F55C16">
            <w:pPr>
              <w:widowControl w:val="0"/>
              <w:spacing w:after="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100</w:t>
            </w:r>
          </w:p>
        </w:tc>
        <w:tc>
          <w:tcPr>
            <w:tcW w:w="1559" w:type="dxa"/>
            <w:tcBorders>
              <w:top w:val="nil"/>
              <w:left w:val="nil"/>
              <w:bottom w:val="single" w:sz="4" w:space="0" w:color="auto"/>
              <w:right w:val="single" w:sz="4" w:space="0" w:color="auto"/>
            </w:tcBorders>
            <w:vAlign w:val="center"/>
          </w:tcPr>
          <w:p w:rsidR="00F55C16" w:rsidRPr="00F4400D" w:rsidRDefault="00F55C16" w:rsidP="00F55C16">
            <w:pPr>
              <w:widowControl w:val="0"/>
              <w:spacing w:after="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30</w:t>
            </w:r>
          </w:p>
        </w:tc>
      </w:tr>
      <w:tr w:rsidR="00447AD6" w:rsidRPr="00F4400D" w:rsidTr="00F55C16">
        <w:trPr>
          <w:trHeight w:val="283"/>
          <w:jc w:val="center"/>
        </w:trPr>
        <w:tc>
          <w:tcPr>
            <w:tcW w:w="5095" w:type="dxa"/>
            <w:tcBorders>
              <w:top w:val="single" w:sz="4" w:space="0" w:color="auto"/>
              <w:left w:val="single" w:sz="4" w:space="0" w:color="auto"/>
              <w:bottom w:val="single" w:sz="4" w:space="0" w:color="auto"/>
              <w:right w:val="single" w:sz="4" w:space="0" w:color="auto"/>
            </w:tcBorders>
            <w:vAlign w:val="center"/>
            <w:hideMark/>
          </w:tcPr>
          <w:p w:rsidR="00F55C16" w:rsidRPr="00F4400D" w:rsidRDefault="00F55C16" w:rsidP="00F55C16">
            <w:pPr>
              <w:widowControl w:val="0"/>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Выехало жителей (чел.)</w:t>
            </w:r>
          </w:p>
        </w:tc>
        <w:tc>
          <w:tcPr>
            <w:tcW w:w="1563" w:type="dxa"/>
            <w:tcBorders>
              <w:top w:val="nil"/>
              <w:left w:val="single" w:sz="4" w:space="0" w:color="auto"/>
              <w:bottom w:val="single" w:sz="4" w:space="0" w:color="auto"/>
              <w:right w:val="single" w:sz="4" w:space="0" w:color="auto"/>
            </w:tcBorders>
            <w:shd w:val="clear" w:color="auto" w:fill="auto"/>
            <w:vAlign w:val="center"/>
          </w:tcPr>
          <w:p w:rsidR="00F55C16" w:rsidRPr="00F4400D" w:rsidRDefault="00F55C16" w:rsidP="00F55C16">
            <w:pPr>
              <w:widowControl w:val="0"/>
              <w:spacing w:after="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90</w:t>
            </w:r>
          </w:p>
        </w:tc>
        <w:tc>
          <w:tcPr>
            <w:tcW w:w="1701" w:type="dxa"/>
            <w:tcBorders>
              <w:top w:val="nil"/>
              <w:left w:val="nil"/>
              <w:bottom w:val="single" w:sz="4" w:space="0" w:color="auto"/>
              <w:right w:val="single" w:sz="4" w:space="0" w:color="auto"/>
            </w:tcBorders>
            <w:shd w:val="clear" w:color="auto" w:fill="auto"/>
            <w:vAlign w:val="center"/>
            <w:hideMark/>
          </w:tcPr>
          <w:p w:rsidR="00F55C16" w:rsidRPr="00F4400D" w:rsidRDefault="00F55C16" w:rsidP="00F55C16">
            <w:pPr>
              <w:widowControl w:val="0"/>
              <w:spacing w:after="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90</w:t>
            </w:r>
          </w:p>
        </w:tc>
        <w:tc>
          <w:tcPr>
            <w:tcW w:w="1559" w:type="dxa"/>
            <w:tcBorders>
              <w:top w:val="nil"/>
              <w:left w:val="nil"/>
              <w:bottom w:val="single" w:sz="4" w:space="0" w:color="auto"/>
              <w:right w:val="single" w:sz="4" w:space="0" w:color="auto"/>
            </w:tcBorders>
            <w:vAlign w:val="center"/>
          </w:tcPr>
          <w:p w:rsidR="00F55C16" w:rsidRPr="00F4400D" w:rsidRDefault="00F55C16" w:rsidP="00F55C16">
            <w:pPr>
              <w:widowControl w:val="0"/>
              <w:spacing w:after="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24</w:t>
            </w:r>
          </w:p>
        </w:tc>
      </w:tr>
      <w:tr w:rsidR="00447AD6" w:rsidRPr="00F4400D" w:rsidTr="00F55C16">
        <w:trPr>
          <w:trHeight w:val="283"/>
          <w:jc w:val="center"/>
        </w:trPr>
        <w:tc>
          <w:tcPr>
            <w:tcW w:w="5095" w:type="dxa"/>
            <w:tcBorders>
              <w:top w:val="single" w:sz="4" w:space="0" w:color="auto"/>
              <w:left w:val="single" w:sz="4" w:space="0" w:color="auto"/>
              <w:bottom w:val="single" w:sz="4" w:space="0" w:color="auto"/>
              <w:right w:val="single" w:sz="4" w:space="0" w:color="auto"/>
            </w:tcBorders>
            <w:vAlign w:val="center"/>
          </w:tcPr>
          <w:p w:rsidR="00F55C16" w:rsidRPr="00F4400D" w:rsidRDefault="00F55C16" w:rsidP="00F55C16">
            <w:pPr>
              <w:widowControl w:val="0"/>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Миграционный прирост (+), убыль (-) населения (чел.)</w:t>
            </w:r>
          </w:p>
        </w:tc>
        <w:tc>
          <w:tcPr>
            <w:tcW w:w="1563" w:type="dxa"/>
            <w:tcBorders>
              <w:top w:val="nil"/>
              <w:left w:val="single" w:sz="4" w:space="0" w:color="auto"/>
              <w:bottom w:val="single" w:sz="4" w:space="0" w:color="auto"/>
              <w:right w:val="single" w:sz="4" w:space="0" w:color="auto"/>
            </w:tcBorders>
            <w:shd w:val="clear" w:color="auto" w:fill="auto"/>
            <w:vAlign w:val="center"/>
          </w:tcPr>
          <w:p w:rsidR="00F55C16" w:rsidRPr="00F4400D" w:rsidRDefault="00F55C16" w:rsidP="00F55C16">
            <w:pPr>
              <w:widowControl w:val="0"/>
              <w:spacing w:after="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+10</w:t>
            </w:r>
          </w:p>
        </w:tc>
        <w:tc>
          <w:tcPr>
            <w:tcW w:w="1701" w:type="dxa"/>
            <w:tcBorders>
              <w:top w:val="nil"/>
              <w:left w:val="nil"/>
              <w:bottom w:val="single" w:sz="4" w:space="0" w:color="auto"/>
              <w:right w:val="single" w:sz="4" w:space="0" w:color="auto"/>
            </w:tcBorders>
            <w:shd w:val="clear" w:color="auto" w:fill="auto"/>
            <w:vAlign w:val="center"/>
          </w:tcPr>
          <w:p w:rsidR="00F55C16" w:rsidRPr="00F4400D" w:rsidRDefault="00F55C16" w:rsidP="00F55C16">
            <w:pPr>
              <w:widowControl w:val="0"/>
              <w:spacing w:after="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+10</w:t>
            </w:r>
          </w:p>
        </w:tc>
        <w:tc>
          <w:tcPr>
            <w:tcW w:w="1559" w:type="dxa"/>
            <w:tcBorders>
              <w:top w:val="nil"/>
              <w:left w:val="nil"/>
              <w:bottom w:val="single" w:sz="4" w:space="0" w:color="auto"/>
              <w:right w:val="single" w:sz="4" w:space="0" w:color="auto"/>
            </w:tcBorders>
            <w:vAlign w:val="center"/>
          </w:tcPr>
          <w:p w:rsidR="00F55C16" w:rsidRPr="00F4400D" w:rsidRDefault="00F55C16" w:rsidP="00F55C16">
            <w:pPr>
              <w:widowControl w:val="0"/>
              <w:spacing w:after="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+6</w:t>
            </w:r>
          </w:p>
        </w:tc>
      </w:tr>
      <w:tr w:rsidR="00F55C16" w:rsidRPr="00F4400D" w:rsidTr="00F55C16">
        <w:trPr>
          <w:trHeight w:val="283"/>
          <w:jc w:val="center"/>
        </w:trPr>
        <w:tc>
          <w:tcPr>
            <w:tcW w:w="5095" w:type="dxa"/>
            <w:tcBorders>
              <w:top w:val="single" w:sz="4" w:space="0" w:color="auto"/>
              <w:left w:val="single" w:sz="4" w:space="0" w:color="auto"/>
              <w:bottom w:val="single" w:sz="4" w:space="0" w:color="auto"/>
              <w:right w:val="single" w:sz="4" w:space="0" w:color="auto"/>
            </w:tcBorders>
            <w:vAlign w:val="center"/>
          </w:tcPr>
          <w:p w:rsidR="00F55C16" w:rsidRPr="00F4400D" w:rsidRDefault="00F55C16" w:rsidP="00F55C16">
            <w:pPr>
              <w:widowControl w:val="0"/>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Коэффициент миграционного прироста (чел на 1000 чел. населения)</w:t>
            </w:r>
          </w:p>
        </w:tc>
        <w:tc>
          <w:tcPr>
            <w:tcW w:w="1563" w:type="dxa"/>
            <w:tcBorders>
              <w:top w:val="nil"/>
              <w:left w:val="single" w:sz="4" w:space="0" w:color="auto"/>
              <w:bottom w:val="single" w:sz="4" w:space="0" w:color="auto"/>
              <w:right w:val="single" w:sz="4" w:space="0" w:color="auto"/>
            </w:tcBorders>
            <w:shd w:val="clear" w:color="auto" w:fill="auto"/>
            <w:vAlign w:val="center"/>
          </w:tcPr>
          <w:p w:rsidR="00F55C16" w:rsidRPr="00F4400D" w:rsidRDefault="00E95852" w:rsidP="00F55C16">
            <w:pPr>
              <w:widowControl w:val="0"/>
              <w:spacing w:after="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w:t>
            </w:r>
            <w:r w:rsidR="00F55C16" w:rsidRPr="00F4400D">
              <w:rPr>
                <w:rFonts w:ascii="Times New Roman" w:eastAsia="Times New Roman" w:hAnsi="Times New Roman"/>
                <w:sz w:val="28"/>
                <w:szCs w:val="28"/>
                <w:lang w:eastAsia="ru-RU"/>
              </w:rPr>
              <w:t>2,7</w:t>
            </w:r>
          </w:p>
        </w:tc>
        <w:tc>
          <w:tcPr>
            <w:tcW w:w="1701" w:type="dxa"/>
            <w:tcBorders>
              <w:top w:val="nil"/>
              <w:left w:val="nil"/>
              <w:bottom w:val="single" w:sz="4" w:space="0" w:color="auto"/>
              <w:right w:val="single" w:sz="4" w:space="0" w:color="auto"/>
            </w:tcBorders>
            <w:shd w:val="clear" w:color="auto" w:fill="auto"/>
            <w:vAlign w:val="center"/>
          </w:tcPr>
          <w:p w:rsidR="00F55C16" w:rsidRPr="00F4400D" w:rsidRDefault="00E95852" w:rsidP="00F55C16">
            <w:pPr>
              <w:widowControl w:val="0"/>
              <w:spacing w:after="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w:t>
            </w:r>
            <w:r w:rsidR="00F55C16" w:rsidRPr="00F4400D">
              <w:rPr>
                <w:rFonts w:ascii="Times New Roman" w:eastAsia="Times New Roman" w:hAnsi="Times New Roman"/>
                <w:sz w:val="28"/>
                <w:szCs w:val="28"/>
                <w:lang w:eastAsia="ru-RU"/>
              </w:rPr>
              <w:t>2,7</w:t>
            </w:r>
          </w:p>
        </w:tc>
        <w:tc>
          <w:tcPr>
            <w:tcW w:w="1559" w:type="dxa"/>
            <w:tcBorders>
              <w:top w:val="nil"/>
              <w:left w:val="nil"/>
              <w:bottom w:val="single" w:sz="4" w:space="0" w:color="auto"/>
              <w:right w:val="single" w:sz="4" w:space="0" w:color="auto"/>
            </w:tcBorders>
            <w:vAlign w:val="center"/>
          </w:tcPr>
          <w:p w:rsidR="00F55C16" w:rsidRPr="00F4400D" w:rsidRDefault="00E95852" w:rsidP="00F55C16">
            <w:pPr>
              <w:widowControl w:val="0"/>
              <w:spacing w:after="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w:t>
            </w:r>
            <w:r w:rsidR="00F55C16" w:rsidRPr="00F4400D">
              <w:rPr>
                <w:rFonts w:ascii="Times New Roman" w:eastAsia="Times New Roman" w:hAnsi="Times New Roman"/>
                <w:sz w:val="28"/>
                <w:szCs w:val="28"/>
                <w:lang w:eastAsia="ru-RU"/>
              </w:rPr>
              <w:t>1,7</w:t>
            </w:r>
          </w:p>
        </w:tc>
      </w:tr>
    </w:tbl>
    <w:p w:rsidR="00F55C16" w:rsidRPr="00F4400D" w:rsidRDefault="00F55C16" w:rsidP="00F55C16">
      <w:pPr>
        <w:widowControl w:val="0"/>
        <w:spacing w:after="0" w:line="240" w:lineRule="auto"/>
        <w:ind w:firstLine="709"/>
        <w:contextualSpacing/>
        <w:jc w:val="both"/>
        <w:rPr>
          <w:rFonts w:ascii="Times New Roman" w:eastAsia="Times New Roman" w:hAnsi="Times New Roman"/>
          <w:sz w:val="28"/>
          <w:szCs w:val="24"/>
          <w:lang w:eastAsia="ru-RU"/>
        </w:rPr>
      </w:pPr>
    </w:p>
    <w:p w:rsidR="006C66CE" w:rsidRPr="00F4400D" w:rsidRDefault="006C66CE" w:rsidP="006C66CE">
      <w:pPr>
        <w:widowControl w:val="0"/>
        <w:spacing w:after="0" w:line="240" w:lineRule="auto"/>
        <w:ind w:firstLine="709"/>
        <w:jc w:val="both"/>
        <w:rPr>
          <w:rFonts w:ascii="Times New Roman" w:eastAsia="Times New Roman" w:hAnsi="Times New Roman"/>
          <w:sz w:val="28"/>
          <w:szCs w:val="28"/>
          <w:lang w:eastAsia="ru-RU"/>
        </w:rPr>
      </w:pPr>
      <w:bookmarkStart w:id="97" w:name="_Hlk522272659"/>
      <w:bookmarkStart w:id="98" w:name="_Hlk3486159"/>
      <w:bookmarkEnd w:id="96"/>
      <w:r w:rsidRPr="00F4400D">
        <w:rPr>
          <w:rFonts w:ascii="Times New Roman" w:eastAsia="Times New Roman" w:hAnsi="Times New Roman"/>
          <w:sz w:val="28"/>
          <w:szCs w:val="28"/>
          <w:lang w:eastAsia="ru-RU"/>
        </w:rPr>
        <w:t>За период с 20</w:t>
      </w:r>
      <w:r w:rsidR="00140060" w:rsidRPr="00F4400D">
        <w:rPr>
          <w:rFonts w:ascii="Times New Roman" w:eastAsia="Times New Roman" w:hAnsi="Times New Roman"/>
          <w:sz w:val="28"/>
          <w:szCs w:val="28"/>
          <w:lang w:eastAsia="ru-RU"/>
        </w:rPr>
        <w:t>18</w:t>
      </w:r>
      <w:r w:rsidRPr="00F4400D">
        <w:rPr>
          <w:rFonts w:ascii="Times New Roman" w:eastAsia="Times New Roman" w:hAnsi="Times New Roman"/>
          <w:sz w:val="28"/>
          <w:szCs w:val="28"/>
          <w:lang w:eastAsia="ru-RU"/>
        </w:rPr>
        <w:t xml:space="preserve"> по 20</w:t>
      </w:r>
      <w:r w:rsidR="00140060" w:rsidRPr="00F4400D">
        <w:rPr>
          <w:rFonts w:ascii="Times New Roman" w:eastAsia="Times New Roman" w:hAnsi="Times New Roman"/>
          <w:sz w:val="28"/>
          <w:szCs w:val="28"/>
          <w:lang w:eastAsia="ru-RU"/>
        </w:rPr>
        <w:t>21</w:t>
      </w:r>
      <w:r w:rsidRPr="00F4400D">
        <w:rPr>
          <w:rFonts w:ascii="Times New Roman" w:eastAsia="Times New Roman" w:hAnsi="Times New Roman"/>
          <w:sz w:val="28"/>
          <w:szCs w:val="28"/>
          <w:lang w:eastAsia="ru-RU"/>
        </w:rPr>
        <w:t xml:space="preserve"> год включительно численность населения уменьшилась на </w:t>
      </w:r>
      <w:r w:rsidR="00140060" w:rsidRPr="00F4400D">
        <w:rPr>
          <w:rFonts w:ascii="Times New Roman" w:eastAsia="Times New Roman" w:hAnsi="Times New Roman"/>
          <w:sz w:val="28"/>
          <w:szCs w:val="28"/>
          <w:lang w:eastAsia="ru-RU"/>
        </w:rPr>
        <w:t>138</w:t>
      </w:r>
      <w:r w:rsidRPr="00F4400D">
        <w:rPr>
          <w:rFonts w:ascii="Times New Roman" w:eastAsia="Times New Roman" w:hAnsi="Times New Roman"/>
          <w:sz w:val="28"/>
          <w:szCs w:val="28"/>
          <w:lang w:eastAsia="ru-RU"/>
        </w:rPr>
        <w:t xml:space="preserve"> человек и  к началу 202</w:t>
      </w:r>
      <w:r w:rsidR="00140060" w:rsidRPr="00F4400D">
        <w:rPr>
          <w:rFonts w:ascii="Times New Roman" w:eastAsia="Times New Roman" w:hAnsi="Times New Roman"/>
          <w:sz w:val="28"/>
          <w:szCs w:val="28"/>
          <w:lang w:eastAsia="ru-RU"/>
        </w:rPr>
        <w:t>1</w:t>
      </w:r>
      <w:r w:rsidRPr="00F4400D">
        <w:rPr>
          <w:rFonts w:ascii="Times New Roman" w:eastAsia="Times New Roman" w:hAnsi="Times New Roman"/>
          <w:sz w:val="28"/>
          <w:szCs w:val="28"/>
          <w:lang w:eastAsia="ru-RU"/>
        </w:rPr>
        <w:t xml:space="preserve"> года составила по данным ФСГС РФ, </w:t>
      </w:r>
      <w:r w:rsidR="00140060" w:rsidRPr="00F4400D">
        <w:rPr>
          <w:rFonts w:ascii="Times New Roman" w:eastAsia="Times New Roman" w:hAnsi="Times New Roman"/>
          <w:sz w:val="28"/>
          <w:szCs w:val="28"/>
          <w:lang w:eastAsia="ru-RU"/>
        </w:rPr>
        <w:t>3562</w:t>
      </w:r>
      <w:r w:rsidRPr="00F4400D">
        <w:rPr>
          <w:rFonts w:ascii="Times New Roman" w:eastAsia="Times New Roman" w:hAnsi="Times New Roman"/>
          <w:sz w:val="28"/>
          <w:szCs w:val="28"/>
          <w:lang w:eastAsia="ru-RU"/>
        </w:rPr>
        <w:t xml:space="preserve"> человека. В процентном соотношении численность населения муниципального </w:t>
      </w:r>
      <w:r w:rsidRPr="00F4400D">
        <w:rPr>
          <w:rFonts w:ascii="Times New Roman" w:eastAsia="Times New Roman" w:hAnsi="Times New Roman"/>
          <w:sz w:val="28"/>
          <w:szCs w:val="28"/>
          <w:lang w:eastAsia="ru-RU"/>
        </w:rPr>
        <w:lastRenderedPageBreak/>
        <w:t xml:space="preserve">образования за данный период уменьшилась на </w:t>
      </w:r>
      <w:r w:rsidR="00F55C16" w:rsidRPr="00F4400D">
        <w:rPr>
          <w:rFonts w:ascii="Times New Roman" w:eastAsia="Times New Roman" w:hAnsi="Times New Roman"/>
          <w:sz w:val="28"/>
          <w:szCs w:val="28"/>
          <w:lang w:eastAsia="ru-RU"/>
        </w:rPr>
        <w:t>3,7</w:t>
      </w:r>
      <w:r w:rsidRPr="00F4400D">
        <w:rPr>
          <w:rFonts w:ascii="Times New Roman" w:eastAsia="Times New Roman" w:hAnsi="Times New Roman"/>
          <w:sz w:val="28"/>
          <w:szCs w:val="28"/>
          <w:lang w:eastAsia="ru-RU"/>
        </w:rPr>
        <w:t xml:space="preserve"> %. </w:t>
      </w:r>
    </w:p>
    <w:p w:rsidR="006C66CE" w:rsidRPr="00F4400D" w:rsidRDefault="006C66CE" w:rsidP="006C66CE">
      <w:pPr>
        <w:widowControl w:val="0"/>
        <w:spacing w:after="0" w:line="240" w:lineRule="auto"/>
        <w:ind w:firstLine="709"/>
        <w:jc w:val="both"/>
        <w:rPr>
          <w:rFonts w:ascii="Times New Roman" w:eastAsia="Times New Roman" w:hAnsi="Times New Roman"/>
          <w:sz w:val="28"/>
          <w:szCs w:val="28"/>
          <w:lang w:eastAsia="ru-RU"/>
        </w:rPr>
      </w:pPr>
      <w:bookmarkStart w:id="99" w:name="_Hlk529110291"/>
      <w:bookmarkStart w:id="100" w:name="_Hlk522272751"/>
      <w:bookmarkEnd w:id="97"/>
      <w:bookmarkEnd w:id="98"/>
      <w:r w:rsidRPr="00F4400D">
        <w:rPr>
          <w:rFonts w:ascii="Times New Roman" w:eastAsia="Times New Roman" w:hAnsi="Times New Roman"/>
          <w:sz w:val="28"/>
          <w:szCs w:val="28"/>
          <w:lang w:eastAsia="ru-RU"/>
        </w:rPr>
        <w:t xml:space="preserve">Миграционные потоки за анализируемый период показывали в целом </w:t>
      </w:r>
      <w:r w:rsidR="00F55C16" w:rsidRPr="00F4400D">
        <w:rPr>
          <w:rFonts w:ascii="Times New Roman" w:eastAsia="Times New Roman" w:hAnsi="Times New Roman"/>
          <w:sz w:val="28"/>
          <w:szCs w:val="28"/>
          <w:lang w:eastAsia="ru-RU"/>
        </w:rPr>
        <w:t>положительную</w:t>
      </w:r>
      <w:r w:rsidRPr="00F4400D">
        <w:rPr>
          <w:rFonts w:ascii="Times New Roman" w:eastAsia="Times New Roman" w:hAnsi="Times New Roman"/>
          <w:sz w:val="28"/>
          <w:szCs w:val="28"/>
          <w:lang w:eastAsia="ru-RU"/>
        </w:rPr>
        <w:t xml:space="preserve"> динамику</w:t>
      </w:r>
      <w:bookmarkEnd w:id="99"/>
      <w:r w:rsidRPr="00F4400D">
        <w:rPr>
          <w:rFonts w:ascii="Times New Roman" w:eastAsia="Times New Roman" w:hAnsi="Times New Roman"/>
          <w:sz w:val="28"/>
          <w:szCs w:val="28"/>
          <w:lang w:eastAsia="ru-RU"/>
        </w:rPr>
        <w:t xml:space="preserve"> при смене интенсивности оттока и притока населения. </w:t>
      </w:r>
    </w:p>
    <w:p w:rsidR="006C66CE" w:rsidRPr="00F4400D" w:rsidRDefault="006C66CE" w:rsidP="006C66CE">
      <w:pPr>
        <w:widowControl w:val="0"/>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Способствование повышению миграционного притока, в частности лиц трудоспособного возраста, приведёт к положительному изменению неперспективной возрастной структуры населения, обусловленной вступлением в трудоспособный возраст малочисленного молодого поколения людей, рождённых в 1990-е годы и выбытием многочисленного поколения, рождённых в послевоенные годы. Этот фактор будет нивелировать отрицательное влияние «демографической ямы» 90-х гг. прошлого века, а также может повлиять на количество женщин репродуктивного возраста и повышение общего уровня рождаемости.</w:t>
      </w:r>
    </w:p>
    <w:p w:rsidR="006C66CE" w:rsidRPr="00F4400D" w:rsidRDefault="006C66CE" w:rsidP="006C66CE">
      <w:pPr>
        <w:widowControl w:val="0"/>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Миграционный прирост населения в 20</w:t>
      </w:r>
      <w:r w:rsidR="00E95852" w:rsidRPr="00F4400D">
        <w:rPr>
          <w:rFonts w:ascii="Times New Roman" w:eastAsia="Times New Roman" w:hAnsi="Times New Roman"/>
          <w:sz w:val="28"/>
          <w:szCs w:val="28"/>
          <w:lang w:eastAsia="ru-RU"/>
        </w:rPr>
        <w:t>21</w:t>
      </w:r>
      <w:r w:rsidRPr="00F4400D">
        <w:rPr>
          <w:rFonts w:ascii="Times New Roman" w:eastAsia="Times New Roman" w:hAnsi="Times New Roman"/>
          <w:sz w:val="28"/>
          <w:szCs w:val="28"/>
          <w:lang w:eastAsia="ru-RU"/>
        </w:rPr>
        <w:t xml:space="preserve"> году составил </w:t>
      </w:r>
      <w:r w:rsidR="00E95852" w:rsidRPr="00F4400D">
        <w:rPr>
          <w:rFonts w:ascii="Times New Roman" w:eastAsia="Times New Roman" w:hAnsi="Times New Roman"/>
          <w:sz w:val="28"/>
          <w:szCs w:val="28"/>
          <w:lang w:eastAsia="ru-RU"/>
        </w:rPr>
        <w:t>+ 1,7</w:t>
      </w:r>
      <w:r w:rsidRPr="00F4400D">
        <w:rPr>
          <w:rFonts w:ascii="Times New Roman" w:eastAsia="Times New Roman" w:hAnsi="Times New Roman"/>
          <w:sz w:val="28"/>
          <w:szCs w:val="28"/>
          <w:lang w:eastAsia="ru-RU"/>
        </w:rPr>
        <w:t xml:space="preserve">/1000 чел. при среднем показателе за последние </w:t>
      </w:r>
      <w:r w:rsidR="00E95852" w:rsidRPr="00F4400D">
        <w:rPr>
          <w:rFonts w:ascii="Times New Roman" w:eastAsia="Times New Roman" w:hAnsi="Times New Roman"/>
          <w:sz w:val="28"/>
          <w:szCs w:val="28"/>
          <w:lang w:eastAsia="ru-RU"/>
        </w:rPr>
        <w:t>годы</w:t>
      </w:r>
      <w:r w:rsidRPr="00F4400D">
        <w:rPr>
          <w:rFonts w:ascii="Times New Roman" w:eastAsia="Times New Roman" w:hAnsi="Times New Roman"/>
          <w:sz w:val="28"/>
          <w:szCs w:val="28"/>
          <w:lang w:eastAsia="ru-RU"/>
        </w:rPr>
        <w:t xml:space="preserve"> </w:t>
      </w:r>
      <w:r w:rsidR="00E95852" w:rsidRPr="00F4400D">
        <w:rPr>
          <w:rFonts w:ascii="Times New Roman" w:eastAsia="Times New Roman" w:hAnsi="Times New Roman"/>
          <w:sz w:val="28"/>
          <w:szCs w:val="28"/>
          <w:lang w:eastAsia="ru-RU"/>
        </w:rPr>
        <w:t>+2,4</w:t>
      </w:r>
      <w:r w:rsidRPr="00F4400D">
        <w:rPr>
          <w:rFonts w:ascii="Times New Roman" w:eastAsia="Times New Roman" w:hAnsi="Times New Roman"/>
          <w:sz w:val="28"/>
          <w:szCs w:val="28"/>
          <w:lang w:eastAsia="ru-RU"/>
        </w:rPr>
        <w:t xml:space="preserve">/1000 чел. </w:t>
      </w:r>
    </w:p>
    <w:bookmarkEnd w:id="100"/>
    <w:p w:rsidR="00E95852" w:rsidRPr="00F4400D" w:rsidRDefault="00E95852" w:rsidP="006C66CE">
      <w:pPr>
        <w:widowControl w:val="0"/>
        <w:spacing w:after="0" w:line="240" w:lineRule="auto"/>
        <w:ind w:firstLine="709"/>
        <w:contextualSpacing/>
        <w:jc w:val="both"/>
        <w:rPr>
          <w:rFonts w:ascii="Times New Roman" w:eastAsia="Times New Roman" w:hAnsi="Times New Roman"/>
          <w:sz w:val="28"/>
          <w:szCs w:val="28"/>
          <w:lang w:eastAsia="ru-RU"/>
        </w:rPr>
      </w:pPr>
    </w:p>
    <w:p w:rsidR="006C66CE" w:rsidRPr="00F4400D" w:rsidRDefault="006C66CE" w:rsidP="006C66CE">
      <w:pPr>
        <w:widowControl w:val="0"/>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В целях сохранения накопленных потенциальных трудовых ресурсов появляется необходимость проведения мероприятий, направленных на снижение смертности населения в рабочих возрастах. Основная часть трудоспособного населения погибает под воздействием внешних факторов, поэтому устранение или уменьшение их влияния на человека может быть использовано как один из методов снижения смертности населения в целом. </w:t>
      </w:r>
    </w:p>
    <w:p w:rsidR="006C66CE" w:rsidRPr="00F4400D" w:rsidRDefault="006C66CE" w:rsidP="006C66CE">
      <w:pPr>
        <w:widowControl w:val="0"/>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В целом снижение смертности населения в настоящее время является одним из эффективных способов противостоять тенденциям депопуляции. Для этого необходимы меры, направленные на повышение уровня жизни населения, улучшение экологической обстановки, повышение доступности качественного здравоохранения. Для снижения заболеваемости – одного из основных факторов высокой смертности, необходима широкая пропаганда здорового образа жизни, направленная на изменение поведения населения в целях самосохранения.</w:t>
      </w:r>
    </w:p>
    <w:p w:rsidR="000A6F9E" w:rsidRPr="00F4400D" w:rsidRDefault="000A6F9E" w:rsidP="000A6F9E">
      <w:pPr>
        <w:widowControl w:val="0"/>
        <w:spacing w:after="0" w:line="240" w:lineRule="auto"/>
        <w:ind w:firstLine="709"/>
        <w:jc w:val="both"/>
        <w:rPr>
          <w:rFonts w:ascii="Times New Roman" w:eastAsia="Times New Roman" w:hAnsi="Times New Roman"/>
          <w:sz w:val="28"/>
          <w:szCs w:val="28"/>
          <w:lang w:eastAsia="ru-RU"/>
        </w:rPr>
      </w:pPr>
    </w:p>
    <w:p w:rsidR="006336B8" w:rsidRPr="00F4400D" w:rsidRDefault="000A6F9E" w:rsidP="006336B8">
      <w:pPr>
        <w:spacing w:after="0" w:line="240" w:lineRule="auto"/>
        <w:jc w:val="center"/>
        <w:rPr>
          <w:rFonts w:ascii="Times New Roman" w:eastAsia="Times New Roman" w:hAnsi="Times New Roman"/>
          <w:sz w:val="28"/>
          <w:szCs w:val="24"/>
          <w:lang w:eastAsia="ru-RU"/>
        </w:rPr>
      </w:pPr>
      <w:r w:rsidRPr="00F4400D">
        <w:rPr>
          <w:rFonts w:ascii="Times New Roman" w:hAnsi="Times New Roman"/>
          <w:bCs/>
          <w:sz w:val="28"/>
          <w:szCs w:val="28"/>
        </w:rPr>
        <w:t>Возрастная структура населения</w:t>
      </w:r>
      <w:r w:rsidR="006336B8" w:rsidRPr="00F4400D">
        <w:rPr>
          <w:rFonts w:ascii="Times New Roman" w:hAnsi="Times New Roman"/>
          <w:bCs/>
          <w:sz w:val="28"/>
          <w:szCs w:val="28"/>
        </w:rPr>
        <w:t xml:space="preserve"> </w:t>
      </w:r>
      <w:r w:rsidR="006336B8" w:rsidRPr="00F4400D">
        <w:rPr>
          <w:rFonts w:ascii="Times New Roman" w:hAnsi="Times New Roman"/>
          <w:sz w:val="28"/>
          <w:szCs w:val="32"/>
        </w:rPr>
        <w:t>Озеро-Карачинско</w:t>
      </w:r>
      <w:r w:rsidR="006336B8" w:rsidRPr="00F4400D">
        <w:rPr>
          <w:rFonts w:ascii="Times New Roman" w:eastAsia="Times New Roman" w:hAnsi="Times New Roman"/>
          <w:sz w:val="28"/>
          <w:szCs w:val="24"/>
          <w:lang w:eastAsia="ru-RU"/>
        </w:rPr>
        <w:t>го сельсовета</w:t>
      </w:r>
    </w:p>
    <w:p w:rsidR="000A6F9E" w:rsidRPr="00F4400D" w:rsidRDefault="000A6F9E" w:rsidP="000A6F9E">
      <w:pPr>
        <w:widowControl w:val="0"/>
        <w:spacing w:after="0" w:line="240" w:lineRule="auto"/>
        <w:ind w:firstLine="709"/>
        <w:contextualSpacing/>
        <w:jc w:val="center"/>
        <w:rPr>
          <w:rFonts w:ascii="Times New Roman" w:hAnsi="Times New Roman"/>
          <w:sz w:val="28"/>
          <w:szCs w:val="28"/>
        </w:rPr>
      </w:pPr>
    </w:p>
    <w:p w:rsidR="000A6F9E" w:rsidRPr="00F4400D" w:rsidRDefault="000A6F9E" w:rsidP="000A6F9E">
      <w:pPr>
        <w:widowControl w:val="0"/>
        <w:spacing w:after="0" w:line="240" w:lineRule="auto"/>
        <w:ind w:firstLine="709"/>
        <w:contextualSpacing/>
        <w:jc w:val="right"/>
        <w:rPr>
          <w:rFonts w:ascii="Times New Roman" w:eastAsia="Times New Roman" w:hAnsi="Times New Roman"/>
          <w:sz w:val="28"/>
          <w:szCs w:val="24"/>
          <w:lang w:eastAsia="ru-RU"/>
        </w:rPr>
      </w:pPr>
      <w:r w:rsidRPr="00F4400D">
        <w:rPr>
          <w:rFonts w:ascii="Times New Roman" w:hAnsi="Times New Roman"/>
          <w:sz w:val="28"/>
          <w:szCs w:val="28"/>
        </w:rPr>
        <w:t>Таблица 2</w:t>
      </w:r>
    </w:p>
    <w:tbl>
      <w:tblPr>
        <w:tblW w:w="10057" w:type="dxa"/>
        <w:tblLayout w:type="fixed"/>
        <w:tblCellMar>
          <w:left w:w="30" w:type="dxa"/>
          <w:right w:w="30" w:type="dxa"/>
        </w:tblCellMar>
        <w:tblLook w:val="0000" w:firstRow="0" w:lastRow="0" w:firstColumn="0" w:lastColumn="0" w:noHBand="0" w:noVBand="0"/>
      </w:tblPr>
      <w:tblGrid>
        <w:gridCol w:w="7005"/>
        <w:gridCol w:w="1456"/>
        <w:gridCol w:w="1596"/>
      </w:tblGrid>
      <w:tr w:rsidR="00447AD6" w:rsidRPr="00F4400D" w:rsidTr="000A6F9E">
        <w:trPr>
          <w:cantSplit/>
          <w:trHeight w:val="257"/>
        </w:trPr>
        <w:tc>
          <w:tcPr>
            <w:tcW w:w="7005" w:type="dxa"/>
            <w:tcBorders>
              <w:top w:val="single" w:sz="6" w:space="0" w:color="auto"/>
              <w:left w:val="single" w:sz="6" w:space="0" w:color="auto"/>
              <w:bottom w:val="single" w:sz="6" w:space="0" w:color="auto"/>
              <w:right w:val="single" w:sz="6" w:space="0" w:color="auto"/>
            </w:tcBorders>
          </w:tcPr>
          <w:p w:rsidR="000A6F9E" w:rsidRPr="00F4400D" w:rsidRDefault="000A6F9E" w:rsidP="00471401">
            <w:pPr>
              <w:autoSpaceDE w:val="0"/>
              <w:autoSpaceDN w:val="0"/>
              <w:adjustRightInd w:val="0"/>
              <w:spacing w:after="0" w:line="240" w:lineRule="auto"/>
              <w:rPr>
                <w:rFonts w:ascii="Times New Roman" w:hAnsi="Times New Roman"/>
                <w:b/>
                <w:bCs/>
                <w:sz w:val="28"/>
                <w:szCs w:val="28"/>
                <w:lang w:eastAsia="ru-RU"/>
              </w:rPr>
            </w:pPr>
            <w:r w:rsidRPr="00F4400D">
              <w:rPr>
                <w:rFonts w:ascii="Times New Roman" w:hAnsi="Times New Roman"/>
                <w:b/>
                <w:bCs/>
                <w:sz w:val="28"/>
                <w:szCs w:val="28"/>
                <w:lang w:eastAsia="ru-RU"/>
              </w:rPr>
              <w:t>Население муниципального образования</w:t>
            </w:r>
          </w:p>
        </w:tc>
        <w:tc>
          <w:tcPr>
            <w:tcW w:w="1456" w:type="dxa"/>
            <w:tcBorders>
              <w:top w:val="single" w:sz="6" w:space="0" w:color="auto"/>
              <w:left w:val="single" w:sz="6" w:space="0" w:color="auto"/>
              <w:bottom w:val="single" w:sz="6" w:space="0" w:color="auto"/>
              <w:right w:val="single" w:sz="6" w:space="0" w:color="auto"/>
            </w:tcBorders>
          </w:tcPr>
          <w:p w:rsidR="000A6F9E" w:rsidRPr="00F4400D" w:rsidRDefault="000A6F9E" w:rsidP="00471401">
            <w:pPr>
              <w:autoSpaceDE w:val="0"/>
              <w:autoSpaceDN w:val="0"/>
              <w:adjustRightInd w:val="0"/>
              <w:spacing w:after="0" w:line="240" w:lineRule="auto"/>
              <w:jc w:val="center"/>
              <w:rPr>
                <w:rFonts w:ascii="Times New Roman" w:hAnsi="Times New Roman"/>
                <w:sz w:val="28"/>
                <w:szCs w:val="28"/>
                <w:u w:val="single"/>
                <w:lang w:eastAsia="ru-RU"/>
              </w:rPr>
            </w:pPr>
          </w:p>
        </w:tc>
        <w:tc>
          <w:tcPr>
            <w:tcW w:w="1596" w:type="dxa"/>
            <w:tcBorders>
              <w:top w:val="single" w:sz="6" w:space="0" w:color="auto"/>
              <w:left w:val="single" w:sz="6" w:space="0" w:color="auto"/>
              <w:bottom w:val="single" w:sz="6" w:space="0" w:color="auto"/>
              <w:right w:val="single" w:sz="6" w:space="0" w:color="auto"/>
            </w:tcBorders>
          </w:tcPr>
          <w:p w:rsidR="000A6F9E" w:rsidRPr="00F4400D" w:rsidRDefault="000A6F9E" w:rsidP="00471401">
            <w:pPr>
              <w:autoSpaceDE w:val="0"/>
              <w:autoSpaceDN w:val="0"/>
              <w:adjustRightInd w:val="0"/>
              <w:spacing w:after="0" w:line="240" w:lineRule="auto"/>
              <w:jc w:val="center"/>
              <w:rPr>
                <w:rFonts w:ascii="Times New Roman" w:hAnsi="Times New Roman"/>
                <w:sz w:val="28"/>
                <w:szCs w:val="28"/>
                <w:lang w:eastAsia="ru-RU"/>
              </w:rPr>
            </w:pPr>
          </w:p>
        </w:tc>
      </w:tr>
      <w:tr w:rsidR="00447AD6" w:rsidRPr="00F4400D" w:rsidTr="000A6F9E">
        <w:trPr>
          <w:cantSplit/>
          <w:trHeight w:val="230"/>
        </w:trPr>
        <w:tc>
          <w:tcPr>
            <w:tcW w:w="7005" w:type="dxa"/>
            <w:tcBorders>
              <w:top w:val="single" w:sz="6" w:space="0" w:color="auto"/>
              <w:left w:val="single" w:sz="6" w:space="0" w:color="auto"/>
              <w:bottom w:val="single" w:sz="6" w:space="0" w:color="auto"/>
              <w:right w:val="single" w:sz="6" w:space="0" w:color="auto"/>
            </w:tcBorders>
          </w:tcPr>
          <w:p w:rsidR="000A6F9E" w:rsidRPr="00F4400D" w:rsidRDefault="000A6F9E" w:rsidP="00471401">
            <w:pPr>
              <w:autoSpaceDE w:val="0"/>
              <w:autoSpaceDN w:val="0"/>
              <w:adjustRightInd w:val="0"/>
              <w:spacing w:after="0" w:line="240" w:lineRule="auto"/>
              <w:rPr>
                <w:rFonts w:ascii="Times New Roman" w:hAnsi="Times New Roman"/>
                <w:sz w:val="28"/>
                <w:szCs w:val="28"/>
                <w:lang w:eastAsia="ru-RU"/>
              </w:rPr>
            </w:pPr>
            <w:r w:rsidRPr="00F4400D">
              <w:rPr>
                <w:rFonts w:ascii="Times New Roman" w:hAnsi="Times New Roman"/>
                <w:sz w:val="28"/>
                <w:szCs w:val="28"/>
                <w:lang w:eastAsia="ru-RU"/>
              </w:rPr>
              <w:t>Численность постоянного населения (на начало года) – всего</w:t>
            </w:r>
          </w:p>
        </w:tc>
        <w:tc>
          <w:tcPr>
            <w:tcW w:w="1456" w:type="dxa"/>
            <w:tcBorders>
              <w:top w:val="single" w:sz="6" w:space="0" w:color="auto"/>
              <w:left w:val="single" w:sz="6" w:space="0" w:color="auto"/>
              <w:bottom w:val="single" w:sz="6" w:space="0" w:color="auto"/>
              <w:right w:val="single" w:sz="6" w:space="0" w:color="auto"/>
            </w:tcBorders>
          </w:tcPr>
          <w:p w:rsidR="000A6F9E" w:rsidRPr="00F4400D" w:rsidRDefault="000A6F9E" w:rsidP="00471401">
            <w:pPr>
              <w:autoSpaceDE w:val="0"/>
              <w:autoSpaceDN w:val="0"/>
              <w:adjustRightInd w:val="0"/>
              <w:spacing w:after="0" w:line="240" w:lineRule="auto"/>
              <w:jc w:val="center"/>
              <w:rPr>
                <w:rFonts w:ascii="Times New Roman" w:hAnsi="Times New Roman"/>
                <w:sz w:val="28"/>
                <w:szCs w:val="28"/>
                <w:lang w:eastAsia="ru-RU"/>
              </w:rPr>
            </w:pPr>
            <w:r w:rsidRPr="00F4400D">
              <w:rPr>
                <w:rFonts w:ascii="Times New Roman" w:hAnsi="Times New Roman"/>
                <w:sz w:val="28"/>
                <w:szCs w:val="28"/>
                <w:lang w:eastAsia="ru-RU"/>
              </w:rPr>
              <w:t>человек</w:t>
            </w:r>
          </w:p>
        </w:tc>
        <w:tc>
          <w:tcPr>
            <w:tcW w:w="1596" w:type="dxa"/>
            <w:tcBorders>
              <w:top w:val="single" w:sz="6" w:space="0" w:color="auto"/>
              <w:left w:val="single" w:sz="6" w:space="0" w:color="auto"/>
              <w:bottom w:val="single" w:sz="6" w:space="0" w:color="auto"/>
              <w:right w:val="single" w:sz="6" w:space="0" w:color="auto"/>
            </w:tcBorders>
          </w:tcPr>
          <w:p w:rsidR="000A6F9E" w:rsidRPr="00F4400D" w:rsidRDefault="000A6F9E" w:rsidP="00471401">
            <w:pPr>
              <w:autoSpaceDE w:val="0"/>
              <w:autoSpaceDN w:val="0"/>
              <w:adjustRightInd w:val="0"/>
              <w:spacing w:after="0" w:line="240" w:lineRule="auto"/>
              <w:jc w:val="center"/>
              <w:rPr>
                <w:rFonts w:ascii="Times New Roman" w:hAnsi="Times New Roman"/>
                <w:sz w:val="28"/>
                <w:szCs w:val="28"/>
                <w:lang w:eastAsia="ru-RU"/>
              </w:rPr>
            </w:pPr>
            <w:r w:rsidRPr="00F4400D">
              <w:rPr>
                <w:rFonts w:ascii="Times New Roman" w:hAnsi="Times New Roman"/>
                <w:sz w:val="28"/>
                <w:szCs w:val="28"/>
                <w:lang w:eastAsia="ru-RU"/>
              </w:rPr>
              <w:t>3633</w:t>
            </w:r>
          </w:p>
        </w:tc>
      </w:tr>
      <w:tr w:rsidR="00447AD6" w:rsidRPr="00F4400D" w:rsidTr="000A6F9E">
        <w:trPr>
          <w:cantSplit/>
          <w:trHeight w:val="230"/>
        </w:trPr>
        <w:tc>
          <w:tcPr>
            <w:tcW w:w="7005" w:type="dxa"/>
            <w:tcBorders>
              <w:top w:val="single" w:sz="6" w:space="0" w:color="auto"/>
              <w:left w:val="single" w:sz="6" w:space="0" w:color="auto"/>
              <w:bottom w:val="single" w:sz="6" w:space="0" w:color="auto"/>
              <w:right w:val="single" w:sz="6" w:space="0" w:color="auto"/>
            </w:tcBorders>
          </w:tcPr>
          <w:p w:rsidR="000A6F9E" w:rsidRPr="00F4400D" w:rsidRDefault="000A6F9E" w:rsidP="00471401">
            <w:pPr>
              <w:autoSpaceDE w:val="0"/>
              <w:autoSpaceDN w:val="0"/>
              <w:adjustRightInd w:val="0"/>
              <w:spacing w:after="0" w:line="240" w:lineRule="auto"/>
              <w:rPr>
                <w:rFonts w:ascii="Times New Roman" w:hAnsi="Times New Roman"/>
                <w:sz w:val="28"/>
                <w:szCs w:val="28"/>
                <w:lang w:eastAsia="ru-RU"/>
              </w:rPr>
            </w:pPr>
            <w:r w:rsidRPr="00F4400D">
              <w:rPr>
                <w:rFonts w:ascii="Times New Roman" w:hAnsi="Times New Roman"/>
                <w:sz w:val="28"/>
                <w:szCs w:val="28"/>
                <w:lang w:eastAsia="ru-RU"/>
              </w:rPr>
              <w:t>в том числе в возрасте:</w:t>
            </w:r>
          </w:p>
        </w:tc>
        <w:tc>
          <w:tcPr>
            <w:tcW w:w="1456" w:type="dxa"/>
            <w:tcBorders>
              <w:top w:val="single" w:sz="6" w:space="0" w:color="auto"/>
              <w:left w:val="single" w:sz="6" w:space="0" w:color="auto"/>
              <w:bottom w:val="single" w:sz="6" w:space="0" w:color="auto"/>
              <w:right w:val="single" w:sz="6" w:space="0" w:color="auto"/>
            </w:tcBorders>
          </w:tcPr>
          <w:p w:rsidR="000A6F9E" w:rsidRPr="00F4400D" w:rsidRDefault="000A6F9E" w:rsidP="00471401">
            <w:pPr>
              <w:autoSpaceDE w:val="0"/>
              <w:autoSpaceDN w:val="0"/>
              <w:adjustRightInd w:val="0"/>
              <w:spacing w:after="0" w:line="240" w:lineRule="auto"/>
              <w:jc w:val="center"/>
              <w:rPr>
                <w:rFonts w:ascii="Times New Roman" w:hAnsi="Times New Roman"/>
                <w:sz w:val="28"/>
                <w:szCs w:val="28"/>
                <w:lang w:eastAsia="ru-RU"/>
              </w:rPr>
            </w:pPr>
          </w:p>
        </w:tc>
        <w:tc>
          <w:tcPr>
            <w:tcW w:w="1596" w:type="dxa"/>
            <w:tcBorders>
              <w:top w:val="single" w:sz="6" w:space="0" w:color="auto"/>
              <w:left w:val="single" w:sz="6" w:space="0" w:color="auto"/>
              <w:bottom w:val="single" w:sz="6" w:space="0" w:color="auto"/>
              <w:right w:val="single" w:sz="6" w:space="0" w:color="auto"/>
            </w:tcBorders>
          </w:tcPr>
          <w:p w:rsidR="000A6F9E" w:rsidRPr="00F4400D" w:rsidRDefault="000A6F9E" w:rsidP="00471401">
            <w:pPr>
              <w:autoSpaceDE w:val="0"/>
              <w:autoSpaceDN w:val="0"/>
              <w:adjustRightInd w:val="0"/>
              <w:spacing w:after="0" w:line="240" w:lineRule="auto"/>
              <w:jc w:val="center"/>
              <w:rPr>
                <w:rFonts w:ascii="Times New Roman" w:hAnsi="Times New Roman"/>
                <w:sz w:val="28"/>
                <w:szCs w:val="28"/>
                <w:lang w:eastAsia="ru-RU"/>
              </w:rPr>
            </w:pPr>
          </w:p>
        </w:tc>
      </w:tr>
      <w:tr w:rsidR="00447AD6" w:rsidRPr="00F4400D" w:rsidTr="000A6F9E">
        <w:trPr>
          <w:cantSplit/>
          <w:trHeight w:val="230"/>
        </w:trPr>
        <w:tc>
          <w:tcPr>
            <w:tcW w:w="7005" w:type="dxa"/>
            <w:tcBorders>
              <w:top w:val="single" w:sz="6" w:space="0" w:color="auto"/>
              <w:left w:val="single" w:sz="6" w:space="0" w:color="auto"/>
              <w:bottom w:val="single" w:sz="6" w:space="0" w:color="auto"/>
              <w:right w:val="single" w:sz="6" w:space="0" w:color="auto"/>
            </w:tcBorders>
          </w:tcPr>
          <w:p w:rsidR="000A6F9E" w:rsidRPr="00F4400D" w:rsidRDefault="000A6F9E" w:rsidP="00471401">
            <w:pPr>
              <w:autoSpaceDE w:val="0"/>
              <w:autoSpaceDN w:val="0"/>
              <w:adjustRightInd w:val="0"/>
              <w:spacing w:after="0" w:line="240" w:lineRule="auto"/>
              <w:ind w:firstLine="395"/>
              <w:rPr>
                <w:rFonts w:ascii="Times New Roman" w:hAnsi="Times New Roman"/>
                <w:sz w:val="28"/>
                <w:szCs w:val="28"/>
                <w:lang w:eastAsia="ru-RU"/>
              </w:rPr>
            </w:pPr>
            <w:r w:rsidRPr="00F4400D">
              <w:rPr>
                <w:rFonts w:ascii="Times New Roman" w:hAnsi="Times New Roman"/>
                <w:sz w:val="28"/>
                <w:szCs w:val="28"/>
                <w:lang w:eastAsia="ru-RU"/>
              </w:rPr>
              <w:t>0-6</w:t>
            </w:r>
          </w:p>
        </w:tc>
        <w:tc>
          <w:tcPr>
            <w:tcW w:w="1456" w:type="dxa"/>
            <w:tcBorders>
              <w:top w:val="single" w:sz="6" w:space="0" w:color="auto"/>
              <w:left w:val="single" w:sz="6" w:space="0" w:color="auto"/>
              <w:bottom w:val="single" w:sz="6" w:space="0" w:color="auto"/>
              <w:right w:val="single" w:sz="6" w:space="0" w:color="auto"/>
            </w:tcBorders>
          </w:tcPr>
          <w:p w:rsidR="000A6F9E" w:rsidRPr="00F4400D" w:rsidRDefault="000A6F9E" w:rsidP="00471401">
            <w:pPr>
              <w:autoSpaceDE w:val="0"/>
              <w:autoSpaceDN w:val="0"/>
              <w:adjustRightInd w:val="0"/>
              <w:spacing w:after="0" w:line="240" w:lineRule="auto"/>
              <w:jc w:val="center"/>
              <w:rPr>
                <w:rFonts w:ascii="Times New Roman" w:hAnsi="Times New Roman"/>
                <w:sz w:val="28"/>
                <w:szCs w:val="28"/>
                <w:lang w:eastAsia="ru-RU"/>
              </w:rPr>
            </w:pPr>
            <w:r w:rsidRPr="00F4400D">
              <w:rPr>
                <w:rFonts w:ascii="Times New Roman" w:hAnsi="Times New Roman"/>
                <w:sz w:val="28"/>
                <w:szCs w:val="28"/>
                <w:lang w:eastAsia="ru-RU"/>
              </w:rPr>
              <w:t>человек</w:t>
            </w:r>
          </w:p>
        </w:tc>
        <w:tc>
          <w:tcPr>
            <w:tcW w:w="1596" w:type="dxa"/>
            <w:tcBorders>
              <w:top w:val="single" w:sz="6" w:space="0" w:color="auto"/>
              <w:left w:val="single" w:sz="6" w:space="0" w:color="auto"/>
              <w:bottom w:val="single" w:sz="6" w:space="0" w:color="auto"/>
              <w:right w:val="single" w:sz="6" w:space="0" w:color="auto"/>
            </w:tcBorders>
          </w:tcPr>
          <w:p w:rsidR="000A6F9E" w:rsidRPr="00F4400D" w:rsidRDefault="000A6F9E" w:rsidP="00471401">
            <w:pPr>
              <w:autoSpaceDE w:val="0"/>
              <w:autoSpaceDN w:val="0"/>
              <w:adjustRightInd w:val="0"/>
              <w:spacing w:after="0" w:line="240" w:lineRule="auto"/>
              <w:jc w:val="center"/>
              <w:rPr>
                <w:rFonts w:ascii="Times New Roman" w:hAnsi="Times New Roman"/>
                <w:sz w:val="28"/>
                <w:szCs w:val="28"/>
                <w:lang w:eastAsia="ru-RU"/>
              </w:rPr>
            </w:pPr>
            <w:r w:rsidRPr="00F4400D">
              <w:rPr>
                <w:rFonts w:ascii="Times New Roman" w:hAnsi="Times New Roman"/>
                <w:sz w:val="28"/>
                <w:szCs w:val="28"/>
                <w:lang w:eastAsia="ru-RU"/>
              </w:rPr>
              <w:t>283</w:t>
            </w:r>
          </w:p>
        </w:tc>
      </w:tr>
      <w:tr w:rsidR="00447AD6" w:rsidRPr="00F4400D" w:rsidTr="000A6F9E">
        <w:trPr>
          <w:cantSplit/>
          <w:trHeight w:val="230"/>
        </w:trPr>
        <w:tc>
          <w:tcPr>
            <w:tcW w:w="7005" w:type="dxa"/>
            <w:tcBorders>
              <w:top w:val="single" w:sz="6" w:space="0" w:color="auto"/>
              <w:left w:val="single" w:sz="6" w:space="0" w:color="auto"/>
              <w:bottom w:val="single" w:sz="6" w:space="0" w:color="auto"/>
              <w:right w:val="single" w:sz="6" w:space="0" w:color="auto"/>
            </w:tcBorders>
          </w:tcPr>
          <w:p w:rsidR="000A6F9E" w:rsidRPr="00F4400D" w:rsidRDefault="000A6F9E" w:rsidP="00471401">
            <w:pPr>
              <w:autoSpaceDE w:val="0"/>
              <w:autoSpaceDN w:val="0"/>
              <w:adjustRightInd w:val="0"/>
              <w:spacing w:after="0" w:line="240" w:lineRule="auto"/>
              <w:ind w:firstLine="395"/>
              <w:rPr>
                <w:rFonts w:ascii="Times New Roman" w:hAnsi="Times New Roman"/>
                <w:sz w:val="28"/>
                <w:szCs w:val="28"/>
                <w:lang w:eastAsia="ru-RU"/>
              </w:rPr>
            </w:pPr>
            <w:r w:rsidRPr="00F4400D">
              <w:rPr>
                <w:rFonts w:ascii="Times New Roman" w:hAnsi="Times New Roman"/>
                <w:sz w:val="28"/>
                <w:szCs w:val="28"/>
                <w:lang w:eastAsia="ru-RU"/>
              </w:rPr>
              <w:t>6-18</w:t>
            </w:r>
          </w:p>
        </w:tc>
        <w:tc>
          <w:tcPr>
            <w:tcW w:w="1456" w:type="dxa"/>
            <w:tcBorders>
              <w:top w:val="single" w:sz="6" w:space="0" w:color="auto"/>
              <w:left w:val="single" w:sz="6" w:space="0" w:color="auto"/>
              <w:bottom w:val="single" w:sz="6" w:space="0" w:color="auto"/>
              <w:right w:val="single" w:sz="6" w:space="0" w:color="auto"/>
            </w:tcBorders>
          </w:tcPr>
          <w:p w:rsidR="000A6F9E" w:rsidRPr="00F4400D" w:rsidRDefault="000A6F9E" w:rsidP="00471401">
            <w:pPr>
              <w:autoSpaceDE w:val="0"/>
              <w:autoSpaceDN w:val="0"/>
              <w:adjustRightInd w:val="0"/>
              <w:spacing w:after="0" w:line="240" w:lineRule="auto"/>
              <w:jc w:val="center"/>
              <w:rPr>
                <w:rFonts w:ascii="Times New Roman" w:hAnsi="Times New Roman"/>
                <w:sz w:val="28"/>
                <w:szCs w:val="28"/>
                <w:lang w:eastAsia="ru-RU"/>
              </w:rPr>
            </w:pPr>
            <w:r w:rsidRPr="00F4400D">
              <w:rPr>
                <w:rFonts w:ascii="Times New Roman" w:hAnsi="Times New Roman"/>
                <w:sz w:val="28"/>
                <w:szCs w:val="28"/>
                <w:lang w:eastAsia="ru-RU"/>
              </w:rPr>
              <w:t>человек</w:t>
            </w:r>
          </w:p>
        </w:tc>
        <w:tc>
          <w:tcPr>
            <w:tcW w:w="1596" w:type="dxa"/>
            <w:tcBorders>
              <w:top w:val="single" w:sz="6" w:space="0" w:color="auto"/>
              <w:left w:val="single" w:sz="6" w:space="0" w:color="auto"/>
              <w:bottom w:val="single" w:sz="6" w:space="0" w:color="auto"/>
              <w:right w:val="single" w:sz="6" w:space="0" w:color="auto"/>
            </w:tcBorders>
          </w:tcPr>
          <w:p w:rsidR="000A6F9E" w:rsidRPr="00F4400D" w:rsidRDefault="000A6F9E" w:rsidP="00471401">
            <w:pPr>
              <w:autoSpaceDE w:val="0"/>
              <w:autoSpaceDN w:val="0"/>
              <w:adjustRightInd w:val="0"/>
              <w:spacing w:after="0" w:line="240" w:lineRule="auto"/>
              <w:jc w:val="center"/>
              <w:rPr>
                <w:rFonts w:ascii="Times New Roman" w:hAnsi="Times New Roman"/>
                <w:sz w:val="28"/>
                <w:szCs w:val="28"/>
                <w:lang w:eastAsia="ru-RU"/>
              </w:rPr>
            </w:pPr>
            <w:r w:rsidRPr="00F4400D">
              <w:rPr>
                <w:rFonts w:ascii="Times New Roman" w:hAnsi="Times New Roman"/>
                <w:sz w:val="28"/>
                <w:szCs w:val="28"/>
                <w:lang w:eastAsia="ru-RU"/>
              </w:rPr>
              <w:t>531</w:t>
            </w:r>
          </w:p>
        </w:tc>
      </w:tr>
      <w:tr w:rsidR="00447AD6" w:rsidRPr="00F4400D" w:rsidTr="000A6F9E">
        <w:trPr>
          <w:cantSplit/>
          <w:trHeight w:val="230"/>
        </w:trPr>
        <w:tc>
          <w:tcPr>
            <w:tcW w:w="7005" w:type="dxa"/>
            <w:tcBorders>
              <w:top w:val="single" w:sz="6" w:space="0" w:color="auto"/>
              <w:left w:val="single" w:sz="6" w:space="0" w:color="auto"/>
              <w:bottom w:val="single" w:sz="6" w:space="0" w:color="auto"/>
              <w:right w:val="single" w:sz="6" w:space="0" w:color="auto"/>
            </w:tcBorders>
          </w:tcPr>
          <w:p w:rsidR="000A6F9E" w:rsidRPr="00F4400D" w:rsidRDefault="000A6F9E" w:rsidP="00471401">
            <w:pPr>
              <w:autoSpaceDE w:val="0"/>
              <w:autoSpaceDN w:val="0"/>
              <w:adjustRightInd w:val="0"/>
              <w:spacing w:after="0" w:line="240" w:lineRule="auto"/>
              <w:ind w:firstLine="395"/>
              <w:rPr>
                <w:rFonts w:ascii="Times New Roman" w:hAnsi="Times New Roman"/>
                <w:sz w:val="28"/>
                <w:szCs w:val="28"/>
                <w:lang w:eastAsia="ru-RU"/>
              </w:rPr>
            </w:pPr>
            <w:r w:rsidRPr="00F4400D">
              <w:rPr>
                <w:rFonts w:ascii="Times New Roman" w:hAnsi="Times New Roman"/>
                <w:sz w:val="28"/>
                <w:szCs w:val="28"/>
                <w:lang w:eastAsia="ru-RU"/>
              </w:rPr>
              <w:t>трудоспособном</w:t>
            </w:r>
          </w:p>
        </w:tc>
        <w:tc>
          <w:tcPr>
            <w:tcW w:w="1456" w:type="dxa"/>
            <w:tcBorders>
              <w:top w:val="single" w:sz="6" w:space="0" w:color="auto"/>
              <w:left w:val="single" w:sz="6" w:space="0" w:color="auto"/>
              <w:bottom w:val="single" w:sz="6" w:space="0" w:color="auto"/>
              <w:right w:val="single" w:sz="6" w:space="0" w:color="auto"/>
            </w:tcBorders>
          </w:tcPr>
          <w:p w:rsidR="000A6F9E" w:rsidRPr="00F4400D" w:rsidRDefault="000A6F9E" w:rsidP="00471401">
            <w:pPr>
              <w:autoSpaceDE w:val="0"/>
              <w:autoSpaceDN w:val="0"/>
              <w:adjustRightInd w:val="0"/>
              <w:spacing w:after="0" w:line="240" w:lineRule="auto"/>
              <w:jc w:val="center"/>
              <w:rPr>
                <w:rFonts w:ascii="Times New Roman" w:hAnsi="Times New Roman"/>
                <w:sz w:val="28"/>
                <w:szCs w:val="28"/>
                <w:lang w:eastAsia="ru-RU"/>
              </w:rPr>
            </w:pPr>
            <w:r w:rsidRPr="00F4400D">
              <w:rPr>
                <w:rFonts w:ascii="Times New Roman" w:hAnsi="Times New Roman"/>
                <w:sz w:val="28"/>
                <w:szCs w:val="28"/>
                <w:lang w:eastAsia="ru-RU"/>
              </w:rPr>
              <w:t>человек</w:t>
            </w:r>
          </w:p>
        </w:tc>
        <w:tc>
          <w:tcPr>
            <w:tcW w:w="1596" w:type="dxa"/>
            <w:tcBorders>
              <w:top w:val="single" w:sz="6" w:space="0" w:color="auto"/>
              <w:left w:val="single" w:sz="6" w:space="0" w:color="auto"/>
              <w:bottom w:val="single" w:sz="6" w:space="0" w:color="auto"/>
              <w:right w:val="single" w:sz="6" w:space="0" w:color="auto"/>
            </w:tcBorders>
          </w:tcPr>
          <w:p w:rsidR="000A6F9E" w:rsidRPr="00F4400D" w:rsidRDefault="000A6F9E" w:rsidP="00471401">
            <w:pPr>
              <w:autoSpaceDE w:val="0"/>
              <w:autoSpaceDN w:val="0"/>
              <w:adjustRightInd w:val="0"/>
              <w:spacing w:after="0" w:line="240" w:lineRule="auto"/>
              <w:jc w:val="center"/>
              <w:rPr>
                <w:rFonts w:ascii="Times New Roman" w:hAnsi="Times New Roman"/>
                <w:sz w:val="28"/>
                <w:szCs w:val="28"/>
                <w:lang w:eastAsia="ru-RU"/>
              </w:rPr>
            </w:pPr>
            <w:r w:rsidRPr="00F4400D">
              <w:rPr>
                <w:rFonts w:ascii="Times New Roman" w:hAnsi="Times New Roman"/>
                <w:sz w:val="28"/>
                <w:szCs w:val="28"/>
                <w:lang w:eastAsia="ru-RU"/>
              </w:rPr>
              <w:t>1951</w:t>
            </w:r>
          </w:p>
        </w:tc>
      </w:tr>
      <w:tr w:rsidR="000A6F9E" w:rsidRPr="00F4400D" w:rsidTr="000A6F9E">
        <w:trPr>
          <w:cantSplit/>
          <w:trHeight w:val="230"/>
        </w:trPr>
        <w:tc>
          <w:tcPr>
            <w:tcW w:w="7005" w:type="dxa"/>
            <w:tcBorders>
              <w:top w:val="single" w:sz="6" w:space="0" w:color="auto"/>
              <w:left w:val="single" w:sz="6" w:space="0" w:color="auto"/>
              <w:bottom w:val="single" w:sz="6" w:space="0" w:color="auto"/>
              <w:right w:val="single" w:sz="6" w:space="0" w:color="auto"/>
            </w:tcBorders>
          </w:tcPr>
          <w:p w:rsidR="000A6F9E" w:rsidRPr="00F4400D" w:rsidRDefault="000A6F9E" w:rsidP="00471401">
            <w:pPr>
              <w:autoSpaceDE w:val="0"/>
              <w:autoSpaceDN w:val="0"/>
              <w:adjustRightInd w:val="0"/>
              <w:spacing w:after="0" w:line="240" w:lineRule="auto"/>
              <w:ind w:firstLine="395"/>
              <w:rPr>
                <w:rFonts w:ascii="Times New Roman" w:hAnsi="Times New Roman"/>
                <w:sz w:val="28"/>
                <w:szCs w:val="28"/>
                <w:lang w:eastAsia="ru-RU"/>
              </w:rPr>
            </w:pPr>
            <w:r w:rsidRPr="00F4400D">
              <w:rPr>
                <w:rFonts w:ascii="Times New Roman" w:hAnsi="Times New Roman"/>
                <w:sz w:val="28"/>
                <w:szCs w:val="28"/>
                <w:lang w:eastAsia="ru-RU"/>
              </w:rPr>
              <w:t>старше трудоспособного</w:t>
            </w:r>
          </w:p>
        </w:tc>
        <w:tc>
          <w:tcPr>
            <w:tcW w:w="1456" w:type="dxa"/>
            <w:tcBorders>
              <w:top w:val="single" w:sz="6" w:space="0" w:color="auto"/>
              <w:left w:val="single" w:sz="6" w:space="0" w:color="auto"/>
              <w:bottom w:val="single" w:sz="6" w:space="0" w:color="auto"/>
              <w:right w:val="single" w:sz="6" w:space="0" w:color="auto"/>
            </w:tcBorders>
          </w:tcPr>
          <w:p w:rsidR="000A6F9E" w:rsidRPr="00F4400D" w:rsidRDefault="000A6F9E" w:rsidP="00471401">
            <w:pPr>
              <w:autoSpaceDE w:val="0"/>
              <w:autoSpaceDN w:val="0"/>
              <w:adjustRightInd w:val="0"/>
              <w:spacing w:after="0" w:line="240" w:lineRule="auto"/>
              <w:jc w:val="center"/>
              <w:rPr>
                <w:rFonts w:ascii="Times New Roman" w:hAnsi="Times New Roman"/>
                <w:sz w:val="28"/>
                <w:szCs w:val="28"/>
                <w:lang w:eastAsia="ru-RU"/>
              </w:rPr>
            </w:pPr>
            <w:r w:rsidRPr="00F4400D">
              <w:rPr>
                <w:rFonts w:ascii="Times New Roman" w:hAnsi="Times New Roman"/>
                <w:sz w:val="28"/>
                <w:szCs w:val="28"/>
                <w:lang w:eastAsia="ru-RU"/>
              </w:rPr>
              <w:t>человек</w:t>
            </w:r>
          </w:p>
        </w:tc>
        <w:tc>
          <w:tcPr>
            <w:tcW w:w="1596" w:type="dxa"/>
            <w:tcBorders>
              <w:top w:val="single" w:sz="6" w:space="0" w:color="auto"/>
              <w:left w:val="single" w:sz="6" w:space="0" w:color="auto"/>
              <w:bottom w:val="single" w:sz="6" w:space="0" w:color="auto"/>
              <w:right w:val="single" w:sz="6" w:space="0" w:color="auto"/>
            </w:tcBorders>
          </w:tcPr>
          <w:p w:rsidR="000A6F9E" w:rsidRPr="00F4400D" w:rsidRDefault="000A6F9E" w:rsidP="00471401">
            <w:pPr>
              <w:autoSpaceDE w:val="0"/>
              <w:autoSpaceDN w:val="0"/>
              <w:adjustRightInd w:val="0"/>
              <w:spacing w:after="0" w:line="240" w:lineRule="auto"/>
              <w:jc w:val="center"/>
              <w:rPr>
                <w:rFonts w:ascii="Times New Roman" w:hAnsi="Times New Roman"/>
                <w:sz w:val="28"/>
                <w:szCs w:val="28"/>
                <w:lang w:eastAsia="ru-RU"/>
              </w:rPr>
            </w:pPr>
            <w:r w:rsidRPr="00F4400D">
              <w:rPr>
                <w:rFonts w:ascii="Times New Roman" w:hAnsi="Times New Roman"/>
                <w:sz w:val="28"/>
                <w:szCs w:val="28"/>
                <w:lang w:eastAsia="ru-RU"/>
              </w:rPr>
              <w:t>868</w:t>
            </w:r>
          </w:p>
        </w:tc>
      </w:tr>
    </w:tbl>
    <w:p w:rsidR="000A6F9E" w:rsidRPr="00F4400D" w:rsidRDefault="000A6F9E" w:rsidP="006C66CE">
      <w:pPr>
        <w:widowControl w:val="0"/>
        <w:spacing w:after="0" w:line="240" w:lineRule="auto"/>
        <w:ind w:firstLine="709"/>
        <w:contextualSpacing/>
        <w:jc w:val="both"/>
        <w:rPr>
          <w:rFonts w:ascii="Times New Roman" w:eastAsia="Times New Roman" w:hAnsi="Times New Roman"/>
          <w:sz w:val="28"/>
          <w:szCs w:val="24"/>
          <w:lang w:eastAsia="ru-RU"/>
        </w:rPr>
      </w:pPr>
    </w:p>
    <w:p w:rsidR="006C66CE" w:rsidRPr="00F4400D" w:rsidRDefault="006C66CE" w:rsidP="006C66CE">
      <w:pPr>
        <w:widowControl w:val="0"/>
        <w:spacing w:after="0" w:line="240" w:lineRule="auto"/>
        <w:ind w:firstLine="709"/>
        <w:contextualSpacing/>
        <w:jc w:val="both"/>
        <w:rPr>
          <w:rFonts w:ascii="Times New Roman" w:eastAsia="Times New Roman" w:hAnsi="Times New Roman"/>
          <w:sz w:val="28"/>
          <w:szCs w:val="24"/>
          <w:lang w:eastAsia="ru-RU"/>
        </w:rPr>
      </w:pPr>
      <w:bookmarkStart w:id="101" w:name="_Hlk522272867"/>
      <w:r w:rsidRPr="00F4400D">
        <w:rPr>
          <w:rFonts w:ascii="Times New Roman" w:eastAsia="Times New Roman" w:hAnsi="Times New Roman"/>
          <w:sz w:val="28"/>
          <w:szCs w:val="24"/>
          <w:lang w:eastAsia="ru-RU"/>
        </w:rPr>
        <w:t xml:space="preserve">Имеющиеся отрицательные тенденции в сельсовете усиливаются стартовыми условиями, которые показывают не совсем перспективное на сегодняшний день положение с соотношением возрастов – </w:t>
      </w:r>
      <w:r w:rsidR="000A6F9E" w:rsidRPr="00F4400D">
        <w:rPr>
          <w:rFonts w:ascii="Times New Roman" w:eastAsia="Times New Roman" w:hAnsi="Times New Roman"/>
          <w:sz w:val="28"/>
          <w:szCs w:val="24"/>
          <w:lang w:eastAsia="ru-RU"/>
        </w:rPr>
        <w:t>большое количество</w:t>
      </w:r>
      <w:r w:rsidRPr="00F4400D">
        <w:rPr>
          <w:rFonts w:ascii="Times New Roman" w:eastAsia="Times New Roman" w:hAnsi="Times New Roman"/>
          <w:sz w:val="28"/>
          <w:szCs w:val="24"/>
          <w:lang w:eastAsia="ru-RU"/>
        </w:rPr>
        <w:t xml:space="preserve"> лиц старше трудоспособного возраста</w:t>
      </w:r>
      <w:r w:rsidR="000A6F9E" w:rsidRPr="00F4400D">
        <w:rPr>
          <w:rFonts w:ascii="Times New Roman" w:eastAsia="Times New Roman" w:hAnsi="Times New Roman"/>
          <w:sz w:val="28"/>
          <w:szCs w:val="24"/>
          <w:lang w:eastAsia="ru-RU"/>
        </w:rPr>
        <w:t>, практически равное по численности</w:t>
      </w:r>
      <w:r w:rsidRPr="00F4400D">
        <w:rPr>
          <w:rFonts w:ascii="Times New Roman" w:eastAsia="Times New Roman" w:hAnsi="Times New Roman"/>
          <w:sz w:val="28"/>
          <w:szCs w:val="24"/>
          <w:lang w:eastAsia="ru-RU"/>
        </w:rPr>
        <w:t xml:space="preserve"> лицам младше </w:t>
      </w:r>
      <w:r w:rsidRPr="00F4400D">
        <w:rPr>
          <w:rFonts w:ascii="Times New Roman" w:eastAsia="Times New Roman" w:hAnsi="Times New Roman"/>
          <w:sz w:val="28"/>
          <w:szCs w:val="24"/>
          <w:lang w:eastAsia="ru-RU"/>
        </w:rPr>
        <w:lastRenderedPageBreak/>
        <w:t xml:space="preserve">трудоспособного возраста. Таким образом, при сохранении миграционных потоков, в ближайшие годы может обеспечиваться суженный характер естественного воспроизводства населения. </w:t>
      </w:r>
    </w:p>
    <w:p w:rsidR="006C66CE" w:rsidRPr="00F4400D" w:rsidRDefault="006C66CE" w:rsidP="006C66CE">
      <w:pPr>
        <w:widowControl w:val="0"/>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Это явление имеет далеко идущие экономические последствия – снижение в перспективе численности трудовых ресурсов, усиление общего для страны уровня старения трудового потенциала, рост средних показателей заболеваемости, повышение демографической нагрузки на трудоспособное население и соответственно затрат на социальное обеспечение лиц старше и младше трудоспособного возраста, снижение потенциальных возможностей экономического роста. </w:t>
      </w:r>
    </w:p>
    <w:bookmarkEnd w:id="101"/>
    <w:p w:rsidR="006C66CE" w:rsidRPr="00F4400D" w:rsidRDefault="006C66CE" w:rsidP="006C66CE">
      <w:pPr>
        <w:widowControl w:val="0"/>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Главными задачами демографического развития являются: </w:t>
      </w:r>
    </w:p>
    <w:p w:rsidR="006C66CE" w:rsidRPr="00F4400D" w:rsidRDefault="006C66CE"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повышение рождаемости и укрепление института семьи, возрождение и распространение её духовно-нравственных ценностей.</w:t>
      </w:r>
    </w:p>
    <w:p w:rsidR="006C66CE" w:rsidRPr="00F4400D" w:rsidRDefault="006C66CE"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снижение предотвратимой и преждевременной смертности населения, существенное снижение уровня заболеваемости и смертности от болезней социального характера, увеличение ожидаемой продолжительности жизни населения, в том числе продолжительности активной жизни, улучшение состояния здоровья населения;</w:t>
      </w:r>
    </w:p>
    <w:p w:rsidR="006C66CE" w:rsidRPr="00F4400D" w:rsidRDefault="006C66CE"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дальнейшее сокращение уровня младенческой смертности;</w:t>
      </w:r>
    </w:p>
    <w:p w:rsidR="006C66CE" w:rsidRPr="00F4400D" w:rsidRDefault="006C66CE"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повышение качества жизни пожилых людей и инвалидов;</w:t>
      </w:r>
    </w:p>
    <w:p w:rsidR="006C66CE" w:rsidRPr="00F4400D" w:rsidRDefault="006C66CE"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регулирование миграционных потоков в целях обеспечения социально-экономического комплекса кадрами необходимых профессий и уровня квалификации.</w:t>
      </w:r>
    </w:p>
    <w:p w:rsidR="006336B8" w:rsidRPr="00F4400D" w:rsidRDefault="006336B8" w:rsidP="006336B8">
      <w:pPr>
        <w:widowControl w:val="0"/>
        <w:spacing w:after="0" w:line="240" w:lineRule="auto"/>
        <w:ind w:left="1134" w:right="113"/>
        <w:jc w:val="both"/>
        <w:rPr>
          <w:rFonts w:ascii="Times New Roman" w:hAnsi="Times New Roman"/>
          <w:sz w:val="28"/>
          <w:szCs w:val="28"/>
          <w:lang w:eastAsia="ru-RU"/>
        </w:rPr>
      </w:pPr>
    </w:p>
    <w:p w:rsidR="006336B8" w:rsidRPr="00F4400D" w:rsidRDefault="006336B8" w:rsidP="006336B8">
      <w:pPr>
        <w:spacing w:after="0" w:line="240" w:lineRule="auto"/>
        <w:jc w:val="center"/>
        <w:rPr>
          <w:rFonts w:ascii="Times New Roman" w:eastAsia="Times New Roman" w:hAnsi="Times New Roman"/>
          <w:sz w:val="28"/>
          <w:szCs w:val="24"/>
          <w:lang w:eastAsia="ru-RU"/>
        </w:rPr>
      </w:pPr>
      <w:r w:rsidRPr="00F4400D">
        <w:rPr>
          <w:rFonts w:ascii="Times New Roman" w:hAnsi="Times New Roman"/>
          <w:sz w:val="28"/>
          <w:szCs w:val="28"/>
          <w:lang w:eastAsia="ru-RU"/>
        </w:rPr>
        <w:t xml:space="preserve">Естественный прирост населения </w:t>
      </w:r>
      <w:r w:rsidRPr="00F4400D">
        <w:rPr>
          <w:rFonts w:ascii="Times New Roman" w:hAnsi="Times New Roman"/>
          <w:sz w:val="28"/>
          <w:szCs w:val="32"/>
        </w:rPr>
        <w:t>Озеро-Карачинско</w:t>
      </w:r>
      <w:r w:rsidRPr="00F4400D">
        <w:rPr>
          <w:rFonts w:ascii="Times New Roman" w:eastAsia="Times New Roman" w:hAnsi="Times New Roman"/>
          <w:sz w:val="28"/>
          <w:szCs w:val="24"/>
          <w:lang w:eastAsia="ru-RU"/>
        </w:rPr>
        <w:t>го сельсовета</w:t>
      </w:r>
    </w:p>
    <w:p w:rsidR="006336B8" w:rsidRPr="00F4400D" w:rsidRDefault="006336B8" w:rsidP="006336B8">
      <w:pPr>
        <w:widowControl w:val="0"/>
        <w:spacing w:after="0" w:line="240" w:lineRule="auto"/>
        <w:ind w:firstLine="709"/>
        <w:contextualSpacing/>
        <w:jc w:val="right"/>
        <w:rPr>
          <w:rFonts w:ascii="Times New Roman" w:eastAsia="Times New Roman" w:hAnsi="Times New Roman"/>
          <w:sz w:val="28"/>
          <w:szCs w:val="24"/>
          <w:lang w:eastAsia="ru-RU"/>
        </w:rPr>
      </w:pPr>
      <w:r w:rsidRPr="00F4400D">
        <w:rPr>
          <w:rFonts w:ascii="Times New Roman" w:hAnsi="Times New Roman"/>
          <w:sz w:val="28"/>
          <w:szCs w:val="28"/>
        </w:rPr>
        <w:t>Таблица 2</w:t>
      </w:r>
    </w:p>
    <w:p w:rsidR="006336B8" w:rsidRPr="00F4400D" w:rsidRDefault="006336B8" w:rsidP="006336B8">
      <w:pPr>
        <w:widowControl w:val="0"/>
        <w:spacing w:after="0" w:line="240" w:lineRule="auto"/>
        <w:ind w:left="1134" w:right="113"/>
        <w:jc w:val="both"/>
        <w:rPr>
          <w:rFonts w:ascii="Times New Roman" w:eastAsia="Times New Roman" w:hAnsi="Times New Roman"/>
          <w:sz w:val="28"/>
          <w:szCs w:val="28"/>
        </w:rPr>
      </w:pPr>
    </w:p>
    <w:tbl>
      <w:tblPr>
        <w:tblW w:w="10198" w:type="dxa"/>
        <w:tblLayout w:type="fixed"/>
        <w:tblCellMar>
          <w:left w:w="30" w:type="dxa"/>
          <w:right w:w="30" w:type="dxa"/>
        </w:tblCellMar>
        <w:tblLook w:val="0000" w:firstRow="0" w:lastRow="0" w:firstColumn="0" w:lastColumn="0" w:noHBand="0" w:noVBand="0"/>
      </w:tblPr>
      <w:tblGrid>
        <w:gridCol w:w="7005"/>
        <w:gridCol w:w="1456"/>
        <w:gridCol w:w="1737"/>
      </w:tblGrid>
      <w:tr w:rsidR="00447AD6" w:rsidRPr="00F4400D" w:rsidTr="006336B8">
        <w:trPr>
          <w:cantSplit/>
          <w:trHeight w:val="230"/>
        </w:trPr>
        <w:tc>
          <w:tcPr>
            <w:tcW w:w="7005" w:type="dxa"/>
            <w:tcBorders>
              <w:top w:val="single" w:sz="6" w:space="0" w:color="auto"/>
              <w:left w:val="single" w:sz="6" w:space="0" w:color="auto"/>
              <w:bottom w:val="single" w:sz="6" w:space="0" w:color="auto"/>
              <w:right w:val="single" w:sz="6" w:space="0" w:color="auto"/>
            </w:tcBorders>
          </w:tcPr>
          <w:p w:rsidR="006336B8" w:rsidRPr="00F4400D" w:rsidRDefault="006336B8" w:rsidP="00471401">
            <w:pPr>
              <w:autoSpaceDE w:val="0"/>
              <w:autoSpaceDN w:val="0"/>
              <w:adjustRightInd w:val="0"/>
              <w:spacing w:after="0" w:line="240" w:lineRule="auto"/>
              <w:rPr>
                <w:rFonts w:ascii="Times New Roman" w:hAnsi="Times New Roman"/>
                <w:sz w:val="28"/>
                <w:szCs w:val="28"/>
                <w:lang w:eastAsia="ru-RU"/>
              </w:rPr>
            </w:pPr>
            <w:r w:rsidRPr="00F4400D">
              <w:rPr>
                <w:rFonts w:ascii="Times New Roman" w:hAnsi="Times New Roman"/>
                <w:sz w:val="28"/>
                <w:szCs w:val="28"/>
                <w:lang w:eastAsia="ru-RU"/>
              </w:rPr>
              <w:t>Численность постоянного населения (на начало года) – всего</w:t>
            </w:r>
          </w:p>
        </w:tc>
        <w:tc>
          <w:tcPr>
            <w:tcW w:w="1456" w:type="dxa"/>
            <w:tcBorders>
              <w:top w:val="single" w:sz="6" w:space="0" w:color="auto"/>
              <w:left w:val="single" w:sz="6" w:space="0" w:color="auto"/>
              <w:bottom w:val="single" w:sz="6" w:space="0" w:color="auto"/>
              <w:right w:val="single" w:sz="6" w:space="0" w:color="auto"/>
            </w:tcBorders>
          </w:tcPr>
          <w:p w:rsidR="006336B8" w:rsidRPr="00F4400D" w:rsidRDefault="006336B8" w:rsidP="00471401">
            <w:pPr>
              <w:autoSpaceDE w:val="0"/>
              <w:autoSpaceDN w:val="0"/>
              <w:adjustRightInd w:val="0"/>
              <w:spacing w:after="0" w:line="240" w:lineRule="auto"/>
              <w:jc w:val="center"/>
              <w:rPr>
                <w:rFonts w:ascii="Times New Roman" w:hAnsi="Times New Roman"/>
                <w:sz w:val="28"/>
                <w:szCs w:val="28"/>
                <w:lang w:eastAsia="ru-RU"/>
              </w:rPr>
            </w:pPr>
            <w:r w:rsidRPr="00F4400D">
              <w:rPr>
                <w:rFonts w:ascii="Times New Roman" w:hAnsi="Times New Roman"/>
                <w:sz w:val="28"/>
                <w:szCs w:val="28"/>
                <w:lang w:eastAsia="ru-RU"/>
              </w:rPr>
              <w:t>человек</w:t>
            </w:r>
          </w:p>
        </w:tc>
        <w:tc>
          <w:tcPr>
            <w:tcW w:w="1737" w:type="dxa"/>
            <w:tcBorders>
              <w:top w:val="single" w:sz="6" w:space="0" w:color="auto"/>
              <w:left w:val="single" w:sz="6" w:space="0" w:color="auto"/>
              <w:bottom w:val="single" w:sz="6" w:space="0" w:color="auto"/>
              <w:right w:val="single" w:sz="6" w:space="0" w:color="auto"/>
            </w:tcBorders>
          </w:tcPr>
          <w:p w:rsidR="006336B8" w:rsidRPr="00F4400D" w:rsidRDefault="006336B8" w:rsidP="00471401">
            <w:pPr>
              <w:autoSpaceDE w:val="0"/>
              <w:autoSpaceDN w:val="0"/>
              <w:adjustRightInd w:val="0"/>
              <w:spacing w:after="0" w:line="240" w:lineRule="auto"/>
              <w:jc w:val="center"/>
              <w:rPr>
                <w:rFonts w:ascii="Times New Roman" w:hAnsi="Times New Roman"/>
                <w:sz w:val="28"/>
                <w:szCs w:val="28"/>
                <w:lang w:eastAsia="ru-RU"/>
              </w:rPr>
            </w:pPr>
            <w:r w:rsidRPr="00F4400D">
              <w:rPr>
                <w:rFonts w:ascii="Times New Roman" w:hAnsi="Times New Roman"/>
                <w:sz w:val="28"/>
                <w:szCs w:val="28"/>
                <w:lang w:eastAsia="ru-RU"/>
              </w:rPr>
              <w:t>3633</w:t>
            </w:r>
          </w:p>
        </w:tc>
      </w:tr>
      <w:tr w:rsidR="00447AD6" w:rsidRPr="00F4400D" w:rsidTr="006336B8">
        <w:trPr>
          <w:cantSplit/>
          <w:trHeight w:val="230"/>
        </w:trPr>
        <w:tc>
          <w:tcPr>
            <w:tcW w:w="7005" w:type="dxa"/>
            <w:tcBorders>
              <w:top w:val="single" w:sz="6" w:space="0" w:color="auto"/>
              <w:left w:val="single" w:sz="6" w:space="0" w:color="auto"/>
              <w:bottom w:val="single" w:sz="6" w:space="0" w:color="auto"/>
              <w:right w:val="single" w:sz="6" w:space="0" w:color="auto"/>
            </w:tcBorders>
          </w:tcPr>
          <w:p w:rsidR="006336B8" w:rsidRPr="00F4400D" w:rsidRDefault="006336B8" w:rsidP="006336B8">
            <w:pPr>
              <w:autoSpaceDE w:val="0"/>
              <w:autoSpaceDN w:val="0"/>
              <w:adjustRightInd w:val="0"/>
              <w:spacing w:after="0" w:line="240" w:lineRule="auto"/>
              <w:rPr>
                <w:rFonts w:ascii="Times New Roman" w:hAnsi="Times New Roman"/>
                <w:sz w:val="28"/>
                <w:szCs w:val="28"/>
                <w:lang w:eastAsia="ru-RU"/>
              </w:rPr>
            </w:pPr>
            <w:r w:rsidRPr="00F4400D">
              <w:rPr>
                <w:rFonts w:ascii="Times New Roman" w:hAnsi="Times New Roman"/>
                <w:sz w:val="28"/>
                <w:szCs w:val="28"/>
                <w:lang w:eastAsia="ru-RU"/>
              </w:rPr>
              <w:t>Количество родившихся</w:t>
            </w:r>
          </w:p>
        </w:tc>
        <w:tc>
          <w:tcPr>
            <w:tcW w:w="1456" w:type="dxa"/>
            <w:tcBorders>
              <w:top w:val="single" w:sz="6" w:space="0" w:color="auto"/>
              <w:left w:val="single" w:sz="6" w:space="0" w:color="auto"/>
              <w:bottom w:val="single" w:sz="6" w:space="0" w:color="auto"/>
              <w:right w:val="single" w:sz="6" w:space="0" w:color="auto"/>
            </w:tcBorders>
          </w:tcPr>
          <w:p w:rsidR="006336B8" w:rsidRPr="00F4400D" w:rsidRDefault="006336B8" w:rsidP="006336B8">
            <w:pPr>
              <w:autoSpaceDE w:val="0"/>
              <w:autoSpaceDN w:val="0"/>
              <w:adjustRightInd w:val="0"/>
              <w:spacing w:after="0" w:line="240" w:lineRule="auto"/>
              <w:jc w:val="center"/>
              <w:rPr>
                <w:rFonts w:ascii="Times New Roman" w:hAnsi="Times New Roman"/>
                <w:sz w:val="28"/>
                <w:szCs w:val="28"/>
                <w:lang w:eastAsia="ru-RU"/>
              </w:rPr>
            </w:pPr>
            <w:r w:rsidRPr="00F4400D">
              <w:rPr>
                <w:rFonts w:ascii="Times New Roman" w:hAnsi="Times New Roman"/>
                <w:sz w:val="28"/>
                <w:szCs w:val="28"/>
                <w:lang w:eastAsia="ru-RU"/>
              </w:rPr>
              <w:t>человек</w:t>
            </w:r>
          </w:p>
        </w:tc>
        <w:tc>
          <w:tcPr>
            <w:tcW w:w="1737" w:type="dxa"/>
            <w:tcBorders>
              <w:top w:val="single" w:sz="6" w:space="0" w:color="auto"/>
              <w:left w:val="single" w:sz="6" w:space="0" w:color="auto"/>
              <w:bottom w:val="single" w:sz="6" w:space="0" w:color="auto"/>
              <w:right w:val="single" w:sz="6" w:space="0" w:color="auto"/>
            </w:tcBorders>
          </w:tcPr>
          <w:p w:rsidR="006336B8" w:rsidRPr="00F4400D" w:rsidRDefault="006336B8" w:rsidP="006336B8">
            <w:pPr>
              <w:autoSpaceDE w:val="0"/>
              <w:autoSpaceDN w:val="0"/>
              <w:adjustRightInd w:val="0"/>
              <w:spacing w:after="0" w:line="240" w:lineRule="auto"/>
              <w:jc w:val="center"/>
              <w:rPr>
                <w:rFonts w:ascii="Times New Roman" w:hAnsi="Times New Roman"/>
                <w:sz w:val="28"/>
                <w:szCs w:val="28"/>
                <w:lang w:eastAsia="ru-RU"/>
              </w:rPr>
            </w:pPr>
            <w:r w:rsidRPr="00F4400D">
              <w:rPr>
                <w:rFonts w:ascii="Times New Roman" w:hAnsi="Times New Roman"/>
                <w:sz w:val="28"/>
                <w:szCs w:val="28"/>
                <w:lang w:eastAsia="ru-RU"/>
              </w:rPr>
              <w:t>45</w:t>
            </w:r>
          </w:p>
        </w:tc>
      </w:tr>
      <w:tr w:rsidR="00447AD6" w:rsidRPr="00F4400D" w:rsidTr="006336B8">
        <w:trPr>
          <w:cantSplit/>
          <w:trHeight w:val="230"/>
        </w:trPr>
        <w:tc>
          <w:tcPr>
            <w:tcW w:w="7005" w:type="dxa"/>
            <w:tcBorders>
              <w:top w:val="single" w:sz="6" w:space="0" w:color="auto"/>
              <w:left w:val="single" w:sz="6" w:space="0" w:color="auto"/>
              <w:bottom w:val="single" w:sz="6" w:space="0" w:color="auto"/>
              <w:right w:val="single" w:sz="6" w:space="0" w:color="auto"/>
            </w:tcBorders>
          </w:tcPr>
          <w:p w:rsidR="006336B8" w:rsidRPr="00F4400D" w:rsidRDefault="006336B8" w:rsidP="00471401">
            <w:pPr>
              <w:autoSpaceDE w:val="0"/>
              <w:autoSpaceDN w:val="0"/>
              <w:adjustRightInd w:val="0"/>
              <w:spacing w:after="0" w:line="240" w:lineRule="auto"/>
              <w:rPr>
                <w:rFonts w:ascii="Times New Roman" w:hAnsi="Times New Roman"/>
                <w:sz w:val="28"/>
                <w:szCs w:val="28"/>
                <w:lang w:eastAsia="ru-RU"/>
              </w:rPr>
            </w:pPr>
            <w:r w:rsidRPr="00F4400D">
              <w:rPr>
                <w:rFonts w:ascii="Times New Roman" w:hAnsi="Times New Roman"/>
                <w:sz w:val="28"/>
                <w:szCs w:val="28"/>
                <w:lang w:eastAsia="ru-RU"/>
              </w:rPr>
              <w:t>Количество умерших</w:t>
            </w:r>
          </w:p>
        </w:tc>
        <w:tc>
          <w:tcPr>
            <w:tcW w:w="1456" w:type="dxa"/>
            <w:tcBorders>
              <w:top w:val="single" w:sz="6" w:space="0" w:color="auto"/>
              <w:left w:val="single" w:sz="6" w:space="0" w:color="auto"/>
              <w:bottom w:val="single" w:sz="6" w:space="0" w:color="auto"/>
              <w:right w:val="single" w:sz="6" w:space="0" w:color="auto"/>
            </w:tcBorders>
          </w:tcPr>
          <w:p w:rsidR="006336B8" w:rsidRPr="00F4400D" w:rsidRDefault="006336B8" w:rsidP="00471401">
            <w:pPr>
              <w:autoSpaceDE w:val="0"/>
              <w:autoSpaceDN w:val="0"/>
              <w:adjustRightInd w:val="0"/>
              <w:spacing w:after="0" w:line="240" w:lineRule="auto"/>
              <w:jc w:val="center"/>
              <w:rPr>
                <w:rFonts w:ascii="Times New Roman" w:hAnsi="Times New Roman"/>
                <w:sz w:val="28"/>
                <w:szCs w:val="28"/>
                <w:lang w:eastAsia="ru-RU"/>
              </w:rPr>
            </w:pPr>
            <w:r w:rsidRPr="00F4400D">
              <w:rPr>
                <w:rFonts w:ascii="Times New Roman" w:hAnsi="Times New Roman"/>
                <w:sz w:val="28"/>
                <w:szCs w:val="28"/>
                <w:lang w:eastAsia="ru-RU"/>
              </w:rPr>
              <w:t>человек</w:t>
            </w:r>
          </w:p>
        </w:tc>
        <w:tc>
          <w:tcPr>
            <w:tcW w:w="1737" w:type="dxa"/>
            <w:tcBorders>
              <w:top w:val="single" w:sz="6" w:space="0" w:color="auto"/>
              <w:left w:val="single" w:sz="6" w:space="0" w:color="auto"/>
              <w:bottom w:val="single" w:sz="6" w:space="0" w:color="auto"/>
              <w:right w:val="single" w:sz="6" w:space="0" w:color="auto"/>
            </w:tcBorders>
          </w:tcPr>
          <w:p w:rsidR="006336B8" w:rsidRPr="00F4400D" w:rsidRDefault="006336B8" w:rsidP="00471401">
            <w:pPr>
              <w:autoSpaceDE w:val="0"/>
              <w:autoSpaceDN w:val="0"/>
              <w:adjustRightInd w:val="0"/>
              <w:spacing w:after="0" w:line="240" w:lineRule="auto"/>
              <w:jc w:val="center"/>
              <w:rPr>
                <w:rFonts w:ascii="Times New Roman" w:hAnsi="Times New Roman"/>
                <w:sz w:val="28"/>
                <w:szCs w:val="28"/>
                <w:lang w:eastAsia="ru-RU"/>
              </w:rPr>
            </w:pPr>
            <w:r w:rsidRPr="00F4400D">
              <w:rPr>
                <w:rFonts w:ascii="Times New Roman" w:hAnsi="Times New Roman"/>
                <w:sz w:val="28"/>
                <w:szCs w:val="28"/>
                <w:lang w:eastAsia="ru-RU"/>
              </w:rPr>
              <w:t>50</w:t>
            </w:r>
          </w:p>
        </w:tc>
      </w:tr>
      <w:tr w:rsidR="006336B8" w:rsidRPr="00F4400D" w:rsidTr="006336B8">
        <w:trPr>
          <w:cantSplit/>
          <w:trHeight w:val="230"/>
        </w:trPr>
        <w:tc>
          <w:tcPr>
            <w:tcW w:w="7005" w:type="dxa"/>
            <w:tcBorders>
              <w:top w:val="single" w:sz="6" w:space="0" w:color="auto"/>
              <w:left w:val="single" w:sz="6" w:space="0" w:color="auto"/>
              <w:bottom w:val="single" w:sz="6" w:space="0" w:color="auto"/>
              <w:right w:val="single" w:sz="6" w:space="0" w:color="auto"/>
            </w:tcBorders>
          </w:tcPr>
          <w:p w:rsidR="006336B8" w:rsidRPr="00F4400D" w:rsidRDefault="006336B8" w:rsidP="00471401">
            <w:pPr>
              <w:autoSpaceDE w:val="0"/>
              <w:autoSpaceDN w:val="0"/>
              <w:adjustRightInd w:val="0"/>
              <w:spacing w:after="0" w:line="240" w:lineRule="auto"/>
              <w:rPr>
                <w:rFonts w:ascii="Times New Roman" w:hAnsi="Times New Roman"/>
                <w:sz w:val="28"/>
                <w:szCs w:val="28"/>
                <w:lang w:eastAsia="ru-RU"/>
              </w:rPr>
            </w:pPr>
            <w:r w:rsidRPr="00F4400D">
              <w:rPr>
                <w:rFonts w:ascii="Times New Roman" w:hAnsi="Times New Roman"/>
                <w:sz w:val="28"/>
                <w:szCs w:val="28"/>
                <w:lang w:eastAsia="ru-RU"/>
              </w:rPr>
              <w:t>Естественный прирост (+), убыль (-) населения</w:t>
            </w:r>
          </w:p>
        </w:tc>
        <w:tc>
          <w:tcPr>
            <w:tcW w:w="1456" w:type="dxa"/>
            <w:tcBorders>
              <w:top w:val="single" w:sz="6" w:space="0" w:color="auto"/>
              <w:left w:val="single" w:sz="6" w:space="0" w:color="auto"/>
              <w:bottom w:val="single" w:sz="6" w:space="0" w:color="auto"/>
              <w:right w:val="single" w:sz="6" w:space="0" w:color="auto"/>
            </w:tcBorders>
          </w:tcPr>
          <w:p w:rsidR="006336B8" w:rsidRPr="00F4400D" w:rsidRDefault="006336B8" w:rsidP="00471401">
            <w:pPr>
              <w:autoSpaceDE w:val="0"/>
              <w:autoSpaceDN w:val="0"/>
              <w:adjustRightInd w:val="0"/>
              <w:spacing w:after="0" w:line="240" w:lineRule="auto"/>
              <w:jc w:val="center"/>
              <w:rPr>
                <w:rFonts w:ascii="Times New Roman" w:hAnsi="Times New Roman"/>
                <w:sz w:val="28"/>
                <w:szCs w:val="28"/>
                <w:lang w:eastAsia="ru-RU"/>
              </w:rPr>
            </w:pPr>
            <w:r w:rsidRPr="00F4400D">
              <w:rPr>
                <w:rFonts w:ascii="Times New Roman" w:hAnsi="Times New Roman"/>
                <w:sz w:val="28"/>
                <w:szCs w:val="28"/>
                <w:lang w:eastAsia="ru-RU"/>
              </w:rPr>
              <w:t>человек</w:t>
            </w:r>
          </w:p>
        </w:tc>
        <w:tc>
          <w:tcPr>
            <w:tcW w:w="1737" w:type="dxa"/>
            <w:tcBorders>
              <w:top w:val="single" w:sz="6" w:space="0" w:color="auto"/>
              <w:left w:val="single" w:sz="6" w:space="0" w:color="auto"/>
              <w:bottom w:val="single" w:sz="6" w:space="0" w:color="auto"/>
              <w:right w:val="single" w:sz="6" w:space="0" w:color="auto"/>
            </w:tcBorders>
          </w:tcPr>
          <w:p w:rsidR="006336B8" w:rsidRPr="00F4400D" w:rsidRDefault="006336B8" w:rsidP="00471401">
            <w:pPr>
              <w:autoSpaceDE w:val="0"/>
              <w:autoSpaceDN w:val="0"/>
              <w:adjustRightInd w:val="0"/>
              <w:spacing w:after="0" w:line="240" w:lineRule="auto"/>
              <w:jc w:val="center"/>
              <w:rPr>
                <w:rFonts w:ascii="Times New Roman" w:hAnsi="Times New Roman"/>
                <w:sz w:val="28"/>
                <w:szCs w:val="28"/>
                <w:lang w:eastAsia="ru-RU"/>
              </w:rPr>
            </w:pPr>
            <w:r w:rsidRPr="00F4400D">
              <w:rPr>
                <w:rFonts w:ascii="Times New Roman" w:hAnsi="Times New Roman"/>
                <w:sz w:val="28"/>
                <w:szCs w:val="28"/>
                <w:lang w:eastAsia="ru-RU"/>
              </w:rPr>
              <w:t>-5</w:t>
            </w:r>
          </w:p>
        </w:tc>
      </w:tr>
    </w:tbl>
    <w:p w:rsidR="006336B8" w:rsidRPr="00F4400D" w:rsidRDefault="006336B8" w:rsidP="00DB7653">
      <w:pPr>
        <w:widowControl w:val="0"/>
        <w:numPr>
          <w:ilvl w:val="0"/>
          <w:numId w:val="75"/>
        </w:numPr>
        <w:spacing w:after="0" w:line="240" w:lineRule="auto"/>
        <w:ind w:left="1134" w:right="113"/>
        <w:jc w:val="both"/>
        <w:rPr>
          <w:rFonts w:ascii="Times New Roman" w:eastAsia="Times New Roman" w:hAnsi="Times New Roman"/>
          <w:sz w:val="28"/>
          <w:szCs w:val="28"/>
        </w:rPr>
      </w:pPr>
    </w:p>
    <w:p w:rsidR="006C66CE" w:rsidRPr="00F4400D" w:rsidRDefault="006C66CE" w:rsidP="006C66CE">
      <w:pPr>
        <w:widowControl w:val="0"/>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В результате комплексного анализа демографической ситуации выявлены основные факторы, влияющие на численность населения:</w:t>
      </w:r>
    </w:p>
    <w:p w:rsidR="006C66CE" w:rsidRPr="00F4400D" w:rsidRDefault="006C66CE"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относительно высокий показатель смертности населения (среднегодовой показатель за последние 6 лет выше уровня рождаемости в 1,14 раза);</w:t>
      </w:r>
    </w:p>
    <w:p w:rsidR="006C66CE" w:rsidRDefault="006C66CE"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относительно невысокая доля населения трудоспособного возраста (в 2020 году доля лиц трудоспособного возраста составляет 50,9 %)</w:t>
      </w:r>
      <w:r w:rsidR="00F15AA7" w:rsidRPr="00F4400D">
        <w:rPr>
          <w:rFonts w:ascii="Times New Roman" w:eastAsia="Times New Roman" w:hAnsi="Times New Roman"/>
          <w:sz w:val="28"/>
          <w:szCs w:val="28"/>
        </w:rPr>
        <w:t>.</w:t>
      </w:r>
    </w:p>
    <w:p w:rsidR="000345B8" w:rsidRDefault="000345B8" w:rsidP="000345B8">
      <w:pPr>
        <w:widowControl w:val="0"/>
        <w:spacing w:after="0" w:line="240" w:lineRule="auto"/>
        <w:ind w:right="113"/>
        <w:jc w:val="both"/>
        <w:rPr>
          <w:rFonts w:ascii="Times New Roman" w:eastAsia="Times New Roman" w:hAnsi="Times New Roman"/>
          <w:sz w:val="28"/>
          <w:szCs w:val="28"/>
        </w:rPr>
      </w:pPr>
    </w:p>
    <w:p w:rsidR="00DD7431" w:rsidRPr="00F4400D" w:rsidRDefault="00DD7431" w:rsidP="00DB7653">
      <w:pPr>
        <w:pStyle w:val="2"/>
        <w:numPr>
          <w:ilvl w:val="1"/>
          <w:numId w:val="55"/>
        </w:numPr>
        <w:spacing w:before="240"/>
        <w:ind w:left="993" w:hanging="633"/>
        <w:jc w:val="both"/>
        <w:rPr>
          <w:b/>
        </w:rPr>
      </w:pPr>
      <w:bookmarkStart w:id="102" w:name="_Toc54546792"/>
      <w:bookmarkStart w:id="103" w:name="_Toc337125129"/>
      <w:bookmarkStart w:id="104" w:name="_Toc340212809"/>
      <w:bookmarkStart w:id="105" w:name="_Toc342835921"/>
      <w:bookmarkStart w:id="106" w:name="_Toc345316159"/>
      <w:bookmarkStart w:id="107" w:name="_Toc345510108"/>
      <w:bookmarkStart w:id="108" w:name="_Toc373678861"/>
      <w:bookmarkStart w:id="109" w:name="_Toc391717247"/>
      <w:bookmarkStart w:id="110" w:name="_Toc391717352"/>
      <w:bookmarkStart w:id="111" w:name="_Toc397187982"/>
      <w:bookmarkStart w:id="112" w:name="_Toc397241490"/>
      <w:bookmarkStart w:id="113" w:name="_Toc402346738"/>
      <w:bookmarkStart w:id="114" w:name="_Toc403824903"/>
      <w:bookmarkStart w:id="115" w:name="_Toc404432611"/>
      <w:r w:rsidRPr="00F4400D">
        <w:rPr>
          <w:b/>
        </w:rPr>
        <w:t>Структура современного землепользования</w:t>
      </w:r>
      <w:bookmarkEnd w:id="102"/>
    </w:p>
    <w:p w:rsidR="00146184" w:rsidRPr="00F4400D" w:rsidRDefault="00146184" w:rsidP="00146184">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Согласно действующему Земельному кодексу Российской Федерации, введённому</w:t>
      </w:r>
      <w:r w:rsidR="009A5E75" w:rsidRPr="00F4400D">
        <w:rPr>
          <w:rFonts w:ascii="Times New Roman" w:eastAsia="Times New Roman" w:hAnsi="Times New Roman"/>
          <w:sz w:val="28"/>
          <w:szCs w:val="24"/>
          <w:lang w:eastAsia="ru-RU"/>
        </w:rPr>
        <w:t xml:space="preserve"> в д</w:t>
      </w:r>
      <w:r w:rsidRPr="00F4400D">
        <w:rPr>
          <w:rFonts w:ascii="Times New Roman" w:eastAsia="Times New Roman" w:hAnsi="Times New Roman"/>
          <w:sz w:val="28"/>
          <w:szCs w:val="24"/>
          <w:lang w:eastAsia="ru-RU"/>
        </w:rPr>
        <w:t>ействие 25.10.2001, № 136-ФЗ, все земли Российской Федерации</w:t>
      </w:r>
      <w:r w:rsidR="009A5E75" w:rsidRPr="00F4400D">
        <w:rPr>
          <w:rFonts w:ascii="Times New Roman" w:eastAsia="Times New Roman" w:hAnsi="Times New Roman"/>
          <w:sz w:val="28"/>
          <w:szCs w:val="24"/>
          <w:lang w:eastAsia="ru-RU"/>
        </w:rPr>
        <w:t xml:space="preserve"> </w:t>
      </w:r>
      <w:r w:rsidR="009A5E75" w:rsidRPr="00F4400D">
        <w:rPr>
          <w:rFonts w:ascii="Times New Roman" w:eastAsia="Times New Roman" w:hAnsi="Times New Roman"/>
          <w:sz w:val="28"/>
          <w:szCs w:val="24"/>
          <w:lang w:eastAsia="ru-RU"/>
        </w:rPr>
        <w:lastRenderedPageBreak/>
        <w:t>в с</w:t>
      </w:r>
      <w:r w:rsidRPr="00F4400D">
        <w:rPr>
          <w:rFonts w:ascii="Times New Roman" w:eastAsia="Times New Roman" w:hAnsi="Times New Roman"/>
          <w:sz w:val="28"/>
          <w:szCs w:val="24"/>
          <w:lang w:eastAsia="ru-RU"/>
        </w:rPr>
        <w:t>оответствии</w:t>
      </w:r>
      <w:r w:rsidR="009A5E75" w:rsidRPr="00F4400D">
        <w:rPr>
          <w:rFonts w:ascii="Times New Roman" w:eastAsia="Times New Roman" w:hAnsi="Times New Roman"/>
          <w:sz w:val="28"/>
          <w:szCs w:val="24"/>
          <w:lang w:eastAsia="ru-RU"/>
        </w:rPr>
        <w:t xml:space="preserve"> с о</w:t>
      </w:r>
      <w:r w:rsidRPr="00F4400D">
        <w:rPr>
          <w:rFonts w:ascii="Times New Roman" w:eastAsia="Times New Roman" w:hAnsi="Times New Roman"/>
          <w:sz w:val="28"/>
          <w:szCs w:val="24"/>
          <w:lang w:eastAsia="ru-RU"/>
        </w:rPr>
        <w:t>сновным целевым назначением подразделяются</w:t>
      </w:r>
      <w:r w:rsidR="009A5E75" w:rsidRPr="00F4400D">
        <w:rPr>
          <w:rFonts w:ascii="Times New Roman" w:eastAsia="Times New Roman" w:hAnsi="Times New Roman"/>
          <w:sz w:val="28"/>
          <w:szCs w:val="24"/>
          <w:lang w:eastAsia="ru-RU"/>
        </w:rPr>
        <w:t xml:space="preserve"> на с</w:t>
      </w:r>
      <w:r w:rsidRPr="00F4400D">
        <w:rPr>
          <w:rFonts w:ascii="Times New Roman" w:eastAsia="Times New Roman" w:hAnsi="Times New Roman"/>
          <w:sz w:val="28"/>
          <w:szCs w:val="24"/>
          <w:lang w:eastAsia="ru-RU"/>
        </w:rPr>
        <w:t>емь основных категорий, каждая</w:t>
      </w:r>
      <w:r w:rsidR="009A5E75" w:rsidRPr="00F4400D">
        <w:rPr>
          <w:rFonts w:ascii="Times New Roman" w:eastAsia="Times New Roman" w:hAnsi="Times New Roman"/>
          <w:sz w:val="28"/>
          <w:szCs w:val="24"/>
          <w:lang w:eastAsia="ru-RU"/>
        </w:rPr>
        <w:t xml:space="preserve"> из к</w:t>
      </w:r>
      <w:r w:rsidRPr="00F4400D">
        <w:rPr>
          <w:rFonts w:ascii="Times New Roman" w:eastAsia="Times New Roman" w:hAnsi="Times New Roman"/>
          <w:sz w:val="28"/>
          <w:szCs w:val="24"/>
          <w:lang w:eastAsia="ru-RU"/>
        </w:rPr>
        <w:t>оторых характеризуется определённым правовым режимом пользования – законодательно закреплёнными правилами использования земель:</w:t>
      </w:r>
    </w:p>
    <w:p w:rsidR="00146184" w:rsidRPr="00F4400D" w:rsidRDefault="00146184" w:rsidP="00DB7653">
      <w:pPr>
        <w:pStyle w:val="a9"/>
        <w:numPr>
          <w:ilvl w:val="0"/>
          <w:numId w:val="6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земли сельскохозяйственного назначения;</w:t>
      </w:r>
    </w:p>
    <w:p w:rsidR="00146184" w:rsidRPr="00F4400D" w:rsidRDefault="00146184" w:rsidP="00DB7653">
      <w:pPr>
        <w:pStyle w:val="a9"/>
        <w:numPr>
          <w:ilvl w:val="0"/>
          <w:numId w:val="6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земли населённых пунктов;</w:t>
      </w:r>
    </w:p>
    <w:p w:rsidR="00146184" w:rsidRPr="00F4400D" w:rsidRDefault="00146184" w:rsidP="00DB7653">
      <w:pPr>
        <w:pStyle w:val="a9"/>
        <w:numPr>
          <w:ilvl w:val="0"/>
          <w:numId w:val="6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w:t>
      </w:r>
      <w:r w:rsidR="009A5E75" w:rsidRPr="00F4400D">
        <w:rPr>
          <w:rFonts w:ascii="Times New Roman" w:eastAsia="Times New Roman" w:hAnsi="Times New Roman"/>
          <w:sz w:val="28"/>
          <w:szCs w:val="24"/>
          <w:lang w:eastAsia="ru-RU"/>
        </w:rPr>
        <w:t xml:space="preserve"> и з</w:t>
      </w:r>
      <w:r w:rsidRPr="00F4400D">
        <w:rPr>
          <w:rFonts w:ascii="Times New Roman" w:eastAsia="Times New Roman" w:hAnsi="Times New Roman"/>
          <w:sz w:val="28"/>
          <w:szCs w:val="24"/>
          <w:lang w:eastAsia="ru-RU"/>
        </w:rPr>
        <w:t>емли иного специального назначения;</w:t>
      </w:r>
    </w:p>
    <w:p w:rsidR="00146184" w:rsidRPr="00F4400D" w:rsidRDefault="00146184" w:rsidP="00DB7653">
      <w:pPr>
        <w:pStyle w:val="a9"/>
        <w:numPr>
          <w:ilvl w:val="0"/>
          <w:numId w:val="6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земли особо охраняемых территорий</w:t>
      </w:r>
      <w:r w:rsidR="009A5E75" w:rsidRPr="00F4400D">
        <w:rPr>
          <w:rFonts w:ascii="Times New Roman" w:eastAsia="Times New Roman" w:hAnsi="Times New Roman"/>
          <w:sz w:val="28"/>
          <w:szCs w:val="24"/>
          <w:lang w:eastAsia="ru-RU"/>
        </w:rPr>
        <w:t xml:space="preserve"> и о</w:t>
      </w:r>
      <w:r w:rsidRPr="00F4400D">
        <w:rPr>
          <w:rFonts w:ascii="Times New Roman" w:eastAsia="Times New Roman" w:hAnsi="Times New Roman"/>
          <w:sz w:val="28"/>
          <w:szCs w:val="24"/>
          <w:lang w:eastAsia="ru-RU"/>
        </w:rPr>
        <w:t>бъектов;</w:t>
      </w:r>
    </w:p>
    <w:p w:rsidR="00146184" w:rsidRPr="00F4400D" w:rsidRDefault="00146184" w:rsidP="00DB7653">
      <w:pPr>
        <w:pStyle w:val="a9"/>
        <w:numPr>
          <w:ilvl w:val="0"/>
          <w:numId w:val="6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земли лесного фонда;</w:t>
      </w:r>
    </w:p>
    <w:p w:rsidR="00146184" w:rsidRPr="00F4400D" w:rsidRDefault="00146184" w:rsidP="00DB7653">
      <w:pPr>
        <w:pStyle w:val="a9"/>
        <w:numPr>
          <w:ilvl w:val="0"/>
          <w:numId w:val="6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земли водного фонда;</w:t>
      </w:r>
    </w:p>
    <w:p w:rsidR="00146184" w:rsidRPr="00F4400D" w:rsidRDefault="00146184" w:rsidP="00DB7653">
      <w:pPr>
        <w:pStyle w:val="a9"/>
        <w:numPr>
          <w:ilvl w:val="0"/>
          <w:numId w:val="6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земли запаса.</w:t>
      </w:r>
    </w:p>
    <w:p w:rsidR="00146184" w:rsidRPr="00F4400D" w:rsidRDefault="00146184" w:rsidP="00146184">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b/>
          <w:sz w:val="28"/>
          <w:szCs w:val="24"/>
          <w:lang w:eastAsia="ru-RU"/>
        </w:rPr>
        <w:t>Земли сельскохозяйственного назначения</w:t>
      </w:r>
      <w:r w:rsidRPr="00F4400D">
        <w:rPr>
          <w:rFonts w:ascii="Times New Roman" w:eastAsia="Times New Roman" w:hAnsi="Times New Roman"/>
          <w:sz w:val="28"/>
          <w:szCs w:val="24"/>
          <w:lang w:eastAsia="ru-RU"/>
        </w:rPr>
        <w:t xml:space="preserve"> – земли, находящиеся</w:t>
      </w:r>
      <w:r w:rsidR="009A5E75" w:rsidRPr="00F4400D">
        <w:rPr>
          <w:rFonts w:ascii="Times New Roman" w:eastAsia="Times New Roman" w:hAnsi="Times New Roman"/>
          <w:sz w:val="28"/>
          <w:szCs w:val="24"/>
          <w:lang w:eastAsia="ru-RU"/>
        </w:rPr>
        <w:t xml:space="preserve"> за г</w:t>
      </w:r>
      <w:r w:rsidRPr="00F4400D">
        <w:rPr>
          <w:rFonts w:ascii="Times New Roman" w:eastAsia="Times New Roman" w:hAnsi="Times New Roman"/>
          <w:sz w:val="28"/>
          <w:szCs w:val="24"/>
          <w:lang w:eastAsia="ru-RU"/>
        </w:rPr>
        <w:t>раницами населённого пункта</w:t>
      </w:r>
      <w:r w:rsidR="009A5E75" w:rsidRPr="00F4400D">
        <w:rPr>
          <w:rFonts w:ascii="Times New Roman" w:eastAsia="Times New Roman" w:hAnsi="Times New Roman"/>
          <w:sz w:val="28"/>
          <w:szCs w:val="24"/>
          <w:lang w:eastAsia="ru-RU"/>
        </w:rPr>
        <w:t xml:space="preserve"> и п</w:t>
      </w:r>
      <w:r w:rsidRPr="00F4400D">
        <w:rPr>
          <w:rFonts w:ascii="Times New Roman" w:eastAsia="Times New Roman" w:hAnsi="Times New Roman"/>
          <w:sz w:val="28"/>
          <w:szCs w:val="24"/>
          <w:lang w:eastAsia="ru-RU"/>
        </w:rPr>
        <w:t>редоставленные для нужд сельского хозяйства,</w:t>
      </w:r>
      <w:r w:rsidR="009A5E75" w:rsidRPr="00F4400D">
        <w:rPr>
          <w:rFonts w:ascii="Times New Roman" w:eastAsia="Times New Roman" w:hAnsi="Times New Roman"/>
          <w:sz w:val="28"/>
          <w:szCs w:val="24"/>
          <w:lang w:eastAsia="ru-RU"/>
        </w:rPr>
        <w:t xml:space="preserve"> а т</w:t>
      </w:r>
      <w:r w:rsidRPr="00F4400D">
        <w:rPr>
          <w:rFonts w:ascii="Times New Roman" w:eastAsia="Times New Roman" w:hAnsi="Times New Roman"/>
          <w:sz w:val="28"/>
          <w:szCs w:val="24"/>
          <w:lang w:eastAsia="ru-RU"/>
        </w:rPr>
        <w:t>акже предназначенные для этих целей.</w:t>
      </w:r>
    </w:p>
    <w:p w:rsidR="00146184" w:rsidRPr="00F4400D" w:rsidRDefault="00146184" w:rsidP="00146184">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лесными насаждениями, предназначенными для обеспечения защиты земель</w:t>
      </w:r>
      <w:r w:rsidR="009A5E75" w:rsidRPr="00F4400D">
        <w:rPr>
          <w:rFonts w:ascii="Times New Roman" w:eastAsia="Times New Roman" w:hAnsi="Times New Roman"/>
          <w:sz w:val="28"/>
          <w:szCs w:val="24"/>
          <w:lang w:eastAsia="ru-RU"/>
        </w:rPr>
        <w:t xml:space="preserve"> от н</w:t>
      </w:r>
      <w:r w:rsidRPr="00F4400D">
        <w:rPr>
          <w:rFonts w:ascii="Times New Roman" w:eastAsia="Times New Roman" w:hAnsi="Times New Roman"/>
          <w:sz w:val="28"/>
          <w:szCs w:val="24"/>
          <w:lang w:eastAsia="ru-RU"/>
        </w:rPr>
        <w:t>егативного воздействия, водными объектами (в том числе прудами, образованными водоподпорными сооружениями</w:t>
      </w:r>
      <w:r w:rsidR="009A5E75" w:rsidRPr="00F4400D">
        <w:rPr>
          <w:rFonts w:ascii="Times New Roman" w:eastAsia="Times New Roman" w:hAnsi="Times New Roman"/>
          <w:sz w:val="28"/>
          <w:szCs w:val="24"/>
          <w:lang w:eastAsia="ru-RU"/>
        </w:rPr>
        <w:t xml:space="preserve"> на в</w:t>
      </w:r>
      <w:r w:rsidRPr="00F4400D">
        <w:rPr>
          <w:rFonts w:ascii="Times New Roman" w:eastAsia="Times New Roman" w:hAnsi="Times New Roman"/>
          <w:sz w:val="28"/>
          <w:szCs w:val="24"/>
          <w:lang w:eastAsia="ru-RU"/>
        </w:rPr>
        <w:t>одотоках</w:t>
      </w:r>
      <w:r w:rsidR="009A5E75" w:rsidRPr="00F4400D">
        <w:rPr>
          <w:rFonts w:ascii="Times New Roman" w:eastAsia="Times New Roman" w:hAnsi="Times New Roman"/>
          <w:sz w:val="28"/>
          <w:szCs w:val="24"/>
          <w:lang w:eastAsia="ru-RU"/>
        </w:rPr>
        <w:t xml:space="preserve"> и и</w:t>
      </w:r>
      <w:r w:rsidRPr="00F4400D">
        <w:rPr>
          <w:rFonts w:ascii="Times New Roman" w:eastAsia="Times New Roman" w:hAnsi="Times New Roman"/>
          <w:sz w:val="28"/>
          <w:szCs w:val="24"/>
          <w:lang w:eastAsia="ru-RU"/>
        </w:rPr>
        <w:t>спользуемыми для целей осуществления прудовой аквакультуры),</w:t>
      </w:r>
      <w:r w:rsidR="009A5E75" w:rsidRPr="00F4400D">
        <w:rPr>
          <w:rFonts w:ascii="Times New Roman" w:eastAsia="Times New Roman" w:hAnsi="Times New Roman"/>
          <w:sz w:val="28"/>
          <w:szCs w:val="24"/>
          <w:lang w:eastAsia="ru-RU"/>
        </w:rPr>
        <w:t xml:space="preserve"> а т</w:t>
      </w:r>
      <w:r w:rsidRPr="00F4400D">
        <w:rPr>
          <w:rFonts w:ascii="Times New Roman" w:eastAsia="Times New Roman" w:hAnsi="Times New Roman"/>
          <w:sz w:val="28"/>
          <w:szCs w:val="24"/>
          <w:lang w:eastAsia="ru-RU"/>
        </w:rPr>
        <w:t>акже зданиями, сооружениями, используемыми для производства, хранения</w:t>
      </w:r>
      <w:r w:rsidR="009A5E75" w:rsidRPr="00F4400D">
        <w:rPr>
          <w:rFonts w:ascii="Times New Roman" w:eastAsia="Times New Roman" w:hAnsi="Times New Roman"/>
          <w:sz w:val="28"/>
          <w:szCs w:val="24"/>
          <w:lang w:eastAsia="ru-RU"/>
        </w:rPr>
        <w:t xml:space="preserve"> и п</w:t>
      </w:r>
      <w:r w:rsidRPr="00F4400D">
        <w:rPr>
          <w:rFonts w:ascii="Times New Roman" w:eastAsia="Times New Roman" w:hAnsi="Times New Roman"/>
          <w:sz w:val="28"/>
          <w:szCs w:val="24"/>
          <w:lang w:eastAsia="ru-RU"/>
        </w:rPr>
        <w:t>ервичной переработки сельскохозяйственной продукции.</w:t>
      </w:r>
    </w:p>
    <w:p w:rsidR="00146184" w:rsidRPr="00F4400D" w:rsidRDefault="00146184" w:rsidP="00146184">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Сельскохозяйственные угодья – пашни, сенокосы, пастбища, залежи, земли, занятые многолетними насаждениями (садами, виноградниками</w:t>
      </w:r>
      <w:r w:rsidR="009A5E75" w:rsidRPr="00F4400D">
        <w:rPr>
          <w:rFonts w:ascii="Times New Roman" w:eastAsia="Times New Roman" w:hAnsi="Times New Roman"/>
          <w:sz w:val="28"/>
          <w:szCs w:val="24"/>
          <w:lang w:eastAsia="ru-RU"/>
        </w:rPr>
        <w:t xml:space="preserve"> и д</w:t>
      </w:r>
      <w:r w:rsidRPr="00F4400D">
        <w:rPr>
          <w:rFonts w:ascii="Times New Roman" w:eastAsia="Times New Roman" w:hAnsi="Times New Roman"/>
          <w:sz w:val="28"/>
          <w:szCs w:val="24"/>
          <w:lang w:eastAsia="ru-RU"/>
        </w:rPr>
        <w:t>ругими), -</w:t>
      </w:r>
      <w:r w:rsidR="009A5E75" w:rsidRPr="00F4400D">
        <w:rPr>
          <w:rFonts w:ascii="Times New Roman" w:eastAsia="Times New Roman" w:hAnsi="Times New Roman"/>
          <w:sz w:val="28"/>
          <w:szCs w:val="24"/>
          <w:lang w:eastAsia="ru-RU"/>
        </w:rPr>
        <w:t xml:space="preserve"> в с</w:t>
      </w:r>
      <w:r w:rsidRPr="00F4400D">
        <w:rPr>
          <w:rFonts w:ascii="Times New Roman" w:eastAsia="Times New Roman" w:hAnsi="Times New Roman"/>
          <w:sz w:val="28"/>
          <w:szCs w:val="24"/>
          <w:lang w:eastAsia="ru-RU"/>
        </w:rPr>
        <w:t>оставе земель сельскохозяйственного назначения имеют приоритет</w:t>
      </w:r>
      <w:r w:rsidR="009A5E75" w:rsidRPr="00F4400D">
        <w:rPr>
          <w:rFonts w:ascii="Times New Roman" w:eastAsia="Times New Roman" w:hAnsi="Times New Roman"/>
          <w:sz w:val="28"/>
          <w:szCs w:val="24"/>
          <w:lang w:eastAsia="ru-RU"/>
        </w:rPr>
        <w:t xml:space="preserve"> в и</w:t>
      </w:r>
      <w:r w:rsidRPr="00F4400D">
        <w:rPr>
          <w:rFonts w:ascii="Times New Roman" w:eastAsia="Times New Roman" w:hAnsi="Times New Roman"/>
          <w:sz w:val="28"/>
          <w:szCs w:val="24"/>
          <w:lang w:eastAsia="ru-RU"/>
        </w:rPr>
        <w:t>спользовании</w:t>
      </w:r>
      <w:r w:rsidR="009A5E75" w:rsidRPr="00F4400D">
        <w:rPr>
          <w:rFonts w:ascii="Times New Roman" w:eastAsia="Times New Roman" w:hAnsi="Times New Roman"/>
          <w:sz w:val="28"/>
          <w:szCs w:val="24"/>
          <w:lang w:eastAsia="ru-RU"/>
        </w:rPr>
        <w:t xml:space="preserve"> и п</w:t>
      </w:r>
      <w:r w:rsidRPr="00F4400D">
        <w:rPr>
          <w:rFonts w:ascii="Times New Roman" w:eastAsia="Times New Roman" w:hAnsi="Times New Roman"/>
          <w:sz w:val="28"/>
          <w:szCs w:val="24"/>
          <w:lang w:eastAsia="ru-RU"/>
        </w:rPr>
        <w:t>одлежат особой охране.</w:t>
      </w:r>
    </w:p>
    <w:p w:rsidR="00146184" w:rsidRPr="00F4400D" w:rsidRDefault="00146184" w:rsidP="00146184">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b/>
          <w:sz w:val="28"/>
          <w:szCs w:val="24"/>
          <w:lang w:eastAsia="ru-RU"/>
        </w:rPr>
        <w:t>Земли населённых пунктов</w:t>
      </w:r>
      <w:r w:rsidRPr="00F4400D">
        <w:rPr>
          <w:rFonts w:ascii="Times New Roman" w:eastAsia="Times New Roman" w:hAnsi="Times New Roman"/>
          <w:sz w:val="28"/>
          <w:szCs w:val="24"/>
          <w:lang w:eastAsia="ru-RU"/>
        </w:rPr>
        <w:t>. Землями населённых пунктов признаются земли, используемые</w:t>
      </w:r>
      <w:r w:rsidR="009A5E75" w:rsidRPr="00F4400D">
        <w:rPr>
          <w:rFonts w:ascii="Times New Roman" w:eastAsia="Times New Roman" w:hAnsi="Times New Roman"/>
          <w:sz w:val="28"/>
          <w:szCs w:val="24"/>
          <w:lang w:eastAsia="ru-RU"/>
        </w:rPr>
        <w:t xml:space="preserve"> и п</w:t>
      </w:r>
      <w:r w:rsidRPr="00F4400D">
        <w:rPr>
          <w:rFonts w:ascii="Times New Roman" w:eastAsia="Times New Roman" w:hAnsi="Times New Roman"/>
          <w:sz w:val="28"/>
          <w:szCs w:val="24"/>
          <w:lang w:eastAsia="ru-RU"/>
        </w:rPr>
        <w:t>редназначенные для застройки</w:t>
      </w:r>
      <w:r w:rsidR="009A5E75" w:rsidRPr="00F4400D">
        <w:rPr>
          <w:rFonts w:ascii="Times New Roman" w:eastAsia="Times New Roman" w:hAnsi="Times New Roman"/>
          <w:sz w:val="28"/>
          <w:szCs w:val="24"/>
          <w:lang w:eastAsia="ru-RU"/>
        </w:rPr>
        <w:t xml:space="preserve"> и р</w:t>
      </w:r>
      <w:r w:rsidRPr="00F4400D">
        <w:rPr>
          <w:rFonts w:ascii="Times New Roman" w:eastAsia="Times New Roman" w:hAnsi="Times New Roman"/>
          <w:sz w:val="28"/>
          <w:szCs w:val="24"/>
          <w:lang w:eastAsia="ru-RU"/>
        </w:rPr>
        <w:t>азвития населённых пунктов.</w:t>
      </w:r>
    </w:p>
    <w:p w:rsidR="00146184" w:rsidRPr="00F4400D" w:rsidRDefault="00146184" w:rsidP="00146184">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Границы городских, сельских населённых пунктов отделяют земли населённых пунктов</w:t>
      </w:r>
      <w:r w:rsidR="009A5E75" w:rsidRPr="00F4400D">
        <w:rPr>
          <w:rFonts w:ascii="Times New Roman" w:eastAsia="Times New Roman" w:hAnsi="Times New Roman"/>
          <w:sz w:val="28"/>
          <w:szCs w:val="24"/>
          <w:lang w:eastAsia="ru-RU"/>
        </w:rPr>
        <w:t xml:space="preserve"> от з</w:t>
      </w:r>
      <w:r w:rsidRPr="00F4400D">
        <w:rPr>
          <w:rFonts w:ascii="Times New Roman" w:eastAsia="Times New Roman" w:hAnsi="Times New Roman"/>
          <w:sz w:val="28"/>
          <w:szCs w:val="24"/>
          <w:lang w:eastAsia="ru-RU"/>
        </w:rPr>
        <w:t>емель иных категорий. Границы городских, сельских населённых пунктов</w:t>
      </w:r>
      <w:r w:rsidR="009A5E75" w:rsidRPr="00F4400D">
        <w:rPr>
          <w:rFonts w:ascii="Times New Roman" w:eastAsia="Times New Roman" w:hAnsi="Times New Roman"/>
          <w:sz w:val="28"/>
          <w:szCs w:val="24"/>
          <w:lang w:eastAsia="ru-RU"/>
        </w:rPr>
        <w:t xml:space="preserve"> не м</w:t>
      </w:r>
      <w:r w:rsidRPr="00F4400D">
        <w:rPr>
          <w:rFonts w:ascii="Times New Roman" w:eastAsia="Times New Roman" w:hAnsi="Times New Roman"/>
          <w:sz w:val="28"/>
          <w:szCs w:val="24"/>
          <w:lang w:eastAsia="ru-RU"/>
        </w:rPr>
        <w:t>огут пересекать границы муниципальных образований или выходить</w:t>
      </w:r>
      <w:r w:rsidR="009A5E75" w:rsidRPr="00F4400D">
        <w:rPr>
          <w:rFonts w:ascii="Times New Roman" w:eastAsia="Times New Roman" w:hAnsi="Times New Roman"/>
          <w:sz w:val="28"/>
          <w:szCs w:val="24"/>
          <w:lang w:eastAsia="ru-RU"/>
        </w:rPr>
        <w:t xml:space="preserve"> за их г</w:t>
      </w:r>
      <w:r w:rsidRPr="00F4400D">
        <w:rPr>
          <w:rFonts w:ascii="Times New Roman" w:eastAsia="Times New Roman" w:hAnsi="Times New Roman"/>
          <w:sz w:val="28"/>
          <w:szCs w:val="24"/>
          <w:lang w:eastAsia="ru-RU"/>
        </w:rPr>
        <w:t>раницы,</w:t>
      </w:r>
      <w:r w:rsidR="009A5E75" w:rsidRPr="00F4400D">
        <w:rPr>
          <w:rFonts w:ascii="Times New Roman" w:eastAsia="Times New Roman" w:hAnsi="Times New Roman"/>
          <w:sz w:val="28"/>
          <w:szCs w:val="24"/>
          <w:lang w:eastAsia="ru-RU"/>
        </w:rPr>
        <w:t xml:space="preserve"> а т</w:t>
      </w:r>
      <w:r w:rsidRPr="00F4400D">
        <w:rPr>
          <w:rFonts w:ascii="Times New Roman" w:eastAsia="Times New Roman" w:hAnsi="Times New Roman"/>
          <w:sz w:val="28"/>
          <w:szCs w:val="24"/>
          <w:lang w:eastAsia="ru-RU"/>
        </w:rPr>
        <w:t>акже пересекать границы земельных участков, предоставленных гражданам или юридическим лицам.</w:t>
      </w:r>
    </w:p>
    <w:p w:rsidR="00146184" w:rsidRPr="00F4400D" w:rsidRDefault="00146184" w:rsidP="00146184">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В состав земель населённых пунктов могут входить земельные участки, отнесённые</w:t>
      </w:r>
      <w:r w:rsidR="009A5E75" w:rsidRPr="00F4400D">
        <w:rPr>
          <w:rFonts w:ascii="Times New Roman" w:eastAsia="Times New Roman" w:hAnsi="Times New Roman"/>
          <w:sz w:val="28"/>
          <w:szCs w:val="24"/>
          <w:lang w:eastAsia="ru-RU"/>
        </w:rPr>
        <w:t xml:space="preserve"> в с</w:t>
      </w:r>
      <w:r w:rsidRPr="00F4400D">
        <w:rPr>
          <w:rFonts w:ascii="Times New Roman" w:eastAsia="Times New Roman" w:hAnsi="Times New Roman"/>
          <w:sz w:val="28"/>
          <w:szCs w:val="24"/>
          <w:lang w:eastAsia="ru-RU"/>
        </w:rPr>
        <w:t>оответствии</w:t>
      </w:r>
      <w:r w:rsidR="009A5E75" w:rsidRPr="00F4400D">
        <w:rPr>
          <w:rFonts w:ascii="Times New Roman" w:eastAsia="Times New Roman" w:hAnsi="Times New Roman"/>
          <w:sz w:val="28"/>
          <w:szCs w:val="24"/>
          <w:lang w:eastAsia="ru-RU"/>
        </w:rPr>
        <w:t xml:space="preserve"> с г</w:t>
      </w:r>
      <w:r w:rsidRPr="00F4400D">
        <w:rPr>
          <w:rFonts w:ascii="Times New Roman" w:eastAsia="Times New Roman" w:hAnsi="Times New Roman"/>
          <w:sz w:val="28"/>
          <w:szCs w:val="24"/>
          <w:lang w:eastAsia="ru-RU"/>
        </w:rPr>
        <w:t>радостроительными регламентами</w:t>
      </w:r>
      <w:r w:rsidR="009A5E75" w:rsidRPr="00F4400D">
        <w:rPr>
          <w:rFonts w:ascii="Times New Roman" w:eastAsia="Times New Roman" w:hAnsi="Times New Roman"/>
          <w:sz w:val="28"/>
          <w:szCs w:val="24"/>
          <w:lang w:eastAsia="ru-RU"/>
        </w:rPr>
        <w:t xml:space="preserve"> к с</w:t>
      </w:r>
      <w:r w:rsidRPr="00F4400D">
        <w:rPr>
          <w:rFonts w:ascii="Times New Roman" w:eastAsia="Times New Roman" w:hAnsi="Times New Roman"/>
          <w:sz w:val="28"/>
          <w:szCs w:val="24"/>
          <w:lang w:eastAsia="ru-RU"/>
        </w:rPr>
        <w:t>ледующим территориальным зонам:</w:t>
      </w:r>
    </w:p>
    <w:p w:rsidR="00146184" w:rsidRPr="00F4400D" w:rsidRDefault="00146184" w:rsidP="00DB7653">
      <w:pPr>
        <w:pStyle w:val="a9"/>
        <w:numPr>
          <w:ilvl w:val="0"/>
          <w:numId w:val="65"/>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жилым;</w:t>
      </w:r>
    </w:p>
    <w:p w:rsidR="00146184" w:rsidRPr="00F4400D" w:rsidRDefault="00146184" w:rsidP="00DB7653">
      <w:pPr>
        <w:pStyle w:val="a9"/>
        <w:numPr>
          <w:ilvl w:val="0"/>
          <w:numId w:val="65"/>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общественно-деловым;</w:t>
      </w:r>
    </w:p>
    <w:p w:rsidR="00146184" w:rsidRPr="00F4400D" w:rsidRDefault="00146184" w:rsidP="00DB7653">
      <w:pPr>
        <w:pStyle w:val="a9"/>
        <w:numPr>
          <w:ilvl w:val="0"/>
          <w:numId w:val="65"/>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производственным;</w:t>
      </w:r>
    </w:p>
    <w:p w:rsidR="00146184" w:rsidRPr="00F4400D" w:rsidRDefault="00146184" w:rsidP="00DB7653">
      <w:pPr>
        <w:pStyle w:val="a9"/>
        <w:numPr>
          <w:ilvl w:val="0"/>
          <w:numId w:val="65"/>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инженерных</w:t>
      </w:r>
      <w:r w:rsidR="009A5E75" w:rsidRPr="00F4400D">
        <w:rPr>
          <w:rFonts w:ascii="Times New Roman" w:eastAsia="Times New Roman" w:hAnsi="Times New Roman"/>
          <w:sz w:val="28"/>
          <w:szCs w:val="24"/>
          <w:lang w:eastAsia="ru-RU"/>
        </w:rPr>
        <w:t xml:space="preserve"> и т</w:t>
      </w:r>
      <w:r w:rsidRPr="00F4400D">
        <w:rPr>
          <w:rFonts w:ascii="Times New Roman" w:eastAsia="Times New Roman" w:hAnsi="Times New Roman"/>
          <w:sz w:val="28"/>
          <w:szCs w:val="24"/>
          <w:lang w:eastAsia="ru-RU"/>
        </w:rPr>
        <w:t>ранспортных инфраструктур;</w:t>
      </w:r>
    </w:p>
    <w:p w:rsidR="00146184" w:rsidRPr="00F4400D" w:rsidRDefault="00146184" w:rsidP="00DB7653">
      <w:pPr>
        <w:pStyle w:val="a9"/>
        <w:numPr>
          <w:ilvl w:val="0"/>
          <w:numId w:val="65"/>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рекреационным;</w:t>
      </w:r>
    </w:p>
    <w:p w:rsidR="00146184" w:rsidRPr="00F4400D" w:rsidRDefault="00146184" w:rsidP="00DB7653">
      <w:pPr>
        <w:pStyle w:val="a9"/>
        <w:numPr>
          <w:ilvl w:val="0"/>
          <w:numId w:val="65"/>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lastRenderedPageBreak/>
        <w:t>сельскохозяйственного использования;</w:t>
      </w:r>
    </w:p>
    <w:p w:rsidR="00146184" w:rsidRPr="00F4400D" w:rsidRDefault="00146184" w:rsidP="00DB7653">
      <w:pPr>
        <w:pStyle w:val="a9"/>
        <w:numPr>
          <w:ilvl w:val="0"/>
          <w:numId w:val="65"/>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специального назначения;</w:t>
      </w:r>
    </w:p>
    <w:p w:rsidR="00146184" w:rsidRPr="00F4400D" w:rsidRDefault="00146184" w:rsidP="00DB7653">
      <w:pPr>
        <w:pStyle w:val="a9"/>
        <w:numPr>
          <w:ilvl w:val="0"/>
          <w:numId w:val="65"/>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военных объектов;</w:t>
      </w:r>
    </w:p>
    <w:p w:rsidR="00146184" w:rsidRPr="00F4400D" w:rsidRDefault="00146184" w:rsidP="00DB7653">
      <w:pPr>
        <w:pStyle w:val="a9"/>
        <w:numPr>
          <w:ilvl w:val="0"/>
          <w:numId w:val="65"/>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иным территориальным зонам.</w:t>
      </w:r>
    </w:p>
    <w:p w:rsidR="00146184" w:rsidRPr="00F4400D" w:rsidRDefault="00146184" w:rsidP="00146184">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Границы территориальных зон должны отвечать требованиям принадлежности каждого земельного участка только</w:t>
      </w:r>
      <w:r w:rsidR="009A5E75" w:rsidRPr="00F4400D">
        <w:rPr>
          <w:rFonts w:ascii="Times New Roman" w:eastAsia="Times New Roman" w:hAnsi="Times New Roman"/>
          <w:sz w:val="28"/>
          <w:szCs w:val="24"/>
          <w:lang w:eastAsia="ru-RU"/>
        </w:rPr>
        <w:t xml:space="preserve"> к о</w:t>
      </w:r>
      <w:r w:rsidRPr="00F4400D">
        <w:rPr>
          <w:rFonts w:ascii="Times New Roman" w:eastAsia="Times New Roman" w:hAnsi="Times New Roman"/>
          <w:sz w:val="28"/>
          <w:szCs w:val="24"/>
          <w:lang w:eastAsia="ru-RU"/>
        </w:rPr>
        <w:t>дной зоне.</w:t>
      </w:r>
    </w:p>
    <w:p w:rsidR="00146184" w:rsidRPr="00F4400D" w:rsidRDefault="00146184" w:rsidP="00146184">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b/>
          <w:sz w:val="28"/>
          <w:szCs w:val="24"/>
          <w:lang w:eastAsia="ru-RU"/>
        </w:rPr>
        <w:t>Земли промышленности, транспорта, связи, радиовещания, телевидения, информатики</w:t>
      </w:r>
      <w:r w:rsidR="009A5E75" w:rsidRPr="00F4400D">
        <w:rPr>
          <w:rFonts w:ascii="Times New Roman" w:eastAsia="Times New Roman" w:hAnsi="Times New Roman"/>
          <w:b/>
          <w:sz w:val="28"/>
          <w:szCs w:val="24"/>
          <w:lang w:eastAsia="ru-RU"/>
        </w:rPr>
        <w:t xml:space="preserve"> и к</w:t>
      </w:r>
      <w:r w:rsidRPr="00F4400D">
        <w:rPr>
          <w:rFonts w:ascii="Times New Roman" w:eastAsia="Times New Roman" w:hAnsi="Times New Roman"/>
          <w:b/>
          <w:sz w:val="28"/>
          <w:szCs w:val="24"/>
          <w:lang w:eastAsia="ru-RU"/>
        </w:rPr>
        <w:t>осмического обеспечения, энергетики, обороны</w:t>
      </w:r>
      <w:r w:rsidR="009A5E75" w:rsidRPr="00F4400D">
        <w:rPr>
          <w:rFonts w:ascii="Times New Roman" w:eastAsia="Times New Roman" w:hAnsi="Times New Roman"/>
          <w:b/>
          <w:sz w:val="28"/>
          <w:szCs w:val="24"/>
          <w:lang w:eastAsia="ru-RU"/>
        </w:rPr>
        <w:t xml:space="preserve"> и и</w:t>
      </w:r>
      <w:r w:rsidRPr="00F4400D">
        <w:rPr>
          <w:rFonts w:ascii="Times New Roman" w:eastAsia="Times New Roman" w:hAnsi="Times New Roman"/>
          <w:b/>
          <w:sz w:val="28"/>
          <w:szCs w:val="24"/>
          <w:lang w:eastAsia="ru-RU"/>
        </w:rPr>
        <w:t>ного назначения</w:t>
      </w:r>
      <w:r w:rsidRPr="00F4400D">
        <w:rPr>
          <w:rFonts w:ascii="Times New Roman" w:eastAsia="Times New Roman" w:hAnsi="Times New Roman"/>
          <w:sz w:val="28"/>
          <w:szCs w:val="24"/>
          <w:lang w:eastAsia="ru-RU"/>
        </w:rPr>
        <w:t xml:space="preserve"> – земли, расположены</w:t>
      </w:r>
      <w:r w:rsidR="009A5E75" w:rsidRPr="00F4400D">
        <w:rPr>
          <w:rFonts w:ascii="Times New Roman" w:eastAsia="Times New Roman" w:hAnsi="Times New Roman"/>
          <w:sz w:val="28"/>
          <w:szCs w:val="24"/>
          <w:lang w:eastAsia="ru-RU"/>
        </w:rPr>
        <w:t xml:space="preserve"> за г</w:t>
      </w:r>
      <w:r w:rsidRPr="00F4400D">
        <w:rPr>
          <w:rFonts w:ascii="Times New Roman" w:eastAsia="Times New Roman" w:hAnsi="Times New Roman"/>
          <w:sz w:val="28"/>
          <w:szCs w:val="24"/>
          <w:lang w:eastAsia="ru-RU"/>
        </w:rPr>
        <w:t>раницами населённых пунктов</w:t>
      </w:r>
      <w:r w:rsidR="009A5E75" w:rsidRPr="00F4400D">
        <w:rPr>
          <w:rFonts w:ascii="Times New Roman" w:eastAsia="Times New Roman" w:hAnsi="Times New Roman"/>
          <w:sz w:val="28"/>
          <w:szCs w:val="24"/>
          <w:lang w:eastAsia="ru-RU"/>
        </w:rPr>
        <w:t xml:space="preserve"> и и</w:t>
      </w:r>
      <w:r w:rsidRPr="00F4400D">
        <w:rPr>
          <w:rFonts w:ascii="Times New Roman" w:eastAsia="Times New Roman" w:hAnsi="Times New Roman"/>
          <w:sz w:val="28"/>
          <w:szCs w:val="24"/>
          <w:lang w:eastAsia="ru-RU"/>
        </w:rPr>
        <w:t>спользуемые или предназначенные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w:t>
      </w:r>
      <w:r w:rsidR="009A5E75" w:rsidRPr="00F4400D">
        <w:rPr>
          <w:rFonts w:ascii="Times New Roman" w:eastAsia="Times New Roman" w:hAnsi="Times New Roman"/>
          <w:sz w:val="28"/>
          <w:szCs w:val="24"/>
          <w:lang w:eastAsia="ru-RU"/>
        </w:rPr>
        <w:t xml:space="preserve"> и б</w:t>
      </w:r>
      <w:r w:rsidRPr="00F4400D">
        <w:rPr>
          <w:rFonts w:ascii="Times New Roman" w:eastAsia="Times New Roman" w:hAnsi="Times New Roman"/>
          <w:sz w:val="28"/>
          <w:szCs w:val="24"/>
          <w:lang w:eastAsia="ru-RU"/>
        </w:rPr>
        <w:t>езопасности, осуществления иных специальных задач</w:t>
      </w:r>
      <w:r w:rsidR="009A5E75" w:rsidRPr="00F4400D">
        <w:rPr>
          <w:rFonts w:ascii="Times New Roman" w:eastAsia="Times New Roman" w:hAnsi="Times New Roman"/>
          <w:sz w:val="28"/>
          <w:szCs w:val="24"/>
          <w:lang w:eastAsia="ru-RU"/>
        </w:rPr>
        <w:t xml:space="preserve"> и п</w:t>
      </w:r>
      <w:r w:rsidRPr="00F4400D">
        <w:rPr>
          <w:rFonts w:ascii="Times New Roman" w:eastAsia="Times New Roman" w:hAnsi="Times New Roman"/>
          <w:sz w:val="28"/>
          <w:szCs w:val="24"/>
          <w:lang w:eastAsia="ru-RU"/>
        </w:rPr>
        <w:t>рава</w:t>
      </w:r>
      <w:r w:rsidR="009A5E75" w:rsidRPr="00F4400D">
        <w:rPr>
          <w:rFonts w:ascii="Times New Roman" w:eastAsia="Times New Roman" w:hAnsi="Times New Roman"/>
          <w:sz w:val="28"/>
          <w:szCs w:val="24"/>
          <w:lang w:eastAsia="ru-RU"/>
        </w:rPr>
        <w:t xml:space="preserve"> на к</w:t>
      </w:r>
      <w:r w:rsidRPr="00F4400D">
        <w:rPr>
          <w:rFonts w:ascii="Times New Roman" w:eastAsia="Times New Roman" w:hAnsi="Times New Roman"/>
          <w:sz w:val="28"/>
          <w:szCs w:val="24"/>
          <w:lang w:eastAsia="ru-RU"/>
        </w:rPr>
        <w:t>оторые возникли</w:t>
      </w:r>
      <w:r w:rsidR="009A5E75" w:rsidRPr="00F4400D">
        <w:rPr>
          <w:rFonts w:ascii="Times New Roman" w:eastAsia="Times New Roman" w:hAnsi="Times New Roman"/>
          <w:sz w:val="28"/>
          <w:szCs w:val="24"/>
          <w:lang w:eastAsia="ru-RU"/>
        </w:rPr>
        <w:t xml:space="preserve"> у у</w:t>
      </w:r>
      <w:r w:rsidRPr="00F4400D">
        <w:rPr>
          <w:rFonts w:ascii="Times New Roman" w:eastAsia="Times New Roman" w:hAnsi="Times New Roman"/>
          <w:sz w:val="28"/>
          <w:szCs w:val="24"/>
          <w:lang w:eastAsia="ru-RU"/>
        </w:rPr>
        <w:t>частников земельных отношений</w:t>
      </w:r>
      <w:r w:rsidR="009A5E75" w:rsidRPr="00F4400D">
        <w:rPr>
          <w:rFonts w:ascii="Times New Roman" w:eastAsia="Times New Roman" w:hAnsi="Times New Roman"/>
          <w:sz w:val="28"/>
          <w:szCs w:val="24"/>
          <w:lang w:eastAsia="ru-RU"/>
        </w:rPr>
        <w:t xml:space="preserve"> по о</w:t>
      </w:r>
      <w:r w:rsidRPr="00F4400D">
        <w:rPr>
          <w:rFonts w:ascii="Times New Roman" w:eastAsia="Times New Roman" w:hAnsi="Times New Roman"/>
          <w:sz w:val="28"/>
          <w:szCs w:val="24"/>
          <w:lang w:eastAsia="ru-RU"/>
        </w:rPr>
        <w:t>снованиям, предусмотренным Земельным Кодексом, федеральными законами</w:t>
      </w:r>
      <w:r w:rsidR="009A5E75" w:rsidRPr="00F4400D">
        <w:rPr>
          <w:rFonts w:ascii="Times New Roman" w:eastAsia="Times New Roman" w:hAnsi="Times New Roman"/>
          <w:sz w:val="28"/>
          <w:szCs w:val="24"/>
          <w:lang w:eastAsia="ru-RU"/>
        </w:rPr>
        <w:t xml:space="preserve"> и з</w:t>
      </w:r>
      <w:r w:rsidRPr="00F4400D">
        <w:rPr>
          <w:rFonts w:ascii="Times New Roman" w:eastAsia="Times New Roman" w:hAnsi="Times New Roman"/>
          <w:sz w:val="28"/>
          <w:szCs w:val="24"/>
          <w:lang w:eastAsia="ru-RU"/>
        </w:rPr>
        <w:t>аконами субъектов Российской Федерации (далее - земли промышленности</w:t>
      </w:r>
      <w:r w:rsidR="009A5E75" w:rsidRPr="00F4400D">
        <w:rPr>
          <w:rFonts w:ascii="Times New Roman" w:eastAsia="Times New Roman" w:hAnsi="Times New Roman"/>
          <w:sz w:val="28"/>
          <w:szCs w:val="24"/>
          <w:lang w:eastAsia="ru-RU"/>
        </w:rPr>
        <w:t xml:space="preserve"> и и</w:t>
      </w:r>
      <w:r w:rsidRPr="00F4400D">
        <w:rPr>
          <w:rFonts w:ascii="Times New Roman" w:eastAsia="Times New Roman" w:hAnsi="Times New Roman"/>
          <w:sz w:val="28"/>
          <w:szCs w:val="24"/>
          <w:lang w:eastAsia="ru-RU"/>
        </w:rPr>
        <w:t>ного специального назначения).</w:t>
      </w:r>
    </w:p>
    <w:p w:rsidR="00146184" w:rsidRPr="00F4400D" w:rsidRDefault="00146184" w:rsidP="00146184">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Земли промышленности</w:t>
      </w:r>
      <w:r w:rsidR="009A5E75" w:rsidRPr="00F4400D">
        <w:rPr>
          <w:rFonts w:ascii="Times New Roman" w:eastAsia="Times New Roman" w:hAnsi="Times New Roman"/>
          <w:sz w:val="28"/>
          <w:szCs w:val="24"/>
          <w:lang w:eastAsia="ru-RU"/>
        </w:rPr>
        <w:t xml:space="preserve"> и и</w:t>
      </w:r>
      <w:r w:rsidRPr="00F4400D">
        <w:rPr>
          <w:rFonts w:ascii="Times New Roman" w:eastAsia="Times New Roman" w:hAnsi="Times New Roman"/>
          <w:sz w:val="28"/>
          <w:szCs w:val="24"/>
          <w:lang w:eastAsia="ru-RU"/>
        </w:rPr>
        <w:t>ного специального назначения</w:t>
      </w:r>
      <w:r w:rsidR="009A5E75" w:rsidRPr="00F4400D">
        <w:rPr>
          <w:rFonts w:ascii="Times New Roman" w:eastAsia="Times New Roman" w:hAnsi="Times New Roman"/>
          <w:sz w:val="28"/>
          <w:szCs w:val="24"/>
          <w:lang w:eastAsia="ru-RU"/>
        </w:rPr>
        <w:t xml:space="preserve"> в з</w:t>
      </w:r>
      <w:r w:rsidRPr="00F4400D">
        <w:rPr>
          <w:rFonts w:ascii="Times New Roman" w:eastAsia="Times New Roman" w:hAnsi="Times New Roman"/>
          <w:sz w:val="28"/>
          <w:szCs w:val="24"/>
          <w:lang w:eastAsia="ru-RU"/>
        </w:rPr>
        <w:t>ависимости</w:t>
      </w:r>
      <w:r w:rsidR="009A5E75" w:rsidRPr="00F4400D">
        <w:rPr>
          <w:rFonts w:ascii="Times New Roman" w:eastAsia="Times New Roman" w:hAnsi="Times New Roman"/>
          <w:sz w:val="28"/>
          <w:szCs w:val="24"/>
          <w:lang w:eastAsia="ru-RU"/>
        </w:rPr>
        <w:t xml:space="preserve"> от х</w:t>
      </w:r>
      <w:r w:rsidRPr="00F4400D">
        <w:rPr>
          <w:rFonts w:ascii="Times New Roman" w:eastAsia="Times New Roman" w:hAnsi="Times New Roman"/>
          <w:sz w:val="28"/>
          <w:szCs w:val="24"/>
          <w:lang w:eastAsia="ru-RU"/>
        </w:rPr>
        <w:t>арактера специальных задач, для решения которых они используются или предназначены, подразделяются на:</w:t>
      </w:r>
    </w:p>
    <w:p w:rsidR="00146184" w:rsidRPr="00F4400D" w:rsidRDefault="00146184" w:rsidP="00DB7653">
      <w:pPr>
        <w:pStyle w:val="a9"/>
        <w:numPr>
          <w:ilvl w:val="0"/>
          <w:numId w:val="60"/>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земли промышленности;</w:t>
      </w:r>
    </w:p>
    <w:p w:rsidR="00146184" w:rsidRPr="00F4400D" w:rsidRDefault="00146184" w:rsidP="00DB7653">
      <w:pPr>
        <w:pStyle w:val="a9"/>
        <w:numPr>
          <w:ilvl w:val="0"/>
          <w:numId w:val="60"/>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земли энергетики;</w:t>
      </w:r>
    </w:p>
    <w:p w:rsidR="00146184" w:rsidRPr="00F4400D" w:rsidRDefault="00146184" w:rsidP="00DB7653">
      <w:pPr>
        <w:pStyle w:val="a9"/>
        <w:numPr>
          <w:ilvl w:val="0"/>
          <w:numId w:val="60"/>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земли транспорта;</w:t>
      </w:r>
    </w:p>
    <w:p w:rsidR="00146184" w:rsidRPr="00F4400D" w:rsidRDefault="00146184" w:rsidP="00DB7653">
      <w:pPr>
        <w:pStyle w:val="a9"/>
        <w:numPr>
          <w:ilvl w:val="0"/>
          <w:numId w:val="60"/>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земли связи, радиовещания, телевидения, информатики;</w:t>
      </w:r>
    </w:p>
    <w:p w:rsidR="00146184" w:rsidRPr="00F4400D" w:rsidRDefault="00146184" w:rsidP="00DB7653">
      <w:pPr>
        <w:pStyle w:val="a9"/>
        <w:numPr>
          <w:ilvl w:val="0"/>
          <w:numId w:val="60"/>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земли для обеспечения космической деятельности;</w:t>
      </w:r>
    </w:p>
    <w:p w:rsidR="00146184" w:rsidRPr="00F4400D" w:rsidRDefault="00146184" w:rsidP="00DB7653">
      <w:pPr>
        <w:pStyle w:val="a9"/>
        <w:numPr>
          <w:ilvl w:val="0"/>
          <w:numId w:val="60"/>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земли обороны</w:t>
      </w:r>
      <w:r w:rsidR="009A5E75" w:rsidRPr="00F4400D">
        <w:rPr>
          <w:rFonts w:ascii="Times New Roman" w:eastAsia="Times New Roman" w:hAnsi="Times New Roman"/>
          <w:sz w:val="28"/>
          <w:szCs w:val="24"/>
          <w:lang w:eastAsia="ru-RU"/>
        </w:rPr>
        <w:t xml:space="preserve"> и б</w:t>
      </w:r>
      <w:r w:rsidRPr="00F4400D">
        <w:rPr>
          <w:rFonts w:ascii="Times New Roman" w:eastAsia="Times New Roman" w:hAnsi="Times New Roman"/>
          <w:sz w:val="28"/>
          <w:szCs w:val="24"/>
          <w:lang w:eastAsia="ru-RU"/>
        </w:rPr>
        <w:t>езопасности;</w:t>
      </w:r>
    </w:p>
    <w:p w:rsidR="00146184" w:rsidRPr="00F4400D" w:rsidRDefault="00146184" w:rsidP="00DB7653">
      <w:pPr>
        <w:pStyle w:val="a9"/>
        <w:numPr>
          <w:ilvl w:val="0"/>
          <w:numId w:val="60"/>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земли иного специального назначения.</w:t>
      </w:r>
    </w:p>
    <w:p w:rsidR="00146184" w:rsidRPr="00F4400D" w:rsidRDefault="00146184" w:rsidP="00146184">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В состав земель промышленности</w:t>
      </w:r>
      <w:r w:rsidR="009A5E75" w:rsidRPr="00F4400D">
        <w:rPr>
          <w:rFonts w:ascii="Times New Roman" w:eastAsia="Times New Roman" w:hAnsi="Times New Roman"/>
          <w:sz w:val="28"/>
          <w:szCs w:val="24"/>
          <w:lang w:eastAsia="ru-RU"/>
        </w:rPr>
        <w:t xml:space="preserve"> и и</w:t>
      </w:r>
      <w:r w:rsidRPr="00F4400D">
        <w:rPr>
          <w:rFonts w:ascii="Times New Roman" w:eastAsia="Times New Roman" w:hAnsi="Times New Roman"/>
          <w:sz w:val="28"/>
          <w:szCs w:val="24"/>
          <w:lang w:eastAsia="ru-RU"/>
        </w:rPr>
        <w:t>ного специального назначения</w:t>
      </w:r>
      <w:r w:rsidR="009A5E75" w:rsidRPr="00F4400D">
        <w:rPr>
          <w:rFonts w:ascii="Times New Roman" w:eastAsia="Times New Roman" w:hAnsi="Times New Roman"/>
          <w:sz w:val="28"/>
          <w:szCs w:val="24"/>
          <w:lang w:eastAsia="ru-RU"/>
        </w:rPr>
        <w:t xml:space="preserve"> в ц</w:t>
      </w:r>
      <w:r w:rsidRPr="00F4400D">
        <w:rPr>
          <w:rFonts w:ascii="Times New Roman" w:eastAsia="Times New Roman" w:hAnsi="Times New Roman"/>
          <w:sz w:val="28"/>
          <w:szCs w:val="24"/>
          <w:lang w:eastAsia="ru-RU"/>
        </w:rPr>
        <w:t>елях обеспечения безопасности населения</w:t>
      </w:r>
      <w:r w:rsidR="009A5E75" w:rsidRPr="00F4400D">
        <w:rPr>
          <w:rFonts w:ascii="Times New Roman" w:eastAsia="Times New Roman" w:hAnsi="Times New Roman"/>
          <w:sz w:val="28"/>
          <w:szCs w:val="24"/>
          <w:lang w:eastAsia="ru-RU"/>
        </w:rPr>
        <w:t xml:space="preserve"> и с</w:t>
      </w:r>
      <w:r w:rsidRPr="00F4400D">
        <w:rPr>
          <w:rFonts w:ascii="Times New Roman" w:eastAsia="Times New Roman" w:hAnsi="Times New Roman"/>
          <w:sz w:val="28"/>
          <w:szCs w:val="24"/>
          <w:lang w:eastAsia="ru-RU"/>
        </w:rPr>
        <w:t>оздания необходимых условий для эксплуатации объектов промышленности, энергетики, особо радиационно опасных</w:t>
      </w:r>
      <w:r w:rsidR="009A5E75" w:rsidRPr="00F4400D">
        <w:rPr>
          <w:rFonts w:ascii="Times New Roman" w:eastAsia="Times New Roman" w:hAnsi="Times New Roman"/>
          <w:sz w:val="28"/>
          <w:szCs w:val="24"/>
          <w:lang w:eastAsia="ru-RU"/>
        </w:rPr>
        <w:t xml:space="preserve"> и я</w:t>
      </w:r>
      <w:r w:rsidRPr="00F4400D">
        <w:rPr>
          <w:rFonts w:ascii="Times New Roman" w:eastAsia="Times New Roman" w:hAnsi="Times New Roman"/>
          <w:sz w:val="28"/>
          <w:szCs w:val="24"/>
          <w:lang w:eastAsia="ru-RU"/>
        </w:rPr>
        <w:t>дерно-опасных объектов, пунктов хранения ядерных материалов</w:t>
      </w:r>
      <w:r w:rsidR="009A5E75" w:rsidRPr="00F4400D">
        <w:rPr>
          <w:rFonts w:ascii="Times New Roman" w:eastAsia="Times New Roman" w:hAnsi="Times New Roman"/>
          <w:sz w:val="28"/>
          <w:szCs w:val="24"/>
          <w:lang w:eastAsia="ru-RU"/>
        </w:rPr>
        <w:t xml:space="preserve"> и р</w:t>
      </w:r>
      <w:r w:rsidRPr="00F4400D">
        <w:rPr>
          <w:rFonts w:ascii="Times New Roman" w:eastAsia="Times New Roman" w:hAnsi="Times New Roman"/>
          <w:sz w:val="28"/>
          <w:szCs w:val="24"/>
          <w:lang w:eastAsia="ru-RU"/>
        </w:rPr>
        <w:t>адиоактивных веществ, транспортных</w:t>
      </w:r>
      <w:r w:rsidR="009A5E75" w:rsidRPr="00F4400D">
        <w:rPr>
          <w:rFonts w:ascii="Times New Roman" w:eastAsia="Times New Roman" w:hAnsi="Times New Roman"/>
          <w:sz w:val="28"/>
          <w:szCs w:val="24"/>
          <w:lang w:eastAsia="ru-RU"/>
        </w:rPr>
        <w:t xml:space="preserve"> и и</w:t>
      </w:r>
      <w:r w:rsidRPr="00F4400D">
        <w:rPr>
          <w:rFonts w:ascii="Times New Roman" w:eastAsia="Times New Roman" w:hAnsi="Times New Roman"/>
          <w:sz w:val="28"/>
          <w:szCs w:val="24"/>
          <w:lang w:eastAsia="ru-RU"/>
        </w:rPr>
        <w:t>ных объектов могут включаться зоны</w:t>
      </w:r>
      <w:r w:rsidR="009A5E75" w:rsidRPr="00F4400D">
        <w:rPr>
          <w:rFonts w:ascii="Times New Roman" w:eastAsia="Times New Roman" w:hAnsi="Times New Roman"/>
          <w:sz w:val="28"/>
          <w:szCs w:val="24"/>
          <w:lang w:eastAsia="ru-RU"/>
        </w:rPr>
        <w:t xml:space="preserve"> с о</w:t>
      </w:r>
      <w:r w:rsidRPr="00F4400D">
        <w:rPr>
          <w:rFonts w:ascii="Times New Roman" w:eastAsia="Times New Roman" w:hAnsi="Times New Roman"/>
          <w:sz w:val="28"/>
          <w:szCs w:val="24"/>
          <w:lang w:eastAsia="ru-RU"/>
        </w:rPr>
        <w:t>собыми условиями использования земель.</w:t>
      </w:r>
    </w:p>
    <w:p w:rsidR="00146184" w:rsidRPr="00F4400D" w:rsidRDefault="00146184" w:rsidP="00146184">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b/>
          <w:sz w:val="28"/>
          <w:szCs w:val="24"/>
          <w:lang w:eastAsia="ru-RU"/>
        </w:rPr>
        <w:t>Земли особо охраняемых территорий</w:t>
      </w:r>
      <w:r w:rsidRPr="00F4400D">
        <w:rPr>
          <w:rFonts w:ascii="Times New Roman" w:eastAsia="Times New Roman" w:hAnsi="Times New Roman"/>
          <w:sz w:val="28"/>
          <w:szCs w:val="24"/>
          <w:lang w:eastAsia="ru-RU"/>
        </w:rPr>
        <w:t>.</w:t>
      </w:r>
      <w:r w:rsidR="009A5E75" w:rsidRPr="00F4400D">
        <w:rPr>
          <w:rFonts w:ascii="Times New Roman" w:eastAsia="Times New Roman" w:hAnsi="Times New Roman"/>
          <w:sz w:val="28"/>
          <w:szCs w:val="24"/>
          <w:lang w:eastAsia="ru-RU"/>
        </w:rPr>
        <w:t xml:space="preserve"> К з</w:t>
      </w:r>
      <w:r w:rsidRPr="00F4400D">
        <w:rPr>
          <w:rFonts w:ascii="Times New Roman" w:eastAsia="Times New Roman" w:hAnsi="Times New Roman"/>
          <w:sz w:val="28"/>
          <w:szCs w:val="24"/>
          <w:lang w:eastAsia="ru-RU"/>
        </w:rPr>
        <w:t>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w:t>
      </w:r>
      <w:r w:rsidR="009A5E75" w:rsidRPr="00F4400D">
        <w:rPr>
          <w:rFonts w:ascii="Times New Roman" w:eastAsia="Times New Roman" w:hAnsi="Times New Roman"/>
          <w:sz w:val="28"/>
          <w:szCs w:val="24"/>
          <w:lang w:eastAsia="ru-RU"/>
        </w:rPr>
        <w:t xml:space="preserve"> и и</w:t>
      </w:r>
      <w:r w:rsidRPr="00F4400D">
        <w:rPr>
          <w:rFonts w:ascii="Times New Roman" w:eastAsia="Times New Roman" w:hAnsi="Times New Roman"/>
          <w:sz w:val="28"/>
          <w:szCs w:val="24"/>
          <w:lang w:eastAsia="ru-RU"/>
        </w:rPr>
        <w:t>ное ценное значение, которые изъяты</w:t>
      </w:r>
      <w:r w:rsidR="009A5E75" w:rsidRPr="00F4400D">
        <w:rPr>
          <w:rFonts w:ascii="Times New Roman" w:eastAsia="Times New Roman" w:hAnsi="Times New Roman"/>
          <w:sz w:val="28"/>
          <w:szCs w:val="24"/>
          <w:lang w:eastAsia="ru-RU"/>
        </w:rPr>
        <w:t xml:space="preserve"> в с</w:t>
      </w:r>
      <w:r w:rsidRPr="00F4400D">
        <w:rPr>
          <w:rFonts w:ascii="Times New Roman" w:eastAsia="Times New Roman" w:hAnsi="Times New Roman"/>
          <w:sz w:val="28"/>
          <w:szCs w:val="24"/>
          <w:lang w:eastAsia="ru-RU"/>
        </w:rPr>
        <w:t>оответствии</w:t>
      </w:r>
      <w:r w:rsidR="009A5E75" w:rsidRPr="00F4400D">
        <w:rPr>
          <w:rFonts w:ascii="Times New Roman" w:eastAsia="Times New Roman" w:hAnsi="Times New Roman"/>
          <w:sz w:val="28"/>
          <w:szCs w:val="24"/>
          <w:lang w:eastAsia="ru-RU"/>
        </w:rPr>
        <w:t xml:space="preserve"> с п</w:t>
      </w:r>
      <w:r w:rsidRPr="00F4400D">
        <w:rPr>
          <w:rFonts w:ascii="Times New Roman" w:eastAsia="Times New Roman" w:hAnsi="Times New Roman"/>
          <w:sz w:val="28"/>
          <w:szCs w:val="24"/>
          <w:lang w:eastAsia="ru-RU"/>
        </w:rPr>
        <w:t>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w:t>
      </w:r>
      <w:r w:rsidR="009A5E75" w:rsidRPr="00F4400D">
        <w:rPr>
          <w:rFonts w:ascii="Times New Roman" w:eastAsia="Times New Roman" w:hAnsi="Times New Roman"/>
          <w:sz w:val="28"/>
          <w:szCs w:val="24"/>
          <w:lang w:eastAsia="ru-RU"/>
        </w:rPr>
        <w:t xml:space="preserve"> из х</w:t>
      </w:r>
      <w:r w:rsidRPr="00F4400D">
        <w:rPr>
          <w:rFonts w:ascii="Times New Roman" w:eastAsia="Times New Roman" w:hAnsi="Times New Roman"/>
          <w:sz w:val="28"/>
          <w:szCs w:val="24"/>
          <w:lang w:eastAsia="ru-RU"/>
        </w:rPr>
        <w:t>озяйственного использования</w:t>
      </w:r>
      <w:r w:rsidR="009A5E75" w:rsidRPr="00F4400D">
        <w:rPr>
          <w:rFonts w:ascii="Times New Roman" w:eastAsia="Times New Roman" w:hAnsi="Times New Roman"/>
          <w:sz w:val="28"/>
          <w:szCs w:val="24"/>
          <w:lang w:eastAsia="ru-RU"/>
        </w:rPr>
        <w:t xml:space="preserve"> и о</w:t>
      </w:r>
      <w:r w:rsidRPr="00F4400D">
        <w:rPr>
          <w:rFonts w:ascii="Times New Roman" w:eastAsia="Times New Roman" w:hAnsi="Times New Roman"/>
          <w:sz w:val="28"/>
          <w:szCs w:val="24"/>
          <w:lang w:eastAsia="ru-RU"/>
        </w:rPr>
        <w:t>борота</w:t>
      </w:r>
      <w:r w:rsidR="009A5E75" w:rsidRPr="00F4400D">
        <w:rPr>
          <w:rFonts w:ascii="Times New Roman" w:eastAsia="Times New Roman" w:hAnsi="Times New Roman"/>
          <w:sz w:val="28"/>
          <w:szCs w:val="24"/>
          <w:lang w:eastAsia="ru-RU"/>
        </w:rPr>
        <w:t xml:space="preserve"> и д</w:t>
      </w:r>
      <w:r w:rsidRPr="00F4400D">
        <w:rPr>
          <w:rFonts w:ascii="Times New Roman" w:eastAsia="Times New Roman" w:hAnsi="Times New Roman"/>
          <w:sz w:val="28"/>
          <w:szCs w:val="24"/>
          <w:lang w:eastAsia="ru-RU"/>
        </w:rPr>
        <w:t>ля которых установлен особый правовой режим.</w:t>
      </w:r>
    </w:p>
    <w:p w:rsidR="00146184" w:rsidRPr="00F4400D" w:rsidRDefault="00146184" w:rsidP="00146184">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К землям особо охраняемых территорий относятся земли:</w:t>
      </w:r>
    </w:p>
    <w:p w:rsidR="00146184" w:rsidRPr="00F4400D" w:rsidRDefault="00146184" w:rsidP="00DB7653">
      <w:pPr>
        <w:pStyle w:val="a9"/>
        <w:numPr>
          <w:ilvl w:val="0"/>
          <w:numId w:val="62"/>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особо охраняемых природных территорий;</w:t>
      </w:r>
    </w:p>
    <w:p w:rsidR="00146184" w:rsidRPr="00F4400D" w:rsidRDefault="00146184" w:rsidP="00DB7653">
      <w:pPr>
        <w:pStyle w:val="a9"/>
        <w:numPr>
          <w:ilvl w:val="0"/>
          <w:numId w:val="62"/>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природоохранного назначения;</w:t>
      </w:r>
    </w:p>
    <w:p w:rsidR="00146184" w:rsidRPr="00F4400D" w:rsidRDefault="00146184" w:rsidP="00DB7653">
      <w:pPr>
        <w:pStyle w:val="a9"/>
        <w:numPr>
          <w:ilvl w:val="0"/>
          <w:numId w:val="62"/>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lastRenderedPageBreak/>
        <w:t>рекреационного назначения;</w:t>
      </w:r>
    </w:p>
    <w:p w:rsidR="00146184" w:rsidRPr="00F4400D" w:rsidRDefault="00146184" w:rsidP="00DB7653">
      <w:pPr>
        <w:pStyle w:val="a9"/>
        <w:numPr>
          <w:ilvl w:val="0"/>
          <w:numId w:val="62"/>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историко-культурного назначения;</w:t>
      </w:r>
    </w:p>
    <w:p w:rsidR="00146184" w:rsidRPr="00F4400D" w:rsidRDefault="00146184" w:rsidP="00DB7653">
      <w:pPr>
        <w:pStyle w:val="a9"/>
        <w:numPr>
          <w:ilvl w:val="0"/>
          <w:numId w:val="62"/>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особо ценные земли.</w:t>
      </w:r>
    </w:p>
    <w:p w:rsidR="00146184" w:rsidRPr="00F4400D" w:rsidRDefault="00146184" w:rsidP="00146184">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w:t>
      </w:r>
      <w:r w:rsidR="009A5E75" w:rsidRPr="00F4400D">
        <w:rPr>
          <w:rFonts w:ascii="Times New Roman" w:eastAsia="Times New Roman" w:hAnsi="Times New Roman"/>
          <w:sz w:val="28"/>
          <w:szCs w:val="24"/>
          <w:lang w:eastAsia="ru-RU"/>
        </w:rPr>
        <w:t xml:space="preserve"> в с</w:t>
      </w:r>
      <w:r w:rsidRPr="00F4400D">
        <w:rPr>
          <w:rFonts w:ascii="Times New Roman" w:eastAsia="Times New Roman" w:hAnsi="Times New Roman"/>
          <w:sz w:val="28"/>
          <w:szCs w:val="24"/>
          <w:lang w:eastAsia="ru-RU"/>
        </w:rPr>
        <w:t>лучаях, установленных настоящим Кодексом, федеральными законами.</w:t>
      </w:r>
    </w:p>
    <w:p w:rsidR="00146184" w:rsidRPr="00F4400D" w:rsidRDefault="00146184" w:rsidP="00146184">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b/>
          <w:sz w:val="28"/>
          <w:szCs w:val="24"/>
          <w:lang w:eastAsia="ru-RU"/>
        </w:rPr>
        <w:t>Земли лесного фонда</w:t>
      </w:r>
      <w:r w:rsidRPr="00F4400D">
        <w:rPr>
          <w:rFonts w:ascii="Times New Roman" w:eastAsia="Times New Roman" w:hAnsi="Times New Roman"/>
          <w:sz w:val="28"/>
          <w:szCs w:val="24"/>
          <w:lang w:eastAsia="ru-RU"/>
        </w:rPr>
        <w:t xml:space="preserve"> – лесные земли</w:t>
      </w:r>
      <w:r w:rsidR="009A5E75" w:rsidRPr="00F4400D">
        <w:rPr>
          <w:rFonts w:ascii="Times New Roman" w:eastAsia="Times New Roman" w:hAnsi="Times New Roman"/>
          <w:sz w:val="28"/>
          <w:szCs w:val="24"/>
          <w:lang w:eastAsia="ru-RU"/>
        </w:rPr>
        <w:t xml:space="preserve"> и н</w:t>
      </w:r>
      <w:r w:rsidRPr="00F4400D">
        <w:rPr>
          <w:rFonts w:ascii="Times New Roman" w:eastAsia="Times New Roman" w:hAnsi="Times New Roman"/>
          <w:sz w:val="28"/>
          <w:szCs w:val="24"/>
          <w:lang w:eastAsia="ru-RU"/>
        </w:rPr>
        <w:t>елесные земли, состав которых устанавливается лесным законодательством.</w:t>
      </w:r>
    </w:p>
    <w:p w:rsidR="00146184" w:rsidRPr="00F4400D" w:rsidRDefault="00146184" w:rsidP="00146184">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К лесным землям относятся земли,</w:t>
      </w:r>
      <w:r w:rsidR="009A5E75" w:rsidRPr="00F4400D">
        <w:rPr>
          <w:rFonts w:ascii="Times New Roman" w:eastAsia="Times New Roman" w:hAnsi="Times New Roman"/>
          <w:sz w:val="28"/>
          <w:szCs w:val="24"/>
          <w:lang w:eastAsia="ru-RU"/>
        </w:rPr>
        <w:t xml:space="preserve"> на к</w:t>
      </w:r>
      <w:r w:rsidRPr="00F4400D">
        <w:rPr>
          <w:rFonts w:ascii="Times New Roman" w:eastAsia="Times New Roman" w:hAnsi="Times New Roman"/>
          <w:sz w:val="28"/>
          <w:szCs w:val="24"/>
          <w:lang w:eastAsia="ru-RU"/>
        </w:rPr>
        <w:t>оторых расположены леса,</w:t>
      </w:r>
      <w:r w:rsidR="009A5E75" w:rsidRPr="00F4400D">
        <w:rPr>
          <w:rFonts w:ascii="Times New Roman" w:eastAsia="Times New Roman" w:hAnsi="Times New Roman"/>
          <w:sz w:val="28"/>
          <w:szCs w:val="24"/>
          <w:lang w:eastAsia="ru-RU"/>
        </w:rPr>
        <w:t xml:space="preserve"> и з</w:t>
      </w:r>
      <w:r w:rsidRPr="00F4400D">
        <w:rPr>
          <w:rFonts w:ascii="Times New Roman" w:eastAsia="Times New Roman" w:hAnsi="Times New Roman"/>
          <w:sz w:val="28"/>
          <w:szCs w:val="24"/>
          <w:lang w:eastAsia="ru-RU"/>
        </w:rPr>
        <w:t>емли, предназначенные для лесовосстановления (вырубки, гари, редины, пустыри, прогалины</w:t>
      </w:r>
      <w:r w:rsidR="009A5E75" w:rsidRPr="00F4400D">
        <w:rPr>
          <w:rFonts w:ascii="Times New Roman" w:eastAsia="Times New Roman" w:hAnsi="Times New Roman"/>
          <w:sz w:val="28"/>
          <w:szCs w:val="24"/>
          <w:lang w:eastAsia="ru-RU"/>
        </w:rPr>
        <w:t xml:space="preserve"> и д</w:t>
      </w:r>
      <w:r w:rsidRPr="00F4400D">
        <w:rPr>
          <w:rFonts w:ascii="Times New Roman" w:eastAsia="Times New Roman" w:hAnsi="Times New Roman"/>
          <w:sz w:val="28"/>
          <w:szCs w:val="24"/>
          <w:lang w:eastAsia="ru-RU"/>
        </w:rPr>
        <w:t>ругие).</w:t>
      </w:r>
    </w:p>
    <w:p w:rsidR="00146184" w:rsidRPr="00F4400D" w:rsidRDefault="00146184" w:rsidP="00146184">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К нелесным землям относятся земли, необходимые для освоения лесов (просеки, дороги</w:t>
      </w:r>
      <w:r w:rsidR="009A5E75" w:rsidRPr="00F4400D">
        <w:rPr>
          <w:rFonts w:ascii="Times New Roman" w:eastAsia="Times New Roman" w:hAnsi="Times New Roman"/>
          <w:sz w:val="28"/>
          <w:szCs w:val="24"/>
          <w:lang w:eastAsia="ru-RU"/>
        </w:rPr>
        <w:t xml:space="preserve"> и д</w:t>
      </w:r>
      <w:r w:rsidRPr="00F4400D">
        <w:rPr>
          <w:rFonts w:ascii="Times New Roman" w:eastAsia="Times New Roman" w:hAnsi="Times New Roman"/>
          <w:sz w:val="28"/>
          <w:szCs w:val="24"/>
          <w:lang w:eastAsia="ru-RU"/>
        </w:rPr>
        <w:t>ругие),</w:t>
      </w:r>
      <w:r w:rsidR="009A5E75" w:rsidRPr="00F4400D">
        <w:rPr>
          <w:rFonts w:ascii="Times New Roman" w:eastAsia="Times New Roman" w:hAnsi="Times New Roman"/>
          <w:sz w:val="28"/>
          <w:szCs w:val="24"/>
          <w:lang w:eastAsia="ru-RU"/>
        </w:rPr>
        <w:t xml:space="preserve"> и з</w:t>
      </w:r>
      <w:r w:rsidRPr="00F4400D">
        <w:rPr>
          <w:rFonts w:ascii="Times New Roman" w:eastAsia="Times New Roman" w:hAnsi="Times New Roman"/>
          <w:sz w:val="28"/>
          <w:szCs w:val="24"/>
          <w:lang w:eastAsia="ru-RU"/>
        </w:rPr>
        <w:t>емли, неудобные для использования (болота, каменистые россыпи</w:t>
      </w:r>
      <w:r w:rsidR="009A5E75" w:rsidRPr="00F4400D">
        <w:rPr>
          <w:rFonts w:ascii="Times New Roman" w:eastAsia="Times New Roman" w:hAnsi="Times New Roman"/>
          <w:sz w:val="28"/>
          <w:szCs w:val="24"/>
          <w:lang w:eastAsia="ru-RU"/>
        </w:rPr>
        <w:t xml:space="preserve"> и д</w:t>
      </w:r>
      <w:r w:rsidRPr="00F4400D">
        <w:rPr>
          <w:rFonts w:ascii="Times New Roman" w:eastAsia="Times New Roman" w:hAnsi="Times New Roman"/>
          <w:sz w:val="28"/>
          <w:szCs w:val="24"/>
          <w:lang w:eastAsia="ru-RU"/>
        </w:rPr>
        <w:t>ругие).</w:t>
      </w:r>
    </w:p>
    <w:p w:rsidR="00146184" w:rsidRPr="00F4400D" w:rsidRDefault="00146184" w:rsidP="00146184">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Границы земель лесного фонда определяются границами лесничеств.</w:t>
      </w:r>
    </w:p>
    <w:p w:rsidR="00146184" w:rsidRPr="00F4400D" w:rsidRDefault="00146184" w:rsidP="00146184">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Порядок использования</w:t>
      </w:r>
      <w:r w:rsidR="009A5E75" w:rsidRPr="00F4400D">
        <w:rPr>
          <w:rFonts w:ascii="Times New Roman" w:eastAsia="Times New Roman" w:hAnsi="Times New Roman"/>
          <w:sz w:val="28"/>
          <w:szCs w:val="24"/>
          <w:lang w:eastAsia="ru-RU"/>
        </w:rPr>
        <w:t xml:space="preserve"> и о</w:t>
      </w:r>
      <w:r w:rsidRPr="00F4400D">
        <w:rPr>
          <w:rFonts w:ascii="Times New Roman" w:eastAsia="Times New Roman" w:hAnsi="Times New Roman"/>
          <w:sz w:val="28"/>
          <w:szCs w:val="24"/>
          <w:lang w:eastAsia="ru-RU"/>
        </w:rPr>
        <w:t>храны земель лесного фонда устанавливается Земельным Кодексом</w:t>
      </w:r>
      <w:r w:rsidR="009A5E75" w:rsidRPr="00F4400D">
        <w:rPr>
          <w:rFonts w:ascii="Times New Roman" w:eastAsia="Times New Roman" w:hAnsi="Times New Roman"/>
          <w:sz w:val="28"/>
          <w:szCs w:val="24"/>
          <w:lang w:eastAsia="ru-RU"/>
        </w:rPr>
        <w:t xml:space="preserve"> и л</w:t>
      </w:r>
      <w:r w:rsidRPr="00F4400D">
        <w:rPr>
          <w:rFonts w:ascii="Times New Roman" w:eastAsia="Times New Roman" w:hAnsi="Times New Roman"/>
          <w:sz w:val="28"/>
          <w:szCs w:val="24"/>
          <w:lang w:eastAsia="ru-RU"/>
        </w:rPr>
        <w:t>есным законодательством.</w:t>
      </w:r>
    </w:p>
    <w:p w:rsidR="00146184" w:rsidRPr="00F4400D" w:rsidRDefault="00146184" w:rsidP="00146184">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b/>
          <w:sz w:val="28"/>
          <w:szCs w:val="24"/>
          <w:lang w:eastAsia="ru-RU"/>
        </w:rPr>
        <w:t>Земли водного фонда</w:t>
      </w:r>
      <w:r w:rsidRPr="00F4400D">
        <w:rPr>
          <w:rFonts w:ascii="Times New Roman" w:eastAsia="Times New Roman" w:hAnsi="Times New Roman"/>
          <w:sz w:val="28"/>
          <w:szCs w:val="24"/>
          <w:lang w:eastAsia="ru-RU"/>
        </w:rPr>
        <w:t>.</w:t>
      </w:r>
      <w:r w:rsidR="009A5E75" w:rsidRPr="00F4400D">
        <w:rPr>
          <w:rFonts w:ascii="Times New Roman" w:eastAsia="Times New Roman" w:hAnsi="Times New Roman"/>
          <w:sz w:val="28"/>
          <w:szCs w:val="24"/>
          <w:lang w:eastAsia="ru-RU"/>
        </w:rPr>
        <w:t xml:space="preserve"> К з</w:t>
      </w:r>
      <w:r w:rsidRPr="00F4400D">
        <w:rPr>
          <w:rFonts w:ascii="Times New Roman" w:eastAsia="Times New Roman" w:hAnsi="Times New Roman"/>
          <w:sz w:val="28"/>
          <w:szCs w:val="24"/>
          <w:lang w:eastAsia="ru-RU"/>
        </w:rPr>
        <w:t>емлям водного фонда относятся земли:</w:t>
      </w:r>
    </w:p>
    <w:p w:rsidR="00146184" w:rsidRPr="00F4400D" w:rsidRDefault="00146184" w:rsidP="00DB7653">
      <w:pPr>
        <w:pStyle w:val="a9"/>
        <w:numPr>
          <w:ilvl w:val="0"/>
          <w:numId w:val="63"/>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покрытые поверхностными водами, сосредоточенными</w:t>
      </w:r>
      <w:r w:rsidR="009A5E75" w:rsidRPr="00F4400D">
        <w:rPr>
          <w:rFonts w:ascii="Times New Roman" w:eastAsia="Times New Roman" w:hAnsi="Times New Roman"/>
          <w:sz w:val="28"/>
          <w:szCs w:val="24"/>
          <w:lang w:eastAsia="ru-RU"/>
        </w:rPr>
        <w:t xml:space="preserve"> в в</w:t>
      </w:r>
      <w:r w:rsidRPr="00F4400D">
        <w:rPr>
          <w:rFonts w:ascii="Times New Roman" w:eastAsia="Times New Roman" w:hAnsi="Times New Roman"/>
          <w:sz w:val="28"/>
          <w:szCs w:val="24"/>
          <w:lang w:eastAsia="ru-RU"/>
        </w:rPr>
        <w:t>одных объектах;</w:t>
      </w:r>
    </w:p>
    <w:p w:rsidR="00146184" w:rsidRPr="00F4400D" w:rsidRDefault="00146184" w:rsidP="00DB7653">
      <w:pPr>
        <w:pStyle w:val="a9"/>
        <w:numPr>
          <w:ilvl w:val="0"/>
          <w:numId w:val="63"/>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занятые гидротехническими</w:t>
      </w:r>
      <w:r w:rsidR="009A5E75" w:rsidRPr="00F4400D">
        <w:rPr>
          <w:rFonts w:ascii="Times New Roman" w:eastAsia="Times New Roman" w:hAnsi="Times New Roman"/>
          <w:sz w:val="28"/>
          <w:szCs w:val="24"/>
          <w:lang w:eastAsia="ru-RU"/>
        </w:rPr>
        <w:t xml:space="preserve"> и и</w:t>
      </w:r>
      <w:r w:rsidRPr="00F4400D">
        <w:rPr>
          <w:rFonts w:ascii="Times New Roman" w:eastAsia="Times New Roman" w:hAnsi="Times New Roman"/>
          <w:sz w:val="28"/>
          <w:szCs w:val="24"/>
          <w:lang w:eastAsia="ru-RU"/>
        </w:rPr>
        <w:t>ными сооружениями, расположенными</w:t>
      </w:r>
      <w:r w:rsidR="009A5E75" w:rsidRPr="00F4400D">
        <w:rPr>
          <w:rFonts w:ascii="Times New Roman" w:eastAsia="Times New Roman" w:hAnsi="Times New Roman"/>
          <w:sz w:val="28"/>
          <w:szCs w:val="24"/>
          <w:lang w:eastAsia="ru-RU"/>
        </w:rPr>
        <w:t xml:space="preserve"> на в</w:t>
      </w:r>
      <w:r w:rsidRPr="00F4400D">
        <w:rPr>
          <w:rFonts w:ascii="Times New Roman" w:eastAsia="Times New Roman" w:hAnsi="Times New Roman"/>
          <w:sz w:val="28"/>
          <w:szCs w:val="24"/>
          <w:lang w:eastAsia="ru-RU"/>
        </w:rPr>
        <w:t>одных объектах.</w:t>
      </w:r>
    </w:p>
    <w:p w:rsidR="00146184" w:rsidRPr="00F4400D" w:rsidRDefault="00146184" w:rsidP="00146184">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Водный кодекс Российской Федерации относит сосредоточение природных вод</w:t>
      </w:r>
      <w:r w:rsidR="009A5E75" w:rsidRPr="00F4400D">
        <w:rPr>
          <w:rFonts w:ascii="Times New Roman" w:eastAsia="Times New Roman" w:hAnsi="Times New Roman"/>
          <w:sz w:val="28"/>
          <w:szCs w:val="24"/>
          <w:lang w:eastAsia="ru-RU"/>
        </w:rPr>
        <w:t xml:space="preserve"> на п</w:t>
      </w:r>
      <w:r w:rsidRPr="00F4400D">
        <w:rPr>
          <w:rFonts w:ascii="Times New Roman" w:eastAsia="Times New Roman" w:hAnsi="Times New Roman"/>
          <w:sz w:val="28"/>
          <w:szCs w:val="24"/>
          <w:lang w:eastAsia="ru-RU"/>
        </w:rPr>
        <w:t>оверхности суши, имеющее характерные формы распространения</w:t>
      </w:r>
      <w:r w:rsidR="009A5E75" w:rsidRPr="00F4400D">
        <w:rPr>
          <w:rFonts w:ascii="Times New Roman" w:eastAsia="Times New Roman" w:hAnsi="Times New Roman"/>
          <w:sz w:val="28"/>
          <w:szCs w:val="24"/>
          <w:lang w:eastAsia="ru-RU"/>
        </w:rPr>
        <w:t xml:space="preserve"> и ч</w:t>
      </w:r>
      <w:r w:rsidRPr="00F4400D">
        <w:rPr>
          <w:rFonts w:ascii="Times New Roman" w:eastAsia="Times New Roman" w:hAnsi="Times New Roman"/>
          <w:sz w:val="28"/>
          <w:szCs w:val="24"/>
          <w:lang w:eastAsia="ru-RU"/>
        </w:rPr>
        <w:t>ерты режима</w:t>
      </w:r>
      <w:r w:rsidR="009A5E75" w:rsidRPr="00F4400D">
        <w:rPr>
          <w:rFonts w:ascii="Times New Roman" w:eastAsia="Times New Roman" w:hAnsi="Times New Roman"/>
          <w:sz w:val="28"/>
          <w:szCs w:val="24"/>
          <w:lang w:eastAsia="ru-RU"/>
        </w:rPr>
        <w:t xml:space="preserve"> к п</w:t>
      </w:r>
      <w:r w:rsidRPr="00F4400D">
        <w:rPr>
          <w:rFonts w:ascii="Times New Roman" w:eastAsia="Times New Roman" w:hAnsi="Times New Roman"/>
          <w:sz w:val="28"/>
          <w:szCs w:val="24"/>
          <w:lang w:eastAsia="ru-RU"/>
        </w:rPr>
        <w:t>оверхностным водным объектам.</w:t>
      </w:r>
      <w:r w:rsidR="009A5E75" w:rsidRPr="00F4400D">
        <w:rPr>
          <w:rFonts w:ascii="Times New Roman" w:eastAsia="Times New Roman" w:hAnsi="Times New Roman"/>
          <w:sz w:val="28"/>
          <w:szCs w:val="24"/>
          <w:lang w:eastAsia="ru-RU"/>
        </w:rPr>
        <w:t xml:space="preserve"> К з</w:t>
      </w:r>
      <w:r w:rsidRPr="00F4400D">
        <w:rPr>
          <w:rFonts w:ascii="Times New Roman" w:eastAsia="Times New Roman" w:hAnsi="Times New Roman"/>
          <w:sz w:val="28"/>
          <w:szCs w:val="24"/>
          <w:lang w:eastAsia="ru-RU"/>
        </w:rPr>
        <w:t>емлям под водными объектами относятся земли, занятые сосредоточением природных вод</w:t>
      </w:r>
      <w:r w:rsidR="009A5E75" w:rsidRPr="00F4400D">
        <w:rPr>
          <w:rFonts w:ascii="Times New Roman" w:eastAsia="Times New Roman" w:hAnsi="Times New Roman"/>
          <w:sz w:val="28"/>
          <w:szCs w:val="24"/>
          <w:lang w:eastAsia="ru-RU"/>
        </w:rPr>
        <w:t xml:space="preserve"> на п</w:t>
      </w:r>
      <w:r w:rsidRPr="00F4400D">
        <w:rPr>
          <w:rFonts w:ascii="Times New Roman" w:eastAsia="Times New Roman" w:hAnsi="Times New Roman"/>
          <w:sz w:val="28"/>
          <w:szCs w:val="24"/>
          <w:lang w:eastAsia="ru-RU"/>
        </w:rPr>
        <w:t>оверхности суши (реками, ручьями, родниками, озёрами, водохранилищами, прудами, прудами-копанями, каналами</w:t>
      </w:r>
      <w:r w:rsidR="009A5E75" w:rsidRPr="00F4400D">
        <w:rPr>
          <w:rFonts w:ascii="Times New Roman" w:eastAsia="Times New Roman" w:hAnsi="Times New Roman"/>
          <w:sz w:val="28"/>
          <w:szCs w:val="24"/>
          <w:lang w:eastAsia="ru-RU"/>
        </w:rPr>
        <w:t xml:space="preserve"> и и</w:t>
      </w:r>
      <w:r w:rsidRPr="00F4400D">
        <w:rPr>
          <w:rFonts w:ascii="Times New Roman" w:eastAsia="Times New Roman" w:hAnsi="Times New Roman"/>
          <w:sz w:val="28"/>
          <w:szCs w:val="24"/>
          <w:lang w:eastAsia="ru-RU"/>
        </w:rPr>
        <w:t xml:space="preserve">ными поверхностными водными объектами). </w:t>
      </w:r>
    </w:p>
    <w:p w:rsidR="00146184" w:rsidRPr="00F4400D" w:rsidRDefault="00146184" w:rsidP="00146184">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На землях, покрытых поверхностными водами,</w:t>
      </w:r>
      <w:r w:rsidR="009A5E75" w:rsidRPr="00F4400D">
        <w:rPr>
          <w:rFonts w:ascii="Times New Roman" w:eastAsia="Times New Roman" w:hAnsi="Times New Roman"/>
          <w:sz w:val="28"/>
          <w:szCs w:val="24"/>
          <w:lang w:eastAsia="ru-RU"/>
        </w:rPr>
        <w:t xml:space="preserve"> не о</w:t>
      </w:r>
      <w:r w:rsidRPr="00F4400D">
        <w:rPr>
          <w:rFonts w:ascii="Times New Roman" w:eastAsia="Times New Roman" w:hAnsi="Times New Roman"/>
          <w:sz w:val="28"/>
          <w:szCs w:val="24"/>
          <w:lang w:eastAsia="ru-RU"/>
        </w:rPr>
        <w:t>существляется образование земельных участков.</w:t>
      </w:r>
    </w:p>
    <w:p w:rsidR="00146184" w:rsidRPr="00F4400D" w:rsidRDefault="00146184" w:rsidP="00146184">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В целях строительства водохранилищ</w:t>
      </w:r>
      <w:r w:rsidR="009A5E75" w:rsidRPr="00F4400D">
        <w:rPr>
          <w:rFonts w:ascii="Times New Roman" w:eastAsia="Times New Roman" w:hAnsi="Times New Roman"/>
          <w:sz w:val="28"/>
          <w:szCs w:val="24"/>
          <w:lang w:eastAsia="ru-RU"/>
        </w:rPr>
        <w:t xml:space="preserve"> и и</w:t>
      </w:r>
      <w:r w:rsidRPr="00F4400D">
        <w:rPr>
          <w:rFonts w:ascii="Times New Roman" w:eastAsia="Times New Roman" w:hAnsi="Times New Roman"/>
          <w:sz w:val="28"/>
          <w:szCs w:val="24"/>
          <w:lang w:eastAsia="ru-RU"/>
        </w:rPr>
        <w:t>ных искусственных водных объектов осуществляется резервирование земель.</w:t>
      </w:r>
    </w:p>
    <w:p w:rsidR="00146184" w:rsidRPr="00F4400D" w:rsidRDefault="00146184" w:rsidP="00146184">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Порядок использования</w:t>
      </w:r>
      <w:r w:rsidR="009A5E75" w:rsidRPr="00F4400D">
        <w:rPr>
          <w:rFonts w:ascii="Times New Roman" w:eastAsia="Times New Roman" w:hAnsi="Times New Roman"/>
          <w:sz w:val="28"/>
          <w:szCs w:val="24"/>
          <w:lang w:eastAsia="ru-RU"/>
        </w:rPr>
        <w:t xml:space="preserve"> и о</w:t>
      </w:r>
      <w:r w:rsidRPr="00F4400D">
        <w:rPr>
          <w:rFonts w:ascii="Times New Roman" w:eastAsia="Times New Roman" w:hAnsi="Times New Roman"/>
          <w:sz w:val="28"/>
          <w:szCs w:val="24"/>
          <w:lang w:eastAsia="ru-RU"/>
        </w:rPr>
        <w:t>храны земель водного фонда определяется Земельным Кодексом</w:t>
      </w:r>
      <w:r w:rsidR="009A5E75" w:rsidRPr="00F4400D">
        <w:rPr>
          <w:rFonts w:ascii="Times New Roman" w:eastAsia="Times New Roman" w:hAnsi="Times New Roman"/>
          <w:sz w:val="28"/>
          <w:szCs w:val="24"/>
          <w:lang w:eastAsia="ru-RU"/>
        </w:rPr>
        <w:t xml:space="preserve"> и в</w:t>
      </w:r>
      <w:r w:rsidRPr="00F4400D">
        <w:rPr>
          <w:rFonts w:ascii="Times New Roman" w:eastAsia="Times New Roman" w:hAnsi="Times New Roman"/>
          <w:sz w:val="28"/>
          <w:szCs w:val="24"/>
          <w:lang w:eastAsia="ru-RU"/>
        </w:rPr>
        <w:t>одным законодательством.</w:t>
      </w:r>
    </w:p>
    <w:p w:rsidR="00146184" w:rsidRPr="00F4400D" w:rsidRDefault="00146184" w:rsidP="00146184">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b/>
          <w:sz w:val="28"/>
          <w:szCs w:val="24"/>
          <w:lang w:eastAsia="ru-RU"/>
        </w:rPr>
        <w:t>Земли запаса</w:t>
      </w:r>
      <w:r w:rsidRPr="00F4400D">
        <w:rPr>
          <w:rFonts w:ascii="Times New Roman" w:eastAsia="Times New Roman" w:hAnsi="Times New Roman"/>
          <w:sz w:val="28"/>
          <w:szCs w:val="24"/>
          <w:lang w:eastAsia="ru-RU"/>
        </w:rPr>
        <w:t xml:space="preserve"> – это земли, находящиеся</w:t>
      </w:r>
      <w:r w:rsidR="009A5E75" w:rsidRPr="00F4400D">
        <w:rPr>
          <w:rFonts w:ascii="Times New Roman" w:eastAsia="Times New Roman" w:hAnsi="Times New Roman"/>
          <w:sz w:val="28"/>
          <w:szCs w:val="24"/>
          <w:lang w:eastAsia="ru-RU"/>
        </w:rPr>
        <w:t xml:space="preserve"> в г</w:t>
      </w:r>
      <w:r w:rsidRPr="00F4400D">
        <w:rPr>
          <w:rFonts w:ascii="Times New Roman" w:eastAsia="Times New Roman" w:hAnsi="Times New Roman"/>
          <w:sz w:val="28"/>
          <w:szCs w:val="24"/>
          <w:lang w:eastAsia="ru-RU"/>
        </w:rPr>
        <w:t>осударственной или муниципальной собственности</w:t>
      </w:r>
      <w:r w:rsidR="009A5E75" w:rsidRPr="00F4400D">
        <w:rPr>
          <w:rFonts w:ascii="Times New Roman" w:eastAsia="Times New Roman" w:hAnsi="Times New Roman"/>
          <w:sz w:val="28"/>
          <w:szCs w:val="24"/>
          <w:lang w:eastAsia="ru-RU"/>
        </w:rPr>
        <w:t xml:space="preserve"> и не п</w:t>
      </w:r>
      <w:r w:rsidRPr="00F4400D">
        <w:rPr>
          <w:rFonts w:ascii="Times New Roman" w:eastAsia="Times New Roman" w:hAnsi="Times New Roman"/>
          <w:sz w:val="28"/>
          <w:szCs w:val="24"/>
          <w:lang w:eastAsia="ru-RU"/>
        </w:rPr>
        <w:t>редоставленные гражданам или юридическим лицам,</w:t>
      </w:r>
      <w:r w:rsidR="009A5E75" w:rsidRPr="00F4400D">
        <w:rPr>
          <w:rFonts w:ascii="Times New Roman" w:eastAsia="Times New Roman" w:hAnsi="Times New Roman"/>
          <w:sz w:val="28"/>
          <w:szCs w:val="24"/>
          <w:lang w:eastAsia="ru-RU"/>
        </w:rPr>
        <w:t xml:space="preserve"> за и</w:t>
      </w:r>
      <w:r w:rsidRPr="00F4400D">
        <w:rPr>
          <w:rFonts w:ascii="Times New Roman" w:eastAsia="Times New Roman" w:hAnsi="Times New Roman"/>
          <w:sz w:val="28"/>
          <w:szCs w:val="24"/>
          <w:lang w:eastAsia="ru-RU"/>
        </w:rPr>
        <w:t>сключением земель фонда перераспределения земель.</w:t>
      </w:r>
    </w:p>
    <w:p w:rsidR="00146184" w:rsidRPr="00F4400D" w:rsidRDefault="00146184" w:rsidP="00146184">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Использование земель запаса допускается после перевода</w:t>
      </w:r>
      <w:r w:rsidR="009A5E75" w:rsidRPr="00F4400D">
        <w:rPr>
          <w:rFonts w:ascii="Times New Roman" w:eastAsia="Times New Roman" w:hAnsi="Times New Roman"/>
          <w:sz w:val="28"/>
          <w:szCs w:val="24"/>
          <w:lang w:eastAsia="ru-RU"/>
        </w:rPr>
        <w:t xml:space="preserve"> их в д</w:t>
      </w:r>
      <w:r w:rsidRPr="00F4400D">
        <w:rPr>
          <w:rFonts w:ascii="Times New Roman" w:eastAsia="Times New Roman" w:hAnsi="Times New Roman"/>
          <w:sz w:val="28"/>
          <w:szCs w:val="24"/>
          <w:lang w:eastAsia="ru-RU"/>
        </w:rPr>
        <w:t>ругую категорию,</w:t>
      </w:r>
      <w:r w:rsidR="009A5E75" w:rsidRPr="00F4400D">
        <w:rPr>
          <w:rFonts w:ascii="Times New Roman" w:eastAsia="Times New Roman" w:hAnsi="Times New Roman"/>
          <w:sz w:val="28"/>
          <w:szCs w:val="24"/>
          <w:lang w:eastAsia="ru-RU"/>
        </w:rPr>
        <w:t xml:space="preserve"> за и</w:t>
      </w:r>
      <w:r w:rsidRPr="00F4400D">
        <w:rPr>
          <w:rFonts w:ascii="Times New Roman" w:eastAsia="Times New Roman" w:hAnsi="Times New Roman"/>
          <w:sz w:val="28"/>
          <w:szCs w:val="24"/>
          <w:lang w:eastAsia="ru-RU"/>
        </w:rPr>
        <w:t>сключением случаев, если земли запаса включены</w:t>
      </w:r>
      <w:r w:rsidR="009A5E75" w:rsidRPr="00F4400D">
        <w:rPr>
          <w:rFonts w:ascii="Times New Roman" w:eastAsia="Times New Roman" w:hAnsi="Times New Roman"/>
          <w:sz w:val="28"/>
          <w:szCs w:val="24"/>
          <w:lang w:eastAsia="ru-RU"/>
        </w:rPr>
        <w:t xml:space="preserve"> в г</w:t>
      </w:r>
      <w:r w:rsidRPr="00F4400D">
        <w:rPr>
          <w:rFonts w:ascii="Times New Roman" w:eastAsia="Times New Roman" w:hAnsi="Times New Roman"/>
          <w:sz w:val="28"/>
          <w:szCs w:val="24"/>
          <w:lang w:eastAsia="ru-RU"/>
        </w:rPr>
        <w:t>раницы охотничьих угодий, случаев выполнения работ, связанных</w:t>
      </w:r>
      <w:r w:rsidR="009A5E75" w:rsidRPr="00F4400D">
        <w:rPr>
          <w:rFonts w:ascii="Times New Roman" w:eastAsia="Times New Roman" w:hAnsi="Times New Roman"/>
          <w:sz w:val="28"/>
          <w:szCs w:val="24"/>
          <w:lang w:eastAsia="ru-RU"/>
        </w:rPr>
        <w:t xml:space="preserve"> с п</w:t>
      </w:r>
      <w:r w:rsidRPr="00F4400D">
        <w:rPr>
          <w:rFonts w:ascii="Times New Roman" w:eastAsia="Times New Roman" w:hAnsi="Times New Roman"/>
          <w:sz w:val="28"/>
          <w:szCs w:val="24"/>
          <w:lang w:eastAsia="ru-RU"/>
        </w:rPr>
        <w:t>ользованием недрами</w:t>
      </w:r>
      <w:r w:rsidR="009A5E75" w:rsidRPr="00F4400D">
        <w:rPr>
          <w:rFonts w:ascii="Times New Roman" w:eastAsia="Times New Roman" w:hAnsi="Times New Roman"/>
          <w:sz w:val="28"/>
          <w:szCs w:val="24"/>
          <w:lang w:eastAsia="ru-RU"/>
        </w:rPr>
        <w:t xml:space="preserve"> на т</w:t>
      </w:r>
      <w:r w:rsidRPr="00F4400D">
        <w:rPr>
          <w:rFonts w:ascii="Times New Roman" w:eastAsia="Times New Roman" w:hAnsi="Times New Roman"/>
          <w:sz w:val="28"/>
          <w:szCs w:val="24"/>
          <w:lang w:eastAsia="ru-RU"/>
        </w:rPr>
        <w:t>аких землях,</w:t>
      </w:r>
      <w:r w:rsidR="009A5E75" w:rsidRPr="00F4400D">
        <w:rPr>
          <w:rFonts w:ascii="Times New Roman" w:eastAsia="Times New Roman" w:hAnsi="Times New Roman"/>
          <w:sz w:val="28"/>
          <w:szCs w:val="24"/>
          <w:lang w:eastAsia="ru-RU"/>
        </w:rPr>
        <w:t xml:space="preserve"> и и</w:t>
      </w:r>
      <w:r w:rsidRPr="00F4400D">
        <w:rPr>
          <w:rFonts w:ascii="Times New Roman" w:eastAsia="Times New Roman" w:hAnsi="Times New Roman"/>
          <w:sz w:val="28"/>
          <w:szCs w:val="24"/>
          <w:lang w:eastAsia="ru-RU"/>
        </w:rPr>
        <w:t>ных предусмотренных федеральными законами случаев.</w:t>
      </w:r>
    </w:p>
    <w:p w:rsidR="00146184" w:rsidRPr="00F4400D" w:rsidRDefault="00146184" w:rsidP="00146184">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Перевод земель</w:t>
      </w:r>
      <w:r w:rsidR="009A5E75" w:rsidRPr="00F4400D">
        <w:rPr>
          <w:rFonts w:ascii="Times New Roman" w:eastAsia="Times New Roman" w:hAnsi="Times New Roman"/>
          <w:sz w:val="28"/>
          <w:szCs w:val="24"/>
          <w:lang w:eastAsia="ru-RU"/>
        </w:rPr>
        <w:t xml:space="preserve"> из о</w:t>
      </w:r>
      <w:r w:rsidRPr="00F4400D">
        <w:rPr>
          <w:rFonts w:ascii="Times New Roman" w:eastAsia="Times New Roman" w:hAnsi="Times New Roman"/>
          <w:sz w:val="28"/>
          <w:szCs w:val="24"/>
          <w:lang w:eastAsia="ru-RU"/>
        </w:rPr>
        <w:t>дной категории</w:t>
      </w:r>
      <w:r w:rsidR="009A5E75" w:rsidRPr="00F4400D">
        <w:rPr>
          <w:rFonts w:ascii="Times New Roman" w:eastAsia="Times New Roman" w:hAnsi="Times New Roman"/>
          <w:sz w:val="28"/>
          <w:szCs w:val="24"/>
          <w:lang w:eastAsia="ru-RU"/>
        </w:rPr>
        <w:t xml:space="preserve"> в д</w:t>
      </w:r>
      <w:r w:rsidRPr="00F4400D">
        <w:rPr>
          <w:rFonts w:ascii="Times New Roman" w:eastAsia="Times New Roman" w:hAnsi="Times New Roman"/>
          <w:sz w:val="28"/>
          <w:szCs w:val="24"/>
          <w:lang w:eastAsia="ru-RU"/>
        </w:rPr>
        <w:t>ругую осуществляется</w:t>
      </w:r>
      <w:r w:rsidR="009A5E75" w:rsidRPr="00F4400D">
        <w:rPr>
          <w:rFonts w:ascii="Times New Roman" w:eastAsia="Times New Roman" w:hAnsi="Times New Roman"/>
          <w:sz w:val="28"/>
          <w:szCs w:val="24"/>
          <w:lang w:eastAsia="ru-RU"/>
        </w:rPr>
        <w:t xml:space="preserve"> в о</w:t>
      </w:r>
      <w:r w:rsidRPr="00F4400D">
        <w:rPr>
          <w:rFonts w:ascii="Times New Roman" w:eastAsia="Times New Roman" w:hAnsi="Times New Roman"/>
          <w:sz w:val="28"/>
          <w:szCs w:val="24"/>
          <w:lang w:eastAsia="ru-RU"/>
        </w:rPr>
        <w:t>тношении:</w:t>
      </w:r>
    </w:p>
    <w:p w:rsidR="00146184" w:rsidRPr="00F4400D" w:rsidRDefault="00146184" w:rsidP="00DB7653">
      <w:pPr>
        <w:pStyle w:val="a9"/>
        <w:numPr>
          <w:ilvl w:val="0"/>
          <w:numId w:val="66"/>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земель, находящихся</w:t>
      </w:r>
      <w:r w:rsidR="009A5E75" w:rsidRPr="00F4400D">
        <w:rPr>
          <w:rFonts w:ascii="Times New Roman" w:eastAsia="Times New Roman" w:hAnsi="Times New Roman"/>
          <w:sz w:val="28"/>
          <w:szCs w:val="24"/>
          <w:lang w:eastAsia="ru-RU"/>
        </w:rPr>
        <w:t xml:space="preserve"> в ф</w:t>
      </w:r>
      <w:r w:rsidRPr="00F4400D">
        <w:rPr>
          <w:rFonts w:ascii="Times New Roman" w:eastAsia="Times New Roman" w:hAnsi="Times New Roman"/>
          <w:sz w:val="28"/>
          <w:szCs w:val="24"/>
          <w:lang w:eastAsia="ru-RU"/>
        </w:rPr>
        <w:t>едеральной собственности, – Правительством Российской Федерации;</w:t>
      </w:r>
    </w:p>
    <w:p w:rsidR="00146184" w:rsidRPr="00F4400D" w:rsidRDefault="00146184" w:rsidP="00DB7653">
      <w:pPr>
        <w:pStyle w:val="a9"/>
        <w:numPr>
          <w:ilvl w:val="0"/>
          <w:numId w:val="66"/>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lastRenderedPageBreak/>
        <w:t>земель, находящихся</w:t>
      </w:r>
      <w:r w:rsidR="009A5E75" w:rsidRPr="00F4400D">
        <w:rPr>
          <w:rFonts w:ascii="Times New Roman" w:eastAsia="Times New Roman" w:hAnsi="Times New Roman"/>
          <w:sz w:val="28"/>
          <w:szCs w:val="24"/>
          <w:lang w:eastAsia="ru-RU"/>
        </w:rPr>
        <w:t xml:space="preserve"> в с</w:t>
      </w:r>
      <w:r w:rsidRPr="00F4400D">
        <w:rPr>
          <w:rFonts w:ascii="Times New Roman" w:eastAsia="Times New Roman" w:hAnsi="Times New Roman"/>
          <w:sz w:val="28"/>
          <w:szCs w:val="24"/>
          <w:lang w:eastAsia="ru-RU"/>
        </w:rPr>
        <w:t>обственности субъектов Российской Федерации,</w:t>
      </w:r>
      <w:r w:rsidR="009A5E75" w:rsidRPr="00F4400D">
        <w:rPr>
          <w:rFonts w:ascii="Times New Roman" w:eastAsia="Times New Roman" w:hAnsi="Times New Roman"/>
          <w:sz w:val="28"/>
          <w:szCs w:val="24"/>
          <w:lang w:eastAsia="ru-RU"/>
        </w:rPr>
        <w:t xml:space="preserve"> и з</w:t>
      </w:r>
      <w:r w:rsidRPr="00F4400D">
        <w:rPr>
          <w:rFonts w:ascii="Times New Roman" w:eastAsia="Times New Roman" w:hAnsi="Times New Roman"/>
          <w:sz w:val="28"/>
          <w:szCs w:val="24"/>
          <w:lang w:eastAsia="ru-RU"/>
        </w:rPr>
        <w:t>емель сельскохозяйственного назначения, находящихся</w:t>
      </w:r>
      <w:r w:rsidR="009A5E75" w:rsidRPr="00F4400D">
        <w:rPr>
          <w:rFonts w:ascii="Times New Roman" w:eastAsia="Times New Roman" w:hAnsi="Times New Roman"/>
          <w:sz w:val="28"/>
          <w:szCs w:val="24"/>
          <w:lang w:eastAsia="ru-RU"/>
        </w:rPr>
        <w:t xml:space="preserve"> в м</w:t>
      </w:r>
      <w:r w:rsidRPr="00F4400D">
        <w:rPr>
          <w:rFonts w:ascii="Times New Roman" w:eastAsia="Times New Roman" w:hAnsi="Times New Roman"/>
          <w:sz w:val="28"/>
          <w:szCs w:val="24"/>
          <w:lang w:eastAsia="ru-RU"/>
        </w:rPr>
        <w:t>униципальной собственности, – органами исполнительной власти субъектов Российской Федерации;</w:t>
      </w:r>
    </w:p>
    <w:p w:rsidR="00146184" w:rsidRPr="00F4400D" w:rsidRDefault="00146184" w:rsidP="00DB7653">
      <w:pPr>
        <w:pStyle w:val="a9"/>
        <w:numPr>
          <w:ilvl w:val="0"/>
          <w:numId w:val="66"/>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земель, находящихся</w:t>
      </w:r>
      <w:r w:rsidR="009A5E75" w:rsidRPr="00F4400D">
        <w:rPr>
          <w:rFonts w:ascii="Times New Roman" w:eastAsia="Times New Roman" w:hAnsi="Times New Roman"/>
          <w:sz w:val="28"/>
          <w:szCs w:val="24"/>
          <w:lang w:eastAsia="ru-RU"/>
        </w:rPr>
        <w:t xml:space="preserve"> в м</w:t>
      </w:r>
      <w:r w:rsidRPr="00F4400D">
        <w:rPr>
          <w:rFonts w:ascii="Times New Roman" w:eastAsia="Times New Roman" w:hAnsi="Times New Roman"/>
          <w:sz w:val="28"/>
          <w:szCs w:val="24"/>
          <w:lang w:eastAsia="ru-RU"/>
        </w:rPr>
        <w:t>униципальной собственности,</w:t>
      </w:r>
      <w:r w:rsidR="009A5E75" w:rsidRPr="00F4400D">
        <w:rPr>
          <w:rFonts w:ascii="Times New Roman" w:eastAsia="Times New Roman" w:hAnsi="Times New Roman"/>
          <w:sz w:val="28"/>
          <w:szCs w:val="24"/>
          <w:lang w:eastAsia="ru-RU"/>
        </w:rPr>
        <w:t xml:space="preserve"> за и</w:t>
      </w:r>
      <w:r w:rsidRPr="00F4400D">
        <w:rPr>
          <w:rFonts w:ascii="Times New Roman" w:eastAsia="Times New Roman" w:hAnsi="Times New Roman"/>
          <w:sz w:val="28"/>
          <w:szCs w:val="24"/>
          <w:lang w:eastAsia="ru-RU"/>
        </w:rPr>
        <w:t>сключением земель сельскохозяйственного назначения, – органами местного самоуправления;</w:t>
      </w:r>
    </w:p>
    <w:p w:rsidR="00146184" w:rsidRPr="00F4400D" w:rsidRDefault="00146184" w:rsidP="00DB7653">
      <w:pPr>
        <w:pStyle w:val="a9"/>
        <w:numPr>
          <w:ilvl w:val="0"/>
          <w:numId w:val="66"/>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земель, находящихся</w:t>
      </w:r>
      <w:r w:rsidR="009A5E75" w:rsidRPr="00F4400D">
        <w:rPr>
          <w:rFonts w:ascii="Times New Roman" w:eastAsia="Times New Roman" w:hAnsi="Times New Roman"/>
          <w:sz w:val="28"/>
          <w:szCs w:val="24"/>
          <w:lang w:eastAsia="ru-RU"/>
        </w:rPr>
        <w:t xml:space="preserve"> в ч</w:t>
      </w:r>
      <w:r w:rsidRPr="00F4400D">
        <w:rPr>
          <w:rFonts w:ascii="Times New Roman" w:eastAsia="Times New Roman" w:hAnsi="Times New Roman"/>
          <w:sz w:val="28"/>
          <w:szCs w:val="24"/>
          <w:lang w:eastAsia="ru-RU"/>
        </w:rPr>
        <w:t>астной собственности:</w:t>
      </w:r>
    </w:p>
    <w:p w:rsidR="00146184" w:rsidRPr="00F4400D" w:rsidRDefault="00146184" w:rsidP="00DB7653">
      <w:pPr>
        <w:pStyle w:val="a9"/>
        <w:numPr>
          <w:ilvl w:val="0"/>
          <w:numId w:val="64"/>
        </w:numPr>
        <w:spacing w:after="0" w:line="240" w:lineRule="auto"/>
        <w:ind w:left="1418" w:hanging="284"/>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земель сельскохозяйственного назначения – органами исполнительной власти субъектов Российской Федерации;</w:t>
      </w:r>
    </w:p>
    <w:p w:rsidR="00146184" w:rsidRPr="00F4400D" w:rsidRDefault="00146184" w:rsidP="00DB7653">
      <w:pPr>
        <w:pStyle w:val="a9"/>
        <w:numPr>
          <w:ilvl w:val="0"/>
          <w:numId w:val="64"/>
        </w:numPr>
        <w:spacing w:after="0" w:line="240" w:lineRule="auto"/>
        <w:ind w:left="1418" w:hanging="284"/>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земель иного целевого назначения – органами местного самоуправления.</w:t>
      </w:r>
    </w:p>
    <w:p w:rsidR="00146184" w:rsidRPr="00F4400D" w:rsidRDefault="00146184" w:rsidP="00146184">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Перевод земель населённых пунктов</w:t>
      </w:r>
      <w:r w:rsidR="009A5E75" w:rsidRPr="00F4400D">
        <w:rPr>
          <w:rFonts w:ascii="Times New Roman" w:eastAsia="Times New Roman" w:hAnsi="Times New Roman"/>
          <w:sz w:val="28"/>
          <w:szCs w:val="24"/>
          <w:lang w:eastAsia="ru-RU"/>
        </w:rPr>
        <w:t xml:space="preserve"> в з</w:t>
      </w:r>
      <w:r w:rsidRPr="00F4400D">
        <w:rPr>
          <w:rFonts w:ascii="Times New Roman" w:eastAsia="Times New Roman" w:hAnsi="Times New Roman"/>
          <w:sz w:val="28"/>
          <w:szCs w:val="24"/>
          <w:lang w:eastAsia="ru-RU"/>
        </w:rPr>
        <w:t>емли иных категорий</w:t>
      </w:r>
      <w:r w:rsidR="009A5E75" w:rsidRPr="00F4400D">
        <w:rPr>
          <w:rFonts w:ascii="Times New Roman" w:eastAsia="Times New Roman" w:hAnsi="Times New Roman"/>
          <w:sz w:val="28"/>
          <w:szCs w:val="24"/>
          <w:lang w:eastAsia="ru-RU"/>
        </w:rPr>
        <w:t xml:space="preserve"> и з</w:t>
      </w:r>
      <w:r w:rsidRPr="00F4400D">
        <w:rPr>
          <w:rFonts w:ascii="Times New Roman" w:eastAsia="Times New Roman" w:hAnsi="Times New Roman"/>
          <w:sz w:val="28"/>
          <w:szCs w:val="24"/>
          <w:lang w:eastAsia="ru-RU"/>
        </w:rPr>
        <w:t>емель иных категорий</w:t>
      </w:r>
      <w:r w:rsidR="009A5E75" w:rsidRPr="00F4400D">
        <w:rPr>
          <w:rFonts w:ascii="Times New Roman" w:eastAsia="Times New Roman" w:hAnsi="Times New Roman"/>
          <w:sz w:val="28"/>
          <w:szCs w:val="24"/>
          <w:lang w:eastAsia="ru-RU"/>
        </w:rPr>
        <w:t xml:space="preserve"> в з</w:t>
      </w:r>
      <w:r w:rsidRPr="00F4400D">
        <w:rPr>
          <w:rFonts w:ascii="Times New Roman" w:eastAsia="Times New Roman" w:hAnsi="Times New Roman"/>
          <w:sz w:val="28"/>
          <w:szCs w:val="24"/>
          <w:lang w:eastAsia="ru-RU"/>
        </w:rPr>
        <w:t>емли населённых пунктов независимо</w:t>
      </w:r>
      <w:r w:rsidR="009A5E75" w:rsidRPr="00F4400D">
        <w:rPr>
          <w:rFonts w:ascii="Times New Roman" w:eastAsia="Times New Roman" w:hAnsi="Times New Roman"/>
          <w:sz w:val="28"/>
          <w:szCs w:val="24"/>
          <w:lang w:eastAsia="ru-RU"/>
        </w:rPr>
        <w:t xml:space="preserve"> от их ф</w:t>
      </w:r>
      <w:r w:rsidRPr="00F4400D">
        <w:rPr>
          <w:rFonts w:ascii="Times New Roman" w:eastAsia="Times New Roman" w:hAnsi="Times New Roman"/>
          <w:sz w:val="28"/>
          <w:szCs w:val="24"/>
          <w:lang w:eastAsia="ru-RU"/>
        </w:rPr>
        <w:t>орм собственности осуществляется путём установления или изменения границ населённых пунктов</w:t>
      </w:r>
      <w:r w:rsidR="009A5E75" w:rsidRPr="00F4400D">
        <w:rPr>
          <w:rFonts w:ascii="Times New Roman" w:eastAsia="Times New Roman" w:hAnsi="Times New Roman"/>
          <w:sz w:val="28"/>
          <w:szCs w:val="24"/>
          <w:lang w:eastAsia="ru-RU"/>
        </w:rPr>
        <w:t xml:space="preserve"> в п</w:t>
      </w:r>
      <w:r w:rsidRPr="00F4400D">
        <w:rPr>
          <w:rFonts w:ascii="Times New Roman" w:eastAsia="Times New Roman" w:hAnsi="Times New Roman"/>
          <w:sz w:val="28"/>
          <w:szCs w:val="24"/>
          <w:lang w:eastAsia="ru-RU"/>
        </w:rPr>
        <w:t>орядке, установленном Земельным Кодексом</w:t>
      </w:r>
      <w:r w:rsidR="009A5E75" w:rsidRPr="00F4400D">
        <w:rPr>
          <w:rFonts w:ascii="Times New Roman" w:eastAsia="Times New Roman" w:hAnsi="Times New Roman"/>
          <w:sz w:val="28"/>
          <w:szCs w:val="24"/>
          <w:lang w:eastAsia="ru-RU"/>
        </w:rPr>
        <w:t xml:space="preserve"> и з</w:t>
      </w:r>
      <w:r w:rsidRPr="00F4400D">
        <w:rPr>
          <w:rFonts w:ascii="Times New Roman" w:eastAsia="Times New Roman" w:hAnsi="Times New Roman"/>
          <w:sz w:val="28"/>
          <w:szCs w:val="24"/>
          <w:lang w:eastAsia="ru-RU"/>
        </w:rPr>
        <w:t>аконодательством Российской Федерации</w:t>
      </w:r>
      <w:r w:rsidR="009A5E75" w:rsidRPr="00F4400D">
        <w:rPr>
          <w:rFonts w:ascii="Times New Roman" w:eastAsia="Times New Roman" w:hAnsi="Times New Roman"/>
          <w:sz w:val="28"/>
          <w:szCs w:val="24"/>
          <w:lang w:eastAsia="ru-RU"/>
        </w:rPr>
        <w:t xml:space="preserve"> о г</w:t>
      </w:r>
      <w:r w:rsidRPr="00F4400D">
        <w:rPr>
          <w:rFonts w:ascii="Times New Roman" w:eastAsia="Times New Roman" w:hAnsi="Times New Roman"/>
          <w:sz w:val="28"/>
          <w:szCs w:val="24"/>
          <w:lang w:eastAsia="ru-RU"/>
        </w:rPr>
        <w:t>радостроительной деятельности. Порядок перевода земель</w:t>
      </w:r>
      <w:r w:rsidR="009A5E75" w:rsidRPr="00F4400D">
        <w:rPr>
          <w:rFonts w:ascii="Times New Roman" w:eastAsia="Times New Roman" w:hAnsi="Times New Roman"/>
          <w:sz w:val="28"/>
          <w:szCs w:val="24"/>
          <w:lang w:eastAsia="ru-RU"/>
        </w:rPr>
        <w:t xml:space="preserve"> из о</w:t>
      </w:r>
      <w:r w:rsidRPr="00F4400D">
        <w:rPr>
          <w:rFonts w:ascii="Times New Roman" w:eastAsia="Times New Roman" w:hAnsi="Times New Roman"/>
          <w:sz w:val="28"/>
          <w:szCs w:val="24"/>
          <w:lang w:eastAsia="ru-RU"/>
        </w:rPr>
        <w:t>дной категории</w:t>
      </w:r>
      <w:r w:rsidR="009A5E75" w:rsidRPr="00F4400D">
        <w:rPr>
          <w:rFonts w:ascii="Times New Roman" w:eastAsia="Times New Roman" w:hAnsi="Times New Roman"/>
          <w:sz w:val="28"/>
          <w:szCs w:val="24"/>
          <w:lang w:eastAsia="ru-RU"/>
        </w:rPr>
        <w:t xml:space="preserve"> в д</w:t>
      </w:r>
      <w:r w:rsidRPr="00F4400D">
        <w:rPr>
          <w:rFonts w:ascii="Times New Roman" w:eastAsia="Times New Roman" w:hAnsi="Times New Roman"/>
          <w:sz w:val="28"/>
          <w:szCs w:val="24"/>
          <w:lang w:eastAsia="ru-RU"/>
        </w:rPr>
        <w:t>ругую устанавливается федеральными законами.</w:t>
      </w:r>
    </w:p>
    <w:p w:rsidR="006270E2" w:rsidRPr="00F4400D" w:rsidRDefault="006270E2" w:rsidP="006270E2">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Статус</w:t>
      </w:r>
      <w:r w:rsidR="009A5E75" w:rsidRPr="00F4400D">
        <w:rPr>
          <w:rFonts w:ascii="Times New Roman" w:hAnsi="Times New Roman"/>
          <w:sz w:val="28"/>
          <w:szCs w:val="24"/>
        </w:rPr>
        <w:t xml:space="preserve"> и г</w:t>
      </w:r>
      <w:r w:rsidRPr="00F4400D">
        <w:rPr>
          <w:rFonts w:ascii="Times New Roman" w:hAnsi="Times New Roman"/>
          <w:sz w:val="28"/>
          <w:szCs w:val="24"/>
        </w:rPr>
        <w:t>раницы территории муниципального образования установлены Законом Новосибирской области от 02.06.2004 № 200-ОЗ «О статусе</w:t>
      </w:r>
      <w:r w:rsidR="009A5E75" w:rsidRPr="00F4400D">
        <w:rPr>
          <w:rFonts w:ascii="Times New Roman" w:hAnsi="Times New Roman"/>
          <w:sz w:val="28"/>
          <w:szCs w:val="24"/>
        </w:rPr>
        <w:t xml:space="preserve"> и г</w:t>
      </w:r>
      <w:r w:rsidRPr="00F4400D">
        <w:rPr>
          <w:rFonts w:ascii="Times New Roman" w:hAnsi="Times New Roman"/>
          <w:sz w:val="28"/>
          <w:szCs w:val="24"/>
        </w:rPr>
        <w:t xml:space="preserve">раницах муниципальных образований Новосибирской области». </w:t>
      </w:r>
    </w:p>
    <w:p w:rsidR="00E04C8A" w:rsidRPr="00F4400D" w:rsidRDefault="008912E6" w:rsidP="004D1ABA">
      <w:pPr>
        <w:spacing w:after="0" w:line="240" w:lineRule="auto"/>
        <w:ind w:firstLine="709"/>
        <w:contextualSpacing/>
        <w:jc w:val="both"/>
        <w:rPr>
          <w:rFonts w:ascii="Times New Roman" w:eastAsia="Times New Roman" w:hAnsi="Times New Roman"/>
          <w:sz w:val="28"/>
          <w:szCs w:val="24"/>
          <w:lang w:eastAsia="ru-RU"/>
        </w:rPr>
      </w:pPr>
      <w:bookmarkStart w:id="116" w:name="_Hlk5977920"/>
      <w:r w:rsidRPr="00F4400D">
        <w:rPr>
          <w:rFonts w:ascii="Times New Roman" w:eastAsia="Times New Roman" w:hAnsi="Times New Roman"/>
          <w:sz w:val="28"/>
          <w:szCs w:val="24"/>
          <w:lang w:eastAsia="ru-RU"/>
        </w:rPr>
        <w:t xml:space="preserve">Границы </w:t>
      </w:r>
      <w:r w:rsidR="0014699F" w:rsidRPr="00F4400D">
        <w:rPr>
          <w:rFonts w:ascii="Times New Roman" w:eastAsia="Times New Roman" w:hAnsi="Times New Roman"/>
          <w:sz w:val="28"/>
          <w:szCs w:val="24"/>
          <w:lang w:eastAsia="ru-RU"/>
        </w:rPr>
        <w:t>населённ</w:t>
      </w:r>
      <w:r w:rsidR="006C66CE" w:rsidRPr="00F4400D">
        <w:rPr>
          <w:rFonts w:ascii="Times New Roman" w:eastAsia="Times New Roman" w:hAnsi="Times New Roman"/>
          <w:sz w:val="28"/>
          <w:szCs w:val="24"/>
          <w:lang w:eastAsia="ru-RU"/>
        </w:rPr>
        <w:t>ых</w:t>
      </w:r>
      <w:r w:rsidR="0014699F" w:rsidRPr="00F4400D">
        <w:rPr>
          <w:rFonts w:ascii="Times New Roman" w:eastAsia="Times New Roman" w:hAnsi="Times New Roman"/>
          <w:sz w:val="28"/>
          <w:szCs w:val="24"/>
          <w:lang w:eastAsia="ru-RU"/>
        </w:rPr>
        <w:t xml:space="preserve"> пункт</w:t>
      </w:r>
      <w:r w:rsidR="006C66CE" w:rsidRPr="00F4400D">
        <w:rPr>
          <w:rFonts w:ascii="Times New Roman" w:eastAsia="Times New Roman" w:hAnsi="Times New Roman"/>
          <w:sz w:val="28"/>
          <w:szCs w:val="24"/>
          <w:lang w:eastAsia="ru-RU"/>
        </w:rPr>
        <w:t>ов</w:t>
      </w:r>
      <w:r w:rsidR="0014699F" w:rsidRPr="00F4400D">
        <w:rPr>
          <w:rFonts w:ascii="Times New Roman" w:eastAsia="Times New Roman" w:hAnsi="Times New Roman"/>
          <w:sz w:val="28"/>
          <w:szCs w:val="24"/>
          <w:lang w:eastAsia="ru-RU"/>
        </w:rPr>
        <w:t xml:space="preserve"> </w:t>
      </w:r>
      <w:r w:rsidRPr="00F4400D">
        <w:rPr>
          <w:rFonts w:ascii="Times New Roman" w:eastAsia="Times New Roman" w:hAnsi="Times New Roman"/>
          <w:sz w:val="28"/>
          <w:szCs w:val="24"/>
          <w:lang w:eastAsia="ru-RU"/>
        </w:rPr>
        <w:t>не установлены.</w:t>
      </w:r>
    </w:p>
    <w:p w:rsidR="00DD7431" w:rsidRPr="00F4400D" w:rsidRDefault="00DD7431" w:rsidP="00DB7653">
      <w:pPr>
        <w:pStyle w:val="2"/>
        <w:numPr>
          <w:ilvl w:val="1"/>
          <w:numId w:val="55"/>
        </w:numPr>
        <w:spacing w:before="240"/>
        <w:ind w:left="993" w:hanging="633"/>
        <w:jc w:val="both"/>
        <w:rPr>
          <w:b/>
        </w:rPr>
      </w:pPr>
      <w:bookmarkStart w:id="117" w:name="_Toc54546793"/>
      <w:bookmarkStart w:id="118" w:name="_Toc419370707"/>
      <w:bookmarkStart w:id="119" w:name="_Toc419973675"/>
      <w:bookmarkStart w:id="120" w:name="_Toc442008407"/>
      <w:bookmarkStart w:id="121" w:name="_Toc442523048"/>
      <w:bookmarkStart w:id="122" w:name="_Toc442523306"/>
      <w:bookmarkEnd w:id="116"/>
      <w:r w:rsidRPr="00F4400D">
        <w:rPr>
          <w:b/>
        </w:rPr>
        <w:t xml:space="preserve">Основные направления экономики </w:t>
      </w:r>
      <w:r w:rsidR="000C6726" w:rsidRPr="00F4400D">
        <w:rPr>
          <w:b/>
        </w:rPr>
        <w:t xml:space="preserve">Озеро-Карачинского </w:t>
      </w:r>
      <w:r w:rsidR="00F21BB3" w:rsidRPr="00F4400D">
        <w:rPr>
          <w:b/>
        </w:rPr>
        <w:t>сельсовета</w:t>
      </w:r>
      <w:bookmarkEnd w:id="117"/>
    </w:p>
    <w:p w:rsidR="00ED0BD8" w:rsidRPr="00F4400D" w:rsidRDefault="00ED0BD8" w:rsidP="00415974">
      <w:pPr>
        <w:spacing w:after="0" w:line="240" w:lineRule="auto"/>
        <w:ind w:firstLine="709"/>
        <w:contextualSpacing/>
        <w:jc w:val="both"/>
        <w:rPr>
          <w:rFonts w:ascii="Times New Roman" w:hAnsi="Times New Roman"/>
          <w:sz w:val="28"/>
          <w:szCs w:val="24"/>
        </w:rPr>
      </w:pPr>
    </w:p>
    <w:p w:rsidR="007D7361" w:rsidRPr="00F4400D" w:rsidRDefault="007D7361" w:rsidP="00E24150">
      <w:pPr>
        <w:autoSpaceDE w:val="0"/>
        <w:autoSpaceDN w:val="0"/>
        <w:adjustRightInd w:val="0"/>
        <w:spacing w:after="0" w:line="240" w:lineRule="auto"/>
        <w:ind w:firstLine="709"/>
        <w:jc w:val="both"/>
        <w:rPr>
          <w:rFonts w:ascii="Times New Roman" w:hAnsi="Times New Roman"/>
          <w:sz w:val="28"/>
          <w:szCs w:val="28"/>
        </w:rPr>
      </w:pPr>
      <w:r w:rsidRPr="00F4400D">
        <w:rPr>
          <w:rFonts w:ascii="Times New Roman" w:hAnsi="Times New Roman"/>
          <w:iCs/>
          <w:sz w:val="28"/>
          <w:szCs w:val="28"/>
        </w:rPr>
        <w:t xml:space="preserve">Базовой отраслью экономики сельсовета является производство (розлив) минеральной воды предприятием </w:t>
      </w:r>
      <w:r w:rsidRPr="00F4400D">
        <w:rPr>
          <w:rFonts w:ascii="Times New Roman" w:hAnsi="Times New Roman"/>
          <w:sz w:val="28"/>
          <w:szCs w:val="28"/>
        </w:rPr>
        <w:t>ООО «Карачинский источник». На предприятии работает более 400 человек.  За последние годы наблюдается устойчивая тенденция к росту занятого населения на производстве, увеличению выпуска продукции. Предприятие увеличивает ассортимент выпускаемой продукции – напитки. ООО «Карачинский источник» является главным источником доходов не только Озеро-Карачинского сельсовета, но и всего района.</w:t>
      </w:r>
    </w:p>
    <w:p w:rsidR="007D7361" w:rsidRPr="00F4400D" w:rsidRDefault="007D7361" w:rsidP="00E24150">
      <w:pPr>
        <w:autoSpaceDE w:val="0"/>
        <w:autoSpaceDN w:val="0"/>
        <w:adjustRightInd w:val="0"/>
        <w:spacing w:after="0" w:line="240" w:lineRule="auto"/>
        <w:ind w:firstLine="709"/>
        <w:jc w:val="both"/>
        <w:rPr>
          <w:rFonts w:ascii="Times New Roman" w:hAnsi="Times New Roman"/>
          <w:i/>
          <w:iCs/>
          <w:sz w:val="28"/>
          <w:szCs w:val="28"/>
        </w:rPr>
      </w:pPr>
      <w:r w:rsidRPr="00F4400D">
        <w:rPr>
          <w:rFonts w:ascii="Times New Roman" w:hAnsi="Times New Roman"/>
          <w:i/>
          <w:iCs/>
          <w:sz w:val="28"/>
          <w:szCs w:val="28"/>
        </w:rPr>
        <w:t>Санаторно-курортное обслуживание</w:t>
      </w:r>
    </w:p>
    <w:p w:rsidR="007D7361" w:rsidRPr="00F4400D" w:rsidRDefault="007D7361" w:rsidP="00E24150">
      <w:pPr>
        <w:autoSpaceDE w:val="0"/>
        <w:autoSpaceDN w:val="0"/>
        <w:adjustRightInd w:val="0"/>
        <w:spacing w:after="0" w:line="240" w:lineRule="auto"/>
        <w:ind w:firstLine="709"/>
        <w:jc w:val="both"/>
        <w:rPr>
          <w:rFonts w:ascii="Times New Roman" w:hAnsi="Times New Roman"/>
          <w:iCs/>
          <w:sz w:val="28"/>
          <w:szCs w:val="28"/>
        </w:rPr>
      </w:pPr>
      <w:r w:rsidRPr="00F4400D">
        <w:rPr>
          <w:rFonts w:ascii="Times New Roman" w:hAnsi="Times New Roman"/>
          <w:iCs/>
          <w:sz w:val="28"/>
          <w:szCs w:val="28"/>
        </w:rPr>
        <w:t>На территории сельсовета находится уникальное озеро Карачи, что делает это место привлекательным для развития санаторно-курортных учреждений. Озеро Карачи — сочетает лечебные свойства грязи, рапы и питьевой минеральной воды. Грязь озера Карачи относится к минеральным иловым сульфидным и представляет сметанообразную мелкодисперсную массу черного цвета с запахом сероводорода. Главной составной частью карачинской грязи являются продукты расщепления так называемого коалипового ядра: примеси железа и фосфорсодержащие органические вещества. Очень важным свойством грязи и рапы является их высокая щелочность, что предохраняет грязь от выпадения осадка гипса. Эти особенности обуславливают высокие лечебные свойства карачинской грязи и ставят ее в один ряд с лучшими лечебными грязями отечественных и зарубежных курортов.</w:t>
      </w:r>
    </w:p>
    <w:p w:rsidR="007D7361" w:rsidRPr="00F4400D" w:rsidRDefault="007D7361" w:rsidP="00E24150">
      <w:pPr>
        <w:autoSpaceDE w:val="0"/>
        <w:autoSpaceDN w:val="0"/>
        <w:adjustRightInd w:val="0"/>
        <w:spacing w:after="0" w:line="240" w:lineRule="auto"/>
        <w:ind w:firstLine="709"/>
        <w:jc w:val="both"/>
        <w:rPr>
          <w:rFonts w:ascii="Times New Roman" w:hAnsi="Times New Roman"/>
          <w:iCs/>
          <w:sz w:val="28"/>
          <w:szCs w:val="28"/>
        </w:rPr>
      </w:pPr>
      <w:r w:rsidRPr="00F4400D">
        <w:rPr>
          <w:rFonts w:ascii="Times New Roman" w:hAnsi="Times New Roman"/>
          <w:iCs/>
          <w:sz w:val="28"/>
          <w:szCs w:val="28"/>
        </w:rPr>
        <w:lastRenderedPageBreak/>
        <w:t xml:space="preserve">Большой ценностью обладает Карачинская минеральная вода, исследования которой подтвердили высокую эффективность при лечении заболеваний желудочно-кишечного тракта. По химическому составу Карачинская минеральная лечебно-столовая вода хлоридно-гидрокарбонатно-натриевая с общей минерализацией 2,32 г/л. </w:t>
      </w:r>
    </w:p>
    <w:p w:rsidR="007D7361" w:rsidRPr="00F4400D" w:rsidRDefault="007D7361" w:rsidP="00E24150">
      <w:pPr>
        <w:autoSpaceDE w:val="0"/>
        <w:autoSpaceDN w:val="0"/>
        <w:adjustRightInd w:val="0"/>
        <w:spacing w:after="0" w:line="240" w:lineRule="auto"/>
        <w:ind w:firstLine="709"/>
        <w:jc w:val="both"/>
        <w:rPr>
          <w:rFonts w:ascii="Times New Roman" w:hAnsi="Times New Roman"/>
          <w:iCs/>
          <w:sz w:val="28"/>
          <w:szCs w:val="28"/>
        </w:rPr>
      </w:pPr>
      <w:r w:rsidRPr="00F4400D">
        <w:rPr>
          <w:rFonts w:ascii="Times New Roman" w:hAnsi="Times New Roman"/>
          <w:iCs/>
          <w:sz w:val="28"/>
          <w:szCs w:val="28"/>
        </w:rPr>
        <w:t xml:space="preserve">Наряду с природными лечебными факторами на курорте широко применяют различные виды аппаратной физиотерапии, массаж и лечебное питание, что позволяет эффективно осуществлять оздоровление населения и проводить реабилитацию больных лиц. </w:t>
      </w:r>
    </w:p>
    <w:p w:rsidR="007D7361" w:rsidRPr="00F4400D" w:rsidRDefault="007D7361" w:rsidP="00E24150">
      <w:pPr>
        <w:spacing w:after="0" w:line="240" w:lineRule="auto"/>
        <w:ind w:firstLine="709"/>
        <w:jc w:val="both"/>
        <w:rPr>
          <w:rFonts w:ascii="Times New Roman" w:hAnsi="Times New Roman"/>
          <w:sz w:val="28"/>
          <w:szCs w:val="28"/>
        </w:rPr>
      </w:pPr>
      <w:r w:rsidRPr="00F4400D">
        <w:rPr>
          <w:rFonts w:ascii="Times New Roman" w:hAnsi="Times New Roman"/>
          <w:iCs/>
          <w:sz w:val="28"/>
          <w:szCs w:val="28"/>
        </w:rPr>
        <w:t>В настоящий момент на территории располагается детский психоневрологический санаторий министерства здравоохранения РФ «Озеро Карачи», ООО санаторий «Озеро Карачи» и летний детский лагерь «Светлячок». Детский санаторий осуществляет лечение последствий у детей в возрасте от 2 до 14 лет.</w:t>
      </w:r>
      <w:r w:rsidRPr="00F4400D">
        <w:rPr>
          <w:rFonts w:ascii="Times New Roman" w:hAnsi="Times New Roman"/>
          <w:sz w:val="28"/>
          <w:szCs w:val="28"/>
        </w:rPr>
        <w:t xml:space="preserve"> </w:t>
      </w:r>
    </w:p>
    <w:p w:rsidR="007D7361" w:rsidRPr="00F4400D" w:rsidRDefault="007D7361" w:rsidP="00E24150">
      <w:pPr>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Сельское хозяйство представлено личными подсобными хозяйствами. Основным видом хозяйственной деятельности являются животноводство, растениеводство, производство мяса и молока. </w:t>
      </w:r>
    </w:p>
    <w:p w:rsidR="007D7361" w:rsidRPr="00F4400D" w:rsidRDefault="007D7361" w:rsidP="00E24150">
      <w:pPr>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Строительство жилых и общественных зданий в </w:t>
      </w:r>
      <w:r w:rsidRPr="00F4400D">
        <w:rPr>
          <w:rStyle w:val="af8"/>
          <w:rFonts w:ascii="Times New Roman" w:hAnsi="Times New Roman"/>
          <w:bCs/>
          <w:sz w:val="28"/>
          <w:szCs w:val="28"/>
        </w:rPr>
        <w:t>сельском поселении</w:t>
      </w:r>
      <w:r w:rsidRPr="00F4400D">
        <w:rPr>
          <w:rFonts w:ascii="Times New Roman" w:hAnsi="Times New Roman"/>
          <w:sz w:val="28"/>
          <w:szCs w:val="28"/>
        </w:rPr>
        <w:t xml:space="preserve"> осуществляются, главным образом, предприятиями малого бизнеса. На перспективу с развитием хозяйственного комплекса и увеличением населения возрастет численность работающих в этой отрасли. </w:t>
      </w:r>
    </w:p>
    <w:p w:rsidR="007D7361" w:rsidRPr="00F4400D" w:rsidRDefault="007D7361" w:rsidP="00E24150">
      <w:pPr>
        <w:spacing w:after="0" w:line="240" w:lineRule="auto"/>
        <w:ind w:firstLine="709"/>
        <w:jc w:val="both"/>
        <w:rPr>
          <w:rFonts w:ascii="Times New Roman" w:hAnsi="Times New Roman"/>
          <w:sz w:val="28"/>
          <w:szCs w:val="28"/>
        </w:rPr>
      </w:pPr>
      <w:r w:rsidRPr="00F4400D">
        <w:rPr>
          <w:rFonts w:ascii="Times New Roman" w:hAnsi="Times New Roman"/>
          <w:sz w:val="28"/>
          <w:szCs w:val="28"/>
        </w:rPr>
        <w:t>Развитие малого предпринимательства приобретает все большее экономическое, политическое, социальное значение, способствуя созданию рабочих мест, увеличению налоговых поступлений. Благодаря данному сектору экономики создается рыночная инфраструктура, появляется конкуренция, происходит реальный отбор того, что наиболее важно и необходимо. Для устойчивого развития экономики села необходимо стимулирование развития малого предпринимательства, создающего дополнительные рабочие места и обеспечивающего постоянный доход, как населению, так и местному бюджету. С дальнейшим развитием рыночных отношений структуры малого бизнеса будут развиваться преимущественно в сельском хозяйстве, строительстве, на транспорте. Вне производственной сферы малое предпринимательство может развиваться торговле, бытовых и коммунальных услугах, туризме. Проектом предусматривается территориальные и трудовые ресурсы для развития малого бизнеса.</w:t>
      </w:r>
    </w:p>
    <w:p w:rsidR="007D7361" w:rsidRPr="00F4400D" w:rsidRDefault="007D7361" w:rsidP="00E24150">
      <w:pPr>
        <w:spacing w:after="0" w:line="240" w:lineRule="auto"/>
        <w:ind w:firstLine="709"/>
        <w:jc w:val="both"/>
        <w:rPr>
          <w:rFonts w:ascii="Times New Roman" w:hAnsi="Times New Roman"/>
          <w:sz w:val="28"/>
          <w:szCs w:val="28"/>
        </w:rPr>
      </w:pPr>
      <w:r w:rsidRPr="00F4400D">
        <w:rPr>
          <w:rFonts w:ascii="Times New Roman" w:hAnsi="Times New Roman"/>
          <w:sz w:val="28"/>
          <w:szCs w:val="28"/>
        </w:rPr>
        <w:t>Реализация данного проекта позволит решить и ряд социальных проблем – это дополнительные рабочие места, строительство жилья, увеличение доходов населения.</w:t>
      </w:r>
    </w:p>
    <w:p w:rsidR="007D7361" w:rsidRPr="00F4400D" w:rsidRDefault="007D7361" w:rsidP="00E24150">
      <w:pPr>
        <w:widowControl w:val="0"/>
        <w:spacing w:after="0" w:line="240" w:lineRule="auto"/>
        <w:ind w:firstLine="709"/>
        <w:jc w:val="both"/>
        <w:rPr>
          <w:rFonts w:ascii="Times New Roman" w:hAnsi="Times New Roman"/>
          <w:sz w:val="28"/>
          <w:szCs w:val="28"/>
          <w:highlight w:val="yellow"/>
        </w:rPr>
      </w:pPr>
      <w:r w:rsidRPr="00F4400D">
        <w:rPr>
          <w:rFonts w:ascii="Times New Roman" w:hAnsi="Times New Roman"/>
          <w:sz w:val="28"/>
          <w:szCs w:val="28"/>
        </w:rPr>
        <w:t xml:space="preserve">В обслуживающую отрасль отнесены учреждения образования, культуры, здравоохранения, торговли, общественного питания, жилищно-коммунального и бытового обслуживания. </w:t>
      </w:r>
    </w:p>
    <w:p w:rsidR="007D7361" w:rsidRPr="00F4400D" w:rsidRDefault="007D7361" w:rsidP="00E24150">
      <w:pPr>
        <w:tabs>
          <w:tab w:val="left" w:pos="709"/>
        </w:tabs>
        <w:autoSpaceDE w:val="0"/>
        <w:autoSpaceDN w:val="0"/>
        <w:spacing w:after="0" w:line="240" w:lineRule="auto"/>
        <w:ind w:firstLine="709"/>
        <w:jc w:val="both"/>
        <w:rPr>
          <w:rFonts w:ascii="Times New Roman" w:hAnsi="Times New Roman"/>
          <w:sz w:val="28"/>
          <w:szCs w:val="28"/>
        </w:rPr>
      </w:pPr>
      <w:r w:rsidRPr="00F4400D">
        <w:rPr>
          <w:rFonts w:ascii="Times New Roman" w:hAnsi="Times New Roman"/>
          <w:sz w:val="28"/>
          <w:szCs w:val="28"/>
        </w:rPr>
        <w:t>Система здравоохранения включает три фельдшерско-акушерских пункта в</w:t>
      </w:r>
      <w:r w:rsidRPr="00F4400D">
        <w:rPr>
          <w:rFonts w:ascii="Times New Roman" w:eastAsia="Times New Roman" w:hAnsi="Times New Roman"/>
          <w:sz w:val="28"/>
          <w:szCs w:val="28"/>
          <w:lang w:eastAsia="ru-RU"/>
        </w:rPr>
        <w:t xml:space="preserve"> д. Тармакуль,</w:t>
      </w:r>
      <w:r w:rsidRPr="00F4400D">
        <w:rPr>
          <w:rFonts w:ascii="Times New Roman" w:hAnsi="Times New Roman"/>
          <w:sz w:val="28"/>
          <w:szCs w:val="28"/>
        </w:rPr>
        <w:t xml:space="preserve"> д. Белехта и п. Новояркуль. В п.Озеро-Карачи (курорт) действует больница </w:t>
      </w:r>
      <w:r w:rsidRPr="00F4400D">
        <w:rPr>
          <w:rFonts w:ascii="Times New Roman" w:eastAsia="Times New Roman" w:hAnsi="Times New Roman"/>
          <w:sz w:val="28"/>
          <w:szCs w:val="28"/>
          <w:lang w:eastAsia="ru-RU"/>
        </w:rPr>
        <w:t xml:space="preserve">на </w:t>
      </w:r>
      <w:r w:rsidR="00AF351A" w:rsidRPr="00F4400D">
        <w:rPr>
          <w:rFonts w:ascii="Times New Roman" w:eastAsia="Times New Roman" w:hAnsi="Times New Roman"/>
          <w:sz w:val="28"/>
          <w:szCs w:val="28"/>
          <w:lang w:eastAsia="ru-RU"/>
        </w:rPr>
        <w:t>13</w:t>
      </w:r>
      <w:r w:rsidRPr="00F4400D">
        <w:rPr>
          <w:rFonts w:ascii="Times New Roman" w:eastAsia="Times New Roman" w:hAnsi="Times New Roman"/>
          <w:sz w:val="28"/>
          <w:szCs w:val="28"/>
          <w:lang w:eastAsia="ru-RU"/>
        </w:rPr>
        <w:t xml:space="preserve"> койко-мест</w:t>
      </w:r>
      <w:r w:rsidR="00AF351A" w:rsidRPr="00F4400D">
        <w:rPr>
          <w:rFonts w:ascii="Times New Roman" w:eastAsia="Times New Roman" w:hAnsi="Times New Roman"/>
          <w:sz w:val="28"/>
          <w:szCs w:val="28"/>
          <w:lang w:eastAsia="ru-RU"/>
        </w:rPr>
        <w:t xml:space="preserve"> (3 смены)</w:t>
      </w:r>
      <w:r w:rsidRPr="00F4400D">
        <w:rPr>
          <w:rFonts w:ascii="Times New Roman" w:eastAsia="Times New Roman" w:hAnsi="Times New Roman"/>
          <w:sz w:val="28"/>
          <w:szCs w:val="28"/>
          <w:lang w:eastAsia="ru-RU"/>
        </w:rPr>
        <w:t>,</w:t>
      </w:r>
      <w:r w:rsidRPr="00F4400D">
        <w:rPr>
          <w:rFonts w:ascii="Times New Roman" w:hAnsi="Times New Roman"/>
          <w:sz w:val="28"/>
          <w:szCs w:val="28"/>
        </w:rPr>
        <w:t xml:space="preserve"> аптекой, детским психоневрологическим санаторием, который осуществляет лечение последствий полиомиелита у детей. </w:t>
      </w:r>
      <w:r w:rsidRPr="00F4400D">
        <w:rPr>
          <w:rFonts w:ascii="Times New Roman" w:hAnsi="Times New Roman"/>
          <w:sz w:val="28"/>
          <w:szCs w:val="28"/>
        </w:rPr>
        <w:lastRenderedPageBreak/>
        <w:t>Проектная мощность учреждения составляет 105 мест. В настоящее время ведется капитальный ремонт некоторых корпусов. До 2016 года планируется строительство нового здания на 50 мест. Также предусмотрен снос старых корпусов и очистка территории.</w:t>
      </w:r>
    </w:p>
    <w:p w:rsidR="007D7361" w:rsidRPr="00F4400D" w:rsidRDefault="007D7361" w:rsidP="00E24150">
      <w:pPr>
        <w:tabs>
          <w:tab w:val="left" w:pos="709"/>
        </w:tabs>
        <w:autoSpaceDE w:val="0"/>
        <w:autoSpaceDN w:val="0"/>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Санаторно-курортным обслуживанием занимается ООО «Санаторий Озеро Карачи», в настоящий момент обладающий мощностью около 200 мест. В последние годы началась программа по капитальному ремонту существующих (пригодных) объектов. Планируется существенное увеличение проектной мощности данного учреждения, количество мест только в течение ближайших лет увеличится в 3 раза.  </w:t>
      </w:r>
    </w:p>
    <w:p w:rsidR="007D7361" w:rsidRPr="00F4400D" w:rsidRDefault="007D7361" w:rsidP="00E24150">
      <w:pPr>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F4400D">
        <w:rPr>
          <w:rFonts w:ascii="Times New Roman" w:hAnsi="Times New Roman"/>
          <w:sz w:val="28"/>
          <w:szCs w:val="28"/>
        </w:rPr>
        <w:t xml:space="preserve">Учреждения образования представлены общеобразовательной школой на 560 мест и детским дошкольным учреждением на 60 мест в п.Озеро-Карачи (курорт), в </w:t>
      </w:r>
      <w:r w:rsidRPr="00F4400D">
        <w:rPr>
          <w:rFonts w:ascii="Times New Roman" w:eastAsia="Times New Roman" w:hAnsi="Times New Roman"/>
          <w:sz w:val="28"/>
          <w:szCs w:val="28"/>
          <w:lang w:eastAsia="ru-RU"/>
        </w:rPr>
        <w:t xml:space="preserve">д.Тармакуль находится школа и дошкольное учреждение, в </w:t>
      </w:r>
      <w:r w:rsidRPr="00F4400D">
        <w:rPr>
          <w:rFonts w:ascii="Times New Roman" w:hAnsi="Times New Roman"/>
          <w:sz w:val="28"/>
          <w:szCs w:val="28"/>
        </w:rPr>
        <w:t>д. Белехта школа.</w:t>
      </w:r>
      <w:r w:rsidRPr="00F4400D">
        <w:rPr>
          <w:rFonts w:ascii="Times New Roman" w:eastAsia="Times New Roman" w:hAnsi="Times New Roman"/>
          <w:sz w:val="28"/>
          <w:szCs w:val="28"/>
          <w:lang w:eastAsia="ru-RU"/>
        </w:rPr>
        <w:t xml:space="preserve"> Группа продленного дня размещается в</w:t>
      </w:r>
      <w:r w:rsidRPr="00F4400D">
        <w:rPr>
          <w:rFonts w:ascii="Times New Roman" w:hAnsi="Times New Roman"/>
          <w:sz w:val="28"/>
          <w:szCs w:val="28"/>
        </w:rPr>
        <w:t xml:space="preserve"> п.Озеро-Карачи, в п. Новояркуль работает</w:t>
      </w:r>
      <w:r w:rsidRPr="00F4400D">
        <w:rPr>
          <w:rFonts w:ascii="Times New Roman" w:eastAsia="Times New Roman" w:hAnsi="Times New Roman"/>
          <w:sz w:val="28"/>
          <w:szCs w:val="28"/>
          <w:lang w:eastAsia="ru-RU"/>
        </w:rPr>
        <w:t xml:space="preserve"> дошкольное учреждение. Также имеется </w:t>
      </w:r>
      <w:r w:rsidRPr="00F4400D">
        <w:rPr>
          <w:rFonts w:ascii="Times New Roman" w:hAnsi="Times New Roman"/>
          <w:sz w:val="28"/>
          <w:szCs w:val="28"/>
        </w:rPr>
        <w:t>филиал Чановской музыкальной школы.</w:t>
      </w:r>
    </w:p>
    <w:p w:rsidR="007D7361" w:rsidRPr="00F4400D" w:rsidRDefault="007D7361" w:rsidP="00E24150">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системе учреждений культуры находится дом культуры д.Тармакуль</w:t>
      </w:r>
      <w:r w:rsidRPr="00F4400D">
        <w:rPr>
          <w:rFonts w:ascii="Times New Roman" w:eastAsia="Times New Roman" w:hAnsi="Times New Roman"/>
          <w:sz w:val="28"/>
          <w:szCs w:val="28"/>
          <w:lang w:eastAsia="ru-RU"/>
        </w:rPr>
        <w:t xml:space="preserve">, в </w:t>
      </w:r>
      <w:r w:rsidRPr="00F4400D">
        <w:rPr>
          <w:rFonts w:ascii="Times New Roman" w:hAnsi="Times New Roman"/>
          <w:sz w:val="28"/>
          <w:szCs w:val="28"/>
        </w:rPr>
        <w:t>д. Белехта культурно-досуговый центр.</w:t>
      </w:r>
    </w:p>
    <w:p w:rsidR="007D7361" w:rsidRPr="00F4400D" w:rsidRDefault="003F7C27" w:rsidP="00E24150">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сельсовете</w:t>
      </w:r>
      <w:r w:rsidR="007D7361" w:rsidRPr="00F4400D">
        <w:rPr>
          <w:rStyle w:val="af8"/>
          <w:rFonts w:ascii="Times New Roman" w:hAnsi="Times New Roman"/>
          <w:bCs/>
          <w:sz w:val="28"/>
          <w:szCs w:val="28"/>
        </w:rPr>
        <w:t xml:space="preserve"> </w:t>
      </w:r>
      <w:r w:rsidR="007D7361" w:rsidRPr="00F4400D">
        <w:rPr>
          <w:rFonts w:ascii="Times New Roman" w:hAnsi="Times New Roman"/>
          <w:sz w:val="28"/>
          <w:szCs w:val="28"/>
        </w:rPr>
        <w:t xml:space="preserve">зарегистрировано </w:t>
      </w:r>
      <w:r w:rsidR="00D76C6B" w:rsidRPr="00F4400D">
        <w:rPr>
          <w:rFonts w:ascii="Times New Roman" w:hAnsi="Times New Roman"/>
          <w:sz w:val="28"/>
          <w:szCs w:val="28"/>
        </w:rPr>
        <w:t>10</w:t>
      </w:r>
      <w:r w:rsidR="007D7361" w:rsidRPr="00F4400D">
        <w:rPr>
          <w:rFonts w:ascii="Times New Roman" w:hAnsi="Times New Roman"/>
          <w:sz w:val="28"/>
          <w:szCs w:val="28"/>
        </w:rPr>
        <w:t xml:space="preserve"> предприятий розничной торговли и пять предприятий общественного питания.</w:t>
      </w:r>
    </w:p>
    <w:p w:rsidR="008155F9" w:rsidRPr="00F4400D" w:rsidRDefault="008155F9" w:rsidP="005376AC">
      <w:pPr>
        <w:spacing w:after="0" w:line="240" w:lineRule="auto"/>
        <w:ind w:firstLine="709"/>
        <w:contextualSpacing/>
        <w:jc w:val="both"/>
        <w:rPr>
          <w:rFonts w:ascii="Times New Roman" w:hAnsi="Times New Roman"/>
          <w:sz w:val="28"/>
          <w:szCs w:val="24"/>
        </w:rPr>
      </w:pPr>
    </w:p>
    <w:p w:rsidR="00632421" w:rsidRPr="00F4400D" w:rsidRDefault="00D76C6B" w:rsidP="00DB7653">
      <w:pPr>
        <w:pStyle w:val="11"/>
        <w:numPr>
          <w:ilvl w:val="1"/>
          <w:numId w:val="55"/>
        </w:numPr>
        <w:spacing w:line="240" w:lineRule="auto"/>
        <w:rPr>
          <w:b/>
          <w:sz w:val="32"/>
        </w:rPr>
      </w:pPr>
      <w:bookmarkStart w:id="123" w:name="_Hlk70973420"/>
      <w:r w:rsidRPr="00F4400D">
        <w:rPr>
          <w:b/>
          <w:sz w:val="32"/>
        </w:rPr>
        <w:t>Планировочная структура Озеро-Карачинского сельсовета</w:t>
      </w:r>
      <w:bookmarkEnd w:id="123"/>
      <w:r w:rsidRPr="00F4400D">
        <w:rPr>
          <w:b/>
          <w:sz w:val="32"/>
        </w:rPr>
        <w:t>.</w:t>
      </w:r>
    </w:p>
    <w:p w:rsidR="00D76C6B" w:rsidRPr="00F4400D" w:rsidRDefault="00D76C6B" w:rsidP="00D76C6B">
      <w:pPr>
        <w:spacing w:after="0" w:line="240" w:lineRule="auto"/>
        <w:ind w:firstLine="709"/>
        <w:rPr>
          <w:rFonts w:ascii="Times New Roman" w:hAnsi="Times New Roman"/>
          <w:sz w:val="28"/>
          <w:szCs w:val="28"/>
        </w:rPr>
      </w:pPr>
      <w:r w:rsidRPr="00F4400D">
        <w:rPr>
          <w:rFonts w:ascii="Times New Roman" w:hAnsi="Times New Roman"/>
          <w:sz w:val="28"/>
          <w:szCs w:val="28"/>
        </w:rPr>
        <w:t>Территориальное планирование направлено на определение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w:t>
      </w:r>
    </w:p>
    <w:p w:rsidR="00D76C6B" w:rsidRPr="00F4400D" w:rsidRDefault="00D76C6B" w:rsidP="00D76C6B">
      <w:pPr>
        <w:spacing w:after="0" w:line="240" w:lineRule="auto"/>
        <w:ind w:firstLine="709"/>
        <w:jc w:val="center"/>
        <w:rPr>
          <w:rFonts w:ascii="Times New Roman" w:hAnsi="Times New Roman"/>
          <w:i/>
          <w:sz w:val="28"/>
          <w:szCs w:val="28"/>
        </w:rPr>
      </w:pPr>
      <w:r w:rsidRPr="00F4400D">
        <w:rPr>
          <w:rFonts w:ascii="Times New Roman" w:hAnsi="Times New Roman"/>
          <w:i/>
          <w:sz w:val="28"/>
          <w:szCs w:val="28"/>
        </w:rPr>
        <w:t>Курортный посёлок Озеро-Карачи</w:t>
      </w:r>
    </w:p>
    <w:p w:rsidR="00D76C6B" w:rsidRPr="00F4400D" w:rsidRDefault="00D76C6B" w:rsidP="00D76C6B">
      <w:pPr>
        <w:spacing w:after="0" w:line="240" w:lineRule="auto"/>
        <w:ind w:firstLine="709"/>
        <w:rPr>
          <w:rFonts w:ascii="Times New Roman" w:hAnsi="Times New Roman"/>
          <w:sz w:val="28"/>
          <w:szCs w:val="28"/>
        </w:rPr>
      </w:pPr>
      <w:r w:rsidRPr="00F4400D">
        <w:rPr>
          <w:rFonts w:ascii="Times New Roman" w:hAnsi="Times New Roman"/>
          <w:sz w:val="28"/>
          <w:szCs w:val="28"/>
        </w:rPr>
        <w:t>Основной композиционной осью является ул. Школьная. Западную часть курортного посёлка занимают объекты рекреационного назначения - курорт Озеро-Карачи, детский санаторий, детский оздоровительный лагерь "Светлячок", детский лагерь "Бараба".В юго-восточной части расположено предприятие по изготовлению (розливу) минеральной воды ООО "Карачинский источник".Объекты административно-бытового, общеобразовательного, а также объекты здравоохранения расположены равномерно вдоль ул. Школьная.</w:t>
      </w:r>
    </w:p>
    <w:p w:rsidR="00D76C6B" w:rsidRPr="00F4400D" w:rsidRDefault="00D76C6B" w:rsidP="00D76C6B">
      <w:pPr>
        <w:spacing w:after="0" w:line="240" w:lineRule="auto"/>
        <w:ind w:firstLine="709"/>
        <w:rPr>
          <w:rFonts w:ascii="Times New Roman" w:hAnsi="Times New Roman"/>
          <w:sz w:val="28"/>
          <w:szCs w:val="28"/>
        </w:rPr>
      </w:pPr>
      <w:r w:rsidRPr="00F4400D">
        <w:rPr>
          <w:rFonts w:ascii="Times New Roman" w:hAnsi="Times New Roman"/>
          <w:sz w:val="28"/>
          <w:szCs w:val="28"/>
        </w:rPr>
        <w:t>Жилищный фонд представлен индивидуальной, малоэтажной и среднеэтажной жилой застройкой.</w:t>
      </w:r>
    </w:p>
    <w:p w:rsidR="00D76C6B" w:rsidRPr="00F4400D" w:rsidRDefault="00D76C6B" w:rsidP="00D76C6B">
      <w:pPr>
        <w:spacing w:after="0" w:line="240" w:lineRule="auto"/>
        <w:ind w:firstLine="709"/>
        <w:jc w:val="center"/>
        <w:rPr>
          <w:rFonts w:ascii="Times New Roman" w:hAnsi="Times New Roman"/>
          <w:i/>
          <w:sz w:val="28"/>
          <w:szCs w:val="28"/>
        </w:rPr>
      </w:pPr>
      <w:r w:rsidRPr="00F4400D">
        <w:rPr>
          <w:rFonts w:ascii="Times New Roman" w:hAnsi="Times New Roman"/>
          <w:i/>
          <w:sz w:val="28"/>
          <w:szCs w:val="28"/>
        </w:rPr>
        <w:t>Посёлок Озеро-Карачи</w:t>
      </w:r>
    </w:p>
    <w:p w:rsidR="00D76C6B" w:rsidRPr="00F4400D" w:rsidRDefault="00D76C6B" w:rsidP="00D76C6B">
      <w:pPr>
        <w:spacing w:after="0" w:line="240" w:lineRule="auto"/>
        <w:ind w:firstLine="709"/>
        <w:rPr>
          <w:rFonts w:ascii="Times New Roman" w:hAnsi="Times New Roman"/>
          <w:sz w:val="28"/>
          <w:szCs w:val="28"/>
        </w:rPr>
      </w:pPr>
      <w:r w:rsidRPr="00F4400D">
        <w:rPr>
          <w:rFonts w:ascii="Times New Roman" w:hAnsi="Times New Roman"/>
          <w:sz w:val="28"/>
          <w:szCs w:val="28"/>
        </w:rPr>
        <w:t>Основной композиционной осью является ул. Советская, её дополняет ул. Вокзальная. На территории посёлка расположен магазин. Жилищный фонд представлен индивидуальной жилой застройкой.</w:t>
      </w:r>
    </w:p>
    <w:p w:rsidR="00D76C6B" w:rsidRPr="00F4400D" w:rsidRDefault="00D76C6B" w:rsidP="00D76C6B">
      <w:pPr>
        <w:spacing w:after="0" w:line="240" w:lineRule="auto"/>
        <w:ind w:firstLine="709"/>
        <w:rPr>
          <w:rFonts w:ascii="Times New Roman" w:hAnsi="Times New Roman"/>
          <w:sz w:val="28"/>
          <w:szCs w:val="28"/>
        </w:rPr>
      </w:pPr>
      <w:r w:rsidRPr="00F4400D">
        <w:rPr>
          <w:rFonts w:ascii="Times New Roman" w:hAnsi="Times New Roman"/>
          <w:sz w:val="28"/>
          <w:szCs w:val="28"/>
        </w:rPr>
        <w:t>Посёлок разделён железной дорогой на две части. Здесь расположен железнодорожный вокзал станции Озеро Карачинское.</w:t>
      </w:r>
    </w:p>
    <w:p w:rsidR="00D76C6B" w:rsidRPr="00F4400D" w:rsidRDefault="00D76C6B" w:rsidP="00D76C6B">
      <w:pPr>
        <w:spacing w:after="0" w:line="240" w:lineRule="auto"/>
        <w:ind w:firstLine="709"/>
        <w:rPr>
          <w:rFonts w:ascii="Times New Roman" w:hAnsi="Times New Roman"/>
          <w:sz w:val="28"/>
          <w:szCs w:val="28"/>
        </w:rPr>
      </w:pPr>
    </w:p>
    <w:p w:rsidR="00D76C6B" w:rsidRPr="00F4400D" w:rsidRDefault="00D76C6B" w:rsidP="00D76C6B">
      <w:pPr>
        <w:spacing w:after="0" w:line="240" w:lineRule="auto"/>
        <w:ind w:firstLine="709"/>
        <w:jc w:val="center"/>
        <w:rPr>
          <w:rFonts w:ascii="Times New Roman" w:hAnsi="Times New Roman"/>
          <w:i/>
          <w:sz w:val="28"/>
          <w:szCs w:val="28"/>
        </w:rPr>
      </w:pPr>
      <w:r w:rsidRPr="00F4400D">
        <w:rPr>
          <w:rFonts w:ascii="Times New Roman" w:hAnsi="Times New Roman"/>
          <w:i/>
          <w:sz w:val="28"/>
          <w:szCs w:val="28"/>
        </w:rPr>
        <w:t>Посёлок Новояркуль</w:t>
      </w:r>
    </w:p>
    <w:p w:rsidR="00D76C6B" w:rsidRPr="00F4400D" w:rsidRDefault="00D76C6B" w:rsidP="00D76C6B">
      <w:pPr>
        <w:spacing w:after="0" w:line="240" w:lineRule="auto"/>
        <w:ind w:firstLine="709"/>
        <w:rPr>
          <w:rFonts w:ascii="Times New Roman" w:hAnsi="Times New Roman"/>
          <w:sz w:val="28"/>
          <w:szCs w:val="28"/>
        </w:rPr>
      </w:pPr>
      <w:r w:rsidRPr="00F4400D">
        <w:rPr>
          <w:rFonts w:ascii="Times New Roman" w:hAnsi="Times New Roman"/>
          <w:sz w:val="28"/>
          <w:szCs w:val="28"/>
        </w:rPr>
        <w:lastRenderedPageBreak/>
        <w:t>Основными улицами в жилой застройке п. Новояркуль являются ул. Садовая, ул. Центральная, ул. Степная. На территории посёлка расположена школа. Жилищный фонд представлен индивидуальной жилой застройкой.</w:t>
      </w:r>
    </w:p>
    <w:p w:rsidR="00D76C6B" w:rsidRPr="00F4400D" w:rsidRDefault="00D76C6B" w:rsidP="00D76C6B">
      <w:pPr>
        <w:spacing w:after="0" w:line="240" w:lineRule="auto"/>
        <w:ind w:firstLine="709"/>
        <w:jc w:val="center"/>
        <w:rPr>
          <w:rFonts w:ascii="Times New Roman" w:hAnsi="Times New Roman"/>
          <w:i/>
          <w:sz w:val="28"/>
          <w:szCs w:val="28"/>
        </w:rPr>
      </w:pPr>
      <w:r w:rsidRPr="00F4400D">
        <w:rPr>
          <w:rFonts w:ascii="Times New Roman" w:hAnsi="Times New Roman"/>
          <w:i/>
          <w:sz w:val="28"/>
          <w:szCs w:val="28"/>
        </w:rPr>
        <w:t>Деревня Тармакуль</w:t>
      </w:r>
    </w:p>
    <w:p w:rsidR="00D76C6B" w:rsidRPr="00F4400D" w:rsidRDefault="00D76C6B" w:rsidP="00D76C6B">
      <w:pPr>
        <w:spacing w:after="0" w:line="240" w:lineRule="auto"/>
        <w:ind w:firstLine="709"/>
        <w:rPr>
          <w:rFonts w:ascii="Times New Roman" w:hAnsi="Times New Roman"/>
          <w:sz w:val="28"/>
          <w:szCs w:val="28"/>
        </w:rPr>
      </w:pPr>
      <w:r w:rsidRPr="00F4400D">
        <w:rPr>
          <w:rFonts w:ascii="Times New Roman" w:hAnsi="Times New Roman"/>
          <w:sz w:val="28"/>
          <w:szCs w:val="28"/>
        </w:rPr>
        <w:t>Д. Тармакуль расположена на правом берегу озера Бол. Унчар. Основной композиционной осью является ул. Центральная. В населенном пункте расположено почтовое отделение и школа. Жилищный фонд представлен индивидуальной жилой застройкой.</w:t>
      </w:r>
    </w:p>
    <w:p w:rsidR="00D76C6B" w:rsidRPr="00F4400D" w:rsidRDefault="00D76C6B" w:rsidP="00D76C6B">
      <w:pPr>
        <w:spacing w:after="0" w:line="240" w:lineRule="auto"/>
        <w:ind w:firstLine="709"/>
        <w:jc w:val="center"/>
        <w:rPr>
          <w:rFonts w:ascii="Times New Roman" w:hAnsi="Times New Roman"/>
          <w:i/>
          <w:sz w:val="28"/>
          <w:szCs w:val="28"/>
        </w:rPr>
      </w:pPr>
      <w:r w:rsidRPr="00F4400D">
        <w:rPr>
          <w:rFonts w:ascii="Times New Roman" w:hAnsi="Times New Roman"/>
          <w:i/>
          <w:sz w:val="28"/>
          <w:szCs w:val="28"/>
        </w:rPr>
        <w:t>Посёлок Кирзавод</w:t>
      </w:r>
    </w:p>
    <w:p w:rsidR="00D76C6B" w:rsidRPr="00F4400D" w:rsidRDefault="00D76C6B" w:rsidP="00D76C6B">
      <w:pPr>
        <w:spacing w:after="0" w:line="240" w:lineRule="auto"/>
        <w:ind w:firstLine="709"/>
        <w:rPr>
          <w:rFonts w:ascii="Times New Roman" w:hAnsi="Times New Roman"/>
          <w:sz w:val="28"/>
          <w:szCs w:val="28"/>
        </w:rPr>
      </w:pPr>
      <w:r w:rsidRPr="00F4400D">
        <w:rPr>
          <w:rFonts w:ascii="Times New Roman" w:hAnsi="Times New Roman"/>
          <w:sz w:val="28"/>
          <w:szCs w:val="28"/>
        </w:rPr>
        <w:t>Основной композиционной осью является ул. Северная. На территории населенного пункта отсутствуют объекты социального значения. Жилищный фонд представлен индивидуальной жилой застройкой.</w:t>
      </w:r>
    </w:p>
    <w:p w:rsidR="00D76C6B" w:rsidRPr="00F4400D" w:rsidRDefault="00D76C6B" w:rsidP="00D76C6B">
      <w:pPr>
        <w:spacing w:after="0" w:line="240" w:lineRule="auto"/>
        <w:ind w:firstLine="709"/>
        <w:rPr>
          <w:rFonts w:ascii="Times New Roman" w:hAnsi="Times New Roman"/>
          <w:sz w:val="28"/>
          <w:szCs w:val="28"/>
        </w:rPr>
      </w:pPr>
      <w:r w:rsidRPr="00F4400D">
        <w:rPr>
          <w:rFonts w:ascii="Times New Roman" w:hAnsi="Times New Roman"/>
          <w:sz w:val="28"/>
          <w:szCs w:val="28"/>
        </w:rPr>
        <w:t>В центральной части посёлка расположено кладбище.</w:t>
      </w:r>
    </w:p>
    <w:p w:rsidR="00D76C6B" w:rsidRPr="00F4400D" w:rsidRDefault="00D76C6B" w:rsidP="00D76C6B">
      <w:pPr>
        <w:spacing w:after="0" w:line="240" w:lineRule="auto"/>
        <w:ind w:firstLine="709"/>
        <w:jc w:val="center"/>
        <w:rPr>
          <w:rFonts w:ascii="Times New Roman" w:hAnsi="Times New Roman"/>
          <w:i/>
          <w:sz w:val="28"/>
          <w:szCs w:val="28"/>
        </w:rPr>
      </w:pPr>
      <w:r w:rsidRPr="00F4400D">
        <w:rPr>
          <w:rFonts w:ascii="Times New Roman" w:hAnsi="Times New Roman"/>
          <w:i/>
          <w:sz w:val="28"/>
          <w:szCs w:val="28"/>
        </w:rPr>
        <w:t>Деревня Белехта</w:t>
      </w:r>
    </w:p>
    <w:p w:rsidR="00D76C6B" w:rsidRPr="00F4400D" w:rsidRDefault="00D76C6B" w:rsidP="00D76C6B">
      <w:pPr>
        <w:spacing w:after="0" w:line="240" w:lineRule="auto"/>
        <w:ind w:firstLine="709"/>
        <w:rPr>
          <w:rFonts w:ascii="Times New Roman" w:hAnsi="Times New Roman"/>
          <w:sz w:val="28"/>
          <w:szCs w:val="28"/>
        </w:rPr>
      </w:pPr>
      <w:r w:rsidRPr="00F4400D">
        <w:rPr>
          <w:rFonts w:ascii="Times New Roman" w:hAnsi="Times New Roman"/>
          <w:sz w:val="28"/>
          <w:szCs w:val="28"/>
        </w:rPr>
        <w:t>Д. Белехта расположена вдоль автодороги федерального значения М-51 «Байкал» (Р-254). На севере от населенного пункта расположена автозаправочная станция ОАО «Сибэнергоснабсбыт».</w:t>
      </w:r>
    </w:p>
    <w:p w:rsidR="00D76C6B" w:rsidRPr="00F4400D" w:rsidRDefault="00D76C6B" w:rsidP="00D76C6B">
      <w:pPr>
        <w:spacing w:after="0" w:line="240" w:lineRule="auto"/>
        <w:ind w:firstLine="709"/>
        <w:rPr>
          <w:rFonts w:ascii="Times New Roman" w:hAnsi="Times New Roman"/>
          <w:sz w:val="28"/>
          <w:szCs w:val="28"/>
        </w:rPr>
      </w:pPr>
      <w:r w:rsidRPr="00F4400D">
        <w:rPr>
          <w:rFonts w:ascii="Times New Roman" w:hAnsi="Times New Roman"/>
          <w:sz w:val="28"/>
          <w:szCs w:val="28"/>
        </w:rPr>
        <w:t>Основной композиционной осью является ул. Молодёжная.Жилищный фонд представлен индивидуальной жилой застройкой.</w:t>
      </w:r>
    </w:p>
    <w:p w:rsidR="00D76C6B" w:rsidRPr="00F4400D" w:rsidRDefault="00D76C6B" w:rsidP="00D76C6B">
      <w:pPr>
        <w:rPr>
          <w:lang w:eastAsia="ru-RU"/>
        </w:rPr>
      </w:pPr>
    </w:p>
    <w:p w:rsidR="00D76C6B" w:rsidRPr="00F4400D" w:rsidRDefault="00D76C6B" w:rsidP="00DB7653">
      <w:pPr>
        <w:pStyle w:val="11"/>
        <w:numPr>
          <w:ilvl w:val="0"/>
          <w:numId w:val="55"/>
        </w:numPr>
        <w:spacing w:line="240" w:lineRule="auto"/>
        <w:rPr>
          <w:b/>
          <w:sz w:val="32"/>
        </w:rPr>
      </w:pPr>
      <w:r w:rsidRPr="00F4400D">
        <w:rPr>
          <w:b/>
          <w:sz w:val="32"/>
        </w:rPr>
        <w:t>Функциональное зонирование территории</w:t>
      </w:r>
    </w:p>
    <w:p w:rsidR="00D76C6B" w:rsidRPr="00F4400D" w:rsidRDefault="00D76C6B" w:rsidP="00D76C6B">
      <w:pPr>
        <w:rPr>
          <w:lang w:eastAsia="ru-RU"/>
        </w:rPr>
      </w:pPr>
    </w:p>
    <w:p w:rsidR="0060215F" w:rsidRPr="00F4400D" w:rsidRDefault="0060215F" w:rsidP="00DB7653">
      <w:pPr>
        <w:pStyle w:val="2"/>
        <w:numPr>
          <w:ilvl w:val="1"/>
          <w:numId w:val="55"/>
        </w:numPr>
        <w:spacing w:before="240"/>
        <w:ind w:left="993" w:hanging="633"/>
        <w:jc w:val="both"/>
        <w:rPr>
          <w:b/>
        </w:rPr>
      </w:pPr>
      <w:bookmarkStart w:id="124" w:name="_Toc54546796"/>
      <w:r w:rsidRPr="00F4400D">
        <w:rPr>
          <w:b/>
        </w:rPr>
        <w:t>Жилая зона</w:t>
      </w:r>
      <w:bookmarkEnd w:id="124"/>
    </w:p>
    <w:p w:rsidR="0060215F" w:rsidRPr="00F4400D" w:rsidRDefault="0060215F" w:rsidP="0060215F">
      <w:pPr>
        <w:spacing w:after="0" w:line="240" w:lineRule="auto"/>
        <w:ind w:firstLine="709"/>
        <w:contextualSpacing/>
        <w:jc w:val="both"/>
        <w:rPr>
          <w:rFonts w:ascii="Times New Roman" w:hAnsi="Times New Roman"/>
          <w:sz w:val="28"/>
          <w:szCs w:val="24"/>
        </w:rPr>
      </w:pPr>
    </w:p>
    <w:p w:rsidR="0060215F" w:rsidRPr="00F4400D" w:rsidRDefault="0060215F" w:rsidP="00E24150">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Жилые зоны предназначены для размещения жилой застройки разных типов,</w:t>
      </w:r>
      <w:r w:rsidR="009A5E75" w:rsidRPr="00F4400D">
        <w:rPr>
          <w:rFonts w:ascii="Times New Roman" w:hAnsi="Times New Roman"/>
          <w:sz w:val="28"/>
          <w:szCs w:val="24"/>
        </w:rPr>
        <w:t xml:space="preserve"> а т</w:t>
      </w:r>
      <w:r w:rsidRPr="00F4400D">
        <w:rPr>
          <w:rFonts w:ascii="Times New Roman" w:hAnsi="Times New Roman"/>
          <w:sz w:val="28"/>
          <w:szCs w:val="24"/>
        </w:rPr>
        <w:t>акже отдельно стоящих, встроенных или пристроенных объектов социального</w:t>
      </w:r>
      <w:r w:rsidR="009A5E75" w:rsidRPr="00F4400D">
        <w:rPr>
          <w:rFonts w:ascii="Times New Roman" w:hAnsi="Times New Roman"/>
          <w:sz w:val="28"/>
          <w:szCs w:val="24"/>
        </w:rPr>
        <w:t xml:space="preserve"> и к</w:t>
      </w:r>
      <w:r w:rsidRPr="00F4400D">
        <w:rPr>
          <w:rFonts w:ascii="Times New Roman" w:hAnsi="Times New Roman"/>
          <w:sz w:val="28"/>
          <w:szCs w:val="24"/>
        </w:rPr>
        <w:t>ультурно-бытового обслуживания населения, культовых объектов, стоянок автомобильного транспорта, промышленных, коммунальных</w:t>
      </w:r>
      <w:r w:rsidR="009A5E75" w:rsidRPr="00F4400D">
        <w:rPr>
          <w:rFonts w:ascii="Times New Roman" w:hAnsi="Times New Roman"/>
          <w:sz w:val="28"/>
          <w:szCs w:val="24"/>
        </w:rPr>
        <w:t xml:space="preserve"> и с</w:t>
      </w:r>
      <w:r w:rsidRPr="00F4400D">
        <w:rPr>
          <w:rFonts w:ascii="Times New Roman" w:hAnsi="Times New Roman"/>
          <w:sz w:val="28"/>
          <w:szCs w:val="24"/>
        </w:rPr>
        <w:t>кладских объектов, для которых</w:t>
      </w:r>
      <w:r w:rsidR="009A5E75" w:rsidRPr="00F4400D">
        <w:rPr>
          <w:rFonts w:ascii="Times New Roman" w:hAnsi="Times New Roman"/>
          <w:sz w:val="28"/>
          <w:szCs w:val="24"/>
        </w:rPr>
        <w:t xml:space="preserve"> не т</w:t>
      </w:r>
      <w:r w:rsidRPr="00F4400D">
        <w:rPr>
          <w:rFonts w:ascii="Times New Roman" w:hAnsi="Times New Roman"/>
          <w:sz w:val="28"/>
          <w:szCs w:val="24"/>
        </w:rPr>
        <w:t>ребуется установление санитарно-защитных зон</w:t>
      </w:r>
      <w:r w:rsidR="009A5E75" w:rsidRPr="00F4400D">
        <w:rPr>
          <w:rFonts w:ascii="Times New Roman" w:hAnsi="Times New Roman"/>
          <w:sz w:val="28"/>
          <w:szCs w:val="24"/>
        </w:rPr>
        <w:t xml:space="preserve"> и д</w:t>
      </w:r>
      <w:r w:rsidRPr="00F4400D">
        <w:rPr>
          <w:rFonts w:ascii="Times New Roman" w:hAnsi="Times New Roman"/>
          <w:sz w:val="28"/>
          <w:szCs w:val="24"/>
        </w:rPr>
        <w:t>еятельность которых</w:t>
      </w:r>
      <w:r w:rsidR="009A5E75" w:rsidRPr="00F4400D">
        <w:rPr>
          <w:rFonts w:ascii="Times New Roman" w:hAnsi="Times New Roman"/>
          <w:sz w:val="28"/>
          <w:szCs w:val="24"/>
        </w:rPr>
        <w:t xml:space="preserve"> не о</w:t>
      </w:r>
      <w:r w:rsidRPr="00F4400D">
        <w:rPr>
          <w:rFonts w:ascii="Times New Roman" w:hAnsi="Times New Roman"/>
          <w:sz w:val="28"/>
          <w:szCs w:val="24"/>
        </w:rPr>
        <w:t>казывает вредное воздействие</w:t>
      </w:r>
      <w:r w:rsidR="009A5E75" w:rsidRPr="00F4400D">
        <w:rPr>
          <w:rFonts w:ascii="Times New Roman" w:hAnsi="Times New Roman"/>
          <w:sz w:val="28"/>
          <w:szCs w:val="24"/>
        </w:rPr>
        <w:t xml:space="preserve"> на о</w:t>
      </w:r>
      <w:r w:rsidRPr="00F4400D">
        <w:rPr>
          <w:rFonts w:ascii="Times New Roman" w:hAnsi="Times New Roman"/>
          <w:sz w:val="28"/>
          <w:szCs w:val="24"/>
        </w:rPr>
        <w:t>кружающую среду.</w:t>
      </w:r>
    </w:p>
    <w:p w:rsidR="00C9226E" w:rsidRPr="00F4400D" w:rsidRDefault="00C9226E" w:rsidP="00E24150">
      <w:pPr>
        <w:spacing w:after="0" w:line="240" w:lineRule="auto"/>
        <w:ind w:firstLine="709"/>
        <w:jc w:val="both"/>
        <w:rPr>
          <w:rFonts w:ascii="Times New Roman" w:eastAsia="Times New Roman" w:hAnsi="Times New Roman"/>
          <w:sz w:val="28"/>
          <w:szCs w:val="28"/>
        </w:rPr>
      </w:pPr>
      <w:r w:rsidRPr="00F4400D">
        <w:rPr>
          <w:rFonts w:ascii="Times New Roman" w:eastAsia="Times New Roman" w:hAnsi="Times New Roman"/>
          <w:sz w:val="28"/>
          <w:szCs w:val="28"/>
        </w:rPr>
        <w:t>Жилищно-коммунальное хозяйство традиционно является одной из самых проблемных сфер муниципального хозяйства.</w:t>
      </w:r>
    </w:p>
    <w:p w:rsidR="00612C67" w:rsidRPr="00F4400D" w:rsidRDefault="00C9226E" w:rsidP="00E24150">
      <w:pPr>
        <w:spacing w:after="0" w:line="240" w:lineRule="auto"/>
        <w:ind w:firstLine="709"/>
        <w:jc w:val="both"/>
        <w:rPr>
          <w:rFonts w:ascii="Times New Roman" w:hAnsi="Times New Roman"/>
          <w:sz w:val="28"/>
          <w:szCs w:val="28"/>
        </w:rPr>
      </w:pPr>
      <w:bookmarkStart w:id="125" w:name="_Hlk14867030"/>
      <w:r w:rsidRPr="00F4400D">
        <w:rPr>
          <w:rFonts w:ascii="Times New Roman" w:eastAsia="Times New Roman" w:hAnsi="Times New Roman"/>
          <w:sz w:val="28"/>
          <w:szCs w:val="28"/>
        </w:rPr>
        <w:t xml:space="preserve">Согласно данным государственной статистической отчётности, жилищный фонд всех форм собственности, находящийся на территории </w:t>
      </w:r>
      <w:r w:rsidR="008935F2" w:rsidRPr="00F4400D">
        <w:rPr>
          <w:rFonts w:ascii="Times New Roman" w:eastAsia="Times New Roman" w:hAnsi="Times New Roman"/>
          <w:sz w:val="28"/>
          <w:szCs w:val="28"/>
        </w:rPr>
        <w:t>Озеро-Карачинского</w:t>
      </w:r>
      <w:r w:rsidRPr="00F4400D">
        <w:rPr>
          <w:rFonts w:ascii="Times New Roman" w:eastAsia="Times New Roman" w:hAnsi="Times New Roman"/>
          <w:sz w:val="28"/>
          <w:szCs w:val="28"/>
        </w:rPr>
        <w:t xml:space="preserve"> сельсовета на 31.12.2019, составлял </w:t>
      </w:r>
      <w:r w:rsidR="00612C67" w:rsidRPr="00F4400D">
        <w:rPr>
          <w:rFonts w:ascii="Times New Roman" w:eastAsia="Times New Roman" w:hAnsi="Times New Roman"/>
          <w:sz w:val="28"/>
          <w:szCs w:val="28"/>
        </w:rPr>
        <w:t>79,8</w:t>
      </w:r>
      <w:r w:rsidRPr="00F4400D">
        <w:rPr>
          <w:rFonts w:ascii="Times New Roman" w:eastAsia="Times New Roman" w:hAnsi="Times New Roman"/>
          <w:sz w:val="28"/>
          <w:szCs w:val="28"/>
        </w:rPr>
        <w:t>0 тыс. м</w:t>
      </w:r>
      <w:r w:rsidRPr="00F4400D">
        <w:rPr>
          <w:rFonts w:ascii="Times New Roman" w:eastAsia="Times New Roman" w:hAnsi="Times New Roman"/>
          <w:sz w:val="28"/>
          <w:szCs w:val="28"/>
          <w:vertAlign w:val="superscript"/>
        </w:rPr>
        <w:t>2</w:t>
      </w:r>
      <w:r w:rsidRPr="00F4400D">
        <w:rPr>
          <w:rFonts w:ascii="Times New Roman" w:eastAsia="Times New Roman" w:hAnsi="Times New Roman"/>
          <w:sz w:val="28"/>
          <w:szCs w:val="28"/>
        </w:rPr>
        <w:t xml:space="preserve">. </w:t>
      </w:r>
      <w:bookmarkEnd w:id="125"/>
      <w:r w:rsidR="00612C67" w:rsidRPr="00F4400D">
        <w:rPr>
          <w:rFonts w:ascii="Times New Roman" w:hAnsi="Times New Roman"/>
          <w:sz w:val="28"/>
          <w:szCs w:val="28"/>
        </w:rPr>
        <w:t>Существующая жилая обеспеченность составляет 21,8 м²/чел.</w:t>
      </w:r>
    </w:p>
    <w:p w:rsidR="00C9226E" w:rsidRPr="00F4400D" w:rsidRDefault="00C9226E" w:rsidP="00E24150">
      <w:pPr>
        <w:spacing w:after="0" w:line="240" w:lineRule="auto"/>
        <w:ind w:firstLine="709"/>
        <w:jc w:val="both"/>
        <w:rPr>
          <w:rFonts w:ascii="Times New Roman" w:eastAsia="Times New Roman" w:hAnsi="Times New Roman"/>
          <w:sz w:val="28"/>
          <w:szCs w:val="28"/>
        </w:rPr>
      </w:pPr>
      <w:r w:rsidRPr="00F4400D">
        <w:rPr>
          <w:rFonts w:ascii="Times New Roman" w:eastAsia="Times New Roman" w:hAnsi="Times New Roman"/>
          <w:sz w:val="28"/>
          <w:szCs w:val="28"/>
        </w:rPr>
        <w:t>Существующий жилищный фонд характеризуется низкой степенью благоустройства, большой степенью ветхости</w:t>
      </w:r>
      <w:r w:rsidR="00612C67" w:rsidRPr="00F4400D">
        <w:rPr>
          <w:rFonts w:ascii="Times New Roman" w:eastAsia="Times New Roman" w:hAnsi="Times New Roman"/>
          <w:sz w:val="28"/>
          <w:szCs w:val="28"/>
        </w:rPr>
        <w:t>.</w:t>
      </w:r>
      <w:r w:rsidRPr="00F4400D">
        <w:rPr>
          <w:rFonts w:ascii="Times New Roman" w:eastAsia="Times New Roman" w:hAnsi="Times New Roman"/>
          <w:sz w:val="28"/>
          <w:szCs w:val="28"/>
        </w:rPr>
        <w:t xml:space="preserve"> Наибольшую долю указанного жилья составляет малоэтажное (до 2-х этажей) жильё. При этом сокращается фонд вторичного жилья для возможного потребления, поэтому необходимо строительство нового жилого фонда. </w:t>
      </w:r>
    </w:p>
    <w:p w:rsidR="00DA7BA4" w:rsidRPr="00F4400D" w:rsidRDefault="00DA7BA4" w:rsidP="00DA7BA4">
      <w:pPr>
        <w:autoSpaceDE w:val="0"/>
        <w:autoSpaceDN w:val="0"/>
        <w:adjustRightInd w:val="0"/>
        <w:spacing w:after="0" w:line="360" w:lineRule="auto"/>
        <w:ind w:firstLine="709"/>
        <w:jc w:val="right"/>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Таблица </w:t>
      </w:r>
      <w:r w:rsidR="003A35FC" w:rsidRPr="00F4400D">
        <w:rPr>
          <w:rFonts w:ascii="Times New Roman" w:eastAsia="Times New Roman" w:hAnsi="Times New Roman"/>
          <w:sz w:val="28"/>
          <w:szCs w:val="24"/>
          <w:lang w:bidi="en-US"/>
        </w:rPr>
        <w:fldChar w:fldCharType="begin"/>
      </w:r>
      <w:r w:rsidRPr="00F4400D">
        <w:rPr>
          <w:rFonts w:ascii="Times New Roman" w:eastAsia="Times New Roman" w:hAnsi="Times New Roman"/>
          <w:sz w:val="28"/>
          <w:szCs w:val="24"/>
          <w:lang w:bidi="en-US"/>
        </w:rPr>
        <w:instrText xml:space="preserve"> SEQ Таблица \* ARABIC </w:instrText>
      </w:r>
      <w:r w:rsidR="003A35FC" w:rsidRPr="00F4400D">
        <w:rPr>
          <w:rFonts w:ascii="Times New Roman" w:eastAsia="Times New Roman" w:hAnsi="Times New Roman"/>
          <w:sz w:val="28"/>
          <w:szCs w:val="24"/>
          <w:lang w:bidi="en-US"/>
        </w:rPr>
        <w:fldChar w:fldCharType="separate"/>
      </w:r>
      <w:r w:rsidR="00EB65A1" w:rsidRPr="00F4400D">
        <w:rPr>
          <w:rFonts w:ascii="Times New Roman" w:eastAsia="Times New Roman" w:hAnsi="Times New Roman"/>
          <w:noProof/>
          <w:sz w:val="28"/>
          <w:szCs w:val="24"/>
          <w:lang w:bidi="en-US"/>
        </w:rPr>
        <w:t>4</w:t>
      </w:r>
      <w:r w:rsidR="003A35FC" w:rsidRPr="00F4400D">
        <w:rPr>
          <w:rFonts w:ascii="Times New Roman" w:eastAsia="Times New Roman" w:hAnsi="Times New Roman"/>
          <w:sz w:val="28"/>
          <w:szCs w:val="24"/>
          <w:lang w:bidi="en-US"/>
        </w:rPr>
        <w:fldChar w:fldCharType="end"/>
      </w:r>
    </w:p>
    <w:p w:rsidR="008643D6" w:rsidRPr="00F4400D" w:rsidRDefault="008643D6" w:rsidP="008643D6">
      <w:pPr>
        <w:spacing w:before="120" w:after="120" w:line="240" w:lineRule="auto"/>
        <w:ind w:firstLine="709"/>
        <w:jc w:val="center"/>
        <w:rPr>
          <w:rFonts w:ascii="Times New Roman" w:hAnsi="Times New Roman"/>
          <w:b/>
          <w:sz w:val="28"/>
          <w:szCs w:val="28"/>
        </w:rPr>
      </w:pPr>
      <w:r w:rsidRPr="00F4400D">
        <w:rPr>
          <w:rFonts w:ascii="Times New Roman" w:hAnsi="Times New Roman"/>
          <w:b/>
          <w:sz w:val="28"/>
          <w:szCs w:val="28"/>
        </w:rPr>
        <w:lastRenderedPageBreak/>
        <w:t>Характеристика жилищного фонда</w:t>
      </w:r>
    </w:p>
    <w:tbl>
      <w:tblPr>
        <w:tblW w:w="38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1"/>
        <w:gridCol w:w="1654"/>
        <w:gridCol w:w="2175"/>
      </w:tblGrid>
      <w:tr w:rsidR="00F4400D" w:rsidRPr="00F4400D" w:rsidTr="008643D6">
        <w:trPr>
          <w:trHeight w:val="630"/>
          <w:jc w:val="center"/>
        </w:trPr>
        <w:tc>
          <w:tcPr>
            <w:tcW w:w="2638" w:type="pct"/>
            <w:vMerge w:val="restart"/>
            <w:tcBorders>
              <w:top w:val="single" w:sz="4" w:space="0" w:color="auto"/>
              <w:left w:val="single" w:sz="4" w:space="0" w:color="auto"/>
              <w:bottom w:val="single" w:sz="4" w:space="0" w:color="auto"/>
              <w:right w:val="single" w:sz="4" w:space="0" w:color="auto"/>
            </w:tcBorders>
          </w:tcPr>
          <w:p w:rsidR="008643D6" w:rsidRPr="00F4400D" w:rsidRDefault="008643D6" w:rsidP="000345B8">
            <w:pPr>
              <w:spacing w:after="0" w:line="240" w:lineRule="auto"/>
              <w:rPr>
                <w:rFonts w:ascii="Times New Roman" w:hAnsi="Times New Roman"/>
                <w:sz w:val="28"/>
                <w:szCs w:val="28"/>
              </w:rPr>
            </w:pPr>
            <w:r w:rsidRPr="00F4400D">
              <w:rPr>
                <w:rFonts w:ascii="Times New Roman" w:hAnsi="Times New Roman"/>
                <w:sz w:val="28"/>
                <w:szCs w:val="28"/>
              </w:rPr>
              <w:t xml:space="preserve">Населенный пункт </w:t>
            </w:r>
          </w:p>
        </w:tc>
        <w:tc>
          <w:tcPr>
            <w:tcW w:w="1020" w:type="pct"/>
            <w:vMerge w:val="restart"/>
            <w:tcBorders>
              <w:top w:val="single" w:sz="4" w:space="0" w:color="auto"/>
              <w:left w:val="single" w:sz="4" w:space="0" w:color="auto"/>
              <w:bottom w:val="single" w:sz="4" w:space="0" w:color="auto"/>
              <w:right w:val="single" w:sz="4" w:space="0" w:color="auto"/>
            </w:tcBorders>
          </w:tcPr>
          <w:p w:rsidR="008643D6" w:rsidRPr="00F4400D" w:rsidRDefault="008643D6" w:rsidP="000345B8">
            <w:pPr>
              <w:spacing w:after="0" w:line="240" w:lineRule="auto"/>
              <w:rPr>
                <w:rFonts w:ascii="Times New Roman" w:hAnsi="Times New Roman"/>
                <w:sz w:val="28"/>
                <w:szCs w:val="28"/>
              </w:rPr>
            </w:pPr>
            <w:r w:rsidRPr="00F4400D">
              <w:rPr>
                <w:rFonts w:ascii="Times New Roman" w:hAnsi="Times New Roman"/>
                <w:sz w:val="28"/>
                <w:szCs w:val="28"/>
              </w:rPr>
              <w:t>Количество домов.</w:t>
            </w:r>
          </w:p>
          <w:p w:rsidR="008643D6" w:rsidRPr="00F4400D" w:rsidRDefault="008643D6" w:rsidP="000345B8">
            <w:pPr>
              <w:spacing w:after="0" w:line="240" w:lineRule="auto"/>
              <w:rPr>
                <w:rFonts w:ascii="Times New Roman" w:hAnsi="Times New Roman"/>
                <w:sz w:val="28"/>
                <w:szCs w:val="28"/>
              </w:rPr>
            </w:pPr>
            <w:r w:rsidRPr="00F4400D">
              <w:rPr>
                <w:rFonts w:ascii="Times New Roman" w:hAnsi="Times New Roman"/>
                <w:sz w:val="28"/>
                <w:szCs w:val="28"/>
              </w:rPr>
              <w:t>(шт)</w:t>
            </w:r>
          </w:p>
        </w:tc>
        <w:tc>
          <w:tcPr>
            <w:tcW w:w="1341" w:type="pct"/>
            <w:vMerge w:val="restart"/>
            <w:tcBorders>
              <w:top w:val="single" w:sz="4" w:space="0" w:color="auto"/>
              <w:left w:val="single" w:sz="4" w:space="0" w:color="auto"/>
              <w:bottom w:val="single" w:sz="4" w:space="0" w:color="auto"/>
              <w:right w:val="single" w:sz="4" w:space="0" w:color="auto"/>
            </w:tcBorders>
          </w:tcPr>
          <w:p w:rsidR="008643D6" w:rsidRPr="00F4400D" w:rsidRDefault="008643D6" w:rsidP="000345B8">
            <w:pPr>
              <w:spacing w:after="0" w:line="240" w:lineRule="auto"/>
              <w:rPr>
                <w:rFonts w:ascii="Times New Roman" w:hAnsi="Times New Roman"/>
                <w:sz w:val="28"/>
                <w:szCs w:val="28"/>
              </w:rPr>
            </w:pPr>
            <w:r w:rsidRPr="00F4400D">
              <w:rPr>
                <w:rFonts w:ascii="Times New Roman" w:hAnsi="Times New Roman"/>
                <w:sz w:val="28"/>
                <w:szCs w:val="28"/>
              </w:rPr>
              <w:t>Фонд жилой площади</w:t>
            </w:r>
          </w:p>
          <w:p w:rsidR="008643D6" w:rsidRPr="00F4400D" w:rsidRDefault="008643D6" w:rsidP="000345B8">
            <w:pPr>
              <w:spacing w:after="0" w:line="240" w:lineRule="auto"/>
              <w:rPr>
                <w:rFonts w:ascii="Times New Roman" w:hAnsi="Times New Roman"/>
                <w:sz w:val="28"/>
                <w:szCs w:val="28"/>
              </w:rPr>
            </w:pPr>
            <w:r w:rsidRPr="00F4400D">
              <w:rPr>
                <w:rFonts w:ascii="Times New Roman" w:hAnsi="Times New Roman"/>
                <w:sz w:val="28"/>
                <w:szCs w:val="28"/>
              </w:rPr>
              <w:t>(тыс.кв.м.)</w:t>
            </w:r>
          </w:p>
          <w:p w:rsidR="008643D6" w:rsidRPr="00F4400D" w:rsidRDefault="008643D6" w:rsidP="000345B8">
            <w:pPr>
              <w:spacing w:after="0" w:line="240" w:lineRule="auto"/>
              <w:rPr>
                <w:rFonts w:ascii="Times New Roman" w:hAnsi="Times New Roman"/>
                <w:sz w:val="28"/>
                <w:szCs w:val="28"/>
              </w:rPr>
            </w:pPr>
          </w:p>
        </w:tc>
      </w:tr>
      <w:tr w:rsidR="00F4400D" w:rsidRPr="00F4400D" w:rsidTr="008643D6">
        <w:trPr>
          <w:trHeight w:val="770"/>
          <w:jc w:val="center"/>
        </w:trPr>
        <w:tc>
          <w:tcPr>
            <w:tcW w:w="2638" w:type="pct"/>
            <w:vMerge/>
            <w:tcBorders>
              <w:top w:val="single" w:sz="4" w:space="0" w:color="auto"/>
              <w:left w:val="single" w:sz="4" w:space="0" w:color="auto"/>
              <w:bottom w:val="single" w:sz="4" w:space="0" w:color="auto"/>
              <w:right w:val="single" w:sz="4" w:space="0" w:color="auto"/>
            </w:tcBorders>
            <w:vAlign w:val="bottom"/>
          </w:tcPr>
          <w:p w:rsidR="008643D6" w:rsidRPr="00F4400D" w:rsidRDefault="008643D6" w:rsidP="000345B8">
            <w:pPr>
              <w:spacing w:after="0" w:line="240" w:lineRule="auto"/>
              <w:rPr>
                <w:rFonts w:ascii="Times New Roman" w:hAnsi="Times New Roman"/>
                <w:sz w:val="28"/>
                <w:szCs w:val="28"/>
              </w:rPr>
            </w:pPr>
          </w:p>
        </w:tc>
        <w:tc>
          <w:tcPr>
            <w:tcW w:w="1020" w:type="pct"/>
            <w:vMerge/>
            <w:tcBorders>
              <w:top w:val="single" w:sz="4" w:space="0" w:color="auto"/>
              <w:left w:val="single" w:sz="4" w:space="0" w:color="auto"/>
              <w:bottom w:val="single" w:sz="4" w:space="0" w:color="auto"/>
              <w:right w:val="single" w:sz="4" w:space="0" w:color="auto"/>
            </w:tcBorders>
            <w:vAlign w:val="bottom"/>
          </w:tcPr>
          <w:p w:rsidR="008643D6" w:rsidRPr="00F4400D" w:rsidRDefault="008643D6" w:rsidP="000345B8">
            <w:pPr>
              <w:spacing w:after="0" w:line="240" w:lineRule="auto"/>
              <w:rPr>
                <w:rFonts w:ascii="Times New Roman" w:hAnsi="Times New Roman"/>
                <w:sz w:val="28"/>
                <w:szCs w:val="28"/>
              </w:rPr>
            </w:pPr>
          </w:p>
        </w:tc>
        <w:tc>
          <w:tcPr>
            <w:tcW w:w="1341" w:type="pct"/>
            <w:vMerge/>
            <w:tcBorders>
              <w:top w:val="single" w:sz="4" w:space="0" w:color="auto"/>
              <w:left w:val="single" w:sz="4" w:space="0" w:color="auto"/>
              <w:bottom w:val="single" w:sz="4" w:space="0" w:color="auto"/>
              <w:right w:val="single" w:sz="4" w:space="0" w:color="auto"/>
            </w:tcBorders>
          </w:tcPr>
          <w:p w:rsidR="008643D6" w:rsidRPr="00F4400D" w:rsidRDefault="008643D6" w:rsidP="000345B8">
            <w:pPr>
              <w:spacing w:after="0" w:line="240" w:lineRule="auto"/>
              <w:rPr>
                <w:rFonts w:ascii="Times New Roman" w:hAnsi="Times New Roman"/>
                <w:sz w:val="28"/>
                <w:szCs w:val="28"/>
              </w:rPr>
            </w:pPr>
          </w:p>
        </w:tc>
      </w:tr>
      <w:tr w:rsidR="00F4400D" w:rsidRPr="00F4400D" w:rsidTr="008643D6">
        <w:trPr>
          <w:trHeight w:val="187"/>
          <w:jc w:val="center"/>
        </w:trPr>
        <w:tc>
          <w:tcPr>
            <w:tcW w:w="2638" w:type="pct"/>
            <w:tcBorders>
              <w:top w:val="single" w:sz="4" w:space="0" w:color="auto"/>
              <w:left w:val="single" w:sz="4" w:space="0" w:color="auto"/>
              <w:bottom w:val="single" w:sz="4" w:space="0" w:color="auto"/>
              <w:right w:val="single" w:sz="4" w:space="0" w:color="auto"/>
            </w:tcBorders>
            <w:vAlign w:val="bottom"/>
          </w:tcPr>
          <w:p w:rsidR="008643D6" w:rsidRPr="00F4400D" w:rsidRDefault="008643D6" w:rsidP="000345B8">
            <w:pPr>
              <w:spacing w:after="0" w:line="240" w:lineRule="auto"/>
              <w:rPr>
                <w:rFonts w:ascii="Times New Roman" w:hAnsi="Times New Roman"/>
                <w:sz w:val="28"/>
                <w:szCs w:val="28"/>
              </w:rPr>
            </w:pPr>
            <w:r w:rsidRPr="00F4400D">
              <w:rPr>
                <w:rFonts w:ascii="Times New Roman" w:hAnsi="Times New Roman"/>
                <w:sz w:val="28"/>
                <w:szCs w:val="28"/>
              </w:rPr>
              <w:t>д.Белехта</w:t>
            </w:r>
          </w:p>
        </w:tc>
        <w:tc>
          <w:tcPr>
            <w:tcW w:w="1020" w:type="pct"/>
            <w:tcBorders>
              <w:top w:val="single" w:sz="4" w:space="0" w:color="auto"/>
              <w:left w:val="single" w:sz="4" w:space="0" w:color="auto"/>
              <w:bottom w:val="single" w:sz="4" w:space="0" w:color="auto"/>
              <w:right w:val="single" w:sz="4" w:space="0" w:color="auto"/>
            </w:tcBorders>
          </w:tcPr>
          <w:p w:rsidR="008643D6" w:rsidRPr="00F4400D" w:rsidRDefault="008643D6" w:rsidP="000345B8">
            <w:pPr>
              <w:spacing w:after="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w:t>
            </w:r>
          </w:p>
        </w:tc>
        <w:tc>
          <w:tcPr>
            <w:tcW w:w="1341" w:type="pct"/>
            <w:tcBorders>
              <w:top w:val="single" w:sz="4" w:space="0" w:color="auto"/>
              <w:left w:val="single" w:sz="4" w:space="0" w:color="auto"/>
              <w:bottom w:val="single" w:sz="4" w:space="0" w:color="auto"/>
              <w:right w:val="single" w:sz="4" w:space="0" w:color="auto"/>
            </w:tcBorders>
          </w:tcPr>
          <w:p w:rsidR="008643D6" w:rsidRPr="00F4400D" w:rsidRDefault="008643D6" w:rsidP="000345B8">
            <w:pPr>
              <w:spacing w:after="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4581</w:t>
            </w:r>
          </w:p>
        </w:tc>
      </w:tr>
      <w:tr w:rsidR="00F4400D" w:rsidRPr="00F4400D" w:rsidTr="008643D6">
        <w:trPr>
          <w:trHeight w:val="202"/>
          <w:jc w:val="center"/>
        </w:trPr>
        <w:tc>
          <w:tcPr>
            <w:tcW w:w="2638" w:type="pct"/>
            <w:tcBorders>
              <w:top w:val="single" w:sz="4" w:space="0" w:color="auto"/>
              <w:left w:val="single" w:sz="4" w:space="0" w:color="auto"/>
              <w:bottom w:val="single" w:sz="4" w:space="0" w:color="auto"/>
              <w:right w:val="single" w:sz="4" w:space="0" w:color="auto"/>
            </w:tcBorders>
            <w:vAlign w:val="bottom"/>
          </w:tcPr>
          <w:p w:rsidR="008643D6" w:rsidRPr="00F4400D" w:rsidRDefault="008643D6" w:rsidP="000345B8">
            <w:pPr>
              <w:spacing w:after="0" w:line="240" w:lineRule="auto"/>
              <w:rPr>
                <w:rFonts w:ascii="Times New Roman" w:hAnsi="Times New Roman"/>
                <w:sz w:val="28"/>
                <w:szCs w:val="28"/>
              </w:rPr>
            </w:pPr>
            <w:r w:rsidRPr="00F4400D">
              <w:rPr>
                <w:rFonts w:ascii="Times New Roman" w:hAnsi="Times New Roman"/>
                <w:sz w:val="28"/>
                <w:szCs w:val="28"/>
              </w:rPr>
              <w:t>п.Новояркуль</w:t>
            </w:r>
          </w:p>
        </w:tc>
        <w:tc>
          <w:tcPr>
            <w:tcW w:w="1020" w:type="pct"/>
            <w:tcBorders>
              <w:top w:val="single" w:sz="4" w:space="0" w:color="auto"/>
              <w:left w:val="single" w:sz="4" w:space="0" w:color="auto"/>
              <w:bottom w:val="single" w:sz="4" w:space="0" w:color="auto"/>
              <w:right w:val="single" w:sz="4" w:space="0" w:color="auto"/>
            </w:tcBorders>
          </w:tcPr>
          <w:p w:rsidR="008643D6" w:rsidRPr="00F4400D" w:rsidRDefault="008643D6" w:rsidP="000345B8">
            <w:pPr>
              <w:spacing w:after="0" w:line="240" w:lineRule="auto"/>
              <w:jc w:val="center"/>
              <w:rPr>
                <w:rFonts w:ascii="Times New Roman" w:hAnsi="Times New Roman"/>
                <w:sz w:val="28"/>
                <w:szCs w:val="28"/>
              </w:rPr>
            </w:pPr>
            <w:r w:rsidRPr="00F4400D">
              <w:rPr>
                <w:rFonts w:ascii="Times New Roman" w:hAnsi="Times New Roman"/>
                <w:sz w:val="28"/>
                <w:szCs w:val="28"/>
              </w:rPr>
              <w:t>-</w:t>
            </w:r>
          </w:p>
        </w:tc>
        <w:tc>
          <w:tcPr>
            <w:tcW w:w="1341" w:type="pct"/>
            <w:tcBorders>
              <w:top w:val="single" w:sz="4" w:space="0" w:color="auto"/>
              <w:left w:val="single" w:sz="4" w:space="0" w:color="auto"/>
              <w:bottom w:val="single" w:sz="4" w:space="0" w:color="auto"/>
              <w:right w:val="single" w:sz="4" w:space="0" w:color="auto"/>
            </w:tcBorders>
          </w:tcPr>
          <w:p w:rsidR="008643D6" w:rsidRPr="00F4400D" w:rsidRDefault="008643D6" w:rsidP="000345B8">
            <w:pPr>
              <w:spacing w:after="0" w:line="240" w:lineRule="auto"/>
              <w:jc w:val="center"/>
              <w:rPr>
                <w:rFonts w:ascii="Times New Roman" w:hAnsi="Times New Roman"/>
                <w:sz w:val="28"/>
                <w:szCs w:val="28"/>
              </w:rPr>
            </w:pPr>
            <w:r w:rsidRPr="00F4400D">
              <w:rPr>
                <w:rFonts w:ascii="Times New Roman" w:hAnsi="Times New Roman"/>
                <w:sz w:val="28"/>
                <w:szCs w:val="28"/>
              </w:rPr>
              <w:t>7550</w:t>
            </w:r>
          </w:p>
        </w:tc>
      </w:tr>
      <w:tr w:rsidR="00F4400D" w:rsidRPr="00F4400D" w:rsidTr="008643D6">
        <w:trPr>
          <w:trHeight w:val="300"/>
          <w:jc w:val="center"/>
        </w:trPr>
        <w:tc>
          <w:tcPr>
            <w:tcW w:w="2638" w:type="pct"/>
            <w:tcBorders>
              <w:top w:val="single" w:sz="4" w:space="0" w:color="auto"/>
              <w:left w:val="single" w:sz="4" w:space="0" w:color="auto"/>
              <w:bottom w:val="single" w:sz="4" w:space="0" w:color="auto"/>
              <w:right w:val="single" w:sz="4" w:space="0" w:color="auto"/>
            </w:tcBorders>
            <w:vAlign w:val="bottom"/>
          </w:tcPr>
          <w:p w:rsidR="008643D6" w:rsidRPr="00F4400D" w:rsidRDefault="008643D6" w:rsidP="000345B8">
            <w:pPr>
              <w:spacing w:after="0" w:line="240" w:lineRule="auto"/>
              <w:rPr>
                <w:rFonts w:ascii="Times New Roman" w:hAnsi="Times New Roman"/>
                <w:sz w:val="28"/>
                <w:szCs w:val="28"/>
              </w:rPr>
            </w:pPr>
            <w:r w:rsidRPr="00F4400D">
              <w:rPr>
                <w:rFonts w:ascii="Times New Roman" w:hAnsi="Times New Roman"/>
                <w:sz w:val="28"/>
                <w:szCs w:val="28"/>
              </w:rPr>
              <w:t>п.Кирзавод</w:t>
            </w:r>
          </w:p>
        </w:tc>
        <w:tc>
          <w:tcPr>
            <w:tcW w:w="1020" w:type="pct"/>
            <w:tcBorders>
              <w:top w:val="single" w:sz="4" w:space="0" w:color="auto"/>
              <w:left w:val="single" w:sz="4" w:space="0" w:color="auto"/>
              <w:bottom w:val="single" w:sz="4" w:space="0" w:color="auto"/>
              <w:right w:val="single" w:sz="4" w:space="0" w:color="auto"/>
            </w:tcBorders>
          </w:tcPr>
          <w:p w:rsidR="008643D6" w:rsidRPr="00F4400D" w:rsidRDefault="008643D6" w:rsidP="000345B8">
            <w:pPr>
              <w:spacing w:after="0" w:line="240" w:lineRule="auto"/>
              <w:jc w:val="center"/>
              <w:rPr>
                <w:rFonts w:ascii="Times New Roman" w:hAnsi="Times New Roman"/>
                <w:sz w:val="28"/>
                <w:szCs w:val="28"/>
              </w:rPr>
            </w:pPr>
            <w:r w:rsidRPr="00F4400D">
              <w:rPr>
                <w:rFonts w:ascii="Times New Roman" w:hAnsi="Times New Roman"/>
                <w:sz w:val="28"/>
                <w:szCs w:val="28"/>
              </w:rPr>
              <w:t>-</w:t>
            </w:r>
          </w:p>
        </w:tc>
        <w:tc>
          <w:tcPr>
            <w:tcW w:w="1341" w:type="pct"/>
            <w:tcBorders>
              <w:top w:val="single" w:sz="4" w:space="0" w:color="auto"/>
              <w:left w:val="single" w:sz="4" w:space="0" w:color="auto"/>
              <w:bottom w:val="single" w:sz="4" w:space="0" w:color="auto"/>
              <w:right w:val="single" w:sz="4" w:space="0" w:color="auto"/>
            </w:tcBorders>
          </w:tcPr>
          <w:p w:rsidR="008643D6" w:rsidRPr="00F4400D" w:rsidRDefault="008643D6" w:rsidP="000345B8">
            <w:pPr>
              <w:spacing w:after="0" w:line="240" w:lineRule="auto"/>
              <w:jc w:val="center"/>
              <w:rPr>
                <w:rFonts w:ascii="Times New Roman" w:hAnsi="Times New Roman"/>
                <w:sz w:val="28"/>
                <w:szCs w:val="28"/>
              </w:rPr>
            </w:pPr>
            <w:r w:rsidRPr="00F4400D">
              <w:rPr>
                <w:rFonts w:ascii="Times New Roman" w:hAnsi="Times New Roman"/>
                <w:sz w:val="28"/>
                <w:szCs w:val="28"/>
              </w:rPr>
              <w:t>3106</w:t>
            </w:r>
          </w:p>
        </w:tc>
      </w:tr>
      <w:tr w:rsidR="00F4400D" w:rsidRPr="00F4400D" w:rsidTr="008643D6">
        <w:trPr>
          <w:trHeight w:val="255"/>
          <w:jc w:val="center"/>
        </w:trPr>
        <w:tc>
          <w:tcPr>
            <w:tcW w:w="2638" w:type="pct"/>
            <w:tcBorders>
              <w:top w:val="single" w:sz="4" w:space="0" w:color="auto"/>
              <w:left w:val="single" w:sz="4" w:space="0" w:color="auto"/>
              <w:bottom w:val="single" w:sz="4" w:space="0" w:color="auto"/>
              <w:right w:val="single" w:sz="4" w:space="0" w:color="auto"/>
            </w:tcBorders>
            <w:vAlign w:val="bottom"/>
          </w:tcPr>
          <w:p w:rsidR="008643D6" w:rsidRPr="00F4400D" w:rsidRDefault="008643D6" w:rsidP="000345B8">
            <w:pPr>
              <w:spacing w:after="0" w:line="240" w:lineRule="auto"/>
              <w:rPr>
                <w:rFonts w:ascii="Times New Roman" w:hAnsi="Times New Roman"/>
                <w:sz w:val="28"/>
                <w:szCs w:val="28"/>
              </w:rPr>
            </w:pPr>
            <w:r w:rsidRPr="00F4400D">
              <w:rPr>
                <w:rFonts w:ascii="Times New Roman" w:hAnsi="Times New Roman"/>
                <w:sz w:val="28"/>
                <w:szCs w:val="28"/>
              </w:rPr>
              <w:t>п.Озеро-Карачи (курорт)</w:t>
            </w:r>
          </w:p>
        </w:tc>
        <w:tc>
          <w:tcPr>
            <w:tcW w:w="1020" w:type="pct"/>
            <w:tcBorders>
              <w:top w:val="single" w:sz="4" w:space="0" w:color="auto"/>
              <w:left w:val="single" w:sz="4" w:space="0" w:color="auto"/>
              <w:bottom w:val="single" w:sz="4" w:space="0" w:color="auto"/>
              <w:right w:val="single" w:sz="4" w:space="0" w:color="auto"/>
            </w:tcBorders>
          </w:tcPr>
          <w:p w:rsidR="008643D6" w:rsidRPr="00F4400D" w:rsidRDefault="008643D6" w:rsidP="000345B8">
            <w:pPr>
              <w:spacing w:after="0" w:line="240" w:lineRule="auto"/>
              <w:jc w:val="center"/>
              <w:rPr>
                <w:rFonts w:ascii="Times New Roman" w:hAnsi="Times New Roman"/>
                <w:sz w:val="28"/>
                <w:szCs w:val="28"/>
              </w:rPr>
            </w:pPr>
            <w:r w:rsidRPr="00F4400D">
              <w:rPr>
                <w:rFonts w:ascii="Times New Roman" w:hAnsi="Times New Roman"/>
                <w:sz w:val="28"/>
                <w:szCs w:val="28"/>
              </w:rPr>
              <w:t>-</w:t>
            </w:r>
          </w:p>
        </w:tc>
        <w:tc>
          <w:tcPr>
            <w:tcW w:w="1341" w:type="pct"/>
            <w:tcBorders>
              <w:top w:val="single" w:sz="4" w:space="0" w:color="auto"/>
              <w:left w:val="single" w:sz="4" w:space="0" w:color="auto"/>
              <w:bottom w:val="single" w:sz="4" w:space="0" w:color="auto"/>
              <w:right w:val="single" w:sz="4" w:space="0" w:color="auto"/>
            </w:tcBorders>
          </w:tcPr>
          <w:p w:rsidR="008643D6" w:rsidRPr="00F4400D" w:rsidRDefault="008643D6" w:rsidP="000345B8">
            <w:pPr>
              <w:spacing w:after="0" w:line="240" w:lineRule="auto"/>
              <w:jc w:val="center"/>
              <w:rPr>
                <w:rFonts w:ascii="Times New Roman" w:hAnsi="Times New Roman"/>
                <w:sz w:val="28"/>
                <w:szCs w:val="28"/>
              </w:rPr>
            </w:pPr>
            <w:r w:rsidRPr="00F4400D">
              <w:rPr>
                <w:rFonts w:ascii="Times New Roman" w:hAnsi="Times New Roman"/>
                <w:sz w:val="28"/>
                <w:szCs w:val="28"/>
              </w:rPr>
              <w:t>39589</w:t>
            </w:r>
          </w:p>
        </w:tc>
      </w:tr>
      <w:tr w:rsidR="00F4400D" w:rsidRPr="00F4400D" w:rsidTr="008643D6">
        <w:trPr>
          <w:trHeight w:val="360"/>
          <w:jc w:val="center"/>
        </w:trPr>
        <w:tc>
          <w:tcPr>
            <w:tcW w:w="2638" w:type="pct"/>
            <w:tcBorders>
              <w:top w:val="single" w:sz="4" w:space="0" w:color="auto"/>
              <w:left w:val="single" w:sz="4" w:space="0" w:color="auto"/>
              <w:bottom w:val="single" w:sz="4" w:space="0" w:color="auto"/>
              <w:right w:val="single" w:sz="4" w:space="0" w:color="auto"/>
            </w:tcBorders>
            <w:vAlign w:val="bottom"/>
          </w:tcPr>
          <w:p w:rsidR="008643D6" w:rsidRPr="00F4400D" w:rsidRDefault="008643D6" w:rsidP="000345B8">
            <w:pPr>
              <w:spacing w:after="0" w:line="240" w:lineRule="auto"/>
              <w:rPr>
                <w:rFonts w:ascii="Times New Roman" w:hAnsi="Times New Roman"/>
                <w:sz w:val="28"/>
                <w:szCs w:val="28"/>
              </w:rPr>
            </w:pPr>
            <w:r w:rsidRPr="00F4400D">
              <w:rPr>
                <w:rFonts w:ascii="Times New Roman" w:hAnsi="Times New Roman"/>
                <w:sz w:val="28"/>
                <w:szCs w:val="28"/>
              </w:rPr>
              <w:t>п.Озеро-Карачи</w:t>
            </w:r>
          </w:p>
        </w:tc>
        <w:tc>
          <w:tcPr>
            <w:tcW w:w="1020" w:type="pct"/>
            <w:tcBorders>
              <w:top w:val="single" w:sz="4" w:space="0" w:color="auto"/>
              <w:left w:val="single" w:sz="4" w:space="0" w:color="auto"/>
              <w:bottom w:val="single" w:sz="4" w:space="0" w:color="auto"/>
              <w:right w:val="single" w:sz="4" w:space="0" w:color="auto"/>
            </w:tcBorders>
          </w:tcPr>
          <w:p w:rsidR="008643D6" w:rsidRPr="00F4400D" w:rsidRDefault="008643D6" w:rsidP="000345B8">
            <w:pPr>
              <w:spacing w:after="0" w:line="240" w:lineRule="auto"/>
              <w:jc w:val="center"/>
              <w:rPr>
                <w:rFonts w:ascii="Times New Roman" w:hAnsi="Times New Roman"/>
                <w:sz w:val="28"/>
                <w:szCs w:val="28"/>
              </w:rPr>
            </w:pPr>
            <w:r w:rsidRPr="00F4400D">
              <w:rPr>
                <w:rFonts w:ascii="Times New Roman" w:hAnsi="Times New Roman"/>
                <w:sz w:val="28"/>
                <w:szCs w:val="28"/>
              </w:rPr>
              <w:t>-</w:t>
            </w:r>
          </w:p>
        </w:tc>
        <w:tc>
          <w:tcPr>
            <w:tcW w:w="1341" w:type="pct"/>
            <w:tcBorders>
              <w:top w:val="single" w:sz="4" w:space="0" w:color="auto"/>
              <w:left w:val="single" w:sz="4" w:space="0" w:color="auto"/>
              <w:bottom w:val="single" w:sz="4" w:space="0" w:color="auto"/>
              <w:right w:val="single" w:sz="4" w:space="0" w:color="auto"/>
            </w:tcBorders>
          </w:tcPr>
          <w:p w:rsidR="008643D6" w:rsidRPr="00F4400D" w:rsidRDefault="008643D6" w:rsidP="000345B8">
            <w:pPr>
              <w:spacing w:after="0" w:line="240" w:lineRule="auto"/>
              <w:jc w:val="center"/>
              <w:rPr>
                <w:rFonts w:ascii="Times New Roman" w:hAnsi="Times New Roman"/>
                <w:sz w:val="28"/>
                <w:szCs w:val="28"/>
              </w:rPr>
            </w:pPr>
            <w:r w:rsidRPr="00F4400D">
              <w:rPr>
                <w:rFonts w:ascii="Times New Roman" w:hAnsi="Times New Roman"/>
                <w:sz w:val="28"/>
                <w:szCs w:val="28"/>
              </w:rPr>
              <w:t>13898</w:t>
            </w:r>
          </w:p>
        </w:tc>
      </w:tr>
      <w:tr w:rsidR="00F4400D" w:rsidRPr="00F4400D" w:rsidTr="008643D6">
        <w:trPr>
          <w:trHeight w:val="300"/>
          <w:jc w:val="center"/>
        </w:trPr>
        <w:tc>
          <w:tcPr>
            <w:tcW w:w="2638" w:type="pct"/>
            <w:tcBorders>
              <w:top w:val="single" w:sz="4" w:space="0" w:color="auto"/>
              <w:left w:val="single" w:sz="4" w:space="0" w:color="auto"/>
              <w:bottom w:val="single" w:sz="4" w:space="0" w:color="auto"/>
              <w:right w:val="single" w:sz="4" w:space="0" w:color="auto"/>
            </w:tcBorders>
            <w:vAlign w:val="bottom"/>
          </w:tcPr>
          <w:p w:rsidR="008643D6" w:rsidRPr="00F4400D" w:rsidRDefault="008643D6" w:rsidP="000345B8">
            <w:pPr>
              <w:spacing w:after="0" w:line="240" w:lineRule="auto"/>
              <w:rPr>
                <w:rFonts w:ascii="Times New Roman" w:hAnsi="Times New Roman"/>
                <w:sz w:val="28"/>
                <w:szCs w:val="28"/>
              </w:rPr>
            </w:pPr>
            <w:r w:rsidRPr="00F4400D">
              <w:rPr>
                <w:rFonts w:ascii="Times New Roman" w:hAnsi="Times New Roman"/>
                <w:sz w:val="28"/>
                <w:szCs w:val="28"/>
              </w:rPr>
              <w:t>д.Тармакуль</w:t>
            </w:r>
          </w:p>
        </w:tc>
        <w:tc>
          <w:tcPr>
            <w:tcW w:w="1020" w:type="pct"/>
            <w:tcBorders>
              <w:top w:val="single" w:sz="4" w:space="0" w:color="auto"/>
              <w:left w:val="single" w:sz="4" w:space="0" w:color="auto"/>
              <w:bottom w:val="single" w:sz="4" w:space="0" w:color="auto"/>
              <w:right w:val="single" w:sz="4" w:space="0" w:color="auto"/>
            </w:tcBorders>
          </w:tcPr>
          <w:p w:rsidR="008643D6" w:rsidRPr="00F4400D" w:rsidRDefault="008643D6" w:rsidP="000345B8">
            <w:pPr>
              <w:spacing w:after="0" w:line="240" w:lineRule="auto"/>
              <w:jc w:val="center"/>
              <w:rPr>
                <w:rFonts w:ascii="Times New Roman" w:hAnsi="Times New Roman"/>
                <w:sz w:val="28"/>
                <w:szCs w:val="28"/>
              </w:rPr>
            </w:pPr>
            <w:r w:rsidRPr="00F4400D">
              <w:rPr>
                <w:rFonts w:ascii="Times New Roman" w:hAnsi="Times New Roman"/>
                <w:sz w:val="28"/>
                <w:szCs w:val="28"/>
              </w:rPr>
              <w:t>-</w:t>
            </w:r>
          </w:p>
        </w:tc>
        <w:tc>
          <w:tcPr>
            <w:tcW w:w="1341" w:type="pct"/>
            <w:tcBorders>
              <w:top w:val="single" w:sz="4" w:space="0" w:color="auto"/>
              <w:left w:val="single" w:sz="4" w:space="0" w:color="auto"/>
              <w:bottom w:val="single" w:sz="4" w:space="0" w:color="auto"/>
              <w:right w:val="single" w:sz="4" w:space="0" w:color="auto"/>
            </w:tcBorders>
          </w:tcPr>
          <w:p w:rsidR="008643D6" w:rsidRPr="00F4400D" w:rsidRDefault="008643D6" w:rsidP="000345B8">
            <w:pPr>
              <w:spacing w:after="0" w:line="240" w:lineRule="auto"/>
              <w:jc w:val="center"/>
              <w:rPr>
                <w:rFonts w:ascii="Times New Roman" w:hAnsi="Times New Roman"/>
                <w:sz w:val="28"/>
                <w:szCs w:val="28"/>
              </w:rPr>
            </w:pPr>
            <w:r w:rsidRPr="00F4400D">
              <w:rPr>
                <w:rFonts w:ascii="Times New Roman" w:hAnsi="Times New Roman"/>
                <w:sz w:val="28"/>
                <w:szCs w:val="28"/>
              </w:rPr>
              <w:t>11076</w:t>
            </w:r>
          </w:p>
        </w:tc>
      </w:tr>
      <w:tr w:rsidR="00F4400D" w:rsidRPr="00F4400D" w:rsidTr="008643D6">
        <w:trPr>
          <w:trHeight w:val="345"/>
          <w:jc w:val="center"/>
        </w:trPr>
        <w:tc>
          <w:tcPr>
            <w:tcW w:w="2638" w:type="pct"/>
            <w:tcBorders>
              <w:top w:val="single" w:sz="4" w:space="0" w:color="auto"/>
              <w:left w:val="single" w:sz="4" w:space="0" w:color="auto"/>
              <w:bottom w:val="single" w:sz="4" w:space="0" w:color="auto"/>
              <w:right w:val="single" w:sz="4" w:space="0" w:color="auto"/>
            </w:tcBorders>
            <w:vAlign w:val="center"/>
          </w:tcPr>
          <w:p w:rsidR="008643D6" w:rsidRPr="00F4400D" w:rsidRDefault="008643D6" w:rsidP="000345B8">
            <w:pPr>
              <w:spacing w:after="0" w:line="240" w:lineRule="auto"/>
              <w:rPr>
                <w:rFonts w:ascii="Times New Roman" w:hAnsi="Times New Roman"/>
                <w:b/>
                <w:bCs/>
                <w:sz w:val="28"/>
                <w:szCs w:val="28"/>
              </w:rPr>
            </w:pPr>
            <w:r w:rsidRPr="00F4400D">
              <w:rPr>
                <w:rFonts w:ascii="Times New Roman" w:hAnsi="Times New Roman"/>
                <w:b/>
                <w:bCs/>
                <w:sz w:val="28"/>
                <w:szCs w:val="28"/>
              </w:rPr>
              <w:t>Итого по Озеро-Карачинскому сельсовету</w:t>
            </w:r>
          </w:p>
        </w:tc>
        <w:tc>
          <w:tcPr>
            <w:tcW w:w="1020" w:type="pct"/>
            <w:tcBorders>
              <w:top w:val="single" w:sz="4" w:space="0" w:color="auto"/>
              <w:left w:val="single" w:sz="4" w:space="0" w:color="auto"/>
              <w:bottom w:val="single" w:sz="4" w:space="0" w:color="auto"/>
              <w:right w:val="single" w:sz="4" w:space="0" w:color="auto"/>
            </w:tcBorders>
          </w:tcPr>
          <w:p w:rsidR="008643D6" w:rsidRPr="00F4400D" w:rsidRDefault="008643D6" w:rsidP="000345B8">
            <w:pPr>
              <w:spacing w:after="0" w:line="240" w:lineRule="auto"/>
              <w:jc w:val="center"/>
              <w:rPr>
                <w:rFonts w:ascii="Times New Roman" w:hAnsi="Times New Roman"/>
                <w:b/>
                <w:sz w:val="28"/>
                <w:szCs w:val="28"/>
              </w:rPr>
            </w:pPr>
            <w:r w:rsidRPr="00F4400D">
              <w:rPr>
                <w:rFonts w:ascii="Times New Roman" w:hAnsi="Times New Roman"/>
                <w:b/>
                <w:sz w:val="28"/>
                <w:szCs w:val="28"/>
              </w:rPr>
              <w:t>-</w:t>
            </w:r>
          </w:p>
        </w:tc>
        <w:tc>
          <w:tcPr>
            <w:tcW w:w="1341" w:type="pct"/>
            <w:tcBorders>
              <w:top w:val="single" w:sz="4" w:space="0" w:color="auto"/>
              <w:left w:val="single" w:sz="4" w:space="0" w:color="auto"/>
              <w:bottom w:val="single" w:sz="4" w:space="0" w:color="auto"/>
              <w:right w:val="single" w:sz="4" w:space="0" w:color="auto"/>
            </w:tcBorders>
          </w:tcPr>
          <w:p w:rsidR="008643D6" w:rsidRPr="00F4400D" w:rsidRDefault="008643D6" w:rsidP="000345B8">
            <w:pPr>
              <w:spacing w:after="0" w:line="240" w:lineRule="auto"/>
              <w:jc w:val="center"/>
              <w:rPr>
                <w:rFonts w:ascii="Times New Roman" w:hAnsi="Times New Roman"/>
                <w:b/>
                <w:sz w:val="28"/>
                <w:szCs w:val="28"/>
              </w:rPr>
            </w:pPr>
            <w:r w:rsidRPr="00F4400D">
              <w:rPr>
                <w:rFonts w:ascii="Times New Roman" w:hAnsi="Times New Roman"/>
                <w:b/>
                <w:sz w:val="28"/>
                <w:szCs w:val="28"/>
              </w:rPr>
              <w:t>79800</w:t>
            </w:r>
          </w:p>
        </w:tc>
      </w:tr>
    </w:tbl>
    <w:p w:rsidR="008643D6" w:rsidRPr="00F4400D" w:rsidRDefault="008643D6" w:rsidP="008643D6">
      <w:pPr>
        <w:spacing w:after="0" w:line="240" w:lineRule="auto"/>
        <w:ind w:firstLine="709"/>
        <w:jc w:val="both"/>
        <w:rPr>
          <w:rFonts w:ascii="Times New Roman" w:hAnsi="Times New Roman"/>
          <w:sz w:val="28"/>
          <w:szCs w:val="28"/>
          <w:highlight w:val="yellow"/>
        </w:rPr>
      </w:pPr>
    </w:p>
    <w:p w:rsidR="00146391" w:rsidRPr="00F4400D" w:rsidRDefault="00146391" w:rsidP="00146391">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На территории </w:t>
      </w:r>
      <w:r w:rsidR="008935F2" w:rsidRPr="00F4400D">
        <w:rPr>
          <w:rFonts w:ascii="Times New Roman" w:hAnsi="Times New Roman"/>
          <w:sz w:val="28"/>
          <w:szCs w:val="28"/>
        </w:rPr>
        <w:t>Озеро-Карачинского</w:t>
      </w:r>
      <w:r w:rsidR="008C19BB" w:rsidRPr="00F4400D">
        <w:rPr>
          <w:rFonts w:ascii="Times New Roman" w:hAnsi="Times New Roman"/>
          <w:sz w:val="28"/>
          <w:szCs w:val="28"/>
        </w:rPr>
        <w:t xml:space="preserve"> </w:t>
      </w:r>
      <w:r w:rsidR="001E7750" w:rsidRPr="00F4400D">
        <w:rPr>
          <w:rFonts w:ascii="Times New Roman" w:eastAsia="Times New Roman" w:hAnsi="Times New Roman"/>
          <w:sz w:val="28"/>
          <w:szCs w:val="24"/>
          <w:lang w:eastAsia="ru-RU"/>
        </w:rPr>
        <w:t>сельсовета</w:t>
      </w:r>
      <w:r w:rsidRPr="00F4400D">
        <w:rPr>
          <w:rFonts w:ascii="Times New Roman" w:eastAsia="Times New Roman" w:hAnsi="Times New Roman"/>
          <w:sz w:val="28"/>
          <w:szCs w:val="24"/>
          <w:lang w:eastAsia="ru-RU"/>
        </w:rPr>
        <w:t xml:space="preserve"> действуют программы развития жилищного строительства:</w:t>
      </w:r>
    </w:p>
    <w:p w:rsidR="004F493C" w:rsidRPr="00F4400D" w:rsidRDefault="004F493C" w:rsidP="00C54EF1">
      <w:pPr>
        <w:numPr>
          <w:ilvl w:val="0"/>
          <w:numId w:val="49"/>
        </w:numPr>
        <w:spacing w:after="0" w:line="240" w:lineRule="auto"/>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«Жильё для российской семьи»</w:t>
      </w:r>
      <w:r w:rsidR="009A5E75" w:rsidRPr="00F4400D">
        <w:rPr>
          <w:rFonts w:ascii="Times New Roman" w:eastAsia="Times New Roman" w:hAnsi="Times New Roman"/>
          <w:sz w:val="28"/>
          <w:szCs w:val="24"/>
          <w:lang w:eastAsia="ru-RU"/>
        </w:rPr>
        <w:t xml:space="preserve"> в р</w:t>
      </w:r>
      <w:r w:rsidRPr="00F4400D">
        <w:rPr>
          <w:rFonts w:ascii="Times New Roman" w:eastAsia="Times New Roman" w:hAnsi="Times New Roman"/>
          <w:sz w:val="28"/>
          <w:szCs w:val="24"/>
          <w:lang w:eastAsia="ru-RU"/>
        </w:rPr>
        <w:t>амках государственной программы Российской Федерации «Обеспечение доступным</w:t>
      </w:r>
      <w:r w:rsidR="009A5E75" w:rsidRPr="00F4400D">
        <w:rPr>
          <w:rFonts w:ascii="Times New Roman" w:eastAsia="Times New Roman" w:hAnsi="Times New Roman"/>
          <w:sz w:val="28"/>
          <w:szCs w:val="24"/>
          <w:lang w:eastAsia="ru-RU"/>
        </w:rPr>
        <w:t xml:space="preserve"> и к</w:t>
      </w:r>
      <w:r w:rsidRPr="00F4400D">
        <w:rPr>
          <w:rFonts w:ascii="Times New Roman" w:eastAsia="Times New Roman" w:hAnsi="Times New Roman"/>
          <w:sz w:val="28"/>
          <w:szCs w:val="24"/>
          <w:lang w:eastAsia="ru-RU"/>
        </w:rPr>
        <w:t>омфортным жильём</w:t>
      </w:r>
      <w:r w:rsidR="009A5E75" w:rsidRPr="00F4400D">
        <w:rPr>
          <w:rFonts w:ascii="Times New Roman" w:eastAsia="Times New Roman" w:hAnsi="Times New Roman"/>
          <w:sz w:val="28"/>
          <w:szCs w:val="24"/>
          <w:lang w:eastAsia="ru-RU"/>
        </w:rPr>
        <w:t xml:space="preserve"> и к</w:t>
      </w:r>
      <w:r w:rsidRPr="00F4400D">
        <w:rPr>
          <w:rFonts w:ascii="Times New Roman" w:eastAsia="Times New Roman" w:hAnsi="Times New Roman"/>
          <w:sz w:val="28"/>
          <w:szCs w:val="24"/>
          <w:lang w:eastAsia="ru-RU"/>
        </w:rPr>
        <w:t>оммунальными услугами граждан Российской Федерации»</w:t>
      </w:r>
      <w:r w:rsidR="008F4BD8" w:rsidRPr="00F4400D">
        <w:rPr>
          <w:rFonts w:ascii="Times New Roman" w:eastAsia="Times New Roman" w:hAnsi="Times New Roman"/>
          <w:sz w:val="28"/>
          <w:szCs w:val="24"/>
          <w:lang w:eastAsia="ru-RU"/>
        </w:rPr>
        <w:t>.</w:t>
      </w:r>
    </w:p>
    <w:p w:rsidR="004F493C" w:rsidRPr="00F4400D" w:rsidRDefault="004F493C" w:rsidP="00C54EF1">
      <w:pPr>
        <w:numPr>
          <w:ilvl w:val="0"/>
          <w:numId w:val="49"/>
        </w:numPr>
        <w:spacing w:after="0" w:line="240" w:lineRule="auto"/>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Подпрограмма «Обеспечение жильём молодых семей» федеральной целевой программы «Жилище» на 2015-2020 годы»</w:t>
      </w:r>
      <w:r w:rsidR="008F4BD8" w:rsidRPr="00F4400D">
        <w:rPr>
          <w:rFonts w:ascii="Times New Roman" w:eastAsia="Times New Roman" w:hAnsi="Times New Roman"/>
          <w:sz w:val="28"/>
          <w:szCs w:val="24"/>
          <w:lang w:eastAsia="ru-RU"/>
        </w:rPr>
        <w:t>.</w:t>
      </w:r>
    </w:p>
    <w:p w:rsidR="008F4BD8" w:rsidRPr="00F4400D" w:rsidRDefault="008F4BD8" w:rsidP="00C54EF1">
      <w:pPr>
        <w:numPr>
          <w:ilvl w:val="0"/>
          <w:numId w:val="49"/>
        </w:numPr>
        <w:spacing w:after="0" w:line="240" w:lineRule="auto"/>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Государственная программа Новосибирской области «Стимулирование развития жилищного строительства в Новосибирской области на 2015-2020 годы».</w:t>
      </w:r>
    </w:p>
    <w:p w:rsidR="008F4BD8" w:rsidRPr="00F4400D" w:rsidRDefault="008F4BD8" w:rsidP="00C54EF1">
      <w:pPr>
        <w:numPr>
          <w:ilvl w:val="0"/>
          <w:numId w:val="49"/>
        </w:numPr>
        <w:spacing w:after="0" w:line="240" w:lineRule="auto"/>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Государственная программа Новосибирской области «Обеспечение жильём молодых семей в Новосибирской области на 2015-2020 годы».</w:t>
      </w:r>
    </w:p>
    <w:p w:rsidR="00146391" w:rsidRPr="00F4400D" w:rsidRDefault="00146391" w:rsidP="00E24150">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Реализация данных программ направлена</w:t>
      </w:r>
      <w:r w:rsidR="009A5E75" w:rsidRPr="00F4400D">
        <w:rPr>
          <w:rFonts w:ascii="Times New Roman" w:eastAsia="Times New Roman" w:hAnsi="Times New Roman"/>
          <w:sz w:val="28"/>
          <w:szCs w:val="24"/>
          <w:lang w:eastAsia="ru-RU"/>
        </w:rPr>
        <w:t xml:space="preserve"> на у</w:t>
      </w:r>
      <w:r w:rsidRPr="00F4400D">
        <w:rPr>
          <w:rFonts w:ascii="Times New Roman" w:eastAsia="Times New Roman" w:hAnsi="Times New Roman"/>
          <w:sz w:val="28"/>
          <w:szCs w:val="24"/>
          <w:lang w:eastAsia="ru-RU"/>
        </w:rPr>
        <w:t xml:space="preserve">величение обеспеченности жителей района </w:t>
      </w:r>
      <w:r w:rsidR="00427F05" w:rsidRPr="00F4400D">
        <w:rPr>
          <w:rFonts w:ascii="Times New Roman" w:eastAsia="Times New Roman" w:hAnsi="Times New Roman"/>
          <w:sz w:val="28"/>
          <w:szCs w:val="24"/>
          <w:lang w:eastAsia="ru-RU"/>
        </w:rPr>
        <w:t xml:space="preserve">и сельсовета </w:t>
      </w:r>
      <w:r w:rsidRPr="00F4400D">
        <w:rPr>
          <w:rFonts w:ascii="Times New Roman" w:eastAsia="Times New Roman" w:hAnsi="Times New Roman"/>
          <w:sz w:val="28"/>
          <w:szCs w:val="24"/>
          <w:lang w:eastAsia="ru-RU"/>
        </w:rPr>
        <w:t>жилой площадью</w:t>
      </w:r>
      <w:r w:rsidR="009A5E75" w:rsidRPr="00F4400D">
        <w:rPr>
          <w:rFonts w:ascii="Times New Roman" w:eastAsia="Times New Roman" w:hAnsi="Times New Roman"/>
          <w:sz w:val="28"/>
          <w:szCs w:val="24"/>
          <w:lang w:eastAsia="ru-RU"/>
        </w:rPr>
        <w:t xml:space="preserve"> за с</w:t>
      </w:r>
      <w:r w:rsidRPr="00F4400D">
        <w:rPr>
          <w:rFonts w:ascii="Times New Roman" w:eastAsia="Times New Roman" w:hAnsi="Times New Roman"/>
          <w:sz w:val="28"/>
          <w:szCs w:val="24"/>
          <w:lang w:eastAsia="ru-RU"/>
        </w:rPr>
        <w:t>чёт проведения планомерных мероприятий</w:t>
      </w:r>
      <w:r w:rsidR="009A5E75" w:rsidRPr="00F4400D">
        <w:rPr>
          <w:rFonts w:ascii="Times New Roman" w:eastAsia="Times New Roman" w:hAnsi="Times New Roman"/>
          <w:sz w:val="28"/>
          <w:szCs w:val="24"/>
          <w:lang w:eastAsia="ru-RU"/>
        </w:rPr>
        <w:t xml:space="preserve"> и в с</w:t>
      </w:r>
      <w:r w:rsidRPr="00F4400D">
        <w:rPr>
          <w:rFonts w:ascii="Times New Roman" w:eastAsia="Times New Roman" w:hAnsi="Times New Roman"/>
          <w:sz w:val="28"/>
          <w:szCs w:val="24"/>
          <w:lang w:eastAsia="ru-RU"/>
        </w:rPr>
        <w:t>троительстве (рост ввода жилья),</w:t>
      </w:r>
      <w:r w:rsidR="009A5E75" w:rsidRPr="00F4400D">
        <w:rPr>
          <w:rFonts w:ascii="Times New Roman" w:eastAsia="Times New Roman" w:hAnsi="Times New Roman"/>
          <w:sz w:val="28"/>
          <w:szCs w:val="24"/>
          <w:lang w:eastAsia="ru-RU"/>
        </w:rPr>
        <w:t xml:space="preserve"> и в о</w:t>
      </w:r>
      <w:r w:rsidRPr="00F4400D">
        <w:rPr>
          <w:rFonts w:ascii="Times New Roman" w:eastAsia="Times New Roman" w:hAnsi="Times New Roman"/>
          <w:sz w:val="28"/>
          <w:szCs w:val="24"/>
          <w:lang w:eastAsia="ru-RU"/>
        </w:rPr>
        <w:t>беспечении градостроительной деятельности (снос ветхого жилья, подготовка</w:t>
      </w:r>
      <w:r w:rsidR="009A5E75" w:rsidRPr="00F4400D">
        <w:rPr>
          <w:rFonts w:ascii="Times New Roman" w:eastAsia="Times New Roman" w:hAnsi="Times New Roman"/>
          <w:sz w:val="28"/>
          <w:szCs w:val="24"/>
          <w:lang w:eastAsia="ru-RU"/>
        </w:rPr>
        <w:t xml:space="preserve"> и с</w:t>
      </w:r>
      <w:r w:rsidRPr="00F4400D">
        <w:rPr>
          <w:rFonts w:ascii="Times New Roman" w:eastAsia="Times New Roman" w:hAnsi="Times New Roman"/>
          <w:sz w:val="28"/>
          <w:szCs w:val="24"/>
          <w:lang w:eastAsia="ru-RU"/>
        </w:rPr>
        <w:t>офинансирование проектов планировки</w:t>
      </w:r>
      <w:r w:rsidR="009A5E75" w:rsidRPr="00F4400D">
        <w:rPr>
          <w:rFonts w:ascii="Times New Roman" w:eastAsia="Times New Roman" w:hAnsi="Times New Roman"/>
          <w:sz w:val="28"/>
          <w:szCs w:val="24"/>
          <w:lang w:eastAsia="ru-RU"/>
        </w:rPr>
        <w:t xml:space="preserve"> и з</w:t>
      </w:r>
      <w:r w:rsidRPr="00F4400D">
        <w:rPr>
          <w:rFonts w:ascii="Times New Roman" w:eastAsia="Times New Roman" w:hAnsi="Times New Roman"/>
          <w:sz w:val="28"/>
          <w:szCs w:val="24"/>
          <w:lang w:eastAsia="ru-RU"/>
        </w:rPr>
        <w:t>астройки территорий сельских поселений).</w:t>
      </w:r>
    </w:p>
    <w:p w:rsidR="00C9226E" w:rsidRPr="00F4400D" w:rsidRDefault="00C9226E" w:rsidP="00E24150">
      <w:pPr>
        <w:spacing w:after="0" w:line="240" w:lineRule="auto"/>
        <w:ind w:firstLine="709"/>
        <w:jc w:val="both"/>
        <w:rPr>
          <w:rFonts w:ascii="Times New Roman" w:eastAsia="Times New Roman" w:hAnsi="Times New Roman"/>
          <w:sz w:val="28"/>
          <w:szCs w:val="28"/>
        </w:rPr>
      </w:pPr>
      <w:r w:rsidRPr="00F4400D">
        <w:rPr>
          <w:rFonts w:ascii="Times New Roman" w:eastAsia="Times New Roman" w:hAnsi="Times New Roman"/>
          <w:sz w:val="28"/>
          <w:szCs w:val="28"/>
        </w:rPr>
        <w:t>Основными причинами, сдерживающими рост объёмов ввода в эксплуатацию жилья, являются:</w:t>
      </w:r>
    </w:p>
    <w:p w:rsidR="00C9226E" w:rsidRPr="00F4400D" w:rsidRDefault="00C9226E"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ограниченные возможности приобретения жилья для нуждающихся;</w:t>
      </w:r>
    </w:p>
    <w:p w:rsidR="00C9226E" w:rsidRPr="00F4400D" w:rsidRDefault="00C9226E"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недоступность кредитных ресурсов из-за высоких процентных ставок для большинства граждан и юридических лиц;</w:t>
      </w:r>
    </w:p>
    <w:p w:rsidR="00C9226E" w:rsidRPr="00F4400D" w:rsidRDefault="00C9226E"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недостаток площадок, обустроенных инженерными коммуникациями.</w:t>
      </w:r>
    </w:p>
    <w:p w:rsidR="00C9226E" w:rsidRPr="00F4400D" w:rsidRDefault="00C9226E" w:rsidP="00C9226E">
      <w:pPr>
        <w:spacing w:after="0" w:line="240" w:lineRule="auto"/>
        <w:ind w:firstLine="567"/>
        <w:jc w:val="both"/>
        <w:rPr>
          <w:rFonts w:ascii="Times New Roman" w:eastAsia="Times New Roman" w:hAnsi="Times New Roman"/>
          <w:sz w:val="28"/>
          <w:szCs w:val="28"/>
        </w:rPr>
      </w:pPr>
      <w:r w:rsidRPr="00F4400D">
        <w:rPr>
          <w:rFonts w:ascii="Times New Roman" w:eastAsia="Times New Roman" w:hAnsi="Times New Roman"/>
          <w:sz w:val="28"/>
          <w:szCs w:val="28"/>
        </w:rPr>
        <w:t>Слабыми сторонами жилищно-коммунального комплекса поселения можно назвать:</w:t>
      </w:r>
    </w:p>
    <w:p w:rsidR="00C9226E" w:rsidRPr="00F4400D" w:rsidRDefault="00C9226E"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отсутствие муниципального резервного жилищного фонда для переселения нуждающихся граждан;</w:t>
      </w:r>
    </w:p>
    <w:p w:rsidR="00C9226E" w:rsidRPr="00F4400D" w:rsidRDefault="00C9226E"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отсутствие газификации поселения;</w:t>
      </w:r>
    </w:p>
    <w:p w:rsidR="00C9226E" w:rsidRPr="00F4400D" w:rsidRDefault="00C9226E"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lastRenderedPageBreak/>
        <w:t>значительное количество семей, состоящих на очереди по улучшению жилищных условий.</w:t>
      </w:r>
    </w:p>
    <w:p w:rsidR="00146391" w:rsidRPr="00F4400D" w:rsidRDefault="00146391" w:rsidP="00146391">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Проблема развития жилищного строительства связана</w:t>
      </w:r>
      <w:r w:rsidR="009A5E75" w:rsidRPr="00F4400D">
        <w:rPr>
          <w:rFonts w:ascii="Times New Roman" w:eastAsia="Times New Roman" w:hAnsi="Times New Roman"/>
          <w:sz w:val="28"/>
          <w:szCs w:val="24"/>
          <w:lang w:eastAsia="ru-RU"/>
        </w:rPr>
        <w:t xml:space="preserve"> </w:t>
      </w:r>
      <w:r w:rsidR="00C9226E" w:rsidRPr="00F4400D">
        <w:rPr>
          <w:rFonts w:ascii="Times New Roman" w:eastAsia="Times New Roman" w:hAnsi="Times New Roman"/>
          <w:sz w:val="28"/>
          <w:szCs w:val="24"/>
          <w:lang w:eastAsia="ru-RU"/>
        </w:rPr>
        <w:t xml:space="preserve">и </w:t>
      </w:r>
      <w:r w:rsidR="009A5E75" w:rsidRPr="00F4400D">
        <w:rPr>
          <w:rFonts w:ascii="Times New Roman" w:eastAsia="Times New Roman" w:hAnsi="Times New Roman"/>
          <w:sz w:val="28"/>
          <w:szCs w:val="24"/>
          <w:lang w:eastAsia="ru-RU"/>
        </w:rPr>
        <w:t>с п</w:t>
      </w:r>
      <w:r w:rsidRPr="00F4400D">
        <w:rPr>
          <w:rFonts w:ascii="Times New Roman" w:eastAsia="Times New Roman" w:hAnsi="Times New Roman"/>
          <w:sz w:val="28"/>
          <w:szCs w:val="24"/>
          <w:lang w:eastAsia="ru-RU"/>
        </w:rPr>
        <w:t>риродно-климатическими условиями</w:t>
      </w:r>
      <w:r w:rsidR="009A5E75" w:rsidRPr="00F4400D">
        <w:rPr>
          <w:rFonts w:ascii="Times New Roman" w:eastAsia="Times New Roman" w:hAnsi="Times New Roman"/>
          <w:sz w:val="28"/>
          <w:szCs w:val="24"/>
          <w:lang w:eastAsia="ru-RU"/>
        </w:rPr>
        <w:t xml:space="preserve"> в п</w:t>
      </w:r>
      <w:r w:rsidR="00351544" w:rsidRPr="00F4400D">
        <w:rPr>
          <w:rFonts w:ascii="Times New Roman" w:eastAsia="Times New Roman" w:hAnsi="Times New Roman"/>
          <w:sz w:val="28"/>
          <w:szCs w:val="24"/>
          <w:lang w:eastAsia="ru-RU"/>
        </w:rPr>
        <w:t>оселении</w:t>
      </w:r>
      <w:r w:rsidRPr="00F4400D">
        <w:rPr>
          <w:rFonts w:ascii="Times New Roman" w:eastAsia="Times New Roman" w:hAnsi="Times New Roman"/>
          <w:sz w:val="28"/>
          <w:szCs w:val="24"/>
          <w:lang w:eastAsia="ru-RU"/>
        </w:rPr>
        <w:t>. Низкие зимние температуры, заболоченность почвы усложняют проведение работ, диктуют применение строительных материалов особого качества</w:t>
      </w:r>
      <w:r w:rsidR="009A5E75" w:rsidRPr="00F4400D">
        <w:rPr>
          <w:rFonts w:ascii="Times New Roman" w:eastAsia="Times New Roman" w:hAnsi="Times New Roman"/>
          <w:sz w:val="28"/>
          <w:szCs w:val="24"/>
          <w:lang w:eastAsia="ru-RU"/>
        </w:rPr>
        <w:t xml:space="preserve"> и с</w:t>
      </w:r>
      <w:r w:rsidRPr="00F4400D">
        <w:rPr>
          <w:rFonts w:ascii="Times New Roman" w:eastAsia="Times New Roman" w:hAnsi="Times New Roman"/>
          <w:sz w:val="28"/>
          <w:szCs w:val="24"/>
          <w:lang w:eastAsia="ru-RU"/>
        </w:rPr>
        <w:t>пецифических строительных технологий. Также проблема развития жилищного строительства обусловлена особенностями транспортной инфраструктуры: доставка грузов</w:t>
      </w:r>
      <w:r w:rsidR="009A5E75" w:rsidRPr="00F4400D">
        <w:rPr>
          <w:rFonts w:ascii="Times New Roman" w:eastAsia="Times New Roman" w:hAnsi="Times New Roman"/>
          <w:sz w:val="28"/>
          <w:szCs w:val="24"/>
          <w:lang w:eastAsia="ru-RU"/>
        </w:rPr>
        <w:t xml:space="preserve"> в о</w:t>
      </w:r>
      <w:r w:rsidRPr="00F4400D">
        <w:rPr>
          <w:rFonts w:ascii="Times New Roman" w:eastAsia="Times New Roman" w:hAnsi="Times New Roman"/>
          <w:sz w:val="28"/>
          <w:szCs w:val="24"/>
          <w:lang w:eastAsia="ru-RU"/>
        </w:rPr>
        <w:t>пределённый период</w:t>
      </w:r>
      <w:r w:rsidR="009A5E75" w:rsidRPr="00F4400D">
        <w:rPr>
          <w:rFonts w:ascii="Times New Roman" w:eastAsia="Times New Roman" w:hAnsi="Times New Roman"/>
          <w:sz w:val="28"/>
          <w:szCs w:val="24"/>
          <w:lang w:eastAsia="ru-RU"/>
        </w:rPr>
        <w:t xml:space="preserve"> и о</w:t>
      </w:r>
      <w:r w:rsidRPr="00F4400D">
        <w:rPr>
          <w:rFonts w:ascii="Times New Roman" w:eastAsia="Times New Roman" w:hAnsi="Times New Roman"/>
          <w:sz w:val="28"/>
          <w:szCs w:val="24"/>
          <w:lang w:eastAsia="ru-RU"/>
        </w:rPr>
        <w:t>пределёнными видами транспорта. Такое положение повышает цену стройматериалов</w:t>
      </w:r>
      <w:r w:rsidR="009A5E75" w:rsidRPr="00F4400D">
        <w:rPr>
          <w:rFonts w:ascii="Times New Roman" w:eastAsia="Times New Roman" w:hAnsi="Times New Roman"/>
          <w:sz w:val="28"/>
          <w:szCs w:val="24"/>
          <w:lang w:eastAsia="ru-RU"/>
        </w:rPr>
        <w:t xml:space="preserve"> и у</w:t>
      </w:r>
      <w:r w:rsidRPr="00F4400D">
        <w:rPr>
          <w:rFonts w:ascii="Times New Roman" w:eastAsia="Times New Roman" w:hAnsi="Times New Roman"/>
          <w:sz w:val="28"/>
          <w:szCs w:val="24"/>
          <w:lang w:eastAsia="ru-RU"/>
        </w:rPr>
        <w:t>величивает стоимость</w:t>
      </w:r>
      <w:r w:rsidR="009A5E75" w:rsidRPr="00F4400D">
        <w:rPr>
          <w:rFonts w:ascii="Times New Roman" w:eastAsia="Times New Roman" w:hAnsi="Times New Roman"/>
          <w:sz w:val="28"/>
          <w:szCs w:val="24"/>
          <w:lang w:eastAsia="ru-RU"/>
        </w:rPr>
        <w:t xml:space="preserve"> и с</w:t>
      </w:r>
      <w:r w:rsidR="00AF1B37" w:rsidRPr="00F4400D">
        <w:rPr>
          <w:rFonts w:ascii="Times New Roman" w:eastAsia="Times New Roman" w:hAnsi="Times New Roman"/>
          <w:sz w:val="28"/>
          <w:szCs w:val="24"/>
          <w:lang w:eastAsia="ru-RU"/>
        </w:rPr>
        <w:t>роки строительства новых объектов,</w:t>
      </w:r>
      <w:r w:rsidR="009A5E75" w:rsidRPr="00F4400D">
        <w:rPr>
          <w:rFonts w:ascii="Times New Roman" w:eastAsia="Times New Roman" w:hAnsi="Times New Roman"/>
          <w:sz w:val="28"/>
          <w:szCs w:val="24"/>
          <w:lang w:eastAsia="ru-RU"/>
        </w:rPr>
        <w:t xml:space="preserve"> и п</w:t>
      </w:r>
      <w:r w:rsidRPr="00F4400D">
        <w:rPr>
          <w:rFonts w:ascii="Times New Roman" w:eastAsia="Times New Roman" w:hAnsi="Times New Roman"/>
          <w:sz w:val="28"/>
          <w:szCs w:val="24"/>
          <w:lang w:eastAsia="ru-RU"/>
        </w:rPr>
        <w:t>роведение ремонтных работ, что приводит</w:t>
      </w:r>
      <w:r w:rsidR="009A5E75" w:rsidRPr="00F4400D">
        <w:rPr>
          <w:rFonts w:ascii="Times New Roman" w:eastAsia="Times New Roman" w:hAnsi="Times New Roman"/>
          <w:sz w:val="28"/>
          <w:szCs w:val="24"/>
          <w:lang w:eastAsia="ru-RU"/>
        </w:rPr>
        <w:t xml:space="preserve"> к п</w:t>
      </w:r>
      <w:r w:rsidRPr="00F4400D">
        <w:rPr>
          <w:rFonts w:ascii="Times New Roman" w:eastAsia="Times New Roman" w:hAnsi="Times New Roman"/>
          <w:sz w:val="28"/>
          <w:szCs w:val="24"/>
          <w:lang w:eastAsia="ru-RU"/>
        </w:rPr>
        <w:t>овышению удельного веса зданий старой постройки</w:t>
      </w:r>
      <w:r w:rsidR="009A5E75" w:rsidRPr="00F4400D">
        <w:rPr>
          <w:rFonts w:ascii="Times New Roman" w:eastAsia="Times New Roman" w:hAnsi="Times New Roman"/>
          <w:sz w:val="28"/>
          <w:szCs w:val="24"/>
          <w:lang w:eastAsia="ru-RU"/>
        </w:rPr>
        <w:t xml:space="preserve"> и з</w:t>
      </w:r>
      <w:r w:rsidRPr="00F4400D">
        <w:rPr>
          <w:rFonts w:ascii="Times New Roman" w:eastAsia="Times New Roman" w:hAnsi="Times New Roman"/>
          <w:sz w:val="28"/>
          <w:szCs w:val="24"/>
          <w:lang w:eastAsia="ru-RU"/>
        </w:rPr>
        <w:t>даний, находящихся</w:t>
      </w:r>
      <w:r w:rsidR="009A5E75" w:rsidRPr="00F4400D">
        <w:rPr>
          <w:rFonts w:ascii="Times New Roman" w:eastAsia="Times New Roman" w:hAnsi="Times New Roman"/>
          <w:sz w:val="28"/>
          <w:szCs w:val="24"/>
          <w:lang w:eastAsia="ru-RU"/>
        </w:rPr>
        <w:t xml:space="preserve"> в в</w:t>
      </w:r>
      <w:r w:rsidRPr="00F4400D">
        <w:rPr>
          <w:rFonts w:ascii="Times New Roman" w:eastAsia="Times New Roman" w:hAnsi="Times New Roman"/>
          <w:sz w:val="28"/>
          <w:szCs w:val="24"/>
          <w:lang w:eastAsia="ru-RU"/>
        </w:rPr>
        <w:t>етхом состоянии.</w:t>
      </w:r>
    </w:p>
    <w:p w:rsidR="00436526" w:rsidRPr="00F4400D" w:rsidRDefault="00436526" w:rsidP="00146391">
      <w:pPr>
        <w:spacing w:after="0" w:line="240" w:lineRule="auto"/>
        <w:ind w:firstLine="709"/>
        <w:jc w:val="both"/>
        <w:rPr>
          <w:rFonts w:ascii="Times New Roman" w:eastAsia="Times New Roman" w:hAnsi="Times New Roman"/>
          <w:sz w:val="28"/>
          <w:szCs w:val="24"/>
          <w:lang w:eastAsia="ru-RU"/>
        </w:rPr>
      </w:pPr>
    </w:p>
    <w:p w:rsidR="00FB49C9" w:rsidRPr="00F4400D" w:rsidRDefault="00C30FEC" w:rsidP="00DB7653">
      <w:pPr>
        <w:pStyle w:val="2"/>
        <w:numPr>
          <w:ilvl w:val="1"/>
          <w:numId w:val="55"/>
        </w:numPr>
        <w:spacing w:before="240"/>
        <w:ind w:left="993" w:hanging="633"/>
        <w:jc w:val="both"/>
        <w:rPr>
          <w:b/>
        </w:rPr>
      </w:pPr>
      <w:bookmarkStart w:id="126" w:name="_Toc54546797"/>
      <w:r w:rsidRPr="00F4400D">
        <w:rPr>
          <w:b/>
        </w:rPr>
        <w:t>Общественно-деловая зона</w:t>
      </w:r>
      <w:bookmarkEnd w:id="126"/>
    </w:p>
    <w:p w:rsidR="00FB49C9" w:rsidRPr="00F4400D" w:rsidRDefault="00FB49C9" w:rsidP="00FB49C9">
      <w:pPr>
        <w:spacing w:after="0" w:line="240" w:lineRule="auto"/>
        <w:rPr>
          <w:rFonts w:ascii="Arial" w:hAnsi="Arial" w:cs="Arial"/>
          <w:sz w:val="16"/>
          <w:szCs w:val="16"/>
          <w:lang w:eastAsia="ru-RU"/>
        </w:rPr>
      </w:pPr>
    </w:p>
    <w:p w:rsidR="00FB49C9" w:rsidRPr="00F4400D" w:rsidRDefault="00FB49C9" w:rsidP="00FB49C9">
      <w:pPr>
        <w:spacing w:after="0" w:line="240" w:lineRule="auto"/>
        <w:ind w:firstLine="709"/>
        <w:contextualSpacing/>
        <w:jc w:val="both"/>
        <w:rPr>
          <w:rFonts w:ascii="Times New Roman" w:hAnsi="Times New Roman"/>
          <w:sz w:val="28"/>
          <w:szCs w:val="28"/>
          <w:lang w:eastAsia="ru-RU"/>
        </w:rPr>
      </w:pPr>
      <w:r w:rsidRPr="00F4400D">
        <w:rPr>
          <w:rFonts w:ascii="Times New Roman" w:hAnsi="Times New Roman"/>
          <w:sz w:val="28"/>
          <w:szCs w:val="28"/>
          <w:lang w:eastAsia="ru-RU"/>
        </w:rPr>
        <w:t>Общественная зона предназначена для размещения объектов здравоохранения, культуры, торговли, общественного питания, бытового обслуживания, коммерческой деятельности,</w:t>
      </w:r>
      <w:r w:rsidR="009A5E75" w:rsidRPr="00F4400D">
        <w:rPr>
          <w:rFonts w:ascii="Times New Roman" w:hAnsi="Times New Roman"/>
          <w:sz w:val="28"/>
          <w:szCs w:val="28"/>
          <w:lang w:eastAsia="ru-RU"/>
        </w:rPr>
        <w:t xml:space="preserve"> а т</w:t>
      </w:r>
      <w:r w:rsidRPr="00F4400D">
        <w:rPr>
          <w:rFonts w:ascii="Times New Roman" w:hAnsi="Times New Roman"/>
          <w:sz w:val="28"/>
          <w:szCs w:val="28"/>
          <w:lang w:eastAsia="ru-RU"/>
        </w:rPr>
        <w:t>акже образовательных учреждений среднего профессионального образования, административных, учреждений, культовых зданий, иных строений</w:t>
      </w:r>
      <w:r w:rsidR="009A5E75" w:rsidRPr="00F4400D">
        <w:rPr>
          <w:rFonts w:ascii="Times New Roman" w:hAnsi="Times New Roman"/>
          <w:sz w:val="28"/>
          <w:szCs w:val="28"/>
          <w:lang w:eastAsia="ru-RU"/>
        </w:rPr>
        <w:t xml:space="preserve"> и с</w:t>
      </w:r>
      <w:r w:rsidRPr="00F4400D">
        <w:rPr>
          <w:rFonts w:ascii="Times New Roman" w:hAnsi="Times New Roman"/>
          <w:sz w:val="28"/>
          <w:szCs w:val="28"/>
          <w:lang w:eastAsia="ru-RU"/>
        </w:rPr>
        <w:t>ооружений, стоянок автомобильного транспорта, центров деловой финансовой, общественной активности.</w:t>
      </w:r>
    </w:p>
    <w:p w:rsidR="00BC3E79" w:rsidRPr="00F4400D" w:rsidRDefault="00BC3E79" w:rsidP="00BC3E79">
      <w:pPr>
        <w:spacing w:after="0" w:line="240" w:lineRule="auto"/>
        <w:ind w:firstLine="709"/>
        <w:contextualSpacing/>
        <w:jc w:val="both"/>
        <w:rPr>
          <w:rFonts w:ascii="Times New Roman" w:hAnsi="Times New Roman"/>
          <w:sz w:val="28"/>
          <w:szCs w:val="28"/>
          <w:lang w:eastAsia="ru-RU"/>
        </w:rPr>
      </w:pPr>
      <w:r w:rsidRPr="00F4400D">
        <w:rPr>
          <w:rFonts w:ascii="Times New Roman" w:hAnsi="Times New Roman"/>
          <w:sz w:val="28"/>
          <w:szCs w:val="28"/>
          <w:lang w:eastAsia="ru-RU"/>
        </w:rPr>
        <w:t>Важными показателями качества жизни населения являются наличие</w:t>
      </w:r>
      <w:r w:rsidR="009A5E75" w:rsidRPr="00F4400D">
        <w:rPr>
          <w:rFonts w:ascii="Times New Roman" w:hAnsi="Times New Roman"/>
          <w:sz w:val="28"/>
          <w:szCs w:val="28"/>
          <w:lang w:eastAsia="ru-RU"/>
        </w:rPr>
        <w:t xml:space="preserve"> и р</w:t>
      </w:r>
      <w:r w:rsidRPr="00F4400D">
        <w:rPr>
          <w:rFonts w:ascii="Times New Roman" w:hAnsi="Times New Roman"/>
          <w:sz w:val="28"/>
          <w:szCs w:val="28"/>
          <w:lang w:eastAsia="ru-RU"/>
        </w:rPr>
        <w:t>азнообразие объектов социальной инфраструктуры,</w:t>
      </w:r>
      <w:r w:rsidR="009A5E75" w:rsidRPr="00F4400D">
        <w:rPr>
          <w:rFonts w:ascii="Times New Roman" w:hAnsi="Times New Roman"/>
          <w:sz w:val="28"/>
          <w:szCs w:val="28"/>
          <w:lang w:eastAsia="ru-RU"/>
        </w:rPr>
        <w:t xml:space="preserve"> их п</w:t>
      </w:r>
      <w:r w:rsidRPr="00F4400D">
        <w:rPr>
          <w:rFonts w:ascii="Times New Roman" w:hAnsi="Times New Roman"/>
          <w:sz w:val="28"/>
          <w:szCs w:val="28"/>
          <w:lang w:eastAsia="ru-RU"/>
        </w:rPr>
        <w:t>ространственная, социальная</w:t>
      </w:r>
      <w:r w:rsidR="009A5E75" w:rsidRPr="00F4400D">
        <w:rPr>
          <w:rFonts w:ascii="Times New Roman" w:hAnsi="Times New Roman"/>
          <w:sz w:val="28"/>
          <w:szCs w:val="28"/>
          <w:lang w:eastAsia="ru-RU"/>
        </w:rPr>
        <w:t xml:space="preserve"> и э</w:t>
      </w:r>
      <w:r w:rsidRPr="00F4400D">
        <w:rPr>
          <w:rFonts w:ascii="Times New Roman" w:hAnsi="Times New Roman"/>
          <w:sz w:val="28"/>
          <w:szCs w:val="28"/>
          <w:lang w:eastAsia="ru-RU"/>
        </w:rPr>
        <w:t>кономическая доступность.</w:t>
      </w:r>
    </w:p>
    <w:p w:rsidR="00BC3E79" w:rsidRPr="00F4400D" w:rsidRDefault="00BC3E79" w:rsidP="00BC3E79">
      <w:pPr>
        <w:spacing w:after="0" w:line="240" w:lineRule="auto"/>
        <w:ind w:firstLine="709"/>
        <w:contextualSpacing/>
        <w:jc w:val="both"/>
        <w:rPr>
          <w:rFonts w:ascii="Times New Roman" w:hAnsi="Times New Roman"/>
          <w:sz w:val="28"/>
          <w:szCs w:val="28"/>
          <w:lang w:eastAsia="ru-RU"/>
        </w:rPr>
      </w:pPr>
      <w:r w:rsidRPr="00F4400D">
        <w:rPr>
          <w:rFonts w:ascii="Times New Roman" w:hAnsi="Times New Roman"/>
          <w:sz w:val="28"/>
          <w:szCs w:val="28"/>
          <w:lang w:eastAsia="ru-RU"/>
        </w:rPr>
        <w:t>В соответствии</w:t>
      </w:r>
      <w:r w:rsidR="009A5E75" w:rsidRPr="00F4400D">
        <w:rPr>
          <w:rFonts w:ascii="Times New Roman" w:hAnsi="Times New Roman"/>
          <w:sz w:val="28"/>
          <w:szCs w:val="28"/>
          <w:lang w:eastAsia="ru-RU"/>
        </w:rPr>
        <w:t xml:space="preserve"> со с</w:t>
      </w:r>
      <w:r w:rsidRPr="00F4400D">
        <w:rPr>
          <w:rFonts w:ascii="Times New Roman" w:hAnsi="Times New Roman"/>
          <w:sz w:val="28"/>
          <w:szCs w:val="28"/>
          <w:lang w:eastAsia="ru-RU"/>
        </w:rPr>
        <w:t>татьёй 23 Градостроительного кодекса Российской Федерации генеральный план сельского поселения содержит карту планируемого размещения объектов местного значения поселения. Согласно Федеральному закону от 06.10.2003 № 131-ФЗ «Об общих принципах организации местного</w:t>
      </w:r>
      <w:r w:rsidR="00857B5D" w:rsidRPr="00F4400D">
        <w:rPr>
          <w:rFonts w:ascii="Times New Roman" w:hAnsi="Times New Roman"/>
          <w:sz w:val="28"/>
          <w:szCs w:val="28"/>
          <w:lang w:eastAsia="ru-RU"/>
        </w:rPr>
        <w:t xml:space="preserve"> </w:t>
      </w:r>
      <w:r w:rsidRPr="00F4400D">
        <w:rPr>
          <w:rFonts w:ascii="Times New Roman" w:hAnsi="Times New Roman"/>
          <w:sz w:val="28"/>
          <w:szCs w:val="28"/>
          <w:lang w:eastAsia="ru-RU"/>
        </w:rPr>
        <w:t>самоуправления</w:t>
      </w:r>
      <w:r w:rsidR="009A5E75" w:rsidRPr="00F4400D">
        <w:rPr>
          <w:rFonts w:ascii="Times New Roman" w:hAnsi="Times New Roman"/>
          <w:sz w:val="28"/>
          <w:szCs w:val="28"/>
          <w:lang w:eastAsia="ru-RU"/>
        </w:rPr>
        <w:t xml:space="preserve"> в Р</w:t>
      </w:r>
      <w:r w:rsidRPr="00F4400D">
        <w:rPr>
          <w:rFonts w:ascii="Times New Roman" w:hAnsi="Times New Roman"/>
          <w:sz w:val="28"/>
          <w:szCs w:val="28"/>
          <w:lang w:eastAsia="ru-RU"/>
        </w:rPr>
        <w:t xml:space="preserve">оссийской Федерации», Закону </w:t>
      </w:r>
      <w:r w:rsidR="008477EC" w:rsidRPr="00F4400D">
        <w:rPr>
          <w:rFonts w:ascii="Times New Roman" w:hAnsi="Times New Roman"/>
          <w:sz w:val="28"/>
          <w:szCs w:val="28"/>
          <w:lang w:eastAsia="ru-RU"/>
        </w:rPr>
        <w:t>Новосибирской области от 27.04.2010 № 481-ОЗ «О регулировании градостроительной деятельности</w:t>
      </w:r>
      <w:r w:rsidR="009A5E75" w:rsidRPr="00F4400D">
        <w:rPr>
          <w:rFonts w:ascii="Times New Roman" w:hAnsi="Times New Roman"/>
          <w:sz w:val="28"/>
          <w:szCs w:val="28"/>
          <w:lang w:eastAsia="ru-RU"/>
        </w:rPr>
        <w:t xml:space="preserve"> в Н</w:t>
      </w:r>
      <w:r w:rsidR="008477EC" w:rsidRPr="00F4400D">
        <w:rPr>
          <w:rFonts w:ascii="Times New Roman" w:hAnsi="Times New Roman"/>
          <w:sz w:val="28"/>
          <w:szCs w:val="28"/>
          <w:lang w:eastAsia="ru-RU"/>
        </w:rPr>
        <w:t>овосибирской области»</w:t>
      </w:r>
      <w:r w:rsidR="009A5E75" w:rsidRPr="00F4400D">
        <w:rPr>
          <w:rFonts w:ascii="Times New Roman" w:hAnsi="Times New Roman"/>
          <w:sz w:val="28"/>
          <w:szCs w:val="28"/>
          <w:lang w:eastAsia="ru-RU"/>
        </w:rPr>
        <w:t xml:space="preserve"> к о</w:t>
      </w:r>
      <w:r w:rsidRPr="00F4400D">
        <w:rPr>
          <w:rFonts w:ascii="Times New Roman" w:hAnsi="Times New Roman"/>
          <w:sz w:val="28"/>
          <w:szCs w:val="28"/>
          <w:lang w:eastAsia="ru-RU"/>
        </w:rPr>
        <w:t>бъектам местного значения поселения</w:t>
      </w:r>
      <w:r w:rsidR="009A5E75" w:rsidRPr="00F4400D">
        <w:rPr>
          <w:rFonts w:ascii="Times New Roman" w:hAnsi="Times New Roman"/>
          <w:sz w:val="28"/>
          <w:szCs w:val="28"/>
          <w:lang w:eastAsia="ru-RU"/>
        </w:rPr>
        <w:t xml:space="preserve"> в с</w:t>
      </w:r>
      <w:r w:rsidRPr="00F4400D">
        <w:rPr>
          <w:rFonts w:ascii="Times New Roman" w:hAnsi="Times New Roman"/>
          <w:sz w:val="28"/>
          <w:szCs w:val="28"/>
          <w:lang w:eastAsia="ru-RU"/>
        </w:rPr>
        <w:t>фере социальной инфраструктуры относятся объекты</w:t>
      </w:r>
      <w:r w:rsidR="009A5E75" w:rsidRPr="00F4400D">
        <w:rPr>
          <w:rFonts w:ascii="Times New Roman" w:hAnsi="Times New Roman"/>
          <w:sz w:val="28"/>
          <w:szCs w:val="28"/>
          <w:lang w:eastAsia="ru-RU"/>
        </w:rPr>
        <w:t xml:space="preserve"> в о</w:t>
      </w:r>
      <w:r w:rsidRPr="00F4400D">
        <w:rPr>
          <w:rFonts w:ascii="Times New Roman" w:hAnsi="Times New Roman"/>
          <w:sz w:val="28"/>
          <w:szCs w:val="28"/>
          <w:lang w:eastAsia="ru-RU"/>
        </w:rPr>
        <w:t>бласти физической культуры</w:t>
      </w:r>
      <w:r w:rsidR="009A5E75" w:rsidRPr="00F4400D">
        <w:rPr>
          <w:rFonts w:ascii="Times New Roman" w:hAnsi="Times New Roman"/>
          <w:sz w:val="28"/>
          <w:szCs w:val="28"/>
          <w:lang w:eastAsia="ru-RU"/>
        </w:rPr>
        <w:t xml:space="preserve"> и м</w:t>
      </w:r>
      <w:r w:rsidRPr="00F4400D">
        <w:rPr>
          <w:rFonts w:ascii="Times New Roman" w:hAnsi="Times New Roman"/>
          <w:sz w:val="28"/>
          <w:szCs w:val="28"/>
          <w:lang w:eastAsia="ru-RU"/>
        </w:rPr>
        <w:t>ассового спорта, культуры</w:t>
      </w:r>
      <w:r w:rsidR="009A5E75" w:rsidRPr="00F4400D">
        <w:rPr>
          <w:rFonts w:ascii="Times New Roman" w:hAnsi="Times New Roman"/>
          <w:sz w:val="28"/>
          <w:szCs w:val="28"/>
          <w:lang w:eastAsia="ru-RU"/>
        </w:rPr>
        <w:t xml:space="preserve"> и и</w:t>
      </w:r>
      <w:r w:rsidRPr="00F4400D">
        <w:rPr>
          <w:rFonts w:ascii="Times New Roman" w:hAnsi="Times New Roman"/>
          <w:sz w:val="28"/>
          <w:szCs w:val="28"/>
          <w:lang w:eastAsia="ru-RU"/>
        </w:rPr>
        <w:t>скусства.</w:t>
      </w:r>
    </w:p>
    <w:p w:rsidR="00BC3E79" w:rsidRPr="00F4400D" w:rsidRDefault="00BC3E79" w:rsidP="00BC3E79">
      <w:pPr>
        <w:spacing w:after="0" w:line="240" w:lineRule="auto"/>
        <w:ind w:firstLine="709"/>
        <w:contextualSpacing/>
        <w:jc w:val="both"/>
        <w:rPr>
          <w:rFonts w:ascii="Times New Roman" w:hAnsi="Times New Roman"/>
          <w:sz w:val="28"/>
          <w:szCs w:val="28"/>
          <w:lang w:eastAsia="ru-RU"/>
        </w:rPr>
      </w:pPr>
      <w:r w:rsidRPr="00F4400D">
        <w:rPr>
          <w:rFonts w:ascii="Times New Roman" w:hAnsi="Times New Roman"/>
          <w:sz w:val="28"/>
          <w:szCs w:val="28"/>
          <w:lang w:eastAsia="ru-RU"/>
        </w:rPr>
        <w:t>При оценке развития сети объектов социальной инфраструктуры необходимо учитывать объекты всех значений (федерального, регионального, местного), действующих</w:t>
      </w:r>
      <w:r w:rsidR="009A5E75" w:rsidRPr="00F4400D">
        <w:rPr>
          <w:rFonts w:ascii="Times New Roman" w:hAnsi="Times New Roman"/>
          <w:sz w:val="28"/>
          <w:szCs w:val="28"/>
          <w:lang w:eastAsia="ru-RU"/>
        </w:rPr>
        <w:t xml:space="preserve"> на т</w:t>
      </w:r>
      <w:r w:rsidRPr="00F4400D">
        <w:rPr>
          <w:rFonts w:ascii="Times New Roman" w:hAnsi="Times New Roman"/>
          <w:sz w:val="28"/>
          <w:szCs w:val="28"/>
          <w:lang w:eastAsia="ru-RU"/>
        </w:rPr>
        <w:t>ерритории. Оценка уровня развития сети объектов социальной инфраструктуры выполнена</w:t>
      </w:r>
      <w:r w:rsidR="009A5E75" w:rsidRPr="00F4400D">
        <w:rPr>
          <w:rFonts w:ascii="Times New Roman" w:hAnsi="Times New Roman"/>
          <w:sz w:val="28"/>
          <w:szCs w:val="28"/>
          <w:lang w:eastAsia="ru-RU"/>
        </w:rPr>
        <w:t xml:space="preserve"> на п</w:t>
      </w:r>
      <w:r w:rsidRPr="00F4400D">
        <w:rPr>
          <w:rFonts w:ascii="Times New Roman" w:hAnsi="Times New Roman"/>
          <w:sz w:val="28"/>
          <w:szCs w:val="28"/>
          <w:lang w:eastAsia="ru-RU"/>
        </w:rPr>
        <w:t>редмет:</w:t>
      </w:r>
    </w:p>
    <w:p w:rsidR="00BC3E79" w:rsidRPr="00F4400D" w:rsidRDefault="00BC3E79" w:rsidP="00857B5D">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 xml:space="preserve">соответствия мощности действующих объектов </w:t>
      </w:r>
      <w:r w:rsidR="00857B5D" w:rsidRPr="00F4400D">
        <w:rPr>
          <w:rFonts w:ascii="Times New Roman" w:hAnsi="Times New Roman"/>
          <w:sz w:val="28"/>
          <w:szCs w:val="24"/>
        </w:rPr>
        <w:t>расчётным</w:t>
      </w:r>
      <w:r w:rsidRPr="00F4400D">
        <w:rPr>
          <w:rFonts w:ascii="Times New Roman" w:hAnsi="Times New Roman"/>
          <w:sz w:val="28"/>
          <w:szCs w:val="24"/>
        </w:rPr>
        <w:t xml:space="preserve"> показателям минимально допустимого уровня обеспеченности</w:t>
      </w:r>
      <w:r w:rsidR="009A5E75" w:rsidRPr="00F4400D">
        <w:rPr>
          <w:rFonts w:ascii="Times New Roman" w:hAnsi="Times New Roman"/>
          <w:sz w:val="28"/>
          <w:szCs w:val="24"/>
        </w:rPr>
        <w:t xml:space="preserve"> в с</w:t>
      </w:r>
      <w:r w:rsidRPr="00F4400D">
        <w:rPr>
          <w:rFonts w:ascii="Times New Roman" w:hAnsi="Times New Roman"/>
          <w:sz w:val="28"/>
          <w:szCs w:val="24"/>
        </w:rPr>
        <w:t>оответствии</w:t>
      </w:r>
      <w:r w:rsidR="009A5E75" w:rsidRPr="00F4400D">
        <w:rPr>
          <w:rFonts w:ascii="Times New Roman" w:hAnsi="Times New Roman"/>
          <w:sz w:val="28"/>
          <w:szCs w:val="24"/>
        </w:rPr>
        <w:t xml:space="preserve"> с н</w:t>
      </w:r>
      <w:r w:rsidRPr="00F4400D">
        <w:rPr>
          <w:rFonts w:ascii="Times New Roman" w:hAnsi="Times New Roman"/>
          <w:sz w:val="28"/>
          <w:szCs w:val="24"/>
        </w:rPr>
        <w:t>ормативами градостроительного проектирования;</w:t>
      </w:r>
    </w:p>
    <w:p w:rsidR="00BC3E79" w:rsidRPr="00F4400D" w:rsidRDefault="00BC3E79" w:rsidP="00857B5D">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 xml:space="preserve">соответствия размещения действующих объектов </w:t>
      </w:r>
      <w:r w:rsidR="00857B5D" w:rsidRPr="00F4400D">
        <w:rPr>
          <w:rFonts w:ascii="Times New Roman" w:hAnsi="Times New Roman"/>
          <w:sz w:val="28"/>
          <w:szCs w:val="24"/>
        </w:rPr>
        <w:t>расчётным</w:t>
      </w:r>
      <w:r w:rsidRPr="00F4400D">
        <w:rPr>
          <w:rFonts w:ascii="Times New Roman" w:hAnsi="Times New Roman"/>
          <w:sz w:val="28"/>
          <w:szCs w:val="24"/>
        </w:rPr>
        <w:t xml:space="preserve"> показателям максимально допустимого уровня территориальной доступности</w:t>
      </w:r>
      <w:r w:rsidR="009A5E75" w:rsidRPr="00F4400D">
        <w:rPr>
          <w:rFonts w:ascii="Times New Roman" w:hAnsi="Times New Roman"/>
          <w:sz w:val="28"/>
          <w:szCs w:val="24"/>
        </w:rPr>
        <w:t xml:space="preserve"> в с</w:t>
      </w:r>
      <w:r w:rsidRPr="00F4400D">
        <w:rPr>
          <w:rFonts w:ascii="Times New Roman" w:hAnsi="Times New Roman"/>
          <w:sz w:val="28"/>
          <w:szCs w:val="24"/>
        </w:rPr>
        <w:t>оответствии</w:t>
      </w:r>
      <w:r w:rsidR="009A5E75" w:rsidRPr="00F4400D">
        <w:rPr>
          <w:rFonts w:ascii="Times New Roman" w:hAnsi="Times New Roman"/>
          <w:sz w:val="28"/>
          <w:szCs w:val="24"/>
        </w:rPr>
        <w:t xml:space="preserve"> с н</w:t>
      </w:r>
      <w:r w:rsidRPr="00F4400D">
        <w:rPr>
          <w:rFonts w:ascii="Times New Roman" w:hAnsi="Times New Roman"/>
          <w:sz w:val="28"/>
          <w:szCs w:val="24"/>
        </w:rPr>
        <w:t>ормативами градостроительного проектирования;</w:t>
      </w:r>
    </w:p>
    <w:p w:rsidR="00BC3E79" w:rsidRPr="00F4400D" w:rsidRDefault="00BC3E79" w:rsidP="00857B5D">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lastRenderedPageBreak/>
        <w:t>наличия объектов, находящихся</w:t>
      </w:r>
      <w:r w:rsidR="009A5E75" w:rsidRPr="00F4400D">
        <w:rPr>
          <w:rFonts w:ascii="Times New Roman" w:hAnsi="Times New Roman"/>
          <w:sz w:val="28"/>
          <w:szCs w:val="24"/>
        </w:rPr>
        <w:t xml:space="preserve"> в н</w:t>
      </w:r>
      <w:r w:rsidRPr="00F4400D">
        <w:rPr>
          <w:rFonts w:ascii="Times New Roman" w:hAnsi="Times New Roman"/>
          <w:sz w:val="28"/>
          <w:szCs w:val="24"/>
        </w:rPr>
        <w:t>еудовлетворительном техническом состоянии (ветхих, аварийных),</w:t>
      </w:r>
      <w:r w:rsidR="009A5E75" w:rsidRPr="00F4400D">
        <w:rPr>
          <w:rFonts w:ascii="Times New Roman" w:hAnsi="Times New Roman"/>
          <w:sz w:val="28"/>
          <w:szCs w:val="24"/>
        </w:rPr>
        <w:t xml:space="preserve"> а т</w:t>
      </w:r>
      <w:r w:rsidRPr="00F4400D">
        <w:rPr>
          <w:rFonts w:ascii="Times New Roman" w:hAnsi="Times New Roman"/>
          <w:sz w:val="28"/>
          <w:szCs w:val="24"/>
        </w:rPr>
        <w:t>акже расположенных</w:t>
      </w:r>
      <w:r w:rsidR="009A5E75" w:rsidRPr="00F4400D">
        <w:rPr>
          <w:rFonts w:ascii="Times New Roman" w:hAnsi="Times New Roman"/>
          <w:sz w:val="28"/>
          <w:szCs w:val="24"/>
        </w:rPr>
        <w:t xml:space="preserve"> в п</w:t>
      </w:r>
      <w:r w:rsidRPr="00F4400D">
        <w:rPr>
          <w:rFonts w:ascii="Times New Roman" w:hAnsi="Times New Roman"/>
          <w:sz w:val="28"/>
          <w:szCs w:val="24"/>
        </w:rPr>
        <w:t>риспособленных помещениях.</w:t>
      </w:r>
    </w:p>
    <w:p w:rsidR="00702EDD" w:rsidRPr="00F4400D" w:rsidRDefault="00702EDD" w:rsidP="00702EDD">
      <w:pPr>
        <w:spacing w:after="0" w:line="240" w:lineRule="auto"/>
        <w:ind w:firstLine="709"/>
        <w:contextualSpacing/>
        <w:jc w:val="both"/>
        <w:rPr>
          <w:rFonts w:ascii="Times New Roman" w:hAnsi="Times New Roman"/>
          <w:sz w:val="28"/>
          <w:szCs w:val="28"/>
          <w:lang w:eastAsia="ru-RU"/>
        </w:rPr>
      </w:pPr>
      <w:r w:rsidRPr="00F4400D">
        <w:rPr>
          <w:rFonts w:ascii="Times New Roman" w:hAnsi="Times New Roman"/>
          <w:sz w:val="28"/>
          <w:szCs w:val="28"/>
          <w:lang w:eastAsia="ru-RU"/>
        </w:rPr>
        <w:t>Расчёт уровня обеспеченности населения объектами регионального значения Новосибирской области регулируется Региональными нормативами градостроительного проектирования Новосибирской области, утверждёнными постановлением Правительства Новосибирской области от 12.08.2015 № 303-п (далее – РНГП НСО).</w:t>
      </w:r>
    </w:p>
    <w:p w:rsidR="00702EDD" w:rsidRPr="00F4400D" w:rsidRDefault="00702EDD" w:rsidP="001E7750">
      <w:pPr>
        <w:spacing w:after="0" w:line="240" w:lineRule="auto"/>
        <w:ind w:firstLine="709"/>
        <w:contextualSpacing/>
        <w:jc w:val="both"/>
        <w:rPr>
          <w:rFonts w:ascii="Times New Roman" w:hAnsi="Times New Roman"/>
          <w:sz w:val="28"/>
          <w:szCs w:val="28"/>
          <w:lang w:eastAsia="ru-RU"/>
        </w:rPr>
      </w:pPr>
      <w:r w:rsidRPr="00F4400D">
        <w:rPr>
          <w:rFonts w:ascii="Times New Roman" w:hAnsi="Times New Roman"/>
          <w:sz w:val="28"/>
          <w:szCs w:val="28"/>
          <w:lang w:eastAsia="ru-RU"/>
        </w:rPr>
        <w:t xml:space="preserve">Расчёт уровня обеспеченности населения объектами местного значения района регулируется Местными нормативами градостроительного проектирования </w:t>
      </w:r>
      <w:r w:rsidR="0093406C" w:rsidRPr="00F4400D">
        <w:rPr>
          <w:rFonts w:ascii="Times New Roman" w:hAnsi="Times New Roman"/>
          <w:sz w:val="28"/>
          <w:szCs w:val="28"/>
        </w:rPr>
        <w:t xml:space="preserve">Чановского </w:t>
      </w:r>
      <w:r w:rsidRPr="00F4400D">
        <w:rPr>
          <w:rFonts w:ascii="Times New Roman" w:hAnsi="Times New Roman"/>
          <w:sz w:val="28"/>
          <w:szCs w:val="28"/>
          <w:lang w:eastAsia="ru-RU"/>
        </w:rPr>
        <w:t xml:space="preserve">района Новосибирской области, утверждёнными </w:t>
      </w:r>
      <w:r w:rsidR="00672995" w:rsidRPr="00F4400D">
        <w:rPr>
          <w:rFonts w:ascii="Times New Roman" w:hAnsi="Times New Roman"/>
          <w:sz w:val="28"/>
          <w:szCs w:val="28"/>
          <w:lang w:eastAsia="ru-RU"/>
        </w:rPr>
        <w:t xml:space="preserve">Решением </w:t>
      </w:r>
      <w:r w:rsidR="0093406C" w:rsidRPr="00F4400D">
        <w:rPr>
          <w:rFonts w:ascii="Times New Roman" w:hAnsi="Times New Roman"/>
          <w:sz w:val="28"/>
          <w:szCs w:val="28"/>
          <w:lang w:eastAsia="ru-RU"/>
        </w:rPr>
        <w:t>Совета депутатов Чановского района Новосибирской области от 21.06.2016 № 92</w:t>
      </w:r>
      <w:r w:rsidR="00427F05" w:rsidRPr="00F4400D">
        <w:rPr>
          <w:rFonts w:ascii="Times New Roman" w:hAnsi="Times New Roman"/>
          <w:sz w:val="28"/>
          <w:szCs w:val="28"/>
          <w:lang w:eastAsia="ru-RU"/>
        </w:rPr>
        <w:t xml:space="preserve"> </w:t>
      </w:r>
      <w:r w:rsidR="00672995" w:rsidRPr="00F4400D">
        <w:rPr>
          <w:rFonts w:ascii="Times New Roman" w:hAnsi="Times New Roman"/>
          <w:sz w:val="28"/>
          <w:szCs w:val="28"/>
          <w:lang w:eastAsia="ru-RU"/>
        </w:rPr>
        <w:t>(</w:t>
      </w:r>
      <w:r w:rsidRPr="00F4400D">
        <w:rPr>
          <w:rFonts w:ascii="Times New Roman" w:hAnsi="Times New Roman"/>
          <w:sz w:val="28"/>
          <w:szCs w:val="28"/>
          <w:lang w:eastAsia="ru-RU"/>
        </w:rPr>
        <w:t xml:space="preserve">далее – МНГП </w:t>
      </w:r>
      <w:r w:rsidR="0093406C" w:rsidRPr="00F4400D">
        <w:rPr>
          <w:rFonts w:ascii="Times New Roman" w:hAnsi="Times New Roman"/>
          <w:sz w:val="28"/>
          <w:szCs w:val="28"/>
        </w:rPr>
        <w:t xml:space="preserve">Чановского </w:t>
      </w:r>
      <w:r w:rsidRPr="00F4400D">
        <w:rPr>
          <w:rFonts w:ascii="Times New Roman" w:hAnsi="Times New Roman"/>
          <w:sz w:val="28"/>
          <w:szCs w:val="28"/>
          <w:lang w:eastAsia="ru-RU"/>
        </w:rPr>
        <w:t>района).</w:t>
      </w:r>
    </w:p>
    <w:p w:rsidR="00BC3E79" w:rsidRPr="00F4400D" w:rsidRDefault="00857B5D" w:rsidP="0093406C">
      <w:pPr>
        <w:spacing w:after="0" w:line="240" w:lineRule="auto"/>
        <w:ind w:firstLine="709"/>
        <w:contextualSpacing/>
        <w:jc w:val="both"/>
        <w:rPr>
          <w:rFonts w:ascii="Times New Roman" w:hAnsi="Times New Roman"/>
          <w:sz w:val="28"/>
          <w:szCs w:val="28"/>
          <w:lang w:eastAsia="ru-RU"/>
        </w:rPr>
      </w:pPr>
      <w:r w:rsidRPr="00F4400D">
        <w:rPr>
          <w:rFonts w:ascii="Times New Roman" w:hAnsi="Times New Roman"/>
          <w:sz w:val="28"/>
          <w:szCs w:val="28"/>
          <w:lang w:eastAsia="ru-RU"/>
        </w:rPr>
        <w:t>Расчёт</w:t>
      </w:r>
      <w:r w:rsidR="00BC3E79" w:rsidRPr="00F4400D">
        <w:rPr>
          <w:rFonts w:ascii="Times New Roman" w:hAnsi="Times New Roman"/>
          <w:sz w:val="28"/>
          <w:szCs w:val="28"/>
          <w:lang w:eastAsia="ru-RU"/>
        </w:rPr>
        <w:t xml:space="preserve"> уровня обеспеченности населения объектами местного значения </w:t>
      </w:r>
      <w:r w:rsidR="001E7750" w:rsidRPr="00F4400D">
        <w:rPr>
          <w:rFonts w:ascii="Times New Roman" w:hAnsi="Times New Roman"/>
          <w:sz w:val="28"/>
          <w:szCs w:val="28"/>
          <w:lang w:eastAsia="ru-RU"/>
        </w:rPr>
        <w:t>сельсовета</w:t>
      </w:r>
      <w:r w:rsidR="00702EDD" w:rsidRPr="00F4400D">
        <w:rPr>
          <w:rFonts w:ascii="Times New Roman" w:hAnsi="Times New Roman"/>
          <w:sz w:val="28"/>
          <w:szCs w:val="28"/>
          <w:lang w:eastAsia="ru-RU"/>
        </w:rPr>
        <w:t xml:space="preserve"> регулируется </w:t>
      </w:r>
      <w:r w:rsidR="00271593" w:rsidRPr="00F4400D">
        <w:rPr>
          <w:rFonts w:ascii="Times New Roman" w:hAnsi="Times New Roman"/>
          <w:sz w:val="28"/>
          <w:szCs w:val="28"/>
          <w:lang w:eastAsia="ru-RU"/>
        </w:rPr>
        <w:t xml:space="preserve">Местными нормативами градостроительного проектирования </w:t>
      </w:r>
      <w:r w:rsidR="008935F2" w:rsidRPr="00F4400D">
        <w:rPr>
          <w:rFonts w:ascii="Times New Roman" w:hAnsi="Times New Roman"/>
          <w:sz w:val="28"/>
          <w:szCs w:val="28"/>
          <w:lang w:eastAsia="ru-RU"/>
        </w:rPr>
        <w:t>Озеро-Карачинского</w:t>
      </w:r>
      <w:r w:rsidR="00AA183E" w:rsidRPr="00F4400D">
        <w:rPr>
          <w:rFonts w:ascii="Times New Roman" w:hAnsi="Times New Roman"/>
          <w:sz w:val="28"/>
          <w:szCs w:val="28"/>
          <w:lang w:eastAsia="ru-RU"/>
        </w:rPr>
        <w:t xml:space="preserve"> сельсовета</w:t>
      </w:r>
      <w:r w:rsidR="001E7750" w:rsidRPr="00F4400D">
        <w:rPr>
          <w:rFonts w:ascii="Times New Roman" w:hAnsi="Times New Roman"/>
          <w:sz w:val="28"/>
          <w:szCs w:val="28"/>
          <w:lang w:eastAsia="ru-RU"/>
        </w:rPr>
        <w:t xml:space="preserve"> </w:t>
      </w:r>
      <w:r w:rsidR="00AA183E" w:rsidRPr="00F4400D">
        <w:rPr>
          <w:rFonts w:ascii="Times New Roman" w:hAnsi="Times New Roman"/>
          <w:sz w:val="28"/>
          <w:szCs w:val="28"/>
          <w:lang w:eastAsia="ru-RU"/>
        </w:rPr>
        <w:t>Чановского района</w:t>
      </w:r>
      <w:r w:rsidR="001E7750" w:rsidRPr="00F4400D">
        <w:rPr>
          <w:rFonts w:ascii="Times New Roman" w:hAnsi="Times New Roman"/>
          <w:sz w:val="28"/>
          <w:szCs w:val="28"/>
          <w:lang w:eastAsia="ru-RU"/>
        </w:rPr>
        <w:t xml:space="preserve"> Новосибирской области</w:t>
      </w:r>
      <w:r w:rsidR="00271593" w:rsidRPr="00F4400D">
        <w:rPr>
          <w:rFonts w:ascii="Times New Roman" w:hAnsi="Times New Roman"/>
          <w:sz w:val="28"/>
          <w:szCs w:val="28"/>
          <w:lang w:eastAsia="ru-RU"/>
        </w:rPr>
        <w:t xml:space="preserve">, утверждёнными Решением </w:t>
      </w:r>
      <w:r w:rsidR="0093406C" w:rsidRPr="00F4400D">
        <w:rPr>
          <w:rFonts w:ascii="Times New Roman" w:hAnsi="Times New Roman"/>
          <w:sz w:val="28"/>
          <w:szCs w:val="28"/>
          <w:lang w:eastAsia="ru-RU"/>
        </w:rPr>
        <w:t>четырнадцатой сессии Совета депутатов Чановского района Новосибирской области от 28.09.2016 г. № 11</w:t>
      </w:r>
      <w:r w:rsidR="005949CD" w:rsidRPr="00F4400D">
        <w:rPr>
          <w:rFonts w:ascii="Times New Roman" w:hAnsi="Times New Roman"/>
          <w:sz w:val="28"/>
          <w:szCs w:val="28"/>
          <w:lang w:eastAsia="ru-RU"/>
        </w:rPr>
        <w:t>7</w:t>
      </w:r>
      <w:r w:rsidR="00427F05" w:rsidRPr="00F4400D">
        <w:rPr>
          <w:rFonts w:ascii="Times New Roman" w:hAnsi="Times New Roman"/>
          <w:sz w:val="28"/>
          <w:szCs w:val="28"/>
          <w:lang w:eastAsia="ru-RU"/>
        </w:rPr>
        <w:t xml:space="preserve"> </w:t>
      </w:r>
      <w:r w:rsidR="00BC3E79" w:rsidRPr="00F4400D">
        <w:rPr>
          <w:rFonts w:ascii="Times New Roman" w:hAnsi="Times New Roman"/>
          <w:sz w:val="28"/>
          <w:szCs w:val="28"/>
          <w:lang w:eastAsia="ru-RU"/>
        </w:rPr>
        <w:t xml:space="preserve">(далее – МНГП </w:t>
      </w:r>
      <w:r w:rsidR="008935F2" w:rsidRPr="00F4400D">
        <w:rPr>
          <w:rFonts w:ascii="Times New Roman" w:hAnsi="Times New Roman"/>
          <w:sz w:val="28"/>
          <w:szCs w:val="28"/>
        </w:rPr>
        <w:t>Озеро-Карачинского</w:t>
      </w:r>
      <w:r w:rsidR="0093406C" w:rsidRPr="00F4400D">
        <w:rPr>
          <w:rFonts w:ascii="Times New Roman" w:hAnsi="Times New Roman"/>
          <w:sz w:val="28"/>
          <w:szCs w:val="28"/>
        </w:rPr>
        <w:t xml:space="preserve"> </w:t>
      </w:r>
      <w:r w:rsidR="001E7750" w:rsidRPr="00F4400D">
        <w:rPr>
          <w:rFonts w:ascii="Times New Roman" w:hAnsi="Times New Roman"/>
          <w:sz w:val="28"/>
          <w:szCs w:val="28"/>
          <w:lang w:eastAsia="ru-RU"/>
        </w:rPr>
        <w:t>сельсовета</w:t>
      </w:r>
      <w:r w:rsidR="00BC3E79" w:rsidRPr="00F4400D">
        <w:rPr>
          <w:rFonts w:ascii="Times New Roman" w:hAnsi="Times New Roman"/>
          <w:sz w:val="28"/>
          <w:szCs w:val="28"/>
          <w:lang w:eastAsia="ru-RU"/>
        </w:rPr>
        <w:t>)</w:t>
      </w:r>
      <w:r w:rsidR="002F309F" w:rsidRPr="00F4400D">
        <w:rPr>
          <w:rFonts w:ascii="Times New Roman" w:hAnsi="Times New Roman"/>
          <w:sz w:val="28"/>
          <w:szCs w:val="28"/>
          <w:lang w:eastAsia="ru-RU"/>
        </w:rPr>
        <w:t>,</w:t>
      </w:r>
      <w:r w:rsidR="009A5E75" w:rsidRPr="00F4400D">
        <w:rPr>
          <w:rFonts w:ascii="Times New Roman" w:hAnsi="Times New Roman"/>
          <w:sz w:val="28"/>
          <w:szCs w:val="28"/>
          <w:lang w:eastAsia="ru-RU"/>
        </w:rPr>
        <w:t xml:space="preserve"> с у</w:t>
      </w:r>
      <w:r w:rsidR="002F309F" w:rsidRPr="00F4400D">
        <w:rPr>
          <w:rFonts w:ascii="Times New Roman" w:hAnsi="Times New Roman"/>
          <w:sz w:val="28"/>
          <w:szCs w:val="28"/>
          <w:lang w:eastAsia="ru-RU"/>
        </w:rPr>
        <w:t>чётом СП 42.13330.2016 «Градостроительство. Планировка</w:t>
      </w:r>
      <w:r w:rsidR="009A5E75" w:rsidRPr="00F4400D">
        <w:rPr>
          <w:rFonts w:ascii="Times New Roman" w:hAnsi="Times New Roman"/>
          <w:sz w:val="28"/>
          <w:szCs w:val="28"/>
          <w:lang w:eastAsia="ru-RU"/>
        </w:rPr>
        <w:t xml:space="preserve"> и з</w:t>
      </w:r>
      <w:r w:rsidR="002F309F" w:rsidRPr="00F4400D">
        <w:rPr>
          <w:rFonts w:ascii="Times New Roman" w:hAnsi="Times New Roman"/>
          <w:sz w:val="28"/>
          <w:szCs w:val="28"/>
          <w:lang w:eastAsia="ru-RU"/>
        </w:rPr>
        <w:t>астройка городских</w:t>
      </w:r>
      <w:r w:rsidR="009A5E75" w:rsidRPr="00F4400D">
        <w:rPr>
          <w:rFonts w:ascii="Times New Roman" w:hAnsi="Times New Roman"/>
          <w:sz w:val="28"/>
          <w:szCs w:val="28"/>
          <w:lang w:eastAsia="ru-RU"/>
        </w:rPr>
        <w:t xml:space="preserve"> и с</w:t>
      </w:r>
      <w:r w:rsidR="002F309F" w:rsidRPr="00F4400D">
        <w:rPr>
          <w:rFonts w:ascii="Times New Roman" w:hAnsi="Times New Roman"/>
          <w:sz w:val="28"/>
          <w:szCs w:val="28"/>
          <w:lang w:eastAsia="ru-RU"/>
        </w:rPr>
        <w:t>ельских поселений». Актуализированная редакция СНиП 2.07.01-89*</w:t>
      </w:r>
      <w:r w:rsidR="009A5E75" w:rsidRPr="00F4400D">
        <w:rPr>
          <w:rFonts w:ascii="Times New Roman" w:hAnsi="Times New Roman"/>
          <w:sz w:val="28"/>
          <w:szCs w:val="28"/>
          <w:lang w:eastAsia="ru-RU"/>
        </w:rPr>
        <w:t xml:space="preserve"> и и</w:t>
      </w:r>
      <w:r w:rsidR="00010AB4" w:rsidRPr="00F4400D">
        <w:rPr>
          <w:rFonts w:ascii="Times New Roman" w:hAnsi="Times New Roman"/>
          <w:sz w:val="28"/>
          <w:szCs w:val="28"/>
          <w:lang w:eastAsia="ru-RU"/>
        </w:rPr>
        <w:t>ных отраслевых нормативных актов</w:t>
      </w:r>
      <w:r w:rsidR="009A5E75" w:rsidRPr="00F4400D">
        <w:rPr>
          <w:rFonts w:ascii="Times New Roman" w:hAnsi="Times New Roman"/>
          <w:sz w:val="28"/>
          <w:szCs w:val="28"/>
          <w:lang w:eastAsia="ru-RU"/>
        </w:rPr>
        <w:t xml:space="preserve"> в с</w:t>
      </w:r>
      <w:r w:rsidR="00010AB4" w:rsidRPr="00F4400D">
        <w:rPr>
          <w:rFonts w:ascii="Times New Roman" w:hAnsi="Times New Roman"/>
          <w:sz w:val="28"/>
          <w:szCs w:val="28"/>
          <w:lang w:eastAsia="ru-RU"/>
        </w:rPr>
        <w:t>фере градостроительства</w:t>
      </w:r>
      <w:r w:rsidR="00BC3E79" w:rsidRPr="00F4400D">
        <w:rPr>
          <w:rFonts w:ascii="Times New Roman" w:hAnsi="Times New Roman"/>
          <w:sz w:val="28"/>
          <w:szCs w:val="28"/>
          <w:lang w:eastAsia="ru-RU"/>
        </w:rPr>
        <w:t>.</w:t>
      </w:r>
    </w:p>
    <w:p w:rsidR="005D28B1" w:rsidRPr="00F4400D" w:rsidRDefault="005D28B1" w:rsidP="00260D34">
      <w:pPr>
        <w:spacing w:after="0" w:line="240" w:lineRule="auto"/>
        <w:ind w:firstLine="709"/>
        <w:jc w:val="both"/>
        <w:rPr>
          <w:rFonts w:ascii="Times New Roman" w:eastAsia="Times New Roman" w:hAnsi="Times New Roman"/>
          <w:i/>
          <w:sz w:val="28"/>
          <w:szCs w:val="24"/>
          <w:u w:val="single"/>
          <w:lang w:eastAsia="ru-RU"/>
        </w:rPr>
      </w:pPr>
      <w:bookmarkStart w:id="127" w:name="_Hlk487541735"/>
      <w:r w:rsidRPr="00F4400D">
        <w:rPr>
          <w:rFonts w:ascii="Times New Roman" w:eastAsia="Times New Roman" w:hAnsi="Times New Roman"/>
          <w:i/>
          <w:sz w:val="28"/>
          <w:szCs w:val="24"/>
          <w:u w:val="single"/>
          <w:lang w:eastAsia="ru-RU"/>
        </w:rPr>
        <w:t>Образование</w:t>
      </w:r>
    </w:p>
    <w:p w:rsidR="005949CD" w:rsidRPr="00F4400D" w:rsidRDefault="005949CD" w:rsidP="00E24150">
      <w:pPr>
        <w:tabs>
          <w:tab w:val="left" w:pos="709"/>
        </w:tabs>
        <w:autoSpaceDE w:val="0"/>
        <w:autoSpaceDN w:val="0"/>
        <w:spacing w:after="0" w:line="240" w:lineRule="auto"/>
        <w:ind w:firstLine="709"/>
        <w:jc w:val="both"/>
        <w:rPr>
          <w:rFonts w:eastAsia="Times New Roman"/>
          <w:sz w:val="26"/>
          <w:szCs w:val="26"/>
          <w:lang w:eastAsia="ru-RU"/>
        </w:rPr>
      </w:pPr>
      <w:r w:rsidRPr="00F4400D">
        <w:rPr>
          <w:rFonts w:ascii="Times New Roman" w:hAnsi="Times New Roman"/>
          <w:sz w:val="28"/>
          <w:szCs w:val="28"/>
        </w:rPr>
        <w:t xml:space="preserve">Учреждения образования представлены общеобразовательной школой на 560 мест и детским дошкольным учреждением на 60 мест в п.Озеро-Карачи (курорт), в </w:t>
      </w:r>
      <w:r w:rsidRPr="00F4400D">
        <w:rPr>
          <w:rFonts w:ascii="Times New Roman" w:eastAsia="Times New Roman" w:hAnsi="Times New Roman"/>
          <w:sz w:val="28"/>
          <w:szCs w:val="28"/>
          <w:lang w:eastAsia="ru-RU"/>
        </w:rPr>
        <w:t xml:space="preserve">д.Тармакуль находится школа и дошкольное учреждение, в </w:t>
      </w:r>
      <w:r w:rsidRPr="00F4400D">
        <w:rPr>
          <w:rFonts w:ascii="Times New Roman" w:hAnsi="Times New Roman"/>
          <w:sz w:val="28"/>
          <w:szCs w:val="28"/>
        </w:rPr>
        <w:t>д. Белехта школа.</w:t>
      </w:r>
      <w:r w:rsidRPr="00F4400D">
        <w:rPr>
          <w:rFonts w:ascii="Times New Roman" w:eastAsia="Times New Roman" w:hAnsi="Times New Roman"/>
          <w:sz w:val="28"/>
          <w:szCs w:val="28"/>
          <w:lang w:eastAsia="ru-RU"/>
        </w:rPr>
        <w:t xml:space="preserve"> Группа продленного дня размещается в</w:t>
      </w:r>
      <w:r w:rsidRPr="00F4400D">
        <w:rPr>
          <w:rFonts w:ascii="Times New Roman" w:hAnsi="Times New Roman"/>
          <w:sz w:val="28"/>
          <w:szCs w:val="28"/>
        </w:rPr>
        <w:t xml:space="preserve"> п.Озеро-Карачи, в п. Новояркуль работает</w:t>
      </w:r>
      <w:r w:rsidRPr="00F4400D">
        <w:rPr>
          <w:rFonts w:ascii="Times New Roman" w:eastAsia="Times New Roman" w:hAnsi="Times New Roman"/>
          <w:sz w:val="28"/>
          <w:szCs w:val="28"/>
          <w:lang w:eastAsia="ru-RU"/>
        </w:rPr>
        <w:t xml:space="preserve"> дошкольное учреждение. Также имеется </w:t>
      </w:r>
      <w:r w:rsidRPr="00F4400D">
        <w:rPr>
          <w:rFonts w:ascii="Times New Roman" w:hAnsi="Times New Roman"/>
          <w:sz w:val="28"/>
          <w:szCs w:val="28"/>
        </w:rPr>
        <w:t>филиал Чановской музыкальной школы.</w:t>
      </w:r>
    </w:p>
    <w:p w:rsidR="00383BB0" w:rsidRPr="00F4400D" w:rsidRDefault="00383BB0" w:rsidP="00E24150">
      <w:pPr>
        <w:spacing w:after="0" w:line="240" w:lineRule="auto"/>
        <w:ind w:firstLine="709"/>
        <w:contextualSpacing/>
        <w:jc w:val="both"/>
        <w:rPr>
          <w:rFonts w:ascii="Times New Roman" w:eastAsia="Arial Unicode MS" w:hAnsi="Times New Roman"/>
          <w:sz w:val="28"/>
          <w:szCs w:val="28"/>
          <w:lang w:eastAsia="ru-RU"/>
        </w:rPr>
      </w:pPr>
      <w:r w:rsidRPr="00F4400D">
        <w:rPr>
          <w:rFonts w:ascii="Times New Roman" w:eastAsia="Arial Unicode MS" w:hAnsi="Times New Roman"/>
          <w:sz w:val="28"/>
          <w:szCs w:val="28"/>
          <w:lang w:eastAsia="ru-RU"/>
        </w:rPr>
        <w:t>Для обеспечения равных возможностей обучения детей из деревень, где нет средней школы, организован бесплатный подвоз учащихся</w:t>
      </w:r>
      <w:r w:rsidR="00BE7D3B" w:rsidRPr="00F4400D">
        <w:rPr>
          <w:rFonts w:ascii="Times New Roman" w:eastAsia="Arial Unicode MS" w:hAnsi="Times New Roman"/>
          <w:sz w:val="28"/>
          <w:szCs w:val="28"/>
          <w:lang w:eastAsia="ru-RU"/>
        </w:rPr>
        <w:t>.</w:t>
      </w:r>
    </w:p>
    <w:p w:rsidR="00383BB0" w:rsidRPr="00F4400D" w:rsidRDefault="00383BB0" w:rsidP="00E24150">
      <w:pPr>
        <w:spacing w:after="0" w:line="240" w:lineRule="auto"/>
        <w:ind w:firstLine="709"/>
        <w:jc w:val="both"/>
        <w:rPr>
          <w:rFonts w:ascii="Times New Roman" w:eastAsia="Arial Unicode MS" w:hAnsi="Times New Roman"/>
          <w:sz w:val="28"/>
          <w:szCs w:val="28"/>
          <w:lang w:eastAsia="ru-RU"/>
        </w:rPr>
      </w:pPr>
      <w:r w:rsidRPr="00F4400D">
        <w:rPr>
          <w:rFonts w:ascii="Times New Roman" w:eastAsia="Arial Unicode MS" w:hAnsi="Times New Roman"/>
          <w:sz w:val="28"/>
          <w:szCs w:val="28"/>
          <w:lang w:eastAsia="ru-RU"/>
        </w:rPr>
        <w:t xml:space="preserve">Одним из механизмов обеспечения качества образования Чановского района является последовательное введение федерального государственного образовательного стандарта (ФГОС) общего образования на уровнях начального общего и основного общего образования. </w:t>
      </w:r>
    </w:p>
    <w:p w:rsidR="00260D34" w:rsidRPr="00F4400D" w:rsidRDefault="00260D34" w:rsidP="00260D34">
      <w:pPr>
        <w:autoSpaceDE w:val="0"/>
        <w:autoSpaceDN w:val="0"/>
        <w:adjustRightInd w:val="0"/>
        <w:spacing w:after="0" w:line="360" w:lineRule="auto"/>
        <w:ind w:firstLine="709"/>
        <w:jc w:val="right"/>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Таблица </w:t>
      </w:r>
      <w:r w:rsidR="003A35FC" w:rsidRPr="00F4400D">
        <w:rPr>
          <w:rFonts w:ascii="Times New Roman" w:eastAsia="Times New Roman" w:hAnsi="Times New Roman"/>
          <w:sz w:val="28"/>
          <w:szCs w:val="24"/>
          <w:lang w:bidi="en-US"/>
        </w:rPr>
        <w:fldChar w:fldCharType="begin"/>
      </w:r>
      <w:r w:rsidRPr="00F4400D">
        <w:rPr>
          <w:rFonts w:ascii="Times New Roman" w:eastAsia="Times New Roman" w:hAnsi="Times New Roman"/>
          <w:sz w:val="28"/>
          <w:szCs w:val="24"/>
          <w:lang w:bidi="en-US"/>
        </w:rPr>
        <w:instrText xml:space="preserve"> SEQ Таблица \* ARABIC </w:instrText>
      </w:r>
      <w:r w:rsidR="003A35FC" w:rsidRPr="00F4400D">
        <w:rPr>
          <w:rFonts w:ascii="Times New Roman" w:eastAsia="Times New Roman" w:hAnsi="Times New Roman"/>
          <w:sz w:val="28"/>
          <w:szCs w:val="24"/>
          <w:lang w:bidi="en-US"/>
        </w:rPr>
        <w:fldChar w:fldCharType="separate"/>
      </w:r>
      <w:r w:rsidR="00EB65A1" w:rsidRPr="00F4400D">
        <w:rPr>
          <w:rFonts w:ascii="Times New Roman" w:eastAsia="Times New Roman" w:hAnsi="Times New Roman"/>
          <w:noProof/>
          <w:sz w:val="28"/>
          <w:szCs w:val="24"/>
          <w:lang w:bidi="en-US"/>
        </w:rPr>
        <w:t>5</w:t>
      </w:r>
      <w:r w:rsidR="003A35FC" w:rsidRPr="00F4400D">
        <w:rPr>
          <w:rFonts w:ascii="Times New Roman" w:eastAsia="Times New Roman" w:hAnsi="Times New Roman"/>
          <w:sz w:val="28"/>
          <w:szCs w:val="24"/>
          <w:lang w:bidi="en-US"/>
        </w:rPr>
        <w:fldChar w:fldCharType="end"/>
      </w:r>
    </w:p>
    <w:p w:rsidR="00370A0F" w:rsidRPr="00F4400D" w:rsidRDefault="00370A0F" w:rsidP="00370A0F">
      <w:pPr>
        <w:tabs>
          <w:tab w:val="left" w:pos="1418"/>
        </w:tabs>
        <w:spacing w:line="240" w:lineRule="auto"/>
        <w:jc w:val="center"/>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Характеристика системы образования, 201</w:t>
      </w:r>
      <w:r w:rsidR="00675FE0" w:rsidRPr="00F4400D">
        <w:rPr>
          <w:rFonts w:ascii="Times New Roman" w:eastAsia="Times New Roman" w:hAnsi="Times New Roman"/>
          <w:sz w:val="28"/>
          <w:szCs w:val="24"/>
          <w:lang w:eastAsia="ru-RU"/>
        </w:rPr>
        <w:t>9</w:t>
      </w:r>
      <w:r w:rsidR="00184E5F" w:rsidRPr="00F4400D">
        <w:rPr>
          <w:rFonts w:ascii="Times New Roman" w:eastAsia="Times New Roman" w:hAnsi="Times New Roman"/>
          <w:sz w:val="28"/>
          <w:szCs w:val="24"/>
          <w:lang w:eastAsia="ru-RU"/>
        </w:rPr>
        <w:t>-20</w:t>
      </w:r>
      <w:r w:rsidR="00675FE0" w:rsidRPr="00F4400D">
        <w:rPr>
          <w:rFonts w:ascii="Times New Roman" w:eastAsia="Times New Roman" w:hAnsi="Times New Roman"/>
          <w:sz w:val="28"/>
          <w:szCs w:val="24"/>
          <w:lang w:eastAsia="ru-RU"/>
        </w:rPr>
        <w:t>20</w:t>
      </w:r>
      <w:r w:rsidR="00184E5F" w:rsidRPr="00F4400D">
        <w:rPr>
          <w:rFonts w:ascii="Times New Roman" w:eastAsia="Times New Roman" w:hAnsi="Times New Roman"/>
          <w:sz w:val="28"/>
          <w:szCs w:val="24"/>
          <w:lang w:eastAsia="ru-RU"/>
        </w:rPr>
        <w:t xml:space="preserve"> уч</w:t>
      </w:r>
      <w:r w:rsidR="00AF1B37" w:rsidRPr="00F4400D">
        <w:rPr>
          <w:rFonts w:ascii="Times New Roman" w:eastAsia="Times New Roman" w:hAnsi="Times New Roman"/>
          <w:sz w:val="28"/>
          <w:szCs w:val="24"/>
          <w:lang w:eastAsia="ru-RU"/>
        </w:rPr>
        <w:t xml:space="preserve">ебный </w:t>
      </w:r>
      <w:r w:rsidRPr="00F4400D">
        <w:rPr>
          <w:rFonts w:ascii="Times New Roman" w:eastAsia="Times New Roman" w:hAnsi="Times New Roman"/>
          <w:sz w:val="28"/>
          <w:szCs w:val="24"/>
          <w:lang w:eastAsia="ru-RU"/>
        </w:rPr>
        <w:t>г</w:t>
      </w:r>
      <w:r w:rsidR="00AF1B37" w:rsidRPr="00F4400D">
        <w:rPr>
          <w:rFonts w:ascii="Times New Roman" w:eastAsia="Times New Roman" w:hAnsi="Times New Roman"/>
          <w:sz w:val="28"/>
          <w:szCs w:val="24"/>
          <w:lang w:eastAsia="ru-RU"/>
        </w:rPr>
        <w:t>од</w:t>
      </w:r>
    </w:p>
    <w:tbl>
      <w:tblPr>
        <w:tblW w:w="7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1561"/>
      </w:tblGrid>
      <w:tr w:rsidR="00447AD6" w:rsidRPr="00F4400D" w:rsidTr="00D813D1">
        <w:trPr>
          <w:cantSplit/>
          <w:trHeight w:val="170"/>
          <w:tblHeader/>
          <w:jc w:val="center"/>
        </w:trPr>
        <w:tc>
          <w:tcPr>
            <w:tcW w:w="5807"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hideMark/>
          </w:tcPr>
          <w:p w:rsidR="00115369" w:rsidRPr="00F4400D" w:rsidRDefault="00115369" w:rsidP="00D813D1">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Показатель</w:t>
            </w:r>
          </w:p>
        </w:tc>
        <w:tc>
          <w:tcPr>
            <w:tcW w:w="1561"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hideMark/>
          </w:tcPr>
          <w:p w:rsidR="00115369" w:rsidRPr="00F4400D" w:rsidRDefault="00115369" w:rsidP="00D813D1">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 xml:space="preserve"> Значение</w:t>
            </w:r>
          </w:p>
        </w:tc>
      </w:tr>
      <w:tr w:rsidR="00447AD6" w:rsidRPr="00F4400D" w:rsidTr="00D813D1">
        <w:trPr>
          <w:cantSplit/>
          <w:trHeight w:val="170"/>
          <w:jc w:val="center"/>
        </w:trPr>
        <w:tc>
          <w:tcPr>
            <w:tcW w:w="7368" w:type="dxa"/>
            <w:gridSpan w:val="2"/>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115369" w:rsidRPr="00F4400D" w:rsidRDefault="00115369" w:rsidP="00D813D1">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Общеобразовательные школы</w:t>
            </w:r>
          </w:p>
        </w:tc>
      </w:tr>
      <w:tr w:rsidR="00447AD6" w:rsidRPr="00F4400D" w:rsidTr="004F6F20">
        <w:trPr>
          <w:cantSplit/>
          <w:trHeight w:val="170"/>
          <w:jc w:val="center"/>
        </w:trPr>
        <w:tc>
          <w:tcPr>
            <w:tcW w:w="5807"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383BB0" w:rsidRPr="00F4400D" w:rsidRDefault="00383BB0" w:rsidP="00383BB0">
            <w:pPr>
              <w:spacing w:after="0" w:line="240" w:lineRule="auto"/>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Число школ, ед.</w:t>
            </w:r>
          </w:p>
        </w:tc>
        <w:tc>
          <w:tcPr>
            <w:tcW w:w="1561" w:type="dxa"/>
            <w:tcBorders>
              <w:top w:val="single" w:sz="4" w:space="0" w:color="auto"/>
              <w:left w:val="single" w:sz="4" w:space="0" w:color="auto"/>
              <w:bottom w:val="single" w:sz="4" w:space="0" w:color="auto"/>
              <w:right w:val="single" w:sz="4" w:space="0" w:color="auto"/>
            </w:tcBorders>
            <w:shd w:val="clear" w:color="auto" w:fill="auto"/>
            <w:noWrap/>
            <w:tcMar>
              <w:top w:w="15" w:type="dxa"/>
              <w:left w:w="108" w:type="dxa"/>
              <w:bottom w:w="15" w:type="dxa"/>
              <w:right w:w="108" w:type="dxa"/>
            </w:tcMar>
            <w:hideMark/>
          </w:tcPr>
          <w:p w:rsidR="00383BB0" w:rsidRPr="00F4400D" w:rsidRDefault="00BE7D3B" w:rsidP="00383BB0">
            <w:pPr>
              <w:spacing w:after="0" w:line="240" w:lineRule="auto"/>
              <w:jc w:val="right"/>
              <w:rPr>
                <w:rFonts w:ascii="Times New Roman" w:hAnsi="Times New Roman"/>
                <w:sz w:val="24"/>
                <w:szCs w:val="24"/>
              </w:rPr>
            </w:pPr>
            <w:r w:rsidRPr="00F4400D">
              <w:rPr>
                <w:rFonts w:ascii="Times New Roman" w:hAnsi="Times New Roman"/>
                <w:sz w:val="24"/>
                <w:szCs w:val="24"/>
              </w:rPr>
              <w:t>3</w:t>
            </w:r>
          </w:p>
        </w:tc>
      </w:tr>
      <w:tr w:rsidR="00447AD6" w:rsidRPr="00F4400D" w:rsidTr="004F6F20">
        <w:trPr>
          <w:cantSplit/>
          <w:trHeight w:val="170"/>
          <w:jc w:val="center"/>
        </w:trPr>
        <w:tc>
          <w:tcPr>
            <w:tcW w:w="5807"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383BB0" w:rsidRPr="00F4400D" w:rsidRDefault="00383BB0" w:rsidP="00383BB0">
            <w:pPr>
              <w:spacing w:after="0" w:line="240" w:lineRule="auto"/>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Проектная мощность школ, мест</w:t>
            </w:r>
          </w:p>
        </w:tc>
        <w:tc>
          <w:tcPr>
            <w:tcW w:w="1561" w:type="dxa"/>
            <w:tcBorders>
              <w:top w:val="nil"/>
              <w:left w:val="single" w:sz="4" w:space="0" w:color="auto"/>
              <w:bottom w:val="single" w:sz="4" w:space="0" w:color="auto"/>
              <w:right w:val="single" w:sz="4" w:space="0" w:color="auto"/>
            </w:tcBorders>
            <w:shd w:val="clear" w:color="auto" w:fill="auto"/>
            <w:noWrap/>
            <w:tcMar>
              <w:top w:w="15" w:type="dxa"/>
              <w:left w:w="108" w:type="dxa"/>
              <w:bottom w:w="15" w:type="dxa"/>
              <w:right w:w="108" w:type="dxa"/>
            </w:tcMar>
            <w:hideMark/>
          </w:tcPr>
          <w:p w:rsidR="00383BB0" w:rsidRPr="00F4400D" w:rsidRDefault="00BE7D3B" w:rsidP="00383BB0">
            <w:pPr>
              <w:spacing w:after="0" w:line="240" w:lineRule="auto"/>
              <w:jc w:val="right"/>
              <w:rPr>
                <w:rFonts w:ascii="Times New Roman" w:hAnsi="Times New Roman"/>
                <w:sz w:val="24"/>
                <w:szCs w:val="24"/>
              </w:rPr>
            </w:pPr>
            <w:r w:rsidRPr="00F4400D">
              <w:rPr>
                <w:rFonts w:ascii="Times New Roman" w:hAnsi="Times New Roman"/>
                <w:sz w:val="24"/>
                <w:szCs w:val="24"/>
              </w:rPr>
              <w:t>859</w:t>
            </w:r>
          </w:p>
        </w:tc>
      </w:tr>
      <w:tr w:rsidR="00447AD6" w:rsidRPr="00F4400D" w:rsidTr="004F6F20">
        <w:trPr>
          <w:cantSplit/>
          <w:trHeight w:val="170"/>
          <w:jc w:val="center"/>
        </w:trPr>
        <w:tc>
          <w:tcPr>
            <w:tcW w:w="5807"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383BB0" w:rsidRPr="00F4400D" w:rsidRDefault="00383BB0" w:rsidP="00383BB0">
            <w:pPr>
              <w:spacing w:after="0" w:line="240" w:lineRule="auto"/>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Численность обучающихся, чел.</w:t>
            </w:r>
          </w:p>
        </w:tc>
        <w:tc>
          <w:tcPr>
            <w:tcW w:w="1561" w:type="dxa"/>
            <w:tcBorders>
              <w:top w:val="nil"/>
              <w:left w:val="single" w:sz="4" w:space="0" w:color="auto"/>
              <w:bottom w:val="single" w:sz="4" w:space="0" w:color="auto"/>
              <w:right w:val="single" w:sz="4" w:space="0" w:color="auto"/>
            </w:tcBorders>
            <w:shd w:val="clear" w:color="auto" w:fill="auto"/>
            <w:noWrap/>
            <w:tcMar>
              <w:top w:w="15" w:type="dxa"/>
              <w:left w:w="108" w:type="dxa"/>
              <w:bottom w:w="15" w:type="dxa"/>
              <w:right w:w="108" w:type="dxa"/>
            </w:tcMar>
            <w:hideMark/>
          </w:tcPr>
          <w:p w:rsidR="00383BB0" w:rsidRPr="00F4400D" w:rsidRDefault="00BE7D3B" w:rsidP="00383BB0">
            <w:pPr>
              <w:spacing w:after="0" w:line="240" w:lineRule="auto"/>
              <w:jc w:val="right"/>
              <w:rPr>
                <w:rFonts w:ascii="Times New Roman" w:hAnsi="Times New Roman"/>
                <w:sz w:val="24"/>
                <w:szCs w:val="24"/>
              </w:rPr>
            </w:pPr>
            <w:r w:rsidRPr="00F4400D">
              <w:rPr>
                <w:rFonts w:ascii="Times New Roman" w:hAnsi="Times New Roman"/>
                <w:sz w:val="24"/>
                <w:szCs w:val="24"/>
              </w:rPr>
              <w:t>360</w:t>
            </w:r>
          </w:p>
        </w:tc>
      </w:tr>
      <w:tr w:rsidR="00447AD6" w:rsidRPr="00F4400D" w:rsidTr="004F6F20">
        <w:trPr>
          <w:cantSplit/>
          <w:trHeight w:val="170"/>
          <w:jc w:val="center"/>
        </w:trPr>
        <w:tc>
          <w:tcPr>
            <w:tcW w:w="5807"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383BB0" w:rsidRPr="00F4400D" w:rsidRDefault="00383BB0" w:rsidP="00383BB0">
            <w:pPr>
              <w:spacing w:after="0" w:line="240" w:lineRule="auto"/>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Количество учеников на 1 учителя, чел.</w:t>
            </w:r>
          </w:p>
        </w:tc>
        <w:tc>
          <w:tcPr>
            <w:tcW w:w="1561" w:type="dxa"/>
            <w:tcBorders>
              <w:top w:val="nil"/>
              <w:left w:val="single" w:sz="4" w:space="0" w:color="auto"/>
              <w:bottom w:val="single" w:sz="4" w:space="0" w:color="auto"/>
              <w:right w:val="single" w:sz="4" w:space="0" w:color="auto"/>
            </w:tcBorders>
            <w:shd w:val="clear" w:color="auto" w:fill="auto"/>
            <w:noWrap/>
            <w:tcMar>
              <w:top w:w="15" w:type="dxa"/>
              <w:left w:w="108" w:type="dxa"/>
              <w:bottom w:w="15" w:type="dxa"/>
              <w:right w:w="108" w:type="dxa"/>
            </w:tcMar>
            <w:hideMark/>
          </w:tcPr>
          <w:p w:rsidR="00383BB0" w:rsidRPr="00F4400D" w:rsidRDefault="00BE7D3B" w:rsidP="00383BB0">
            <w:pPr>
              <w:spacing w:after="0" w:line="240" w:lineRule="auto"/>
              <w:jc w:val="right"/>
              <w:rPr>
                <w:rFonts w:ascii="Times New Roman" w:hAnsi="Times New Roman"/>
                <w:sz w:val="24"/>
                <w:szCs w:val="24"/>
              </w:rPr>
            </w:pPr>
            <w:r w:rsidRPr="00F4400D">
              <w:rPr>
                <w:rFonts w:ascii="Times New Roman" w:hAnsi="Times New Roman"/>
                <w:sz w:val="24"/>
                <w:szCs w:val="24"/>
              </w:rPr>
              <w:t>8</w:t>
            </w:r>
          </w:p>
        </w:tc>
      </w:tr>
      <w:tr w:rsidR="00447AD6" w:rsidRPr="00F4400D" w:rsidTr="00D813D1">
        <w:trPr>
          <w:cantSplit/>
          <w:trHeight w:val="170"/>
          <w:jc w:val="center"/>
        </w:trPr>
        <w:tc>
          <w:tcPr>
            <w:tcW w:w="7368" w:type="dxa"/>
            <w:gridSpan w:val="2"/>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115369" w:rsidRPr="00F4400D" w:rsidRDefault="00115369" w:rsidP="00D813D1">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Дошкольные учреждения</w:t>
            </w:r>
          </w:p>
        </w:tc>
      </w:tr>
      <w:tr w:rsidR="00447AD6" w:rsidRPr="00F4400D" w:rsidTr="004F6F20">
        <w:trPr>
          <w:cantSplit/>
          <w:trHeight w:val="170"/>
          <w:jc w:val="center"/>
        </w:trPr>
        <w:tc>
          <w:tcPr>
            <w:tcW w:w="5807"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hideMark/>
          </w:tcPr>
          <w:p w:rsidR="00383BB0" w:rsidRPr="00F4400D" w:rsidRDefault="00383BB0" w:rsidP="00383BB0">
            <w:pPr>
              <w:spacing w:after="0" w:line="240" w:lineRule="auto"/>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lastRenderedPageBreak/>
              <w:t>Число детских садов, ед.</w:t>
            </w:r>
          </w:p>
        </w:tc>
        <w:tc>
          <w:tcPr>
            <w:tcW w:w="1561" w:type="dxa"/>
            <w:tcBorders>
              <w:top w:val="single" w:sz="4" w:space="0" w:color="auto"/>
              <w:left w:val="single" w:sz="4" w:space="0" w:color="auto"/>
              <w:bottom w:val="single" w:sz="4" w:space="0" w:color="auto"/>
              <w:right w:val="single" w:sz="4" w:space="0" w:color="auto"/>
            </w:tcBorders>
            <w:shd w:val="clear" w:color="auto" w:fill="auto"/>
            <w:noWrap/>
            <w:tcMar>
              <w:top w:w="15" w:type="dxa"/>
              <w:left w:w="108" w:type="dxa"/>
              <w:bottom w:w="15" w:type="dxa"/>
              <w:right w:w="108" w:type="dxa"/>
            </w:tcMar>
            <w:hideMark/>
          </w:tcPr>
          <w:p w:rsidR="00383BB0" w:rsidRPr="00F4400D" w:rsidRDefault="00BE7D3B" w:rsidP="00383BB0">
            <w:pPr>
              <w:spacing w:after="0" w:line="240" w:lineRule="auto"/>
              <w:jc w:val="right"/>
              <w:rPr>
                <w:rFonts w:ascii="Times New Roman" w:hAnsi="Times New Roman"/>
                <w:sz w:val="24"/>
                <w:szCs w:val="24"/>
              </w:rPr>
            </w:pPr>
            <w:r w:rsidRPr="00F4400D">
              <w:rPr>
                <w:rFonts w:ascii="Times New Roman" w:hAnsi="Times New Roman"/>
                <w:sz w:val="24"/>
                <w:szCs w:val="24"/>
              </w:rPr>
              <w:t>3</w:t>
            </w:r>
          </w:p>
        </w:tc>
      </w:tr>
      <w:tr w:rsidR="00447AD6" w:rsidRPr="00F4400D" w:rsidTr="004F6F20">
        <w:trPr>
          <w:cantSplit/>
          <w:trHeight w:val="170"/>
          <w:jc w:val="center"/>
        </w:trPr>
        <w:tc>
          <w:tcPr>
            <w:tcW w:w="5807"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383BB0" w:rsidRPr="00F4400D" w:rsidRDefault="00383BB0" w:rsidP="00383BB0">
            <w:pPr>
              <w:spacing w:after="0" w:line="240" w:lineRule="auto"/>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Проектная мощность детских садов, мест</w:t>
            </w:r>
          </w:p>
        </w:tc>
        <w:tc>
          <w:tcPr>
            <w:tcW w:w="1561" w:type="dxa"/>
            <w:tcBorders>
              <w:top w:val="nil"/>
              <w:left w:val="single" w:sz="4" w:space="0" w:color="auto"/>
              <w:bottom w:val="single" w:sz="4" w:space="0" w:color="auto"/>
              <w:right w:val="single" w:sz="4" w:space="0" w:color="auto"/>
            </w:tcBorders>
            <w:shd w:val="clear" w:color="auto" w:fill="auto"/>
            <w:noWrap/>
            <w:tcMar>
              <w:top w:w="15" w:type="dxa"/>
              <w:left w:w="108" w:type="dxa"/>
              <w:bottom w:w="15" w:type="dxa"/>
              <w:right w:w="108" w:type="dxa"/>
            </w:tcMar>
            <w:hideMark/>
          </w:tcPr>
          <w:p w:rsidR="00383BB0" w:rsidRPr="00F4400D" w:rsidRDefault="00BE7D3B" w:rsidP="00383BB0">
            <w:pPr>
              <w:spacing w:after="0" w:line="240" w:lineRule="auto"/>
              <w:jc w:val="right"/>
              <w:rPr>
                <w:rFonts w:ascii="Times New Roman" w:hAnsi="Times New Roman"/>
                <w:sz w:val="24"/>
                <w:szCs w:val="24"/>
              </w:rPr>
            </w:pPr>
            <w:r w:rsidRPr="00F4400D">
              <w:rPr>
                <w:rFonts w:ascii="Times New Roman" w:hAnsi="Times New Roman"/>
                <w:sz w:val="24"/>
                <w:szCs w:val="24"/>
              </w:rPr>
              <w:t>125</w:t>
            </w:r>
          </w:p>
        </w:tc>
      </w:tr>
    </w:tbl>
    <w:p w:rsidR="00C671DE" w:rsidRPr="00F4400D" w:rsidRDefault="00C671DE" w:rsidP="00260D34">
      <w:pPr>
        <w:spacing w:after="0" w:line="240" w:lineRule="auto"/>
        <w:ind w:firstLine="709"/>
        <w:jc w:val="both"/>
        <w:rPr>
          <w:rFonts w:ascii="Times New Roman" w:eastAsia="Times New Roman" w:hAnsi="Times New Roman"/>
          <w:sz w:val="28"/>
          <w:szCs w:val="24"/>
          <w:lang w:eastAsia="ru-RU"/>
        </w:rPr>
      </w:pPr>
    </w:p>
    <w:p w:rsidR="00260D34" w:rsidRPr="00F4400D" w:rsidRDefault="00260D34" w:rsidP="00E24150">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Особое внимание</w:t>
      </w:r>
      <w:r w:rsidR="009A5E75" w:rsidRPr="00F4400D">
        <w:rPr>
          <w:rFonts w:ascii="Times New Roman" w:eastAsia="Times New Roman" w:hAnsi="Times New Roman"/>
          <w:sz w:val="28"/>
          <w:szCs w:val="24"/>
          <w:lang w:eastAsia="ru-RU"/>
        </w:rPr>
        <w:t xml:space="preserve"> в о</w:t>
      </w:r>
      <w:r w:rsidRPr="00F4400D">
        <w:rPr>
          <w:rFonts w:ascii="Times New Roman" w:eastAsia="Times New Roman" w:hAnsi="Times New Roman"/>
          <w:sz w:val="28"/>
          <w:szCs w:val="24"/>
          <w:lang w:eastAsia="ru-RU"/>
        </w:rPr>
        <w:t xml:space="preserve">бразовательной политике </w:t>
      </w:r>
      <w:r w:rsidR="008935F2" w:rsidRPr="00F4400D">
        <w:rPr>
          <w:rFonts w:ascii="Times New Roman" w:hAnsi="Times New Roman"/>
          <w:sz w:val="28"/>
          <w:szCs w:val="28"/>
        </w:rPr>
        <w:t>Озеро-Карачинского</w:t>
      </w:r>
      <w:r w:rsidR="00383BB0" w:rsidRPr="00F4400D">
        <w:rPr>
          <w:rFonts w:ascii="Times New Roman" w:hAnsi="Times New Roman"/>
          <w:sz w:val="28"/>
          <w:szCs w:val="28"/>
        </w:rPr>
        <w:t xml:space="preserve"> </w:t>
      </w:r>
      <w:r w:rsidR="00465895" w:rsidRPr="00F4400D">
        <w:rPr>
          <w:rFonts w:ascii="Times New Roman" w:eastAsia="Times New Roman" w:hAnsi="Times New Roman"/>
          <w:sz w:val="28"/>
          <w:szCs w:val="24"/>
          <w:lang w:eastAsia="ru-RU"/>
        </w:rPr>
        <w:t>сельсовета</w:t>
      </w:r>
      <w:r w:rsidRPr="00F4400D">
        <w:rPr>
          <w:rFonts w:ascii="Times New Roman" w:eastAsia="Times New Roman" w:hAnsi="Times New Roman"/>
          <w:sz w:val="28"/>
          <w:szCs w:val="24"/>
          <w:lang w:eastAsia="ru-RU"/>
        </w:rPr>
        <w:t xml:space="preserve"> отводится целенаправленным действиям</w:t>
      </w:r>
      <w:r w:rsidR="009A5E75" w:rsidRPr="00F4400D">
        <w:rPr>
          <w:rFonts w:ascii="Times New Roman" w:eastAsia="Times New Roman" w:hAnsi="Times New Roman"/>
          <w:sz w:val="28"/>
          <w:szCs w:val="24"/>
          <w:lang w:eastAsia="ru-RU"/>
        </w:rPr>
        <w:t xml:space="preserve"> по р</w:t>
      </w:r>
      <w:r w:rsidRPr="00F4400D">
        <w:rPr>
          <w:rFonts w:ascii="Times New Roman" w:eastAsia="Times New Roman" w:hAnsi="Times New Roman"/>
          <w:sz w:val="28"/>
          <w:szCs w:val="24"/>
          <w:lang w:eastAsia="ru-RU"/>
        </w:rPr>
        <w:t>азвитию специальной адаптационной, коррекционно-развивающей среды для детей</w:t>
      </w:r>
      <w:r w:rsidR="009A5E75" w:rsidRPr="00F4400D">
        <w:rPr>
          <w:rFonts w:ascii="Times New Roman" w:eastAsia="Times New Roman" w:hAnsi="Times New Roman"/>
          <w:sz w:val="28"/>
          <w:szCs w:val="24"/>
          <w:lang w:eastAsia="ru-RU"/>
        </w:rPr>
        <w:t xml:space="preserve"> с о</w:t>
      </w:r>
      <w:r w:rsidRPr="00F4400D">
        <w:rPr>
          <w:rFonts w:ascii="Times New Roman" w:eastAsia="Times New Roman" w:hAnsi="Times New Roman"/>
          <w:sz w:val="28"/>
          <w:szCs w:val="24"/>
          <w:lang w:eastAsia="ru-RU"/>
        </w:rPr>
        <w:t>граниченными возможностями здоровья</w:t>
      </w:r>
      <w:r w:rsidR="009A5E75" w:rsidRPr="00F4400D">
        <w:rPr>
          <w:rFonts w:ascii="Times New Roman" w:eastAsia="Times New Roman" w:hAnsi="Times New Roman"/>
          <w:sz w:val="28"/>
          <w:szCs w:val="24"/>
          <w:lang w:eastAsia="ru-RU"/>
        </w:rPr>
        <w:t xml:space="preserve"> и д</w:t>
      </w:r>
      <w:r w:rsidRPr="00F4400D">
        <w:rPr>
          <w:rFonts w:ascii="Times New Roman" w:eastAsia="Times New Roman" w:hAnsi="Times New Roman"/>
          <w:sz w:val="28"/>
          <w:szCs w:val="24"/>
          <w:lang w:eastAsia="ru-RU"/>
        </w:rPr>
        <w:t>етей-инвалидов.</w:t>
      </w:r>
    </w:p>
    <w:p w:rsidR="005D28B1" w:rsidRPr="00F4400D" w:rsidRDefault="005D28B1" w:rsidP="00E24150">
      <w:pPr>
        <w:spacing w:after="0" w:line="240" w:lineRule="auto"/>
        <w:ind w:firstLine="709"/>
        <w:jc w:val="both"/>
        <w:rPr>
          <w:rFonts w:ascii="Times New Roman" w:eastAsia="Times New Roman" w:hAnsi="Times New Roman"/>
          <w:i/>
          <w:sz w:val="28"/>
          <w:szCs w:val="24"/>
          <w:u w:val="single"/>
          <w:lang w:eastAsia="ru-RU"/>
        </w:rPr>
      </w:pPr>
      <w:r w:rsidRPr="00F4400D">
        <w:rPr>
          <w:rFonts w:ascii="Times New Roman" w:eastAsia="Times New Roman" w:hAnsi="Times New Roman"/>
          <w:i/>
          <w:sz w:val="28"/>
          <w:szCs w:val="24"/>
          <w:u w:val="single"/>
          <w:lang w:eastAsia="ru-RU"/>
        </w:rPr>
        <w:t>Здравоохранение</w:t>
      </w:r>
    </w:p>
    <w:p w:rsidR="00106A1A" w:rsidRPr="00F4400D" w:rsidRDefault="00106A1A" w:rsidP="00E24150">
      <w:pPr>
        <w:tabs>
          <w:tab w:val="left" w:pos="709"/>
        </w:tabs>
        <w:autoSpaceDE w:val="0"/>
        <w:autoSpaceDN w:val="0"/>
        <w:spacing w:after="0" w:line="240" w:lineRule="auto"/>
        <w:ind w:firstLine="709"/>
        <w:jc w:val="both"/>
        <w:rPr>
          <w:rFonts w:ascii="Times New Roman" w:hAnsi="Times New Roman"/>
          <w:sz w:val="28"/>
          <w:szCs w:val="28"/>
        </w:rPr>
      </w:pPr>
      <w:r w:rsidRPr="00F4400D">
        <w:rPr>
          <w:rFonts w:ascii="Times New Roman" w:hAnsi="Times New Roman"/>
          <w:sz w:val="28"/>
          <w:szCs w:val="28"/>
        </w:rPr>
        <w:t>Система здравоохранения включает три фельдшерско-акушерских пункта в</w:t>
      </w:r>
      <w:r w:rsidRPr="00F4400D">
        <w:rPr>
          <w:rFonts w:ascii="Times New Roman" w:eastAsia="Times New Roman" w:hAnsi="Times New Roman"/>
          <w:sz w:val="28"/>
          <w:szCs w:val="28"/>
          <w:lang w:eastAsia="ru-RU"/>
        </w:rPr>
        <w:t xml:space="preserve"> д. Тармакуль,</w:t>
      </w:r>
      <w:r w:rsidRPr="00F4400D">
        <w:rPr>
          <w:rFonts w:ascii="Times New Roman" w:hAnsi="Times New Roman"/>
          <w:sz w:val="28"/>
          <w:szCs w:val="28"/>
        </w:rPr>
        <w:t xml:space="preserve"> д. Белехта и п. Новояркуль.  В п.Озеро-Карачи (курорт) действует больница </w:t>
      </w:r>
      <w:r w:rsidRPr="00F4400D">
        <w:rPr>
          <w:rFonts w:ascii="Times New Roman" w:eastAsia="Times New Roman" w:hAnsi="Times New Roman"/>
          <w:sz w:val="28"/>
          <w:szCs w:val="28"/>
          <w:lang w:eastAsia="ru-RU"/>
        </w:rPr>
        <w:t>на 13 койко-мест (3 смены),</w:t>
      </w:r>
      <w:r w:rsidRPr="00F4400D">
        <w:rPr>
          <w:rFonts w:ascii="Times New Roman" w:hAnsi="Times New Roman"/>
          <w:sz w:val="28"/>
          <w:szCs w:val="28"/>
        </w:rPr>
        <w:t xml:space="preserve"> аптекой, детским психоневрологическим санаторием, который осуществляет лечение последствий полиомиелита у детей. Проектная мощность учреждения составляет 105 мест. В настоящее время ведется капитальный ремонт некоторых корпусов. До 2016 года планируется строительство нового здания на 50 мест. Также предусмотрен снос старых корпусов и очистка территории.</w:t>
      </w:r>
    </w:p>
    <w:p w:rsidR="00106A1A" w:rsidRPr="00F4400D" w:rsidRDefault="00106A1A" w:rsidP="00E24150">
      <w:pPr>
        <w:tabs>
          <w:tab w:val="left" w:pos="709"/>
        </w:tabs>
        <w:autoSpaceDE w:val="0"/>
        <w:autoSpaceDN w:val="0"/>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Санаторно-курортным обслуживанием занимается ООО «Санаторий Озеро Карачи», в настоящий момент обладающий мощностью около 200 мест. В последние годы началась программа по капитальному ремонту существующих (пригодных) объектов. Планируется существенное увеличение проектной мощности данного учреждения, количество мест только в течение ближайших лет увеличится в 3 раза.  </w:t>
      </w:r>
    </w:p>
    <w:p w:rsidR="00383BB0" w:rsidRPr="00F4400D" w:rsidRDefault="00383BB0" w:rsidP="00E24150">
      <w:pPr>
        <w:spacing w:after="0" w:line="240" w:lineRule="auto"/>
        <w:ind w:firstLine="709"/>
        <w:jc w:val="both"/>
        <w:rPr>
          <w:rFonts w:ascii="Times New Roman" w:eastAsia="Arial Unicode MS" w:hAnsi="Times New Roman"/>
          <w:sz w:val="28"/>
          <w:szCs w:val="28"/>
          <w:lang w:eastAsia="ru-RU"/>
        </w:rPr>
      </w:pPr>
      <w:r w:rsidRPr="00F4400D">
        <w:rPr>
          <w:rFonts w:ascii="Times New Roman" w:eastAsia="Arial Unicode MS" w:hAnsi="Times New Roman"/>
          <w:sz w:val="28"/>
          <w:szCs w:val="28"/>
          <w:lang w:eastAsia="ru-RU"/>
        </w:rPr>
        <w:t>Главная задача – улучшение качества обслуживания: наличие необходимых врачей-специалистов различного профиля, техническое и информационное оснащение учреждений.</w:t>
      </w:r>
    </w:p>
    <w:p w:rsidR="00532B2A" w:rsidRPr="00F4400D" w:rsidRDefault="00532B2A" w:rsidP="00E24150">
      <w:pPr>
        <w:spacing w:after="0" w:line="240" w:lineRule="auto"/>
        <w:ind w:firstLine="709"/>
        <w:jc w:val="both"/>
        <w:rPr>
          <w:rFonts w:ascii="Times New Roman" w:hAnsi="Times New Roman"/>
          <w:sz w:val="28"/>
          <w:szCs w:val="24"/>
        </w:rPr>
      </w:pPr>
      <w:r w:rsidRPr="00F4400D">
        <w:rPr>
          <w:rFonts w:ascii="Times New Roman" w:hAnsi="Times New Roman"/>
          <w:sz w:val="28"/>
          <w:szCs w:val="24"/>
        </w:rPr>
        <w:t>Приоритетными заболеваниями всего населения района являются заболевания органов дыхания (27,41 %), травмы</w:t>
      </w:r>
      <w:r w:rsidR="009A5E75" w:rsidRPr="00F4400D">
        <w:rPr>
          <w:rFonts w:ascii="Times New Roman" w:hAnsi="Times New Roman"/>
          <w:sz w:val="28"/>
          <w:szCs w:val="24"/>
        </w:rPr>
        <w:t xml:space="preserve"> и о</w:t>
      </w:r>
      <w:r w:rsidRPr="00F4400D">
        <w:rPr>
          <w:rFonts w:ascii="Times New Roman" w:hAnsi="Times New Roman"/>
          <w:sz w:val="28"/>
          <w:szCs w:val="24"/>
        </w:rPr>
        <w:t>травления (6,33 %), болезни органов пищеварения (6,52 %), инфекционные</w:t>
      </w:r>
      <w:r w:rsidR="009A5E75" w:rsidRPr="00F4400D">
        <w:rPr>
          <w:rFonts w:ascii="Times New Roman" w:hAnsi="Times New Roman"/>
          <w:sz w:val="28"/>
          <w:szCs w:val="24"/>
        </w:rPr>
        <w:t xml:space="preserve"> и п</w:t>
      </w:r>
      <w:r w:rsidRPr="00F4400D">
        <w:rPr>
          <w:rFonts w:ascii="Times New Roman" w:hAnsi="Times New Roman"/>
          <w:sz w:val="28"/>
          <w:szCs w:val="24"/>
        </w:rPr>
        <w:t>аразитарные болезни (5,87 %), болезни глаз (5,51 %), болезни системы кровообращения (8,30 %), болезни костно-мышечной системы (8,36 %), болезни мочеполовой системы (8,77 %).</w:t>
      </w:r>
    </w:p>
    <w:p w:rsidR="00532B2A" w:rsidRPr="00F4400D" w:rsidRDefault="00532B2A" w:rsidP="00E24150">
      <w:pPr>
        <w:spacing w:after="0" w:line="240" w:lineRule="auto"/>
        <w:ind w:firstLine="709"/>
        <w:jc w:val="both"/>
        <w:rPr>
          <w:rFonts w:ascii="Times New Roman" w:hAnsi="Times New Roman"/>
          <w:sz w:val="28"/>
          <w:szCs w:val="24"/>
        </w:rPr>
      </w:pPr>
      <w:r w:rsidRPr="00F4400D">
        <w:rPr>
          <w:rFonts w:ascii="Times New Roman" w:hAnsi="Times New Roman"/>
          <w:sz w:val="28"/>
          <w:szCs w:val="24"/>
        </w:rPr>
        <w:t>Приоритетными заболеваниями среди детей являются заболевания органов дыхания (54,90 %), травмы</w:t>
      </w:r>
      <w:r w:rsidR="009A5E75" w:rsidRPr="00F4400D">
        <w:rPr>
          <w:rFonts w:ascii="Times New Roman" w:hAnsi="Times New Roman"/>
          <w:sz w:val="28"/>
          <w:szCs w:val="24"/>
        </w:rPr>
        <w:t xml:space="preserve"> и о</w:t>
      </w:r>
      <w:r w:rsidRPr="00F4400D">
        <w:rPr>
          <w:rFonts w:ascii="Times New Roman" w:hAnsi="Times New Roman"/>
          <w:sz w:val="28"/>
          <w:szCs w:val="24"/>
        </w:rPr>
        <w:t>травления (4,94 %), болезни органов пищеварения (5,52 %), инфекционные</w:t>
      </w:r>
      <w:r w:rsidR="009A5E75" w:rsidRPr="00F4400D">
        <w:rPr>
          <w:rFonts w:ascii="Times New Roman" w:hAnsi="Times New Roman"/>
          <w:sz w:val="28"/>
          <w:szCs w:val="24"/>
        </w:rPr>
        <w:t xml:space="preserve"> и п</w:t>
      </w:r>
      <w:r w:rsidRPr="00F4400D">
        <w:rPr>
          <w:rFonts w:ascii="Times New Roman" w:hAnsi="Times New Roman"/>
          <w:sz w:val="28"/>
          <w:szCs w:val="24"/>
        </w:rPr>
        <w:t>аразитарные болезни (4,64 %), болезни глаз</w:t>
      </w:r>
      <w:r w:rsidR="009A5E75" w:rsidRPr="00F4400D">
        <w:rPr>
          <w:rFonts w:ascii="Times New Roman" w:hAnsi="Times New Roman"/>
          <w:sz w:val="28"/>
          <w:szCs w:val="24"/>
        </w:rPr>
        <w:t xml:space="preserve"> и е</w:t>
      </w:r>
      <w:r w:rsidRPr="00F4400D">
        <w:rPr>
          <w:rFonts w:ascii="Times New Roman" w:hAnsi="Times New Roman"/>
          <w:sz w:val="28"/>
          <w:szCs w:val="24"/>
        </w:rPr>
        <w:t>го придаточного аппарата (4,98 %), болезни нервной системы (4,53 %), болезни кожи</w:t>
      </w:r>
      <w:r w:rsidR="009A5E75" w:rsidRPr="00F4400D">
        <w:rPr>
          <w:rFonts w:ascii="Times New Roman" w:hAnsi="Times New Roman"/>
          <w:sz w:val="28"/>
          <w:szCs w:val="24"/>
        </w:rPr>
        <w:t xml:space="preserve"> и п</w:t>
      </w:r>
      <w:r w:rsidRPr="00F4400D">
        <w:rPr>
          <w:rFonts w:ascii="Times New Roman" w:hAnsi="Times New Roman"/>
          <w:sz w:val="28"/>
          <w:szCs w:val="24"/>
        </w:rPr>
        <w:t>одкожной клетчатки (4,35 %).</w:t>
      </w:r>
    </w:p>
    <w:p w:rsidR="00532B2A" w:rsidRPr="00F4400D" w:rsidRDefault="00532B2A" w:rsidP="00E24150">
      <w:pPr>
        <w:spacing w:after="0" w:line="240" w:lineRule="auto"/>
        <w:ind w:firstLine="709"/>
        <w:jc w:val="both"/>
        <w:rPr>
          <w:rFonts w:ascii="Times New Roman" w:hAnsi="Times New Roman"/>
          <w:sz w:val="28"/>
          <w:szCs w:val="24"/>
        </w:rPr>
      </w:pPr>
      <w:r w:rsidRPr="00F4400D">
        <w:rPr>
          <w:rFonts w:ascii="Times New Roman" w:hAnsi="Times New Roman"/>
          <w:sz w:val="28"/>
          <w:szCs w:val="24"/>
        </w:rPr>
        <w:t>Приоритетными болезнями среди взрослого населения района являются болезни органов дыхания (12,12 %), травмы отравления (6,87 %), болезни органов пищеварения (6,98 %), психические расстройства (2,99 %), болезни системы кровообращения (12,47 %), инфекционные</w:t>
      </w:r>
      <w:r w:rsidR="009A5E75" w:rsidRPr="00F4400D">
        <w:rPr>
          <w:rFonts w:ascii="Times New Roman" w:hAnsi="Times New Roman"/>
          <w:sz w:val="28"/>
          <w:szCs w:val="24"/>
        </w:rPr>
        <w:t xml:space="preserve"> и п</w:t>
      </w:r>
      <w:r w:rsidRPr="00F4400D">
        <w:rPr>
          <w:rFonts w:ascii="Times New Roman" w:hAnsi="Times New Roman"/>
          <w:sz w:val="28"/>
          <w:szCs w:val="24"/>
        </w:rPr>
        <w:t>аразитарные болезни (6,68 %), болезни глаза</w:t>
      </w:r>
      <w:r w:rsidR="009A5E75" w:rsidRPr="00F4400D">
        <w:rPr>
          <w:rFonts w:ascii="Times New Roman" w:hAnsi="Times New Roman"/>
          <w:sz w:val="28"/>
          <w:szCs w:val="24"/>
        </w:rPr>
        <w:t xml:space="preserve"> и е</w:t>
      </w:r>
      <w:r w:rsidRPr="00F4400D">
        <w:rPr>
          <w:rFonts w:ascii="Times New Roman" w:hAnsi="Times New Roman"/>
          <w:sz w:val="28"/>
          <w:szCs w:val="24"/>
        </w:rPr>
        <w:t>го придаточного аппарата (5,55), болезни мочеполовой системы (11,98 %).</w:t>
      </w:r>
    </w:p>
    <w:p w:rsidR="00532B2A" w:rsidRPr="00F4400D" w:rsidRDefault="00532B2A" w:rsidP="00E24150">
      <w:pPr>
        <w:spacing w:after="0" w:line="240" w:lineRule="auto"/>
        <w:ind w:firstLine="709"/>
        <w:jc w:val="both"/>
        <w:rPr>
          <w:rFonts w:ascii="Times New Roman" w:hAnsi="Times New Roman"/>
          <w:sz w:val="28"/>
          <w:szCs w:val="24"/>
        </w:rPr>
      </w:pPr>
      <w:r w:rsidRPr="00F4400D">
        <w:rPr>
          <w:rFonts w:ascii="Times New Roman" w:hAnsi="Times New Roman"/>
          <w:sz w:val="28"/>
          <w:szCs w:val="24"/>
        </w:rPr>
        <w:lastRenderedPageBreak/>
        <w:t>В целом показатели здоровья постепенно улучшаются</w:t>
      </w:r>
      <w:r w:rsidR="009A5E75" w:rsidRPr="00F4400D">
        <w:rPr>
          <w:rFonts w:ascii="Times New Roman" w:hAnsi="Times New Roman"/>
          <w:sz w:val="28"/>
          <w:szCs w:val="24"/>
        </w:rPr>
        <w:t xml:space="preserve"> за с</w:t>
      </w:r>
      <w:r w:rsidRPr="00F4400D">
        <w:rPr>
          <w:rFonts w:ascii="Times New Roman" w:hAnsi="Times New Roman"/>
          <w:sz w:val="28"/>
          <w:szCs w:val="24"/>
        </w:rPr>
        <w:t>чёт приобретения современного диагностического оборудования, улучшения условий жизни населения.</w:t>
      </w:r>
    </w:p>
    <w:p w:rsidR="00532B2A" w:rsidRPr="00F4400D" w:rsidRDefault="00532B2A" w:rsidP="00E24150">
      <w:pPr>
        <w:spacing w:after="0" w:line="240" w:lineRule="auto"/>
        <w:ind w:firstLine="709"/>
        <w:jc w:val="both"/>
        <w:rPr>
          <w:rFonts w:ascii="Times New Roman" w:hAnsi="Times New Roman"/>
          <w:sz w:val="28"/>
          <w:szCs w:val="24"/>
        </w:rPr>
      </w:pPr>
      <w:r w:rsidRPr="00F4400D">
        <w:rPr>
          <w:rFonts w:ascii="Times New Roman" w:hAnsi="Times New Roman"/>
          <w:sz w:val="28"/>
          <w:szCs w:val="24"/>
        </w:rPr>
        <w:t>Стремясь</w:t>
      </w:r>
      <w:r w:rsidR="009A5E75" w:rsidRPr="00F4400D">
        <w:rPr>
          <w:rFonts w:ascii="Times New Roman" w:hAnsi="Times New Roman"/>
          <w:sz w:val="28"/>
          <w:szCs w:val="24"/>
        </w:rPr>
        <w:t xml:space="preserve"> к о</w:t>
      </w:r>
      <w:r w:rsidRPr="00F4400D">
        <w:rPr>
          <w:rFonts w:ascii="Times New Roman" w:hAnsi="Times New Roman"/>
          <w:sz w:val="28"/>
          <w:szCs w:val="24"/>
        </w:rPr>
        <w:t xml:space="preserve">беспечению максимально комфортных условий проживания для каждого жителя </w:t>
      </w:r>
      <w:r w:rsidR="00AA183E" w:rsidRPr="00F4400D">
        <w:rPr>
          <w:rFonts w:ascii="Times New Roman" w:hAnsi="Times New Roman"/>
          <w:sz w:val="28"/>
          <w:szCs w:val="24"/>
        </w:rPr>
        <w:t>Чановского района</w:t>
      </w:r>
      <w:r w:rsidRPr="00F4400D">
        <w:rPr>
          <w:rFonts w:ascii="Times New Roman" w:hAnsi="Times New Roman"/>
          <w:sz w:val="28"/>
          <w:szCs w:val="24"/>
        </w:rPr>
        <w:t>, необходимо сосредоточиться</w:t>
      </w:r>
      <w:r w:rsidR="009A5E75" w:rsidRPr="00F4400D">
        <w:rPr>
          <w:rFonts w:ascii="Times New Roman" w:hAnsi="Times New Roman"/>
          <w:sz w:val="28"/>
          <w:szCs w:val="24"/>
        </w:rPr>
        <w:t xml:space="preserve"> на р</w:t>
      </w:r>
      <w:r w:rsidRPr="00F4400D">
        <w:rPr>
          <w:rFonts w:ascii="Times New Roman" w:hAnsi="Times New Roman"/>
          <w:sz w:val="28"/>
          <w:szCs w:val="24"/>
        </w:rPr>
        <w:t>азвитии современной, комплексной</w:t>
      </w:r>
      <w:r w:rsidR="009A5E75" w:rsidRPr="00F4400D">
        <w:rPr>
          <w:rFonts w:ascii="Times New Roman" w:hAnsi="Times New Roman"/>
          <w:sz w:val="28"/>
          <w:szCs w:val="24"/>
        </w:rPr>
        <w:t xml:space="preserve"> и и</w:t>
      </w:r>
      <w:r w:rsidRPr="00F4400D">
        <w:rPr>
          <w:rFonts w:ascii="Times New Roman" w:hAnsi="Times New Roman"/>
          <w:sz w:val="28"/>
          <w:szCs w:val="24"/>
        </w:rPr>
        <w:t>нтегрированной системы охраны здоровья, организованной</w:t>
      </w:r>
      <w:r w:rsidR="009A5E75" w:rsidRPr="00F4400D">
        <w:rPr>
          <w:rFonts w:ascii="Times New Roman" w:hAnsi="Times New Roman"/>
          <w:sz w:val="28"/>
          <w:szCs w:val="24"/>
        </w:rPr>
        <w:t xml:space="preserve"> в е</w:t>
      </w:r>
      <w:r w:rsidRPr="00F4400D">
        <w:rPr>
          <w:rFonts w:ascii="Times New Roman" w:hAnsi="Times New Roman"/>
          <w:sz w:val="28"/>
          <w:szCs w:val="24"/>
        </w:rPr>
        <w:t>диный многофункциональный медицинский кластер, управляемой</w:t>
      </w:r>
      <w:r w:rsidR="009A5E75" w:rsidRPr="00F4400D">
        <w:rPr>
          <w:rFonts w:ascii="Times New Roman" w:hAnsi="Times New Roman"/>
          <w:sz w:val="28"/>
          <w:szCs w:val="24"/>
        </w:rPr>
        <w:t xml:space="preserve"> в с</w:t>
      </w:r>
      <w:r w:rsidRPr="00F4400D">
        <w:rPr>
          <w:rFonts w:ascii="Times New Roman" w:hAnsi="Times New Roman"/>
          <w:sz w:val="28"/>
          <w:szCs w:val="24"/>
        </w:rPr>
        <w:t>оответствии</w:t>
      </w:r>
      <w:r w:rsidR="009A5E75" w:rsidRPr="00F4400D">
        <w:rPr>
          <w:rFonts w:ascii="Times New Roman" w:hAnsi="Times New Roman"/>
          <w:sz w:val="28"/>
          <w:szCs w:val="24"/>
        </w:rPr>
        <w:t xml:space="preserve"> с м</w:t>
      </w:r>
      <w:r w:rsidRPr="00F4400D">
        <w:rPr>
          <w:rFonts w:ascii="Times New Roman" w:hAnsi="Times New Roman"/>
          <w:sz w:val="28"/>
          <w:szCs w:val="24"/>
        </w:rPr>
        <w:t>ировыми стандартами. Эта система позволит удовлетворить потребности существующих</w:t>
      </w:r>
      <w:r w:rsidR="009A5E75" w:rsidRPr="00F4400D">
        <w:rPr>
          <w:rFonts w:ascii="Times New Roman" w:hAnsi="Times New Roman"/>
          <w:sz w:val="28"/>
          <w:szCs w:val="24"/>
        </w:rPr>
        <w:t xml:space="preserve"> и б</w:t>
      </w:r>
      <w:r w:rsidRPr="00F4400D">
        <w:rPr>
          <w:rFonts w:ascii="Times New Roman" w:hAnsi="Times New Roman"/>
          <w:sz w:val="28"/>
          <w:szCs w:val="24"/>
        </w:rPr>
        <w:t>удущих поколений</w:t>
      </w:r>
      <w:r w:rsidR="009A5E75" w:rsidRPr="00F4400D">
        <w:rPr>
          <w:rFonts w:ascii="Times New Roman" w:hAnsi="Times New Roman"/>
          <w:sz w:val="28"/>
          <w:szCs w:val="24"/>
        </w:rPr>
        <w:t xml:space="preserve"> и о</w:t>
      </w:r>
      <w:r w:rsidRPr="00F4400D">
        <w:rPr>
          <w:rFonts w:ascii="Times New Roman" w:hAnsi="Times New Roman"/>
          <w:sz w:val="28"/>
          <w:szCs w:val="24"/>
        </w:rPr>
        <w:t>беспечит более здоровую</w:t>
      </w:r>
      <w:r w:rsidR="009A5E75" w:rsidRPr="00F4400D">
        <w:rPr>
          <w:rFonts w:ascii="Times New Roman" w:hAnsi="Times New Roman"/>
          <w:sz w:val="28"/>
          <w:szCs w:val="24"/>
        </w:rPr>
        <w:t xml:space="preserve"> и д</w:t>
      </w:r>
      <w:r w:rsidRPr="00F4400D">
        <w:rPr>
          <w:rFonts w:ascii="Times New Roman" w:hAnsi="Times New Roman"/>
          <w:sz w:val="28"/>
          <w:szCs w:val="24"/>
        </w:rPr>
        <w:t>лительную жизнь для всех жителей.</w:t>
      </w:r>
    </w:p>
    <w:p w:rsidR="00532B2A" w:rsidRPr="00F4400D" w:rsidRDefault="00532B2A" w:rsidP="00E24150">
      <w:pPr>
        <w:spacing w:after="0" w:line="240" w:lineRule="auto"/>
        <w:ind w:firstLine="709"/>
        <w:jc w:val="both"/>
        <w:rPr>
          <w:rFonts w:ascii="Times New Roman" w:hAnsi="Times New Roman"/>
          <w:sz w:val="28"/>
          <w:szCs w:val="24"/>
        </w:rPr>
      </w:pPr>
      <w:r w:rsidRPr="00F4400D">
        <w:rPr>
          <w:rFonts w:ascii="Times New Roman" w:hAnsi="Times New Roman"/>
          <w:sz w:val="28"/>
          <w:szCs w:val="24"/>
        </w:rPr>
        <w:t>Дальнейшее развитие сферы здравоохранения</w:t>
      </w:r>
      <w:r w:rsidR="009A5E75" w:rsidRPr="00F4400D">
        <w:rPr>
          <w:rFonts w:ascii="Times New Roman" w:hAnsi="Times New Roman"/>
          <w:sz w:val="28"/>
          <w:szCs w:val="24"/>
        </w:rPr>
        <w:t xml:space="preserve"> в р</w:t>
      </w:r>
      <w:r w:rsidRPr="00F4400D">
        <w:rPr>
          <w:rFonts w:ascii="Times New Roman" w:hAnsi="Times New Roman"/>
          <w:sz w:val="28"/>
          <w:szCs w:val="24"/>
        </w:rPr>
        <w:t>айоне должно осуществляться, прежде всего,</w:t>
      </w:r>
      <w:r w:rsidR="009A5E75" w:rsidRPr="00F4400D">
        <w:rPr>
          <w:rFonts w:ascii="Times New Roman" w:hAnsi="Times New Roman"/>
          <w:sz w:val="28"/>
          <w:szCs w:val="24"/>
        </w:rPr>
        <w:t xml:space="preserve"> за с</w:t>
      </w:r>
      <w:r w:rsidRPr="00F4400D">
        <w:rPr>
          <w:rFonts w:ascii="Times New Roman" w:hAnsi="Times New Roman"/>
          <w:sz w:val="28"/>
          <w:szCs w:val="24"/>
        </w:rPr>
        <w:t>чёт обеспечения укомплектованности всех учреждений медицинским персоналом. Работа самого здравоохранения района должна быть направлена</w:t>
      </w:r>
      <w:r w:rsidR="009A5E75" w:rsidRPr="00F4400D">
        <w:rPr>
          <w:rFonts w:ascii="Times New Roman" w:hAnsi="Times New Roman"/>
          <w:sz w:val="28"/>
          <w:szCs w:val="24"/>
        </w:rPr>
        <w:t xml:space="preserve"> на э</w:t>
      </w:r>
      <w:r w:rsidRPr="00F4400D">
        <w:rPr>
          <w:rFonts w:ascii="Times New Roman" w:hAnsi="Times New Roman"/>
          <w:sz w:val="28"/>
          <w:szCs w:val="24"/>
        </w:rPr>
        <w:t>ффективную профилактику заболеваний, сокращение сроков восстановления утраченного здоровья людей путём широкого внедрения</w:t>
      </w:r>
      <w:r w:rsidR="009A5E75" w:rsidRPr="00F4400D">
        <w:rPr>
          <w:rFonts w:ascii="Times New Roman" w:hAnsi="Times New Roman"/>
          <w:sz w:val="28"/>
          <w:szCs w:val="24"/>
        </w:rPr>
        <w:t xml:space="preserve"> в м</w:t>
      </w:r>
      <w:r w:rsidRPr="00F4400D">
        <w:rPr>
          <w:rFonts w:ascii="Times New Roman" w:hAnsi="Times New Roman"/>
          <w:sz w:val="28"/>
          <w:szCs w:val="24"/>
        </w:rPr>
        <w:t>едицинскую практику современных методов диагностики</w:t>
      </w:r>
      <w:r w:rsidR="009A5E75" w:rsidRPr="00F4400D">
        <w:rPr>
          <w:rFonts w:ascii="Times New Roman" w:hAnsi="Times New Roman"/>
          <w:sz w:val="28"/>
          <w:szCs w:val="24"/>
        </w:rPr>
        <w:t xml:space="preserve"> и л</w:t>
      </w:r>
      <w:r w:rsidRPr="00F4400D">
        <w:rPr>
          <w:rFonts w:ascii="Times New Roman" w:hAnsi="Times New Roman"/>
          <w:sz w:val="28"/>
          <w:szCs w:val="24"/>
        </w:rPr>
        <w:t>ечения.</w:t>
      </w:r>
    </w:p>
    <w:p w:rsidR="00383BB0" w:rsidRPr="00F4400D" w:rsidRDefault="00383BB0" w:rsidP="00E24150">
      <w:pPr>
        <w:spacing w:after="0" w:line="240" w:lineRule="auto"/>
        <w:ind w:firstLine="709"/>
        <w:jc w:val="both"/>
        <w:rPr>
          <w:rFonts w:ascii="Times New Roman" w:eastAsia="Arial Unicode MS" w:hAnsi="Times New Roman"/>
          <w:sz w:val="28"/>
          <w:szCs w:val="28"/>
          <w:lang w:eastAsia="ru-RU"/>
        </w:rPr>
      </w:pPr>
      <w:r w:rsidRPr="00F4400D">
        <w:rPr>
          <w:rFonts w:ascii="Times New Roman" w:eastAsia="Arial Unicode MS" w:hAnsi="Times New Roman"/>
          <w:sz w:val="28"/>
          <w:szCs w:val="28"/>
          <w:lang w:eastAsia="ru-RU"/>
        </w:rPr>
        <w:t>На территории Чановского района размещаются 2 учреждения социальной защиты населения, обслуживающие в том числе население Новопреобраенского сельсовета:</w:t>
      </w:r>
    </w:p>
    <w:p w:rsidR="00383BB0" w:rsidRPr="00F4400D" w:rsidRDefault="00383BB0"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Государственное казённое учреждение Новосибирской области «Центр социальной поддержки населения Чановского района» (р.п. Чаны, ул. Чехова, д. 11);</w:t>
      </w:r>
    </w:p>
    <w:p w:rsidR="00383BB0" w:rsidRPr="00F4400D" w:rsidRDefault="00383BB0"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Муниципальное бюджетное учреждение «Комплексный центр социального обслуживания населения Чановского района Новосибирской области» (р.п. Чаны, ул. Чехова, д. 11).</w:t>
      </w:r>
    </w:p>
    <w:p w:rsidR="00383BB0" w:rsidRPr="00F4400D" w:rsidRDefault="00383BB0" w:rsidP="00E24150">
      <w:pPr>
        <w:spacing w:after="0" w:line="240" w:lineRule="auto"/>
        <w:ind w:firstLine="709"/>
        <w:jc w:val="both"/>
        <w:rPr>
          <w:rFonts w:ascii="Times New Roman" w:eastAsia="Arial Unicode MS" w:hAnsi="Times New Roman"/>
          <w:sz w:val="28"/>
          <w:szCs w:val="28"/>
          <w:lang w:eastAsia="ru-RU"/>
        </w:rPr>
      </w:pPr>
      <w:r w:rsidRPr="00F4400D">
        <w:rPr>
          <w:rFonts w:ascii="Times New Roman" w:eastAsia="Arial Unicode MS" w:hAnsi="Times New Roman"/>
          <w:sz w:val="28"/>
          <w:szCs w:val="28"/>
          <w:lang w:eastAsia="ru-RU"/>
        </w:rPr>
        <w:t xml:space="preserve">Администрация сельского совета ведёт мониторинг и учёт лиц, проживающих на территории сельсовета и относящихся к льготным категориям граждан в соответствии с Федеральным законом от 24.11.1995 № 181-ФЗ «О социальной защите инвалидов в Российской Федерации», Федеральным законом от 12.01.1995 № 5-ФЗ «О ветеранах». </w:t>
      </w:r>
    </w:p>
    <w:p w:rsidR="00383BB0" w:rsidRPr="00F4400D" w:rsidRDefault="00383BB0" w:rsidP="00E24150">
      <w:pPr>
        <w:spacing w:after="0" w:line="240" w:lineRule="auto"/>
        <w:ind w:firstLine="709"/>
        <w:jc w:val="both"/>
        <w:rPr>
          <w:rFonts w:ascii="Times New Roman" w:eastAsia="Arial Unicode MS" w:hAnsi="Times New Roman"/>
          <w:sz w:val="28"/>
          <w:szCs w:val="28"/>
          <w:lang w:eastAsia="ru-RU"/>
        </w:rPr>
      </w:pPr>
      <w:r w:rsidRPr="00F4400D">
        <w:rPr>
          <w:rFonts w:ascii="Times New Roman" w:eastAsia="Arial Unicode MS" w:hAnsi="Times New Roman"/>
          <w:sz w:val="28"/>
          <w:szCs w:val="28"/>
          <w:lang w:eastAsia="ru-RU"/>
        </w:rPr>
        <w:t>Особое внимание уделяется мониторингу ситуации в семьях в рамках профилактики безнадзорности и беспризорности несовершеннолетних. Местной Администрацией совместно с Отделом опеки и попечительства Администрации Чановского района ведётся работа по оказанию помощи в нахождении места жительства несовершеннолетних по запросу отдела опеки, посещению неблагополучных семей, составлению характеристик неблагополучных семей, составлению актов обследования жилищно-бытовых условий семей.</w:t>
      </w:r>
    </w:p>
    <w:p w:rsidR="00021C6A" w:rsidRPr="00F4400D" w:rsidRDefault="004F661A" w:rsidP="00E24150">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Для улучшения медицинского обслуживания населения разработана </w:t>
      </w:r>
      <w:r w:rsidR="00021C6A" w:rsidRPr="00F4400D">
        <w:rPr>
          <w:rFonts w:ascii="Times New Roman" w:eastAsia="Times New Roman" w:hAnsi="Times New Roman"/>
          <w:sz w:val="28"/>
          <w:szCs w:val="24"/>
          <w:lang w:eastAsia="ru-RU"/>
        </w:rPr>
        <w:t>Государственная программа «</w:t>
      </w:r>
      <w:r w:rsidR="00987F89" w:rsidRPr="00F4400D">
        <w:rPr>
          <w:rFonts w:ascii="Times New Roman" w:eastAsia="Times New Roman" w:hAnsi="Times New Roman"/>
          <w:sz w:val="28"/>
          <w:szCs w:val="24"/>
          <w:lang w:eastAsia="ru-RU"/>
        </w:rPr>
        <w:t>Развитие здравоохранения Новосибирской области</w:t>
      </w:r>
      <w:r w:rsidR="00021C6A" w:rsidRPr="00F4400D">
        <w:rPr>
          <w:rFonts w:ascii="Times New Roman" w:eastAsia="Times New Roman" w:hAnsi="Times New Roman"/>
          <w:sz w:val="28"/>
          <w:szCs w:val="24"/>
          <w:lang w:eastAsia="ru-RU"/>
        </w:rPr>
        <w:t>»</w:t>
      </w:r>
      <w:r w:rsidRPr="00F4400D">
        <w:rPr>
          <w:rFonts w:ascii="Times New Roman" w:eastAsia="Times New Roman" w:hAnsi="Times New Roman"/>
          <w:sz w:val="28"/>
          <w:szCs w:val="24"/>
          <w:lang w:eastAsia="ru-RU"/>
        </w:rPr>
        <w:t>.</w:t>
      </w:r>
      <w:r w:rsidR="009A5E75" w:rsidRPr="00F4400D">
        <w:rPr>
          <w:rFonts w:ascii="Times New Roman" w:eastAsia="Times New Roman" w:hAnsi="Times New Roman"/>
          <w:sz w:val="28"/>
          <w:szCs w:val="24"/>
          <w:lang w:eastAsia="ru-RU"/>
        </w:rPr>
        <w:t xml:space="preserve"> В н</w:t>
      </w:r>
      <w:r w:rsidRPr="00F4400D">
        <w:rPr>
          <w:rFonts w:ascii="Times New Roman" w:eastAsia="Times New Roman" w:hAnsi="Times New Roman"/>
          <w:sz w:val="28"/>
          <w:szCs w:val="24"/>
          <w:lang w:eastAsia="ru-RU"/>
        </w:rPr>
        <w:t>астоящее время идёт её реализация.</w:t>
      </w:r>
    </w:p>
    <w:p w:rsidR="004F661A" w:rsidRPr="00F4400D" w:rsidRDefault="004F661A" w:rsidP="004F661A">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 </w:t>
      </w:r>
    </w:p>
    <w:p w:rsidR="005D28B1" w:rsidRPr="00F4400D" w:rsidRDefault="005D28B1" w:rsidP="005D28B1">
      <w:pPr>
        <w:spacing w:after="0" w:line="240" w:lineRule="auto"/>
        <w:ind w:firstLine="709"/>
        <w:jc w:val="both"/>
        <w:rPr>
          <w:rFonts w:ascii="Times New Roman" w:eastAsia="Times New Roman" w:hAnsi="Times New Roman"/>
          <w:i/>
          <w:sz w:val="28"/>
          <w:szCs w:val="24"/>
          <w:u w:val="single"/>
          <w:lang w:eastAsia="ru-RU"/>
        </w:rPr>
      </w:pPr>
      <w:r w:rsidRPr="00F4400D">
        <w:rPr>
          <w:rFonts w:ascii="Times New Roman" w:eastAsia="Times New Roman" w:hAnsi="Times New Roman"/>
          <w:i/>
          <w:sz w:val="28"/>
          <w:szCs w:val="24"/>
          <w:u w:val="single"/>
          <w:lang w:eastAsia="ru-RU"/>
        </w:rPr>
        <w:t>Культура</w:t>
      </w:r>
    </w:p>
    <w:p w:rsidR="005D28B1" w:rsidRPr="00F4400D" w:rsidRDefault="005D28B1" w:rsidP="00E24150">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lastRenderedPageBreak/>
        <w:t>Уровень качества жизни определяется также доступностью населения</w:t>
      </w:r>
      <w:r w:rsidR="009A5E75" w:rsidRPr="00F4400D">
        <w:rPr>
          <w:rFonts w:ascii="Times New Roman" w:eastAsia="Times New Roman" w:hAnsi="Times New Roman"/>
          <w:sz w:val="28"/>
          <w:szCs w:val="24"/>
          <w:lang w:eastAsia="ru-RU"/>
        </w:rPr>
        <w:t xml:space="preserve"> к к</w:t>
      </w:r>
      <w:r w:rsidRPr="00F4400D">
        <w:rPr>
          <w:rFonts w:ascii="Times New Roman" w:eastAsia="Times New Roman" w:hAnsi="Times New Roman"/>
          <w:sz w:val="28"/>
          <w:szCs w:val="24"/>
          <w:lang w:eastAsia="ru-RU"/>
        </w:rPr>
        <w:t>ультурным ценностям, наличием возможностей для культурного досуга, занятий творчеством</w:t>
      </w:r>
      <w:r w:rsidR="009A5E75" w:rsidRPr="00F4400D">
        <w:rPr>
          <w:rFonts w:ascii="Times New Roman" w:eastAsia="Times New Roman" w:hAnsi="Times New Roman"/>
          <w:sz w:val="28"/>
          <w:szCs w:val="24"/>
          <w:lang w:eastAsia="ru-RU"/>
        </w:rPr>
        <w:t xml:space="preserve"> и с</w:t>
      </w:r>
      <w:r w:rsidRPr="00F4400D">
        <w:rPr>
          <w:rFonts w:ascii="Times New Roman" w:eastAsia="Times New Roman" w:hAnsi="Times New Roman"/>
          <w:sz w:val="28"/>
          <w:szCs w:val="24"/>
          <w:lang w:eastAsia="ru-RU"/>
        </w:rPr>
        <w:t xml:space="preserve">портом. </w:t>
      </w:r>
    </w:p>
    <w:p w:rsidR="005D28B1" w:rsidRPr="00F4400D" w:rsidRDefault="005D28B1" w:rsidP="00E24150">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В последние годы большой интерес общества обращён</w:t>
      </w:r>
      <w:r w:rsidR="009A5E75" w:rsidRPr="00F4400D">
        <w:rPr>
          <w:rFonts w:ascii="Times New Roman" w:eastAsia="Times New Roman" w:hAnsi="Times New Roman"/>
          <w:sz w:val="28"/>
          <w:szCs w:val="24"/>
          <w:lang w:eastAsia="ru-RU"/>
        </w:rPr>
        <w:t xml:space="preserve"> к и</w:t>
      </w:r>
      <w:r w:rsidRPr="00F4400D">
        <w:rPr>
          <w:rFonts w:ascii="Times New Roman" w:eastAsia="Times New Roman" w:hAnsi="Times New Roman"/>
          <w:sz w:val="28"/>
          <w:szCs w:val="24"/>
          <w:lang w:eastAsia="ru-RU"/>
        </w:rPr>
        <w:t>стокам традиционной народной культуры</w:t>
      </w:r>
      <w:r w:rsidR="009A5E75" w:rsidRPr="00F4400D">
        <w:rPr>
          <w:rFonts w:ascii="Times New Roman" w:eastAsia="Times New Roman" w:hAnsi="Times New Roman"/>
          <w:sz w:val="28"/>
          <w:szCs w:val="24"/>
          <w:lang w:eastAsia="ru-RU"/>
        </w:rPr>
        <w:t xml:space="preserve"> и л</w:t>
      </w:r>
      <w:r w:rsidRPr="00F4400D">
        <w:rPr>
          <w:rFonts w:ascii="Times New Roman" w:eastAsia="Times New Roman" w:hAnsi="Times New Roman"/>
          <w:sz w:val="28"/>
          <w:szCs w:val="24"/>
          <w:lang w:eastAsia="ru-RU"/>
        </w:rPr>
        <w:t>юбительскому искусству как фактору сохранения единого культурного пространства</w:t>
      </w:r>
      <w:r w:rsidR="009A5E75" w:rsidRPr="00F4400D">
        <w:rPr>
          <w:rFonts w:ascii="Times New Roman" w:eastAsia="Times New Roman" w:hAnsi="Times New Roman"/>
          <w:sz w:val="28"/>
          <w:szCs w:val="24"/>
          <w:lang w:eastAsia="ru-RU"/>
        </w:rPr>
        <w:t xml:space="preserve"> в </w:t>
      </w:r>
      <w:r w:rsidR="00AA183E" w:rsidRPr="00F4400D">
        <w:rPr>
          <w:rFonts w:ascii="Times New Roman" w:eastAsia="Times New Roman" w:hAnsi="Times New Roman"/>
          <w:sz w:val="28"/>
          <w:szCs w:val="24"/>
          <w:lang w:eastAsia="ru-RU"/>
        </w:rPr>
        <w:t>Чановском районе</w:t>
      </w:r>
      <w:r w:rsidRPr="00F4400D">
        <w:rPr>
          <w:rFonts w:ascii="Times New Roman" w:eastAsia="Times New Roman" w:hAnsi="Times New Roman"/>
          <w:sz w:val="28"/>
          <w:szCs w:val="24"/>
          <w:lang w:eastAsia="ru-RU"/>
        </w:rPr>
        <w:t>. Учреждения культурно-досугового типа удовлетворяют широкий диапазон запросов</w:t>
      </w:r>
      <w:r w:rsidR="009A5E75" w:rsidRPr="00F4400D">
        <w:rPr>
          <w:rFonts w:ascii="Times New Roman" w:eastAsia="Times New Roman" w:hAnsi="Times New Roman"/>
          <w:sz w:val="28"/>
          <w:szCs w:val="24"/>
          <w:lang w:eastAsia="ru-RU"/>
        </w:rPr>
        <w:t xml:space="preserve"> и н</w:t>
      </w:r>
      <w:r w:rsidRPr="00F4400D">
        <w:rPr>
          <w:rFonts w:ascii="Times New Roman" w:eastAsia="Times New Roman" w:hAnsi="Times New Roman"/>
          <w:sz w:val="28"/>
          <w:szCs w:val="24"/>
          <w:lang w:eastAsia="ru-RU"/>
        </w:rPr>
        <w:t>ужд населения</w:t>
      </w:r>
      <w:r w:rsidR="009A5E75" w:rsidRPr="00F4400D">
        <w:rPr>
          <w:rFonts w:ascii="Times New Roman" w:eastAsia="Times New Roman" w:hAnsi="Times New Roman"/>
          <w:sz w:val="28"/>
          <w:szCs w:val="24"/>
          <w:lang w:eastAsia="ru-RU"/>
        </w:rPr>
        <w:t xml:space="preserve"> в с</w:t>
      </w:r>
      <w:r w:rsidRPr="00F4400D">
        <w:rPr>
          <w:rFonts w:ascii="Times New Roman" w:eastAsia="Times New Roman" w:hAnsi="Times New Roman"/>
          <w:sz w:val="28"/>
          <w:szCs w:val="24"/>
          <w:lang w:eastAsia="ru-RU"/>
        </w:rPr>
        <w:t>фере культуры, способствуют полноценной реализации конституционных прав граждан</w:t>
      </w:r>
      <w:r w:rsidR="009A5E75" w:rsidRPr="00F4400D">
        <w:rPr>
          <w:rFonts w:ascii="Times New Roman" w:eastAsia="Times New Roman" w:hAnsi="Times New Roman"/>
          <w:sz w:val="28"/>
          <w:szCs w:val="24"/>
          <w:lang w:eastAsia="ru-RU"/>
        </w:rPr>
        <w:t xml:space="preserve"> на у</w:t>
      </w:r>
      <w:r w:rsidRPr="00F4400D">
        <w:rPr>
          <w:rFonts w:ascii="Times New Roman" w:eastAsia="Times New Roman" w:hAnsi="Times New Roman"/>
          <w:sz w:val="28"/>
          <w:szCs w:val="24"/>
          <w:lang w:eastAsia="ru-RU"/>
        </w:rPr>
        <w:t>частие</w:t>
      </w:r>
      <w:r w:rsidR="009A5E75" w:rsidRPr="00F4400D">
        <w:rPr>
          <w:rFonts w:ascii="Times New Roman" w:eastAsia="Times New Roman" w:hAnsi="Times New Roman"/>
          <w:sz w:val="28"/>
          <w:szCs w:val="24"/>
          <w:lang w:eastAsia="ru-RU"/>
        </w:rPr>
        <w:t xml:space="preserve"> в к</w:t>
      </w:r>
      <w:r w:rsidRPr="00F4400D">
        <w:rPr>
          <w:rFonts w:ascii="Times New Roman" w:eastAsia="Times New Roman" w:hAnsi="Times New Roman"/>
          <w:sz w:val="28"/>
          <w:szCs w:val="24"/>
          <w:lang w:eastAsia="ru-RU"/>
        </w:rPr>
        <w:t>ультурной жизни</w:t>
      </w:r>
      <w:r w:rsidR="009A5E75" w:rsidRPr="00F4400D">
        <w:rPr>
          <w:rFonts w:ascii="Times New Roman" w:eastAsia="Times New Roman" w:hAnsi="Times New Roman"/>
          <w:sz w:val="28"/>
          <w:szCs w:val="24"/>
          <w:lang w:eastAsia="ru-RU"/>
        </w:rPr>
        <w:t xml:space="preserve"> и п</w:t>
      </w:r>
      <w:r w:rsidRPr="00F4400D">
        <w:rPr>
          <w:rFonts w:ascii="Times New Roman" w:eastAsia="Times New Roman" w:hAnsi="Times New Roman"/>
          <w:sz w:val="28"/>
          <w:szCs w:val="24"/>
          <w:lang w:eastAsia="ru-RU"/>
        </w:rPr>
        <w:t>ользование учреждениями культуры.</w:t>
      </w:r>
    </w:p>
    <w:p w:rsidR="00E3187E" w:rsidRPr="00F4400D" w:rsidRDefault="00E3187E" w:rsidP="00E24150">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системе учреждений культуры находится дом культуры д.Тармакуль,</w:t>
      </w:r>
      <w:r w:rsidRPr="00F4400D">
        <w:rPr>
          <w:rFonts w:ascii="Times New Roman" w:eastAsia="Times New Roman" w:hAnsi="Times New Roman"/>
          <w:sz w:val="28"/>
          <w:szCs w:val="28"/>
          <w:lang w:eastAsia="ru-RU"/>
        </w:rPr>
        <w:t xml:space="preserve"> , в  </w:t>
      </w:r>
      <w:r w:rsidRPr="00F4400D">
        <w:rPr>
          <w:rFonts w:ascii="Times New Roman" w:hAnsi="Times New Roman"/>
          <w:sz w:val="28"/>
          <w:szCs w:val="28"/>
        </w:rPr>
        <w:t>д. Белехта культурно-досуговый центр ( на 300 мест).</w:t>
      </w:r>
    </w:p>
    <w:p w:rsidR="00A466F2" w:rsidRPr="00F4400D" w:rsidRDefault="00A466F2" w:rsidP="00E24150">
      <w:pPr>
        <w:spacing w:after="0" w:line="240" w:lineRule="auto"/>
        <w:ind w:firstLine="709"/>
        <w:jc w:val="both"/>
        <w:rPr>
          <w:rFonts w:ascii="Times New Roman" w:eastAsia="Times New Roman" w:hAnsi="Times New Roman"/>
          <w:sz w:val="28"/>
          <w:szCs w:val="28"/>
        </w:rPr>
      </w:pPr>
      <w:r w:rsidRPr="00F4400D">
        <w:rPr>
          <w:rFonts w:ascii="Times New Roman" w:eastAsia="Times New Roman" w:hAnsi="Times New Roman"/>
          <w:sz w:val="28"/>
          <w:szCs w:val="28"/>
        </w:rPr>
        <w:tab/>
        <w:t xml:space="preserve">Библиотечная система представлена двумя филиалами, число экземпляров хранения составляет </w:t>
      </w:r>
      <w:r w:rsidR="00E3187E" w:rsidRPr="00F4400D">
        <w:rPr>
          <w:rFonts w:ascii="Times New Roman" w:eastAsia="Times New Roman" w:hAnsi="Times New Roman"/>
          <w:sz w:val="28"/>
          <w:szCs w:val="28"/>
        </w:rPr>
        <w:t>30 000</w:t>
      </w:r>
      <w:r w:rsidRPr="00F4400D">
        <w:rPr>
          <w:rFonts w:ascii="Times New Roman" w:eastAsia="Times New Roman" w:hAnsi="Times New Roman"/>
          <w:sz w:val="28"/>
          <w:szCs w:val="28"/>
        </w:rPr>
        <w:t>.</w:t>
      </w:r>
    </w:p>
    <w:p w:rsidR="00A466F2" w:rsidRPr="00F4400D" w:rsidRDefault="00A466F2" w:rsidP="00E24150">
      <w:pPr>
        <w:spacing w:after="0" w:line="240" w:lineRule="auto"/>
        <w:ind w:firstLine="709"/>
        <w:jc w:val="both"/>
        <w:rPr>
          <w:rFonts w:ascii="Times New Roman" w:eastAsia="Times New Roman" w:hAnsi="Times New Roman"/>
          <w:sz w:val="28"/>
          <w:szCs w:val="28"/>
        </w:rPr>
      </w:pPr>
      <w:r w:rsidRPr="00F4400D">
        <w:rPr>
          <w:rFonts w:ascii="Times New Roman" w:eastAsia="Times New Roman" w:hAnsi="Times New Roman"/>
          <w:sz w:val="28"/>
          <w:szCs w:val="28"/>
        </w:rPr>
        <w:t xml:space="preserve">Клубные учреждения укомплектованы кадрами, что позволяет учреждениям участвовать во всех культурных районных мероприятиях. </w:t>
      </w:r>
      <w:r w:rsidRPr="00F4400D">
        <w:rPr>
          <w:rFonts w:ascii="Times New Roman" w:eastAsia="Times New Roman" w:hAnsi="Times New Roman"/>
          <w:sz w:val="28"/>
          <w:szCs w:val="28"/>
        </w:rPr>
        <w:tab/>
        <w:t xml:space="preserve">Работники клубов и библиотек работают в тесном контакте со школами по воспитанию детей и молодёжи. </w:t>
      </w:r>
    </w:p>
    <w:p w:rsidR="00A466F2" w:rsidRPr="00F4400D" w:rsidRDefault="00A466F2" w:rsidP="00E24150">
      <w:pPr>
        <w:spacing w:after="0" w:line="240" w:lineRule="auto"/>
        <w:ind w:firstLine="709"/>
        <w:jc w:val="both"/>
        <w:rPr>
          <w:rFonts w:ascii="Times New Roman" w:eastAsia="Times New Roman" w:hAnsi="Times New Roman"/>
          <w:sz w:val="28"/>
          <w:szCs w:val="28"/>
        </w:rPr>
      </w:pPr>
      <w:r w:rsidRPr="00F4400D">
        <w:rPr>
          <w:rFonts w:ascii="Times New Roman" w:eastAsia="Times New Roman" w:hAnsi="Times New Roman"/>
          <w:sz w:val="28"/>
          <w:szCs w:val="28"/>
        </w:rPr>
        <w:t>Основные задачи системы культурно-досугового комплекса сельсовета: формирование и развитие массового художественного творчества среди разных возрастных групп населения, оказание поддержки молодым дарованиям, развитие и поддержка национальной культуры.</w:t>
      </w:r>
    </w:p>
    <w:p w:rsidR="00A466F2" w:rsidRPr="00F4400D" w:rsidRDefault="00A466F2" w:rsidP="00E24150">
      <w:pPr>
        <w:spacing w:after="0" w:line="240" w:lineRule="auto"/>
        <w:ind w:firstLine="709"/>
        <w:jc w:val="both"/>
        <w:rPr>
          <w:rFonts w:ascii="Times New Roman" w:eastAsia="Arial Unicode MS" w:hAnsi="Times New Roman"/>
          <w:sz w:val="28"/>
          <w:szCs w:val="28"/>
          <w:lang w:eastAsia="ru-RU"/>
        </w:rPr>
      </w:pPr>
      <w:r w:rsidRPr="00F4400D">
        <w:rPr>
          <w:rFonts w:ascii="Times New Roman" w:eastAsia="Arial Unicode MS" w:hAnsi="Times New Roman"/>
          <w:sz w:val="28"/>
          <w:szCs w:val="28"/>
          <w:lang w:eastAsia="ru-RU"/>
        </w:rPr>
        <w:t>В соответствии с распоряжением Минкультуры России от 02.08.2017 № Р</w:t>
      </w:r>
      <w:r w:rsidRPr="00F4400D">
        <w:rPr>
          <w:rFonts w:ascii="Times New Roman" w:eastAsia="Arial Unicode MS" w:hAnsi="Times New Roman"/>
          <w:sz w:val="28"/>
          <w:szCs w:val="28"/>
          <w:lang w:eastAsia="ru-RU"/>
        </w:rPr>
        <w:noBreakHyphen/>
        <w:t xml:space="preserve">965, </w:t>
      </w:r>
      <w:r w:rsidR="008532CE" w:rsidRPr="00F4400D">
        <w:rPr>
          <w:rFonts w:ascii="Times New Roman" w:eastAsia="Arial Unicode MS" w:hAnsi="Times New Roman"/>
          <w:sz w:val="28"/>
          <w:szCs w:val="28"/>
          <w:lang w:eastAsia="ru-RU"/>
        </w:rPr>
        <w:t xml:space="preserve">сельсовет </w:t>
      </w:r>
      <w:r w:rsidRPr="00F4400D">
        <w:rPr>
          <w:rFonts w:ascii="Times New Roman" w:eastAsia="Arial Unicode MS" w:hAnsi="Times New Roman"/>
          <w:sz w:val="28"/>
          <w:szCs w:val="28"/>
          <w:lang w:eastAsia="ru-RU"/>
        </w:rPr>
        <w:t>обеспече</w:t>
      </w:r>
      <w:r w:rsidR="008532CE" w:rsidRPr="00F4400D">
        <w:rPr>
          <w:rFonts w:ascii="Times New Roman" w:eastAsia="Arial Unicode MS" w:hAnsi="Times New Roman"/>
          <w:sz w:val="28"/>
          <w:szCs w:val="28"/>
          <w:lang w:eastAsia="ru-RU"/>
        </w:rPr>
        <w:t>н</w:t>
      </w:r>
      <w:r w:rsidRPr="00F4400D">
        <w:rPr>
          <w:rFonts w:ascii="Times New Roman" w:eastAsia="Arial Unicode MS" w:hAnsi="Times New Roman"/>
          <w:sz w:val="28"/>
          <w:szCs w:val="28"/>
          <w:lang w:eastAsia="ru-RU"/>
        </w:rPr>
        <w:t xml:space="preserve"> учреждениями культурно-досугового типа</w:t>
      </w:r>
      <w:r w:rsidR="008532CE" w:rsidRPr="00F4400D">
        <w:rPr>
          <w:rFonts w:ascii="Times New Roman" w:eastAsia="Arial Unicode MS" w:hAnsi="Times New Roman"/>
          <w:sz w:val="28"/>
          <w:szCs w:val="28"/>
          <w:lang w:eastAsia="ru-RU"/>
        </w:rPr>
        <w:t xml:space="preserve">: клубами – 2ед., </w:t>
      </w:r>
      <w:r w:rsidRPr="00F4400D">
        <w:rPr>
          <w:rFonts w:ascii="Times New Roman" w:eastAsia="Arial Unicode MS" w:hAnsi="Times New Roman"/>
          <w:sz w:val="28"/>
          <w:szCs w:val="28"/>
          <w:lang w:eastAsia="ru-RU"/>
        </w:rPr>
        <w:t xml:space="preserve">библиотеками – </w:t>
      </w:r>
      <w:r w:rsidR="008532CE" w:rsidRPr="00F4400D">
        <w:rPr>
          <w:rFonts w:ascii="Times New Roman" w:eastAsia="Arial Unicode MS" w:hAnsi="Times New Roman"/>
          <w:sz w:val="28"/>
          <w:szCs w:val="28"/>
          <w:lang w:eastAsia="ru-RU"/>
        </w:rPr>
        <w:t>2 ед.</w:t>
      </w:r>
      <w:r w:rsidRPr="00F4400D">
        <w:rPr>
          <w:rFonts w:ascii="Times New Roman" w:eastAsia="Arial Unicode MS" w:hAnsi="Times New Roman"/>
          <w:sz w:val="28"/>
          <w:szCs w:val="28"/>
          <w:lang w:eastAsia="ru-RU"/>
        </w:rPr>
        <w:t xml:space="preserve">, музеями – </w:t>
      </w:r>
      <w:r w:rsidR="008532CE" w:rsidRPr="00F4400D">
        <w:rPr>
          <w:rFonts w:ascii="Times New Roman" w:eastAsia="Arial Unicode MS" w:hAnsi="Times New Roman"/>
          <w:sz w:val="28"/>
          <w:szCs w:val="28"/>
          <w:lang w:eastAsia="ru-RU"/>
        </w:rPr>
        <w:t>2 ед.</w:t>
      </w:r>
      <w:r w:rsidRPr="00F4400D">
        <w:rPr>
          <w:rFonts w:ascii="Times New Roman" w:eastAsia="Arial Unicode MS" w:hAnsi="Times New Roman"/>
          <w:sz w:val="28"/>
          <w:szCs w:val="28"/>
          <w:lang w:eastAsia="ru-RU"/>
        </w:rPr>
        <w:t xml:space="preserve"> </w:t>
      </w:r>
    </w:p>
    <w:p w:rsidR="00A466F2" w:rsidRPr="00F4400D" w:rsidRDefault="00A466F2" w:rsidP="00E24150">
      <w:pPr>
        <w:spacing w:after="0" w:line="240" w:lineRule="auto"/>
        <w:ind w:firstLine="709"/>
        <w:jc w:val="both"/>
        <w:rPr>
          <w:rFonts w:ascii="Times New Roman" w:eastAsia="Arial Unicode MS" w:hAnsi="Times New Roman"/>
          <w:sz w:val="28"/>
          <w:szCs w:val="28"/>
          <w:lang w:eastAsia="ru-RU"/>
        </w:rPr>
      </w:pPr>
      <w:r w:rsidRPr="00F4400D">
        <w:rPr>
          <w:rFonts w:ascii="Times New Roman" w:eastAsia="Arial Unicode MS" w:hAnsi="Times New Roman"/>
          <w:sz w:val="28"/>
          <w:szCs w:val="28"/>
          <w:lang w:eastAsia="ru-RU"/>
        </w:rPr>
        <w:t>Деятельность в сфере культуры в среднесрочной перспективе будет направлена на решение следующих основных задач:</w:t>
      </w:r>
    </w:p>
    <w:p w:rsidR="00A466F2" w:rsidRPr="00F4400D" w:rsidRDefault="00A466F2"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 xml:space="preserve">стимулирование самодеятельного творчества и культурно-досуговой деятельности, создание условий для повышения качества работы учреждений культуры и разнообразия услуг, сохранение социальной направленности и обеспечение равного доступа к культурным благам; </w:t>
      </w:r>
    </w:p>
    <w:p w:rsidR="00A466F2" w:rsidRPr="00F4400D" w:rsidRDefault="00A466F2"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 xml:space="preserve">обеспечение сохранности и популяризация историко-культурного наследия. </w:t>
      </w:r>
    </w:p>
    <w:p w:rsidR="00A466F2" w:rsidRPr="00F4400D" w:rsidRDefault="00A466F2"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 xml:space="preserve">обеспечение организации библиотечного обслуживания населения и комплектование книжных фондов. </w:t>
      </w:r>
    </w:p>
    <w:p w:rsidR="00A466F2" w:rsidRPr="00F4400D" w:rsidRDefault="00A466F2"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 xml:space="preserve">организация и проведение мероприятий в области культуры и искусства; </w:t>
      </w:r>
    </w:p>
    <w:p w:rsidR="00A466F2" w:rsidRPr="00F4400D" w:rsidRDefault="00A466F2"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 xml:space="preserve">укрепление материально-технической базы учреждений культуры. </w:t>
      </w:r>
    </w:p>
    <w:p w:rsidR="00A466F2" w:rsidRPr="00F4400D" w:rsidRDefault="00A466F2" w:rsidP="00E24150">
      <w:pPr>
        <w:spacing w:after="0" w:line="240" w:lineRule="auto"/>
        <w:ind w:firstLine="709"/>
        <w:jc w:val="both"/>
        <w:rPr>
          <w:rFonts w:ascii="Times New Roman" w:eastAsia="Arial Unicode MS" w:hAnsi="Times New Roman"/>
          <w:sz w:val="28"/>
          <w:szCs w:val="28"/>
          <w:lang w:eastAsia="ru-RU"/>
        </w:rPr>
      </w:pPr>
      <w:r w:rsidRPr="00F4400D">
        <w:rPr>
          <w:rFonts w:ascii="Times New Roman" w:eastAsia="Arial Unicode MS" w:hAnsi="Times New Roman"/>
          <w:sz w:val="28"/>
          <w:szCs w:val="28"/>
          <w:lang w:eastAsia="ru-RU"/>
        </w:rPr>
        <w:t>Наблюдается рост асоциальных проявлений в молодёжной среде. В связи с этим, в работе с молодёжью старшего подросткового возраста особое внимание должно уделяться пропаганде правовых знаний, расширению работы по организации досуговой и трудовой занятости молодёжи, вовлечению молодёжи в проведение различных мероприятий.</w:t>
      </w:r>
    </w:p>
    <w:p w:rsidR="00A466F2" w:rsidRPr="00F4400D" w:rsidRDefault="00A466F2" w:rsidP="00E24150">
      <w:pPr>
        <w:spacing w:after="0" w:line="240" w:lineRule="auto"/>
        <w:ind w:firstLine="709"/>
        <w:jc w:val="both"/>
        <w:rPr>
          <w:rFonts w:ascii="Times New Roman" w:eastAsia="Arial Unicode MS" w:hAnsi="Times New Roman"/>
          <w:sz w:val="28"/>
          <w:szCs w:val="28"/>
          <w:lang w:eastAsia="ru-RU"/>
        </w:rPr>
      </w:pPr>
      <w:r w:rsidRPr="00F4400D">
        <w:rPr>
          <w:rFonts w:ascii="Times New Roman" w:eastAsia="Arial Unicode MS" w:hAnsi="Times New Roman"/>
          <w:sz w:val="28"/>
          <w:szCs w:val="28"/>
          <w:lang w:eastAsia="ru-RU"/>
        </w:rPr>
        <w:t xml:space="preserve">Актуальной для молодёжи является проблема самореализации. Сегодня появляются и развиваются молодёжные субкультуры, создаваемые самими </w:t>
      </w:r>
      <w:r w:rsidRPr="00F4400D">
        <w:rPr>
          <w:rFonts w:ascii="Times New Roman" w:eastAsia="Arial Unicode MS" w:hAnsi="Times New Roman"/>
          <w:sz w:val="28"/>
          <w:szCs w:val="28"/>
          <w:lang w:eastAsia="ru-RU"/>
        </w:rPr>
        <w:lastRenderedPageBreak/>
        <w:t>молодыми людьми с целью самореализации. Среди них выделяются такие творческие направления, как КВН, электронная и рок-музыка, брейк-данс, хип-хоп, клубы экстремальных видов спорта и т.д. Все большее количество активной творческой молодёжи вовлекается в деятельность молодёжных субкультур, способствуя развитию культурного и инновационного потенциала территории. Однако предлагаемые учреждениями образования и дополнительного образования формы поддержки творческой инициативы либо не отвечают современным потребностям и предпочтениям молодёжи, либо не  в полной мере их удовлетворяют как в количественном, так и  в качественном отношении.</w:t>
      </w:r>
    </w:p>
    <w:p w:rsidR="00A466F2" w:rsidRPr="00F4400D" w:rsidRDefault="00A466F2" w:rsidP="00E24150">
      <w:pPr>
        <w:spacing w:after="0" w:line="240" w:lineRule="auto"/>
        <w:ind w:firstLine="709"/>
        <w:jc w:val="both"/>
        <w:rPr>
          <w:rFonts w:ascii="Times New Roman" w:eastAsia="Arial Unicode MS" w:hAnsi="Times New Roman"/>
          <w:sz w:val="28"/>
          <w:szCs w:val="28"/>
          <w:lang w:eastAsia="ru-RU"/>
        </w:rPr>
      </w:pPr>
      <w:r w:rsidRPr="00F4400D">
        <w:rPr>
          <w:rFonts w:ascii="Times New Roman" w:eastAsia="Arial Unicode MS" w:hAnsi="Times New Roman"/>
          <w:sz w:val="28"/>
          <w:szCs w:val="28"/>
          <w:lang w:eastAsia="ru-RU"/>
        </w:rPr>
        <w:t>В настоящее время недостаточное внимание уделяется вопросу работы с молодёжью, проживающей на территории сельсовета. Эти молодые люди, как правило, старше 20 лет, являются и молодыми специалистами, работающими на предприятиях, находящихся в районе. Необходимо создание общественных объединений по интересам особенно в сельской местности, основной задачей которых будет являться включение рабочей молодёжи в общественные дела села и участие в организации и проведении творческих мероприятий.</w:t>
      </w:r>
    </w:p>
    <w:p w:rsidR="00640D8C" w:rsidRPr="00F4400D" w:rsidRDefault="00640D8C" w:rsidP="00E24150">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В библиотек</w:t>
      </w:r>
      <w:r w:rsidR="006B5B02" w:rsidRPr="00F4400D">
        <w:rPr>
          <w:rFonts w:ascii="Times New Roman" w:eastAsia="Times New Roman" w:hAnsi="Times New Roman"/>
          <w:sz w:val="28"/>
          <w:szCs w:val="24"/>
          <w:lang w:eastAsia="ru-RU"/>
        </w:rPr>
        <w:t>е</w:t>
      </w:r>
      <w:r w:rsidRPr="00F4400D">
        <w:rPr>
          <w:rFonts w:ascii="Times New Roman" w:eastAsia="Times New Roman" w:hAnsi="Times New Roman"/>
          <w:sz w:val="28"/>
          <w:szCs w:val="24"/>
          <w:lang w:eastAsia="ru-RU"/>
        </w:rPr>
        <w:t xml:space="preserve"> регулярно проводятся выставки,</w:t>
      </w:r>
      <w:r w:rsidR="009A5E75" w:rsidRPr="00F4400D">
        <w:rPr>
          <w:rFonts w:ascii="Times New Roman" w:eastAsia="Times New Roman" w:hAnsi="Times New Roman"/>
          <w:sz w:val="28"/>
          <w:szCs w:val="24"/>
          <w:lang w:eastAsia="ru-RU"/>
        </w:rPr>
        <w:t xml:space="preserve"> в к</w:t>
      </w:r>
      <w:r w:rsidRPr="00F4400D">
        <w:rPr>
          <w:rFonts w:ascii="Times New Roman" w:eastAsia="Times New Roman" w:hAnsi="Times New Roman"/>
          <w:sz w:val="28"/>
          <w:szCs w:val="24"/>
          <w:lang w:eastAsia="ru-RU"/>
        </w:rPr>
        <w:t>оторых активно участвуют жители сел</w:t>
      </w:r>
      <w:r w:rsidR="006B5B02" w:rsidRPr="00F4400D">
        <w:rPr>
          <w:rFonts w:ascii="Times New Roman" w:eastAsia="Times New Roman" w:hAnsi="Times New Roman"/>
          <w:sz w:val="28"/>
          <w:szCs w:val="24"/>
          <w:lang w:eastAsia="ru-RU"/>
        </w:rPr>
        <w:t>а</w:t>
      </w:r>
      <w:r w:rsidRPr="00F4400D">
        <w:rPr>
          <w:rFonts w:ascii="Times New Roman" w:eastAsia="Times New Roman" w:hAnsi="Times New Roman"/>
          <w:sz w:val="28"/>
          <w:szCs w:val="24"/>
          <w:lang w:eastAsia="ru-RU"/>
        </w:rPr>
        <w:t>.</w:t>
      </w:r>
      <w:r w:rsidR="009A5E75" w:rsidRPr="00F4400D">
        <w:rPr>
          <w:rFonts w:ascii="Times New Roman" w:eastAsia="Times New Roman" w:hAnsi="Times New Roman"/>
          <w:sz w:val="28"/>
          <w:szCs w:val="24"/>
          <w:lang w:eastAsia="ru-RU"/>
        </w:rPr>
        <w:t xml:space="preserve"> К п</w:t>
      </w:r>
      <w:r w:rsidRPr="00F4400D">
        <w:rPr>
          <w:rFonts w:ascii="Times New Roman" w:eastAsia="Times New Roman" w:hAnsi="Times New Roman"/>
          <w:sz w:val="28"/>
          <w:szCs w:val="24"/>
          <w:lang w:eastAsia="ru-RU"/>
        </w:rPr>
        <w:t>амятным датам проводятся выставки</w:t>
      </w:r>
      <w:r w:rsidR="009A5E75" w:rsidRPr="00F4400D">
        <w:rPr>
          <w:rFonts w:ascii="Times New Roman" w:eastAsia="Times New Roman" w:hAnsi="Times New Roman"/>
          <w:sz w:val="28"/>
          <w:szCs w:val="24"/>
          <w:lang w:eastAsia="ru-RU"/>
        </w:rPr>
        <w:t xml:space="preserve"> и к</w:t>
      </w:r>
      <w:r w:rsidRPr="00F4400D">
        <w:rPr>
          <w:rFonts w:ascii="Times New Roman" w:eastAsia="Times New Roman" w:hAnsi="Times New Roman"/>
          <w:sz w:val="28"/>
          <w:szCs w:val="24"/>
          <w:lang w:eastAsia="ru-RU"/>
        </w:rPr>
        <w:t xml:space="preserve">онкурсы детских </w:t>
      </w:r>
      <w:r w:rsidR="00910F7B" w:rsidRPr="00F4400D">
        <w:rPr>
          <w:rFonts w:ascii="Times New Roman" w:eastAsia="Times New Roman" w:hAnsi="Times New Roman"/>
          <w:sz w:val="28"/>
          <w:szCs w:val="24"/>
          <w:lang w:eastAsia="ru-RU"/>
        </w:rPr>
        <w:t>рисунков</w:t>
      </w:r>
      <w:r w:rsidRPr="00F4400D">
        <w:rPr>
          <w:rFonts w:ascii="Times New Roman" w:eastAsia="Times New Roman" w:hAnsi="Times New Roman"/>
          <w:sz w:val="28"/>
          <w:szCs w:val="24"/>
          <w:lang w:eastAsia="ru-RU"/>
        </w:rPr>
        <w:t>.</w:t>
      </w:r>
    </w:p>
    <w:p w:rsidR="005D28B1" w:rsidRPr="00F4400D" w:rsidRDefault="005D28B1" w:rsidP="00E24150">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Анализ деятельности </w:t>
      </w:r>
      <w:r w:rsidR="008C2F26" w:rsidRPr="00F4400D">
        <w:rPr>
          <w:rFonts w:ascii="Times New Roman" w:eastAsia="Times New Roman" w:hAnsi="Times New Roman"/>
          <w:sz w:val="28"/>
          <w:szCs w:val="24"/>
          <w:lang w:eastAsia="ru-RU"/>
        </w:rPr>
        <w:t>объектов культуры сельского поселения</w:t>
      </w:r>
      <w:r w:rsidRPr="00F4400D">
        <w:rPr>
          <w:rFonts w:ascii="Times New Roman" w:eastAsia="Times New Roman" w:hAnsi="Times New Roman"/>
          <w:sz w:val="28"/>
          <w:szCs w:val="24"/>
          <w:lang w:eastAsia="ru-RU"/>
        </w:rPr>
        <w:t xml:space="preserve"> свидетельствует</w:t>
      </w:r>
      <w:r w:rsidR="009A5E75" w:rsidRPr="00F4400D">
        <w:rPr>
          <w:rFonts w:ascii="Times New Roman" w:eastAsia="Times New Roman" w:hAnsi="Times New Roman"/>
          <w:sz w:val="28"/>
          <w:szCs w:val="24"/>
          <w:lang w:eastAsia="ru-RU"/>
        </w:rPr>
        <w:t xml:space="preserve"> об о</w:t>
      </w:r>
      <w:r w:rsidRPr="00F4400D">
        <w:rPr>
          <w:rFonts w:ascii="Times New Roman" w:eastAsia="Times New Roman" w:hAnsi="Times New Roman"/>
          <w:sz w:val="28"/>
          <w:szCs w:val="24"/>
          <w:lang w:eastAsia="ru-RU"/>
        </w:rPr>
        <w:t>бщих прогрессивных тенденциях,</w:t>
      </w:r>
      <w:r w:rsidR="009A5E75" w:rsidRPr="00F4400D">
        <w:rPr>
          <w:rFonts w:ascii="Times New Roman" w:eastAsia="Times New Roman" w:hAnsi="Times New Roman"/>
          <w:sz w:val="28"/>
          <w:szCs w:val="24"/>
          <w:lang w:eastAsia="ru-RU"/>
        </w:rPr>
        <w:t xml:space="preserve"> но в</w:t>
      </w:r>
      <w:r w:rsidRPr="00F4400D">
        <w:rPr>
          <w:rFonts w:ascii="Times New Roman" w:eastAsia="Times New Roman" w:hAnsi="Times New Roman"/>
          <w:sz w:val="28"/>
          <w:szCs w:val="24"/>
          <w:lang w:eastAsia="ru-RU"/>
        </w:rPr>
        <w:t>месте</w:t>
      </w:r>
      <w:r w:rsidR="009A5E75" w:rsidRPr="00F4400D">
        <w:rPr>
          <w:rFonts w:ascii="Times New Roman" w:eastAsia="Times New Roman" w:hAnsi="Times New Roman"/>
          <w:sz w:val="28"/>
          <w:szCs w:val="24"/>
          <w:lang w:eastAsia="ru-RU"/>
        </w:rPr>
        <w:t xml:space="preserve"> с т</w:t>
      </w:r>
      <w:r w:rsidRPr="00F4400D">
        <w:rPr>
          <w:rFonts w:ascii="Times New Roman" w:eastAsia="Times New Roman" w:hAnsi="Times New Roman"/>
          <w:sz w:val="28"/>
          <w:szCs w:val="24"/>
          <w:lang w:eastAsia="ru-RU"/>
        </w:rPr>
        <w:t>ем</w:t>
      </w:r>
      <w:r w:rsidR="009A5E75" w:rsidRPr="00F4400D">
        <w:rPr>
          <w:rFonts w:ascii="Times New Roman" w:eastAsia="Times New Roman" w:hAnsi="Times New Roman"/>
          <w:sz w:val="28"/>
          <w:szCs w:val="24"/>
          <w:lang w:eastAsia="ru-RU"/>
        </w:rPr>
        <w:t xml:space="preserve"> в о</w:t>
      </w:r>
      <w:r w:rsidRPr="00F4400D">
        <w:rPr>
          <w:rFonts w:ascii="Times New Roman" w:eastAsia="Times New Roman" w:hAnsi="Times New Roman"/>
          <w:sz w:val="28"/>
          <w:szCs w:val="24"/>
          <w:lang w:eastAsia="ru-RU"/>
        </w:rPr>
        <w:t>трасли существует ряд сдерживающих факторов</w:t>
      </w:r>
      <w:r w:rsidR="008C2F26" w:rsidRPr="00F4400D">
        <w:rPr>
          <w:rFonts w:ascii="Times New Roman" w:eastAsia="Times New Roman" w:hAnsi="Times New Roman"/>
          <w:sz w:val="28"/>
          <w:szCs w:val="24"/>
          <w:lang w:eastAsia="ru-RU"/>
        </w:rPr>
        <w:t>.</w:t>
      </w:r>
    </w:p>
    <w:p w:rsidR="008C2F26" w:rsidRPr="00F4400D" w:rsidRDefault="008C2F26" w:rsidP="00E24150">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Материально-техническая база поддерживается</w:t>
      </w:r>
      <w:r w:rsidR="009A5E75" w:rsidRPr="00F4400D">
        <w:rPr>
          <w:rFonts w:ascii="Times New Roman" w:eastAsia="Times New Roman" w:hAnsi="Times New Roman"/>
          <w:sz w:val="28"/>
          <w:szCs w:val="24"/>
          <w:lang w:eastAsia="ru-RU"/>
        </w:rPr>
        <w:t xml:space="preserve"> на д</w:t>
      </w:r>
      <w:r w:rsidRPr="00F4400D">
        <w:rPr>
          <w:rFonts w:ascii="Times New Roman" w:eastAsia="Times New Roman" w:hAnsi="Times New Roman"/>
          <w:sz w:val="28"/>
          <w:szCs w:val="24"/>
          <w:lang w:eastAsia="ru-RU"/>
        </w:rPr>
        <w:t>остаточно хорошем уровне, но, безусловно, требует обновления</w:t>
      </w:r>
      <w:r w:rsidR="009A5E75" w:rsidRPr="00F4400D">
        <w:rPr>
          <w:rFonts w:ascii="Times New Roman" w:eastAsia="Times New Roman" w:hAnsi="Times New Roman"/>
          <w:sz w:val="28"/>
          <w:szCs w:val="24"/>
          <w:lang w:eastAsia="ru-RU"/>
        </w:rPr>
        <w:t xml:space="preserve"> и т</w:t>
      </w:r>
      <w:r w:rsidRPr="00F4400D">
        <w:rPr>
          <w:rFonts w:ascii="Times New Roman" w:eastAsia="Times New Roman" w:hAnsi="Times New Roman"/>
          <w:sz w:val="28"/>
          <w:szCs w:val="24"/>
          <w:lang w:eastAsia="ru-RU"/>
        </w:rPr>
        <w:t xml:space="preserve">ехнического совершенствования. </w:t>
      </w:r>
      <w:r w:rsidR="00FD10F6" w:rsidRPr="00F4400D">
        <w:rPr>
          <w:rFonts w:ascii="Times New Roman" w:eastAsia="Times New Roman" w:hAnsi="Times New Roman"/>
          <w:sz w:val="28"/>
          <w:szCs w:val="24"/>
          <w:lang w:eastAsia="ru-RU"/>
        </w:rPr>
        <w:t>Объекты</w:t>
      </w:r>
      <w:r w:rsidR="00D02F13" w:rsidRPr="00F4400D">
        <w:rPr>
          <w:rFonts w:ascii="Times New Roman" w:eastAsia="Times New Roman" w:hAnsi="Times New Roman"/>
          <w:sz w:val="28"/>
          <w:szCs w:val="24"/>
          <w:lang w:eastAsia="ru-RU"/>
        </w:rPr>
        <w:t xml:space="preserve"> культуры</w:t>
      </w:r>
      <w:r w:rsidR="009A5E75" w:rsidRPr="00F4400D">
        <w:rPr>
          <w:rFonts w:ascii="Times New Roman" w:eastAsia="Times New Roman" w:hAnsi="Times New Roman"/>
          <w:sz w:val="28"/>
          <w:szCs w:val="24"/>
          <w:lang w:eastAsia="ru-RU"/>
        </w:rPr>
        <w:t xml:space="preserve"> в </w:t>
      </w:r>
      <w:r w:rsidR="002C3F6E" w:rsidRPr="00F4400D">
        <w:rPr>
          <w:rFonts w:ascii="Times New Roman" w:eastAsia="Times New Roman" w:hAnsi="Times New Roman"/>
          <w:sz w:val="28"/>
          <w:szCs w:val="24"/>
          <w:lang w:eastAsia="ru-RU"/>
        </w:rPr>
        <w:t>селе</w:t>
      </w:r>
      <w:r w:rsidR="00D02F13" w:rsidRPr="00F4400D">
        <w:rPr>
          <w:rFonts w:ascii="Times New Roman" w:eastAsia="Times New Roman" w:hAnsi="Times New Roman"/>
          <w:sz w:val="28"/>
          <w:szCs w:val="24"/>
          <w:lang w:eastAsia="ru-RU"/>
        </w:rPr>
        <w:t xml:space="preserve"> </w:t>
      </w:r>
      <w:r w:rsidR="00737D10" w:rsidRPr="00F4400D">
        <w:rPr>
          <w:rFonts w:ascii="Times New Roman" w:eastAsia="Times New Roman" w:hAnsi="Times New Roman"/>
          <w:sz w:val="28"/>
          <w:szCs w:val="24"/>
          <w:lang w:eastAsia="ru-RU"/>
        </w:rPr>
        <w:t>выполняют</w:t>
      </w:r>
      <w:r w:rsidRPr="00F4400D">
        <w:rPr>
          <w:rFonts w:ascii="Times New Roman" w:eastAsia="Times New Roman" w:hAnsi="Times New Roman"/>
          <w:sz w:val="28"/>
          <w:szCs w:val="24"/>
          <w:lang w:eastAsia="ru-RU"/>
        </w:rPr>
        <w:t xml:space="preserve"> функции</w:t>
      </w:r>
      <w:r w:rsidR="009A5E75" w:rsidRPr="00F4400D">
        <w:rPr>
          <w:rFonts w:ascii="Times New Roman" w:eastAsia="Times New Roman" w:hAnsi="Times New Roman"/>
          <w:sz w:val="28"/>
          <w:szCs w:val="24"/>
          <w:lang w:eastAsia="ru-RU"/>
        </w:rPr>
        <w:t xml:space="preserve"> не т</w:t>
      </w:r>
      <w:r w:rsidRPr="00F4400D">
        <w:rPr>
          <w:rFonts w:ascii="Times New Roman" w:eastAsia="Times New Roman" w:hAnsi="Times New Roman"/>
          <w:sz w:val="28"/>
          <w:szCs w:val="24"/>
          <w:lang w:eastAsia="ru-RU"/>
        </w:rPr>
        <w:t>олько</w:t>
      </w:r>
      <w:r w:rsidR="009A5E75" w:rsidRPr="00F4400D">
        <w:rPr>
          <w:rFonts w:ascii="Times New Roman" w:eastAsia="Times New Roman" w:hAnsi="Times New Roman"/>
          <w:sz w:val="28"/>
          <w:szCs w:val="24"/>
          <w:lang w:eastAsia="ru-RU"/>
        </w:rPr>
        <w:t xml:space="preserve"> по о</w:t>
      </w:r>
      <w:r w:rsidRPr="00F4400D">
        <w:rPr>
          <w:rFonts w:ascii="Times New Roman" w:eastAsia="Times New Roman" w:hAnsi="Times New Roman"/>
          <w:sz w:val="28"/>
          <w:szCs w:val="24"/>
          <w:lang w:eastAsia="ru-RU"/>
        </w:rPr>
        <w:t>рганизации досуга</w:t>
      </w:r>
      <w:r w:rsidR="009A5E75" w:rsidRPr="00F4400D">
        <w:rPr>
          <w:rFonts w:ascii="Times New Roman" w:eastAsia="Times New Roman" w:hAnsi="Times New Roman"/>
          <w:sz w:val="28"/>
          <w:szCs w:val="24"/>
          <w:lang w:eastAsia="ru-RU"/>
        </w:rPr>
        <w:t xml:space="preserve"> и р</w:t>
      </w:r>
      <w:r w:rsidRPr="00F4400D">
        <w:rPr>
          <w:rFonts w:ascii="Times New Roman" w:eastAsia="Times New Roman" w:hAnsi="Times New Roman"/>
          <w:sz w:val="28"/>
          <w:szCs w:val="24"/>
          <w:lang w:eastAsia="ru-RU"/>
        </w:rPr>
        <w:t>азвития художественного творчества населения поселений,</w:t>
      </w:r>
      <w:r w:rsidR="009A5E75" w:rsidRPr="00F4400D">
        <w:rPr>
          <w:rFonts w:ascii="Times New Roman" w:eastAsia="Times New Roman" w:hAnsi="Times New Roman"/>
          <w:sz w:val="28"/>
          <w:szCs w:val="24"/>
          <w:lang w:eastAsia="ru-RU"/>
        </w:rPr>
        <w:t xml:space="preserve"> но и я</w:t>
      </w:r>
      <w:r w:rsidRPr="00F4400D">
        <w:rPr>
          <w:rFonts w:ascii="Times New Roman" w:eastAsia="Times New Roman" w:hAnsi="Times New Roman"/>
          <w:sz w:val="28"/>
          <w:szCs w:val="24"/>
          <w:lang w:eastAsia="ru-RU"/>
        </w:rPr>
        <w:t>вляются площадкой для проведения мероприятий районного уровня. Показатели участия населения</w:t>
      </w:r>
      <w:r w:rsidR="009A5E75" w:rsidRPr="00F4400D">
        <w:rPr>
          <w:rFonts w:ascii="Times New Roman" w:eastAsia="Times New Roman" w:hAnsi="Times New Roman"/>
          <w:sz w:val="28"/>
          <w:szCs w:val="24"/>
          <w:lang w:eastAsia="ru-RU"/>
        </w:rPr>
        <w:t xml:space="preserve"> в к</w:t>
      </w:r>
      <w:r w:rsidRPr="00F4400D">
        <w:rPr>
          <w:rFonts w:ascii="Times New Roman" w:eastAsia="Times New Roman" w:hAnsi="Times New Roman"/>
          <w:sz w:val="28"/>
          <w:szCs w:val="24"/>
          <w:lang w:eastAsia="ru-RU"/>
        </w:rPr>
        <w:t>ультурной жизни</w:t>
      </w:r>
      <w:r w:rsidR="009A5E75" w:rsidRPr="00F4400D">
        <w:rPr>
          <w:rFonts w:ascii="Times New Roman" w:eastAsia="Times New Roman" w:hAnsi="Times New Roman"/>
          <w:sz w:val="28"/>
          <w:szCs w:val="24"/>
          <w:lang w:eastAsia="ru-RU"/>
        </w:rPr>
        <w:t xml:space="preserve"> на п</w:t>
      </w:r>
      <w:r w:rsidRPr="00F4400D">
        <w:rPr>
          <w:rFonts w:ascii="Times New Roman" w:eastAsia="Times New Roman" w:hAnsi="Times New Roman"/>
          <w:sz w:val="28"/>
          <w:szCs w:val="24"/>
          <w:lang w:eastAsia="ru-RU"/>
        </w:rPr>
        <w:t>ротяжении ряда лет имеют положительную тенденцию</w:t>
      </w:r>
      <w:r w:rsidR="009A5E75" w:rsidRPr="00F4400D">
        <w:rPr>
          <w:rFonts w:ascii="Times New Roman" w:eastAsia="Times New Roman" w:hAnsi="Times New Roman"/>
          <w:sz w:val="28"/>
          <w:szCs w:val="24"/>
          <w:lang w:eastAsia="ru-RU"/>
        </w:rPr>
        <w:t xml:space="preserve"> по р</w:t>
      </w:r>
      <w:r w:rsidR="00737D10" w:rsidRPr="00F4400D">
        <w:rPr>
          <w:rFonts w:ascii="Times New Roman" w:eastAsia="Times New Roman" w:hAnsi="Times New Roman"/>
          <w:sz w:val="28"/>
          <w:szCs w:val="24"/>
          <w:lang w:eastAsia="ru-RU"/>
        </w:rPr>
        <w:t>яду характеристик</w:t>
      </w:r>
      <w:r w:rsidRPr="00F4400D">
        <w:rPr>
          <w:rFonts w:ascii="Times New Roman" w:eastAsia="Times New Roman" w:hAnsi="Times New Roman"/>
          <w:sz w:val="28"/>
          <w:szCs w:val="24"/>
          <w:lang w:eastAsia="ru-RU"/>
        </w:rPr>
        <w:t>, включающих количество проводимых мероприятий</w:t>
      </w:r>
      <w:r w:rsidR="009A5E75" w:rsidRPr="00F4400D">
        <w:rPr>
          <w:rFonts w:ascii="Times New Roman" w:eastAsia="Times New Roman" w:hAnsi="Times New Roman"/>
          <w:sz w:val="28"/>
          <w:szCs w:val="24"/>
          <w:lang w:eastAsia="ru-RU"/>
        </w:rPr>
        <w:t xml:space="preserve"> и их у</w:t>
      </w:r>
      <w:r w:rsidRPr="00F4400D">
        <w:rPr>
          <w:rFonts w:ascii="Times New Roman" w:eastAsia="Times New Roman" w:hAnsi="Times New Roman"/>
          <w:sz w:val="28"/>
          <w:szCs w:val="24"/>
          <w:lang w:eastAsia="ru-RU"/>
        </w:rPr>
        <w:t xml:space="preserve">частников. </w:t>
      </w:r>
      <w:r w:rsidR="00737D10" w:rsidRPr="00F4400D">
        <w:rPr>
          <w:rFonts w:ascii="Times New Roman" w:eastAsia="Times New Roman" w:hAnsi="Times New Roman"/>
          <w:sz w:val="28"/>
          <w:szCs w:val="24"/>
          <w:lang w:eastAsia="ru-RU"/>
        </w:rPr>
        <w:t>Проводится работа</w:t>
      </w:r>
      <w:r w:rsidR="009A5E75" w:rsidRPr="00F4400D">
        <w:rPr>
          <w:rFonts w:ascii="Times New Roman" w:eastAsia="Times New Roman" w:hAnsi="Times New Roman"/>
          <w:sz w:val="28"/>
          <w:szCs w:val="24"/>
          <w:lang w:eastAsia="ru-RU"/>
        </w:rPr>
        <w:t xml:space="preserve"> по р</w:t>
      </w:r>
      <w:r w:rsidRPr="00F4400D">
        <w:rPr>
          <w:rFonts w:ascii="Times New Roman" w:eastAsia="Times New Roman" w:hAnsi="Times New Roman"/>
          <w:sz w:val="28"/>
          <w:szCs w:val="24"/>
          <w:lang w:eastAsia="ru-RU"/>
        </w:rPr>
        <w:t>азвитию платных услуг населению.</w:t>
      </w:r>
    </w:p>
    <w:p w:rsidR="008D3C87" w:rsidRPr="00F4400D" w:rsidRDefault="00737D10" w:rsidP="00E24150">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Особое место</w:t>
      </w:r>
      <w:r w:rsidR="009A5E75" w:rsidRPr="00F4400D">
        <w:rPr>
          <w:rFonts w:ascii="Times New Roman" w:eastAsia="Times New Roman" w:hAnsi="Times New Roman"/>
          <w:sz w:val="28"/>
          <w:szCs w:val="24"/>
          <w:lang w:eastAsia="ru-RU"/>
        </w:rPr>
        <w:t xml:space="preserve"> в с</w:t>
      </w:r>
      <w:r w:rsidRPr="00F4400D">
        <w:rPr>
          <w:rFonts w:ascii="Times New Roman" w:eastAsia="Times New Roman" w:hAnsi="Times New Roman"/>
          <w:sz w:val="28"/>
          <w:szCs w:val="24"/>
          <w:lang w:eastAsia="ru-RU"/>
        </w:rPr>
        <w:t>овершенствовании качества предоставления муниципальных услуг, занимает вопрос уровня профессиональной компетенции работников учреждений.</w:t>
      </w:r>
      <w:r w:rsidR="009A5E75" w:rsidRPr="00F4400D">
        <w:rPr>
          <w:rFonts w:ascii="Times New Roman" w:eastAsia="Times New Roman" w:hAnsi="Times New Roman"/>
          <w:sz w:val="28"/>
          <w:szCs w:val="24"/>
          <w:lang w:eastAsia="ru-RU"/>
        </w:rPr>
        <w:t xml:space="preserve"> На п</w:t>
      </w:r>
      <w:r w:rsidRPr="00F4400D">
        <w:rPr>
          <w:rFonts w:ascii="Times New Roman" w:eastAsia="Times New Roman" w:hAnsi="Times New Roman"/>
          <w:sz w:val="28"/>
          <w:szCs w:val="24"/>
          <w:lang w:eastAsia="ru-RU"/>
        </w:rPr>
        <w:t>остоянной основе ведётся работа, направленная</w:t>
      </w:r>
      <w:r w:rsidR="009A5E75" w:rsidRPr="00F4400D">
        <w:rPr>
          <w:rFonts w:ascii="Times New Roman" w:eastAsia="Times New Roman" w:hAnsi="Times New Roman"/>
          <w:sz w:val="28"/>
          <w:szCs w:val="24"/>
          <w:lang w:eastAsia="ru-RU"/>
        </w:rPr>
        <w:t xml:space="preserve"> на п</w:t>
      </w:r>
      <w:r w:rsidRPr="00F4400D">
        <w:rPr>
          <w:rFonts w:ascii="Times New Roman" w:eastAsia="Times New Roman" w:hAnsi="Times New Roman"/>
          <w:sz w:val="28"/>
          <w:szCs w:val="24"/>
          <w:lang w:eastAsia="ru-RU"/>
        </w:rPr>
        <w:t>овышение квалификации работников, совершенствования уровня</w:t>
      </w:r>
      <w:r w:rsidR="009A5E75" w:rsidRPr="00F4400D">
        <w:rPr>
          <w:rFonts w:ascii="Times New Roman" w:eastAsia="Times New Roman" w:hAnsi="Times New Roman"/>
          <w:sz w:val="28"/>
          <w:szCs w:val="24"/>
          <w:lang w:eastAsia="ru-RU"/>
        </w:rPr>
        <w:t xml:space="preserve"> их п</w:t>
      </w:r>
      <w:r w:rsidRPr="00F4400D">
        <w:rPr>
          <w:rFonts w:ascii="Times New Roman" w:eastAsia="Times New Roman" w:hAnsi="Times New Roman"/>
          <w:sz w:val="28"/>
          <w:szCs w:val="24"/>
          <w:lang w:eastAsia="ru-RU"/>
        </w:rPr>
        <w:t>рофессиональной подготовки.</w:t>
      </w:r>
    </w:p>
    <w:p w:rsidR="00737D10" w:rsidRPr="00F4400D" w:rsidRDefault="00737D10" w:rsidP="00E24150">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Тем</w:t>
      </w:r>
      <w:r w:rsidR="009A5E75" w:rsidRPr="00F4400D">
        <w:rPr>
          <w:rFonts w:ascii="Times New Roman" w:eastAsia="Times New Roman" w:hAnsi="Times New Roman"/>
          <w:sz w:val="28"/>
          <w:szCs w:val="24"/>
          <w:lang w:eastAsia="ru-RU"/>
        </w:rPr>
        <w:t xml:space="preserve"> не м</w:t>
      </w:r>
      <w:r w:rsidRPr="00F4400D">
        <w:rPr>
          <w:rFonts w:ascii="Times New Roman" w:eastAsia="Times New Roman" w:hAnsi="Times New Roman"/>
          <w:sz w:val="28"/>
          <w:szCs w:val="24"/>
          <w:lang w:eastAsia="ru-RU"/>
        </w:rPr>
        <w:t>енее, вследствие отсутствия кадрового резерва</w:t>
      </w:r>
      <w:r w:rsidR="009A5E75" w:rsidRPr="00F4400D">
        <w:rPr>
          <w:rFonts w:ascii="Times New Roman" w:eastAsia="Times New Roman" w:hAnsi="Times New Roman"/>
          <w:sz w:val="28"/>
          <w:szCs w:val="24"/>
          <w:lang w:eastAsia="ru-RU"/>
        </w:rPr>
        <w:t xml:space="preserve"> в с</w:t>
      </w:r>
      <w:r w:rsidRPr="00F4400D">
        <w:rPr>
          <w:rFonts w:ascii="Times New Roman" w:eastAsia="Times New Roman" w:hAnsi="Times New Roman"/>
          <w:sz w:val="28"/>
          <w:szCs w:val="24"/>
          <w:lang w:eastAsia="ru-RU"/>
        </w:rPr>
        <w:t>фере культуры наблюдаются тенденции «старения» творческого персонала, отрасль испытывает острый дефицит</w:t>
      </w:r>
      <w:r w:rsidR="009A5E75" w:rsidRPr="00F4400D">
        <w:rPr>
          <w:rFonts w:ascii="Times New Roman" w:eastAsia="Times New Roman" w:hAnsi="Times New Roman"/>
          <w:sz w:val="28"/>
          <w:szCs w:val="24"/>
          <w:lang w:eastAsia="ru-RU"/>
        </w:rPr>
        <w:t xml:space="preserve"> в с</w:t>
      </w:r>
      <w:r w:rsidRPr="00F4400D">
        <w:rPr>
          <w:rFonts w:ascii="Times New Roman" w:eastAsia="Times New Roman" w:hAnsi="Times New Roman"/>
          <w:sz w:val="28"/>
          <w:szCs w:val="24"/>
          <w:lang w:eastAsia="ru-RU"/>
        </w:rPr>
        <w:t>пециалистах определённой профессиональной квалификации: хореографы, режиссёры, преподаватели образовательных учреждений сферы культуры.</w:t>
      </w:r>
    </w:p>
    <w:p w:rsidR="00737D10" w:rsidRPr="00F4400D" w:rsidRDefault="00737D10" w:rsidP="00E24150">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Уровень компьютеризации библиотек </w:t>
      </w:r>
      <w:r w:rsidR="004E7C33" w:rsidRPr="00F4400D">
        <w:rPr>
          <w:rFonts w:ascii="Times New Roman" w:eastAsia="Times New Roman" w:hAnsi="Times New Roman"/>
          <w:sz w:val="28"/>
          <w:szCs w:val="24"/>
          <w:lang w:eastAsia="ru-RU"/>
        </w:rPr>
        <w:t>анализируемых населённых пунктов</w:t>
      </w:r>
      <w:r w:rsidR="009A5E75" w:rsidRPr="00F4400D">
        <w:rPr>
          <w:rFonts w:ascii="Times New Roman" w:eastAsia="Times New Roman" w:hAnsi="Times New Roman"/>
          <w:sz w:val="28"/>
          <w:szCs w:val="24"/>
          <w:lang w:eastAsia="ru-RU"/>
        </w:rPr>
        <w:t xml:space="preserve"> и о</w:t>
      </w:r>
      <w:r w:rsidRPr="00F4400D">
        <w:rPr>
          <w:rFonts w:ascii="Times New Roman" w:eastAsia="Times New Roman" w:hAnsi="Times New Roman"/>
          <w:sz w:val="28"/>
          <w:szCs w:val="24"/>
          <w:lang w:eastAsia="ru-RU"/>
        </w:rPr>
        <w:t>беспечение доступа</w:t>
      </w:r>
      <w:r w:rsidR="009A5E75" w:rsidRPr="00F4400D">
        <w:rPr>
          <w:rFonts w:ascii="Times New Roman" w:eastAsia="Times New Roman" w:hAnsi="Times New Roman"/>
          <w:sz w:val="28"/>
          <w:szCs w:val="24"/>
          <w:lang w:eastAsia="ru-RU"/>
        </w:rPr>
        <w:t xml:space="preserve"> в И</w:t>
      </w:r>
      <w:r w:rsidRPr="00F4400D">
        <w:rPr>
          <w:rFonts w:ascii="Times New Roman" w:eastAsia="Times New Roman" w:hAnsi="Times New Roman"/>
          <w:sz w:val="28"/>
          <w:szCs w:val="24"/>
          <w:lang w:eastAsia="ru-RU"/>
        </w:rPr>
        <w:t xml:space="preserve">нтернет </w:t>
      </w:r>
      <w:r w:rsidR="004E7C33" w:rsidRPr="00F4400D">
        <w:rPr>
          <w:rFonts w:ascii="Times New Roman" w:eastAsia="Times New Roman" w:hAnsi="Times New Roman"/>
          <w:sz w:val="28"/>
          <w:szCs w:val="24"/>
          <w:lang w:eastAsia="ru-RU"/>
        </w:rPr>
        <w:t>составляют</w:t>
      </w:r>
      <w:r w:rsidRPr="00F4400D">
        <w:rPr>
          <w:rFonts w:ascii="Times New Roman" w:eastAsia="Times New Roman" w:hAnsi="Times New Roman"/>
          <w:sz w:val="28"/>
          <w:szCs w:val="24"/>
          <w:lang w:eastAsia="ru-RU"/>
        </w:rPr>
        <w:t xml:space="preserve"> </w:t>
      </w:r>
      <w:r w:rsidR="002C3F6E" w:rsidRPr="00F4400D">
        <w:rPr>
          <w:rFonts w:ascii="Times New Roman" w:eastAsia="Times New Roman" w:hAnsi="Times New Roman"/>
          <w:sz w:val="28"/>
          <w:szCs w:val="24"/>
          <w:lang w:eastAsia="ru-RU"/>
        </w:rPr>
        <w:t>10</w:t>
      </w:r>
      <w:r w:rsidRPr="00F4400D">
        <w:rPr>
          <w:rFonts w:ascii="Times New Roman" w:eastAsia="Times New Roman" w:hAnsi="Times New Roman"/>
          <w:sz w:val="28"/>
          <w:szCs w:val="24"/>
          <w:lang w:eastAsia="ru-RU"/>
        </w:rPr>
        <w:t xml:space="preserve">0 %. Штатная </w:t>
      </w:r>
      <w:r w:rsidR="00B0603D" w:rsidRPr="00F4400D">
        <w:rPr>
          <w:rFonts w:ascii="Times New Roman" w:eastAsia="Times New Roman" w:hAnsi="Times New Roman"/>
          <w:sz w:val="28"/>
          <w:szCs w:val="24"/>
          <w:lang w:eastAsia="ru-RU"/>
        </w:rPr>
        <w:t>численность</w:t>
      </w:r>
      <w:r w:rsidR="009A5E75" w:rsidRPr="00F4400D">
        <w:rPr>
          <w:rFonts w:ascii="Times New Roman" w:eastAsia="Times New Roman" w:hAnsi="Times New Roman"/>
          <w:sz w:val="28"/>
          <w:szCs w:val="24"/>
          <w:lang w:eastAsia="ru-RU"/>
        </w:rPr>
        <w:t xml:space="preserve"> и п</w:t>
      </w:r>
      <w:r w:rsidRPr="00F4400D">
        <w:rPr>
          <w:rFonts w:ascii="Times New Roman" w:eastAsia="Times New Roman" w:hAnsi="Times New Roman"/>
          <w:sz w:val="28"/>
          <w:szCs w:val="24"/>
          <w:lang w:eastAsia="ru-RU"/>
        </w:rPr>
        <w:t xml:space="preserve">рофессиональная квалификация </w:t>
      </w:r>
      <w:r w:rsidR="00B0603D" w:rsidRPr="00F4400D">
        <w:rPr>
          <w:rFonts w:ascii="Times New Roman" w:eastAsia="Times New Roman" w:hAnsi="Times New Roman"/>
          <w:sz w:val="28"/>
          <w:szCs w:val="24"/>
          <w:lang w:eastAsia="ru-RU"/>
        </w:rPr>
        <w:t xml:space="preserve">работников отрасли культуры поселения </w:t>
      </w:r>
      <w:r w:rsidR="004E7C33" w:rsidRPr="00F4400D">
        <w:rPr>
          <w:rFonts w:ascii="Times New Roman" w:eastAsia="Times New Roman" w:hAnsi="Times New Roman"/>
          <w:sz w:val="28"/>
          <w:szCs w:val="24"/>
          <w:lang w:eastAsia="ru-RU"/>
        </w:rPr>
        <w:t>соответствует</w:t>
      </w:r>
      <w:r w:rsidRPr="00F4400D">
        <w:rPr>
          <w:rFonts w:ascii="Times New Roman" w:eastAsia="Times New Roman" w:hAnsi="Times New Roman"/>
          <w:sz w:val="28"/>
          <w:szCs w:val="24"/>
          <w:lang w:eastAsia="ru-RU"/>
        </w:rPr>
        <w:t xml:space="preserve"> </w:t>
      </w:r>
      <w:r w:rsidR="00B0603D" w:rsidRPr="00F4400D">
        <w:rPr>
          <w:rFonts w:ascii="Times New Roman" w:eastAsia="Times New Roman" w:hAnsi="Times New Roman"/>
          <w:sz w:val="28"/>
          <w:szCs w:val="24"/>
          <w:lang w:eastAsia="ru-RU"/>
        </w:rPr>
        <w:t xml:space="preserve">установленным </w:t>
      </w:r>
      <w:r w:rsidRPr="00F4400D">
        <w:rPr>
          <w:rFonts w:ascii="Times New Roman" w:eastAsia="Times New Roman" w:hAnsi="Times New Roman"/>
          <w:sz w:val="28"/>
          <w:szCs w:val="24"/>
          <w:lang w:eastAsia="ru-RU"/>
        </w:rPr>
        <w:t>нормативам.</w:t>
      </w:r>
    </w:p>
    <w:p w:rsidR="00FD10F6" w:rsidRPr="00F4400D" w:rsidRDefault="00FD10F6" w:rsidP="005D28B1">
      <w:pPr>
        <w:spacing w:after="0" w:line="240" w:lineRule="auto"/>
        <w:ind w:firstLine="709"/>
        <w:jc w:val="both"/>
        <w:rPr>
          <w:rFonts w:ascii="Times New Roman" w:eastAsia="Times New Roman" w:hAnsi="Times New Roman"/>
          <w:sz w:val="28"/>
          <w:szCs w:val="24"/>
          <w:lang w:eastAsia="ru-RU"/>
        </w:rPr>
      </w:pPr>
    </w:p>
    <w:p w:rsidR="00FB68B4" w:rsidRPr="00F4400D" w:rsidRDefault="00FB68B4" w:rsidP="005D28B1">
      <w:pPr>
        <w:spacing w:after="0" w:line="240" w:lineRule="auto"/>
        <w:ind w:firstLine="709"/>
        <w:jc w:val="both"/>
        <w:rPr>
          <w:rFonts w:ascii="Times New Roman" w:eastAsia="Times New Roman" w:hAnsi="Times New Roman"/>
          <w:i/>
          <w:sz w:val="28"/>
          <w:szCs w:val="24"/>
          <w:u w:val="single"/>
          <w:lang w:eastAsia="ru-RU"/>
        </w:rPr>
      </w:pPr>
      <w:r w:rsidRPr="00F4400D">
        <w:rPr>
          <w:rFonts w:ascii="Times New Roman" w:eastAsia="Times New Roman" w:hAnsi="Times New Roman"/>
          <w:i/>
          <w:sz w:val="28"/>
          <w:szCs w:val="24"/>
          <w:u w:val="single"/>
          <w:lang w:eastAsia="ru-RU"/>
        </w:rPr>
        <w:t>Физическая культура</w:t>
      </w:r>
      <w:r w:rsidR="009A5E75" w:rsidRPr="00F4400D">
        <w:rPr>
          <w:rFonts w:ascii="Times New Roman" w:eastAsia="Times New Roman" w:hAnsi="Times New Roman"/>
          <w:i/>
          <w:sz w:val="28"/>
          <w:szCs w:val="24"/>
          <w:u w:val="single"/>
          <w:lang w:eastAsia="ru-RU"/>
        </w:rPr>
        <w:t xml:space="preserve"> и с</w:t>
      </w:r>
      <w:r w:rsidRPr="00F4400D">
        <w:rPr>
          <w:rFonts w:ascii="Times New Roman" w:eastAsia="Times New Roman" w:hAnsi="Times New Roman"/>
          <w:i/>
          <w:sz w:val="28"/>
          <w:szCs w:val="24"/>
          <w:u w:val="single"/>
          <w:lang w:eastAsia="ru-RU"/>
        </w:rPr>
        <w:t>порт</w:t>
      </w:r>
    </w:p>
    <w:p w:rsidR="00B105C4" w:rsidRPr="00F4400D" w:rsidRDefault="003A4A59" w:rsidP="00E24150">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Основными направлениями</w:t>
      </w:r>
      <w:r w:rsidR="009A5E75" w:rsidRPr="00F4400D">
        <w:rPr>
          <w:rFonts w:ascii="Times New Roman" w:eastAsia="Times New Roman" w:hAnsi="Times New Roman"/>
          <w:sz w:val="28"/>
          <w:szCs w:val="24"/>
          <w:lang w:eastAsia="ru-RU"/>
        </w:rPr>
        <w:t xml:space="preserve"> в о</w:t>
      </w:r>
      <w:r w:rsidRPr="00F4400D">
        <w:rPr>
          <w:rFonts w:ascii="Times New Roman" w:eastAsia="Times New Roman" w:hAnsi="Times New Roman"/>
          <w:sz w:val="28"/>
          <w:szCs w:val="24"/>
          <w:lang w:eastAsia="ru-RU"/>
        </w:rPr>
        <w:t>бласти физической культуры</w:t>
      </w:r>
      <w:r w:rsidR="009A5E75" w:rsidRPr="00F4400D">
        <w:rPr>
          <w:rFonts w:ascii="Times New Roman" w:eastAsia="Times New Roman" w:hAnsi="Times New Roman"/>
          <w:sz w:val="28"/>
          <w:szCs w:val="24"/>
          <w:lang w:eastAsia="ru-RU"/>
        </w:rPr>
        <w:t xml:space="preserve"> и м</w:t>
      </w:r>
      <w:r w:rsidRPr="00F4400D">
        <w:rPr>
          <w:rFonts w:ascii="Times New Roman" w:eastAsia="Times New Roman" w:hAnsi="Times New Roman"/>
          <w:sz w:val="28"/>
          <w:szCs w:val="24"/>
          <w:lang w:eastAsia="ru-RU"/>
        </w:rPr>
        <w:t>ассового спорта являются привлечение жителей муниципального образования</w:t>
      </w:r>
      <w:r w:rsidR="009A5E75" w:rsidRPr="00F4400D">
        <w:rPr>
          <w:rFonts w:ascii="Times New Roman" w:eastAsia="Times New Roman" w:hAnsi="Times New Roman"/>
          <w:sz w:val="28"/>
          <w:szCs w:val="24"/>
          <w:lang w:eastAsia="ru-RU"/>
        </w:rPr>
        <w:t xml:space="preserve"> к з</w:t>
      </w:r>
      <w:r w:rsidRPr="00F4400D">
        <w:rPr>
          <w:rFonts w:ascii="Times New Roman" w:eastAsia="Times New Roman" w:hAnsi="Times New Roman"/>
          <w:sz w:val="28"/>
          <w:szCs w:val="24"/>
          <w:lang w:eastAsia="ru-RU"/>
        </w:rPr>
        <w:t>анятиям физической культурой</w:t>
      </w:r>
      <w:r w:rsidR="009A5E75" w:rsidRPr="00F4400D">
        <w:rPr>
          <w:rFonts w:ascii="Times New Roman" w:eastAsia="Times New Roman" w:hAnsi="Times New Roman"/>
          <w:sz w:val="28"/>
          <w:szCs w:val="24"/>
          <w:lang w:eastAsia="ru-RU"/>
        </w:rPr>
        <w:t xml:space="preserve"> и с</w:t>
      </w:r>
      <w:r w:rsidRPr="00F4400D">
        <w:rPr>
          <w:rFonts w:ascii="Times New Roman" w:eastAsia="Times New Roman" w:hAnsi="Times New Roman"/>
          <w:sz w:val="28"/>
          <w:szCs w:val="24"/>
          <w:lang w:eastAsia="ru-RU"/>
        </w:rPr>
        <w:t>портом, развитие детско-юношеского спорта, пропаганда здорового образа жизни, военно-патриотическое воспитание молодёжи</w:t>
      </w:r>
      <w:r w:rsidR="009A5E75" w:rsidRPr="00F4400D">
        <w:rPr>
          <w:rFonts w:ascii="Times New Roman" w:eastAsia="Times New Roman" w:hAnsi="Times New Roman"/>
          <w:sz w:val="28"/>
          <w:szCs w:val="24"/>
          <w:lang w:eastAsia="ru-RU"/>
        </w:rPr>
        <w:t xml:space="preserve"> и п</w:t>
      </w:r>
      <w:r w:rsidRPr="00F4400D">
        <w:rPr>
          <w:rFonts w:ascii="Times New Roman" w:eastAsia="Times New Roman" w:hAnsi="Times New Roman"/>
          <w:sz w:val="28"/>
          <w:szCs w:val="24"/>
          <w:lang w:eastAsia="ru-RU"/>
        </w:rPr>
        <w:t xml:space="preserve">одростков. </w:t>
      </w:r>
    </w:p>
    <w:p w:rsidR="004F6F20" w:rsidRPr="00F4400D" w:rsidRDefault="004F6F20" w:rsidP="00E24150">
      <w:pPr>
        <w:spacing w:after="0" w:line="240" w:lineRule="auto"/>
        <w:ind w:firstLine="709"/>
        <w:jc w:val="both"/>
        <w:rPr>
          <w:rFonts w:ascii="Times New Roman" w:eastAsia="Arial Unicode MS" w:hAnsi="Times New Roman"/>
          <w:sz w:val="28"/>
          <w:szCs w:val="28"/>
          <w:lang w:eastAsia="ru-RU"/>
        </w:rPr>
      </w:pPr>
      <w:r w:rsidRPr="00F4400D">
        <w:rPr>
          <w:rFonts w:ascii="Times New Roman" w:eastAsia="Arial Unicode MS" w:hAnsi="Times New Roman"/>
          <w:sz w:val="28"/>
          <w:szCs w:val="28"/>
          <w:lang w:eastAsia="ru-RU"/>
        </w:rPr>
        <w:t xml:space="preserve">В поселении действует </w:t>
      </w:r>
      <w:r w:rsidR="003C762B" w:rsidRPr="00F4400D">
        <w:rPr>
          <w:rFonts w:ascii="Times New Roman" w:eastAsia="Arial Unicode MS" w:hAnsi="Times New Roman"/>
          <w:sz w:val="28"/>
          <w:szCs w:val="28"/>
          <w:lang w:eastAsia="ru-RU"/>
        </w:rPr>
        <w:t>3</w:t>
      </w:r>
      <w:r w:rsidRPr="00F4400D">
        <w:rPr>
          <w:rFonts w:ascii="Times New Roman" w:eastAsia="Arial Unicode MS" w:hAnsi="Times New Roman"/>
          <w:sz w:val="28"/>
          <w:szCs w:val="28"/>
          <w:lang w:eastAsia="ru-RU"/>
        </w:rPr>
        <w:t xml:space="preserve"> спортивных школьных зал</w:t>
      </w:r>
      <w:r w:rsidR="003C762B" w:rsidRPr="00F4400D">
        <w:rPr>
          <w:rFonts w:ascii="Times New Roman" w:eastAsia="Arial Unicode MS" w:hAnsi="Times New Roman"/>
          <w:sz w:val="28"/>
          <w:szCs w:val="28"/>
          <w:lang w:eastAsia="ru-RU"/>
        </w:rPr>
        <w:t>а и хоккейная коробка</w:t>
      </w:r>
      <w:r w:rsidRPr="00F4400D">
        <w:rPr>
          <w:rFonts w:ascii="Times New Roman" w:eastAsia="Arial Unicode MS" w:hAnsi="Times New Roman"/>
          <w:sz w:val="28"/>
          <w:szCs w:val="28"/>
          <w:lang w:eastAsia="ru-RU"/>
        </w:rPr>
        <w:t xml:space="preserve">. Сеть школьных спортивных залов позволяет в некоторой степени реализовать задачи как общего спортивного воспитания, так и формирования начального спортивного мастерства. На сегодняшний день остаётся слабой спортивная база для организации досуга молодёжи и взрослого населения. </w:t>
      </w:r>
    </w:p>
    <w:p w:rsidR="004F6F20" w:rsidRPr="00F4400D" w:rsidRDefault="004F6F20" w:rsidP="00E24150">
      <w:pPr>
        <w:spacing w:after="0" w:line="240" w:lineRule="auto"/>
        <w:ind w:firstLine="709"/>
        <w:jc w:val="both"/>
        <w:rPr>
          <w:rFonts w:ascii="Times New Roman" w:eastAsia="Arial Unicode MS" w:hAnsi="Times New Roman"/>
          <w:sz w:val="28"/>
          <w:szCs w:val="28"/>
          <w:lang w:eastAsia="ru-RU"/>
        </w:rPr>
      </w:pPr>
      <w:r w:rsidRPr="00F4400D">
        <w:rPr>
          <w:rFonts w:ascii="Times New Roman" w:eastAsia="Arial Unicode MS" w:hAnsi="Times New Roman"/>
          <w:sz w:val="28"/>
          <w:szCs w:val="28"/>
          <w:lang w:eastAsia="ru-RU"/>
        </w:rPr>
        <w:t>Общеобразовательные школы участвовали в районных соревнованиях по лёгкой атлетике, мини футболу, лыжам, осеннем кроссе.</w:t>
      </w:r>
    </w:p>
    <w:p w:rsidR="004F6F20" w:rsidRPr="00F4400D" w:rsidRDefault="004F6F20" w:rsidP="00E24150">
      <w:pPr>
        <w:spacing w:after="0" w:line="240" w:lineRule="auto"/>
        <w:ind w:firstLine="709"/>
        <w:jc w:val="both"/>
        <w:rPr>
          <w:rFonts w:ascii="Times New Roman" w:eastAsia="Arial Unicode MS" w:hAnsi="Times New Roman"/>
          <w:sz w:val="28"/>
          <w:szCs w:val="28"/>
          <w:lang w:eastAsia="ru-RU"/>
        </w:rPr>
      </w:pPr>
      <w:r w:rsidRPr="00F4400D">
        <w:rPr>
          <w:rFonts w:ascii="Times New Roman" w:eastAsia="Arial Unicode MS" w:hAnsi="Times New Roman"/>
          <w:sz w:val="28"/>
          <w:szCs w:val="28"/>
          <w:lang w:eastAsia="ru-RU"/>
        </w:rPr>
        <w:t>Наряду с положительными результатами работы сферы физической культуры и спорта на территории района, имеются ряд проблем, требующих неотложного решения: одним из главных проблемных вопросов, является наличие достаточной материальной базы. Имеющиеся в наличии приспособленные спортивные сооружения не соответствуют современным требованиям. Слабая материально-техническая база учреждений физкультуры и спорта на селе, в спортивных школах. Недостаточное количество квалифицированных спортивных кадров.</w:t>
      </w:r>
    </w:p>
    <w:p w:rsidR="004F6F20" w:rsidRPr="00F4400D" w:rsidRDefault="004F6F20" w:rsidP="00E24150">
      <w:pPr>
        <w:spacing w:after="0" w:line="240" w:lineRule="auto"/>
        <w:ind w:firstLine="709"/>
        <w:jc w:val="both"/>
        <w:rPr>
          <w:rFonts w:ascii="Times New Roman" w:eastAsia="Arial Unicode MS" w:hAnsi="Times New Roman"/>
          <w:sz w:val="28"/>
          <w:szCs w:val="28"/>
          <w:lang w:eastAsia="ru-RU"/>
        </w:rPr>
      </w:pPr>
      <w:r w:rsidRPr="00F4400D">
        <w:rPr>
          <w:rFonts w:ascii="Times New Roman" w:eastAsia="Arial Unicode MS" w:hAnsi="Times New Roman"/>
          <w:sz w:val="28"/>
          <w:szCs w:val="28"/>
          <w:lang w:eastAsia="ru-RU"/>
        </w:rPr>
        <w:t xml:space="preserve">Основываясь на местных нормативах градостроительного проектирования </w:t>
      </w:r>
      <w:r w:rsidR="008935F2" w:rsidRPr="00F4400D">
        <w:rPr>
          <w:rFonts w:ascii="Times New Roman" w:eastAsia="Arial Unicode MS" w:hAnsi="Times New Roman"/>
          <w:sz w:val="28"/>
          <w:szCs w:val="28"/>
          <w:lang w:eastAsia="ru-RU"/>
        </w:rPr>
        <w:t>Озеро-Карачинского</w:t>
      </w:r>
      <w:r w:rsidRPr="00F4400D">
        <w:rPr>
          <w:rFonts w:ascii="Times New Roman" w:eastAsia="Arial Unicode MS" w:hAnsi="Times New Roman"/>
          <w:sz w:val="28"/>
          <w:szCs w:val="28"/>
          <w:lang w:eastAsia="ru-RU"/>
        </w:rPr>
        <w:t xml:space="preserve"> сельсовета, фактическая обеспеченность плоскостными спортивными сооружениями на территории сельсовета составляет 0 %, спортивными залами </w:t>
      </w:r>
      <w:r w:rsidR="003C762B" w:rsidRPr="00F4400D">
        <w:rPr>
          <w:rFonts w:ascii="Times New Roman" w:eastAsia="Arial Unicode MS" w:hAnsi="Times New Roman"/>
          <w:sz w:val="28"/>
          <w:szCs w:val="28"/>
          <w:lang w:eastAsia="ru-RU"/>
        </w:rPr>
        <w:t>92,5</w:t>
      </w:r>
      <w:r w:rsidRPr="00F4400D">
        <w:rPr>
          <w:rFonts w:ascii="Times New Roman" w:eastAsia="Arial Unicode MS" w:hAnsi="Times New Roman"/>
          <w:sz w:val="28"/>
          <w:szCs w:val="28"/>
          <w:lang w:eastAsia="ru-RU"/>
        </w:rPr>
        <w:t xml:space="preserve"> %, плавательными бассейнами – 0 %. </w:t>
      </w:r>
    </w:p>
    <w:p w:rsidR="004F6F20" w:rsidRPr="00F4400D" w:rsidRDefault="004F6F20" w:rsidP="00E24150">
      <w:pPr>
        <w:spacing w:after="0" w:line="240" w:lineRule="auto"/>
        <w:ind w:firstLine="709"/>
        <w:jc w:val="both"/>
        <w:rPr>
          <w:rFonts w:ascii="Times New Roman" w:eastAsia="Arial Unicode MS" w:hAnsi="Times New Roman"/>
          <w:sz w:val="28"/>
          <w:szCs w:val="28"/>
          <w:lang w:eastAsia="ru-RU"/>
        </w:rPr>
      </w:pPr>
      <w:r w:rsidRPr="00F4400D">
        <w:rPr>
          <w:rFonts w:ascii="Times New Roman" w:eastAsia="Arial Unicode MS" w:hAnsi="Times New Roman"/>
          <w:sz w:val="28"/>
          <w:szCs w:val="28"/>
          <w:lang w:eastAsia="ru-RU"/>
        </w:rPr>
        <w:t xml:space="preserve">Таким образом, на основе проведённого анализа, в числе ключевых проблем социальной сферы </w:t>
      </w:r>
      <w:r w:rsidR="008935F2" w:rsidRPr="00F4400D">
        <w:rPr>
          <w:rFonts w:ascii="Times New Roman" w:eastAsia="Arial Unicode MS" w:hAnsi="Times New Roman"/>
          <w:sz w:val="28"/>
          <w:szCs w:val="28"/>
          <w:lang w:eastAsia="ru-RU"/>
        </w:rPr>
        <w:t>Озеро-Карачинского</w:t>
      </w:r>
      <w:r w:rsidRPr="00F4400D">
        <w:rPr>
          <w:rFonts w:ascii="Times New Roman" w:eastAsia="Arial Unicode MS" w:hAnsi="Times New Roman"/>
          <w:sz w:val="28"/>
          <w:szCs w:val="28"/>
          <w:lang w:eastAsia="ru-RU"/>
        </w:rPr>
        <w:t xml:space="preserve"> сельсовета следует выделить следующие:</w:t>
      </w:r>
    </w:p>
    <w:p w:rsidR="004F6F20" w:rsidRPr="00F4400D" w:rsidRDefault="004F6F20"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недостаточное финансирование физической культуры и массового спорта;</w:t>
      </w:r>
    </w:p>
    <w:p w:rsidR="004F6F20" w:rsidRPr="00F4400D" w:rsidRDefault="004F6F20"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отсутствие на предприятиях и в учреждениях штатных специалистов по физической культуре и спорту, работающих в трудовых коллективах;</w:t>
      </w:r>
    </w:p>
    <w:p w:rsidR="004F6F20" w:rsidRPr="00F4400D" w:rsidRDefault="004F6F20"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отсутствие у определённой части населения понимания необходимости укреплять своё здоровье, заинтересованности в регулярных занятиях физической культурой и спортом;</w:t>
      </w:r>
    </w:p>
    <w:p w:rsidR="004F6F20" w:rsidRPr="00F4400D" w:rsidRDefault="004F6F20"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находится на низком уровне профессиональная ориентация учащихся с целью привлечения для работы в отрасли «Физическая культура и спорт», низкая заработная плата;</w:t>
      </w:r>
    </w:p>
    <w:p w:rsidR="004F6F20" w:rsidRPr="00F4400D" w:rsidRDefault="004F6F20"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недостаточная обеспеченность спортивными сооружениями, высокая стоимость физкультурно</w:t>
      </w:r>
      <w:r w:rsidRPr="00F4400D">
        <w:rPr>
          <w:rFonts w:ascii="Times New Roman" w:eastAsia="Times New Roman" w:hAnsi="Times New Roman"/>
          <w:sz w:val="28"/>
          <w:szCs w:val="28"/>
        </w:rPr>
        <w:noBreakHyphen/>
        <w:t>спортивных услуг;</w:t>
      </w:r>
    </w:p>
    <w:p w:rsidR="004F6F20" w:rsidRPr="00F4400D" w:rsidRDefault="004F6F20"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отсутствие современной спортивной базы;</w:t>
      </w:r>
    </w:p>
    <w:p w:rsidR="004F6F20" w:rsidRPr="00F4400D" w:rsidRDefault="004F6F20"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недостаточная оснащённость спортсменов современным инвентарём и оборудованием;</w:t>
      </w:r>
    </w:p>
    <w:p w:rsidR="004F6F20" w:rsidRPr="00F4400D" w:rsidRDefault="004F6F20"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отсутствие условий для занятий физической культурой и спортом для лиц с ограниченными возможностями здоровья и инвалидов;</w:t>
      </w:r>
    </w:p>
    <w:p w:rsidR="004F6F20" w:rsidRPr="00F4400D" w:rsidRDefault="004F6F20"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 xml:space="preserve">отсутствие в достаточном количестве необходимого спортивного </w:t>
      </w:r>
      <w:r w:rsidRPr="00F4400D">
        <w:rPr>
          <w:rFonts w:ascii="Times New Roman" w:eastAsia="Times New Roman" w:hAnsi="Times New Roman"/>
          <w:sz w:val="28"/>
          <w:szCs w:val="28"/>
        </w:rPr>
        <w:lastRenderedPageBreak/>
        <w:t>инвентаря и оборудования на спортивных объектах для занятий физической культурой и массовым спортом, в учреждениях дополнительного образования детей спортивной направленности;</w:t>
      </w:r>
    </w:p>
    <w:p w:rsidR="004F6F20" w:rsidRPr="00F4400D" w:rsidRDefault="004F6F20"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проблема с медицинским обеспечением спортивно-массовых, физкультурных мероприятий, спортивных соревнований.</w:t>
      </w:r>
    </w:p>
    <w:p w:rsidR="004F6F20" w:rsidRPr="00F4400D" w:rsidRDefault="004F6F20" w:rsidP="004F6F20">
      <w:pPr>
        <w:spacing w:after="0" w:line="240" w:lineRule="auto"/>
        <w:ind w:firstLine="709"/>
        <w:jc w:val="both"/>
        <w:rPr>
          <w:rFonts w:ascii="Times New Roman" w:eastAsia="Arial Unicode MS" w:hAnsi="Times New Roman"/>
          <w:sz w:val="28"/>
          <w:szCs w:val="28"/>
          <w:lang w:eastAsia="ru-RU"/>
        </w:rPr>
      </w:pPr>
      <w:r w:rsidRPr="00F4400D">
        <w:rPr>
          <w:rFonts w:ascii="Times New Roman" w:eastAsia="Arial Unicode MS" w:hAnsi="Times New Roman"/>
          <w:sz w:val="28"/>
          <w:szCs w:val="28"/>
          <w:lang w:eastAsia="ru-RU"/>
        </w:rPr>
        <w:t xml:space="preserve">Деятельность Администрации сельсовета  в области физической культуры и спорта должна быть направлена на решение таких задач, как </w:t>
      </w:r>
      <w:r w:rsidRPr="00F4400D">
        <w:rPr>
          <w:rFonts w:ascii="Times New Roman" w:eastAsia="Times New Roman" w:hAnsi="Times New Roman"/>
          <w:sz w:val="28"/>
          <w:szCs w:val="28"/>
        </w:rPr>
        <w:t>развитие инфраструктуры физической культуры и спорта, в том числе для лиц с ограниченными возможностями здоровья и инвалидов, для повышения мотивации граждан к регулярным занятиям физической культурой, спортом и ведению</w:t>
      </w:r>
      <w:r w:rsidRPr="00F4400D">
        <w:rPr>
          <w:rFonts w:ascii="Times New Roman" w:eastAsia="Arial Unicode MS" w:hAnsi="Times New Roman"/>
          <w:sz w:val="28"/>
          <w:szCs w:val="28"/>
          <w:lang w:eastAsia="ru-RU"/>
        </w:rPr>
        <w:t xml:space="preserve"> здорового образа жизни</w:t>
      </w:r>
    </w:p>
    <w:p w:rsidR="007A340D" w:rsidRPr="00F4400D" w:rsidRDefault="007A340D" w:rsidP="004F6F20">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Таким образом,</w:t>
      </w:r>
      <w:r w:rsidR="009A5E75" w:rsidRPr="00F4400D">
        <w:rPr>
          <w:rFonts w:ascii="Times New Roman" w:eastAsia="Times New Roman" w:hAnsi="Times New Roman"/>
          <w:sz w:val="28"/>
          <w:szCs w:val="24"/>
          <w:lang w:eastAsia="ru-RU"/>
        </w:rPr>
        <w:t xml:space="preserve"> в р</w:t>
      </w:r>
      <w:r w:rsidRPr="00F4400D">
        <w:rPr>
          <w:rFonts w:ascii="Times New Roman" w:eastAsia="Times New Roman" w:hAnsi="Times New Roman"/>
          <w:sz w:val="28"/>
          <w:szCs w:val="24"/>
          <w:lang w:eastAsia="ru-RU"/>
        </w:rPr>
        <w:t>езультате анализа существующего положения</w:t>
      </w:r>
      <w:r w:rsidR="009A5E75" w:rsidRPr="00F4400D">
        <w:rPr>
          <w:rFonts w:ascii="Times New Roman" w:eastAsia="Times New Roman" w:hAnsi="Times New Roman"/>
          <w:sz w:val="28"/>
          <w:szCs w:val="24"/>
          <w:lang w:eastAsia="ru-RU"/>
        </w:rPr>
        <w:t xml:space="preserve"> в с</w:t>
      </w:r>
      <w:r w:rsidRPr="00F4400D">
        <w:rPr>
          <w:rFonts w:ascii="Times New Roman" w:eastAsia="Times New Roman" w:hAnsi="Times New Roman"/>
          <w:sz w:val="28"/>
          <w:szCs w:val="24"/>
          <w:lang w:eastAsia="ru-RU"/>
        </w:rPr>
        <w:t xml:space="preserve">фере социальной инфраструктуры выявлено несоответствие мощности действующих объектов минимально допустимому уровню обеспеченности объектами следующих видов: </w:t>
      </w:r>
    </w:p>
    <w:p w:rsidR="00BB44E6" w:rsidRPr="00F4400D" w:rsidRDefault="00BB44E6" w:rsidP="00C54EF1">
      <w:pPr>
        <w:numPr>
          <w:ilvl w:val="0"/>
          <w:numId w:val="48"/>
        </w:numPr>
        <w:spacing w:after="0" w:line="240" w:lineRule="auto"/>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учреждения дополнительного образования;</w:t>
      </w:r>
    </w:p>
    <w:p w:rsidR="007A340D" w:rsidRPr="00F4400D" w:rsidRDefault="007A340D" w:rsidP="00C54EF1">
      <w:pPr>
        <w:numPr>
          <w:ilvl w:val="0"/>
          <w:numId w:val="48"/>
        </w:numPr>
        <w:spacing w:after="0" w:line="240" w:lineRule="auto"/>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плоскостные сооружения;</w:t>
      </w:r>
    </w:p>
    <w:p w:rsidR="007A340D" w:rsidRPr="00F4400D" w:rsidRDefault="007A340D" w:rsidP="00C54EF1">
      <w:pPr>
        <w:numPr>
          <w:ilvl w:val="0"/>
          <w:numId w:val="48"/>
        </w:numPr>
        <w:spacing w:after="0" w:line="240" w:lineRule="auto"/>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крытые плавательные бассейны</w:t>
      </w:r>
      <w:r w:rsidR="004F6F20" w:rsidRPr="00F4400D">
        <w:rPr>
          <w:rFonts w:ascii="Times New Roman" w:eastAsia="Times New Roman" w:hAnsi="Times New Roman"/>
          <w:sz w:val="28"/>
          <w:szCs w:val="24"/>
          <w:lang w:eastAsia="ru-RU"/>
        </w:rPr>
        <w:t>.</w:t>
      </w:r>
    </w:p>
    <w:p w:rsidR="00AF2F9D" w:rsidRPr="00F4400D" w:rsidRDefault="00E94DCE" w:rsidP="00DB7653">
      <w:pPr>
        <w:pStyle w:val="2"/>
        <w:numPr>
          <w:ilvl w:val="1"/>
          <w:numId w:val="55"/>
        </w:numPr>
        <w:spacing w:before="240"/>
        <w:ind w:left="993" w:hanging="633"/>
        <w:jc w:val="both"/>
        <w:rPr>
          <w:b/>
        </w:rPr>
      </w:pPr>
      <w:bookmarkStart w:id="128" w:name="_Toc54546798"/>
      <w:bookmarkEnd w:id="127"/>
      <w:r w:rsidRPr="00F4400D">
        <w:rPr>
          <w:b/>
        </w:rPr>
        <w:t>С</w:t>
      </w:r>
      <w:r w:rsidR="00AF2F9D" w:rsidRPr="00F4400D">
        <w:rPr>
          <w:b/>
        </w:rPr>
        <w:t>ельскохозяйственн</w:t>
      </w:r>
      <w:r w:rsidRPr="00F4400D">
        <w:rPr>
          <w:b/>
        </w:rPr>
        <w:t>ая</w:t>
      </w:r>
      <w:r w:rsidR="00AF2F9D" w:rsidRPr="00F4400D">
        <w:rPr>
          <w:b/>
        </w:rPr>
        <w:t xml:space="preserve"> </w:t>
      </w:r>
      <w:r w:rsidRPr="00F4400D">
        <w:rPr>
          <w:b/>
        </w:rPr>
        <w:t>зона</w:t>
      </w:r>
      <w:bookmarkEnd w:id="128"/>
    </w:p>
    <w:p w:rsidR="00FB49C9" w:rsidRPr="00F4400D" w:rsidRDefault="00FB49C9" w:rsidP="00FB49C9">
      <w:pPr>
        <w:spacing w:after="0" w:line="240" w:lineRule="auto"/>
        <w:rPr>
          <w:rFonts w:ascii="Arial" w:hAnsi="Arial" w:cs="Arial"/>
          <w:sz w:val="16"/>
          <w:szCs w:val="16"/>
          <w:lang w:eastAsia="ru-RU"/>
        </w:rPr>
      </w:pPr>
    </w:p>
    <w:p w:rsidR="00AF2F9D" w:rsidRPr="00F4400D" w:rsidRDefault="00C40F77" w:rsidP="00AF2F9D">
      <w:pPr>
        <w:spacing w:after="0" w:line="240" w:lineRule="auto"/>
        <w:ind w:firstLine="709"/>
        <w:contextualSpacing/>
        <w:jc w:val="both"/>
        <w:rPr>
          <w:rFonts w:ascii="Times New Roman" w:hAnsi="Times New Roman"/>
          <w:sz w:val="28"/>
          <w:szCs w:val="28"/>
          <w:lang w:eastAsia="ru-RU"/>
        </w:rPr>
      </w:pPr>
      <w:r w:rsidRPr="00F4400D">
        <w:rPr>
          <w:rFonts w:ascii="Times New Roman" w:hAnsi="Times New Roman"/>
          <w:sz w:val="28"/>
          <w:szCs w:val="28"/>
          <w:lang w:eastAsia="ru-RU"/>
        </w:rPr>
        <w:t>Зоны сельскохозяйственного использования включают</w:t>
      </w:r>
      <w:r w:rsidR="009A5E75" w:rsidRPr="00F4400D">
        <w:rPr>
          <w:rFonts w:ascii="Times New Roman" w:hAnsi="Times New Roman"/>
          <w:sz w:val="28"/>
          <w:szCs w:val="28"/>
          <w:lang w:eastAsia="ru-RU"/>
        </w:rPr>
        <w:t xml:space="preserve"> в с</w:t>
      </w:r>
      <w:r w:rsidRPr="00F4400D">
        <w:rPr>
          <w:rFonts w:ascii="Times New Roman" w:hAnsi="Times New Roman"/>
          <w:sz w:val="28"/>
          <w:szCs w:val="28"/>
          <w:lang w:eastAsia="ru-RU"/>
        </w:rPr>
        <w:t>ебя зоны сельскохозяйственных угодий,</w:t>
      </w:r>
      <w:r w:rsidR="009A5E75" w:rsidRPr="00F4400D">
        <w:rPr>
          <w:rFonts w:ascii="Times New Roman" w:hAnsi="Times New Roman"/>
          <w:sz w:val="28"/>
          <w:szCs w:val="28"/>
          <w:lang w:eastAsia="ru-RU"/>
        </w:rPr>
        <w:t xml:space="preserve"> а т</w:t>
      </w:r>
      <w:r w:rsidRPr="00F4400D">
        <w:rPr>
          <w:rFonts w:ascii="Times New Roman" w:hAnsi="Times New Roman"/>
          <w:sz w:val="28"/>
          <w:szCs w:val="28"/>
          <w:lang w:eastAsia="ru-RU"/>
        </w:rPr>
        <w:t>акже зоны, занятые объектами сельскохозяйственного назначения</w:t>
      </w:r>
      <w:r w:rsidR="009A5E75" w:rsidRPr="00F4400D">
        <w:rPr>
          <w:rFonts w:ascii="Times New Roman" w:hAnsi="Times New Roman"/>
          <w:sz w:val="28"/>
          <w:szCs w:val="28"/>
          <w:lang w:eastAsia="ru-RU"/>
        </w:rPr>
        <w:t xml:space="preserve"> и п</w:t>
      </w:r>
      <w:r w:rsidRPr="00F4400D">
        <w:rPr>
          <w:rFonts w:ascii="Times New Roman" w:hAnsi="Times New Roman"/>
          <w:sz w:val="28"/>
          <w:szCs w:val="28"/>
          <w:lang w:eastAsia="ru-RU"/>
        </w:rPr>
        <w:t>редназначенные для ведения сельского хозяйства, дачного хозяйства, садоводства</w:t>
      </w:r>
      <w:r w:rsidR="009A5E75" w:rsidRPr="00F4400D">
        <w:rPr>
          <w:rFonts w:ascii="Times New Roman" w:hAnsi="Times New Roman"/>
          <w:sz w:val="28"/>
          <w:szCs w:val="28"/>
          <w:lang w:eastAsia="ru-RU"/>
        </w:rPr>
        <w:t xml:space="preserve"> и л</w:t>
      </w:r>
      <w:r w:rsidRPr="00F4400D">
        <w:rPr>
          <w:rFonts w:ascii="Times New Roman" w:hAnsi="Times New Roman"/>
          <w:sz w:val="28"/>
          <w:szCs w:val="28"/>
          <w:lang w:eastAsia="ru-RU"/>
        </w:rPr>
        <w:t>ичного подсобного хозяйства.</w:t>
      </w:r>
    </w:p>
    <w:p w:rsidR="00AF2F9D" w:rsidRPr="00F4400D" w:rsidRDefault="00AF2F9D" w:rsidP="00FB49C9">
      <w:pPr>
        <w:spacing w:after="0" w:line="240" w:lineRule="auto"/>
        <w:rPr>
          <w:rFonts w:ascii="Arial" w:hAnsi="Arial" w:cs="Arial"/>
          <w:sz w:val="16"/>
          <w:szCs w:val="16"/>
          <w:lang w:eastAsia="ru-RU"/>
        </w:rPr>
      </w:pPr>
    </w:p>
    <w:p w:rsidR="00632421" w:rsidRPr="00F4400D" w:rsidRDefault="00E94DCE" w:rsidP="00DB7653">
      <w:pPr>
        <w:pStyle w:val="2"/>
        <w:numPr>
          <w:ilvl w:val="1"/>
          <w:numId w:val="55"/>
        </w:numPr>
        <w:spacing w:before="240"/>
        <w:ind w:left="993" w:hanging="633"/>
        <w:jc w:val="both"/>
        <w:rPr>
          <w:b/>
        </w:rPr>
      </w:pPr>
      <w:bookmarkStart w:id="129" w:name="_Toc54546799"/>
      <w:r w:rsidRPr="00F4400D">
        <w:rPr>
          <w:b/>
        </w:rPr>
        <w:t>Производственная з</w:t>
      </w:r>
      <w:r w:rsidR="00117E44" w:rsidRPr="00F4400D">
        <w:rPr>
          <w:b/>
        </w:rPr>
        <w:t>она</w:t>
      </w:r>
      <w:bookmarkEnd w:id="129"/>
      <w:r w:rsidR="00117E44" w:rsidRPr="00F4400D">
        <w:rPr>
          <w:b/>
        </w:rPr>
        <w:t xml:space="preserve"> </w:t>
      </w:r>
    </w:p>
    <w:p w:rsidR="00632421" w:rsidRPr="00F4400D" w:rsidRDefault="00632421" w:rsidP="00632421">
      <w:pPr>
        <w:spacing w:after="0" w:line="240" w:lineRule="auto"/>
        <w:rPr>
          <w:rFonts w:ascii="Arial" w:hAnsi="Arial" w:cs="Arial"/>
          <w:sz w:val="16"/>
          <w:szCs w:val="16"/>
          <w:lang w:eastAsia="ru-RU"/>
        </w:rPr>
      </w:pPr>
    </w:p>
    <w:p w:rsidR="00632421" w:rsidRPr="00F4400D" w:rsidRDefault="00632421" w:rsidP="00632421">
      <w:pPr>
        <w:spacing w:after="0" w:line="240" w:lineRule="auto"/>
        <w:rPr>
          <w:rFonts w:ascii="Arial" w:hAnsi="Arial" w:cs="Arial"/>
          <w:sz w:val="16"/>
          <w:szCs w:val="16"/>
          <w:lang w:eastAsia="ru-RU"/>
        </w:rPr>
      </w:pPr>
    </w:p>
    <w:p w:rsidR="00D200AD" w:rsidRPr="00F4400D" w:rsidRDefault="00D200AD" w:rsidP="00D200AD">
      <w:pPr>
        <w:spacing w:after="0" w:line="240" w:lineRule="auto"/>
        <w:ind w:firstLine="709"/>
        <w:contextualSpacing/>
        <w:jc w:val="both"/>
        <w:rPr>
          <w:rFonts w:ascii="Times New Roman" w:hAnsi="Times New Roman"/>
          <w:sz w:val="28"/>
          <w:szCs w:val="28"/>
          <w:lang w:eastAsia="ru-RU"/>
        </w:rPr>
      </w:pPr>
      <w:r w:rsidRPr="00F4400D">
        <w:rPr>
          <w:rFonts w:ascii="Times New Roman" w:hAnsi="Times New Roman"/>
          <w:sz w:val="28"/>
          <w:szCs w:val="28"/>
          <w:lang w:eastAsia="ru-RU"/>
        </w:rPr>
        <w:t>В состав зоны включаются:</w:t>
      </w:r>
    </w:p>
    <w:p w:rsidR="00D200AD" w:rsidRPr="00F4400D" w:rsidRDefault="00D200AD" w:rsidP="003C762B">
      <w:pPr>
        <w:numPr>
          <w:ilvl w:val="0"/>
          <w:numId w:val="14"/>
        </w:numPr>
        <w:tabs>
          <w:tab w:val="clear" w:pos="1429"/>
          <w:tab w:val="left" w:pos="1134"/>
        </w:tabs>
        <w:spacing w:after="0" w:line="240" w:lineRule="auto"/>
        <w:ind w:left="0" w:firstLine="709"/>
        <w:jc w:val="both"/>
        <w:rPr>
          <w:rFonts w:ascii="Times New Roman" w:hAnsi="Times New Roman"/>
          <w:sz w:val="28"/>
          <w:szCs w:val="28"/>
        </w:rPr>
      </w:pPr>
      <w:r w:rsidRPr="00F4400D">
        <w:rPr>
          <w:rFonts w:ascii="Times New Roman" w:hAnsi="Times New Roman"/>
          <w:sz w:val="28"/>
          <w:szCs w:val="28"/>
        </w:rPr>
        <w:t>производственная зона – зона размещения производственных</w:t>
      </w:r>
      <w:r w:rsidR="009A5E75" w:rsidRPr="00F4400D">
        <w:rPr>
          <w:rFonts w:ascii="Times New Roman" w:hAnsi="Times New Roman"/>
          <w:sz w:val="28"/>
          <w:szCs w:val="28"/>
        </w:rPr>
        <w:t xml:space="preserve"> и с</w:t>
      </w:r>
      <w:r w:rsidR="00173C4A" w:rsidRPr="00F4400D">
        <w:rPr>
          <w:rFonts w:ascii="Times New Roman" w:hAnsi="Times New Roman"/>
          <w:sz w:val="28"/>
          <w:szCs w:val="28"/>
        </w:rPr>
        <w:t xml:space="preserve">кладских </w:t>
      </w:r>
      <w:r w:rsidRPr="00F4400D">
        <w:rPr>
          <w:rFonts w:ascii="Times New Roman" w:hAnsi="Times New Roman"/>
          <w:sz w:val="28"/>
          <w:szCs w:val="28"/>
        </w:rPr>
        <w:t>объектов</w:t>
      </w:r>
      <w:r w:rsidR="009A5E75" w:rsidRPr="00F4400D">
        <w:rPr>
          <w:rFonts w:ascii="Times New Roman" w:hAnsi="Times New Roman"/>
          <w:sz w:val="28"/>
          <w:szCs w:val="28"/>
        </w:rPr>
        <w:t xml:space="preserve"> с р</w:t>
      </w:r>
      <w:r w:rsidRPr="00F4400D">
        <w:rPr>
          <w:rFonts w:ascii="Times New Roman" w:hAnsi="Times New Roman"/>
          <w:sz w:val="28"/>
          <w:szCs w:val="28"/>
        </w:rPr>
        <w:t>азличными нормативами воздействия</w:t>
      </w:r>
      <w:r w:rsidR="009A5E75" w:rsidRPr="00F4400D">
        <w:rPr>
          <w:rFonts w:ascii="Times New Roman" w:hAnsi="Times New Roman"/>
          <w:sz w:val="28"/>
          <w:szCs w:val="28"/>
        </w:rPr>
        <w:t xml:space="preserve"> на о</w:t>
      </w:r>
      <w:r w:rsidRPr="00F4400D">
        <w:rPr>
          <w:rFonts w:ascii="Times New Roman" w:hAnsi="Times New Roman"/>
          <w:sz w:val="28"/>
          <w:szCs w:val="28"/>
        </w:rPr>
        <w:t>кружающую среду.</w:t>
      </w:r>
    </w:p>
    <w:p w:rsidR="00D200AD" w:rsidRPr="00F4400D" w:rsidRDefault="00D200AD" w:rsidP="003C762B">
      <w:pPr>
        <w:numPr>
          <w:ilvl w:val="0"/>
          <w:numId w:val="14"/>
        </w:numPr>
        <w:tabs>
          <w:tab w:val="clear" w:pos="1429"/>
          <w:tab w:val="left" w:pos="1134"/>
        </w:tabs>
        <w:spacing w:after="0" w:line="240" w:lineRule="auto"/>
        <w:ind w:left="0" w:firstLine="709"/>
        <w:jc w:val="both"/>
        <w:rPr>
          <w:rFonts w:ascii="Times New Roman" w:hAnsi="Times New Roman"/>
          <w:sz w:val="28"/>
          <w:szCs w:val="28"/>
        </w:rPr>
      </w:pPr>
      <w:r w:rsidRPr="00F4400D">
        <w:rPr>
          <w:rFonts w:ascii="Times New Roman" w:hAnsi="Times New Roman"/>
          <w:sz w:val="28"/>
          <w:szCs w:val="28"/>
        </w:rPr>
        <w:t>коммунальная зона – зона размещения коммунальных объектов, складов ГСМ, нефтебаз.</w:t>
      </w:r>
    </w:p>
    <w:p w:rsidR="00331365" w:rsidRPr="00F4400D" w:rsidRDefault="00C82D07" w:rsidP="003C762B">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В </w:t>
      </w:r>
      <w:r w:rsidR="00775E17" w:rsidRPr="00F4400D">
        <w:rPr>
          <w:rFonts w:ascii="Times New Roman" w:eastAsia="Times New Roman" w:hAnsi="Times New Roman"/>
          <w:sz w:val="28"/>
          <w:szCs w:val="28"/>
          <w:lang w:eastAsia="ru-RU"/>
        </w:rPr>
        <w:t>данной зоне</w:t>
      </w:r>
      <w:r w:rsidRPr="00F4400D">
        <w:rPr>
          <w:rFonts w:ascii="Times New Roman" w:eastAsia="Times New Roman" w:hAnsi="Times New Roman"/>
          <w:sz w:val="28"/>
          <w:szCs w:val="28"/>
          <w:lang w:eastAsia="ru-RU"/>
        </w:rPr>
        <w:t xml:space="preserve"> расположены производственные</w:t>
      </w:r>
      <w:r w:rsidR="009A5E75" w:rsidRPr="00F4400D">
        <w:rPr>
          <w:rFonts w:ascii="Times New Roman" w:eastAsia="Times New Roman" w:hAnsi="Times New Roman"/>
          <w:sz w:val="28"/>
          <w:szCs w:val="28"/>
          <w:lang w:eastAsia="ru-RU"/>
        </w:rPr>
        <w:t xml:space="preserve"> и к</w:t>
      </w:r>
      <w:r w:rsidRPr="00F4400D">
        <w:rPr>
          <w:rFonts w:ascii="Times New Roman" w:eastAsia="Times New Roman" w:hAnsi="Times New Roman"/>
          <w:sz w:val="28"/>
          <w:szCs w:val="28"/>
          <w:lang w:eastAsia="ru-RU"/>
        </w:rPr>
        <w:t xml:space="preserve">оммунально-складские </w:t>
      </w:r>
      <w:r w:rsidR="00775E17" w:rsidRPr="00F4400D">
        <w:rPr>
          <w:rFonts w:ascii="Times New Roman" w:eastAsia="Times New Roman" w:hAnsi="Times New Roman"/>
          <w:sz w:val="28"/>
          <w:szCs w:val="28"/>
          <w:lang w:eastAsia="ru-RU"/>
        </w:rPr>
        <w:t>объекты действующих предприятий</w:t>
      </w:r>
      <w:r w:rsidRPr="00F4400D">
        <w:rPr>
          <w:rFonts w:ascii="Times New Roman" w:eastAsia="Times New Roman" w:hAnsi="Times New Roman"/>
          <w:sz w:val="28"/>
          <w:szCs w:val="28"/>
          <w:lang w:eastAsia="ru-RU"/>
        </w:rPr>
        <w:t xml:space="preserve">. </w:t>
      </w:r>
    </w:p>
    <w:p w:rsidR="00727975" w:rsidRPr="00F4400D" w:rsidRDefault="00727975" w:rsidP="003C762B">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Хранение индивидуальных автомашин осуществляется</w:t>
      </w:r>
      <w:r w:rsidR="009A5E75" w:rsidRPr="00F4400D">
        <w:rPr>
          <w:rFonts w:ascii="Times New Roman" w:eastAsia="Times New Roman" w:hAnsi="Times New Roman"/>
          <w:sz w:val="28"/>
          <w:szCs w:val="28"/>
          <w:lang w:eastAsia="ru-RU"/>
        </w:rPr>
        <w:t xml:space="preserve"> на п</w:t>
      </w:r>
      <w:r w:rsidR="00003030" w:rsidRPr="00F4400D">
        <w:rPr>
          <w:rFonts w:ascii="Times New Roman" w:eastAsia="Times New Roman" w:hAnsi="Times New Roman"/>
          <w:sz w:val="28"/>
          <w:szCs w:val="28"/>
          <w:lang w:eastAsia="ru-RU"/>
        </w:rPr>
        <w:t>риусадебных участках</w:t>
      </w:r>
      <w:r w:rsidRPr="00F4400D">
        <w:rPr>
          <w:rFonts w:ascii="Times New Roman" w:eastAsia="Times New Roman" w:hAnsi="Times New Roman"/>
          <w:sz w:val="28"/>
          <w:szCs w:val="28"/>
          <w:lang w:eastAsia="ru-RU"/>
        </w:rPr>
        <w:t>. Ведомственные легковые</w:t>
      </w:r>
      <w:r w:rsidR="009A5E75" w:rsidRPr="00F4400D">
        <w:rPr>
          <w:rFonts w:ascii="Times New Roman" w:eastAsia="Times New Roman" w:hAnsi="Times New Roman"/>
          <w:sz w:val="28"/>
          <w:szCs w:val="28"/>
          <w:lang w:eastAsia="ru-RU"/>
        </w:rPr>
        <w:t xml:space="preserve"> и г</w:t>
      </w:r>
      <w:r w:rsidRPr="00F4400D">
        <w:rPr>
          <w:rFonts w:ascii="Times New Roman" w:eastAsia="Times New Roman" w:hAnsi="Times New Roman"/>
          <w:sz w:val="28"/>
          <w:szCs w:val="28"/>
          <w:lang w:eastAsia="ru-RU"/>
        </w:rPr>
        <w:t>рузовые машины хранятся</w:t>
      </w:r>
      <w:r w:rsidR="009A5E75" w:rsidRPr="00F4400D">
        <w:rPr>
          <w:rFonts w:ascii="Times New Roman" w:eastAsia="Times New Roman" w:hAnsi="Times New Roman"/>
          <w:sz w:val="28"/>
          <w:szCs w:val="28"/>
          <w:lang w:eastAsia="ru-RU"/>
        </w:rPr>
        <w:t xml:space="preserve"> в с</w:t>
      </w:r>
      <w:r w:rsidRPr="00F4400D">
        <w:rPr>
          <w:rFonts w:ascii="Times New Roman" w:eastAsia="Times New Roman" w:hAnsi="Times New Roman"/>
          <w:sz w:val="28"/>
          <w:szCs w:val="28"/>
          <w:lang w:eastAsia="ru-RU"/>
        </w:rPr>
        <w:t>уществующих гаражах</w:t>
      </w:r>
      <w:r w:rsidR="009A5E75" w:rsidRPr="00F4400D">
        <w:rPr>
          <w:rFonts w:ascii="Times New Roman" w:eastAsia="Times New Roman" w:hAnsi="Times New Roman"/>
          <w:sz w:val="28"/>
          <w:szCs w:val="28"/>
          <w:lang w:eastAsia="ru-RU"/>
        </w:rPr>
        <w:t xml:space="preserve"> на у</w:t>
      </w:r>
      <w:r w:rsidRPr="00F4400D">
        <w:rPr>
          <w:rFonts w:ascii="Times New Roman" w:eastAsia="Times New Roman" w:hAnsi="Times New Roman"/>
          <w:sz w:val="28"/>
          <w:szCs w:val="28"/>
          <w:lang w:eastAsia="ru-RU"/>
        </w:rPr>
        <w:t>частках предприятий.</w:t>
      </w:r>
    </w:p>
    <w:p w:rsidR="00632421" w:rsidRPr="00F4400D" w:rsidRDefault="00632421" w:rsidP="003C762B">
      <w:pPr>
        <w:spacing w:after="0" w:line="240" w:lineRule="auto"/>
        <w:ind w:firstLine="709"/>
        <w:rPr>
          <w:rFonts w:ascii="Times New Roman" w:hAnsi="Times New Roman"/>
          <w:sz w:val="28"/>
          <w:szCs w:val="28"/>
          <w:lang w:eastAsia="ru-RU"/>
        </w:rPr>
      </w:pPr>
    </w:p>
    <w:p w:rsidR="001639AB" w:rsidRPr="00F4400D" w:rsidRDefault="001639AB" w:rsidP="00DB7653">
      <w:pPr>
        <w:pStyle w:val="2"/>
        <w:numPr>
          <w:ilvl w:val="1"/>
          <w:numId w:val="55"/>
        </w:numPr>
        <w:ind w:left="0" w:firstLine="709"/>
        <w:jc w:val="both"/>
        <w:rPr>
          <w:b/>
          <w:szCs w:val="28"/>
        </w:rPr>
      </w:pPr>
      <w:bookmarkStart w:id="130" w:name="_Toc475037085"/>
      <w:bookmarkStart w:id="131" w:name="_Toc54546800"/>
      <w:r w:rsidRPr="00F4400D">
        <w:rPr>
          <w:b/>
          <w:szCs w:val="28"/>
        </w:rPr>
        <w:t>Зона транспортной инфраструктуры</w:t>
      </w:r>
      <w:bookmarkEnd w:id="130"/>
      <w:bookmarkEnd w:id="131"/>
    </w:p>
    <w:p w:rsidR="00632421" w:rsidRPr="00F4400D" w:rsidRDefault="00632421" w:rsidP="003C762B">
      <w:pPr>
        <w:spacing w:after="0" w:line="240" w:lineRule="auto"/>
        <w:ind w:firstLine="709"/>
        <w:rPr>
          <w:rFonts w:ascii="Times New Roman" w:hAnsi="Times New Roman"/>
          <w:sz w:val="28"/>
          <w:szCs w:val="28"/>
          <w:lang w:eastAsia="ru-RU"/>
        </w:rPr>
      </w:pPr>
    </w:p>
    <w:p w:rsidR="00E326FD" w:rsidRPr="00F4400D" w:rsidRDefault="002A4FAA" w:rsidP="003C762B">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Зона транспортной инфраструктуры предусматривается для размещения</w:t>
      </w:r>
      <w:r w:rsidR="009A5E75" w:rsidRPr="00F4400D">
        <w:rPr>
          <w:rFonts w:ascii="Times New Roman" w:eastAsia="Times New Roman" w:hAnsi="Times New Roman"/>
          <w:sz w:val="28"/>
          <w:szCs w:val="28"/>
          <w:lang w:eastAsia="ru-RU"/>
        </w:rPr>
        <w:t xml:space="preserve"> в н</w:t>
      </w:r>
      <w:r w:rsidRPr="00F4400D">
        <w:rPr>
          <w:rFonts w:ascii="Times New Roman" w:eastAsia="Times New Roman" w:hAnsi="Times New Roman"/>
          <w:sz w:val="28"/>
          <w:szCs w:val="28"/>
          <w:lang w:eastAsia="ru-RU"/>
        </w:rPr>
        <w:t>ей сооружений</w:t>
      </w:r>
      <w:r w:rsidR="009A5E75" w:rsidRPr="00F4400D">
        <w:rPr>
          <w:rFonts w:ascii="Times New Roman" w:eastAsia="Times New Roman" w:hAnsi="Times New Roman"/>
          <w:sz w:val="28"/>
          <w:szCs w:val="28"/>
          <w:lang w:eastAsia="ru-RU"/>
        </w:rPr>
        <w:t xml:space="preserve"> и к</w:t>
      </w:r>
      <w:r w:rsidRPr="00F4400D">
        <w:rPr>
          <w:rFonts w:ascii="Times New Roman" w:eastAsia="Times New Roman" w:hAnsi="Times New Roman"/>
          <w:sz w:val="28"/>
          <w:szCs w:val="28"/>
          <w:lang w:eastAsia="ru-RU"/>
        </w:rPr>
        <w:t xml:space="preserve">оммуникаций транспорта. </w:t>
      </w:r>
      <w:r w:rsidR="00E326FD" w:rsidRPr="00F4400D">
        <w:rPr>
          <w:rFonts w:ascii="Times New Roman" w:eastAsia="Times New Roman" w:hAnsi="Times New Roman"/>
          <w:sz w:val="28"/>
          <w:szCs w:val="28"/>
          <w:lang w:eastAsia="ru-RU"/>
        </w:rPr>
        <w:t>Зона также предназначена для размещения</w:t>
      </w:r>
      <w:r w:rsidR="009A5E75" w:rsidRPr="00F4400D">
        <w:rPr>
          <w:rFonts w:ascii="Times New Roman" w:eastAsia="Times New Roman" w:hAnsi="Times New Roman"/>
          <w:sz w:val="28"/>
          <w:szCs w:val="28"/>
          <w:lang w:eastAsia="ru-RU"/>
        </w:rPr>
        <w:t xml:space="preserve"> и ф</w:t>
      </w:r>
      <w:r w:rsidR="00E326FD" w:rsidRPr="00F4400D">
        <w:rPr>
          <w:rFonts w:ascii="Times New Roman" w:eastAsia="Times New Roman" w:hAnsi="Times New Roman"/>
          <w:sz w:val="28"/>
          <w:szCs w:val="28"/>
          <w:lang w:eastAsia="ru-RU"/>
        </w:rPr>
        <w:t>ункционирования сооружений трубопроводного транспорта</w:t>
      </w:r>
      <w:r w:rsidR="000C134A" w:rsidRPr="00F4400D">
        <w:rPr>
          <w:rFonts w:ascii="Times New Roman" w:eastAsia="Times New Roman" w:hAnsi="Times New Roman"/>
          <w:sz w:val="28"/>
          <w:szCs w:val="28"/>
          <w:lang w:eastAsia="ru-RU"/>
        </w:rPr>
        <w:t>.</w:t>
      </w:r>
    </w:p>
    <w:p w:rsidR="00AB67F3" w:rsidRPr="00F4400D" w:rsidRDefault="00AB67F3" w:rsidP="003C762B">
      <w:pPr>
        <w:spacing w:after="0" w:line="240" w:lineRule="auto"/>
        <w:ind w:firstLine="709"/>
        <w:jc w:val="both"/>
        <w:rPr>
          <w:rFonts w:ascii="Times New Roman" w:hAnsi="Times New Roman"/>
          <w:sz w:val="28"/>
          <w:szCs w:val="28"/>
        </w:rPr>
      </w:pPr>
      <w:r w:rsidRPr="00F4400D">
        <w:rPr>
          <w:rFonts w:ascii="Times New Roman" w:eastAsia="Times New Roman" w:hAnsi="Times New Roman"/>
          <w:sz w:val="28"/>
          <w:szCs w:val="28"/>
          <w:lang w:eastAsia="ru-RU"/>
        </w:rPr>
        <w:lastRenderedPageBreak/>
        <w:t>Внешний транспорт</w:t>
      </w:r>
      <w:r w:rsidR="009A5E75" w:rsidRPr="00F4400D">
        <w:rPr>
          <w:rFonts w:ascii="Times New Roman" w:eastAsia="Times New Roman" w:hAnsi="Times New Roman"/>
          <w:sz w:val="28"/>
          <w:szCs w:val="28"/>
          <w:lang w:eastAsia="ru-RU"/>
        </w:rPr>
        <w:t xml:space="preserve"> на т</w:t>
      </w:r>
      <w:r w:rsidRPr="00F4400D">
        <w:rPr>
          <w:rFonts w:ascii="Times New Roman" w:eastAsia="Times New Roman" w:hAnsi="Times New Roman"/>
          <w:sz w:val="28"/>
          <w:szCs w:val="28"/>
          <w:lang w:eastAsia="ru-RU"/>
        </w:rPr>
        <w:t xml:space="preserve">ерритории </w:t>
      </w:r>
      <w:r w:rsidR="00FC15B6" w:rsidRPr="00F4400D">
        <w:rPr>
          <w:rFonts w:ascii="Times New Roman" w:eastAsia="Times New Roman" w:hAnsi="Times New Roman"/>
          <w:sz w:val="28"/>
          <w:szCs w:val="28"/>
          <w:lang w:eastAsia="ru-RU"/>
        </w:rPr>
        <w:t>сельсовета</w:t>
      </w:r>
      <w:r w:rsidRPr="00F4400D">
        <w:rPr>
          <w:rFonts w:ascii="Times New Roman" w:eastAsia="Times New Roman" w:hAnsi="Times New Roman"/>
          <w:sz w:val="28"/>
          <w:szCs w:val="28"/>
          <w:lang w:eastAsia="ru-RU"/>
        </w:rPr>
        <w:t xml:space="preserve"> представлен автомобильным транспорто</w:t>
      </w:r>
      <w:r w:rsidRPr="00F4400D">
        <w:rPr>
          <w:rFonts w:ascii="Times New Roman" w:hAnsi="Times New Roman"/>
          <w:sz w:val="28"/>
          <w:szCs w:val="28"/>
        </w:rPr>
        <w:t>м.</w:t>
      </w:r>
    </w:p>
    <w:p w:rsidR="003C762B" w:rsidRPr="00F4400D" w:rsidRDefault="003C762B" w:rsidP="003C762B">
      <w:pPr>
        <w:pStyle w:val="2"/>
        <w:ind w:firstLine="709"/>
        <w:rPr>
          <w:b/>
          <w:i/>
          <w:szCs w:val="28"/>
        </w:rPr>
      </w:pPr>
      <w:bookmarkStart w:id="132" w:name="_Toc448398692"/>
      <w:r w:rsidRPr="00F4400D">
        <w:rPr>
          <w:b/>
          <w:i/>
          <w:szCs w:val="28"/>
        </w:rPr>
        <w:t>Автомобильный транспорт</w:t>
      </w:r>
      <w:bookmarkEnd w:id="132"/>
    </w:p>
    <w:p w:rsidR="003C762B" w:rsidRPr="00F4400D" w:rsidRDefault="003C762B" w:rsidP="003C762B">
      <w:pPr>
        <w:spacing w:after="0" w:line="240" w:lineRule="auto"/>
        <w:ind w:firstLine="709"/>
        <w:rPr>
          <w:rFonts w:ascii="Times New Roman" w:hAnsi="Times New Roman"/>
          <w:sz w:val="28"/>
          <w:szCs w:val="28"/>
        </w:rPr>
      </w:pPr>
      <w:r w:rsidRPr="00F4400D">
        <w:rPr>
          <w:rFonts w:ascii="Times New Roman" w:hAnsi="Times New Roman"/>
          <w:sz w:val="28"/>
          <w:szCs w:val="28"/>
        </w:rPr>
        <w:t xml:space="preserve">Опорная дорожная сеть поселения представлена дорогами межмуниципального и местного значения. Состояние сети автомобильных дорог муниципального образования в целом удовлетворяет потребности участников движения. Сеть представлена дорогами IV, V технической категории с асфальтобетонным и переходным покрытием. </w:t>
      </w:r>
    </w:p>
    <w:p w:rsidR="003C762B" w:rsidRPr="00F4400D" w:rsidRDefault="003C762B" w:rsidP="003C762B">
      <w:pPr>
        <w:spacing w:after="0" w:line="240" w:lineRule="auto"/>
        <w:ind w:firstLine="709"/>
        <w:rPr>
          <w:rFonts w:ascii="Times New Roman" w:hAnsi="Times New Roman"/>
          <w:sz w:val="28"/>
          <w:szCs w:val="28"/>
        </w:rPr>
      </w:pPr>
      <w:r w:rsidRPr="00F4400D">
        <w:rPr>
          <w:rFonts w:ascii="Times New Roman" w:hAnsi="Times New Roman"/>
          <w:sz w:val="28"/>
          <w:szCs w:val="28"/>
        </w:rPr>
        <w:t>Внешние транспортные связи территории населённых пунктов осуществляются посредствам автодорог федерального значения М-51 «Байкал» (Р-254), межмуниципального значения Н-2937, Н-2905, К-03, Н-2904, Н-2906, а также дорогами местного значения.</w:t>
      </w:r>
    </w:p>
    <w:p w:rsidR="003C762B" w:rsidRPr="00F4400D" w:rsidRDefault="003C762B" w:rsidP="003C762B">
      <w:pPr>
        <w:spacing w:after="0" w:line="240" w:lineRule="auto"/>
        <w:ind w:firstLine="709"/>
        <w:rPr>
          <w:rFonts w:ascii="Times New Roman" w:hAnsi="Times New Roman"/>
          <w:sz w:val="28"/>
          <w:szCs w:val="28"/>
        </w:rPr>
      </w:pPr>
      <w:r w:rsidRPr="00F4400D">
        <w:rPr>
          <w:rFonts w:ascii="Times New Roman" w:hAnsi="Times New Roman"/>
          <w:sz w:val="28"/>
          <w:szCs w:val="28"/>
        </w:rPr>
        <w:t>Для автомобильных дорог общего пользования в границах населённого пункта в соответствии со</w:t>
      </w:r>
      <w:r w:rsidRPr="00F4400D">
        <w:rPr>
          <w:rFonts w:ascii="Times New Roman" w:hAnsi="Times New Roman"/>
          <w:i/>
          <w:sz w:val="28"/>
          <w:szCs w:val="28"/>
        </w:rPr>
        <w:t xml:space="preserve"> СП 42.13330.2011 «СНиП 2.07.01-89* «Градостроительство. Планировка и застройка городских и сельских поселений»</w:t>
      </w:r>
      <w:r w:rsidRPr="00F4400D">
        <w:rPr>
          <w:rFonts w:ascii="Times New Roman" w:hAnsi="Times New Roman"/>
          <w:sz w:val="28"/>
          <w:szCs w:val="28"/>
        </w:rPr>
        <w:t>» установлены санитарные разрывы до жилой застройки:</w:t>
      </w:r>
    </w:p>
    <w:p w:rsidR="003C762B" w:rsidRPr="00F4400D" w:rsidRDefault="003C762B" w:rsidP="00DB7653">
      <w:pPr>
        <w:numPr>
          <w:ilvl w:val="0"/>
          <w:numId w:val="80"/>
        </w:numPr>
        <w:spacing w:after="0" w:line="240" w:lineRule="auto"/>
        <w:ind w:left="0" w:firstLine="709"/>
        <w:jc w:val="both"/>
        <w:rPr>
          <w:rFonts w:ascii="Times New Roman" w:hAnsi="Times New Roman"/>
          <w:sz w:val="28"/>
          <w:szCs w:val="28"/>
        </w:rPr>
      </w:pPr>
      <w:r w:rsidRPr="00F4400D">
        <w:rPr>
          <w:rFonts w:ascii="Times New Roman" w:hAnsi="Times New Roman"/>
          <w:sz w:val="28"/>
          <w:szCs w:val="28"/>
        </w:rPr>
        <w:t xml:space="preserve">для дорог </w:t>
      </w:r>
      <w:r w:rsidRPr="00F4400D">
        <w:rPr>
          <w:rFonts w:ascii="Times New Roman" w:hAnsi="Times New Roman"/>
          <w:sz w:val="28"/>
          <w:szCs w:val="28"/>
          <w:lang w:val="en-US"/>
        </w:rPr>
        <w:t>IV</w:t>
      </w:r>
      <w:r w:rsidRPr="00F4400D">
        <w:rPr>
          <w:rFonts w:ascii="Times New Roman" w:hAnsi="Times New Roman"/>
          <w:sz w:val="28"/>
          <w:szCs w:val="28"/>
        </w:rPr>
        <w:t xml:space="preserve"> категории - 50м.</w:t>
      </w:r>
    </w:p>
    <w:p w:rsidR="003C762B" w:rsidRPr="00F4400D" w:rsidRDefault="003C762B" w:rsidP="003C762B">
      <w:pPr>
        <w:pStyle w:val="2"/>
        <w:ind w:firstLine="709"/>
        <w:rPr>
          <w:b/>
          <w:i/>
          <w:szCs w:val="28"/>
        </w:rPr>
      </w:pPr>
      <w:bookmarkStart w:id="133" w:name="_Toc448398693"/>
      <w:r w:rsidRPr="00F4400D">
        <w:rPr>
          <w:b/>
          <w:i/>
          <w:szCs w:val="28"/>
        </w:rPr>
        <w:t>Железнодорожный транспорт</w:t>
      </w:r>
      <w:bookmarkEnd w:id="133"/>
    </w:p>
    <w:p w:rsidR="003C762B" w:rsidRPr="00F4400D" w:rsidRDefault="003C762B" w:rsidP="003C762B">
      <w:pPr>
        <w:spacing w:after="0" w:line="240" w:lineRule="auto"/>
        <w:ind w:firstLine="709"/>
        <w:rPr>
          <w:rFonts w:ascii="Times New Roman" w:hAnsi="Times New Roman"/>
          <w:sz w:val="28"/>
          <w:szCs w:val="28"/>
        </w:rPr>
      </w:pPr>
      <w:r w:rsidRPr="00F4400D">
        <w:rPr>
          <w:rFonts w:ascii="Times New Roman" w:hAnsi="Times New Roman"/>
          <w:sz w:val="28"/>
          <w:szCs w:val="28"/>
        </w:rPr>
        <w:t>По территории Озеро-Карачинского сельсовета проходит Западно-Сибирская железная дорога.На территории сельсовета располагается железнодорожная станция – ст.Озеро-Карачинское, расположенная в 3 км от курортного посёлка Озеро-Карачи.</w:t>
      </w:r>
    </w:p>
    <w:p w:rsidR="003C762B" w:rsidRPr="00F4400D" w:rsidRDefault="003C762B" w:rsidP="003C762B">
      <w:pPr>
        <w:spacing w:after="0" w:line="240" w:lineRule="auto"/>
        <w:ind w:firstLine="709"/>
        <w:rPr>
          <w:rFonts w:ascii="Times New Roman" w:hAnsi="Times New Roman"/>
          <w:sz w:val="28"/>
          <w:szCs w:val="28"/>
        </w:rPr>
      </w:pPr>
      <w:r w:rsidRPr="00F4400D">
        <w:rPr>
          <w:rFonts w:ascii="Times New Roman" w:hAnsi="Times New Roman"/>
          <w:sz w:val="28"/>
          <w:szCs w:val="28"/>
        </w:rPr>
        <w:t xml:space="preserve">Для внутрироссийских и международных передвижений жители Озеро-Карачинского сельсовета пользуются услугами международного аэропорта Толмачёво в г. Новосибирск (расстояние от посёлка Озеро-Карачи 394 км). </w:t>
      </w:r>
    </w:p>
    <w:p w:rsidR="003C762B" w:rsidRPr="00F4400D" w:rsidRDefault="003C762B" w:rsidP="003C762B">
      <w:pPr>
        <w:pStyle w:val="2"/>
        <w:ind w:firstLine="709"/>
        <w:rPr>
          <w:b/>
          <w:i/>
          <w:szCs w:val="28"/>
        </w:rPr>
      </w:pPr>
      <w:bookmarkStart w:id="134" w:name="_Toc448398694"/>
      <w:r w:rsidRPr="00F4400D">
        <w:rPr>
          <w:b/>
          <w:i/>
          <w:szCs w:val="28"/>
        </w:rPr>
        <w:t xml:space="preserve"> Объекты транспортной инфраструктуры</w:t>
      </w:r>
      <w:bookmarkEnd w:id="134"/>
    </w:p>
    <w:p w:rsidR="003C762B" w:rsidRPr="00F4400D" w:rsidRDefault="003C762B" w:rsidP="003C762B">
      <w:pPr>
        <w:spacing w:after="0" w:line="240" w:lineRule="auto"/>
        <w:ind w:firstLine="709"/>
        <w:jc w:val="both"/>
        <w:rPr>
          <w:rFonts w:ascii="Times New Roman" w:hAnsi="Times New Roman"/>
          <w:sz w:val="28"/>
          <w:szCs w:val="28"/>
        </w:rPr>
      </w:pPr>
      <w:r w:rsidRPr="00F4400D">
        <w:rPr>
          <w:rFonts w:ascii="Times New Roman" w:hAnsi="Times New Roman"/>
          <w:sz w:val="28"/>
          <w:szCs w:val="28"/>
        </w:rPr>
        <w:t>На территории Озеро-Карачинского сельсовета расположены следующие объеты транспортной инфраструктуры:</w:t>
      </w:r>
    </w:p>
    <w:p w:rsidR="003C762B" w:rsidRPr="00F4400D" w:rsidRDefault="003C762B" w:rsidP="003C762B">
      <w:pPr>
        <w:spacing w:after="0" w:line="240" w:lineRule="auto"/>
        <w:ind w:firstLine="709"/>
        <w:jc w:val="both"/>
        <w:rPr>
          <w:rFonts w:ascii="Times New Roman" w:hAnsi="Times New Roman"/>
          <w:sz w:val="28"/>
          <w:szCs w:val="28"/>
        </w:rPr>
      </w:pPr>
      <w:r w:rsidRPr="00F4400D">
        <w:rPr>
          <w:rFonts w:ascii="Times New Roman" w:hAnsi="Times New Roman"/>
          <w:sz w:val="28"/>
          <w:szCs w:val="28"/>
        </w:rPr>
        <w:t>-</w:t>
      </w:r>
      <w:r w:rsidRPr="00F4400D">
        <w:rPr>
          <w:rFonts w:ascii="Times New Roman" w:hAnsi="Times New Roman"/>
          <w:sz w:val="28"/>
          <w:szCs w:val="28"/>
        </w:rPr>
        <w:tab/>
        <w:t>АЗС ОАО "Сибэнергоснабсбыт";</w:t>
      </w:r>
    </w:p>
    <w:p w:rsidR="003C762B" w:rsidRPr="00F4400D" w:rsidRDefault="003C762B" w:rsidP="003C762B">
      <w:pPr>
        <w:spacing w:after="0" w:line="240" w:lineRule="auto"/>
        <w:ind w:firstLine="709"/>
        <w:jc w:val="both"/>
        <w:rPr>
          <w:rFonts w:ascii="Times New Roman" w:hAnsi="Times New Roman"/>
          <w:sz w:val="28"/>
          <w:szCs w:val="28"/>
        </w:rPr>
      </w:pPr>
      <w:r w:rsidRPr="00F4400D">
        <w:rPr>
          <w:rFonts w:ascii="Times New Roman" w:hAnsi="Times New Roman"/>
          <w:sz w:val="28"/>
          <w:szCs w:val="28"/>
        </w:rPr>
        <w:t>-</w:t>
      </w:r>
      <w:r w:rsidRPr="00F4400D">
        <w:rPr>
          <w:rFonts w:ascii="Times New Roman" w:hAnsi="Times New Roman"/>
          <w:sz w:val="28"/>
          <w:szCs w:val="28"/>
        </w:rPr>
        <w:tab/>
        <w:t>СТО;</w:t>
      </w:r>
    </w:p>
    <w:p w:rsidR="003C762B" w:rsidRPr="00F4400D" w:rsidRDefault="003C762B" w:rsidP="003C762B">
      <w:pPr>
        <w:spacing w:after="0" w:line="240" w:lineRule="auto"/>
        <w:ind w:firstLine="709"/>
        <w:jc w:val="both"/>
        <w:rPr>
          <w:rFonts w:ascii="Times New Roman" w:hAnsi="Times New Roman"/>
          <w:sz w:val="28"/>
          <w:szCs w:val="28"/>
        </w:rPr>
      </w:pPr>
      <w:r w:rsidRPr="00F4400D">
        <w:rPr>
          <w:rFonts w:ascii="Times New Roman" w:hAnsi="Times New Roman"/>
          <w:sz w:val="28"/>
          <w:szCs w:val="28"/>
        </w:rPr>
        <w:t>На территории курортного посёлка Озеро-Карачи расположены следующие объекты транспортной инфраструктуры:</w:t>
      </w:r>
    </w:p>
    <w:p w:rsidR="003C762B" w:rsidRPr="00F4400D" w:rsidRDefault="003C762B" w:rsidP="003C762B">
      <w:pPr>
        <w:spacing w:after="0" w:line="240" w:lineRule="auto"/>
        <w:ind w:firstLine="709"/>
        <w:jc w:val="both"/>
        <w:rPr>
          <w:rFonts w:ascii="Times New Roman" w:hAnsi="Times New Roman"/>
          <w:sz w:val="28"/>
          <w:szCs w:val="28"/>
        </w:rPr>
      </w:pPr>
      <w:r w:rsidRPr="00F4400D">
        <w:rPr>
          <w:rFonts w:ascii="Times New Roman" w:hAnsi="Times New Roman"/>
          <w:sz w:val="28"/>
          <w:szCs w:val="28"/>
        </w:rPr>
        <w:t>-</w:t>
      </w:r>
      <w:r w:rsidRPr="00F4400D">
        <w:rPr>
          <w:rFonts w:ascii="Times New Roman" w:hAnsi="Times New Roman"/>
          <w:sz w:val="28"/>
          <w:szCs w:val="28"/>
        </w:rPr>
        <w:tab/>
        <w:t>гараж по ул. Школьной;</w:t>
      </w:r>
    </w:p>
    <w:p w:rsidR="003C762B" w:rsidRPr="00F4400D" w:rsidRDefault="003C762B" w:rsidP="003C762B">
      <w:pPr>
        <w:spacing w:after="0" w:line="240" w:lineRule="auto"/>
        <w:ind w:firstLine="709"/>
        <w:jc w:val="both"/>
        <w:rPr>
          <w:rFonts w:ascii="Times New Roman" w:hAnsi="Times New Roman"/>
          <w:sz w:val="28"/>
          <w:szCs w:val="28"/>
        </w:rPr>
      </w:pPr>
      <w:r w:rsidRPr="00F4400D">
        <w:rPr>
          <w:rFonts w:ascii="Times New Roman" w:hAnsi="Times New Roman"/>
          <w:sz w:val="28"/>
          <w:szCs w:val="28"/>
        </w:rPr>
        <w:t>-</w:t>
      </w:r>
      <w:r w:rsidRPr="00F4400D">
        <w:rPr>
          <w:rFonts w:ascii="Times New Roman" w:hAnsi="Times New Roman"/>
          <w:sz w:val="28"/>
          <w:szCs w:val="28"/>
        </w:rPr>
        <w:tab/>
        <w:t>гараж с запада от заводаООО "Карачинский источник".</w:t>
      </w:r>
    </w:p>
    <w:p w:rsidR="003C762B" w:rsidRPr="00F4400D" w:rsidRDefault="003C762B" w:rsidP="003C762B">
      <w:pPr>
        <w:pStyle w:val="2"/>
        <w:ind w:firstLine="709"/>
        <w:rPr>
          <w:b/>
          <w:i/>
          <w:szCs w:val="28"/>
        </w:rPr>
      </w:pPr>
      <w:bookmarkStart w:id="135" w:name="_Toc448398695"/>
      <w:r w:rsidRPr="00F4400D">
        <w:rPr>
          <w:b/>
          <w:i/>
          <w:szCs w:val="28"/>
        </w:rPr>
        <w:t xml:space="preserve"> Улично-дорожная сеть</w:t>
      </w:r>
      <w:bookmarkEnd w:id="135"/>
    </w:p>
    <w:p w:rsidR="003C762B" w:rsidRPr="00F4400D" w:rsidRDefault="003C762B" w:rsidP="003C762B">
      <w:pPr>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На сегодняшний день для улично-дорожной сети населенного пункта характерен переходный тип покрытия. </w:t>
      </w:r>
    </w:p>
    <w:p w:rsidR="003C762B" w:rsidRPr="00F4400D" w:rsidRDefault="003C762B" w:rsidP="003C762B">
      <w:pPr>
        <w:widowControl w:val="0"/>
        <w:spacing w:after="0" w:line="240" w:lineRule="auto"/>
        <w:ind w:firstLine="709"/>
        <w:jc w:val="both"/>
        <w:rPr>
          <w:rFonts w:ascii="Times New Roman" w:hAnsi="Times New Roman"/>
          <w:sz w:val="28"/>
          <w:szCs w:val="28"/>
        </w:rPr>
      </w:pPr>
      <w:r w:rsidRPr="00F4400D">
        <w:rPr>
          <w:rFonts w:ascii="Times New Roman" w:hAnsi="Times New Roman"/>
          <w:sz w:val="28"/>
          <w:szCs w:val="28"/>
        </w:rPr>
        <w:t>К недостаткам улично-дорожной сети населенного пункта можно отнести следующее:</w:t>
      </w:r>
    </w:p>
    <w:p w:rsidR="003C762B" w:rsidRPr="00F4400D" w:rsidRDefault="003C762B" w:rsidP="003C762B">
      <w:pPr>
        <w:widowControl w:val="0"/>
        <w:tabs>
          <w:tab w:val="left" w:pos="1134"/>
        </w:tabs>
        <w:spacing w:after="0" w:line="240" w:lineRule="auto"/>
        <w:ind w:firstLine="709"/>
        <w:jc w:val="both"/>
        <w:rPr>
          <w:rFonts w:ascii="Times New Roman" w:hAnsi="Times New Roman"/>
          <w:sz w:val="28"/>
          <w:szCs w:val="28"/>
        </w:rPr>
      </w:pPr>
      <w:r w:rsidRPr="00F4400D">
        <w:rPr>
          <w:rFonts w:ascii="Times New Roman" w:hAnsi="Times New Roman"/>
          <w:spacing w:val="3"/>
          <w:sz w:val="28"/>
          <w:szCs w:val="28"/>
        </w:rPr>
        <w:t>-</w:t>
      </w:r>
      <w:r w:rsidRPr="00F4400D">
        <w:rPr>
          <w:rFonts w:ascii="Times New Roman" w:hAnsi="Times New Roman"/>
          <w:spacing w:val="3"/>
          <w:sz w:val="28"/>
          <w:szCs w:val="28"/>
        </w:rPr>
        <w:tab/>
        <w:t xml:space="preserve">отсутствует четкая дифференциация улично-дорожной сети по категориям согласно требованиям </w:t>
      </w:r>
      <w:r w:rsidRPr="00F4400D">
        <w:rPr>
          <w:rFonts w:ascii="Times New Roman" w:hAnsi="Times New Roman"/>
          <w:sz w:val="28"/>
          <w:szCs w:val="28"/>
        </w:rPr>
        <w:t>СП 42.13330.2011 «СНиП 2.07.01-89* «Градостроительство. Планировка и застройка городских и сельских поселений»;</w:t>
      </w:r>
    </w:p>
    <w:p w:rsidR="003C762B" w:rsidRPr="00F4400D" w:rsidRDefault="003C762B" w:rsidP="003C762B">
      <w:pPr>
        <w:pStyle w:val="S5"/>
        <w:spacing w:line="240" w:lineRule="auto"/>
        <w:rPr>
          <w:sz w:val="28"/>
          <w:szCs w:val="28"/>
        </w:rPr>
      </w:pPr>
      <w:r w:rsidRPr="00F4400D">
        <w:rPr>
          <w:sz w:val="28"/>
          <w:szCs w:val="28"/>
        </w:rPr>
        <w:t>-</w:t>
      </w:r>
      <w:r w:rsidRPr="00F4400D">
        <w:rPr>
          <w:sz w:val="28"/>
          <w:szCs w:val="28"/>
        </w:rPr>
        <w:tab/>
        <w:t>улично-дорожная сеть населенного пункта находится в неудовлетворительном состоянии;</w:t>
      </w:r>
    </w:p>
    <w:p w:rsidR="003C762B" w:rsidRPr="00F4400D" w:rsidRDefault="003C762B" w:rsidP="003C762B">
      <w:pPr>
        <w:pStyle w:val="S7"/>
        <w:widowControl w:val="0"/>
        <w:tabs>
          <w:tab w:val="clear" w:pos="900"/>
          <w:tab w:val="num" w:pos="1134"/>
        </w:tabs>
        <w:spacing w:line="240" w:lineRule="auto"/>
        <w:ind w:firstLine="709"/>
        <w:rPr>
          <w:sz w:val="28"/>
          <w:szCs w:val="28"/>
        </w:rPr>
      </w:pPr>
      <w:r w:rsidRPr="00F4400D">
        <w:rPr>
          <w:sz w:val="28"/>
          <w:szCs w:val="28"/>
        </w:rPr>
        <w:lastRenderedPageBreak/>
        <w:t>-</w:t>
      </w:r>
      <w:r w:rsidRPr="00F4400D">
        <w:rPr>
          <w:sz w:val="28"/>
          <w:szCs w:val="28"/>
        </w:rPr>
        <w:tab/>
        <w:t>пешеходное движение происходит по проезжим частям улиц, что приводит к возникновению дорожно-транспортных происшествий.</w:t>
      </w:r>
    </w:p>
    <w:p w:rsidR="003C762B" w:rsidRPr="00F4400D" w:rsidRDefault="003C762B" w:rsidP="003C762B">
      <w:pPr>
        <w:pStyle w:val="S7"/>
        <w:widowControl w:val="0"/>
        <w:tabs>
          <w:tab w:val="clear" w:pos="900"/>
          <w:tab w:val="num" w:pos="1134"/>
        </w:tabs>
        <w:spacing w:line="240" w:lineRule="auto"/>
        <w:ind w:firstLine="709"/>
        <w:jc w:val="center"/>
        <w:rPr>
          <w:i/>
          <w:sz w:val="28"/>
          <w:szCs w:val="28"/>
        </w:rPr>
      </w:pPr>
      <w:r w:rsidRPr="00F4400D">
        <w:rPr>
          <w:i/>
          <w:sz w:val="28"/>
          <w:szCs w:val="28"/>
        </w:rPr>
        <w:t>Реестр улиц курортного посёлка Озеро-Карачи:</w:t>
      </w:r>
    </w:p>
    <w:p w:rsidR="003C762B" w:rsidRPr="00F4400D" w:rsidRDefault="003C762B" w:rsidP="003C762B">
      <w:pPr>
        <w:pStyle w:val="S7"/>
        <w:widowControl w:val="0"/>
        <w:tabs>
          <w:tab w:val="clear" w:pos="900"/>
          <w:tab w:val="num" w:pos="1134"/>
        </w:tabs>
        <w:spacing w:line="240" w:lineRule="auto"/>
        <w:ind w:firstLine="709"/>
        <w:jc w:val="left"/>
        <w:rPr>
          <w:sz w:val="28"/>
          <w:szCs w:val="28"/>
        </w:rPr>
      </w:pPr>
      <w:r w:rsidRPr="00F4400D">
        <w:rPr>
          <w:sz w:val="28"/>
          <w:szCs w:val="28"/>
        </w:rPr>
        <w:t>- ул. Школьная;</w:t>
      </w:r>
    </w:p>
    <w:p w:rsidR="003C762B" w:rsidRPr="00F4400D" w:rsidRDefault="003C762B" w:rsidP="003C762B">
      <w:pPr>
        <w:pStyle w:val="S7"/>
        <w:widowControl w:val="0"/>
        <w:tabs>
          <w:tab w:val="clear" w:pos="900"/>
          <w:tab w:val="num" w:pos="1134"/>
        </w:tabs>
        <w:spacing w:line="240" w:lineRule="auto"/>
        <w:ind w:firstLine="709"/>
        <w:jc w:val="left"/>
        <w:rPr>
          <w:sz w:val="28"/>
          <w:szCs w:val="28"/>
        </w:rPr>
      </w:pPr>
      <w:r w:rsidRPr="00F4400D">
        <w:rPr>
          <w:sz w:val="28"/>
          <w:szCs w:val="28"/>
        </w:rPr>
        <w:t>- ул. Юрченко;</w:t>
      </w:r>
    </w:p>
    <w:p w:rsidR="003C762B" w:rsidRPr="00F4400D" w:rsidRDefault="003C762B" w:rsidP="003C762B">
      <w:pPr>
        <w:pStyle w:val="S7"/>
        <w:widowControl w:val="0"/>
        <w:tabs>
          <w:tab w:val="clear" w:pos="900"/>
          <w:tab w:val="num" w:pos="1134"/>
        </w:tabs>
        <w:spacing w:line="240" w:lineRule="auto"/>
        <w:ind w:firstLine="709"/>
        <w:jc w:val="left"/>
        <w:rPr>
          <w:sz w:val="28"/>
          <w:szCs w:val="28"/>
        </w:rPr>
      </w:pPr>
      <w:r w:rsidRPr="00F4400D">
        <w:rPr>
          <w:sz w:val="28"/>
          <w:szCs w:val="28"/>
        </w:rPr>
        <w:t>- ул. Дорожная;</w:t>
      </w:r>
    </w:p>
    <w:p w:rsidR="003C762B" w:rsidRPr="00F4400D" w:rsidRDefault="003C762B" w:rsidP="003C762B">
      <w:pPr>
        <w:pStyle w:val="S7"/>
        <w:widowControl w:val="0"/>
        <w:tabs>
          <w:tab w:val="clear" w:pos="900"/>
          <w:tab w:val="num" w:pos="1134"/>
        </w:tabs>
        <w:spacing w:line="240" w:lineRule="auto"/>
        <w:ind w:firstLine="709"/>
        <w:jc w:val="left"/>
        <w:rPr>
          <w:sz w:val="28"/>
          <w:szCs w:val="28"/>
        </w:rPr>
      </w:pPr>
      <w:r w:rsidRPr="00F4400D">
        <w:rPr>
          <w:sz w:val="28"/>
          <w:szCs w:val="28"/>
        </w:rPr>
        <w:t>- ул. Шоссейная;</w:t>
      </w:r>
    </w:p>
    <w:p w:rsidR="003C762B" w:rsidRPr="00F4400D" w:rsidRDefault="003C762B" w:rsidP="003C762B">
      <w:pPr>
        <w:pStyle w:val="S7"/>
        <w:widowControl w:val="0"/>
        <w:tabs>
          <w:tab w:val="clear" w:pos="900"/>
          <w:tab w:val="num" w:pos="1134"/>
        </w:tabs>
        <w:spacing w:line="240" w:lineRule="auto"/>
        <w:ind w:firstLine="709"/>
        <w:jc w:val="left"/>
        <w:rPr>
          <w:sz w:val="28"/>
          <w:szCs w:val="28"/>
        </w:rPr>
      </w:pPr>
      <w:r w:rsidRPr="00F4400D">
        <w:rPr>
          <w:sz w:val="28"/>
          <w:szCs w:val="28"/>
        </w:rPr>
        <w:t>- ул. Полевая;</w:t>
      </w:r>
    </w:p>
    <w:p w:rsidR="003C762B" w:rsidRPr="00F4400D" w:rsidRDefault="003C762B" w:rsidP="003C762B">
      <w:pPr>
        <w:pStyle w:val="S7"/>
        <w:widowControl w:val="0"/>
        <w:tabs>
          <w:tab w:val="clear" w:pos="900"/>
          <w:tab w:val="num" w:pos="1134"/>
        </w:tabs>
        <w:spacing w:line="240" w:lineRule="auto"/>
        <w:ind w:firstLine="709"/>
        <w:jc w:val="left"/>
        <w:rPr>
          <w:sz w:val="28"/>
          <w:szCs w:val="28"/>
        </w:rPr>
      </w:pPr>
      <w:r w:rsidRPr="00F4400D">
        <w:rPr>
          <w:sz w:val="28"/>
          <w:szCs w:val="28"/>
        </w:rPr>
        <w:t>- ул. Рабочая;</w:t>
      </w:r>
    </w:p>
    <w:p w:rsidR="003C762B" w:rsidRPr="00F4400D" w:rsidRDefault="003C762B" w:rsidP="003C762B">
      <w:pPr>
        <w:pStyle w:val="S7"/>
        <w:widowControl w:val="0"/>
        <w:tabs>
          <w:tab w:val="clear" w:pos="900"/>
          <w:tab w:val="num" w:pos="1134"/>
        </w:tabs>
        <w:spacing w:line="240" w:lineRule="auto"/>
        <w:ind w:firstLine="709"/>
        <w:jc w:val="left"/>
        <w:rPr>
          <w:sz w:val="28"/>
          <w:szCs w:val="28"/>
        </w:rPr>
      </w:pPr>
      <w:r w:rsidRPr="00F4400D">
        <w:rPr>
          <w:sz w:val="28"/>
          <w:szCs w:val="28"/>
        </w:rPr>
        <w:t>- ул. Тихая;</w:t>
      </w:r>
    </w:p>
    <w:p w:rsidR="003C762B" w:rsidRPr="00F4400D" w:rsidRDefault="003C762B" w:rsidP="003C762B">
      <w:pPr>
        <w:pStyle w:val="S7"/>
        <w:widowControl w:val="0"/>
        <w:tabs>
          <w:tab w:val="clear" w:pos="900"/>
          <w:tab w:val="num" w:pos="1134"/>
        </w:tabs>
        <w:spacing w:line="240" w:lineRule="auto"/>
        <w:ind w:firstLine="709"/>
        <w:jc w:val="left"/>
        <w:rPr>
          <w:sz w:val="28"/>
          <w:szCs w:val="28"/>
        </w:rPr>
      </w:pPr>
      <w:r w:rsidRPr="00F4400D">
        <w:rPr>
          <w:sz w:val="28"/>
          <w:szCs w:val="28"/>
        </w:rPr>
        <w:t>- пер. Новый;</w:t>
      </w:r>
    </w:p>
    <w:p w:rsidR="003C762B" w:rsidRPr="00F4400D" w:rsidRDefault="003C762B" w:rsidP="003C762B">
      <w:pPr>
        <w:pStyle w:val="S7"/>
        <w:widowControl w:val="0"/>
        <w:tabs>
          <w:tab w:val="clear" w:pos="900"/>
          <w:tab w:val="num" w:pos="1134"/>
        </w:tabs>
        <w:spacing w:line="240" w:lineRule="auto"/>
        <w:ind w:firstLine="709"/>
        <w:jc w:val="left"/>
        <w:rPr>
          <w:sz w:val="28"/>
          <w:szCs w:val="28"/>
        </w:rPr>
      </w:pPr>
      <w:r w:rsidRPr="00F4400D">
        <w:rPr>
          <w:sz w:val="28"/>
          <w:szCs w:val="28"/>
        </w:rPr>
        <w:t>- пер. Южный;</w:t>
      </w:r>
    </w:p>
    <w:p w:rsidR="003C762B" w:rsidRPr="00F4400D" w:rsidRDefault="003C762B" w:rsidP="003C762B">
      <w:pPr>
        <w:pStyle w:val="S7"/>
        <w:widowControl w:val="0"/>
        <w:tabs>
          <w:tab w:val="clear" w:pos="900"/>
          <w:tab w:val="num" w:pos="1134"/>
        </w:tabs>
        <w:spacing w:line="240" w:lineRule="auto"/>
        <w:ind w:firstLine="709"/>
        <w:jc w:val="left"/>
        <w:rPr>
          <w:sz w:val="28"/>
          <w:szCs w:val="28"/>
        </w:rPr>
      </w:pPr>
      <w:r w:rsidRPr="00F4400D">
        <w:rPr>
          <w:sz w:val="28"/>
          <w:szCs w:val="28"/>
        </w:rPr>
        <w:t>- пер. Восточный;</w:t>
      </w:r>
    </w:p>
    <w:p w:rsidR="003C762B" w:rsidRPr="00F4400D" w:rsidRDefault="003C762B" w:rsidP="003C762B">
      <w:pPr>
        <w:pStyle w:val="S7"/>
        <w:widowControl w:val="0"/>
        <w:tabs>
          <w:tab w:val="clear" w:pos="900"/>
          <w:tab w:val="num" w:pos="1134"/>
        </w:tabs>
        <w:spacing w:line="240" w:lineRule="auto"/>
        <w:ind w:firstLine="709"/>
        <w:jc w:val="center"/>
        <w:rPr>
          <w:i/>
          <w:sz w:val="28"/>
          <w:szCs w:val="28"/>
        </w:rPr>
      </w:pPr>
      <w:r w:rsidRPr="00F4400D">
        <w:rPr>
          <w:i/>
          <w:sz w:val="28"/>
          <w:szCs w:val="28"/>
        </w:rPr>
        <w:t>Реестр улиц посёлка Озеро-Карачи:</w:t>
      </w:r>
    </w:p>
    <w:p w:rsidR="003C762B" w:rsidRPr="00F4400D" w:rsidRDefault="003C762B" w:rsidP="003C762B">
      <w:pPr>
        <w:pStyle w:val="S7"/>
        <w:widowControl w:val="0"/>
        <w:tabs>
          <w:tab w:val="clear" w:pos="900"/>
          <w:tab w:val="num" w:pos="1134"/>
        </w:tabs>
        <w:spacing w:line="240" w:lineRule="auto"/>
        <w:ind w:firstLine="709"/>
        <w:jc w:val="left"/>
        <w:rPr>
          <w:sz w:val="28"/>
          <w:szCs w:val="28"/>
        </w:rPr>
      </w:pPr>
      <w:r w:rsidRPr="00F4400D">
        <w:rPr>
          <w:sz w:val="28"/>
          <w:szCs w:val="28"/>
        </w:rPr>
        <w:t>- ул. Советская;</w:t>
      </w:r>
    </w:p>
    <w:p w:rsidR="003C762B" w:rsidRPr="00F4400D" w:rsidRDefault="003C762B" w:rsidP="003C762B">
      <w:pPr>
        <w:pStyle w:val="S7"/>
        <w:widowControl w:val="0"/>
        <w:tabs>
          <w:tab w:val="clear" w:pos="900"/>
          <w:tab w:val="num" w:pos="1134"/>
        </w:tabs>
        <w:spacing w:line="240" w:lineRule="auto"/>
        <w:ind w:firstLine="709"/>
        <w:jc w:val="left"/>
        <w:rPr>
          <w:sz w:val="28"/>
          <w:szCs w:val="28"/>
        </w:rPr>
      </w:pPr>
      <w:r w:rsidRPr="00F4400D">
        <w:rPr>
          <w:sz w:val="28"/>
          <w:szCs w:val="28"/>
        </w:rPr>
        <w:t>- ул. Вокзальная;</w:t>
      </w:r>
    </w:p>
    <w:p w:rsidR="003C762B" w:rsidRPr="00F4400D" w:rsidRDefault="003C762B" w:rsidP="003C762B">
      <w:pPr>
        <w:pStyle w:val="S7"/>
        <w:widowControl w:val="0"/>
        <w:tabs>
          <w:tab w:val="clear" w:pos="900"/>
          <w:tab w:val="num" w:pos="1134"/>
        </w:tabs>
        <w:spacing w:line="240" w:lineRule="auto"/>
        <w:ind w:firstLine="709"/>
        <w:jc w:val="left"/>
        <w:rPr>
          <w:sz w:val="28"/>
          <w:szCs w:val="28"/>
        </w:rPr>
      </w:pPr>
      <w:r w:rsidRPr="00F4400D">
        <w:rPr>
          <w:sz w:val="28"/>
          <w:szCs w:val="28"/>
        </w:rPr>
        <w:t>- ул. Железнодорожная;</w:t>
      </w:r>
    </w:p>
    <w:p w:rsidR="003C762B" w:rsidRPr="00F4400D" w:rsidRDefault="003C762B" w:rsidP="003C762B">
      <w:pPr>
        <w:pStyle w:val="S7"/>
        <w:widowControl w:val="0"/>
        <w:tabs>
          <w:tab w:val="clear" w:pos="900"/>
          <w:tab w:val="num" w:pos="1134"/>
        </w:tabs>
        <w:spacing w:line="240" w:lineRule="auto"/>
        <w:ind w:firstLine="709"/>
        <w:jc w:val="center"/>
        <w:rPr>
          <w:i/>
          <w:sz w:val="28"/>
          <w:szCs w:val="28"/>
        </w:rPr>
      </w:pPr>
      <w:r w:rsidRPr="00F4400D">
        <w:rPr>
          <w:i/>
          <w:sz w:val="28"/>
          <w:szCs w:val="28"/>
        </w:rPr>
        <w:t>Реестр улиц деревни Белехта:</w:t>
      </w:r>
    </w:p>
    <w:p w:rsidR="003C762B" w:rsidRPr="00F4400D" w:rsidRDefault="003C762B" w:rsidP="003C762B">
      <w:pPr>
        <w:pStyle w:val="S7"/>
        <w:widowControl w:val="0"/>
        <w:tabs>
          <w:tab w:val="clear" w:pos="900"/>
          <w:tab w:val="num" w:pos="1134"/>
        </w:tabs>
        <w:spacing w:line="240" w:lineRule="auto"/>
        <w:ind w:firstLine="709"/>
        <w:jc w:val="left"/>
        <w:rPr>
          <w:sz w:val="28"/>
          <w:szCs w:val="28"/>
        </w:rPr>
      </w:pPr>
      <w:r w:rsidRPr="00F4400D">
        <w:rPr>
          <w:sz w:val="28"/>
          <w:szCs w:val="28"/>
        </w:rPr>
        <w:t>- ул. Молодёжная;</w:t>
      </w:r>
    </w:p>
    <w:p w:rsidR="003C762B" w:rsidRPr="00F4400D" w:rsidRDefault="003C762B" w:rsidP="003C762B">
      <w:pPr>
        <w:pStyle w:val="S7"/>
        <w:widowControl w:val="0"/>
        <w:tabs>
          <w:tab w:val="clear" w:pos="900"/>
          <w:tab w:val="num" w:pos="1134"/>
        </w:tabs>
        <w:spacing w:line="240" w:lineRule="auto"/>
        <w:ind w:firstLine="709"/>
        <w:jc w:val="center"/>
        <w:rPr>
          <w:i/>
          <w:sz w:val="28"/>
          <w:szCs w:val="28"/>
        </w:rPr>
      </w:pPr>
      <w:r w:rsidRPr="00F4400D">
        <w:rPr>
          <w:i/>
          <w:sz w:val="28"/>
          <w:szCs w:val="28"/>
        </w:rPr>
        <w:t>Реестр улиц деревни Тармакуль:</w:t>
      </w:r>
    </w:p>
    <w:p w:rsidR="003C762B" w:rsidRPr="00F4400D" w:rsidRDefault="003C762B" w:rsidP="003C762B">
      <w:pPr>
        <w:pStyle w:val="S7"/>
        <w:widowControl w:val="0"/>
        <w:tabs>
          <w:tab w:val="clear" w:pos="900"/>
          <w:tab w:val="num" w:pos="1134"/>
        </w:tabs>
        <w:spacing w:line="240" w:lineRule="auto"/>
        <w:ind w:firstLine="709"/>
        <w:jc w:val="left"/>
        <w:rPr>
          <w:sz w:val="28"/>
          <w:szCs w:val="28"/>
        </w:rPr>
      </w:pPr>
      <w:r w:rsidRPr="00F4400D">
        <w:rPr>
          <w:sz w:val="28"/>
          <w:szCs w:val="28"/>
        </w:rPr>
        <w:t>- ул. Центральная;</w:t>
      </w:r>
    </w:p>
    <w:p w:rsidR="003C762B" w:rsidRPr="00F4400D" w:rsidRDefault="003C762B" w:rsidP="003C762B">
      <w:pPr>
        <w:pStyle w:val="S7"/>
        <w:widowControl w:val="0"/>
        <w:tabs>
          <w:tab w:val="clear" w:pos="900"/>
          <w:tab w:val="num" w:pos="1134"/>
        </w:tabs>
        <w:spacing w:line="240" w:lineRule="auto"/>
        <w:ind w:firstLine="709"/>
        <w:jc w:val="left"/>
        <w:rPr>
          <w:sz w:val="28"/>
          <w:szCs w:val="28"/>
        </w:rPr>
      </w:pPr>
      <w:r w:rsidRPr="00F4400D">
        <w:rPr>
          <w:sz w:val="28"/>
          <w:szCs w:val="28"/>
        </w:rPr>
        <w:t>- ул. Лесная;</w:t>
      </w:r>
    </w:p>
    <w:p w:rsidR="003C762B" w:rsidRPr="00F4400D" w:rsidRDefault="003C762B" w:rsidP="003C762B">
      <w:pPr>
        <w:pStyle w:val="S7"/>
        <w:widowControl w:val="0"/>
        <w:tabs>
          <w:tab w:val="clear" w:pos="900"/>
          <w:tab w:val="num" w:pos="1134"/>
        </w:tabs>
        <w:spacing w:line="240" w:lineRule="auto"/>
        <w:ind w:firstLine="709"/>
        <w:jc w:val="center"/>
        <w:rPr>
          <w:i/>
          <w:sz w:val="28"/>
          <w:szCs w:val="28"/>
        </w:rPr>
      </w:pPr>
      <w:r w:rsidRPr="00F4400D">
        <w:rPr>
          <w:i/>
          <w:sz w:val="28"/>
          <w:szCs w:val="28"/>
        </w:rPr>
        <w:t>Реестр улиц посёлка Новояркуль:</w:t>
      </w:r>
    </w:p>
    <w:p w:rsidR="003C762B" w:rsidRPr="00F4400D" w:rsidRDefault="003C762B" w:rsidP="003C762B">
      <w:pPr>
        <w:pStyle w:val="S7"/>
        <w:widowControl w:val="0"/>
        <w:tabs>
          <w:tab w:val="clear" w:pos="900"/>
          <w:tab w:val="num" w:pos="1134"/>
        </w:tabs>
        <w:spacing w:line="240" w:lineRule="auto"/>
        <w:ind w:firstLine="709"/>
        <w:jc w:val="left"/>
        <w:rPr>
          <w:sz w:val="28"/>
          <w:szCs w:val="28"/>
        </w:rPr>
      </w:pPr>
      <w:r w:rsidRPr="00F4400D">
        <w:rPr>
          <w:sz w:val="28"/>
          <w:szCs w:val="28"/>
        </w:rPr>
        <w:t>- ул. Центральная;</w:t>
      </w:r>
    </w:p>
    <w:p w:rsidR="003C762B" w:rsidRPr="00F4400D" w:rsidRDefault="003C762B" w:rsidP="003C762B">
      <w:pPr>
        <w:pStyle w:val="S7"/>
        <w:widowControl w:val="0"/>
        <w:tabs>
          <w:tab w:val="clear" w:pos="900"/>
          <w:tab w:val="num" w:pos="1134"/>
        </w:tabs>
        <w:spacing w:line="240" w:lineRule="auto"/>
        <w:ind w:firstLine="709"/>
        <w:jc w:val="left"/>
        <w:rPr>
          <w:sz w:val="28"/>
          <w:szCs w:val="28"/>
        </w:rPr>
      </w:pPr>
      <w:r w:rsidRPr="00F4400D">
        <w:rPr>
          <w:sz w:val="28"/>
          <w:szCs w:val="28"/>
        </w:rPr>
        <w:t>- ул. Садовая;</w:t>
      </w:r>
    </w:p>
    <w:p w:rsidR="003C762B" w:rsidRPr="00F4400D" w:rsidRDefault="003C762B" w:rsidP="003C762B">
      <w:pPr>
        <w:pStyle w:val="S7"/>
        <w:widowControl w:val="0"/>
        <w:tabs>
          <w:tab w:val="clear" w:pos="900"/>
          <w:tab w:val="num" w:pos="1134"/>
        </w:tabs>
        <w:spacing w:line="240" w:lineRule="auto"/>
        <w:ind w:firstLine="709"/>
        <w:jc w:val="left"/>
        <w:rPr>
          <w:sz w:val="28"/>
          <w:szCs w:val="28"/>
        </w:rPr>
      </w:pPr>
      <w:r w:rsidRPr="00F4400D">
        <w:rPr>
          <w:sz w:val="28"/>
          <w:szCs w:val="28"/>
        </w:rPr>
        <w:t>- ул. Олимпийская;</w:t>
      </w:r>
    </w:p>
    <w:p w:rsidR="003C762B" w:rsidRPr="00F4400D" w:rsidRDefault="003C762B" w:rsidP="003C762B">
      <w:pPr>
        <w:pStyle w:val="S7"/>
        <w:widowControl w:val="0"/>
        <w:tabs>
          <w:tab w:val="clear" w:pos="900"/>
          <w:tab w:val="num" w:pos="1134"/>
        </w:tabs>
        <w:spacing w:line="240" w:lineRule="auto"/>
        <w:ind w:firstLine="709"/>
        <w:jc w:val="left"/>
        <w:rPr>
          <w:sz w:val="28"/>
          <w:szCs w:val="28"/>
        </w:rPr>
      </w:pPr>
      <w:r w:rsidRPr="00F4400D">
        <w:rPr>
          <w:sz w:val="28"/>
          <w:szCs w:val="28"/>
        </w:rPr>
        <w:t>- ул. Гагарина;</w:t>
      </w:r>
    </w:p>
    <w:p w:rsidR="003C762B" w:rsidRPr="00F4400D" w:rsidRDefault="003C762B" w:rsidP="003C762B">
      <w:pPr>
        <w:pStyle w:val="S7"/>
        <w:widowControl w:val="0"/>
        <w:tabs>
          <w:tab w:val="clear" w:pos="900"/>
          <w:tab w:val="num" w:pos="1134"/>
        </w:tabs>
        <w:spacing w:line="240" w:lineRule="auto"/>
        <w:ind w:firstLine="709"/>
        <w:jc w:val="left"/>
        <w:rPr>
          <w:sz w:val="28"/>
          <w:szCs w:val="28"/>
        </w:rPr>
      </w:pPr>
      <w:r w:rsidRPr="00F4400D">
        <w:rPr>
          <w:sz w:val="28"/>
          <w:szCs w:val="28"/>
        </w:rPr>
        <w:t>- ул. Российская;</w:t>
      </w:r>
    </w:p>
    <w:p w:rsidR="003C762B" w:rsidRPr="00F4400D" w:rsidRDefault="003C762B" w:rsidP="003C762B">
      <w:pPr>
        <w:pStyle w:val="S7"/>
        <w:widowControl w:val="0"/>
        <w:tabs>
          <w:tab w:val="clear" w:pos="900"/>
          <w:tab w:val="num" w:pos="1134"/>
        </w:tabs>
        <w:spacing w:line="240" w:lineRule="auto"/>
        <w:ind w:firstLine="709"/>
        <w:jc w:val="left"/>
        <w:rPr>
          <w:sz w:val="28"/>
          <w:szCs w:val="28"/>
        </w:rPr>
      </w:pPr>
      <w:r w:rsidRPr="00F4400D">
        <w:rPr>
          <w:sz w:val="28"/>
          <w:szCs w:val="28"/>
        </w:rPr>
        <w:t>- ул. Зеленая;</w:t>
      </w:r>
    </w:p>
    <w:p w:rsidR="003C762B" w:rsidRPr="00F4400D" w:rsidRDefault="003C762B" w:rsidP="003C762B">
      <w:pPr>
        <w:pStyle w:val="S7"/>
        <w:widowControl w:val="0"/>
        <w:tabs>
          <w:tab w:val="clear" w:pos="900"/>
          <w:tab w:val="num" w:pos="1134"/>
        </w:tabs>
        <w:spacing w:line="240" w:lineRule="auto"/>
        <w:ind w:firstLine="709"/>
        <w:jc w:val="left"/>
        <w:rPr>
          <w:sz w:val="28"/>
          <w:szCs w:val="28"/>
        </w:rPr>
      </w:pPr>
      <w:r w:rsidRPr="00F4400D">
        <w:rPr>
          <w:sz w:val="28"/>
          <w:szCs w:val="28"/>
        </w:rPr>
        <w:t>- ул. Степная;</w:t>
      </w:r>
    </w:p>
    <w:p w:rsidR="003C762B" w:rsidRPr="00F4400D" w:rsidRDefault="003C762B" w:rsidP="003C762B">
      <w:pPr>
        <w:pStyle w:val="S7"/>
        <w:widowControl w:val="0"/>
        <w:tabs>
          <w:tab w:val="clear" w:pos="900"/>
          <w:tab w:val="num" w:pos="1134"/>
        </w:tabs>
        <w:spacing w:line="240" w:lineRule="auto"/>
        <w:ind w:firstLine="709"/>
        <w:jc w:val="center"/>
        <w:rPr>
          <w:i/>
          <w:sz w:val="28"/>
          <w:szCs w:val="28"/>
        </w:rPr>
      </w:pPr>
      <w:r w:rsidRPr="00F4400D">
        <w:rPr>
          <w:i/>
          <w:sz w:val="28"/>
          <w:szCs w:val="28"/>
        </w:rPr>
        <w:t>Реестр улиц посёлка Кирзавод:</w:t>
      </w:r>
    </w:p>
    <w:p w:rsidR="003C762B" w:rsidRPr="00F4400D" w:rsidRDefault="003C762B" w:rsidP="003C762B">
      <w:pPr>
        <w:pStyle w:val="S7"/>
        <w:widowControl w:val="0"/>
        <w:tabs>
          <w:tab w:val="clear" w:pos="900"/>
          <w:tab w:val="num" w:pos="1134"/>
        </w:tabs>
        <w:spacing w:line="240" w:lineRule="auto"/>
        <w:ind w:firstLine="709"/>
        <w:jc w:val="left"/>
        <w:rPr>
          <w:sz w:val="28"/>
          <w:szCs w:val="28"/>
        </w:rPr>
      </w:pPr>
      <w:r w:rsidRPr="00F4400D">
        <w:rPr>
          <w:sz w:val="28"/>
          <w:szCs w:val="28"/>
        </w:rPr>
        <w:t>- ул. Северная.</w:t>
      </w:r>
    </w:p>
    <w:p w:rsidR="004F6F20" w:rsidRPr="00F4400D" w:rsidRDefault="004F6F20" w:rsidP="004F6F20">
      <w:pPr>
        <w:spacing w:after="0" w:line="240" w:lineRule="auto"/>
        <w:ind w:firstLine="567"/>
        <w:jc w:val="both"/>
        <w:rPr>
          <w:rFonts w:ascii="Times New Roman" w:eastAsia="Times New Roman" w:hAnsi="Times New Roman"/>
          <w:sz w:val="28"/>
          <w:szCs w:val="28"/>
        </w:rPr>
      </w:pPr>
      <w:r w:rsidRPr="00F4400D">
        <w:rPr>
          <w:rFonts w:ascii="Times New Roman" w:eastAsia="Times New Roman" w:hAnsi="Times New Roman"/>
          <w:sz w:val="28"/>
          <w:szCs w:val="28"/>
        </w:rPr>
        <w:t>К основным проблемам управления, связанным с несовершенством методологического, нормативного и информационного обеспечения дорожного хозяйства поселения, относятся следующие:</w:t>
      </w:r>
    </w:p>
    <w:p w:rsidR="004F6F20" w:rsidRPr="00F4400D" w:rsidRDefault="004F6F20"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методология определения целей и направлений развития дорожного хозяйства, что не позволяет создать эффективную систему планирования дорожных работ и мониторинга их выполнения;</w:t>
      </w:r>
    </w:p>
    <w:p w:rsidR="004F6F20" w:rsidRPr="00F4400D" w:rsidRDefault="004F6F20"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 xml:space="preserve">отсутствует утверждённая номенклатура целевых показателей для муниципальных органов управления автомобильными дорогами, не разработаны методики их планирования и мониторинга, оценки эффективности мероприятий по развитию дорожной сети, что </w:t>
      </w:r>
      <w:r w:rsidRPr="00F4400D">
        <w:rPr>
          <w:rFonts w:ascii="Times New Roman" w:eastAsia="Times New Roman" w:hAnsi="Times New Roman"/>
          <w:sz w:val="28"/>
          <w:szCs w:val="28"/>
        </w:rPr>
        <w:lastRenderedPageBreak/>
        <w:t>не позволяет сформировать целостную систему управления отраслью, ориентированную на достижение конечных результатов;</w:t>
      </w:r>
    </w:p>
    <w:p w:rsidR="004F6F20" w:rsidRPr="00F4400D" w:rsidRDefault="004F6F20"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сложившаяся в дорожной отрасли система планирования, финансирования и выполнения дорожных работ ориентирована преимущественно на выполнение отдельных видов дорожных работ и своевременное освоение выделенных бюджетных средств. Такая система не позволяет в полном объёме решить задачу достижения высоких транспортно-эксплуатационных показателей дорожной сети, отвечающую интересам пользователей автомобильных дорог. В свою очередь, отмечается незаинтересованность дорожных предприятий в обеспечении долговечности и надёжности конструкций дорожных одежд, уменьшении материалоёмкости и увеличении межремонтных сроков службы автомобильных дорог и дорожных сооружений, сокращении сроков проектирования и производства работ;</w:t>
      </w:r>
    </w:p>
    <w:p w:rsidR="004F6F20" w:rsidRPr="00F4400D" w:rsidRDefault="004F6F20"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не в полном объёме имеется достоверная информация о состоянии автомобильных дорог местного значения;</w:t>
      </w:r>
    </w:p>
    <w:p w:rsidR="004F6F20" w:rsidRPr="00F4400D" w:rsidRDefault="004F6F20"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отсутствует актуальная информация о пользователях автомобильных дорог (интенсивности и скорости движения транспортных средств, транспортных связях, оценке пользователями качественных характеристик и приоритетов развития дорожной сети).</w:t>
      </w:r>
    </w:p>
    <w:p w:rsidR="004F6F20" w:rsidRPr="00F4400D" w:rsidRDefault="004F6F20" w:rsidP="004F6F20">
      <w:pPr>
        <w:spacing w:after="0" w:line="240" w:lineRule="auto"/>
        <w:ind w:firstLine="567"/>
        <w:jc w:val="both"/>
        <w:rPr>
          <w:rFonts w:ascii="Times New Roman" w:eastAsia="Times New Roman" w:hAnsi="Times New Roman"/>
          <w:sz w:val="28"/>
          <w:szCs w:val="28"/>
        </w:rPr>
      </w:pPr>
      <w:r w:rsidRPr="00F4400D">
        <w:rPr>
          <w:rFonts w:ascii="Times New Roman" w:eastAsia="Times New Roman" w:hAnsi="Times New Roman"/>
          <w:sz w:val="28"/>
          <w:szCs w:val="28"/>
        </w:rPr>
        <w:t>Перечисленные проблемы системы планирования и выполнения дорожных работ не позволяют обеспечить эффективное развитие дорожного хозяйства в соответствии с потребностями пользователей автомобильных дорог.</w:t>
      </w:r>
    </w:p>
    <w:p w:rsidR="004F6F20" w:rsidRPr="00F4400D" w:rsidRDefault="004F6F20" w:rsidP="004F6F20">
      <w:pPr>
        <w:spacing w:after="0" w:line="240" w:lineRule="auto"/>
        <w:ind w:firstLine="567"/>
        <w:jc w:val="both"/>
        <w:rPr>
          <w:rFonts w:ascii="Times New Roman" w:eastAsia="Times New Roman" w:hAnsi="Times New Roman"/>
          <w:sz w:val="28"/>
          <w:szCs w:val="28"/>
        </w:rPr>
      </w:pPr>
      <w:r w:rsidRPr="00F4400D">
        <w:rPr>
          <w:rFonts w:ascii="Times New Roman" w:eastAsia="Times New Roman" w:hAnsi="Times New Roman"/>
          <w:sz w:val="28"/>
          <w:szCs w:val="28"/>
        </w:rPr>
        <w:t>К числу важнейших проблем дорожного хозяйства относятся: низкая эффективность работы дорожных предприятий и их технологическое отставание.</w:t>
      </w:r>
    </w:p>
    <w:p w:rsidR="004F6F20" w:rsidRPr="00F4400D" w:rsidRDefault="004F6F20" w:rsidP="004F6F20">
      <w:pPr>
        <w:spacing w:after="0" w:line="240" w:lineRule="auto"/>
        <w:ind w:firstLine="567"/>
        <w:jc w:val="both"/>
        <w:rPr>
          <w:rFonts w:ascii="Times New Roman" w:eastAsia="Times New Roman" w:hAnsi="Times New Roman"/>
          <w:sz w:val="28"/>
          <w:szCs w:val="28"/>
        </w:rPr>
      </w:pPr>
      <w:r w:rsidRPr="00F4400D">
        <w:rPr>
          <w:rFonts w:ascii="Times New Roman" w:eastAsia="Times New Roman" w:hAnsi="Times New Roman"/>
          <w:sz w:val="28"/>
          <w:szCs w:val="28"/>
        </w:rPr>
        <w:t>К числу основных факторов, сдерживающих развитие дорожных предприятий, относятся:</w:t>
      </w:r>
    </w:p>
    <w:p w:rsidR="004F6F20" w:rsidRPr="00F4400D" w:rsidRDefault="004F6F20"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изношенность основных фондов, отсутствие технологического оборудования (или наличие морально и физически устаревшего), не позволяющего выполнять ремонтные работы, особенно работы с асфальтобетонным покрытием;</w:t>
      </w:r>
    </w:p>
    <w:p w:rsidR="004F6F20" w:rsidRPr="00F4400D" w:rsidRDefault="004F6F20"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нестабильность и краткосрочность заказов на дорожные работы (каждый год на тендеры выставляются заказы с небольшими объёмами работ), что не позволяет предприятиям дорожного хозяйства вкладывать средства в развитие производственной базы, внедрение новых технологий и оборудования из-за отсутствия гарантий дальнейшего продолжения работ и возможности возврата вложенных средств;</w:t>
      </w:r>
    </w:p>
    <w:p w:rsidR="004F6F20" w:rsidRPr="00F4400D" w:rsidRDefault="004F6F20" w:rsidP="00DB7653">
      <w:pPr>
        <w:widowControl w:val="0"/>
        <w:numPr>
          <w:ilvl w:val="0"/>
          <w:numId w:val="75"/>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длительность процедуры проведения торгов и заключения контрактов с подрядчиками, недостаточное качество передаваемой заказчиком проектной документации, проблемы с освобождением территории для строительства зачастую ведут к увеличению сроков и непредвиденному удорожанию дорожных работ, что негативно отражается на деятельности предприятий.</w:t>
      </w:r>
    </w:p>
    <w:p w:rsidR="004F6F20" w:rsidRPr="00F4400D" w:rsidRDefault="004F6F20" w:rsidP="004F6F20">
      <w:pPr>
        <w:spacing w:after="0" w:line="240" w:lineRule="auto"/>
        <w:ind w:firstLine="709"/>
        <w:jc w:val="both"/>
        <w:rPr>
          <w:rFonts w:ascii="Times New Roman" w:eastAsia="Times New Roman" w:hAnsi="Times New Roman"/>
          <w:bCs/>
          <w:sz w:val="28"/>
          <w:szCs w:val="28"/>
          <w:lang w:eastAsia="ru-RU"/>
        </w:rPr>
      </w:pPr>
      <w:r w:rsidRPr="00F4400D">
        <w:rPr>
          <w:rFonts w:ascii="Times New Roman" w:eastAsia="Times New Roman" w:hAnsi="Times New Roman"/>
          <w:bCs/>
          <w:sz w:val="28"/>
          <w:szCs w:val="28"/>
          <w:lang w:eastAsia="ru-RU"/>
        </w:rPr>
        <w:lastRenderedPageBreak/>
        <w:t>В результате анализа улично-дорожной сети муниципального образования выявлены следующие причины, усложняющие работу транспорта:</w:t>
      </w:r>
    </w:p>
    <w:p w:rsidR="004F6F20" w:rsidRPr="00F4400D" w:rsidRDefault="004F6F20" w:rsidP="004F6F20">
      <w:pPr>
        <w:numPr>
          <w:ilvl w:val="0"/>
          <w:numId w:val="14"/>
        </w:numPr>
        <w:tabs>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неудовлетворительное техническое состояние поселковых улиц и дорог;</w:t>
      </w:r>
    </w:p>
    <w:p w:rsidR="004F6F20" w:rsidRPr="00F4400D" w:rsidRDefault="004F6F20" w:rsidP="004F6F20">
      <w:pPr>
        <w:numPr>
          <w:ilvl w:val="0"/>
          <w:numId w:val="14"/>
        </w:numPr>
        <w:tabs>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недостаточность ширины проезжей части (4-6 м);</w:t>
      </w:r>
    </w:p>
    <w:p w:rsidR="004F6F20" w:rsidRPr="00F4400D" w:rsidRDefault="004F6F20" w:rsidP="004F6F20">
      <w:pPr>
        <w:numPr>
          <w:ilvl w:val="0"/>
          <w:numId w:val="14"/>
        </w:numPr>
        <w:tabs>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значительная протяжённость грунтовых дорог;</w:t>
      </w:r>
    </w:p>
    <w:p w:rsidR="004F6F20" w:rsidRPr="00F4400D" w:rsidRDefault="004F6F20" w:rsidP="004F6F20">
      <w:pPr>
        <w:numPr>
          <w:ilvl w:val="0"/>
          <w:numId w:val="14"/>
        </w:numPr>
        <w:tabs>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отсутствие дифференцирования улиц по назначению;</w:t>
      </w:r>
    </w:p>
    <w:p w:rsidR="004F6F20" w:rsidRPr="00F4400D" w:rsidRDefault="004F6F20" w:rsidP="004F6F20">
      <w:pPr>
        <w:numPr>
          <w:ilvl w:val="0"/>
          <w:numId w:val="14"/>
        </w:numPr>
        <w:tabs>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отсутствие искусственного освещения;</w:t>
      </w:r>
    </w:p>
    <w:p w:rsidR="004F6F20" w:rsidRPr="00F4400D" w:rsidRDefault="004F6F20" w:rsidP="004F6F20">
      <w:pPr>
        <w:numPr>
          <w:ilvl w:val="0"/>
          <w:numId w:val="14"/>
        </w:numPr>
        <w:tabs>
          <w:tab w:val="left" w:pos="1134"/>
        </w:tabs>
        <w:spacing w:after="0" w:line="240" w:lineRule="auto"/>
        <w:ind w:left="1134"/>
        <w:jc w:val="both"/>
        <w:rPr>
          <w:rFonts w:ascii="Times New Roman" w:eastAsia="Times New Roman" w:hAnsi="Times New Roman"/>
          <w:bCs/>
          <w:sz w:val="28"/>
          <w:szCs w:val="28"/>
          <w:lang w:eastAsia="ru-RU"/>
        </w:rPr>
      </w:pPr>
      <w:r w:rsidRPr="00F4400D">
        <w:rPr>
          <w:rFonts w:ascii="Times New Roman" w:hAnsi="Times New Roman"/>
          <w:sz w:val="28"/>
          <w:szCs w:val="28"/>
        </w:rPr>
        <w:t>отсут</w:t>
      </w:r>
      <w:r w:rsidRPr="00F4400D">
        <w:rPr>
          <w:rFonts w:ascii="Times New Roman" w:eastAsia="Times New Roman" w:hAnsi="Times New Roman"/>
          <w:bCs/>
          <w:sz w:val="28"/>
          <w:szCs w:val="28"/>
          <w:lang w:eastAsia="ru-RU"/>
        </w:rPr>
        <w:t>ствие тротуаров необходимых для упорядочения движения пешеходов.</w:t>
      </w:r>
    </w:p>
    <w:p w:rsidR="004F6F20" w:rsidRPr="00F4400D" w:rsidRDefault="004F6F20" w:rsidP="00AB67F3">
      <w:pPr>
        <w:pStyle w:val="a5"/>
        <w:ind w:firstLine="709"/>
        <w:rPr>
          <w:szCs w:val="28"/>
        </w:rPr>
      </w:pPr>
    </w:p>
    <w:p w:rsidR="00632421" w:rsidRPr="00F4400D" w:rsidRDefault="00117E44" w:rsidP="00DB7653">
      <w:pPr>
        <w:pStyle w:val="2"/>
        <w:numPr>
          <w:ilvl w:val="1"/>
          <w:numId w:val="55"/>
        </w:numPr>
        <w:spacing w:before="240"/>
        <w:ind w:left="993" w:hanging="633"/>
        <w:jc w:val="both"/>
        <w:rPr>
          <w:b/>
        </w:rPr>
      </w:pPr>
      <w:bookmarkStart w:id="136" w:name="_Toc54546801"/>
      <w:r w:rsidRPr="00F4400D">
        <w:rPr>
          <w:b/>
        </w:rPr>
        <w:t>З</w:t>
      </w:r>
      <w:r w:rsidR="00FB49C9" w:rsidRPr="00F4400D">
        <w:rPr>
          <w:b/>
        </w:rPr>
        <w:t>он</w:t>
      </w:r>
      <w:r w:rsidR="00632421" w:rsidRPr="00F4400D">
        <w:rPr>
          <w:b/>
        </w:rPr>
        <w:t>а</w:t>
      </w:r>
      <w:r w:rsidRPr="00F4400D">
        <w:rPr>
          <w:b/>
        </w:rPr>
        <w:t xml:space="preserve"> рекреационного назначения</w:t>
      </w:r>
      <w:bookmarkEnd w:id="136"/>
    </w:p>
    <w:p w:rsidR="00632421" w:rsidRPr="00F4400D" w:rsidRDefault="00632421" w:rsidP="00632421">
      <w:pPr>
        <w:spacing w:after="0" w:line="240" w:lineRule="auto"/>
        <w:rPr>
          <w:rFonts w:ascii="Arial" w:hAnsi="Arial" w:cs="Arial"/>
          <w:sz w:val="16"/>
          <w:szCs w:val="16"/>
          <w:lang w:eastAsia="ru-RU"/>
        </w:rPr>
      </w:pPr>
    </w:p>
    <w:p w:rsidR="00834EE9" w:rsidRPr="00F4400D" w:rsidRDefault="00834EE9" w:rsidP="00E24150">
      <w:pPr>
        <w:spacing w:after="0" w:line="240" w:lineRule="auto"/>
        <w:ind w:firstLine="709"/>
        <w:jc w:val="both"/>
        <w:rPr>
          <w:rFonts w:ascii="Times New Roman" w:hAnsi="Times New Roman"/>
          <w:sz w:val="28"/>
          <w:szCs w:val="28"/>
        </w:rPr>
      </w:pPr>
      <w:r w:rsidRPr="00F4400D">
        <w:rPr>
          <w:rFonts w:ascii="Times New Roman" w:hAnsi="Times New Roman"/>
          <w:sz w:val="28"/>
          <w:szCs w:val="28"/>
        </w:rPr>
        <w:t>Рекреационные зоны включают</w:t>
      </w:r>
      <w:r w:rsidR="009A5E75" w:rsidRPr="00F4400D">
        <w:rPr>
          <w:rFonts w:ascii="Times New Roman" w:hAnsi="Times New Roman"/>
          <w:sz w:val="28"/>
          <w:szCs w:val="28"/>
        </w:rPr>
        <w:t xml:space="preserve"> в с</w:t>
      </w:r>
      <w:r w:rsidRPr="00F4400D">
        <w:rPr>
          <w:rFonts w:ascii="Times New Roman" w:hAnsi="Times New Roman"/>
          <w:sz w:val="28"/>
          <w:szCs w:val="28"/>
        </w:rPr>
        <w:t xml:space="preserve">ебя территории, занятые лесами, скверами, парками, озёрами, </w:t>
      </w:r>
      <w:r w:rsidR="00B17F34" w:rsidRPr="00F4400D">
        <w:rPr>
          <w:rFonts w:ascii="Times New Roman" w:hAnsi="Times New Roman"/>
          <w:sz w:val="28"/>
          <w:szCs w:val="28"/>
        </w:rPr>
        <w:t>реками</w:t>
      </w:r>
      <w:r w:rsidR="009A5E75" w:rsidRPr="00F4400D">
        <w:rPr>
          <w:rFonts w:ascii="Times New Roman" w:hAnsi="Times New Roman"/>
          <w:sz w:val="28"/>
          <w:szCs w:val="28"/>
        </w:rPr>
        <w:t xml:space="preserve"> и п</w:t>
      </w:r>
      <w:r w:rsidR="00B17F34" w:rsidRPr="00F4400D">
        <w:rPr>
          <w:rFonts w:ascii="Times New Roman" w:hAnsi="Times New Roman"/>
          <w:sz w:val="28"/>
          <w:szCs w:val="28"/>
        </w:rPr>
        <w:t xml:space="preserve">ротоками, </w:t>
      </w:r>
      <w:r w:rsidRPr="00F4400D">
        <w:rPr>
          <w:rFonts w:ascii="Times New Roman" w:hAnsi="Times New Roman"/>
          <w:sz w:val="28"/>
          <w:szCs w:val="28"/>
        </w:rPr>
        <w:t>водохранилищами,</w:t>
      </w:r>
      <w:r w:rsidR="009A5E75" w:rsidRPr="00F4400D">
        <w:rPr>
          <w:rFonts w:ascii="Times New Roman" w:hAnsi="Times New Roman"/>
          <w:sz w:val="28"/>
          <w:szCs w:val="28"/>
        </w:rPr>
        <w:t xml:space="preserve"> а т</w:t>
      </w:r>
      <w:r w:rsidRPr="00F4400D">
        <w:rPr>
          <w:rFonts w:ascii="Times New Roman" w:hAnsi="Times New Roman"/>
          <w:sz w:val="28"/>
          <w:szCs w:val="28"/>
        </w:rPr>
        <w:t>акже, иные территории, используемые</w:t>
      </w:r>
      <w:r w:rsidR="009A5E75" w:rsidRPr="00F4400D">
        <w:rPr>
          <w:rFonts w:ascii="Times New Roman" w:hAnsi="Times New Roman"/>
          <w:sz w:val="28"/>
          <w:szCs w:val="28"/>
        </w:rPr>
        <w:t xml:space="preserve"> и п</w:t>
      </w:r>
      <w:r w:rsidRPr="00F4400D">
        <w:rPr>
          <w:rFonts w:ascii="Times New Roman" w:hAnsi="Times New Roman"/>
          <w:sz w:val="28"/>
          <w:szCs w:val="28"/>
        </w:rPr>
        <w:t>редназначенные для отдыха, туризма, занятий физической культурой</w:t>
      </w:r>
      <w:r w:rsidR="009A5E75" w:rsidRPr="00F4400D">
        <w:rPr>
          <w:rFonts w:ascii="Times New Roman" w:hAnsi="Times New Roman"/>
          <w:sz w:val="28"/>
          <w:szCs w:val="28"/>
        </w:rPr>
        <w:t xml:space="preserve"> и с</w:t>
      </w:r>
      <w:r w:rsidRPr="00F4400D">
        <w:rPr>
          <w:rFonts w:ascii="Times New Roman" w:hAnsi="Times New Roman"/>
          <w:sz w:val="28"/>
          <w:szCs w:val="28"/>
        </w:rPr>
        <w:t>портом.</w:t>
      </w:r>
    </w:p>
    <w:p w:rsidR="00A35AA2" w:rsidRPr="00F4400D" w:rsidRDefault="00A35AA2" w:rsidP="00E24150">
      <w:pPr>
        <w:autoSpaceDE w:val="0"/>
        <w:autoSpaceDN w:val="0"/>
        <w:adjustRightInd w:val="0"/>
        <w:spacing w:after="0" w:line="240" w:lineRule="auto"/>
        <w:ind w:firstLine="709"/>
        <w:jc w:val="both"/>
        <w:rPr>
          <w:rFonts w:ascii="Times New Roman" w:hAnsi="Times New Roman"/>
          <w:iCs/>
          <w:sz w:val="28"/>
          <w:szCs w:val="28"/>
        </w:rPr>
      </w:pPr>
      <w:bookmarkStart w:id="137" w:name="_Hlk487020521"/>
      <w:r w:rsidRPr="00F4400D">
        <w:rPr>
          <w:rFonts w:ascii="Times New Roman" w:hAnsi="Times New Roman"/>
          <w:iCs/>
          <w:sz w:val="28"/>
          <w:szCs w:val="28"/>
        </w:rPr>
        <w:t>На территории сельсовета находится уникальное озеро Карачи, что делает это место привлекательным для развития санаторно-курортных учреждений. Озеро Карачи — сочетает лечебные свойства грязи, рапы и питьевой минеральной воды. Грязь озера Карачи относится к минеральным иловым сульфидным и представляет сметанообразную мелкодисперсную массу черного цвета с запахом сероводорода. Главной составной частью карачинской грязи являются продукты расщепления так называемого коалипового ядра: примеси железа и фосфорсодержащие органические вещества. Очень важным свойством грязи и рапы является их высокая щелочность, что предохраняет грязь от выпадения осадка гипса. Эти особенности обуславливают высокие лечебные свойства карачинской грязи и ставят ее в один ряд с лучшими лечебными грязями отечественных и зарубежных курортов.</w:t>
      </w:r>
    </w:p>
    <w:p w:rsidR="00A35AA2" w:rsidRPr="00F4400D" w:rsidRDefault="00A35AA2" w:rsidP="00E24150">
      <w:pPr>
        <w:autoSpaceDE w:val="0"/>
        <w:autoSpaceDN w:val="0"/>
        <w:adjustRightInd w:val="0"/>
        <w:spacing w:after="0" w:line="240" w:lineRule="auto"/>
        <w:ind w:firstLine="709"/>
        <w:jc w:val="both"/>
        <w:rPr>
          <w:rFonts w:ascii="Times New Roman" w:hAnsi="Times New Roman"/>
          <w:iCs/>
          <w:sz w:val="28"/>
          <w:szCs w:val="28"/>
        </w:rPr>
      </w:pPr>
      <w:r w:rsidRPr="00F4400D">
        <w:rPr>
          <w:rFonts w:ascii="Times New Roman" w:hAnsi="Times New Roman"/>
          <w:iCs/>
          <w:sz w:val="28"/>
          <w:szCs w:val="28"/>
        </w:rPr>
        <w:t xml:space="preserve">Большой ценностью обладает Карачинская минеральная вода, исследования которой подтвердили высокую эффективность при лечении заболеваний желудочно-кишечного тракта. По химическому составу Карачинская минеральная лечебно-столовая вода хлоридно-гидрокарбонатно-натриевая с общей минерализацией 2,32 г/л. </w:t>
      </w:r>
    </w:p>
    <w:p w:rsidR="00A35AA2" w:rsidRPr="00F4400D" w:rsidRDefault="00A35AA2" w:rsidP="00E24150">
      <w:pPr>
        <w:autoSpaceDE w:val="0"/>
        <w:autoSpaceDN w:val="0"/>
        <w:adjustRightInd w:val="0"/>
        <w:spacing w:after="0" w:line="240" w:lineRule="auto"/>
        <w:ind w:firstLine="709"/>
        <w:jc w:val="both"/>
        <w:rPr>
          <w:rFonts w:ascii="Times New Roman" w:hAnsi="Times New Roman"/>
          <w:iCs/>
          <w:sz w:val="28"/>
          <w:szCs w:val="28"/>
        </w:rPr>
      </w:pPr>
      <w:r w:rsidRPr="00F4400D">
        <w:rPr>
          <w:rFonts w:ascii="Times New Roman" w:hAnsi="Times New Roman"/>
          <w:iCs/>
          <w:sz w:val="28"/>
          <w:szCs w:val="28"/>
        </w:rPr>
        <w:t xml:space="preserve">Наряду с природными лечебными факторами на курорте широко применяют различные виды аппаратной физиотерапии, массаж и лечебное питание, что позволяет эффективно осуществлять оздоровление населения и проводить реабилитацию больных лиц. </w:t>
      </w:r>
    </w:p>
    <w:p w:rsidR="00A35AA2" w:rsidRPr="00F4400D" w:rsidRDefault="00A35AA2" w:rsidP="00E24150">
      <w:pPr>
        <w:spacing w:after="0" w:line="240" w:lineRule="auto"/>
        <w:ind w:firstLine="709"/>
        <w:jc w:val="both"/>
        <w:rPr>
          <w:rFonts w:ascii="Times New Roman" w:hAnsi="Times New Roman"/>
          <w:sz w:val="28"/>
          <w:szCs w:val="28"/>
        </w:rPr>
      </w:pPr>
      <w:r w:rsidRPr="00F4400D">
        <w:rPr>
          <w:rFonts w:ascii="Times New Roman" w:hAnsi="Times New Roman"/>
          <w:iCs/>
          <w:sz w:val="28"/>
          <w:szCs w:val="28"/>
        </w:rPr>
        <w:t>В настоящий момент на территории располагается детский психоневрологический санаторий министерства здравоохранения РФ «Озеро Карачи», ООО санаторий «Озеро Карачи» и летний детский лагерь «Светлячок». Детский санаторий осуществляет лечение последствий у детей в возрасте от 2 до 14 лет.</w:t>
      </w:r>
      <w:r w:rsidRPr="00F4400D">
        <w:rPr>
          <w:rFonts w:ascii="Times New Roman" w:hAnsi="Times New Roman"/>
          <w:sz w:val="28"/>
          <w:szCs w:val="28"/>
        </w:rPr>
        <w:t xml:space="preserve"> </w:t>
      </w:r>
    </w:p>
    <w:p w:rsidR="00B505A0" w:rsidRPr="00F4400D" w:rsidRDefault="00B505A0" w:rsidP="00E24150">
      <w:pPr>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На территории </w:t>
      </w:r>
      <w:r w:rsidR="00F22432" w:rsidRPr="00F4400D">
        <w:rPr>
          <w:rFonts w:ascii="Times New Roman" w:hAnsi="Times New Roman"/>
          <w:sz w:val="28"/>
          <w:szCs w:val="28"/>
        </w:rPr>
        <w:t>поселения</w:t>
      </w:r>
      <w:r w:rsidRPr="00F4400D">
        <w:rPr>
          <w:rFonts w:ascii="Times New Roman" w:hAnsi="Times New Roman"/>
          <w:sz w:val="28"/>
          <w:szCs w:val="28"/>
        </w:rPr>
        <w:t xml:space="preserve"> преобладают насаждения естественного происхождения. Кроме насаждений общего пользования имеются насаждения </w:t>
      </w:r>
      <w:r w:rsidRPr="00F4400D">
        <w:rPr>
          <w:rFonts w:ascii="Times New Roman" w:hAnsi="Times New Roman"/>
          <w:sz w:val="28"/>
          <w:szCs w:val="28"/>
        </w:rPr>
        <w:lastRenderedPageBreak/>
        <w:t>ограниченного пользования</w:t>
      </w:r>
      <w:r w:rsidR="009A5E75" w:rsidRPr="00F4400D">
        <w:rPr>
          <w:rFonts w:ascii="Times New Roman" w:hAnsi="Times New Roman"/>
          <w:sz w:val="28"/>
          <w:szCs w:val="28"/>
        </w:rPr>
        <w:t xml:space="preserve"> на у</w:t>
      </w:r>
      <w:r w:rsidRPr="00F4400D">
        <w:rPr>
          <w:rFonts w:ascii="Times New Roman" w:hAnsi="Times New Roman"/>
          <w:sz w:val="28"/>
          <w:szCs w:val="28"/>
        </w:rPr>
        <w:t>частках детских</w:t>
      </w:r>
      <w:r w:rsidR="009A5E75" w:rsidRPr="00F4400D">
        <w:rPr>
          <w:rFonts w:ascii="Times New Roman" w:hAnsi="Times New Roman"/>
          <w:sz w:val="28"/>
          <w:szCs w:val="28"/>
        </w:rPr>
        <w:t xml:space="preserve"> и у</w:t>
      </w:r>
      <w:r w:rsidRPr="00F4400D">
        <w:rPr>
          <w:rFonts w:ascii="Times New Roman" w:hAnsi="Times New Roman"/>
          <w:sz w:val="28"/>
          <w:szCs w:val="28"/>
        </w:rPr>
        <w:t>чебных заведений, культурно-бытовых, административных учреждений</w:t>
      </w:r>
      <w:r w:rsidR="009A5E75" w:rsidRPr="00F4400D">
        <w:rPr>
          <w:rFonts w:ascii="Times New Roman" w:hAnsi="Times New Roman"/>
          <w:sz w:val="28"/>
          <w:szCs w:val="28"/>
        </w:rPr>
        <w:t xml:space="preserve"> и п</w:t>
      </w:r>
      <w:r w:rsidRPr="00F4400D">
        <w:rPr>
          <w:rFonts w:ascii="Times New Roman" w:hAnsi="Times New Roman"/>
          <w:sz w:val="28"/>
          <w:szCs w:val="28"/>
        </w:rPr>
        <w:t>редприятий,</w:t>
      </w:r>
      <w:r w:rsidR="009A5E75" w:rsidRPr="00F4400D">
        <w:rPr>
          <w:rFonts w:ascii="Times New Roman" w:hAnsi="Times New Roman"/>
          <w:sz w:val="28"/>
          <w:szCs w:val="28"/>
        </w:rPr>
        <w:t xml:space="preserve"> во д</w:t>
      </w:r>
      <w:r w:rsidRPr="00F4400D">
        <w:rPr>
          <w:rFonts w:ascii="Times New Roman" w:hAnsi="Times New Roman"/>
          <w:sz w:val="28"/>
          <w:szCs w:val="28"/>
        </w:rPr>
        <w:t>ворах жилой застройки, насаждения специального назначения</w:t>
      </w:r>
      <w:r w:rsidR="009A5E75" w:rsidRPr="00F4400D">
        <w:rPr>
          <w:rFonts w:ascii="Times New Roman" w:hAnsi="Times New Roman"/>
          <w:sz w:val="28"/>
          <w:szCs w:val="28"/>
        </w:rPr>
        <w:t xml:space="preserve"> на у</w:t>
      </w:r>
      <w:r w:rsidRPr="00F4400D">
        <w:rPr>
          <w:rFonts w:ascii="Times New Roman" w:hAnsi="Times New Roman"/>
          <w:sz w:val="28"/>
          <w:szCs w:val="28"/>
        </w:rPr>
        <w:t>лицах</w:t>
      </w:r>
      <w:r w:rsidR="009A5E75" w:rsidRPr="00F4400D">
        <w:rPr>
          <w:rFonts w:ascii="Times New Roman" w:hAnsi="Times New Roman"/>
          <w:sz w:val="28"/>
          <w:szCs w:val="28"/>
        </w:rPr>
        <w:t xml:space="preserve"> и д</w:t>
      </w:r>
      <w:r w:rsidRPr="00F4400D">
        <w:rPr>
          <w:rFonts w:ascii="Times New Roman" w:hAnsi="Times New Roman"/>
          <w:sz w:val="28"/>
          <w:szCs w:val="28"/>
        </w:rPr>
        <w:t>орогах.</w:t>
      </w:r>
    </w:p>
    <w:p w:rsidR="00C22165" w:rsidRPr="00F4400D" w:rsidRDefault="00B505A0" w:rsidP="00E24150">
      <w:pPr>
        <w:spacing w:after="0" w:line="240" w:lineRule="auto"/>
        <w:ind w:firstLine="709"/>
        <w:jc w:val="both"/>
        <w:rPr>
          <w:rFonts w:ascii="Times New Roman" w:hAnsi="Times New Roman"/>
          <w:sz w:val="28"/>
          <w:szCs w:val="28"/>
        </w:rPr>
      </w:pPr>
      <w:r w:rsidRPr="00F4400D">
        <w:rPr>
          <w:rFonts w:ascii="Times New Roman" w:hAnsi="Times New Roman"/>
          <w:sz w:val="28"/>
          <w:szCs w:val="28"/>
        </w:rPr>
        <w:t>Посадки</w:t>
      </w:r>
      <w:r w:rsidR="009A5E75" w:rsidRPr="00F4400D">
        <w:rPr>
          <w:rFonts w:ascii="Times New Roman" w:hAnsi="Times New Roman"/>
          <w:sz w:val="28"/>
          <w:szCs w:val="28"/>
        </w:rPr>
        <w:t xml:space="preserve"> на д</w:t>
      </w:r>
      <w:r w:rsidRPr="00F4400D">
        <w:rPr>
          <w:rFonts w:ascii="Times New Roman" w:hAnsi="Times New Roman"/>
          <w:sz w:val="28"/>
          <w:szCs w:val="28"/>
        </w:rPr>
        <w:t>орогах</w:t>
      </w:r>
      <w:r w:rsidR="009A5E75" w:rsidRPr="00F4400D">
        <w:rPr>
          <w:rFonts w:ascii="Times New Roman" w:hAnsi="Times New Roman"/>
          <w:sz w:val="28"/>
          <w:szCs w:val="28"/>
        </w:rPr>
        <w:t xml:space="preserve"> и у</w:t>
      </w:r>
      <w:r w:rsidRPr="00F4400D">
        <w:rPr>
          <w:rFonts w:ascii="Times New Roman" w:hAnsi="Times New Roman"/>
          <w:sz w:val="28"/>
          <w:szCs w:val="28"/>
        </w:rPr>
        <w:t>лицах, особенно</w:t>
      </w:r>
      <w:r w:rsidR="009A5E75" w:rsidRPr="00F4400D">
        <w:rPr>
          <w:rFonts w:ascii="Times New Roman" w:hAnsi="Times New Roman"/>
          <w:sz w:val="28"/>
          <w:szCs w:val="28"/>
        </w:rPr>
        <w:t xml:space="preserve"> в и</w:t>
      </w:r>
      <w:r w:rsidRPr="00F4400D">
        <w:rPr>
          <w:rFonts w:ascii="Times New Roman" w:hAnsi="Times New Roman"/>
          <w:sz w:val="28"/>
          <w:szCs w:val="28"/>
        </w:rPr>
        <w:t>ндивидуальной застройке, как правило, выполнены бессистемно,</w:t>
      </w:r>
      <w:r w:rsidR="009A5E75" w:rsidRPr="00F4400D">
        <w:rPr>
          <w:rFonts w:ascii="Times New Roman" w:hAnsi="Times New Roman"/>
          <w:sz w:val="28"/>
          <w:szCs w:val="28"/>
        </w:rPr>
        <w:t xml:space="preserve"> из р</w:t>
      </w:r>
      <w:r w:rsidRPr="00F4400D">
        <w:rPr>
          <w:rFonts w:ascii="Times New Roman" w:hAnsi="Times New Roman"/>
          <w:sz w:val="28"/>
          <w:szCs w:val="28"/>
        </w:rPr>
        <w:t>азновозрастных</w:t>
      </w:r>
      <w:r w:rsidR="009A5E75" w:rsidRPr="00F4400D">
        <w:rPr>
          <w:rFonts w:ascii="Times New Roman" w:hAnsi="Times New Roman"/>
          <w:sz w:val="28"/>
          <w:szCs w:val="28"/>
        </w:rPr>
        <w:t xml:space="preserve"> и р</w:t>
      </w:r>
      <w:r w:rsidRPr="00F4400D">
        <w:rPr>
          <w:rFonts w:ascii="Times New Roman" w:hAnsi="Times New Roman"/>
          <w:sz w:val="28"/>
          <w:szCs w:val="28"/>
        </w:rPr>
        <w:t>азнопородных деревьев</w:t>
      </w:r>
      <w:r w:rsidR="009A5E75" w:rsidRPr="00F4400D">
        <w:rPr>
          <w:rFonts w:ascii="Times New Roman" w:hAnsi="Times New Roman"/>
          <w:sz w:val="28"/>
          <w:szCs w:val="28"/>
        </w:rPr>
        <w:t xml:space="preserve"> и к</w:t>
      </w:r>
      <w:r w:rsidRPr="00F4400D">
        <w:rPr>
          <w:rFonts w:ascii="Times New Roman" w:hAnsi="Times New Roman"/>
          <w:sz w:val="28"/>
          <w:szCs w:val="28"/>
        </w:rPr>
        <w:t>устарников, без учёта нормативных требований</w:t>
      </w:r>
      <w:r w:rsidR="009A5E75" w:rsidRPr="00F4400D">
        <w:rPr>
          <w:rFonts w:ascii="Times New Roman" w:hAnsi="Times New Roman"/>
          <w:sz w:val="28"/>
          <w:szCs w:val="28"/>
        </w:rPr>
        <w:t xml:space="preserve"> по их р</w:t>
      </w:r>
      <w:r w:rsidRPr="00F4400D">
        <w:rPr>
          <w:rFonts w:ascii="Times New Roman" w:hAnsi="Times New Roman"/>
          <w:sz w:val="28"/>
          <w:szCs w:val="28"/>
        </w:rPr>
        <w:t>азмещению.</w:t>
      </w:r>
    </w:p>
    <w:p w:rsidR="000B1E31" w:rsidRPr="00F4400D" w:rsidRDefault="000B1E31" w:rsidP="00E24150">
      <w:pPr>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В настоящее время озеленение </w:t>
      </w:r>
      <w:r w:rsidR="008935F2" w:rsidRPr="00F4400D">
        <w:rPr>
          <w:rFonts w:ascii="Times New Roman" w:hAnsi="Times New Roman"/>
          <w:sz w:val="28"/>
          <w:szCs w:val="28"/>
        </w:rPr>
        <w:t>Озеро-Карачинского</w:t>
      </w:r>
      <w:r w:rsidR="00761812" w:rsidRPr="00F4400D">
        <w:rPr>
          <w:rFonts w:ascii="Times New Roman" w:hAnsi="Times New Roman"/>
          <w:sz w:val="28"/>
          <w:szCs w:val="28"/>
        </w:rPr>
        <w:t xml:space="preserve"> сельсовета </w:t>
      </w:r>
      <w:r w:rsidRPr="00F4400D">
        <w:rPr>
          <w:rFonts w:ascii="Times New Roman" w:hAnsi="Times New Roman"/>
          <w:sz w:val="28"/>
          <w:szCs w:val="28"/>
        </w:rPr>
        <w:t xml:space="preserve">не представляет собой единой системы. </w:t>
      </w:r>
      <w:r w:rsidR="00761812" w:rsidRPr="00F4400D">
        <w:rPr>
          <w:rFonts w:ascii="Times New Roman" w:hAnsi="Times New Roman"/>
          <w:sz w:val="28"/>
          <w:szCs w:val="28"/>
        </w:rPr>
        <w:t>В</w:t>
      </w:r>
      <w:r w:rsidRPr="00F4400D">
        <w:rPr>
          <w:rFonts w:ascii="Times New Roman" w:hAnsi="Times New Roman"/>
          <w:sz w:val="28"/>
          <w:szCs w:val="28"/>
        </w:rPr>
        <w:t xml:space="preserve"> озеленение общего пользования включены палисадники в жилой застройке.</w:t>
      </w:r>
    </w:p>
    <w:p w:rsidR="00D22C30" w:rsidRPr="00F4400D" w:rsidRDefault="00D22C30" w:rsidP="00E24150">
      <w:pPr>
        <w:spacing w:after="0" w:line="240" w:lineRule="auto"/>
        <w:ind w:firstLine="709"/>
        <w:jc w:val="both"/>
        <w:rPr>
          <w:rFonts w:ascii="Times New Roman" w:hAnsi="Times New Roman"/>
          <w:sz w:val="28"/>
          <w:szCs w:val="28"/>
        </w:rPr>
      </w:pPr>
      <w:r w:rsidRPr="00F4400D">
        <w:rPr>
          <w:rFonts w:ascii="Times New Roman" w:hAnsi="Times New Roman"/>
          <w:sz w:val="28"/>
          <w:szCs w:val="28"/>
        </w:rPr>
        <w:t>Озеленение ограниченного пользования представлено на участках дошкольных и школьных учреждений.</w:t>
      </w:r>
    </w:p>
    <w:p w:rsidR="00D22C30" w:rsidRPr="00F4400D" w:rsidRDefault="00D22C30" w:rsidP="00E24150">
      <w:pPr>
        <w:spacing w:after="0" w:line="240" w:lineRule="auto"/>
        <w:ind w:firstLine="709"/>
        <w:jc w:val="both"/>
        <w:rPr>
          <w:rFonts w:ascii="Times New Roman" w:hAnsi="Times New Roman"/>
          <w:sz w:val="28"/>
          <w:szCs w:val="28"/>
        </w:rPr>
      </w:pPr>
      <w:r w:rsidRPr="00F4400D">
        <w:rPr>
          <w:rFonts w:ascii="Times New Roman" w:hAnsi="Times New Roman"/>
          <w:sz w:val="28"/>
          <w:szCs w:val="28"/>
        </w:rPr>
        <w:t>Защитное озеленение в санитарно-защитных зонах некоторых предприятий представляет собой участки естественного леса, специального озеленения санзон нет.</w:t>
      </w:r>
    </w:p>
    <w:p w:rsidR="00632421" w:rsidRPr="00F4400D" w:rsidRDefault="00632421" w:rsidP="00DB7653">
      <w:pPr>
        <w:pStyle w:val="2"/>
        <w:numPr>
          <w:ilvl w:val="1"/>
          <w:numId w:val="55"/>
        </w:numPr>
        <w:spacing w:before="240"/>
        <w:ind w:left="993" w:hanging="633"/>
        <w:jc w:val="both"/>
        <w:rPr>
          <w:b/>
        </w:rPr>
      </w:pPr>
      <w:bookmarkStart w:id="138" w:name="_Toc54546802"/>
      <w:bookmarkEnd w:id="137"/>
      <w:r w:rsidRPr="00F4400D">
        <w:rPr>
          <w:b/>
        </w:rPr>
        <w:t>Зона специального назначения</w:t>
      </w:r>
      <w:bookmarkEnd w:id="138"/>
    </w:p>
    <w:p w:rsidR="00632421" w:rsidRPr="00F4400D" w:rsidRDefault="00632421" w:rsidP="00632421">
      <w:pPr>
        <w:spacing w:after="0" w:line="240" w:lineRule="auto"/>
        <w:rPr>
          <w:rFonts w:ascii="Arial" w:hAnsi="Arial" w:cs="Arial"/>
          <w:sz w:val="16"/>
          <w:szCs w:val="16"/>
          <w:lang w:eastAsia="ru-RU"/>
        </w:rPr>
      </w:pPr>
    </w:p>
    <w:p w:rsidR="00093306" w:rsidRPr="00F4400D" w:rsidRDefault="00093306" w:rsidP="00285624">
      <w:pPr>
        <w:suppressAutoHyphens/>
        <w:spacing w:after="0" w:line="240" w:lineRule="auto"/>
        <w:ind w:firstLine="709"/>
        <w:jc w:val="both"/>
        <w:rPr>
          <w:rFonts w:ascii="Times New Roman" w:eastAsia="Times New Roman" w:hAnsi="Times New Roman"/>
          <w:sz w:val="28"/>
          <w:szCs w:val="16"/>
          <w:lang w:eastAsia="ar-SA"/>
        </w:rPr>
      </w:pPr>
      <w:r w:rsidRPr="00F4400D">
        <w:rPr>
          <w:rFonts w:ascii="Times New Roman" w:eastAsia="Times New Roman" w:hAnsi="Times New Roman"/>
          <w:sz w:val="28"/>
          <w:szCs w:val="16"/>
          <w:lang w:eastAsia="ar-SA"/>
        </w:rPr>
        <w:t xml:space="preserve">Зона специального назначения выделяется для размещения кладбищ, </w:t>
      </w:r>
      <w:r w:rsidR="00C0571C" w:rsidRPr="00F4400D">
        <w:rPr>
          <w:rFonts w:ascii="Times New Roman" w:eastAsia="Times New Roman" w:hAnsi="Times New Roman"/>
          <w:sz w:val="28"/>
          <w:szCs w:val="16"/>
          <w:lang w:eastAsia="ar-SA"/>
        </w:rPr>
        <w:t xml:space="preserve">полигонов твёрдых </w:t>
      </w:r>
      <w:r w:rsidR="00DB21F9" w:rsidRPr="00F4400D">
        <w:rPr>
          <w:rFonts w:ascii="Times New Roman" w:eastAsia="Times New Roman" w:hAnsi="Times New Roman"/>
          <w:sz w:val="28"/>
          <w:szCs w:val="16"/>
          <w:lang w:eastAsia="ar-SA"/>
        </w:rPr>
        <w:t>коммунальных</w:t>
      </w:r>
      <w:r w:rsidR="009A5E75" w:rsidRPr="00F4400D">
        <w:rPr>
          <w:rFonts w:ascii="Times New Roman" w:eastAsia="Times New Roman" w:hAnsi="Times New Roman"/>
          <w:sz w:val="28"/>
          <w:szCs w:val="16"/>
          <w:lang w:eastAsia="ar-SA"/>
        </w:rPr>
        <w:t xml:space="preserve"> и п</w:t>
      </w:r>
      <w:r w:rsidRPr="00F4400D">
        <w:rPr>
          <w:rFonts w:ascii="Times New Roman" w:eastAsia="Times New Roman" w:hAnsi="Times New Roman"/>
          <w:sz w:val="28"/>
          <w:szCs w:val="16"/>
          <w:lang w:eastAsia="ar-SA"/>
        </w:rPr>
        <w:t>ромышленных отходов, скотомогильников, использование которых несовместимо</w:t>
      </w:r>
      <w:r w:rsidR="009A5E75" w:rsidRPr="00F4400D">
        <w:rPr>
          <w:rFonts w:ascii="Times New Roman" w:eastAsia="Times New Roman" w:hAnsi="Times New Roman"/>
          <w:sz w:val="28"/>
          <w:szCs w:val="16"/>
          <w:lang w:eastAsia="ar-SA"/>
        </w:rPr>
        <w:t xml:space="preserve"> с и</w:t>
      </w:r>
      <w:r w:rsidRPr="00F4400D">
        <w:rPr>
          <w:rFonts w:ascii="Times New Roman" w:eastAsia="Times New Roman" w:hAnsi="Times New Roman"/>
          <w:sz w:val="28"/>
          <w:szCs w:val="16"/>
          <w:lang w:eastAsia="ar-SA"/>
        </w:rPr>
        <w:t>спользованием других видов территориальных зон населённого пункта.</w:t>
      </w:r>
    </w:p>
    <w:p w:rsidR="00C0571C" w:rsidRPr="00F4400D" w:rsidRDefault="00C0571C" w:rsidP="00285624">
      <w:pPr>
        <w:spacing w:after="0" w:line="240" w:lineRule="auto"/>
        <w:ind w:firstLine="709"/>
        <w:jc w:val="both"/>
        <w:rPr>
          <w:rFonts w:ascii="Times New Roman" w:eastAsia="Times New Roman" w:hAnsi="Times New Roman"/>
          <w:sz w:val="28"/>
          <w:szCs w:val="28"/>
        </w:rPr>
      </w:pPr>
      <w:r w:rsidRPr="00F4400D">
        <w:rPr>
          <w:rFonts w:ascii="Times New Roman" w:eastAsia="Times New Roman" w:hAnsi="Times New Roman"/>
          <w:sz w:val="28"/>
          <w:szCs w:val="28"/>
        </w:rPr>
        <w:t>На территории сельсовета расположены несколько объектов специального назначения – кладбища и скотомогильники.</w:t>
      </w:r>
    </w:p>
    <w:p w:rsidR="00A35AA2" w:rsidRPr="00F4400D" w:rsidRDefault="00A35AA2" w:rsidP="00285624">
      <w:pPr>
        <w:spacing w:after="0" w:line="240" w:lineRule="auto"/>
        <w:ind w:firstLine="709"/>
        <w:jc w:val="both"/>
        <w:rPr>
          <w:rFonts w:ascii="Times New Roman" w:hAnsi="Times New Roman"/>
          <w:sz w:val="28"/>
          <w:szCs w:val="28"/>
        </w:rPr>
      </w:pPr>
      <w:r w:rsidRPr="00F4400D">
        <w:rPr>
          <w:rFonts w:ascii="Times New Roman" w:hAnsi="Times New Roman"/>
          <w:sz w:val="28"/>
          <w:szCs w:val="28"/>
        </w:rPr>
        <w:t>К объектам специального назначения относятся кладбища и полигоны твердых бытовых отходов (ТБО).</w:t>
      </w:r>
    </w:p>
    <w:p w:rsidR="00A35AA2" w:rsidRPr="00F4400D" w:rsidRDefault="00A35AA2" w:rsidP="00A35AA2">
      <w:pPr>
        <w:spacing w:after="0" w:line="240" w:lineRule="auto"/>
        <w:ind w:firstLine="709"/>
        <w:jc w:val="both"/>
        <w:rPr>
          <w:rFonts w:ascii="Times New Roman" w:hAnsi="Times New Roman"/>
          <w:sz w:val="28"/>
          <w:szCs w:val="28"/>
        </w:rPr>
      </w:pPr>
      <w:r w:rsidRPr="00F4400D">
        <w:rPr>
          <w:rFonts w:ascii="Times New Roman" w:hAnsi="Times New Roman"/>
          <w:sz w:val="28"/>
          <w:szCs w:val="28"/>
        </w:rPr>
        <w:t>На территории Озеро-Карачинского сельсовета расположено 5 кладбищ:</w:t>
      </w:r>
    </w:p>
    <w:p w:rsidR="00A35AA2" w:rsidRPr="00F4400D" w:rsidRDefault="00A35AA2" w:rsidP="00A35AA2">
      <w:pPr>
        <w:spacing w:after="0" w:line="240" w:lineRule="auto"/>
        <w:ind w:firstLine="709"/>
        <w:jc w:val="both"/>
        <w:rPr>
          <w:rFonts w:ascii="Times New Roman" w:hAnsi="Times New Roman"/>
          <w:sz w:val="28"/>
          <w:szCs w:val="28"/>
        </w:rPr>
      </w:pPr>
      <w:r w:rsidRPr="00F4400D">
        <w:rPr>
          <w:rFonts w:ascii="Times New Roman" w:hAnsi="Times New Roman"/>
          <w:sz w:val="28"/>
          <w:szCs w:val="28"/>
        </w:rPr>
        <w:t>- на западе от п. Кирзавод;</w:t>
      </w:r>
    </w:p>
    <w:p w:rsidR="00A35AA2" w:rsidRPr="00F4400D" w:rsidRDefault="00A35AA2" w:rsidP="00A35AA2">
      <w:pPr>
        <w:spacing w:after="0" w:line="240" w:lineRule="auto"/>
        <w:ind w:firstLine="709"/>
        <w:jc w:val="both"/>
        <w:rPr>
          <w:rFonts w:ascii="Times New Roman" w:hAnsi="Times New Roman"/>
          <w:sz w:val="28"/>
          <w:szCs w:val="28"/>
        </w:rPr>
      </w:pPr>
      <w:r w:rsidRPr="00F4400D">
        <w:rPr>
          <w:rFonts w:ascii="Times New Roman" w:hAnsi="Times New Roman"/>
          <w:sz w:val="28"/>
          <w:szCs w:val="28"/>
        </w:rPr>
        <w:t>- на севере д. Тармакуль;</w:t>
      </w:r>
    </w:p>
    <w:p w:rsidR="00A35AA2" w:rsidRPr="00F4400D" w:rsidRDefault="00A35AA2" w:rsidP="00A35AA2">
      <w:pPr>
        <w:spacing w:after="0" w:line="240" w:lineRule="auto"/>
        <w:ind w:firstLine="709"/>
        <w:jc w:val="both"/>
        <w:rPr>
          <w:rFonts w:ascii="Times New Roman" w:hAnsi="Times New Roman"/>
          <w:sz w:val="28"/>
          <w:szCs w:val="28"/>
        </w:rPr>
      </w:pPr>
      <w:r w:rsidRPr="00F4400D">
        <w:rPr>
          <w:rFonts w:ascii="Times New Roman" w:hAnsi="Times New Roman"/>
          <w:sz w:val="28"/>
          <w:szCs w:val="28"/>
        </w:rPr>
        <w:t>- на северо-западе д. Белехта;</w:t>
      </w:r>
    </w:p>
    <w:p w:rsidR="00A35AA2" w:rsidRPr="00F4400D" w:rsidRDefault="00A35AA2" w:rsidP="00A35AA2">
      <w:pPr>
        <w:spacing w:after="0" w:line="240" w:lineRule="auto"/>
        <w:ind w:firstLine="709"/>
        <w:jc w:val="both"/>
        <w:rPr>
          <w:rFonts w:ascii="Times New Roman" w:hAnsi="Times New Roman"/>
          <w:sz w:val="28"/>
          <w:szCs w:val="28"/>
        </w:rPr>
      </w:pPr>
      <w:r w:rsidRPr="00F4400D">
        <w:rPr>
          <w:rFonts w:ascii="Times New Roman" w:hAnsi="Times New Roman"/>
          <w:sz w:val="28"/>
          <w:szCs w:val="28"/>
        </w:rPr>
        <w:t>- на северо-востоке от оз. Тебисс;</w:t>
      </w:r>
    </w:p>
    <w:p w:rsidR="00A35AA2" w:rsidRPr="00F4400D" w:rsidRDefault="00A35AA2" w:rsidP="00A35AA2">
      <w:pPr>
        <w:spacing w:after="0" w:line="240" w:lineRule="auto"/>
        <w:ind w:firstLine="709"/>
        <w:jc w:val="both"/>
        <w:rPr>
          <w:rFonts w:ascii="Times New Roman" w:hAnsi="Times New Roman"/>
          <w:sz w:val="28"/>
          <w:szCs w:val="28"/>
        </w:rPr>
      </w:pPr>
      <w:r w:rsidRPr="00F4400D">
        <w:rPr>
          <w:rFonts w:ascii="Times New Roman" w:hAnsi="Times New Roman"/>
          <w:sz w:val="28"/>
          <w:szCs w:val="28"/>
        </w:rPr>
        <w:t>- на юге п. Бишбуга.</w:t>
      </w:r>
    </w:p>
    <w:p w:rsidR="00A35AA2" w:rsidRPr="00F4400D" w:rsidRDefault="00A35AA2" w:rsidP="00A35AA2">
      <w:pPr>
        <w:spacing w:after="0" w:line="240" w:lineRule="auto"/>
        <w:ind w:firstLine="709"/>
        <w:jc w:val="both"/>
        <w:rPr>
          <w:rFonts w:ascii="Times New Roman" w:hAnsi="Times New Roman"/>
          <w:sz w:val="28"/>
          <w:szCs w:val="28"/>
        </w:rPr>
      </w:pPr>
      <w:r w:rsidRPr="00F4400D">
        <w:rPr>
          <w:rFonts w:ascii="Times New Roman" w:hAnsi="Times New Roman"/>
          <w:sz w:val="28"/>
          <w:szCs w:val="28"/>
        </w:rPr>
        <w:t>На территории п. Кирзавод так же расположено кладбище.</w:t>
      </w:r>
    </w:p>
    <w:p w:rsidR="00A35AA2" w:rsidRPr="00F4400D" w:rsidRDefault="00A35AA2" w:rsidP="00A35AA2">
      <w:pPr>
        <w:spacing w:after="0" w:line="240" w:lineRule="auto"/>
        <w:ind w:firstLine="709"/>
        <w:jc w:val="both"/>
        <w:rPr>
          <w:rFonts w:ascii="Times New Roman" w:hAnsi="Times New Roman"/>
          <w:sz w:val="28"/>
          <w:szCs w:val="28"/>
        </w:rPr>
      </w:pPr>
      <w:r w:rsidRPr="00F4400D">
        <w:rPr>
          <w:rFonts w:ascii="Times New Roman" w:hAnsi="Times New Roman"/>
          <w:sz w:val="28"/>
          <w:szCs w:val="28"/>
        </w:rPr>
        <w:t>На территории сельсовета расположено два полигона ТБО:</w:t>
      </w:r>
    </w:p>
    <w:p w:rsidR="00A35AA2" w:rsidRPr="00F4400D" w:rsidRDefault="00A35AA2" w:rsidP="00A35AA2">
      <w:pPr>
        <w:spacing w:after="0" w:line="240" w:lineRule="auto"/>
        <w:ind w:firstLine="709"/>
        <w:jc w:val="both"/>
        <w:rPr>
          <w:rFonts w:ascii="Times New Roman" w:hAnsi="Times New Roman"/>
          <w:sz w:val="28"/>
          <w:szCs w:val="28"/>
        </w:rPr>
      </w:pPr>
      <w:r w:rsidRPr="00F4400D">
        <w:rPr>
          <w:rFonts w:ascii="Times New Roman" w:hAnsi="Times New Roman"/>
          <w:sz w:val="28"/>
          <w:szCs w:val="28"/>
        </w:rPr>
        <w:t>- на юго-востоке от кур.п.Озеро-Карачи;</w:t>
      </w:r>
    </w:p>
    <w:p w:rsidR="00A35AA2" w:rsidRPr="00F4400D" w:rsidRDefault="00A35AA2" w:rsidP="00A35AA2">
      <w:pPr>
        <w:spacing w:after="0" w:line="240" w:lineRule="auto"/>
        <w:ind w:firstLine="709"/>
        <w:jc w:val="both"/>
        <w:rPr>
          <w:rFonts w:ascii="Times New Roman" w:hAnsi="Times New Roman"/>
          <w:sz w:val="28"/>
          <w:szCs w:val="28"/>
        </w:rPr>
      </w:pPr>
      <w:r w:rsidRPr="00F4400D">
        <w:rPr>
          <w:rFonts w:ascii="Times New Roman" w:hAnsi="Times New Roman"/>
          <w:sz w:val="28"/>
          <w:szCs w:val="28"/>
        </w:rPr>
        <w:t>- на юго-западе от д.Тармакуль.</w:t>
      </w:r>
    </w:p>
    <w:p w:rsidR="00A35AA2" w:rsidRPr="00F4400D" w:rsidRDefault="00A35AA2" w:rsidP="00A35AA2">
      <w:pPr>
        <w:spacing w:after="0" w:line="240" w:lineRule="auto"/>
        <w:ind w:firstLine="709"/>
        <w:jc w:val="both"/>
        <w:rPr>
          <w:rFonts w:ascii="Times New Roman" w:hAnsi="Times New Roman"/>
          <w:sz w:val="28"/>
          <w:szCs w:val="28"/>
        </w:rPr>
      </w:pPr>
      <w:r w:rsidRPr="00F4400D">
        <w:rPr>
          <w:rFonts w:ascii="Times New Roman" w:hAnsi="Times New Roman"/>
          <w:sz w:val="28"/>
          <w:szCs w:val="28"/>
        </w:rPr>
        <w:t>Расположен скотомогильник около д. д. Белехта.</w:t>
      </w:r>
    </w:p>
    <w:p w:rsidR="00A35AA2" w:rsidRPr="00F4400D" w:rsidRDefault="00A35AA2" w:rsidP="007247BE">
      <w:pPr>
        <w:spacing w:after="0" w:line="240" w:lineRule="auto"/>
        <w:ind w:firstLine="709"/>
        <w:jc w:val="both"/>
        <w:rPr>
          <w:rFonts w:ascii="Times New Roman" w:eastAsia="Times New Roman" w:hAnsi="Times New Roman"/>
          <w:sz w:val="28"/>
          <w:szCs w:val="24"/>
          <w:lang w:eastAsia="ru-RU"/>
        </w:rPr>
      </w:pPr>
    </w:p>
    <w:p w:rsidR="007247BE" w:rsidRPr="00F4400D" w:rsidRDefault="007247BE" w:rsidP="00285624">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На территории </w:t>
      </w:r>
      <w:r w:rsidR="008935F2" w:rsidRPr="00F4400D">
        <w:rPr>
          <w:rFonts w:ascii="Times New Roman" w:eastAsia="Times New Roman" w:hAnsi="Times New Roman"/>
          <w:sz w:val="28"/>
          <w:szCs w:val="24"/>
          <w:lang w:eastAsia="ru-RU"/>
        </w:rPr>
        <w:t>Озеро-Карачинского</w:t>
      </w:r>
      <w:r w:rsidRPr="00F4400D">
        <w:rPr>
          <w:rFonts w:ascii="Times New Roman" w:eastAsia="Times New Roman" w:hAnsi="Times New Roman"/>
          <w:sz w:val="28"/>
          <w:szCs w:val="24"/>
          <w:lang w:eastAsia="ru-RU"/>
        </w:rPr>
        <w:t xml:space="preserve"> сельсовета нет крупных предприятий, загрязняющих атмосферу и образующих токсичные отходы, поэтому территория считается экологически чистой.</w:t>
      </w:r>
    </w:p>
    <w:p w:rsidR="007247BE" w:rsidRPr="00F4400D" w:rsidRDefault="007247BE" w:rsidP="00285624">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Образованные твёрдые отходы, в том числе от деятельности сельскохозяйственных предприятий, складируются на специальных объектах.</w:t>
      </w:r>
    </w:p>
    <w:p w:rsidR="001959E3" w:rsidRPr="00F4400D" w:rsidRDefault="001959E3" w:rsidP="00285624">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Источниками образования отходов</w:t>
      </w:r>
      <w:r w:rsidR="009A5E75" w:rsidRPr="00F4400D">
        <w:rPr>
          <w:rFonts w:ascii="Times New Roman" w:eastAsia="Times New Roman" w:hAnsi="Times New Roman"/>
          <w:sz w:val="28"/>
          <w:szCs w:val="24"/>
          <w:lang w:eastAsia="ru-RU"/>
        </w:rPr>
        <w:t xml:space="preserve"> на т</w:t>
      </w:r>
      <w:r w:rsidRPr="00F4400D">
        <w:rPr>
          <w:rFonts w:ascii="Times New Roman" w:eastAsia="Times New Roman" w:hAnsi="Times New Roman"/>
          <w:sz w:val="28"/>
          <w:szCs w:val="24"/>
          <w:lang w:eastAsia="ru-RU"/>
        </w:rPr>
        <w:t xml:space="preserve">ерритории </w:t>
      </w:r>
      <w:r w:rsidR="0036702E" w:rsidRPr="00F4400D">
        <w:rPr>
          <w:rFonts w:ascii="Times New Roman" w:eastAsia="Times New Roman" w:hAnsi="Times New Roman"/>
          <w:sz w:val="28"/>
          <w:szCs w:val="24"/>
          <w:lang w:eastAsia="ru-RU"/>
        </w:rPr>
        <w:t>сельсовета</w:t>
      </w:r>
      <w:r w:rsidRPr="00F4400D">
        <w:rPr>
          <w:rFonts w:ascii="Times New Roman" w:eastAsia="Times New Roman" w:hAnsi="Times New Roman"/>
          <w:sz w:val="28"/>
          <w:szCs w:val="24"/>
          <w:lang w:eastAsia="ru-RU"/>
        </w:rPr>
        <w:t xml:space="preserve"> являются юридические лица, жилой сектор – многоквартирные</w:t>
      </w:r>
      <w:r w:rsidR="009A5E75" w:rsidRPr="00F4400D">
        <w:rPr>
          <w:rFonts w:ascii="Times New Roman" w:eastAsia="Times New Roman" w:hAnsi="Times New Roman"/>
          <w:sz w:val="28"/>
          <w:szCs w:val="24"/>
          <w:lang w:eastAsia="ru-RU"/>
        </w:rPr>
        <w:t xml:space="preserve"> и и</w:t>
      </w:r>
      <w:r w:rsidRPr="00F4400D">
        <w:rPr>
          <w:rFonts w:ascii="Times New Roman" w:eastAsia="Times New Roman" w:hAnsi="Times New Roman"/>
          <w:sz w:val="28"/>
          <w:szCs w:val="24"/>
          <w:lang w:eastAsia="ru-RU"/>
        </w:rPr>
        <w:t>ндивидуальные жилые дома.</w:t>
      </w:r>
    </w:p>
    <w:p w:rsidR="00304543" w:rsidRPr="00F4400D" w:rsidRDefault="00304543" w:rsidP="00285624">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lastRenderedPageBreak/>
        <w:t xml:space="preserve">С целью обеспечения системы сбора и транспортирования отходов на территории жилой застройки </w:t>
      </w:r>
      <w:r w:rsidR="00C0571C" w:rsidRPr="00F4400D">
        <w:rPr>
          <w:rFonts w:ascii="Times New Roman" w:eastAsia="Times New Roman" w:hAnsi="Times New Roman"/>
          <w:sz w:val="28"/>
          <w:szCs w:val="24"/>
          <w:lang w:eastAsia="ru-RU"/>
        </w:rPr>
        <w:t>населённых пунктов</w:t>
      </w:r>
      <w:r w:rsidRPr="00F4400D">
        <w:rPr>
          <w:rFonts w:ascii="Times New Roman" w:eastAsia="Times New Roman" w:hAnsi="Times New Roman"/>
          <w:sz w:val="28"/>
          <w:szCs w:val="24"/>
          <w:lang w:eastAsia="ru-RU"/>
        </w:rPr>
        <w:t xml:space="preserve"> оборудованы </w:t>
      </w:r>
      <w:r w:rsidR="0039501D" w:rsidRPr="00F4400D">
        <w:rPr>
          <w:rFonts w:ascii="Times New Roman" w:eastAsia="Times New Roman" w:hAnsi="Times New Roman"/>
          <w:sz w:val="28"/>
          <w:szCs w:val="24"/>
          <w:lang w:eastAsia="ru-RU"/>
        </w:rPr>
        <w:t>места (площадки) накопления твёрдых коммунальных отходов</w:t>
      </w:r>
      <w:r w:rsidRPr="00F4400D">
        <w:rPr>
          <w:rFonts w:ascii="Times New Roman" w:eastAsia="Times New Roman" w:hAnsi="Times New Roman"/>
          <w:sz w:val="28"/>
          <w:szCs w:val="24"/>
          <w:lang w:eastAsia="ru-RU"/>
        </w:rPr>
        <w:t xml:space="preserve">, на которых установлены контейнеры. </w:t>
      </w:r>
    </w:p>
    <w:p w:rsidR="00C0571C" w:rsidRPr="00F4400D" w:rsidRDefault="00835797" w:rsidP="00285624">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Для сбора твёрдых коммунальных отходов в частном секторе используются контейнеры металлические объёмом 0,2 куб. м., в многоквартирных жилых домах объёмом 0,7 куб. м. </w:t>
      </w:r>
    </w:p>
    <w:p w:rsidR="00C0571C" w:rsidRPr="00F4400D" w:rsidRDefault="00C0571C" w:rsidP="00285624">
      <w:pPr>
        <w:spacing w:after="0" w:line="240" w:lineRule="auto"/>
        <w:ind w:firstLine="709"/>
        <w:jc w:val="both"/>
        <w:rPr>
          <w:rFonts w:ascii="Times New Roman" w:eastAsia="Times New Roman" w:hAnsi="Times New Roman"/>
          <w:sz w:val="28"/>
          <w:szCs w:val="28"/>
        </w:rPr>
      </w:pPr>
      <w:r w:rsidRPr="00F4400D">
        <w:rPr>
          <w:rFonts w:ascii="Times New Roman" w:eastAsia="Times New Roman" w:hAnsi="Times New Roman"/>
          <w:sz w:val="28"/>
          <w:szCs w:val="28"/>
        </w:rPr>
        <w:t>В соответствии с Федеральным законом от 24.06.1998 № 89-ФЗ «Об отходах производства и потребления» региональный оператор заключает договоры на оказание услуг по обращению с ТКО с собственниками ТКО, если иное не предусмотрено законодательством Российской Федерации. Собственники ТКО обязаны заключить договор на оказание услуг по обращению с ТКО с региональным оператором, в зоне деятельности которого образуются ТКО и находятся места их накопления.</w:t>
      </w:r>
    </w:p>
    <w:p w:rsidR="006053FA" w:rsidRPr="00F4400D" w:rsidRDefault="006053FA" w:rsidP="00285624">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Анализируя проблемы системы</w:t>
      </w:r>
      <w:r w:rsidR="009A5E75" w:rsidRPr="00F4400D">
        <w:rPr>
          <w:rFonts w:ascii="Times New Roman" w:eastAsia="Times New Roman" w:hAnsi="Times New Roman"/>
          <w:sz w:val="28"/>
          <w:szCs w:val="24"/>
          <w:lang w:eastAsia="ru-RU"/>
        </w:rPr>
        <w:t xml:space="preserve"> по с</w:t>
      </w:r>
      <w:r w:rsidRPr="00F4400D">
        <w:rPr>
          <w:rFonts w:ascii="Times New Roman" w:eastAsia="Times New Roman" w:hAnsi="Times New Roman"/>
          <w:sz w:val="28"/>
          <w:szCs w:val="24"/>
          <w:lang w:eastAsia="ru-RU"/>
        </w:rPr>
        <w:t>бору</w:t>
      </w:r>
      <w:r w:rsidR="009A5E75" w:rsidRPr="00F4400D">
        <w:rPr>
          <w:rFonts w:ascii="Times New Roman" w:eastAsia="Times New Roman" w:hAnsi="Times New Roman"/>
          <w:sz w:val="28"/>
          <w:szCs w:val="24"/>
          <w:lang w:eastAsia="ru-RU"/>
        </w:rPr>
        <w:t xml:space="preserve"> и в</w:t>
      </w:r>
      <w:r w:rsidRPr="00F4400D">
        <w:rPr>
          <w:rFonts w:ascii="Times New Roman" w:eastAsia="Times New Roman" w:hAnsi="Times New Roman"/>
          <w:sz w:val="28"/>
          <w:szCs w:val="24"/>
          <w:lang w:eastAsia="ru-RU"/>
        </w:rPr>
        <w:t>ывозу Т</w:t>
      </w:r>
      <w:r w:rsidR="00881FC5" w:rsidRPr="00F4400D">
        <w:rPr>
          <w:rFonts w:ascii="Times New Roman" w:eastAsia="Times New Roman" w:hAnsi="Times New Roman"/>
          <w:sz w:val="28"/>
          <w:szCs w:val="24"/>
          <w:lang w:eastAsia="ru-RU"/>
        </w:rPr>
        <w:t>К</w:t>
      </w:r>
      <w:r w:rsidRPr="00F4400D">
        <w:rPr>
          <w:rFonts w:ascii="Times New Roman" w:eastAsia="Times New Roman" w:hAnsi="Times New Roman"/>
          <w:sz w:val="28"/>
          <w:szCs w:val="24"/>
          <w:lang w:eastAsia="ru-RU"/>
        </w:rPr>
        <w:t xml:space="preserve">О, необходимо отметить следующее: </w:t>
      </w:r>
    </w:p>
    <w:p w:rsidR="006053FA" w:rsidRPr="00F4400D" w:rsidRDefault="006053FA" w:rsidP="00C878DD">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рост потребительского спроса населения</w:t>
      </w:r>
      <w:r w:rsidR="009A5E75" w:rsidRPr="00F4400D">
        <w:rPr>
          <w:rFonts w:ascii="Times New Roman" w:hAnsi="Times New Roman"/>
          <w:sz w:val="28"/>
          <w:szCs w:val="28"/>
        </w:rPr>
        <w:t xml:space="preserve"> и р</w:t>
      </w:r>
      <w:r w:rsidRPr="00F4400D">
        <w:rPr>
          <w:rFonts w:ascii="Times New Roman" w:hAnsi="Times New Roman"/>
          <w:sz w:val="28"/>
          <w:szCs w:val="28"/>
        </w:rPr>
        <w:t xml:space="preserve">ост </w:t>
      </w:r>
      <w:r w:rsidR="00C878DD" w:rsidRPr="00F4400D">
        <w:rPr>
          <w:rFonts w:ascii="Times New Roman" w:hAnsi="Times New Roman"/>
          <w:sz w:val="28"/>
          <w:szCs w:val="28"/>
        </w:rPr>
        <w:t>объёмов</w:t>
      </w:r>
      <w:r w:rsidRPr="00F4400D">
        <w:rPr>
          <w:rFonts w:ascii="Times New Roman" w:hAnsi="Times New Roman"/>
          <w:sz w:val="28"/>
          <w:szCs w:val="28"/>
        </w:rPr>
        <w:t xml:space="preserve"> образования отходов;</w:t>
      </w:r>
    </w:p>
    <w:p w:rsidR="006053FA" w:rsidRPr="00F4400D" w:rsidRDefault="006053FA" w:rsidP="00C878DD">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возникновение небольших несанкционированных свалок;</w:t>
      </w:r>
    </w:p>
    <w:p w:rsidR="006053FA" w:rsidRPr="00F4400D" w:rsidRDefault="006053FA" w:rsidP="00C878DD">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 xml:space="preserve">отсутствие спец. машин для </w:t>
      </w:r>
      <w:r w:rsidR="00790AD6" w:rsidRPr="00F4400D">
        <w:rPr>
          <w:rFonts w:ascii="Times New Roman" w:hAnsi="Times New Roman"/>
          <w:sz w:val="28"/>
          <w:szCs w:val="28"/>
        </w:rPr>
        <w:t>транспортирования</w:t>
      </w:r>
      <w:r w:rsidRPr="00F4400D">
        <w:rPr>
          <w:rFonts w:ascii="Times New Roman" w:hAnsi="Times New Roman"/>
          <w:sz w:val="28"/>
          <w:szCs w:val="28"/>
        </w:rPr>
        <w:t xml:space="preserve"> Т</w:t>
      </w:r>
      <w:r w:rsidR="00C878DD" w:rsidRPr="00F4400D">
        <w:rPr>
          <w:rFonts w:ascii="Times New Roman" w:hAnsi="Times New Roman"/>
          <w:sz w:val="28"/>
          <w:szCs w:val="28"/>
        </w:rPr>
        <w:t>К</w:t>
      </w:r>
      <w:r w:rsidRPr="00F4400D">
        <w:rPr>
          <w:rFonts w:ascii="Times New Roman" w:hAnsi="Times New Roman"/>
          <w:sz w:val="28"/>
          <w:szCs w:val="28"/>
        </w:rPr>
        <w:t>О;</w:t>
      </w:r>
    </w:p>
    <w:p w:rsidR="006053FA" w:rsidRPr="00F4400D" w:rsidRDefault="006053FA" w:rsidP="00C878DD">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низкая активность населения</w:t>
      </w:r>
      <w:r w:rsidR="009A5E75" w:rsidRPr="00F4400D">
        <w:rPr>
          <w:rFonts w:ascii="Times New Roman" w:hAnsi="Times New Roman"/>
          <w:sz w:val="28"/>
          <w:szCs w:val="28"/>
        </w:rPr>
        <w:t xml:space="preserve"> в р</w:t>
      </w:r>
      <w:r w:rsidRPr="00F4400D">
        <w:rPr>
          <w:rFonts w:ascii="Times New Roman" w:hAnsi="Times New Roman"/>
          <w:sz w:val="28"/>
          <w:szCs w:val="28"/>
        </w:rPr>
        <w:t>ешении проблемы</w:t>
      </w:r>
      <w:r w:rsidR="009A5E75" w:rsidRPr="00F4400D">
        <w:rPr>
          <w:rFonts w:ascii="Times New Roman" w:hAnsi="Times New Roman"/>
          <w:sz w:val="28"/>
          <w:szCs w:val="28"/>
        </w:rPr>
        <w:t xml:space="preserve"> по о</w:t>
      </w:r>
      <w:r w:rsidRPr="00F4400D">
        <w:rPr>
          <w:rFonts w:ascii="Times New Roman" w:hAnsi="Times New Roman"/>
          <w:sz w:val="28"/>
          <w:szCs w:val="28"/>
        </w:rPr>
        <w:t>бращению</w:t>
      </w:r>
      <w:r w:rsidR="009A5E75" w:rsidRPr="00F4400D">
        <w:rPr>
          <w:rFonts w:ascii="Times New Roman" w:hAnsi="Times New Roman"/>
          <w:sz w:val="28"/>
          <w:szCs w:val="28"/>
        </w:rPr>
        <w:t xml:space="preserve"> с о</w:t>
      </w:r>
      <w:r w:rsidRPr="00F4400D">
        <w:rPr>
          <w:rFonts w:ascii="Times New Roman" w:hAnsi="Times New Roman"/>
          <w:sz w:val="28"/>
          <w:szCs w:val="28"/>
        </w:rPr>
        <w:t>тходами;</w:t>
      </w:r>
    </w:p>
    <w:p w:rsidR="006053FA" w:rsidRPr="00F4400D" w:rsidRDefault="006053FA" w:rsidP="00C878DD">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ограниченность средств местного бюджета.</w:t>
      </w:r>
    </w:p>
    <w:p w:rsidR="006053FA" w:rsidRPr="00F4400D" w:rsidRDefault="006053FA" w:rsidP="006053FA">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В связи</w:t>
      </w:r>
      <w:r w:rsidR="009A5E75" w:rsidRPr="00F4400D">
        <w:rPr>
          <w:rFonts w:ascii="Times New Roman" w:eastAsia="Times New Roman" w:hAnsi="Times New Roman"/>
          <w:sz w:val="28"/>
          <w:szCs w:val="24"/>
          <w:lang w:eastAsia="ru-RU"/>
        </w:rPr>
        <w:t xml:space="preserve"> с в</w:t>
      </w:r>
      <w:r w:rsidRPr="00F4400D">
        <w:rPr>
          <w:rFonts w:ascii="Times New Roman" w:eastAsia="Times New Roman" w:hAnsi="Times New Roman"/>
          <w:sz w:val="28"/>
          <w:szCs w:val="24"/>
          <w:lang w:eastAsia="ru-RU"/>
        </w:rPr>
        <w:t>ышеуказанным, необходимо рассмотреть</w:t>
      </w:r>
      <w:r w:rsidR="009A5E75" w:rsidRPr="00F4400D">
        <w:rPr>
          <w:rFonts w:ascii="Times New Roman" w:eastAsia="Times New Roman" w:hAnsi="Times New Roman"/>
          <w:sz w:val="28"/>
          <w:szCs w:val="24"/>
          <w:lang w:eastAsia="ru-RU"/>
        </w:rPr>
        <w:t xml:space="preserve"> и р</w:t>
      </w:r>
      <w:r w:rsidRPr="00F4400D">
        <w:rPr>
          <w:rFonts w:ascii="Times New Roman" w:eastAsia="Times New Roman" w:hAnsi="Times New Roman"/>
          <w:sz w:val="28"/>
          <w:szCs w:val="24"/>
          <w:lang w:eastAsia="ru-RU"/>
        </w:rPr>
        <w:t>еализовать</w:t>
      </w:r>
      <w:r w:rsidR="009A5E75" w:rsidRPr="00F4400D">
        <w:rPr>
          <w:rFonts w:ascii="Times New Roman" w:eastAsia="Times New Roman" w:hAnsi="Times New Roman"/>
          <w:sz w:val="28"/>
          <w:szCs w:val="24"/>
          <w:lang w:eastAsia="ru-RU"/>
        </w:rPr>
        <w:t xml:space="preserve"> в б</w:t>
      </w:r>
      <w:r w:rsidRPr="00F4400D">
        <w:rPr>
          <w:rFonts w:ascii="Times New Roman" w:eastAsia="Times New Roman" w:hAnsi="Times New Roman"/>
          <w:sz w:val="28"/>
          <w:szCs w:val="24"/>
          <w:lang w:eastAsia="ru-RU"/>
        </w:rPr>
        <w:t>лижайшее время следующие мероприятия:</w:t>
      </w:r>
    </w:p>
    <w:p w:rsidR="006053FA" w:rsidRPr="00F4400D" w:rsidRDefault="006053FA" w:rsidP="00C878DD">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организовать</w:t>
      </w:r>
      <w:r w:rsidR="009A5E75" w:rsidRPr="00F4400D">
        <w:rPr>
          <w:rFonts w:ascii="Times New Roman" w:hAnsi="Times New Roman"/>
          <w:sz w:val="28"/>
          <w:szCs w:val="28"/>
        </w:rPr>
        <w:t xml:space="preserve"> и у</w:t>
      </w:r>
      <w:r w:rsidRPr="00F4400D">
        <w:rPr>
          <w:rFonts w:ascii="Times New Roman" w:hAnsi="Times New Roman"/>
          <w:sz w:val="28"/>
          <w:szCs w:val="28"/>
        </w:rPr>
        <w:t>порядочить работу</w:t>
      </w:r>
      <w:r w:rsidR="009A5E75" w:rsidRPr="00F4400D">
        <w:rPr>
          <w:rFonts w:ascii="Times New Roman" w:hAnsi="Times New Roman"/>
          <w:sz w:val="28"/>
          <w:szCs w:val="28"/>
        </w:rPr>
        <w:t xml:space="preserve"> по с</w:t>
      </w:r>
      <w:r w:rsidRPr="00F4400D">
        <w:rPr>
          <w:rFonts w:ascii="Times New Roman" w:hAnsi="Times New Roman"/>
          <w:sz w:val="28"/>
          <w:szCs w:val="28"/>
        </w:rPr>
        <w:t>бору</w:t>
      </w:r>
      <w:r w:rsidR="009A5E75" w:rsidRPr="00F4400D">
        <w:rPr>
          <w:rFonts w:ascii="Times New Roman" w:hAnsi="Times New Roman"/>
          <w:sz w:val="28"/>
          <w:szCs w:val="28"/>
        </w:rPr>
        <w:t xml:space="preserve"> и в</w:t>
      </w:r>
      <w:r w:rsidRPr="00F4400D">
        <w:rPr>
          <w:rFonts w:ascii="Times New Roman" w:hAnsi="Times New Roman"/>
          <w:sz w:val="28"/>
          <w:szCs w:val="28"/>
        </w:rPr>
        <w:t>ывозу отходов</w:t>
      </w:r>
      <w:r w:rsidR="009A5E75" w:rsidRPr="00F4400D">
        <w:rPr>
          <w:rFonts w:ascii="Times New Roman" w:hAnsi="Times New Roman"/>
          <w:sz w:val="28"/>
          <w:szCs w:val="28"/>
        </w:rPr>
        <w:t xml:space="preserve"> от ж</w:t>
      </w:r>
      <w:r w:rsidR="00C878DD" w:rsidRPr="00F4400D">
        <w:rPr>
          <w:rFonts w:ascii="Times New Roman" w:hAnsi="Times New Roman"/>
          <w:sz w:val="28"/>
          <w:szCs w:val="28"/>
        </w:rPr>
        <w:t>ителей,</w:t>
      </w:r>
      <w:r w:rsidRPr="00F4400D">
        <w:rPr>
          <w:rFonts w:ascii="Times New Roman" w:hAnsi="Times New Roman"/>
          <w:sz w:val="28"/>
          <w:szCs w:val="28"/>
        </w:rPr>
        <w:t xml:space="preserve"> пользующихся самовывозом;</w:t>
      </w:r>
    </w:p>
    <w:p w:rsidR="007C7C0D" w:rsidRPr="00F4400D" w:rsidRDefault="007C7C0D" w:rsidP="00C878DD">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организовать строительство подъездной автодороги к площадке временного накопления твёрдых коммунальных отходов;</w:t>
      </w:r>
    </w:p>
    <w:p w:rsidR="00881FC5" w:rsidRPr="00F4400D" w:rsidRDefault="006053FA" w:rsidP="00C878DD">
      <w:pPr>
        <w:numPr>
          <w:ilvl w:val="0"/>
          <w:numId w:val="14"/>
        </w:numPr>
        <w:tabs>
          <w:tab w:val="clear" w:pos="1429"/>
          <w:tab w:val="left" w:pos="1134"/>
        </w:tabs>
        <w:spacing w:after="0" w:line="240" w:lineRule="auto"/>
        <w:ind w:left="1134"/>
        <w:jc w:val="both"/>
        <w:rPr>
          <w:rFonts w:ascii="Times New Roman" w:eastAsia="Times New Roman" w:hAnsi="Times New Roman"/>
          <w:sz w:val="28"/>
          <w:szCs w:val="24"/>
          <w:lang w:eastAsia="ru-RU"/>
        </w:rPr>
      </w:pPr>
      <w:r w:rsidRPr="00F4400D">
        <w:rPr>
          <w:rFonts w:ascii="Times New Roman" w:hAnsi="Times New Roman"/>
          <w:sz w:val="28"/>
          <w:szCs w:val="28"/>
        </w:rPr>
        <w:t>разработать специальные мероприятия</w:t>
      </w:r>
      <w:r w:rsidR="009A5E75" w:rsidRPr="00F4400D">
        <w:rPr>
          <w:rFonts w:ascii="Times New Roman" w:hAnsi="Times New Roman"/>
          <w:sz w:val="28"/>
          <w:szCs w:val="28"/>
        </w:rPr>
        <w:t xml:space="preserve"> по с</w:t>
      </w:r>
      <w:r w:rsidRPr="00F4400D">
        <w:rPr>
          <w:rFonts w:ascii="Times New Roman" w:hAnsi="Times New Roman"/>
          <w:sz w:val="28"/>
          <w:szCs w:val="28"/>
        </w:rPr>
        <w:t>одержанию мест размещения отходов</w:t>
      </w:r>
      <w:r w:rsidR="009A5E75" w:rsidRPr="00F4400D">
        <w:rPr>
          <w:rFonts w:ascii="Times New Roman" w:hAnsi="Times New Roman"/>
          <w:sz w:val="28"/>
          <w:szCs w:val="28"/>
        </w:rPr>
        <w:t xml:space="preserve"> на д</w:t>
      </w:r>
      <w:r w:rsidRPr="00F4400D">
        <w:rPr>
          <w:rFonts w:ascii="Times New Roman" w:hAnsi="Times New Roman"/>
          <w:sz w:val="28"/>
          <w:szCs w:val="28"/>
        </w:rPr>
        <w:t>олжном уровне</w:t>
      </w:r>
      <w:r w:rsidR="009A5E75" w:rsidRPr="00F4400D">
        <w:rPr>
          <w:rFonts w:ascii="Times New Roman" w:hAnsi="Times New Roman"/>
          <w:sz w:val="28"/>
          <w:szCs w:val="28"/>
        </w:rPr>
        <w:t xml:space="preserve"> до п</w:t>
      </w:r>
      <w:r w:rsidRPr="00F4400D">
        <w:rPr>
          <w:rFonts w:ascii="Times New Roman" w:hAnsi="Times New Roman"/>
          <w:sz w:val="28"/>
          <w:szCs w:val="28"/>
        </w:rPr>
        <w:t>оявления</w:t>
      </w:r>
      <w:r w:rsidR="009A5E75" w:rsidRPr="00F4400D">
        <w:rPr>
          <w:rFonts w:ascii="Times New Roman" w:hAnsi="Times New Roman"/>
          <w:sz w:val="28"/>
          <w:szCs w:val="28"/>
        </w:rPr>
        <w:t xml:space="preserve"> в р</w:t>
      </w:r>
      <w:r w:rsidRPr="00F4400D">
        <w:rPr>
          <w:rFonts w:ascii="Times New Roman" w:hAnsi="Times New Roman"/>
          <w:sz w:val="28"/>
          <w:szCs w:val="28"/>
        </w:rPr>
        <w:t>айоне полигона</w:t>
      </w:r>
      <w:r w:rsidR="009A5E75" w:rsidRPr="00F4400D">
        <w:rPr>
          <w:rFonts w:ascii="Times New Roman" w:hAnsi="Times New Roman"/>
          <w:sz w:val="28"/>
          <w:szCs w:val="28"/>
        </w:rPr>
        <w:t xml:space="preserve"> по о</w:t>
      </w:r>
      <w:r w:rsidR="00790AD6" w:rsidRPr="00F4400D">
        <w:rPr>
          <w:rFonts w:ascii="Times New Roman" w:hAnsi="Times New Roman"/>
          <w:sz w:val="28"/>
          <w:szCs w:val="28"/>
        </w:rPr>
        <w:t xml:space="preserve">бработке </w:t>
      </w:r>
      <w:r w:rsidR="00881FC5" w:rsidRPr="00F4400D">
        <w:rPr>
          <w:rFonts w:ascii="Times New Roman" w:hAnsi="Times New Roman"/>
          <w:sz w:val="28"/>
          <w:szCs w:val="28"/>
        </w:rPr>
        <w:t xml:space="preserve">отходов. </w:t>
      </w:r>
    </w:p>
    <w:p w:rsidR="00733801" w:rsidRPr="00F4400D" w:rsidRDefault="00733801" w:rsidP="00733801">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области обращения</w:t>
      </w:r>
      <w:r w:rsidR="009A5E75" w:rsidRPr="00F4400D">
        <w:rPr>
          <w:rFonts w:ascii="Times New Roman" w:hAnsi="Times New Roman"/>
          <w:sz w:val="28"/>
          <w:szCs w:val="28"/>
        </w:rPr>
        <w:t xml:space="preserve"> с о</w:t>
      </w:r>
      <w:r w:rsidRPr="00F4400D">
        <w:rPr>
          <w:rFonts w:ascii="Times New Roman" w:hAnsi="Times New Roman"/>
          <w:sz w:val="28"/>
          <w:szCs w:val="28"/>
        </w:rPr>
        <w:t>тходами выявлены следующие недостатки:</w:t>
      </w:r>
    </w:p>
    <w:p w:rsidR="00733801" w:rsidRPr="00F4400D" w:rsidRDefault="00733801" w:rsidP="007C3747">
      <w:pPr>
        <w:numPr>
          <w:ilvl w:val="0"/>
          <w:numId w:val="14"/>
        </w:numPr>
        <w:tabs>
          <w:tab w:val="clear" w:pos="1429"/>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отсутствие организованной системы сбора</w:t>
      </w:r>
      <w:r w:rsidR="009A5E75" w:rsidRPr="00F4400D">
        <w:rPr>
          <w:rFonts w:ascii="Times New Roman" w:eastAsia="Times New Roman" w:hAnsi="Times New Roman"/>
          <w:sz w:val="28"/>
          <w:szCs w:val="28"/>
          <w:lang w:eastAsia="ru-RU"/>
        </w:rPr>
        <w:t xml:space="preserve"> и о</w:t>
      </w:r>
      <w:r w:rsidR="00790AD6" w:rsidRPr="00F4400D">
        <w:rPr>
          <w:rFonts w:ascii="Times New Roman" w:eastAsia="Times New Roman" w:hAnsi="Times New Roman"/>
          <w:sz w:val="28"/>
          <w:szCs w:val="28"/>
          <w:lang w:eastAsia="ru-RU"/>
        </w:rPr>
        <w:t>бработки</w:t>
      </w:r>
      <w:r w:rsidRPr="00F4400D">
        <w:rPr>
          <w:rFonts w:ascii="Times New Roman" w:eastAsia="Times New Roman" w:hAnsi="Times New Roman"/>
          <w:sz w:val="28"/>
          <w:szCs w:val="28"/>
          <w:lang w:eastAsia="ru-RU"/>
        </w:rPr>
        <w:t xml:space="preserve"> </w:t>
      </w:r>
      <w:r w:rsidR="00790AD6" w:rsidRPr="00F4400D">
        <w:rPr>
          <w:rFonts w:ascii="Times New Roman" w:eastAsia="Times New Roman" w:hAnsi="Times New Roman"/>
          <w:sz w:val="28"/>
          <w:szCs w:val="28"/>
          <w:lang w:eastAsia="ru-RU"/>
        </w:rPr>
        <w:t>отдельных видов отходов (</w:t>
      </w:r>
      <w:r w:rsidR="0087007F" w:rsidRPr="00F4400D">
        <w:rPr>
          <w:rFonts w:ascii="Times New Roman" w:eastAsia="Times New Roman" w:hAnsi="Times New Roman"/>
          <w:sz w:val="28"/>
          <w:szCs w:val="28"/>
          <w:lang w:eastAsia="ru-RU"/>
        </w:rPr>
        <w:t xml:space="preserve">пластик, </w:t>
      </w:r>
      <w:r w:rsidRPr="00F4400D">
        <w:rPr>
          <w:rFonts w:ascii="Times New Roman" w:eastAsia="Times New Roman" w:hAnsi="Times New Roman"/>
          <w:sz w:val="28"/>
          <w:szCs w:val="28"/>
          <w:lang w:eastAsia="ru-RU"/>
        </w:rPr>
        <w:t>бумаг</w:t>
      </w:r>
      <w:r w:rsidR="00790AD6" w:rsidRPr="00F4400D">
        <w:rPr>
          <w:rFonts w:ascii="Times New Roman" w:eastAsia="Times New Roman" w:hAnsi="Times New Roman"/>
          <w:sz w:val="28"/>
          <w:szCs w:val="28"/>
          <w:lang w:eastAsia="ru-RU"/>
        </w:rPr>
        <w:t>а</w:t>
      </w:r>
      <w:r w:rsidRPr="00F4400D">
        <w:rPr>
          <w:rFonts w:ascii="Times New Roman" w:eastAsia="Times New Roman" w:hAnsi="Times New Roman"/>
          <w:sz w:val="28"/>
          <w:szCs w:val="28"/>
          <w:lang w:eastAsia="ru-RU"/>
        </w:rPr>
        <w:t>, картон, стекл</w:t>
      </w:r>
      <w:r w:rsidR="00790AD6" w:rsidRPr="00F4400D">
        <w:rPr>
          <w:rFonts w:ascii="Times New Roman" w:eastAsia="Times New Roman" w:hAnsi="Times New Roman"/>
          <w:sz w:val="28"/>
          <w:szCs w:val="28"/>
          <w:lang w:eastAsia="ru-RU"/>
        </w:rPr>
        <w:t>о)</w:t>
      </w:r>
      <w:r w:rsidR="009A5E75" w:rsidRPr="00F4400D">
        <w:rPr>
          <w:rFonts w:ascii="Times New Roman" w:eastAsia="Times New Roman" w:hAnsi="Times New Roman"/>
          <w:sz w:val="28"/>
          <w:szCs w:val="28"/>
          <w:lang w:eastAsia="ru-RU"/>
        </w:rPr>
        <w:t xml:space="preserve"> в с</w:t>
      </w:r>
      <w:r w:rsidRPr="00F4400D">
        <w:rPr>
          <w:rFonts w:ascii="Times New Roman" w:eastAsia="Times New Roman" w:hAnsi="Times New Roman"/>
          <w:sz w:val="28"/>
          <w:szCs w:val="28"/>
          <w:lang w:eastAsia="ru-RU"/>
        </w:rPr>
        <w:t>оставе ТКО;</w:t>
      </w:r>
    </w:p>
    <w:p w:rsidR="00733801" w:rsidRPr="00F4400D" w:rsidRDefault="00733801" w:rsidP="007C3747">
      <w:pPr>
        <w:numPr>
          <w:ilvl w:val="0"/>
          <w:numId w:val="14"/>
        </w:numPr>
        <w:tabs>
          <w:tab w:val="clear" w:pos="1429"/>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отсутствие </w:t>
      </w:r>
      <w:r w:rsidR="00790AD6" w:rsidRPr="00F4400D">
        <w:rPr>
          <w:rFonts w:ascii="Times New Roman" w:eastAsia="Times New Roman" w:hAnsi="Times New Roman"/>
          <w:sz w:val="28"/>
          <w:szCs w:val="28"/>
          <w:lang w:eastAsia="ru-RU"/>
        </w:rPr>
        <w:t>оборудования</w:t>
      </w:r>
      <w:r w:rsidR="009A5E75" w:rsidRPr="00F4400D">
        <w:rPr>
          <w:rFonts w:ascii="Times New Roman" w:eastAsia="Times New Roman" w:hAnsi="Times New Roman"/>
          <w:sz w:val="28"/>
          <w:szCs w:val="28"/>
          <w:lang w:eastAsia="ru-RU"/>
        </w:rPr>
        <w:t xml:space="preserve"> по о</w:t>
      </w:r>
      <w:r w:rsidRPr="00F4400D">
        <w:rPr>
          <w:rFonts w:ascii="Times New Roman" w:eastAsia="Times New Roman" w:hAnsi="Times New Roman"/>
          <w:sz w:val="28"/>
          <w:szCs w:val="28"/>
          <w:lang w:eastAsia="ru-RU"/>
        </w:rPr>
        <w:t>безвреживани</w:t>
      </w:r>
      <w:r w:rsidR="00790AD6" w:rsidRPr="00F4400D">
        <w:rPr>
          <w:rFonts w:ascii="Times New Roman" w:eastAsia="Times New Roman" w:hAnsi="Times New Roman"/>
          <w:sz w:val="28"/>
          <w:szCs w:val="28"/>
          <w:lang w:eastAsia="ru-RU"/>
        </w:rPr>
        <w:t>ю</w:t>
      </w:r>
      <w:r w:rsidRPr="00F4400D">
        <w:rPr>
          <w:rFonts w:ascii="Times New Roman" w:eastAsia="Times New Roman" w:hAnsi="Times New Roman"/>
          <w:sz w:val="28"/>
          <w:szCs w:val="28"/>
          <w:lang w:eastAsia="ru-RU"/>
        </w:rPr>
        <w:t xml:space="preserve"> отходов;</w:t>
      </w:r>
    </w:p>
    <w:p w:rsidR="00733801" w:rsidRPr="00F4400D" w:rsidRDefault="00733801" w:rsidP="007C3747">
      <w:pPr>
        <w:numPr>
          <w:ilvl w:val="0"/>
          <w:numId w:val="14"/>
        </w:numPr>
        <w:tabs>
          <w:tab w:val="clear" w:pos="1429"/>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отсутствие инфраструктуры раздельного сбора отходов;</w:t>
      </w:r>
    </w:p>
    <w:p w:rsidR="00733801" w:rsidRPr="00F4400D" w:rsidRDefault="00733801" w:rsidP="007C3747">
      <w:pPr>
        <w:numPr>
          <w:ilvl w:val="0"/>
          <w:numId w:val="14"/>
        </w:numPr>
        <w:tabs>
          <w:tab w:val="clear" w:pos="1429"/>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отсутствие системы сбора опасных отходов</w:t>
      </w:r>
      <w:r w:rsidR="009A5E75" w:rsidRPr="00F4400D">
        <w:rPr>
          <w:rFonts w:ascii="Times New Roman" w:eastAsia="Times New Roman" w:hAnsi="Times New Roman"/>
          <w:sz w:val="28"/>
          <w:szCs w:val="28"/>
          <w:lang w:eastAsia="ru-RU"/>
        </w:rPr>
        <w:t xml:space="preserve"> в с</w:t>
      </w:r>
      <w:r w:rsidRPr="00F4400D">
        <w:rPr>
          <w:rFonts w:ascii="Times New Roman" w:eastAsia="Times New Roman" w:hAnsi="Times New Roman"/>
          <w:sz w:val="28"/>
          <w:szCs w:val="28"/>
          <w:lang w:eastAsia="ru-RU"/>
        </w:rPr>
        <w:t xml:space="preserve">оставе ТКО (аккумуляторы </w:t>
      </w:r>
      <w:r w:rsidRPr="00F4400D">
        <w:rPr>
          <w:rFonts w:ascii="Times New Roman" w:eastAsia="Times New Roman" w:hAnsi="Times New Roman"/>
          <w:sz w:val="28"/>
          <w:szCs w:val="28"/>
          <w:lang w:eastAsia="ru-RU"/>
        </w:rPr>
        <w:br/>
        <w:t>и электрические батарейки, краски</w:t>
      </w:r>
      <w:r w:rsidR="009A5E75" w:rsidRPr="00F4400D">
        <w:rPr>
          <w:rFonts w:ascii="Times New Roman" w:eastAsia="Times New Roman" w:hAnsi="Times New Roman"/>
          <w:sz w:val="28"/>
          <w:szCs w:val="28"/>
          <w:lang w:eastAsia="ru-RU"/>
        </w:rPr>
        <w:t xml:space="preserve"> и р</w:t>
      </w:r>
      <w:r w:rsidRPr="00F4400D">
        <w:rPr>
          <w:rFonts w:ascii="Times New Roman" w:eastAsia="Times New Roman" w:hAnsi="Times New Roman"/>
          <w:sz w:val="28"/>
          <w:szCs w:val="28"/>
          <w:lang w:eastAsia="ru-RU"/>
        </w:rPr>
        <w:t>астворители, технические масла, просроченные медикаменты, аэрозоли, устаревшие или вышедшие</w:t>
      </w:r>
      <w:r w:rsidR="009A5E75" w:rsidRPr="00F4400D">
        <w:rPr>
          <w:rFonts w:ascii="Times New Roman" w:eastAsia="Times New Roman" w:hAnsi="Times New Roman"/>
          <w:sz w:val="28"/>
          <w:szCs w:val="28"/>
          <w:lang w:eastAsia="ru-RU"/>
        </w:rPr>
        <w:t xml:space="preserve"> из с</w:t>
      </w:r>
      <w:r w:rsidRPr="00F4400D">
        <w:rPr>
          <w:rFonts w:ascii="Times New Roman" w:eastAsia="Times New Roman" w:hAnsi="Times New Roman"/>
          <w:sz w:val="28"/>
          <w:szCs w:val="28"/>
          <w:lang w:eastAsia="ru-RU"/>
        </w:rPr>
        <w:t>троя электрооборудование</w:t>
      </w:r>
      <w:r w:rsidR="00C72E48" w:rsidRPr="00F4400D">
        <w:rPr>
          <w:rFonts w:ascii="Times New Roman" w:eastAsia="Times New Roman" w:hAnsi="Times New Roman"/>
          <w:sz w:val="28"/>
          <w:szCs w:val="28"/>
          <w:lang w:eastAsia="ru-RU"/>
        </w:rPr>
        <w:t>,</w:t>
      </w:r>
      <w:r w:rsidRPr="00F4400D">
        <w:rPr>
          <w:rFonts w:ascii="Times New Roman" w:eastAsia="Times New Roman" w:hAnsi="Times New Roman"/>
          <w:sz w:val="28"/>
          <w:szCs w:val="28"/>
          <w:lang w:eastAsia="ru-RU"/>
        </w:rPr>
        <w:t xml:space="preserve"> электронная техника, ртутьсодержащие медицинские аппараты, люминесцентные лампы</w:t>
      </w:r>
      <w:r w:rsidR="009A5E75" w:rsidRPr="00F4400D">
        <w:rPr>
          <w:rFonts w:ascii="Times New Roman" w:eastAsia="Times New Roman" w:hAnsi="Times New Roman"/>
          <w:sz w:val="28"/>
          <w:szCs w:val="28"/>
          <w:lang w:eastAsia="ru-RU"/>
        </w:rPr>
        <w:t xml:space="preserve"> и д</w:t>
      </w:r>
      <w:r w:rsidRPr="00F4400D">
        <w:rPr>
          <w:rFonts w:ascii="Times New Roman" w:eastAsia="Times New Roman" w:hAnsi="Times New Roman"/>
          <w:sz w:val="28"/>
          <w:szCs w:val="28"/>
          <w:lang w:eastAsia="ru-RU"/>
        </w:rPr>
        <w:t>р.);</w:t>
      </w:r>
    </w:p>
    <w:p w:rsidR="00733801" w:rsidRPr="00F4400D" w:rsidRDefault="00733801" w:rsidP="007C3747">
      <w:pPr>
        <w:numPr>
          <w:ilvl w:val="0"/>
          <w:numId w:val="14"/>
        </w:numPr>
        <w:tabs>
          <w:tab w:val="clear" w:pos="1429"/>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отсутствие комплексной системы </w:t>
      </w:r>
      <w:r w:rsidR="0087007F" w:rsidRPr="00F4400D">
        <w:rPr>
          <w:rFonts w:ascii="Times New Roman" w:eastAsia="Times New Roman" w:hAnsi="Times New Roman"/>
          <w:sz w:val="28"/>
          <w:szCs w:val="28"/>
          <w:lang w:eastAsia="ru-RU"/>
        </w:rPr>
        <w:t>учёта</w:t>
      </w:r>
      <w:r w:rsidRPr="00F4400D">
        <w:rPr>
          <w:rFonts w:ascii="Times New Roman" w:eastAsia="Times New Roman" w:hAnsi="Times New Roman"/>
          <w:sz w:val="28"/>
          <w:szCs w:val="28"/>
          <w:lang w:eastAsia="ru-RU"/>
        </w:rPr>
        <w:t>, контроля, регулирования</w:t>
      </w:r>
      <w:r w:rsidR="009A5E75" w:rsidRPr="00F4400D">
        <w:rPr>
          <w:rFonts w:ascii="Times New Roman" w:eastAsia="Times New Roman" w:hAnsi="Times New Roman"/>
          <w:sz w:val="28"/>
          <w:szCs w:val="28"/>
          <w:lang w:eastAsia="ru-RU"/>
        </w:rPr>
        <w:t xml:space="preserve"> в о</w:t>
      </w:r>
      <w:r w:rsidRPr="00F4400D">
        <w:rPr>
          <w:rFonts w:ascii="Times New Roman" w:eastAsia="Times New Roman" w:hAnsi="Times New Roman"/>
          <w:sz w:val="28"/>
          <w:szCs w:val="28"/>
          <w:lang w:eastAsia="ru-RU"/>
        </w:rPr>
        <w:t>бласти обращения</w:t>
      </w:r>
      <w:r w:rsidR="009A5E75" w:rsidRPr="00F4400D">
        <w:rPr>
          <w:rFonts w:ascii="Times New Roman" w:eastAsia="Times New Roman" w:hAnsi="Times New Roman"/>
          <w:sz w:val="28"/>
          <w:szCs w:val="28"/>
          <w:lang w:eastAsia="ru-RU"/>
        </w:rPr>
        <w:t xml:space="preserve"> с о</w:t>
      </w:r>
      <w:r w:rsidRPr="00F4400D">
        <w:rPr>
          <w:rFonts w:ascii="Times New Roman" w:eastAsia="Times New Roman" w:hAnsi="Times New Roman"/>
          <w:sz w:val="28"/>
          <w:szCs w:val="28"/>
          <w:lang w:eastAsia="ru-RU"/>
        </w:rPr>
        <w:t>тходами;</w:t>
      </w:r>
    </w:p>
    <w:p w:rsidR="00733801" w:rsidRPr="00F4400D" w:rsidRDefault="00733801" w:rsidP="007C3747">
      <w:pPr>
        <w:numPr>
          <w:ilvl w:val="0"/>
          <w:numId w:val="14"/>
        </w:numPr>
        <w:tabs>
          <w:tab w:val="clear" w:pos="1429"/>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lastRenderedPageBreak/>
        <w:t>отсутствие инфраструктуры</w:t>
      </w:r>
      <w:r w:rsidR="009A5E75" w:rsidRPr="00F4400D">
        <w:rPr>
          <w:rFonts w:ascii="Times New Roman" w:eastAsia="Times New Roman" w:hAnsi="Times New Roman"/>
          <w:sz w:val="28"/>
          <w:szCs w:val="28"/>
          <w:lang w:eastAsia="ru-RU"/>
        </w:rPr>
        <w:t xml:space="preserve"> по у</w:t>
      </w:r>
      <w:r w:rsidRPr="00F4400D">
        <w:rPr>
          <w:rFonts w:ascii="Times New Roman" w:eastAsia="Times New Roman" w:hAnsi="Times New Roman"/>
          <w:sz w:val="28"/>
          <w:szCs w:val="28"/>
          <w:lang w:eastAsia="ru-RU"/>
        </w:rPr>
        <w:t>тилизации</w:t>
      </w:r>
      <w:r w:rsidR="009A5E75" w:rsidRPr="00F4400D">
        <w:rPr>
          <w:rFonts w:ascii="Times New Roman" w:eastAsia="Times New Roman" w:hAnsi="Times New Roman"/>
          <w:sz w:val="28"/>
          <w:szCs w:val="28"/>
          <w:lang w:eastAsia="ru-RU"/>
        </w:rPr>
        <w:t xml:space="preserve"> и о</w:t>
      </w:r>
      <w:r w:rsidR="008E58ED" w:rsidRPr="00F4400D">
        <w:rPr>
          <w:rFonts w:ascii="Times New Roman" w:eastAsia="Times New Roman" w:hAnsi="Times New Roman"/>
          <w:sz w:val="28"/>
          <w:szCs w:val="28"/>
          <w:lang w:eastAsia="ru-RU"/>
        </w:rPr>
        <w:t xml:space="preserve">безвреживанию </w:t>
      </w:r>
      <w:r w:rsidRPr="00F4400D">
        <w:rPr>
          <w:rFonts w:ascii="Times New Roman" w:eastAsia="Times New Roman" w:hAnsi="Times New Roman"/>
          <w:sz w:val="28"/>
          <w:szCs w:val="28"/>
          <w:lang w:eastAsia="ru-RU"/>
        </w:rPr>
        <w:t>медицинских отходов, отходов ветеринарии;</w:t>
      </w:r>
    </w:p>
    <w:p w:rsidR="00733801" w:rsidRPr="00F4400D" w:rsidRDefault="00733801" w:rsidP="007C3747">
      <w:pPr>
        <w:numPr>
          <w:ilvl w:val="0"/>
          <w:numId w:val="14"/>
        </w:numPr>
        <w:tabs>
          <w:tab w:val="clear" w:pos="1429"/>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низкий уровень экологической культуры населения</w:t>
      </w:r>
      <w:r w:rsidR="00ED3855" w:rsidRPr="00F4400D">
        <w:rPr>
          <w:rFonts w:ascii="Times New Roman" w:eastAsia="Times New Roman" w:hAnsi="Times New Roman"/>
          <w:sz w:val="28"/>
          <w:szCs w:val="28"/>
          <w:lang w:eastAsia="ru-RU"/>
        </w:rPr>
        <w:t>.</w:t>
      </w:r>
    </w:p>
    <w:p w:rsidR="00774D56" w:rsidRPr="00F4400D" w:rsidRDefault="00774D56" w:rsidP="00774D56">
      <w:pPr>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Сбор хозяйственно-бытового мусора </w:t>
      </w:r>
      <w:r w:rsidR="008F1A00" w:rsidRPr="00F4400D">
        <w:rPr>
          <w:rFonts w:ascii="Times New Roman" w:hAnsi="Times New Roman"/>
          <w:sz w:val="28"/>
          <w:szCs w:val="28"/>
        </w:rPr>
        <w:t xml:space="preserve">должен </w:t>
      </w:r>
      <w:r w:rsidRPr="00F4400D">
        <w:rPr>
          <w:rFonts w:ascii="Times New Roman" w:hAnsi="Times New Roman"/>
          <w:sz w:val="28"/>
          <w:szCs w:val="28"/>
        </w:rPr>
        <w:t>вывозится специальным транспортом</w:t>
      </w:r>
      <w:r w:rsidR="009A5E75" w:rsidRPr="00F4400D">
        <w:rPr>
          <w:rFonts w:ascii="Times New Roman" w:hAnsi="Times New Roman"/>
          <w:sz w:val="28"/>
          <w:szCs w:val="28"/>
        </w:rPr>
        <w:t xml:space="preserve"> на п</w:t>
      </w:r>
      <w:r w:rsidRPr="00F4400D">
        <w:rPr>
          <w:rFonts w:ascii="Times New Roman" w:hAnsi="Times New Roman"/>
          <w:sz w:val="28"/>
          <w:szCs w:val="28"/>
        </w:rPr>
        <w:t xml:space="preserve">олигон твёрдых </w:t>
      </w:r>
      <w:r w:rsidR="00144767" w:rsidRPr="00F4400D">
        <w:rPr>
          <w:rFonts w:ascii="Times New Roman" w:hAnsi="Times New Roman"/>
          <w:sz w:val="28"/>
          <w:szCs w:val="28"/>
        </w:rPr>
        <w:t>коммунальных</w:t>
      </w:r>
      <w:r w:rsidRPr="00F4400D">
        <w:rPr>
          <w:rFonts w:ascii="Times New Roman" w:hAnsi="Times New Roman"/>
          <w:sz w:val="28"/>
          <w:szCs w:val="28"/>
        </w:rPr>
        <w:t xml:space="preserve"> отходов.</w:t>
      </w:r>
      <w:r w:rsidRPr="00F4400D">
        <w:t xml:space="preserve"> </w:t>
      </w:r>
      <w:r w:rsidR="00CB2CB7" w:rsidRPr="00F4400D">
        <w:rPr>
          <w:rFonts w:ascii="Times New Roman" w:hAnsi="Times New Roman"/>
          <w:sz w:val="28"/>
          <w:szCs w:val="28"/>
        </w:rPr>
        <w:t>Согласно СанПиН 42.128.4690.88 «Санитарные правила содержания территорий населённых мест»,</w:t>
      </w:r>
      <w:r w:rsidR="009A5E75" w:rsidRPr="00F4400D">
        <w:rPr>
          <w:rFonts w:ascii="Times New Roman" w:hAnsi="Times New Roman"/>
          <w:sz w:val="28"/>
          <w:szCs w:val="28"/>
        </w:rPr>
        <w:t xml:space="preserve"> в х</w:t>
      </w:r>
      <w:r w:rsidRPr="00F4400D">
        <w:rPr>
          <w:rFonts w:ascii="Times New Roman" w:hAnsi="Times New Roman"/>
          <w:sz w:val="28"/>
          <w:szCs w:val="28"/>
        </w:rPr>
        <w:t>олодное время года (при температуре минус 5 °С</w:t>
      </w:r>
      <w:r w:rsidR="009A5E75" w:rsidRPr="00F4400D">
        <w:rPr>
          <w:rFonts w:ascii="Times New Roman" w:hAnsi="Times New Roman"/>
          <w:sz w:val="28"/>
          <w:szCs w:val="28"/>
        </w:rPr>
        <w:t xml:space="preserve"> и н</w:t>
      </w:r>
      <w:r w:rsidRPr="00F4400D">
        <w:rPr>
          <w:rFonts w:ascii="Times New Roman" w:hAnsi="Times New Roman"/>
          <w:sz w:val="28"/>
          <w:szCs w:val="28"/>
        </w:rPr>
        <w:t>иже) интервал вывоза составляет</w:t>
      </w:r>
      <w:r w:rsidR="009A5E75" w:rsidRPr="00F4400D">
        <w:rPr>
          <w:rFonts w:ascii="Times New Roman" w:hAnsi="Times New Roman"/>
          <w:sz w:val="28"/>
          <w:szCs w:val="28"/>
        </w:rPr>
        <w:t xml:space="preserve"> не б</w:t>
      </w:r>
      <w:r w:rsidRPr="00F4400D">
        <w:rPr>
          <w:rFonts w:ascii="Times New Roman" w:hAnsi="Times New Roman"/>
          <w:sz w:val="28"/>
          <w:szCs w:val="28"/>
        </w:rPr>
        <w:t>олее трёх суток,</w:t>
      </w:r>
      <w:r w:rsidR="009A5E75" w:rsidRPr="00F4400D">
        <w:rPr>
          <w:rFonts w:ascii="Times New Roman" w:hAnsi="Times New Roman"/>
          <w:sz w:val="28"/>
          <w:szCs w:val="28"/>
        </w:rPr>
        <w:t xml:space="preserve"> в т</w:t>
      </w:r>
      <w:r w:rsidRPr="00F4400D">
        <w:rPr>
          <w:rFonts w:ascii="Times New Roman" w:hAnsi="Times New Roman"/>
          <w:sz w:val="28"/>
          <w:szCs w:val="28"/>
        </w:rPr>
        <w:t xml:space="preserve">ёплое время (при плюсовой температуре свыше +5 °С) </w:t>
      </w:r>
      <w:r w:rsidR="00FB2222" w:rsidRPr="00F4400D">
        <w:rPr>
          <w:rFonts w:ascii="Times New Roman" w:hAnsi="Times New Roman"/>
          <w:sz w:val="28"/>
          <w:szCs w:val="28"/>
        </w:rPr>
        <w:t>–</w:t>
      </w:r>
      <w:r w:rsidR="009A5E75" w:rsidRPr="00F4400D">
        <w:rPr>
          <w:rFonts w:ascii="Times New Roman" w:hAnsi="Times New Roman"/>
          <w:sz w:val="28"/>
          <w:szCs w:val="28"/>
        </w:rPr>
        <w:t xml:space="preserve"> не б</w:t>
      </w:r>
      <w:r w:rsidRPr="00F4400D">
        <w:rPr>
          <w:rFonts w:ascii="Times New Roman" w:hAnsi="Times New Roman"/>
          <w:sz w:val="28"/>
          <w:szCs w:val="28"/>
        </w:rPr>
        <w:t xml:space="preserve">олее одних суток (ежедневный вывоз). </w:t>
      </w:r>
    </w:p>
    <w:p w:rsidR="00774D56" w:rsidRPr="00F4400D" w:rsidRDefault="00144767" w:rsidP="00774D56">
      <w:pPr>
        <w:spacing w:after="0" w:line="240" w:lineRule="auto"/>
        <w:ind w:firstLine="709"/>
        <w:jc w:val="both"/>
        <w:rPr>
          <w:rFonts w:ascii="Times New Roman" w:hAnsi="Times New Roman"/>
          <w:sz w:val="28"/>
          <w:szCs w:val="28"/>
        </w:rPr>
      </w:pPr>
      <w:r w:rsidRPr="00F4400D">
        <w:rPr>
          <w:rFonts w:ascii="Times New Roman" w:hAnsi="Times New Roman"/>
          <w:sz w:val="28"/>
          <w:szCs w:val="28"/>
        </w:rPr>
        <w:t>Зимой проводят наиболее трудоёмкие работы: удаление свежевыпавшего</w:t>
      </w:r>
      <w:r w:rsidR="009A5E75" w:rsidRPr="00F4400D">
        <w:rPr>
          <w:rFonts w:ascii="Times New Roman" w:hAnsi="Times New Roman"/>
          <w:sz w:val="28"/>
          <w:szCs w:val="28"/>
        </w:rPr>
        <w:t xml:space="preserve"> и у</w:t>
      </w:r>
      <w:r w:rsidRPr="00F4400D">
        <w:rPr>
          <w:rFonts w:ascii="Times New Roman" w:hAnsi="Times New Roman"/>
          <w:sz w:val="28"/>
          <w:szCs w:val="28"/>
        </w:rPr>
        <w:t>плотнённого снега, борьбу</w:t>
      </w:r>
      <w:r w:rsidR="009A5E75" w:rsidRPr="00F4400D">
        <w:rPr>
          <w:rFonts w:ascii="Times New Roman" w:hAnsi="Times New Roman"/>
          <w:sz w:val="28"/>
          <w:szCs w:val="28"/>
        </w:rPr>
        <w:t xml:space="preserve"> с г</w:t>
      </w:r>
      <w:r w:rsidRPr="00F4400D">
        <w:rPr>
          <w:rFonts w:ascii="Times New Roman" w:hAnsi="Times New Roman"/>
          <w:sz w:val="28"/>
          <w:szCs w:val="28"/>
        </w:rPr>
        <w:t xml:space="preserve">ололёдом, предотвращение снежно-ледяных образований. </w:t>
      </w:r>
      <w:r w:rsidR="00774D56" w:rsidRPr="00F4400D">
        <w:rPr>
          <w:rFonts w:ascii="Times New Roman" w:hAnsi="Times New Roman"/>
          <w:sz w:val="28"/>
          <w:szCs w:val="28"/>
        </w:rPr>
        <w:t xml:space="preserve">Летом </w:t>
      </w:r>
      <w:r w:rsidRPr="00F4400D">
        <w:rPr>
          <w:rFonts w:ascii="Times New Roman" w:hAnsi="Times New Roman"/>
          <w:sz w:val="28"/>
          <w:szCs w:val="28"/>
        </w:rPr>
        <w:t xml:space="preserve">должны </w:t>
      </w:r>
      <w:r w:rsidR="00774D56" w:rsidRPr="00F4400D">
        <w:rPr>
          <w:rFonts w:ascii="Times New Roman" w:hAnsi="Times New Roman"/>
          <w:sz w:val="28"/>
          <w:szCs w:val="28"/>
        </w:rPr>
        <w:t>выполнят</w:t>
      </w:r>
      <w:r w:rsidRPr="00F4400D">
        <w:rPr>
          <w:rFonts w:ascii="Times New Roman" w:hAnsi="Times New Roman"/>
          <w:sz w:val="28"/>
          <w:szCs w:val="28"/>
        </w:rPr>
        <w:t>ь</w:t>
      </w:r>
      <w:r w:rsidR="00774D56" w:rsidRPr="00F4400D">
        <w:rPr>
          <w:rFonts w:ascii="Times New Roman" w:hAnsi="Times New Roman"/>
          <w:sz w:val="28"/>
          <w:szCs w:val="28"/>
        </w:rPr>
        <w:t>ся работы, обеспечивающие максимальную чистоту дорог</w:t>
      </w:r>
      <w:r w:rsidR="009A5E75" w:rsidRPr="00F4400D">
        <w:rPr>
          <w:rFonts w:ascii="Times New Roman" w:hAnsi="Times New Roman"/>
          <w:sz w:val="28"/>
          <w:szCs w:val="28"/>
        </w:rPr>
        <w:t xml:space="preserve"> и п</w:t>
      </w:r>
      <w:r w:rsidR="00774D56" w:rsidRPr="00F4400D">
        <w:rPr>
          <w:rFonts w:ascii="Times New Roman" w:hAnsi="Times New Roman"/>
          <w:sz w:val="28"/>
          <w:szCs w:val="28"/>
        </w:rPr>
        <w:t xml:space="preserve">риземных слоёв воздуха. </w:t>
      </w:r>
    </w:p>
    <w:p w:rsidR="003B22F7" w:rsidRPr="00F4400D" w:rsidRDefault="003B22F7" w:rsidP="00774D56">
      <w:pPr>
        <w:spacing w:after="0" w:line="240" w:lineRule="auto"/>
        <w:ind w:firstLine="709"/>
        <w:jc w:val="both"/>
        <w:rPr>
          <w:rFonts w:ascii="Times New Roman" w:hAnsi="Times New Roman"/>
          <w:sz w:val="28"/>
          <w:szCs w:val="28"/>
        </w:rPr>
      </w:pPr>
      <w:r w:rsidRPr="00F4400D">
        <w:rPr>
          <w:rFonts w:ascii="Times New Roman" w:hAnsi="Times New Roman"/>
          <w:sz w:val="28"/>
          <w:szCs w:val="28"/>
        </w:rPr>
        <w:t>Снеговые массы преимущественно сгребаются вдоль дорог.</w:t>
      </w:r>
      <w:r w:rsidR="009A5E75" w:rsidRPr="00F4400D">
        <w:rPr>
          <w:rFonts w:ascii="Times New Roman" w:hAnsi="Times New Roman"/>
          <w:sz w:val="28"/>
          <w:szCs w:val="28"/>
        </w:rPr>
        <w:t xml:space="preserve"> В о</w:t>
      </w:r>
      <w:r w:rsidRPr="00F4400D">
        <w:rPr>
          <w:rFonts w:ascii="Times New Roman" w:hAnsi="Times New Roman"/>
          <w:sz w:val="28"/>
          <w:szCs w:val="28"/>
        </w:rPr>
        <w:t>тдельных случаях вывозятся</w:t>
      </w:r>
      <w:r w:rsidR="009A5E75" w:rsidRPr="00F4400D">
        <w:rPr>
          <w:rFonts w:ascii="Times New Roman" w:hAnsi="Times New Roman"/>
          <w:sz w:val="28"/>
          <w:szCs w:val="28"/>
        </w:rPr>
        <w:t xml:space="preserve"> на б</w:t>
      </w:r>
      <w:r w:rsidR="0025156F" w:rsidRPr="00F4400D">
        <w:rPr>
          <w:rFonts w:ascii="Times New Roman" w:hAnsi="Times New Roman"/>
          <w:sz w:val="28"/>
          <w:szCs w:val="28"/>
        </w:rPr>
        <w:t>езопасные участки берег</w:t>
      </w:r>
      <w:r w:rsidR="00FB2222" w:rsidRPr="00F4400D">
        <w:rPr>
          <w:rFonts w:ascii="Times New Roman" w:hAnsi="Times New Roman"/>
          <w:sz w:val="28"/>
          <w:szCs w:val="28"/>
        </w:rPr>
        <w:t>а проток</w:t>
      </w:r>
      <w:r w:rsidR="0025156F" w:rsidRPr="00F4400D">
        <w:rPr>
          <w:rFonts w:ascii="Times New Roman" w:hAnsi="Times New Roman"/>
          <w:sz w:val="28"/>
          <w:szCs w:val="28"/>
        </w:rPr>
        <w:t>, где при повышении температуры плавятся естественным образом.</w:t>
      </w:r>
      <w:r w:rsidR="00A627DD" w:rsidRPr="00F4400D">
        <w:rPr>
          <w:rFonts w:ascii="Times New Roman" w:hAnsi="Times New Roman"/>
          <w:sz w:val="28"/>
          <w:szCs w:val="28"/>
        </w:rPr>
        <w:t xml:space="preserve"> </w:t>
      </w:r>
    </w:p>
    <w:p w:rsidR="00FB2222" w:rsidRPr="00F4400D" w:rsidRDefault="00FB2222" w:rsidP="00FB2222">
      <w:pPr>
        <w:spacing w:after="0" w:line="240" w:lineRule="auto"/>
        <w:ind w:firstLine="709"/>
        <w:jc w:val="both"/>
        <w:rPr>
          <w:rFonts w:ascii="Times New Roman" w:hAnsi="Times New Roman"/>
          <w:sz w:val="28"/>
          <w:szCs w:val="28"/>
        </w:rPr>
      </w:pPr>
      <w:r w:rsidRPr="00F4400D">
        <w:rPr>
          <w:rFonts w:ascii="Times New Roman" w:hAnsi="Times New Roman"/>
          <w:sz w:val="28"/>
          <w:szCs w:val="28"/>
        </w:rPr>
        <w:t>Современное экологическое состояние территории определяется воздействием локальных источников загрязнения</w:t>
      </w:r>
      <w:r w:rsidR="009A5E75" w:rsidRPr="00F4400D">
        <w:rPr>
          <w:rFonts w:ascii="Times New Roman" w:hAnsi="Times New Roman"/>
          <w:sz w:val="28"/>
          <w:szCs w:val="28"/>
        </w:rPr>
        <w:t xml:space="preserve"> на к</w:t>
      </w:r>
      <w:r w:rsidRPr="00F4400D">
        <w:rPr>
          <w:rFonts w:ascii="Times New Roman" w:hAnsi="Times New Roman"/>
          <w:sz w:val="28"/>
          <w:szCs w:val="28"/>
        </w:rPr>
        <w:t>омпоненты природной среды, трансграничным переносом загрязняющих веществ воздушным путём</w:t>
      </w:r>
      <w:r w:rsidR="009A5E75" w:rsidRPr="00F4400D">
        <w:rPr>
          <w:rFonts w:ascii="Times New Roman" w:hAnsi="Times New Roman"/>
          <w:sz w:val="28"/>
          <w:szCs w:val="28"/>
        </w:rPr>
        <w:t xml:space="preserve"> с п</w:t>
      </w:r>
      <w:r w:rsidRPr="00F4400D">
        <w:rPr>
          <w:rFonts w:ascii="Times New Roman" w:hAnsi="Times New Roman"/>
          <w:sz w:val="28"/>
          <w:szCs w:val="28"/>
        </w:rPr>
        <w:t>рилегающих территорий,</w:t>
      </w:r>
      <w:r w:rsidR="009A5E75" w:rsidRPr="00F4400D">
        <w:rPr>
          <w:rFonts w:ascii="Times New Roman" w:hAnsi="Times New Roman"/>
          <w:sz w:val="28"/>
          <w:szCs w:val="28"/>
        </w:rPr>
        <w:t xml:space="preserve"> а т</w:t>
      </w:r>
      <w:r w:rsidRPr="00F4400D">
        <w:rPr>
          <w:rFonts w:ascii="Times New Roman" w:hAnsi="Times New Roman"/>
          <w:sz w:val="28"/>
          <w:szCs w:val="28"/>
        </w:rPr>
        <w:t>акже</w:t>
      </w:r>
      <w:r w:rsidR="009A5E75" w:rsidRPr="00F4400D">
        <w:rPr>
          <w:rFonts w:ascii="Times New Roman" w:hAnsi="Times New Roman"/>
          <w:sz w:val="28"/>
          <w:szCs w:val="28"/>
        </w:rPr>
        <w:t xml:space="preserve"> от к</w:t>
      </w:r>
      <w:r w:rsidRPr="00F4400D">
        <w:rPr>
          <w:rFonts w:ascii="Times New Roman" w:hAnsi="Times New Roman"/>
          <w:sz w:val="28"/>
          <w:szCs w:val="28"/>
        </w:rPr>
        <w:t>лиматических особенностей, определяющих условия рассеивания</w:t>
      </w:r>
      <w:r w:rsidR="009A5E75" w:rsidRPr="00F4400D">
        <w:rPr>
          <w:rFonts w:ascii="Times New Roman" w:hAnsi="Times New Roman"/>
          <w:sz w:val="28"/>
          <w:szCs w:val="28"/>
        </w:rPr>
        <w:t xml:space="preserve"> и в</w:t>
      </w:r>
      <w:r w:rsidRPr="00F4400D">
        <w:rPr>
          <w:rFonts w:ascii="Times New Roman" w:hAnsi="Times New Roman"/>
          <w:sz w:val="28"/>
          <w:szCs w:val="28"/>
        </w:rPr>
        <w:t>ымывания примесей.</w:t>
      </w:r>
    </w:p>
    <w:p w:rsidR="00E6616C" w:rsidRPr="00F4400D" w:rsidRDefault="00774D56" w:rsidP="00E6616C">
      <w:pPr>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Доля </w:t>
      </w:r>
      <w:r w:rsidR="006E180D" w:rsidRPr="00F4400D">
        <w:rPr>
          <w:rFonts w:ascii="Times New Roman" w:hAnsi="Times New Roman"/>
          <w:sz w:val="28"/>
          <w:szCs w:val="28"/>
        </w:rPr>
        <w:t>крупногабаритных</w:t>
      </w:r>
      <w:r w:rsidRPr="00F4400D">
        <w:rPr>
          <w:rFonts w:ascii="Times New Roman" w:hAnsi="Times New Roman"/>
          <w:sz w:val="28"/>
          <w:szCs w:val="28"/>
        </w:rPr>
        <w:t xml:space="preserve"> отходов, образующихся</w:t>
      </w:r>
      <w:r w:rsidR="009A5E75" w:rsidRPr="00F4400D">
        <w:rPr>
          <w:rFonts w:ascii="Times New Roman" w:hAnsi="Times New Roman"/>
          <w:sz w:val="28"/>
          <w:szCs w:val="28"/>
        </w:rPr>
        <w:t xml:space="preserve"> в р</w:t>
      </w:r>
      <w:r w:rsidRPr="00F4400D">
        <w:rPr>
          <w:rFonts w:ascii="Times New Roman" w:hAnsi="Times New Roman"/>
          <w:sz w:val="28"/>
          <w:szCs w:val="28"/>
        </w:rPr>
        <w:t xml:space="preserve">езультате деятельности предприятий, составляет </w:t>
      </w:r>
      <w:r w:rsidR="002C1425" w:rsidRPr="00F4400D">
        <w:rPr>
          <w:rFonts w:ascii="Times New Roman" w:hAnsi="Times New Roman"/>
          <w:sz w:val="28"/>
          <w:szCs w:val="28"/>
        </w:rPr>
        <w:t>5</w:t>
      </w:r>
      <w:r w:rsidRPr="00F4400D">
        <w:rPr>
          <w:rFonts w:ascii="Times New Roman" w:hAnsi="Times New Roman"/>
          <w:sz w:val="28"/>
          <w:szCs w:val="28"/>
        </w:rPr>
        <w:t xml:space="preserve"> %</w:t>
      </w:r>
      <w:r w:rsidR="009A5E75" w:rsidRPr="00F4400D">
        <w:rPr>
          <w:rFonts w:ascii="Times New Roman" w:hAnsi="Times New Roman"/>
          <w:sz w:val="28"/>
          <w:szCs w:val="28"/>
        </w:rPr>
        <w:t xml:space="preserve"> от о</w:t>
      </w:r>
      <w:r w:rsidRPr="00F4400D">
        <w:rPr>
          <w:rFonts w:ascii="Times New Roman" w:hAnsi="Times New Roman"/>
          <w:sz w:val="28"/>
          <w:szCs w:val="28"/>
        </w:rPr>
        <w:t xml:space="preserve">бъёма ТКО. </w:t>
      </w:r>
      <w:r w:rsidR="00E6616C" w:rsidRPr="00F4400D">
        <w:rPr>
          <w:rFonts w:ascii="Times New Roman" w:hAnsi="Times New Roman"/>
          <w:sz w:val="28"/>
          <w:szCs w:val="28"/>
        </w:rPr>
        <w:t>Согласно п. 8.3 «СП 2.1.7.1038-01.2.1.7. Почва, очистка населённых мест, отходы производства</w:t>
      </w:r>
      <w:r w:rsidR="009A5E75" w:rsidRPr="00F4400D">
        <w:rPr>
          <w:rFonts w:ascii="Times New Roman" w:hAnsi="Times New Roman"/>
          <w:sz w:val="28"/>
          <w:szCs w:val="28"/>
        </w:rPr>
        <w:t xml:space="preserve"> и п</w:t>
      </w:r>
      <w:r w:rsidR="00E6616C" w:rsidRPr="00F4400D">
        <w:rPr>
          <w:rFonts w:ascii="Times New Roman" w:hAnsi="Times New Roman"/>
          <w:sz w:val="28"/>
          <w:szCs w:val="28"/>
        </w:rPr>
        <w:t>отребления, санитарная охрана почвы. Гигиенические требования</w:t>
      </w:r>
      <w:r w:rsidR="009A5E75" w:rsidRPr="00F4400D">
        <w:rPr>
          <w:rFonts w:ascii="Times New Roman" w:hAnsi="Times New Roman"/>
          <w:sz w:val="28"/>
          <w:szCs w:val="28"/>
        </w:rPr>
        <w:t xml:space="preserve"> к у</w:t>
      </w:r>
      <w:r w:rsidR="00E6616C" w:rsidRPr="00F4400D">
        <w:rPr>
          <w:rFonts w:ascii="Times New Roman" w:hAnsi="Times New Roman"/>
          <w:sz w:val="28"/>
          <w:szCs w:val="28"/>
        </w:rPr>
        <w:t>стройству</w:t>
      </w:r>
      <w:r w:rsidR="009A5E75" w:rsidRPr="00F4400D">
        <w:rPr>
          <w:rFonts w:ascii="Times New Roman" w:hAnsi="Times New Roman"/>
          <w:sz w:val="28"/>
          <w:szCs w:val="28"/>
        </w:rPr>
        <w:t xml:space="preserve"> и с</w:t>
      </w:r>
      <w:r w:rsidR="00E6616C" w:rsidRPr="00F4400D">
        <w:rPr>
          <w:rFonts w:ascii="Times New Roman" w:hAnsi="Times New Roman"/>
          <w:sz w:val="28"/>
          <w:szCs w:val="28"/>
        </w:rPr>
        <w:t>одержанию полигонов для твёрдых бытовых отходов. Санитарные правила»,</w:t>
      </w:r>
      <w:r w:rsidR="009A5E75" w:rsidRPr="00F4400D">
        <w:rPr>
          <w:rFonts w:ascii="Times New Roman" w:hAnsi="Times New Roman"/>
          <w:sz w:val="28"/>
          <w:szCs w:val="28"/>
        </w:rPr>
        <w:t xml:space="preserve"> на п</w:t>
      </w:r>
      <w:r w:rsidR="00E6616C" w:rsidRPr="00F4400D">
        <w:rPr>
          <w:rFonts w:ascii="Times New Roman" w:hAnsi="Times New Roman"/>
          <w:sz w:val="28"/>
          <w:szCs w:val="28"/>
        </w:rPr>
        <w:t>олигонах ТКО могут приниматься</w:t>
      </w:r>
      <w:r w:rsidR="009A5E75" w:rsidRPr="00F4400D">
        <w:rPr>
          <w:rFonts w:ascii="Times New Roman" w:hAnsi="Times New Roman"/>
          <w:sz w:val="28"/>
          <w:szCs w:val="28"/>
        </w:rPr>
        <w:t xml:space="preserve"> и с</w:t>
      </w:r>
      <w:r w:rsidR="00E6616C" w:rsidRPr="00F4400D">
        <w:rPr>
          <w:rFonts w:ascii="Times New Roman" w:hAnsi="Times New Roman"/>
          <w:sz w:val="28"/>
          <w:szCs w:val="28"/>
        </w:rPr>
        <w:t>кладироваться совместно</w:t>
      </w:r>
      <w:r w:rsidR="009A5E75" w:rsidRPr="00F4400D">
        <w:rPr>
          <w:rFonts w:ascii="Times New Roman" w:hAnsi="Times New Roman"/>
          <w:sz w:val="28"/>
          <w:szCs w:val="28"/>
        </w:rPr>
        <w:t xml:space="preserve"> с Т</w:t>
      </w:r>
      <w:r w:rsidR="00E6616C" w:rsidRPr="00F4400D">
        <w:rPr>
          <w:rFonts w:ascii="Times New Roman" w:hAnsi="Times New Roman"/>
          <w:sz w:val="28"/>
          <w:szCs w:val="28"/>
        </w:rPr>
        <w:t>КО промышленные отходы</w:t>
      </w:r>
      <w:r w:rsidR="009A5E75" w:rsidRPr="00F4400D">
        <w:rPr>
          <w:rFonts w:ascii="Times New Roman" w:hAnsi="Times New Roman"/>
          <w:sz w:val="28"/>
          <w:szCs w:val="28"/>
        </w:rPr>
        <w:t xml:space="preserve"> </w:t>
      </w:r>
      <w:r w:rsidR="009A5E75" w:rsidRPr="00F4400D">
        <w:rPr>
          <w:rFonts w:ascii="Times New Roman" w:hAnsi="Times New Roman"/>
          <w:sz w:val="28"/>
          <w:szCs w:val="28"/>
          <w:lang w:val="en-US"/>
        </w:rPr>
        <w:t>IV</w:t>
      </w:r>
      <w:r w:rsidR="009A5E75" w:rsidRPr="00F4400D">
        <w:rPr>
          <w:rFonts w:ascii="Times New Roman" w:hAnsi="Times New Roman"/>
          <w:sz w:val="28"/>
          <w:szCs w:val="28"/>
        </w:rPr>
        <w:t> и </w:t>
      </w:r>
      <w:r w:rsidR="009A5E75" w:rsidRPr="00F4400D">
        <w:rPr>
          <w:rFonts w:ascii="Times New Roman" w:hAnsi="Times New Roman"/>
          <w:sz w:val="28"/>
          <w:szCs w:val="28"/>
          <w:lang w:val="en-US"/>
        </w:rPr>
        <w:t>I</w:t>
      </w:r>
      <w:r w:rsidR="00E6616C" w:rsidRPr="00F4400D">
        <w:rPr>
          <w:rFonts w:ascii="Times New Roman" w:hAnsi="Times New Roman"/>
          <w:sz w:val="28"/>
          <w:szCs w:val="28"/>
          <w:lang w:val="en-US"/>
        </w:rPr>
        <w:t>II</w:t>
      </w:r>
      <w:r w:rsidR="00E6616C" w:rsidRPr="00F4400D">
        <w:rPr>
          <w:rFonts w:ascii="Times New Roman" w:hAnsi="Times New Roman"/>
          <w:sz w:val="28"/>
          <w:szCs w:val="28"/>
        </w:rPr>
        <w:t xml:space="preserve"> класса опасности</w:t>
      </w:r>
      <w:r w:rsidR="009A5E75" w:rsidRPr="00F4400D">
        <w:rPr>
          <w:rFonts w:ascii="Times New Roman" w:hAnsi="Times New Roman"/>
          <w:sz w:val="28"/>
          <w:szCs w:val="28"/>
        </w:rPr>
        <w:t xml:space="preserve"> в о</w:t>
      </w:r>
      <w:r w:rsidR="00E6616C" w:rsidRPr="00F4400D">
        <w:rPr>
          <w:rFonts w:ascii="Times New Roman" w:hAnsi="Times New Roman"/>
          <w:sz w:val="28"/>
          <w:szCs w:val="28"/>
        </w:rPr>
        <w:t>граниченном количестве (не более 30 %</w:t>
      </w:r>
      <w:r w:rsidR="009A5E75" w:rsidRPr="00F4400D">
        <w:rPr>
          <w:rFonts w:ascii="Times New Roman" w:hAnsi="Times New Roman"/>
          <w:sz w:val="28"/>
          <w:szCs w:val="28"/>
        </w:rPr>
        <w:t xml:space="preserve"> от м</w:t>
      </w:r>
      <w:r w:rsidR="00E6616C" w:rsidRPr="00F4400D">
        <w:rPr>
          <w:rFonts w:ascii="Times New Roman" w:hAnsi="Times New Roman"/>
          <w:sz w:val="28"/>
          <w:szCs w:val="28"/>
        </w:rPr>
        <w:t>ассы твёрдых коммунальных отходов).</w:t>
      </w:r>
    </w:p>
    <w:p w:rsidR="00774D56" w:rsidRPr="00F4400D" w:rsidRDefault="00774D56" w:rsidP="00774D56">
      <w:pPr>
        <w:spacing w:after="0" w:line="240" w:lineRule="auto"/>
        <w:ind w:firstLine="709"/>
        <w:jc w:val="both"/>
        <w:rPr>
          <w:rFonts w:ascii="Times New Roman" w:hAnsi="Times New Roman"/>
          <w:sz w:val="28"/>
          <w:szCs w:val="28"/>
          <w:lang w:bidi="ru-RU"/>
        </w:rPr>
      </w:pPr>
      <w:r w:rsidRPr="00F4400D">
        <w:rPr>
          <w:rFonts w:ascii="Times New Roman" w:hAnsi="Times New Roman"/>
          <w:sz w:val="28"/>
          <w:szCs w:val="28"/>
          <w:lang w:bidi="ru-RU"/>
        </w:rPr>
        <w:t>Отходы, образующиеся при строительстве, ремонте, реконструкции жилых</w:t>
      </w:r>
      <w:r w:rsidR="009A5E75" w:rsidRPr="00F4400D">
        <w:rPr>
          <w:rFonts w:ascii="Times New Roman" w:hAnsi="Times New Roman"/>
          <w:sz w:val="28"/>
          <w:szCs w:val="28"/>
          <w:lang w:bidi="ru-RU"/>
        </w:rPr>
        <w:t xml:space="preserve"> и о</w:t>
      </w:r>
      <w:r w:rsidRPr="00F4400D">
        <w:rPr>
          <w:rFonts w:ascii="Times New Roman" w:hAnsi="Times New Roman"/>
          <w:sz w:val="28"/>
          <w:szCs w:val="28"/>
          <w:lang w:bidi="ru-RU"/>
        </w:rPr>
        <w:t xml:space="preserve">бщественных зданий, </w:t>
      </w:r>
      <w:r w:rsidR="0087007F" w:rsidRPr="00F4400D">
        <w:rPr>
          <w:rFonts w:ascii="Times New Roman" w:hAnsi="Times New Roman"/>
          <w:sz w:val="28"/>
          <w:szCs w:val="28"/>
          <w:lang w:bidi="ru-RU"/>
        </w:rPr>
        <w:t xml:space="preserve">должны </w:t>
      </w:r>
      <w:r w:rsidRPr="00F4400D">
        <w:rPr>
          <w:rFonts w:ascii="Times New Roman" w:hAnsi="Times New Roman"/>
          <w:sz w:val="28"/>
          <w:szCs w:val="28"/>
          <w:lang w:bidi="ru-RU"/>
        </w:rPr>
        <w:t>вывоз</w:t>
      </w:r>
      <w:r w:rsidR="0087007F" w:rsidRPr="00F4400D">
        <w:rPr>
          <w:rFonts w:ascii="Times New Roman" w:hAnsi="Times New Roman"/>
          <w:sz w:val="28"/>
          <w:szCs w:val="28"/>
          <w:lang w:bidi="ru-RU"/>
        </w:rPr>
        <w:t>иться</w:t>
      </w:r>
      <w:r w:rsidR="009A5E75" w:rsidRPr="00F4400D">
        <w:rPr>
          <w:rFonts w:ascii="Times New Roman" w:hAnsi="Times New Roman"/>
          <w:sz w:val="28"/>
          <w:szCs w:val="28"/>
          <w:lang w:bidi="ru-RU"/>
        </w:rPr>
        <w:t xml:space="preserve"> на л</w:t>
      </w:r>
      <w:r w:rsidR="008C0CD1" w:rsidRPr="00F4400D">
        <w:rPr>
          <w:rFonts w:ascii="Times New Roman" w:hAnsi="Times New Roman"/>
          <w:sz w:val="28"/>
          <w:szCs w:val="28"/>
          <w:lang w:bidi="ru-RU"/>
        </w:rPr>
        <w:t>ицензированные полигоны, имеющие право</w:t>
      </w:r>
      <w:r w:rsidR="009A5E75" w:rsidRPr="00F4400D">
        <w:rPr>
          <w:rFonts w:ascii="Times New Roman" w:hAnsi="Times New Roman"/>
          <w:sz w:val="28"/>
          <w:szCs w:val="28"/>
          <w:lang w:bidi="ru-RU"/>
        </w:rPr>
        <w:t xml:space="preserve"> на о</w:t>
      </w:r>
      <w:r w:rsidR="008C0CD1" w:rsidRPr="00F4400D">
        <w:rPr>
          <w:rFonts w:ascii="Times New Roman" w:hAnsi="Times New Roman"/>
          <w:sz w:val="28"/>
          <w:szCs w:val="28"/>
          <w:lang w:bidi="ru-RU"/>
        </w:rPr>
        <w:t>бращение</w:t>
      </w:r>
      <w:r w:rsidR="009A5E75" w:rsidRPr="00F4400D">
        <w:rPr>
          <w:rFonts w:ascii="Times New Roman" w:hAnsi="Times New Roman"/>
          <w:sz w:val="28"/>
          <w:szCs w:val="28"/>
          <w:lang w:bidi="ru-RU"/>
        </w:rPr>
        <w:t xml:space="preserve"> с д</w:t>
      </w:r>
      <w:r w:rsidR="008C0CD1" w:rsidRPr="00F4400D">
        <w:rPr>
          <w:rFonts w:ascii="Times New Roman" w:hAnsi="Times New Roman"/>
          <w:sz w:val="28"/>
          <w:szCs w:val="28"/>
          <w:lang w:bidi="ru-RU"/>
        </w:rPr>
        <w:t>анным видом отходов</w:t>
      </w:r>
      <w:r w:rsidRPr="00F4400D">
        <w:rPr>
          <w:rFonts w:ascii="Times New Roman" w:hAnsi="Times New Roman"/>
          <w:sz w:val="28"/>
          <w:szCs w:val="28"/>
          <w:lang w:bidi="ru-RU"/>
        </w:rPr>
        <w:t>.</w:t>
      </w:r>
    </w:p>
    <w:p w:rsidR="0087007F" w:rsidRPr="00F4400D" w:rsidRDefault="00EF0C5F" w:rsidP="0087007F">
      <w:pPr>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Экологическая политика администрации </w:t>
      </w:r>
      <w:r w:rsidR="00C0571C" w:rsidRPr="00F4400D">
        <w:rPr>
          <w:rFonts w:ascii="Times New Roman" w:hAnsi="Times New Roman"/>
          <w:sz w:val="28"/>
          <w:szCs w:val="28"/>
        </w:rPr>
        <w:t>Чановского</w:t>
      </w:r>
      <w:r w:rsidRPr="00F4400D">
        <w:rPr>
          <w:rFonts w:ascii="Times New Roman" w:hAnsi="Times New Roman"/>
          <w:sz w:val="28"/>
          <w:szCs w:val="28"/>
        </w:rPr>
        <w:t xml:space="preserve"> района, как</w:t>
      </w:r>
      <w:r w:rsidR="009A5E75" w:rsidRPr="00F4400D">
        <w:rPr>
          <w:rFonts w:ascii="Times New Roman" w:hAnsi="Times New Roman"/>
          <w:sz w:val="28"/>
          <w:szCs w:val="28"/>
        </w:rPr>
        <w:t xml:space="preserve"> и в п</w:t>
      </w:r>
      <w:r w:rsidRPr="00F4400D">
        <w:rPr>
          <w:rFonts w:ascii="Times New Roman" w:hAnsi="Times New Roman"/>
          <w:sz w:val="28"/>
          <w:szCs w:val="28"/>
        </w:rPr>
        <w:t>редыдущие годы, направлена</w:t>
      </w:r>
      <w:r w:rsidR="009A5E75" w:rsidRPr="00F4400D">
        <w:rPr>
          <w:rFonts w:ascii="Times New Roman" w:hAnsi="Times New Roman"/>
          <w:sz w:val="28"/>
          <w:szCs w:val="28"/>
        </w:rPr>
        <w:t xml:space="preserve"> на у</w:t>
      </w:r>
      <w:r w:rsidRPr="00F4400D">
        <w:rPr>
          <w:rFonts w:ascii="Times New Roman" w:hAnsi="Times New Roman"/>
          <w:sz w:val="28"/>
          <w:szCs w:val="28"/>
        </w:rPr>
        <w:t>лучшение качества окружающей природной среды, предотвращение деградации природных комплексов</w:t>
      </w:r>
      <w:r w:rsidR="009A5E75" w:rsidRPr="00F4400D">
        <w:rPr>
          <w:rFonts w:ascii="Times New Roman" w:hAnsi="Times New Roman"/>
          <w:sz w:val="28"/>
          <w:szCs w:val="28"/>
        </w:rPr>
        <w:t xml:space="preserve"> и с</w:t>
      </w:r>
      <w:r w:rsidRPr="00F4400D">
        <w:rPr>
          <w:rFonts w:ascii="Times New Roman" w:hAnsi="Times New Roman"/>
          <w:sz w:val="28"/>
          <w:szCs w:val="28"/>
        </w:rPr>
        <w:t>нижение влияния неблагоприятных экологических факторов</w:t>
      </w:r>
      <w:r w:rsidR="009A5E75" w:rsidRPr="00F4400D">
        <w:rPr>
          <w:rFonts w:ascii="Times New Roman" w:hAnsi="Times New Roman"/>
          <w:sz w:val="28"/>
          <w:szCs w:val="28"/>
        </w:rPr>
        <w:t xml:space="preserve"> на з</w:t>
      </w:r>
      <w:r w:rsidRPr="00F4400D">
        <w:rPr>
          <w:rFonts w:ascii="Times New Roman" w:hAnsi="Times New Roman"/>
          <w:sz w:val="28"/>
          <w:szCs w:val="28"/>
        </w:rPr>
        <w:t>доровье населения. Достижение данных целей органами местного самоуправления района решается посредством выполнения задач</w:t>
      </w:r>
      <w:r w:rsidR="009A5E75" w:rsidRPr="00F4400D">
        <w:rPr>
          <w:rFonts w:ascii="Times New Roman" w:hAnsi="Times New Roman"/>
          <w:sz w:val="28"/>
          <w:szCs w:val="28"/>
        </w:rPr>
        <w:t xml:space="preserve"> по н</w:t>
      </w:r>
      <w:r w:rsidRPr="00F4400D">
        <w:rPr>
          <w:rFonts w:ascii="Times New Roman" w:hAnsi="Times New Roman"/>
          <w:sz w:val="28"/>
          <w:szCs w:val="28"/>
        </w:rPr>
        <w:t xml:space="preserve">едопустимости загрязнения окружающей среды. </w:t>
      </w:r>
    </w:p>
    <w:p w:rsidR="003A7901" w:rsidRPr="00F4400D" w:rsidRDefault="003A7901" w:rsidP="00DB7653">
      <w:pPr>
        <w:pStyle w:val="2"/>
        <w:numPr>
          <w:ilvl w:val="1"/>
          <w:numId w:val="55"/>
        </w:numPr>
        <w:spacing w:before="240"/>
        <w:ind w:left="993" w:hanging="633"/>
        <w:jc w:val="both"/>
        <w:rPr>
          <w:b/>
        </w:rPr>
      </w:pPr>
      <w:bookmarkStart w:id="139" w:name="_Toc475037090"/>
      <w:bookmarkStart w:id="140" w:name="_Toc54546803"/>
      <w:r w:rsidRPr="00F4400D">
        <w:rPr>
          <w:b/>
        </w:rPr>
        <w:t>Зона инженерной инфраструктуры</w:t>
      </w:r>
      <w:bookmarkEnd w:id="139"/>
      <w:bookmarkEnd w:id="140"/>
    </w:p>
    <w:p w:rsidR="003A7901" w:rsidRPr="00F4400D" w:rsidRDefault="003A7901" w:rsidP="00DB7653">
      <w:pPr>
        <w:pStyle w:val="3"/>
        <w:numPr>
          <w:ilvl w:val="2"/>
          <w:numId w:val="55"/>
        </w:numPr>
        <w:tabs>
          <w:tab w:val="left" w:pos="1418"/>
        </w:tabs>
        <w:spacing w:before="120"/>
        <w:ind w:left="1418" w:hanging="698"/>
        <w:jc w:val="both"/>
        <w:rPr>
          <w:rFonts w:ascii="Times New Roman" w:hAnsi="Times New Roman"/>
          <w:sz w:val="28"/>
        </w:rPr>
      </w:pPr>
      <w:bookmarkStart w:id="141" w:name="_Toc475037091"/>
      <w:bookmarkStart w:id="142" w:name="_Toc54546804"/>
      <w:r w:rsidRPr="00F4400D">
        <w:rPr>
          <w:rFonts w:ascii="Times New Roman" w:hAnsi="Times New Roman"/>
          <w:sz w:val="28"/>
        </w:rPr>
        <w:t>Водоснабжение</w:t>
      </w:r>
      <w:bookmarkEnd w:id="141"/>
      <w:bookmarkEnd w:id="142"/>
    </w:p>
    <w:p w:rsidR="001639AB" w:rsidRPr="00F4400D" w:rsidRDefault="001639AB" w:rsidP="003A7901">
      <w:pPr>
        <w:spacing w:after="0" w:line="240" w:lineRule="auto"/>
        <w:ind w:firstLine="709"/>
        <w:jc w:val="both"/>
        <w:rPr>
          <w:rFonts w:ascii="Times New Roman" w:hAnsi="Times New Roman"/>
          <w:sz w:val="28"/>
          <w:szCs w:val="28"/>
        </w:rPr>
      </w:pPr>
    </w:p>
    <w:p w:rsidR="00A35AA2" w:rsidRPr="00F4400D" w:rsidRDefault="00A35AA2" w:rsidP="00A35AA2">
      <w:pPr>
        <w:pStyle w:val="S5"/>
        <w:widowControl w:val="0"/>
        <w:spacing w:line="240" w:lineRule="auto"/>
        <w:rPr>
          <w:sz w:val="28"/>
          <w:szCs w:val="28"/>
        </w:rPr>
      </w:pPr>
      <w:r w:rsidRPr="00F4400D">
        <w:rPr>
          <w:sz w:val="28"/>
          <w:szCs w:val="28"/>
        </w:rPr>
        <w:t xml:space="preserve">Во всех населенных пунктах Озеро-Карачинского сельсовета деятельность по водоснабжения населения осуществляется МУП Озеро-Карачинского сельсовета </w:t>
      </w:r>
      <w:r w:rsidRPr="00F4400D">
        <w:rPr>
          <w:sz w:val="28"/>
          <w:szCs w:val="28"/>
        </w:rPr>
        <w:lastRenderedPageBreak/>
        <w:t>Чановского района «Коммунальное хозяйство»</w:t>
      </w:r>
    </w:p>
    <w:p w:rsidR="00A35AA2" w:rsidRPr="00F4400D" w:rsidRDefault="00A35AA2" w:rsidP="00A35AA2">
      <w:pPr>
        <w:pStyle w:val="S5"/>
        <w:widowControl w:val="0"/>
        <w:spacing w:line="240" w:lineRule="auto"/>
        <w:rPr>
          <w:sz w:val="28"/>
          <w:szCs w:val="28"/>
        </w:rPr>
      </w:pPr>
      <w:r w:rsidRPr="00F4400D">
        <w:rPr>
          <w:sz w:val="28"/>
          <w:szCs w:val="28"/>
        </w:rPr>
        <w:t xml:space="preserve">Вся территория курортного посёлка Озеро-Карачи и п.Озеро-Карачи охвачена централизованным водоснабжением. </w:t>
      </w:r>
    </w:p>
    <w:p w:rsidR="00A35AA2" w:rsidRPr="00F4400D" w:rsidRDefault="00A35AA2" w:rsidP="00A35AA2">
      <w:pPr>
        <w:pStyle w:val="S5"/>
        <w:widowControl w:val="0"/>
        <w:spacing w:line="240" w:lineRule="auto"/>
        <w:rPr>
          <w:sz w:val="28"/>
          <w:szCs w:val="28"/>
        </w:rPr>
      </w:pPr>
      <w:r w:rsidRPr="00F4400D">
        <w:rPr>
          <w:sz w:val="28"/>
          <w:szCs w:val="28"/>
        </w:rPr>
        <w:t>В комплекс инженерной инфраструктуры водоснабжения входят в том числе:</w:t>
      </w:r>
    </w:p>
    <w:p w:rsidR="00A35AA2" w:rsidRPr="00F4400D" w:rsidRDefault="00A35AA2" w:rsidP="00A35AA2">
      <w:pPr>
        <w:pStyle w:val="S5"/>
        <w:widowControl w:val="0"/>
        <w:spacing w:line="240" w:lineRule="auto"/>
        <w:rPr>
          <w:sz w:val="28"/>
          <w:szCs w:val="28"/>
        </w:rPr>
      </w:pPr>
      <w:r w:rsidRPr="00F4400D">
        <w:rPr>
          <w:sz w:val="28"/>
          <w:szCs w:val="28"/>
        </w:rPr>
        <w:t>-</w:t>
      </w:r>
      <w:r w:rsidRPr="00F4400D">
        <w:rPr>
          <w:sz w:val="28"/>
          <w:szCs w:val="28"/>
        </w:rPr>
        <w:tab/>
        <w:t>водозабороз.Б.Яркуль  с магистральным водопроводом протяженностью 1,5  км. Водозабор является резервным и используется периодически;</w:t>
      </w:r>
    </w:p>
    <w:p w:rsidR="00A35AA2" w:rsidRPr="00F4400D" w:rsidRDefault="00A35AA2" w:rsidP="00A35AA2">
      <w:pPr>
        <w:pStyle w:val="S5"/>
        <w:widowControl w:val="0"/>
        <w:spacing w:line="240" w:lineRule="auto"/>
        <w:rPr>
          <w:sz w:val="28"/>
          <w:szCs w:val="28"/>
        </w:rPr>
      </w:pPr>
      <w:r w:rsidRPr="00F4400D">
        <w:rPr>
          <w:sz w:val="28"/>
          <w:szCs w:val="28"/>
        </w:rPr>
        <w:t>-</w:t>
      </w:r>
      <w:r w:rsidRPr="00F4400D">
        <w:rPr>
          <w:sz w:val="28"/>
          <w:szCs w:val="28"/>
        </w:rPr>
        <w:tab/>
        <w:t>водозабор р.Омь с магистральным водопроводом протяженностью 22,5км;</w:t>
      </w:r>
    </w:p>
    <w:p w:rsidR="00A35AA2" w:rsidRPr="00F4400D" w:rsidRDefault="00A35AA2" w:rsidP="00A35AA2">
      <w:pPr>
        <w:pStyle w:val="S5"/>
        <w:widowControl w:val="0"/>
        <w:spacing w:line="240" w:lineRule="auto"/>
        <w:rPr>
          <w:sz w:val="28"/>
          <w:szCs w:val="28"/>
        </w:rPr>
      </w:pPr>
      <w:r w:rsidRPr="00F4400D">
        <w:rPr>
          <w:sz w:val="28"/>
          <w:szCs w:val="28"/>
        </w:rPr>
        <w:t>-</w:t>
      </w:r>
      <w:r w:rsidRPr="00F4400D">
        <w:rPr>
          <w:sz w:val="28"/>
          <w:szCs w:val="28"/>
        </w:rPr>
        <w:tab/>
        <w:t>насосно-фильтровальная  станция, проектной производительностью 9000 м</w:t>
      </w:r>
      <w:r w:rsidRPr="00F4400D">
        <w:rPr>
          <w:sz w:val="28"/>
          <w:szCs w:val="28"/>
          <w:vertAlign w:val="superscript"/>
        </w:rPr>
        <w:t>3</w:t>
      </w:r>
      <w:r w:rsidRPr="00F4400D">
        <w:rPr>
          <w:sz w:val="28"/>
          <w:szCs w:val="28"/>
        </w:rPr>
        <w:t>/сут. Установлены 2 насоса марки Д 320/50 (подача 230-380м</w:t>
      </w:r>
      <w:r w:rsidRPr="00F4400D">
        <w:rPr>
          <w:sz w:val="28"/>
          <w:szCs w:val="28"/>
          <w:vertAlign w:val="superscript"/>
        </w:rPr>
        <w:t>3</w:t>
      </w:r>
      <w:r w:rsidRPr="00F4400D">
        <w:rPr>
          <w:sz w:val="28"/>
          <w:szCs w:val="28"/>
        </w:rPr>
        <w:t>/час, напор 55-46 м вод.ст). Резервуар чистой воды объемом 1000м</w:t>
      </w:r>
      <w:r w:rsidRPr="00F4400D">
        <w:rPr>
          <w:sz w:val="28"/>
          <w:szCs w:val="28"/>
          <w:vertAlign w:val="superscript"/>
        </w:rPr>
        <w:t>3</w:t>
      </w:r>
      <w:r w:rsidRPr="00F4400D">
        <w:rPr>
          <w:sz w:val="28"/>
          <w:szCs w:val="28"/>
        </w:rPr>
        <w:t>.</w:t>
      </w:r>
    </w:p>
    <w:p w:rsidR="00A35AA2" w:rsidRPr="00F4400D" w:rsidRDefault="00A35AA2" w:rsidP="00A35AA2">
      <w:pPr>
        <w:pStyle w:val="S5"/>
        <w:widowControl w:val="0"/>
        <w:spacing w:line="240" w:lineRule="auto"/>
        <w:rPr>
          <w:sz w:val="28"/>
          <w:szCs w:val="28"/>
        </w:rPr>
      </w:pPr>
      <w:r w:rsidRPr="00F4400D">
        <w:rPr>
          <w:sz w:val="28"/>
          <w:szCs w:val="28"/>
        </w:rPr>
        <w:t>-</w:t>
      </w:r>
      <w:r w:rsidRPr="00F4400D">
        <w:rPr>
          <w:sz w:val="28"/>
          <w:szCs w:val="28"/>
        </w:rPr>
        <w:tab/>
        <w:t>распределительная водопроводная сеть.</w:t>
      </w:r>
    </w:p>
    <w:p w:rsidR="00A35AA2" w:rsidRPr="00F4400D" w:rsidRDefault="00A35AA2" w:rsidP="00A35AA2">
      <w:pPr>
        <w:pStyle w:val="S5"/>
        <w:widowControl w:val="0"/>
        <w:spacing w:line="240" w:lineRule="auto"/>
        <w:rPr>
          <w:sz w:val="28"/>
          <w:szCs w:val="28"/>
        </w:rPr>
      </w:pPr>
      <w:r w:rsidRPr="00F4400D">
        <w:rPr>
          <w:sz w:val="28"/>
          <w:szCs w:val="28"/>
        </w:rPr>
        <w:t xml:space="preserve">Диаметры трубопроводов на сети: </w:t>
      </w:r>
      <w:r w:rsidRPr="00F4400D">
        <w:rPr>
          <w:sz w:val="28"/>
          <w:szCs w:val="28"/>
          <w:lang w:val="en-US"/>
        </w:rPr>
        <w:t>DN</w:t>
      </w:r>
      <w:r w:rsidRPr="00F4400D">
        <w:rPr>
          <w:sz w:val="28"/>
          <w:szCs w:val="28"/>
        </w:rPr>
        <w:t xml:space="preserve"> 50,</w:t>
      </w:r>
      <w:r w:rsidRPr="00F4400D">
        <w:rPr>
          <w:sz w:val="28"/>
          <w:szCs w:val="28"/>
          <w:lang w:val="en-US"/>
        </w:rPr>
        <w:t>DN</w:t>
      </w:r>
      <w:r w:rsidRPr="00F4400D">
        <w:rPr>
          <w:sz w:val="28"/>
          <w:szCs w:val="28"/>
        </w:rPr>
        <w:t xml:space="preserve"> 80,</w:t>
      </w:r>
      <w:r w:rsidRPr="00F4400D">
        <w:rPr>
          <w:sz w:val="28"/>
          <w:szCs w:val="28"/>
          <w:lang w:val="en-US"/>
        </w:rPr>
        <w:t>DN</w:t>
      </w:r>
      <w:r w:rsidRPr="00F4400D">
        <w:rPr>
          <w:sz w:val="28"/>
          <w:szCs w:val="28"/>
        </w:rPr>
        <w:t xml:space="preserve"> 100,</w:t>
      </w:r>
      <w:r w:rsidRPr="00F4400D">
        <w:rPr>
          <w:sz w:val="28"/>
          <w:szCs w:val="28"/>
          <w:lang w:val="en-US"/>
        </w:rPr>
        <w:t>DN</w:t>
      </w:r>
      <w:r w:rsidRPr="00F4400D">
        <w:rPr>
          <w:sz w:val="28"/>
          <w:szCs w:val="28"/>
        </w:rPr>
        <w:t xml:space="preserve"> 110,</w:t>
      </w:r>
      <w:r w:rsidRPr="00F4400D">
        <w:rPr>
          <w:sz w:val="28"/>
          <w:szCs w:val="28"/>
          <w:lang w:val="en-US"/>
        </w:rPr>
        <w:t>DN</w:t>
      </w:r>
      <w:r w:rsidRPr="00F4400D">
        <w:rPr>
          <w:sz w:val="28"/>
          <w:szCs w:val="28"/>
        </w:rPr>
        <w:t xml:space="preserve"> 200,</w:t>
      </w:r>
      <w:r w:rsidRPr="00F4400D">
        <w:rPr>
          <w:sz w:val="28"/>
          <w:szCs w:val="28"/>
          <w:lang w:val="en-US"/>
        </w:rPr>
        <w:t>DN</w:t>
      </w:r>
      <w:r w:rsidRPr="00F4400D">
        <w:rPr>
          <w:sz w:val="28"/>
          <w:szCs w:val="28"/>
        </w:rPr>
        <w:t xml:space="preserve"> 300. Материал трубопроводов: полиэтилен, чугун, сталь.</w:t>
      </w:r>
    </w:p>
    <w:p w:rsidR="00A35AA2" w:rsidRPr="00F4400D" w:rsidRDefault="00A35AA2" w:rsidP="00A35AA2">
      <w:pPr>
        <w:pStyle w:val="S5"/>
        <w:widowControl w:val="0"/>
        <w:spacing w:line="240" w:lineRule="auto"/>
        <w:rPr>
          <w:sz w:val="28"/>
          <w:szCs w:val="28"/>
        </w:rPr>
      </w:pPr>
      <w:r w:rsidRPr="00F4400D">
        <w:rPr>
          <w:sz w:val="28"/>
          <w:szCs w:val="28"/>
        </w:rPr>
        <w:t>Система водоснабжения общепоселковая, объединённая хозяйственно-питьевая с противопожарной низкого давления. На сети установлены 4 пожарных гидранта и 38 водозаборных колонок, в железобетонных водопроводных колодцах.</w:t>
      </w:r>
    </w:p>
    <w:p w:rsidR="00A35AA2" w:rsidRPr="00F4400D" w:rsidRDefault="00A35AA2" w:rsidP="00A35AA2">
      <w:pPr>
        <w:pStyle w:val="S5"/>
        <w:widowControl w:val="0"/>
        <w:spacing w:line="240" w:lineRule="auto"/>
        <w:rPr>
          <w:sz w:val="28"/>
          <w:szCs w:val="28"/>
        </w:rPr>
      </w:pPr>
      <w:r w:rsidRPr="00F4400D">
        <w:rPr>
          <w:sz w:val="28"/>
          <w:szCs w:val="28"/>
        </w:rPr>
        <w:t>В д.Тармакульводоснабжение осуществляется от двух скважин(мелководная и глубоководная). Скважины не оборудованы павильонами,предотвращающими возможности поверхностного загрязнения питьевой воды, что является нарушением п. 3.2, пп. 3.2.1.4. СанПиН 2.1.4.1110-02 «Зоны санитарной охраны источников водоснабжения и водопроводов питьевого назначения».Территория первого пояса ЗСО не ограждена, зоны санитарной охраны не организованы, что является нарушением п.1.5; п. 3.2.1.1  СанПиН 2.1.4.1110-02 «Зоны санитарной охраны источников водоснабжения и водопроводов питьевого назначения».</w:t>
      </w:r>
    </w:p>
    <w:p w:rsidR="00A35AA2" w:rsidRPr="00F4400D" w:rsidRDefault="00A35AA2" w:rsidP="00A35AA2">
      <w:pPr>
        <w:pStyle w:val="S5"/>
        <w:widowControl w:val="0"/>
        <w:spacing w:line="240" w:lineRule="auto"/>
        <w:rPr>
          <w:sz w:val="28"/>
          <w:szCs w:val="28"/>
        </w:rPr>
      </w:pPr>
      <w:r w:rsidRPr="00F4400D">
        <w:rPr>
          <w:sz w:val="28"/>
          <w:szCs w:val="28"/>
        </w:rPr>
        <w:t>В д. Белехта расположена глубоководная скважина. Аналогичная ситуация ссоблюдением  первого пояса ЗСО как и в д.Тармакуль.</w:t>
      </w:r>
    </w:p>
    <w:p w:rsidR="00BF6F1F" w:rsidRPr="00F4400D" w:rsidRDefault="00BF6F1F" w:rsidP="00C0571C">
      <w:pPr>
        <w:spacing w:after="0" w:line="240" w:lineRule="auto"/>
        <w:ind w:firstLine="709"/>
        <w:jc w:val="both"/>
        <w:rPr>
          <w:rFonts w:ascii="Times New Roman" w:hAnsi="Times New Roman"/>
          <w:sz w:val="28"/>
          <w:szCs w:val="28"/>
        </w:rPr>
      </w:pPr>
    </w:p>
    <w:p w:rsidR="003A7901" w:rsidRPr="00F4400D" w:rsidRDefault="003A7901" w:rsidP="00DB7653">
      <w:pPr>
        <w:pStyle w:val="3"/>
        <w:numPr>
          <w:ilvl w:val="2"/>
          <w:numId w:val="55"/>
        </w:numPr>
        <w:tabs>
          <w:tab w:val="left" w:pos="1418"/>
        </w:tabs>
        <w:spacing w:before="120"/>
        <w:ind w:left="1418" w:hanging="698"/>
        <w:jc w:val="both"/>
        <w:rPr>
          <w:rFonts w:ascii="Times New Roman" w:hAnsi="Times New Roman"/>
          <w:sz w:val="28"/>
        </w:rPr>
      </w:pPr>
      <w:bookmarkStart w:id="143" w:name="_Toc475037092"/>
      <w:bookmarkStart w:id="144" w:name="_Toc54546805"/>
      <w:r w:rsidRPr="00F4400D">
        <w:rPr>
          <w:rFonts w:ascii="Times New Roman" w:hAnsi="Times New Roman"/>
          <w:sz w:val="28"/>
        </w:rPr>
        <w:t>Водоотведение</w:t>
      </w:r>
      <w:bookmarkEnd w:id="143"/>
      <w:bookmarkEnd w:id="144"/>
    </w:p>
    <w:p w:rsidR="001639AB" w:rsidRPr="00F4400D" w:rsidRDefault="001639AB" w:rsidP="00A35AA2">
      <w:pPr>
        <w:spacing w:after="0" w:line="240" w:lineRule="auto"/>
        <w:ind w:firstLine="709"/>
        <w:contextualSpacing/>
        <w:jc w:val="both"/>
        <w:rPr>
          <w:rFonts w:ascii="Times New Roman" w:hAnsi="Times New Roman"/>
          <w:sz w:val="28"/>
          <w:szCs w:val="28"/>
        </w:rPr>
      </w:pPr>
    </w:p>
    <w:p w:rsidR="00A35AA2" w:rsidRPr="00F4400D" w:rsidRDefault="00A35AA2" w:rsidP="00A35AA2">
      <w:pPr>
        <w:pStyle w:val="S5"/>
        <w:widowControl w:val="0"/>
        <w:spacing w:line="240" w:lineRule="auto"/>
        <w:rPr>
          <w:sz w:val="28"/>
          <w:szCs w:val="28"/>
        </w:rPr>
      </w:pPr>
      <w:r w:rsidRPr="00F4400D">
        <w:rPr>
          <w:sz w:val="28"/>
          <w:szCs w:val="28"/>
        </w:rPr>
        <w:t xml:space="preserve">На территории курортного посёлка Озеро-Карачи имеется централизованная система канализации. </w:t>
      </w:r>
    </w:p>
    <w:p w:rsidR="00A35AA2" w:rsidRPr="00F4400D" w:rsidRDefault="00A35AA2" w:rsidP="00A35AA2">
      <w:pPr>
        <w:pStyle w:val="S5"/>
        <w:widowControl w:val="0"/>
        <w:spacing w:line="240" w:lineRule="auto"/>
        <w:rPr>
          <w:sz w:val="28"/>
          <w:szCs w:val="28"/>
        </w:rPr>
      </w:pPr>
      <w:r w:rsidRPr="00F4400D">
        <w:rPr>
          <w:sz w:val="28"/>
          <w:szCs w:val="28"/>
        </w:rPr>
        <w:t xml:space="preserve">Водоотведение сточных вод от объектов благоустроенной жилой застройки, объектов соцкультбыта и промышленных предприятий осуществляется по самотечным коллекторам, до канализационных насосных станций(3 шт), которые перекачивают стоки по главному напорному коллектору, протяженностью 9,18 км до КНС-3. </w:t>
      </w:r>
    </w:p>
    <w:p w:rsidR="00A35AA2" w:rsidRPr="00F4400D" w:rsidRDefault="00A35AA2" w:rsidP="00A35AA2">
      <w:pPr>
        <w:pStyle w:val="S5"/>
        <w:widowControl w:val="0"/>
        <w:spacing w:line="240" w:lineRule="auto"/>
        <w:rPr>
          <w:sz w:val="28"/>
          <w:szCs w:val="28"/>
        </w:rPr>
      </w:pPr>
      <w:r w:rsidRPr="00F4400D">
        <w:rPr>
          <w:sz w:val="28"/>
          <w:szCs w:val="28"/>
        </w:rPr>
        <w:t>От КНС-3, по двум напорным коллекторам диаметром 200мм, стоки подаются на очистные сооружения. После очистки и обеззараживания сточные воды направляются в озеро Тармакуль.</w:t>
      </w:r>
    </w:p>
    <w:p w:rsidR="00A35AA2" w:rsidRPr="00F4400D" w:rsidRDefault="00A35AA2" w:rsidP="00A35AA2">
      <w:pPr>
        <w:pStyle w:val="S5"/>
        <w:widowControl w:val="0"/>
        <w:spacing w:line="240" w:lineRule="auto"/>
        <w:rPr>
          <w:sz w:val="28"/>
          <w:szCs w:val="28"/>
        </w:rPr>
      </w:pPr>
      <w:r w:rsidRPr="00F4400D">
        <w:rPr>
          <w:sz w:val="28"/>
          <w:szCs w:val="28"/>
        </w:rPr>
        <w:t xml:space="preserve">Проектная мощность 4,2 тыс м3/сут, фактически 2 тыс м3 /сут.Технологический комплекс в ветхом состоянии. Требует капитального ремонта. </w:t>
      </w:r>
    </w:p>
    <w:p w:rsidR="00A35AA2" w:rsidRPr="00F4400D" w:rsidRDefault="00A35AA2" w:rsidP="00A35AA2">
      <w:pPr>
        <w:pStyle w:val="S5"/>
        <w:widowControl w:val="0"/>
        <w:spacing w:line="240" w:lineRule="auto"/>
        <w:rPr>
          <w:sz w:val="28"/>
          <w:szCs w:val="28"/>
        </w:rPr>
      </w:pPr>
      <w:r w:rsidRPr="00F4400D">
        <w:rPr>
          <w:sz w:val="28"/>
          <w:szCs w:val="28"/>
        </w:rPr>
        <w:t xml:space="preserve">Индивидуальная жилая застройка канализируется в выгребные ямы. Стоки от </w:t>
      </w:r>
      <w:r w:rsidRPr="00F4400D">
        <w:rPr>
          <w:sz w:val="28"/>
          <w:szCs w:val="28"/>
        </w:rPr>
        <w:lastRenderedPageBreak/>
        <w:t>них специализированным автотранспортом вывозятся за пределы населенного пункта и сбрасываются на рельеф, так как на очистных сооружения отсутствуют сливные станции.</w:t>
      </w:r>
    </w:p>
    <w:p w:rsidR="00A35AA2" w:rsidRPr="00F4400D" w:rsidRDefault="00A35AA2" w:rsidP="00A35AA2">
      <w:pPr>
        <w:pStyle w:val="S5"/>
        <w:widowControl w:val="0"/>
        <w:spacing w:line="240" w:lineRule="auto"/>
        <w:rPr>
          <w:sz w:val="28"/>
          <w:szCs w:val="28"/>
        </w:rPr>
      </w:pPr>
      <w:r w:rsidRPr="00F4400D">
        <w:rPr>
          <w:sz w:val="28"/>
          <w:szCs w:val="28"/>
        </w:rPr>
        <w:t>Канализование жилых и общественных зданий остальных населённых пунктов осуществляется в выгребные ямы. Сточные воды из выгребных ям также специализированным автотранспортом вывозятся за пределы населенных пунктов.</w:t>
      </w:r>
    </w:p>
    <w:p w:rsidR="0098346C" w:rsidRPr="00F4400D" w:rsidRDefault="0098346C" w:rsidP="00570605">
      <w:pPr>
        <w:spacing w:after="120" w:line="240" w:lineRule="auto"/>
        <w:jc w:val="center"/>
        <w:rPr>
          <w:rFonts w:ascii="Times New Roman" w:eastAsia="Times New Roman" w:hAnsi="Times New Roman"/>
          <w:sz w:val="28"/>
          <w:szCs w:val="24"/>
          <w:lang w:eastAsia="ru-RU"/>
        </w:rPr>
      </w:pPr>
    </w:p>
    <w:p w:rsidR="003A7901" w:rsidRPr="00F4400D" w:rsidRDefault="003A7901" w:rsidP="00DB7653">
      <w:pPr>
        <w:pStyle w:val="3"/>
        <w:numPr>
          <w:ilvl w:val="2"/>
          <w:numId w:val="55"/>
        </w:numPr>
        <w:tabs>
          <w:tab w:val="left" w:pos="1418"/>
        </w:tabs>
        <w:spacing w:before="120"/>
        <w:ind w:left="1418" w:hanging="698"/>
        <w:jc w:val="both"/>
        <w:rPr>
          <w:rFonts w:ascii="Times New Roman" w:hAnsi="Times New Roman"/>
          <w:sz w:val="28"/>
        </w:rPr>
      </w:pPr>
      <w:bookmarkStart w:id="145" w:name="_Toc475037093"/>
      <w:bookmarkStart w:id="146" w:name="_Toc54546806"/>
      <w:r w:rsidRPr="00F4400D">
        <w:rPr>
          <w:rFonts w:ascii="Times New Roman" w:hAnsi="Times New Roman"/>
          <w:sz w:val="28"/>
        </w:rPr>
        <w:t>Теплоснабжение</w:t>
      </w:r>
      <w:bookmarkEnd w:id="145"/>
      <w:bookmarkEnd w:id="146"/>
    </w:p>
    <w:p w:rsidR="001639AB" w:rsidRPr="00F4400D" w:rsidRDefault="001639AB" w:rsidP="003A7901">
      <w:pPr>
        <w:spacing w:after="0" w:line="240" w:lineRule="auto"/>
        <w:ind w:firstLine="709"/>
        <w:jc w:val="both"/>
        <w:rPr>
          <w:rFonts w:ascii="Times New Roman" w:hAnsi="Times New Roman"/>
          <w:sz w:val="28"/>
          <w:szCs w:val="28"/>
        </w:rPr>
      </w:pPr>
    </w:p>
    <w:p w:rsidR="00A35AA2" w:rsidRPr="00F4400D" w:rsidRDefault="00A35AA2" w:rsidP="00A35AA2">
      <w:pPr>
        <w:pStyle w:val="S5"/>
        <w:widowControl w:val="0"/>
        <w:spacing w:line="240" w:lineRule="auto"/>
        <w:rPr>
          <w:sz w:val="28"/>
          <w:szCs w:val="28"/>
        </w:rPr>
      </w:pPr>
      <w:r w:rsidRPr="00F4400D">
        <w:rPr>
          <w:sz w:val="28"/>
          <w:szCs w:val="28"/>
        </w:rPr>
        <w:t xml:space="preserve">На территории курортного посёлка Озеро-Карачи имеется централизованная система канализации. </w:t>
      </w:r>
    </w:p>
    <w:p w:rsidR="00A35AA2" w:rsidRPr="00F4400D" w:rsidRDefault="00A35AA2" w:rsidP="00A35AA2">
      <w:pPr>
        <w:pStyle w:val="S5"/>
        <w:widowControl w:val="0"/>
        <w:spacing w:line="240" w:lineRule="auto"/>
        <w:rPr>
          <w:sz w:val="28"/>
          <w:szCs w:val="28"/>
        </w:rPr>
      </w:pPr>
      <w:r w:rsidRPr="00F4400D">
        <w:rPr>
          <w:sz w:val="28"/>
          <w:szCs w:val="28"/>
        </w:rPr>
        <w:t xml:space="preserve">Водоотведение сточных вод от объектов благоустроенной жилой застройки, объектов соцкультбыта и промышленных предприятий осуществляется по самотечным коллекторам, до канализационных насосных станций(3 шт), которые перекачивают стоки по главному напорному коллектору, протяженностью 9,18 км до КНС-3. </w:t>
      </w:r>
    </w:p>
    <w:p w:rsidR="00A35AA2" w:rsidRPr="00F4400D" w:rsidRDefault="00A35AA2" w:rsidP="00A35AA2">
      <w:pPr>
        <w:pStyle w:val="S5"/>
        <w:widowControl w:val="0"/>
        <w:spacing w:line="240" w:lineRule="auto"/>
        <w:rPr>
          <w:sz w:val="28"/>
          <w:szCs w:val="28"/>
        </w:rPr>
      </w:pPr>
      <w:r w:rsidRPr="00F4400D">
        <w:rPr>
          <w:sz w:val="28"/>
          <w:szCs w:val="28"/>
        </w:rPr>
        <w:t>От КНС-3, по двум напорным коллекторам диаметром 200мм, стоки подаются на очистные сооружения. После очистки и обеззараживания сточные воды направляются в озеро Тармакуль.</w:t>
      </w:r>
    </w:p>
    <w:p w:rsidR="00A35AA2" w:rsidRPr="00F4400D" w:rsidRDefault="00A35AA2" w:rsidP="00A35AA2">
      <w:pPr>
        <w:pStyle w:val="S5"/>
        <w:widowControl w:val="0"/>
        <w:spacing w:line="240" w:lineRule="auto"/>
        <w:rPr>
          <w:sz w:val="28"/>
          <w:szCs w:val="28"/>
        </w:rPr>
      </w:pPr>
      <w:r w:rsidRPr="00F4400D">
        <w:rPr>
          <w:sz w:val="28"/>
          <w:szCs w:val="28"/>
        </w:rPr>
        <w:t xml:space="preserve">Проектная мощность 4,2 тыс м3/сут, фактически 2 тыс м3 /сут.Технологический комплекс в ветхом состоянии. Требует капитального ремонта. </w:t>
      </w:r>
    </w:p>
    <w:p w:rsidR="00A35AA2" w:rsidRPr="00F4400D" w:rsidRDefault="00A35AA2" w:rsidP="00A35AA2">
      <w:pPr>
        <w:pStyle w:val="S5"/>
        <w:widowControl w:val="0"/>
        <w:spacing w:line="240" w:lineRule="auto"/>
        <w:rPr>
          <w:sz w:val="28"/>
          <w:szCs w:val="28"/>
        </w:rPr>
      </w:pPr>
      <w:r w:rsidRPr="00F4400D">
        <w:rPr>
          <w:sz w:val="28"/>
          <w:szCs w:val="28"/>
        </w:rPr>
        <w:t>Индивидуальная жилая застройка канализируется в выгребные ямы. Стоки от них специализированным автотранспортом вывозятся за пределы населенного пункта и сбрасываются на рельеф, так как на очистных сооружения отсутствуют сливные станции.</w:t>
      </w:r>
    </w:p>
    <w:p w:rsidR="00A35AA2" w:rsidRPr="00F4400D" w:rsidRDefault="00A35AA2" w:rsidP="00A35AA2">
      <w:pPr>
        <w:pStyle w:val="S5"/>
        <w:widowControl w:val="0"/>
        <w:spacing w:line="240" w:lineRule="auto"/>
        <w:rPr>
          <w:sz w:val="28"/>
          <w:szCs w:val="28"/>
        </w:rPr>
      </w:pPr>
      <w:r w:rsidRPr="00F4400D">
        <w:rPr>
          <w:sz w:val="28"/>
          <w:szCs w:val="28"/>
        </w:rPr>
        <w:t>Канализование жилых и общественных зданий остальных населённых пунктов осуществляется в выгребные ямы. Сточные воды из выгребных ям также специализированным автотранспортом вывозятся за пределы населенных пунктов.</w:t>
      </w:r>
    </w:p>
    <w:p w:rsidR="001628A9" w:rsidRPr="00F4400D" w:rsidRDefault="001628A9" w:rsidP="003A7901">
      <w:pPr>
        <w:spacing w:after="0" w:line="240" w:lineRule="auto"/>
        <w:rPr>
          <w:rFonts w:ascii="Arial" w:hAnsi="Arial" w:cs="Arial"/>
          <w:sz w:val="16"/>
          <w:szCs w:val="16"/>
          <w:lang w:eastAsia="ru-RU"/>
        </w:rPr>
      </w:pPr>
    </w:p>
    <w:p w:rsidR="003A7901" w:rsidRPr="00F4400D" w:rsidRDefault="003A7901" w:rsidP="00DB7653">
      <w:pPr>
        <w:pStyle w:val="3"/>
        <w:numPr>
          <w:ilvl w:val="2"/>
          <w:numId w:val="55"/>
        </w:numPr>
        <w:tabs>
          <w:tab w:val="left" w:pos="1418"/>
        </w:tabs>
        <w:spacing w:before="120"/>
        <w:ind w:left="1418" w:hanging="698"/>
        <w:jc w:val="both"/>
        <w:rPr>
          <w:rFonts w:ascii="Times New Roman" w:hAnsi="Times New Roman"/>
          <w:sz w:val="28"/>
        </w:rPr>
      </w:pPr>
      <w:bookmarkStart w:id="147" w:name="_Toc475037094"/>
      <w:bookmarkStart w:id="148" w:name="_Toc54546807"/>
      <w:r w:rsidRPr="00F4400D">
        <w:rPr>
          <w:rFonts w:ascii="Times New Roman" w:hAnsi="Times New Roman"/>
          <w:sz w:val="28"/>
        </w:rPr>
        <w:t>Газоснабжение</w:t>
      </w:r>
      <w:bookmarkEnd w:id="147"/>
      <w:bookmarkEnd w:id="148"/>
    </w:p>
    <w:p w:rsidR="00A35AA2" w:rsidRPr="00F4400D" w:rsidRDefault="00A35AA2" w:rsidP="00A35AA2">
      <w:pPr>
        <w:widowControl w:val="0"/>
        <w:spacing w:after="0" w:line="240" w:lineRule="auto"/>
        <w:ind w:firstLine="709"/>
        <w:jc w:val="both"/>
        <w:rPr>
          <w:rFonts w:ascii="Times New Roman" w:hAnsi="Times New Roman"/>
          <w:sz w:val="28"/>
          <w:szCs w:val="28"/>
        </w:rPr>
      </w:pPr>
      <w:r w:rsidRPr="00F4400D">
        <w:rPr>
          <w:rFonts w:ascii="Times New Roman" w:hAnsi="Times New Roman"/>
          <w:sz w:val="28"/>
          <w:szCs w:val="28"/>
        </w:rPr>
        <w:t>Газоснабжение разрабатываемой территории в настоящее время осуществляется от ГРС-1 п.Чаны через межпоселковый газопровод высокого давления Pдо 0,6МПа. Газифицирован курортный поселок Озеро- Карачи.</w:t>
      </w:r>
    </w:p>
    <w:p w:rsidR="00A35AA2" w:rsidRPr="00F4400D" w:rsidRDefault="00A35AA2" w:rsidP="00A35AA2">
      <w:pPr>
        <w:widowControl w:val="0"/>
        <w:spacing w:after="0" w:line="240" w:lineRule="auto"/>
        <w:ind w:firstLine="709"/>
        <w:jc w:val="both"/>
        <w:rPr>
          <w:rFonts w:ascii="Times New Roman" w:hAnsi="Times New Roman"/>
          <w:sz w:val="28"/>
          <w:szCs w:val="28"/>
        </w:rPr>
      </w:pPr>
      <w:r w:rsidRPr="00F4400D">
        <w:rPr>
          <w:rFonts w:ascii="Times New Roman" w:hAnsi="Times New Roman"/>
          <w:sz w:val="28"/>
          <w:szCs w:val="28"/>
        </w:rPr>
        <w:t>Природный газ используется:</w:t>
      </w:r>
    </w:p>
    <w:p w:rsidR="00A35AA2" w:rsidRPr="00F4400D" w:rsidRDefault="00A35AA2" w:rsidP="00A35AA2">
      <w:pPr>
        <w:widowControl w:val="0"/>
        <w:spacing w:after="0" w:line="240" w:lineRule="auto"/>
        <w:ind w:firstLine="709"/>
        <w:jc w:val="both"/>
        <w:rPr>
          <w:rFonts w:ascii="Times New Roman" w:hAnsi="Times New Roman"/>
          <w:sz w:val="28"/>
          <w:szCs w:val="28"/>
        </w:rPr>
      </w:pPr>
      <w:r w:rsidRPr="00F4400D">
        <w:rPr>
          <w:rFonts w:ascii="Times New Roman" w:hAnsi="Times New Roman"/>
          <w:sz w:val="28"/>
          <w:szCs w:val="28"/>
        </w:rPr>
        <w:t>-</w:t>
      </w:r>
      <w:r w:rsidRPr="00F4400D">
        <w:rPr>
          <w:rFonts w:ascii="Times New Roman" w:hAnsi="Times New Roman"/>
          <w:sz w:val="28"/>
          <w:szCs w:val="28"/>
        </w:rPr>
        <w:tab/>
        <w:t>жилой усадебной застройкой на нужды отопления, горячего водоснабжения, пищеприготовления;</w:t>
      </w:r>
    </w:p>
    <w:p w:rsidR="00A35AA2" w:rsidRPr="00F4400D" w:rsidRDefault="00A35AA2" w:rsidP="00A35AA2">
      <w:pPr>
        <w:widowControl w:val="0"/>
        <w:spacing w:after="0" w:line="240" w:lineRule="auto"/>
        <w:ind w:firstLine="709"/>
        <w:jc w:val="both"/>
        <w:rPr>
          <w:rFonts w:ascii="Times New Roman" w:hAnsi="Times New Roman"/>
          <w:sz w:val="28"/>
          <w:szCs w:val="28"/>
        </w:rPr>
      </w:pPr>
      <w:r w:rsidRPr="00F4400D">
        <w:rPr>
          <w:rFonts w:ascii="Times New Roman" w:hAnsi="Times New Roman"/>
          <w:sz w:val="28"/>
          <w:szCs w:val="28"/>
        </w:rPr>
        <w:t>-</w:t>
      </w:r>
      <w:r w:rsidRPr="00F4400D">
        <w:rPr>
          <w:rFonts w:ascii="Times New Roman" w:hAnsi="Times New Roman"/>
          <w:sz w:val="28"/>
          <w:szCs w:val="28"/>
        </w:rPr>
        <w:tab/>
        <w:t>отопительной котельной.</w:t>
      </w:r>
    </w:p>
    <w:p w:rsidR="00A35AA2" w:rsidRPr="00F4400D" w:rsidRDefault="00A35AA2" w:rsidP="00A35AA2">
      <w:pPr>
        <w:tabs>
          <w:tab w:val="left" w:pos="1134"/>
        </w:tabs>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Схема газоснабжения построена по следующему принципу: </w:t>
      </w:r>
    </w:p>
    <w:p w:rsidR="00A35AA2" w:rsidRPr="00F4400D" w:rsidRDefault="00A35AA2" w:rsidP="00A35AA2">
      <w:pPr>
        <w:tabs>
          <w:tab w:val="left" w:pos="1134"/>
        </w:tabs>
        <w:spacing w:after="0" w:line="240" w:lineRule="auto"/>
        <w:ind w:firstLine="709"/>
        <w:jc w:val="both"/>
        <w:rPr>
          <w:rFonts w:ascii="Times New Roman" w:hAnsi="Times New Roman"/>
          <w:sz w:val="28"/>
          <w:szCs w:val="28"/>
        </w:rPr>
      </w:pPr>
      <w:r w:rsidRPr="00F4400D">
        <w:rPr>
          <w:rFonts w:ascii="Times New Roman" w:hAnsi="Times New Roman"/>
          <w:sz w:val="28"/>
          <w:szCs w:val="28"/>
        </w:rPr>
        <w:t>-</w:t>
      </w:r>
      <w:r w:rsidRPr="00F4400D">
        <w:rPr>
          <w:rFonts w:ascii="Times New Roman" w:hAnsi="Times New Roman"/>
          <w:sz w:val="28"/>
          <w:szCs w:val="28"/>
        </w:rPr>
        <w:tab/>
        <w:t xml:space="preserve">Сосредоточенные потребители (ГРП для газификации жилья, котельная) получают газ по распределительному газопроводу высокого давления </w:t>
      </w:r>
      <w:r w:rsidRPr="00F4400D">
        <w:rPr>
          <w:rFonts w:ascii="Times New Roman" w:hAnsi="Times New Roman"/>
          <w:sz w:val="28"/>
          <w:szCs w:val="28"/>
          <w:lang w:val="en-US"/>
        </w:rPr>
        <w:t>II</w:t>
      </w:r>
      <w:r w:rsidRPr="00F4400D">
        <w:rPr>
          <w:rFonts w:ascii="Times New Roman" w:hAnsi="Times New Roman"/>
          <w:sz w:val="28"/>
          <w:szCs w:val="28"/>
        </w:rPr>
        <w:t xml:space="preserve"> категории (Pраб=6 кгс/см</w:t>
      </w:r>
      <w:r w:rsidRPr="00F4400D">
        <w:rPr>
          <w:rFonts w:ascii="Times New Roman" w:hAnsi="Times New Roman"/>
          <w:sz w:val="28"/>
          <w:szCs w:val="28"/>
          <w:vertAlign w:val="superscript"/>
        </w:rPr>
        <w:t>2</w:t>
      </w:r>
      <w:r w:rsidRPr="00F4400D">
        <w:rPr>
          <w:rFonts w:ascii="Times New Roman" w:hAnsi="Times New Roman"/>
          <w:sz w:val="28"/>
          <w:szCs w:val="28"/>
        </w:rPr>
        <w:t>);</w:t>
      </w:r>
    </w:p>
    <w:p w:rsidR="00A35AA2" w:rsidRPr="00F4400D" w:rsidRDefault="00A35AA2" w:rsidP="00A35AA2">
      <w:pPr>
        <w:tabs>
          <w:tab w:val="left" w:pos="1134"/>
        </w:tabs>
        <w:spacing w:after="0" w:line="240" w:lineRule="auto"/>
        <w:ind w:firstLine="709"/>
        <w:jc w:val="both"/>
        <w:rPr>
          <w:rFonts w:ascii="Times New Roman" w:hAnsi="Times New Roman"/>
          <w:sz w:val="28"/>
          <w:szCs w:val="28"/>
        </w:rPr>
      </w:pPr>
      <w:r w:rsidRPr="00F4400D">
        <w:rPr>
          <w:rFonts w:ascii="Times New Roman" w:hAnsi="Times New Roman"/>
          <w:sz w:val="28"/>
          <w:szCs w:val="28"/>
        </w:rPr>
        <w:lastRenderedPageBreak/>
        <w:t>-</w:t>
      </w:r>
      <w:r w:rsidRPr="00F4400D">
        <w:rPr>
          <w:rFonts w:ascii="Times New Roman" w:hAnsi="Times New Roman"/>
          <w:sz w:val="28"/>
          <w:szCs w:val="28"/>
        </w:rPr>
        <w:tab/>
        <w:t>Для жилых домов и административно-общественной застройки газ подается через газорегуляторные пункты (ГРП) с давлением газа после ГРП до 0,003 МПа. по газопроводам низкого давления 4 категории.</w:t>
      </w:r>
    </w:p>
    <w:p w:rsidR="00A35AA2" w:rsidRPr="00F4400D" w:rsidRDefault="00A35AA2" w:rsidP="00A35AA2">
      <w:pPr>
        <w:tabs>
          <w:tab w:val="left" w:pos="1134"/>
        </w:tabs>
        <w:spacing w:after="0" w:line="240" w:lineRule="auto"/>
        <w:ind w:firstLine="709"/>
        <w:jc w:val="both"/>
        <w:rPr>
          <w:sz w:val="26"/>
          <w:szCs w:val="26"/>
        </w:rPr>
      </w:pPr>
    </w:p>
    <w:p w:rsidR="003A7901" w:rsidRPr="00F4400D" w:rsidRDefault="003A7901" w:rsidP="00DB7653">
      <w:pPr>
        <w:pStyle w:val="3"/>
        <w:numPr>
          <w:ilvl w:val="2"/>
          <w:numId w:val="55"/>
        </w:numPr>
        <w:tabs>
          <w:tab w:val="left" w:pos="1418"/>
        </w:tabs>
        <w:spacing w:before="120"/>
        <w:ind w:left="1418" w:hanging="698"/>
        <w:jc w:val="both"/>
        <w:rPr>
          <w:rFonts w:ascii="Times New Roman" w:hAnsi="Times New Roman"/>
          <w:sz w:val="28"/>
        </w:rPr>
      </w:pPr>
      <w:bookmarkStart w:id="149" w:name="_Toc475037095"/>
      <w:bookmarkStart w:id="150" w:name="_Toc54546808"/>
      <w:r w:rsidRPr="00F4400D">
        <w:rPr>
          <w:rFonts w:ascii="Times New Roman" w:hAnsi="Times New Roman"/>
          <w:sz w:val="28"/>
        </w:rPr>
        <w:t>Электроснабжение</w:t>
      </w:r>
      <w:bookmarkEnd w:id="149"/>
      <w:bookmarkEnd w:id="150"/>
    </w:p>
    <w:p w:rsidR="00E94773" w:rsidRPr="00F4400D" w:rsidRDefault="00E94773" w:rsidP="00E94773">
      <w:pPr>
        <w:widowControl w:val="0"/>
        <w:spacing w:after="0" w:line="240" w:lineRule="auto"/>
        <w:ind w:firstLine="709"/>
        <w:jc w:val="both"/>
        <w:rPr>
          <w:rFonts w:ascii="Times New Roman" w:hAnsi="Times New Roman"/>
          <w:sz w:val="28"/>
          <w:szCs w:val="28"/>
        </w:rPr>
      </w:pPr>
      <w:r w:rsidRPr="00F4400D">
        <w:rPr>
          <w:rFonts w:ascii="Times New Roman" w:hAnsi="Times New Roman"/>
          <w:sz w:val="28"/>
          <w:szCs w:val="28"/>
        </w:rPr>
        <w:t>Электроснабжение потребителей к.п.Озеро-Карачи осуществляется от существующей электрической подстанции ПС 110кВ «Карачи». Потребители получают электроэнергию через трансформаторные подстанций 10/0,4 кВ.Питание ТП выполнено по воздушным линиям 10кВ.</w:t>
      </w:r>
    </w:p>
    <w:p w:rsidR="00341E99" w:rsidRPr="00F4400D" w:rsidRDefault="00341E99" w:rsidP="00E94773">
      <w:pPr>
        <w:spacing w:after="0" w:line="240" w:lineRule="auto"/>
        <w:ind w:firstLine="709"/>
        <w:jc w:val="both"/>
        <w:rPr>
          <w:rFonts w:ascii="Times New Roman" w:eastAsia="Times New Roman" w:hAnsi="Times New Roman"/>
          <w:sz w:val="28"/>
          <w:szCs w:val="28"/>
        </w:rPr>
      </w:pPr>
      <w:r w:rsidRPr="00F4400D">
        <w:rPr>
          <w:rFonts w:ascii="Times New Roman" w:eastAsia="Times New Roman" w:hAnsi="Times New Roman"/>
          <w:sz w:val="28"/>
          <w:szCs w:val="28"/>
        </w:rPr>
        <w:t>Изношенность электрических сетей и устаревшее электрооборудование ТП снижают качество и надёжность снабжения потребителей электрической энергией, что негативно сказывается на уровне жизни населения.</w:t>
      </w:r>
    </w:p>
    <w:p w:rsidR="00341E99" w:rsidRPr="00F4400D" w:rsidRDefault="00341E99" w:rsidP="00E94773">
      <w:pPr>
        <w:spacing w:after="0" w:line="240" w:lineRule="auto"/>
        <w:ind w:firstLine="709"/>
        <w:jc w:val="both"/>
        <w:rPr>
          <w:rFonts w:ascii="Times New Roman" w:eastAsia="Times New Roman" w:hAnsi="Times New Roman"/>
          <w:sz w:val="28"/>
          <w:szCs w:val="28"/>
        </w:rPr>
      </w:pPr>
      <w:r w:rsidRPr="00F4400D">
        <w:rPr>
          <w:rFonts w:ascii="Times New Roman" w:eastAsia="Times New Roman" w:hAnsi="Times New Roman"/>
          <w:sz w:val="28"/>
          <w:szCs w:val="28"/>
        </w:rPr>
        <w:t>Основными проблемами системы электроснабжения можно назвать:</w:t>
      </w:r>
    </w:p>
    <w:p w:rsidR="00341E99" w:rsidRPr="00F4400D" w:rsidRDefault="00341E99" w:rsidP="00DB7653">
      <w:pPr>
        <w:widowControl w:val="0"/>
        <w:numPr>
          <w:ilvl w:val="0"/>
          <w:numId w:val="76"/>
        </w:numPr>
        <w:spacing w:after="0" w:line="240" w:lineRule="auto"/>
        <w:ind w:left="0" w:firstLine="709"/>
        <w:jc w:val="both"/>
        <w:rPr>
          <w:rFonts w:ascii="Times New Roman" w:eastAsia="Times New Roman" w:hAnsi="Times New Roman"/>
          <w:sz w:val="28"/>
          <w:szCs w:val="28"/>
        </w:rPr>
      </w:pPr>
      <w:r w:rsidRPr="00F4400D">
        <w:rPr>
          <w:rFonts w:ascii="Times New Roman" w:eastAsia="Times New Roman" w:hAnsi="Times New Roman"/>
          <w:sz w:val="28"/>
          <w:szCs w:val="28"/>
        </w:rPr>
        <w:t>изношенность электрических сетей;</w:t>
      </w:r>
    </w:p>
    <w:p w:rsidR="00341E99" w:rsidRPr="00F4400D" w:rsidRDefault="00341E99" w:rsidP="00DB7653">
      <w:pPr>
        <w:widowControl w:val="0"/>
        <w:numPr>
          <w:ilvl w:val="0"/>
          <w:numId w:val="76"/>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устаревшее электрооборудование ТП;</w:t>
      </w:r>
    </w:p>
    <w:p w:rsidR="00341E99" w:rsidRPr="00F4400D" w:rsidRDefault="00341E99" w:rsidP="00DB7653">
      <w:pPr>
        <w:widowControl w:val="0"/>
        <w:numPr>
          <w:ilvl w:val="0"/>
          <w:numId w:val="76"/>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значительная выработка ресурса силовых питающих трансформаторов.</w:t>
      </w:r>
    </w:p>
    <w:p w:rsidR="00341E99" w:rsidRPr="00F4400D" w:rsidRDefault="00341E99" w:rsidP="00341E99">
      <w:pPr>
        <w:spacing w:after="0" w:line="240" w:lineRule="auto"/>
        <w:ind w:firstLine="567"/>
        <w:jc w:val="both"/>
        <w:rPr>
          <w:rFonts w:ascii="Times New Roman" w:eastAsia="Times New Roman" w:hAnsi="Times New Roman"/>
          <w:sz w:val="28"/>
          <w:szCs w:val="28"/>
        </w:rPr>
      </w:pPr>
      <w:r w:rsidRPr="00F4400D">
        <w:rPr>
          <w:rFonts w:ascii="Times New Roman" w:eastAsia="Times New Roman" w:hAnsi="Times New Roman"/>
          <w:sz w:val="28"/>
          <w:szCs w:val="28"/>
        </w:rPr>
        <w:t>Это приводит к снижению качества и надёжности снабжения потребителей электрической энергией, что негативно сказывается на уровне жизни населения.</w:t>
      </w:r>
    </w:p>
    <w:p w:rsidR="00FE0609" w:rsidRPr="00F4400D" w:rsidRDefault="00FE0609" w:rsidP="003A7901">
      <w:pPr>
        <w:spacing w:after="0" w:line="240" w:lineRule="auto"/>
        <w:rPr>
          <w:rFonts w:ascii="Arial" w:hAnsi="Arial" w:cs="Arial"/>
          <w:sz w:val="16"/>
          <w:szCs w:val="16"/>
          <w:lang w:eastAsia="ru-RU"/>
        </w:rPr>
      </w:pPr>
    </w:p>
    <w:p w:rsidR="003A7901" w:rsidRPr="00F4400D" w:rsidRDefault="003A7901" w:rsidP="00DB7653">
      <w:pPr>
        <w:pStyle w:val="3"/>
        <w:numPr>
          <w:ilvl w:val="2"/>
          <w:numId w:val="55"/>
        </w:numPr>
        <w:tabs>
          <w:tab w:val="left" w:pos="1418"/>
        </w:tabs>
        <w:spacing w:before="120"/>
        <w:ind w:left="1418" w:hanging="698"/>
        <w:jc w:val="both"/>
        <w:rPr>
          <w:rFonts w:ascii="Times New Roman" w:hAnsi="Times New Roman"/>
          <w:sz w:val="28"/>
        </w:rPr>
      </w:pPr>
      <w:bookmarkStart w:id="151" w:name="_Toc475037096"/>
      <w:bookmarkStart w:id="152" w:name="_Toc54546809"/>
      <w:r w:rsidRPr="00F4400D">
        <w:rPr>
          <w:rFonts w:ascii="Times New Roman" w:hAnsi="Times New Roman"/>
          <w:sz w:val="28"/>
        </w:rPr>
        <w:t>Связь</w:t>
      </w:r>
      <w:bookmarkEnd w:id="151"/>
      <w:bookmarkEnd w:id="152"/>
      <w:r w:rsidRPr="00F4400D">
        <w:rPr>
          <w:rFonts w:ascii="Times New Roman" w:hAnsi="Times New Roman"/>
          <w:sz w:val="28"/>
        </w:rPr>
        <w:tab/>
      </w:r>
    </w:p>
    <w:p w:rsidR="001639AB" w:rsidRPr="00F4400D" w:rsidRDefault="001639AB" w:rsidP="003A7901">
      <w:pPr>
        <w:spacing w:after="0" w:line="240" w:lineRule="auto"/>
        <w:ind w:firstLine="709"/>
        <w:jc w:val="both"/>
        <w:rPr>
          <w:rFonts w:ascii="Times New Roman" w:hAnsi="Times New Roman"/>
          <w:sz w:val="28"/>
          <w:szCs w:val="28"/>
        </w:rPr>
      </w:pPr>
    </w:p>
    <w:p w:rsidR="00B358AC" w:rsidRPr="00F4400D" w:rsidRDefault="00B358AC" w:rsidP="00047C1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Основным поставщиком услуг электросвязи</w:t>
      </w:r>
      <w:r w:rsidR="009A5E75" w:rsidRPr="00F4400D">
        <w:rPr>
          <w:rFonts w:ascii="Times New Roman" w:eastAsia="Times New Roman" w:hAnsi="Times New Roman"/>
          <w:sz w:val="28"/>
          <w:szCs w:val="28"/>
          <w:lang w:eastAsia="ru-RU"/>
        </w:rPr>
        <w:t xml:space="preserve"> в с</w:t>
      </w:r>
      <w:r w:rsidRPr="00F4400D">
        <w:rPr>
          <w:rFonts w:ascii="Times New Roman" w:eastAsia="Times New Roman" w:hAnsi="Times New Roman"/>
          <w:sz w:val="28"/>
          <w:szCs w:val="28"/>
          <w:lang w:eastAsia="ru-RU"/>
        </w:rPr>
        <w:t>ельсовете является ПАО «Ростелеком» (</w:t>
      </w:r>
      <w:r w:rsidR="00DF34EA" w:rsidRPr="00F4400D">
        <w:rPr>
          <w:rFonts w:ascii="Times New Roman" w:eastAsia="Times New Roman" w:hAnsi="Times New Roman"/>
          <w:sz w:val="28"/>
          <w:szCs w:val="28"/>
          <w:lang w:eastAsia="ru-RU"/>
        </w:rPr>
        <w:t>Новосибирский филиал)</w:t>
      </w:r>
      <w:r w:rsidRPr="00F4400D">
        <w:rPr>
          <w:rFonts w:ascii="Times New Roman" w:eastAsia="Times New Roman" w:hAnsi="Times New Roman"/>
          <w:sz w:val="28"/>
          <w:szCs w:val="28"/>
          <w:lang w:eastAsia="ru-RU"/>
        </w:rPr>
        <w:t>.</w:t>
      </w:r>
      <w:r w:rsidR="00095C3B" w:rsidRPr="00F4400D">
        <w:t xml:space="preserve"> </w:t>
      </w:r>
      <w:r w:rsidR="00095C3B" w:rsidRPr="00F4400D">
        <w:rPr>
          <w:rFonts w:ascii="Times New Roman" w:eastAsia="Times New Roman" w:hAnsi="Times New Roman"/>
          <w:sz w:val="28"/>
          <w:szCs w:val="28"/>
          <w:lang w:eastAsia="ru-RU"/>
        </w:rPr>
        <w:t>У</w:t>
      </w:r>
      <w:r w:rsidRPr="00F4400D">
        <w:rPr>
          <w:rFonts w:ascii="Times New Roman" w:eastAsia="Times New Roman" w:hAnsi="Times New Roman"/>
          <w:sz w:val="28"/>
          <w:szCs w:val="28"/>
          <w:lang w:eastAsia="ru-RU"/>
        </w:rPr>
        <w:t>становлены таксофоны, дополнительно проложены кабельные линии связи, расширяются новые виды телефонных услуг.</w:t>
      </w:r>
    </w:p>
    <w:p w:rsidR="00047C17" w:rsidRPr="00F4400D" w:rsidRDefault="00B358AC" w:rsidP="00DF34EA">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8"/>
          <w:lang w:eastAsia="ru-RU"/>
        </w:rPr>
        <w:t>Системой общедоступного пользования является сотовая связь.</w:t>
      </w:r>
      <w:r w:rsidR="009A5E75" w:rsidRPr="00F4400D">
        <w:rPr>
          <w:rFonts w:ascii="Times New Roman" w:eastAsia="Times New Roman" w:hAnsi="Times New Roman"/>
          <w:sz w:val="28"/>
          <w:szCs w:val="28"/>
          <w:lang w:eastAsia="ru-RU"/>
        </w:rPr>
        <w:t xml:space="preserve"> В </w:t>
      </w:r>
      <w:r w:rsidR="00DF34EA" w:rsidRPr="00F4400D">
        <w:rPr>
          <w:rFonts w:ascii="Times New Roman" w:eastAsia="Times New Roman" w:hAnsi="Times New Roman"/>
          <w:sz w:val="28"/>
          <w:szCs w:val="28"/>
          <w:lang w:eastAsia="ru-RU"/>
        </w:rPr>
        <w:t>Чановском</w:t>
      </w:r>
      <w:r w:rsidRPr="00F4400D">
        <w:rPr>
          <w:rFonts w:ascii="Times New Roman" w:eastAsia="Times New Roman" w:hAnsi="Times New Roman"/>
          <w:sz w:val="28"/>
          <w:szCs w:val="28"/>
          <w:lang w:eastAsia="ru-RU"/>
        </w:rPr>
        <w:t xml:space="preserve"> районе</w:t>
      </w:r>
      <w:r w:rsidR="009A5E75" w:rsidRPr="00F4400D">
        <w:rPr>
          <w:rFonts w:ascii="Times New Roman" w:eastAsia="Times New Roman" w:hAnsi="Times New Roman"/>
          <w:sz w:val="28"/>
          <w:szCs w:val="28"/>
          <w:lang w:eastAsia="ru-RU"/>
        </w:rPr>
        <w:t xml:space="preserve"> в ц</w:t>
      </w:r>
      <w:r w:rsidRPr="00F4400D">
        <w:rPr>
          <w:rFonts w:ascii="Times New Roman" w:eastAsia="Times New Roman" w:hAnsi="Times New Roman"/>
          <w:sz w:val="28"/>
          <w:szCs w:val="28"/>
          <w:lang w:eastAsia="ru-RU"/>
        </w:rPr>
        <w:t xml:space="preserve">елом присутствуют </w:t>
      </w:r>
      <w:r w:rsidR="00A765A2" w:rsidRPr="00F4400D">
        <w:rPr>
          <w:rFonts w:ascii="Times New Roman" w:eastAsia="Times New Roman" w:hAnsi="Times New Roman"/>
          <w:sz w:val="28"/>
          <w:szCs w:val="28"/>
          <w:lang w:eastAsia="ru-RU"/>
        </w:rPr>
        <w:t>6</w:t>
      </w:r>
      <w:r w:rsidRPr="00F4400D">
        <w:rPr>
          <w:rFonts w:ascii="Times New Roman" w:eastAsia="Times New Roman" w:hAnsi="Times New Roman"/>
          <w:sz w:val="28"/>
          <w:szCs w:val="28"/>
          <w:lang w:eastAsia="ru-RU"/>
        </w:rPr>
        <w:t xml:space="preserve"> операторов сотовой связи: ПАО «ВымпелКом» (торговая марка «Билайн»), ПАО «МТС» (торговая марка МТС), ПАО «МегаФон» (торговая марка «Мегафон»), ПАО «Теле2» (торговая марка «Теле2»)</w:t>
      </w:r>
      <w:r w:rsidR="000A741A" w:rsidRPr="00F4400D">
        <w:rPr>
          <w:rFonts w:ascii="Times New Roman" w:eastAsia="Times New Roman" w:hAnsi="Times New Roman"/>
          <w:sz w:val="28"/>
          <w:szCs w:val="28"/>
          <w:lang w:eastAsia="ru-RU"/>
        </w:rPr>
        <w:t>, ООО «Скартел» (торговая марка «Yota»)</w:t>
      </w:r>
      <w:r w:rsidR="009A5E75" w:rsidRPr="00F4400D">
        <w:rPr>
          <w:rFonts w:ascii="Times New Roman" w:eastAsia="Times New Roman" w:hAnsi="Times New Roman"/>
          <w:sz w:val="28"/>
          <w:szCs w:val="28"/>
          <w:lang w:eastAsia="ru-RU"/>
        </w:rPr>
        <w:t xml:space="preserve"> и Р</w:t>
      </w:r>
      <w:r w:rsidRPr="00F4400D">
        <w:rPr>
          <w:rFonts w:ascii="Times New Roman" w:eastAsia="Times New Roman" w:hAnsi="Times New Roman"/>
          <w:sz w:val="28"/>
          <w:szCs w:val="28"/>
          <w:lang w:eastAsia="ru-RU"/>
        </w:rPr>
        <w:t xml:space="preserve">остелеком, которые обслуживают большую часть населения. </w:t>
      </w:r>
    </w:p>
    <w:p w:rsidR="00B358AC" w:rsidRPr="00F4400D" w:rsidRDefault="00047C17" w:rsidP="00B358AC">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Территория сельсовета</w:t>
      </w:r>
      <w:r w:rsidR="00B358AC" w:rsidRPr="00F4400D">
        <w:rPr>
          <w:rFonts w:ascii="Times New Roman" w:eastAsia="Times New Roman" w:hAnsi="Times New Roman"/>
          <w:sz w:val="28"/>
          <w:szCs w:val="28"/>
          <w:lang w:eastAsia="ru-RU"/>
        </w:rPr>
        <w:t xml:space="preserve"> охвачен</w:t>
      </w:r>
      <w:r w:rsidRPr="00F4400D">
        <w:rPr>
          <w:rFonts w:ascii="Times New Roman" w:eastAsia="Times New Roman" w:hAnsi="Times New Roman"/>
          <w:sz w:val="28"/>
          <w:szCs w:val="28"/>
          <w:lang w:eastAsia="ru-RU"/>
        </w:rPr>
        <w:t>а</w:t>
      </w:r>
      <w:r w:rsidR="00B358AC" w:rsidRPr="00F4400D">
        <w:rPr>
          <w:rFonts w:ascii="Times New Roman" w:eastAsia="Times New Roman" w:hAnsi="Times New Roman"/>
          <w:sz w:val="28"/>
          <w:szCs w:val="28"/>
          <w:lang w:eastAsia="ru-RU"/>
        </w:rPr>
        <w:t xml:space="preserve"> вещанием федеральных</w:t>
      </w:r>
      <w:r w:rsidR="009A5E75" w:rsidRPr="00F4400D">
        <w:rPr>
          <w:rFonts w:ascii="Times New Roman" w:eastAsia="Times New Roman" w:hAnsi="Times New Roman"/>
          <w:sz w:val="28"/>
          <w:szCs w:val="28"/>
          <w:lang w:eastAsia="ru-RU"/>
        </w:rPr>
        <w:t xml:space="preserve"> и р</w:t>
      </w:r>
      <w:r w:rsidR="00B358AC" w:rsidRPr="00F4400D">
        <w:rPr>
          <w:rFonts w:ascii="Times New Roman" w:eastAsia="Times New Roman" w:hAnsi="Times New Roman"/>
          <w:sz w:val="28"/>
          <w:szCs w:val="28"/>
          <w:lang w:eastAsia="ru-RU"/>
        </w:rPr>
        <w:t>егиональных телекомпаний.</w:t>
      </w:r>
    </w:p>
    <w:p w:rsidR="00B358AC" w:rsidRPr="00F4400D" w:rsidRDefault="00B358AC" w:rsidP="00B358AC">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Отмечается рост числа пользователей услугами Интернет. Современные технологии российских операторов обеспечили широкий набор предоставляемых услуг: электронная почта, доступ</w:t>
      </w:r>
      <w:r w:rsidR="009A5E75" w:rsidRPr="00F4400D">
        <w:rPr>
          <w:rFonts w:ascii="Times New Roman" w:eastAsia="Times New Roman" w:hAnsi="Times New Roman"/>
          <w:sz w:val="28"/>
          <w:szCs w:val="28"/>
          <w:lang w:eastAsia="ru-RU"/>
        </w:rPr>
        <w:t xml:space="preserve"> к э</w:t>
      </w:r>
      <w:r w:rsidRPr="00F4400D">
        <w:rPr>
          <w:rFonts w:ascii="Times New Roman" w:eastAsia="Times New Roman" w:hAnsi="Times New Roman"/>
          <w:sz w:val="28"/>
          <w:szCs w:val="28"/>
          <w:lang w:eastAsia="ru-RU"/>
        </w:rPr>
        <w:t>лектронным ресурсам отечественных</w:t>
      </w:r>
      <w:r w:rsidR="009A5E75" w:rsidRPr="00F4400D">
        <w:rPr>
          <w:rFonts w:ascii="Times New Roman" w:eastAsia="Times New Roman" w:hAnsi="Times New Roman"/>
          <w:sz w:val="28"/>
          <w:szCs w:val="28"/>
          <w:lang w:eastAsia="ru-RU"/>
        </w:rPr>
        <w:t xml:space="preserve"> и з</w:t>
      </w:r>
      <w:r w:rsidRPr="00F4400D">
        <w:rPr>
          <w:rFonts w:ascii="Times New Roman" w:eastAsia="Times New Roman" w:hAnsi="Times New Roman"/>
          <w:sz w:val="28"/>
          <w:szCs w:val="28"/>
          <w:lang w:eastAsia="ru-RU"/>
        </w:rPr>
        <w:t>арубежных баз данных, передача факсимильных</w:t>
      </w:r>
      <w:r w:rsidR="009A5E75" w:rsidRPr="00F4400D">
        <w:rPr>
          <w:rFonts w:ascii="Times New Roman" w:eastAsia="Times New Roman" w:hAnsi="Times New Roman"/>
          <w:sz w:val="28"/>
          <w:szCs w:val="28"/>
          <w:lang w:eastAsia="ru-RU"/>
        </w:rPr>
        <w:t xml:space="preserve"> и г</w:t>
      </w:r>
      <w:r w:rsidRPr="00F4400D">
        <w:rPr>
          <w:rFonts w:ascii="Times New Roman" w:eastAsia="Times New Roman" w:hAnsi="Times New Roman"/>
          <w:sz w:val="28"/>
          <w:szCs w:val="28"/>
          <w:lang w:eastAsia="ru-RU"/>
        </w:rPr>
        <w:t>олосовых сообщений, телеконференции, аудио-</w:t>
      </w:r>
      <w:r w:rsidR="009A5E75" w:rsidRPr="00F4400D">
        <w:rPr>
          <w:rFonts w:ascii="Times New Roman" w:eastAsia="Times New Roman" w:hAnsi="Times New Roman"/>
          <w:sz w:val="28"/>
          <w:szCs w:val="28"/>
          <w:lang w:eastAsia="ru-RU"/>
        </w:rPr>
        <w:t xml:space="preserve"> и в</w:t>
      </w:r>
      <w:r w:rsidRPr="00F4400D">
        <w:rPr>
          <w:rFonts w:ascii="Times New Roman" w:eastAsia="Times New Roman" w:hAnsi="Times New Roman"/>
          <w:sz w:val="28"/>
          <w:szCs w:val="28"/>
          <w:lang w:eastAsia="ru-RU"/>
        </w:rPr>
        <w:t>идеосвязь.</w:t>
      </w:r>
      <w:r w:rsidR="009A5E75" w:rsidRPr="00F4400D">
        <w:rPr>
          <w:rFonts w:ascii="Times New Roman" w:eastAsia="Times New Roman" w:hAnsi="Times New Roman"/>
          <w:sz w:val="28"/>
          <w:szCs w:val="28"/>
          <w:lang w:eastAsia="ru-RU"/>
        </w:rPr>
        <w:t xml:space="preserve"> К с</w:t>
      </w:r>
      <w:r w:rsidRPr="00F4400D">
        <w:rPr>
          <w:rFonts w:ascii="Times New Roman" w:eastAsia="Times New Roman" w:hAnsi="Times New Roman"/>
          <w:sz w:val="28"/>
          <w:szCs w:val="28"/>
          <w:lang w:eastAsia="ru-RU"/>
        </w:rPr>
        <w:t xml:space="preserve">ети Интернет подключены все образовательные учреждения </w:t>
      </w:r>
      <w:r w:rsidR="00622DDC" w:rsidRPr="00F4400D">
        <w:rPr>
          <w:rFonts w:ascii="Times New Roman" w:eastAsia="Times New Roman" w:hAnsi="Times New Roman"/>
          <w:sz w:val="28"/>
          <w:szCs w:val="28"/>
          <w:lang w:eastAsia="ru-RU"/>
        </w:rPr>
        <w:t>сельсовета</w:t>
      </w:r>
      <w:r w:rsidRPr="00F4400D">
        <w:rPr>
          <w:rFonts w:ascii="Times New Roman" w:eastAsia="Times New Roman" w:hAnsi="Times New Roman"/>
          <w:sz w:val="28"/>
          <w:szCs w:val="28"/>
          <w:lang w:eastAsia="ru-RU"/>
        </w:rPr>
        <w:t>.</w:t>
      </w:r>
    </w:p>
    <w:p w:rsidR="00E01C55" w:rsidRPr="00F4400D" w:rsidRDefault="00E01C55" w:rsidP="00E01C55">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Территория имеет достаточный уровень развития базовой технологической инфраструктуры, необходимой для функционирования почти всех ресурсов информационных технологий:</w:t>
      </w:r>
    </w:p>
    <w:p w:rsidR="00E01C55" w:rsidRPr="00F4400D" w:rsidRDefault="00E01C55" w:rsidP="00E01C55">
      <w:pPr>
        <w:numPr>
          <w:ilvl w:val="0"/>
          <w:numId w:val="14"/>
        </w:numPr>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для организации информационного обмена</w:t>
      </w:r>
      <w:r w:rsidR="009A5E75" w:rsidRPr="00F4400D">
        <w:rPr>
          <w:rFonts w:ascii="Times New Roman" w:eastAsia="Times New Roman" w:hAnsi="Times New Roman"/>
          <w:sz w:val="28"/>
          <w:szCs w:val="28"/>
          <w:lang w:eastAsia="ru-RU"/>
        </w:rPr>
        <w:t xml:space="preserve"> в с</w:t>
      </w:r>
      <w:r w:rsidRPr="00F4400D">
        <w:rPr>
          <w:rFonts w:ascii="Times New Roman" w:eastAsia="Times New Roman" w:hAnsi="Times New Roman"/>
          <w:sz w:val="28"/>
          <w:szCs w:val="28"/>
          <w:lang w:eastAsia="ru-RU"/>
        </w:rPr>
        <w:t xml:space="preserve">оциально значимых государственных информационных системах (в сфере здравоохранения, </w:t>
      </w:r>
      <w:r w:rsidRPr="00F4400D">
        <w:rPr>
          <w:rFonts w:ascii="Times New Roman" w:eastAsia="Times New Roman" w:hAnsi="Times New Roman"/>
          <w:sz w:val="28"/>
          <w:szCs w:val="28"/>
          <w:lang w:eastAsia="ru-RU"/>
        </w:rPr>
        <w:lastRenderedPageBreak/>
        <w:t>образования, социального обслуживания, обеспечения безопасности жизнедеятельности, предоставления государственных</w:t>
      </w:r>
      <w:r w:rsidR="009A5E75" w:rsidRPr="00F4400D">
        <w:rPr>
          <w:rFonts w:ascii="Times New Roman" w:eastAsia="Times New Roman" w:hAnsi="Times New Roman"/>
          <w:sz w:val="28"/>
          <w:szCs w:val="28"/>
          <w:lang w:eastAsia="ru-RU"/>
        </w:rPr>
        <w:t xml:space="preserve"> и м</w:t>
      </w:r>
      <w:r w:rsidRPr="00F4400D">
        <w:rPr>
          <w:rFonts w:ascii="Times New Roman" w:eastAsia="Times New Roman" w:hAnsi="Times New Roman"/>
          <w:sz w:val="28"/>
          <w:szCs w:val="28"/>
          <w:lang w:eastAsia="ru-RU"/>
        </w:rPr>
        <w:t>униципальных услуг</w:t>
      </w:r>
      <w:r w:rsidR="009A5E75" w:rsidRPr="00F4400D">
        <w:rPr>
          <w:rFonts w:ascii="Times New Roman" w:eastAsia="Times New Roman" w:hAnsi="Times New Roman"/>
          <w:sz w:val="28"/>
          <w:szCs w:val="28"/>
          <w:lang w:eastAsia="ru-RU"/>
        </w:rPr>
        <w:t xml:space="preserve"> в э</w:t>
      </w:r>
      <w:r w:rsidRPr="00F4400D">
        <w:rPr>
          <w:rFonts w:ascii="Times New Roman" w:eastAsia="Times New Roman" w:hAnsi="Times New Roman"/>
          <w:sz w:val="28"/>
          <w:szCs w:val="28"/>
          <w:lang w:eastAsia="ru-RU"/>
        </w:rPr>
        <w:t>лектронном виде) район соединён</w:t>
      </w:r>
      <w:r w:rsidR="009A5E75" w:rsidRPr="00F4400D">
        <w:rPr>
          <w:rFonts w:ascii="Times New Roman" w:eastAsia="Times New Roman" w:hAnsi="Times New Roman"/>
          <w:sz w:val="28"/>
          <w:szCs w:val="28"/>
          <w:lang w:eastAsia="ru-RU"/>
        </w:rPr>
        <w:t xml:space="preserve"> с р</w:t>
      </w:r>
      <w:r w:rsidRPr="00F4400D">
        <w:rPr>
          <w:rFonts w:ascii="Times New Roman" w:eastAsia="Times New Roman" w:hAnsi="Times New Roman"/>
          <w:sz w:val="28"/>
          <w:szCs w:val="28"/>
          <w:lang w:eastAsia="ru-RU"/>
        </w:rPr>
        <w:t>егиональной государственной инфокоммуникационной сетью передачи данных;</w:t>
      </w:r>
    </w:p>
    <w:p w:rsidR="00E01C55" w:rsidRPr="00F4400D" w:rsidRDefault="00E01C55" w:rsidP="00E01C55">
      <w:pPr>
        <w:numPr>
          <w:ilvl w:val="0"/>
          <w:numId w:val="14"/>
        </w:numPr>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функционирует государственная информационная система «Система 112»;</w:t>
      </w:r>
    </w:p>
    <w:p w:rsidR="00E01C55" w:rsidRPr="00F4400D" w:rsidRDefault="00E01C55" w:rsidP="00E01C55">
      <w:pPr>
        <w:numPr>
          <w:ilvl w:val="0"/>
          <w:numId w:val="14"/>
        </w:numPr>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функционирует защищённая сеть Правительства Новосибирской области, обеспечивающая информационную безопасность работы органов местного самоуправления </w:t>
      </w:r>
      <w:r w:rsidR="006A3A45" w:rsidRPr="00F4400D">
        <w:rPr>
          <w:rFonts w:ascii="Times New Roman" w:eastAsia="Times New Roman" w:hAnsi="Times New Roman"/>
          <w:sz w:val="28"/>
          <w:szCs w:val="28"/>
          <w:lang w:eastAsia="ru-RU"/>
        </w:rPr>
        <w:t>Чановского</w:t>
      </w:r>
      <w:r w:rsidRPr="00F4400D">
        <w:rPr>
          <w:rFonts w:ascii="Times New Roman" w:eastAsia="Times New Roman" w:hAnsi="Times New Roman"/>
          <w:sz w:val="28"/>
          <w:szCs w:val="28"/>
          <w:lang w:eastAsia="ru-RU"/>
        </w:rPr>
        <w:t xml:space="preserve"> района, подведомственных учреждений;</w:t>
      </w:r>
    </w:p>
    <w:p w:rsidR="00E01C55" w:rsidRPr="00F4400D" w:rsidRDefault="00E01C55" w:rsidP="00E01C55">
      <w:pPr>
        <w:numPr>
          <w:ilvl w:val="0"/>
          <w:numId w:val="14"/>
        </w:numPr>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внедрены новые технологии приёма цифрового эфирного телевидения;</w:t>
      </w:r>
    </w:p>
    <w:p w:rsidR="00622DDC" w:rsidRPr="00F4400D" w:rsidRDefault="00622DDC" w:rsidP="00622DDC">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Анализ перечня услуг связи, предоставляемых населению, показал, что</w:t>
      </w:r>
      <w:r w:rsidR="009A5E75" w:rsidRPr="00F4400D">
        <w:rPr>
          <w:rFonts w:ascii="Times New Roman" w:eastAsia="Times New Roman" w:hAnsi="Times New Roman"/>
          <w:sz w:val="28"/>
          <w:szCs w:val="28"/>
          <w:lang w:eastAsia="ru-RU"/>
        </w:rPr>
        <w:t xml:space="preserve"> в ц</w:t>
      </w:r>
      <w:r w:rsidRPr="00F4400D">
        <w:rPr>
          <w:rFonts w:ascii="Times New Roman" w:eastAsia="Times New Roman" w:hAnsi="Times New Roman"/>
          <w:sz w:val="28"/>
          <w:szCs w:val="28"/>
          <w:lang w:eastAsia="ru-RU"/>
        </w:rPr>
        <w:t xml:space="preserve">елом системы телекоммуникаций </w:t>
      </w:r>
      <w:r w:rsidR="008935F2" w:rsidRPr="00F4400D">
        <w:rPr>
          <w:rFonts w:ascii="Times New Roman" w:eastAsia="Times New Roman" w:hAnsi="Times New Roman"/>
          <w:sz w:val="28"/>
          <w:szCs w:val="24"/>
          <w:lang w:eastAsia="ru-RU"/>
        </w:rPr>
        <w:t>Озеро-Карачинского</w:t>
      </w:r>
      <w:r w:rsidR="006A3A45" w:rsidRPr="00F4400D">
        <w:rPr>
          <w:rFonts w:ascii="Times New Roman" w:eastAsia="Times New Roman" w:hAnsi="Times New Roman"/>
          <w:sz w:val="28"/>
          <w:szCs w:val="24"/>
          <w:lang w:eastAsia="ru-RU"/>
        </w:rPr>
        <w:t xml:space="preserve"> </w:t>
      </w:r>
      <w:r w:rsidRPr="00F4400D">
        <w:rPr>
          <w:rFonts w:ascii="Times New Roman" w:eastAsia="Times New Roman" w:hAnsi="Times New Roman"/>
          <w:sz w:val="28"/>
          <w:szCs w:val="28"/>
          <w:lang w:eastAsia="ru-RU"/>
        </w:rPr>
        <w:t>сельсовета обеспечивают необходимый уровень обслуживания. Однако</w:t>
      </w:r>
      <w:r w:rsidR="009A5E75" w:rsidRPr="00F4400D">
        <w:rPr>
          <w:rFonts w:ascii="Times New Roman" w:eastAsia="Times New Roman" w:hAnsi="Times New Roman"/>
          <w:sz w:val="28"/>
          <w:szCs w:val="28"/>
          <w:lang w:eastAsia="ru-RU"/>
        </w:rPr>
        <w:t xml:space="preserve"> по о</w:t>
      </w:r>
      <w:r w:rsidRPr="00F4400D">
        <w:rPr>
          <w:rFonts w:ascii="Times New Roman" w:eastAsia="Times New Roman" w:hAnsi="Times New Roman"/>
          <w:sz w:val="28"/>
          <w:szCs w:val="28"/>
          <w:lang w:eastAsia="ru-RU"/>
        </w:rPr>
        <w:t>тдельным направлениям существуют потенциальные возможности увеличения объёма</w:t>
      </w:r>
      <w:r w:rsidR="009A5E75" w:rsidRPr="00F4400D">
        <w:rPr>
          <w:rFonts w:ascii="Times New Roman" w:eastAsia="Times New Roman" w:hAnsi="Times New Roman"/>
          <w:sz w:val="28"/>
          <w:szCs w:val="28"/>
          <w:lang w:eastAsia="ru-RU"/>
        </w:rPr>
        <w:t xml:space="preserve"> и у</w:t>
      </w:r>
      <w:r w:rsidRPr="00F4400D">
        <w:rPr>
          <w:rFonts w:ascii="Times New Roman" w:eastAsia="Times New Roman" w:hAnsi="Times New Roman"/>
          <w:sz w:val="28"/>
          <w:szCs w:val="28"/>
          <w:lang w:eastAsia="ru-RU"/>
        </w:rPr>
        <w:t>лучшения качества предоставления услуг связи, внедрения более современных форм информационных коммуникаций.</w:t>
      </w:r>
    </w:p>
    <w:p w:rsidR="00FB49C9" w:rsidRPr="00F4400D" w:rsidRDefault="00FB49C9" w:rsidP="00FB49C9">
      <w:pPr>
        <w:spacing w:after="0" w:line="240" w:lineRule="auto"/>
        <w:rPr>
          <w:rFonts w:ascii="Arial" w:hAnsi="Arial" w:cs="Arial"/>
          <w:sz w:val="16"/>
          <w:szCs w:val="16"/>
          <w:lang w:eastAsia="ru-RU"/>
        </w:rPr>
      </w:pPr>
    </w:p>
    <w:p w:rsidR="00FE1BF0" w:rsidRPr="00F4400D" w:rsidRDefault="00FE1BF0" w:rsidP="00DB7653">
      <w:pPr>
        <w:pStyle w:val="11"/>
        <w:numPr>
          <w:ilvl w:val="0"/>
          <w:numId w:val="55"/>
        </w:numPr>
        <w:spacing w:after="240" w:line="240" w:lineRule="auto"/>
        <w:rPr>
          <w:b/>
          <w:sz w:val="32"/>
        </w:rPr>
      </w:pPr>
      <w:bookmarkStart w:id="153" w:name="_Toc54546810"/>
      <w:r w:rsidRPr="00F4400D">
        <w:rPr>
          <w:b/>
          <w:sz w:val="32"/>
        </w:rPr>
        <w:t>Зоны</w:t>
      </w:r>
      <w:r w:rsidR="009A5E75" w:rsidRPr="00F4400D">
        <w:rPr>
          <w:b/>
          <w:sz w:val="32"/>
        </w:rPr>
        <w:t xml:space="preserve"> с о</w:t>
      </w:r>
      <w:r w:rsidRPr="00F4400D">
        <w:rPr>
          <w:b/>
          <w:sz w:val="32"/>
        </w:rPr>
        <w:t>собыми условиями использования территорий</w:t>
      </w:r>
      <w:bookmarkEnd w:id="153"/>
    </w:p>
    <w:p w:rsidR="00A024CC" w:rsidRPr="00F4400D" w:rsidRDefault="00A024CC" w:rsidP="00A024CC">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Зоны</w:t>
      </w:r>
      <w:r w:rsidR="009A5E75" w:rsidRPr="00F4400D">
        <w:rPr>
          <w:rFonts w:ascii="Times New Roman" w:hAnsi="Times New Roman"/>
          <w:sz w:val="28"/>
          <w:szCs w:val="24"/>
        </w:rPr>
        <w:t xml:space="preserve"> с о</w:t>
      </w:r>
      <w:r w:rsidRPr="00F4400D">
        <w:rPr>
          <w:rFonts w:ascii="Times New Roman" w:hAnsi="Times New Roman"/>
          <w:sz w:val="28"/>
          <w:szCs w:val="24"/>
        </w:rPr>
        <w:t>собыми условиями использования территории – охранные, санитарно-защитные зоны, зоны охраны объектов культурного наследия (памятников истории</w:t>
      </w:r>
      <w:r w:rsidR="009A5E75" w:rsidRPr="00F4400D">
        <w:rPr>
          <w:rFonts w:ascii="Times New Roman" w:hAnsi="Times New Roman"/>
          <w:sz w:val="28"/>
          <w:szCs w:val="24"/>
        </w:rPr>
        <w:t xml:space="preserve"> и к</w:t>
      </w:r>
      <w:r w:rsidRPr="00F4400D">
        <w:rPr>
          <w:rFonts w:ascii="Times New Roman" w:hAnsi="Times New Roman"/>
          <w:sz w:val="28"/>
          <w:szCs w:val="24"/>
        </w:rPr>
        <w:t>ультуры), водоохранные зоны, зоны охраны источников питьевого водоснабжения, зоны охраняемых объектов, иные зоны, устанавливаемые</w:t>
      </w:r>
      <w:r w:rsidR="009A5E75" w:rsidRPr="00F4400D">
        <w:rPr>
          <w:rFonts w:ascii="Times New Roman" w:hAnsi="Times New Roman"/>
          <w:sz w:val="28"/>
          <w:szCs w:val="24"/>
        </w:rPr>
        <w:t xml:space="preserve"> в с</w:t>
      </w:r>
      <w:r w:rsidRPr="00F4400D">
        <w:rPr>
          <w:rFonts w:ascii="Times New Roman" w:hAnsi="Times New Roman"/>
          <w:sz w:val="28"/>
          <w:szCs w:val="24"/>
        </w:rPr>
        <w:t>оответствии</w:t>
      </w:r>
      <w:r w:rsidR="009A5E75" w:rsidRPr="00F4400D">
        <w:rPr>
          <w:rFonts w:ascii="Times New Roman" w:hAnsi="Times New Roman"/>
          <w:sz w:val="28"/>
          <w:szCs w:val="24"/>
        </w:rPr>
        <w:t xml:space="preserve"> с з</w:t>
      </w:r>
      <w:r w:rsidRPr="00F4400D">
        <w:rPr>
          <w:rFonts w:ascii="Times New Roman" w:hAnsi="Times New Roman"/>
          <w:sz w:val="28"/>
          <w:szCs w:val="24"/>
        </w:rPr>
        <w:t xml:space="preserve">аконодательством Российской Федерации </w:t>
      </w:r>
      <w:r w:rsidR="00441BC1" w:rsidRPr="00F4400D">
        <w:rPr>
          <w:rFonts w:ascii="Times New Roman" w:hAnsi="Times New Roman"/>
          <w:sz w:val="28"/>
          <w:szCs w:val="24"/>
        </w:rPr>
        <w:t>–</w:t>
      </w:r>
      <w:r w:rsidRPr="00F4400D">
        <w:rPr>
          <w:rFonts w:ascii="Times New Roman" w:hAnsi="Times New Roman"/>
          <w:sz w:val="28"/>
          <w:szCs w:val="24"/>
        </w:rPr>
        <w:t xml:space="preserve"> ст. 1 Градостроительного кодекса Российской Федерации от 29.12.2004 № 190-ФЗ.</w:t>
      </w:r>
    </w:p>
    <w:p w:rsidR="00FE1BF0" w:rsidRPr="00F4400D" w:rsidRDefault="00EF331D" w:rsidP="00DB7653">
      <w:pPr>
        <w:pStyle w:val="2"/>
        <w:numPr>
          <w:ilvl w:val="1"/>
          <w:numId w:val="55"/>
        </w:numPr>
        <w:spacing w:before="240"/>
        <w:ind w:left="993" w:hanging="633"/>
        <w:jc w:val="both"/>
        <w:rPr>
          <w:b/>
        </w:rPr>
      </w:pPr>
      <w:bookmarkStart w:id="154" w:name="_Toc54546811"/>
      <w:r w:rsidRPr="00F4400D">
        <w:rPr>
          <w:b/>
        </w:rPr>
        <w:t>Зоны охраны объектов культурного наследия</w:t>
      </w:r>
      <w:bookmarkEnd w:id="154"/>
      <w:r w:rsidR="00FE1BF0" w:rsidRPr="00F4400D">
        <w:rPr>
          <w:b/>
        </w:rPr>
        <w:tab/>
      </w:r>
    </w:p>
    <w:p w:rsidR="00FE1BF0" w:rsidRPr="00F4400D" w:rsidRDefault="00FE1BF0" w:rsidP="00FE1BF0">
      <w:pPr>
        <w:spacing w:after="0" w:line="240" w:lineRule="auto"/>
        <w:rPr>
          <w:rFonts w:ascii="Arial" w:hAnsi="Arial" w:cs="Arial"/>
          <w:sz w:val="16"/>
          <w:szCs w:val="16"/>
          <w:lang w:eastAsia="ru-RU"/>
        </w:rPr>
      </w:pPr>
    </w:p>
    <w:p w:rsidR="00FE1BF0" w:rsidRPr="00F4400D" w:rsidRDefault="00FE1BF0" w:rsidP="00FE1BF0">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Согласно Федеральному закону</w:t>
      </w:r>
      <w:r w:rsidR="00A75E76" w:rsidRPr="00F4400D">
        <w:rPr>
          <w:rFonts w:ascii="Times New Roman" w:hAnsi="Times New Roman"/>
          <w:sz w:val="28"/>
          <w:szCs w:val="24"/>
        </w:rPr>
        <w:t xml:space="preserve"> от 25.05.</w:t>
      </w:r>
      <w:r w:rsidRPr="00F4400D">
        <w:rPr>
          <w:rFonts w:ascii="Times New Roman" w:hAnsi="Times New Roman"/>
          <w:sz w:val="28"/>
          <w:szCs w:val="24"/>
        </w:rPr>
        <w:t>2002 № 73-ФЗ «Об объектах культурного наследия (памятниках истории</w:t>
      </w:r>
      <w:r w:rsidR="009A5E75" w:rsidRPr="00F4400D">
        <w:rPr>
          <w:rFonts w:ascii="Times New Roman" w:hAnsi="Times New Roman"/>
          <w:sz w:val="28"/>
          <w:szCs w:val="24"/>
        </w:rPr>
        <w:t xml:space="preserve"> и к</w:t>
      </w:r>
      <w:r w:rsidRPr="00F4400D">
        <w:rPr>
          <w:rFonts w:ascii="Times New Roman" w:hAnsi="Times New Roman"/>
          <w:sz w:val="28"/>
          <w:szCs w:val="24"/>
        </w:rPr>
        <w:t>ультуры) народов Российской Федерации»,</w:t>
      </w:r>
      <w:r w:rsidR="009A5E75" w:rsidRPr="00F4400D">
        <w:rPr>
          <w:rFonts w:ascii="Times New Roman" w:hAnsi="Times New Roman"/>
          <w:sz w:val="28"/>
          <w:szCs w:val="24"/>
        </w:rPr>
        <w:t xml:space="preserve"> в ц</w:t>
      </w:r>
      <w:r w:rsidRPr="00F4400D">
        <w:rPr>
          <w:rFonts w:ascii="Times New Roman" w:hAnsi="Times New Roman"/>
          <w:sz w:val="28"/>
          <w:szCs w:val="24"/>
        </w:rPr>
        <w:t>елях обеспечения сохранности объекта культурного наследия</w:t>
      </w:r>
      <w:r w:rsidR="009A5E75" w:rsidRPr="00F4400D">
        <w:rPr>
          <w:rFonts w:ascii="Times New Roman" w:hAnsi="Times New Roman"/>
          <w:sz w:val="28"/>
          <w:szCs w:val="24"/>
        </w:rPr>
        <w:t xml:space="preserve"> в е</w:t>
      </w:r>
      <w:r w:rsidRPr="00F4400D">
        <w:rPr>
          <w:rFonts w:ascii="Times New Roman" w:hAnsi="Times New Roman"/>
          <w:sz w:val="28"/>
          <w:szCs w:val="24"/>
        </w:rPr>
        <w:t>го исторической среде</w:t>
      </w:r>
      <w:r w:rsidR="009A5E75" w:rsidRPr="00F4400D">
        <w:rPr>
          <w:rFonts w:ascii="Times New Roman" w:hAnsi="Times New Roman"/>
          <w:sz w:val="28"/>
          <w:szCs w:val="24"/>
        </w:rPr>
        <w:t xml:space="preserve"> на с</w:t>
      </w:r>
      <w:r w:rsidRPr="00F4400D">
        <w:rPr>
          <w:rFonts w:ascii="Times New Roman" w:hAnsi="Times New Roman"/>
          <w:sz w:val="28"/>
          <w:szCs w:val="24"/>
        </w:rPr>
        <w:t>опряжённой</w:t>
      </w:r>
      <w:r w:rsidR="009A5E75" w:rsidRPr="00F4400D">
        <w:rPr>
          <w:rFonts w:ascii="Times New Roman" w:hAnsi="Times New Roman"/>
          <w:sz w:val="28"/>
          <w:szCs w:val="24"/>
        </w:rPr>
        <w:t xml:space="preserve"> с н</w:t>
      </w:r>
      <w:r w:rsidRPr="00F4400D">
        <w:rPr>
          <w:rFonts w:ascii="Times New Roman" w:hAnsi="Times New Roman"/>
          <w:sz w:val="28"/>
          <w:szCs w:val="24"/>
        </w:rPr>
        <w:t>им территории устанавливаются зоны охраны объекта культурного наследия: охранная зона, зона регулирования застройки</w:t>
      </w:r>
      <w:r w:rsidR="009A5E75" w:rsidRPr="00F4400D">
        <w:rPr>
          <w:rFonts w:ascii="Times New Roman" w:hAnsi="Times New Roman"/>
          <w:sz w:val="28"/>
          <w:szCs w:val="24"/>
        </w:rPr>
        <w:t xml:space="preserve"> и х</w:t>
      </w:r>
      <w:r w:rsidRPr="00F4400D">
        <w:rPr>
          <w:rFonts w:ascii="Times New Roman" w:hAnsi="Times New Roman"/>
          <w:sz w:val="28"/>
          <w:szCs w:val="24"/>
        </w:rPr>
        <w:t>озяйственной деятельности, зона охраняемого природного ландшафта.</w:t>
      </w:r>
    </w:p>
    <w:p w:rsidR="00FE1BF0" w:rsidRPr="00F4400D" w:rsidRDefault="00FE1BF0" w:rsidP="00FE1BF0">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 xml:space="preserve">Необходимый состав зон охраны объекта культурного наследия определяется </w:t>
      </w:r>
      <w:r w:rsidRPr="00F4400D">
        <w:rPr>
          <w:rFonts w:ascii="Times New Roman" w:hAnsi="Times New Roman"/>
          <w:i/>
          <w:sz w:val="28"/>
          <w:szCs w:val="24"/>
          <w:u w:val="single"/>
        </w:rPr>
        <w:t>проектом зон охраны объекта культурного наследия</w:t>
      </w:r>
      <w:r w:rsidRPr="00F4400D">
        <w:rPr>
          <w:rFonts w:ascii="Times New Roman" w:hAnsi="Times New Roman"/>
          <w:sz w:val="28"/>
          <w:szCs w:val="24"/>
        </w:rPr>
        <w:t>.</w:t>
      </w:r>
    </w:p>
    <w:p w:rsidR="00FE1BF0" w:rsidRPr="00F4400D" w:rsidRDefault="00FE1BF0" w:rsidP="00FE1BF0">
      <w:pPr>
        <w:spacing w:after="0" w:line="240" w:lineRule="auto"/>
        <w:ind w:firstLine="709"/>
        <w:contextualSpacing/>
        <w:jc w:val="both"/>
        <w:rPr>
          <w:rFonts w:ascii="Times New Roman" w:hAnsi="Times New Roman"/>
          <w:sz w:val="28"/>
          <w:szCs w:val="24"/>
        </w:rPr>
      </w:pPr>
      <w:r w:rsidRPr="00F4400D">
        <w:rPr>
          <w:rFonts w:ascii="Times New Roman" w:hAnsi="Times New Roman"/>
          <w:i/>
          <w:sz w:val="28"/>
          <w:szCs w:val="24"/>
          <w:u w:val="single"/>
        </w:rPr>
        <w:t>Охранная зона</w:t>
      </w:r>
      <w:r w:rsidRPr="00F4400D">
        <w:rPr>
          <w:rFonts w:ascii="Times New Roman" w:hAnsi="Times New Roman"/>
          <w:sz w:val="28"/>
          <w:szCs w:val="24"/>
        </w:rPr>
        <w:t xml:space="preserve"> </w:t>
      </w:r>
      <w:r w:rsidR="00D67C73" w:rsidRPr="00F4400D">
        <w:rPr>
          <w:rFonts w:ascii="Times New Roman" w:hAnsi="Times New Roman"/>
          <w:sz w:val="28"/>
          <w:szCs w:val="24"/>
        </w:rPr>
        <w:t>–</w:t>
      </w:r>
      <w:r w:rsidRPr="00F4400D">
        <w:rPr>
          <w:rFonts w:ascii="Times New Roman" w:hAnsi="Times New Roman"/>
          <w:sz w:val="28"/>
          <w:szCs w:val="24"/>
        </w:rPr>
        <w:t xml:space="preserve"> территория,</w:t>
      </w:r>
      <w:r w:rsidR="009A5E75" w:rsidRPr="00F4400D">
        <w:rPr>
          <w:rFonts w:ascii="Times New Roman" w:hAnsi="Times New Roman"/>
          <w:sz w:val="28"/>
          <w:szCs w:val="24"/>
        </w:rPr>
        <w:t xml:space="preserve"> в п</w:t>
      </w:r>
      <w:r w:rsidRPr="00F4400D">
        <w:rPr>
          <w:rFonts w:ascii="Times New Roman" w:hAnsi="Times New Roman"/>
          <w:sz w:val="28"/>
          <w:szCs w:val="24"/>
        </w:rPr>
        <w:t>ределах которой</w:t>
      </w:r>
      <w:r w:rsidR="009A5E75" w:rsidRPr="00F4400D">
        <w:rPr>
          <w:rFonts w:ascii="Times New Roman" w:hAnsi="Times New Roman"/>
          <w:sz w:val="28"/>
          <w:szCs w:val="24"/>
        </w:rPr>
        <w:t xml:space="preserve"> в ц</w:t>
      </w:r>
      <w:r w:rsidRPr="00F4400D">
        <w:rPr>
          <w:rFonts w:ascii="Times New Roman" w:hAnsi="Times New Roman"/>
          <w:sz w:val="28"/>
          <w:szCs w:val="24"/>
        </w:rPr>
        <w:t>елях обеспечения сохранности объекта культурного наследия</w:t>
      </w:r>
      <w:r w:rsidR="009A5E75" w:rsidRPr="00F4400D">
        <w:rPr>
          <w:rFonts w:ascii="Times New Roman" w:hAnsi="Times New Roman"/>
          <w:sz w:val="28"/>
          <w:szCs w:val="24"/>
        </w:rPr>
        <w:t xml:space="preserve"> в е</w:t>
      </w:r>
      <w:r w:rsidRPr="00F4400D">
        <w:rPr>
          <w:rFonts w:ascii="Times New Roman" w:hAnsi="Times New Roman"/>
          <w:sz w:val="28"/>
          <w:szCs w:val="24"/>
        </w:rPr>
        <w:t>го историческом ландшафтном окружении устанавливается особый режим использования земель, ограничивающий хозяйственную деятельность</w:t>
      </w:r>
      <w:r w:rsidR="009A5E75" w:rsidRPr="00F4400D">
        <w:rPr>
          <w:rFonts w:ascii="Times New Roman" w:hAnsi="Times New Roman"/>
          <w:sz w:val="28"/>
          <w:szCs w:val="24"/>
        </w:rPr>
        <w:t xml:space="preserve"> и з</w:t>
      </w:r>
      <w:r w:rsidRPr="00F4400D">
        <w:rPr>
          <w:rFonts w:ascii="Times New Roman" w:hAnsi="Times New Roman"/>
          <w:sz w:val="28"/>
          <w:szCs w:val="24"/>
        </w:rPr>
        <w:t>апрещающий строительство,</w:t>
      </w:r>
      <w:r w:rsidR="009A5E75" w:rsidRPr="00F4400D">
        <w:rPr>
          <w:rFonts w:ascii="Times New Roman" w:hAnsi="Times New Roman"/>
          <w:sz w:val="28"/>
          <w:szCs w:val="24"/>
        </w:rPr>
        <w:t xml:space="preserve"> за и</w:t>
      </w:r>
      <w:r w:rsidRPr="00F4400D">
        <w:rPr>
          <w:rFonts w:ascii="Times New Roman" w:hAnsi="Times New Roman"/>
          <w:sz w:val="28"/>
          <w:szCs w:val="24"/>
        </w:rPr>
        <w:t>сключением применения специальных мер, направленных</w:t>
      </w:r>
      <w:r w:rsidR="009A5E75" w:rsidRPr="00F4400D">
        <w:rPr>
          <w:rFonts w:ascii="Times New Roman" w:hAnsi="Times New Roman"/>
          <w:sz w:val="28"/>
          <w:szCs w:val="24"/>
        </w:rPr>
        <w:t xml:space="preserve"> на с</w:t>
      </w:r>
      <w:r w:rsidRPr="00F4400D">
        <w:rPr>
          <w:rFonts w:ascii="Times New Roman" w:hAnsi="Times New Roman"/>
          <w:sz w:val="28"/>
          <w:szCs w:val="24"/>
        </w:rPr>
        <w:t>охранение</w:t>
      </w:r>
      <w:r w:rsidR="009A5E75" w:rsidRPr="00F4400D">
        <w:rPr>
          <w:rFonts w:ascii="Times New Roman" w:hAnsi="Times New Roman"/>
          <w:sz w:val="28"/>
          <w:szCs w:val="24"/>
        </w:rPr>
        <w:t xml:space="preserve"> и р</w:t>
      </w:r>
      <w:r w:rsidRPr="00F4400D">
        <w:rPr>
          <w:rFonts w:ascii="Times New Roman" w:hAnsi="Times New Roman"/>
          <w:sz w:val="28"/>
          <w:szCs w:val="24"/>
        </w:rPr>
        <w:t>егенерацию историко-градостроительной или природной среды объекта культурного наследия.</w:t>
      </w:r>
    </w:p>
    <w:p w:rsidR="00FE1BF0" w:rsidRPr="00F4400D" w:rsidRDefault="00FE1BF0" w:rsidP="00FE1BF0">
      <w:pPr>
        <w:spacing w:after="0" w:line="240" w:lineRule="auto"/>
        <w:ind w:firstLine="709"/>
        <w:contextualSpacing/>
        <w:jc w:val="both"/>
        <w:rPr>
          <w:rFonts w:ascii="Times New Roman" w:hAnsi="Times New Roman"/>
          <w:sz w:val="28"/>
          <w:szCs w:val="24"/>
        </w:rPr>
      </w:pPr>
      <w:r w:rsidRPr="00F4400D">
        <w:rPr>
          <w:rFonts w:ascii="Times New Roman" w:hAnsi="Times New Roman"/>
          <w:i/>
          <w:sz w:val="28"/>
          <w:szCs w:val="24"/>
          <w:u w:val="single"/>
        </w:rPr>
        <w:t>Зона регулирования застройки</w:t>
      </w:r>
      <w:r w:rsidR="009A5E75" w:rsidRPr="00F4400D">
        <w:rPr>
          <w:rFonts w:ascii="Times New Roman" w:hAnsi="Times New Roman"/>
          <w:i/>
          <w:sz w:val="28"/>
          <w:szCs w:val="24"/>
          <w:u w:val="single"/>
        </w:rPr>
        <w:t xml:space="preserve"> и х</w:t>
      </w:r>
      <w:r w:rsidRPr="00F4400D">
        <w:rPr>
          <w:rFonts w:ascii="Times New Roman" w:hAnsi="Times New Roman"/>
          <w:i/>
          <w:sz w:val="28"/>
          <w:szCs w:val="24"/>
          <w:u w:val="single"/>
        </w:rPr>
        <w:t>озяйственной деятельности</w:t>
      </w:r>
      <w:r w:rsidRPr="00F4400D">
        <w:rPr>
          <w:rFonts w:ascii="Times New Roman" w:hAnsi="Times New Roman"/>
          <w:sz w:val="28"/>
          <w:szCs w:val="24"/>
        </w:rPr>
        <w:t xml:space="preserve"> </w:t>
      </w:r>
      <w:r w:rsidR="00D67C73" w:rsidRPr="00F4400D">
        <w:rPr>
          <w:rFonts w:ascii="Times New Roman" w:hAnsi="Times New Roman"/>
          <w:sz w:val="28"/>
          <w:szCs w:val="24"/>
        </w:rPr>
        <w:t>–</w:t>
      </w:r>
      <w:r w:rsidRPr="00F4400D">
        <w:rPr>
          <w:rFonts w:ascii="Times New Roman" w:hAnsi="Times New Roman"/>
          <w:sz w:val="28"/>
          <w:szCs w:val="24"/>
        </w:rPr>
        <w:t xml:space="preserve"> территория,</w:t>
      </w:r>
      <w:r w:rsidR="009A5E75" w:rsidRPr="00F4400D">
        <w:rPr>
          <w:rFonts w:ascii="Times New Roman" w:hAnsi="Times New Roman"/>
          <w:sz w:val="28"/>
          <w:szCs w:val="24"/>
        </w:rPr>
        <w:t xml:space="preserve"> в п</w:t>
      </w:r>
      <w:r w:rsidRPr="00F4400D">
        <w:rPr>
          <w:rFonts w:ascii="Times New Roman" w:hAnsi="Times New Roman"/>
          <w:sz w:val="28"/>
          <w:szCs w:val="24"/>
        </w:rPr>
        <w:t xml:space="preserve">ределах которой устанавливается режим использования земель, ограничивающий </w:t>
      </w:r>
      <w:r w:rsidRPr="00F4400D">
        <w:rPr>
          <w:rFonts w:ascii="Times New Roman" w:hAnsi="Times New Roman"/>
          <w:sz w:val="28"/>
          <w:szCs w:val="24"/>
        </w:rPr>
        <w:lastRenderedPageBreak/>
        <w:t>строительство</w:t>
      </w:r>
      <w:r w:rsidR="009A5E75" w:rsidRPr="00F4400D">
        <w:rPr>
          <w:rFonts w:ascii="Times New Roman" w:hAnsi="Times New Roman"/>
          <w:sz w:val="28"/>
          <w:szCs w:val="24"/>
        </w:rPr>
        <w:t xml:space="preserve"> и х</w:t>
      </w:r>
      <w:r w:rsidRPr="00F4400D">
        <w:rPr>
          <w:rFonts w:ascii="Times New Roman" w:hAnsi="Times New Roman"/>
          <w:sz w:val="28"/>
          <w:szCs w:val="24"/>
        </w:rPr>
        <w:t>озяйственную деятельность, определяются требования</w:t>
      </w:r>
      <w:r w:rsidR="009A5E75" w:rsidRPr="00F4400D">
        <w:rPr>
          <w:rFonts w:ascii="Times New Roman" w:hAnsi="Times New Roman"/>
          <w:sz w:val="28"/>
          <w:szCs w:val="24"/>
        </w:rPr>
        <w:t xml:space="preserve"> к р</w:t>
      </w:r>
      <w:r w:rsidRPr="00F4400D">
        <w:rPr>
          <w:rFonts w:ascii="Times New Roman" w:hAnsi="Times New Roman"/>
          <w:sz w:val="28"/>
          <w:szCs w:val="24"/>
        </w:rPr>
        <w:t>еконструкции существующих зданий</w:t>
      </w:r>
      <w:r w:rsidR="009A5E75" w:rsidRPr="00F4400D">
        <w:rPr>
          <w:rFonts w:ascii="Times New Roman" w:hAnsi="Times New Roman"/>
          <w:sz w:val="28"/>
          <w:szCs w:val="24"/>
        </w:rPr>
        <w:t xml:space="preserve"> и с</w:t>
      </w:r>
      <w:r w:rsidRPr="00F4400D">
        <w:rPr>
          <w:rFonts w:ascii="Times New Roman" w:hAnsi="Times New Roman"/>
          <w:sz w:val="28"/>
          <w:szCs w:val="24"/>
        </w:rPr>
        <w:t>ооружений.</w:t>
      </w:r>
    </w:p>
    <w:p w:rsidR="00FE1BF0" w:rsidRPr="00F4400D" w:rsidRDefault="00FE1BF0" w:rsidP="00FE1BF0">
      <w:pPr>
        <w:spacing w:after="0" w:line="240" w:lineRule="auto"/>
        <w:ind w:firstLine="709"/>
        <w:contextualSpacing/>
        <w:jc w:val="both"/>
        <w:rPr>
          <w:rFonts w:ascii="Times New Roman" w:hAnsi="Times New Roman"/>
          <w:sz w:val="28"/>
          <w:szCs w:val="24"/>
        </w:rPr>
      </w:pPr>
      <w:r w:rsidRPr="00F4400D">
        <w:rPr>
          <w:rFonts w:ascii="Times New Roman" w:hAnsi="Times New Roman"/>
          <w:i/>
          <w:sz w:val="28"/>
          <w:szCs w:val="24"/>
          <w:u w:val="single"/>
        </w:rPr>
        <w:t>Зона охраняемого природного ландшафта</w:t>
      </w:r>
      <w:r w:rsidRPr="00F4400D">
        <w:rPr>
          <w:rFonts w:ascii="Times New Roman" w:hAnsi="Times New Roman"/>
          <w:i/>
          <w:sz w:val="28"/>
          <w:szCs w:val="24"/>
        </w:rPr>
        <w:t xml:space="preserve"> </w:t>
      </w:r>
      <w:r w:rsidR="00D67C73" w:rsidRPr="00F4400D">
        <w:rPr>
          <w:rFonts w:ascii="Times New Roman" w:hAnsi="Times New Roman"/>
          <w:sz w:val="28"/>
          <w:szCs w:val="24"/>
        </w:rPr>
        <w:t>–</w:t>
      </w:r>
      <w:r w:rsidRPr="00F4400D">
        <w:rPr>
          <w:rFonts w:ascii="Times New Roman" w:hAnsi="Times New Roman"/>
          <w:sz w:val="28"/>
          <w:szCs w:val="24"/>
        </w:rPr>
        <w:t xml:space="preserve"> территория,</w:t>
      </w:r>
      <w:r w:rsidR="009A5E75" w:rsidRPr="00F4400D">
        <w:rPr>
          <w:rFonts w:ascii="Times New Roman" w:hAnsi="Times New Roman"/>
          <w:sz w:val="28"/>
          <w:szCs w:val="24"/>
        </w:rPr>
        <w:t xml:space="preserve"> в п</w:t>
      </w:r>
      <w:r w:rsidRPr="00F4400D">
        <w:rPr>
          <w:rFonts w:ascii="Times New Roman" w:hAnsi="Times New Roman"/>
          <w:sz w:val="28"/>
          <w:szCs w:val="24"/>
        </w:rPr>
        <w:t>ределах которой устанавливается режим использования земель, запрещающий или ограничивающий хозяйственную деятельность, строительство</w:t>
      </w:r>
      <w:r w:rsidR="009A5E75" w:rsidRPr="00F4400D">
        <w:rPr>
          <w:rFonts w:ascii="Times New Roman" w:hAnsi="Times New Roman"/>
          <w:sz w:val="28"/>
          <w:szCs w:val="24"/>
        </w:rPr>
        <w:t xml:space="preserve"> и р</w:t>
      </w:r>
      <w:r w:rsidRPr="00F4400D">
        <w:rPr>
          <w:rFonts w:ascii="Times New Roman" w:hAnsi="Times New Roman"/>
          <w:sz w:val="28"/>
          <w:szCs w:val="24"/>
        </w:rPr>
        <w:t>еконструкцию существующих зданий</w:t>
      </w:r>
      <w:r w:rsidR="009A5E75" w:rsidRPr="00F4400D">
        <w:rPr>
          <w:rFonts w:ascii="Times New Roman" w:hAnsi="Times New Roman"/>
          <w:sz w:val="28"/>
          <w:szCs w:val="24"/>
        </w:rPr>
        <w:t xml:space="preserve"> и с</w:t>
      </w:r>
      <w:r w:rsidRPr="00F4400D">
        <w:rPr>
          <w:rFonts w:ascii="Times New Roman" w:hAnsi="Times New Roman"/>
          <w:sz w:val="28"/>
          <w:szCs w:val="24"/>
        </w:rPr>
        <w:t>ооружений</w:t>
      </w:r>
      <w:r w:rsidR="009A5E75" w:rsidRPr="00F4400D">
        <w:rPr>
          <w:rFonts w:ascii="Times New Roman" w:hAnsi="Times New Roman"/>
          <w:sz w:val="28"/>
          <w:szCs w:val="24"/>
        </w:rPr>
        <w:t xml:space="preserve"> в ц</w:t>
      </w:r>
      <w:r w:rsidRPr="00F4400D">
        <w:rPr>
          <w:rFonts w:ascii="Times New Roman" w:hAnsi="Times New Roman"/>
          <w:sz w:val="28"/>
          <w:szCs w:val="24"/>
        </w:rPr>
        <w:t>елях сохранения (регенерации) природного ландшафта, включая долины рек, водоёмы, леса</w:t>
      </w:r>
      <w:r w:rsidR="009A5E75" w:rsidRPr="00F4400D">
        <w:rPr>
          <w:rFonts w:ascii="Times New Roman" w:hAnsi="Times New Roman"/>
          <w:sz w:val="28"/>
          <w:szCs w:val="24"/>
        </w:rPr>
        <w:t xml:space="preserve"> и о</w:t>
      </w:r>
      <w:r w:rsidRPr="00F4400D">
        <w:rPr>
          <w:rFonts w:ascii="Times New Roman" w:hAnsi="Times New Roman"/>
          <w:sz w:val="28"/>
          <w:szCs w:val="24"/>
        </w:rPr>
        <w:t>ткрытые пространства, связанные композиционно</w:t>
      </w:r>
      <w:r w:rsidR="009A5E75" w:rsidRPr="00F4400D">
        <w:rPr>
          <w:rFonts w:ascii="Times New Roman" w:hAnsi="Times New Roman"/>
          <w:sz w:val="28"/>
          <w:szCs w:val="24"/>
        </w:rPr>
        <w:t xml:space="preserve"> с о</w:t>
      </w:r>
      <w:r w:rsidRPr="00F4400D">
        <w:rPr>
          <w:rFonts w:ascii="Times New Roman" w:hAnsi="Times New Roman"/>
          <w:sz w:val="28"/>
          <w:szCs w:val="24"/>
        </w:rPr>
        <w:t>бъектами культурного наследия.</w:t>
      </w:r>
    </w:p>
    <w:p w:rsidR="00FE1BF0" w:rsidRPr="00F4400D" w:rsidRDefault="00FE1BF0" w:rsidP="00FE1BF0">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w:t>
      </w:r>
      <w:r w:rsidR="009A5E75" w:rsidRPr="00F4400D">
        <w:rPr>
          <w:rFonts w:ascii="Times New Roman" w:hAnsi="Times New Roman"/>
          <w:sz w:val="28"/>
          <w:szCs w:val="24"/>
        </w:rPr>
        <w:t xml:space="preserve"> и о</w:t>
      </w:r>
      <w:r w:rsidRPr="00F4400D">
        <w:rPr>
          <w:rFonts w:ascii="Times New Roman" w:hAnsi="Times New Roman"/>
          <w:sz w:val="28"/>
          <w:szCs w:val="24"/>
        </w:rPr>
        <w:t>бъектов культурного наследия, включённых</w:t>
      </w:r>
      <w:r w:rsidR="009A5E75" w:rsidRPr="00F4400D">
        <w:rPr>
          <w:rFonts w:ascii="Times New Roman" w:hAnsi="Times New Roman"/>
          <w:sz w:val="28"/>
          <w:szCs w:val="24"/>
        </w:rPr>
        <w:t xml:space="preserve"> в С</w:t>
      </w:r>
      <w:r w:rsidRPr="00F4400D">
        <w:rPr>
          <w:rFonts w:ascii="Times New Roman" w:hAnsi="Times New Roman"/>
          <w:sz w:val="28"/>
          <w:szCs w:val="24"/>
        </w:rPr>
        <w:t>писок всемирного наследия), режимы использования земель</w:t>
      </w:r>
      <w:r w:rsidR="009A5E75" w:rsidRPr="00F4400D">
        <w:rPr>
          <w:rFonts w:ascii="Times New Roman" w:hAnsi="Times New Roman"/>
          <w:sz w:val="28"/>
          <w:szCs w:val="24"/>
        </w:rPr>
        <w:t xml:space="preserve"> и г</w:t>
      </w:r>
      <w:r w:rsidRPr="00F4400D">
        <w:rPr>
          <w:rFonts w:ascii="Times New Roman" w:hAnsi="Times New Roman"/>
          <w:sz w:val="28"/>
          <w:szCs w:val="24"/>
        </w:rPr>
        <w:t>радостроительные регламенты</w:t>
      </w:r>
      <w:r w:rsidR="009A5E75" w:rsidRPr="00F4400D">
        <w:rPr>
          <w:rFonts w:ascii="Times New Roman" w:hAnsi="Times New Roman"/>
          <w:sz w:val="28"/>
          <w:szCs w:val="24"/>
        </w:rPr>
        <w:t xml:space="preserve"> в г</w:t>
      </w:r>
      <w:r w:rsidRPr="00F4400D">
        <w:rPr>
          <w:rFonts w:ascii="Times New Roman" w:hAnsi="Times New Roman"/>
          <w:sz w:val="28"/>
          <w:szCs w:val="24"/>
        </w:rPr>
        <w:t>раницах данных зон утверждаются</w:t>
      </w:r>
      <w:r w:rsidR="009A5E75" w:rsidRPr="00F4400D">
        <w:rPr>
          <w:rFonts w:ascii="Times New Roman" w:hAnsi="Times New Roman"/>
          <w:sz w:val="28"/>
          <w:szCs w:val="24"/>
        </w:rPr>
        <w:t xml:space="preserve"> на о</w:t>
      </w:r>
      <w:r w:rsidRPr="00F4400D">
        <w:rPr>
          <w:rFonts w:ascii="Times New Roman" w:hAnsi="Times New Roman"/>
          <w:sz w:val="28"/>
          <w:szCs w:val="24"/>
        </w:rPr>
        <w:t>сновании проекта зон охраны объекта культурного наследия</w:t>
      </w:r>
      <w:r w:rsidR="009A5E75" w:rsidRPr="00F4400D">
        <w:rPr>
          <w:rFonts w:ascii="Times New Roman" w:hAnsi="Times New Roman"/>
          <w:sz w:val="28"/>
          <w:szCs w:val="24"/>
        </w:rPr>
        <w:t xml:space="preserve"> в о</w:t>
      </w:r>
      <w:r w:rsidRPr="00F4400D">
        <w:rPr>
          <w:rFonts w:ascii="Times New Roman" w:hAnsi="Times New Roman"/>
          <w:sz w:val="28"/>
          <w:szCs w:val="24"/>
        </w:rPr>
        <w:t xml:space="preserve">тношении объектов культурного наследия федерального значения </w:t>
      </w:r>
      <w:r w:rsidR="00C44058" w:rsidRPr="00F4400D">
        <w:rPr>
          <w:rFonts w:ascii="Times New Roman" w:hAnsi="Times New Roman"/>
          <w:sz w:val="28"/>
          <w:szCs w:val="24"/>
        </w:rPr>
        <w:t>–</w:t>
      </w:r>
      <w:r w:rsidRPr="00F4400D">
        <w:rPr>
          <w:rFonts w:ascii="Times New Roman" w:hAnsi="Times New Roman"/>
          <w:sz w:val="28"/>
          <w:szCs w:val="24"/>
        </w:rPr>
        <w:t xml:space="preserve"> органом государственной власти субъекта Российской Федерации</w:t>
      </w:r>
      <w:r w:rsidR="009A5E75" w:rsidRPr="00F4400D">
        <w:rPr>
          <w:rFonts w:ascii="Times New Roman" w:hAnsi="Times New Roman"/>
          <w:sz w:val="28"/>
          <w:szCs w:val="24"/>
        </w:rPr>
        <w:t xml:space="preserve"> по с</w:t>
      </w:r>
      <w:r w:rsidRPr="00F4400D">
        <w:rPr>
          <w:rFonts w:ascii="Times New Roman" w:hAnsi="Times New Roman"/>
          <w:sz w:val="28"/>
          <w:szCs w:val="24"/>
        </w:rPr>
        <w:t>огласованию</w:t>
      </w:r>
      <w:r w:rsidR="009A5E75" w:rsidRPr="00F4400D">
        <w:rPr>
          <w:rFonts w:ascii="Times New Roman" w:hAnsi="Times New Roman"/>
          <w:sz w:val="28"/>
          <w:szCs w:val="24"/>
        </w:rPr>
        <w:t xml:space="preserve"> с ф</w:t>
      </w:r>
      <w:r w:rsidRPr="00F4400D">
        <w:rPr>
          <w:rFonts w:ascii="Times New Roman" w:hAnsi="Times New Roman"/>
          <w:sz w:val="28"/>
          <w:szCs w:val="24"/>
        </w:rPr>
        <w:t>едеральным органом охраны объектов культурного наследия,</w:t>
      </w:r>
      <w:r w:rsidR="009A5E75" w:rsidRPr="00F4400D">
        <w:rPr>
          <w:rFonts w:ascii="Times New Roman" w:hAnsi="Times New Roman"/>
          <w:sz w:val="28"/>
          <w:szCs w:val="24"/>
        </w:rPr>
        <w:t xml:space="preserve"> а в о</w:t>
      </w:r>
      <w:r w:rsidRPr="00F4400D">
        <w:rPr>
          <w:rFonts w:ascii="Times New Roman" w:hAnsi="Times New Roman"/>
          <w:sz w:val="28"/>
          <w:szCs w:val="24"/>
        </w:rPr>
        <w:t>тношении объектов культурного наследия регионального значения</w:t>
      </w:r>
      <w:r w:rsidR="009A5E75" w:rsidRPr="00F4400D">
        <w:rPr>
          <w:rFonts w:ascii="Times New Roman" w:hAnsi="Times New Roman"/>
          <w:sz w:val="28"/>
          <w:szCs w:val="24"/>
        </w:rPr>
        <w:t xml:space="preserve"> и о</w:t>
      </w:r>
      <w:r w:rsidRPr="00F4400D">
        <w:rPr>
          <w:rFonts w:ascii="Times New Roman" w:hAnsi="Times New Roman"/>
          <w:sz w:val="28"/>
          <w:szCs w:val="24"/>
        </w:rPr>
        <w:t xml:space="preserve">бъектов культурного наследия местного (муниципального) значения </w:t>
      </w:r>
      <w:r w:rsidR="00E0589C" w:rsidRPr="00F4400D">
        <w:rPr>
          <w:rFonts w:ascii="Times New Roman" w:hAnsi="Times New Roman"/>
          <w:sz w:val="28"/>
          <w:szCs w:val="24"/>
        </w:rPr>
        <w:t>–</w:t>
      </w:r>
      <w:r w:rsidRPr="00F4400D">
        <w:rPr>
          <w:rFonts w:ascii="Times New Roman" w:hAnsi="Times New Roman"/>
          <w:sz w:val="28"/>
          <w:szCs w:val="24"/>
        </w:rPr>
        <w:t xml:space="preserve"> в</w:t>
      </w:r>
      <w:r w:rsidR="00880187" w:rsidRPr="00F4400D">
        <w:rPr>
          <w:rFonts w:ascii="Times New Roman" w:hAnsi="Times New Roman"/>
          <w:sz w:val="28"/>
          <w:szCs w:val="24"/>
        </w:rPr>
        <w:t xml:space="preserve"> </w:t>
      </w:r>
      <w:r w:rsidRPr="00F4400D">
        <w:rPr>
          <w:rFonts w:ascii="Times New Roman" w:hAnsi="Times New Roman"/>
          <w:sz w:val="28"/>
          <w:szCs w:val="24"/>
        </w:rPr>
        <w:t>порядке, установленном законами субъектов Российской Федерации.</w:t>
      </w:r>
    </w:p>
    <w:p w:rsidR="00FE1BF0" w:rsidRPr="00F4400D" w:rsidRDefault="00FE1BF0" w:rsidP="00FE1BF0">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Порядок разработки проектов зон охраны объекта культурного наследия, требования</w:t>
      </w:r>
      <w:r w:rsidR="009A5E75" w:rsidRPr="00F4400D">
        <w:rPr>
          <w:rFonts w:ascii="Times New Roman" w:hAnsi="Times New Roman"/>
          <w:sz w:val="28"/>
          <w:szCs w:val="24"/>
        </w:rPr>
        <w:t xml:space="preserve"> к р</w:t>
      </w:r>
      <w:r w:rsidRPr="00F4400D">
        <w:rPr>
          <w:rFonts w:ascii="Times New Roman" w:hAnsi="Times New Roman"/>
          <w:sz w:val="28"/>
          <w:szCs w:val="24"/>
        </w:rPr>
        <w:t>ежиму использования земель</w:t>
      </w:r>
      <w:r w:rsidR="009A5E75" w:rsidRPr="00F4400D">
        <w:rPr>
          <w:rFonts w:ascii="Times New Roman" w:hAnsi="Times New Roman"/>
          <w:sz w:val="28"/>
          <w:szCs w:val="24"/>
        </w:rPr>
        <w:t xml:space="preserve"> и г</w:t>
      </w:r>
      <w:r w:rsidRPr="00F4400D">
        <w:rPr>
          <w:rFonts w:ascii="Times New Roman" w:hAnsi="Times New Roman"/>
          <w:sz w:val="28"/>
          <w:szCs w:val="24"/>
        </w:rPr>
        <w:t>радостроительным регламентам</w:t>
      </w:r>
      <w:r w:rsidR="009A5E75" w:rsidRPr="00F4400D">
        <w:rPr>
          <w:rFonts w:ascii="Times New Roman" w:hAnsi="Times New Roman"/>
          <w:sz w:val="28"/>
          <w:szCs w:val="24"/>
        </w:rPr>
        <w:t xml:space="preserve"> в г</w:t>
      </w:r>
      <w:r w:rsidRPr="00F4400D">
        <w:rPr>
          <w:rFonts w:ascii="Times New Roman" w:hAnsi="Times New Roman"/>
          <w:sz w:val="28"/>
          <w:szCs w:val="24"/>
        </w:rPr>
        <w:t>раницах данных зон устанавливаются Правительством Российской Федерации.</w:t>
      </w:r>
    </w:p>
    <w:p w:rsidR="00FE1BF0" w:rsidRPr="00F4400D" w:rsidRDefault="00FE1BF0" w:rsidP="00FE1BF0">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На объект культурного наследия, включённый</w:t>
      </w:r>
      <w:r w:rsidR="009A5E75" w:rsidRPr="00F4400D">
        <w:rPr>
          <w:rFonts w:ascii="Times New Roman" w:hAnsi="Times New Roman"/>
          <w:sz w:val="28"/>
          <w:szCs w:val="24"/>
        </w:rPr>
        <w:t xml:space="preserve"> в р</w:t>
      </w:r>
      <w:r w:rsidRPr="00F4400D">
        <w:rPr>
          <w:rFonts w:ascii="Times New Roman" w:hAnsi="Times New Roman"/>
          <w:sz w:val="28"/>
          <w:szCs w:val="24"/>
        </w:rPr>
        <w:t>еестр, собственнику данного объекта соответствующим органом охраны объектов культурного наследия выдаётся паспорт объекта культурного наследия.</w:t>
      </w:r>
      <w:r w:rsidR="009A5E75" w:rsidRPr="00F4400D">
        <w:rPr>
          <w:rFonts w:ascii="Times New Roman" w:hAnsi="Times New Roman"/>
          <w:sz w:val="28"/>
          <w:szCs w:val="24"/>
        </w:rPr>
        <w:t xml:space="preserve"> В у</w:t>
      </w:r>
      <w:r w:rsidRPr="00F4400D">
        <w:rPr>
          <w:rFonts w:ascii="Times New Roman" w:hAnsi="Times New Roman"/>
          <w:sz w:val="28"/>
          <w:szCs w:val="24"/>
        </w:rPr>
        <w:t>казанный паспорт вносятся сведения, составляющие предмет охраны данного объекта культурного наследия,</w:t>
      </w:r>
      <w:r w:rsidR="009A5E75" w:rsidRPr="00F4400D">
        <w:rPr>
          <w:rFonts w:ascii="Times New Roman" w:hAnsi="Times New Roman"/>
          <w:sz w:val="28"/>
          <w:szCs w:val="24"/>
        </w:rPr>
        <w:t xml:space="preserve"> и и</w:t>
      </w:r>
      <w:r w:rsidRPr="00F4400D">
        <w:rPr>
          <w:rFonts w:ascii="Times New Roman" w:hAnsi="Times New Roman"/>
          <w:sz w:val="28"/>
          <w:szCs w:val="24"/>
        </w:rPr>
        <w:t>ные сведения, содержащиеся</w:t>
      </w:r>
      <w:r w:rsidR="009A5E75" w:rsidRPr="00F4400D">
        <w:rPr>
          <w:rFonts w:ascii="Times New Roman" w:hAnsi="Times New Roman"/>
          <w:sz w:val="28"/>
          <w:szCs w:val="24"/>
        </w:rPr>
        <w:t xml:space="preserve"> в р</w:t>
      </w:r>
      <w:r w:rsidRPr="00F4400D">
        <w:rPr>
          <w:rFonts w:ascii="Times New Roman" w:hAnsi="Times New Roman"/>
          <w:sz w:val="28"/>
          <w:szCs w:val="24"/>
        </w:rPr>
        <w:t>еестре.</w:t>
      </w:r>
    </w:p>
    <w:p w:rsidR="00FE1BF0" w:rsidRPr="00F4400D" w:rsidRDefault="00FE1BF0" w:rsidP="00FE1BF0">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Форма паспорта объекта культурного наследия утверждается уполномоченным Правительством Российской Федерации федеральным органом исполнительной власти (Федеральный закон от 23.07.2008 № 160-ФЗ «О внесении изменений</w:t>
      </w:r>
      <w:r w:rsidR="009A5E75" w:rsidRPr="00F4400D">
        <w:rPr>
          <w:rFonts w:ascii="Times New Roman" w:hAnsi="Times New Roman"/>
          <w:sz w:val="28"/>
          <w:szCs w:val="24"/>
        </w:rPr>
        <w:t xml:space="preserve"> в о</w:t>
      </w:r>
      <w:r w:rsidRPr="00F4400D">
        <w:rPr>
          <w:rFonts w:ascii="Times New Roman" w:hAnsi="Times New Roman"/>
          <w:sz w:val="28"/>
          <w:szCs w:val="24"/>
        </w:rPr>
        <w:t>тдельные законодательные акты</w:t>
      </w:r>
      <w:r w:rsidR="009A5E75" w:rsidRPr="00F4400D">
        <w:rPr>
          <w:rFonts w:ascii="Times New Roman" w:hAnsi="Times New Roman"/>
          <w:sz w:val="28"/>
          <w:szCs w:val="24"/>
        </w:rPr>
        <w:t xml:space="preserve"> РФ в с</w:t>
      </w:r>
      <w:r w:rsidRPr="00F4400D">
        <w:rPr>
          <w:rFonts w:ascii="Times New Roman" w:hAnsi="Times New Roman"/>
          <w:sz w:val="28"/>
          <w:szCs w:val="24"/>
        </w:rPr>
        <w:t>вязи</w:t>
      </w:r>
      <w:r w:rsidR="009A5E75" w:rsidRPr="00F4400D">
        <w:rPr>
          <w:rFonts w:ascii="Times New Roman" w:hAnsi="Times New Roman"/>
          <w:sz w:val="28"/>
          <w:szCs w:val="24"/>
        </w:rPr>
        <w:t xml:space="preserve"> с с</w:t>
      </w:r>
      <w:r w:rsidRPr="00F4400D">
        <w:rPr>
          <w:rFonts w:ascii="Times New Roman" w:hAnsi="Times New Roman"/>
          <w:sz w:val="28"/>
          <w:szCs w:val="24"/>
        </w:rPr>
        <w:t>овершенствованием осуществления полномочий правительства Российской Федерации»).</w:t>
      </w:r>
    </w:p>
    <w:p w:rsidR="00FE1BF0" w:rsidRPr="00F4400D" w:rsidRDefault="00FE1BF0" w:rsidP="00FE1BF0">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Объекты культурного наследия подлежат государственной охране</w:t>
      </w:r>
      <w:r w:rsidR="009A5E75" w:rsidRPr="00F4400D">
        <w:rPr>
          <w:rFonts w:ascii="Times New Roman" w:hAnsi="Times New Roman"/>
          <w:sz w:val="28"/>
          <w:szCs w:val="24"/>
        </w:rPr>
        <w:t xml:space="preserve"> в ц</w:t>
      </w:r>
      <w:r w:rsidRPr="00F4400D">
        <w:rPr>
          <w:rFonts w:ascii="Times New Roman" w:hAnsi="Times New Roman"/>
          <w:sz w:val="28"/>
          <w:szCs w:val="24"/>
        </w:rPr>
        <w:t>елях предотвращения</w:t>
      </w:r>
      <w:r w:rsidR="009A5E75" w:rsidRPr="00F4400D">
        <w:rPr>
          <w:rFonts w:ascii="Times New Roman" w:hAnsi="Times New Roman"/>
          <w:sz w:val="28"/>
          <w:szCs w:val="24"/>
        </w:rPr>
        <w:t xml:space="preserve"> их п</w:t>
      </w:r>
      <w:r w:rsidRPr="00F4400D">
        <w:rPr>
          <w:rFonts w:ascii="Times New Roman" w:hAnsi="Times New Roman"/>
          <w:sz w:val="28"/>
          <w:szCs w:val="24"/>
        </w:rPr>
        <w:t>овреждения, разрушения или уничтожения, изменения облика</w:t>
      </w:r>
      <w:r w:rsidR="009A5E75" w:rsidRPr="00F4400D">
        <w:rPr>
          <w:rFonts w:ascii="Times New Roman" w:hAnsi="Times New Roman"/>
          <w:sz w:val="28"/>
          <w:szCs w:val="24"/>
        </w:rPr>
        <w:t xml:space="preserve"> и и</w:t>
      </w:r>
      <w:r w:rsidRPr="00F4400D">
        <w:rPr>
          <w:rFonts w:ascii="Times New Roman" w:hAnsi="Times New Roman"/>
          <w:sz w:val="28"/>
          <w:szCs w:val="24"/>
        </w:rPr>
        <w:t>нтерьера, нарушения установленного порядка</w:t>
      </w:r>
      <w:r w:rsidR="009A5E75" w:rsidRPr="00F4400D">
        <w:rPr>
          <w:rFonts w:ascii="Times New Roman" w:hAnsi="Times New Roman"/>
          <w:sz w:val="28"/>
          <w:szCs w:val="24"/>
        </w:rPr>
        <w:t xml:space="preserve"> их и</w:t>
      </w:r>
      <w:r w:rsidRPr="00F4400D">
        <w:rPr>
          <w:rFonts w:ascii="Times New Roman" w:hAnsi="Times New Roman"/>
          <w:sz w:val="28"/>
          <w:szCs w:val="24"/>
        </w:rPr>
        <w:t>спользования, перемещения</w:t>
      </w:r>
      <w:r w:rsidR="009A5E75" w:rsidRPr="00F4400D">
        <w:rPr>
          <w:rFonts w:ascii="Times New Roman" w:hAnsi="Times New Roman"/>
          <w:sz w:val="28"/>
          <w:szCs w:val="24"/>
        </w:rPr>
        <w:t xml:space="preserve"> и п</w:t>
      </w:r>
      <w:r w:rsidRPr="00F4400D">
        <w:rPr>
          <w:rFonts w:ascii="Times New Roman" w:hAnsi="Times New Roman"/>
          <w:sz w:val="28"/>
          <w:szCs w:val="24"/>
        </w:rPr>
        <w:t>редотвращения других действий, который могут причинить вред объектам культурного наследия,</w:t>
      </w:r>
      <w:r w:rsidR="009A5E75" w:rsidRPr="00F4400D">
        <w:rPr>
          <w:rFonts w:ascii="Times New Roman" w:hAnsi="Times New Roman"/>
          <w:sz w:val="28"/>
          <w:szCs w:val="24"/>
        </w:rPr>
        <w:t xml:space="preserve"> а т</w:t>
      </w:r>
      <w:r w:rsidRPr="00F4400D">
        <w:rPr>
          <w:rFonts w:ascii="Times New Roman" w:hAnsi="Times New Roman"/>
          <w:sz w:val="28"/>
          <w:szCs w:val="24"/>
        </w:rPr>
        <w:t>акже</w:t>
      </w:r>
      <w:r w:rsidR="009A5E75" w:rsidRPr="00F4400D">
        <w:rPr>
          <w:rFonts w:ascii="Times New Roman" w:hAnsi="Times New Roman"/>
          <w:sz w:val="28"/>
          <w:szCs w:val="24"/>
        </w:rPr>
        <w:t xml:space="preserve"> в ц</w:t>
      </w:r>
      <w:r w:rsidRPr="00F4400D">
        <w:rPr>
          <w:rFonts w:ascii="Times New Roman" w:hAnsi="Times New Roman"/>
          <w:sz w:val="28"/>
          <w:szCs w:val="24"/>
        </w:rPr>
        <w:t>елях</w:t>
      </w:r>
      <w:r w:rsidR="009A5E75" w:rsidRPr="00F4400D">
        <w:rPr>
          <w:rFonts w:ascii="Times New Roman" w:hAnsi="Times New Roman"/>
          <w:sz w:val="28"/>
          <w:szCs w:val="24"/>
        </w:rPr>
        <w:t xml:space="preserve"> их з</w:t>
      </w:r>
      <w:r w:rsidRPr="00F4400D">
        <w:rPr>
          <w:rFonts w:ascii="Times New Roman" w:hAnsi="Times New Roman"/>
          <w:sz w:val="28"/>
          <w:szCs w:val="24"/>
        </w:rPr>
        <w:t>ащиты</w:t>
      </w:r>
      <w:r w:rsidR="009A5E75" w:rsidRPr="00F4400D">
        <w:rPr>
          <w:rFonts w:ascii="Times New Roman" w:hAnsi="Times New Roman"/>
          <w:sz w:val="28"/>
          <w:szCs w:val="24"/>
        </w:rPr>
        <w:t xml:space="preserve"> от н</w:t>
      </w:r>
      <w:r w:rsidRPr="00F4400D">
        <w:rPr>
          <w:rFonts w:ascii="Times New Roman" w:hAnsi="Times New Roman"/>
          <w:sz w:val="28"/>
          <w:szCs w:val="24"/>
        </w:rPr>
        <w:t>еблагоприятного воздействия окружающей среды</w:t>
      </w:r>
      <w:r w:rsidR="009A5E75" w:rsidRPr="00F4400D">
        <w:rPr>
          <w:rFonts w:ascii="Times New Roman" w:hAnsi="Times New Roman"/>
          <w:sz w:val="28"/>
          <w:szCs w:val="24"/>
        </w:rPr>
        <w:t xml:space="preserve"> и от и</w:t>
      </w:r>
      <w:r w:rsidRPr="00F4400D">
        <w:rPr>
          <w:rFonts w:ascii="Times New Roman" w:hAnsi="Times New Roman"/>
          <w:sz w:val="28"/>
          <w:szCs w:val="24"/>
        </w:rPr>
        <w:t>ных негативных воздействий.</w:t>
      </w:r>
    </w:p>
    <w:p w:rsidR="00FE1BF0" w:rsidRPr="00F4400D" w:rsidRDefault="00FE1BF0" w:rsidP="00FE1BF0">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На основании проекта зон охраны объекта культурного наследия регионального значения или проекта зон охраны объекта культурного наследия местного (муниципального) значения</w:t>
      </w:r>
      <w:r w:rsidR="009A5E75" w:rsidRPr="00F4400D">
        <w:rPr>
          <w:rFonts w:ascii="Times New Roman" w:hAnsi="Times New Roman"/>
          <w:sz w:val="28"/>
          <w:szCs w:val="24"/>
        </w:rPr>
        <w:t xml:space="preserve"> и п</w:t>
      </w:r>
      <w:r w:rsidRPr="00F4400D">
        <w:rPr>
          <w:rFonts w:ascii="Times New Roman" w:hAnsi="Times New Roman"/>
          <w:sz w:val="28"/>
          <w:szCs w:val="24"/>
        </w:rPr>
        <w:t>оложительного заключения государственной историко-культурной экспертизы границы зон охраны соответствующего объекта культурного наследия, режимы использования земель</w:t>
      </w:r>
      <w:r w:rsidR="009A5E75" w:rsidRPr="00F4400D">
        <w:rPr>
          <w:rFonts w:ascii="Times New Roman" w:hAnsi="Times New Roman"/>
          <w:sz w:val="28"/>
          <w:szCs w:val="24"/>
        </w:rPr>
        <w:t xml:space="preserve"> и г</w:t>
      </w:r>
      <w:r w:rsidRPr="00F4400D">
        <w:rPr>
          <w:rFonts w:ascii="Times New Roman" w:hAnsi="Times New Roman"/>
          <w:sz w:val="28"/>
          <w:szCs w:val="24"/>
        </w:rPr>
        <w:t>радостроительные регламенты</w:t>
      </w:r>
      <w:r w:rsidR="009A5E75" w:rsidRPr="00F4400D">
        <w:rPr>
          <w:rFonts w:ascii="Times New Roman" w:hAnsi="Times New Roman"/>
          <w:sz w:val="28"/>
          <w:szCs w:val="24"/>
        </w:rPr>
        <w:t xml:space="preserve"> в г</w:t>
      </w:r>
      <w:r w:rsidRPr="00F4400D">
        <w:rPr>
          <w:rFonts w:ascii="Times New Roman" w:hAnsi="Times New Roman"/>
          <w:sz w:val="28"/>
          <w:szCs w:val="24"/>
        </w:rPr>
        <w:t>раницах данных зон утверждаются</w:t>
      </w:r>
      <w:r w:rsidR="009A5E75" w:rsidRPr="00F4400D">
        <w:rPr>
          <w:rFonts w:ascii="Times New Roman" w:hAnsi="Times New Roman"/>
          <w:sz w:val="28"/>
          <w:szCs w:val="24"/>
        </w:rPr>
        <w:t xml:space="preserve"> в п</w:t>
      </w:r>
      <w:r w:rsidRPr="00F4400D">
        <w:rPr>
          <w:rFonts w:ascii="Times New Roman" w:hAnsi="Times New Roman"/>
          <w:sz w:val="28"/>
          <w:szCs w:val="24"/>
        </w:rPr>
        <w:t xml:space="preserve">орядке, </w:t>
      </w:r>
      <w:r w:rsidRPr="00F4400D">
        <w:rPr>
          <w:rFonts w:ascii="Times New Roman" w:hAnsi="Times New Roman"/>
          <w:sz w:val="28"/>
          <w:szCs w:val="24"/>
        </w:rPr>
        <w:lastRenderedPageBreak/>
        <w:t>установленном законом субъекта Российской Федерации,</w:t>
      </w:r>
      <w:r w:rsidR="009A5E75" w:rsidRPr="00F4400D">
        <w:rPr>
          <w:rFonts w:ascii="Times New Roman" w:hAnsi="Times New Roman"/>
          <w:sz w:val="28"/>
          <w:szCs w:val="24"/>
        </w:rPr>
        <w:t xml:space="preserve"> на т</w:t>
      </w:r>
      <w:r w:rsidRPr="00F4400D">
        <w:rPr>
          <w:rFonts w:ascii="Times New Roman" w:hAnsi="Times New Roman"/>
          <w:sz w:val="28"/>
          <w:szCs w:val="24"/>
        </w:rPr>
        <w:t>ерритории которого расположен данный объект культурного наследия.</w:t>
      </w:r>
    </w:p>
    <w:p w:rsidR="00FE1BF0" w:rsidRPr="00F4400D" w:rsidRDefault="00FE1BF0" w:rsidP="00FE1BF0">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Ограничения (обременения) прав</w:t>
      </w:r>
      <w:r w:rsidR="009A5E75" w:rsidRPr="00F4400D">
        <w:rPr>
          <w:rFonts w:ascii="Times New Roman" w:hAnsi="Times New Roman"/>
          <w:sz w:val="28"/>
          <w:szCs w:val="24"/>
        </w:rPr>
        <w:t xml:space="preserve"> на з</w:t>
      </w:r>
      <w:r w:rsidRPr="00F4400D">
        <w:rPr>
          <w:rFonts w:ascii="Times New Roman" w:hAnsi="Times New Roman"/>
          <w:sz w:val="28"/>
          <w:szCs w:val="24"/>
        </w:rPr>
        <w:t>емельные участки, возникающие</w:t>
      </w:r>
      <w:r w:rsidR="009A5E75" w:rsidRPr="00F4400D">
        <w:rPr>
          <w:rFonts w:ascii="Times New Roman" w:hAnsi="Times New Roman"/>
          <w:sz w:val="28"/>
          <w:szCs w:val="24"/>
        </w:rPr>
        <w:t xml:space="preserve"> на о</w:t>
      </w:r>
      <w:r w:rsidRPr="00F4400D">
        <w:rPr>
          <w:rFonts w:ascii="Times New Roman" w:hAnsi="Times New Roman"/>
          <w:sz w:val="28"/>
          <w:szCs w:val="24"/>
        </w:rPr>
        <w:t>сновании решения</w:t>
      </w:r>
      <w:r w:rsidR="009A5E75" w:rsidRPr="00F4400D">
        <w:rPr>
          <w:rFonts w:ascii="Times New Roman" w:hAnsi="Times New Roman"/>
          <w:sz w:val="28"/>
          <w:szCs w:val="24"/>
        </w:rPr>
        <w:t xml:space="preserve"> об у</w:t>
      </w:r>
      <w:r w:rsidRPr="00F4400D">
        <w:rPr>
          <w:rFonts w:ascii="Times New Roman" w:hAnsi="Times New Roman"/>
          <w:sz w:val="28"/>
          <w:szCs w:val="24"/>
        </w:rPr>
        <w:t>становлении зон охраны объекта культурного наследия, подлежат государственной регистрации.</w:t>
      </w:r>
    </w:p>
    <w:p w:rsidR="00FE1BF0" w:rsidRPr="00F4400D" w:rsidRDefault="00FE1BF0" w:rsidP="00FE1BF0">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 xml:space="preserve">Согласно СП </w:t>
      </w:r>
      <w:r w:rsidR="004F570C" w:rsidRPr="00F4400D">
        <w:rPr>
          <w:rFonts w:ascii="Times New Roman" w:hAnsi="Times New Roman"/>
          <w:sz w:val="28"/>
          <w:szCs w:val="24"/>
        </w:rPr>
        <w:t>42.13330.2016</w:t>
      </w:r>
      <w:r w:rsidRPr="00F4400D">
        <w:rPr>
          <w:rFonts w:ascii="Times New Roman" w:hAnsi="Times New Roman"/>
          <w:sz w:val="28"/>
          <w:szCs w:val="24"/>
        </w:rPr>
        <w:t xml:space="preserve"> «Градостроительство. Планировка</w:t>
      </w:r>
      <w:r w:rsidR="009A5E75" w:rsidRPr="00F4400D">
        <w:rPr>
          <w:rFonts w:ascii="Times New Roman" w:hAnsi="Times New Roman"/>
          <w:sz w:val="28"/>
          <w:szCs w:val="24"/>
        </w:rPr>
        <w:t xml:space="preserve"> и з</w:t>
      </w:r>
      <w:r w:rsidRPr="00F4400D">
        <w:rPr>
          <w:rFonts w:ascii="Times New Roman" w:hAnsi="Times New Roman"/>
          <w:sz w:val="28"/>
          <w:szCs w:val="24"/>
        </w:rPr>
        <w:t>астройка городских</w:t>
      </w:r>
      <w:r w:rsidR="009A5E75" w:rsidRPr="00F4400D">
        <w:rPr>
          <w:rFonts w:ascii="Times New Roman" w:hAnsi="Times New Roman"/>
          <w:sz w:val="28"/>
          <w:szCs w:val="24"/>
        </w:rPr>
        <w:t xml:space="preserve"> и с</w:t>
      </w:r>
      <w:r w:rsidRPr="00F4400D">
        <w:rPr>
          <w:rFonts w:ascii="Times New Roman" w:hAnsi="Times New Roman"/>
          <w:sz w:val="28"/>
          <w:szCs w:val="24"/>
        </w:rPr>
        <w:t>ельских поселений. Актуализированная редакция СНиП 2.07.01-89*»,</w:t>
      </w:r>
      <w:r w:rsidRPr="00F4400D">
        <w:rPr>
          <w:rFonts w:ascii="Times New Roman" w:hAnsi="Times New Roman"/>
          <w:i/>
          <w:sz w:val="28"/>
          <w:szCs w:val="24"/>
        </w:rPr>
        <w:t xml:space="preserve"> </w:t>
      </w:r>
      <w:r w:rsidRPr="00F4400D">
        <w:rPr>
          <w:rFonts w:ascii="Times New Roman" w:hAnsi="Times New Roman"/>
          <w:sz w:val="28"/>
          <w:szCs w:val="24"/>
        </w:rPr>
        <w:t>расстояния</w:t>
      </w:r>
      <w:r w:rsidR="009A5E75" w:rsidRPr="00F4400D">
        <w:rPr>
          <w:rFonts w:ascii="Times New Roman" w:hAnsi="Times New Roman"/>
          <w:sz w:val="28"/>
          <w:szCs w:val="24"/>
        </w:rPr>
        <w:t xml:space="preserve"> от п</w:t>
      </w:r>
      <w:r w:rsidRPr="00F4400D">
        <w:rPr>
          <w:rFonts w:ascii="Times New Roman" w:hAnsi="Times New Roman"/>
          <w:sz w:val="28"/>
          <w:szCs w:val="24"/>
        </w:rPr>
        <w:t>амятников истории</w:t>
      </w:r>
      <w:r w:rsidR="009A5E75" w:rsidRPr="00F4400D">
        <w:rPr>
          <w:rFonts w:ascii="Times New Roman" w:hAnsi="Times New Roman"/>
          <w:sz w:val="28"/>
          <w:szCs w:val="24"/>
        </w:rPr>
        <w:t xml:space="preserve"> и к</w:t>
      </w:r>
      <w:r w:rsidRPr="00F4400D">
        <w:rPr>
          <w:rFonts w:ascii="Times New Roman" w:hAnsi="Times New Roman"/>
          <w:sz w:val="28"/>
          <w:szCs w:val="24"/>
        </w:rPr>
        <w:t>ультуры</w:t>
      </w:r>
      <w:r w:rsidR="009A5E75" w:rsidRPr="00F4400D">
        <w:rPr>
          <w:rFonts w:ascii="Times New Roman" w:hAnsi="Times New Roman"/>
          <w:sz w:val="28"/>
          <w:szCs w:val="24"/>
        </w:rPr>
        <w:t xml:space="preserve"> до т</w:t>
      </w:r>
      <w:r w:rsidRPr="00F4400D">
        <w:rPr>
          <w:rFonts w:ascii="Times New Roman" w:hAnsi="Times New Roman"/>
          <w:sz w:val="28"/>
          <w:szCs w:val="24"/>
        </w:rPr>
        <w:t>ранспортных</w:t>
      </w:r>
      <w:r w:rsidR="009A5E75" w:rsidRPr="00F4400D">
        <w:rPr>
          <w:rFonts w:ascii="Times New Roman" w:hAnsi="Times New Roman"/>
          <w:sz w:val="28"/>
          <w:szCs w:val="24"/>
        </w:rPr>
        <w:t xml:space="preserve"> и и</w:t>
      </w:r>
      <w:r w:rsidRPr="00F4400D">
        <w:rPr>
          <w:rFonts w:ascii="Times New Roman" w:hAnsi="Times New Roman"/>
          <w:sz w:val="28"/>
          <w:szCs w:val="24"/>
        </w:rPr>
        <w:t>нженерных коммуникаций следует принимать</w:t>
      </w:r>
      <w:r w:rsidR="009A5E75" w:rsidRPr="00F4400D">
        <w:rPr>
          <w:rFonts w:ascii="Times New Roman" w:hAnsi="Times New Roman"/>
          <w:sz w:val="28"/>
          <w:szCs w:val="24"/>
        </w:rPr>
        <w:t xml:space="preserve"> не м</w:t>
      </w:r>
      <w:r w:rsidRPr="00F4400D">
        <w:rPr>
          <w:rFonts w:ascii="Times New Roman" w:hAnsi="Times New Roman"/>
          <w:sz w:val="28"/>
          <w:szCs w:val="24"/>
        </w:rPr>
        <w:t>енее:</w:t>
      </w:r>
    </w:p>
    <w:p w:rsidR="00FE1BF0" w:rsidRPr="00F4400D" w:rsidRDefault="00FE1BF0" w:rsidP="00FE1BF0">
      <w:pPr>
        <w:numPr>
          <w:ilvl w:val="0"/>
          <w:numId w:val="14"/>
        </w:numPr>
        <w:tabs>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100</w:t>
      </w:r>
      <w:r w:rsidR="009A5E75" w:rsidRPr="00F4400D">
        <w:rPr>
          <w:rFonts w:ascii="Times New Roman" w:hAnsi="Times New Roman"/>
          <w:sz w:val="28"/>
          <w:szCs w:val="28"/>
        </w:rPr>
        <w:t xml:space="preserve"> м в у</w:t>
      </w:r>
      <w:r w:rsidRPr="00F4400D">
        <w:rPr>
          <w:rFonts w:ascii="Times New Roman" w:hAnsi="Times New Roman"/>
          <w:sz w:val="28"/>
          <w:szCs w:val="28"/>
        </w:rPr>
        <w:t>словиях сложного рельефа;</w:t>
      </w:r>
    </w:p>
    <w:p w:rsidR="00FE1BF0" w:rsidRPr="00F4400D" w:rsidRDefault="00FE1BF0" w:rsidP="00FE1BF0">
      <w:pPr>
        <w:numPr>
          <w:ilvl w:val="0"/>
          <w:numId w:val="14"/>
        </w:numPr>
        <w:tabs>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50</w:t>
      </w:r>
      <w:r w:rsidR="009A5E75" w:rsidRPr="00F4400D">
        <w:rPr>
          <w:rFonts w:ascii="Times New Roman" w:hAnsi="Times New Roman"/>
          <w:sz w:val="28"/>
          <w:szCs w:val="28"/>
        </w:rPr>
        <w:t xml:space="preserve"> м на п</w:t>
      </w:r>
      <w:r w:rsidRPr="00F4400D">
        <w:rPr>
          <w:rFonts w:ascii="Times New Roman" w:hAnsi="Times New Roman"/>
          <w:sz w:val="28"/>
          <w:szCs w:val="28"/>
        </w:rPr>
        <w:t>лоском рельефе;</w:t>
      </w:r>
    </w:p>
    <w:p w:rsidR="00FE1BF0" w:rsidRPr="00F4400D" w:rsidRDefault="00FE1BF0" w:rsidP="00FE1BF0">
      <w:pPr>
        <w:numPr>
          <w:ilvl w:val="0"/>
          <w:numId w:val="14"/>
        </w:numPr>
        <w:tabs>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15</w:t>
      </w:r>
      <w:r w:rsidR="009A5E75" w:rsidRPr="00F4400D">
        <w:rPr>
          <w:rFonts w:ascii="Times New Roman" w:hAnsi="Times New Roman"/>
          <w:sz w:val="28"/>
          <w:szCs w:val="28"/>
        </w:rPr>
        <w:t xml:space="preserve"> м до с</w:t>
      </w:r>
      <w:r w:rsidRPr="00F4400D">
        <w:rPr>
          <w:rFonts w:ascii="Times New Roman" w:hAnsi="Times New Roman"/>
          <w:sz w:val="28"/>
          <w:szCs w:val="28"/>
        </w:rPr>
        <w:t>етей водопровода, канализации</w:t>
      </w:r>
      <w:r w:rsidR="009A5E75" w:rsidRPr="00F4400D">
        <w:rPr>
          <w:rFonts w:ascii="Times New Roman" w:hAnsi="Times New Roman"/>
          <w:sz w:val="28"/>
          <w:szCs w:val="28"/>
        </w:rPr>
        <w:t xml:space="preserve"> и т</w:t>
      </w:r>
      <w:r w:rsidRPr="00F4400D">
        <w:rPr>
          <w:rFonts w:ascii="Times New Roman" w:hAnsi="Times New Roman"/>
          <w:sz w:val="28"/>
          <w:szCs w:val="28"/>
        </w:rPr>
        <w:t>еплоснабжения (кроме</w:t>
      </w:r>
    </w:p>
    <w:p w:rsidR="00FE1BF0" w:rsidRPr="00F4400D" w:rsidRDefault="00FE1BF0" w:rsidP="00FE1BF0">
      <w:pPr>
        <w:numPr>
          <w:ilvl w:val="0"/>
          <w:numId w:val="14"/>
        </w:numPr>
        <w:tabs>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разводящих);</w:t>
      </w:r>
    </w:p>
    <w:p w:rsidR="00FE1BF0" w:rsidRPr="00F4400D" w:rsidRDefault="00FE1BF0" w:rsidP="00FE1BF0">
      <w:pPr>
        <w:numPr>
          <w:ilvl w:val="0"/>
          <w:numId w:val="14"/>
        </w:numPr>
        <w:tabs>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5</w:t>
      </w:r>
      <w:r w:rsidR="009A5E75" w:rsidRPr="00F4400D">
        <w:rPr>
          <w:rFonts w:ascii="Times New Roman" w:hAnsi="Times New Roman"/>
          <w:sz w:val="28"/>
          <w:szCs w:val="28"/>
        </w:rPr>
        <w:t xml:space="preserve"> м до д</w:t>
      </w:r>
      <w:r w:rsidRPr="00F4400D">
        <w:rPr>
          <w:rFonts w:ascii="Times New Roman" w:hAnsi="Times New Roman"/>
          <w:sz w:val="28"/>
          <w:szCs w:val="28"/>
        </w:rPr>
        <w:t>ругих подземных инженерных сетей.</w:t>
      </w:r>
    </w:p>
    <w:p w:rsidR="00FE1BF0" w:rsidRPr="00F4400D" w:rsidRDefault="00FE1BF0" w:rsidP="00FE1BF0">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В условиях реконструкции указанные расстояния</w:t>
      </w:r>
      <w:r w:rsidR="009A5E75" w:rsidRPr="00F4400D">
        <w:rPr>
          <w:rFonts w:ascii="Times New Roman" w:hAnsi="Times New Roman"/>
          <w:sz w:val="28"/>
          <w:szCs w:val="24"/>
        </w:rPr>
        <w:t xml:space="preserve"> до и</w:t>
      </w:r>
      <w:r w:rsidRPr="00F4400D">
        <w:rPr>
          <w:rFonts w:ascii="Times New Roman" w:hAnsi="Times New Roman"/>
          <w:sz w:val="28"/>
          <w:szCs w:val="24"/>
        </w:rPr>
        <w:t>нженерных сетей допускается сокращать,</w:t>
      </w:r>
      <w:r w:rsidR="009A5E75" w:rsidRPr="00F4400D">
        <w:rPr>
          <w:rFonts w:ascii="Times New Roman" w:hAnsi="Times New Roman"/>
          <w:sz w:val="28"/>
          <w:szCs w:val="24"/>
        </w:rPr>
        <w:t xml:space="preserve"> но п</w:t>
      </w:r>
      <w:r w:rsidRPr="00F4400D">
        <w:rPr>
          <w:rFonts w:ascii="Times New Roman" w:hAnsi="Times New Roman"/>
          <w:sz w:val="28"/>
          <w:szCs w:val="24"/>
        </w:rPr>
        <w:t>ринимать</w:t>
      </w:r>
      <w:r w:rsidR="009A5E75" w:rsidRPr="00F4400D">
        <w:rPr>
          <w:rFonts w:ascii="Times New Roman" w:hAnsi="Times New Roman"/>
          <w:sz w:val="28"/>
          <w:szCs w:val="24"/>
        </w:rPr>
        <w:t xml:space="preserve"> не м</w:t>
      </w:r>
      <w:r w:rsidRPr="00F4400D">
        <w:rPr>
          <w:rFonts w:ascii="Times New Roman" w:hAnsi="Times New Roman"/>
          <w:sz w:val="28"/>
          <w:szCs w:val="24"/>
        </w:rPr>
        <w:t>енее: 5</w:t>
      </w:r>
      <w:r w:rsidR="009A5E75" w:rsidRPr="00F4400D">
        <w:rPr>
          <w:rFonts w:ascii="Times New Roman" w:hAnsi="Times New Roman"/>
          <w:sz w:val="28"/>
          <w:szCs w:val="24"/>
        </w:rPr>
        <w:t xml:space="preserve"> м до в</w:t>
      </w:r>
      <w:r w:rsidRPr="00F4400D">
        <w:rPr>
          <w:rFonts w:ascii="Times New Roman" w:hAnsi="Times New Roman"/>
          <w:sz w:val="28"/>
          <w:szCs w:val="24"/>
        </w:rPr>
        <w:t xml:space="preserve">одонесущих сетей; 2 м </w:t>
      </w:r>
      <w:r w:rsidR="00E0589C" w:rsidRPr="00F4400D">
        <w:rPr>
          <w:rFonts w:ascii="Times New Roman" w:hAnsi="Times New Roman"/>
          <w:sz w:val="28"/>
          <w:szCs w:val="24"/>
        </w:rPr>
        <w:t>–</w:t>
      </w:r>
      <w:r w:rsidRPr="00F4400D">
        <w:rPr>
          <w:rFonts w:ascii="Times New Roman" w:hAnsi="Times New Roman"/>
          <w:sz w:val="28"/>
          <w:szCs w:val="24"/>
        </w:rPr>
        <w:t xml:space="preserve"> неводонесущих. При этом необходимо обеспечивать проведение специальных технических мероприятий при производстве строительных работ.</w:t>
      </w:r>
    </w:p>
    <w:p w:rsidR="00FE1BF0" w:rsidRPr="00F4400D" w:rsidRDefault="00FE1BF0" w:rsidP="00FE1BF0">
      <w:pPr>
        <w:spacing w:after="0" w:line="240" w:lineRule="auto"/>
        <w:rPr>
          <w:rFonts w:ascii="Arial" w:hAnsi="Arial" w:cs="Arial"/>
          <w:sz w:val="16"/>
          <w:szCs w:val="16"/>
          <w:lang w:eastAsia="ru-RU"/>
        </w:rPr>
      </w:pPr>
    </w:p>
    <w:p w:rsidR="00FE1BF0" w:rsidRPr="00F4400D" w:rsidRDefault="00FE1BF0" w:rsidP="00DB7653">
      <w:pPr>
        <w:pStyle w:val="2"/>
        <w:numPr>
          <w:ilvl w:val="1"/>
          <w:numId w:val="55"/>
        </w:numPr>
        <w:spacing w:before="240"/>
        <w:ind w:left="993" w:hanging="633"/>
        <w:jc w:val="both"/>
        <w:rPr>
          <w:b/>
        </w:rPr>
      </w:pPr>
      <w:bookmarkStart w:id="155" w:name="_Toc54546812"/>
      <w:r w:rsidRPr="00F4400D">
        <w:rPr>
          <w:b/>
        </w:rPr>
        <w:t>Санитарно-защитные</w:t>
      </w:r>
      <w:r w:rsidR="009A5E75" w:rsidRPr="00F4400D">
        <w:rPr>
          <w:b/>
        </w:rPr>
        <w:t xml:space="preserve"> и о</w:t>
      </w:r>
      <w:r w:rsidRPr="00F4400D">
        <w:rPr>
          <w:b/>
        </w:rPr>
        <w:t>хранные зоны</w:t>
      </w:r>
      <w:bookmarkEnd w:id="155"/>
    </w:p>
    <w:p w:rsidR="00FE1BF0" w:rsidRPr="00F4400D" w:rsidRDefault="00FE1BF0" w:rsidP="00FE1BF0">
      <w:pPr>
        <w:spacing w:after="0" w:line="240" w:lineRule="auto"/>
        <w:rPr>
          <w:rFonts w:ascii="Arial" w:hAnsi="Arial" w:cs="Arial"/>
          <w:sz w:val="16"/>
          <w:szCs w:val="16"/>
          <w:lang w:eastAsia="ru-RU"/>
        </w:rPr>
      </w:pPr>
    </w:p>
    <w:p w:rsidR="00FE1BF0" w:rsidRPr="00F4400D" w:rsidRDefault="00FE1BF0" w:rsidP="00FE1BF0">
      <w:pPr>
        <w:spacing w:after="0" w:line="240" w:lineRule="auto"/>
        <w:ind w:firstLine="709"/>
        <w:contextualSpacing/>
        <w:jc w:val="both"/>
        <w:rPr>
          <w:rFonts w:ascii="Times New Roman" w:hAnsi="Times New Roman"/>
          <w:sz w:val="28"/>
          <w:szCs w:val="24"/>
        </w:rPr>
      </w:pPr>
      <w:r w:rsidRPr="00F4400D">
        <w:rPr>
          <w:rFonts w:ascii="Times New Roman" w:hAnsi="Times New Roman"/>
          <w:i/>
          <w:sz w:val="28"/>
          <w:szCs w:val="24"/>
          <w:u w:val="single"/>
        </w:rPr>
        <w:t>Санитарно-защитные зоны</w:t>
      </w:r>
      <w:r w:rsidRPr="00F4400D">
        <w:rPr>
          <w:rFonts w:ascii="Times New Roman" w:hAnsi="Times New Roman"/>
          <w:sz w:val="28"/>
          <w:szCs w:val="24"/>
        </w:rPr>
        <w:t xml:space="preserve"> (СЗЗ) определяются</w:t>
      </w:r>
      <w:r w:rsidR="009A5E75" w:rsidRPr="00F4400D">
        <w:rPr>
          <w:rFonts w:ascii="Times New Roman" w:hAnsi="Times New Roman"/>
          <w:sz w:val="28"/>
          <w:szCs w:val="24"/>
        </w:rPr>
        <w:t xml:space="preserve"> в с</w:t>
      </w:r>
      <w:r w:rsidRPr="00F4400D">
        <w:rPr>
          <w:rFonts w:ascii="Times New Roman" w:hAnsi="Times New Roman"/>
          <w:sz w:val="28"/>
          <w:szCs w:val="24"/>
        </w:rPr>
        <w:t>оответствии</w:t>
      </w:r>
      <w:r w:rsidR="009A5E75" w:rsidRPr="00F4400D">
        <w:rPr>
          <w:rFonts w:ascii="Times New Roman" w:hAnsi="Times New Roman"/>
          <w:sz w:val="28"/>
          <w:szCs w:val="24"/>
        </w:rPr>
        <w:t xml:space="preserve"> с С</w:t>
      </w:r>
      <w:r w:rsidRPr="00F4400D">
        <w:rPr>
          <w:rFonts w:ascii="Times New Roman" w:hAnsi="Times New Roman"/>
          <w:sz w:val="28"/>
          <w:szCs w:val="24"/>
        </w:rPr>
        <w:t>анПиНом 2.2.1/2.1.1.1200-03 «Санитарно-защитные зоны</w:t>
      </w:r>
      <w:r w:rsidR="009A5E75" w:rsidRPr="00F4400D">
        <w:rPr>
          <w:rFonts w:ascii="Times New Roman" w:hAnsi="Times New Roman"/>
          <w:sz w:val="28"/>
          <w:szCs w:val="24"/>
        </w:rPr>
        <w:t xml:space="preserve"> и с</w:t>
      </w:r>
      <w:r w:rsidRPr="00F4400D">
        <w:rPr>
          <w:rFonts w:ascii="Times New Roman" w:hAnsi="Times New Roman"/>
          <w:sz w:val="28"/>
          <w:szCs w:val="24"/>
        </w:rPr>
        <w:t>анитарная классификация предприятий, сооружений</w:t>
      </w:r>
      <w:r w:rsidR="009A5E75" w:rsidRPr="00F4400D">
        <w:rPr>
          <w:rFonts w:ascii="Times New Roman" w:hAnsi="Times New Roman"/>
          <w:sz w:val="28"/>
          <w:szCs w:val="24"/>
        </w:rPr>
        <w:t xml:space="preserve"> и и</w:t>
      </w:r>
      <w:r w:rsidRPr="00F4400D">
        <w:rPr>
          <w:rFonts w:ascii="Times New Roman" w:hAnsi="Times New Roman"/>
          <w:sz w:val="28"/>
          <w:szCs w:val="24"/>
        </w:rPr>
        <w:t>ных объектов».</w:t>
      </w:r>
    </w:p>
    <w:p w:rsidR="00FE1BF0" w:rsidRPr="00F4400D" w:rsidRDefault="00FE1BF0" w:rsidP="00FE1BF0">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Организации, промышленные объекты</w:t>
      </w:r>
      <w:r w:rsidR="009A5E75" w:rsidRPr="00F4400D">
        <w:rPr>
          <w:rFonts w:ascii="Times New Roman" w:hAnsi="Times New Roman"/>
          <w:sz w:val="28"/>
          <w:szCs w:val="24"/>
        </w:rPr>
        <w:t xml:space="preserve"> и п</w:t>
      </w:r>
      <w:r w:rsidRPr="00F4400D">
        <w:rPr>
          <w:rFonts w:ascii="Times New Roman" w:hAnsi="Times New Roman"/>
          <w:sz w:val="28"/>
          <w:szCs w:val="24"/>
        </w:rPr>
        <w:t>роизводства, группы промышленных объектов</w:t>
      </w:r>
      <w:r w:rsidR="009A5E75" w:rsidRPr="00F4400D">
        <w:rPr>
          <w:rFonts w:ascii="Times New Roman" w:hAnsi="Times New Roman"/>
          <w:sz w:val="28"/>
          <w:szCs w:val="24"/>
        </w:rPr>
        <w:t xml:space="preserve"> и с</w:t>
      </w:r>
      <w:r w:rsidRPr="00F4400D">
        <w:rPr>
          <w:rFonts w:ascii="Times New Roman" w:hAnsi="Times New Roman"/>
          <w:sz w:val="28"/>
          <w:szCs w:val="24"/>
        </w:rPr>
        <w:t>ооружения, являющиеся источниками воздействия</w:t>
      </w:r>
      <w:r w:rsidR="009A5E75" w:rsidRPr="00F4400D">
        <w:rPr>
          <w:rFonts w:ascii="Times New Roman" w:hAnsi="Times New Roman"/>
          <w:sz w:val="28"/>
          <w:szCs w:val="24"/>
        </w:rPr>
        <w:t xml:space="preserve"> на с</w:t>
      </w:r>
      <w:r w:rsidRPr="00F4400D">
        <w:rPr>
          <w:rFonts w:ascii="Times New Roman" w:hAnsi="Times New Roman"/>
          <w:sz w:val="28"/>
          <w:szCs w:val="24"/>
        </w:rPr>
        <w:t>реду обитания</w:t>
      </w:r>
      <w:r w:rsidR="009A5E75" w:rsidRPr="00F4400D">
        <w:rPr>
          <w:rFonts w:ascii="Times New Roman" w:hAnsi="Times New Roman"/>
          <w:sz w:val="28"/>
          <w:szCs w:val="24"/>
        </w:rPr>
        <w:t xml:space="preserve"> и з</w:t>
      </w:r>
      <w:r w:rsidRPr="00F4400D">
        <w:rPr>
          <w:rFonts w:ascii="Times New Roman" w:hAnsi="Times New Roman"/>
          <w:sz w:val="28"/>
          <w:szCs w:val="24"/>
        </w:rPr>
        <w:t>доровье человека, необходимо отделять санитарно-защитными зонами</w:t>
      </w:r>
      <w:r w:rsidR="009A5E75" w:rsidRPr="00F4400D">
        <w:rPr>
          <w:rFonts w:ascii="Times New Roman" w:hAnsi="Times New Roman"/>
          <w:sz w:val="28"/>
          <w:szCs w:val="24"/>
        </w:rPr>
        <w:t xml:space="preserve"> от т</w:t>
      </w:r>
      <w:r w:rsidRPr="00F4400D">
        <w:rPr>
          <w:rFonts w:ascii="Times New Roman" w:hAnsi="Times New Roman"/>
          <w:sz w:val="28"/>
          <w:szCs w:val="24"/>
        </w:rPr>
        <w:t>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w:t>
      </w:r>
      <w:r w:rsidR="009A5E75" w:rsidRPr="00F4400D">
        <w:rPr>
          <w:rFonts w:ascii="Times New Roman" w:hAnsi="Times New Roman"/>
          <w:sz w:val="28"/>
          <w:szCs w:val="24"/>
        </w:rPr>
        <w:t xml:space="preserve"> и к</w:t>
      </w:r>
      <w:r w:rsidRPr="00F4400D">
        <w:rPr>
          <w:rFonts w:ascii="Times New Roman" w:hAnsi="Times New Roman"/>
          <w:sz w:val="28"/>
          <w:szCs w:val="24"/>
        </w:rPr>
        <w:t>оттеджной застройки, коллективных или индивидуальных дачных</w:t>
      </w:r>
      <w:r w:rsidR="009A5E75" w:rsidRPr="00F4400D">
        <w:rPr>
          <w:rFonts w:ascii="Times New Roman" w:hAnsi="Times New Roman"/>
          <w:sz w:val="28"/>
          <w:szCs w:val="24"/>
        </w:rPr>
        <w:t xml:space="preserve"> и с</w:t>
      </w:r>
      <w:r w:rsidRPr="00F4400D">
        <w:rPr>
          <w:rFonts w:ascii="Times New Roman" w:hAnsi="Times New Roman"/>
          <w:sz w:val="28"/>
          <w:szCs w:val="24"/>
        </w:rPr>
        <w:t>адово-огородных участков.</w:t>
      </w:r>
    </w:p>
    <w:p w:rsidR="00FE1BF0" w:rsidRPr="00F4400D" w:rsidRDefault="00FE1BF0" w:rsidP="00FE1BF0">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По своему функциональному значению СЗЗ является защитным барьером, обеспечивающим уровень безопасности населения при эксплуатации объекта</w:t>
      </w:r>
      <w:r w:rsidR="009A5E75" w:rsidRPr="00F4400D">
        <w:rPr>
          <w:rFonts w:ascii="Times New Roman" w:hAnsi="Times New Roman"/>
          <w:sz w:val="28"/>
          <w:szCs w:val="24"/>
        </w:rPr>
        <w:t xml:space="preserve"> в ш</w:t>
      </w:r>
      <w:r w:rsidRPr="00F4400D">
        <w:rPr>
          <w:rFonts w:ascii="Times New Roman" w:hAnsi="Times New Roman"/>
          <w:sz w:val="28"/>
          <w:szCs w:val="24"/>
        </w:rPr>
        <w:t>татном режиме.</w:t>
      </w:r>
    </w:p>
    <w:p w:rsidR="00E64F93" w:rsidRPr="00F4400D" w:rsidRDefault="00E64F93" w:rsidP="00E64F93">
      <w:pPr>
        <w:autoSpaceDE w:val="0"/>
        <w:autoSpaceDN w:val="0"/>
        <w:adjustRightInd w:val="0"/>
        <w:spacing w:after="0" w:line="240" w:lineRule="auto"/>
        <w:ind w:firstLine="709"/>
        <w:jc w:val="right"/>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Таблица </w:t>
      </w:r>
      <w:r w:rsidR="003A35FC" w:rsidRPr="00F4400D">
        <w:rPr>
          <w:rFonts w:ascii="Times New Roman" w:eastAsia="Times New Roman" w:hAnsi="Times New Roman"/>
          <w:sz w:val="28"/>
          <w:szCs w:val="28"/>
          <w:lang w:eastAsia="ru-RU" w:bidi="en-US"/>
        </w:rPr>
        <w:fldChar w:fldCharType="begin"/>
      </w:r>
      <w:r w:rsidRPr="00F4400D">
        <w:rPr>
          <w:rFonts w:ascii="Times New Roman" w:eastAsia="Times New Roman" w:hAnsi="Times New Roman"/>
          <w:sz w:val="28"/>
          <w:szCs w:val="28"/>
          <w:lang w:eastAsia="ru-RU" w:bidi="en-US"/>
        </w:rPr>
        <w:instrText xml:space="preserve"> SEQ Таблица \* ARABIC </w:instrText>
      </w:r>
      <w:r w:rsidR="003A35FC" w:rsidRPr="00F4400D">
        <w:rPr>
          <w:rFonts w:ascii="Times New Roman" w:eastAsia="Times New Roman" w:hAnsi="Times New Roman"/>
          <w:sz w:val="28"/>
          <w:szCs w:val="28"/>
          <w:lang w:eastAsia="ru-RU" w:bidi="en-US"/>
        </w:rPr>
        <w:fldChar w:fldCharType="separate"/>
      </w:r>
      <w:r w:rsidR="00EB65A1" w:rsidRPr="00F4400D">
        <w:rPr>
          <w:rFonts w:ascii="Times New Roman" w:eastAsia="Times New Roman" w:hAnsi="Times New Roman"/>
          <w:noProof/>
          <w:sz w:val="28"/>
          <w:szCs w:val="28"/>
          <w:lang w:eastAsia="ru-RU" w:bidi="en-US"/>
        </w:rPr>
        <w:t>14</w:t>
      </w:r>
      <w:r w:rsidR="003A35FC" w:rsidRPr="00F4400D">
        <w:rPr>
          <w:rFonts w:ascii="Times New Roman" w:eastAsia="Times New Roman" w:hAnsi="Times New Roman"/>
          <w:sz w:val="28"/>
          <w:szCs w:val="28"/>
          <w:lang w:eastAsia="ru-RU" w:bidi="en-US"/>
        </w:rPr>
        <w:fldChar w:fldCharType="end"/>
      </w:r>
    </w:p>
    <w:p w:rsidR="00E64F93" w:rsidRPr="00F4400D" w:rsidRDefault="00E64F93" w:rsidP="00E64F93">
      <w:pPr>
        <w:spacing w:after="12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Сводные данные</w:t>
      </w:r>
      <w:r w:rsidR="009A5E75" w:rsidRPr="00F4400D">
        <w:rPr>
          <w:rFonts w:ascii="Times New Roman" w:eastAsia="Times New Roman" w:hAnsi="Times New Roman"/>
          <w:sz w:val="28"/>
          <w:szCs w:val="28"/>
          <w:lang w:eastAsia="ru-RU"/>
        </w:rPr>
        <w:t xml:space="preserve"> о с</w:t>
      </w:r>
      <w:r w:rsidRPr="00F4400D">
        <w:rPr>
          <w:rFonts w:ascii="Times New Roman" w:eastAsia="Times New Roman" w:hAnsi="Times New Roman"/>
          <w:sz w:val="28"/>
          <w:szCs w:val="28"/>
          <w:lang w:eastAsia="ru-RU"/>
        </w:rPr>
        <w:t>ельскохозяйственных</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ромышленных предприятиях, коммунально-складских предприятиях</w:t>
      </w:r>
      <w:r w:rsidR="009A5E75" w:rsidRPr="00F4400D">
        <w:rPr>
          <w:rFonts w:ascii="Times New Roman" w:eastAsia="Times New Roman" w:hAnsi="Times New Roman"/>
          <w:sz w:val="28"/>
          <w:szCs w:val="28"/>
          <w:lang w:eastAsia="ru-RU"/>
        </w:rPr>
        <w:t xml:space="preserve"> и о</w:t>
      </w:r>
      <w:r w:rsidRPr="00F4400D">
        <w:rPr>
          <w:rFonts w:ascii="Times New Roman" w:eastAsia="Times New Roman" w:hAnsi="Times New Roman"/>
          <w:sz w:val="28"/>
          <w:szCs w:val="28"/>
          <w:lang w:eastAsia="ru-RU"/>
        </w:rPr>
        <w:t>бъектах</w:t>
      </w:r>
      <w:r w:rsidR="00880187" w:rsidRPr="00F4400D">
        <w:rPr>
          <w:rFonts w:ascii="Times New Roman" w:eastAsia="Times New Roman" w:hAnsi="Times New Roman"/>
          <w:sz w:val="28"/>
          <w:szCs w:val="28"/>
          <w:lang w:eastAsia="ru-RU"/>
        </w:rPr>
        <w:t xml:space="preserve"> </w:t>
      </w:r>
      <w:r w:rsidRPr="00F4400D">
        <w:rPr>
          <w:rFonts w:ascii="Times New Roman" w:eastAsia="Times New Roman" w:hAnsi="Times New Roman"/>
          <w:sz w:val="28"/>
          <w:szCs w:val="28"/>
          <w:lang w:eastAsia="ru-RU"/>
        </w:rPr>
        <w:t>специального назначения</w:t>
      </w:r>
      <w:r w:rsidR="009A5E75" w:rsidRPr="00F4400D">
        <w:rPr>
          <w:rFonts w:ascii="Times New Roman" w:eastAsia="Times New Roman" w:hAnsi="Times New Roman"/>
          <w:sz w:val="28"/>
          <w:szCs w:val="28"/>
          <w:lang w:eastAsia="ru-RU"/>
        </w:rPr>
        <w:t xml:space="preserve"> и </w:t>
      </w:r>
      <w:r w:rsidR="000A77FE" w:rsidRPr="00F4400D">
        <w:rPr>
          <w:rFonts w:ascii="Times New Roman" w:eastAsia="Times New Roman" w:hAnsi="Times New Roman"/>
          <w:sz w:val="28"/>
          <w:szCs w:val="28"/>
          <w:lang w:eastAsia="ru-RU"/>
        </w:rPr>
        <w:t>установленных СЗЗ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988"/>
        <w:gridCol w:w="4536"/>
        <w:gridCol w:w="4416"/>
      </w:tblGrid>
      <w:tr w:rsidR="008E3441" w:rsidRPr="00F4400D" w:rsidTr="000A77FE">
        <w:trPr>
          <w:trHeight w:val="57"/>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0A77FE" w:rsidRPr="00F4400D" w:rsidRDefault="000A77FE" w:rsidP="000A77FE">
            <w:pPr>
              <w:pStyle w:val="S8"/>
              <w:spacing w:line="240" w:lineRule="auto"/>
            </w:pPr>
            <w:r w:rsidRPr="00F4400D">
              <w:t xml:space="preserve">№ </w:t>
            </w:r>
            <w:r w:rsidRPr="00F4400D">
              <w:rPr>
                <w:spacing w:val="-9"/>
              </w:rPr>
              <w:t>п/п</w:t>
            </w: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0A77FE" w:rsidRPr="00F4400D" w:rsidRDefault="000A77FE" w:rsidP="000A77FE">
            <w:pPr>
              <w:pStyle w:val="S8"/>
              <w:spacing w:line="240" w:lineRule="auto"/>
            </w:pPr>
            <w:r w:rsidRPr="00F4400D">
              <w:rPr>
                <w:spacing w:val="-3"/>
              </w:rPr>
              <w:t>Назначение объекта</w:t>
            </w:r>
          </w:p>
        </w:tc>
        <w:tc>
          <w:tcPr>
            <w:tcW w:w="4416" w:type="dxa"/>
            <w:tcBorders>
              <w:top w:val="single" w:sz="4" w:space="0" w:color="auto"/>
              <w:left w:val="single" w:sz="4" w:space="0" w:color="auto"/>
              <w:bottom w:val="single" w:sz="4" w:space="0" w:color="auto"/>
              <w:right w:val="single" w:sz="4" w:space="0" w:color="auto"/>
            </w:tcBorders>
            <w:shd w:val="clear" w:color="auto" w:fill="FFFFFF"/>
            <w:hideMark/>
          </w:tcPr>
          <w:p w:rsidR="000A77FE" w:rsidRPr="00F4400D" w:rsidRDefault="000A77FE" w:rsidP="000A77FE">
            <w:pPr>
              <w:pStyle w:val="S8"/>
              <w:spacing w:line="240" w:lineRule="auto"/>
              <w:rPr>
                <w:spacing w:val="9"/>
              </w:rPr>
            </w:pPr>
            <w:r w:rsidRPr="00F4400D">
              <w:rPr>
                <w:spacing w:val="-1"/>
              </w:rPr>
              <w:t xml:space="preserve">Нормативный размер </w:t>
            </w:r>
            <w:r w:rsidRPr="00F4400D">
              <w:rPr>
                <w:spacing w:val="9"/>
              </w:rPr>
              <w:t>СЗЗ</w:t>
            </w:r>
            <w:r w:rsidRPr="00F4400D">
              <w:rPr>
                <w:spacing w:val="-3"/>
              </w:rPr>
              <w:t>, м</w:t>
            </w:r>
          </w:p>
        </w:tc>
      </w:tr>
      <w:tr w:rsidR="008E3441" w:rsidRPr="00F4400D" w:rsidTr="000A77FE">
        <w:trPr>
          <w:trHeight w:val="57"/>
          <w:jc w:val="center"/>
        </w:trPr>
        <w:tc>
          <w:tcPr>
            <w:tcW w:w="98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A77FE" w:rsidRPr="00F4400D" w:rsidRDefault="00E94773" w:rsidP="000A77FE">
            <w:pPr>
              <w:pStyle w:val="S8"/>
              <w:spacing w:line="240" w:lineRule="auto"/>
            </w:pPr>
            <w:r w:rsidRPr="00F4400D">
              <w:t>1</w:t>
            </w: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0A77FE" w:rsidRPr="00F4400D" w:rsidRDefault="000A77FE" w:rsidP="000A77FE">
            <w:pPr>
              <w:pStyle w:val="S8"/>
              <w:spacing w:line="240" w:lineRule="auto"/>
              <w:jc w:val="left"/>
              <w:rPr>
                <w:spacing w:val="-3"/>
              </w:rPr>
            </w:pPr>
            <w:r w:rsidRPr="00F4400D">
              <w:rPr>
                <w:spacing w:val="-3"/>
              </w:rPr>
              <w:t>Скотомогильник</w:t>
            </w:r>
          </w:p>
        </w:tc>
        <w:tc>
          <w:tcPr>
            <w:tcW w:w="44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A77FE" w:rsidRPr="00F4400D" w:rsidRDefault="000A77FE" w:rsidP="000A77FE">
            <w:pPr>
              <w:pStyle w:val="S8"/>
              <w:spacing w:line="240" w:lineRule="auto"/>
              <w:rPr>
                <w:spacing w:val="-1"/>
              </w:rPr>
            </w:pPr>
            <w:r w:rsidRPr="00F4400D">
              <w:rPr>
                <w:spacing w:val="-1"/>
              </w:rPr>
              <w:t>1000</w:t>
            </w:r>
          </w:p>
        </w:tc>
      </w:tr>
      <w:tr w:rsidR="008E3441" w:rsidRPr="00F4400D" w:rsidTr="000345B8">
        <w:trPr>
          <w:trHeight w:val="57"/>
          <w:jc w:val="center"/>
        </w:trPr>
        <w:tc>
          <w:tcPr>
            <w:tcW w:w="98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4773" w:rsidRPr="00F4400D" w:rsidRDefault="00E94773" w:rsidP="00E94773">
            <w:pPr>
              <w:pStyle w:val="S8"/>
              <w:spacing w:line="240" w:lineRule="auto"/>
            </w:pPr>
            <w:r w:rsidRPr="00F4400D">
              <w:t>2</w:t>
            </w: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E94773" w:rsidRPr="00F4400D" w:rsidRDefault="00E94773" w:rsidP="00E94773">
            <w:pPr>
              <w:pStyle w:val="S8"/>
              <w:spacing w:line="240" w:lineRule="auto"/>
              <w:jc w:val="left"/>
              <w:rPr>
                <w:spacing w:val="-3"/>
              </w:rPr>
            </w:pPr>
            <w:r w:rsidRPr="00F4400D">
              <w:rPr>
                <w:spacing w:val="-3"/>
              </w:rPr>
              <w:t>Кладбище</w:t>
            </w:r>
          </w:p>
        </w:tc>
        <w:tc>
          <w:tcPr>
            <w:tcW w:w="4416" w:type="dxa"/>
            <w:tcBorders>
              <w:top w:val="single" w:sz="4" w:space="0" w:color="auto"/>
              <w:left w:val="single" w:sz="4" w:space="0" w:color="auto"/>
              <w:bottom w:val="single" w:sz="4" w:space="0" w:color="auto"/>
              <w:right w:val="single" w:sz="4" w:space="0" w:color="auto"/>
            </w:tcBorders>
            <w:shd w:val="clear" w:color="auto" w:fill="FFFFFF"/>
            <w:hideMark/>
          </w:tcPr>
          <w:p w:rsidR="00E94773" w:rsidRPr="00F4400D" w:rsidRDefault="00E94773" w:rsidP="00E94773">
            <w:pPr>
              <w:pStyle w:val="S8"/>
              <w:spacing w:line="240" w:lineRule="auto"/>
              <w:rPr>
                <w:spacing w:val="-1"/>
              </w:rPr>
            </w:pPr>
            <w:r w:rsidRPr="00F4400D">
              <w:t>50 м</w:t>
            </w:r>
          </w:p>
        </w:tc>
      </w:tr>
      <w:tr w:rsidR="008E3441" w:rsidRPr="00F4400D" w:rsidTr="000345B8">
        <w:trPr>
          <w:trHeight w:val="57"/>
          <w:jc w:val="center"/>
        </w:trPr>
        <w:tc>
          <w:tcPr>
            <w:tcW w:w="98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4773" w:rsidRPr="00F4400D" w:rsidRDefault="00E94773" w:rsidP="00E94773">
            <w:pPr>
              <w:pStyle w:val="S8"/>
              <w:spacing w:line="240" w:lineRule="auto"/>
            </w:pPr>
            <w:r w:rsidRPr="00F4400D">
              <w:t>3</w:t>
            </w: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E94773" w:rsidRPr="00F4400D" w:rsidRDefault="00E94773" w:rsidP="00E94773">
            <w:pPr>
              <w:pStyle w:val="S8"/>
              <w:spacing w:line="240" w:lineRule="auto"/>
              <w:jc w:val="left"/>
              <w:rPr>
                <w:spacing w:val="-3"/>
              </w:rPr>
            </w:pPr>
            <w:r w:rsidRPr="00F4400D">
              <w:t>МТМ</w:t>
            </w:r>
          </w:p>
        </w:tc>
        <w:tc>
          <w:tcPr>
            <w:tcW w:w="4416" w:type="dxa"/>
            <w:tcBorders>
              <w:top w:val="single" w:sz="4" w:space="0" w:color="auto"/>
              <w:left w:val="single" w:sz="4" w:space="0" w:color="auto"/>
              <w:bottom w:val="single" w:sz="4" w:space="0" w:color="auto"/>
              <w:right w:val="single" w:sz="4" w:space="0" w:color="auto"/>
            </w:tcBorders>
            <w:shd w:val="clear" w:color="auto" w:fill="FFFFFF"/>
            <w:hideMark/>
          </w:tcPr>
          <w:p w:rsidR="00E94773" w:rsidRPr="00F4400D" w:rsidRDefault="00E94773" w:rsidP="00E94773">
            <w:pPr>
              <w:pStyle w:val="S8"/>
              <w:spacing w:line="240" w:lineRule="auto"/>
              <w:rPr>
                <w:spacing w:val="-1"/>
              </w:rPr>
            </w:pPr>
            <w:r w:rsidRPr="00F4400D">
              <w:t>50 м</w:t>
            </w:r>
          </w:p>
        </w:tc>
      </w:tr>
      <w:tr w:rsidR="008E3441" w:rsidRPr="00F4400D" w:rsidTr="000345B8">
        <w:trPr>
          <w:trHeight w:val="57"/>
          <w:jc w:val="center"/>
        </w:trPr>
        <w:tc>
          <w:tcPr>
            <w:tcW w:w="98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4773" w:rsidRPr="00F4400D" w:rsidRDefault="00E94773" w:rsidP="00E94773">
            <w:pPr>
              <w:pStyle w:val="S8"/>
              <w:spacing w:line="240" w:lineRule="auto"/>
            </w:pPr>
            <w:r w:rsidRPr="00F4400D">
              <w:t>4</w:t>
            </w: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E94773" w:rsidRPr="00F4400D" w:rsidRDefault="00E94773" w:rsidP="00E94773">
            <w:pPr>
              <w:pStyle w:val="S8"/>
              <w:spacing w:line="240" w:lineRule="auto"/>
              <w:jc w:val="left"/>
              <w:rPr>
                <w:spacing w:val="-3"/>
              </w:rPr>
            </w:pPr>
            <w:r w:rsidRPr="00F4400D">
              <w:t>АО "Машинный двор"</w:t>
            </w:r>
          </w:p>
        </w:tc>
        <w:tc>
          <w:tcPr>
            <w:tcW w:w="4416" w:type="dxa"/>
            <w:tcBorders>
              <w:top w:val="single" w:sz="4" w:space="0" w:color="auto"/>
              <w:left w:val="single" w:sz="4" w:space="0" w:color="auto"/>
              <w:bottom w:val="single" w:sz="4" w:space="0" w:color="auto"/>
              <w:right w:val="single" w:sz="4" w:space="0" w:color="auto"/>
            </w:tcBorders>
            <w:shd w:val="clear" w:color="auto" w:fill="FFFFFF"/>
            <w:hideMark/>
          </w:tcPr>
          <w:p w:rsidR="00E94773" w:rsidRPr="00F4400D" w:rsidRDefault="00E94773" w:rsidP="00E94773">
            <w:pPr>
              <w:pStyle w:val="S8"/>
              <w:spacing w:line="240" w:lineRule="auto"/>
              <w:rPr>
                <w:spacing w:val="-1"/>
              </w:rPr>
            </w:pPr>
            <w:r w:rsidRPr="00F4400D">
              <w:t>50 м</w:t>
            </w:r>
          </w:p>
        </w:tc>
      </w:tr>
      <w:tr w:rsidR="008E3441" w:rsidRPr="00F4400D" w:rsidTr="000345B8">
        <w:trPr>
          <w:trHeight w:val="57"/>
          <w:jc w:val="center"/>
        </w:trPr>
        <w:tc>
          <w:tcPr>
            <w:tcW w:w="98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4773" w:rsidRPr="00F4400D" w:rsidRDefault="00E94773" w:rsidP="00E94773">
            <w:pPr>
              <w:pStyle w:val="S8"/>
              <w:spacing w:line="240" w:lineRule="auto"/>
            </w:pPr>
            <w:r w:rsidRPr="00F4400D">
              <w:lastRenderedPageBreak/>
              <w:t>5</w:t>
            </w: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E94773" w:rsidRPr="00F4400D" w:rsidRDefault="00E94773" w:rsidP="00E94773">
            <w:pPr>
              <w:pStyle w:val="S8"/>
              <w:spacing w:line="240" w:lineRule="auto"/>
              <w:jc w:val="left"/>
              <w:rPr>
                <w:spacing w:val="-3"/>
              </w:rPr>
            </w:pPr>
            <w:r w:rsidRPr="00F4400D">
              <w:t>Склад ГСМ</w:t>
            </w:r>
          </w:p>
        </w:tc>
        <w:tc>
          <w:tcPr>
            <w:tcW w:w="4416" w:type="dxa"/>
            <w:tcBorders>
              <w:top w:val="single" w:sz="4" w:space="0" w:color="auto"/>
              <w:left w:val="single" w:sz="4" w:space="0" w:color="auto"/>
              <w:bottom w:val="single" w:sz="4" w:space="0" w:color="auto"/>
              <w:right w:val="single" w:sz="4" w:space="0" w:color="auto"/>
            </w:tcBorders>
            <w:shd w:val="clear" w:color="auto" w:fill="FFFFFF"/>
            <w:hideMark/>
          </w:tcPr>
          <w:p w:rsidR="00E94773" w:rsidRPr="00F4400D" w:rsidRDefault="00E94773" w:rsidP="00E94773">
            <w:pPr>
              <w:pStyle w:val="S8"/>
              <w:spacing w:line="240" w:lineRule="auto"/>
              <w:rPr>
                <w:spacing w:val="-1"/>
              </w:rPr>
            </w:pPr>
            <w:r w:rsidRPr="00F4400D">
              <w:t>50 м</w:t>
            </w:r>
          </w:p>
        </w:tc>
      </w:tr>
      <w:tr w:rsidR="008E3441" w:rsidRPr="00F4400D" w:rsidTr="000345B8">
        <w:trPr>
          <w:trHeight w:val="57"/>
          <w:jc w:val="center"/>
        </w:trPr>
        <w:tc>
          <w:tcPr>
            <w:tcW w:w="98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4773" w:rsidRPr="00F4400D" w:rsidRDefault="00E94773" w:rsidP="00E94773">
            <w:pPr>
              <w:pStyle w:val="S8"/>
              <w:spacing w:line="240" w:lineRule="auto"/>
            </w:pPr>
            <w:r w:rsidRPr="00F4400D">
              <w:t>6</w:t>
            </w: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E94773" w:rsidRPr="00F4400D" w:rsidRDefault="00E94773" w:rsidP="00E94773">
            <w:pPr>
              <w:pStyle w:val="S8"/>
              <w:spacing w:line="240" w:lineRule="auto"/>
              <w:jc w:val="left"/>
              <w:rPr>
                <w:spacing w:val="-3"/>
              </w:rPr>
            </w:pPr>
            <w:r w:rsidRPr="00F4400D">
              <w:t>АЗС ОАО "Сибэнергоснабсбыт"</w:t>
            </w:r>
          </w:p>
        </w:tc>
        <w:tc>
          <w:tcPr>
            <w:tcW w:w="4416" w:type="dxa"/>
            <w:tcBorders>
              <w:top w:val="single" w:sz="4" w:space="0" w:color="auto"/>
              <w:left w:val="single" w:sz="4" w:space="0" w:color="auto"/>
              <w:bottom w:val="single" w:sz="4" w:space="0" w:color="auto"/>
              <w:right w:val="single" w:sz="4" w:space="0" w:color="auto"/>
            </w:tcBorders>
            <w:shd w:val="clear" w:color="auto" w:fill="FFFFFF"/>
            <w:hideMark/>
          </w:tcPr>
          <w:p w:rsidR="00E94773" w:rsidRPr="00F4400D" w:rsidRDefault="00E94773" w:rsidP="00E94773">
            <w:pPr>
              <w:pStyle w:val="S8"/>
              <w:spacing w:line="240" w:lineRule="auto"/>
              <w:rPr>
                <w:spacing w:val="-1"/>
              </w:rPr>
            </w:pPr>
            <w:r w:rsidRPr="00F4400D">
              <w:t>50 м</w:t>
            </w:r>
          </w:p>
        </w:tc>
      </w:tr>
      <w:tr w:rsidR="008E3441" w:rsidRPr="00F4400D" w:rsidTr="000345B8">
        <w:trPr>
          <w:trHeight w:val="57"/>
          <w:jc w:val="center"/>
        </w:trPr>
        <w:tc>
          <w:tcPr>
            <w:tcW w:w="98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4773" w:rsidRPr="00F4400D" w:rsidRDefault="00E94773" w:rsidP="00E94773">
            <w:pPr>
              <w:pStyle w:val="S8"/>
              <w:spacing w:line="240" w:lineRule="auto"/>
            </w:pPr>
            <w:r w:rsidRPr="00F4400D">
              <w:t>7</w:t>
            </w: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E94773" w:rsidRPr="00F4400D" w:rsidRDefault="00E94773" w:rsidP="00E94773">
            <w:pPr>
              <w:pStyle w:val="S8"/>
              <w:spacing w:line="240" w:lineRule="auto"/>
              <w:jc w:val="left"/>
              <w:rPr>
                <w:spacing w:val="-3"/>
              </w:rPr>
            </w:pPr>
            <w:r w:rsidRPr="00F4400D">
              <w:t>Молочная ферма</w:t>
            </w:r>
          </w:p>
        </w:tc>
        <w:tc>
          <w:tcPr>
            <w:tcW w:w="4416" w:type="dxa"/>
            <w:tcBorders>
              <w:top w:val="single" w:sz="4" w:space="0" w:color="auto"/>
              <w:left w:val="single" w:sz="4" w:space="0" w:color="auto"/>
              <w:bottom w:val="single" w:sz="4" w:space="0" w:color="auto"/>
              <w:right w:val="single" w:sz="4" w:space="0" w:color="auto"/>
            </w:tcBorders>
            <w:shd w:val="clear" w:color="auto" w:fill="FFFFFF"/>
            <w:hideMark/>
          </w:tcPr>
          <w:p w:rsidR="00E94773" w:rsidRPr="00F4400D" w:rsidRDefault="00E94773" w:rsidP="00E94773">
            <w:pPr>
              <w:pStyle w:val="S8"/>
              <w:spacing w:line="240" w:lineRule="auto"/>
              <w:rPr>
                <w:spacing w:val="-1"/>
              </w:rPr>
            </w:pPr>
            <w:r w:rsidRPr="00F4400D">
              <w:t>100 м</w:t>
            </w:r>
          </w:p>
        </w:tc>
      </w:tr>
      <w:tr w:rsidR="008E3441" w:rsidRPr="00F4400D" w:rsidTr="000345B8">
        <w:trPr>
          <w:trHeight w:val="57"/>
          <w:jc w:val="center"/>
        </w:trPr>
        <w:tc>
          <w:tcPr>
            <w:tcW w:w="98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4773" w:rsidRPr="00F4400D" w:rsidRDefault="00E94773" w:rsidP="00E94773">
            <w:pPr>
              <w:pStyle w:val="S8"/>
              <w:spacing w:line="240" w:lineRule="auto"/>
            </w:pPr>
            <w:r w:rsidRPr="00F4400D">
              <w:t>8</w:t>
            </w: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E94773" w:rsidRPr="00F4400D" w:rsidRDefault="00E94773" w:rsidP="00E94773">
            <w:pPr>
              <w:pStyle w:val="S8"/>
              <w:spacing w:line="240" w:lineRule="auto"/>
              <w:jc w:val="left"/>
              <w:rPr>
                <w:spacing w:val="-3"/>
              </w:rPr>
            </w:pPr>
            <w:r w:rsidRPr="00F4400D">
              <w:t>Очистные сооружения</w:t>
            </w:r>
          </w:p>
        </w:tc>
        <w:tc>
          <w:tcPr>
            <w:tcW w:w="4416" w:type="dxa"/>
            <w:tcBorders>
              <w:top w:val="single" w:sz="4" w:space="0" w:color="auto"/>
              <w:left w:val="single" w:sz="4" w:space="0" w:color="auto"/>
              <w:bottom w:val="single" w:sz="4" w:space="0" w:color="auto"/>
              <w:right w:val="single" w:sz="4" w:space="0" w:color="auto"/>
            </w:tcBorders>
            <w:shd w:val="clear" w:color="auto" w:fill="FFFFFF"/>
            <w:hideMark/>
          </w:tcPr>
          <w:p w:rsidR="00E94773" w:rsidRPr="00F4400D" w:rsidRDefault="00E94773" w:rsidP="00E94773">
            <w:pPr>
              <w:pStyle w:val="S8"/>
              <w:spacing w:line="240" w:lineRule="auto"/>
              <w:rPr>
                <w:spacing w:val="-1"/>
              </w:rPr>
            </w:pPr>
            <w:r w:rsidRPr="00F4400D">
              <w:t>200 м</w:t>
            </w:r>
          </w:p>
        </w:tc>
      </w:tr>
      <w:tr w:rsidR="008E3441" w:rsidRPr="00F4400D" w:rsidTr="000345B8">
        <w:trPr>
          <w:trHeight w:val="57"/>
          <w:jc w:val="center"/>
        </w:trPr>
        <w:tc>
          <w:tcPr>
            <w:tcW w:w="98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94773" w:rsidRPr="00F4400D" w:rsidRDefault="00E94773" w:rsidP="00E94773">
            <w:pPr>
              <w:pStyle w:val="S8"/>
              <w:spacing w:line="240" w:lineRule="auto"/>
            </w:pPr>
            <w:r w:rsidRPr="00F4400D">
              <w:t>9</w:t>
            </w: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E94773" w:rsidRPr="00F4400D" w:rsidRDefault="00E94773" w:rsidP="00E94773">
            <w:pPr>
              <w:pStyle w:val="S8"/>
              <w:spacing w:line="240" w:lineRule="auto"/>
              <w:jc w:val="left"/>
              <w:rPr>
                <w:spacing w:val="-3"/>
              </w:rPr>
            </w:pPr>
            <w:r w:rsidRPr="00F4400D">
              <w:t>Полигон ТБО</w:t>
            </w:r>
          </w:p>
        </w:tc>
        <w:tc>
          <w:tcPr>
            <w:tcW w:w="4416" w:type="dxa"/>
            <w:tcBorders>
              <w:top w:val="single" w:sz="4" w:space="0" w:color="auto"/>
              <w:left w:val="single" w:sz="4" w:space="0" w:color="auto"/>
              <w:bottom w:val="single" w:sz="4" w:space="0" w:color="auto"/>
              <w:right w:val="single" w:sz="4" w:space="0" w:color="auto"/>
            </w:tcBorders>
            <w:shd w:val="clear" w:color="auto" w:fill="FFFFFF"/>
            <w:hideMark/>
          </w:tcPr>
          <w:p w:rsidR="00E94773" w:rsidRPr="00F4400D" w:rsidRDefault="00E94773" w:rsidP="00E94773">
            <w:pPr>
              <w:pStyle w:val="S8"/>
              <w:spacing w:line="240" w:lineRule="auto"/>
              <w:rPr>
                <w:spacing w:val="-1"/>
              </w:rPr>
            </w:pPr>
            <w:r w:rsidRPr="00F4400D">
              <w:t>500 м</w:t>
            </w:r>
          </w:p>
        </w:tc>
      </w:tr>
    </w:tbl>
    <w:p w:rsidR="000A77FE" w:rsidRPr="00F4400D" w:rsidRDefault="000A77FE" w:rsidP="00E64F93">
      <w:pPr>
        <w:spacing w:after="120" w:line="240" w:lineRule="auto"/>
        <w:jc w:val="center"/>
        <w:rPr>
          <w:rFonts w:ascii="Times New Roman" w:eastAsia="Times New Roman" w:hAnsi="Times New Roman"/>
          <w:sz w:val="28"/>
          <w:szCs w:val="28"/>
          <w:lang w:eastAsia="ru-RU"/>
        </w:rPr>
      </w:pPr>
    </w:p>
    <w:p w:rsidR="00FE1BF0" w:rsidRPr="00F4400D" w:rsidRDefault="00FE1BF0" w:rsidP="00FE1BF0">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В новой редакции СанПиН 2.2.1/2.1.1.1200-03 «Санитарно-защитные зоны</w:t>
      </w:r>
      <w:r w:rsidR="009A5E75" w:rsidRPr="00F4400D">
        <w:rPr>
          <w:rFonts w:ascii="Times New Roman" w:hAnsi="Times New Roman"/>
          <w:sz w:val="28"/>
          <w:szCs w:val="24"/>
        </w:rPr>
        <w:t xml:space="preserve"> и с</w:t>
      </w:r>
      <w:r w:rsidRPr="00F4400D">
        <w:rPr>
          <w:rFonts w:ascii="Times New Roman" w:hAnsi="Times New Roman"/>
          <w:sz w:val="28"/>
          <w:szCs w:val="24"/>
        </w:rPr>
        <w:t>анитарная классификация предприятий, сооружений</w:t>
      </w:r>
      <w:r w:rsidR="009A5E75" w:rsidRPr="00F4400D">
        <w:rPr>
          <w:rFonts w:ascii="Times New Roman" w:hAnsi="Times New Roman"/>
          <w:sz w:val="28"/>
          <w:szCs w:val="24"/>
        </w:rPr>
        <w:t xml:space="preserve"> и и</w:t>
      </w:r>
      <w:r w:rsidRPr="00F4400D">
        <w:rPr>
          <w:rFonts w:ascii="Times New Roman" w:hAnsi="Times New Roman"/>
          <w:sz w:val="28"/>
          <w:szCs w:val="24"/>
        </w:rPr>
        <w:t>ных объектов, вступившими</w:t>
      </w:r>
      <w:r w:rsidR="009A5E75" w:rsidRPr="00F4400D">
        <w:rPr>
          <w:rFonts w:ascii="Times New Roman" w:hAnsi="Times New Roman"/>
          <w:sz w:val="28"/>
          <w:szCs w:val="24"/>
        </w:rPr>
        <w:t xml:space="preserve"> в с</w:t>
      </w:r>
      <w:r w:rsidRPr="00F4400D">
        <w:rPr>
          <w:rFonts w:ascii="Times New Roman" w:hAnsi="Times New Roman"/>
          <w:sz w:val="28"/>
          <w:szCs w:val="24"/>
        </w:rPr>
        <w:t>илу 01.03.2008, вводится поэтапное определение границы санитарно-защитной зоны (СЗЗ) –</w:t>
      </w:r>
      <w:r w:rsidR="009A5E75" w:rsidRPr="00F4400D">
        <w:rPr>
          <w:rFonts w:ascii="Times New Roman" w:hAnsi="Times New Roman"/>
          <w:sz w:val="28"/>
          <w:szCs w:val="24"/>
        </w:rPr>
        <w:t xml:space="preserve"> от о</w:t>
      </w:r>
      <w:r w:rsidRPr="00F4400D">
        <w:rPr>
          <w:rFonts w:ascii="Times New Roman" w:hAnsi="Times New Roman"/>
          <w:sz w:val="28"/>
          <w:szCs w:val="24"/>
        </w:rPr>
        <w:t>риентировочной (ранее нормативной, устанавливаемой</w:t>
      </w:r>
      <w:r w:rsidR="009A5E75" w:rsidRPr="00F4400D">
        <w:rPr>
          <w:rFonts w:ascii="Times New Roman" w:hAnsi="Times New Roman"/>
          <w:sz w:val="28"/>
          <w:szCs w:val="24"/>
        </w:rPr>
        <w:t xml:space="preserve"> в с</w:t>
      </w:r>
      <w:r w:rsidRPr="00F4400D">
        <w:rPr>
          <w:rFonts w:ascii="Times New Roman" w:hAnsi="Times New Roman"/>
          <w:sz w:val="28"/>
          <w:szCs w:val="24"/>
        </w:rPr>
        <w:t>оответствии</w:t>
      </w:r>
      <w:r w:rsidR="009A5E75" w:rsidRPr="00F4400D">
        <w:rPr>
          <w:rFonts w:ascii="Times New Roman" w:hAnsi="Times New Roman"/>
          <w:sz w:val="28"/>
          <w:szCs w:val="24"/>
        </w:rPr>
        <w:t xml:space="preserve"> с к</w:t>
      </w:r>
      <w:r w:rsidRPr="00F4400D">
        <w:rPr>
          <w:rFonts w:ascii="Times New Roman" w:hAnsi="Times New Roman"/>
          <w:sz w:val="28"/>
          <w:szCs w:val="24"/>
        </w:rPr>
        <w:t>лассификатором), через расчётную (предварительную),</w:t>
      </w:r>
      <w:r w:rsidR="009A5E75" w:rsidRPr="00F4400D">
        <w:rPr>
          <w:rFonts w:ascii="Times New Roman" w:hAnsi="Times New Roman"/>
          <w:sz w:val="28"/>
          <w:szCs w:val="24"/>
        </w:rPr>
        <w:t xml:space="preserve"> к у</w:t>
      </w:r>
      <w:r w:rsidRPr="00F4400D">
        <w:rPr>
          <w:rFonts w:ascii="Times New Roman" w:hAnsi="Times New Roman"/>
          <w:sz w:val="28"/>
          <w:szCs w:val="24"/>
        </w:rPr>
        <w:t>становленной (окончательной), т.е. обоснованной проектом санитарно-защитной зоны</w:t>
      </w:r>
      <w:r w:rsidR="009A5E75" w:rsidRPr="00F4400D">
        <w:rPr>
          <w:rFonts w:ascii="Times New Roman" w:hAnsi="Times New Roman"/>
          <w:sz w:val="28"/>
          <w:szCs w:val="24"/>
        </w:rPr>
        <w:t xml:space="preserve"> с р</w:t>
      </w:r>
      <w:r w:rsidRPr="00F4400D">
        <w:rPr>
          <w:rFonts w:ascii="Times New Roman" w:hAnsi="Times New Roman"/>
          <w:sz w:val="28"/>
          <w:szCs w:val="24"/>
        </w:rPr>
        <w:t>асчётами ожидаемого загрязнения атмосферного воздуха (с учётом фона)</w:t>
      </w:r>
      <w:r w:rsidR="009A5E75" w:rsidRPr="00F4400D">
        <w:rPr>
          <w:rFonts w:ascii="Times New Roman" w:hAnsi="Times New Roman"/>
          <w:sz w:val="28"/>
          <w:szCs w:val="24"/>
        </w:rPr>
        <w:t xml:space="preserve"> и у</w:t>
      </w:r>
      <w:r w:rsidRPr="00F4400D">
        <w:rPr>
          <w:rFonts w:ascii="Times New Roman" w:hAnsi="Times New Roman"/>
          <w:sz w:val="28"/>
          <w:szCs w:val="24"/>
        </w:rPr>
        <w:t>ровней физического воздействия</w:t>
      </w:r>
      <w:r w:rsidR="009A5E75" w:rsidRPr="00F4400D">
        <w:rPr>
          <w:rFonts w:ascii="Times New Roman" w:hAnsi="Times New Roman"/>
          <w:sz w:val="28"/>
          <w:szCs w:val="24"/>
        </w:rPr>
        <w:t xml:space="preserve"> на а</w:t>
      </w:r>
      <w:r w:rsidRPr="00F4400D">
        <w:rPr>
          <w:rFonts w:ascii="Times New Roman" w:hAnsi="Times New Roman"/>
          <w:sz w:val="28"/>
          <w:szCs w:val="24"/>
        </w:rPr>
        <w:t>тмосферный воздух</w:t>
      </w:r>
      <w:r w:rsidR="009A5E75" w:rsidRPr="00F4400D">
        <w:rPr>
          <w:rFonts w:ascii="Times New Roman" w:hAnsi="Times New Roman"/>
          <w:sz w:val="28"/>
          <w:szCs w:val="24"/>
        </w:rPr>
        <w:t xml:space="preserve"> и п</w:t>
      </w:r>
      <w:r w:rsidRPr="00F4400D">
        <w:rPr>
          <w:rFonts w:ascii="Times New Roman" w:hAnsi="Times New Roman"/>
          <w:sz w:val="28"/>
          <w:szCs w:val="24"/>
        </w:rPr>
        <w:t>одтверждённой результатами натурных исследований.</w:t>
      </w:r>
    </w:p>
    <w:p w:rsidR="00FE1BF0" w:rsidRPr="00F4400D" w:rsidRDefault="00FE1BF0" w:rsidP="00FE1BF0">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Границы СЗЗ устанавливаются</w:t>
      </w:r>
      <w:r w:rsidR="009A5E75" w:rsidRPr="00F4400D">
        <w:rPr>
          <w:rFonts w:ascii="Times New Roman" w:hAnsi="Times New Roman"/>
          <w:sz w:val="28"/>
          <w:szCs w:val="24"/>
        </w:rPr>
        <w:t xml:space="preserve"> от и</w:t>
      </w:r>
      <w:r w:rsidRPr="00F4400D">
        <w:rPr>
          <w:rFonts w:ascii="Times New Roman" w:hAnsi="Times New Roman"/>
          <w:sz w:val="28"/>
          <w:szCs w:val="24"/>
        </w:rPr>
        <w:t>сточников химического, биологического и/или физического воздействия, либо</w:t>
      </w:r>
      <w:r w:rsidR="009A5E75" w:rsidRPr="00F4400D">
        <w:rPr>
          <w:rFonts w:ascii="Times New Roman" w:hAnsi="Times New Roman"/>
          <w:sz w:val="28"/>
          <w:szCs w:val="24"/>
        </w:rPr>
        <w:t xml:space="preserve"> от г</w:t>
      </w:r>
      <w:r w:rsidRPr="00F4400D">
        <w:rPr>
          <w:rFonts w:ascii="Times New Roman" w:hAnsi="Times New Roman"/>
          <w:sz w:val="28"/>
          <w:szCs w:val="24"/>
        </w:rPr>
        <w:t>раницы промышленной площадки</w:t>
      </w:r>
      <w:r w:rsidR="009A5E75" w:rsidRPr="00F4400D">
        <w:rPr>
          <w:rFonts w:ascii="Times New Roman" w:hAnsi="Times New Roman"/>
          <w:sz w:val="28"/>
          <w:szCs w:val="24"/>
        </w:rPr>
        <w:t xml:space="preserve"> до е</w:t>
      </w:r>
      <w:r w:rsidRPr="00F4400D">
        <w:rPr>
          <w:rFonts w:ascii="Times New Roman" w:hAnsi="Times New Roman"/>
          <w:sz w:val="28"/>
          <w:szCs w:val="24"/>
        </w:rPr>
        <w:t>ё внешней границы</w:t>
      </w:r>
      <w:r w:rsidR="009A5E75" w:rsidRPr="00F4400D">
        <w:rPr>
          <w:rFonts w:ascii="Times New Roman" w:hAnsi="Times New Roman"/>
          <w:sz w:val="28"/>
          <w:szCs w:val="24"/>
        </w:rPr>
        <w:t xml:space="preserve"> в з</w:t>
      </w:r>
      <w:r w:rsidRPr="00F4400D">
        <w:rPr>
          <w:rFonts w:ascii="Times New Roman" w:hAnsi="Times New Roman"/>
          <w:sz w:val="28"/>
          <w:szCs w:val="24"/>
        </w:rPr>
        <w:t xml:space="preserve">аданном направлении. </w:t>
      </w:r>
    </w:p>
    <w:p w:rsidR="00FE1BF0" w:rsidRPr="00F4400D" w:rsidRDefault="00FE1BF0" w:rsidP="00FE1BF0">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Санитарно-защитная зона или какая-либо её часть</w:t>
      </w:r>
      <w:r w:rsidR="009A5E75" w:rsidRPr="00F4400D">
        <w:rPr>
          <w:rFonts w:ascii="Times New Roman" w:hAnsi="Times New Roman"/>
          <w:sz w:val="28"/>
          <w:szCs w:val="24"/>
        </w:rPr>
        <w:t xml:space="preserve"> не м</w:t>
      </w:r>
      <w:r w:rsidRPr="00F4400D">
        <w:rPr>
          <w:rFonts w:ascii="Times New Roman" w:hAnsi="Times New Roman"/>
          <w:sz w:val="28"/>
          <w:szCs w:val="24"/>
        </w:rPr>
        <w:t>ожет рассматриваться как резервная территория объекта</w:t>
      </w:r>
      <w:r w:rsidR="009A5E75" w:rsidRPr="00F4400D">
        <w:rPr>
          <w:rFonts w:ascii="Times New Roman" w:hAnsi="Times New Roman"/>
          <w:sz w:val="28"/>
          <w:szCs w:val="24"/>
        </w:rPr>
        <w:t xml:space="preserve"> и и</w:t>
      </w:r>
      <w:r w:rsidRPr="00F4400D">
        <w:rPr>
          <w:rFonts w:ascii="Times New Roman" w:hAnsi="Times New Roman"/>
          <w:sz w:val="28"/>
          <w:szCs w:val="24"/>
        </w:rPr>
        <w:t>спользоваться для расширения промышленной или жилой территории без соответствующей обоснованной корректировки границ СЗЗ.</w:t>
      </w:r>
      <w:r w:rsidR="00572B81" w:rsidRPr="00F4400D">
        <w:rPr>
          <w:rFonts w:ascii="Times New Roman" w:hAnsi="Times New Roman"/>
          <w:sz w:val="28"/>
          <w:szCs w:val="24"/>
        </w:rPr>
        <w:t xml:space="preserve"> </w:t>
      </w:r>
      <w:r w:rsidRPr="00F4400D">
        <w:rPr>
          <w:rFonts w:ascii="Times New Roman" w:hAnsi="Times New Roman"/>
          <w:sz w:val="28"/>
          <w:szCs w:val="24"/>
        </w:rPr>
        <w:t>Санитарно-защитная зона должна быть максимально озеленена.</w:t>
      </w:r>
    </w:p>
    <w:p w:rsidR="00572B81" w:rsidRPr="00F4400D" w:rsidRDefault="00572B81" w:rsidP="00572B81">
      <w:pPr>
        <w:spacing w:after="0" w:line="240" w:lineRule="auto"/>
        <w:ind w:firstLine="709"/>
        <w:jc w:val="both"/>
        <w:rPr>
          <w:rFonts w:ascii="Times New Roman" w:hAnsi="Times New Roman"/>
          <w:sz w:val="28"/>
          <w:szCs w:val="28"/>
        </w:rPr>
      </w:pPr>
      <w:r w:rsidRPr="00F4400D">
        <w:rPr>
          <w:rFonts w:ascii="Times New Roman" w:hAnsi="Times New Roman"/>
          <w:sz w:val="28"/>
          <w:szCs w:val="28"/>
        </w:rPr>
        <w:t>Для точного установления санитарно-защитных зон котельных необходимо определение расчётной концентрации</w:t>
      </w:r>
      <w:r w:rsidR="009A5E75" w:rsidRPr="00F4400D">
        <w:rPr>
          <w:rFonts w:ascii="Times New Roman" w:hAnsi="Times New Roman"/>
          <w:sz w:val="28"/>
          <w:szCs w:val="28"/>
        </w:rPr>
        <w:t xml:space="preserve"> в п</w:t>
      </w:r>
      <w:r w:rsidRPr="00F4400D">
        <w:rPr>
          <w:rFonts w:ascii="Times New Roman" w:hAnsi="Times New Roman"/>
          <w:sz w:val="28"/>
          <w:szCs w:val="28"/>
        </w:rPr>
        <w:t>риземном слое воздуха</w:t>
      </w:r>
      <w:r w:rsidR="009A5E75" w:rsidRPr="00F4400D">
        <w:rPr>
          <w:rFonts w:ascii="Times New Roman" w:hAnsi="Times New Roman"/>
          <w:sz w:val="28"/>
          <w:szCs w:val="28"/>
        </w:rPr>
        <w:t xml:space="preserve"> и по в</w:t>
      </w:r>
      <w:r w:rsidRPr="00F4400D">
        <w:rPr>
          <w:rFonts w:ascii="Times New Roman" w:hAnsi="Times New Roman"/>
          <w:sz w:val="28"/>
          <w:szCs w:val="28"/>
        </w:rPr>
        <w:t>ертикали</w:t>
      </w:r>
      <w:r w:rsidR="009A5E75" w:rsidRPr="00F4400D">
        <w:rPr>
          <w:rFonts w:ascii="Times New Roman" w:hAnsi="Times New Roman"/>
          <w:sz w:val="28"/>
          <w:szCs w:val="28"/>
        </w:rPr>
        <w:t xml:space="preserve"> в з</w:t>
      </w:r>
      <w:r w:rsidRPr="00F4400D">
        <w:rPr>
          <w:rFonts w:ascii="Times New Roman" w:hAnsi="Times New Roman"/>
          <w:sz w:val="28"/>
          <w:szCs w:val="28"/>
        </w:rPr>
        <w:t>оне максимального загрязнения атмосферного воздуха</w:t>
      </w:r>
      <w:r w:rsidR="009A5E75" w:rsidRPr="00F4400D">
        <w:rPr>
          <w:rFonts w:ascii="Times New Roman" w:hAnsi="Times New Roman"/>
          <w:sz w:val="28"/>
          <w:szCs w:val="28"/>
        </w:rPr>
        <w:t xml:space="preserve"> от к</w:t>
      </w:r>
      <w:r w:rsidRPr="00F4400D">
        <w:rPr>
          <w:rFonts w:ascii="Times New Roman" w:hAnsi="Times New Roman"/>
          <w:sz w:val="28"/>
          <w:szCs w:val="28"/>
        </w:rPr>
        <w:t>отельной (10-40 высот трубы котельной),</w:t>
      </w:r>
      <w:r w:rsidR="009A5E75" w:rsidRPr="00F4400D">
        <w:rPr>
          <w:rFonts w:ascii="Times New Roman" w:hAnsi="Times New Roman"/>
          <w:sz w:val="28"/>
          <w:szCs w:val="28"/>
        </w:rPr>
        <w:t xml:space="preserve"> а т</w:t>
      </w:r>
      <w:r w:rsidRPr="00F4400D">
        <w:rPr>
          <w:rFonts w:ascii="Times New Roman" w:hAnsi="Times New Roman"/>
          <w:sz w:val="28"/>
          <w:szCs w:val="28"/>
        </w:rPr>
        <w:t>акже акустических расчётов.</w:t>
      </w:r>
    </w:p>
    <w:p w:rsidR="00572B81" w:rsidRPr="00F4400D" w:rsidRDefault="00572B81" w:rsidP="00572B81">
      <w:pPr>
        <w:spacing w:after="0" w:line="240" w:lineRule="auto"/>
        <w:ind w:firstLine="709"/>
        <w:jc w:val="both"/>
        <w:rPr>
          <w:rFonts w:ascii="Times New Roman" w:hAnsi="Times New Roman"/>
          <w:sz w:val="28"/>
          <w:szCs w:val="28"/>
        </w:rPr>
      </w:pPr>
      <w:r w:rsidRPr="00F4400D">
        <w:rPr>
          <w:rFonts w:ascii="Times New Roman" w:hAnsi="Times New Roman"/>
          <w:sz w:val="28"/>
          <w:szCs w:val="28"/>
        </w:rPr>
        <w:t>Согласно СанПиН 2.2.1/2.1.1.1200-03,</w:t>
      </w:r>
      <w:r w:rsidR="009A5E75" w:rsidRPr="00F4400D">
        <w:rPr>
          <w:rFonts w:ascii="Times New Roman" w:hAnsi="Times New Roman"/>
          <w:i/>
          <w:sz w:val="28"/>
          <w:szCs w:val="28"/>
        </w:rPr>
        <w:t xml:space="preserve"> </w:t>
      </w:r>
      <w:r w:rsidR="009A5E75" w:rsidRPr="00F4400D">
        <w:rPr>
          <w:rFonts w:ascii="Times New Roman" w:hAnsi="Times New Roman"/>
          <w:sz w:val="28"/>
          <w:szCs w:val="28"/>
        </w:rPr>
        <w:t>в</w:t>
      </w:r>
      <w:r w:rsidR="009A5E75" w:rsidRPr="00F4400D">
        <w:rPr>
          <w:rFonts w:ascii="Times New Roman" w:hAnsi="Times New Roman"/>
          <w:i/>
          <w:sz w:val="28"/>
          <w:szCs w:val="28"/>
        </w:rPr>
        <w:t> </w:t>
      </w:r>
      <w:r w:rsidR="009A5E75" w:rsidRPr="00F4400D">
        <w:rPr>
          <w:rFonts w:ascii="Times New Roman" w:hAnsi="Times New Roman"/>
          <w:sz w:val="28"/>
          <w:szCs w:val="28"/>
        </w:rPr>
        <w:t>ц</w:t>
      </w:r>
      <w:r w:rsidRPr="00F4400D">
        <w:rPr>
          <w:rFonts w:ascii="Times New Roman" w:hAnsi="Times New Roman"/>
          <w:sz w:val="28"/>
          <w:szCs w:val="28"/>
        </w:rPr>
        <w:t>елях защиты населения</w:t>
      </w:r>
      <w:r w:rsidR="009A5E75" w:rsidRPr="00F4400D">
        <w:rPr>
          <w:rFonts w:ascii="Times New Roman" w:hAnsi="Times New Roman"/>
          <w:sz w:val="28"/>
          <w:szCs w:val="28"/>
        </w:rPr>
        <w:t xml:space="preserve"> от в</w:t>
      </w:r>
      <w:r w:rsidRPr="00F4400D">
        <w:rPr>
          <w:rFonts w:ascii="Times New Roman" w:hAnsi="Times New Roman"/>
          <w:sz w:val="28"/>
          <w:szCs w:val="28"/>
        </w:rPr>
        <w:t>оздействия электрического поля, создаваемого воздушными линиями электропередачи, устанавливаются санитарные разрывы вдоль трассы высоковольтной линии (ВЛ),</w:t>
      </w:r>
      <w:r w:rsidR="009A5E75" w:rsidRPr="00F4400D">
        <w:rPr>
          <w:rFonts w:ascii="Times New Roman" w:hAnsi="Times New Roman"/>
          <w:sz w:val="28"/>
          <w:szCs w:val="28"/>
        </w:rPr>
        <w:t xml:space="preserve"> за п</w:t>
      </w:r>
      <w:r w:rsidRPr="00F4400D">
        <w:rPr>
          <w:rFonts w:ascii="Times New Roman" w:hAnsi="Times New Roman"/>
          <w:sz w:val="28"/>
          <w:szCs w:val="28"/>
        </w:rPr>
        <w:t>ределами которых напряжённость электрического поля</w:t>
      </w:r>
      <w:r w:rsidR="009A5E75" w:rsidRPr="00F4400D">
        <w:rPr>
          <w:rFonts w:ascii="Times New Roman" w:hAnsi="Times New Roman"/>
          <w:sz w:val="28"/>
          <w:szCs w:val="28"/>
        </w:rPr>
        <w:t xml:space="preserve"> не п</w:t>
      </w:r>
      <w:r w:rsidRPr="00F4400D">
        <w:rPr>
          <w:rFonts w:ascii="Times New Roman" w:hAnsi="Times New Roman"/>
          <w:sz w:val="28"/>
          <w:szCs w:val="28"/>
        </w:rPr>
        <w:t>ревышает 1 кВ/м.</w:t>
      </w:r>
      <w:r w:rsidRPr="00F4400D">
        <w:rPr>
          <w:rFonts w:ascii="Times New Roman" w:hAnsi="Times New Roman"/>
          <w:i/>
          <w:sz w:val="28"/>
          <w:szCs w:val="28"/>
        </w:rPr>
        <w:t xml:space="preserve"> </w:t>
      </w:r>
      <w:r w:rsidRPr="00F4400D">
        <w:rPr>
          <w:rFonts w:ascii="Times New Roman" w:hAnsi="Times New Roman"/>
          <w:sz w:val="28"/>
          <w:szCs w:val="28"/>
        </w:rPr>
        <w:t>Для вновь проектируемых</w:t>
      </w:r>
      <w:r w:rsidR="009A5E75" w:rsidRPr="00F4400D">
        <w:rPr>
          <w:rFonts w:ascii="Times New Roman" w:hAnsi="Times New Roman"/>
          <w:sz w:val="28"/>
          <w:szCs w:val="28"/>
        </w:rPr>
        <w:t xml:space="preserve"> ВЛ д</w:t>
      </w:r>
      <w:r w:rsidRPr="00F4400D">
        <w:rPr>
          <w:rFonts w:ascii="Times New Roman" w:hAnsi="Times New Roman"/>
          <w:sz w:val="28"/>
          <w:szCs w:val="28"/>
        </w:rPr>
        <w:t>опускается принимать границы санитарных разрывов вдоль трассы</w:t>
      </w:r>
      <w:r w:rsidR="009A5E75" w:rsidRPr="00F4400D">
        <w:rPr>
          <w:rFonts w:ascii="Times New Roman" w:hAnsi="Times New Roman"/>
          <w:sz w:val="28"/>
          <w:szCs w:val="28"/>
        </w:rPr>
        <w:t xml:space="preserve"> ВЛ с г</w:t>
      </w:r>
      <w:r w:rsidRPr="00F4400D">
        <w:rPr>
          <w:rFonts w:ascii="Times New Roman" w:hAnsi="Times New Roman"/>
          <w:sz w:val="28"/>
          <w:szCs w:val="28"/>
        </w:rPr>
        <w:t>оризонтальным расположением проводов</w:t>
      </w:r>
      <w:r w:rsidR="009A5E75" w:rsidRPr="00F4400D">
        <w:rPr>
          <w:rFonts w:ascii="Times New Roman" w:hAnsi="Times New Roman"/>
          <w:sz w:val="28"/>
          <w:szCs w:val="28"/>
        </w:rPr>
        <w:t xml:space="preserve"> и б</w:t>
      </w:r>
      <w:r w:rsidRPr="00F4400D">
        <w:rPr>
          <w:rFonts w:ascii="Times New Roman" w:hAnsi="Times New Roman"/>
          <w:sz w:val="28"/>
          <w:szCs w:val="28"/>
        </w:rPr>
        <w:t>ез средств снижения напряжённости электрического поля</w:t>
      </w:r>
      <w:r w:rsidR="009A5E75" w:rsidRPr="00F4400D">
        <w:rPr>
          <w:rFonts w:ascii="Times New Roman" w:hAnsi="Times New Roman"/>
          <w:sz w:val="28"/>
          <w:szCs w:val="28"/>
        </w:rPr>
        <w:t xml:space="preserve"> по о</w:t>
      </w:r>
      <w:r w:rsidRPr="00F4400D">
        <w:rPr>
          <w:rFonts w:ascii="Times New Roman" w:hAnsi="Times New Roman"/>
          <w:sz w:val="28"/>
          <w:szCs w:val="28"/>
        </w:rPr>
        <w:t>бе стороны</w:t>
      </w:r>
      <w:r w:rsidR="009A5E75" w:rsidRPr="00F4400D">
        <w:rPr>
          <w:rFonts w:ascii="Times New Roman" w:hAnsi="Times New Roman"/>
          <w:sz w:val="28"/>
          <w:szCs w:val="28"/>
        </w:rPr>
        <w:t xml:space="preserve"> от н</w:t>
      </w:r>
      <w:r w:rsidRPr="00F4400D">
        <w:rPr>
          <w:rFonts w:ascii="Times New Roman" w:hAnsi="Times New Roman"/>
          <w:sz w:val="28"/>
          <w:szCs w:val="28"/>
        </w:rPr>
        <w:t>её</w:t>
      </w:r>
      <w:r w:rsidR="009A5E75" w:rsidRPr="00F4400D">
        <w:rPr>
          <w:rFonts w:ascii="Times New Roman" w:hAnsi="Times New Roman"/>
          <w:sz w:val="28"/>
          <w:szCs w:val="28"/>
        </w:rPr>
        <w:t xml:space="preserve"> от п</w:t>
      </w:r>
      <w:r w:rsidRPr="00F4400D">
        <w:rPr>
          <w:rFonts w:ascii="Times New Roman" w:hAnsi="Times New Roman"/>
          <w:sz w:val="28"/>
          <w:szCs w:val="28"/>
        </w:rPr>
        <w:t>роекции</w:t>
      </w:r>
      <w:r w:rsidR="009A5E75" w:rsidRPr="00F4400D">
        <w:rPr>
          <w:rFonts w:ascii="Times New Roman" w:hAnsi="Times New Roman"/>
          <w:sz w:val="28"/>
          <w:szCs w:val="28"/>
        </w:rPr>
        <w:t xml:space="preserve"> на з</w:t>
      </w:r>
      <w:r w:rsidRPr="00F4400D">
        <w:rPr>
          <w:rFonts w:ascii="Times New Roman" w:hAnsi="Times New Roman"/>
          <w:sz w:val="28"/>
          <w:szCs w:val="28"/>
        </w:rPr>
        <w:t>емлю крайних фазных проводов</w:t>
      </w:r>
      <w:r w:rsidR="009A5E75" w:rsidRPr="00F4400D">
        <w:rPr>
          <w:rFonts w:ascii="Times New Roman" w:hAnsi="Times New Roman"/>
          <w:sz w:val="28"/>
          <w:szCs w:val="28"/>
        </w:rPr>
        <w:t xml:space="preserve"> в н</w:t>
      </w:r>
      <w:r w:rsidRPr="00F4400D">
        <w:rPr>
          <w:rFonts w:ascii="Times New Roman" w:hAnsi="Times New Roman"/>
          <w:sz w:val="28"/>
          <w:szCs w:val="28"/>
        </w:rPr>
        <w:t xml:space="preserve">аправлении, перпендикулярном ВЛ </w:t>
      </w:r>
      <w:r w:rsidR="00E0589C" w:rsidRPr="00F4400D">
        <w:rPr>
          <w:rFonts w:ascii="Times New Roman" w:hAnsi="Times New Roman"/>
          <w:sz w:val="28"/>
          <w:szCs w:val="28"/>
        </w:rPr>
        <w:t>–</w:t>
      </w:r>
      <w:r w:rsidR="009A5E75" w:rsidRPr="00F4400D">
        <w:rPr>
          <w:rFonts w:ascii="Times New Roman" w:hAnsi="Times New Roman"/>
          <w:sz w:val="28"/>
          <w:szCs w:val="28"/>
        </w:rPr>
        <w:t xml:space="preserve"> на р</w:t>
      </w:r>
      <w:r w:rsidRPr="00F4400D">
        <w:rPr>
          <w:rFonts w:ascii="Times New Roman" w:hAnsi="Times New Roman"/>
          <w:sz w:val="28"/>
          <w:szCs w:val="28"/>
        </w:rPr>
        <w:t>асстоянии 20</w:t>
      </w:r>
      <w:r w:rsidR="009A5E75" w:rsidRPr="00F4400D">
        <w:rPr>
          <w:rFonts w:ascii="Times New Roman" w:hAnsi="Times New Roman"/>
          <w:sz w:val="28"/>
          <w:szCs w:val="28"/>
        </w:rPr>
        <w:t> м д</w:t>
      </w:r>
      <w:r w:rsidRPr="00F4400D">
        <w:rPr>
          <w:rFonts w:ascii="Times New Roman" w:hAnsi="Times New Roman"/>
          <w:sz w:val="28"/>
          <w:szCs w:val="28"/>
        </w:rPr>
        <w:t>ля ВЛ, напряжением до 110 кВ.</w:t>
      </w:r>
    </w:p>
    <w:p w:rsidR="00572B81" w:rsidRPr="00F4400D" w:rsidRDefault="00572B81" w:rsidP="00572B81">
      <w:pPr>
        <w:spacing w:after="0" w:line="240" w:lineRule="auto"/>
        <w:ind w:firstLine="709"/>
        <w:jc w:val="both"/>
        <w:rPr>
          <w:rFonts w:ascii="Times New Roman" w:hAnsi="Times New Roman"/>
          <w:sz w:val="28"/>
          <w:szCs w:val="28"/>
        </w:rPr>
      </w:pPr>
      <w:r w:rsidRPr="00F4400D">
        <w:rPr>
          <w:rFonts w:ascii="Times New Roman" w:hAnsi="Times New Roman"/>
          <w:sz w:val="28"/>
          <w:szCs w:val="28"/>
        </w:rPr>
        <w:t>Охранные</w:t>
      </w:r>
      <w:r w:rsidRPr="00F4400D">
        <w:rPr>
          <w:rFonts w:ascii="Times New Roman" w:hAnsi="Times New Roman"/>
          <w:sz w:val="28"/>
          <w:szCs w:val="28"/>
          <w:lang w:bidi="en-US"/>
        </w:rPr>
        <w:t> </w:t>
      </w:r>
      <w:r w:rsidRPr="00F4400D">
        <w:rPr>
          <w:rFonts w:ascii="Times New Roman" w:hAnsi="Times New Roman"/>
          <w:sz w:val="28"/>
          <w:szCs w:val="28"/>
        </w:rPr>
        <w:t>зоны вокруг подстанций устанавливаются</w:t>
      </w:r>
      <w:r w:rsidR="009A5E75" w:rsidRPr="00F4400D">
        <w:rPr>
          <w:rFonts w:ascii="Times New Roman" w:hAnsi="Times New Roman"/>
          <w:sz w:val="28"/>
          <w:szCs w:val="28"/>
        </w:rPr>
        <w:t xml:space="preserve"> в в</w:t>
      </w:r>
      <w:r w:rsidRPr="00F4400D">
        <w:rPr>
          <w:rFonts w:ascii="Times New Roman" w:hAnsi="Times New Roman"/>
          <w:sz w:val="28"/>
          <w:szCs w:val="28"/>
        </w:rPr>
        <w:t>иде части поверхности участка земли</w:t>
      </w:r>
      <w:r w:rsidR="009A5E75" w:rsidRPr="00F4400D">
        <w:rPr>
          <w:rFonts w:ascii="Times New Roman" w:hAnsi="Times New Roman"/>
          <w:sz w:val="28"/>
          <w:szCs w:val="28"/>
        </w:rPr>
        <w:t xml:space="preserve"> и в</w:t>
      </w:r>
      <w:r w:rsidRPr="00F4400D">
        <w:rPr>
          <w:rFonts w:ascii="Times New Roman" w:hAnsi="Times New Roman"/>
          <w:sz w:val="28"/>
          <w:szCs w:val="28"/>
        </w:rPr>
        <w:t>оздушного пространства (на высоту, соответствующую высоте наивысшей точки подстанции), ограниченной вертикальными плоскостями, отстоящими</w:t>
      </w:r>
      <w:r w:rsidR="009A5E75" w:rsidRPr="00F4400D">
        <w:rPr>
          <w:rFonts w:ascii="Times New Roman" w:hAnsi="Times New Roman"/>
          <w:sz w:val="28"/>
          <w:szCs w:val="28"/>
        </w:rPr>
        <w:t xml:space="preserve"> от в</w:t>
      </w:r>
      <w:r w:rsidRPr="00F4400D">
        <w:rPr>
          <w:rFonts w:ascii="Times New Roman" w:hAnsi="Times New Roman"/>
          <w:sz w:val="28"/>
          <w:szCs w:val="28"/>
        </w:rPr>
        <w:t>сех сторон ограждения подстанции</w:t>
      </w:r>
      <w:r w:rsidR="009A5E75" w:rsidRPr="00F4400D">
        <w:rPr>
          <w:rFonts w:ascii="Times New Roman" w:hAnsi="Times New Roman"/>
          <w:sz w:val="28"/>
          <w:szCs w:val="28"/>
        </w:rPr>
        <w:t xml:space="preserve"> по п</w:t>
      </w:r>
      <w:r w:rsidRPr="00F4400D">
        <w:rPr>
          <w:rFonts w:ascii="Times New Roman" w:hAnsi="Times New Roman"/>
          <w:sz w:val="28"/>
          <w:szCs w:val="28"/>
        </w:rPr>
        <w:t>ериметру</w:t>
      </w:r>
      <w:r w:rsidR="009A5E75" w:rsidRPr="00F4400D">
        <w:rPr>
          <w:rFonts w:ascii="Times New Roman" w:hAnsi="Times New Roman"/>
          <w:sz w:val="28"/>
          <w:szCs w:val="28"/>
        </w:rPr>
        <w:t xml:space="preserve"> на р</w:t>
      </w:r>
      <w:r w:rsidRPr="00F4400D">
        <w:rPr>
          <w:rFonts w:ascii="Times New Roman" w:hAnsi="Times New Roman"/>
          <w:sz w:val="28"/>
          <w:szCs w:val="28"/>
        </w:rPr>
        <w:t>асстоянии, применительно</w:t>
      </w:r>
      <w:r w:rsidR="009A5E75" w:rsidRPr="00F4400D">
        <w:rPr>
          <w:rFonts w:ascii="Times New Roman" w:hAnsi="Times New Roman"/>
          <w:sz w:val="28"/>
          <w:szCs w:val="28"/>
        </w:rPr>
        <w:t xml:space="preserve"> к в</w:t>
      </w:r>
      <w:r w:rsidRPr="00F4400D">
        <w:rPr>
          <w:rFonts w:ascii="Times New Roman" w:hAnsi="Times New Roman"/>
          <w:sz w:val="28"/>
          <w:szCs w:val="28"/>
        </w:rPr>
        <w:t>ысшему классу напряжения подстанции, т.е. 25 м.</w:t>
      </w:r>
    </w:p>
    <w:p w:rsidR="00572B81" w:rsidRPr="00F4400D" w:rsidRDefault="00572B81" w:rsidP="00572B81">
      <w:pPr>
        <w:spacing w:after="0" w:line="240" w:lineRule="auto"/>
        <w:ind w:firstLine="709"/>
        <w:jc w:val="both"/>
        <w:rPr>
          <w:rFonts w:ascii="Times New Roman" w:hAnsi="Times New Roman"/>
          <w:sz w:val="28"/>
          <w:szCs w:val="28"/>
        </w:rPr>
      </w:pPr>
      <w:r w:rsidRPr="00F4400D">
        <w:rPr>
          <w:rFonts w:ascii="Times New Roman" w:hAnsi="Times New Roman"/>
          <w:sz w:val="28"/>
          <w:szCs w:val="28"/>
        </w:rPr>
        <w:t>Согласно постановлению Правительства Российской Федерации «</w:t>
      </w:r>
      <w:r w:rsidRPr="00F4400D">
        <w:rPr>
          <w:rFonts w:ascii="Times New Roman" w:hAnsi="Times New Roman"/>
          <w:bCs/>
          <w:sz w:val="28"/>
          <w:szCs w:val="28"/>
        </w:rPr>
        <w:t>О порядке установления охранных зон объектов электросетевого хозяйства</w:t>
      </w:r>
      <w:r w:rsidR="009A5E75" w:rsidRPr="00F4400D">
        <w:rPr>
          <w:rFonts w:ascii="Times New Roman" w:hAnsi="Times New Roman"/>
          <w:bCs/>
          <w:sz w:val="28"/>
          <w:szCs w:val="28"/>
        </w:rPr>
        <w:t xml:space="preserve"> и о</w:t>
      </w:r>
      <w:r w:rsidRPr="00F4400D">
        <w:rPr>
          <w:rFonts w:ascii="Times New Roman" w:hAnsi="Times New Roman"/>
          <w:bCs/>
          <w:sz w:val="28"/>
          <w:szCs w:val="28"/>
        </w:rPr>
        <w:t>собых условий использования земельных участков, расположенных</w:t>
      </w:r>
      <w:r w:rsidR="009A5E75" w:rsidRPr="00F4400D">
        <w:rPr>
          <w:rFonts w:ascii="Times New Roman" w:hAnsi="Times New Roman"/>
          <w:bCs/>
          <w:sz w:val="28"/>
          <w:szCs w:val="28"/>
        </w:rPr>
        <w:t xml:space="preserve"> в г</w:t>
      </w:r>
      <w:r w:rsidRPr="00F4400D">
        <w:rPr>
          <w:rFonts w:ascii="Times New Roman" w:hAnsi="Times New Roman"/>
          <w:bCs/>
          <w:sz w:val="28"/>
          <w:szCs w:val="28"/>
        </w:rPr>
        <w:t xml:space="preserve">раницах таких зон» от </w:t>
      </w:r>
      <w:r w:rsidRPr="00F4400D">
        <w:rPr>
          <w:rFonts w:ascii="Times New Roman" w:hAnsi="Times New Roman"/>
          <w:bCs/>
          <w:sz w:val="28"/>
          <w:szCs w:val="28"/>
        </w:rPr>
        <w:lastRenderedPageBreak/>
        <w:t>24.02.2009 № 160,</w:t>
      </w:r>
      <w:r w:rsidRPr="00F4400D">
        <w:rPr>
          <w:rFonts w:ascii="Times New Roman" w:hAnsi="Times New Roman"/>
          <w:sz w:val="28"/>
          <w:szCs w:val="28"/>
        </w:rPr>
        <w:t xml:space="preserve"> предусмотрены следующие размеры охранных зон</w:t>
      </w:r>
      <w:r w:rsidR="009A5E75" w:rsidRPr="00F4400D">
        <w:rPr>
          <w:rFonts w:ascii="Times New Roman" w:hAnsi="Times New Roman"/>
          <w:sz w:val="28"/>
          <w:szCs w:val="28"/>
        </w:rPr>
        <w:t xml:space="preserve"> от о</w:t>
      </w:r>
      <w:r w:rsidRPr="00F4400D">
        <w:rPr>
          <w:rFonts w:ascii="Times New Roman" w:hAnsi="Times New Roman"/>
          <w:sz w:val="28"/>
          <w:szCs w:val="28"/>
        </w:rPr>
        <w:t>сей воздушных линий электропередачи:</w:t>
      </w:r>
    </w:p>
    <w:p w:rsidR="00572B81" w:rsidRPr="00F4400D" w:rsidRDefault="00572B81" w:rsidP="00572B81">
      <w:pPr>
        <w:numPr>
          <w:ilvl w:val="0"/>
          <w:numId w:val="14"/>
        </w:numPr>
        <w:tabs>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 xml:space="preserve">1-20 кВ – 10 м (5 </w:t>
      </w:r>
      <w:r w:rsidR="003C2055" w:rsidRPr="00F4400D">
        <w:rPr>
          <w:rFonts w:ascii="Times New Roman" w:hAnsi="Times New Roman"/>
          <w:sz w:val="28"/>
          <w:szCs w:val="28"/>
        </w:rPr>
        <w:t>–</w:t>
      </w:r>
      <w:r w:rsidRPr="00F4400D">
        <w:rPr>
          <w:rFonts w:ascii="Times New Roman" w:hAnsi="Times New Roman"/>
          <w:sz w:val="28"/>
          <w:szCs w:val="28"/>
        </w:rPr>
        <w:t xml:space="preserve"> для линий</w:t>
      </w:r>
      <w:r w:rsidR="009A5E75" w:rsidRPr="00F4400D">
        <w:rPr>
          <w:rFonts w:ascii="Times New Roman" w:hAnsi="Times New Roman"/>
          <w:sz w:val="28"/>
          <w:szCs w:val="28"/>
        </w:rPr>
        <w:t xml:space="preserve"> с с</w:t>
      </w:r>
      <w:r w:rsidRPr="00F4400D">
        <w:rPr>
          <w:rFonts w:ascii="Times New Roman" w:hAnsi="Times New Roman"/>
          <w:sz w:val="28"/>
          <w:szCs w:val="28"/>
        </w:rPr>
        <w:t>амонесущими или изолированными проводами, размещённых</w:t>
      </w:r>
      <w:r w:rsidR="009A5E75" w:rsidRPr="00F4400D">
        <w:rPr>
          <w:rFonts w:ascii="Times New Roman" w:hAnsi="Times New Roman"/>
          <w:sz w:val="28"/>
          <w:szCs w:val="28"/>
        </w:rPr>
        <w:t xml:space="preserve"> в г</w:t>
      </w:r>
      <w:r w:rsidRPr="00F4400D">
        <w:rPr>
          <w:rFonts w:ascii="Times New Roman" w:hAnsi="Times New Roman"/>
          <w:sz w:val="28"/>
          <w:szCs w:val="28"/>
        </w:rPr>
        <w:t>раницах населённых пунктов);</w:t>
      </w:r>
    </w:p>
    <w:p w:rsidR="00572B81" w:rsidRPr="00F4400D" w:rsidRDefault="00572B81" w:rsidP="00572B81">
      <w:pPr>
        <w:numPr>
          <w:ilvl w:val="0"/>
          <w:numId w:val="14"/>
        </w:numPr>
        <w:tabs>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110 кВ – 20 м.</w:t>
      </w:r>
    </w:p>
    <w:p w:rsidR="00572B81" w:rsidRPr="00F4400D" w:rsidRDefault="00572B81" w:rsidP="00572B81">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охранных зонах ЛЭП без письменного согласия предприятий,</w:t>
      </w:r>
      <w:r w:rsidR="009A5E75" w:rsidRPr="00F4400D">
        <w:rPr>
          <w:rFonts w:ascii="Times New Roman" w:hAnsi="Times New Roman"/>
          <w:sz w:val="28"/>
          <w:szCs w:val="28"/>
        </w:rPr>
        <w:t xml:space="preserve"> в в</w:t>
      </w:r>
      <w:r w:rsidRPr="00F4400D">
        <w:rPr>
          <w:rFonts w:ascii="Times New Roman" w:hAnsi="Times New Roman"/>
          <w:sz w:val="28"/>
          <w:szCs w:val="28"/>
        </w:rPr>
        <w:t>едении которых находятся сети, запрещается:</w:t>
      </w:r>
    </w:p>
    <w:p w:rsidR="00572B81" w:rsidRPr="00F4400D" w:rsidRDefault="00572B81" w:rsidP="00572B81">
      <w:pPr>
        <w:numPr>
          <w:ilvl w:val="0"/>
          <w:numId w:val="14"/>
        </w:numPr>
        <w:tabs>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строительство, капитальный ремонт, реконструкция</w:t>
      </w:r>
      <w:r w:rsidR="009A5E75" w:rsidRPr="00F4400D">
        <w:rPr>
          <w:rFonts w:ascii="Times New Roman" w:hAnsi="Times New Roman"/>
          <w:sz w:val="28"/>
          <w:szCs w:val="28"/>
        </w:rPr>
        <w:t xml:space="preserve"> и с</w:t>
      </w:r>
      <w:r w:rsidRPr="00F4400D">
        <w:rPr>
          <w:rFonts w:ascii="Times New Roman" w:hAnsi="Times New Roman"/>
          <w:sz w:val="28"/>
          <w:szCs w:val="28"/>
        </w:rPr>
        <w:t>нос, любых зданий</w:t>
      </w:r>
      <w:r w:rsidR="009A5E75" w:rsidRPr="00F4400D">
        <w:rPr>
          <w:rFonts w:ascii="Times New Roman" w:hAnsi="Times New Roman"/>
          <w:sz w:val="28"/>
          <w:szCs w:val="28"/>
        </w:rPr>
        <w:t xml:space="preserve"> и с</w:t>
      </w:r>
      <w:r w:rsidRPr="00F4400D">
        <w:rPr>
          <w:rFonts w:ascii="Times New Roman" w:hAnsi="Times New Roman"/>
          <w:sz w:val="28"/>
          <w:szCs w:val="28"/>
        </w:rPr>
        <w:t>ооружений;</w:t>
      </w:r>
    </w:p>
    <w:p w:rsidR="00572B81" w:rsidRPr="00F4400D" w:rsidRDefault="00572B81" w:rsidP="00572B81">
      <w:pPr>
        <w:numPr>
          <w:ilvl w:val="0"/>
          <w:numId w:val="14"/>
        </w:numPr>
        <w:tabs>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осуществлять горные, взрывные, мелиоративные работы;</w:t>
      </w:r>
    </w:p>
    <w:p w:rsidR="00572B81" w:rsidRPr="00F4400D" w:rsidRDefault="00572B81" w:rsidP="00572B81">
      <w:pPr>
        <w:numPr>
          <w:ilvl w:val="0"/>
          <w:numId w:val="14"/>
        </w:numPr>
        <w:tabs>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производить посадку</w:t>
      </w:r>
      <w:r w:rsidR="009A5E75" w:rsidRPr="00F4400D">
        <w:rPr>
          <w:rFonts w:ascii="Times New Roman" w:hAnsi="Times New Roman"/>
          <w:sz w:val="28"/>
          <w:szCs w:val="28"/>
        </w:rPr>
        <w:t xml:space="preserve"> и в</w:t>
      </w:r>
      <w:r w:rsidRPr="00F4400D">
        <w:rPr>
          <w:rFonts w:ascii="Times New Roman" w:hAnsi="Times New Roman"/>
          <w:sz w:val="28"/>
          <w:szCs w:val="28"/>
        </w:rPr>
        <w:t xml:space="preserve">ырубку деревьев, располагать полевые станы, коллективные сады, загоны для скота; </w:t>
      </w:r>
    </w:p>
    <w:p w:rsidR="00572B81" w:rsidRPr="00F4400D" w:rsidRDefault="00572B81" w:rsidP="00572B81">
      <w:pPr>
        <w:numPr>
          <w:ilvl w:val="0"/>
          <w:numId w:val="14"/>
        </w:numPr>
        <w:tabs>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размещать хранилища горюче-смазочных материалов, складировать корма, удобрения;</w:t>
      </w:r>
    </w:p>
    <w:p w:rsidR="00572B81" w:rsidRPr="00F4400D" w:rsidRDefault="00572B81" w:rsidP="00572B81">
      <w:pPr>
        <w:numPr>
          <w:ilvl w:val="0"/>
          <w:numId w:val="14"/>
        </w:numPr>
        <w:tabs>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разводить огонь.</w:t>
      </w:r>
    </w:p>
    <w:p w:rsidR="00572B81" w:rsidRPr="00F4400D" w:rsidRDefault="00572B81" w:rsidP="00572B81">
      <w:pPr>
        <w:spacing w:after="0" w:line="240" w:lineRule="auto"/>
        <w:ind w:firstLine="709"/>
        <w:jc w:val="both"/>
        <w:rPr>
          <w:rFonts w:ascii="Times New Roman" w:hAnsi="Times New Roman"/>
          <w:sz w:val="28"/>
          <w:szCs w:val="28"/>
        </w:rPr>
      </w:pPr>
      <w:r w:rsidRPr="00F4400D">
        <w:rPr>
          <w:rFonts w:ascii="Times New Roman" w:hAnsi="Times New Roman"/>
          <w:sz w:val="28"/>
          <w:szCs w:val="28"/>
        </w:rPr>
        <w:t>На трассах кабельных</w:t>
      </w:r>
      <w:r w:rsidR="009A5E75" w:rsidRPr="00F4400D">
        <w:rPr>
          <w:rFonts w:ascii="Times New Roman" w:hAnsi="Times New Roman"/>
          <w:sz w:val="28"/>
          <w:szCs w:val="28"/>
        </w:rPr>
        <w:t xml:space="preserve"> и в</w:t>
      </w:r>
      <w:r w:rsidRPr="00F4400D">
        <w:rPr>
          <w:rFonts w:ascii="Times New Roman" w:hAnsi="Times New Roman"/>
          <w:sz w:val="28"/>
          <w:szCs w:val="28"/>
        </w:rPr>
        <w:t>оздушных линий связи</w:t>
      </w:r>
      <w:r w:rsidR="009A5E75" w:rsidRPr="00F4400D">
        <w:rPr>
          <w:rFonts w:ascii="Times New Roman" w:hAnsi="Times New Roman"/>
          <w:sz w:val="28"/>
          <w:szCs w:val="28"/>
        </w:rPr>
        <w:t xml:space="preserve"> и л</w:t>
      </w:r>
      <w:r w:rsidRPr="00F4400D">
        <w:rPr>
          <w:rFonts w:ascii="Times New Roman" w:hAnsi="Times New Roman"/>
          <w:sz w:val="28"/>
          <w:szCs w:val="28"/>
        </w:rPr>
        <w:t>иний радиофикации</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 П</w:t>
      </w:r>
      <w:r w:rsidRPr="00F4400D">
        <w:rPr>
          <w:rFonts w:ascii="Times New Roman" w:hAnsi="Times New Roman"/>
          <w:sz w:val="28"/>
          <w:szCs w:val="28"/>
        </w:rPr>
        <w:t>остановлением Правительства</w:t>
      </w:r>
      <w:r w:rsidR="009A5E75" w:rsidRPr="00F4400D">
        <w:rPr>
          <w:rFonts w:ascii="Times New Roman" w:hAnsi="Times New Roman"/>
          <w:sz w:val="28"/>
          <w:szCs w:val="28"/>
        </w:rPr>
        <w:t xml:space="preserve"> РФ о</w:t>
      </w:r>
      <w:r w:rsidRPr="00F4400D">
        <w:rPr>
          <w:rFonts w:ascii="Times New Roman" w:hAnsi="Times New Roman"/>
          <w:sz w:val="28"/>
          <w:szCs w:val="28"/>
        </w:rPr>
        <w:t>т 09.06.1995 № 578 «Об утверждении Правил охраны линий</w:t>
      </w:r>
      <w:r w:rsidR="009A5E75" w:rsidRPr="00F4400D">
        <w:rPr>
          <w:rFonts w:ascii="Times New Roman" w:hAnsi="Times New Roman"/>
          <w:sz w:val="28"/>
          <w:szCs w:val="28"/>
        </w:rPr>
        <w:t xml:space="preserve"> и с</w:t>
      </w:r>
      <w:r w:rsidRPr="00F4400D">
        <w:rPr>
          <w:rFonts w:ascii="Times New Roman" w:hAnsi="Times New Roman"/>
          <w:sz w:val="28"/>
          <w:szCs w:val="28"/>
        </w:rPr>
        <w:t>ооружений связи Российской Федерации» устанавливаются охранные зоны</w:t>
      </w:r>
      <w:r w:rsidR="009A5E75" w:rsidRPr="00F4400D">
        <w:rPr>
          <w:rFonts w:ascii="Times New Roman" w:hAnsi="Times New Roman"/>
          <w:sz w:val="28"/>
          <w:szCs w:val="28"/>
        </w:rPr>
        <w:t xml:space="preserve"> с о</w:t>
      </w:r>
      <w:r w:rsidRPr="00F4400D">
        <w:rPr>
          <w:rFonts w:ascii="Times New Roman" w:hAnsi="Times New Roman"/>
          <w:sz w:val="28"/>
          <w:szCs w:val="28"/>
        </w:rPr>
        <w:t>собыми условиями использования: для подземных кабельных</w:t>
      </w:r>
      <w:r w:rsidR="009A5E75" w:rsidRPr="00F4400D">
        <w:rPr>
          <w:rFonts w:ascii="Times New Roman" w:hAnsi="Times New Roman"/>
          <w:sz w:val="28"/>
          <w:szCs w:val="28"/>
        </w:rPr>
        <w:t xml:space="preserve"> и д</w:t>
      </w:r>
      <w:r w:rsidRPr="00F4400D">
        <w:rPr>
          <w:rFonts w:ascii="Times New Roman" w:hAnsi="Times New Roman"/>
          <w:sz w:val="28"/>
          <w:szCs w:val="28"/>
        </w:rPr>
        <w:t>ля воздушных линий связи</w:t>
      </w:r>
      <w:r w:rsidR="009A5E75" w:rsidRPr="00F4400D">
        <w:rPr>
          <w:rFonts w:ascii="Times New Roman" w:hAnsi="Times New Roman"/>
          <w:sz w:val="28"/>
          <w:szCs w:val="28"/>
        </w:rPr>
        <w:t xml:space="preserve"> и л</w:t>
      </w:r>
      <w:r w:rsidRPr="00F4400D">
        <w:rPr>
          <w:rFonts w:ascii="Times New Roman" w:hAnsi="Times New Roman"/>
          <w:sz w:val="28"/>
          <w:szCs w:val="28"/>
        </w:rPr>
        <w:t>иний радиофикации, расположенных вне населённых пунктов</w:t>
      </w:r>
      <w:r w:rsidR="009A5E75" w:rsidRPr="00F4400D">
        <w:rPr>
          <w:rFonts w:ascii="Times New Roman" w:hAnsi="Times New Roman"/>
          <w:sz w:val="28"/>
          <w:szCs w:val="28"/>
        </w:rPr>
        <w:t xml:space="preserve"> на б</w:t>
      </w:r>
      <w:r w:rsidRPr="00F4400D">
        <w:rPr>
          <w:rFonts w:ascii="Times New Roman" w:hAnsi="Times New Roman"/>
          <w:sz w:val="28"/>
          <w:szCs w:val="28"/>
        </w:rPr>
        <w:t>езлесных участках -</w:t>
      </w:r>
      <w:r w:rsidR="009A5E75" w:rsidRPr="00F4400D">
        <w:rPr>
          <w:rFonts w:ascii="Times New Roman" w:hAnsi="Times New Roman"/>
          <w:sz w:val="28"/>
          <w:szCs w:val="28"/>
        </w:rPr>
        <w:t xml:space="preserve"> в в</w:t>
      </w:r>
      <w:r w:rsidRPr="00F4400D">
        <w:rPr>
          <w:rFonts w:ascii="Times New Roman" w:hAnsi="Times New Roman"/>
          <w:sz w:val="28"/>
          <w:szCs w:val="28"/>
        </w:rPr>
        <w:t>иде участков земли вдоль этих линий, определяемых параллельными прямыми, отстоящими</w:t>
      </w:r>
      <w:r w:rsidR="009A5E75" w:rsidRPr="00F4400D">
        <w:rPr>
          <w:rFonts w:ascii="Times New Roman" w:hAnsi="Times New Roman"/>
          <w:sz w:val="28"/>
          <w:szCs w:val="28"/>
        </w:rPr>
        <w:t xml:space="preserve"> от т</w:t>
      </w:r>
      <w:r w:rsidRPr="00F4400D">
        <w:rPr>
          <w:rFonts w:ascii="Times New Roman" w:hAnsi="Times New Roman"/>
          <w:sz w:val="28"/>
          <w:szCs w:val="28"/>
        </w:rPr>
        <w:t>рассы подземного кабеля связи или</w:t>
      </w:r>
      <w:r w:rsidR="009A5E75" w:rsidRPr="00F4400D">
        <w:rPr>
          <w:rFonts w:ascii="Times New Roman" w:hAnsi="Times New Roman"/>
          <w:sz w:val="28"/>
          <w:szCs w:val="28"/>
        </w:rPr>
        <w:t xml:space="preserve"> от к</w:t>
      </w:r>
      <w:r w:rsidRPr="00F4400D">
        <w:rPr>
          <w:rFonts w:ascii="Times New Roman" w:hAnsi="Times New Roman"/>
          <w:sz w:val="28"/>
          <w:szCs w:val="28"/>
        </w:rPr>
        <w:t>райних проводов воздушных линий связи</w:t>
      </w:r>
      <w:r w:rsidR="009A5E75" w:rsidRPr="00F4400D">
        <w:rPr>
          <w:rFonts w:ascii="Times New Roman" w:hAnsi="Times New Roman"/>
          <w:sz w:val="28"/>
          <w:szCs w:val="28"/>
        </w:rPr>
        <w:t xml:space="preserve"> и л</w:t>
      </w:r>
      <w:r w:rsidRPr="00F4400D">
        <w:rPr>
          <w:rFonts w:ascii="Times New Roman" w:hAnsi="Times New Roman"/>
          <w:sz w:val="28"/>
          <w:szCs w:val="28"/>
        </w:rPr>
        <w:t>иний радиофикации</w:t>
      </w:r>
      <w:r w:rsidR="009A5E75" w:rsidRPr="00F4400D">
        <w:rPr>
          <w:rFonts w:ascii="Times New Roman" w:hAnsi="Times New Roman"/>
          <w:sz w:val="28"/>
          <w:szCs w:val="28"/>
        </w:rPr>
        <w:t xml:space="preserve"> не м</w:t>
      </w:r>
      <w:r w:rsidRPr="00F4400D">
        <w:rPr>
          <w:rFonts w:ascii="Times New Roman" w:hAnsi="Times New Roman"/>
          <w:sz w:val="28"/>
          <w:szCs w:val="28"/>
        </w:rPr>
        <w:t>енее чем на 2 метра</w:t>
      </w:r>
      <w:r w:rsidR="009A5E75" w:rsidRPr="00F4400D">
        <w:rPr>
          <w:rFonts w:ascii="Times New Roman" w:hAnsi="Times New Roman"/>
          <w:sz w:val="28"/>
          <w:szCs w:val="28"/>
        </w:rPr>
        <w:t xml:space="preserve"> с к</w:t>
      </w:r>
      <w:r w:rsidRPr="00F4400D">
        <w:rPr>
          <w:rFonts w:ascii="Times New Roman" w:hAnsi="Times New Roman"/>
          <w:sz w:val="28"/>
          <w:szCs w:val="28"/>
        </w:rPr>
        <w:t>аждой стороны.</w:t>
      </w:r>
    </w:p>
    <w:p w:rsidR="00572B81" w:rsidRPr="00F4400D" w:rsidRDefault="00572B81" w:rsidP="00572B81">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населённых пунктах прохождение трасс подземных кабельных линий связи определяется</w:t>
      </w:r>
      <w:r w:rsidR="009A5E75" w:rsidRPr="00F4400D">
        <w:rPr>
          <w:rFonts w:ascii="Times New Roman" w:hAnsi="Times New Roman"/>
          <w:sz w:val="28"/>
          <w:szCs w:val="28"/>
        </w:rPr>
        <w:t xml:space="preserve"> по т</w:t>
      </w:r>
      <w:r w:rsidRPr="00F4400D">
        <w:rPr>
          <w:rFonts w:ascii="Times New Roman" w:hAnsi="Times New Roman"/>
          <w:sz w:val="28"/>
          <w:szCs w:val="28"/>
        </w:rPr>
        <w:t>абличкам</w:t>
      </w:r>
      <w:r w:rsidR="009A5E75" w:rsidRPr="00F4400D">
        <w:rPr>
          <w:rFonts w:ascii="Times New Roman" w:hAnsi="Times New Roman"/>
          <w:sz w:val="28"/>
          <w:szCs w:val="28"/>
        </w:rPr>
        <w:t xml:space="preserve"> на з</w:t>
      </w:r>
      <w:r w:rsidRPr="00F4400D">
        <w:rPr>
          <w:rFonts w:ascii="Times New Roman" w:hAnsi="Times New Roman"/>
          <w:sz w:val="28"/>
          <w:szCs w:val="28"/>
        </w:rPr>
        <w:t>даниях, опорах воздушных линий связи, линий электропередач, ограждениях,</w:t>
      </w:r>
      <w:r w:rsidR="009A5E75" w:rsidRPr="00F4400D">
        <w:rPr>
          <w:rFonts w:ascii="Times New Roman" w:hAnsi="Times New Roman"/>
          <w:sz w:val="28"/>
          <w:szCs w:val="28"/>
        </w:rPr>
        <w:t xml:space="preserve"> а т</w:t>
      </w:r>
      <w:r w:rsidRPr="00F4400D">
        <w:rPr>
          <w:rFonts w:ascii="Times New Roman" w:hAnsi="Times New Roman"/>
          <w:sz w:val="28"/>
          <w:szCs w:val="28"/>
        </w:rPr>
        <w:t>акже</w:t>
      </w:r>
      <w:r w:rsidR="009A5E75" w:rsidRPr="00F4400D">
        <w:rPr>
          <w:rFonts w:ascii="Times New Roman" w:hAnsi="Times New Roman"/>
          <w:sz w:val="28"/>
          <w:szCs w:val="28"/>
        </w:rPr>
        <w:t xml:space="preserve"> по т</w:t>
      </w:r>
      <w:r w:rsidRPr="00F4400D">
        <w:rPr>
          <w:rFonts w:ascii="Times New Roman" w:hAnsi="Times New Roman"/>
          <w:sz w:val="28"/>
          <w:szCs w:val="28"/>
        </w:rPr>
        <w:t>ехнической документации. Границы охранных зон</w:t>
      </w:r>
      <w:r w:rsidR="009A5E75" w:rsidRPr="00F4400D">
        <w:rPr>
          <w:rFonts w:ascii="Times New Roman" w:hAnsi="Times New Roman"/>
          <w:sz w:val="28"/>
          <w:szCs w:val="28"/>
        </w:rPr>
        <w:t xml:space="preserve"> на т</w:t>
      </w:r>
      <w:r w:rsidRPr="00F4400D">
        <w:rPr>
          <w:rFonts w:ascii="Times New Roman" w:hAnsi="Times New Roman"/>
          <w:sz w:val="28"/>
          <w:szCs w:val="28"/>
        </w:rPr>
        <w:t>рассах подземных кабельных линий связи определяются владельцами или предприятиями, эксплуатирующими эти линии.</w:t>
      </w:r>
    </w:p>
    <w:p w:rsidR="00572B81" w:rsidRPr="00F4400D" w:rsidRDefault="00572B81" w:rsidP="00572B81">
      <w:pPr>
        <w:spacing w:after="0" w:line="240" w:lineRule="auto"/>
        <w:ind w:firstLine="709"/>
        <w:jc w:val="both"/>
        <w:rPr>
          <w:rFonts w:ascii="Times New Roman" w:hAnsi="Times New Roman"/>
          <w:sz w:val="28"/>
          <w:szCs w:val="28"/>
        </w:rPr>
      </w:pPr>
      <w:r w:rsidRPr="00F4400D">
        <w:rPr>
          <w:rFonts w:ascii="Times New Roman" w:hAnsi="Times New Roman"/>
          <w:sz w:val="28"/>
          <w:szCs w:val="28"/>
        </w:rPr>
        <w:t>Минимально допустимые расстояния (разрывы) между сооружениями связи</w:t>
      </w:r>
      <w:r w:rsidR="009A5E75" w:rsidRPr="00F4400D">
        <w:rPr>
          <w:rFonts w:ascii="Times New Roman" w:hAnsi="Times New Roman"/>
          <w:sz w:val="28"/>
          <w:szCs w:val="28"/>
        </w:rPr>
        <w:t xml:space="preserve"> и р</w:t>
      </w:r>
      <w:r w:rsidRPr="00F4400D">
        <w:rPr>
          <w:rFonts w:ascii="Times New Roman" w:hAnsi="Times New Roman"/>
          <w:sz w:val="28"/>
          <w:szCs w:val="28"/>
        </w:rPr>
        <w:t>адиофикации</w:t>
      </w:r>
      <w:r w:rsidR="009A5E75" w:rsidRPr="00F4400D">
        <w:rPr>
          <w:rFonts w:ascii="Times New Roman" w:hAnsi="Times New Roman"/>
          <w:sz w:val="28"/>
          <w:szCs w:val="28"/>
        </w:rPr>
        <w:t xml:space="preserve"> и д</w:t>
      </w:r>
      <w:r w:rsidRPr="00F4400D">
        <w:rPr>
          <w:rFonts w:ascii="Times New Roman" w:hAnsi="Times New Roman"/>
          <w:sz w:val="28"/>
          <w:szCs w:val="28"/>
        </w:rPr>
        <w:t>ругими сооружениями определяются правилами возведения соответствующих сооружений</w:t>
      </w:r>
      <w:r w:rsidR="009A5E75" w:rsidRPr="00F4400D">
        <w:rPr>
          <w:rFonts w:ascii="Times New Roman" w:hAnsi="Times New Roman"/>
          <w:sz w:val="28"/>
          <w:szCs w:val="28"/>
        </w:rPr>
        <w:t xml:space="preserve"> и не д</w:t>
      </w:r>
      <w:r w:rsidRPr="00F4400D">
        <w:rPr>
          <w:rFonts w:ascii="Times New Roman" w:hAnsi="Times New Roman"/>
          <w:sz w:val="28"/>
          <w:szCs w:val="28"/>
        </w:rPr>
        <w:t>олжны допускать механического</w:t>
      </w:r>
      <w:r w:rsidR="009A5E75" w:rsidRPr="00F4400D">
        <w:rPr>
          <w:rFonts w:ascii="Times New Roman" w:hAnsi="Times New Roman"/>
          <w:sz w:val="28"/>
          <w:szCs w:val="28"/>
        </w:rPr>
        <w:t xml:space="preserve"> и э</w:t>
      </w:r>
      <w:r w:rsidRPr="00F4400D">
        <w:rPr>
          <w:rFonts w:ascii="Times New Roman" w:hAnsi="Times New Roman"/>
          <w:sz w:val="28"/>
          <w:szCs w:val="28"/>
        </w:rPr>
        <w:t>лектрического воздействия</w:t>
      </w:r>
      <w:r w:rsidR="009A5E75" w:rsidRPr="00F4400D">
        <w:rPr>
          <w:rFonts w:ascii="Times New Roman" w:hAnsi="Times New Roman"/>
          <w:sz w:val="28"/>
          <w:szCs w:val="28"/>
        </w:rPr>
        <w:t xml:space="preserve"> на с</w:t>
      </w:r>
      <w:r w:rsidRPr="00F4400D">
        <w:rPr>
          <w:rFonts w:ascii="Times New Roman" w:hAnsi="Times New Roman"/>
          <w:sz w:val="28"/>
          <w:szCs w:val="28"/>
        </w:rPr>
        <w:t>ооружения связи.</w:t>
      </w:r>
    </w:p>
    <w:p w:rsidR="00572B81" w:rsidRPr="00F4400D" w:rsidRDefault="00572B81" w:rsidP="00572B81">
      <w:pPr>
        <w:spacing w:after="0" w:line="240" w:lineRule="auto"/>
        <w:ind w:firstLine="709"/>
        <w:jc w:val="both"/>
        <w:rPr>
          <w:rFonts w:ascii="Times New Roman" w:hAnsi="Times New Roman"/>
          <w:sz w:val="28"/>
          <w:szCs w:val="28"/>
        </w:rPr>
      </w:pPr>
      <w:r w:rsidRPr="00F4400D">
        <w:rPr>
          <w:rFonts w:ascii="Times New Roman" w:hAnsi="Times New Roman"/>
          <w:sz w:val="28"/>
          <w:szCs w:val="28"/>
        </w:rPr>
        <w:t>Охранные зоны</w:t>
      </w:r>
      <w:r w:rsidR="009A5E75" w:rsidRPr="00F4400D">
        <w:rPr>
          <w:rFonts w:ascii="Times New Roman" w:hAnsi="Times New Roman"/>
          <w:sz w:val="28"/>
          <w:szCs w:val="28"/>
        </w:rPr>
        <w:t xml:space="preserve"> на т</w:t>
      </w:r>
      <w:r w:rsidRPr="00F4400D">
        <w:rPr>
          <w:rFonts w:ascii="Times New Roman" w:hAnsi="Times New Roman"/>
          <w:sz w:val="28"/>
          <w:szCs w:val="28"/>
        </w:rPr>
        <w:t>рассах кабельных</w:t>
      </w:r>
      <w:r w:rsidR="009A5E75" w:rsidRPr="00F4400D">
        <w:rPr>
          <w:rFonts w:ascii="Times New Roman" w:hAnsi="Times New Roman"/>
          <w:sz w:val="28"/>
          <w:szCs w:val="28"/>
        </w:rPr>
        <w:t xml:space="preserve"> и в</w:t>
      </w:r>
      <w:r w:rsidRPr="00F4400D">
        <w:rPr>
          <w:rFonts w:ascii="Times New Roman" w:hAnsi="Times New Roman"/>
          <w:sz w:val="28"/>
          <w:szCs w:val="28"/>
        </w:rPr>
        <w:t>оздушных линий связи</w:t>
      </w:r>
      <w:r w:rsidR="009A5E75" w:rsidRPr="00F4400D">
        <w:rPr>
          <w:rFonts w:ascii="Times New Roman" w:hAnsi="Times New Roman"/>
          <w:sz w:val="28"/>
          <w:szCs w:val="28"/>
        </w:rPr>
        <w:t xml:space="preserve"> и л</w:t>
      </w:r>
      <w:r w:rsidRPr="00F4400D">
        <w:rPr>
          <w:rFonts w:ascii="Times New Roman" w:hAnsi="Times New Roman"/>
          <w:sz w:val="28"/>
          <w:szCs w:val="28"/>
        </w:rPr>
        <w:t>иний радиофикации</w:t>
      </w:r>
      <w:r w:rsidR="009A5E75" w:rsidRPr="00F4400D">
        <w:rPr>
          <w:rFonts w:ascii="Times New Roman" w:hAnsi="Times New Roman"/>
          <w:sz w:val="28"/>
          <w:szCs w:val="28"/>
        </w:rPr>
        <w:t xml:space="preserve"> в п</w:t>
      </w:r>
      <w:r w:rsidRPr="00F4400D">
        <w:rPr>
          <w:rFonts w:ascii="Times New Roman" w:hAnsi="Times New Roman"/>
          <w:sz w:val="28"/>
          <w:szCs w:val="28"/>
        </w:rPr>
        <w:t>олосе отвода автомобильных</w:t>
      </w:r>
      <w:r w:rsidR="009A5E75" w:rsidRPr="00F4400D">
        <w:rPr>
          <w:rFonts w:ascii="Times New Roman" w:hAnsi="Times New Roman"/>
          <w:sz w:val="28"/>
          <w:szCs w:val="28"/>
        </w:rPr>
        <w:t xml:space="preserve"> и ж</w:t>
      </w:r>
      <w:r w:rsidRPr="00F4400D">
        <w:rPr>
          <w:rFonts w:ascii="Times New Roman" w:hAnsi="Times New Roman"/>
          <w:sz w:val="28"/>
          <w:szCs w:val="28"/>
        </w:rPr>
        <w:t>елезных дорог могут использоваться предприятиями автомобильного</w:t>
      </w:r>
      <w:r w:rsidR="009A5E75" w:rsidRPr="00F4400D">
        <w:rPr>
          <w:rFonts w:ascii="Times New Roman" w:hAnsi="Times New Roman"/>
          <w:sz w:val="28"/>
          <w:szCs w:val="28"/>
        </w:rPr>
        <w:t xml:space="preserve"> и ж</w:t>
      </w:r>
      <w:r w:rsidRPr="00F4400D">
        <w:rPr>
          <w:rFonts w:ascii="Times New Roman" w:hAnsi="Times New Roman"/>
          <w:sz w:val="28"/>
          <w:szCs w:val="28"/>
        </w:rPr>
        <w:t>елезнодорожного транспорта для</w:t>
      </w:r>
      <w:r w:rsidR="009A5E75" w:rsidRPr="00F4400D">
        <w:rPr>
          <w:rFonts w:ascii="Times New Roman" w:hAnsi="Times New Roman"/>
          <w:sz w:val="28"/>
          <w:szCs w:val="28"/>
        </w:rPr>
        <w:t xml:space="preserve"> их н</w:t>
      </w:r>
      <w:r w:rsidRPr="00F4400D">
        <w:rPr>
          <w:rFonts w:ascii="Times New Roman" w:hAnsi="Times New Roman"/>
          <w:sz w:val="28"/>
          <w:szCs w:val="28"/>
        </w:rPr>
        <w:t>ужд без согласования</w:t>
      </w:r>
      <w:r w:rsidR="009A5E75" w:rsidRPr="00F4400D">
        <w:rPr>
          <w:rFonts w:ascii="Times New Roman" w:hAnsi="Times New Roman"/>
          <w:sz w:val="28"/>
          <w:szCs w:val="28"/>
        </w:rPr>
        <w:t xml:space="preserve"> с п</w:t>
      </w:r>
      <w:r w:rsidRPr="00F4400D">
        <w:rPr>
          <w:rFonts w:ascii="Times New Roman" w:hAnsi="Times New Roman"/>
          <w:sz w:val="28"/>
          <w:szCs w:val="28"/>
        </w:rPr>
        <w:t>редприятиями,</w:t>
      </w:r>
      <w:r w:rsidR="009A5E75" w:rsidRPr="00F4400D">
        <w:rPr>
          <w:rFonts w:ascii="Times New Roman" w:hAnsi="Times New Roman"/>
          <w:sz w:val="28"/>
          <w:szCs w:val="28"/>
        </w:rPr>
        <w:t xml:space="preserve"> в в</w:t>
      </w:r>
      <w:r w:rsidRPr="00F4400D">
        <w:rPr>
          <w:rFonts w:ascii="Times New Roman" w:hAnsi="Times New Roman"/>
          <w:sz w:val="28"/>
          <w:szCs w:val="28"/>
        </w:rPr>
        <w:t>едении которых находятся эти линии связи, если это</w:t>
      </w:r>
      <w:r w:rsidR="009A5E75" w:rsidRPr="00F4400D">
        <w:rPr>
          <w:rFonts w:ascii="Times New Roman" w:hAnsi="Times New Roman"/>
          <w:sz w:val="28"/>
          <w:szCs w:val="28"/>
        </w:rPr>
        <w:t xml:space="preserve"> не с</w:t>
      </w:r>
      <w:r w:rsidRPr="00F4400D">
        <w:rPr>
          <w:rFonts w:ascii="Times New Roman" w:hAnsi="Times New Roman"/>
          <w:sz w:val="28"/>
          <w:szCs w:val="28"/>
        </w:rPr>
        <w:t>вязано</w:t>
      </w:r>
      <w:r w:rsidR="009A5E75" w:rsidRPr="00F4400D">
        <w:rPr>
          <w:rFonts w:ascii="Times New Roman" w:hAnsi="Times New Roman"/>
          <w:sz w:val="28"/>
          <w:szCs w:val="28"/>
        </w:rPr>
        <w:t xml:space="preserve"> с м</w:t>
      </w:r>
      <w:r w:rsidRPr="00F4400D">
        <w:rPr>
          <w:rFonts w:ascii="Times New Roman" w:hAnsi="Times New Roman"/>
          <w:sz w:val="28"/>
          <w:szCs w:val="28"/>
        </w:rPr>
        <w:t>еханическим</w:t>
      </w:r>
      <w:r w:rsidR="009A5E75" w:rsidRPr="00F4400D">
        <w:rPr>
          <w:rFonts w:ascii="Times New Roman" w:hAnsi="Times New Roman"/>
          <w:sz w:val="28"/>
          <w:szCs w:val="28"/>
        </w:rPr>
        <w:t xml:space="preserve"> и э</w:t>
      </w:r>
      <w:r w:rsidRPr="00F4400D">
        <w:rPr>
          <w:rFonts w:ascii="Times New Roman" w:hAnsi="Times New Roman"/>
          <w:sz w:val="28"/>
          <w:szCs w:val="28"/>
        </w:rPr>
        <w:t>лектрическим воздействием</w:t>
      </w:r>
      <w:r w:rsidR="009A5E75" w:rsidRPr="00F4400D">
        <w:rPr>
          <w:rFonts w:ascii="Times New Roman" w:hAnsi="Times New Roman"/>
          <w:sz w:val="28"/>
          <w:szCs w:val="28"/>
        </w:rPr>
        <w:t xml:space="preserve"> на с</w:t>
      </w:r>
      <w:r w:rsidRPr="00F4400D">
        <w:rPr>
          <w:rFonts w:ascii="Times New Roman" w:hAnsi="Times New Roman"/>
          <w:sz w:val="28"/>
          <w:szCs w:val="28"/>
        </w:rPr>
        <w:t>ооружения линий связи, при условии обязательного обеспечения сохранности линий связи</w:t>
      </w:r>
      <w:r w:rsidR="009A5E75" w:rsidRPr="00F4400D">
        <w:rPr>
          <w:rFonts w:ascii="Times New Roman" w:hAnsi="Times New Roman"/>
          <w:sz w:val="28"/>
          <w:szCs w:val="28"/>
        </w:rPr>
        <w:t xml:space="preserve"> и л</w:t>
      </w:r>
      <w:r w:rsidRPr="00F4400D">
        <w:rPr>
          <w:rFonts w:ascii="Times New Roman" w:hAnsi="Times New Roman"/>
          <w:sz w:val="28"/>
          <w:szCs w:val="28"/>
        </w:rPr>
        <w:t>иний радиофикации.</w:t>
      </w:r>
    </w:p>
    <w:p w:rsidR="00572B81" w:rsidRPr="00F4400D" w:rsidRDefault="00572B81" w:rsidP="00572B81">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случае если трассы действующих кабельных</w:t>
      </w:r>
      <w:r w:rsidR="009A5E75" w:rsidRPr="00F4400D">
        <w:rPr>
          <w:rFonts w:ascii="Times New Roman" w:hAnsi="Times New Roman"/>
          <w:sz w:val="28"/>
          <w:szCs w:val="28"/>
        </w:rPr>
        <w:t xml:space="preserve"> и в</w:t>
      </w:r>
      <w:r w:rsidRPr="00F4400D">
        <w:rPr>
          <w:rFonts w:ascii="Times New Roman" w:hAnsi="Times New Roman"/>
          <w:sz w:val="28"/>
          <w:szCs w:val="28"/>
        </w:rPr>
        <w:t>оздушных линий связи</w:t>
      </w:r>
      <w:r w:rsidR="009A5E75" w:rsidRPr="00F4400D">
        <w:rPr>
          <w:rFonts w:ascii="Times New Roman" w:hAnsi="Times New Roman"/>
          <w:sz w:val="28"/>
          <w:szCs w:val="28"/>
        </w:rPr>
        <w:t xml:space="preserve"> и л</w:t>
      </w:r>
      <w:r w:rsidRPr="00F4400D">
        <w:rPr>
          <w:rFonts w:ascii="Times New Roman" w:hAnsi="Times New Roman"/>
          <w:sz w:val="28"/>
          <w:szCs w:val="28"/>
        </w:rPr>
        <w:t>иний радиофикации проходят</w:t>
      </w:r>
      <w:r w:rsidR="009A5E75" w:rsidRPr="00F4400D">
        <w:rPr>
          <w:rFonts w:ascii="Times New Roman" w:hAnsi="Times New Roman"/>
          <w:sz w:val="28"/>
          <w:szCs w:val="28"/>
        </w:rPr>
        <w:t xml:space="preserve"> по т</w:t>
      </w:r>
      <w:r w:rsidRPr="00F4400D">
        <w:rPr>
          <w:rFonts w:ascii="Times New Roman" w:hAnsi="Times New Roman"/>
          <w:sz w:val="28"/>
          <w:szCs w:val="28"/>
        </w:rPr>
        <w:t>ерриториям заповедников, лесов первой группы</w:t>
      </w:r>
      <w:r w:rsidR="009A5E75" w:rsidRPr="00F4400D">
        <w:rPr>
          <w:rFonts w:ascii="Times New Roman" w:hAnsi="Times New Roman"/>
          <w:sz w:val="28"/>
          <w:szCs w:val="28"/>
        </w:rPr>
        <w:t xml:space="preserve"> и д</w:t>
      </w:r>
      <w:r w:rsidRPr="00F4400D">
        <w:rPr>
          <w:rFonts w:ascii="Times New Roman" w:hAnsi="Times New Roman"/>
          <w:sz w:val="28"/>
          <w:szCs w:val="28"/>
        </w:rPr>
        <w:t xml:space="preserve">ругим особо охраняемым территориям, допускается создание просек только при отсутствии снижения функционального значения особо охраняемых </w:t>
      </w:r>
      <w:r w:rsidRPr="00F4400D">
        <w:rPr>
          <w:rFonts w:ascii="Times New Roman" w:hAnsi="Times New Roman"/>
          <w:sz w:val="28"/>
          <w:szCs w:val="28"/>
        </w:rPr>
        <w:lastRenderedPageBreak/>
        <w:t>участков (места кормёжки редких</w:t>
      </w:r>
      <w:r w:rsidR="009A5E75" w:rsidRPr="00F4400D">
        <w:rPr>
          <w:rFonts w:ascii="Times New Roman" w:hAnsi="Times New Roman"/>
          <w:sz w:val="28"/>
          <w:szCs w:val="28"/>
        </w:rPr>
        <w:t xml:space="preserve"> и и</w:t>
      </w:r>
      <w:r w:rsidRPr="00F4400D">
        <w:rPr>
          <w:rFonts w:ascii="Times New Roman" w:hAnsi="Times New Roman"/>
          <w:sz w:val="28"/>
          <w:szCs w:val="28"/>
        </w:rPr>
        <w:t>счезающих видов животных, нерестилища ценных пород рыб</w:t>
      </w:r>
      <w:r w:rsidR="009A5E75" w:rsidRPr="00F4400D">
        <w:rPr>
          <w:rFonts w:ascii="Times New Roman" w:hAnsi="Times New Roman"/>
          <w:sz w:val="28"/>
          <w:szCs w:val="28"/>
        </w:rPr>
        <w:t xml:space="preserve"> и т</w:t>
      </w:r>
      <w:r w:rsidRPr="00F4400D">
        <w:rPr>
          <w:rFonts w:ascii="Times New Roman" w:hAnsi="Times New Roman"/>
          <w:sz w:val="28"/>
          <w:szCs w:val="28"/>
        </w:rPr>
        <w:t>.д.).</w:t>
      </w:r>
    </w:p>
    <w:p w:rsidR="00E64A13" w:rsidRPr="00F4400D" w:rsidRDefault="00E64A13" w:rsidP="00E64A13">
      <w:pPr>
        <w:spacing w:after="0" w:line="240" w:lineRule="auto"/>
        <w:ind w:firstLine="709"/>
        <w:jc w:val="both"/>
        <w:rPr>
          <w:rFonts w:ascii="Times New Roman" w:hAnsi="Times New Roman"/>
          <w:i/>
          <w:sz w:val="28"/>
          <w:szCs w:val="28"/>
          <w:u w:val="single"/>
        </w:rPr>
      </w:pPr>
      <w:r w:rsidRPr="00F4400D">
        <w:rPr>
          <w:rFonts w:ascii="Times New Roman" w:hAnsi="Times New Roman"/>
          <w:i/>
          <w:sz w:val="28"/>
          <w:szCs w:val="28"/>
          <w:u w:val="single"/>
        </w:rPr>
        <w:t xml:space="preserve">Автомобильный транспорт </w:t>
      </w:r>
    </w:p>
    <w:p w:rsidR="00E64A13" w:rsidRPr="00F4400D" w:rsidRDefault="00E64A13" w:rsidP="00E64A13">
      <w:pPr>
        <w:spacing w:after="0" w:line="240" w:lineRule="auto"/>
        <w:ind w:firstLine="709"/>
        <w:jc w:val="both"/>
        <w:rPr>
          <w:rFonts w:ascii="Times New Roman" w:hAnsi="Times New Roman"/>
          <w:bCs/>
          <w:sz w:val="28"/>
          <w:szCs w:val="28"/>
        </w:rPr>
      </w:pPr>
      <w:r w:rsidRPr="00F4400D">
        <w:rPr>
          <w:rFonts w:ascii="Times New Roman" w:hAnsi="Times New Roman"/>
          <w:bCs/>
          <w:sz w:val="28"/>
          <w:szCs w:val="28"/>
        </w:rPr>
        <w:t>Перечень автомобильных дорог общего пользования регионального</w:t>
      </w:r>
      <w:r w:rsidR="009A5E75" w:rsidRPr="00F4400D">
        <w:rPr>
          <w:rFonts w:ascii="Times New Roman" w:hAnsi="Times New Roman"/>
          <w:bCs/>
          <w:sz w:val="28"/>
          <w:szCs w:val="28"/>
        </w:rPr>
        <w:t xml:space="preserve"> и м</w:t>
      </w:r>
      <w:r w:rsidRPr="00F4400D">
        <w:rPr>
          <w:rFonts w:ascii="Times New Roman" w:hAnsi="Times New Roman"/>
          <w:bCs/>
          <w:sz w:val="28"/>
          <w:szCs w:val="28"/>
        </w:rPr>
        <w:t>ежмуниципального значения, относящихся</w:t>
      </w:r>
      <w:r w:rsidR="009A5E75" w:rsidRPr="00F4400D">
        <w:rPr>
          <w:rFonts w:ascii="Times New Roman" w:hAnsi="Times New Roman"/>
          <w:bCs/>
          <w:sz w:val="28"/>
          <w:szCs w:val="28"/>
        </w:rPr>
        <w:t xml:space="preserve"> к г</w:t>
      </w:r>
      <w:r w:rsidRPr="00F4400D">
        <w:rPr>
          <w:rFonts w:ascii="Times New Roman" w:hAnsi="Times New Roman"/>
          <w:bCs/>
          <w:sz w:val="28"/>
          <w:szCs w:val="28"/>
        </w:rPr>
        <w:t xml:space="preserve">осударственной собственности Новосибирской области, утверждён </w:t>
      </w:r>
      <w:r w:rsidR="00EC2D59" w:rsidRPr="00F4400D">
        <w:rPr>
          <w:rFonts w:ascii="Times New Roman" w:hAnsi="Times New Roman"/>
          <w:bCs/>
          <w:sz w:val="28"/>
          <w:szCs w:val="28"/>
        </w:rPr>
        <w:t>приказом министерства транспорта</w:t>
      </w:r>
      <w:r w:rsidR="009A5E75" w:rsidRPr="00F4400D">
        <w:rPr>
          <w:rFonts w:ascii="Times New Roman" w:hAnsi="Times New Roman"/>
          <w:bCs/>
          <w:sz w:val="28"/>
          <w:szCs w:val="28"/>
        </w:rPr>
        <w:t xml:space="preserve"> и д</w:t>
      </w:r>
      <w:r w:rsidR="00EC2D59" w:rsidRPr="00F4400D">
        <w:rPr>
          <w:rFonts w:ascii="Times New Roman" w:hAnsi="Times New Roman"/>
          <w:bCs/>
          <w:sz w:val="28"/>
          <w:szCs w:val="28"/>
        </w:rPr>
        <w:t xml:space="preserve">орожного хозяйства Новосибирской области от </w:t>
      </w:r>
      <w:r w:rsidR="003A1899" w:rsidRPr="00F4400D">
        <w:rPr>
          <w:rFonts w:ascii="Times New Roman" w:hAnsi="Times New Roman"/>
          <w:bCs/>
          <w:sz w:val="28"/>
          <w:szCs w:val="28"/>
        </w:rPr>
        <w:t>19.02.2020 № 22</w:t>
      </w:r>
      <w:r w:rsidRPr="00F4400D">
        <w:rPr>
          <w:rFonts w:ascii="Times New Roman" w:hAnsi="Times New Roman"/>
          <w:bCs/>
          <w:sz w:val="28"/>
          <w:szCs w:val="28"/>
        </w:rPr>
        <w:t>.</w:t>
      </w:r>
    </w:p>
    <w:p w:rsidR="00E64A13" w:rsidRPr="00F4400D" w:rsidRDefault="00E64A13" w:rsidP="00E64A13">
      <w:pPr>
        <w:spacing w:after="0" w:line="240" w:lineRule="auto"/>
        <w:ind w:firstLine="709"/>
        <w:jc w:val="both"/>
        <w:rPr>
          <w:rFonts w:ascii="Times New Roman" w:hAnsi="Times New Roman"/>
          <w:sz w:val="28"/>
          <w:szCs w:val="28"/>
        </w:rPr>
      </w:pPr>
      <w:r w:rsidRPr="00F4400D">
        <w:rPr>
          <w:rFonts w:ascii="Times New Roman" w:hAnsi="Times New Roman"/>
          <w:sz w:val="28"/>
          <w:szCs w:val="28"/>
        </w:rPr>
        <w:t>Территории</w:t>
      </w:r>
      <w:r w:rsidR="009A5E75" w:rsidRPr="00F4400D">
        <w:rPr>
          <w:rFonts w:ascii="Times New Roman" w:hAnsi="Times New Roman"/>
          <w:sz w:val="28"/>
          <w:szCs w:val="28"/>
        </w:rPr>
        <w:t xml:space="preserve"> в г</w:t>
      </w:r>
      <w:r w:rsidRPr="00F4400D">
        <w:rPr>
          <w:rFonts w:ascii="Times New Roman" w:hAnsi="Times New Roman"/>
          <w:sz w:val="28"/>
          <w:szCs w:val="28"/>
        </w:rPr>
        <w:t>раницах отвода сооружений</w:t>
      </w:r>
      <w:r w:rsidR="009A5E75" w:rsidRPr="00F4400D">
        <w:rPr>
          <w:rFonts w:ascii="Times New Roman" w:hAnsi="Times New Roman"/>
          <w:sz w:val="28"/>
          <w:szCs w:val="28"/>
        </w:rPr>
        <w:t xml:space="preserve"> и к</w:t>
      </w:r>
      <w:r w:rsidRPr="00F4400D">
        <w:rPr>
          <w:rFonts w:ascii="Times New Roman" w:hAnsi="Times New Roman"/>
          <w:sz w:val="28"/>
          <w:szCs w:val="28"/>
        </w:rPr>
        <w:t>оммуникаций транспорта</w:t>
      </w:r>
      <w:r w:rsidR="009A5E75" w:rsidRPr="00F4400D">
        <w:rPr>
          <w:rFonts w:ascii="Times New Roman" w:hAnsi="Times New Roman"/>
          <w:sz w:val="28"/>
          <w:szCs w:val="28"/>
        </w:rPr>
        <w:t xml:space="preserve"> и их с</w:t>
      </w:r>
      <w:r w:rsidRPr="00F4400D">
        <w:rPr>
          <w:rFonts w:ascii="Times New Roman" w:hAnsi="Times New Roman"/>
          <w:sz w:val="28"/>
          <w:szCs w:val="28"/>
        </w:rPr>
        <w:t>анитарно-защитных зон подлежат благоустройству</w:t>
      </w:r>
      <w:r w:rsidR="009A5E75" w:rsidRPr="00F4400D">
        <w:rPr>
          <w:rFonts w:ascii="Times New Roman" w:hAnsi="Times New Roman"/>
          <w:sz w:val="28"/>
          <w:szCs w:val="28"/>
        </w:rPr>
        <w:t xml:space="preserve"> с у</w:t>
      </w:r>
      <w:r w:rsidRPr="00F4400D">
        <w:rPr>
          <w:rFonts w:ascii="Times New Roman" w:hAnsi="Times New Roman"/>
          <w:sz w:val="28"/>
          <w:szCs w:val="28"/>
        </w:rPr>
        <w:t>чётом технических</w:t>
      </w:r>
      <w:r w:rsidR="009A5E75" w:rsidRPr="00F4400D">
        <w:rPr>
          <w:rFonts w:ascii="Times New Roman" w:hAnsi="Times New Roman"/>
          <w:sz w:val="28"/>
          <w:szCs w:val="28"/>
        </w:rPr>
        <w:t xml:space="preserve"> и э</w:t>
      </w:r>
      <w:r w:rsidRPr="00F4400D">
        <w:rPr>
          <w:rFonts w:ascii="Times New Roman" w:hAnsi="Times New Roman"/>
          <w:sz w:val="28"/>
          <w:szCs w:val="28"/>
        </w:rPr>
        <w:t>ксплуатационных характеристик таких сооружений</w:t>
      </w:r>
      <w:r w:rsidR="009A5E75" w:rsidRPr="00F4400D">
        <w:rPr>
          <w:rFonts w:ascii="Times New Roman" w:hAnsi="Times New Roman"/>
          <w:sz w:val="28"/>
          <w:szCs w:val="28"/>
        </w:rPr>
        <w:t xml:space="preserve"> и к</w:t>
      </w:r>
      <w:r w:rsidRPr="00F4400D">
        <w:rPr>
          <w:rFonts w:ascii="Times New Roman" w:hAnsi="Times New Roman"/>
          <w:sz w:val="28"/>
          <w:szCs w:val="28"/>
        </w:rPr>
        <w:t>оммуникаций.</w:t>
      </w:r>
    </w:p>
    <w:p w:rsidR="00E64A13" w:rsidRPr="00F4400D" w:rsidRDefault="00E64A13" w:rsidP="00E64A13">
      <w:pPr>
        <w:spacing w:after="0" w:line="240" w:lineRule="auto"/>
        <w:ind w:firstLine="709"/>
        <w:jc w:val="both"/>
        <w:rPr>
          <w:rFonts w:ascii="Times New Roman" w:hAnsi="Times New Roman"/>
          <w:sz w:val="28"/>
          <w:szCs w:val="28"/>
        </w:rPr>
      </w:pPr>
      <w:r w:rsidRPr="00F4400D">
        <w:rPr>
          <w:rFonts w:ascii="Times New Roman" w:hAnsi="Times New Roman"/>
          <w:sz w:val="28"/>
          <w:szCs w:val="28"/>
        </w:rPr>
        <w:t>Для защиты жилой застройки</w:t>
      </w:r>
      <w:r w:rsidR="009A5E75" w:rsidRPr="00F4400D">
        <w:rPr>
          <w:rFonts w:ascii="Times New Roman" w:hAnsi="Times New Roman"/>
          <w:sz w:val="28"/>
          <w:szCs w:val="28"/>
        </w:rPr>
        <w:t xml:space="preserve"> от ш</w:t>
      </w:r>
      <w:r w:rsidRPr="00F4400D">
        <w:rPr>
          <w:rFonts w:ascii="Times New Roman" w:hAnsi="Times New Roman"/>
          <w:sz w:val="28"/>
          <w:szCs w:val="28"/>
        </w:rPr>
        <w:t>ума</w:t>
      </w:r>
      <w:r w:rsidR="009A5E75" w:rsidRPr="00F4400D">
        <w:rPr>
          <w:rFonts w:ascii="Times New Roman" w:hAnsi="Times New Roman"/>
          <w:sz w:val="28"/>
          <w:szCs w:val="28"/>
        </w:rPr>
        <w:t xml:space="preserve"> и в</w:t>
      </w:r>
      <w:r w:rsidRPr="00F4400D">
        <w:rPr>
          <w:rFonts w:ascii="Times New Roman" w:hAnsi="Times New Roman"/>
          <w:sz w:val="28"/>
          <w:szCs w:val="28"/>
        </w:rPr>
        <w:t>ыхлопных газов автомобилей следует предусматривать вдоль дороги полосу зелёных насаждений шириной</w:t>
      </w:r>
      <w:r w:rsidR="009A5E75" w:rsidRPr="00F4400D">
        <w:rPr>
          <w:rFonts w:ascii="Times New Roman" w:hAnsi="Times New Roman"/>
          <w:sz w:val="28"/>
          <w:szCs w:val="28"/>
        </w:rPr>
        <w:t xml:space="preserve"> не м</w:t>
      </w:r>
      <w:r w:rsidRPr="00F4400D">
        <w:rPr>
          <w:rFonts w:ascii="Times New Roman" w:hAnsi="Times New Roman"/>
          <w:sz w:val="28"/>
          <w:szCs w:val="28"/>
        </w:rPr>
        <w:t xml:space="preserve">енее </w:t>
      </w:r>
      <w:smartTag w:uri="urn:schemas-microsoft-com:office:smarttags" w:element="metricconverter">
        <w:smartTagPr>
          <w:attr w:name="ProductID" w:val="10 м"/>
        </w:smartTagPr>
        <w:r w:rsidRPr="00F4400D">
          <w:rPr>
            <w:rFonts w:ascii="Times New Roman" w:hAnsi="Times New Roman"/>
            <w:sz w:val="28"/>
            <w:szCs w:val="28"/>
          </w:rPr>
          <w:t>10 м</w:t>
        </w:r>
      </w:smartTag>
      <w:r w:rsidRPr="00F4400D">
        <w:rPr>
          <w:rFonts w:ascii="Times New Roman" w:hAnsi="Times New Roman"/>
          <w:sz w:val="28"/>
          <w:szCs w:val="28"/>
        </w:rPr>
        <w:t>.</w:t>
      </w:r>
    </w:p>
    <w:p w:rsidR="00E64A13" w:rsidRPr="00F4400D" w:rsidRDefault="00E64A13" w:rsidP="00E64A13">
      <w:pPr>
        <w:spacing w:after="0" w:line="240" w:lineRule="auto"/>
        <w:ind w:firstLine="709"/>
        <w:jc w:val="both"/>
        <w:rPr>
          <w:rFonts w:ascii="Times New Roman" w:hAnsi="Times New Roman"/>
          <w:sz w:val="28"/>
          <w:szCs w:val="28"/>
        </w:rPr>
      </w:pPr>
      <w:r w:rsidRPr="00F4400D">
        <w:rPr>
          <w:rFonts w:ascii="Times New Roman" w:hAnsi="Times New Roman"/>
          <w:sz w:val="28"/>
          <w:szCs w:val="28"/>
        </w:rPr>
        <w:t>Согласно Федерального закона от 08.11.2007 № 257-ФЗ «Об автомобильных дорогах</w:t>
      </w:r>
      <w:r w:rsidR="009A5E75" w:rsidRPr="00F4400D">
        <w:rPr>
          <w:rFonts w:ascii="Times New Roman" w:hAnsi="Times New Roman"/>
          <w:sz w:val="28"/>
          <w:szCs w:val="28"/>
        </w:rPr>
        <w:t xml:space="preserve"> и о д</w:t>
      </w:r>
      <w:r w:rsidRPr="00F4400D">
        <w:rPr>
          <w:rFonts w:ascii="Times New Roman" w:hAnsi="Times New Roman"/>
          <w:sz w:val="28"/>
          <w:szCs w:val="28"/>
        </w:rPr>
        <w:t>орожной деятельности</w:t>
      </w:r>
      <w:r w:rsidR="009A5E75" w:rsidRPr="00F4400D">
        <w:rPr>
          <w:rFonts w:ascii="Times New Roman" w:hAnsi="Times New Roman"/>
          <w:sz w:val="28"/>
          <w:szCs w:val="28"/>
        </w:rPr>
        <w:t xml:space="preserve"> в Р</w:t>
      </w:r>
      <w:r w:rsidRPr="00F4400D">
        <w:rPr>
          <w:rFonts w:ascii="Times New Roman" w:hAnsi="Times New Roman"/>
          <w:sz w:val="28"/>
          <w:szCs w:val="28"/>
        </w:rPr>
        <w:t>оссийской Федерации</w:t>
      </w:r>
      <w:r w:rsidR="009A5E75" w:rsidRPr="00F4400D">
        <w:rPr>
          <w:rFonts w:ascii="Times New Roman" w:hAnsi="Times New Roman"/>
          <w:sz w:val="28"/>
          <w:szCs w:val="28"/>
        </w:rPr>
        <w:t xml:space="preserve"> и о в</w:t>
      </w:r>
      <w:r w:rsidRPr="00F4400D">
        <w:rPr>
          <w:rFonts w:ascii="Times New Roman" w:hAnsi="Times New Roman"/>
          <w:sz w:val="28"/>
          <w:szCs w:val="28"/>
        </w:rPr>
        <w:t>несении изменений</w:t>
      </w:r>
      <w:r w:rsidR="009A5E75" w:rsidRPr="00F4400D">
        <w:rPr>
          <w:rFonts w:ascii="Times New Roman" w:hAnsi="Times New Roman"/>
          <w:sz w:val="28"/>
          <w:szCs w:val="28"/>
        </w:rPr>
        <w:t xml:space="preserve"> в о</w:t>
      </w:r>
      <w:r w:rsidRPr="00F4400D">
        <w:rPr>
          <w:rFonts w:ascii="Times New Roman" w:hAnsi="Times New Roman"/>
          <w:sz w:val="28"/>
          <w:szCs w:val="28"/>
        </w:rPr>
        <w:t>тдельные законодательные акты Российской Федерации»,</w:t>
      </w:r>
      <w:r w:rsidR="009A5E75" w:rsidRPr="00F4400D">
        <w:rPr>
          <w:rFonts w:ascii="Times New Roman" w:hAnsi="Times New Roman"/>
          <w:sz w:val="28"/>
          <w:szCs w:val="28"/>
        </w:rPr>
        <w:t xml:space="preserve"> в з</w:t>
      </w:r>
      <w:r w:rsidRPr="00F4400D">
        <w:rPr>
          <w:rFonts w:ascii="Times New Roman" w:hAnsi="Times New Roman"/>
          <w:sz w:val="28"/>
          <w:szCs w:val="28"/>
        </w:rPr>
        <w:t>ависимости</w:t>
      </w:r>
      <w:r w:rsidR="009A5E75" w:rsidRPr="00F4400D">
        <w:rPr>
          <w:rFonts w:ascii="Times New Roman" w:hAnsi="Times New Roman"/>
          <w:sz w:val="28"/>
          <w:szCs w:val="28"/>
        </w:rPr>
        <w:t xml:space="preserve"> от к</w:t>
      </w:r>
      <w:r w:rsidRPr="00F4400D">
        <w:rPr>
          <w:rFonts w:ascii="Times New Roman" w:hAnsi="Times New Roman"/>
          <w:sz w:val="28"/>
          <w:szCs w:val="28"/>
        </w:rPr>
        <w:t>ласса и (или) категории автомобильных дорог</w:t>
      </w:r>
      <w:r w:rsidR="009A5E75" w:rsidRPr="00F4400D">
        <w:rPr>
          <w:rFonts w:ascii="Times New Roman" w:hAnsi="Times New Roman"/>
          <w:sz w:val="28"/>
          <w:szCs w:val="28"/>
        </w:rPr>
        <w:t xml:space="preserve"> с у</w:t>
      </w:r>
      <w:r w:rsidRPr="00F4400D">
        <w:rPr>
          <w:rFonts w:ascii="Times New Roman" w:hAnsi="Times New Roman"/>
          <w:sz w:val="28"/>
          <w:szCs w:val="28"/>
        </w:rPr>
        <w:t>чётом перспектив</w:t>
      </w:r>
      <w:r w:rsidR="009A5E75" w:rsidRPr="00F4400D">
        <w:rPr>
          <w:rFonts w:ascii="Times New Roman" w:hAnsi="Times New Roman"/>
          <w:sz w:val="28"/>
          <w:szCs w:val="28"/>
        </w:rPr>
        <w:t xml:space="preserve"> их р</w:t>
      </w:r>
      <w:r w:rsidRPr="00F4400D">
        <w:rPr>
          <w:rFonts w:ascii="Times New Roman" w:hAnsi="Times New Roman"/>
          <w:sz w:val="28"/>
          <w:szCs w:val="28"/>
        </w:rPr>
        <w:t>азвития ширина каждой придорожной полосы устанавливается</w:t>
      </w:r>
      <w:r w:rsidR="009A5E75" w:rsidRPr="00F4400D">
        <w:rPr>
          <w:rFonts w:ascii="Times New Roman" w:hAnsi="Times New Roman"/>
          <w:sz w:val="28"/>
          <w:szCs w:val="28"/>
        </w:rPr>
        <w:t xml:space="preserve"> в р</w:t>
      </w:r>
      <w:r w:rsidRPr="00F4400D">
        <w:rPr>
          <w:rFonts w:ascii="Times New Roman" w:hAnsi="Times New Roman"/>
          <w:sz w:val="28"/>
          <w:szCs w:val="28"/>
        </w:rPr>
        <w:t>азмере:</w:t>
      </w:r>
    </w:p>
    <w:p w:rsidR="003A1899" w:rsidRPr="00F4400D" w:rsidRDefault="003A1899" w:rsidP="00DB7653">
      <w:pPr>
        <w:numPr>
          <w:ilvl w:val="0"/>
          <w:numId w:val="58"/>
        </w:numPr>
        <w:spacing w:after="0" w:line="240" w:lineRule="auto"/>
        <w:contextualSpacing/>
        <w:jc w:val="both"/>
        <w:rPr>
          <w:rFonts w:ascii="Times New Roman" w:hAnsi="Times New Roman"/>
          <w:sz w:val="28"/>
          <w:szCs w:val="28"/>
        </w:rPr>
      </w:pPr>
      <w:r w:rsidRPr="00F4400D">
        <w:rPr>
          <w:rFonts w:ascii="Times New Roman" w:hAnsi="Times New Roman"/>
          <w:sz w:val="28"/>
          <w:szCs w:val="28"/>
        </w:rPr>
        <w:t>75 метров – для автомобильных дорог первой и второй категорий;</w:t>
      </w:r>
    </w:p>
    <w:p w:rsidR="00E64A13" w:rsidRPr="00F4400D" w:rsidRDefault="00E64A13" w:rsidP="00DB7653">
      <w:pPr>
        <w:numPr>
          <w:ilvl w:val="0"/>
          <w:numId w:val="58"/>
        </w:numPr>
        <w:spacing w:after="0" w:line="240" w:lineRule="auto"/>
        <w:contextualSpacing/>
        <w:jc w:val="both"/>
        <w:rPr>
          <w:rFonts w:ascii="Times New Roman" w:hAnsi="Times New Roman"/>
          <w:sz w:val="28"/>
          <w:szCs w:val="28"/>
        </w:rPr>
      </w:pPr>
      <w:r w:rsidRPr="00F4400D">
        <w:rPr>
          <w:rFonts w:ascii="Times New Roman" w:hAnsi="Times New Roman"/>
          <w:sz w:val="28"/>
          <w:szCs w:val="28"/>
        </w:rPr>
        <w:t xml:space="preserve">50 метров </w:t>
      </w:r>
      <w:r w:rsidR="00EC2D59" w:rsidRPr="00F4400D">
        <w:rPr>
          <w:rFonts w:ascii="Times New Roman" w:hAnsi="Times New Roman"/>
          <w:sz w:val="28"/>
          <w:szCs w:val="28"/>
        </w:rPr>
        <w:t>–</w:t>
      </w:r>
      <w:r w:rsidRPr="00F4400D">
        <w:rPr>
          <w:rFonts w:ascii="Times New Roman" w:hAnsi="Times New Roman"/>
          <w:sz w:val="28"/>
          <w:szCs w:val="28"/>
        </w:rPr>
        <w:t xml:space="preserve"> для автомобильных дорог третьей</w:t>
      </w:r>
      <w:r w:rsidR="009A5E75" w:rsidRPr="00F4400D">
        <w:rPr>
          <w:rFonts w:ascii="Times New Roman" w:hAnsi="Times New Roman"/>
          <w:sz w:val="28"/>
          <w:szCs w:val="28"/>
        </w:rPr>
        <w:t xml:space="preserve"> и ч</w:t>
      </w:r>
      <w:r w:rsidRPr="00F4400D">
        <w:rPr>
          <w:rFonts w:ascii="Times New Roman" w:hAnsi="Times New Roman"/>
          <w:sz w:val="28"/>
          <w:szCs w:val="28"/>
        </w:rPr>
        <w:t>етвертой категорий;</w:t>
      </w:r>
    </w:p>
    <w:p w:rsidR="00E64A13" w:rsidRPr="00F4400D" w:rsidRDefault="00E64A13" w:rsidP="00DB7653">
      <w:pPr>
        <w:numPr>
          <w:ilvl w:val="0"/>
          <w:numId w:val="58"/>
        </w:numPr>
        <w:spacing w:after="0" w:line="240" w:lineRule="auto"/>
        <w:contextualSpacing/>
        <w:jc w:val="both"/>
        <w:rPr>
          <w:rFonts w:ascii="Times New Roman" w:hAnsi="Times New Roman"/>
          <w:sz w:val="28"/>
          <w:szCs w:val="28"/>
        </w:rPr>
      </w:pPr>
      <w:r w:rsidRPr="00F4400D">
        <w:rPr>
          <w:rFonts w:ascii="Times New Roman" w:hAnsi="Times New Roman"/>
          <w:sz w:val="28"/>
          <w:szCs w:val="28"/>
        </w:rPr>
        <w:t xml:space="preserve">25 метров </w:t>
      </w:r>
      <w:r w:rsidR="00EC2D59" w:rsidRPr="00F4400D">
        <w:rPr>
          <w:rFonts w:ascii="Times New Roman" w:hAnsi="Times New Roman"/>
          <w:sz w:val="28"/>
          <w:szCs w:val="28"/>
        </w:rPr>
        <w:t>–</w:t>
      </w:r>
      <w:r w:rsidRPr="00F4400D">
        <w:rPr>
          <w:rFonts w:ascii="Times New Roman" w:hAnsi="Times New Roman"/>
          <w:sz w:val="28"/>
          <w:szCs w:val="28"/>
        </w:rPr>
        <w:t xml:space="preserve"> для автомобильных дорог пятой категории;</w:t>
      </w:r>
    </w:p>
    <w:p w:rsidR="00E64A13" w:rsidRPr="00F4400D" w:rsidRDefault="00E64A13" w:rsidP="00E64A13">
      <w:pPr>
        <w:spacing w:after="0" w:line="240" w:lineRule="auto"/>
        <w:ind w:firstLine="709"/>
        <w:jc w:val="both"/>
        <w:rPr>
          <w:rFonts w:ascii="Times New Roman" w:hAnsi="Times New Roman"/>
          <w:i/>
          <w:sz w:val="28"/>
          <w:szCs w:val="28"/>
          <w:u w:val="single"/>
        </w:rPr>
      </w:pPr>
      <w:r w:rsidRPr="00F4400D">
        <w:rPr>
          <w:rFonts w:ascii="Times New Roman" w:hAnsi="Times New Roman"/>
          <w:i/>
          <w:sz w:val="28"/>
          <w:szCs w:val="28"/>
          <w:u w:val="single"/>
        </w:rPr>
        <w:t>Скотомогильники</w:t>
      </w:r>
    </w:p>
    <w:p w:rsidR="00E64A13" w:rsidRPr="00F4400D" w:rsidRDefault="00E64A13" w:rsidP="00E64A13">
      <w:pPr>
        <w:spacing w:after="0" w:line="240" w:lineRule="auto"/>
        <w:ind w:firstLine="709"/>
        <w:jc w:val="both"/>
        <w:rPr>
          <w:rFonts w:ascii="Times New Roman" w:hAnsi="Times New Roman"/>
          <w:sz w:val="28"/>
          <w:szCs w:val="28"/>
        </w:rPr>
      </w:pPr>
      <w:r w:rsidRPr="00F4400D">
        <w:rPr>
          <w:rFonts w:ascii="Times New Roman" w:hAnsi="Times New Roman"/>
          <w:sz w:val="28"/>
          <w:szCs w:val="28"/>
        </w:rPr>
        <w:t>Санитарно-эпидемиологические требования</w:t>
      </w:r>
      <w:r w:rsidR="009A5E75" w:rsidRPr="00F4400D">
        <w:rPr>
          <w:rFonts w:ascii="Times New Roman" w:hAnsi="Times New Roman"/>
          <w:sz w:val="28"/>
          <w:szCs w:val="28"/>
        </w:rPr>
        <w:t xml:space="preserve"> к с</w:t>
      </w:r>
      <w:r w:rsidRPr="00F4400D">
        <w:rPr>
          <w:rFonts w:ascii="Times New Roman" w:hAnsi="Times New Roman"/>
          <w:sz w:val="28"/>
          <w:szCs w:val="28"/>
        </w:rPr>
        <w:t>котомогильникам регламентируются положениями СанПиН 2.2.1/2.1.1.1200-03 «Санитарно-защитные зоны</w:t>
      </w:r>
      <w:r w:rsidR="009A5E75" w:rsidRPr="00F4400D">
        <w:rPr>
          <w:rFonts w:ascii="Times New Roman" w:hAnsi="Times New Roman"/>
          <w:sz w:val="28"/>
          <w:szCs w:val="28"/>
        </w:rPr>
        <w:t xml:space="preserve"> и с</w:t>
      </w:r>
      <w:r w:rsidRPr="00F4400D">
        <w:rPr>
          <w:rFonts w:ascii="Times New Roman" w:hAnsi="Times New Roman"/>
          <w:sz w:val="28"/>
          <w:szCs w:val="28"/>
        </w:rPr>
        <w:t>анитарная классификация предприятий, сооружений</w:t>
      </w:r>
      <w:r w:rsidR="009A5E75" w:rsidRPr="00F4400D">
        <w:rPr>
          <w:rFonts w:ascii="Times New Roman" w:hAnsi="Times New Roman"/>
          <w:sz w:val="28"/>
          <w:szCs w:val="28"/>
        </w:rPr>
        <w:t xml:space="preserve"> и и</w:t>
      </w:r>
      <w:r w:rsidRPr="00F4400D">
        <w:rPr>
          <w:rFonts w:ascii="Times New Roman" w:hAnsi="Times New Roman"/>
          <w:sz w:val="28"/>
          <w:szCs w:val="28"/>
        </w:rPr>
        <w:t>ных объектов», СП 3.1.7.2629 -10 «Профилактика сибирской язвы».</w:t>
      </w:r>
    </w:p>
    <w:p w:rsidR="00E64A13" w:rsidRPr="00F4400D" w:rsidRDefault="00E64A13" w:rsidP="00E64A13">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соответствии</w:t>
      </w:r>
      <w:r w:rsidR="009A5E75" w:rsidRPr="00F4400D">
        <w:rPr>
          <w:rFonts w:ascii="Times New Roman" w:hAnsi="Times New Roman"/>
          <w:sz w:val="28"/>
          <w:szCs w:val="28"/>
        </w:rPr>
        <w:t xml:space="preserve"> с т</w:t>
      </w:r>
      <w:r w:rsidRPr="00F4400D">
        <w:rPr>
          <w:rFonts w:ascii="Times New Roman" w:hAnsi="Times New Roman"/>
          <w:sz w:val="28"/>
          <w:szCs w:val="28"/>
        </w:rPr>
        <w:t>ребованиями указанных санитарно-эпидемиологических правил</w:t>
      </w:r>
      <w:r w:rsidR="009A5E75" w:rsidRPr="00F4400D">
        <w:rPr>
          <w:rFonts w:ascii="Times New Roman" w:hAnsi="Times New Roman"/>
          <w:sz w:val="28"/>
          <w:szCs w:val="28"/>
        </w:rPr>
        <w:t xml:space="preserve"> и н</w:t>
      </w:r>
      <w:r w:rsidRPr="00F4400D">
        <w:rPr>
          <w:rFonts w:ascii="Times New Roman" w:hAnsi="Times New Roman"/>
          <w:sz w:val="28"/>
          <w:szCs w:val="28"/>
        </w:rPr>
        <w:t>ормативов: ориентировочный размер санитарно-защитной зоны (далее – СЗЗ) для скотомогильников</w:t>
      </w:r>
      <w:r w:rsidR="009A5E75" w:rsidRPr="00F4400D">
        <w:rPr>
          <w:rFonts w:ascii="Times New Roman" w:hAnsi="Times New Roman"/>
          <w:sz w:val="28"/>
          <w:szCs w:val="28"/>
        </w:rPr>
        <w:t xml:space="preserve"> с з</w:t>
      </w:r>
      <w:r w:rsidRPr="00F4400D">
        <w:rPr>
          <w:rFonts w:ascii="Times New Roman" w:hAnsi="Times New Roman"/>
          <w:sz w:val="28"/>
          <w:szCs w:val="28"/>
        </w:rPr>
        <w:t>ахоронениями</w:t>
      </w:r>
      <w:r w:rsidR="009A5E75" w:rsidRPr="00F4400D">
        <w:rPr>
          <w:rFonts w:ascii="Times New Roman" w:hAnsi="Times New Roman"/>
          <w:sz w:val="28"/>
          <w:szCs w:val="28"/>
        </w:rPr>
        <w:t xml:space="preserve"> в я</w:t>
      </w:r>
      <w:r w:rsidRPr="00F4400D">
        <w:rPr>
          <w:rFonts w:ascii="Times New Roman" w:hAnsi="Times New Roman"/>
          <w:sz w:val="28"/>
          <w:szCs w:val="28"/>
        </w:rPr>
        <w:t>мах</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 р</w:t>
      </w:r>
      <w:r w:rsidRPr="00F4400D">
        <w:rPr>
          <w:rFonts w:ascii="Times New Roman" w:hAnsi="Times New Roman"/>
          <w:sz w:val="28"/>
          <w:szCs w:val="28"/>
        </w:rPr>
        <w:t>азделом 7.1.12, класс I, п.3 СанПиН 2.2.1./2.1.1.1200-03 составляет 1000 м (объект</w:t>
      </w:r>
      <w:r w:rsidR="009A5E75" w:rsidRPr="00F4400D">
        <w:rPr>
          <w:rFonts w:ascii="Times New Roman" w:hAnsi="Times New Roman"/>
          <w:sz w:val="28"/>
          <w:szCs w:val="28"/>
        </w:rPr>
        <w:t xml:space="preserve"> I к</w:t>
      </w:r>
      <w:r w:rsidRPr="00F4400D">
        <w:rPr>
          <w:rFonts w:ascii="Times New Roman" w:hAnsi="Times New Roman"/>
          <w:sz w:val="28"/>
          <w:szCs w:val="28"/>
        </w:rPr>
        <w:t>ласса опасности). СЗЗ для скотомогильника</w:t>
      </w:r>
      <w:r w:rsidR="009A5E75" w:rsidRPr="00F4400D">
        <w:rPr>
          <w:rFonts w:ascii="Times New Roman" w:hAnsi="Times New Roman"/>
          <w:sz w:val="28"/>
          <w:szCs w:val="28"/>
        </w:rPr>
        <w:t xml:space="preserve"> с б</w:t>
      </w:r>
      <w:r w:rsidRPr="00F4400D">
        <w:rPr>
          <w:rFonts w:ascii="Times New Roman" w:hAnsi="Times New Roman"/>
          <w:sz w:val="28"/>
          <w:szCs w:val="28"/>
        </w:rPr>
        <w:t>иологическими камерами – 500 м (</w:t>
      </w:r>
      <w:r w:rsidRPr="00F4400D">
        <w:rPr>
          <w:rFonts w:ascii="Times New Roman" w:hAnsi="Times New Roman"/>
          <w:sz w:val="28"/>
          <w:szCs w:val="28"/>
          <w:lang w:val="en-US"/>
        </w:rPr>
        <w:t>II</w:t>
      </w:r>
      <w:r w:rsidRPr="00F4400D">
        <w:rPr>
          <w:rFonts w:ascii="Times New Roman" w:hAnsi="Times New Roman"/>
          <w:sz w:val="28"/>
          <w:szCs w:val="28"/>
        </w:rPr>
        <w:t xml:space="preserve"> класс).</w:t>
      </w:r>
    </w:p>
    <w:p w:rsidR="00E64A13" w:rsidRPr="00F4400D" w:rsidRDefault="00E64A13" w:rsidP="00E64A13">
      <w:pPr>
        <w:spacing w:after="0" w:line="240" w:lineRule="auto"/>
        <w:ind w:firstLine="709"/>
        <w:jc w:val="both"/>
        <w:rPr>
          <w:rFonts w:ascii="Times New Roman" w:hAnsi="Times New Roman"/>
          <w:sz w:val="28"/>
          <w:szCs w:val="28"/>
        </w:rPr>
      </w:pPr>
      <w:r w:rsidRPr="00F4400D">
        <w:rPr>
          <w:rFonts w:ascii="Times New Roman" w:hAnsi="Times New Roman"/>
          <w:sz w:val="28"/>
          <w:szCs w:val="28"/>
        </w:rPr>
        <w:t>Размер санитарно-защитной зоны</w:t>
      </w:r>
      <w:r w:rsidR="009A5E75" w:rsidRPr="00F4400D">
        <w:rPr>
          <w:rFonts w:ascii="Times New Roman" w:hAnsi="Times New Roman"/>
          <w:sz w:val="28"/>
          <w:szCs w:val="28"/>
        </w:rPr>
        <w:t xml:space="preserve"> от с</w:t>
      </w:r>
      <w:r w:rsidRPr="00F4400D">
        <w:rPr>
          <w:rFonts w:ascii="Times New Roman" w:hAnsi="Times New Roman"/>
          <w:sz w:val="28"/>
          <w:szCs w:val="28"/>
        </w:rPr>
        <w:t>котомогильника (биотермической ямы) до:</w:t>
      </w:r>
    </w:p>
    <w:p w:rsidR="00E64A13" w:rsidRPr="00F4400D" w:rsidRDefault="00E64A13" w:rsidP="00E64A13">
      <w:pPr>
        <w:numPr>
          <w:ilvl w:val="0"/>
          <w:numId w:val="14"/>
        </w:numPr>
        <w:tabs>
          <w:tab w:val="num" w:pos="1068"/>
        </w:tabs>
        <w:spacing w:after="0" w:line="240" w:lineRule="auto"/>
        <w:jc w:val="both"/>
        <w:rPr>
          <w:rFonts w:ascii="Times New Roman" w:hAnsi="Times New Roman"/>
          <w:sz w:val="28"/>
          <w:szCs w:val="28"/>
        </w:rPr>
      </w:pPr>
      <w:r w:rsidRPr="00F4400D">
        <w:rPr>
          <w:rFonts w:ascii="Times New Roman" w:hAnsi="Times New Roman"/>
          <w:sz w:val="28"/>
          <w:szCs w:val="28"/>
        </w:rPr>
        <w:t>жилых, общественных зданий, животноводческих ферм (комплексов) - 1000 м;</w:t>
      </w:r>
    </w:p>
    <w:p w:rsidR="00E64A13" w:rsidRPr="00F4400D" w:rsidRDefault="00E64A13" w:rsidP="00E64A13">
      <w:pPr>
        <w:numPr>
          <w:ilvl w:val="0"/>
          <w:numId w:val="14"/>
        </w:numPr>
        <w:tabs>
          <w:tab w:val="num" w:pos="1068"/>
        </w:tabs>
        <w:spacing w:after="0" w:line="240" w:lineRule="auto"/>
        <w:jc w:val="both"/>
        <w:rPr>
          <w:rFonts w:ascii="Times New Roman" w:hAnsi="Times New Roman"/>
          <w:sz w:val="28"/>
          <w:szCs w:val="28"/>
        </w:rPr>
      </w:pPr>
      <w:r w:rsidRPr="00F4400D">
        <w:rPr>
          <w:rFonts w:ascii="Times New Roman" w:hAnsi="Times New Roman"/>
          <w:sz w:val="28"/>
          <w:szCs w:val="28"/>
        </w:rPr>
        <w:t>скотопрогонов</w:t>
      </w:r>
      <w:r w:rsidR="009A5E75" w:rsidRPr="00F4400D">
        <w:rPr>
          <w:rFonts w:ascii="Times New Roman" w:hAnsi="Times New Roman"/>
          <w:sz w:val="28"/>
          <w:szCs w:val="28"/>
        </w:rPr>
        <w:t xml:space="preserve"> и п</w:t>
      </w:r>
      <w:r w:rsidRPr="00F4400D">
        <w:rPr>
          <w:rFonts w:ascii="Times New Roman" w:hAnsi="Times New Roman"/>
          <w:sz w:val="28"/>
          <w:szCs w:val="28"/>
        </w:rPr>
        <w:t xml:space="preserve">астбищ </w:t>
      </w:r>
      <w:r w:rsidR="003A1899" w:rsidRPr="00F4400D">
        <w:rPr>
          <w:rFonts w:ascii="Times New Roman" w:hAnsi="Times New Roman"/>
          <w:sz w:val="28"/>
          <w:szCs w:val="28"/>
        </w:rPr>
        <w:t>–</w:t>
      </w:r>
      <w:r w:rsidRPr="00F4400D">
        <w:rPr>
          <w:rFonts w:ascii="Times New Roman" w:hAnsi="Times New Roman"/>
          <w:sz w:val="28"/>
          <w:szCs w:val="28"/>
        </w:rPr>
        <w:t xml:space="preserve"> 200 м;</w:t>
      </w:r>
    </w:p>
    <w:p w:rsidR="00E64A13" w:rsidRPr="00F4400D" w:rsidRDefault="00E64A13" w:rsidP="00E64A13">
      <w:pPr>
        <w:numPr>
          <w:ilvl w:val="0"/>
          <w:numId w:val="14"/>
        </w:numPr>
        <w:tabs>
          <w:tab w:val="num" w:pos="1068"/>
        </w:tabs>
        <w:spacing w:after="0" w:line="240" w:lineRule="auto"/>
        <w:jc w:val="both"/>
        <w:rPr>
          <w:rFonts w:ascii="Times New Roman" w:hAnsi="Times New Roman"/>
          <w:sz w:val="28"/>
          <w:szCs w:val="28"/>
        </w:rPr>
      </w:pPr>
      <w:r w:rsidRPr="00F4400D">
        <w:rPr>
          <w:rFonts w:ascii="Times New Roman" w:hAnsi="Times New Roman"/>
          <w:sz w:val="28"/>
          <w:szCs w:val="28"/>
        </w:rPr>
        <w:t>автомобильных, железных дорог</w:t>
      </w:r>
      <w:r w:rsidR="009A5E75" w:rsidRPr="00F4400D">
        <w:rPr>
          <w:rFonts w:ascii="Times New Roman" w:hAnsi="Times New Roman"/>
          <w:sz w:val="28"/>
          <w:szCs w:val="28"/>
        </w:rPr>
        <w:t xml:space="preserve"> в з</w:t>
      </w:r>
      <w:r w:rsidRPr="00F4400D">
        <w:rPr>
          <w:rFonts w:ascii="Times New Roman" w:hAnsi="Times New Roman"/>
          <w:sz w:val="28"/>
          <w:szCs w:val="28"/>
        </w:rPr>
        <w:t>ависимости</w:t>
      </w:r>
      <w:r w:rsidR="009A5E75" w:rsidRPr="00F4400D">
        <w:rPr>
          <w:rFonts w:ascii="Times New Roman" w:hAnsi="Times New Roman"/>
          <w:sz w:val="28"/>
          <w:szCs w:val="28"/>
        </w:rPr>
        <w:t xml:space="preserve"> от их к</w:t>
      </w:r>
      <w:r w:rsidRPr="00F4400D">
        <w:rPr>
          <w:rFonts w:ascii="Times New Roman" w:hAnsi="Times New Roman"/>
          <w:sz w:val="28"/>
          <w:szCs w:val="28"/>
        </w:rPr>
        <w:t>атегории – 50</w:t>
      </w:r>
      <w:r w:rsidRPr="00F4400D">
        <w:rPr>
          <w:rFonts w:ascii="Times New Roman" w:hAnsi="Times New Roman"/>
          <w:sz w:val="28"/>
          <w:szCs w:val="28"/>
        </w:rPr>
        <w:noBreakHyphen/>
        <w:t>300 м.</w:t>
      </w:r>
    </w:p>
    <w:p w:rsidR="00E64A13" w:rsidRPr="00F4400D" w:rsidRDefault="00E64A13" w:rsidP="00E64A13">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границах СЗЗ</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 п</w:t>
      </w:r>
      <w:r w:rsidRPr="00F4400D">
        <w:rPr>
          <w:rFonts w:ascii="Times New Roman" w:hAnsi="Times New Roman"/>
          <w:sz w:val="28"/>
          <w:szCs w:val="28"/>
        </w:rPr>
        <w:t>.5.1. СанПиН 2.2.1./2.1.1.1200-03</w:t>
      </w:r>
      <w:r w:rsidR="009A5E75" w:rsidRPr="00F4400D">
        <w:rPr>
          <w:rFonts w:ascii="Times New Roman" w:hAnsi="Times New Roman"/>
          <w:sz w:val="28"/>
          <w:szCs w:val="28"/>
        </w:rPr>
        <w:t xml:space="preserve"> не д</w:t>
      </w:r>
      <w:r w:rsidRPr="00F4400D">
        <w:rPr>
          <w:rFonts w:ascii="Times New Roman" w:hAnsi="Times New Roman"/>
          <w:sz w:val="28"/>
          <w:szCs w:val="28"/>
        </w:rPr>
        <w:t>опускается размещать жилую застройку, зоны отдыха, территории садоводческих товариществ, коттеджную застройку,</w:t>
      </w:r>
      <w:r w:rsidR="009A5E75" w:rsidRPr="00F4400D">
        <w:rPr>
          <w:rFonts w:ascii="Times New Roman" w:hAnsi="Times New Roman"/>
          <w:sz w:val="28"/>
          <w:szCs w:val="28"/>
        </w:rPr>
        <w:t xml:space="preserve"> а т</w:t>
      </w:r>
      <w:r w:rsidRPr="00F4400D">
        <w:rPr>
          <w:rFonts w:ascii="Times New Roman" w:hAnsi="Times New Roman"/>
          <w:sz w:val="28"/>
          <w:szCs w:val="28"/>
        </w:rPr>
        <w:t>акже другие территории</w:t>
      </w:r>
      <w:r w:rsidR="009A5E75" w:rsidRPr="00F4400D">
        <w:rPr>
          <w:rFonts w:ascii="Times New Roman" w:hAnsi="Times New Roman"/>
          <w:sz w:val="28"/>
          <w:szCs w:val="28"/>
        </w:rPr>
        <w:t xml:space="preserve"> с н</w:t>
      </w:r>
      <w:r w:rsidRPr="00F4400D">
        <w:rPr>
          <w:rFonts w:ascii="Times New Roman" w:hAnsi="Times New Roman"/>
          <w:sz w:val="28"/>
          <w:szCs w:val="28"/>
        </w:rPr>
        <w:t>ормируемыми показателями качества среды обитания.</w:t>
      </w:r>
    </w:p>
    <w:p w:rsidR="00E64A13" w:rsidRPr="00F4400D" w:rsidRDefault="00E64A13" w:rsidP="00E64A13">
      <w:pPr>
        <w:spacing w:after="0" w:line="240" w:lineRule="auto"/>
        <w:ind w:firstLine="709"/>
        <w:jc w:val="both"/>
        <w:rPr>
          <w:rFonts w:ascii="Times New Roman" w:hAnsi="Times New Roman"/>
          <w:sz w:val="28"/>
          <w:szCs w:val="28"/>
        </w:rPr>
      </w:pPr>
      <w:r w:rsidRPr="00F4400D">
        <w:rPr>
          <w:rFonts w:ascii="Times New Roman" w:hAnsi="Times New Roman"/>
          <w:sz w:val="28"/>
          <w:szCs w:val="28"/>
        </w:rPr>
        <w:t>На территории скотомогильника (биотермической ямы) также запрещается:</w:t>
      </w:r>
    </w:p>
    <w:p w:rsidR="00E64A13" w:rsidRPr="00F4400D" w:rsidRDefault="00E64A13" w:rsidP="00E64A13">
      <w:pPr>
        <w:numPr>
          <w:ilvl w:val="0"/>
          <w:numId w:val="14"/>
        </w:numPr>
        <w:tabs>
          <w:tab w:val="num" w:pos="1068"/>
        </w:tabs>
        <w:spacing w:after="0" w:line="240" w:lineRule="auto"/>
        <w:jc w:val="both"/>
        <w:rPr>
          <w:rFonts w:ascii="Times New Roman" w:hAnsi="Times New Roman"/>
          <w:sz w:val="28"/>
          <w:szCs w:val="28"/>
        </w:rPr>
      </w:pPr>
      <w:r w:rsidRPr="00F4400D">
        <w:rPr>
          <w:rFonts w:ascii="Times New Roman" w:hAnsi="Times New Roman"/>
          <w:sz w:val="28"/>
          <w:szCs w:val="28"/>
        </w:rPr>
        <w:lastRenderedPageBreak/>
        <w:t>пасти скот, косить траву;</w:t>
      </w:r>
    </w:p>
    <w:p w:rsidR="00E64A13" w:rsidRPr="00F4400D" w:rsidRDefault="00E64A13" w:rsidP="00E64A13">
      <w:pPr>
        <w:numPr>
          <w:ilvl w:val="0"/>
          <w:numId w:val="14"/>
        </w:numPr>
        <w:tabs>
          <w:tab w:val="num" w:pos="1068"/>
        </w:tabs>
        <w:spacing w:after="0" w:line="240" w:lineRule="auto"/>
        <w:jc w:val="both"/>
        <w:rPr>
          <w:rFonts w:ascii="Times New Roman" w:hAnsi="Times New Roman"/>
          <w:sz w:val="28"/>
          <w:szCs w:val="28"/>
        </w:rPr>
      </w:pPr>
      <w:r w:rsidRPr="00F4400D">
        <w:rPr>
          <w:rFonts w:ascii="Times New Roman" w:hAnsi="Times New Roman"/>
          <w:sz w:val="28"/>
          <w:szCs w:val="28"/>
        </w:rPr>
        <w:t>брать, выносить, вывозить землю</w:t>
      </w:r>
      <w:r w:rsidR="009A5E75" w:rsidRPr="00F4400D">
        <w:rPr>
          <w:rFonts w:ascii="Times New Roman" w:hAnsi="Times New Roman"/>
          <w:sz w:val="28"/>
          <w:szCs w:val="28"/>
        </w:rPr>
        <w:t xml:space="preserve"> и г</w:t>
      </w:r>
      <w:r w:rsidRPr="00F4400D">
        <w:rPr>
          <w:rFonts w:ascii="Times New Roman" w:hAnsi="Times New Roman"/>
          <w:sz w:val="28"/>
          <w:szCs w:val="28"/>
        </w:rPr>
        <w:t>уммированный остаток</w:t>
      </w:r>
      <w:r w:rsidR="009A5E75" w:rsidRPr="00F4400D">
        <w:rPr>
          <w:rFonts w:ascii="Times New Roman" w:hAnsi="Times New Roman"/>
          <w:sz w:val="28"/>
          <w:szCs w:val="28"/>
        </w:rPr>
        <w:t xml:space="preserve"> за е</w:t>
      </w:r>
      <w:r w:rsidRPr="00F4400D">
        <w:rPr>
          <w:rFonts w:ascii="Times New Roman" w:hAnsi="Times New Roman"/>
          <w:sz w:val="28"/>
          <w:szCs w:val="28"/>
        </w:rPr>
        <w:t>го пределы.</w:t>
      </w:r>
    </w:p>
    <w:p w:rsidR="00E64A13" w:rsidRPr="00F4400D" w:rsidRDefault="00E64A13" w:rsidP="00E64A13">
      <w:pPr>
        <w:spacing w:after="0" w:line="240" w:lineRule="auto"/>
        <w:ind w:firstLine="709"/>
        <w:jc w:val="both"/>
        <w:rPr>
          <w:rFonts w:ascii="Times New Roman" w:hAnsi="Times New Roman"/>
          <w:sz w:val="28"/>
          <w:szCs w:val="28"/>
        </w:rPr>
      </w:pPr>
      <w:r w:rsidRPr="00F4400D">
        <w:rPr>
          <w:rFonts w:ascii="Times New Roman" w:hAnsi="Times New Roman"/>
          <w:sz w:val="28"/>
          <w:szCs w:val="28"/>
        </w:rPr>
        <w:t>Строительные работы допускается проводить только после дезинфекции территории скотомогильника бромистым метилом или другим препаратом</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 д</w:t>
      </w:r>
      <w:r w:rsidRPr="00F4400D">
        <w:rPr>
          <w:rFonts w:ascii="Times New Roman" w:hAnsi="Times New Roman"/>
          <w:sz w:val="28"/>
          <w:szCs w:val="28"/>
        </w:rPr>
        <w:t>ействующими правилами</w:t>
      </w:r>
      <w:r w:rsidR="009A5E75" w:rsidRPr="00F4400D">
        <w:rPr>
          <w:rFonts w:ascii="Times New Roman" w:hAnsi="Times New Roman"/>
          <w:sz w:val="28"/>
          <w:szCs w:val="28"/>
        </w:rPr>
        <w:t xml:space="preserve"> и п</w:t>
      </w:r>
      <w:r w:rsidRPr="00F4400D">
        <w:rPr>
          <w:rFonts w:ascii="Times New Roman" w:hAnsi="Times New Roman"/>
          <w:sz w:val="28"/>
          <w:szCs w:val="28"/>
        </w:rPr>
        <w:t>оследующего отрицательного лабораторного анализа проб почвы</w:t>
      </w:r>
      <w:r w:rsidR="009A5E75" w:rsidRPr="00F4400D">
        <w:rPr>
          <w:rFonts w:ascii="Times New Roman" w:hAnsi="Times New Roman"/>
          <w:sz w:val="28"/>
          <w:szCs w:val="28"/>
        </w:rPr>
        <w:t xml:space="preserve"> и г</w:t>
      </w:r>
      <w:r w:rsidRPr="00F4400D">
        <w:rPr>
          <w:rFonts w:ascii="Times New Roman" w:hAnsi="Times New Roman"/>
          <w:sz w:val="28"/>
          <w:szCs w:val="28"/>
        </w:rPr>
        <w:t>уммированного остатка</w:t>
      </w:r>
      <w:r w:rsidR="009A5E75" w:rsidRPr="00F4400D">
        <w:rPr>
          <w:rFonts w:ascii="Times New Roman" w:hAnsi="Times New Roman"/>
          <w:sz w:val="28"/>
          <w:szCs w:val="28"/>
        </w:rPr>
        <w:t xml:space="preserve"> на с</w:t>
      </w:r>
      <w:r w:rsidRPr="00F4400D">
        <w:rPr>
          <w:rFonts w:ascii="Times New Roman" w:hAnsi="Times New Roman"/>
          <w:sz w:val="28"/>
          <w:szCs w:val="28"/>
        </w:rPr>
        <w:t>ибирскую язву.</w:t>
      </w:r>
    </w:p>
    <w:p w:rsidR="00E64A13" w:rsidRPr="00F4400D" w:rsidRDefault="00E64A13" w:rsidP="00E64A13">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исключительных случаях допускается использование территории скотомогильника для промышленного строительства, если</w:t>
      </w:r>
      <w:r w:rsidR="009A5E75" w:rsidRPr="00F4400D">
        <w:rPr>
          <w:rFonts w:ascii="Times New Roman" w:hAnsi="Times New Roman"/>
          <w:sz w:val="28"/>
          <w:szCs w:val="28"/>
        </w:rPr>
        <w:t xml:space="preserve"> с м</w:t>
      </w:r>
      <w:r w:rsidRPr="00F4400D">
        <w:rPr>
          <w:rFonts w:ascii="Times New Roman" w:hAnsi="Times New Roman"/>
          <w:sz w:val="28"/>
          <w:szCs w:val="28"/>
        </w:rPr>
        <w:t>омента последнего захоронения:</w:t>
      </w:r>
    </w:p>
    <w:p w:rsidR="00E64A13" w:rsidRPr="00F4400D" w:rsidRDefault="00E64A13" w:rsidP="00E64A13">
      <w:pPr>
        <w:numPr>
          <w:ilvl w:val="0"/>
          <w:numId w:val="14"/>
        </w:numPr>
        <w:tabs>
          <w:tab w:val="num" w:pos="1068"/>
        </w:tabs>
        <w:spacing w:after="0" w:line="240" w:lineRule="auto"/>
        <w:jc w:val="both"/>
        <w:rPr>
          <w:rFonts w:ascii="Times New Roman" w:hAnsi="Times New Roman"/>
          <w:sz w:val="28"/>
          <w:szCs w:val="28"/>
        </w:rPr>
      </w:pPr>
      <w:r w:rsidRPr="00F4400D">
        <w:rPr>
          <w:rFonts w:ascii="Times New Roman" w:hAnsi="Times New Roman"/>
          <w:sz w:val="28"/>
          <w:szCs w:val="28"/>
        </w:rPr>
        <w:t xml:space="preserve">в биотермическую яму </w:t>
      </w:r>
      <w:r w:rsidR="003A1899" w:rsidRPr="00F4400D">
        <w:rPr>
          <w:rFonts w:ascii="Times New Roman" w:hAnsi="Times New Roman"/>
          <w:sz w:val="28"/>
          <w:szCs w:val="28"/>
        </w:rPr>
        <w:t>–</w:t>
      </w:r>
      <w:r w:rsidR="009A5E75" w:rsidRPr="00F4400D">
        <w:rPr>
          <w:rFonts w:ascii="Times New Roman" w:hAnsi="Times New Roman"/>
          <w:sz w:val="28"/>
          <w:szCs w:val="28"/>
        </w:rPr>
        <w:t xml:space="preserve"> не м</w:t>
      </w:r>
      <w:r w:rsidRPr="00F4400D">
        <w:rPr>
          <w:rFonts w:ascii="Times New Roman" w:hAnsi="Times New Roman"/>
          <w:sz w:val="28"/>
          <w:szCs w:val="28"/>
        </w:rPr>
        <w:t>енее 2 лет;</w:t>
      </w:r>
    </w:p>
    <w:p w:rsidR="00E64A13" w:rsidRPr="00F4400D" w:rsidRDefault="00E64A13" w:rsidP="00E64A13">
      <w:pPr>
        <w:numPr>
          <w:ilvl w:val="0"/>
          <w:numId w:val="14"/>
        </w:numPr>
        <w:tabs>
          <w:tab w:val="num" w:pos="1068"/>
        </w:tabs>
        <w:spacing w:after="0" w:line="240" w:lineRule="auto"/>
        <w:jc w:val="both"/>
        <w:rPr>
          <w:rFonts w:ascii="Times New Roman" w:hAnsi="Times New Roman"/>
          <w:sz w:val="28"/>
          <w:szCs w:val="28"/>
        </w:rPr>
      </w:pPr>
      <w:r w:rsidRPr="00F4400D">
        <w:rPr>
          <w:rFonts w:ascii="Times New Roman" w:hAnsi="Times New Roman"/>
          <w:sz w:val="28"/>
          <w:szCs w:val="28"/>
        </w:rPr>
        <w:t xml:space="preserve">в земляную яму </w:t>
      </w:r>
      <w:r w:rsidR="003A1899" w:rsidRPr="00F4400D">
        <w:rPr>
          <w:rFonts w:ascii="Times New Roman" w:hAnsi="Times New Roman"/>
          <w:sz w:val="28"/>
          <w:szCs w:val="28"/>
        </w:rPr>
        <w:t>–</w:t>
      </w:r>
      <w:r w:rsidR="009A5E75" w:rsidRPr="00F4400D">
        <w:rPr>
          <w:rFonts w:ascii="Times New Roman" w:hAnsi="Times New Roman"/>
          <w:sz w:val="28"/>
          <w:szCs w:val="28"/>
        </w:rPr>
        <w:t xml:space="preserve"> не м</w:t>
      </w:r>
      <w:r w:rsidRPr="00F4400D">
        <w:rPr>
          <w:rFonts w:ascii="Times New Roman" w:hAnsi="Times New Roman"/>
          <w:sz w:val="28"/>
          <w:szCs w:val="28"/>
        </w:rPr>
        <w:t>енее 25 лет.</w:t>
      </w:r>
    </w:p>
    <w:p w:rsidR="00E64A13" w:rsidRPr="00F4400D" w:rsidRDefault="00E64A13" w:rsidP="00E64A13">
      <w:pPr>
        <w:spacing w:after="0" w:line="240" w:lineRule="auto"/>
        <w:ind w:firstLine="709"/>
        <w:jc w:val="both"/>
        <w:rPr>
          <w:rFonts w:ascii="Times New Roman" w:hAnsi="Times New Roman"/>
          <w:sz w:val="28"/>
          <w:szCs w:val="28"/>
        </w:rPr>
      </w:pPr>
      <w:r w:rsidRPr="00F4400D">
        <w:rPr>
          <w:rFonts w:ascii="Times New Roman" w:hAnsi="Times New Roman"/>
          <w:sz w:val="28"/>
          <w:szCs w:val="28"/>
        </w:rPr>
        <w:t>Ответственность</w:t>
      </w:r>
      <w:r w:rsidR="009A5E75" w:rsidRPr="00F4400D">
        <w:rPr>
          <w:rFonts w:ascii="Times New Roman" w:hAnsi="Times New Roman"/>
          <w:sz w:val="28"/>
          <w:szCs w:val="28"/>
        </w:rPr>
        <w:t xml:space="preserve"> за у</w:t>
      </w:r>
      <w:r w:rsidRPr="00F4400D">
        <w:rPr>
          <w:rFonts w:ascii="Times New Roman" w:hAnsi="Times New Roman"/>
          <w:sz w:val="28"/>
          <w:szCs w:val="28"/>
        </w:rPr>
        <w:t>стройство, санитарное состояние</w:t>
      </w:r>
      <w:r w:rsidR="009A5E75" w:rsidRPr="00F4400D">
        <w:rPr>
          <w:rFonts w:ascii="Times New Roman" w:hAnsi="Times New Roman"/>
          <w:sz w:val="28"/>
          <w:szCs w:val="28"/>
        </w:rPr>
        <w:t xml:space="preserve"> и о</w:t>
      </w:r>
      <w:r w:rsidRPr="00F4400D">
        <w:rPr>
          <w:rFonts w:ascii="Times New Roman" w:hAnsi="Times New Roman"/>
          <w:sz w:val="28"/>
          <w:szCs w:val="28"/>
        </w:rPr>
        <w:t>борудование скотомогильника (биотермической ямы) возлагается</w:t>
      </w:r>
      <w:r w:rsidR="009A5E75" w:rsidRPr="00F4400D">
        <w:rPr>
          <w:rFonts w:ascii="Times New Roman" w:hAnsi="Times New Roman"/>
          <w:sz w:val="28"/>
          <w:szCs w:val="28"/>
        </w:rPr>
        <w:t xml:space="preserve"> на м</w:t>
      </w:r>
      <w:r w:rsidRPr="00F4400D">
        <w:rPr>
          <w:rFonts w:ascii="Times New Roman" w:hAnsi="Times New Roman"/>
          <w:sz w:val="28"/>
          <w:szCs w:val="28"/>
        </w:rPr>
        <w:t>естную администрацию, руководителей организаций,</w:t>
      </w:r>
      <w:r w:rsidR="009A5E75" w:rsidRPr="00F4400D">
        <w:rPr>
          <w:rFonts w:ascii="Times New Roman" w:hAnsi="Times New Roman"/>
          <w:sz w:val="28"/>
          <w:szCs w:val="28"/>
        </w:rPr>
        <w:t xml:space="preserve"> в в</w:t>
      </w:r>
      <w:r w:rsidRPr="00F4400D">
        <w:rPr>
          <w:rFonts w:ascii="Times New Roman" w:hAnsi="Times New Roman"/>
          <w:sz w:val="28"/>
          <w:szCs w:val="28"/>
        </w:rPr>
        <w:t>едении которых находятся эти объекты.</w:t>
      </w:r>
    </w:p>
    <w:p w:rsidR="00E64A13" w:rsidRPr="00F4400D" w:rsidRDefault="00E64A13" w:rsidP="00E64A13">
      <w:pPr>
        <w:spacing w:after="0" w:line="240" w:lineRule="auto"/>
        <w:ind w:firstLine="709"/>
        <w:jc w:val="both"/>
        <w:rPr>
          <w:rFonts w:ascii="Times New Roman" w:hAnsi="Times New Roman"/>
          <w:sz w:val="28"/>
          <w:szCs w:val="28"/>
        </w:rPr>
      </w:pPr>
      <w:r w:rsidRPr="00F4400D">
        <w:rPr>
          <w:rFonts w:ascii="Times New Roman" w:hAnsi="Times New Roman"/>
          <w:sz w:val="28"/>
          <w:szCs w:val="28"/>
        </w:rPr>
        <w:t>Уменьшение размеров</w:t>
      </w:r>
      <w:r w:rsidR="009A5E75" w:rsidRPr="00F4400D">
        <w:rPr>
          <w:rFonts w:ascii="Times New Roman" w:hAnsi="Times New Roman"/>
          <w:sz w:val="28"/>
          <w:szCs w:val="28"/>
        </w:rPr>
        <w:t xml:space="preserve"> и у</w:t>
      </w:r>
      <w:r w:rsidRPr="00F4400D">
        <w:rPr>
          <w:rFonts w:ascii="Times New Roman" w:hAnsi="Times New Roman"/>
          <w:sz w:val="28"/>
          <w:szCs w:val="28"/>
        </w:rPr>
        <w:t>становление границ СЗЗ скотомогильников проводится</w:t>
      </w:r>
      <w:r w:rsidR="009A5E75" w:rsidRPr="00F4400D">
        <w:rPr>
          <w:rFonts w:ascii="Times New Roman" w:hAnsi="Times New Roman"/>
          <w:sz w:val="28"/>
          <w:szCs w:val="28"/>
        </w:rPr>
        <w:t xml:space="preserve"> в у</w:t>
      </w:r>
      <w:r w:rsidRPr="00F4400D">
        <w:rPr>
          <w:rFonts w:ascii="Times New Roman" w:hAnsi="Times New Roman"/>
          <w:sz w:val="28"/>
          <w:szCs w:val="28"/>
        </w:rPr>
        <w:t>становленном законодательстве порядке.</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 р</w:t>
      </w:r>
      <w:r w:rsidRPr="00F4400D">
        <w:rPr>
          <w:rFonts w:ascii="Times New Roman" w:hAnsi="Times New Roman"/>
          <w:sz w:val="28"/>
          <w:szCs w:val="28"/>
        </w:rPr>
        <w:t>азделом</w:t>
      </w:r>
      <w:r w:rsidR="009A5E75" w:rsidRPr="00F4400D">
        <w:rPr>
          <w:rFonts w:ascii="Times New Roman" w:hAnsi="Times New Roman"/>
          <w:sz w:val="28"/>
          <w:szCs w:val="28"/>
        </w:rPr>
        <w:t xml:space="preserve"> IV С</w:t>
      </w:r>
      <w:r w:rsidRPr="00F4400D">
        <w:rPr>
          <w:rFonts w:ascii="Times New Roman" w:hAnsi="Times New Roman"/>
          <w:sz w:val="28"/>
          <w:szCs w:val="28"/>
        </w:rPr>
        <w:t>анПиН 2.2.1./2.1.1.1200-03 размеры СЗЗ для объектов</w:t>
      </w:r>
      <w:r w:rsidR="009A5E75" w:rsidRPr="00F4400D">
        <w:rPr>
          <w:rFonts w:ascii="Times New Roman" w:hAnsi="Times New Roman"/>
          <w:sz w:val="28"/>
          <w:szCs w:val="28"/>
        </w:rPr>
        <w:t xml:space="preserve"> I и II к</w:t>
      </w:r>
      <w:r w:rsidRPr="00F4400D">
        <w:rPr>
          <w:rFonts w:ascii="Times New Roman" w:hAnsi="Times New Roman"/>
          <w:sz w:val="28"/>
          <w:szCs w:val="28"/>
        </w:rPr>
        <w:t>ласса могут быть установлены постановлением Главного государственного санитарного врача Российской Федерации</w:t>
      </w:r>
      <w:r w:rsidR="009A5E75" w:rsidRPr="00F4400D">
        <w:rPr>
          <w:rFonts w:ascii="Times New Roman" w:hAnsi="Times New Roman"/>
          <w:sz w:val="28"/>
          <w:szCs w:val="28"/>
        </w:rPr>
        <w:t xml:space="preserve"> на о</w:t>
      </w:r>
      <w:r w:rsidRPr="00F4400D">
        <w:rPr>
          <w:rFonts w:ascii="Times New Roman" w:hAnsi="Times New Roman"/>
          <w:sz w:val="28"/>
          <w:szCs w:val="28"/>
        </w:rPr>
        <w:t>снованиях, указанных</w:t>
      </w:r>
      <w:r w:rsidR="009A5E75" w:rsidRPr="00F4400D">
        <w:rPr>
          <w:rFonts w:ascii="Times New Roman" w:hAnsi="Times New Roman"/>
          <w:sz w:val="28"/>
          <w:szCs w:val="28"/>
        </w:rPr>
        <w:t xml:space="preserve"> в п</w:t>
      </w:r>
      <w:r w:rsidRPr="00F4400D">
        <w:rPr>
          <w:rFonts w:ascii="Times New Roman" w:hAnsi="Times New Roman"/>
          <w:sz w:val="28"/>
          <w:szCs w:val="28"/>
        </w:rPr>
        <w:t>. 4.2. СанПиН 2.2.1./2.1.1.1200-03.</w:t>
      </w:r>
    </w:p>
    <w:p w:rsidR="00851F11" w:rsidRPr="00F4400D" w:rsidRDefault="00851F11" w:rsidP="00851F11">
      <w:pPr>
        <w:spacing w:after="0" w:line="240" w:lineRule="auto"/>
        <w:ind w:firstLine="709"/>
        <w:jc w:val="both"/>
        <w:rPr>
          <w:rFonts w:ascii="Times New Roman" w:hAnsi="Times New Roman"/>
          <w:i/>
          <w:sz w:val="28"/>
          <w:szCs w:val="28"/>
          <w:u w:val="single"/>
        </w:rPr>
      </w:pPr>
      <w:r w:rsidRPr="00F4400D">
        <w:rPr>
          <w:rFonts w:ascii="Times New Roman" w:hAnsi="Times New Roman"/>
          <w:i/>
          <w:sz w:val="28"/>
          <w:szCs w:val="28"/>
          <w:u w:val="single"/>
        </w:rPr>
        <w:t>Стационарные пункты государственной наблюдательной сети</w:t>
      </w:r>
    </w:p>
    <w:p w:rsidR="00851F11" w:rsidRPr="00F4400D" w:rsidRDefault="00851F11" w:rsidP="00851F11">
      <w:pPr>
        <w:spacing w:after="0" w:line="240" w:lineRule="auto"/>
        <w:ind w:firstLine="709"/>
        <w:jc w:val="both"/>
        <w:rPr>
          <w:rFonts w:ascii="Times New Roman" w:hAnsi="Times New Roman"/>
          <w:sz w:val="28"/>
          <w:szCs w:val="28"/>
        </w:rPr>
      </w:pPr>
      <w:r w:rsidRPr="00F4400D">
        <w:rPr>
          <w:rFonts w:ascii="Times New Roman" w:hAnsi="Times New Roman"/>
          <w:sz w:val="28"/>
          <w:szCs w:val="28"/>
        </w:rPr>
        <w:t>Выполнение нижеуказанных работ разрешается</w:t>
      </w:r>
      <w:r w:rsidR="009A5E75" w:rsidRPr="00F4400D">
        <w:rPr>
          <w:rFonts w:ascii="Times New Roman" w:hAnsi="Times New Roman"/>
          <w:sz w:val="28"/>
          <w:szCs w:val="28"/>
        </w:rPr>
        <w:t xml:space="preserve"> на с</w:t>
      </w:r>
      <w:r w:rsidRPr="00F4400D">
        <w:rPr>
          <w:rFonts w:ascii="Times New Roman" w:hAnsi="Times New Roman"/>
          <w:sz w:val="28"/>
          <w:szCs w:val="28"/>
        </w:rPr>
        <w:t>ледующих минимальных расстояниях</w:t>
      </w:r>
      <w:r w:rsidR="009A5E75" w:rsidRPr="00F4400D">
        <w:rPr>
          <w:rFonts w:ascii="Times New Roman" w:hAnsi="Times New Roman"/>
          <w:sz w:val="28"/>
          <w:szCs w:val="28"/>
        </w:rPr>
        <w:t xml:space="preserve"> от в</w:t>
      </w:r>
      <w:r w:rsidRPr="00F4400D">
        <w:rPr>
          <w:rFonts w:ascii="Times New Roman" w:hAnsi="Times New Roman"/>
          <w:sz w:val="28"/>
          <w:szCs w:val="28"/>
        </w:rPr>
        <w:t>нешней границы земельного участка (метеорологической площадки):</w:t>
      </w:r>
    </w:p>
    <w:p w:rsidR="00851F11" w:rsidRPr="00F4400D" w:rsidRDefault="00851F11" w:rsidP="00740293">
      <w:pPr>
        <w:numPr>
          <w:ilvl w:val="1"/>
          <w:numId w:val="20"/>
        </w:numPr>
        <w:spacing w:after="0" w:line="240" w:lineRule="auto"/>
        <w:ind w:left="1276"/>
        <w:contextualSpacing/>
        <w:jc w:val="both"/>
        <w:rPr>
          <w:rFonts w:ascii="Times New Roman" w:hAnsi="Times New Roman"/>
          <w:sz w:val="28"/>
          <w:szCs w:val="28"/>
        </w:rPr>
      </w:pPr>
      <w:r w:rsidRPr="00F4400D">
        <w:rPr>
          <w:rFonts w:ascii="Times New Roman" w:hAnsi="Times New Roman"/>
          <w:sz w:val="28"/>
          <w:szCs w:val="28"/>
        </w:rPr>
        <w:t>Возведение зданий, сооружений –</w:t>
      </w:r>
      <w:r w:rsidR="009A5E75" w:rsidRPr="00F4400D">
        <w:rPr>
          <w:rFonts w:ascii="Times New Roman" w:hAnsi="Times New Roman"/>
          <w:sz w:val="28"/>
          <w:szCs w:val="28"/>
        </w:rPr>
        <w:t xml:space="preserve"> не м</w:t>
      </w:r>
      <w:r w:rsidRPr="00F4400D">
        <w:rPr>
          <w:rFonts w:ascii="Times New Roman" w:hAnsi="Times New Roman"/>
          <w:sz w:val="28"/>
          <w:szCs w:val="28"/>
        </w:rPr>
        <w:t>енее 10-кратной высоты одиночных зданий, сооружений</w:t>
      </w:r>
      <w:r w:rsidR="009A5E75" w:rsidRPr="00F4400D">
        <w:rPr>
          <w:rFonts w:ascii="Times New Roman" w:hAnsi="Times New Roman"/>
          <w:sz w:val="28"/>
          <w:szCs w:val="28"/>
        </w:rPr>
        <w:t xml:space="preserve"> и не м</w:t>
      </w:r>
      <w:r w:rsidRPr="00F4400D">
        <w:rPr>
          <w:rFonts w:ascii="Times New Roman" w:hAnsi="Times New Roman"/>
          <w:sz w:val="28"/>
          <w:szCs w:val="28"/>
        </w:rPr>
        <w:t>енее 20-кратной высоты зданий, сооружений, образующих непрерывную или практически непрерывную полосу значительной протяжённости вдоль метеорологической площадки;</w:t>
      </w:r>
    </w:p>
    <w:p w:rsidR="00851F11" w:rsidRPr="00F4400D" w:rsidRDefault="00851F11" w:rsidP="00740293">
      <w:pPr>
        <w:numPr>
          <w:ilvl w:val="1"/>
          <w:numId w:val="20"/>
        </w:numPr>
        <w:spacing w:after="0" w:line="240" w:lineRule="auto"/>
        <w:ind w:left="1276"/>
        <w:contextualSpacing/>
        <w:jc w:val="both"/>
        <w:rPr>
          <w:rFonts w:ascii="Times New Roman" w:hAnsi="Times New Roman"/>
          <w:sz w:val="28"/>
          <w:szCs w:val="28"/>
        </w:rPr>
      </w:pPr>
      <w:r w:rsidRPr="00F4400D">
        <w:rPr>
          <w:rFonts w:ascii="Times New Roman" w:hAnsi="Times New Roman"/>
          <w:sz w:val="28"/>
          <w:szCs w:val="28"/>
        </w:rPr>
        <w:t>Высаживание деревьев</w:t>
      </w:r>
      <w:r w:rsidR="009A5E75" w:rsidRPr="00F4400D">
        <w:rPr>
          <w:rFonts w:ascii="Times New Roman" w:hAnsi="Times New Roman"/>
          <w:sz w:val="28"/>
          <w:szCs w:val="28"/>
        </w:rPr>
        <w:t xml:space="preserve"> и к</w:t>
      </w:r>
      <w:r w:rsidRPr="00F4400D">
        <w:rPr>
          <w:rFonts w:ascii="Times New Roman" w:hAnsi="Times New Roman"/>
          <w:sz w:val="28"/>
          <w:szCs w:val="28"/>
        </w:rPr>
        <w:t>устарников –</w:t>
      </w:r>
      <w:r w:rsidR="009A5E75" w:rsidRPr="00F4400D">
        <w:rPr>
          <w:rFonts w:ascii="Times New Roman" w:hAnsi="Times New Roman"/>
          <w:sz w:val="28"/>
          <w:szCs w:val="28"/>
        </w:rPr>
        <w:t xml:space="preserve"> не м</w:t>
      </w:r>
      <w:r w:rsidRPr="00F4400D">
        <w:rPr>
          <w:rFonts w:ascii="Times New Roman" w:hAnsi="Times New Roman"/>
          <w:sz w:val="28"/>
          <w:szCs w:val="28"/>
        </w:rPr>
        <w:t>енее 10-кратной высоты отдельных деревьев, кустарников</w:t>
      </w:r>
      <w:r w:rsidR="009A5E75" w:rsidRPr="00F4400D">
        <w:rPr>
          <w:rFonts w:ascii="Times New Roman" w:hAnsi="Times New Roman"/>
          <w:sz w:val="28"/>
          <w:szCs w:val="28"/>
        </w:rPr>
        <w:t xml:space="preserve"> и не м</w:t>
      </w:r>
      <w:r w:rsidRPr="00F4400D">
        <w:rPr>
          <w:rFonts w:ascii="Times New Roman" w:hAnsi="Times New Roman"/>
          <w:sz w:val="28"/>
          <w:szCs w:val="28"/>
        </w:rPr>
        <w:t>енее 20-кратной высоты полос леса значительной протяжённости вдоль метеорической площадки;</w:t>
      </w:r>
    </w:p>
    <w:p w:rsidR="00851F11" w:rsidRPr="00F4400D" w:rsidRDefault="00851F11" w:rsidP="00740293">
      <w:pPr>
        <w:numPr>
          <w:ilvl w:val="1"/>
          <w:numId w:val="20"/>
        </w:numPr>
        <w:spacing w:after="0" w:line="240" w:lineRule="auto"/>
        <w:ind w:left="1276"/>
        <w:contextualSpacing/>
        <w:jc w:val="both"/>
        <w:rPr>
          <w:rFonts w:ascii="Times New Roman" w:hAnsi="Times New Roman"/>
          <w:sz w:val="28"/>
          <w:szCs w:val="28"/>
        </w:rPr>
      </w:pPr>
      <w:r w:rsidRPr="00F4400D">
        <w:rPr>
          <w:rFonts w:ascii="Times New Roman" w:hAnsi="Times New Roman"/>
          <w:sz w:val="28"/>
          <w:szCs w:val="28"/>
        </w:rPr>
        <w:t>Создание небольших искусственных водоёмов</w:t>
      </w:r>
      <w:r w:rsidR="009A5E75" w:rsidRPr="00F4400D">
        <w:rPr>
          <w:rFonts w:ascii="Times New Roman" w:hAnsi="Times New Roman"/>
          <w:sz w:val="28"/>
          <w:szCs w:val="28"/>
        </w:rPr>
        <w:t xml:space="preserve"> и в</w:t>
      </w:r>
      <w:r w:rsidRPr="00F4400D">
        <w:rPr>
          <w:rFonts w:ascii="Times New Roman" w:hAnsi="Times New Roman"/>
          <w:sz w:val="28"/>
          <w:szCs w:val="28"/>
        </w:rPr>
        <w:t>одотоков, орошение (полив) сельскохозяйственных культур – 60 м;</w:t>
      </w:r>
    </w:p>
    <w:p w:rsidR="00851F11" w:rsidRPr="00F4400D" w:rsidRDefault="00851F11" w:rsidP="00740293">
      <w:pPr>
        <w:numPr>
          <w:ilvl w:val="1"/>
          <w:numId w:val="20"/>
        </w:numPr>
        <w:spacing w:after="0" w:line="240" w:lineRule="auto"/>
        <w:ind w:left="1276"/>
        <w:contextualSpacing/>
        <w:jc w:val="both"/>
        <w:rPr>
          <w:rFonts w:ascii="Times New Roman" w:hAnsi="Times New Roman"/>
          <w:sz w:val="28"/>
          <w:szCs w:val="28"/>
        </w:rPr>
      </w:pPr>
      <w:r w:rsidRPr="00F4400D">
        <w:rPr>
          <w:rFonts w:ascii="Times New Roman" w:hAnsi="Times New Roman"/>
          <w:sz w:val="28"/>
          <w:szCs w:val="28"/>
        </w:rPr>
        <w:t>Прокладка теплотрасс</w:t>
      </w:r>
      <w:r w:rsidR="009A5E75" w:rsidRPr="00F4400D">
        <w:rPr>
          <w:rFonts w:ascii="Times New Roman" w:hAnsi="Times New Roman"/>
          <w:sz w:val="28"/>
          <w:szCs w:val="28"/>
        </w:rPr>
        <w:t xml:space="preserve"> и д</w:t>
      </w:r>
      <w:r w:rsidRPr="00F4400D">
        <w:rPr>
          <w:rFonts w:ascii="Times New Roman" w:hAnsi="Times New Roman"/>
          <w:sz w:val="28"/>
          <w:szCs w:val="28"/>
        </w:rPr>
        <w:t>ругих трубопроводов, производство значительной планировки грунта – 100 м;</w:t>
      </w:r>
    </w:p>
    <w:p w:rsidR="00851F11" w:rsidRPr="00F4400D" w:rsidRDefault="00851F11" w:rsidP="00740293">
      <w:pPr>
        <w:numPr>
          <w:ilvl w:val="1"/>
          <w:numId w:val="20"/>
        </w:numPr>
        <w:spacing w:after="0" w:line="240" w:lineRule="auto"/>
        <w:ind w:left="1276"/>
        <w:contextualSpacing/>
        <w:jc w:val="both"/>
        <w:rPr>
          <w:rFonts w:ascii="Times New Roman" w:hAnsi="Times New Roman"/>
          <w:sz w:val="28"/>
          <w:szCs w:val="28"/>
        </w:rPr>
      </w:pPr>
      <w:r w:rsidRPr="00F4400D">
        <w:rPr>
          <w:rFonts w:ascii="Times New Roman" w:hAnsi="Times New Roman"/>
          <w:sz w:val="28"/>
          <w:szCs w:val="28"/>
        </w:rPr>
        <w:t>Устройство стоянок транспорта</w:t>
      </w:r>
      <w:r w:rsidR="009A5E75" w:rsidRPr="00F4400D">
        <w:rPr>
          <w:rFonts w:ascii="Times New Roman" w:hAnsi="Times New Roman"/>
          <w:sz w:val="28"/>
          <w:szCs w:val="28"/>
        </w:rPr>
        <w:t xml:space="preserve"> и д</w:t>
      </w:r>
      <w:r w:rsidRPr="00F4400D">
        <w:rPr>
          <w:rFonts w:ascii="Times New Roman" w:hAnsi="Times New Roman"/>
          <w:sz w:val="28"/>
          <w:szCs w:val="28"/>
        </w:rPr>
        <w:t>ругих машин</w:t>
      </w:r>
      <w:r w:rsidR="009A5E75" w:rsidRPr="00F4400D">
        <w:rPr>
          <w:rFonts w:ascii="Times New Roman" w:hAnsi="Times New Roman"/>
          <w:sz w:val="28"/>
          <w:szCs w:val="28"/>
        </w:rPr>
        <w:t xml:space="preserve"> и м</w:t>
      </w:r>
      <w:r w:rsidRPr="00F4400D">
        <w:rPr>
          <w:rFonts w:ascii="Times New Roman" w:hAnsi="Times New Roman"/>
          <w:sz w:val="28"/>
          <w:szCs w:val="28"/>
        </w:rPr>
        <w:t>еханизмов, свалок мусора, слива растворов кислот, солей, щелочей, складирование удобрений</w:t>
      </w:r>
      <w:r w:rsidR="009A5E75" w:rsidRPr="00F4400D">
        <w:rPr>
          <w:rFonts w:ascii="Times New Roman" w:hAnsi="Times New Roman"/>
          <w:sz w:val="28"/>
          <w:szCs w:val="28"/>
        </w:rPr>
        <w:t xml:space="preserve"> и м</w:t>
      </w:r>
      <w:r w:rsidRPr="00F4400D">
        <w:rPr>
          <w:rFonts w:ascii="Times New Roman" w:hAnsi="Times New Roman"/>
          <w:sz w:val="28"/>
          <w:szCs w:val="28"/>
        </w:rPr>
        <w:t>еталлических изделий – 150 м;</w:t>
      </w:r>
    </w:p>
    <w:p w:rsidR="00851F11" w:rsidRPr="00F4400D" w:rsidRDefault="00851F11" w:rsidP="00740293">
      <w:pPr>
        <w:numPr>
          <w:ilvl w:val="1"/>
          <w:numId w:val="20"/>
        </w:numPr>
        <w:spacing w:after="0" w:line="240" w:lineRule="auto"/>
        <w:ind w:left="1276"/>
        <w:contextualSpacing/>
        <w:jc w:val="both"/>
        <w:rPr>
          <w:rFonts w:ascii="Times New Roman" w:hAnsi="Times New Roman"/>
          <w:sz w:val="28"/>
          <w:szCs w:val="28"/>
        </w:rPr>
      </w:pPr>
      <w:r w:rsidRPr="00F4400D">
        <w:rPr>
          <w:rFonts w:ascii="Times New Roman" w:hAnsi="Times New Roman"/>
          <w:sz w:val="28"/>
          <w:szCs w:val="28"/>
        </w:rPr>
        <w:t>Прокладка</w:t>
      </w:r>
      <w:r w:rsidR="009A5E75" w:rsidRPr="00F4400D">
        <w:rPr>
          <w:rFonts w:ascii="Times New Roman" w:hAnsi="Times New Roman"/>
          <w:sz w:val="28"/>
          <w:szCs w:val="28"/>
        </w:rPr>
        <w:t xml:space="preserve"> и с</w:t>
      </w:r>
      <w:r w:rsidRPr="00F4400D">
        <w:rPr>
          <w:rFonts w:ascii="Times New Roman" w:hAnsi="Times New Roman"/>
          <w:sz w:val="28"/>
          <w:szCs w:val="28"/>
        </w:rPr>
        <w:t>ооружение железных, автомобильных</w:t>
      </w:r>
      <w:r w:rsidR="009A5E75" w:rsidRPr="00F4400D">
        <w:rPr>
          <w:rFonts w:ascii="Times New Roman" w:hAnsi="Times New Roman"/>
          <w:sz w:val="28"/>
          <w:szCs w:val="28"/>
        </w:rPr>
        <w:t xml:space="preserve"> и д</w:t>
      </w:r>
      <w:r w:rsidRPr="00F4400D">
        <w:rPr>
          <w:rFonts w:ascii="Times New Roman" w:hAnsi="Times New Roman"/>
          <w:sz w:val="28"/>
          <w:szCs w:val="28"/>
        </w:rPr>
        <w:t>ругих дорог, контактных линий трамвая, троллейбуса – 200 м.</w:t>
      </w:r>
    </w:p>
    <w:p w:rsidR="00AF7D7F" w:rsidRPr="00F4400D" w:rsidRDefault="00AF7D7F" w:rsidP="006F1669">
      <w:pPr>
        <w:spacing w:after="0" w:line="240" w:lineRule="auto"/>
        <w:ind w:firstLine="709"/>
        <w:jc w:val="both"/>
        <w:rPr>
          <w:rFonts w:ascii="Times New Roman" w:hAnsi="Times New Roman"/>
          <w:bCs/>
          <w:iCs/>
          <w:sz w:val="28"/>
          <w:szCs w:val="28"/>
        </w:rPr>
      </w:pPr>
      <w:r w:rsidRPr="00F4400D">
        <w:rPr>
          <w:rFonts w:ascii="Times New Roman" w:hAnsi="Times New Roman"/>
          <w:bCs/>
          <w:iCs/>
          <w:sz w:val="28"/>
          <w:szCs w:val="28"/>
        </w:rPr>
        <w:t xml:space="preserve">Государственный мониторинг качества атмосферного воздуха на территории Новосибирской области проводит ФГБУ «Западно-Сибирское УГМС» (далее – </w:t>
      </w:r>
      <w:r w:rsidRPr="00F4400D">
        <w:rPr>
          <w:rFonts w:ascii="Times New Roman" w:hAnsi="Times New Roman"/>
          <w:bCs/>
          <w:iCs/>
          <w:sz w:val="28"/>
          <w:szCs w:val="28"/>
        </w:rPr>
        <w:lastRenderedPageBreak/>
        <w:t xml:space="preserve">УГМС). По данным УГМС стационарные пункты наблюдений за загрязнением атмосферного воздуха на территории </w:t>
      </w:r>
      <w:r w:rsidR="008935F2" w:rsidRPr="00F4400D">
        <w:rPr>
          <w:rFonts w:ascii="Times New Roman" w:hAnsi="Times New Roman"/>
          <w:bCs/>
          <w:iCs/>
          <w:sz w:val="28"/>
          <w:szCs w:val="28"/>
        </w:rPr>
        <w:t>Озеро-Карачинского</w:t>
      </w:r>
      <w:r w:rsidRPr="00F4400D">
        <w:rPr>
          <w:rFonts w:ascii="Times New Roman" w:hAnsi="Times New Roman"/>
          <w:bCs/>
          <w:iCs/>
          <w:sz w:val="28"/>
          <w:szCs w:val="28"/>
        </w:rPr>
        <w:t xml:space="preserve"> сельсовета Чановского района Новосибирской области отсутствуют.</w:t>
      </w:r>
    </w:p>
    <w:p w:rsidR="006F1669" w:rsidRPr="00F4400D" w:rsidRDefault="006F1669" w:rsidP="006F1669">
      <w:pPr>
        <w:spacing w:after="0" w:line="240" w:lineRule="auto"/>
        <w:ind w:firstLine="709"/>
        <w:jc w:val="both"/>
        <w:rPr>
          <w:rFonts w:ascii="Times New Roman" w:hAnsi="Times New Roman"/>
          <w:bCs/>
          <w:iCs/>
          <w:sz w:val="28"/>
          <w:szCs w:val="28"/>
        </w:rPr>
      </w:pPr>
      <w:r w:rsidRPr="00F4400D">
        <w:rPr>
          <w:rFonts w:ascii="Times New Roman" w:hAnsi="Times New Roman"/>
          <w:bCs/>
          <w:iCs/>
          <w:sz w:val="28"/>
          <w:szCs w:val="28"/>
        </w:rPr>
        <w:t>Перечень нормативных правовых актов,</w:t>
      </w:r>
      <w:r w:rsidR="009A5E75" w:rsidRPr="00F4400D">
        <w:rPr>
          <w:rFonts w:ascii="Times New Roman" w:hAnsi="Times New Roman"/>
          <w:bCs/>
          <w:iCs/>
          <w:sz w:val="28"/>
          <w:szCs w:val="28"/>
        </w:rPr>
        <w:t xml:space="preserve"> в с</w:t>
      </w:r>
      <w:r w:rsidRPr="00F4400D">
        <w:rPr>
          <w:rFonts w:ascii="Times New Roman" w:hAnsi="Times New Roman"/>
          <w:bCs/>
          <w:iCs/>
          <w:sz w:val="28"/>
          <w:szCs w:val="28"/>
        </w:rPr>
        <w:t>оответствии</w:t>
      </w:r>
      <w:r w:rsidR="009A5E75" w:rsidRPr="00F4400D">
        <w:rPr>
          <w:rFonts w:ascii="Times New Roman" w:hAnsi="Times New Roman"/>
          <w:bCs/>
          <w:iCs/>
          <w:sz w:val="28"/>
          <w:szCs w:val="28"/>
        </w:rPr>
        <w:t xml:space="preserve"> с к</w:t>
      </w:r>
      <w:r w:rsidRPr="00F4400D">
        <w:rPr>
          <w:rFonts w:ascii="Times New Roman" w:hAnsi="Times New Roman"/>
          <w:bCs/>
          <w:iCs/>
          <w:sz w:val="28"/>
          <w:szCs w:val="28"/>
        </w:rPr>
        <w:t>оторыми регламентируются размеры, режимы использования зон</w:t>
      </w:r>
      <w:r w:rsidR="009A5E75" w:rsidRPr="00F4400D">
        <w:rPr>
          <w:rFonts w:ascii="Times New Roman" w:hAnsi="Times New Roman"/>
          <w:bCs/>
          <w:iCs/>
          <w:sz w:val="28"/>
          <w:szCs w:val="28"/>
        </w:rPr>
        <w:t xml:space="preserve"> с о</w:t>
      </w:r>
      <w:r w:rsidRPr="00F4400D">
        <w:rPr>
          <w:rFonts w:ascii="Times New Roman" w:hAnsi="Times New Roman"/>
          <w:bCs/>
          <w:iCs/>
          <w:sz w:val="28"/>
          <w:szCs w:val="28"/>
        </w:rPr>
        <w:t>собыми условиями использования территорий:</w:t>
      </w:r>
    </w:p>
    <w:p w:rsidR="003A1899" w:rsidRPr="00F4400D" w:rsidRDefault="003A1899" w:rsidP="003A1899">
      <w:pPr>
        <w:numPr>
          <w:ilvl w:val="0"/>
          <w:numId w:val="14"/>
        </w:numPr>
        <w:tabs>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Водный кодекс Российской Федерации;</w:t>
      </w:r>
    </w:p>
    <w:p w:rsidR="005F7A86" w:rsidRPr="00F4400D" w:rsidRDefault="005F7A86" w:rsidP="005F7A86">
      <w:pPr>
        <w:numPr>
          <w:ilvl w:val="0"/>
          <w:numId w:val="14"/>
        </w:numPr>
        <w:tabs>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3A1899" w:rsidRPr="00F4400D" w:rsidRDefault="003A1899" w:rsidP="003A1899">
      <w:pPr>
        <w:numPr>
          <w:ilvl w:val="0"/>
          <w:numId w:val="14"/>
        </w:numPr>
        <w:tabs>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5F7A86" w:rsidRPr="00F4400D" w:rsidRDefault="005F7A86" w:rsidP="005F7A86">
      <w:pPr>
        <w:numPr>
          <w:ilvl w:val="0"/>
          <w:numId w:val="14"/>
        </w:numPr>
        <w:tabs>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Постановление Правительства Российской Федерации от 20.11.2000 № 878 «Об утверждении Правил охраны газораспределительных сетей»;</w:t>
      </w:r>
    </w:p>
    <w:p w:rsidR="005F7A86" w:rsidRPr="00F4400D" w:rsidRDefault="005F7A86" w:rsidP="005F7A86">
      <w:pPr>
        <w:numPr>
          <w:ilvl w:val="0"/>
          <w:numId w:val="14"/>
        </w:numPr>
        <w:tabs>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Постановление Правительства Российской Федерации от 27.08.1999 № 972 «Об утверждении Положения о создании охранных зон стационарных пунктов наблюдений за состоянием окружающей природной среды, е</w:t>
      </w:r>
      <w:r w:rsidR="0043048A" w:rsidRPr="00F4400D">
        <w:rPr>
          <w:rFonts w:ascii="Times New Roman" w:hAnsi="Times New Roman"/>
          <w:sz w:val="28"/>
          <w:szCs w:val="28"/>
        </w:rPr>
        <w:t>ё</w:t>
      </w:r>
      <w:r w:rsidRPr="00F4400D">
        <w:rPr>
          <w:rFonts w:ascii="Times New Roman" w:hAnsi="Times New Roman"/>
          <w:sz w:val="28"/>
          <w:szCs w:val="28"/>
        </w:rPr>
        <w:t xml:space="preserve"> загрязнением»;</w:t>
      </w:r>
    </w:p>
    <w:p w:rsidR="005F7A86" w:rsidRPr="00F4400D" w:rsidRDefault="005F7A86" w:rsidP="005F7A86">
      <w:pPr>
        <w:numPr>
          <w:ilvl w:val="0"/>
          <w:numId w:val="14"/>
        </w:numPr>
        <w:tabs>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Постановление Правительства Российской Федерации от 09.06.1995 № 578 «Об утверждении Правил охраны линий и сооружений связи Российской Федерации»;</w:t>
      </w:r>
    </w:p>
    <w:p w:rsidR="003A1899" w:rsidRPr="00F4400D" w:rsidRDefault="003A1899" w:rsidP="003A1899">
      <w:pPr>
        <w:numPr>
          <w:ilvl w:val="0"/>
          <w:numId w:val="14"/>
        </w:numPr>
        <w:tabs>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Постановление Госгортехнадзора Российской Федерации от 22.04.1992 № 9 «Правила охраны магистральных трубопроводов»;</w:t>
      </w:r>
    </w:p>
    <w:p w:rsidR="005F7A86" w:rsidRPr="00F4400D" w:rsidRDefault="005F7A86" w:rsidP="005F7A86">
      <w:pPr>
        <w:numPr>
          <w:ilvl w:val="0"/>
          <w:numId w:val="14"/>
        </w:numPr>
        <w:tabs>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Правила охраны газораспределительных сетей, утверждённые Постановлением Правительства Российской Федерации от 20.11.2000 № 878;</w:t>
      </w:r>
    </w:p>
    <w:p w:rsidR="005F7A86" w:rsidRPr="00F4400D" w:rsidRDefault="005F7A86" w:rsidP="005F7A86">
      <w:pPr>
        <w:numPr>
          <w:ilvl w:val="0"/>
          <w:numId w:val="14"/>
        </w:numPr>
        <w:tabs>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Правила охраны линий и сооружений связи Российской Федерации, утверждённые Постановлением Правительства Российской Федерации от 09.06.1995 № 578;</w:t>
      </w:r>
    </w:p>
    <w:p w:rsidR="005F7A86" w:rsidRPr="00F4400D" w:rsidRDefault="005F7A86" w:rsidP="005F7A86">
      <w:pPr>
        <w:numPr>
          <w:ilvl w:val="0"/>
          <w:numId w:val="14"/>
        </w:numPr>
        <w:tabs>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Положение о создании охранных зон стационарных пунктов наблюдений за состоянием окружающей среды, её загрязнением, утверждённое Постановлением Правительства Российской Федерации от 27.08.1999 № 972;</w:t>
      </w:r>
    </w:p>
    <w:p w:rsidR="005F7A86" w:rsidRPr="00F4400D" w:rsidRDefault="005F7A86" w:rsidP="005F7A86">
      <w:pPr>
        <w:numPr>
          <w:ilvl w:val="0"/>
          <w:numId w:val="14"/>
        </w:numPr>
        <w:tabs>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Типовые правила охраны коммунальных тепловых сетей, утверждённые Приказом Министерства архитектуры, строительства и жилищно-коммунального хозяйства Российской Федерации от 17.08.1992 № 197;</w:t>
      </w:r>
    </w:p>
    <w:p w:rsidR="005F7A86" w:rsidRPr="00F4400D" w:rsidRDefault="005F7A86" w:rsidP="005F7A86">
      <w:pPr>
        <w:numPr>
          <w:ilvl w:val="0"/>
          <w:numId w:val="14"/>
        </w:numPr>
        <w:tabs>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Правила охраны магистральных трубопроводов, утверждённые Постановлением Федерального горного и промышленного надзора России от 22.04.1992 № 9;</w:t>
      </w:r>
    </w:p>
    <w:p w:rsidR="003A1899" w:rsidRPr="00F4400D" w:rsidRDefault="003A1899" w:rsidP="003A1899">
      <w:pPr>
        <w:numPr>
          <w:ilvl w:val="0"/>
          <w:numId w:val="14"/>
        </w:numPr>
        <w:tabs>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lastRenderedPageBreak/>
        <w:t>СанПиН 2.2.1/2.1.1.1200-03 «Санитарно-защитные зоны и санитарная классификация предприятий, сооружений и иных объектов»;</w:t>
      </w:r>
    </w:p>
    <w:p w:rsidR="006F1669" w:rsidRPr="00F4400D" w:rsidRDefault="006F1669" w:rsidP="00AD3062">
      <w:pPr>
        <w:numPr>
          <w:ilvl w:val="0"/>
          <w:numId w:val="14"/>
        </w:numPr>
        <w:tabs>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СанПиН 2.1.4.1110-02 «Зоны санитарной охраны источников водоснабжения</w:t>
      </w:r>
      <w:r w:rsidR="009A5E75" w:rsidRPr="00F4400D">
        <w:rPr>
          <w:rFonts w:ascii="Times New Roman" w:hAnsi="Times New Roman"/>
          <w:sz w:val="28"/>
          <w:szCs w:val="28"/>
        </w:rPr>
        <w:t xml:space="preserve"> и в</w:t>
      </w:r>
      <w:r w:rsidRPr="00F4400D">
        <w:rPr>
          <w:rFonts w:ascii="Times New Roman" w:hAnsi="Times New Roman"/>
          <w:sz w:val="28"/>
          <w:szCs w:val="28"/>
        </w:rPr>
        <w:t>одопроводов питьевого назначения»;</w:t>
      </w:r>
    </w:p>
    <w:p w:rsidR="006F1669" w:rsidRPr="00F4400D" w:rsidRDefault="006F1669" w:rsidP="006F1669">
      <w:pPr>
        <w:numPr>
          <w:ilvl w:val="0"/>
          <w:numId w:val="14"/>
        </w:numPr>
        <w:tabs>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СП 42.13330.2016 «СНиП 2.07.01-89* «Градостроительство. Планировка</w:t>
      </w:r>
      <w:r w:rsidR="009A5E75" w:rsidRPr="00F4400D">
        <w:rPr>
          <w:rFonts w:ascii="Times New Roman" w:hAnsi="Times New Roman"/>
          <w:sz w:val="28"/>
          <w:szCs w:val="28"/>
        </w:rPr>
        <w:t xml:space="preserve"> и з</w:t>
      </w:r>
      <w:r w:rsidRPr="00F4400D">
        <w:rPr>
          <w:rFonts w:ascii="Times New Roman" w:hAnsi="Times New Roman"/>
          <w:sz w:val="28"/>
          <w:szCs w:val="28"/>
        </w:rPr>
        <w:t>астройка городских</w:t>
      </w:r>
      <w:r w:rsidR="009A5E75" w:rsidRPr="00F4400D">
        <w:rPr>
          <w:rFonts w:ascii="Times New Roman" w:hAnsi="Times New Roman"/>
          <w:sz w:val="28"/>
          <w:szCs w:val="28"/>
        </w:rPr>
        <w:t xml:space="preserve"> и с</w:t>
      </w:r>
      <w:r w:rsidRPr="00F4400D">
        <w:rPr>
          <w:rFonts w:ascii="Times New Roman" w:hAnsi="Times New Roman"/>
          <w:sz w:val="28"/>
          <w:szCs w:val="28"/>
        </w:rPr>
        <w:t>ельских поселений»;</w:t>
      </w:r>
    </w:p>
    <w:p w:rsidR="003A1899" w:rsidRPr="00F4400D" w:rsidRDefault="003A1899" w:rsidP="003A1899">
      <w:pPr>
        <w:numPr>
          <w:ilvl w:val="0"/>
          <w:numId w:val="14"/>
        </w:numPr>
        <w:tabs>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 xml:space="preserve">Местные нормативы градостроительного проектирования (МНГП) </w:t>
      </w:r>
      <w:r w:rsidR="00AF7D7F" w:rsidRPr="00F4400D">
        <w:rPr>
          <w:rFonts w:ascii="Times New Roman" w:hAnsi="Times New Roman"/>
          <w:sz w:val="28"/>
          <w:szCs w:val="28"/>
        </w:rPr>
        <w:t>Чановского</w:t>
      </w:r>
      <w:r w:rsidRPr="00F4400D">
        <w:rPr>
          <w:rFonts w:ascii="Times New Roman" w:hAnsi="Times New Roman"/>
          <w:sz w:val="28"/>
          <w:szCs w:val="28"/>
        </w:rPr>
        <w:t xml:space="preserve"> муниципального района;</w:t>
      </w:r>
    </w:p>
    <w:p w:rsidR="003A1899" w:rsidRDefault="003A1899" w:rsidP="003A1899">
      <w:pPr>
        <w:numPr>
          <w:ilvl w:val="0"/>
          <w:numId w:val="14"/>
        </w:numPr>
        <w:tabs>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 xml:space="preserve">МНГП </w:t>
      </w:r>
      <w:r w:rsidR="008935F2" w:rsidRPr="00F4400D">
        <w:rPr>
          <w:rFonts w:ascii="Times New Roman" w:eastAsia="Times New Roman" w:hAnsi="Times New Roman"/>
          <w:sz w:val="28"/>
          <w:szCs w:val="24"/>
          <w:lang w:eastAsia="ru-RU"/>
        </w:rPr>
        <w:t>Озеро-Карачинского</w:t>
      </w:r>
      <w:r w:rsidR="00AF7D7F" w:rsidRPr="00F4400D">
        <w:rPr>
          <w:rFonts w:ascii="Times New Roman" w:eastAsia="Times New Roman" w:hAnsi="Times New Roman"/>
          <w:sz w:val="28"/>
          <w:szCs w:val="24"/>
          <w:lang w:eastAsia="ru-RU"/>
        </w:rPr>
        <w:t xml:space="preserve"> </w:t>
      </w:r>
      <w:r w:rsidRPr="00F4400D">
        <w:rPr>
          <w:rFonts w:ascii="Times New Roman" w:eastAsia="Times New Roman" w:hAnsi="Times New Roman"/>
          <w:sz w:val="28"/>
          <w:szCs w:val="24"/>
          <w:lang w:eastAsia="ru-RU"/>
        </w:rPr>
        <w:t>сельсовета</w:t>
      </w:r>
      <w:r w:rsidR="005F7A86" w:rsidRPr="00F4400D">
        <w:rPr>
          <w:rFonts w:ascii="Times New Roman" w:hAnsi="Times New Roman"/>
          <w:sz w:val="28"/>
          <w:szCs w:val="28"/>
        </w:rPr>
        <w:t>.</w:t>
      </w:r>
    </w:p>
    <w:p w:rsidR="005E57DF" w:rsidRPr="00F4400D" w:rsidRDefault="005E57DF" w:rsidP="005E57DF">
      <w:pPr>
        <w:tabs>
          <w:tab w:val="left" w:pos="1134"/>
          <w:tab w:val="num" w:pos="1429"/>
        </w:tabs>
        <w:spacing w:after="0" w:line="240" w:lineRule="auto"/>
        <w:ind w:left="1429"/>
        <w:jc w:val="both"/>
        <w:rPr>
          <w:rFonts w:ascii="Times New Roman" w:hAnsi="Times New Roman"/>
          <w:sz w:val="28"/>
          <w:szCs w:val="28"/>
        </w:rPr>
      </w:pPr>
    </w:p>
    <w:p w:rsidR="006F1669" w:rsidRDefault="00174D8E" w:rsidP="006F1669">
      <w:pPr>
        <w:spacing w:after="0" w:line="240" w:lineRule="auto"/>
        <w:contextualSpacing/>
        <w:jc w:val="both"/>
        <w:rPr>
          <w:rFonts w:ascii="Times New Roman" w:hAnsi="Times New Roman"/>
          <w:i/>
          <w:iCs/>
          <w:color w:val="000000"/>
          <w:sz w:val="28"/>
          <w:szCs w:val="28"/>
          <w:u w:val="single"/>
        </w:rPr>
      </w:pPr>
      <w:r>
        <w:rPr>
          <w:rFonts w:ascii="Times New Roman" w:hAnsi="Times New Roman"/>
          <w:i/>
          <w:iCs/>
          <w:color w:val="000000"/>
          <w:sz w:val="28"/>
          <w:szCs w:val="28"/>
          <w:u w:val="single"/>
        </w:rPr>
        <w:t>С</w:t>
      </w:r>
      <w:r w:rsidRPr="00174D8E">
        <w:rPr>
          <w:rFonts w:ascii="Times New Roman" w:hAnsi="Times New Roman"/>
          <w:i/>
          <w:iCs/>
          <w:color w:val="000000"/>
          <w:sz w:val="28"/>
          <w:szCs w:val="28"/>
          <w:u w:val="single"/>
        </w:rPr>
        <w:t>анитарн</w:t>
      </w:r>
      <w:r>
        <w:rPr>
          <w:rFonts w:ascii="Times New Roman" w:hAnsi="Times New Roman"/>
          <w:i/>
          <w:iCs/>
          <w:color w:val="000000"/>
          <w:sz w:val="28"/>
          <w:szCs w:val="28"/>
          <w:u w:val="single"/>
        </w:rPr>
        <w:t>ая</w:t>
      </w:r>
      <w:r w:rsidRPr="00174D8E">
        <w:rPr>
          <w:rFonts w:ascii="Times New Roman" w:hAnsi="Times New Roman"/>
          <w:i/>
          <w:iCs/>
          <w:color w:val="000000"/>
          <w:sz w:val="28"/>
          <w:szCs w:val="28"/>
          <w:u w:val="single"/>
        </w:rPr>
        <w:t xml:space="preserve"> охран</w:t>
      </w:r>
      <w:r>
        <w:rPr>
          <w:rFonts w:ascii="Times New Roman" w:hAnsi="Times New Roman"/>
          <w:i/>
          <w:iCs/>
          <w:color w:val="000000"/>
          <w:sz w:val="28"/>
          <w:szCs w:val="28"/>
          <w:u w:val="single"/>
        </w:rPr>
        <w:t>а</w:t>
      </w:r>
      <w:r w:rsidRPr="00174D8E">
        <w:rPr>
          <w:rFonts w:ascii="Times New Roman" w:hAnsi="Times New Roman"/>
          <w:i/>
          <w:iCs/>
          <w:color w:val="000000"/>
          <w:sz w:val="28"/>
          <w:szCs w:val="28"/>
          <w:u w:val="single"/>
        </w:rPr>
        <w:t xml:space="preserve"> курорта ОЗЕРО КАРАЧИ</w:t>
      </w:r>
    </w:p>
    <w:p w:rsidR="00174D8E" w:rsidRPr="005E57DF" w:rsidRDefault="005E57DF" w:rsidP="005E57DF">
      <w:pPr>
        <w:spacing w:after="0" w:line="240" w:lineRule="auto"/>
        <w:ind w:firstLine="709"/>
        <w:jc w:val="both"/>
        <w:rPr>
          <w:rFonts w:ascii="Times New Roman" w:hAnsi="Times New Roman"/>
          <w:i/>
          <w:iCs/>
          <w:color w:val="000000"/>
          <w:sz w:val="28"/>
          <w:szCs w:val="28"/>
          <w:u w:val="single"/>
        </w:rPr>
      </w:pPr>
      <w:r w:rsidRPr="005E57DF">
        <w:rPr>
          <w:rFonts w:ascii="Times New Roman" w:hAnsi="Times New Roman"/>
          <w:sz w:val="28"/>
          <w:szCs w:val="28"/>
        </w:rPr>
        <w:t>С</w:t>
      </w:r>
      <w:r w:rsidR="00174D8E" w:rsidRPr="005E57DF">
        <w:rPr>
          <w:rFonts w:ascii="Times New Roman" w:hAnsi="Times New Roman"/>
          <w:sz w:val="28"/>
          <w:szCs w:val="28"/>
        </w:rPr>
        <w:t>анитарные зоны озера Карачи, установлен</w:t>
      </w:r>
      <w:r w:rsidRPr="005E57DF">
        <w:rPr>
          <w:rFonts w:ascii="Times New Roman" w:hAnsi="Times New Roman"/>
          <w:sz w:val="28"/>
          <w:szCs w:val="28"/>
        </w:rPr>
        <w:t>ы</w:t>
      </w:r>
      <w:r w:rsidR="00174D8E" w:rsidRPr="005E57DF">
        <w:rPr>
          <w:rFonts w:ascii="Times New Roman" w:hAnsi="Times New Roman"/>
          <w:sz w:val="28"/>
          <w:szCs w:val="28"/>
        </w:rPr>
        <w:t xml:space="preserve"> Постановлением Совета Министров РСФСР от 13.02.1986 г. №70 «Об Утверждении Положений о курортах Марципальные воды, Озеро Карачи, Озеро Шира, Старая Русса и Тишково»</w:t>
      </w:r>
      <w:r w:rsidRPr="005E57DF">
        <w:rPr>
          <w:rFonts w:ascii="Times New Roman" w:hAnsi="Times New Roman"/>
          <w:sz w:val="28"/>
          <w:szCs w:val="28"/>
        </w:rPr>
        <w:t>.</w:t>
      </w:r>
    </w:p>
    <w:p w:rsidR="00174D8E" w:rsidRPr="005E57DF" w:rsidRDefault="00174D8E" w:rsidP="005E57DF">
      <w:pPr>
        <w:spacing w:after="0" w:line="240" w:lineRule="auto"/>
        <w:ind w:firstLine="709"/>
        <w:jc w:val="both"/>
        <w:rPr>
          <w:rFonts w:ascii="Times New Roman" w:eastAsia="Times New Roman" w:hAnsi="Times New Roman"/>
          <w:color w:val="000000"/>
          <w:sz w:val="28"/>
          <w:szCs w:val="28"/>
          <w:lang w:eastAsia="ru-RU"/>
        </w:rPr>
      </w:pPr>
      <w:r w:rsidRPr="005E57DF">
        <w:rPr>
          <w:rFonts w:ascii="Times New Roman" w:eastAsia="Times New Roman" w:hAnsi="Times New Roman"/>
          <w:color w:val="000000"/>
          <w:sz w:val="28"/>
          <w:szCs w:val="28"/>
          <w:lang w:eastAsia="ru-RU"/>
        </w:rPr>
        <w:t>Санитарная охрана курорта имеет целью сохранение природных физических и химических свойств лечебных средств курорта, а также предохранение их от порчи, загрязнения и преждевременного истощения.</w:t>
      </w:r>
    </w:p>
    <w:p w:rsidR="00174D8E" w:rsidRPr="005E57DF" w:rsidRDefault="00174D8E" w:rsidP="005E57DF">
      <w:pPr>
        <w:spacing w:after="0" w:line="240" w:lineRule="auto"/>
        <w:ind w:firstLine="709"/>
        <w:jc w:val="both"/>
        <w:rPr>
          <w:rFonts w:ascii="Times New Roman" w:eastAsia="Times New Roman" w:hAnsi="Times New Roman"/>
          <w:color w:val="000000"/>
          <w:sz w:val="28"/>
          <w:szCs w:val="28"/>
          <w:lang w:eastAsia="ru-RU"/>
        </w:rPr>
      </w:pPr>
      <w:r w:rsidRPr="005E57DF">
        <w:rPr>
          <w:rFonts w:ascii="Times New Roman" w:eastAsia="Times New Roman" w:hAnsi="Times New Roman"/>
          <w:color w:val="000000"/>
          <w:sz w:val="28"/>
          <w:szCs w:val="28"/>
          <w:lang w:eastAsia="ru-RU"/>
        </w:rPr>
        <w:t>Границы и режим округа санитарной охраны курорта установлены Постановлением Совета Министров РСФСР от 31 мая 1982 г. N 325 (приложение N 3).</w:t>
      </w:r>
    </w:p>
    <w:p w:rsidR="00174D8E" w:rsidRPr="005E57DF" w:rsidRDefault="00174D8E" w:rsidP="005E57DF">
      <w:pPr>
        <w:spacing w:after="0" w:line="240" w:lineRule="auto"/>
        <w:ind w:firstLine="709"/>
        <w:jc w:val="both"/>
        <w:rPr>
          <w:rFonts w:ascii="Times New Roman" w:eastAsia="Times New Roman" w:hAnsi="Times New Roman"/>
          <w:color w:val="000000"/>
          <w:sz w:val="28"/>
          <w:szCs w:val="28"/>
          <w:lang w:eastAsia="ru-RU"/>
        </w:rPr>
      </w:pPr>
      <w:r w:rsidRPr="005E57DF">
        <w:rPr>
          <w:rFonts w:ascii="Times New Roman" w:eastAsia="Times New Roman" w:hAnsi="Times New Roman"/>
          <w:color w:val="000000"/>
          <w:sz w:val="28"/>
          <w:szCs w:val="28"/>
          <w:lang w:eastAsia="ru-RU"/>
        </w:rPr>
        <w:t xml:space="preserve">На территории зон округа санитарной охраны курорта соблюдаются требования, установленные для них Положением о курортах, утвержденным </w:t>
      </w:r>
      <w:r w:rsidR="005E57DF" w:rsidRPr="005E57DF">
        <w:rPr>
          <w:rFonts w:ascii="Times New Roman" w:eastAsia="Times New Roman" w:hAnsi="Times New Roman"/>
          <w:color w:val="000000"/>
          <w:sz w:val="28"/>
          <w:szCs w:val="28"/>
          <w:lang w:eastAsia="ru-RU"/>
        </w:rPr>
        <w:t>Постановлением Совета Министров СССР от 5 сентября 1973 г. N 654</w:t>
      </w:r>
      <w:r w:rsidRPr="005E57DF">
        <w:rPr>
          <w:rFonts w:ascii="Times New Roman" w:eastAsia="Times New Roman" w:hAnsi="Times New Roman"/>
          <w:color w:val="000000"/>
          <w:sz w:val="28"/>
          <w:szCs w:val="28"/>
          <w:lang w:eastAsia="ru-RU"/>
        </w:rPr>
        <w:t>.</w:t>
      </w:r>
    </w:p>
    <w:p w:rsidR="00174D8E" w:rsidRPr="005E57DF" w:rsidRDefault="00174D8E" w:rsidP="005E57DF">
      <w:pPr>
        <w:spacing w:after="0" w:line="240" w:lineRule="auto"/>
        <w:ind w:firstLine="709"/>
        <w:jc w:val="both"/>
        <w:rPr>
          <w:rFonts w:ascii="Times New Roman" w:eastAsia="Times New Roman" w:hAnsi="Times New Roman"/>
          <w:color w:val="000000"/>
          <w:sz w:val="28"/>
          <w:szCs w:val="28"/>
          <w:lang w:eastAsia="ru-RU"/>
        </w:rPr>
      </w:pPr>
      <w:r w:rsidRPr="005E57DF">
        <w:rPr>
          <w:rFonts w:ascii="Times New Roman" w:eastAsia="Times New Roman" w:hAnsi="Times New Roman"/>
          <w:color w:val="000000"/>
          <w:sz w:val="28"/>
          <w:szCs w:val="28"/>
          <w:lang w:eastAsia="ru-RU"/>
        </w:rPr>
        <w:t xml:space="preserve"> В округе санитарной охраны курорта проводятся санитарно-оздоровительные и другие мероприятия, обеспечивающие должное санитарное состояние курорта и его природных лечебных средств, а также создание благоприятных условий для лечения и отдыха.</w:t>
      </w:r>
    </w:p>
    <w:p w:rsidR="00174D8E" w:rsidRPr="005E57DF" w:rsidRDefault="00174D8E" w:rsidP="005E57DF">
      <w:pPr>
        <w:spacing w:after="0" w:line="240" w:lineRule="auto"/>
        <w:ind w:firstLine="709"/>
        <w:jc w:val="both"/>
        <w:rPr>
          <w:rFonts w:ascii="Times New Roman" w:eastAsia="Times New Roman" w:hAnsi="Times New Roman"/>
          <w:color w:val="000000"/>
          <w:sz w:val="28"/>
          <w:szCs w:val="28"/>
          <w:lang w:eastAsia="ru-RU"/>
        </w:rPr>
      </w:pPr>
      <w:r w:rsidRPr="005E57DF">
        <w:rPr>
          <w:rFonts w:ascii="Times New Roman" w:eastAsia="Times New Roman" w:hAnsi="Times New Roman"/>
          <w:color w:val="000000"/>
          <w:sz w:val="28"/>
          <w:szCs w:val="28"/>
          <w:lang w:eastAsia="ru-RU"/>
        </w:rPr>
        <w:t xml:space="preserve"> В пределах округа санитарной охраны курорта пользование водными объектами для лечебных, курортных и оздоровительных целей, а также использование их для сброса сточных вод производится в соответствии со статьями 48, 74 - 76 Водного кодекса РСФСР.</w:t>
      </w:r>
    </w:p>
    <w:p w:rsidR="00174D8E" w:rsidRPr="005E57DF" w:rsidRDefault="00174D8E" w:rsidP="005E57DF">
      <w:pPr>
        <w:spacing w:after="0" w:line="240" w:lineRule="auto"/>
        <w:ind w:firstLine="709"/>
        <w:jc w:val="both"/>
        <w:rPr>
          <w:rFonts w:ascii="Times New Roman" w:eastAsia="Times New Roman" w:hAnsi="Times New Roman"/>
          <w:color w:val="000000"/>
          <w:sz w:val="28"/>
          <w:szCs w:val="28"/>
          <w:lang w:eastAsia="ru-RU"/>
        </w:rPr>
      </w:pPr>
      <w:r w:rsidRPr="005E57DF">
        <w:rPr>
          <w:rFonts w:ascii="Times New Roman" w:eastAsia="Times New Roman" w:hAnsi="Times New Roman"/>
          <w:color w:val="000000"/>
          <w:sz w:val="28"/>
          <w:szCs w:val="28"/>
          <w:lang w:eastAsia="ru-RU"/>
        </w:rPr>
        <w:t>Санитарная охрана водопроводов и источников водоснабжения в пределах округа санитарной охраны курорта осуществляется в порядке, установленном действующим законодательством о санитарной охране водопроводов и источников водоснабжения населенных пунктов.</w:t>
      </w:r>
    </w:p>
    <w:p w:rsidR="00174D8E" w:rsidRPr="005E57DF" w:rsidRDefault="00174D8E" w:rsidP="005E57DF">
      <w:pPr>
        <w:spacing w:after="0" w:line="240" w:lineRule="auto"/>
        <w:ind w:firstLine="709"/>
        <w:jc w:val="both"/>
        <w:rPr>
          <w:rFonts w:ascii="Times New Roman" w:eastAsia="Times New Roman" w:hAnsi="Times New Roman"/>
          <w:color w:val="000000"/>
          <w:sz w:val="28"/>
          <w:szCs w:val="28"/>
          <w:lang w:eastAsia="ru-RU"/>
        </w:rPr>
      </w:pPr>
      <w:r w:rsidRPr="005E57DF">
        <w:rPr>
          <w:rFonts w:ascii="Times New Roman" w:eastAsia="Times New Roman" w:hAnsi="Times New Roman"/>
          <w:color w:val="000000"/>
          <w:sz w:val="28"/>
          <w:szCs w:val="28"/>
          <w:lang w:eastAsia="ru-RU"/>
        </w:rPr>
        <w:t>Контроль за проведением на курорте санитарно-противоэпидемических мероприятий осуществляется Новосибирской областной и Чановской районной санитарно-эпидемиологическими станциями.</w:t>
      </w:r>
    </w:p>
    <w:p w:rsidR="005E57DF" w:rsidRPr="000D731D" w:rsidRDefault="005E57DF" w:rsidP="005E57DF">
      <w:pPr>
        <w:pStyle w:val="3"/>
        <w:spacing w:before="0" w:after="0"/>
        <w:ind w:firstLine="709"/>
        <w:jc w:val="both"/>
        <w:rPr>
          <w:rFonts w:ascii="Times New Roman" w:hAnsi="Times New Roman"/>
          <w:b w:val="0"/>
          <w:bCs w:val="0"/>
          <w:color w:val="000000"/>
          <w:sz w:val="28"/>
          <w:szCs w:val="28"/>
          <w:lang w:eastAsia="ru-RU"/>
        </w:rPr>
      </w:pPr>
      <w:r w:rsidRPr="000D731D">
        <w:rPr>
          <w:rFonts w:ascii="Times New Roman" w:hAnsi="Times New Roman"/>
          <w:b w:val="0"/>
          <w:bCs w:val="0"/>
          <w:color w:val="000000"/>
          <w:sz w:val="28"/>
          <w:szCs w:val="28"/>
          <w:lang w:eastAsia="ru-RU"/>
        </w:rPr>
        <w:t>Согласно Постановлению Совета Министров СССР от 5 сентября 1973 г. N 654 с</w:t>
      </w:r>
      <w:r w:rsidRPr="000D731D">
        <w:rPr>
          <w:rFonts w:ascii="Times New Roman" w:hAnsi="Times New Roman"/>
          <w:b w:val="0"/>
          <w:bCs w:val="0"/>
          <w:color w:val="000000"/>
          <w:sz w:val="28"/>
          <w:szCs w:val="28"/>
        </w:rPr>
        <w:t>анитарная охрана курортов включает в себя:</w:t>
      </w:r>
    </w:p>
    <w:p w:rsidR="005E57DF" w:rsidRPr="005E57DF" w:rsidRDefault="005E57DF" w:rsidP="005E57DF">
      <w:pPr>
        <w:pStyle w:val="a5"/>
        <w:ind w:firstLine="709"/>
        <w:rPr>
          <w:color w:val="000000"/>
          <w:szCs w:val="28"/>
        </w:rPr>
      </w:pPr>
      <w:r w:rsidRPr="005E57DF">
        <w:rPr>
          <w:rStyle w:val="apple-style-span"/>
          <w:color w:val="000000"/>
          <w:szCs w:val="28"/>
        </w:rPr>
        <w:t>1. Сохранение природных физических и химических свойств лечебных средств курортов, а также предохранение их от порчи, загрязнения и преждевременного истощения.</w:t>
      </w:r>
    </w:p>
    <w:p w:rsidR="005E57DF" w:rsidRPr="005E57DF" w:rsidRDefault="005E57DF" w:rsidP="005E57DF">
      <w:pPr>
        <w:pStyle w:val="a5"/>
        <w:ind w:firstLine="709"/>
        <w:rPr>
          <w:color w:val="000000"/>
          <w:szCs w:val="28"/>
        </w:rPr>
      </w:pPr>
      <w:r w:rsidRPr="005E57DF">
        <w:rPr>
          <w:rStyle w:val="apple-style-span"/>
          <w:color w:val="000000"/>
          <w:szCs w:val="28"/>
        </w:rPr>
        <w:lastRenderedPageBreak/>
        <w:t>2. Для курортов устанавливаются округа санитарной охраны, в пределах которых запрещаются всякие работы, загрязняющие почву, воду и воздух, наносящие ущерб лесам и другим зеленым насаждениям, ведущие к развитию эрозионных процессов и отрицательно влияющие на природные лечебные средства и санитарное состояние курортов.</w:t>
      </w:r>
    </w:p>
    <w:p w:rsidR="005E57DF" w:rsidRPr="005E57DF" w:rsidRDefault="005E57DF" w:rsidP="005E57DF">
      <w:pPr>
        <w:pStyle w:val="a5"/>
        <w:ind w:firstLine="709"/>
        <w:rPr>
          <w:color w:val="000000"/>
          <w:szCs w:val="28"/>
        </w:rPr>
      </w:pPr>
      <w:r w:rsidRPr="005E57DF">
        <w:rPr>
          <w:rStyle w:val="apple-style-span"/>
          <w:color w:val="000000"/>
          <w:szCs w:val="28"/>
        </w:rPr>
        <w:t>В округах санитарной охраны проводятся санитарно-оздоровительные и другие мероприятия, обеспечивающие должное санитарное состояние курортов и их природных лечебных средств, а также создание благоприятных условий для лечения и отдыха.</w:t>
      </w:r>
    </w:p>
    <w:p w:rsidR="005E57DF" w:rsidRPr="005E57DF" w:rsidRDefault="005E57DF" w:rsidP="005E57DF">
      <w:pPr>
        <w:pStyle w:val="a5"/>
        <w:ind w:firstLine="709"/>
        <w:rPr>
          <w:color w:val="000000"/>
          <w:szCs w:val="28"/>
        </w:rPr>
      </w:pPr>
      <w:r w:rsidRPr="005E57DF">
        <w:rPr>
          <w:rStyle w:val="apple-style-span"/>
          <w:color w:val="000000"/>
          <w:szCs w:val="28"/>
        </w:rPr>
        <w:t>Одновременно с проектами границ округов санитарной охраны курортов представляются планы санитарно-оздоровительных мероприятий.</w:t>
      </w:r>
    </w:p>
    <w:p w:rsidR="005E57DF" w:rsidRPr="005E57DF" w:rsidRDefault="000D731D" w:rsidP="005E57DF">
      <w:pPr>
        <w:pStyle w:val="a5"/>
        <w:ind w:firstLine="709"/>
        <w:rPr>
          <w:color w:val="000000"/>
          <w:szCs w:val="28"/>
        </w:rPr>
      </w:pPr>
      <w:r>
        <w:rPr>
          <w:rStyle w:val="apple-style-span"/>
          <w:color w:val="000000"/>
          <w:szCs w:val="28"/>
        </w:rPr>
        <w:t>3.</w:t>
      </w:r>
      <w:r w:rsidR="005E57DF" w:rsidRPr="005E57DF">
        <w:rPr>
          <w:rStyle w:val="apple-style-span"/>
          <w:color w:val="000000"/>
          <w:szCs w:val="28"/>
        </w:rPr>
        <w:t>Округ санитарной охраны курорта делится на три зоны.</w:t>
      </w:r>
    </w:p>
    <w:p w:rsidR="005E57DF" w:rsidRPr="005E57DF" w:rsidRDefault="005E57DF" w:rsidP="005E57DF">
      <w:pPr>
        <w:pStyle w:val="a5"/>
        <w:ind w:firstLine="709"/>
        <w:rPr>
          <w:color w:val="000000"/>
          <w:szCs w:val="28"/>
        </w:rPr>
      </w:pPr>
      <w:r w:rsidRPr="005E57DF">
        <w:rPr>
          <w:rStyle w:val="apple-style-span"/>
          <w:color w:val="000000"/>
          <w:szCs w:val="28"/>
        </w:rPr>
        <w:t>Первая зона (зона строгого режима) охватывает местности, где выходят на поверхность минеральные воды, расположены месторождения лечебных грязей, минеральные озера и лиманы, воду которых используют для лечебных целей, пляжи, а также прибрежную полосу моря и территорию, прилегающую к пляжам, шириной не менее 100 метров.</w:t>
      </w:r>
    </w:p>
    <w:p w:rsidR="005E57DF" w:rsidRPr="005E57DF" w:rsidRDefault="005E57DF" w:rsidP="005E57DF">
      <w:pPr>
        <w:pStyle w:val="a5"/>
        <w:ind w:firstLine="709"/>
        <w:rPr>
          <w:color w:val="000000"/>
          <w:szCs w:val="28"/>
        </w:rPr>
      </w:pPr>
      <w:r w:rsidRPr="005E57DF">
        <w:rPr>
          <w:rStyle w:val="apple-style-span"/>
          <w:color w:val="000000"/>
          <w:szCs w:val="28"/>
        </w:rPr>
        <w:t>На территории первой зоны запрещаются не связанные непосредственно с эксплуатацией природных лечебных средств курорта постоянное и временное проживание граждан, строительство объектов, производство горных и земляных работ, а также другие действия, которые могут оказывать вредное влияние на природные лечебные средства и санитарное состояние курорта.</w:t>
      </w:r>
    </w:p>
    <w:p w:rsidR="005E57DF" w:rsidRPr="005E57DF" w:rsidRDefault="005E57DF" w:rsidP="005E57DF">
      <w:pPr>
        <w:pStyle w:val="a5"/>
        <w:ind w:firstLine="709"/>
        <w:rPr>
          <w:color w:val="000000"/>
          <w:szCs w:val="28"/>
        </w:rPr>
      </w:pPr>
      <w:r w:rsidRPr="005E57DF">
        <w:rPr>
          <w:rStyle w:val="apple-style-span"/>
          <w:color w:val="000000"/>
          <w:szCs w:val="28"/>
        </w:rPr>
        <w:t>На территории этой зоны разрешаются связанные с эксплуатацией природных лечебных средств горные и земляные работы, строительство сооружений (каптажей, надкаптажных зданий, насосных станций, трубопроводов, резервуаров, питьевых галерей и бюветов, эстакад и других устройств для добычи лечебных грязей), выполнение берегоукрепительных, противооползневых и противоэрозионных работ, а также строительство и ремонт средств связи и парковых сооружений.</w:t>
      </w:r>
    </w:p>
    <w:p w:rsidR="005E57DF" w:rsidRPr="005E57DF" w:rsidRDefault="005E57DF" w:rsidP="005E57DF">
      <w:pPr>
        <w:pStyle w:val="a5"/>
        <w:ind w:firstLine="709"/>
        <w:rPr>
          <w:color w:val="000000"/>
          <w:szCs w:val="28"/>
        </w:rPr>
      </w:pPr>
      <w:r w:rsidRPr="005E57DF">
        <w:rPr>
          <w:rStyle w:val="apple-style-span"/>
          <w:color w:val="000000"/>
          <w:szCs w:val="28"/>
        </w:rPr>
        <w:t>Вторая зона (зона ограничений) охватывает территорию, с которой происходит сток поверхностных и грунтовых вод к местам выхода на поверхность минеральных вод и к месторождениям лечебных грязей, к минеральным озерам и лиманам, к местам неглубокой от поверхности земли циркуляции минеральных и пресных вод, участвующих в образовании минеральных источников; естественные и искусственные хранилища минеральных вод и лечебных грязей; территорию, на которой расположены санаторно-курортные учреждения и учреждения отдыха, а также территорию, предназначенную для строительства таких учреждений (по генеральному плану курорта); парки, лесопарки и другие зеленые насаждения, использование которых без соблюдения правил, предусмотренных для округа санитарной охраны курорта, может привести к загрязнению, изменению состава или истощению запасов минеральных вод и лечебных грязей или ухудшению всей совокупности природных лечебных средств курорта.</w:t>
      </w:r>
    </w:p>
    <w:p w:rsidR="005E57DF" w:rsidRPr="005E57DF" w:rsidRDefault="005E57DF" w:rsidP="005E57DF">
      <w:pPr>
        <w:pStyle w:val="a5"/>
        <w:ind w:firstLine="709"/>
        <w:rPr>
          <w:color w:val="000000"/>
          <w:szCs w:val="28"/>
        </w:rPr>
      </w:pPr>
      <w:r w:rsidRPr="005E57DF">
        <w:rPr>
          <w:rStyle w:val="apple-style-span"/>
          <w:color w:val="000000"/>
          <w:szCs w:val="28"/>
        </w:rPr>
        <w:t xml:space="preserve">На территории второй зоны запрещается строительство объектов и сооружений (кроме объектов и сооружений, строительство которых разрешается в порядке, предусмотренном пунктом 10 </w:t>
      </w:r>
      <w:r w:rsidR="000D731D" w:rsidRPr="000D731D">
        <w:rPr>
          <w:color w:val="000000"/>
          <w:szCs w:val="28"/>
        </w:rPr>
        <w:t xml:space="preserve">Постановления Совета Министров СССР от </w:t>
      </w:r>
      <w:r w:rsidR="000D731D" w:rsidRPr="000D731D">
        <w:rPr>
          <w:color w:val="000000"/>
          <w:szCs w:val="28"/>
        </w:rPr>
        <w:lastRenderedPageBreak/>
        <w:t>5 сентября 1973 г. N 654</w:t>
      </w:r>
      <w:r w:rsidRPr="005E57DF">
        <w:rPr>
          <w:rStyle w:val="apple-style-span"/>
          <w:color w:val="000000"/>
          <w:szCs w:val="28"/>
        </w:rPr>
        <w:t>), производство горных и других работ, не связанных непосредственно с развитием и благоустройством курорта, устройство поглощающих колодцев, полей орошения и подземной фильтрации, кладбищ, скотомогильников, массовый прогон скота, применение ядохимикатов для борьбы с сорняками, вредителями и болезнями растений, вырубка зеленых насаждений (кроме рубок ухода за лесом и санитарных рубок) и всякое другое использование земельных участков, лесных угодий и водоемов, которое может привести к ухудшению качества или уменьшению количества природных лечебных средств курорта.</w:t>
      </w:r>
    </w:p>
    <w:p w:rsidR="005E57DF" w:rsidRPr="005E57DF" w:rsidRDefault="005E57DF" w:rsidP="005E57DF">
      <w:pPr>
        <w:pStyle w:val="a5"/>
        <w:ind w:firstLine="709"/>
        <w:rPr>
          <w:color w:val="000000"/>
          <w:szCs w:val="28"/>
        </w:rPr>
      </w:pPr>
      <w:r w:rsidRPr="005E57DF">
        <w:rPr>
          <w:rStyle w:val="apple-style-span"/>
          <w:color w:val="000000"/>
          <w:szCs w:val="28"/>
        </w:rPr>
        <w:t>При массовом распространении опасных и карантинных вредителей и болезней растений в парках, лесопарках и других зеленых насаждениях разрешается применение по согласованию с органами санитарно-эпидемиологической службы нетоксичных для человека и быстроразлагающихся во внешней среде ядохимикатов при условии выполнения этой работы специализированными организациями.</w:t>
      </w:r>
    </w:p>
    <w:p w:rsidR="005E57DF" w:rsidRPr="005E57DF" w:rsidRDefault="005E57DF" w:rsidP="005E57DF">
      <w:pPr>
        <w:pStyle w:val="a5"/>
        <w:ind w:firstLine="709"/>
        <w:rPr>
          <w:color w:val="000000"/>
          <w:szCs w:val="28"/>
        </w:rPr>
      </w:pPr>
      <w:r w:rsidRPr="005E57DF">
        <w:rPr>
          <w:rStyle w:val="apple-style-span"/>
          <w:color w:val="000000"/>
          <w:szCs w:val="28"/>
        </w:rPr>
        <w:t>Третья зона (зона наблюдения - внешние границы ее совпадают с границами округа санитарной охраны курорта) охватывает всю область питания и формирования гидроминеральных ресурсов, лесные насаждения, окружающие курорт, а также территории, народнохозяйственное использование которых без соблюдения правил, установленных для округа санитарной охраны курорта, может оказывать неблагоприятное влияние на гидрогеологический режим месторождений минеральных вод и лечебных грязей, на санитарные и ландшафтно-климатические условия курорта.</w:t>
      </w:r>
    </w:p>
    <w:p w:rsidR="005E57DF" w:rsidRPr="005E57DF" w:rsidRDefault="005E57DF" w:rsidP="005E57DF">
      <w:pPr>
        <w:pStyle w:val="a5"/>
        <w:ind w:firstLine="709"/>
        <w:rPr>
          <w:color w:val="000000"/>
          <w:szCs w:val="28"/>
        </w:rPr>
      </w:pPr>
      <w:r w:rsidRPr="005E57DF">
        <w:rPr>
          <w:rStyle w:val="apple-style-span"/>
          <w:color w:val="000000"/>
          <w:szCs w:val="28"/>
        </w:rPr>
        <w:t>На территории третьей зоны допускаются все виды работ, которые не могут оказывать отрицательное влияние на природные лечебные средства и санитарное состояние курорта.</w:t>
      </w:r>
    </w:p>
    <w:p w:rsidR="005E57DF" w:rsidRPr="005E57DF" w:rsidRDefault="000D731D" w:rsidP="005E57DF">
      <w:pPr>
        <w:pStyle w:val="a5"/>
        <w:ind w:firstLine="709"/>
        <w:rPr>
          <w:color w:val="000000"/>
          <w:szCs w:val="28"/>
        </w:rPr>
      </w:pPr>
      <w:r w:rsidRPr="008434D7">
        <w:rPr>
          <w:rStyle w:val="apple-style-span"/>
          <w:color w:val="000000"/>
          <w:szCs w:val="28"/>
        </w:rPr>
        <w:t>4</w:t>
      </w:r>
      <w:r w:rsidR="005E57DF" w:rsidRPr="008434D7">
        <w:rPr>
          <w:rStyle w:val="apple-style-span"/>
          <w:color w:val="000000"/>
          <w:szCs w:val="28"/>
        </w:rPr>
        <w:t xml:space="preserve">. В пределах округа санитарной охраны курорта пользование водными объектами для лечебных, курортных и оздоровительных целей, а также использование их для сброса сточных вод производятся в соответствии </w:t>
      </w:r>
      <w:r w:rsidRPr="008434D7">
        <w:rPr>
          <w:rStyle w:val="apple-style-span"/>
          <w:color w:val="000000"/>
          <w:szCs w:val="28"/>
        </w:rPr>
        <w:t>с действующим законодательством</w:t>
      </w:r>
      <w:r w:rsidR="005E57DF" w:rsidRPr="008434D7">
        <w:rPr>
          <w:rStyle w:val="apple-style-span"/>
          <w:color w:val="000000"/>
          <w:szCs w:val="28"/>
        </w:rPr>
        <w:t>.</w:t>
      </w:r>
    </w:p>
    <w:p w:rsidR="005E57DF" w:rsidRPr="005E57DF" w:rsidRDefault="000D731D" w:rsidP="005E57DF">
      <w:pPr>
        <w:pStyle w:val="a5"/>
        <w:ind w:firstLine="709"/>
        <w:rPr>
          <w:color w:val="000000"/>
          <w:szCs w:val="28"/>
        </w:rPr>
      </w:pPr>
      <w:r>
        <w:rPr>
          <w:rStyle w:val="apple-style-span"/>
          <w:color w:val="000000"/>
          <w:szCs w:val="28"/>
        </w:rPr>
        <w:t>5</w:t>
      </w:r>
      <w:r w:rsidR="005E57DF" w:rsidRPr="005E57DF">
        <w:rPr>
          <w:rStyle w:val="apple-style-span"/>
          <w:color w:val="000000"/>
          <w:szCs w:val="28"/>
        </w:rPr>
        <w:t>. Санитарная охрана водопроводов и источников водоснабжения в пределах округа санитарной охраны курорта осуществляется в порядке, установленном действующим законодательством о санитарной охране водопроводов и источников водоснабжения населенных пунктов.</w:t>
      </w:r>
    </w:p>
    <w:p w:rsidR="005E57DF" w:rsidRPr="005E57DF" w:rsidRDefault="005E57DF" w:rsidP="005E57DF">
      <w:pPr>
        <w:pStyle w:val="a5"/>
        <w:ind w:firstLine="709"/>
        <w:rPr>
          <w:color w:val="000000"/>
          <w:szCs w:val="28"/>
        </w:rPr>
      </w:pPr>
      <w:r w:rsidRPr="005E57DF">
        <w:rPr>
          <w:rStyle w:val="apple-style-span"/>
          <w:color w:val="000000"/>
          <w:szCs w:val="28"/>
        </w:rPr>
        <w:t>Мероприятия по санитарной охране курортов проводятся соответствующими органами по управлению курортами, а также организациями, в ведении которых находятся санаторно-курортные учреждения, учреждения отдыха и другие объекты, размещенные в пределах округа санитарной охраны.</w:t>
      </w:r>
    </w:p>
    <w:p w:rsidR="005E57DF" w:rsidRPr="00174D8E" w:rsidRDefault="005E57DF" w:rsidP="00174D8E">
      <w:pPr>
        <w:spacing w:after="0" w:line="240" w:lineRule="auto"/>
        <w:ind w:firstLine="540"/>
        <w:jc w:val="both"/>
        <w:rPr>
          <w:rFonts w:eastAsia="Times New Roman" w:cs="Calibri"/>
          <w:color w:val="000000"/>
          <w:lang w:eastAsia="ru-RU"/>
        </w:rPr>
      </w:pPr>
    </w:p>
    <w:p w:rsidR="005E57DF" w:rsidRDefault="005E57DF" w:rsidP="005E57DF">
      <w:pPr>
        <w:pStyle w:val="a5"/>
        <w:rPr>
          <w:szCs w:val="28"/>
        </w:rPr>
      </w:pPr>
      <w:r w:rsidRPr="00A21A57">
        <w:rPr>
          <w:szCs w:val="28"/>
        </w:rPr>
        <w:t>Согласно приложению № 3 к Постановлению Совета Министров РСФСР от 31.05.1982 г. № 325 установлены границы и режим округов санитарной охраны курорта Озеро Карачи в Новосибирской области</w:t>
      </w:r>
      <w:r w:rsidR="008434D7">
        <w:rPr>
          <w:szCs w:val="28"/>
        </w:rPr>
        <w:t>:</w:t>
      </w:r>
      <w:r w:rsidRPr="00A21A57">
        <w:rPr>
          <w:szCs w:val="28"/>
        </w:rPr>
        <w:t xml:space="preserve"> </w:t>
      </w:r>
      <w:r w:rsidR="008434D7" w:rsidRPr="008434D7">
        <w:rPr>
          <w:color w:val="000000"/>
          <w:szCs w:val="28"/>
        </w:rPr>
        <w:t>I</w:t>
      </w:r>
      <w:r w:rsidR="008434D7" w:rsidRPr="00A21A57">
        <w:rPr>
          <w:szCs w:val="28"/>
        </w:rPr>
        <w:t xml:space="preserve"> </w:t>
      </w:r>
      <w:r w:rsidR="008434D7" w:rsidRPr="008434D7">
        <w:rPr>
          <w:color w:val="000000"/>
          <w:szCs w:val="28"/>
        </w:rPr>
        <w:t>зоны округа (зона строгого режима)</w:t>
      </w:r>
      <w:r w:rsidRPr="00A21A57">
        <w:rPr>
          <w:szCs w:val="28"/>
        </w:rPr>
        <w:t xml:space="preserve">, </w:t>
      </w:r>
      <w:r w:rsidR="008434D7" w:rsidRPr="008434D7">
        <w:rPr>
          <w:color w:val="000000"/>
          <w:szCs w:val="28"/>
        </w:rPr>
        <w:t>II</w:t>
      </w:r>
      <w:r w:rsidRPr="00A21A57">
        <w:rPr>
          <w:szCs w:val="28"/>
        </w:rPr>
        <w:t xml:space="preserve"> зон</w:t>
      </w:r>
      <w:r w:rsidR="008434D7">
        <w:rPr>
          <w:szCs w:val="28"/>
        </w:rPr>
        <w:t>ы</w:t>
      </w:r>
      <w:r w:rsidR="008434D7" w:rsidRPr="008434D7">
        <w:rPr>
          <w:color w:val="000000"/>
          <w:szCs w:val="28"/>
        </w:rPr>
        <w:t xml:space="preserve"> округа (зона ограничений)</w:t>
      </w:r>
      <w:r w:rsidRPr="00A21A57">
        <w:rPr>
          <w:szCs w:val="28"/>
        </w:rPr>
        <w:t xml:space="preserve">, </w:t>
      </w:r>
      <w:r w:rsidR="008434D7" w:rsidRPr="008434D7">
        <w:rPr>
          <w:color w:val="000000"/>
          <w:szCs w:val="28"/>
        </w:rPr>
        <w:t>III</w:t>
      </w:r>
      <w:r w:rsidRPr="00A21A57">
        <w:rPr>
          <w:szCs w:val="28"/>
        </w:rPr>
        <w:t xml:space="preserve"> зон</w:t>
      </w:r>
      <w:r w:rsidR="008434D7">
        <w:rPr>
          <w:szCs w:val="28"/>
        </w:rPr>
        <w:t>ы</w:t>
      </w:r>
      <w:r w:rsidRPr="00A21A57">
        <w:rPr>
          <w:szCs w:val="28"/>
        </w:rPr>
        <w:t xml:space="preserve"> округа </w:t>
      </w:r>
      <w:r w:rsidR="008434D7">
        <w:rPr>
          <w:szCs w:val="28"/>
        </w:rPr>
        <w:t>(</w:t>
      </w:r>
      <w:r w:rsidRPr="00A21A57">
        <w:rPr>
          <w:szCs w:val="28"/>
        </w:rPr>
        <w:t>зона наблюдения</w:t>
      </w:r>
      <w:r w:rsidR="008434D7">
        <w:rPr>
          <w:szCs w:val="28"/>
        </w:rPr>
        <w:t>)</w:t>
      </w:r>
      <w:r w:rsidRPr="00A21A57">
        <w:rPr>
          <w:szCs w:val="28"/>
        </w:rPr>
        <w:t>.</w:t>
      </w:r>
    </w:p>
    <w:p w:rsidR="008434D7" w:rsidRPr="008434D7" w:rsidRDefault="008434D7" w:rsidP="008434D7">
      <w:pPr>
        <w:spacing w:after="0" w:line="240" w:lineRule="auto"/>
        <w:ind w:firstLine="709"/>
        <w:jc w:val="center"/>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I. Границы округа санитарной охраны курорта</w:t>
      </w:r>
    </w:p>
    <w:p w:rsidR="008434D7" w:rsidRPr="008434D7" w:rsidRDefault="008434D7" w:rsidP="008434D7">
      <w:pPr>
        <w:spacing w:after="0" w:line="240" w:lineRule="auto"/>
        <w:ind w:firstLine="709"/>
        <w:jc w:val="both"/>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 </w:t>
      </w:r>
    </w:p>
    <w:p w:rsidR="008434D7" w:rsidRPr="008434D7" w:rsidRDefault="008434D7" w:rsidP="008434D7">
      <w:pPr>
        <w:spacing w:after="0" w:line="240" w:lineRule="auto"/>
        <w:ind w:firstLine="709"/>
        <w:jc w:val="both"/>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lastRenderedPageBreak/>
        <w:t>Северная граница начинается от точки 1 и идет по азимуту 46° на протяжении 3425 метров до точки 2, далее - по азимуту 62° на протяжении 1625 метров до точки 3, далее - по азимуту 85° на протяжении 3600 метров до точки 4 и далее - по азимуту 98° на протяжении 4325 метров до точки 5.</w:t>
      </w:r>
    </w:p>
    <w:p w:rsidR="008434D7" w:rsidRPr="008434D7" w:rsidRDefault="008434D7" w:rsidP="008434D7">
      <w:pPr>
        <w:spacing w:after="0" w:line="240" w:lineRule="auto"/>
        <w:ind w:firstLine="709"/>
        <w:jc w:val="both"/>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Восточная граница начинается от точки 5 и идет по азимуту 201° на протяжении 1500 метров до точки 6, далее - по азимуту 167° на протяжении 5000 метров до точки 7.</w:t>
      </w:r>
    </w:p>
    <w:p w:rsidR="008434D7" w:rsidRPr="008434D7" w:rsidRDefault="008434D7" w:rsidP="008434D7">
      <w:pPr>
        <w:spacing w:after="0" w:line="240" w:lineRule="auto"/>
        <w:ind w:firstLine="709"/>
        <w:jc w:val="both"/>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Южная граница начинается от точки 7 и идет по азимуту 227° на протяжении 5500 метров до точки 8, далее - по азимуту 264° на протяжении 2125 метров до точки 9, далее - по азимуту 282° на протяжении 5250 метров до точки 10 и далее - по азимуту 266° на протяжении 2800 метров до точки 11.</w:t>
      </w:r>
    </w:p>
    <w:p w:rsidR="008434D7" w:rsidRPr="008434D7" w:rsidRDefault="008434D7" w:rsidP="008434D7">
      <w:pPr>
        <w:spacing w:after="0" w:line="240" w:lineRule="auto"/>
        <w:ind w:firstLine="709"/>
        <w:jc w:val="both"/>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Западная граница начинается от точки 11 и идет по азимуту 360° на протяжении 1800 метров до точки 12, далее - по азимуту 17° на протяжении 3200 метров до точки 13 и далее - по азимуту 21° на протяжении 1725 метров до точки 1.</w:t>
      </w:r>
    </w:p>
    <w:p w:rsidR="008434D7" w:rsidRPr="008434D7" w:rsidRDefault="008434D7" w:rsidP="008434D7">
      <w:pPr>
        <w:spacing w:after="0" w:line="240" w:lineRule="auto"/>
        <w:ind w:firstLine="709"/>
        <w:jc w:val="both"/>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Общая протяженность границ округа - 41875 метров.</w:t>
      </w:r>
    </w:p>
    <w:p w:rsidR="008434D7" w:rsidRPr="008434D7" w:rsidRDefault="008434D7" w:rsidP="008434D7">
      <w:pPr>
        <w:spacing w:after="0" w:line="240" w:lineRule="auto"/>
        <w:ind w:firstLine="709"/>
        <w:jc w:val="center"/>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II. Границы I зоны округа (зона строгого режима)</w:t>
      </w:r>
    </w:p>
    <w:p w:rsidR="008434D7" w:rsidRPr="008434D7" w:rsidRDefault="008434D7" w:rsidP="008434D7">
      <w:pPr>
        <w:spacing w:after="0" w:line="240" w:lineRule="auto"/>
        <w:ind w:firstLine="709"/>
        <w:jc w:val="both"/>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 Первый участок</w:t>
      </w:r>
    </w:p>
    <w:p w:rsidR="008434D7" w:rsidRPr="008434D7" w:rsidRDefault="008434D7" w:rsidP="008434D7">
      <w:pPr>
        <w:spacing w:after="0" w:line="240" w:lineRule="auto"/>
        <w:ind w:firstLine="709"/>
        <w:jc w:val="both"/>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Северная граница начинается от точки А и идет по азимуту 45° на протяжении 1340 метров до точки Б, далее - по азимуту 67° на протяжении 1500 метров до точки В.</w:t>
      </w:r>
    </w:p>
    <w:p w:rsidR="008434D7" w:rsidRPr="008434D7" w:rsidRDefault="008434D7" w:rsidP="008434D7">
      <w:pPr>
        <w:spacing w:after="0" w:line="240" w:lineRule="auto"/>
        <w:ind w:firstLine="709"/>
        <w:jc w:val="both"/>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Восточная граница начинается от точки В и идет по азимуту 152° на протяжении 520 метров до точки Г, далее - по азимуту 124° на протяжении 590 метров до точки Д и далее - по азимуту 204° на протяжении 450 метров до точки Е.</w:t>
      </w:r>
    </w:p>
    <w:p w:rsidR="008434D7" w:rsidRPr="008434D7" w:rsidRDefault="008434D7" w:rsidP="008434D7">
      <w:pPr>
        <w:spacing w:after="0" w:line="240" w:lineRule="auto"/>
        <w:ind w:firstLine="709"/>
        <w:jc w:val="both"/>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Южная граница начинается от точки Е и идет по азимуту 235° на протяжении 2650 метров до точки Ж, далее - по азимуту 266° на протяжении 400 метров до точки З.</w:t>
      </w:r>
    </w:p>
    <w:p w:rsidR="008434D7" w:rsidRPr="008434D7" w:rsidRDefault="008434D7" w:rsidP="008434D7">
      <w:pPr>
        <w:spacing w:after="0" w:line="240" w:lineRule="auto"/>
        <w:ind w:firstLine="709"/>
        <w:jc w:val="both"/>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Западная граница начинается от точки З и идет по азимуту 299° на протяжении 500 метров до точки И, далее - по азимуту 347° на протяжении 320 метров до точки К и далее - по азимуту 12° на протяжении 700 метров до точки А.</w:t>
      </w:r>
    </w:p>
    <w:p w:rsidR="008434D7" w:rsidRPr="008434D7" w:rsidRDefault="008434D7" w:rsidP="008434D7">
      <w:pPr>
        <w:spacing w:after="0" w:line="240" w:lineRule="auto"/>
        <w:ind w:firstLine="709"/>
        <w:jc w:val="both"/>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Протяженность границ первого участка - 8970 метров.</w:t>
      </w:r>
    </w:p>
    <w:p w:rsidR="008434D7" w:rsidRPr="008434D7" w:rsidRDefault="008434D7" w:rsidP="008434D7">
      <w:pPr>
        <w:spacing w:after="0" w:line="240" w:lineRule="auto"/>
        <w:ind w:firstLine="709"/>
        <w:jc w:val="both"/>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Второй участок</w:t>
      </w:r>
    </w:p>
    <w:p w:rsidR="008434D7" w:rsidRPr="008434D7" w:rsidRDefault="008434D7" w:rsidP="008434D7">
      <w:pPr>
        <w:spacing w:after="0" w:line="240" w:lineRule="auto"/>
        <w:ind w:firstLine="709"/>
        <w:jc w:val="both"/>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Северо-западная граница начинается от точки Л и идет по азимуту 55° на протяжении 50 метров до точки М.</w:t>
      </w:r>
    </w:p>
    <w:p w:rsidR="008434D7" w:rsidRPr="008434D7" w:rsidRDefault="008434D7" w:rsidP="008434D7">
      <w:pPr>
        <w:spacing w:after="0" w:line="240" w:lineRule="auto"/>
        <w:ind w:firstLine="709"/>
        <w:jc w:val="both"/>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Северо-восточная граница начинается от точки М и идет по азимуту 145° на протяжении 50 метров до точки Н.</w:t>
      </w:r>
    </w:p>
    <w:p w:rsidR="008434D7" w:rsidRPr="008434D7" w:rsidRDefault="008434D7" w:rsidP="008434D7">
      <w:pPr>
        <w:spacing w:after="0" w:line="240" w:lineRule="auto"/>
        <w:ind w:firstLine="709"/>
        <w:jc w:val="both"/>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Юго-восточная граница начинается от точки Н и идет по азимуту 235° на протяжении 50 метров до точки О.</w:t>
      </w:r>
    </w:p>
    <w:p w:rsidR="008434D7" w:rsidRPr="008434D7" w:rsidRDefault="008434D7" w:rsidP="008434D7">
      <w:pPr>
        <w:spacing w:after="0" w:line="240" w:lineRule="auto"/>
        <w:ind w:firstLine="709"/>
        <w:jc w:val="both"/>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Юго-западная граница начинается от точки О и идет по азимуту 325° на протяжении 50 метров до точки Л.</w:t>
      </w:r>
    </w:p>
    <w:p w:rsidR="008434D7" w:rsidRPr="008434D7" w:rsidRDefault="008434D7" w:rsidP="008434D7">
      <w:pPr>
        <w:spacing w:after="0" w:line="240" w:lineRule="auto"/>
        <w:ind w:firstLine="709"/>
        <w:jc w:val="both"/>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Протяженность границ второго участка - 200 метров.</w:t>
      </w:r>
    </w:p>
    <w:p w:rsidR="008434D7" w:rsidRPr="008434D7" w:rsidRDefault="008434D7" w:rsidP="008434D7">
      <w:pPr>
        <w:spacing w:after="0" w:line="240" w:lineRule="auto"/>
        <w:ind w:firstLine="709"/>
        <w:jc w:val="both"/>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Третий участок</w:t>
      </w:r>
    </w:p>
    <w:p w:rsidR="008434D7" w:rsidRPr="008434D7" w:rsidRDefault="008434D7" w:rsidP="008434D7">
      <w:pPr>
        <w:spacing w:after="0" w:line="240" w:lineRule="auto"/>
        <w:ind w:firstLine="709"/>
        <w:jc w:val="both"/>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Северо-западная граница начинается от точки П и идет по азимуту 45° на протяжении 200 метров до точки Р.</w:t>
      </w:r>
    </w:p>
    <w:p w:rsidR="008434D7" w:rsidRPr="008434D7" w:rsidRDefault="008434D7" w:rsidP="008434D7">
      <w:pPr>
        <w:spacing w:after="0" w:line="240" w:lineRule="auto"/>
        <w:ind w:firstLine="709"/>
        <w:jc w:val="both"/>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lastRenderedPageBreak/>
        <w:t>Северо-восточная граница начинается от точки Р и идет по азимуту 135° на протяжении 200 метров до точки С.</w:t>
      </w:r>
    </w:p>
    <w:p w:rsidR="008434D7" w:rsidRPr="008434D7" w:rsidRDefault="008434D7" w:rsidP="008434D7">
      <w:pPr>
        <w:spacing w:after="0" w:line="240" w:lineRule="auto"/>
        <w:ind w:firstLine="709"/>
        <w:jc w:val="both"/>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Юго-восточная граница начинается от точки С и идет по азимуту 225° на протяжении 200 метров до точки Т.</w:t>
      </w:r>
    </w:p>
    <w:p w:rsidR="008434D7" w:rsidRPr="008434D7" w:rsidRDefault="008434D7" w:rsidP="008434D7">
      <w:pPr>
        <w:spacing w:after="0" w:line="240" w:lineRule="auto"/>
        <w:ind w:firstLine="709"/>
        <w:jc w:val="both"/>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Юго-западная граница начинается от точки Т и идет по азимуту 315° на протяжении 200 метров до точки П.</w:t>
      </w:r>
    </w:p>
    <w:p w:rsidR="008434D7" w:rsidRPr="008434D7" w:rsidRDefault="008434D7" w:rsidP="008434D7">
      <w:pPr>
        <w:spacing w:after="0" w:line="240" w:lineRule="auto"/>
        <w:ind w:firstLine="709"/>
        <w:jc w:val="both"/>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Протяженность границ третьего участка - 800 метров.</w:t>
      </w:r>
    </w:p>
    <w:p w:rsidR="008434D7" w:rsidRPr="008434D7" w:rsidRDefault="008434D7" w:rsidP="008434D7">
      <w:pPr>
        <w:spacing w:after="0" w:line="240" w:lineRule="auto"/>
        <w:ind w:firstLine="709"/>
        <w:jc w:val="both"/>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Общая протяженность границ I зоны - 9970 метров.</w:t>
      </w:r>
    </w:p>
    <w:p w:rsidR="008434D7" w:rsidRPr="008434D7" w:rsidRDefault="008434D7" w:rsidP="008434D7">
      <w:pPr>
        <w:spacing w:after="0" w:line="240" w:lineRule="auto"/>
        <w:ind w:firstLine="709"/>
        <w:jc w:val="center"/>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III. Границы II зоны округа (зона ограничений)</w:t>
      </w:r>
    </w:p>
    <w:p w:rsidR="008434D7" w:rsidRPr="008434D7" w:rsidRDefault="008434D7" w:rsidP="008434D7">
      <w:pPr>
        <w:spacing w:after="0" w:line="240" w:lineRule="auto"/>
        <w:ind w:firstLine="709"/>
        <w:jc w:val="both"/>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Северная граница начинается от точки I и идет по азимуту 59° на протяжении 2825 метров до точки II, далее - по азимуту 104° на протяжении 4300 метров до точки III.</w:t>
      </w:r>
    </w:p>
    <w:p w:rsidR="008434D7" w:rsidRPr="008434D7" w:rsidRDefault="008434D7" w:rsidP="008434D7">
      <w:pPr>
        <w:spacing w:after="0" w:line="240" w:lineRule="auto"/>
        <w:ind w:firstLine="709"/>
        <w:jc w:val="both"/>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Восточная граница начинается от точки III и идет по азимуту 145° на протяжении 1500 метров до точки IV, далее - по азимуту 175° на протяжении 925 метров до точки V.</w:t>
      </w:r>
    </w:p>
    <w:p w:rsidR="008434D7" w:rsidRPr="008434D7" w:rsidRDefault="008434D7" w:rsidP="008434D7">
      <w:pPr>
        <w:spacing w:after="0" w:line="240" w:lineRule="auto"/>
        <w:ind w:firstLine="709"/>
        <w:jc w:val="both"/>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Южная граница начинается от точки V и идет по азимуту 221° на протяжении 1250 метров до точки VI, далее - по азимуту 253° на протяжении 7375 метров до точки VII.</w:t>
      </w:r>
    </w:p>
    <w:p w:rsidR="008434D7" w:rsidRPr="008434D7" w:rsidRDefault="008434D7" w:rsidP="008434D7">
      <w:pPr>
        <w:spacing w:after="0" w:line="240" w:lineRule="auto"/>
        <w:ind w:firstLine="709"/>
        <w:jc w:val="both"/>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Западная граница начинается от точки VII и идет по азимуту 334° на протяжении 3175 метров до точки VIII, далее - по азимуту 24° на протяжении 1750 метров до точки I.</w:t>
      </w:r>
    </w:p>
    <w:p w:rsidR="008434D7" w:rsidRPr="008434D7" w:rsidRDefault="008434D7" w:rsidP="008434D7">
      <w:pPr>
        <w:spacing w:after="0" w:line="240" w:lineRule="auto"/>
        <w:ind w:firstLine="709"/>
        <w:jc w:val="both"/>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Общая протяженность границ II зоны - 23100 метров.</w:t>
      </w:r>
    </w:p>
    <w:p w:rsidR="008434D7" w:rsidRPr="008434D7" w:rsidRDefault="008434D7" w:rsidP="008434D7">
      <w:pPr>
        <w:spacing w:after="0" w:line="240" w:lineRule="auto"/>
        <w:ind w:firstLine="709"/>
        <w:jc w:val="center"/>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IV. Границы III зоны округа (зона наблюдения)</w:t>
      </w:r>
    </w:p>
    <w:p w:rsidR="008434D7" w:rsidRPr="008434D7" w:rsidRDefault="008434D7" w:rsidP="008434D7">
      <w:pPr>
        <w:spacing w:after="0" w:line="240" w:lineRule="auto"/>
        <w:ind w:firstLine="709"/>
        <w:jc w:val="both"/>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Границы III зоны совпадают с границами округа санитарной охраны курорта.</w:t>
      </w:r>
    </w:p>
    <w:p w:rsidR="008434D7" w:rsidRPr="008434D7" w:rsidRDefault="008434D7" w:rsidP="008434D7">
      <w:pPr>
        <w:spacing w:after="0" w:line="240" w:lineRule="auto"/>
        <w:ind w:firstLine="709"/>
        <w:jc w:val="both"/>
        <w:rPr>
          <w:rFonts w:ascii="Times New Roman" w:eastAsia="Times New Roman" w:hAnsi="Times New Roman"/>
          <w:color w:val="000000"/>
          <w:sz w:val="28"/>
          <w:szCs w:val="28"/>
          <w:lang w:eastAsia="ru-RU"/>
        </w:rPr>
      </w:pPr>
      <w:r w:rsidRPr="008434D7">
        <w:rPr>
          <w:rFonts w:ascii="Times New Roman" w:eastAsia="Times New Roman" w:hAnsi="Times New Roman"/>
          <w:color w:val="000000"/>
          <w:sz w:val="28"/>
          <w:szCs w:val="28"/>
          <w:lang w:eastAsia="ru-RU"/>
        </w:rPr>
        <w:t>Точки А - Т, I - VIII и 1 - 13 - условные.</w:t>
      </w:r>
    </w:p>
    <w:p w:rsidR="00174D8E" w:rsidRPr="00174D8E" w:rsidRDefault="00174D8E" w:rsidP="006F1669">
      <w:pPr>
        <w:spacing w:after="0" w:line="240" w:lineRule="auto"/>
        <w:contextualSpacing/>
        <w:jc w:val="both"/>
        <w:rPr>
          <w:rFonts w:ascii="Times New Roman" w:hAnsi="Times New Roman"/>
          <w:i/>
          <w:iCs/>
          <w:sz w:val="28"/>
          <w:szCs w:val="28"/>
          <w:u w:val="single"/>
        </w:rPr>
      </w:pPr>
    </w:p>
    <w:p w:rsidR="003A7901" w:rsidRPr="00F4400D" w:rsidRDefault="003A7901" w:rsidP="00DB7653">
      <w:pPr>
        <w:pStyle w:val="2"/>
        <w:numPr>
          <w:ilvl w:val="1"/>
          <w:numId w:val="55"/>
        </w:numPr>
        <w:spacing w:before="240"/>
        <w:ind w:left="993" w:hanging="633"/>
        <w:jc w:val="both"/>
        <w:rPr>
          <w:b/>
        </w:rPr>
      </w:pPr>
      <w:bookmarkStart w:id="156" w:name="_Toc475037104"/>
      <w:bookmarkStart w:id="157" w:name="_Toc54546813"/>
      <w:r w:rsidRPr="00F4400D">
        <w:rPr>
          <w:b/>
        </w:rPr>
        <w:t>Территории, подверженные воздействию чрезвычайных ситуаций природного</w:t>
      </w:r>
      <w:r w:rsidR="009A5E75" w:rsidRPr="00F4400D">
        <w:rPr>
          <w:b/>
        </w:rPr>
        <w:t xml:space="preserve"> и т</w:t>
      </w:r>
      <w:r w:rsidRPr="00F4400D">
        <w:rPr>
          <w:b/>
        </w:rPr>
        <w:t>ехногенного характера</w:t>
      </w:r>
      <w:bookmarkEnd w:id="156"/>
      <w:bookmarkEnd w:id="157"/>
    </w:p>
    <w:p w:rsidR="003A7901" w:rsidRPr="00F4400D" w:rsidRDefault="003A7901" w:rsidP="003A7901">
      <w:pPr>
        <w:spacing w:after="0" w:line="240" w:lineRule="auto"/>
        <w:rPr>
          <w:rFonts w:ascii="Arial" w:hAnsi="Arial" w:cs="Arial"/>
          <w:sz w:val="16"/>
          <w:szCs w:val="16"/>
          <w:lang w:eastAsia="ru-RU"/>
        </w:rPr>
      </w:pPr>
    </w:p>
    <w:p w:rsidR="003A7901" w:rsidRPr="00F4400D" w:rsidRDefault="003A7901" w:rsidP="003A7901">
      <w:pPr>
        <w:spacing w:after="0" w:line="240" w:lineRule="auto"/>
        <w:ind w:firstLine="709"/>
        <w:jc w:val="both"/>
        <w:rPr>
          <w:rFonts w:ascii="Times New Roman" w:hAnsi="Times New Roman"/>
          <w:sz w:val="28"/>
          <w:szCs w:val="28"/>
        </w:rPr>
      </w:pPr>
      <w:r w:rsidRPr="00F4400D">
        <w:rPr>
          <w:rFonts w:ascii="Times New Roman" w:hAnsi="Times New Roman"/>
          <w:sz w:val="28"/>
          <w:szCs w:val="28"/>
        </w:rPr>
        <w:t>К территориям, подверженным воздействию чрезвычайных ситуаций природного характера</w:t>
      </w:r>
      <w:r w:rsidR="009A5E75" w:rsidRPr="00F4400D">
        <w:rPr>
          <w:rFonts w:ascii="Times New Roman" w:hAnsi="Times New Roman"/>
          <w:sz w:val="28"/>
          <w:szCs w:val="28"/>
        </w:rPr>
        <w:t xml:space="preserve"> в г</w:t>
      </w:r>
      <w:r w:rsidRPr="00F4400D">
        <w:rPr>
          <w:rFonts w:ascii="Times New Roman" w:hAnsi="Times New Roman"/>
          <w:sz w:val="28"/>
          <w:szCs w:val="28"/>
        </w:rPr>
        <w:t xml:space="preserve">раницах проектирования, относятся зоны проявления опасных природных процессов. </w:t>
      </w:r>
    </w:p>
    <w:p w:rsidR="003A7901" w:rsidRPr="00F4400D" w:rsidRDefault="003A7901" w:rsidP="003A7901">
      <w:pPr>
        <w:spacing w:after="0" w:line="240" w:lineRule="auto"/>
        <w:ind w:firstLine="709"/>
        <w:jc w:val="both"/>
        <w:rPr>
          <w:rFonts w:ascii="Times New Roman" w:hAnsi="Times New Roman"/>
          <w:bCs/>
          <w:iCs/>
          <w:sz w:val="28"/>
          <w:szCs w:val="28"/>
        </w:rPr>
      </w:pPr>
      <w:r w:rsidRPr="00F4400D">
        <w:rPr>
          <w:rFonts w:ascii="Times New Roman" w:hAnsi="Times New Roman"/>
          <w:bCs/>
          <w:iCs/>
          <w:sz w:val="28"/>
          <w:szCs w:val="28"/>
        </w:rPr>
        <w:t xml:space="preserve">Территории, подверженные воздействию чрезвычайных ситуаций техногенного характера </w:t>
      </w:r>
      <w:r w:rsidR="00851F11" w:rsidRPr="00F4400D">
        <w:rPr>
          <w:rFonts w:ascii="Times New Roman" w:hAnsi="Times New Roman"/>
          <w:bCs/>
          <w:iCs/>
          <w:sz w:val="28"/>
          <w:szCs w:val="28"/>
        </w:rPr>
        <w:t>– это</w:t>
      </w:r>
      <w:r w:rsidRPr="00F4400D">
        <w:rPr>
          <w:rFonts w:ascii="Times New Roman" w:hAnsi="Times New Roman"/>
          <w:bCs/>
          <w:iCs/>
          <w:sz w:val="28"/>
          <w:szCs w:val="28"/>
        </w:rPr>
        <w:t xml:space="preserve"> территории, попадающие</w:t>
      </w:r>
      <w:r w:rsidR="009A5E75" w:rsidRPr="00F4400D">
        <w:rPr>
          <w:rFonts w:ascii="Times New Roman" w:hAnsi="Times New Roman"/>
          <w:bCs/>
          <w:iCs/>
          <w:sz w:val="28"/>
          <w:szCs w:val="28"/>
        </w:rPr>
        <w:t xml:space="preserve"> в з</w:t>
      </w:r>
      <w:r w:rsidRPr="00F4400D">
        <w:rPr>
          <w:rFonts w:ascii="Times New Roman" w:hAnsi="Times New Roman"/>
          <w:bCs/>
          <w:iCs/>
          <w:sz w:val="28"/>
          <w:szCs w:val="28"/>
        </w:rPr>
        <w:t>ону негативного воздействия</w:t>
      </w:r>
      <w:r w:rsidRPr="00F4400D">
        <w:rPr>
          <w:rFonts w:ascii="Times New Roman" w:hAnsi="Times New Roman"/>
          <w:sz w:val="28"/>
          <w:szCs w:val="28"/>
        </w:rPr>
        <w:t xml:space="preserve"> </w:t>
      </w:r>
      <w:r w:rsidRPr="00F4400D">
        <w:rPr>
          <w:rFonts w:ascii="Times New Roman" w:hAnsi="Times New Roman"/>
          <w:bCs/>
          <w:iCs/>
          <w:sz w:val="28"/>
          <w:szCs w:val="28"/>
        </w:rPr>
        <w:t>при</w:t>
      </w:r>
      <w:r w:rsidRPr="00F4400D">
        <w:rPr>
          <w:rFonts w:ascii="Times New Roman" w:hAnsi="Times New Roman"/>
          <w:sz w:val="28"/>
          <w:szCs w:val="28"/>
        </w:rPr>
        <w:t xml:space="preserve"> авариях</w:t>
      </w:r>
      <w:r w:rsidR="009A5E75" w:rsidRPr="00F4400D">
        <w:rPr>
          <w:rFonts w:ascii="Times New Roman" w:hAnsi="Times New Roman"/>
          <w:sz w:val="28"/>
          <w:szCs w:val="28"/>
        </w:rPr>
        <w:t xml:space="preserve"> на в</w:t>
      </w:r>
      <w:r w:rsidRPr="00F4400D">
        <w:rPr>
          <w:rFonts w:ascii="Times New Roman" w:hAnsi="Times New Roman"/>
          <w:sz w:val="28"/>
          <w:szCs w:val="28"/>
        </w:rPr>
        <w:t>зрывопожароопасных, химически опасных объектах</w:t>
      </w:r>
      <w:r w:rsidR="009A5E75" w:rsidRPr="00F4400D">
        <w:rPr>
          <w:rFonts w:ascii="Times New Roman" w:hAnsi="Times New Roman"/>
          <w:sz w:val="28"/>
          <w:szCs w:val="28"/>
        </w:rPr>
        <w:t xml:space="preserve"> и т</w:t>
      </w:r>
      <w:r w:rsidRPr="00F4400D">
        <w:rPr>
          <w:rFonts w:ascii="Times New Roman" w:hAnsi="Times New Roman"/>
          <w:sz w:val="28"/>
          <w:szCs w:val="28"/>
        </w:rPr>
        <w:t>ранспорте.</w:t>
      </w:r>
    </w:p>
    <w:p w:rsidR="004C250D" w:rsidRPr="00F4400D" w:rsidRDefault="004C250D" w:rsidP="003A7901">
      <w:pPr>
        <w:spacing w:after="0" w:line="240" w:lineRule="auto"/>
        <w:ind w:firstLine="709"/>
        <w:jc w:val="both"/>
        <w:rPr>
          <w:rFonts w:ascii="Times New Roman" w:hAnsi="Times New Roman"/>
          <w:sz w:val="28"/>
          <w:szCs w:val="28"/>
        </w:rPr>
      </w:pPr>
    </w:p>
    <w:p w:rsidR="00AA7915" w:rsidRPr="00F4400D" w:rsidRDefault="00AA7915" w:rsidP="00DB7653">
      <w:pPr>
        <w:pStyle w:val="3"/>
        <w:numPr>
          <w:ilvl w:val="2"/>
          <w:numId w:val="55"/>
        </w:numPr>
        <w:tabs>
          <w:tab w:val="left" w:pos="1418"/>
        </w:tabs>
        <w:spacing w:before="120"/>
        <w:ind w:left="1418" w:hanging="698"/>
        <w:jc w:val="both"/>
        <w:rPr>
          <w:rFonts w:ascii="Times New Roman" w:hAnsi="Times New Roman"/>
          <w:sz w:val="28"/>
        </w:rPr>
      </w:pPr>
      <w:bookmarkStart w:id="158" w:name="_Toc485293555"/>
      <w:bookmarkStart w:id="159" w:name="_Toc54546814"/>
      <w:r w:rsidRPr="00F4400D">
        <w:rPr>
          <w:rFonts w:ascii="Times New Roman" w:hAnsi="Times New Roman"/>
          <w:sz w:val="28"/>
        </w:rPr>
        <w:t>Общая оценка факторов риска чрезвычайных ситуаций природного</w:t>
      </w:r>
      <w:r w:rsidR="009A5E75" w:rsidRPr="00F4400D">
        <w:rPr>
          <w:rFonts w:ascii="Times New Roman" w:hAnsi="Times New Roman"/>
          <w:sz w:val="28"/>
        </w:rPr>
        <w:t xml:space="preserve"> и т</w:t>
      </w:r>
      <w:r w:rsidRPr="00F4400D">
        <w:rPr>
          <w:rFonts w:ascii="Times New Roman" w:hAnsi="Times New Roman"/>
          <w:sz w:val="28"/>
        </w:rPr>
        <w:t>ехногенного характера</w:t>
      </w:r>
      <w:bookmarkEnd w:id="158"/>
      <w:bookmarkEnd w:id="159"/>
    </w:p>
    <w:p w:rsidR="00AA7915" w:rsidRPr="00F4400D" w:rsidRDefault="00AA7915" w:rsidP="003A7901">
      <w:pPr>
        <w:spacing w:after="0" w:line="240" w:lineRule="auto"/>
        <w:ind w:firstLine="709"/>
        <w:jc w:val="both"/>
        <w:rPr>
          <w:rFonts w:ascii="Times New Roman" w:hAnsi="Times New Roman"/>
          <w:sz w:val="28"/>
          <w:szCs w:val="28"/>
        </w:rPr>
      </w:pPr>
    </w:p>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Согласно «Руководства</w:t>
      </w:r>
      <w:r w:rsidR="009A5E75" w:rsidRPr="00F4400D">
        <w:rPr>
          <w:rFonts w:ascii="Times New Roman" w:eastAsia="Times New Roman" w:hAnsi="Times New Roman"/>
          <w:sz w:val="28"/>
          <w:szCs w:val="28"/>
          <w:lang w:eastAsia="ru-RU"/>
        </w:rPr>
        <w:t xml:space="preserve"> по о</w:t>
      </w:r>
      <w:r w:rsidRPr="00F4400D">
        <w:rPr>
          <w:rFonts w:ascii="Times New Roman" w:eastAsia="Times New Roman" w:hAnsi="Times New Roman"/>
          <w:sz w:val="28"/>
          <w:szCs w:val="28"/>
          <w:lang w:eastAsia="ru-RU"/>
        </w:rPr>
        <w:t>ценке рисков чрезвычайных ситуаций техногенного характера,</w:t>
      </w:r>
      <w:r w:rsidR="009A5E75" w:rsidRPr="00F4400D">
        <w:rPr>
          <w:rFonts w:ascii="Times New Roman" w:eastAsia="Times New Roman" w:hAnsi="Times New Roman"/>
          <w:sz w:val="28"/>
          <w:szCs w:val="28"/>
          <w:lang w:eastAsia="ru-RU"/>
        </w:rPr>
        <w:t xml:space="preserve"> в т</w:t>
      </w:r>
      <w:r w:rsidRPr="00F4400D">
        <w:rPr>
          <w:rFonts w:ascii="Times New Roman" w:eastAsia="Times New Roman" w:hAnsi="Times New Roman"/>
          <w:sz w:val="28"/>
          <w:szCs w:val="28"/>
          <w:lang w:eastAsia="ru-RU"/>
        </w:rPr>
        <w:t xml:space="preserve">ом числе при эксплуатации критически важных объектов </w:t>
      </w:r>
      <w:r w:rsidRPr="00F4400D">
        <w:rPr>
          <w:rFonts w:ascii="Times New Roman" w:eastAsia="Times New Roman" w:hAnsi="Times New Roman"/>
          <w:sz w:val="28"/>
          <w:szCs w:val="28"/>
          <w:lang w:eastAsia="ru-RU"/>
        </w:rPr>
        <w:lastRenderedPageBreak/>
        <w:t>Российской Федерации», утверждённого первым заместителем министра МЧС России 09.01.2008 №1-4-60-9, используются следующие основные понятия:</w:t>
      </w:r>
    </w:p>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i/>
          <w:sz w:val="28"/>
          <w:szCs w:val="28"/>
          <w:lang w:eastAsia="ru-RU"/>
        </w:rPr>
        <w:t>Риск</w:t>
      </w:r>
      <w:r w:rsidRPr="00F4400D">
        <w:rPr>
          <w:rFonts w:ascii="Times New Roman" w:eastAsia="Times New Roman" w:hAnsi="Times New Roman"/>
          <w:sz w:val="28"/>
          <w:szCs w:val="28"/>
          <w:lang w:eastAsia="ru-RU"/>
        </w:rPr>
        <w:t xml:space="preserve"> – количественная характеристика меры возможной опасности</w:t>
      </w:r>
      <w:r w:rsidR="009A5E75" w:rsidRPr="00F4400D">
        <w:rPr>
          <w:rFonts w:ascii="Times New Roman" w:eastAsia="Times New Roman" w:hAnsi="Times New Roman"/>
          <w:sz w:val="28"/>
          <w:szCs w:val="28"/>
          <w:lang w:eastAsia="ru-RU"/>
        </w:rPr>
        <w:t xml:space="preserve"> и р</w:t>
      </w:r>
      <w:r w:rsidRPr="00F4400D">
        <w:rPr>
          <w:rFonts w:ascii="Times New Roman" w:eastAsia="Times New Roman" w:hAnsi="Times New Roman"/>
          <w:sz w:val="28"/>
          <w:szCs w:val="28"/>
          <w:lang w:eastAsia="ru-RU"/>
        </w:rPr>
        <w:t>азмера последствий её реализации.</w:t>
      </w:r>
    </w:p>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i/>
          <w:sz w:val="28"/>
          <w:szCs w:val="28"/>
          <w:lang w:eastAsia="ru-RU"/>
        </w:rPr>
        <w:t>Риск чрезвычайной ситуации</w:t>
      </w:r>
      <w:r w:rsidRPr="00F4400D">
        <w:rPr>
          <w:rFonts w:ascii="Times New Roman" w:eastAsia="Times New Roman" w:hAnsi="Times New Roman"/>
          <w:sz w:val="28"/>
          <w:szCs w:val="28"/>
          <w:lang w:eastAsia="ru-RU"/>
        </w:rPr>
        <w:t xml:space="preserve"> – потенциальная возможность возникновения чрезвычайной ситуации</w:t>
      </w:r>
      <w:r w:rsidR="009A5E75" w:rsidRPr="00F4400D">
        <w:rPr>
          <w:rFonts w:ascii="Times New Roman" w:eastAsia="Times New Roman" w:hAnsi="Times New Roman"/>
          <w:sz w:val="28"/>
          <w:szCs w:val="28"/>
          <w:lang w:eastAsia="ru-RU"/>
        </w:rPr>
        <w:t xml:space="preserve"> с н</w:t>
      </w:r>
      <w:r w:rsidRPr="00F4400D">
        <w:rPr>
          <w:rFonts w:ascii="Times New Roman" w:eastAsia="Times New Roman" w:hAnsi="Times New Roman"/>
          <w:sz w:val="28"/>
          <w:szCs w:val="28"/>
          <w:lang w:eastAsia="ru-RU"/>
        </w:rPr>
        <w:t>егативными последствиями, представляющими угрозу жизни, здоровью</w:t>
      </w:r>
      <w:r w:rsidR="009A5E75" w:rsidRPr="00F4400D">
        <w:rPr>
          <w:rFonts w:ascii="Times New Roman" w:eastAsia="Times New Roman" w:hAnsi="Times New Roman"/>
          <w:sz w:val="28"/>
          <w:szCs w:val="28"/>
          <w:lang w:eastAsia="ru-RU"/>
        </w:rPr>
        <w:t xml:space="preserve"> и и</w:t>
      </w:r>
      <w:r w:rsidRPr="00F4400D">
        <w:rPr>
          <w:rFonts w:ascii="Times New Roman" w:eastAsia="Times New Roman" w:hAnsi="Times New Roman"/>
          <w:sz w:val="28"/>
          <w:szCs w:val="28"/>
          <w:lang w:eastAsia="ru-RU"/>
        </w:rPr>
        <w:t>муществу населения, объектам экономики</w:t>
      </w:r>
      <w:r w:rsidR="009A5E75" w:rsidRPr="00F4400D">
        <w:rPr>
          <w:rFonts w:ascii="Times New Roman" w:eastAsia="Times New Roman" w:hAnsi="Times New Roman"/>
          <w:sz w:val="28"/>
          <w:szCs w:val="28"/>
          <w:lang w:eastAsia="ru-RU"/>
        </w:rPr>
        <w:t xml:space="preserve"> и о</w:t>
      </w:r>
      <w:r w:rsidRPr="00F4400D">
        <w:rPr>
          <w:rFonts w:ascii="Times New Roman" w:eastAsia="Times New Roman" w:hAnsi="Times New Roman"/>
          <w:sz w:val="28"/>
          <w:szCs w:val="28"/>
          <w:lang w:eastAsia="ru-RU"/>
        </w:rPr>
        <w:t>кружающей среде.</w:t>
      </w:r>
    </w:p>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i/>
          <w:sz w:val="28"/>
          <w:szCs w:val="28"/>
          <w:lang w:eastAsia="ru-RU"/>
        </w:rPr>
        <w:t>Риск индивидуальный</w:t>
      </w:r>
      <w:r w:rsidRPr="00F4400D">
        <w:rPr>
          <w:rFonts w:ascii="Times New Roman" w:eastAsia="Times New Roman" w:hAnsi="Times New Roman"/>
          <w:sz w:val="28"/>
          <w:szCs w:val="28"/>
          <w:lang w:eastAsia="ru-RU"/>
        </w:rPr>
        <w:t xml:space="preserve"> – частота поражения отдельного человека</w:t>
      </w:r>
      <w:r w:rsidR="009A5E75" w:rsidRPr="00F4400D">
        <w:rPr>
          <w:rFonts w:ascii="Times New Roman" w:eastAsia="Times New Roman" w:hAnsi="Times New Roman"/>
          <w:sz w:val="28"/>
          <w:szCs w:val="28"/>
          <w:lang w:eastAsia="ru-RU"/>
        </w:rPr>
        <w:t xml:space="preserve"> в р</w:t>
      </w:r>
      <w:r w:rsidRPr="00F4400D">
        <w:rPr>
          <w:rFonts w:ascii="Times New Roman" w:eastAsia="Times New Roman" w:hAnsi="Times New Roman"/>
          <w:sz w:val="28"/>
          <w:szCs w:val="28"/>
          <w:lang w:eastAsia="ru-RU"/>
        </w:rPr>
        <w:t>езультате воздействия всей совокупности исследуемых факторов опасности</w:t>
      </w:r>
      <w:r w:rsidR="009A5E75" w:rsidRPr="00F4400D">
        <w:rPr>
          <w:rFonts w:ascii="Times New Roman" w:eastAsia="Times New Roman" w:hAnsi="Times New Roman"/>
          <w:sz w:val="28"/>
          <w:szCs w:val="28"/>
          <w:lang w:eastAsia="ru-RU"/>
        </w:rPr>
        <w:t xml:space="preserve"> в р</w:t>
      </w:r>
      <w:r w:rsidRPr="00F4400D">
        <w:rPr>
          <w:rFonts w:ascii="Times New Roman" w:eastAsia="Times New Roman" w:hAnsi="Times New Roman"/>
          <w:sz w:val="28"/>
          <w:szCs w:val="28"/>
          <w:lang w:eastAsia="ru-RU"/>
        </w:rPr>
        <w:t>ассматриваемой точке пространства.</w:t>
      </w:r>
    </w:p>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i/>
          <w:sz w:val="28"/>
          <w:szCs w:val="28"/>
          <w:lang w:eastAsia="ru-RU"/>
        </w:rPr>
        <w:t>Риск социальный</w:t>
      </w:r>
      <w:r w:rsidRPr="00F4400D">
        <w:rPr>
          <w:rFonts w:ascii="Times New Roman" w:eastAsia="Times New Roman" w:hAnsi="Times New Roman"/>
          <w:sz w:val="28"/>
          <w:szCs w:val="28"/>
          <w:lang w:eastAsia="ru-RU"/>
        </w:rPr>
        <w:t xml:space="preserve"> – зависимость между частотой реализации определённых факторов опасностей</w:t>
      </w:r>
      <w:r w:rsidR="009A5E75" w:rsidRPr="00F4400D">
        <w:rPr>
          <w:rFonts w:ascii="Times New Roman" w:eastAsia="Times New Roman" w:hAnsi="Times New Roman"/>
          <w:sz w:val="28"/>
          <w:szCs w:val="28"/>
          <w:lang w:eastAsia="ru-RU"/>
        </w:rPr>
        <w:t xml:space="preserve"> и р</w:t>
      </w:r>
      <w:r w:rsidRPr="00F4400D">
        <w:rPr>
          <w:rFonts w:ascii="Times New Roman" w:eastAsia="Times New Roman" w:hAnsi="Times New Roman"/>
          <w:sz w:val="28"/>
          <w:szCs w:val="28"/>
          <w:lang w:eastAsia="ru-RU"/>
        </w:rPr>
        <w:t>азмером последствий для здоровья людей (числом погибших или пострадавших), так называемые F/N-диаграммы или кривые социального риска.</w:t>
      </w:r>
    </w:p>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i/>
          <w:sz w:val="28"/>
          <w:szCs w:val="28"/>
          <w:lang w:eastAsia="ru-RU"/>
        </w:rPr>
        <w:t>Риск экономический</w:t>
      </w:r>
      <w:r w:rsidRPr="00F4400D">
        <w:rPr>
          <w:rFonts w:ascii="Times New Roman" w:eastAsia="Times New Roman" w:hAnsi="Times New Roman"/>
          <w:sz w:val="28"/>
          <w:szCs w:val="28"/>
          <w:lang w:eastAsia="ru-RU"/>
        </w:rPr>
        <w:t xml:space="preserve"> –</w:t>
      </w:r>
      <w:r w:rsidR="009A5E75" w:rsidRPr="00F4400D">
        <w:rPr>
          <w:rFonts w:ascii="Times New Roman" w:eastAsia="Times New Roman" w:hAnsi="Times New Roman"/>
          <w:sz w:val="28"/>
          <w:szCs w:val="28"/>
          <w:lang w:eastAsia="ru-RU"/>
        </w:rPr>
        <w:t xml:space="preserve"> в д</w:t>
      </w:r>
      <w:r w:rsidRPr="00F4400D">
        <w:rPr>
          <w:rFonts w:ascii="Times New Roman" w:eastAsia="Times New Roman" w:hAnsi="Times New Roman"/>
          <w:sz w:val="28"/>
          <w:szCs w:val="28"/>
          <w:lang w:eastAsia="ru-RU"/>
        </w:rPr>
        <w:t>анном Руководстве понимается зависимость между частотой реализации определённых факторов опасностей</w:t>
      </w:r>
      <w:r w:rsidR="009A5E75" w:rsidRPr="00F4400D">
        <w:rPr>
          <w:rFonts w:ascii="Times New Roman" w:eastAsia="Times New Roman" w:hAnsi="Times New Roman"/>
          <w:sz w:val="28"/>
          <w:szCs w:val="28"/>
          <w:lang w:eastAsia="ru-RU"/>
        </w:rPr>
        <w:t xml:space="preserve"> и р</w:t>
      </w:r>
      <w:r w:rsidRPr="00F4400D">
        <w:rPr>
          <w:rFonts w:ascii="Times New Roman" w:eastAsia="Times New Roman" w:hAnsi="Times New Roman"/>
          <w:sz w:val="28"/>
          <w:szCs w:val="28"/>
          <w:lang w:eastAsia="ru-RU"/>
        </w:rPr>
        <w:t>азмером материального ущерба, так называемые F/G-диаграммы или кривые экономического риска.</w:t>
      </w:r>
    </w:p>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i/>
          <w:sz w:val="28"/>
          <w:szCs w:val="28"/>
          <w:lang w:eastAsia="ru-RU"/>
        </w:rPr>
        <w:t>Риск коллективный</w:t>
      </w:r>
      <w:r w:rsidRPr="00F4400D">
        <w:rPr>
          <w:rFonts w:ascii="Times New Roman" w:eastAsia="Times New Roman" w:hAnsi="Times New Roman"/>
          <w:sz w:val="28"/>
          <w:szCs w:val="28"/>
          <w:lang w:eastAsia="ru-RU"/>
        </w:rPr>
        <w:t xml:space="preserve"> – ожидаемое количество погибших или пострадавших</w:t>
      </w:r>
      <w:r w:rsidR="009A5E75" w:rsidRPr="00F4400D">
        <w:rPr>
          <w:rFonts w:ascii="Times New Roman" w:eastAsia="Times New Roman" w:hAnsi="Times New Roman"/>
          <w:sz w:val="28"/>
          <w:szCs w:val="28"/>
          <w:lang w:eastAsia="ru-RU"/>
        </w:rPr>
        <w:t xml:space="preserve"> в р</w:t>
      </w:r>
      <w:r w:rsidRPr="00F4400D">
        <w:rPr>
          <w:rFonts w:ascii="Times New Roman" w:eastAsia="Times New Roman" w:hAnsi="Times New Roman"/>
          <w:sz w:val="28"/>
          <w:szCs w:val="28"/>
          <w:lang w:eastAsia="ru-RU"/>
        </w:rPr>
        <w:t>езультате возможных реализаций факторов опасности</w:t>
      </w:r>
      <w:r w:rsidR="009A5E75" w:rsidRPr="00F4400D">
        <w:rPr>
          <w:rFonts w:ascii="Times New Roman" w:eastAsia="Times New Roman" w:hAnsi="Times New Roman"/>
          <w:sz w:val="28"/>
          <w:szCs w:val="28"/>
          <w:lang w:eastAsia="ru-RU"/>
        </w:rPr>
        <w:t xml:space="preserve"> за о</w:t>
      </w:r>
      <w:r w:rsidRPr="00F4400D">
        <w:rPr>
          <w:rFonts w:ascii="Times New Roman" w:eastAsia="Times New Roman" w:hAnsi="Times New Roman"/>
          <w:sz w:val="28"/>
          <w:szCs w:val="28"/>
          <w:lang w:eastAsia="ru-RU"/>
        </w:rPr>
        <w:t>пределённый период времени.</w:t>
      </w:r>
    </w:p>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i/>
          <w:sz w:val="28"/>
          <w:szCs w:val="28"/>
          <w:lang w:eastAsia="ru-RU"/>
        </w:rPr>
        <w:t>Риск материальный</w:t>
      </w:r>
      <w:r w:rsidRPr="00F4400D">
        <w:rPr>
          <w:rFonts w:ascii="Times New Roman" w:eastAsia="Times New Roman" w:hAnsi="Times New Roman"/>
          <w:sz w:val="28"/>
          <w:szCs w:val="28"/>
          <w:lang w:eastAsia="ru-RU"/>
        </w:rPr>
        <w:t xml:space="preserve"> –</w:t>
      </w:r>
      <w:r w:rsidR="009A5E75" w:rsidRPr="00F4400D">
        <w:rPr>
          <w:rFonts w:ascii="Times New Roman" w:eastAsia="Times New Roman" w:hAnsi="Times New Roman"/>
          <w:sz w:val="28"/>
          <w:szCs w:val="28"/>
          <w:lang w:eastAsia="ru-RU"/>
        </w:rPr>
        <w:t xml:space="preserve"> в д</w:t>
      </w:r>
      <w:r w:rsidRPr="00F4400D">
        <w:rPr>
          <w:rFonts w:ascii="Times New Roman" w:eastAsia="Times New Roman" w:hAnsi="Times New Roman"/>
          <w:sz w:val="28"/>
          <w:szCs w:val="28"/>
          <w:lang w:eastAsia="ru-RU"/>
        </w:rPr>
        <w:t>анном Руководстве понимаются ожидаемые материальные потери</w:t>
      </w:r>
      <w:r w:rsidR="009A5E75" w:rsidRPr="00F4400D">
        <w:rPr>
          <w:rFonts w:ascii="Times New Roman" w:eastAsia="Times New Roman" w:hAnsi="Times New Roman"/>
          <w:sz w:val="28"/>
          <w:szCs w:val="28"/>
          <w:lang w:eastAsia="ru-RU"/>
        </w:rPr>
        <w:t xml:space="preserve"> в р</w:t>
      </w:r>
      <w:r w:rsidRPr="00F4400D">
        <w:rPr>
          <w:rFonts w:ascii="Times New Roman" w:eastAsia="Times New Roman" w:hAnsi="Times New Roman"/>
          <w:sz w:val="28"/>
          <w:szCs w:val="28"/>
          <w:lang w:eastAsia="ru-RU"/>
        </w:rPr>
        <w:t>езультате возможных реализаций факторов опасности</w:t>
      </w:r>
      <w:r w:rsidR="009A5E75" w:rsidRPr="00F4400D">
        <w:rPr>
          <w:rFonts w:ascii="Times New Roman" w:eastAsia="Times New Roman" w:hAnsi="Times New Roman"/>
          <w:sz w:val="28"/>
          <w:szCs w:val="28"/>
          <w:lang w:eastAsia="ru-RU"/>
        </w:rPr>
        <w:t xml:space="preserve"> за о</w:t>
      </w:r>
      <w:r w:rsidRPr="00F4400D">
        <w:rPr>
          <w:rFonts w:ascii="Times New Roman" w:eastAsia="Times New Roman" w:hAnsi="Times New Roman"/>
          <w:sz w:val="28"/>
          <w:szCs w:val="28"/>
          <w:lang w:eastAsia="ru-RU"/>
        </w:rPr>
        <w:t>пределённый период времени.</w:t>
      </w:r>
    </w:p>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i/>
          <w:sz w:val="28"/>
          <w:szCs w:val="28"/>
          <w:lang w:eastAsia="ru-RU"/>
        </w:rPr>
        <w:t>Риск предельно допустимый</w:t>
      </w:r>
      <w:r w:rsidRPr="00F4400D">
        <w:rPr>
          <w:rFonts w:ascii="Times New Roman" w:eastAsia="Times New Roman" w:hAnsi="Times New Roman"/>
          <w:sz w:val="28"/>
          <w:szCs w:val="28"/>
          <w:lang w:eastAsia="ru-RU"/>
        </w:rPr>
        <w:t xml:space="preserve"> – нормативный уровень риска, определяющий верхнюю границу допустимого риска.</w:t>
      </w:r>
    </w:p>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i/>
          <w:sz w:val="28"/>
          <w:szCs w:val="28"/>
          <w:lang w:eastAsia="ru-RU"/>
        </w:rPr>
        <w:t>Риск неприемлемый (недопустимый)</w:t>
      </w:r>
      <w:r w:rsidRPr="00F4400D">
        <w:rPr>
          <w:rFonts w:ascii="Times New Roman" w:eastAsia="Times New Roman" w:hAnsi="Times New Roman"/>
          <w:sz w:val="28"/>
          <w:szCs w:val="28"/>
          <w:lang w:eastAsia="ru-RU"/>
        </w:rPr>
        <w:t xml:space="preserve"> – риск, уровень которого превышает величину предельно допустимого уровня риска.</w:t>
      </w:r>
    </w:p>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i/>
          <w:sz w:val="28"/>
          <w:szCs w:val="28"/>
          <w:lang w:eastAsia="ru-RU"/>
        </w:rPr>
        <w:t>Риск допустимый</w:t>
      </w:r>
      <w:r w:rsidRPr="00F4400D">
        <w:rPr>
          <w:rFonts w:ascii="Times New Roman" w:eastAsia="Times New Roman" w:hAnsi="Times New Roman"/>
          <w:sz w:val="28"/>
          <w:szCs w:val="28"/>
          <w:lang w:eastAsia="ru-RU"/>
        </w:rPr>
        <w:t xml:space="preserve"> – риск, уровень которого ниже величины предельно допустимого уровня риска. Допустимый риск подразделяется</w:t>
      </w:r>
      <w:r w:rsidR="009A5E75" w:rsidRPr="00F4400D">
        <w:rPr>
          <w:rFonts w:ascii="Times New Roman" w:eastAsia="Times New Roman" w:hAnsi="Times New Roman"/>
          <w:sz w:val="28"/>
          <w:szCs w:val="28"/>
          <w:lang w:eastAsia="ru-RU"/>
        </w:rPr>
        <w:t xml:space="preserve"> на т</w:t>
      </w:r>
      <w:r w:rsidRPr="00F4400D">
        <w:rPr>
          <w:rFonts w:ascii="Times New Roman" w:eastAsia="Times New Roman" w:hAnsi="Times New Roman"/>
          <w:sz w:val="28"/>
          <w:szCs w:val="28"/>
          <w:lang w:eastAsia="ru-RU"/>
        </w:rPr>
        <w:t>ри категории: повышенный, условно приемлемый</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риемлемый риск.</w:t>
      </w:r>
    </w:p>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i/>
          <w:sz w:val="28"/>
          <w:szCs w:val="28"/>
          <w:lang w:eastAsia="ru-RU"/>
        </w:rPr>
        <w:t>Риск повышенный</w:t>
      </w:r>
      <w:r w:rsidRPr="00F4400D">
        <w:rPr>
          <w:rFonts w:ascii="Times New Roman" w:eastAsia="Times New Roman" w:hAnsi="Times New Roman"/>
          <w:sz w:val="28"/>
          <w:szCs w:val="28"/>
          <w:lang w:eastAsia="ru-RU"/>
        </w:rPr>
        <w:t xml:space="preserve"> – риск, уровень которого близок</w:t>
      </w:r>
      <w:r w:rsidR="009A5E75" w:rsidRPr="00F4400D">
        <w:rPr>
          <w:rFonts w:ascii="Times New Roman" w:eastAsia="Times New Roman" w:hAnsi="Times New Roman"/>
          <w:sz w:val="28"/>
          <w:szCs w:val="28"/>
          <w:lang w:eastAsia="ru-RU"/>
        </w:rPr>
        <w:t xml:space="preserve"> к п</w:t>
      </w:r>
      <w:r w:rsidRPr="00F4400D">
        <w:rPr>
          <w:rFonts w:ascii="Times New Roman" w:eastAsia="Times New Roman" w:hAnsi="Times New Roman"/>
          <w:sz w:val="28"/>
          <w:szCs w:val="28"/>
          <w:lang w:eastAsia="ru-RU"/>
        </w:rPr>
        <w:t>редельно допустимому, требуются меры</w:t>
      </w:r>
      <w:r w:rsidR="009A5E75" w:rsidRPr="00F4400D">
        <w:rPr>
          <w:rFonts w:ascii="Times New Roman" w:eastAsia="Times New Roman" w:hAnsi="Times New Roman"/>
          <w:sz w:val="28"/>
          <w:szCs w:val="28"/>
          <w:lang w:eastAsia="ru-RU"/>
        </w:rPr>
        <w:t xml:space="preserve"> по е</w:t>
      </w:r>
      <w:r w:rsidRPr="00F4400D">
        <w:rPr>
          <w:rFonts w:ascii="Times New Roman" w:eastAsia="Times New Roman" w:hAnsi="Times New Roman"/>
          <w:sz w:val="28"/>
          <w:szCs w:val="28"/>
          <w:lang w:eastAsia="ru-RU"/>
        </w:rPr>
        <w:t>го снижению</w:t>
      </w:r>
      <w:r w:rsidR="009A5E75" w:rsidRPr="00F4400D">
        <w:rPr>
          <w:rFonts w:ascii="Times New Roman" w:eastAsia="Times New Roman" w:hAnsi="Times New Roman"/>
          <w:sz w:val="28"/>
          <w:szCs w:val="28"/>
          <w:lang w:eastAsia="ru-RU"/>
        </w:rPr>
        <w:t xml:space="preserve"> и к</w:t>
      </w:r>
      <w:r w:rsidRPr="00F4400D">
        <w:rPr>
          <w:rFonts w:ascii="Times New Roman" w:eastAsia="Times New Roman" w:hAnsi="Times New Roman"/>
          <w:sz w:val="28"/>
          <w:szCs w:val="28"/>
          <w:lang w:eastAsia="ru-RU"/>
        </w:rPr>
        <w:t>онтролю.</w:t>
      </w:r>
    </w:p>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i/>
          <w:sz w:val="28"/>
          <w:szCs w:val="28"/>
          <w:lang w:eastAsia="ru-RU"/>
        </w:rPr>
        <w:t>Риск условно приемлемый</w:t>
      </w:r>
      <w:r w:rsidRPr="00F4400D">
        <w:rPr>
          <w:rFonts w:ascii="Times New Roman" w:eastAsia="Times New Roman" w:hAnsi="Times New Roman"/>
          <w:sz w:val="28"/>
          <w:szCs w:val="28"/>
          <w:lang w:eastAsia="ru-RU"/>
        </w:rPr>
        <w:t xml:space="preserve"> – риск, уровень которого разумно оправдан</w:t>
      </w:r>
      <w:r w:rsidR="009A5E75" w:rsidRPr="00F4400D">
        <w:rPr>
          <w:rFonts w:ascii="Times New Roman" w:eastAsia="Times New Roman" w:hAnsi="Times New Roman"/>
          <w:sz w:val="28"/>
          <w:szCs w:val="28"/>
          <w:lang w:eastAsia="ru-RU"/>
        </w:rPr>
        <w:t xml:space="preserve"> с с</w:t>
      </w:r>
      <w:r w:rsidRPr="00F4400D">
        <w:rPr>
          <w:rFonts w:ascii="Times New Roman" w:eastAsia="Times New Roman" w:hAnsi="Times New Roman"/>
          <w:sz w:val="28"/>
          <w:szCs w:val="28"/>
          <w:lang w:eastAsia="ru-RU"/>
        </w:rPr>
        <w:t>оциальной, экономической</w:t>
      </w:r>
      <w:r w:rsidR="009A5E75" w:rsidRPr="00F4400D">
        <w:rPr>
          <w:rFonts w:ascii="Times New Roman" w:eastAsia="Times New Roman" w:hAnsi="Times New Roman"/>
          <w:sz w:val="28"/>
          <w:szCs w:val="28"/>
          <w:lang w:eastAsia="ru-RU"/>
        </w:rPr>
        <w:t xml:space="preserve"> и э</w:t>
      </w:r>
      <w:r w:rsidRPr="00F4400D">
        <w:rPr>
          <w:rFonts w:ascii="Times New Roman" w:eastAsia="Times New Roman" w:hAnsi="Times New Roman"/>
          <w:sz w:val="28"/>
          <w:szCs w:val="28"/>
          <w:lang w:eastAsia="ru-RU"/>
        </w:rPr>
        <w:t>кологической точек зрения,</w:t>
      </w:r>
      <w:r w:rsidR="009A5E75" w:rsidRPr="00F4400D">
        <w:rPr>
          <w:rFonts w:ascii="Times New Roman" w:eastAsia="Times New Roman" w:hAnsi="Times New Roman"/>
          <w:sz w:val="28"/>
          <w:szCs w:val="28"/>
          <w:lang w:eastAsia="ru-RU"/>
        </w:rPr>
        <w:t xml:space="preserve"> но р</w:t>
      </w:r>
      <w:r w:rsidRPr="00F4400D">
        <w:rPr>
          <w:rFonts w:ascii="Times New Roman" w:eastAsia="Times New Roman" w:hAnsi="Times New Roman"/>
          <w:sz w:val="28"/>
          <w:szCs w:val="28"/>
          <w:lang w:eastAsia="ru-RU"/>
        </w:rPr>
        <w:t>екомендуются меры</w:t>
      </w:r>
      <w:r w:rsidR="009A5E75" w:rsidRPr="00F4400D">
        <w:rPr>
          <w:rFonts w:ascii="Times New Roman" w:eastAsia="Times New Roman" w:hAnsi="Times New Roman"/>
          <w:sz w:val="28"/>
          <w:szCs w:val="28"/>
          <w:lang w:eastAsia="ru-RU"/>
        </w:rPr>
        <w:t xml:space="preserve"> по е</w:t>
      </w:r>
      <w:r w:rsidRPr="00F4400D">
        <w:rPr>
          <w:rFonts w:ascii="Times New Roman" w:eastAsia="Times New Roman" w:hAnsi="Times New Roman"/>
          <w:sz w:val="28"/>
          <w:szCs w:val="28"/>
          <w:lang w:eastAsia="ru-RU"/>
        </w:rPr>
        <w:t>го дальнейшему снижению</w:t>
      </w:r>
      <w:r w:rsidR="009A5E75" w:rsidRPr="00F4400D">
        <w:rPr>
          <w:rFonts w:ascii="Times New Roman" w:eastAsia="Times New Roman" w:hAnsi="Times New Roman"/>
          <w:sz w:val="28"/>
          <w:szCs w:val="28"/>
          <w:lang w:eastAsia="ru-RU"/>
        </w:rPr>
        <w:t xml:space="preserve"> и к</w:t>
      </w:r>
      <w:r w:rsidRPr="00F4400D">
        <w:rPr>
          <w:rFonts w:ascii="Times New Roman" w:eastAsia="Times New Roman" w:hAnsi="Times New Roman"/>
          <w:sz w:val="28"/>
          <w:szCs w:val="28"/>
          <w:lang w:eastAsia="ru-RU"/>
        </w:rPr>
        <w:t>онтролю.</w:t>
      </w:r>
    </w:p>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i/>
          <w:sz w:val="28"/>
          <w:szCs w:val="28"/>
          <w:lang w:eastAsia="ru-RU"/>
        </w:rPr>
        <w:t>Риск приемлемый</w:t>
      </w:r>
      <w:r w:rsidRPr="00F4400D">
        <w:rPr>
          <w:rFonts w:ascii="Times New Roman" w:eastAsia="Times New Roman" w:hAnsi="Times New Roman"/>
          <w:sz w:val="28"/>
          <w:szCs w:val="28"/>
          <w:lang w:eastAsia="ru-RU"/>
        </w:rPr>
        <w:t xml:space="preserve"> – риск, уровень которого, безусловно оправдан</w:t>
      </w:r>
      <w:r w:rsidR="009A5E75" w:rsidRPr="00F4400D">
        <w:rPr>
          <w:rFonts w:ascii="Times New Roman" w:eastAsia="Times New Roman" w:hAnsi="Times New Roman"/>
          <w:sz w:val="28"/>
          <w:szCs w:val="28"/>
          <w:lang w:eastAsia="ru-RU"/>
        </w:rPr>
        <w:t xml:space="preserve"> с с</w:t>
      </w:r>
      <w:r w:rsidRPr="00F4400D">
        <w:rPr>
          <w:rFonts w:ascii="Times New Roman" w:eastAsia="Times New Roman" w:hAnsi="Times New Roman"/>
          <w:sz w:val="28"/>
          <w:szCs w:val="28"/>
          <w:lang w:eastAsia="ru-RU"/>
        </w:rPr>
        <w:t>оциальной, экономической</w:t>
      </w:r>
      <w:r w:rsidR="009A5E75" w:rsidRPr="00F4400D">
        <w:rPr>
          <w:rFonts w:ascii="Times New Roman" w:eastAsia="Times New Roman" w:hAnsi="Times New Roman"/>
          <w:sz w:val="28"/>
          <w:szCs w:val="28"/>
          <w:lang w:eastAsia="ru-RU"/>
        </w:rPr>
        <w:t xml:space="preserve"> и э</w:t>
      </w:r>
      <w:r w:rsidRPr="00F4400D">
        <w:rPr>
          <w:rFonts w:ascii="Times New Roman" w:eastAsia="Times New Roman" w:hAnsi="Times New Roman"/>
          <w:sz w:val="28"/>
          <w:szCs w:val="28"/>
          <w:lang w:eastAsia="ru-RU"/>
        </w:rPr>
        <w:t>кологической точек зрения или пренебрежимо мал.</w:t>
      </w:r>
    </w:p>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i/>
          <w:sz w:val="28"/>
          <w:szCs w:val="28"/>
          <w:lang w:eastAsia="ru-RU"/>
        </w:rPr>
        <w:t>Опасность</w:t>
      </w:r>
      <w:r w:rsidRPr="00F4400D">
        <w:rPr>
          <w:rFonts w:ascii="Times New Roman" w:eastAsia="Times New Roman" w:hAnsi="Times New Roman"/>
          <w:sz w:val="28"/>
          <w:szCs w:val="28"/>
          <w:lang w:eastAsia="ru-RU"/>
        </w:rPr>
        <w:t xml:space="preserve"> – способность причинения какого-либо вреда (ущерба),</w:t>
      </w:r>
      <w:r w:rsidR="009A5E75" w:rsidRPr="00F4400D">
        <w:rPr>
          <w:rFonts w:ascii="Times New Roman" w:eastAsia="Times New Roman" w:hAnsi="Times New Roman"/>
          <w:sz w:val="28"/>
          <w:szCs w:val="28"/>
          <w:lang w:eastAsia="ru-RU"/>
        </w:rPr>
        <w:t xml:space="preserve"> в т</w:t>
      </w:r>
      <w:r w:rsidRPr="00F4400D">
        <w:rPr>
          <w:rFonts w:ascii="Times New Roman" w:eastAsia="Times New Roman" w:hAnsi="Times New Roman"/>
          <w:sz w:val="28"/>
          <w:szCs w:val="28"/>
          <w:lang w:eastAsia="ru-RU"/>
        </w:rPr>
        <w:t>ом числе угроза жизни</w:t>
      </w:r>
      <w:r w:rsidR="009A5E75" w:rsidRPr="00F4400D">
        <w:rPr>
          <w:rFonts w:ascii="Times New Roman" w:eastAsia="Times New Roman" w:hAnsi="Times New Roman"/>
          <w:sz w:val="28"/>
          <w:szCs w:val="28"/>
          <w:lang w:eastAsia="ru-RU"/>
        </w:rPr>
        <w:t xml:space="preserve"> и з</w:t>
      </w:r>
      <w:r w:rsidRPr="00F4400D">
        <w:rPr>
          <w:rFonts w:ascii="Times New Roman" w:eastAsia="Times New Roman" w:hAnsi="Times New Roman"/>
          <w:sz w:val="28"/>
          <w:szCs w:val="28"/>
          <w:lang w:eastAsia="ru-RU"/>
        </w:rPr>
        <w:t>доровью человека, его материальным</w:t>
      </w:r>
      <w:r w:rsidR="009A5E75" w:rsidRPr="00F4400D">
        <w:rPr>
          <w:rFonts w:ascii="Times New Roman" w:eastAsia="Times New Roman" w:hAnsi="Times New Roman"/>
          <w:sz w:val="28"/>
          <w:szCs w:val="28"/>
          <w:lang w:eastAsia="ru-RU"/>
        </w:rPr>
        <w:t xml:space="preserve"> и д</w:t>
      </w:r>
      <w:r w:rsidRPr="00F4400D">
        <w:rPr>
          <w:rFonts w:ascii="Times New Roman" w:eastAsia="Times New Roman" w:hAnsi="Times New Roman"/>
          <w:sz w:val="28"/>
          <w:szCs w:val="28"/>
          <w:lang w:eastAsia="ru-RU"/>
        </w:rPr>
        <w:t>уховным ценностям, окружающей среде.</w:t>
      </w:r>
    </w:p>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i/>
          <w:sz w:val="28"/>
          <w:szCs w:val="28"/>
          <w:lang w:eastAsia="ru-RU"/>
        </w:rPr>
        <w:t>Пострадавшие</w:t>
      </w:r>
      <w:r w:rsidRPr="00F4400D">
        <w:rPr>
          <w:rFonts w:ascii="Times New Roman" w:eastAsia="Times New Roman" w:hAnsi="Times New Roman"/>
          <w:sz w:val="28"/>
          <w:szCs w:val="28"/>
          <w:lang w:eastAsia="ru-RU"/>
        </w:rPr>
        <w:t xml:space="preserve"> – количество людей, погибших или получивших</w:t>
      </w:r>
      <w:r w:rsidR="009A5E75" w:rsidRPr="00F4400D">
        <w:rPr>
          <w:rFonts w:ascii="Times New Roman" w:eastAsia="Times New Roman" w:hAnsi="Times New Roman"/>
          <w:sz w:val="28"/>
          <w:szCs w:val="28"/>
          <w:lang w:eastAsia="ru-RU"/>
        </w:rPr>
        <w:t xml:space="preserve"> в р</w:t>
      </w:r>
      <w:r w:rsidRPr="00F4400D">
        <w:rPr>
          <w:rFonts w:ascii="Times New Roman" w:eastAsia="Times New Roman" w:hAnsi="Times New Roman"/>
          <w:sz w:val="28"/>
          <w:szCs w:val="28"/>
          <w:lang w:eastAsia="ru-RU"/>
        </w:rPr>
        <w:t>езультате чрезвычайной ситуации ущерб здоровью.</w:t>
      </w:r>
    </w:p>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i/>
          <w:sz w:val="28"/>
          <w:szCs w:val="28"/>
          <w:lang w:eastAsia="ru-RU"/>
        </w:rPr>
        <w:lastRenderedPageBreak/>
        <w:t>Ущерб</w:t>
      </w:r>
      <w:r w:rsidRPr="00F4400D">
        <w:rPr>
          <w:rFonts w:ascii="Times New Roman" w:eastAsia="Times New Roman" w:hAnsi="Times New Roman"/>
          <w:sz w:val="28"/>
          <w:szCs w:val="28"/>
          <w:lang w:eastAsia="ru-RU"/>
        </w:rPr>
        <w:t xml:space="preserve"> – потери некоторого субъекта или группы субъектов части или всех своих ценностей.</w:t>
      </w:r>
    </w:p>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i/>
          <w:sz w:val="28"/>
          <w:szCs w:val="28"/>
          <w:lang w:eastAsia="ru-RU"/>
        </w:rPr>
        <w:t>Ущерб материальный</w:t>
      </w:r>
      <w:r w:rsidRPr="00F4400D">
        <w:rPr>
          <w:rFonts w:ascii="Times New Roman" w:eastAsia="Times New Roman" w:hAnsi="Times New Roman"/>
          <w:sz w:val="28"/>
          <w:szCs w:val="28"/>
          <w:lang w:eastAsia="ru-RU"/>
        </w:rPr>
        <w:t xml:space="preserve"> – потери материальных ценностей, собственности или финансовых средств.</w:t>
      </w:r>
    </w:p>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i/>
          <w:sz w:val="28"/>
          <w:szCs w:val="28"/>
          <w:lang w:eastAsia="ru-RU"/>
        </w:rPr>
        <w:t>Ущерб социальный</w:t>
      </w:r>
      <w:r w:rsidRPr="00F4400D">
        <w:rPr>
          <w:rFonts w:ascii="Times New Roman" w:eastAsia="Times New Roman" w:hAnsi="Times New Roman"/>
          <w:sz w:val="28"/>
          <w:szCs w:val="28"/>
          <w:lang w:eastAsia="ru-RU"/>
        </w:rPr>
        <w:t xml:space="preserve"> – потери, связанные</w:t>
      </w:r>
      <w:r w:rsidR="009A5E75" w:rsidRPr="00F4400D">
        <w:rPr>
          <w:rFonts w:ascii="Times New Roman" w:eastAsia="Times New Roman" w:hAnsi="Times New Roman"/>
          <w:sz w:val="28"/>
          <w:szCs w:val="28"/>
          <w:lang w:eastAsia="ru-RU"/>
        </w:rPr>
        <w:t xml:space="preserve"> с ж</w:t>
      </w:r>
      <w:r w:rsidRPr="00F4400D">
        <w:rPr>
          <w:rFonts w:ascii="Times New Roman" w:eastAsia="Times New Roman" w:hAnsi="Times New Roman"/>
          <w:sz w:val="28"/>
          <w:szCs w:val="28"/>
          <w:lang w:eastAsia="ru-RU"/>
        </w:rPr>
        <w:t>изнью, здоровьем</w:t>
      </w:r>
      <w:r w:rsidR="009A5E75" w:rsidRPr="00F4400D">
        <w:rPr>
          <w:rFonts w:ascii="Times New Roman" w:eastAsia="Times New Roman" w:hAnsi="Times New Roman"/>
          <w:sz w:val="28"/>
          <w:szCs w:val="28"/>
          <w:lang w:eastAsia="ru-RU"/>
        </w:rPr>
        <w:t xml:space="preserve"> и д</w:t>
      </w:r>
      <w:r w:rsidRPr="00F4400D">
        <w:rPr>
          <w:rFonts w:ascii="Times New Roman" w:eastAsia="Times New Roman" w:hAnsi="Times New Roman"/>
          <w:sz w:val="28"/>
          <w:szCs w:val="28"/>
          <w:lang w:eastAsia="ru-RU"/>
        </w:rPr>
        <w:t>уховными ценностями индивидуума, социальных групп</w:t>
      </w:r>
      <w:r w:rsidR="009A5E75" w:rsidRPr="00F4400D">
        <w:rPr>
          <w:rFonts w:ascii="Times New Roman" w:eastAsia="Times New Roman" w:hAnsi="Times New Roman"/>
          <w:sz w:val="28"/>
          <w:szCs w:val="28"/>
          <w:lang w:eastAsia="ru-RU"/>
        </w:rPr>
        <w:t xml:space="preserve"> и о</w:t>
      </w:r>
      <w:r w:rsidRPr="00F4400D">
        <w:rPr>
          <w:rFonts w:ascii="Times New Roman" w:eastAsia="Times New Roman" w:hAnsi="Times New Roman"/>
          <w:sz w:val="28"/>
          <w:szCs w:val="28"/>
          <w:lang w:eastAsia="ru-RU"/>
        </w:rPr>
        <w:t>бщества</w:t>
      </w:r>
      <w:r w:rsidR="009A5E75" w:rsidRPr="00F4400D">
        <w:rPr>
          <w:rFonts w:ascii="Times New Roman" w:eastAsia="Times New Roman" w:hAnsi="Times New Roman"/>
          <w:sz w:val="28"/>
          <w:szCs w:val="28"/>
          <w:lang w:eastAsia="ru-RU"/>
        </w:rPr>
        <w:t xml:space="preserve"> в ц</w:t>
      </w:r>
      <w:r w:rsidRPr="00F4400D">
        <w:rPr>
          <w:rFonts w:ascii="Times New Roman" w:eastAsia="Times New Roman" w:hAnsi="Times New Roman"/>
          <w:sz w:val="28"/>
          <w:szCs w:val="28"/>
          <w:lang w:eastAsia="ru-RU"/>
        </w:rPr>
        <w:t>елом.</w:t>
      </w:r>
    </w:p>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i/>
          <w:sz w:val="28"/>
          <w:szCs w:val="28"/>
          <w:lang w:eastAsia="ru-RU"/>
        </w:rPr>
        <w:t>Ущерб социально-экономический</w:t>
      </w:r>
      <w:r w:rsidRPr="00F4400D">
        <w:rPr>
          <w:rFonts w:ascii="Times New Roman" w:eastAsia="Times New Roman" w:hAnsi="Times New Roman"/>
          <w:sz w:val="28"/>
          <w:szCs w:val="28"/>
          <w:lang w:eastAsia="ru-RU"/>
        </w:rPr>
        <w:t xml:space="preserve"> – стоимостное выражение потерь, связанных</w:t>
      </w:r>
      <w:r w:rsidR="009A5E75" w:rsidRPr="00F4400D">
        <w:rPr>
          <w:rFonts w:ascii="Times New Roman" w:eastAsia="Times New Roman" w:hAnsi="Times New Roman"/>
          <w:sz w:val="28"/>
          <w:szCs w:val="28"/>
          <w:lang w:eastAsia="ru-RU"/>
        </w:rPr>
        <w:t xml:space="preserve"> с ж</w:t>
      </w:r>
      <w:r w:rsidRPr="00F4400D">
        <w:rPr>
          <w:rFonts w:ascii="Times New Roman" w:eastAsia="Times New Roman" w:hAnsi="Times New Roman"/>
          <w:sz w:val="28"/>
          <w:szCs w:val="28"/>
          <w:lang w:eastAsia="ru-RU"/>
        </w:rPr>
        <w:t>изнью, здоровьем</w:t>
      </w:r>
      <w:r w:rsidR="009A5E75" w:rsidRPr="00F4400D">
        <w:rPr>
          <w:rFonts w:ascii="Times New Roman" w:eastAsia="Times New Roman" w:hAnsi="Times New Roman"/>
          <w:sz w:val="28"/>
          <w:szCs w:val="28"/>
          <w:lang w:eastAsia="ru-RU"/>
        </w:rPr>
        <w:t xml:space="preserve"> и д</w:t>
      </w:r>
      <w:r w:rsidRPr="00F4400D">
        <w:rPr>
          <w:rFonts w:ascii="Times New Roman" w:eastAsia="Times New Roman" w:hAnsi="Times New Roman"/>
          <w:sz w:val="28"/>
          <w:szCs w:val="28"/>
          <w:lang w:eastAsia="ru-RU"/>
        </w:rPr>
        <w:t>уховными ценностями индивидуума, социальных групп</w:t>
      </w:r>
      <w:r w:rsidR="009A5E75" w:rsidRPr="00F4400D">
        <w:rPr>
          <w:rFonts w:ascii="Times New Roman" w:eastAsia="Times New Roman" w:hAnsi="Times New Roman"/>
          <w:sz w:val="28"/>
          <w:szCs w:val="28"/>
          <w:lang w:eastAsia="ru-RU"/>
        </w:rPr>
        <w:t xml:space="preserve"> и о</w:t>
      </w:r>
      <w:r w:rsidRPr="00F4400D">
        <w:rPr>
          <w:rFonts w:ascii="Times New Roman" w:eastAsia="Times New Roman" w:hAnsi="Times New Roman"/>
          <w:sz w:val="28"/>
          <w:szCs w:val="28"/>
          <w:lang w:eastAsia="ru-RU"/>
        </w:rPr>
        <w:t>бщества</w:t>
      </w:r>
      <w:r w:rsidR="009A5E75" w:rsidRPr="00F4400D">
        <w:rPr>
          <w:rFonts w:ascii="Times New Roman" w:eastAsia="Times New Roman" w:hAnsi="Times New Roman"/>
          <w:sz w:val="28"/>
          <w:szCs w:val="28"/>
          <w:lang w:eastAsia="ru-RU"/>
        </w:rPr>
        <w:t xml:space="preserve"> в ц</w:t>
      </w:r>
      <w:r w:rsidRPr="00F4400D">
        <w:rPr>
          <w:rFonts w:ascii="Times New Roman" w:eastAsia="Times New Roman" w:hAnsi="Times New Roman"/>
          <w:sz w:val="28"/>
          <w:szCs w:val="28"/>
          <w:lang w:eastAsia="ru-RU"/>
        </w:rPr>
        <w:t>елом.</w:t>
      </w:r>
    </w:p>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i/>
          <w:sz w:val="28"/>
          <w:szCs w:val="28"/>
          <w:lang w:eastAsia="ru-RU"/>
        </w:rPr>
        <w:t>Ущерб эколого-экономический</w:t>
      </w:r>
      <w:r w:rsidRPr="00F4400D">
        <w:rPr>
          <w:rFonts w:ascii="Times New Roman" w:eastAsia="Times New Roman" w:hAnsi="Times New Roman"/>
          <w:sz w:val="28"/>
          <w:szCs w:val="28"/>
          <w:lang w:eastAsia="ru-RU"/>
        </w:rPr>
        <w:t xml:space="preserve"> – сумма затрат</w:t>
      </w:r>
      <w:r w:rsidR="009A5E75" w:rsidRPr="00F4400D">
        <w:rPr>
          <w:rFonts w:ascii="Times New Roman" w:eastAsia="Times New Roman" w:hAnsi="Times New Roman"/>
          <w:sz w:val="28"/>
          <w:szCs w:val="28"/>
          <w:lang w:eastAsia="ru-RU"/>
        </w:rPr>
        <w:t xml:space="preserve"> на л</w:t>
      </w:r>
      <w:r w:rsidRPr="00F4400D">
        <w:rPr>
          <w:rFonts w:ascii="Times New Roman" w:eastAsia="Times New Roman" w:hAnsi="Times New Roman"/>
          <w:sz w:val="28"/>
          <w:szCs w:val="28"/>
          <w:lang w:eastAsia="ru-RU"/>
        </w:rPr>
        <w:t>иквидацию последствий чрезвычайной ситуации, восстановление объектов</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ооружений, расположенных</w:t>
      </w:r>
      <w:r w:rsidR="009A5E75" w:rsidRPr="00F4400D">
        <w:rPr>
          <w:rFonts w:ascii="Times New Roman" w:eastAsia="Times New Roman" w:hAnsi="Times New Roman"/>
          <w:sz w:val="28"/>
          <w:szCs w:val="28"/>
          <w:lang w:eastAsia="ru-RU"/>
        </w:rPr>
        <w:t xml:space="preserve"> на з</w:t>
      </w:r>
      <w:r w:rsidRPr="00F4400D">
        <w:rPr>
          <w:rFonts w:ascii="Times New Roman" w:eastAsia="Times New Roman" w:hAnsi="Times New Roman"/>
          <w:sz w:val="28"/>
          <w:szCs w:val="28"/>
          <w:lang w:eastAsia="ru-RU"/>
        </w:rPr>
        <w:t>агрязнённой территории,</w:t>
      </w:r>
      <w:r w:rsidR="009A5E75" w:rsidRPr="00F4400D">
        <w:rPr>
          <w:rFonts w:ascii="Times New Roman" w:eastAsia="Times New Roman" w:hAnsi="Times New Roman"/>
          <w:sz w:val="28"/>
          <w:szCs w:val="28"/>
          <w:lang w:eastAsia="ru-RU"/>
        </w:rPr>
        <w:t xml:space="preserve"> а т</w:t>
      </w:r>
      <w:r w:rsidRPr="00F4400D">
        <w:rPr>
          <w:rFonts w:ascii="Times New Roman" w:eastAsia="Times New Roman" w:hAnsi="Times New Roman"/>
          <w:sz w:val="28"/>
          <w:szCs w:val="28"/>
          <w:lang w:eastAsia="ru-RU"/>
        </w:rPr>
        <w:t>акже реабилитацию загрязнённой территории или оплату</w:t>
      </w:r>
      <w:r w:rsidR="009A5E75" w:rsidRPr="00F4400D">
        <w:rPr>
          <w:rFonts w:ascii="Times New Roman" w:eastAsia="Times New Roman" w:hAnsi="Times New Roman"/>
          <w:sz w:val="28"/>
          <w:szCs w:val="28"/>
          <w:lang w:eastAsia="ru-RU"/>
        </w:rPr>
        <w:t xml:space="preserve"> за н</w:t>
      </w:r>
      <w:r w:rsidRPr="00F4400D">
        <w:rPr>
          <w:rFonts w:ascii="Times New Roman" w:eastAsia="Times New Roman" w:hAnsi="Times New Roman"/>
          <w:sz w:val="28"/>
          <w:szCs w:val="28"/>
          <w:lang w:eastAsia="ru-RU"/>
        </w:rPr>
        <w:t>анесение вреда окружающей среде</w:t>
      </w:r>
      <w:r w:rsidR="009A5E75" w:rsidRPr="00F4400D">
        <w:rPr>
          <w:rFonts w:ascii="Times New Roman" w:eastAsia="Times New Roman" w:hAnsi="Times New Roman"/>
          <w:sz w:val="28"/>
          <w:szCs w:val="28"/>
          <w:lang w:eastAsia="ru-RU"/>
        </w:rPr>
        <w:t xml:space="preserve"> от з</w:t>
      </w:r>
      <w:r w:rsidRPr="00F4400D">
        <w:rPr>
          <w:rFonts w:ascii="Times New Roman" w:eastAsia="Times New Roman" w:hAnsi="Times New Roman"/>
          <w:sz w:val="28"/>
          <w:szCs w:val="28"/>
          <w:lang w:eastAsia="ru-RU"/>
        </w:rPr>
        <w:t>агрязнения земель, водных объектов</w:t>
      </w:r>
      <w:r w:rsidR="009A5E75" w:rsidRPr="00F4400D">
        <w:rPr>
          <w:rFonts w:ascii="Times New Roman" w:eastAsia="Times New Roman" w:hAnsi="Times New Roman"/>
          <w:sz w:val="28"/>
          <w:szCs w:val="28"/>
          <w:lang w:eastAsia="ru-RU"/>
        </w:rPr>
        <w:t xml:space="preserve"> и а</w:t>
      </w:r>
      <w:r w:rsidRPr="00F4400D">
        <w:rPr>
          <w:rFonts w:ascii="Times New Roman" w:eastAsia="Times New Roman" w:hAnsi="Times New Roman"/>
          <w:sz w:val="28"/>
          <w:szCs w:val="28"/>
          <w:lang w:eastAsia="ru-RU"/>
        </w:rPr>
        <w:t>тмосферы.</w:t>
      </w:r>
    </w:p>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Оценка риска выполняется</w:t>
      </w:r>
      <w:r w:rsidR="009A5E75" w:rsidRPr="00F4400D">
        <w:rPr>
          <w:rFonts w:ascii="Times New Roman" w:eastAsia="Times New Roman" w:hAnsi="Times New Roman"/>
          <w:sz w:val="28"/>
          <w:szCs w:val="28"/>
          <w:lang w:eastAsia="ru-RU"/>
        </w:rPr>
        <w:t xml:space="preserve"> с у</w:t>
      </w:r>
      <w:r w:rsidRPr="00F4400D">
        <w:rPr>
          <w:rFonts w:ascii="Times New Roman" w:eastAsia="Times New Roman" w:hAnsi="Times New Roman"/>
          <w:sz w:val="28"/>
          <w:szCs w:val="28"/>
          <w:lang w:eastAsia="ru-RU"/>
        </w:rPr>
        <w:t>чётом погрешностей, присутствующих, как при оценке риска, так</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ри оценке того, что можно считать допустимым.</w:t>
      </w:r>
    </w:p>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Таким образом, задача оценки риска заключается</w:t>
      </w:r>
      <w:r w:rsidR="009A5E75" w:rsidRPr="00F4400D">
        <w:rPr>
          <w:rFonts w:ascii="Times New Roman" w:eastAsia="Times New Roman" w:hAnsi="Times New Roman"/>
          <w:sz w:val="28"/>
          <w:szCs w:val="28"/>
          <w:lang w:eastAsia="ru-RU"/>
        </w:rPr>
        <w:t xml:space="preserve"> в р</w:t>
      </w:r>
      <w:r w:rsidRPr="00F4400D">
        <w:rPr>
          <w:rFonts w:ascii="Times New Roman" w:eastAsia="Times New Roman" w:hAnsi="Times New Roman"/>
          <w:sz w:val="28"/>
          <w:szCs w:val="28"/>
          <w:lang w:eastAsia="ru-RU"/>
        </w:rPr>
        <w:t>ешении двух составляющих. Первая ставит целью определить вероятность (частоту) возникновения события, инициирующего возникновение поражающих факторов (источник ЧС).</w:t>
      </w:r>
    </w:p>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Вторая составляющая заключается</w:t>
      </w:r>
      <w:r w:rsidR="009A5E75" w:rsidRPr="00F4400D">
        <w:rPr>
          <w:rFonts w:ascii="Times New Roman" w:eastAsia="Times New Roman" w:hAnsi="Times New Roman"/>
          <w:sz w:val="28"/>
          <w:szCs w:val="28"/>
          <w:lang w:eastAsia="ru-RU"/>
        </w:rPr>
        <w:t xml:space="preserve"> в о</w:t>
      </w:r>
      <w:r w:rsidRPr="00F4400D">
        <w:rPr>
          <w:rFonts w:ascii="Times New Roman" w:eastAsia="Times New Roman" w:hAnsi="Times New Roman"/>
          <w:sz w:val="28"/>
          <w:szCs w:val="28"/>
          <w:lang w:eastAsia="ru-RU"/>
        </w:rPr>
        <w:t>пределении вероятности поражения человека при условии формирования заданных поражающих факторов,</w:t>
      </w:r>
      <w:r w:rsidR="009A5E75" w:rsidRPr="00F4400D">
        <w:rPr>
          <w:rFonts w:ascii="Times New Roman" w:eastAsia="Times New Roman" w:hAnsi="Times New Roman"/>
          <w:sz w:val="28"/>
          <w:szCs w:val="28"/>
          <w:lang w:eastAsia="ru-RU"/>
        </w:rPr>
        <w:t xml:space="preserve"> с п</w:t>
      </w:r>
      <w:r w:rsidRPr="00F4400D">
        <w:rPr>
          <w:rFonts w:ascii="Times New Roman" w:eastAsia="Times New Roman" w:hAnsi="Times New Roman"/>
          <w:sz w:val="28"/>
          <w:szCs w:val="28"/>
          <w:lang w:eastAsia="ru-RU"/>
        </w:rPr>
        <w:t>оследующим осуществлением зонирования территории</w:t>
      </w:r>
      <w:r w:rsidR="009A5E75" w:rsidRPr="00F4400D">
        <w:rPr>
          <w:rFonts w:ascii="Times New Roman" w:eastAsia="Times New Roman" w:hAnsi="Times New Roman"/>
          <w:sz w:val="28"/>
          <w:szCs w:val="28"/>
          <w:lang w:eastAsia="ru-RU"/>
        </w:rPr>
        <w:t xml:space="preserve"> по п</w:t>
      </w:r>
      <w:r w:rsidRPr="00F4400D">
        <w:rPr>
          <w:rFonts w:ascii="Times New Roman" w:eastAsia="Times New Roman" w:hAnsi="Times New Roman"/>
          <w:sz w:val="28"/>
          <w:szCs w:val="28"/>
          <w:lang w:eastAsia="ru-RU"/>
        </w:rPr>
        <w:t>оказателю индивидуального риска.</w:t>
      </w:r>
    </w:p>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 определении количественных показателей риска, важнейшей задачей является расчёт вероятности формирования источника чрезвычайной ситуации. Правильное определение этого показателя позволит принять адекватные меры</w:t>
      </w:r>
      <w:r w:rsidR="009A5E75" w:rsidRPr="00F4400D">
        <w:rPr>
          <w:rFonts w:ascii="Times New Roman" w:eastAsia="Times New Roman" w:hAnsi="Times New Roman"/>
          <w:sz w:val="28"/>
          <w:szCs w:val="28"/>
          <w:lang w:eastAsia="ru-RU"/>
        </w:rPr>
        <w:t xml:space="preserve"> по з</w:t>
      </w:r>
      <w:r w:rsidRPr="00F4400D">
        <w:rPr>
          <w:rFonts w:ascii="Times New Roman" w:eastAsia="Times New Roman" w:hAnsi="Times New Roman"/>
          <w:sz w:val="28"/>
          <w:szCs w:val="28"/>
          <w:lang w:eastAsia="ru-RU"/>
        </w:rPr>
        <w:t>ащите населения</w:t>
      </w:r>
      <w:r w:rsidR="009A5E75" w:rsidRPr="00F4400D">
        <w:rPr>
          <w:rFonts w:ascii="Times New Roman" w:eastAsia="Times New Roman" w:hAnsi="Times New Roman"/>
          <w:sz w:val="28"/>
          <w:szCs w:val="28"/>
          <w:lang w:eastAsia="ru-RU"/>
        </w:rPr>
        <w:t xml:space="preserve"> и т</w:t>
      </w:r>
      <w:r w:rsidRPr="00F4400D">
        <w:rPr>
          <w:rFonts w:ascii="Times New Roman" w:eastAsia="Times New Roman" w:hAnsi="Times New Roman"/>
          <w:sz w:val="28"/>
          <w:szCs w:val="28"/>
          <w:lang w:eastAsia="ru-RU"/>
        </w:rPr>
        <w:t>ерритории. Его завышением</w:t>
      </w:r>
      <w:r w:rsidR="009A5E75" w:rsidRPr="00F4400D">
        <w:rPr>
          <w:rFonts w:ascii="Times New Roman" w:eastAsia="Times New Roman" w:hAnsi="Times New Roman"/>
          <w:sz w:val="28"/>
          <w:szCs w:val="28"/>
          <w:lang w:eastAsia="ru-RU"/>
        </w:rPr>
        <w:t xml:space="preserve"> по о</w:t>
      </w:r>
      <w:r w:rsidRPr="00F4400D">
        <w:rPr>
          <w:rFonts w:ascii="Times New Roman" w:eastAsia="Times New Roman" w:hAnsi="Times New Roman"/>
          <w:sz w:val="28"/>
          <w:szCs w:val="28"/>
          <w:lang w:eastAsia="ru-RU"/>
        </w:rPr>
        <w:t>тношению</w:t>
      </w:r>
      <w:r w:rsidR="009A5E75" w:rsidRPr="00F4400D">
        <w:rPr>
          <w:rFonts w:ascii="Times New Roman" w:eastAsia="Times New Roman" w:hAnsi="Times New Roman"/>
          <w:sz w:val="28"/>
          <w:szCs w:val="28"/>
          <w:lang w:eastAsia="ru-RU"/>
        </w:rPr>
        <w:t xml:space="preserve"> к р</w:t>
      </w:r>
      <w:r w:rsidRPr="00F4400D">
        <w:rPr>
          <w:rFonts w:ascii="Times New Roman" w:eastAsia="Times New Roman" w:hAnsi="Times New Roman"/>
          <w:sz w:val="28"/>
          <w:szCs w:val="28"/>
          <w:lang w:eastAsia="ru-RU"/>
        </w:rPr>
        <w:t>еальному значению приводит</w:t>
      </w:r>
      <w:r w:rsidR="009A5E75" w:rsidRPr="00F4400D">
        <w:rPr>
          <w:rFonts w:ascii="Times New Roman" w:eastAsia="Times New Roman" w:hAnsi="Times New Roman"/>
          <w:sz w:val="28"/>
          <w:szCs w:val="28"/>
          <w:lang w:eastAsia="ru-RU"/>
        </w:rPr>
        <w:t xml:space="preserve"> к б</w:t>
      </w:r>
      <w:r w:rsidRPr="00F4400D">
        <w:rPr>
          <w:rFonts w:ascii="Times New Roman" w:eastAsia="Times New Roman" w:hAnsi="Times New Roman"/>
          <w:sz w:val="28"/>
          <w:szCs w:val="28"/>
          <w:lang w:eastAsia="ru-RU"/>
        </w:rPr>
        <w:t>ольшим прогнозируемым потерям населения и, как следствие</w:t>
      </w:r>
      <w:r w:rsidR="009A5E75" w:rsidRPr="00F4400D">
        <w:rPr>
          <w:rFonts w:ascii="Times New Roman" w:eastAsia="Times New Roman" w:hAnsi="Times New Roman"/>
          <w:sz w:val="28"/>
          <w:szCs w:val="28"/>
          <w:lang w:eastAsia="ru-RU"/>
        </w:rPr>
        <w:t xml:space="preserve"> к н</w:t>
      </w:r>
      <w:r w:rsidRPr="00F4400D">
        <w:rPr>
          <w:rFonts w:ascii="Times New Roman" w:eastAsia="Times New Roman" w:hAnsi="Times New Roman"/>
          <w:sz w:val="28"/>
          <w:szCs w:val="28"/>
          <w:lang w:eastAsia="ru-RU"/>
        </w:rPr>
        <w:t>еобоснованным мероприятиям</w:t>
      </w:r>
      <w:r w:rsidR="009A5E75" w:rsidRPr="00F4400D">
        <w:rPr>
          <w:rFonts w:ascii="Times New Roman" w:eastAsia="Times New Roman" w:hAnsi="Times New Roman"/>
          <w:sz w:val="28"/>
          <w:szCs w:val="28"/>
          <w:lang w:eastAsia="ru-RU"/>
        </w:rPr>
        <w:t xml:space="preserve"> по п</w:t>
      </w:r>
      <w:r w:rsidRPr="00F4400D">
        <w:rPr>
          <w:rFonts w:ascii="Times New Roman" w:eastAsia="Times New Roman" w:hAnsi="Times New Roman"/>
          <w:sz w:val="28"/>
          <w:szCs w:val="28"/>
          <w:lang w:eastAsia="ru-RU"/>
        </w:rPr>
        <w:t>редупреждению чрезвычайных ситуаций.</w:t>
      </w:r>
    </w:p>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Оценка риска является составной частью управления безопасностью. Оценка риска заключается</w:t>
      </w:r>
      <w:r w:rsidR="009A5E75" w:rsidRPr="00F4400D">
        <w:rPr>
          <w:rFonts w:ascii="Times New Roman" w:eastAsia="Times New Roman" w:hAnsi="Times New Roman"/>
          <w:sz w:val="28"/>
          <w:szCs w:val="28"/>
          <w:lang w:eastAsia="ru-RU"/>
        </w:rPr>
        <w:t xml:space="preserve"> в с</w:t>
      </w:r>
      <w:r w:rsidRPr="00F4400D">
        <w:rPr>
          <w:rFonts w:ascii="Times New Roman" w:eastAsia="Times New Roman" w:hAnsi="Times New Roman"/>
          <w:sz w:val="28"/>
          <w:szCs w:val="28"/>
          <w:lang w:eastAsia="ru-RU"/>
        </w:rPr>
        <w:t>истематическом использовании всей доступной информации для идентификации опасностей</w:t>
      </w:r>
      <w:r w:rsidR="009A5E75" w:rsidRPr="00F4400D">
        <w:rPr>
          <w:rFonts w:ascii="Times New Roman" w:eastAsia="Times New Roman" w:hAnsi="Times New Roman"/>
          <w:sz w:val="28"/>
          <w:szCs w:val="28"/>
          <w:lang w:eastAsia="ru-RU"/>
        </w:rPr>
        <w:t xml:space="preserve"> и о</w:t>
      </w:r>
      <w:r w:rsidRPr="00F4400D">
        <w:rPr>
          <w:rFonts w:ascii="Times New Roman" w:eastAsia="Times New Roman" w:hAnsi="Times New Roman"/>
          <w:sz w:val="28"/>
          <w:szCs w:val="28"/>
          <w:lang w:eastAsia="ru-RU"/>
        </w:rPr>
        <w:t>пределения риска возможных нежелательных событий.</w:t>
      </w:r>
    </w:p>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Основными факторами риска возникновения чрезвычайных ситуаций являются опасности (как имевшие место, так</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рогнозируемые</w:t>
      </w:r>
      <w:r w:rsidR="009A5E75" w:rsidRPr="00F4400D">
        <w:rPr>
          <w:rFonts w:ascii="Times New Roman" w:eastAsia="Times New Roman" w:hAnsi="Times New Roman"/>
          <w:sz w:val="28"/>
          <w:szCs w:val="28"/>
          <w:lang w:eastAsia="ru-RU"/>
        </w:rPr>
        <w:t xml:space="preserve"> с в</w:t>
      </w:r>
      <w:r w:rsidRPr="00F4400D">
        <w:rPr>
          <w:rFonts w:ascii="Times New Roman" w:eastAsia="Times New Roman" w:hAnsi="Times New Roman"/>
          <w:sz w:val="28"/>
          <w:szCs w:val="28"/>
          <w:lang w:eastAsia="ru-RU"/>
        </w:rPr>
        <w:t>ысокой степенью вероятности),</w:t>
      </w:r>
      <w:r w:rsidR="009A5E75" w:rsidRPr="00F4400D">
        <w:rPr>
          <w:rFonts w:ascii="Times New Roman" w:eastAsia="Times New Roman" w:hAnsi="Times New Roman"/>
          <w:sz w:val="28"/>
          <w:szCs w:val="28"/>
          <w:lang w:eastAsia="ru-RU"/>
        </w:rPr>
        <w:t xml:space="preserve"> на т</w:t>
      </w:r>
      <w:r w:rsidRPr="00F4400D">
        <w:rPr>
          <w:rFonts w:ascii="Times New Roman" w:eastAsia="Times New Roman" w:hAnsi="Times New Roman"/>
          <w:sz w:val="28"/>
          <w:szCs w:val="28"/>
          <w:lang w:eastAsia="ru-RU"/>
        </w:rPr>
        <w:t xml:space="preserve">ерритории </w:t>
      </w:r>
      <w:r w:rsidR="004D0F83" w:rsidRPr="00F4400D">
        <w:rPr>
          <w:rFonts w:ascii="Times New Roman" w:eastAsia="Times New Roman" w:hAnsi="Times New Roman"/>
          <w:sz w:val="28"/>
          <w:szCs w:val="28"/>
          <w:lang w:eastAsia="ru-RU"/>
        </w:rPr>
        <w:t>поселения</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ущественно сказывающиеся</w:t>
      </w:r>
      <w:r w:rsidR="009A5E75" w:rsidRPr="00F4400D">
        <w:rPr>
          <w:rFonts w:ascii="Times New Roman" w:eastAsia="Times New Roman" w:hAnsi="Times New Roman"/>
          <w:sz w:val="28"/>
          <w:szCs w:val="28"/>
          <w:lang w:eastAsia="ru-RU"/>
        </w:rPr>
        <w:t xml:space="preserve"> на б</w:t>
      </w:r>
      <w:r w:rsidRPr="00F4400D">
        <w:rPr>
          <w:rFonts w:ascii="Times New Roman" w:eastAsia="Times New Roman" w:hAnsi="Times New Roman"/>
          <w:sz w:val="28"/>
          <w:szCs w:val="28"/>
          <w:lang w:eastAsia="ru-RU"/>
        </w:rPr>
        <w:t>езопасности населения:</w:t>
      </w:r>
    </w:p>
    <w:p w:rsidR="00BF5FB4" w:rsidRPr="00F4400D" w:rsidRDefault="00BF5FB4" w:rsidP="00BF5FB4">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террористические;</w:t>
      </w:r>
    </w:p>
    <w:p w:rsidR="00BF5FB4" w:rsidRPr="00F4400D" w:rsidRDefault="00BF5FB4" w:rsidP="00BF5FB4">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криминальные;</w:t>
      </w:r>
    </w:p>
    <w:p w:rsidR="00BF5FB4" w:rsidRPr="00F4400D" w:rsidRDefault="00BF5FB4" w:rsidP="00BF5FB4">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коммунально-бытового</w:t>
      </w:r>
      <w:r w:rsidR="009A5E75" w:rsidRPr="00F4400D">
        <w:rPr>
          <w:rFonts w:ascii="Times New Roman" w:eastAsia="Times New Roman" w:hAnsi="Times New Roman"/>
          <w:sz w:val="28"/>
          <w:szCs w:val="28"/>
          <w:lang w:eastAsia="ru-RU"/>
        </w:rPr>
        <w:t xml:space="preserve"> и ж</w:t>
      </w:r>
      <w:r w:rsidRPr="00F4400D">
        <w:rPr>
          <w:rFonts w:ascii="Times New Roman" w:eastAsia="Times New Roman" w:hAnsi="Times New Roman"/>
          <w:sz w:val="28"/>
          <w:szCs w:val="28"/>
          <w:lang w:eastAsia="ru-RU"/>
        </w:rPr>
        <w:t>илищного характера;</w:t>
      </w:r>
    </w:p>
    <w:p w:rsidR="00BF5FB4" w:rsidRPr="00F4400D" w:rsidRDefault="00BF5FB4" w:rsidP="00BF5FB4">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техногенные;</w:t>
      </w:r>
    </w:p>
    <w:p w:rsidR="00BF5FB4" w:rsidRPr="00F4400D" w:rsidRDefault="00BF5FB4" w:rsidP="00BF5FB4">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военные;</w:t>
      </w:r>
    </w:p>
    <w:p w:rsidR="00BF5FB4" w:rsidRPr="00F4400D" w:rsidRDefault="00BF5FB4" w:rsidP="00BF5FB4">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природные;</w:t>
      </w:r>
    </w:p>
    <w:p w:rsidR="00BF5FB4" w:rsidRPr="00F4400D" w:rsidRDefault="00BF5FB4" w:rsidP="00BF5FB4">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lastRenderedPageBreak/>
        <w:t>эпидемиологического характера;</w:t>
      </w:r>
    </w:p>
    <w:p w:rsidR="00BF5FB4" w:rsidRPr="00F4400D" w:rsidRDefault="00BF5FB4" w:rsidP="00BF5FB4">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экологические.</w:t>
      </w:r>
    </w:p>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Конкретная часть территории</w:t>
      </w:r>
      <w:r w:rsidR="009A5E75" w:rsidRPr="00F4400D">
        <w:rPr>
          <w:rFonts w:ascii="Times New Roman" w:eastAsia="Times New Roman" w:hAnsi="Times New Roman"/>
          <w:sz w:val="28"/>
          <w:szCs w:val="28"/>
          <w:lang w:eastAsia="ru-RU"/>
        </w:rPr>
        <w:t xml:space="preserve"> в з</w:t>
      </w:r>
      <w:r w:rsidRPr="00F4400D">
        <w:rPr>
          <w:rFonts w:ascii="Times New Roman" w:eastAsia="Times New Roman" w:hAnsi="Times New Roman"/>
          <w:sz w:val="28"/>
          <w:szCs w:val="28"/>
          <w:lang w:eastAsia="ru-RU"/>
        </w:rPr>
        <w:t>ависимости</w:t>
      </w:r>
      <w:r w:rsidR="009A5E75" w:rsidRPr="00F4400D">
        <w:rPr>
          <w:rFonts w:ascii="Times New Roman" w:eastAsia="Times New Roman" w:hAnsi="Times New Roman"/>
          <w:sz w:val="28"/>
          <w:szCs w:val="28"/>
          <w:lang w:eastAsia="ru-RU"/>
        </w:rPr>
        <w:t xml:space="preserve"> от с</w:t>
      </w:r>
      <w:r w:rsidRPr="00F4400D">
        <w:rPr>
          <w:rFonts w:ascii="Times New Roman" w:eastAsia="Times New Roman" w:hAnsi="Times New Roman"/>
          <w:sz w:val="28"/>
          <w:szCs w:val="28"/>
          <w:lang w:eastAsia="ru-RU"/>
        </w:rPr>
        <w:t>тепени риска может быть отнесена</w:t>
      </w:r>
      <w:r w:rsidR="009A5E75" w:rsidRPr="00F4400D">
        <w:rPr>
          <w:rFonts w:ascii="Times New Roman" w:eastAsia="Times New Roman" w:hAnsi="Times New Roman"/>
          <w:sz w:val="28"/>
          <w:szCs w:val="28"/>
          <w:lang w:eastAsia="ru-RU"/>
        </w:rPr>
        <w:t xml:space="preserve"> к о</w:t>
      </w:r>
      <w:r w:rsidRPr="00F4400D">
        <w:rPr>
          <w:rFonts w:ascii="Times New Roman" w:eastAsia="Times New Roman" w:hAnsi="Times New Roman"/>
          <w:sz w:val="28"/>
          <w:szCs w:val="28"/>
          <w:lang w:eastAsia="ru-RU"/>
        </w:rPr>
        <w:t>дному из 4-х типов зон риска:</w:t>
      </w:r>
    </w:p>
    <w:p w:rsidR="00BF5FB4" w:rsidRPr="00F4400D" w:rsidRDefault="00BF5FB4" w:rsidP="00C54EF1">
      <w:pPr>
        <w:numPr>
          <w:ilvl w:val="0"/>
          <w:numId w:val="50"/>
        </w:numPr>
        <w:spacing w:after="0" w:line="240" w:lineRule="auto"/>
        <w:ind w:left="1134"/>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Зона неприемлемого (недопустимого) риска – это территория,</w:t>
      </w:r>
      <w:r w:rsidR="009A5E75" w:rsidRPr="00F4400D">
        <w:rPr>
          <w:rFonts w:ascii="Times New Roman" w:eastAsia="Times New Roman" w:hAnsi="Times New Roman"/>
          <w:sz w:val="28"/>
          <w:szCs w:val="28"/>
          <w:lang w:eastAsia="ru-RU"/>
        </w:rPr>
        <w:t xml:space="preserve"> на к</w:t>
      </w:r>
      <w:r w:rsidRPr="00F4400D">
        <w:rPr>
          <w:rFonts w:ascii="Times New Roman" w:eastAsia="Times New Roman" w:hAnsi="Times New Roman"/>
          <w:sz w:val="28"/>
          <w:szCs w:val="28"/>
          <w:lang w:eastAsia="ru-RU"/>
        </w:rPr>
        <w:t>оторой</w:t>
      </w:r>
      <w:r w:rsidR="009A5E75" w:rsidRPr="00F4400D">
        <w:rPr>
          <w:rFonts w:ascii="Times New Roman" w:eastAsia="Times New Roman" w:hAnsi="Times New Roman"/>
          <w:sz w:val="28"/>
          <w:szCs w:val="28"/>
          <w:lang w:eastAsia="ru-RU"/>
        </w:rPr>
        <w:t xml:space="preserve"> не д</w:t>
      </w:r>
      <w:r w:rsidRPr="00F4400D">
        <w:rPr>
          <w:rFonts w:ascii="Times New Roman" w:eastAsia="Times New Roman" w:hAnsi="Times New Roman"/>
          <w:sz w:val="28"/>
          <w:szCs w:val="28"/>
          <w:lang w:eastAsia="ru-RU"/>
        </w:rPr>
        <w:t>опускается нахождение людей,</w:t>
      </w:r>
      <w:r w:rsidR="009A5E75" w:rsidRPr="00F4400D">
        <w:rPr>
          <w:rFonts w:ascii="Times New Roman" w:eastAsia="Times New Roman" w:hAnsi="Times New Roman"/>
          <w:sz w:val="28"/>
          <w:szCs w:val="28"/>
          <w:lang w:eastAsia="ru-RU"/>
        </w:rPr>
        <w:t xml:space="preserve"> за и</w:t>
      </w:r>
      <w:r w:rsidRPr="00F4400D">
        <w:rPr>
          <w:rFonts w:ascii="Times New Roman" w:eastAsia="Times New Roman" w:hAnsi="Times New Roman"/>
          <w:sz w:val="28"/>
          <w:szCs w:val="28"/>
          <w:lang w:eastAsia="ru-RU"/>
        </w:rPr>
        <w:t>сключением лиц, обеспечивающих проведение соответствующего комплекса организационных, социальных</w:t>
      </w:r>
      <w:r w:rsidR="009A5E75" w:rsidRPr="00F4400D">
        <w:rPr>
          <w:rFonts w:ascii="Times New Roman" w:eastAsia="Times New Roman" w:hAnsi="Times New Roman"/>
          <w:sz w:val="28"/>
          <w:szCs w:val="28"/>
          <w:lang w:eastAsia="ru-RU"/>
        </w:rPr>
        <w:t xml:space="preserve"> и т</w:t>
      </w:r>
      <w:r w:rsidRPr="00F4400D">
        <w:rPr>
          <w:rFonts w:ascii="Times New Roman" w:eastAsia="Times New Roman" w:hAnsi="Times New Roman"/>
          <w:sz w:val="28"/>
          <w:szCs w:val="28"/>
          <w:lang w:eastAsia="ru-RU"/>
        </w:rPr>
        <w:t>ехнических мероприятий (специальное строительство инженерных сооружений, введение дополнительных систем защиты, контроля, оповещения</w:t>
      </w:r>
      <w:r w:rsidR="009A5E75" w:rsidRPr="00F4400D">
        <w:rPr>
          <w:rFonts w:ascii="Times New Roman" w:eastAsia="Times New Roman" w:hAnsi="Times New Roman"/>
          <w:sz w:val="28"/>
          <w:szCs w:val="28"/>
          <w:lang w:eastAsia="ru-RU"/>
        </w:rPr>
        <w:t xml:space="preserve"> и т</w:t>
      </w:r>
      <w:r w:rsidRPr="00F4400D">
        <w:rPr>
          <w:rFonts w:ascii="Times New Roman" w:eastAsia="Times New Roman" w:hAnsi="Times New Roman"/>
          <w:sz w:val="28"/>
          <w:szCs w:val="28"/>
          <w:lang w:eastAsia="ru-RU"/>
        </w:rPr>
        <w:t>.д.), направленного</w:t>
      </w:r>
      <w:r w:rsidR="009A5E75" w:rsidRPr="00F4400D">
        <w:rPr>
          <w:rFonts w:ascii="Times New Roman" w:eastAsia="Times New Roman" w:hAnsi="Times New Roman"/>
          <w:sz w:val="28"/>
          <w:szCs w:val="28"/>
          <w:lang w:eastAsia="ru-RU"/>
        </w:rPr>
        <w:t xml:space="preserve"> на с</w:t>
      </w:r>
      <w:r w:rsidRPr="00F4400D">
        <w:rPr>
          <w:rFonts w:ascii="Times New Roman" w:eastAsia="Times New Roman" w:hAnsi="Times New Roman"/>
          <w:sz w:val="28"/>
          <w:szCs w:val="28"/>
          <w:lang w:eastAsia="ru-RU"/>
        </w:rPr>
        <w:t>нижение риска</w:t>
      </w:r>
      <w:r w:rsidR="009A5E75" w:rsidRPr="00F4400D">
        <w:rPr>
          <w:rFonts w:ascii="Times New Roman" w:eastAsia="Times New Roman" w:hAnsi="Times New Roman"/>
          <w:sz w:val="28"/>
          <w:szCs w:val="28"/>
          <w:lang w:eastAsia="ru-RU"/>
        </w:rPr>
        <w:t xml:space="preserve"> до д</w:t>
      </w:r>
      <w:r w:rsidRPr="00F4400D">
        <w:rPr>
          <w:rFonts w:ascii="Times New Roman" w:eastAsia="Times New Roman" w:hAnsi="Times New Roman"/>
          <w:sz w:val="28"/>
          <w:szCs w:val="28"/>
          <w:lang w:eastAsia="ru-RU"/>
        </w:rPr>
        <w:t>опустимого уровня. Новое строительство</w:t>
      </w:r>
      <w:r w:rsidR="009A5E75" w:rsidRPr="00F4400D">
        <w:rPr>
          <w:rFonts w:ascii="Times New Roman" w:eastAsia="Times New Roman" w:hAnsi="Times New Roman"/>
          <w:sz w:val="28"/>
          <w:szCs w:val="28"/>
          <w:lang w:eastAsia="ru-RU"/>
        </w:rPr>
        <w:t xml:space="preserve"> не р</w:t>
      </w:r>
      <w:r w:rsidRPr="00F4400D">
        <w:rPr>
          <w:rFonts w:ascii="Times New Roman" w:eastAsia="Times New Roman" w:hAnsi="Times New Roman"/>
          <w:sz w:val="28"/>
          <w:szCs w:val="28"/>
          <w:lang w:eastAsia="ru-RU"/>
        </w:rPr>
        <w:t>азрешается независимо</w:t>
      </w:r>
      <w:r w:rsidR="009A5E75" w:rsidRPr="00F4400D">
        <w:rPr>
          <w:rFonts w:ascii="Times New Roman" w:eastAsia="Times New Roman" w:hAnsi="Times New Roman"/>
          <w:sz w:val="28"/>
          <w:szCs w:val="28"/>
          <w:lang w:eastAsia="ru-RU"/>
        </w:rPr>
        <w:t xml:space="preserve"> от в</w:t>
      </w:r>
      <w:r w:rsidRPr="00F4400D">
        <w:rPr>
          <w:rFonts w:ascii="Times New Roman" w:eastAsia="Times New Roman" w:hAnsi="Times New Roman"/>
          <w:sz w:val="28"/>
          <w:szCs w:val="28"/>
          <w:lang w:eastAsia="ru-RU"/>
        </w:rPr>
        <w:t>озможных экономических</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оциальных преимуществ того или иного вида хозяйственной деятельности,</w:t>
      </w:r>
      <w:r w:rsidR="009A5E75" w:rsidRPr="00F4400D">
        <w:rPr>
          <w:rFonts w:ascii="Times New Roman" w:eastAsia="Times New Roman" w:hAnsi="Times New Roman"/>
          <w:sz w:val="28"/>
          <w:szCs w:val="28"/>
          <w:lang w:eastAsia="ru-RU"/>
        </w:rPr>
        <w:t xml:space="preserve"> за и</w:t>
      </w:r>
      <w:r w:rsidRPr="00F4400D">
        <w:rPr>
          <w:rFonts w:ascii="Times New Roman" w:eastAsia="Times New Roman" w:hAnsi="Times New Roman"/>
          <w:sz w:val="28"/>
          <w:szCs w:val="28"/>
          <w:lang w:eastAsia="ru-RU"/>
        </w:rPr>
        <w:t>сключением объектов обороны, охраны государственной границы или объектов, осуществляющих функционирование</w:t>
      </w:r>
      <w:r w:rsidR="009A5E75" w:rsidRPr="00F4400D">
        <w:rPr>
          <w:rFonts w:ascii="Times New Roman" w:eastAsia="Times New Roman" w:hAnsi="Times New Roman"/>
          <w:sz w:val="28"/>
          <w:szCs w:val="28"/>
          <w:lang w:eastAsia="ru-RU"/>
        </w:rPr>
        <w:t xml:space="preserve"> в а</w:t>
      </w:r>
      <w:r w:rsidRPr="00F4400D">
        <w:rPr>
          <w:rFonts w:ascii="Times New Roman" w:eastAsia="Times New Roman" w:hAnsi="Times New Roman"/>
          <w:sz w:val="28"/>
          <w:szCs w:val="28"/>
          <w:lang w:eastAsia="ru-RU"/>
        </w:rPr>
        <w:t>втоматическом режиме.</w:t>
      </w:r>
      <w:r w:rsidR="009A5E75" w:rsidRPr="00F4400D">
        <w:rPr>
          <w:rFonts w:ascii="Times New Roman" w:eastAsia="Times New Roman" w:hAnsi="Times New Roman"/>
          <w:sz w:val="28"/>
          <w:szCs w:val="28"/>
          <w:lang w:eastAsia="ru-RU"/>
        </w:rPr>
        <w:t xml:space="preserve"> В п</w:t>
      </w:r>
      <w:r w:rsidRPr="00F4400D">
        <w:rPr>
          <w:rFonts w:ascii="Times New Roman" w:eastAsia="Times New Roman" w:hAnsi="Times New Roman"/>
          <w:sz w:val="28"/>
          <w:szCs w:val="28"/>
          <w:lang w:eastAsia="ru-RU"/>
        </w:rPr>
        <w:t>лановом порядке осуществляется переселение людей</w:t>
      </w:r>
      <w:r w:rsidR="009A5E75" w:rsidRPr="00F4400D">
        <w:rPr>
          <w:rFonts w:ascii="Times New Roman" w:eastAsia="Times New Roman" w:hAnsi="Times New Roman"/>
          <w:sz w:val="28"/>
          <w:szCs w:val="28"/>
          <w:lang w:eastAsia="ru-RU"/>
        </w:rPr>
        <w:t xml:space="preserve"> в б</w:t>
      </w:r>
      <w:r w:rsidRPr="00F4400D">
        <w:rPr>
          <w:rFonts w:ascii="Times New Roman" w:eastAsia="Times New Roman" w:hAnsi="Times New Roman"/>
          <w:sz w:val="28"/>
          <w:szCs w:val="28"/>
          <w:lang w:eastAsia="ru-RU"/>
        </w:rPr>
        <w:t>езопасные районы;</w:t>
      </w:r>
    </w:p>
    <w:p w:rsidR="00BF5FB4" w:rsidRPr="00F4400D" w:rsidRDefault="00BF5FB4" w:rsidP="00C54EF1">
      <w:pPr>
        <w:numPr>
          <w:ilvl w:val="0"/>
          <w:numId w:val="50"/>
        </w:numPr>
        <w:spacing w:after="0" w:line="240" w:lineRule="auto"/>
        <w:ind w:left="1134"/>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Зона повышенного риска – это территория,</w:t>
      </w:r>
      <w:r w:rsidR="009A5E75" w:rsidRPr="00F4400D">
        <w:rPr>
          <w:rFonts w:ascii="Times New Roman" w:eastAsia="Times New Roman" w:hAnsi="Times New Roman"/>
          <w:sz w:val="28"/>
          <w:szCs w:val="28"/>
          <w:lang w:eastAsia="ru-RU"/>
        </w:rPr>
        <w:t xml:space="preserve"> на к</w:t>
      </w:r>
      <w:r w:rsidRPr="00F4400D">
        <w:rPr>
          <w:rFonts w:ascii="Times New Roman" w:eastAsia="Times New Roman" w:hAnsi="Times New Roman"/>
          <w:sz w:val="28"/>
          <w:szCs w:val="28"/>
          <w:lang w:eastAsia="ru-RU"/>
        </w:rPr>
        <w:t>оторой допускается временное пребывание ограниченного количества людей, связанных</w:t>
      </w:r>
      <w:r w:rsidR="009A5E75" w:rsidRPr="00F4400D">
        <w:rPr>
          <w:rFonts w:ascii="Times New Roman" w:eastAsia="Times New Roman" w:hAnsi="Times New Roman"/>
          <w:sz w:val="28"/>
          <w:szCs w:val="28"/>
          <w:lang w:eastAsia="ru-RU"/>
        </w:rPr>
        <w:t xml:space="preserve"> с в</w:t>
      </w:r>
      <w:r w:rsidRPr="00F4400D">
        <w:rPr>
          <w:rFonts w:ascii="Times New Roman" w:eastAsia="Times New Roman" w:hAnsi="Times New Roman"/>
          <w:sz w:val="28"/>
          <w:szCs w:val="28"/>
          <w:lang w:eastAsia="ru-RU"/>
        </w:rPr>
        <w:t>ыполнением служебных обязанностей. Новое жилищное</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ромышленное строительство допускается</w:t>
      </w:r>
      <w:r w:rsidR="009A5E75" w:rsidRPr="00F4400D">
        <w:rPr>
          <w:rFonts w:ascii="Times New Roman" w:eastAsia="Times New Roman" w:hAnsi="Times New Roman"/>
          <w:sz w:val="28"/>
          <w:szCs w:val="28"/>
          <w:lang w:eastAsia="ru-RU"/>
        </w:rPr>
        <w:t xml:space="preserve"> в и</w:t>
      </w:r>
      <w:r w:rsidRPr="00F4400D">
        <w:rPr>
          <w:rFonts w:ascii="Times New Roman" w:eastAsia="Times New Roman" w:hAnsi="Times New Roman"/>
          <w:sz w:val="28"/>
          <w:szCs w:val="28"/>
          <w:lang w:eastAsia="ru-RU"/>
        </w:rPr>
        <w:t>сключительных случаях</w:t>
      </w:r>
      <w:r w:rsidR="009A5E75" w:rsidRPr="00F4400D">
        <w:rPr>
          <w:rFonts w:ascii="Times New Roman" w:eastAsia="Times New Roman" w:hAnsi="Times New Roman"/>
          <w:sz w:val="28"/>
          <w:szCs w:val="28"/>
          <w:lang w:eastAsia="ru-RU"/>
        </w:rPr>
        <w:t xml:space="preserve"> по р</w:t>
      </w:r>
      <w:r w:rsidRPr="00F4400D">
        <w:rPr>
          <w:rFonts w:ascii="Times New Roman" w:eastAsia="Times New Roman" w:hAnsi="Times New Roman"/>
          <w:sz w:val="28"/>
          <w:szCs w:val="28"/>
          <w:lang w:eastAsia="ru-RU"/>
        </w:rPr>
        <w:t xml:space="preserve">ешению Губернатора </w:t>
      </w:r>
      <w:r w:rsidR="0006094F" w:rsidRPr="00F4400D">
        <w:rPr>
          <w:rFonts w:ascii="Times New Roman" w:eastAsia="Times New Roman" w:hAnsi="Times New Roman"/>
          <w:sz w:val="28"/>
          <w:szCs w:val="28"/>
          <w:lang w:eastAsia="ru-RU"/>
        </w:rPr>
        <w:t>Новосибирской</w:t>
      </w:r>
      <w:r w:rsidR="00834ECA" w:rsidRPr="00F4400D">
        <w:rPr>
          <w:rFonts w:ascii="Times New Roman" w:eastAsia="Times New Roman" w:hAnsi="Times New Roman"/>
          <w:sz w:val="28"/>
          <w:szCs w:val="28"/>
          <w:lang w:eastAsia="ru-RU"/>
        </w:rPr>
        <w:t xml:space="preserve"> области</w:t>
      </w:r>
      <w:r w:rsidRPr="00F4400D">
        <w:rPr>
          <w:rFonts w:ascii="Times New Roman" w:eastAsia="Times New Roman" w:hAnsi="Times New Roman"/>
          <w:sz w:val="28"/>
          <w:szCs w:val="28"/>
          <w:lang w:eastAsia="ru-RU"/>
        </w:rPr>
        <w:t xml:space="preserve"> или федеральных органов исполнительной власти при условии обязательного выполнения комплекса специальных мероприятий</w:t>
      </w:r>
      <w:r w:rsidR="009A5E75" w:rsidRPr="00F4400D">
        <w:rPr>
          <w:rFonts w:ascii="Times New Roman" w:eastAsia="Times New Roman" w:hAnsi="Times New Roman"/>
          <w:sz w:val="28"/>
          <w:szCs w:val="28"/>
          <w:lang w:eastAsia="ru-RU"/>
        </w:rPr>
        <w:t xml:space="preserve"> по с</w:t>
      </w:r>
      <w:r w:rsidRPr="00F4400D">
        <w:rPr>
          <w:rFonts w:ascii="Times New Roman" w:eastAsia="Times New Roman" w:hAnsi="Times New Roman"/>
          <w:sz w:val="28"/>
          <w:szCs w:val="28"/>
          <w:lang w:eastAsia="ru-RU"/>
        </w:rPr>
        <w:t>нижению риска</w:t>
      </w:r>
      <w:r w:rsidR="009A5E75" w:rsidRPr="00F4400D">
        <w:rPr>
          <w:rFonts w:ascii="Times New Roman" w:eastAsia="Times New Roman" w:hAnsi="Times New Roman"/>
          <w:sz w:val="28"/>
          <w:szCs w:val="28"/>
          <w:lang w:eastAsia="ru-RU"/>
        </w:rPr>
        <w:t xml:space="preserve"> до п</w:t>
      </w:r>
      <w:r w:rsidRPr="00F4400D">
        <w:rPr>
          <w:rFonts w:ascii="Times New Roman" w:eastAsia="Times New Roman" w:hAnsi="Times New Roman"/>
          <w:sz w:val="28"/>
          <w:szCs w:val="28"/>
          <w:lang w:eastAsia="ru-RU"/>
        </w:rPr>
        <w:t>риемлемого уровня, обязательному контролю риска</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редупреждению чрезвычайных ситуаций;</w:t>
      </w:r>
    </w:p>
    <w:p w:rsidR="00BF5FB4" w:rsidRPr="00F4400D" w:rsidRDefault="00BF5FB4" w:rsidP="00C54EF1">
      <w:pPr>
        <w:numPr>
          <w:ilvl w:val="0"/>
          <w:numId w:val="50"/>
        </w:numPr>
        <w:spacing w:after="0" w:line="240" w:lineRule="auto"/>
        <w:ind w:left="1134"/>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Зона условно приемлемого риска – территория, где допускается строительство</w:t>
      </w:r>
      <w:r w:rsidR="009A5E75" w:rsidRPr="00F4400D">
        <w:rPr>
          <w:rFonts w:ascii="Times New Roman" w:eastAsia="Times New Roman" w:hAnsi="Times New Roman"/>
          <w:sz w:val="28"/>
          <w:szCs w:val="28"/>
          <w:lang w:eastAsia="ru-RU"/>
        </w:rPr>
        <w:t xml:space="preserve"> и р</w:t>
      </w:r>
      <w:r w:rsidRPr="00F4400D">
        <w:rPr>
          <w:rFonts w:ascii="Times New Roman" w:eastAsia="Times New Roman" w:hAnsi="Times New Roman"/>
          <w:sz w:val="28"/>
          <w:szCs w:val="28"/>
          <w:lang w:eastAsia="ru-RU"/>
        </w:rPr>
        <w:t>азмещение новых жилых, социальных</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ромышленных объектов при условии обязательного выполнения комплекса дополнительных мероприятий</w:t>
      </w:r>
      <w:r w:rsidR="009A5E75" w:rsidRPr="00F4400D">
        <w:rPr>
          <w:rFonts w:ascii="Times New Roman" w:eastAsia="Times New Roman" w:hAnsi="Times New Roman"/>
          <w:sz w:val="28"/>
          <w:szCs w:val="28"/>
          <w:lang w:eastAsia="ru-RU"/>
        </w:rPr>
        <w:t xml:space="preserve"> по с</w:t>
      </w:r>
      <w:r w:rsidRPr="00F4400D">
        <w:rPr>
          <w:rFonts w:ascii="Times New Roman" w:eastAsia="Times New Roman" w:hAnsi="Times New Roman"/>
          <w:sz w:val="28"/>
          <w:szCs w:val="28"/>
          <w:lang w:eastAsia="ru-RU"/>
        </w:rPr>
        <w:t>нижению риска;</w:t>
      </w:r>
    </w:p>
    <w:p w:rsidR="00BF5FB4" w:rsidRPr="00F4400D" w:rsidRDefault="00BF5FB4" w:rsidP="00C54EF1">
      <w:pPr>
        <w:numPr>
          <w:ilvl w:val="0"/>
          <w:numId w:val="50"/>
        </w:numPr>
        <w:spacing w:after="0" w:line="240" w:lineRule="auto"/>
        <w:ind w:left="1134"/>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Зона приемлемого риска – территория,</w:t>
      </w:r>
      <w:r w:rsidR="009A5E75" w:rsidRPr="00F4400D">
        <w:rPr>
          <w:rFonts w:ascii="Times New Roman" w:eastAsia="Times New Roman" w:hAnsi="Times New Roman"/>
          <w:sz w:val="28"/>
          <w:szCs w:val="28"/>
          <w:lang w:eastAsia="ru-RU"/>
        </w:rPr>
        <w:t xml:space="preserve"> на к</w:t>
      </w:r>
      <w:r w:rsidRPr="00F4400D">
        <w:rPr>
          <w:rFonts w:ascii="Times New Roman" w:eastAsia="Times New Roman" w:hAnsi="Times New Roman"/>
          <w:sz w:val="28"/>
          <w:szCs w:val="28"/>
          <w:lang w:eastAsia="ru-RU"/>
        </w:rPr>
        <w:t>оторой допускается любое строительство</w:t>
      </w:r>
      <w:r w:rsidR="009A5E75" w:rsidRPr="00F4400D">
        <w:rPr>
          <w:rFonts w:ascii="Times New Roman" w:eastAsia="Times New Roman" w:hAnsi="Times New Roman"/>
          <w:sz w:val="28"/>
          <w:szCs w:val="28"/>
          <w:lang w:eastAsia="ru-RU"/>
        </w:rPr>
        <w:t xml:space="preserve"> и р</w:t>
      </w:r>
      <w:r w:rsidRPr="00F4400D">
        <w:rPr>
          <w:rFonts w:ascii="Times New Roman" w:eastAsia="Times New Roman" w:hAnsi="Times New Roman"/>
          <w:sz w:val="28"/>
          <w:szCs w:val="28"/>
          <w:lang w:eastAsia="ru-RU"/>
        </w:rPr>
        <w:t>азмещение населения.</w:t>
      </w:r>
    </w:p>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Решение</w:t>
      </w:r>
      <w:r w:rsidR="009A5E75" w:rsidRPr="00F4400D">
        <w:rPr>
          <w:rFonts w:ascii="Times New Roman" w:eastAsia="Times New Roman" w:hAnsi="Times New Roman"/>
          <w:sz w:val="28"/>
          <w:szCs w:val="28"/>
          <w:lang w:eastAsia="ru-RU"/>
        </w:rPr>
        <w:t xml:space="preserve"> о в</w:t>
      </w:r>
      <w:r w:rsidRPr="00F4400D">
        <w:rPr>
          <w:rFonts w:ascii="Times New Roman" w:eastAsia="Times New Roman" w:hAnsi="Times New Roman"/>
          <w:sz w:val="28"/>
          <w:szCs w:val="28"/>
          <w:lang w:eastAsia="ru-RU"/>
        </w:rPr>
        <w:t>ременных ограничениях</w:t>
      </w:r>
      <w:r w:rsidR="009A5E75" w:rsidRPr="00F4400D">
        <w:rPr>
          <w:rFonts w:ascii="Times New Roman" w:eastAsia="Times New Roman" w:hAnsi="Times New Roman"/>
          <w:sz w:val="28"/>
          <w:szCs w:val="28"/>
          <w:lang w:eastAsia="ru-RU"/>
        </w:rPr>
        <w:t xml:space="preserve"> на п</w:t>
      </w:r>
      <w:r w:rsidRPr="00F4400D">
        <w:rPr>
          <w:rFonts w:ascii="Times New Roman" w:eastAsia="Times New Roman" w:hAnsi="Times New Roman"/>
          <w:sz w:val="28"/>
          <w:szCs w:val="28"/>
          <w:lang w:eastAsia="ru-RU"/>
        </w:rPr>
        <w:t>роживание</w:t>
      </w:r>
      <w:r w:rsidR="009A5E75" w:rsidRPr="00F4400D">
        <w:rPr>
          <w:rFonts w:ascii="Times New Roman" w:eastAsia="Times New Roman" w:hAnsi="Times New Roman"/>
          <w:sz w:val="28"/>
          <w:szCs w:val="28"/>
          <w:lang w:eastAsia="ru-RU"/>
        </w:rPr>
        <w:t xml:space="preserve"> и х</w:t>
      </w:r>
      <w:r w:rsidRPr="00F4400D">
        <w:rPr>
          <w:rFonts w:ascii="Times New Roman" w:eastAsia="Times New Roman" w:hAnsi="Times New Roman"/>
          <w:sz w:val="28"/>
          <w:szCs w:val="28"/>
          <w:lang w:eastAsia="ru-RU"/>
        </w:rPr>
        <w:t>озяйственную деятельность</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роведении комплекса мероприятий, направленных</w:t>
      </w:r>
      <w:r w:rsidR="009A5E75" w:rsidRPr="00F4400D">
        <w:rPr>
          <w:rFonts w:ascii="Times New Roman" w:eastAsia="Times New Roman" w:hAnsi="Times New Roman"/>
          <w:sz w:val="28"/>
          <w:szCs w:val="28"/>
          <w:lang w:eastAsia="ru-RU"/>
        </w:rPr>
        <w:t xml:space="preserve"> на с</w:t>
      </w:r>
      <w:r w:rsidRPr="00F4400D">
        <w:rPr>
          <w:rFonts w:ascii="Times New Roman" w:eastAsia="Times New Roman" w:hAnsi="Times New Roman"/>
          <w:sz w:val="28"/>
          <w:szCs w:val="28"/>
          <w:lang w:eastAsia="ru-RU"/>
        </w:rPr>
        <w:t xml:space="preserve">нижение риска, принимается Правительством Российской Федерации или Правительством </w:t>
      </w:r>
      <w:r w:rsidR="008477EC" w:rsidRPr="00F4400D">
        <w:rPr>
          <w:rFonts w:ascii="Times New Roman" w:eastAsia="Times New Roman" w:hAnsi="Times New Roman"/>
          <w:sz w:val="28"/>
          <w:szCs w:val="28"/>
          <w:lang w:eastAsia="ru-RU"/>
        </w:rPr>
        <w:t>Новосибирской</w:t>
      </w:r>
      <w:r w:rsidR="00834ECA" w:rsidRPr="00F4400D">
        <w:rPr>
          <w:rFonts w:ascii="Times New Roman" w:eastAsia="Times New Roman" w:hAnsi="Times New Roman"/>
          <w:sz w:val="28"/>
          <w:szCs w:val="28"/>
          <w:lang w:eastAsia="ru-RU"/>
        </w:rPr>
        <w:t xml:space="preserve"> области</w:t>
      </w:r>
      <w:r w:rsidR="009A5E75" w:rsidRPr="00F4400D">
        <w:rPr>
          <w:rFonts w:ascii="Times New Roman" w:eastAsia="Times New Roman" w:hAnsi="Times New Roman"/>
          <w:sz w:val="28"/>
          <w:szCs w:val="28"/>
          <w:lang w:eastAsia="ru-RU"/>
        </w:rPr>
        <w:t xml:space="preserve"> по п</w:t>
      </w:r>
      <w:r w:rsidRPr="00F4400D">
        <w:rPr>
          <w:rFonts w:ascii="Times New Roman" w:eastAsia="Times New Roman" w:hAnsi="Times New Roman"/>
          <w:sz w:val="28"/>
          <w:szCs w:val="28"/>
          <w:lang w:eastAsia="ru-RU"/>
        </w:rPr>
        <w:t>редставлению надзорных органов. При невозможности снижения уровня риска ограничения</w:t>
      </w:r>
      <w:r w:rsidR="009A5E75" w:rsidRPr="00F4400D">
        <w:rPr>
          <w:rFonts w:ascii="Times New Roman" w:eastAsia="Times New Roman" w:hAnsi="Times New Roman"/>
          <w:sz w:val="28"/>
          <w:szCs w:val="28"/>
          <w:lang w:eastAsia="ru-RU"/>
        </w:rPr>
        <w:t xml:space="preserve"> на п</w:t>
      </w:r>
      <w:r w:rsidRPr="00F4400D">
        <w:rPr>
          <w:rFonts w:ascii="Times New Roman" w:eastAsia="Times New Roman" w:hAnsi="Times New Roman"/>
          <w:sz w:val="28"/>
          <w:szCs w:val="28"/>
          <w:lang w:eastAsia="ru-RU"/>
        </w:rPr>
        <w:t>роживание</w:t>
      </w:r>
      <w:r w:rsidR="009A5E75" w:rsidRPr="00F4400D">
        <w:rPr>
          <w:rFonts w:ascii="Times New Roman" w:eastAsia="Times New Roman" w:hAnsi="Times New Roman"/>
          <w:sz w:val="28"/>
          <w:szCs w:val="28"/>
          <w:lang w:eastAsia="ru-RU"/>
        </w:rPr>
        <w:t xml:space="preserve"> и х</w:t>
      </w:r>
      <w:r w:rsidRPr="00F4400D">
        <w:rPr>
          <w:rFonts w:ascii="Times New Roman" w:eastAsia="Times New Roman" w:hAnsi="Times New Roman"/>
          <w:sz w:val="28"/>
          <w:szCs w:val="28"/>
          <w:lang w:eastAsia="ru-RU"/>
        </w:rPr>
        <w:t xml:space="preserve">озяйственную деятельность вводятся Законом Российской Федерации или законом </w:t>
      </w:r>
      <w:r w:rsidR="008477EC" w:rsidRPr="00F4400D">
        <w:rPr>
          <w:rFonts w:ascii="Times New Roman" w:eastAsia="Times New Roman" w:hAnsi="Times New Roman"/>
          <w:sz w:val="28"/>
          <w:szCs w:val="28"/>
          <w:lang w:eastAsia="ru-RU"/>
        </w:rPr>
        <w:t xml:space="preserve">Новосибирской </w:t>
      </w:r>
      <w:r w:rsidR="00834ECA" w:rsidRPr="00F4400D">
        <w:rPr>
          <w:rFonts w:ascii="Times New Roman" w:eastAsia="Times New Roman" w:hAnsi="Times New Roman"/>
          <w:sz w:val="28"/>
          <w:szCs w:val="28"/>
          <w:lang w:eastAsia="ru-RU"/>
        </w:rPr>
        <w:t>области</w:t>
      </w:r>
      <w:r w:rsidRPr="00F4400D">
        <w:rPr>
          <w:rFonts w:ascii="Times New Roman" w:eastAsia="Times New Roman" w:hAnsi="Times New Roman"/>
          <w:sz w:val="28"/>
          <w:szCs w:val="28"/>
          <w:lang w:eastAsia="ru-RU"/>
        </w:rPr>
        <w:t>.</w:t>
      </w:r>
    </w:p>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Границы зон</w:t>
      </w:r>
      <w:r w:rsidR="009A5E75" w:rsidRPr="00F4400D">
        <w:rPr>
          <w:rFonts w:ascii="Times New Roman" w:eastAsia="Times New Roman" w:hAnsi="Times New Roman"/>
          <w:sz w:val="28"/>
          <w:szCs w:val="28"/>
          <w:lang w:eastAsia="ru-RU"/>
        </w:rPr>
        <w:t xml:space="preserve"> в к</w:t>
      </w:r>
      <w:r w:rsidRPr="00F4400D">
        <w:rPr>
          <w:rFonts w:ascii="Times New Roman" w:eastAsia="Times New Roman" w:hAnsi="Times New Roman"/>
          <w:sz w:val="28"/>
          <w:szCs w:val="28"/>
          <w:lang w:eastAsia="ru-RU"/>
        </w:rPr>
        <w:t>оординатах «частота ЧС – число пострадавших» и «частота ЧС – материальный ущерб» представлены</w:t>
      </w:r>
      <w:r w:rsidR="009A5E75" w:rsidRPr="00F4400D">
        <w:rPr>
          <w:rFonts w:ascii="Times New Roman" w:eastAsia="Times New Roman" w:hAnsi="Times New Roman"/>
          <w:sz w:val="28"/>
          <w:szCs w:val="28"/>
          <w:lang w:eastAsia="ru-RU"/>
        </w:rPr>
        <w:t xml:space="preserve"> в т</w:t>
      </w:r>
      <w:r w:rsidRPr="00F4400D">
        <w:rPr>
          <w:rFonts w:ascii="Times New Roman" w:eastAsia="Times New Roman" w:hAnsi="Times New Roman"/>
          <w:sz w:val="28"/>
          <w:szCs w:val="28"/>
          <w:lang w:eastAsia="ru-RU"/>
        </w:rPr>
        <w:t xml:space="preserve">аблицах </w:t>
      </w:r>
      <w:r w:rsidR="003A35FC" w:rsidRPr="00F4400D">
        <w:rPr>
          <w:rFonts w:ascii="Times New Roman" w:eastAsia="Times New Roman" w:hAnsi="Times New Roman"/>
          <w:sz w:val="28"/>
          <w:szCs w:val="28"/>
          <w:lang w:eastAsia="ru-RU"/>
        </w:rPr>
        <w:fldChar w:fldCharType="begin"/>
      </w:r>
      <w:r w:rsidRPr="00F4400D">
        <w:rPr>
          <w:rFonts w:ascii="Times New Roman" w:eastAsia="Times New Roman" w:hAnsi="Times New Roman"/>
          <w:sz w:val="28"/>
          <w:szCs w:val="28"/>
          <w:lang w:eastAsia="ru-RU"/>
        </w:rPr>
        <w:instrText xml:space="preserve"> REF Tbl_Risk1 \h </w:instrText>
      </w:r>
      <w:r w:rsidR="003A35FC" w:rsidRPr="00F4400D">
        <w:rPr>
          <w:rFonts w:ascii="Times New Roman" w:eastAsia="Times New Roman" w:hAnsi="Times New Roman"/>
          <w:sz w:val="28"/>
          <w:szCs w:val="28"/>
          <w:lang w:eastAsia="ru-RU"/>
        </w:rPr>
      </w:r>
      <w:r w:rsidR="003A35FC" w:rsidRPr="00F4400D">
        <w:rPr>
          <w:rFonts w:ascii="Times New Roman" w:eastAsia="Times New Roman" w:hAnsi="Times New Roman"/>
          <w:sz w:val="28"/>
          <w:szCs w:val="28"/>
          <w:lang w:eastAsia="ru-RU"/>
        </w:rPr>
        <w:fldChar w:fldCharType="separate"/>
      </w:r>
      <w:r w:rsidR="00EB65A1" w:rsidRPr="00F4400D">
        <w:rPr>
          <w:rFonts w:ascii="Times New Roman" w:eastAsia="Times New Roman" w:hAnsi="Times New Roman"/>
          <w:noProof/>
          <w:sz w:val="28"/>
          <w:szCs w:val="28"/>
          <w:lang w:eastAsia="ru-RU"/>
        </w:rPr>
        <w:t>15</w:t>
      </w:r>
      <w:r w:rsidR="003A35FC" w:rsidRPr="00F4400D">
        <w:rPr>
          <w:rFonts w:ascii="Times New Roman" w:eastAsia="Times New Roman" w:hAnsi="Times New Roman"/>
          <w:sz w:val="28"/>
          <w:szCs w:val="28"/>
          <w:lang w:eastAsia="ru-RU"/>
        </w:rPr>
        <w:fldChar w:fldCharType="end"/>
      </w:r>
      <w:r w:rsidRPr="00F4400D">
        <w:rPr>
          <w:rFonts w:ascii="Times New Roman" w:eastAsia="Times New Roman" w:hAnsi="Times New Roman"/>
          <w:sz w:val="28"/>
          <w:szCs w:val="28"/>
          <w:lang w:eastAsia="ru-RU"/>
        </w:rPr>
        <w:t>-</w:t>
      </w:r>
      <w:r w:rsidR="003A35FC" w:rsidRPr="00F4400D">
        <w:rPr>
          <w:rFonts w:ascii="Times New Roman" w:eastAsia="Times New Roman" w:hAnsi="Times New Roman"/>
          <w:sz w:val="28"/>
          <w:szCs w:val="28"/>
          <w:lang w:eastAsia="ru-RU"/>
        </w:rPr>
        <w:fldChar w:fldCharType="begin"/>
      </w:r>
      <w:r w:rsidRPr="00F4400D">
        <w:rPr>
          <w:rFonts w:ascii="Times New Roman" w:eastAsia="Times New Roman" w:hAnsi="Times New Roman"/>
          <w:sz w:val="28"/>
          <w:szCs w:val="28"/>
          <w:lang w:eastAsia="ru-RU"/>
        </w:rPr>
        <w:instrText xml:space="preserve"> REF Tbl_Risk2 \h </w:instrText>
      </w:r>
      <w:r w:rsidR="003A35FC" w:rsidRPr="00F4400D">
        <w:rPr>
          <w:rFonts w:ascii="Times New Roman" w:eastAsia="Times New Roman" w:hAnsi="Times New Roman"/>
          <w:sz w:val="28"/>
          <w:szCs w:val="28"/>
          <w:lang w:eastAsia="ru-RU"/>
        </w:rPr>
      </w:r>
      <w:r w:rsidR="003A35FC" w:rsidRPr="00F4400D">
        <w:rPr>
          <w:rFonts w:ascii="Times New Roman" w:eastAsia="Times New Roman" w:hAnsi="Times New Roman"/>
          <w:sz w:val="28"/>
          <w:szCs w:val="28"/>
          <w:lang w:eastAsia="ru-RU"/>
        </w:rPr>
        <w:fldChar w:fldCharType="separate"/>
      </w:r>
      <w:r w:rsidR="00EB65A1" w:rsidRPr="00F4400D">
        <w:rPr>
          <w:rFonts w:ascii="Times New Roman" w:eastAsia="Times New Roman" w:hAnsi="Times New Roman"/>
          <w:noProof/>
          <w:sz w:val="28"/>
          <w:szCs w:val="28"/>
          <w:lang w:eastAsia="ru-RU"/>
        </w:rPr>
        <w:t>16</w:t>
      </w:r>
      <w:r w:rsidR="003A35FC" w:rsidRPr="00F4400D">
        <w:rPr>
          <w:rFonts w:ascii="Times New Roman" w:eastAsia="Times New Roman" w:hAnsi="Times New Roman"/>
          <w:sz w:val="28"/>
          <w:szCs w:val="28"/>
          <w:lang w:eastAsia="ru-RU"/>
        </w:rPr>
        <w:fldChar w:fldCharType="end"/>
      </w:r>
      <w:r w:rsidRPr="00F4400D">
        <w:rPr>
          <w:rFonts w:ascii="Times New Roman" w:eastAsia="Times New Roman" w:hAnsi="Times New Roman"/>
          <w:sz w:val="28"/>
          <w:szCs w:val="28"/>
          <w:lang w:eastAsia="ru-RU"/>
        </w:rPr>
        <w:t>.</w:t>
      </w:r>
    </w:p>
    <w:p w:rsidR="00BF5FB4" w:rsidRPr="00F4400D" w:rsidRDefault="00BF5FB4" w:rsidP="00BF5FB4">
      <w:pPr>
        <w:spacing w:after="0" w:line="240" w:lineRule="auto"/>
        <w:jc w:val="right"/>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Таблица </w:t>
      </w:r>
      <w:bookmarkStart w:id="160" w:name="Tbl_Risk1"/>
      <w:r w:rsidR="003A35FC" w:rsidRPr="00F4400D">
        <w:rPr>
          <w:rFonts w:ascii="Times New Roman" w:eastAsia="Times New Roman" w:hAnsi="Times New Roman"/>
          <w:sz w:val="28"/>
          <w:szCs w:val="28"/>
          <w:lang w:eastAsia="ru-RU"/>
        </w:rPr>
        <w:fldChar w:fldCharType="begin"/>
      </w:r>
      <w:r w:rsidRPr="00F4400D">
        <w:rPr>
          <w:rFonts w:ascii="Times New Roman" w:eastAsia="Times New Roman" w:hAnsi="Times New Roman"/>
          <w:sz w:val="28"/>
          <w:szCs w:val="28"/>
          <w:lang w:eastAsia="ru-RU"/>
        </w:rPr>
        <w:instrText xml:space="preserve"> SEQ Таблица \* ARABIC </w:instrText>
      </w:r>
      <w:r w:rsidR="003A35FC" w:rsidRPr="00F4400D">
        <w:rPr>
          <w:rFonts w:ascii="Times New Roman" w:eastAsia="Times New Roman" w:hAnsi="Times New Roman"/>
          <w:sz w:val="28"/>
          <w:szCs w:val="28"/>
          <w:lang w:eastAsia="ru-RU"/>
        </w:rPr>
        <w:fldChar w:fldCharType="separate"/>
      </w:r>
      <w:r w:rsidR="00EB65A1" w:rsidRPr="00F4400D">
        <w:rPr>
          <w:rFonts w:ascii="Times New Roman" w:eastAsia="Times New Roman" w:hAnsi="Times New Roman"/>
          <w:noProof/>
          <w:sz w:val="28"/>
          <w:szCs w:val="28"/>
          <w:lang w:eastAsia="ru-RU"/>
        </w:rPr>
        <w:t>15</w:t>
      </w:r>
      <w:r w:rsidR="003A35FC" w:rsidRPr="00F4400D">
        <w:rPr>
          <w:rFonts w:ascii="Times New Roman" w:eastAsia="Times New Roman" w:hAnsi="Times New Roman"/>
          <w:sz w:val="28"/>
          <w:szCs w:val="28"/>
          <w:lang w:eastAsia="ru-RU"/>
        </w:rPr>
        <w:fldChar w:fldCharType="end"/>
      </w:r>
      <w:bookmarkEnd w:id="160"/>
    </w:p>
    <w:p w:rsidR="00BF5FB4" w:rsidRPr="00F4400D" w:rsidRDefault="00BF5FB4" w:rsidP="00BF5FB4">
      <w:pPr>
        <w:spacing w:after="12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Определение границ зон рисков</w:t>
      </w:r>
      <w:r w:rsidR="009A5E75" w:rsidRPr="00F4400D">
        <w:rPr>
          <w:rFonts w:ascii="Times New Roman" w:eastAsia="Times New Roman" w:hAnsi="Times New Roman"/>
          <w:sz w:val="28"/>
          <w:szCs w:val="28"/>
          <w:lang w:eastAsia="ru-RU"/>
        </w:rPr>
        <w:t xml:space="preserve"> в к</w:t>
      </w:r>
      <w:r w:rsidRPr="00F4400D">
        <w:rPr>
          <w:rFonts w:ascii="Times New Roman" w:eastAsia="Times New Roman" w:hAnsi="Times New Roman"/>
          <w:sz w:val="28"/>
          <w:szCs w:val="28"/>
          <w:lang w:eastAsia="ru-RU"/>
        </w:rPr>
        <w:t>оординатах «частота ЧС – число пострадавших»</w:t>
      </w:r>
    </w:p>
    <w:tbl>
      <w:tblPr>
        <w:tblStyle w:val="af9"/>
        <w:tblW w:w="0" w:type="auto"/>
        <w:jc w:val="center"/>
        <w:tblLook w:val="04A0" w:firstRow="1" w:lastRow="0" w:firstColumn="1" w:lastColumn="0" w:noHBand="0" w:noVBand="1"/>
      </w:tblPr>
      <w:tblGrid>
        <w:gridCol w:w="1914"/>
        <w:gridCol w:w="1914"/>
        <w:gridCol w:w="1914"/>
        <w:gridCol w:w="1914"/>
        <w:gridCol w:w="1915"/>
      </w:tblGrid>
      <w:tr w:rsidR="00447AD6" w:rsidRPr="00F4400D" w:rsidTr="008477EC">
        <w:trPr>
          <w:trHeight w:val="227"/>
          <w:tblHeader/>
          <w:jc w:val="center"/>
        </w:trPr>
        <w:tc>
          <w:tcPr>
            <w:tcW w:w="1914" w:type="dxa"/>
            <w:vMerge w:val="restart"/>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r w:rsidRPr="00F4400D">
              <w:rPr>
                <w:rFonts w:ascii="Times New Roman" w:eastAsia="Times New Roman" w:hAnsi="Times New Roman"/>
                <w:sz w:val="24"/>
                <w:szCs w:val="24"/>
                <w:lang w:eastAsia="ar-SA"/>
              </w:rPr>
              <w:t>Частота ЧС</w:t>
            </w:r>
          </w:p>
        </w:tc>
        <w:tc>
          <w:tcPr>
            <w:tcW w:w="7657" w:type="dxa"/>
            <w:gridSpan w:val="4"/>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r w:rsidRPr="00F4400D">
              <w:rPr>
                <w:rFonts w:ascii="Times New Roman" w:eastAsia="Times New Roman" w:hAnsi="Times New Roman"/>
                <w:sz w:val="24"/>
                <w:szCs w:val="24"/>
                <w:lang w:eastAsia="ar-SA"/>
              </w:rPr>
              <w:t>Число пострадавших, чел.</w:t>
            </w:r>
          </w:p>
        </w:tc>
      </w:tr>
      <w:tr w:rsidR="00447AD6" w:rsidRPr="00F4400D" w:rsidTr="008477EC">
        <w:trPr>
          <w:trHeight w:val="227"/>
          <w:tblHeader/>
          <w:jc w:val="center"/>
        </w:trPr>
        <w:tc>
          <w:tcPr>
            <w:tcW w:w="1914" w:type="dxa"/>
            <w:vMerge/>
          </w:tcPr>
          <w:p w:rsidR="00BF5FB4" w:rsidRPr="00F4400D" w:rsidRDefault="00BF5FB4" w:rsidP="00BF5FB4">
            <w:pPr>
              <w:widowControl w:val="0"/>
              <w:tabs>
                <w:tab w:val="left" w:pos="511"/>
                <w:tab w:val="left" w:pos="8641"/>
              </w:tabs>
              <w:overflowPunct w:val="0"/>
              <w:autoSpaceDE w:val="0"/>
              <w:spacing w:after="0" w:line="240" w:lineRule="auto"/>
              <w:jc w:val="both"/>
              <w:textAlignment w:val="baseline"/>
              <w:rPr>
                <w:rFonts w:ascii="Times New Roman" w:eastAsia="Times New Roman" w:hAnsi="Times New Roman"/>
                <w:sz w:val="24"/>
                <w:szCs w:val="24"/>
                <w:lang w:eastAsia="ar-SA"/>
              </w:rPr>
            </w:pPr>
          </w:p>
        </w:tc>
        <w:tc>
          <w:tcPr>
            <w:tcW w:w="1914" w:type="dxa"/>
            <w:tcBorders>
              <w:bottom w:val="single" w:sz="4" w:space="0" w:color="auto"/>
            </w:tcBorders>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r w:rsidRPr="00F4400D">
              <w:rPr>
                <w:rFonts w:ascii="Times New Roman" w:eastAsia="Times New Roman" w:hAnsi="Times New Roman"/>
                <w:sz w:val="24"/>
                <w:szCs w:val="24"/>
                <w:lang w:eastAsia="ar-SA"/>
              </w:rPr>
              <w:t>менее 10</w:t>
            </w:r>
          </w:p>
        </w:tc>
        <w:tc>
          <w:tcPr>
            <w:tcW w:w="1914" w:type="dxa"/>
            <w:tcBorders>
              <w:bottom w:val="single" w:sz="4" w:space="0" w:color="auto"/>
            </w:tcBorders>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r w:rsidRPr="00F4400D">
              <w:rPr>
                <w:rFonts w:ascii="Times New Roman" w:eastAsia="Times New Roman" w:hAnsi="Times New Roman"/>
                <w:sz w:val="24"/>
                <w:szCs w:val="24"/>
                <w:lang w:eastAsia="ar-SA"/>
              </w:rPr>
              <w:t>от 10 до 50</w:t>
            </w:r>
          </w:p>
        </w:tc>
        <w:tc>
          <w:tcPr>
            <w:tcW w:w="1914" w:type="dxa"/>
            <w:tcBorders>
              <w:bottom w:val="single" w:sz="4" w:space="0" w:color="auto"/>
            </w:tcBorders>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r w:rsidRPr="00F4400D">
              <w:rPr>
                <w:rFonts w:ascii="Times New Roman" w:eastAsia="Times New Roman" w:hAnsi="Times New Roman"/>
                <w:sz w:val="24"/>
                <w:szCs w:val="24"/>
                <w:lang w:eastAsia="ar-SA"/>
              </w:rPr>
              <w:t>от 50 до 500</w:t>
            </w:r>
          </w:p>
        </w:tc>
        <w:tc>
          <w:tcPr>
            <w:tcW w:w="1915" w:type="dxa"/>
            <w:tcBorders>
              <w:bottom w:val="single" w:sz="4" w:space="0" w:color="auto"/>
            </w:tcBorders>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r w:rsidRPr="00F4400D">
              <w:rPr>
                <w:rFonts w:ascii="Times New Roman" w:eastAsia="Times New Roman" w:hAnsi="Times New Roman"/>
                <w:sz w:val="24"/>
                <w:szCs w:val="24"/>
                <w:lang w:eastAsia="ar-SA"/>
              </w:rPr>
              <w:t>свыше 500</w:t>
            </w:r>
          </w:p>
        </w:tc>
      </w:tr>
      <w:tr w:rsidR="00447AD6" w:rsidRPr="00F4400D" w:rsidTr="00991671">
        <w:trPr>
          <w:trHeight w:val="227"/>
          <w:jc w:val="center"/>
        </w:trPr>
        <w:tc>
          <w:tcPr>
            <w:tcW w:w="1914" w:type="dxa"/>
            <w:tcBorders>
              <w:right w:val="single" w:sz="4" w:space="0" w:color="auto"/>
            </w:tcBorders>
            <w:vAlign w:val="center"/>
          </w:tcPr>
          <w:p w:rsidR="00BF5FB4" w:rsidRPr="00F4400D" w:rsidRDefault="00BF5FB4" w:rsidP="00BF5FB4">
            <w:pPr>
              <w:widowControl w:val="0"/>
              <w:tabs>
                <w:tab w:val="left" w:pos="511"/>
                <w:tab w:val="left" w:pos="8641"/>
              </w:tabs>
              <w:overflowPunct w:val="0"/>
              <w:autoSpaceDE w:val="0"/>
              <w:spacing w:after="0" w:line="240" w:lineRule="auto"/>
              <w:jc w:val="right"/>
              <w:textAlignment w:val="baseline"/>
              <w:rPr>
                <w:rFonts w:ascii="Times New Roman" w:eastAsia="Times New Roman" w:hAnsi="Times New Roman"/>
                <w:sz w:val="24"/>
                <w:szCs w:val="24"/>
                <w:lang w:eastAsia="ar-SA"/>
              </w:rPr>
            </w:pPr>
            <w:r w:rsidRPr="00F4400D">
              <w:rPr>
                <w:rFonts w:ascii="Times New Roman" w:eastAsia="Times New Roman" w:hAnsi="Times New Roman"/>
                <w:sz w:val="24"/>
                <w:szCs w:val="24"/>
                <w:lang w:eastAsia="ar-SA"/>
              </w:rPr>
              <w:t>более 1</w:t>
            </w:r>
          </w:p>
        </w:tc>
        <w:tc>
          <w:tcPr>
            <w:tcW w:w="7657" w:type="dxa"/>
            <w:gridSpan w:val="4"/>
            <w:tcBorders>
              <w:top w:val="single" w:sz="4" w:space="0" w:color="auto"/>
              <w:left w:val="single" w:sz="4" w:space="0" w:color="auto"/>
              <w:bottom w:val="nil"/>
              <w:right w:val="single" w:sz="4" w:space="0" w:color="auto"/>
            </w:tcBorders>
            <w:shd w:val="clear" w:color="auto" w:fill="1F3864"/>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p>
        </w:tc>
      </w:tr>
      <w:tr w:rsidR="00447AD6" w:rsidRPr="00F4400D" w:rsidTr="00991671">
        <w:trPr>
          <w:trHeight w:val="227"/>
          <w:jc w:val="center"/>
        </w:trPr>
        <w:tc>
          <w:tcPr>
            <w:tcW w:w="1914" w:type="dxa"/>
            <w:tcBorders>
              <w:right w:val="single" w:sz="4" w:space="0" w:color="auto"/>
            </w:tcBorders>
            <w:vAlign w:val="center"/>
          </w:tcPr>
          <w:p w:rsidR="00BF5FB4" w:rsidRPr="00F4400D" w:rsidRDefault="00BF5FB4" w:rsidP="00BF5FB4">
            <w:pPr>
              <w:widowControl w:val="0"/>
              <w:tabs>
                <w:tab w:val="left" w:pos="511"/>
                <w:tab w:val="left" w:pos="8641"/>
              </w:tabs>
              <w:overflowPunct w:val="0"/>
              <w:autoSpaceDE w:val="0"/>
              <w:spacing w:after="0" w:line="240" w:lineRule="auto"/>
              <w:jc w:val="right"/>
              <w:textAlignment w:val="baseline"/>
              <w:rPr>
                <w:rFonts w:ascii="Times New Roman" w:eastAsia="Times New Roman" w:hAnsi="Times New Roman"/>
                <w:sz w:val="24"/>
                <w:szCs w:val="24"/>
                <w:vertAlign w:val="superscript"/>
                <w:lang w:eastAsia="ar-SA"/>
              </w:rPr>
            </w:pPr>
            <w:r w:rsidRPr="00F4400D">
              <w:rPr>
                <w:rFonts w:ascii="Times New Roman" w:eastAsia="Times New Roman" w:hAnsi="Times New Roman"/>
                <w:sz w:val="24"/>
                <w:szCs w:val="24"/>
                <w:lang w:eastAsia="ar-SA"/>
              </w:rPr>
              <w:lastRenderedPageBreak/>
              <w:t>1-10</w:t>
            </w:r>
            <w:r w:rsidRPr="00F4400D">
              <w:rPr>
                <w:rFonts w:ascii="Times New Roman" w:eastAsia="Times New Roman" w:hAnsi="Times New Roman"/>
                <w:sz w:val="24"/>
                <w:szCs w:val="24"/>
                <w:vertAlign w:val="superscript"/>
                <w:lang w:eastAsia="ar-SA"/>
              </w:rPr>
              <w:t>-1</w:t>
            </w:r>
          </w:p>
        </w:tc>
        <w:tc>
          <w:tcPr>
            <w:tcW w:w="1914" w:type="dxa"/>
            <w:vMerge w:val="restart"/>
            <w:tcBorders>
              <w:top w:val="nil"/>
              <w:left w:val="single" w:sz="4" w:space="0" w:color="auto"/>
              <w:bottom w:val="nil"/>
              <w:right w:val="nil"/>
            </w:tcBorders>
            <w:shd w:val="clear" w:color="auto" w:fill="2F5496"/>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p>
        </w:tc>
        <w:tc>
          <w:tcPr>
            <w:tcW w:w="5743" w:type="dxa"/>
            <w:gridSpan w:val="3"/>
            <w:tcBorders>
              <w:top w:val="nil"/>
              <w:left w:val="nil"/>
              <w:bottom w:val="nil"/>
              <w:right w:val="nil"/>
            </w:tcBorders>
            <w:shd w:val="clear" w:color="auto" w:fill="1F3864"/>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r w:rsidRPr="00F4400D">
              <w:rPr>
                <w:rFonts w:ascii="Times New Roman" w:eastAsia="Times New Roman" w:hAnsi="Times New Roman"/>
                <w:sz w:val="24"/>
                <w:szCs w:val="24"/>
                <w:lang w:eastAsia="ar-SA"/>
              </w:rPr>
              <w:t>Зона недопустимого риска</w:t>
            </w:r>
          </w:p>
        </w:tc>
      </w:tr>
      <w:tr w:rsidR="00447AD6" w:rsidRPr="00F4400D" w:rsidTr="00991671">
        <w:trPr>
          <w:trHeight w:val="227"/>
          <w:jc w:val="center"/>
        </w:trPr>
        <w:tc>
          <w:tcPr>
            <w:tcW w:w="1914" w:type="dxa"/>
            <w:tcBorders>
              <w:right w:val="single" w:sz="4" w:space="0" w:color="auto"/>
            </w:tcBorders>
            <w:vAlign w:val="center"/>
          </w:tcPr>
          <w:p w:rsidR="00BF5FB4" w:rsidRPr="00F4400D" w:rsidRDefault="00BF5FB4" w:rsidP="00BF5FB4">
            <w:pPr>
              <w:widowControl w:val="0"/>
              <w:tabs>
                <w:tab w:val="left" w:pos="511"/>
                <w:tab w:val="left" w:pos="8641"/>
              </w:tabs>
              <w:overflowPunct w:val="0"/>
              <w:autoSpaceDE w:val="0"/>
              <w:spacing w:after="0" w:line="240" w:lineRule="auto"/>
              <w:jc w:val="right"/>
              <w:textAlignment w:val="baseline"/>
              <w:rPr>
                <w:rFonts w:ascii="Times New Roman" w:eastAsia="Times New Roman" w:hAnsi="Times New Roman"/>
                <w:sz w:val="24"/>
                <w:szCs w:val="24"/>
                <w:vertAlign w:val="superscript"/>
                <w:lang w:eastAsia="ar-SA"/>
              </w:rPr>
            </w:pPr>
            <w:r w:rsidRPr="00F4400D">
              <w:rPr>
                <w:rFonts w:ascii="Times New Roman" w:eastAsia="Times New Roman" w:hAnsi="Times New Roman"/>
                <w:sz w:val="24"/>
                <w:szCs w:val="24"/>
                <w:lang w:eastAsia="ar-SA"/>
              </w:rPr>
              <w:t>10</w:t>
            </w:r>
            <w:r w:rsidRPr="00F4400D">
              <w:rPr>
                <w:rFonts w:ascii="Times New Roman" w:eastAsia="Times New Roman" w:hAnsi="Times New Roman"/>
                <w:sz w:val="24"/>
                <w:szCs w:val="24"/>
                <w:vertAlign w:val="superscript"/>
                <w:lang w:eastAsia="ar-SA"/>
              </w:rPr>
              <w:t>-1</w:t>
            </w:r>
            <w:r w:rsidRPr="00F4400D">
              <w:rPr>
                <w:rFonts w:ascii="Times New Roman" w:eastAsia="Times New Roman" w:hAnsi="Times New Roman"/>
                <w:sz w:val="24"/>
                <w:szCs w:val="24"/>
                <w:lang w:eastAsia="ar-SA"/>
              </w:rPr>
              <w:t>-10</w:t>
            </w:r>
            <w:r w:rsidRPr="00F4400D">
              <w:rPr>
                <w:rFonts w:ascii="Times New Roman" w:eastAsia="Times New Roman" w:hAnsi="Times New Roman"/>
                <w:sz w:val="24"/>
                <w:szCs w:val="24"/>
                <w:vertAlign w:val="superscript"/>
                <w:lang w:eastAsia="ar-SA"/>
              </w:rPr>
              <w:t>-2</w:t>
            </w:r>
          </w:p>
        </w:tc>
        <w:tc>
          <w:tcPr>
            <w:tcW w:w="1914" w:type="dxa"/>
            <w:vMerge/>
            <w:tcBorders>
              <w:top w:val="nil"/>
              <w:left w:val="single" w:sz="4" w:space="0" w:color="auto"/>
              <w:bottom w:val="nil"/>
              <w:right w:val="nil"/>
            </w:tcBorders>
            <w:shd w:val="clear" w:color="auto" w:fill="2F5496"/>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p>
        </w:tc>
        <w:tc>
          <w:tcPr>
            <w:tcW w:w="1914" w:type="dxa"/>
            <w:tcBorders>
              <w:top w:val="nil"/>
              <w:left w:val="nil"/>
              <w:bottom w:val="nil"/>
              <w:right w:val="nil"/>
            </w:tcBorders>
            <w:shd w:val="clear" w:color="auto" w:fill="2F5496"/>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p>
        </w:tc>
        <w:tc>
          <w:tcPr>
            <w:tcW w:w="3829" w:type="dxa"/>
            <w:gridSpan w:val="2"/>
            <w:tcBorders>
              <w:top w:val="nil"/>
              <w:left w:val="nil"/>
              <w:bottom w:val="nil"/>
              <w:right w:val="single" w:sz="4" w:space="0" w:color="auto"/>
            </w:tcBorders>
            <w:shd w:val="clear" w:color="auto" w:fill="1F3864"/>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p>
        </w:tc>
      </w:tr>
      <w:tr w:rsidR="00447AD6" w:rsidRPr="00F4400D" w:rsidTr="00991671">
        <w:trPr>
          <w:trHeight w:val="227"/>
          <w:jc w:val="center"/>
        </w:trPr>
        <w:tc>
          <w:tcPr>
            <w:tcW w:w="1914" w:type="dxa"/>
            <w:tcBorders>
              <w:right w:val="single" w:sz="4" w:space="0" w:color="auto"/>
            </w:tcBorders>
            <w:vAlign w:val="center"/>
          </w:tcPr>
          <w:p w:rsidR="00BF5FB4" w:rsidRPr="00F4400D" w:rsidRDefault="00BF5FB4" w:rsidP="00BF5FB4">
            <w:pPr>
              <w:widowControl w:val="0"/>
              <w:tabs>
                <w:tab w:val="left" w:pos="511"/>
                <w:tab w:val="left" w:pos="8641"/>
              </w:tabs>
              <w:overflowPunct w:val="0"/>
              <w:autoSpaceDE w:val="0"/>
              <w:spacing w:after="0" w:line="240" w:lineRule="auto"/>
              <w:jc w:val="right"/>
              <w:textAlignment w:val="baseline"/>
              <w:rPr>
                <w:rFonts w:ascii="Times New Roman" w:eastAsia="Times New Roman" w:hAnsi="Times New Roman"/>
                <w:sz w:val="24"/>
                <w:szCs w:val="24"/>
                <w:lang w:eastAsia="ar-SA"/>
              </w:rPr>
            </w:pPr>
            <w:r w:rsidRPr="00F4400D">
              <w:rPr>
                <w:rFonts w:ascii="Times New Roman" w:eastAsia="Times New Roman" w:hAnsi="Times New Roman"/>
                <w:sz w:val="24"/>
                <w:szCs w:val="24"/>
                <w:lang w:eastAsia="ar-SA"/>
              </w:rPr>
              <w:t>10</w:t>
            </w:r>
            <w:r w:rsidRPr="00F4400D">
              <w:rPr>
                <w:rFonts w:ascii="Times New Roman" w:eastAsia="Times New Roman" w:hAnsi="Times New Roman"/>
                <w:sz w:val="24"/>
                <w:szCs w:val="24"/>
                <w:vertAlign w:val="superscript"/>
                <w:lang w:eastAsia="ar-SA"/>
              </w:rPr>
              <w:t>-2</w:t>
            </w:r>
            <w:r w:rsidRPr="00F4400D">
              <w:rPr>
                <w:rFonts w:ascii="Times New Roman" w:eastAsia="Times New Roman" w:hAnsi="Times New Roman"/>
                <w:sz w:val="24"/>
                <w:szCs w:val="24"/>
                <w:lang w:eastAsia="ar-SA"/>
              </w:rPr>
              <w:t>-10</w:t>
            </w:r>
            <w:r w:rsidRPr="00F4400D">
              <w:rPr>
                <w:rFonts w:ascii="Times New Roman" w:eastAsia="Times New Roman" w:hAnsi="Times New Roman"/>
                <w:sz w:val="24"/>
                <w:szCs w:val="24"/>
                <w:vertAlign w:val="superscript"/>
                <w:lang w:eastAsia="ar-SA"/>
              </w:rPr>
              <w:t>-3</w:t>
            </w:r>
          </w:p>
        </w:tc>
        <w:tc>
          <w:tcPr>
            <w:tcW w:w="1914" w:type="dxa"/>
            <w:vMerge w:val="restart"/>
            <w:tcBorders>
              <w:top w:val="nil"/>
              <w:left w:val="single" w:sz="4" w:space="0" w:color="auto"/>
              <w:bottom w:val="nil"/>
              <w:right w:val="nil"/>
            </w:tcBorders>
            <w:shd w:val="clear" w:color="auto" w:fill="8EAADB"/>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p>
        </w:tc>
        <w:tc>
          <w:tcPr>
            <w:tcW w:w="3828" w:type="dxa"/>
            <w:gridSpan w:val="2"/>
            <w:tcBorders>
              <w:top w:val="nil"/>
              <w:left w:val="nil"/>
              <w:bottom w:val="nil"/>
              <w:right w:val="nil"/>
            </w:tcBorders>
            <w:shd w:val="clear" w:color="auto" w:fill="2F5496"/>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r w:rsidRPr="00F4400D">
              <w:rPr>
                <w:rFonts w:ascii="Times New Roman" w:eastAsia="Times New Roman" w:hAnsi="Times New Roman"/>
                <w:sz w:val="24"/>
                <w:szCs w:val="24"/>
                <w:lang w:eastAsia="ar-SA"/>
              </w:rPr>
              <w:t>Зона повышенного риска</w:t>
            </w:r>
          </w:p>
        </w:tc>
        <w:tc>
          <w:tcPr>
            <w:tcW w:w="1915" w:type="dxa"/>
            <w:tcBorders>
              <w:top w:val="nil"/>
              <w:left w:val="nil"/>
              <w:bottom w:val="nil"/>
              <w:right w:val="single" w:sz="4" w:space="0" w:color="auto"/>
            </w:tcBorders>
            <w:shd w:val="clear" w:color="auto" w:fill="1F3864"/>
          </w:tcPr>
          <w:p w:rsidR="00BF5FB4" w:rsidRPr="00F4400D" w:rsidRDefault="00BF5FB4" w:rsidP="00BF5FB4">
            <w:pPr>
              <w:widowControl w:val="0"/>
              <w:tabs>
                <w:tab w:val="left" w:pos="511"/>
                <w:tab w:val="left" w:pos="8641"/>
              </w:tabs>
              <w:overflowPunct w:val="0"/>
              <w:autoSpaceDE w:val="0"/>
              <w:spacing w:after="0" w:line="240" w:lineRule="auto"/>
              <w:jc w:val="both"/>
              <w:textAlignment w:val="baseline"/>
              <w:rPr>
                <w:rFonts w:ascii="Times New Roman" w:eastAsia="Times New Roman" w:hAnsi="Times New Roman"/>
                <w:sz w:val="24"/>
                <w:szCs w:val="24"/>
                <w:lang w:eastAsia="ar-SA"/>
              </w:rPr>
            </w:pPr>
          </w:p>
        </w:tc>
      </w:tr>
      <w:tr w:rsidR="00447AD6" w:rsidRPr="00F4400D" w:rsidTr="00991671">
        <w:trPr>
          <w:trHeight w:val="227"/>
          <w:jc w:val="center"/>
        </w:trPr>
        <w:tc>
          <w:tcPr>
            <w:tcW w:w="1914" w:type="dxa"/>
            <w:tcBorders>
              <w:right w:val="single" w:sz="4" w:space="0" w:color="auto"/>
            </w:tcBorders>
            <w:vAlign w:val="center"/>
          </w:tcPr>
          <w:p w:rsidR="00BF5FB4" w:rsidRPr="00F4400D" w:rsidRDefault="00BF5FB4" w:rsidP="00BF5FB4">
            <w:pPr>
              <w:widowControl w:val="0"/>
              <w:tabs>
                <w:tab w:val="left" w:pos="511"/>
                <w:tab w:val="left" w:pos="8641"/>
              </w:tabs>
              <w:overflowPunct w:val="0"/>
              <w:autoSpaceDE w:val="0"/>
              <w:spacing w:after="0" w:line="240" w:lineRule="auto"/>
              <w:jc w:val="right"/>
              <w:textAlignment w:val="baseline"/>
              <w:rPr>
                <w:rFonts w:ascii="Times New Roman" w:eastAsia="Times New Roman" w:hAnsi="Times New Roman"/>
                <w:sz w:val="24"/>
                <w:szCs w:val="24"/>
                <w:lang w:eastAsia="ar-SA"/>
              </w:rPr>
            </w:pPr>
            <w:r w:rsidRPr="00F4400D">
              <w:rPr>
                <w:rFonts w:ascii="Times New Roman" w:eastAsia="Times New Roman" w:hAnsi="Times New Roman"/>
                <w:sz w:val="24"/>
                <w:szCs w:val="24"/>
                <w:lang w:eastAsia="ar-SA"/>
              </w:rPr>
              <w:t>10</w:t>
            </w:r>
            <w:r w:rsidRPr="00F4400D">
              <w:rPr>
                <w:rFonts w:ascii="Times New Roman" w:eastAsia="Times New Roman" w:hAnsi="Times New Roman"/>
                <w:sz w:val="24"/>
                <w:szCs w:val="24"/>
                <w:vertAlign w:val="superscript"/>
                <w:lang w:eastAsia="ar-SA"/>
              </w:rPr>
              <w:t>-3</w:t>
            </w:r>
            <w:r w:rsidRPr="00F4400D">
              <w:rPr>
                <w:rFonts w:ascii="Times New Roman" w:eastAsia="Times New Roman" w:hAnsi="Times New Roman"/>
                <w:sz w:val="24"/>
                <w:szCs w:val="24"/>
                <w:lang w:eastAsia="ar-SA"/>
              </w:rPr>
              <w:t>-10</w:t>
            </w:r>
            <w:r w:rsidRPr="00F4400D">
              <w:rPr>
                <w:rFonts w:ascii="Times New Roman" w:eastAsia="Times New Roman" w:hAnsi="Times New Roman"/>
                <w:sz w:val="24"/>
                <w:szCs w:val="24"/>
                <w:vertAlign w:val="superscript"/>
                <w:lang w:eastAsia="ar-SA"/>
              </w:rPr>
              <w:t>-4</w:t>
            </w:r>
          </w:p>
        </w:tc>
        <w:tc>
          <w:tcPr>
            <w:tcW w:w="1914" w:type="dxa"/>
            <w:vMerge/>
            <w:tcBorders>
              <w:top w:val="nil"/>
              <w:left w:val="single" w:sz="4" w:space="0" w:color="auto"/>
              <w:bottom w:val="nil"/>
              <w:right w:val="nil"/>
            </w:tcBorders>
            <w:shd w:val="clear" w:color="auto" w:fill="8EAADB"/>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p>
        </w:tc>
        <w:tc>
          <w:tcPr>
            <w:tcW w:w="1914" w:type="dxa"/>
            <w:tcBorders>
              <w:top w:val="nil"/>
              <w:left w:val="nil"/>
              <w:bottom w:val="nil"/>
              <w:right w:val="nil"/>
            </w:tcBorders>
            <w:shd w:val="clear" w:color="auto" w:fill="8EAADB"/>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p>
        </w:tc>
        <w:tc>
          <w:tcPr>
            <w:tcW w:w="1914" w:type="dxa"/>
            <w:tcBorders>
              <w:top w:val="nil"/>
              <w:left w:val="nil"/>
              <w:bottom w:val="nil"/>
              <w:right w:val="nil"/>
            </w:tcBorders>
            <w:shd w:val="clear" w:color="auto" w:fill="2F5496"/>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p>
        </w:tc>
        <w:tc>
          <w:tcPr>
            <w:tcW w:w="1915" w:type="dxa"/>
            <w:vMerge w:val="restart"/>
            <w:tcBorders>
              <w:top w:val="nil"/>
              <w:left w:val="nil"/>
              <w:bottom w:val="nil"/>
              <w:right w:val="single" w:sz="4" w:space="0" w:color="auto"/>
            </w:tcBorders>
            <w:shd w:val="clear" w:color="auto" w:fill="2F5496"/>
          </w:tcPr>
          <w:p w:rsidR="00BF5FB4" w:rsidRPr="00F4400D" w:rsidRDefault="00BF5FB4" w:rsidP="00BF5FB4">
            <w:pPr>
              <w:widowControl w:val="0"/>
              <w:tabs>
                <w:tab w:val="left" w:pos="511"/>
                <w:tab w:val="left" w:pos="8641"/>
              </w:tabs>
              <w:overflowPunct w:val="0"/>
              <w:autoSpaceDE w:val="0"/>
              <w:spacing w:after="0" w:line="240" w:lineRule="auto"/>
              <w:jc w:val="both"/>
              <w:textAlignment w:val="baseline"/>
              <w:rPr>
                <w:rFonts w:ascii="Times New Roman" w:eastAsia="Times New Roman" w:hAnsi="Times New Roman"/>
                <w:sz w:val="24"/>
                <w:szCs w:val="24"/>
                <w:lang w:eastAsia="ar-SA"/>
              </w:rPr>
            </w:pPr>
          </w:p>
        </w:tc>
      </w:tr>
      <w:tr w:rsidR="00447AD6" w:rsidRPr="00F4400D" w:rsidTr="00991671">
        <w:trPr>
          <w:trHeight w:val="227"/>
          <w:jc w:val="center"/>
        </w:trPr>
        <w:tc>
          <w:tcPr>
            <w:tcW w:w="1914" w:type="dxa"/>
            <w:tcBorders>
              <w:right w:val="single" w:sz="4" w:space="0" w:color="auto"/>
            </w:tcBorders>
            <w:vAlign w:val="center"/>
          </w:tcPr>
          <w:p w:rsidR="00BF5FB4" w:rsidRPr="00F4400D" w:rsidRDefault="00BF5FB4" w:rsidP="00BF5FB4">
            <w:pPr>
              <w:widowControl w:val="0"/>
              <w:tabs>
                <w:tab w:val="left" w:pos="511"/>
                <w:tab w:val="left" w:pos="8641"/>
              </w:tabs>
              <w:overflowPunct w:val="0"/>
              <w:autoSpaceDE w:val="0"/>
              <w:spacing w:after="0" w:line="240" w:lineRule="auto"/>
              <w:jc w:val="right"/>
              <w:textAlignment w:val="baseline"/>
              <w:rPr>
                <w:rFonts w:ascii="Times New Roman" w:eastAsia="Times New Roman" w:hAnsi="Times New Roman"/>
                <w:sz w:val="24"/>
                <w:szCs w:val="24"/>
                <w:lang w:eastAsia="ar-SA"/>
              </w:rPr>
            </w:pPr>
            <w:r w:rsidRPr="00F4400D">
              <w:rPr>
                <w:rFonts w:ascii="Times New Roman" w:eastAsia="Times New Roman" w:hAnsi="Times New Roman"/>
                <w:sz w:val="24"/>
                <w:szCs w:val="24"/>
                <w:lang w:eastAsia="ar-SA"/>
              </w:rPr>
              <w:t>10</w:t>
            </w:r>
            <w:r w:rsidRPr="00F4400D">
              <w:rPr>
                <w:rFonts w:ascii="Times New Roman" w:eastAsia="Times New Roman" w:hAnsi="Times New Roman"/>
                <w:sz w:val="24"/>
                <w:szCs w:val="24"/>
                <w:vertAlign w:val="superscript"/>
                <w:lang w:eastAsia="ar-SA"/>
              </w:rPr>
              <w:t>-4</w:t>
            </w:r>
            <w:r w:rsidRPr="00F4400D">
              <w:rPr>
                <w:rFonts w:ascii="Times New Roman" w:eastAsia="Times New Roman" w:hAnsi="Times New Roman"/>
                <w:sz w:val="24"/>
                <w:szCs w:val="24"/>
                <w:lang w:eastAsia="ar-SA"/>
              </w:rPr>
              <w:t>-10</w:t>
            </w:r>
            <w:r w:rsidRPr="00F4400D">
              <w:rPr>
                <w:rFonts w:ascii="Times New Roman" w:eastAsia="Times New Roman" w:hAnsi="Times New Roman"/>
                <w:sz w:val="24"/>
                <w:szCs w:val="24"/>
                <w:vertAlign w:val="superscript"/>
                <w:lang w:eastAsia="ar-SA"/>
              </w:rPr>
              <w:t>-5</w:t>
            </w:r>
          </w:p>
        </w:tc>
        <w:tc>
          <w:tcPr>
            <w:tcW w:w="1914" w:type="dxa"/>
            <w:vMerge w:val="restart"/>
            <w:tcBorders>
              <w:top w:val="nil"/>
              <w:left w:val="single" w:sz="4" w:space="0" w:color="auto"/>
              <w:bottom w:val="nil"/>
              <w:right w:val="nil"/>
            </w:tcBorders>
            <w:shd w:val="clear" w:color="auto" w:fill="D9E2F3"/>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p>
        </w:tc>
        <w:tc>
          <w:tcPr>
            <w:tcW w:w="3828" w:type="dxa"/>
            <w:gridSpan w:val="2"/>
            <w:tcBorders>
              <w:top w:val="nil"/>
              <w:left w:val="nil"/>
              <w:bottom w:val="nil"/>
              <w:right w:val="nil"/>
            </w:tcBorders>
            <w:shd w:val="clear" w:color="auto" w:fill="8EAADB"/>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r w:rsidRPr="00F4400D">
              <w:rPr>
                <w:rFonts w:ascii="Times New Roman" w:eastAsia="Times New Roman" w:hAnsi="Times New Roman"/>
                <w:sz w:val="24"/>
                <w:szCs w:val="24"/>
                <w:lang w:eastAsia="ar-SA"/>
              </w:rPr>
              <w:t>Зона условно-приемлемого риска</w:t>
            </w:r>
          </w:p>
        </w:tc>
        <w:tc>
          <w:tcPr>
            <w:tcW w:w="1915" w:type="dxa"/>
            <w:vMerge/>
            <w:tcBorders>
              <w:top w:val="nil"/>
              <w:left w:val="nil"/>
              <w:bottom w:val="nil"/>
              <w:right w:val="single" w:sz="4" w:space="0" w:color="auto"/>
            </w:tcBorders>
            <w:shd w:val="clear" w:color="auto" w:fill="2F5496"/>
          </w:tcPr>
          <w:p w:rsidR="00BF5FB4" w:rsidRPr="00F4400D" w:rsidRDefault="00BF5FB4" w:rsidP="00BF5FB4">
            <w:pPr>
              <w:widowControl w:val="0"/>
              <w:tabs>
                <w:tab w:val="left" w:pos="511"/>
                <w:tab w:val="left" w:pos="8641"/>
              </w:tabs>
              <w:overflowPunct w:val="0"/>
              <w:autoSpaceDE w:val="0"/>
              <w:spacing w:after="0" w:line="240" w:lineRule="auto"/>
              <w:jc w:val="both"/>
              <w:textAlignment w:val="baseline"/>
              <w:rPr>
                <w:rFonts w:ascii="Times New Roman" w:eastAsia="Times New Roman" w:hAnsi="Times New Roman"/>
                <w:sz w:val="24"/>
                <w:szCs w:val="24"/>
                <w:lang w:eastAsia="ar-SA"/>
              </w:rPr>
            </w:pPr>
          </w:p>
        </w:tc>
      </w:tr>
      <w:tr w:rsidR="00447AD6" w:rsidRPr="00F4400D" w:rsidTr="00991671">
        <w:trPr>
          <w:trHeight w:val="227"/>
          <w:jc w:val="center"/>
        </w:trPr>
        <w:tc>
          <w:tcPr>
            <w:tcW w:w="1914" w:type="dxa"/>
            <w:tcBorders>
              <w:right w:val="single" w:sz="4" w:space="0" w:color="auto"/>
            </w:tcBorders>
            <w:vAlign w:val="center"/>
          </w:tcPr>
          <w:p w:rsidR="00BF5FB4" w:rsidRPr="00F4400D" w:rsidRDefault="00BF5FB4" w:rsidP="00BF5FB4">
            <w:pPr>
              <w:widowControl w:val="0"/>
              <w:tabs>
                <w:tab w:val="left" w:pos="511"/>
                <w:tab w:val="left" w:pos="8641"/>
              </w:tabs>
              <w:overflowPunct w:val="0"/>
              <w:autoSpaceDE w:val="0"/>
              <w:spacing w:after="0" w:line="240" w:lineRule="auto"/>
              <w:jc w:val="right"/>
              <w:textAlignment w:val="baseline"/>
              <w:rPr>
                <w:rFonts w:ascii="Times New Roman" w:eastAsia="Times New Roman" w:hAnsi="Times New Roman"/>
                <w:sz w:val="24"/>
                <w:szCs w:val="24"/>
                <w:lang w:eastAsia="ar-SA"/>
              </w:rPr>
            </w:pPr>
            <w:r w:rsidRPr="00F4400D">
              <w:rPr>
                <w:rFonts w:ascii="Times New Roman" w:eastAsia="Times New Roman" w:hAnsi="Times New Roman"/>
                <w:sz w:val="24"/>
                <w:szCs w:val="24"/>
                <w:lang w:eastAsia="ar-SA"/>
              </w:rPr>
              <w:t>10</w:t>
            </w:r>
            <w:r w:rsidRPr="00F4400D">
              <w:rPr>
                <w:rFonts w:ascii="Times New Roman" w:eastAsia="Times New Roman" w:hAnsi="Times New Roman"/>
                <w:sz w:val="24"/>
                <w:szCs w:val="24"/>
                <w:vertAlign w:val="superscript"/>
                <w:lang w:eastAsia="ar-SA"/>
              </w:rPr>
              <w:t>-5</w:t>
            </w:r>
            <w:r w:rsidRPr="00F4400D">
              <w:rPr>
                <w:rFonts w:ascii="Times New Roman" w:eastAsia="Times New Roman" w:hAnsi="Times New Roman"/>
                <w:sz w:val="24"/>
                <w:szCs w:val="24"/>
                <w:lang w:eastAsia="ar-SA"/>
              </w:rPr>
              <w:t>-10</w:t>
            </w:r>
            <w:r w:rsidRPr="00F4400D">
              <w:rPr>
                <w:rFonts w:ascii="Times New Roman" w:eastAsia="Times New Roman" w:hAnsi="Times New Roman"/>
                <w:sz w:val="24"/>
                <w:szCs w:val="24"/>
                <w:vertAlign w:val="superscript"/>
                <w:lang w:eastAsia="ar-SA"/>
              </w:rPr>
              <w:t>-6</w:t>
            </w:r>
          </w:p>
        </w:tc>
        <w:tc>
          <w:tcPr>
            <w:tcW w:w="1914" w:type="dxa"/>
            <w:vMerge/>
            <w:tcBorders>
              <w:top w:val="nil"/>
              <w:left w:val="single" w:sz="4" w:space="0" w:color="auto"/>
              <w:bottom w:val="single" w:sz="4" w:space="0" w:color="auto"/>
              <w:right w:val="nil"/>
            </w:tcBorders>
            <w:shd w:val="clear" w:color="auto" w:fill="D9E2F3"/>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p>
        </w:tc>
        <w:tc>
          <w:tcPr>
            <w:tcW w:w="1914" w:type="dxa"/>
            <w:tcBorders>
              <w:top w:val="nil"/>
              <w:left w:val="nil"/>
              <w:bottom w:val="nil"/>
              <w:right w:val="nil"/>
            </w:tcBorders>
            <w:shd w:val="clear" w:color="auto" w:fill="D9E2F3"/>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p>
        </w:tc>
        <w:tc>
          <w:tcPr>
            <w:tcW w:w="1914" w:type="dxa"/>
            <w:tcBorders>
              <w:top w:val="nil"/>
              <w:left w:val="nil"/>
              <w:bottom w:val="nil"/>
              <w:right w:val="nil"/>
            </w:tcBorders>
            <w:shd w:val="clear" w:color="auto" w:fill="8EAADB"/>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p>
        </w:tc>
        <w:tc>
          <w:tcPr>
            <w:tcW w:w="1915" w:type="dxa"/>
            <w:vMerge w:val="restart"/>
            <w:tcBorders>
              <w:top w:val="nil"/>
              <w:left w:val="nil"/>
              <w:bottom w:val="single" w:sz="4" w:space="0" w:color="auto"/>
              <w:right w:val="single" w:sz="4" w:space="0" w:color="auto"/>
            </w:tcBorders>
            <w:shd w:val="clear" w:color="auto" w:fill="8EAADB"/>
          </w:tcPr>
          <w:p w:rsidR="00BF5FB4" w:rsidRPr="00F4400D" w:rsidRDefault="00BF5FB4" w:rsidP="00BF5FB4">
            <w:pPr>
              <w:widowControl w:val="0"/>
              <w:tabs>
                <w:tab w:val="left" w:pos="511"/>
                <w:tab w:val="left" w:pos="8641"/>
              </w:tabs>
              <w:overflowPunct w:val="0"/>
              <w:autoSpaceDE w:val="0"/>
              <w:spacing w:after="0" w:line="240" w:lineRule="auto"/>
              <w:jc w:val="both"/>
              <w:textAlignment w:val="baseline"/>
              <w:rPr>
                <w:rFonts w:ascii="Times New Roman" w:eastAsia="Times New Roman" w:hAnsi="Times New Roman"/>
                <w:sz w:val="24"/>
                <w:szCs w:val="24"/>
                <w:lang w:eastAsia="ar-SA"/>
              </w:rPr>
            </w:pPr>
          </w:p>
        </w:tc>
      </w:tr>
      <w:tr w:rsidR="00604D44" w:rsidRPr="00F4400D" w:rsidTr="00991671">
        <w:trPr>
          <w:trHeight w:val="227"/>
          <w:jc w:val="center"/>
        </w:trPr>
        <w:tc>
          <w:tcPr>
            <w:tcW w:w="1914" w:type="dxa"/>
            <w:vAlign w:val="center"/>
          </w:tcPr>
          <w:p w:rsidR="00BF5FB4" w:rsidRPr="00F4400D" w:rsidRDefault="00BF5FB4" w:rsidP="00BF5FB4">
            <w:pPr>
              <w:widowControl w:val="0"/>
              <w:tabs>
                <w:tab w:val="left" w:pos="511"/>
                <w:tab w:val="left" w:pos="8641"/>
              </w:tabs>
              <w:overflowPunct w:val="0"/>
              <w:autoSpaceDE w:val="0"/>
              <w:spacing w:after="0" w:line="240" w:lineRule="auto"/>
              <w:jc w:val="right"/>
              <w:textAlignment w:val="baseline"/>
              <w:rPr>
                <w:rFonts w:ascii="Times New Roman" w:eastAsia="Times New Roman" w:hAnsi="Times New Roman"/>
                <w:sz w:val="24"/>
                <w:szCs w:val="24"/>
                <w:lang w:eastAsia="ar-SA"/>
              </w:rPr>
            </w:pPr>
            <w:r w:rsidRPr="00F4400D">
              <w:rPr>
                <w:rFonts w:ascii="Times New Roman" w:eastAsia="Times New Roman" w:hAnsi="Times New Roman"/>
                <w:sz w:val="24"/>
                <w:szCs w:val="24"/>
                <w:lang w:eastAsia="ar-SA"/>
              </w:rPr>
              <w:t>менее 10</w:t>
            </w:r>
            <w:r w:rsidRPr="00F4400D">
              <w:rPr>
                <w:rFonts w:ascii="Times New Roman" w:eastAsia="Times New Roman" w:hAnsi="Times New Roman"/>
                <w:sz w:val="24"/>
                <w:szCs w:val="24"/>
                <w:vertAlign w:val="superscript"/>
                <w:lang w:eastAsia="ar-SA"/>
              </w:rPr>
              <w:t>-6</w:t>
            </w:r>
          </w:p>
        </w:tc>
        <w:tc>
          <w:tcPr>
            <w:tcW w:w="1914" w:type="dxa"/>
            <w:vMerge/>
            <w:tcBorders>
              <w:top w:val="single" w:sz="4" w:space="0" w:color="auto"/>
              <w:right w:val="nil"/>
            </w:tcBorders>
            <w:shd w:val="clear" w:color="auto" w:fill="D9E2F3"/>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p>
        </w:tc>
        <w:tc>
          <w:tcPr>
            <w:tcW w:w="3828" w:type="dxa"/>
            <w:gridSpan w:val="2"/>
            <w:tcBorders>
              <w:top w:val="nil"/>
              <w:left w:val="nil"/>
              <w:bottom w:val="single" w:sz="4" w:space="0" w:color="auto"/>
              <w:right w:val="nil"/>
            </w:tcBorders>
            <w:shd w:val="clear" w:color="auto" w:fill="D9E2F3"/>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r w:rsidRPr="00F4400D">
              <w:rPr>
                <w:rFonts w:ascii="Times New Roman" w:eastAsia="Times New Roman" w:hAnsi="Times New Roman"/>
                <w:sz w:val="24"/>
                <w:szCs w:val="24"/>
                <w:lang w:eastAsia="ar-SA"/>
              </w:rPr>
              <w:t>Зона приемлемого риска</w:t>
            </w:r>
          </w:p>
        </w:tc>
        <w:tc>
          <w:tcPr>
            <w:tcW w:w="1915" w:type="dxa"/>
            <w:vMerge/>
            <w:tcBorders>
              <w:top w:val="single" w:sz="4" w:space="0" w:color="auto"/>
              <w:left w:val="nil"/>
            </w:tcBorders>
            <w:shd w:val="clear" w:color="auto" w:fill="8EAADB"/>
          </w:tcPr>
          <w:p w:rsidR="00BF5FB4" w:rsidRPr="00F4400D" w:rsidRDefault="00BF5FB4" w:rsidP="00BF5FB4">
            <w:pPr>
              <w:widowControl w:val="0"/>
              <w:tabs>
                <w:tab w:val="left" w:pos="511"/>
                <w:tab w:val="left" w:pos="8641"/>
              </w:tabs>
              <w:overflowPunct w:val="0"/>
              <w:autoSpaceDE w:val="0"/>
              <w:spacing w:after="0" w:line="240" w:lineRule="auto"/>
              <w:jc w:val="both"/>
              <w:textAlignment w:val="baseline"/>
              <w:rPr>
                <w:rFonts w:ascii="Times New Roman" w:eastAsia="Times New Roman" w:hAnsi="Times New Roman"/>
                <w:sz w:val="24"/>
                <w:szCs w:val="24"/>
                <w:lang w:eastAsia="ar-SA"/>
              </w:rPr>
            </w:pPr>
          </w:p>
        </w:tc>
      </w:tr>
    </w:tbl>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p>
    <w:p w:rsidR="0043048A" w:rsidRPr="00F4400D" w:rsidRDefault="0043048A" w:rsidP="00BF5FB4">
      <w:pPr>
        <w:spacing w:after="0" w:line="240" w:lineRule="auto"/>
        <w:jc w:val="right"/>
        <w:rPr>
          <w:rFonts w:ascii="Times New Roman" w:eastAsia="Times New Roman" w:hAnsi="Times New Roman"/>
          <w:sz w:val="28"/>
          <w:szCs w:val="28"/>
          <w:lang w:eastAsia="ru-RU"/>
        </w:rPr>
      </w:pPr>
    </w:p>
    <w:p w:rsidR="0043048A" w:rsidRPr="00F4400D" w:rsidRDefault="0043048A" w:rsidP="00BF5FB4">
      <w:pPr>
        <w:spacing w:after="0" w:line="240" w:lineRule="auto"/>
        <w:jc w:val="right"/>
        <w:rPr>
          <w:rFonts w:ascii="Times New Roman" w:eastAsia="Times New Roman" w:hAnsi="Times New Roman"/>
          <w:sz w:val="28"/>
          <w:szCs w:val="28"/>
          <w:lang w:eastAsia="ru-RU"/>
        </w:rPr>
      </w:pPr>
    </w:p>
    <w:p w:rsidR="00BF5FB4" w:rsidRPr="00F4400D" w:rsidRDefault="00BF5FB4" w:rsidP="00BF5FB4">
      <w:pPr>
        <w:spacing w:after="0" w:line="240" w:lineRule="auto"/>
        <w:jc w:val="right"/>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Таблица </w:t>
      </w:r>
      <w:bookmarkStart w:id="161" w:name="Tbl_Risk2"/>
      <w:r w:rsidR="003A35FC" w:rsidRPr="00F4400D">
        <w:rPr>
          <w:rFonts w:ascii="Times New Roman" w:eastAsia="Times New Roman" w:hAnsi="Times New Roman"/>
          <w:sz w:val="28"/>
          <w:szCs w:val="28"/>
          <w:lang w:eastAsia="ru-RU"/>
        </w:rPr>
        <w:fldChar w:fldCharType="begin"/>
      </w:r>
      <w:r w:rsidRPr="00F4400D">
        <w:rPr>
          <w:rFonts w:ascii="Times New Roman" w:eastAsia="Times New Roman" w:hAnsi="Times New Roman"/>
          <w:sz w:val="28"/>
          <w:szCs w:val="28"/>
          <w:lang w:eastAsia="ru-RU"/>
        </w:rPr>
        <w:instrText xml:space="preserve"> SEQ Таблица \* ARABIC </w:instrText>
      </w:r>
      <w:r w:rsidR="003A35FC" w:rsidRPr="00F4400D">
        <w:rPr>
          <w:rFonts w:ascii="Times New Roman" w:eastAsia="Times New Roman" w:hAnsi="Times New Roman"/>
          <w:sz w:val="28"/>
          <w:szCs w:val="28"/>
          <w:lang w:eastAsia="ru-RU"/>
        </w:rPr>
        <w:fldChar w:fldCharType="separate"/>
      </w:r>
      <w:r w:rsidR="00EB65A1" w:rsidRPr="00F4400D">
        <w:rPr>
          <w:rFonts w:ascii="Times New Roman" w:eastAsia="Times New Roman" w:hAnsi="Times New Roman"/>
          <w:noProof/>
          <w:sz w:val="28"/>
          <w:szCs w:val="28"/>
          <w:lang w:eastAsia="ru-RU"/>
        </w:rPr>
        <w:t>16</w:t>
      </w:r>
      <w:r w:rsidR="003A35FC" w:rsidRPr="00F4400D">
        <w:rPr>
          <w:rFonts w:ascii="Times New Roman" w:eastAsia="Times New Roman" w:hAnsi="Times New Roman"/>
          <w:sz w:val="28"/>
          <w:szCs w:val="28"/>
          <w:lang w:eastAsia="ru-RU"/>
        </w:rPr>
        <w:fldChar w:fldCharType="end"/>
      </w:r>
      <w:bookmarkEnd w:id="161"/>
    </w:p>
    <w:p w:rsidR="00BF5FB4" w:rsidRPr="00F4400D" w:rsidRDefault="00BF5FB4" w:rsidP="00BF5FB4">
      <w:pPr>
        <w:spacing w:after="12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Определение границ зон рисков</w:t>
      </w:r>
      <w:r w:rsidR="009A5E75" w:rsidRPr="00F4400D">
        <w:rPr>
          <w:rFonts w:ascii="Times New Roman" w:eastAsia="Times New Roman" w:hAnsi="Times New Roman"/>
          <w:sz w:val="28"/>
          <w:szCs w:val="28"/>
          <w:lang w:eastAsia="ru-RU"/>
        </w:rPr>
        <w:t xml:space="preserve"> в к</w:t>
      </w:r>
      <w:r w:rsidRPr="00F4400D">
        <w:rPr>
          <w:rFonts w:ascii="Times New Roman" w:eastAsia="Times New Roman" w:hAnsi="Times New Roman"/>
          <w:sz w:val="28"/>
          <w:szCs w:val="28"/>
          <w:lang w:eastAsia="ru-RU"/>
        </w:rPr>
        <w:t>оординатах «частота ЧС – материальный ущерб»</w:t>
      </w:r>
    </w:p>
    <w:tbl>
      <w:tblPr>
        <w:tblStyle w:val="af9"/>
        <w:tblW w:w="0" w:type="auto"/>
        <w:jc w:val="center"/>
        <w:tblLook w:val="04A0" w:firstRow="1" w:lastRow="0" w:firstColumn="1" w:lastColumn="0" w:noHBand="0" w:noVBand="1"/>
      </w:tblPr>
      <w:tblGrid>
        <w:gridCol w:w="1914"/>
        <w:gridCol w:w="1914"/>
        <w:gridCol w:w="1914"/>
        <w:gridCol w:w="1914"/>
        <w:gridCol w:w="1915"/>
      </w:tblGrid>
      <w:tr w:rsidR="00447AD6" w:rsidRPr="00F4400D" w:rsidTr="00991671">
        <w:trPr>
          <w:trHeight w:val="227"/>
          <w:tblHeader/>
          <w:jc w:val="center"/>
        </w:trPr>
        <w:tc>
          <w:tcPr>
            <w:tcW w:w="1914" w:type="dxa"/>
            <w:vMerge w:val="restart"/>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r w:rsidRPr="00F4400D">
              <w:rPr>
                <w:rFonts w:ascii="Times New Roman" w:eastAsia="Times New Roman" w:hAnsi="Times New Roman"/>
                <w:sz w:val="24"/>
                <w:szCs w:val="24"/>
                <w:lang w:eastAsia="ar-SA"/>
              </w:rPr>
              <w:t>Частота ЧС</w:t>
            </w:r>
          </w:p>
        </w:tc>
        <w:tc>
          <w:tcPr>
            <w:tcW w:w="7657" w:type="dxa"/>
            <w:gridSpan w:val="4"/>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r w:rsidRPr="00F4400D">
              <w:rPr>
                <w:rFonts w:ascii="Times New Roman" w:eastAsia="Times New Roman" w:hAnsi="Times New Roman"/>
                <w:sz w:val="24"/>
                <w:szCs w:val="24"/>
                <w:lang w:eastAsia="ar-SA"/>
              </w:rPr>
              <w:t>Число материального ущерба, руб.</w:t>
            </w:r>
          </w:p>
        </w:tc>
      </w:tr>
      <w:tr w:rsidR="00447AD6" w:rsidRPr="00F4400D" w:rsidTr="00991671">
        <w:trPr>
          <w:trHeight w:val="227"/>
          <w:tblHeader/>
          <w:jc w:val="center"/>
        </w:trPr>
        <w:tc>
          <w:tcPr>
            <w:tcW w:w="1914" w:type="dxa"/>
            <w:vMerge/>
          </w:tcPr>
          <w:p w:rsidR="00BF5FB4" w:rsidRPr="00F4400D" w:rsidRDefault="00BF5FB4" w:rsidP="00BF5FB4">
            <w:pPr>
              <w:widowControl w:val="0"/>
              <w:tabs>
                <w:tab w:val="left" w:pos="511"/>
                <w:tab w:val="left" w:pos="8641"/>
              </w:tabs>
              <w:overflowPunct w:val="0"/>
              <w:autoSpaceDE w:val="0"/>
              <w:spacing w:after="0" w:line="240" w:lineRule="auto"/>
              <w:jc w:val="both"/>
              <w:textAlignment w:val="baseline"/>
              <w:rPr>
                <w:rFonts w:ascii="Times New Roman" w:eastAsia="Times New Roman" w:hAnsi="Times New Roman"/>
                <w:sz w:val="24"/>
                <w:szCs w:val="24"/>
                <w:lang w:eastAsia="ar-SA"/>
              </w:rPr>
            </w:pPr>
          </w:p>
        </w:tc>
        <w:tc>
          <w:tcPr>
            <w:tcW w:w="1914" w:type="dxa"/>
            <w:tcBorders>
              <w:bottom w:val="single" w:sz="4" w:space="0" w:color="auto"/>
            </w:tcBorders>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r w:rsidRPr="00F4400D">
              <w:rPr>
                <w:rFonts w:ascii="Times New Roman" w:eastAsia="Times New Roman" w:hAnsi="Times New Roman"/>
                <w:sz w:val="24"/>
                <w:szCs w:val="24"/>
                <w:lang w:eastAsia="ar-SA"/>
              </w:rPr>
              <w:t>менее 100 тыс.</w:t>
            </w:r>
          </w:p>
        </w:tc>
        <w:tc>
          <w:tcPr>
            <w:tcW w:w="1914" w:type="dxa"/>
            <w:tcBorders>
              <w:bottom w:val="single" w:sz="4" w:space="0" w:color="auto"/>
            </w:tcBorders>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r w:rsidRPr="00F4400D">
              <w:rPr>
                <w:rFonts w:ascii="Times New Roman" w:eastAsia="Times New Roman" w:hAnsi="Times New Roman"/>
                <w:sz w:val="24"/>
                <w:szCs w:val="24"/>
                <w:lang w:eastAsia="ar-SA"/>
              </w:rPr>
              <w:t>от 100 тыс. до 50 млн.</w:t>
            </w:r>
          </w:p>
        </w:tc>
        <w:tc>
          <w:tcPr>
            <w:tcW w:w="1914" w:type="dxa"/>
            <w:tcBorders>
              <w:bottom w:val="single" w:sz="4" w:space="0" w:color="auto"/>
            </w:tcBorders>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r w:rsidRPr="00F4400D">
              <w:rPr>
                <w:rFonts w:ascii="Times New Roman" w:eastAsia="Times New Roman" w:hAnsi="Times New Roman"/>
                <w:sz w:val="24"/>
                <w:szCs w:val="24"/>
                <w:lang w:eastAsia="ar-SA"/>
              </w:rPr>
              <w:t>от 50 млн. до 500 млн.</w:t>
            </w:r>
          </w:p>
        </w:tc>
        <w:tc>
          <w:tcPr>
            <w:tcW w:w="1915" w:type="dxa"/>
            <w:tcBorders>
              <w:bottom w:val="single" w:sz="4" w:space="0" w:color="auto"/>
            </w:tcBorders>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r w:rsidRPr="00F4400D">
              <w:rPr>
                <w:rFonts w:ascii="Times New Roman" w:eastAsia="Times New Roman" w:hAnsi="Times New Roman"/>
                <w:sz w:val="24"/>
                <w:szCs w:val="24"/>
                <w:lang w:eastAsia="ar-SA"/>
              </w:rPr>
              <w:t>свыше 500 млн.</w:t>
            </w:r>
          </w:p>
        </w:tc>
      </w:tr>
      <w:tr w:rsidR="00447AD6" w:rsidRPr="00F4400D" w:rsidTr="00991671">
        <w:trPr>
          <w:trHeight w:val="227"/>
          <w:jc w:val="center"/>
        </w:trPr>
        <w:tc>
          <w:tcPr>
            <w:tcW w:w="1914" w:type="dxa"/>
            <w:tcBorders>
              <w:right w:val="single" w:sz="4" w:space="0" w:color="auto"/>
            </w:tcBorders>
            <w:vAlign w:val="center"/>
          </w:tcPr>
          <w:p w:rsidR="00BF5FB4" w:rsidRPr="00F4400D" w:rsidRDefault="00BF5FB4" w:rsidP="00BF5FB4">
            <w:pPr>
              <w:widowControl w:val="0"/>
              <w:tabs>
                <w:tab w:val="left" w:pos="511"/>
                <w:tab w:val="left" w:pos="8641"/>
              </w:tabs>
              <w:overflowPunct w:val="0"/>
              <w:autoSpaceDE w:val="0"/>
              <w:spacing w:after="0" w:line="240" w:lineRule="auto"/>
              <w:jc w:val="right"/>
              <w:textAlignment w:val="baseline"/>
              <w:rPr>
                <w:rFonts w:ascii="Times New Roman" w:eastAsia="Times New Roman" w:hAnsi="Times New Roman"/>
                <w:sz w:val="24"/>
                <w:szCs w:val="24"/>
                <w:lang w:eastAsia="ar-SA"/>
              </w:rPr>
            </w:pPr>
            <w:r w:rsidRPr="00F4400D">
              <w:rPr>
                <w:rFonts w:ascii="Times New Roman" w:eastAsia="Times New Roman" w:hAnsi="Times New Roman"/>
                <w:sz w:val="24"/>
                <w:szCs w:val="24"/>
                <w:lang w:eastAsia="ar-SA"/>
              </w:rPr>
              <w:t>более 1</w:t>
            </w:r>
          </w:p>
        </w:tc>
        <w:tc>
          <w:tcPr>
            <w:tcW w:w="7657" w:type="dxa"/>
            <w:gridSpan w:val="4"/>
            <w:tcBorders>
              <w:top w:val="single" w:sz="4" w:space="0" w:color="auto"/>
              <w:left w:val="single" w:sz="4" w:space="0" w:color="auto"/>
              <w:bottom w:val="nil"/>
              <w:right w:val="single" w:sz="4" w:space="0" w:color="auto"/>
            </w:tcBorders>
            <w:shd w:val="clear" w:color="auto" w:fill="1F3864"/>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p>
        </w:tc>
      </w:tr>
      <w:tr w:rsidR="00447AD6" w:rsidRPr="00F4400D" w:rsidTr="00991671">
        <w:trPr>
          <w:trHeight w:val="227"/>
          <w:jc w:val="center"/>
        </w:trPr>
        <w:tc>
          <w:tcPr>
            <w:tcW w:w="1914" w:type="dxa"/>
            <w:tcBorders>
              <w:right w:val="single" w:sz="4" w:space="0" w:color="auto"/>
            </w:tcBorders>
            <w:vAlign w:val="center"/>
          </w:tcPr>
          <w:p w:rsidR="00BF5FB4" w:rsidRPr="00F4400D" w:rsidRDefault="00BF5FB4" w:rsidP="00BF5FB4">
            <w:pPr>
              <w:widowControl w:val="0"/>
              <w:tabs>
                <w:tab w:val="left" w:pos="511"/>
                <w:tab w:val="left" w:pos="8641"/>
              </w:tabs>
              <w:overflowPunct w:val="0"/>
              <w:autoSpaceDE w:val="0"/>
              <w:spacing w:after="0" w:line="240" w:lineRule="auto"/>
              <w:jc w:val="right"/>
              <w:textAlignment w:val="baseline"/>
              <w:rPr>
                <w:rFonts w:ascii="Times New Roman" w:eastAsia="Times New Roman" w:hAnsi="Times New Roman"/>
                <w:sz w:val="24"/>
                <w:szCs w:val="24"/>
                <w:vertAlign w:val="superscript"/>
                <w:lang w:eastAsia="ar-SA"/>
              </w:rPr>
            </w:pPr>
            <w:r w:rsidRPr="00F4400D">
              <w:rPr>
                <w:rFonts w:ascii="Times New Roman" w:eastAsia="Times New Roman" w:hAnsi="Times New Roman"/>
                <w:sz w:val="24"/>
                <w:szCs w:val="24"/>
                <w:lang w:eastAsia="ar-SA"/>
              </w:rPr>
              <w:t>1-10</w:t>
            </w:r>
            <w:r w:rsidRPr="00F4400D">
              <w:rPr>
                <w:rFonts w:ascii="Times New Roman" w:eastAsia="Times New Roman" w:hAnsi="Times New Roman"/>
                <w:sz w:val="24"/>
                <w:szCs w:val="24"/>
                <w:vertAlign w:val="superscript"/>
                <w:lang w:eastAsia="ar-SA"/>
              </w:rPr>
              <w:t>-1</w:t>
            </w:r>
          </w:p>
        </w:tc>
        <w:tc>
          <w:tcPr>
            <w:tcW w:w="1914" w:type="dxa"/>
            <w:vMerge w:val="restart"/>
            <w:tcBorders>
              <w:top w:val="nil"/>
              <w:left w:val="single" w:sz="4" w:space="0" w:color="auto"/>
              <w:bottom w:val="nil"/>
              <w:right w:val="nil"/>
            </w:tcBorders>
            <w:shd w:val="clear" w:color="auto" w:fill="2F5496"/>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p>
        </w:tc>
        <w:tc>
          <w:tcPr>
            <w:tcW w:w="5743" w:type="dxa"/>
            <w:gridSpan w:val="3"/>
            <w:tcBorders>
              <w:top w:val="nil"/>
              <w:left w:val="nil"/>
              <w:bottom w:val="nil"/>
              <w:right w:val="nil"/>
            </w:tcBorders>
            <w:shd w:val="clear" w:color="auto" w:fill="1F3864"/>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r w:rsidRPr="00F4400D">
              <w:rPr>
                <w:rFonts w:ascii="Times New Roman" w:eastAsia="Times New Roman" w:hAnsi="Times New Roman"/>
                <w:sz w:val="24"/>
                <w:szCs w:val="24"/>
                <w:lang w:eastAsia="ar-SA"/>
              </w:rPr>
              <w:t>Зона недопустимого риска</w:t>
            </w:r>
          </w:p>
        </w:tc>
      </w:tr>
      <w:tr w:rsidR="00447AD6" w:rsidRPr="00F4400D" w:rsidTr="00991671">
        <w:trPr>
          <w:trHeight w:val="227"/>
          <w:jc w:val="center"/>
        </w:trPr>
        <w:tc>
          <w:tcPr>
            <w:tcW w:w="1914" w:type="dxa"/>
            <w:tcBorders>
              <w:right w:val="single" w:sz="4" w:space="0" w:color="auto"/>
            </w:tcBorders>
            <w:vAlign w:val="center"/>
          </w:tcPr>
          <w:p w:rsidR="00BF5FB4" w:rsidRPr="00F4400D" w:rsidRDefault="00BF5FB4" w:rsidP="00BF5FB4">
            <w:pPr>
              <w:widowControl w:val="0"/>
              <w:tabs>
                <w:tab w:val="left" w:pos="511"/>
                <w:tab w:val="left" w:pos="8641"/>
              </w:tabs>
              <w:overflowPunct w:val="0"/>
              <w:autoSpaceDE w:val="0"/>
              <w:spacing w:after="0" w:line="240" w:lineRule="auto"/>
              <w:jc w:val="right"/>
              <w:textAlignment w:val="baseline"/>
              <w:rPr>
                <w:rFonts w:ascii="Times New Roman" w:eastAsia="Times New Roman" w:hAnsi="Times New Roman"/>
                <w:sz w:val="24"/>
                <w:szCs w:val="24"/>
                <w:vertAlign w:val="superscript"/>
                <w:lang w:eastAsia="ar-SA"/>
              </w:rPr>
            </w:pPr>
            <w:r w:rsidRPr="00F4400D">
              <w:rPr>
                <w:rFonts w:ascii="Times New Roman" w:eastAsia="Times New Roman" w:hAnsi="Times New Roman"/>
                <w:sz w:val="24"/>
                <w:szCs w:val="24"/>
                <w:lang w:eastAsia="ar-SA"/>
              </w:rPr>
              <w:t>10</w:t>
            </w:r>
            <w:r w:rsidRPr="00F4400D">
              <w:rPr>
                <w:rFonts w:ascii="Times New Roman" w:eastAsia="Times New Roman" w:hAnsi="Times New Roman"/>
                <w:sz w:val="24"/>
                <w:szCs w:val="24"/>
                <w:vertAlign w:val="superscript"/>
                <w:lang w:eastAsia="ar-SA"/>
              </w:rPr>
              <w:t>-1</w:t>
            </w:r>
            <w:r w:rsidRPr="00F4400D">
              <w:rPr>
                <w:rFonts w:ascii="Times New Roman" w:eastAsia="Times New Roman" w:hAnsi="Times New Roman"/>
                <w:sz w:val="24"/>
                <w:szCs w:val="24"/>
                <w:lang w:eastAsia="ar-SA"/>
              </w:rPr>
              <w:t>-10</w:t>
            </w:r>
            <w:r w:rsidRPr="00F4400D">
              <w:rPr>
                <w:rFonts w:ascii="Times New Roman" w:eastAsia="Times New Roman" w:hAnsi="Times New Roman"/>
                <w:sz w:val="24"/>
                <w:szCs w:val="24"/>
                <w:vertAlign w:val="superscript"/>
                <w:lang w:eastAsia="ar-SA"/>
              </w:rPr>
              <w:t>-2</w:t>
            </w:r>
          </w:p>
        </w:tc>
        <w:tc>
          <w:tcPr>
            <w:tcW w:w="1914" w:type="dxa"/>
            <w:vMerge/>
            <w:tcBorders>
              <w:top w:val="nil"/>
              <w:left w:val="single" w:sz="4" w:space="0" w:color="auto"/>
              <w:bottom w:val="nil"/>
              <w:right w:val="nil"/>
            </w:tcBorders>
            <w:shd w:val="clear" w:color="auto" w:fill="2F5496"/>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p>
        </w:tc>
        <w:tc>
          <w:tcPr>
            <w:tcW w:w="1914" w:type="dxa"/>
            <w:tcBorders>
              <w:top w:val="nil"/>
              <w:left w:val="nil"/>
              <w:bottom w:val="nil"/>
              <w:right w:val="nil"/>
            </w:tcBorders>
            <w:shd w:val="clear" w:color="auto" w:fill="2F5496"/>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p>
        </w:tc>
        <w:tc>
          <w:tcPr>
            <w:tcW w:w="3829" w:type="dxa"/>
            <w:gridSpan w:val="2"/>
            <w:tcBorders>
              <w:top w:val="nil"/>
              <w:left w:val="nil"/>
              <w:bottom w:val="nil"/>
              <w:right w:val="single" w:sz="4" w:space="0" w:color="auto"/>
            </w:tcBorders>
            <w:shd w:val="clear" w:color="auto" w:fill="1F3864"/>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p>
        </w:tc>
      </w:tr>
      <w:tr w:rsidR="00447AD6" w:rsidRPr="00F4400D" w:rsidTr="00991671">
        <w:trPr>
          <w:trHeight w:val="227"/>
          <w:jc w:val="center"/>
        </w:trPr>
        <w:tc>
          <w:tcPr>
            <w:tcW w:w="1914" w:type="dxa"/>
            <w:tcBorders>
              <w:right w:val="single" w:sz="4" w:space="0" w:color="auto"/>
            </w:tcBorders>
            <w:vAlign w:val="center"/>
          </w:tcPr>
          <w:p w:rsidR="00BF5FB4" w:rsidRPr="00F4400D" w:rsidRDefault="00BF5FB4" w:rsidP="00BF5FB4">
            <w:pPr>
              <w:widowControl w:val="0"/>
              <w:tabs>
                <w:tab w:val="left" w:pos="511"/>
                <w:tab w:val="left" w:pos="8641"/>
              </w:tabs>
              <w:overflowPunct w:val="0"/>
              <w:autoSpaceDE w:val="0"/>
              <w:spacing w:after="0" w:line="240" w:lineRule="auto"/>
              <w:jc w:val="right"/>
              <w:textAlignment w:val="baseline"/>
              <w:rPr>
                <w:rFonts w:ascii="Times New Roman" w:eastAsia="Times New Roman" w:hAnsi="Times New Roman"/>
                <w:sz w:val="24"/>
                <w:szCs w:val="24"/>
                <w:lang w:eastAsia="ar-SA"/>
              </w:rPr>
            </w:pPr>
            <w:r w:rsidRPr="00F4400D">
              <w:rPr>
                <w:rFonts w:ascii="Times New Roman" w:eastAsia="Times New Roman" w:hAnsi="Times New Roman"/>
                <w:sz w:val="24"/>
                <w:szCs w:val="24"/>
                <w:lang w:eastAsia="ar-SA"/>
              </w:rPr>
              <w:t>10</w:t>
            </w:r>
            <w:r w:rsidRPr="00F4400D">
              <w:rPr>
                <w:rFonts w:ascii="Times New Roman" w:eastAsia="Times New Roman" w:hAnsi="Times New Roman"/>
                <w:sz w:val="24"/>
                <w:szCs w:val="24"/>
                <w:vertAlign w:val="superscript"/>
                <w:lang w:eastAsia="ar-SA"/>
              </w:rPr>
              <w:t>-2</w:t>
            </w:r>
            <w:r w:rsidRPr="00F4400D">
              <w:rPr>
                <w:rFonts w:ascii="Times New Roman" w:eastAsia="Times New Roman" w:hAnsi="Times New Roman"/>
                <w:sz w:val="24"/>
                <w:szCs w:val="24"/>
                <w:lang w:eastAsia="ar-SA"/>
              </w:rPr>
              <w:t>-10</w:t>
            </w:r>
            <w:r w:rsidRPr="00F4400D">
              <w:rPr>
                <w:rFonts w:ascii="Times New Roman" w:eastAsia="Times New Roman" w:hAnsi="Times New Roman"/>
                <w:sz w:val="24"/>
                <w:szCs w:val="24"/>
                <w:vertAlign w:val="superscript"/>
                <w:lang w:eastAsia="ar-SA"/>
              </w:rPr>
              <w:t>-3</w:t>
            </w:r>
          </w:p>
        </w:tc>
        <w:tc>
          <w:tcPr>
            <w:tcW w:w="1914" w:type="dxa"/>
            <w:vMerge w:val="restart"/>
            <w:tcBorders>
              <w:top w:val="nil"/>
              <w:left w:val="single" w:sz="4" w:space="0" w:color="auto"/>
              <w:bottom w:val="nil"/>
              <w:right w:val="nil"/>
            </w:tcBorders>
            <w:shd w:val="clear" w:color="auto" w:fill="8EAADB"/>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p>
        </w:tc>
        <w:tc>
          <w:tcPr>
            <w:tcW w:w="3828" w:type="dxa"/>
            <w:gridSpan w:val="2"/>
            <w:tcBorders>
              <w:top w:val="nil"/>
              <w:left w:val="nil"/>
              <w:bottom w:val="nil"/>
              <w:right w:val="nil"/>
            </w:tcBorders>
            <w:shd w:val="clear" w:color="auto" w:fill="2F5496"/>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r w:rsidRPr="00F4400D">
              <w:rPr>
                <w:rFonts w:ascii="Times New Roman" w:eastAsia="Times New Roman" w:hAnsi="Times New Roman"/>
                <w:sz w:val="24"/>
                <w:szCs w:val="24"/>
                <w:lang w:eastAsia="ar-SA"/>
              </w:rPr>
              <w:t>Зона повышенного риска</w:t>
            </w:r>
          </w:p>
        </w:tc>
        <w:tc>
          <w:tcPr>
            <w:tcW w:w="1915" w:type="dxa"/>
            <w:tcBorders>
              <w:top w:val="nil"/>
              <w:left w:val="nil"/>
              <w:bottom w:val="nil"/>
              <w:right w:val="single" w:sz="4" w:space="0" w:color="auto"/>
            </w:tcBorders>
            <w:shd w:val="clear" w:color="auto" w:fill="1F3864"/>
          </w:tcPr>
          <w:p w:rsidR="00BF5FB4" w:rsidRPr="00F4400D" w:rsidRDefault="00BF5FB4" w:rsidP="00BF5FB4">
            <w:pPr>
              <w:widowControl w:val="0"/>
              <w:tabs>
                <w:tab w:val="left" w:pos="511"/>
                <w:tab w:val="left" w:pos="8641"/>
              </w:tabs>
              <w:overflowPunct w:val="0"/>
              <w:autoSpaceDE w:val="0"/>
              <w:spacing w:after="0" w:line="240" w:lineRule="auto"/>
              <w:jc w:val="both"/>
              <w:textAlignment w:val="baseline"/>
              <w:rPr>
                <w:rFonts w:ascii="Times New Roman" w:eastAsia="Times New Roman" w:hAnsi="Times New Roman"/>
                <w:sz w:val="24"/>
                <w:szCs w:val="24"/>
                <w:lang w:eastAsia="ar-SA"/>
              </w:rPr>
            </w:pPr>
          </w:p>
        </w:tc>
      </w:tr>
      <w:tr w:rsidR="00447AD6" w:rsidRPr="00F4400D" w:rsidTr="00991671">
        <w:trPr>
          <w:trHeight w:val="227"/>
          <w:jc w:val="center"/>
        </w:trPr>
        <w:tc>
          <w:tcPr>
            <w:tcW w:w="1914" w:type="dxa"/>
            <w:tcBorders>
              <w:right w:val="single" w:sz="4" w:space="0" w:color="auto"/>
            </w:tcBorders>
            <w:vAlign w:val="center"/>
          </w:tcPr>
          <w:p w:rsidR="00BF5FB4" w:rsidRPr="00F4400D" w:rsidRDefault="00BF5FB4" w:rsidP="00BF5FB4">
            <w:pPr>
              <w:widowControl w:val="0"/>
              <w:tabs>
                <w:tab w:val="left" w:pos="511"/>
                <w:tab w:val="left" w:pos="8641"/>
              </w:tabs>
              <w:overflowPunct w:val="0"/>
              <w:autoSpaceDE w:val="0"/>
              <w:spacing w:after="0" w:line="240" w:lineRule="auto"/>
              <w:jc w:val="right"/>
              <w:textAlignment w:val="baseline"/>
              <w:rPr>
                <w:rFonts w:ascii="Times New Roman" w:eastAsia="Times New Roman" w:hAnsi="Times New Roman"/>
                <w:sz w:val="24"/>
                <w:szCs w:val="24"/>
                <w:lang w:eastAsia="ar-SA"/>
              </w:rPr>
            </w:pPr>
            <w:r w:rsidRPr="00F4400D">
              <w:rPr>
                <w:rFonts w:ascii="Times New Roman" w:eastAsia="Times New Roman" w:hAnsi="Times New Roman"/>
                <w:sz w:val="24"/>
                <w:szCs w:val="24"/>
                <w:lang w:eastAsia="ar-SA"/>
              </w:rPr>
              <w:t>10</w:t>
            </w:r>
            <w:r w:rsidRPr="00F4400D">
              <w:rPr>
                <w:rFonts w:ascii="Times New Roman" w:eastAsia="Times New Roman" w:hAnsi="Times New Roman"/>
                <w:sz w:val="24"/>
                <w:szCs w:val="24"/>
                <w:vertAlign w:val="superscript"/>
                <w:lang w:eastAsia="ar-SA"/>
              </w:rPr>
              <w:t>-3</w:t>
            </w:r>
            <w:r w:rsidRPr="00F4400D">
              <w:rPr>
                <w:rFonts w:ascii="Times New Roman" w:eastAsia="Times New Roman" w:hAnsi="Times New Roman"/>
                <w:sz w:val="24"/>
                <w:szCs w:val="24"/>
                <w:lang w:eastAsia="ar-SA"/>
              </w:rPr>
              <w:t>-10</w:t>
            </w:r>
            <w:r w:rsidRPr="00F4400D">
              <w:rPr>
                <w:rFonts w:ascii="Times New Roman" w:eastAsia="Times New Roman" w:hAnsi="Times New Roman"/>
                <w:sz w:val="24"/>
                <w:szCs w:val="24"/>
                <w:vertAlign w:val="superscript"/>
                <w:lang w:eastAsia="ar-SA"/>
              </w:rPr>
              <w:t>-4</w:t>
            </w:r>
          </w:p>
        </w:tc>
        <w:tc>
          <w:tcPr>
            <w:tcW w:w="1914" w:type="dxa"/>
            <w:vMerge/>
            <w:tcBorders>
              <w:top w:val="nil"/>
              <w:left w:val="single" w:sz="4" w:space="0" w:color="auto"/>
              <w:bottom w:val="nil"/>
              <w:right w:val="nil"/>
            </w:tcBorders>
            <w:shd w:val="clear" w:color="auto" w:fill="8EAADB"/>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p>
        </w:tc>
        <w:tc>
          <w:tcPr>
            <w:tcW w:w="1914" w:type="dxa"/>
            <w:tcBorders>
              <w:top w:val="nil"/>
              <w:left w:val="nil"/>
              <w:bottom w:val="nil"/>
              <w:right w:val="nil"/>
            </w:tcBorders>
            <w:shd w:val="clear" w:color="auto" w:fill="8EAADB"/>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p>
        </w:tc>
        <w:tc>
          <w:tcPr>
            <w:tcW w:w="1914" w:type="dxa"/>
            <w:tcBorders>
              <w:top w:val="nil"/>
              <w:left w:val="nil"/>
              <w:bottom w:val="nil"/>
              <w:right w:val="nil"/>
            </w:tcBorders>
            <w:shd w:val="clear" w:color="auto" w:fill="2F5496"/>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p>
        </w:tc>
        <w:tc>
          <w:tcPr>
            <w:tcW w:w="1915" w:type="dxa"/>
            <w:vMerge w:val="restart"/>
            <w:tcBorders>
              <w:top w:val="nil"/>
              <w:left w:val="nil"/>
              <w:bottom w:val="nil"/>
              <w:right w:val="single" w:sz="4" w:space="0" w:color="auto"/>
            </w:tcBorders>
            <w:shd w:val="clear" w:color="auto" w:fill="2F5496"/>
          </w:tcPr>
          <w:p w:rsidR="00BF5FB4" w:rsidRPr="00F4400D" w:rsidRDefault="00BF5FB4" w:rsidP="00BF5FB4">
            <w:pPr>
              <w:widowControl w:val="0"/>
              <w:tabs>
                <w:tab w:val="left" w:pos="511"/>
                <w:tab w:val="left" w:pos="8641"/>
              </w:tabs>
              <w:overflowPunct w:val="0"/>
              <w:autoSpaceDE w:val="0"/>
              <w:spacing w:after="0" w:line="240" w:lineRule="auto"/>
              <w:jc w:val="both"/>
              <w:textAlignment w:val="baseline"/>
              <w:rPr>
                <w:rFonts w:ascii="Times New Roman" w:eastAsia="Times New Roman" w:hAnsi="Times New Roman"/>
                <w:sz w:val="24"/>
                <w:szCs w:val="24"/>
                <w:lang w:eastAsia="ar-SA"/>
              </w:rPr>
            </w:pPr>
          </w:p>
        </w:tc>
      </w:tr>
      <w:tr w:rsidR="00447AD6" w:rsidRPr="00F4400D" w:rsidTr="00991671">
        <w:trPr>
          <w:trHeight w:val="227"/>
          <w:jc w:val="center"/>
        </w:trPr>
        <w:tc>
          <w:tcPr>
            <w:tcW w:w="1914" w:type="dxa"/>
            <w:tcBorders>
              <w:right w:val="single" w:sz="4" w:space="0" w:color="auto"/>
            </w:tcBorders>
            <w:vAlign w:val="center"/>
          </w:tcPr>
          <w:p w:rsidR="00BF5FB4" w:rsidRPr="00F4400D" w:rsidRDefault="00BF5FB4" w:rsidP="00BF5FB4">
            <w:pPr>
              <w:widowControl w:val="0"/>
              <w:tabs>
                <w:tab w:val="left" w:pos="511"/>
                <w:tab w:val="left" w:pos="8641"/>
              </w:tabs>
              <w:overflowPunct w:val="0"/>
              <w:autoSpaceDE w:val="0"/>
              <w:spacing w:after="0" w:line="240" w:lineRule="auto"/>
              <w:jc w:val="right"/>
              <w:textAlignment w:val="baseline"/>
              <w:rPr>
                <w:rFonts w:ascii="Times New Roman" w:eastAsia="Times New Roman" w:hAnsi="Times New Roman"/>
                <w:sz w:val="24"/>
                <w:szCs w:val="24"/>
                <w:lang w:eastAsia="ar-SA"/>
              </w:rPr>
            </w:pPr>
            <w:r w:rsidRPr="00F4400D">
              <w:rPr>
                <w:rFonts w:ascii="Times New Roman" w:eastAsia="Times New Roman" w:hAnsi="Times New Roman"/>
                <w:sz w:val="24"/>
                <w:szCs w:val="24"/>
                <w:lang w:eastAsia="ar-SA"/>
              </w:rPr>
              <w:t>10</w:t>
            </w:r>
            <w:r w:rsidRPr="00F4400D">
              <w:rPr>
                <w:rFonts w:ascii="Times New Roman" w:eastAsia="Times New Roman" w:hAnsi="Times New Roman"/>
                <w:sz w:val="24"/>
                <w:szCs w:val="24"/>
                <w:vertAlign w:val="superscript"/>
                <w:lang w:eastAsia="ar-SA"/>
              </w:rPr>
              <w:t>-4</w:t>
            </w:r>
            <w:r w:rsidRPr="00F4400D">
              <w:rPr>
                <w:rFonts w:ascii="Times New Roman" w:eastAsia="Times New Roman" w:hAnsi="Times New Roman"/>
                <w:sz w:val="24"/>
                <w:szCs w:val="24"/>
                <w:lang w:eastAsia="ar-SA"/>
              </w:rPr>
              <w:t>-10</w:t>
            </w:r>
            <w:r w:rsidRPr="00F4400D">
              <w:rPr>
                <w:rFonts w:ascii="Times New Roman" w:eastAsia="Times New Roman" w:hAnsi="Times New Roman"/>
                <w:sz w:val="24"/>
                <w:szCs w:val="24"/>
                <w:vertAlign w:val="superscript"/>
                <w:lang w:eastAsia="ar-SA"/>
              </w:rPr>
              <w:t>-5</w:t>
            </w:r>
          </w:p>
        </w:tc>
        <w:tc>
          <w:tcPr>
            <w:tcW w:w="1914" w:type="dxa"/>
            <w:vMerge w:val="restart"/>
            <w:tcBorders>
              <w:top w:val="nil"/>
              <w:left w:val="single" w:sz="4" w:space="0" w:color="auto"/>
              <w:bottom w:val="nil"/>
              <w:right w:val="nil"/>
            </w:tcBorders>
            <w:shd w:val="clear" w:color="auto" w:fill="D9E2F3"/>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p>
        </w:tc>
        <w:tc>
          <w:tcPr>
            <w:tcW w:w="3828" w:type="dxa"/>
            <w:gridSpan w:val="2"/>
            <w:tcBorders>
              <w:top w:val="nil"/>
              <w:left w:val="nil"/>
              <w:bottom w:val="nil"/>
              <w:right w:val="nil"/>
            </w:tcBorders>
            <w:shd w:val="clear" w:color="auto" w:fill="8EAADB"/>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r w:rsidRPr="00F4400D">
              <w:rPr>
                <w:rFonts w:ascii="Times New Roman" w:eastAsia="Times New Roman" w:hAnsi="Times New Roman"/>
                <w:sz w:val="24"/>
                <w:szCs w:val="24"/>
                <w:lang w:eastAsia="ar-SA"/>
              </w:rPr>
              <w:t>Зона условно-приемлемого риска</w:t>
            </w:r>
          </w:p>
        </w:tc>
        <w:tc>
          <w:tcPr>
            <w:tcW w:w="1915" w:type="dxa"/>
            <w:vMerge/>
            <w:tcBorders>
              <w:top w:val="nil"/>
              <w:left w:val="nil"/>
              <w:bottom w:val="nil"/>
              <w:right w:val="single" w:sz="4" w:space="0" w:color="auto"/>
            </w:tcBorders>
            <w:shd w:val="clear" w:color="auto" w:fill="2F5496"/>
          </w:tcPr>
          <w:p w:rsidR="00BF5FB4" w:rsidRPr="00F4400D" w:rsidRDefault="00BF5FB4" w:rsidP="00BF5FB4">
            <w:pPr>
              <w:widowControl w:val="0"/>
              <w:tabs>
                <w:tab w:val="left" w:pos="511"/>
                <w:tab w:val="left" w:pos="8641"/>
              </w:tabs>
              <w:overflowPunct w:val="0"/>
              <w:autoSpaceDE w:val="0"/>
              <w:spacing w:after="0" w:line="240" w:lineRule="auto"/>
              <w:jc w:val="both"/>
              <w:textAlignment w:val="baseline"/>
              <w:rPr>
                <w:rFonts w:ascii="Times New Roman" w:eastAsia="Times New Roman" w:hAnsi="Times New Roman"/>
                <w:sz w:val="24"/>
                <w:szCs w:val="24"/>
                <w:lang w:eastAsia="ar-SA"/>
              </w:rPr>
            </w:pPr>
          </w:p>
        </w:tc>
      </w:tr>
      <w:tr w:rsidR="00447AD6" w:rsidRPr="00F4400D" w:rsidTr="00991671">
        <w:trPr>
          <w:trHeight w:val="227"/>
          <w:jc w:val="center"/>
        </w:trPr>
        <w:tc>
          <w:tcPr>
            <w:tcW w:w="1914" w:type="dxa"/>
            <w:tcBorders>
              <w:right w:val="single" w:sz="4" w:space="0" w:color="auto"/>
            </w:tcBorders>
            <w:vAlign w:val="center"/>
          </w:tcPr>
          <w:p w:rsidR="00BF5FB4" w:rsidRPr="00F4400D" w:rsidRDefault="00BF5FB4" w:rsidP="00BF5FB4">
            <w:pPr>
              <w:widowControl w:val="0"/>
              <w:tabs>
                <w:tab w:val="left" w:pos="511"/>
                <w:tab w:val="left" w:pos="8641"/>
              </w:tabs>
              <w:overflowPunct w:val="0"/>
              <w:autoSpaceDE w:val="0"/>
              <w:spacing w:after="0" w:line="240" w:lineRule="auto"/>
              <w:jc w:val="right"/>
              <w:textAlignment w:val="baseline"/>
              <w:rPr>
                <w:rFonts w:ascii="Times New Roman" w:eastAsia="Times New Roman" w:hAnsi="Times New Roman"/>
                <w:sz w:val="24"/>
                <w:szCs w:val="24"/>
                <w:lang w:eastAsia="ar-SA"/>
              </w:rPr>
            </w:pPr>
            <w:r w:rsidRPr="00F4400D">
              <w:rPr>
                <w:rFonts w:ascii="Times New Roman" w:eastAsia="Times New Roman" w:hAnsi="Times New Roman"/>
                <w:sz w:val="24"/>
                <w:szCs w:val="24"/>
                <w:lang w:eastAsia="ar-SA"/>
              </w:rPr>
              <w:t>10</w:t>
            </w:r>
            <w:r w:rsidRPr="00F4400D">
              <w:rPr>
                <w:rFonts w:ascii="Times New Roman" w:eastAsia="Times New Roman" w:hAnsi="Times New Roman"/>
                <w:sz w:val="24"/>
                <w:szCs w:val="24"/>
                <w:vertAlign w:val="superscript"/>
                <w:lang w:eastAsia="ar-SA"/>
              </w:rPr>
              <w:t>-5</w:t>
            </w:r>
            <w:r w:rsidRPr="00F4400D">
              <w:rPr>
                <w:rFonts w:ascii="Times New Roman" w:eastAsia="Times New Roman" w:hAnsi="Times New Roman"/>
                <w:sz w:val="24"/>
                <w:szCs w:val="24"/>
                <w:lang w:eastAsia="ar-SA"/>
              </w:rPr>
              <w:t>-10</w:t>
            </w:r>
            <w:r w:rsidRPr="00F4400D">
              <w:rPr>
                <w:rFonts w:ascii="Times New Roman" w:eastAsia="Times New Roman" w:hAnsi="Times New Roman"/>
                <w:sz w:val="24"/>
                <w:szCs w:val="24"/>
                <w:vertAlign w:val="superscript"/>
                <w:lang w:eastAsia="ar-SA"/>
              </w:rPr>
              <w:t>-6</w:t>
            </w:r>
          </w:p>
        </w:tc>
        <w:tc>
          <w:tcPr>
            <w:tcW w:w="1914" w:type="dxa"/>
            <w:vMerge/>
            <w:tcBorders>
              <w:top w:val="nil"/>
              <w:left w:val="single" w:sz="4" w:space="0" w:color="auto"/>
              <w:bottom w:val="single" w:sz="4" w:space="0" w:color="auto"/>
              <w:right w:val="nil"/>
            </w:tcBorders>
            <w:shd w:val="clear" w:color="auto" w:fill="D9E2F3"/>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p>
        </w:tc>
        <w:tc>
          <w:tcPr>
            <w:tcW w:w="1914" w:type="dxa"/>
            <w:tcBorders>
              <w:top w:val="nil"/>
              <w:left w:val="nil"/>
              <w:bottom w:val="nil"/>
              <w:right w:val="nil"/>
            </w:tcBorders>
            <w:shd w:val="clear" w:color="auto" w:fill="D9E2F3"/>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p>
        </w:tc>
        <w:tc>
          <w:tcPr>
            <w:tcW w:w="1914" w:type="dxa"/>
            <w:tcBorders>
              <w:top w:val="nil"/>
              <w:left w:val="nil"/>
              <w:bottom w:val="nil"/>
              <w:right w:val="nil"/>
            </w:tcBorders>
            <w:shd w:val="clear" w:color="auto" w:fill="8EAADB"/>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p>
        </w:tc>
        <w:tc>
          <w:tcPr>
            <w:tcW w:w="1915" w:type="dxa"/>
            <w:vMerge w:val="restart"/>
            <w:tcBorders>
              <w:top w:val="nil"/>
              <w:left w:val="nil"/>
              <w:bottom w:val="single" w:sz="4" w:space="0" w:color="auto"/>
              <w:right w:val="single" w:sz="4" w:space="0" w:color="auto"/>
            </w:tcBorders>
            <w:shd w:val="clear" w:color="auto" w:fill="8EAADB"/>
          </w:tcPr>
          <w:p w:rsidR="00BF5FB4" w:rsidRPr="00F4400D" w:rsidRDefault="00BF5FB4" w:rsidP="00BF5FB4">
            <w:pPr>
              <w:widowControl w:val="0"/>
              <w:tabs>
                <w:tab w:val="left" w:pos="511"/>
                <w:tab w:val="left" w:pos="8641"/>
              </w:tabs>
              <w:overflowPunct w:val="0"/>
              <w:autoSpaceDE w:val="0"/>
              <w:spacing w:after="0" w:line="240" w:lineRule="auto"/>
              <w:jc w:val="both"/>
              <w:textAlignment w:val="baseline"/>
              <w:rPr>
                <w:rFonts w:ascii="Times New Roman" w:eastAsia="Times New Roman" w:hAnsi="Times New Roman"/>
                <w:sz w:val="24"/>
                <w:szCs w:val="24"/>
                <w:lang w:eastAsia="ar-SA"/>
              </w:rPr>
            </w:pPr>
          </w:p>
        </w:tc>
      </w:tr>
      <w:tr w:rsidR="00604D44" w:rsidRPr="00F4400D" w:rsidTr="00991671">
        <w:trPr>
          <w:trHeight w:val="227"/>
          <w:jc w:val="center"/>
        </w:trPr>
        <w:tc>
          <w:tcPr>
            <w:tcW w:w="1914" w:type="dxa"/>
            <w:vAlign w:val="center"/>
          </w:tcPr>
          <w:p w:rsidR="00BF5FB4" w:rsidRPr="00F4400D" w:rsidRDefault="00BF5FB4" w:rsidP="00BF5FB4">
            <w:pPr>
              <w:widowControl w:val="0"/>
              <w:tabs>
                <w:tab w:val="left" w:pos="511"/>
                <w:tab w:val="left" w:pos="8641"/>
              </w:tabs>
              <w:overflowPunct w:val="0"/>
              <w:autoSpaceDE w:val="0"/>
              <w:spacing w:after="0" w:line="240" w:lineRule="auto"/>
              <w:jc w:val="right"/>
              <w:textAlignment w:val="baseline"/>
              <w:rPr>
                <w:rFonts w:ascii="Times New Roman" w:eastAsia="Times New Roman" w:hAnsi="Times New Roman"/>
                <w:sz w:val="24"/>
                <w:szCs w:val="24"/>
                <w:lang w:eastAsia="ar-SA"/>
              </w:rPr>
            </w:pPr>
            <w:r w:rsidRPr="00F4400D">
              <w:rPr>
                <w:rFonts w:ascii="Times New Roman" w:eastAsia="Times New Roman" w:hAnsi="Times New Roman"/>
                <w:sz w:val="24"/>
                <w:szCs w:val="24"/>
                <w:lang w:eastAsia="ar-SA"/>
              </w:rPr>
              <w:t>менее 10</w:t>
            </w:r>
            <w:r w:rsidRPr="00F4400D">
              <w:rPr>
                <w:rFonts w:ascii="Times New Roman" w:eastAsia="Times New Roman" w:hAnsi="Times New Roman"/>
                <w:sz w:val="24"/>
                <w:szCs w:val="24"/>
                <w:vertAlign w:val="superscript"/>
                <w:lang w:eastAsia="ar-SA"/>
              </w:rPr>
              <w:t>-6</w:t>
            </w:r>
          </w:p>
        </w:tc>
        <w:tc>
          <w:tcPr>
            <w:tcW w:w="1914" w:type="dxa"/>
            <w:vMerge/>
            <w:tcBorders>
              <w:top w:val="single" w:sz="4" w:space="0" w:color="auto"/>
              <w:right w:val="nil"/>
            </w:tcBorders>
            <w:shd w:val="clear" w:color="auto" w:fill="D9E2F3"/>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p>
        </w:tc>
        <w:tc>
          <w:tcPr>
            <w:tcW w:w="3828" w:type="dxa"/>
            <w:gridSpan w:val="2"/>
            <w:tcBorders>
              <w:top w:val="nil"/>
              <w:left w:val="nil"/>
              <w:bottom w:val="single" w:sz="4" w:space="0" w:color="auto"/>
              <w:right w:val="nil"/>
            </w:tcBorders>
            <w:shd w:val="clear" w:color="auto" w:fill="D9E2F3"/>
            <w:vAlign w:val="center"/>
          </w:tcPr>
          <w:p w:rsidR="00BF5FB4" w:rsidRPr="00F4400D" w:rsidRDefault="00BF5FB4" w:rsidP="00BF5FB4">
            <w:pPr>
              <w:widowControl w:val="0"/>
              <w:tabs>
                <w:tab w:val="left" w:pos="511"/>
                <w:tab w:val="left" w:pos="8641"/>
              </w:tabs>
              <w:overflowPunct w:val="0"/>
              <w:autoSpaceDE w:val="0"/>
              <w:spacing w:after="0" w:line="240" w:lineRule="auto"/>
              <w:jc w:val="center"/>
              <w:textAlignment w:val="baseline"/>
              <w:rPr>
                <w:rFonts w:ascii="Times New Roman" w:eastAsia="Times New Roman" w:hAnsi="Times New Roman"/>
                <w:sz w:val="24"/>
                <w:szCs w:val="24"/>
                <w:lang w:eastAsia="ar-SA"/>
              </w:rPr>
            </w:pPr>
            <w:r w:rsidRPr="00F4400D">
              <w:rPr>
                <w:rFonts w:ascii="Times New Roman" w:eastAsia="Times New Roman" w:hAnsi="Times New Roman"/>
                <w:sz w:val="24"/>
                <w:szCs w:val="24"/>
                <w:lang w:eastAsia="ar-SA"/>
              </w:rPr>
              <w:t>Зона приемлемого риска</w:t>
            </w:r>
          </w:p>
        </w:tc>
        <w:tc>
          <w:tcPr>
            <w:tcW w:w="1915" w:type="dxa"/>
            <w:vMerge/>
            <w:tcBorders>
              <w:top w:val="single" w:sz="4" w:space="0" w:color="auto"/>
              <w:left w:val="nil"/>
            </w:tcBorders>
            <w:shd w:val="clear" w:color="auto" w:fill="8EAADB"/>
          </w:tcPr>
          <w:p w:rsidR="00BF5FB4" w:rsidRPr="00F4400D" w:rsidRDefault="00BF5FB4" w:rsidP="00BF5FB4">
            <w:pPr>
              <w:widowControl w:val="0"/>
              <w:tabs>
                <w:tab w:val="left" w:pos="511"/>
                <w:tab w:val="left" w:pos="8641"/>
              </w:tabs>
              <w:overflowPunct w:val="0"/>
              <w:autoSpaceDE w:val="0"/>
              <w:spacing w:after="0" w:line="240" w:lineRule="auto"/>
              <w:jc w:val="both"/>
              <w:textAlignment w:val="baseline"/>
              <w:rPr>
                <w:rFonts w:ascii="Times New Roman" w:eastAsia="Times New Roman" w:hAnsi="Times New Roman"/>
                <w:sz w:val="24"/>
                <w:szCs w:val="24"/>
                <w:lang w:eastAsia="ar-SA"/>
              </w:rPr>
            </w:pPr>
          </w:p>
        </w:tc>
      </w:tr>
    </w:tbl>
    <w:p w:rsidR="004C250D" w:rsidRPr="00F4400D" w:rsidRDefault="004C250D" w:rsidP="00BF5FB4">
      <w:pPr>
        <w:spacing w:after="0" w:line="240" w:lineRule="auto"/>
        <w:ind w:firstLine="709"/>
        <w:jc w:val="both"/>
        <w:rPr>
          <w:rFonts w:ascii="Times New Roman" w:eastAsia="Times New Roman" w:hAnsi="Times New Roman"/>
          <w:sz w:val="28"/>
          <w:szCs w:val="28"/>
          <w:lang w:eastAsia="ru-RU"/>
        </w:rPr>
      </w:pPr>
    </w:p>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Процесс оценки риска чрезвычайной ситуации подразделяется на 5 последовательных этапов:</w:t>
      </w:r>
    </w:p>
    <w:p w:rsidR="00BF5FB4" w:rsidRPr="00F4400D" w:rsidRDefault="00BF5FB4" w:rsidP="00BF5FB4">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идентификация опасности;</w:t>
      </w:r>
    </w:p>
    <w:p w:rsidR="00BF5FB4" w:rsidRPr="00F4400D" w:rsidRDefault="00BF5FB4" w:rsidP="00BF5FB4">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построение полей поражающих факторов; </w:t>
      </w:r>
    </w:p>
    <w:p w:rsidR="00BF5FB4" w:rsidRPr="00F4400D" w:rsidRDefault="00BF5FB4" w:rsidP="00BF5FB4">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выбор критериев поражения;</w:t>
      </w:r>
    </w:p>
    <w:p w:rsidR="00BF5FB4" w:rsidRPr="00F4400D" w:rsidRDefault="00BF5FB4" w:rsidP="00BF5FB4">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оценка последствий воздействия поражающих факторов; </w:t>
      </w:r>
    </w:p>
    <w:p w:rsidR="00BF5FB4" w:rsidRPr="00F4400D" w:rsidRDefault="00BF5FB4" w:rsidP="00BF5FB4">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расчёт показателей риска.</w:t>
      </w:r>
    </w:p>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К числу основных расчётных показателей риска техногенного характера относятся:</w:t>
      </w:r>
    </w:p>
    <w:p w:rsidR="00BF5FB4" w:rsidRPr="00F4400D" w:rsidRDefault="00BF5FB4" w:rsidP="00BF5FB4">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индивидуальный риск;</w:t>
      </w:r>
    </w:p>
    <w:p w:rsidR="00BF5FB4" w:rsidRPr="00F4400D" w:rsidRDefault="00BF5FB4" w:rsidP="00BF5FB4">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коллективный риск;</w:t>
      </w:r>
    </w:p>
    <w:p w:rsidR="00BF5FB4" w:rsidRPr="00F4400D" w:rsidRDefault="00BF5FB4" w:rsidP="00BF5FB4">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социальный риск;</w:t>
      </w:r>
    </w:p>
    <w:p w:rsidR="00BF5FB4" w:rsidRPr="00F4400D" w:rsidRDefault="00BF5FB4" w:rsidP="00BF5FB4">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материальный риск;</w:t>
      </w:r>
    </w:p>
    <w:p w:rsidR="00BF5FB4" w:rsidRPr="00F4400D" w:rsidRDefault="00BF5FB4" w:rsidP="00BF5FB4">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экономический риск.</w:t>
      </w:r>
    </w:p>
    <w:p w:rsidR="00BF5FB4" w:rsidRPr="00F4400D" w:rsidRDefault="00BF5FB4" w:rsidP="00BF5FB4">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Территория </w:t>
      </w:r>
      <w:r w:rsidR="00F746C4" w:rsidRPr="00F4400D">
        <w:rPr>
          <w:rFonts w:ascii="Times New Roman" w:eastAsia="Times New Roman" w:hAnsi="Times New Roman"/>
          <w:sz w:val="28"/>
          <w:szCs w:val="24"/>
          <w:lang w:eastAsia="ru-RU"/>
        </w:rPr>
        <w:t>Озеро-Карачинского</w:t>
      </w:r>
      <w:r w:rsidR="0043048A" w:rsidRPr="00F4400D">
        <w:rPr>
          <w:rFonts w:ascii="Times New Roman" w:eastAsia="Times New Roman" w:hAnsi="Times New Roman"/>
          <w:sz w:val="28"/>
          <w:szCs w:val="24"/>
          <w:lang w:eastAsia="ru-RU"/>
        </w:rPr>
        <w:t xml:space="preserve"> </w:t>
      </w:r>
      <w:r w:rsidR="00C3351E" w:rsidRPr="00F4400D">
        <w:rPr>
          <w:rFonts w:ascii="Times New Roman" w:eastAsia="Times New Roman" w:hAnsi="Times New Roman"/>
          <w:sz w:val="28"/>
          <w:szCs w:val="24"/>
          <w:lang w:eastAsia="ru-RU"/>
        </w:rPr>
        <w:t>сельсовета</w:t>
      </w:r>
      <w:r w:rsidR="009A5E75" w:rsidRPr="00F4400D">
        <w:rPr>
          <w:rFonts w:ascii="Times New Roman" w:eastAsia="Times New Roman" w:hAnsi="Times New Roman"/>
          <w:sz w:val="28"/>
          <w:szCs w:val="28"/>
          <w:lang w:eastAsia="ru-RU"/>
        </w:rPr>
        <w:t xml:space="preserve"> не о</w:t>
      </w:r>
      <w:r w:rsidRPr="00F4400D">
        <w:rPr>
          <w:rFonts w:ascii="Times New Roman" w:eastAsia="Times New Roman" w:hAnsi="Times New Roman"/>
          <w:sz w:val="28"/>
          <w:szCs w:val="28"/>
          <w:lang w:eastAsia="ru-RU"/>
        </w:rPr>
        <w:t>тнесена</w:t>
      </w:r>
      <w:r w:rsidR="009A5E75" w:rsidRPr="00F4400D">
        <w:rPr>
          <w:rFonts w:ascii="Times New Roman" w:eastAsia="Times New Roman" w:hAnsi="Times New Roman"/>
          <w:sz w:val="28"/>
          <w:szCs w:val="28"/>
          <w:lang w:eastAsia="ru-RU"/>
        </w:rPr>
        <w:t xml:space="preserve"> к к</w:t>
      </w:r>
      <w:r w:rsidRPr="00F4400D">
        <w:rPr>
          <w:rFonts w:ascii="Times New Roman" w:eastAsia="Times New Roman" w:hAnsi="Times New Roman"/>
          <w:sz w:val="28"/>
          <w:szCs w:val="28"/>
          <w:lang w:eastAsia="ru-RU"/>
        </w:rPr>
        <w:t>атегории</w:t>
      </w:r>
      <w:r w:rsidR="009A5E75" w:rsidRPr="00F4400D">
        <w:rPr>
          <w:rFonts w:ascii="Times New Roman" w:eastAsia="Times New Roman" w:hAnsi="Times New Roman"/>
          <w:sz w:val="28"/>
          <w:szCs w:val="28"/>
          <w:lang w:eastAsia="ru-RU"/>
        </w:rPr>
        <w:t xml:space="preserve"> по г</w:t>
      </w:r>
      <w:r w:rsidRPr="00F4400D">
        <w:rPr>
          <w:rFonts w:ascii="Times New Roman" w:eastAsia="Times New Roman" w:hAnsi="Times New Roman"/>
          <w:sz w:val="28"/>
          <w:szCs w:val="28"/>
          <w:lang w:eastAsia="ru-RU"/>
        </w:rPr>
        <w:t>ражданской обороне.</w:t>
      </w:r>
      <w:r w:rsidR="009A5E75" w:rsidRPr="00F4400D">
        <w:rPr>
          <w:rFonts w:ascii="Times New Roman" w:eastAsia="Times New Roman" w:hAnsi="Times New Roman"/>
          <w:sz w:val="28"/>
          <w:szCs w:val="28"/>
          <w:lang w:eastAsia="ru-RU"/>
        </w:rPr>
        <w:t xml:space="preserve"> На их т</w:t>
      </w:r>
      <w:r w:rsidRPr="00F4400D">
        <w:rPr>
          <w:rFonts w:ascii="Times New Roman" w:eastAsia="Times New Roman" w:hAnsi="Times New Roman"/>
          <w:sz w:val="28"/>
          <w:szCs w:val="28"/>
          <w:lang w:eastAsia="ru-RU"/>
        </w:rPr>
        <w:t>ерритории</w:t>
      </w:r>
      <w:r w:rsidR="009A5E75" w:rsidRPr="00F4400D">
        <w:rPr>
          <w:rFonts w:ascii="Times New Roman" w:eastAsia="Times New Roman" w:hAnsi="Times New Roman"/>
          <w:sz w:val="28"/>
          <w:szCs w:val="28"/>
          <w:lang w:eastAsia="ru-RU"/>
        </w:rPr>
        <w:t xml:space="preserve"> не з</w:t>
      </w:r>
      <w:r w:rsidRPr="00F4400D">
        <w:rPr>
          <w:rFonts w:ascii="Times New Roman" w:eastAsia="Times New Roman" w:hAnsi="Times New Roman"/>
          <w:sz w:val="28"/>
          <w:szCs w:val="28"/>
          <w:lang w:eastAsia="ru-RU"/>
        </w:rPr>
        <w:t>арегистрированы организации, отнесённые</w:t>
      </w:r>
      <w:r w:rsidR="009A5E75" w:rsidRPr="00F4400D">
        <w:rPr>
          <w:rFonts w:ascii="Times New Roman" w:eastAsia="Times New Roman" w:hAnsi="Times New Roman"/>
          <w:sz w:val="28"/>
          <w:szCs w:val="28"/>
          <w:lang w:eastAsia="ru-RU"/>
        </w:rPr>
        <w:t xml:space="preserve"> к к</w:t>
      </w:r>
      <w:r w:rsidRPr="00F4400D">
        <w:rPr>
          <w:rFonts w:ascii="Times New Roman" w:eastAsia="Times New Roman" w:hAnsi="Times New Roman"/>
          <w:sz w:val="28"/>
          <w:szCs w:val="28"/>
          <w:lang w:eastAsia="ru-RU"/>
        </w:rPr>
        <w:t>атегориям</w:t>
      </w:r>
      <w:r w:rsidR="009A5E75" w:rsidRPr="00F4400D">
        <w:rPr>
          <w:rFonts w:ascii="Times New Roman" w:eastAsia="Times New Roman" w:hAnsi="Times New Roman"/>
          <w:sz w:val="28"/>
          <w:szCs w:val="28"/>
          <w:lang w:eastAsia="ru-RU"/>
        </w:rPr>
        <w:t xml:space="preserve"> по г</w:t>
      </w:r>
      <w:r w:rsidRPr="00F4400D">
        <w:rPr>
          <w:rFonts w:ascii="Times New Roman" w:eastAsia="Times New Roman" w:hAnsi="Times New Roman"/>
          <w:sz w:val="28"/>
          <w:szCs w:val="28"/>
          <w:lang w:eastAsia="ru-RU"/>
        </w:rPr>
        <w:t>ражданской обороне,</w:t>
      </w:r>
      <w:r w:rsidR="009A5E75" w:rsidRPr="00F4400D">
        <w:rPr>
          <w:rFonts w:ascii="Times New Roman" w:eastAsia="Times New Roman" w:hAnsi="Times New Roman"/>
          <w:sz w:val="28"/>
          <w:szCs w:val="28"/>
          <w:lang w:eastAsia="ru-RU"/>
        </w:rPr>
        <w:t xml:space="preserve"> в т</w:t>
      </w:r>
      <w:r w:rsidRPr="00F4400D">
        <w:rPr>
          <w:rFonts w:ascii="Times New Roman" w:eastAsia="Times New Roman" w:hAnsi="Times New Roman"/>
          <w:sz w:val="28"/>
          <w:szCs w:val="28"/>
          <w:lang w:eastAsia="ru-RU"/>
        </w:rPr>
        <w:t>ом числе особой важности. Исходя</w:t>
      </w:r>
      <w:r w:rsidR="009A5E75" w:rsidRPr="00F4400D">
        <w:rPr>
          <w:rFonts w:ascii="Times New Roman" w:eastAsia="Times New Roman" w:hAnsi="Times New Roman"/>
          <w:sz w:val="28"/>
          <w:szCs w:val="28"/>
          <w:lang w:eastAsia="ru-RU"/>
        </w:rPr>
        <w:t xml:space="preserve"> из а</w:t>
      </w:r>
      <w:r w:rsidRPr="00F4400D">
        <w:rPr>
          <w:rFonts w:ascii="Times New Roman" w:eastAsia="Times New Roman" w:hAnsi="Times New Roman"/>
          <w:sz w:val="28"/>
          <w:szCs w:val="28"/>
          <w:lang w:eastAsia="ru-RU"/>
        </w:rPr>
        <w:t>нализа произошедших ЧС,</w:t>
      </w:r>
      <w:r w:rsidR="009A5E75" w:rsidRPr="00F4400D">
        <w:rPr>
          <w:rFonts w:ascii="Times New Roman" w:eastAsia="Times New Roman" w:hAnsi="Times New Roman"/>
          <w:sz w:val="28"/>
          <w:szCs w:val="28"/>
          <w:lang w:eastAsia="ru-RU"/>
        </w:rPr>
        <w:t xml:space="preserve"> на т</w:t>
      </w:r>
      <w:r w:rsidRPr="00F4400D">
        <w:rPr>
          <w:rFonts w:ascii="Times New Roman" w:eastAsia="Times New Roman" w:hAnsi="Times New Roman"/>
          <w:sz w:val="28"/>
          <w:szCs w:val="28"/>
          <w:lang w:eastAsia="ru-RU"/>
        </w:rPr>
        <w:t>ерритории сель</w:t>
      </w:r>
      <w:r w:rsidR="00C3351E" w:rsidRPr="00F4400D">
        <w:rPr>
          <w:rFonts w:ascii="Times New Roman" w:eastAsia="Times New Roman" w:hAnsi="Times New Roman"/>
          <w:sz w:val="28"/>
          <w:szCs w:val="28"/>
          <w:lang w:eastAsia="ru-RU"/>
        </w:rPr>
        <w:t>совета</w:t>
      </w:r>
      <w:r w:rsidRPr="00F4400D">
        <w:rPr>
          <w:rFonts w:ascii="Times New Roman" w:eastAsia="Times New Roman" w:hAnsi="Times New Roman"/>
          <w:sz w:val="28"/>
          <w:szCs w:val="28"/>
          <w:lang w:eastAsia="ru-RU"/>
        </w:rPr>
        <w:t xml:space="preserve"> прогнозируется </w:t>
      </w:r>
      <w:r w:rsidRPr="00F4400D">
        <w:rPr>
          <w:rFonts w:ascii="Times New Roman" w:eastAsia="Times New Roman" w:hAnsi="Times New Roman"/>
          <w:sz w:val="28"/>
          <w:szCs w:val="28"/>
          <w:lang w:eastAsia="ru-RU"/>
        </w:rPr>
        <w:lastRenderedPageBreak/>
        <w:t>муниципальный</w:t>
      </w:r>
      <w:r w:rsidR="009A5E75" w:rsidRPr="00F4400D">
        <w:rPr>
          <w:rFonts w:ascii="Times New Roman" w:eastAsia="Times New Roman" w:hAnsi="Times New Roman"/>
          <w:sz w:val="28"/>
          <w:szCs w:val="28"/>
          <w:lang w:eastAsia="ru-RU"/>
        </w:rPr>
        <w:t xml:space="preserve"> и о</w:t>
      </w:r>
      <w:r w:rsidRPr="00F4400D">
        <w:rPr>
          <w:rFonts w:ascii="Times New Roman" w:eastAsia="Times New Roman" w:hAnsi="Times New Roman"/>
          <w:sz w:val="28"/>
          <w:szCs w:val="28"/>
          <w:lang w:eastAsia="ru-RU"/>
        </w:rPr>
        <w:t xml:space="preserve">бъектовый уровень реагирования. Территория </w:t>
      </w:r>
      <w:r w:rsidR="00E5056B" w:rsidRPr="00F4400D">
        <w:rPr>
          <w:rFonts w:ascii="Times New Roman" w:eastAsia="Times New Roman" w:hAnsi="Times New Roman"/>
          <w:sz w:val="28"/>
          <w:szCs w:val="28"/>
          <w:lang w:eastAsia="ru-RU"/>
        </w:rPr>
        <w:t>данных населённых пунктов</w:t>
      </w:r>
      <w:r w:rsidR="009A5E75" w:rsidRPr="00F4400D">
        <w:rPr>
          <w:rFonts w:ascii="Times New Roman" w:eastAsia="Times New Roman" w:hAnsi="Times New Roman"/>
          <w:sz w:val="28"/>
          <w:szCs w:val="28"/>
          <w:lang w:eastAsia="ru-RU"/>
        </w:rPr>
        <w:t xml:space="preserve"> не п</w:t>
      </w:r>
      <w:r w:rsidRPr="00F4400D">
        <w:rPr>
          <w:rFonts w:ascii="Times New Roman" w:eastAsia="Times New Roman" w:hAnsi="Times New Roman"/>
          <w:sz w:val="28"/>
          <w:szCs w:val="28"/>
          <w:lang w:eastAsia="ru-RU"/>
        </w:rPr>
        <w:t>ринимает население</w:t>
      </w:r>
      <w:r w:rsidR="009A5E75" w:rsidRPr="00F4400D">
        <w:rPr>
          <w:rFonts w:ascii="Times New Roman" w:eastAsia="Times New Roman" w:hAnsi="Times New Roman"/>
          <w:sz w:val="28"/>
          <w:szCs w:val="28"/>
          <w:lang w:eastAsia="ru-RU"/>
        </w:rPr>
        <w:t xml:space="preserve"> по э</w:t>
      </w:r>
      <w:r w:rsidRPr="00F4400D">
        <w:rPr>
          <w:rFonts w:ascii="Times New Roman" w:eastAsia="Times New Roman" w:hAnsi="Times New Roman"/>
          <w:sz w:val="28"/>
          <w:szCs w:val="28"/>
          <w:lang w:eastAsia="ru-RU"/>
        </w:rPr>
        <w:t>вакомероприятиям.</w:t>
      </w:r>
    </w:p>
    <w:p w:rsidR="00BF5FB4" w:rsidRPr="00F4400D" w:rsidRDefault="00BF5FB4" w:rsidP="00BF5FB4">
      <w:pPr>
        <w:spacing w:after="0" w:line="240" w:lineRule="auto"/>
        <w:ind w:firstLine="709"/>
        <w:jc w:val="both"/>
        <w:rPr>
          <w:rFonts w:ascii="Times New Roman" w:hAnsi="Times New Roman"/>
          <w:sz w:val="28"/>
          <w:szCs w:val="28"/>
        </w:rPr>
      </w:pPr>
      <w:r w:rsidRPr="00F4400D">
        <w:rPr>
          <w:rFonts w:ascii="Times New Roman" w:hAnsi="Times New Roman"/>
          <w:sz w:val="28"/>
          <w:szCs w:val="28"/>
        </w:rPr>
        <w:t>Согласно требованиям СП 165.1325800.2014 «Инженерно-технические мероприятия гражданской обороны», зоны возможных разрушений для сельских поселений</w:t>
      </w:r>
      <w:r w:rsidR="009A5E75" w:rsidRPr="00F4400D">
        <w:rPr>
          <w:rFonts w:ascii="Times New Roman" w:hAnsi="Times New Roman"/>
          <w:sz w:val="28"/>
          <w:szCs w:val="28"/>
        </w:rPr>
        <w:t xml:space="preserve"> не о</w:t>
      </w:r>
      <w:r w:rsidRPr="00F4400D">
        <w:rPr>
          <w:rFonts w:ascii="Times New Roman" w:hAnsi="Times New Roman"/>
          <w:sz w:val="28"/>
          <w:szCs w:val="28"/>
        </w:rPr>
        <w:t>пределены.</w:t>
      </w:r>
    </w:p>
    <w:p w:rsidR="004C250D" w:rsidRPr="00F4400D" w:rsidRDefault="004C250D" w:rsidP="00BF5FB4">
      <w:pPr>
        <w:spacing w:after="0" w:line="240" w:lineRule="auto"/>
        <w:ind w:firstLine="709"/>
        <w:jc w:val="both"/>
        <w:rPr>
          <w:rFonts w:ascii="Times New Roman" w:hAnsi="Times New Roman"/>
          <w:sz w:val="28"/>
          <w:szCs w:val="28"/>
        </w:rPr>
      </w:pPr>
    </w:p>
    <w:p w:rsidR="0043048A" w:rsidRPr="00F4400D" w:rsidRDefault="0043048A" w:rsidP="00BF5FB4">
      <w:pPr>
        <w:spacing w:after="0" w:line="240" w:lineRule="auto"/>
        <w:ind w:firstLine="709"/>
        <w:jc w:val="both"/>
        <w:rPr>
          <w:rFonts w:ascii="Times New Roman" w:hAnsi="Times New Roman"/>
          <w:sz w:val="28"/>
          <w:szCs w:val="28"/>
        </w:rPr>
      </w:pPr>
    </w:p>
    <w:p w:rsidR="0043048A" w:rsidRPr="00F4400D" w:rsidRDefault="0043048A" w:rsidP="00BF5FB4">
      <w:pPr>
        <w:spacing w:after="0" w:line="240" w:lineRule="auto"/>
        <w:ind w:firstLine="709"/>
        <w:jc w:val="both"/>
        <w:rPr>
          <w:rFonts w:ascii="Times New Roman" w:hAnsi="Times New Roman"/>
          <w:sz w:val="28"/>
          <w:szCs w:val="28"/>
        </w:rPr>
      </w:pPr>
    </w:p>
    <w:p w:rsidR="0043048A" w:rsidRPr="00F4400D" w:rsidRDefault="0043048A" w:rsidP="00BF5FB4">
      <w:pPr>
        <w:spacing w:after="0" w:line="240" w:lineRule="auto"/>
        <w:ind w:firstLine="709"/>
        <w:jc w:val="both"/>
        <w:rPr>
          <w:rFonts w:ascii="Times New Roman" w:hAnsi="Times New Roman"/>
          <w:sz w:val="28"/>
          <w:szCs w:val="28"/>
        </w:rPr>
      </w:pPr>
    </w:p>
    <w:p w:rsidR="0043048A" w:rsidRPr="00F4400D" w:rsidRDefault="0043048A" w:rsidP="00BF5FB4">
      <w:pPr>
        <w:spacing w:after="0" w:line="240" w:lineRule="auto"/>
        <w:ind w:firstLine="709"/>
        <w:jc w:val="both"/>
        <w:rPr>
          <w:rFonts w:ascii="Times New Roman" w:hAnsi="Times New Roman"/>
          <w:sz w:val="28"/>
          <w:szCs w:val="28"/>
        </w:rPr>
      </w:pPr>
    </w:p>
    <w:p w:rsidR="003A7901" w:rsidRPr="00F4400D" w:rsidRDefault="0078289F" w:rsidP="00DB7653">
      <w:pPr>
        <w:pStyle w:val="3"/>
        <w:numPr>
          <w:ilvl w:val="2"/>
          <w:numId w:val="55"/>
        </w:numPr>
        <w:tabs>
          <w:tab w:val="left" w:pos="1418"/>
        </w:tabs>
        <w:spacing w:before="120"/>
        <w:ind w:left="1418" w:hanging="646"/>
        <w:jc w:val="both"/>
        <w:rPr>
          <w:rFonts w:ascii="Times New Roman" w:hAnsi="Times New Roman"/>
          <w:sz w:val="28"/>
        </w:rPr>
      </w:pPr>
      <w:bookmarkStart w:id="162" w:name="_Toc54546815"/>
      <w:r w:rsidRPr="00F4400D">
        <w:rPr>
          <w:rFonts w:ascii="Times New Roman" w:hAnsi="Times New Roman"/>
          <w:sz w:val="28"/>
        </w:rPr>
        <w:t>Перечень возможных источников</w:t>
      </w:r>
      <w:r w:rsidR="009A5E75" w:rsidRPr="00F4400D">
        <w:rPr>
          <w:rFonts w:ascii="Times New Roman" w:hAnsi="Times New Roman"/>
          <w:sz w:val="28"/>
        </w:rPr>
        <w:t xml:space="preserve"> ЧС п</w:t>
      </w:r>
      <w:r w:rsidRPr="00F4400D">
        <w:rPr>
          <w:rFonts w:ascii="Times New Roman" w:hAnsi="Times New Roman"/>
          <w:sz w:val="28"/>
        </w:rPr>
        <w:t>риродного характера, которые могут оказывать воздействие</w:t>
      </w:r>
      <w:r w:rsidR="009A5E75" w:rsidRPr="00F4400D">
        <w:rPr>
          <w:rFonts w:ascii="Times New Roman" w:hAnsi="Times New Roman"/>
          <w:sz w:val="28"/>
        </w:rPr>
        <w:t xml:space="preserve"> на п</w:t>
      </w:r>
      <w:r w:rsidRPr="00F4400D">
        <w:rPr>
          <w:rFonts w:ascii="Times New Roman" w:hAnsi="Times New Roman"/>
          <w:sz w:val="28"/>
        </w:rPr>
        <w:t>роектируемую территорию</w:t>
      </w:r>
      <w:bookmarkEnd w:id="162"/>
    </w:p>
    <w:p w:rsidR="003A7901" w:rsidRPr="00F4400D" w:rsidRDefault="003A7901" w:rsidP="003A7901">
      <w:pPr>
        <w:tabs>
          <w:tab w:val="num" w:pos="1068"/>
          <w:tab w:val="left" w:pos="1134"/>
          <w:tab w:val="num" w:pos="1429"/>
        </w:tabs>
        <w:spacing w:after="0" w:line="240" w:lineRule="auto"/>
        <w:ind w:left="1069"/>
        <w:jc w:val="both"/>
        <w:rPr>
          <w:rFonts w:ascii="Times New Roman" w:hAnsi="Times New Roman"/>
          <w:sz w:val="28"/>
          <w:szCs w:val="28"/>
        </w:rPr>
      </w:pPr>
    </w:p>
    <w:p w:rsidR="00991671" w:rsidRPr="00F4400D" w:rsidRDefault="00991671" w:rsidP="00991671">
      <w:pPr>
        <w:spacing w:after="0" w:line="240" w:lineRule="auto"/>
        <w:ind w:firstLine="709"/>
        <w:jc w:val="both"/>
        <w:rPr>
          <w:rFonts w:ascii="Times New Roman" w:hAnsi="Times New Roman"/>
          <w:sz w:val="28"/>
          <w:szCs w:val="28"/>
        </w:rPr>
      </w:pPr>
      <w:r w:rsidRPr="00F4400D">
        <w:rPr>
          <w:rFonts w:ascii="Times New Roman" w:hAnsi="Times New Roman"/>
          <w:sz w:val="28"/>
          <w:szCs w:val="28"/>
        </w:rPr>
        <w:t>К территориям, подверженным воздействию чрезвычайных ситуаций природного характера</w:t>
      </w:r>
      <w:r w:rsidR="009A5E75" w:rsidRPr="00F4400D">
        <w:rPr>
          <w:rFonts w:ascii="Times New Roman" w:hAnsi="Times New Roman"/>
          <w:sz w:val="28"/>
          <w:szCs w:val="28"/>
        </w:rPr>
        <w:t xml:space="preserve"> в г</w:t>
      </w:r>
      <w:r w:rsidRPr="00F4400D">
        <w:rPr>
          <w:rFonts w:ascii="Times New Roman" w:hAnsi="Times New Roman"/>
          <w:sz w:val="28"/>
          <w:szCs w:val="28"/>
        </w:rPr>
        <w:t xml:space="preserve">раницах проектирования, относятся зоны проявления опасных природных процессов. </w:t>
      </w:r>
    </w:p>
    <w:p w:rsidR="003C2D08" w:rsidRPr="00F4400D" w:rsidRDefault="00991671" w:rsidP="00991671">
      <w:pPr>
        <w:spacing w:after="0" w:line="240" w:lineRule="auto"/>
        <w:ind w:firstLine="709"/>
        <w:jc w:val="both"/>
        <w:rPr>
          <w:rFonts w:ascii="Times New Roman" w:hAnsi="Times New Roman"/>
          <w:sz w:val="28"/>
          <w:szCs w:val="28"/>
        </w:rPr>
      </w:pPr>
      <w:r w:rsidRPr="00F4400D">
        <w:rPr>
          <w:rFonts w:ascii="Times New Roman" w:hAnsi="Times New Roman"/>
          <w:sz w:val="28"/>
          <w:szCs w:val="28"/>
        </w:rPr>
        <w:t>На рассматриваемой территории возможны следующие чрезвычайные ситуации.</w:t>
      </w:r>
    </w:p>
    <w:p w:rsidR="00991671" w:rsidRPr="00F4400D" w:rsidRDefault="00991671" w:rsidP="00991671">
      <w:pPr>
        <w:spacing w:after="0" w:line="240" w:lineRule="auto"/>
        <w:ind w:firstLine="709"/>
        <w:jc w:val="right"/>
        <w:rPr>
          <w:rFonts w:ascii="Times New Roman" w:hAnsi="Times New Roman"/>
          <w:sz w:val="28"/>
          <w:szCs w:val="28"/>
        </w:rPr>
      </w:pPr>
      <w:r w:rsidRPr="00F4400D">
        <w:rPr>
          <w:rFonts w:ascii="Times New Roman" w:hAnsi="Times New Roman"/>
          <w:sz w:val="28"/>
          <w:szCs w:val="28"/>
        </w:rPr>
        <w:t xml:space="preserve">Таблица </w:t>
      </w:r>
      <w:r w:rsidR="003A35FC" w:rsidRPr="00F4400D">
        <w:rPr>
          <w:rFonts w:ascii="Times New Roman" w:hAnsi="Times New Roman"/>
          <w:sz w:val="28"/>
          <w:szCs w:val="28"/>
        </w:rPr>
        <w:fldChar w:fldCharType="begin"/>
      </w:r>
      <w:r w:rsidRPr="00F4400D">
        <w:rPr>
          <w:rFonts w:ascii="Times New Roman" w:hAnsi="Times New Roman"/>
          <w:sz w:val="28"/>
          <w:szCs w:val="28"/>
        </w:rPr>
        <w:instrText xml:space="preserve"> SEQ Таблица \* ARABIC </w:instrText>
      </w:r>
      <w:r w:rsidR="003A35FC" w:rsidRPr="00F4400D">
        <w:rPr>
          <w:rFonts w:ascii="Times New Roman" w:hAnsi="Times New Roman"/>
          <w:sz w:val="28"/>
          <w:szCs w:val="28"/>
        </w:rPr>
        <w:fldChar w:fldCharType="separate"/>
      </w:r>
      <w:r w:rsidR="00EB65A1" w:rsidRPr="00F4400D">
        <w:rPr>
          <w:rFonts w:ascii="Times New Roman" w:hAnsi="Times New Roman"/>
          <w:noProof/>
          <w:sz w:val="28"/>
          <w:szCs w:val="28"/>
        </w:rPr>
        <w:t>17</w:t>
      </w:r>
      <w:r w:rsidR="003A35FC" w:rsidRPr="00F4400D">
        <w:rPr>
          <w:rFonts w:ascii="Times New Roman" w:hAnsi="Times New Roman"/>
          <w:sz w:val="28"/>
          <w:szCs w:val="28"/>
        </w:rPr>
        <w:fldChar w:fldCharType="end"/>
      </w:r>
    </w:p>
    <w:p w:rsidR="00991671" w:rsidRPr="00F4400D" w:rsidRDefault="00991671" w:rsidP="00991671">
      <w:pPr>
        <w:spacing w:after="120" w:line="240" w:lineRule="auto"/>
        <w:jc w:val="center"/>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Источники возможных природных чрезвычайных ситуаций</w:t>
      </w:r>
      <w:r w:rsidR="009A5E75" w:rsidRPr="00F4400D">
        <w:rPr>
          <w:rFonts w:ascii="Times New Roman" w:eastAsia="Times New Roman" w:hAnsi="Times New Roman"/>
          <w:sz w:val="28"/>
          <w:szCs w:val="24"/>
          <w:lang w:eastAsia="ru-RU"/>
        </w:rPr>
        <w:t xml:space="preserve"> в </w:t>
      </w:r>
      <w:r w:rsidR="00F746C4" w:rsidRPr="00F4400D">
        <w:rPr>
          <w:rFonts w:ascii="Times New Roman" w:eastAsia="Times New Roman" w:hAnsi="Times New Roman"/>
          <w:sz w:val="28"/>
          <w:szCs w:val="24"/>
          <w:lang w:eastAsia="ru-RU"/>
        </w:rPr>
        <w:t xml:space="preserve">Озеро-Карачинском </w:t>
      </w:r>
      <w:r w:rsidR="00C3351E" w:rsidRPr="00F4400D">
        <w:rPr>
          <w:rFonts w:ascii="Times New Roman" w:eastAsia="Times New Roman" w:hAnsi="Times New Roman"/>
          <w:sz w:val="28"/>
          <w:szCs w:val="24"/>
          <w:lang w:eastAsia="ru-RU"/>
        </w:rPr>
        <w:t>сельсовете</w:t>
      </w:r>
    </w:p>
    <w:tbl>
      <w:tblPr>
        <w:tblStyle w:val="TableNormal25"/>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551"/>
        <w:gridCol w:w="2552"/>
        <w:gridCol w:w="3969"/>
      </w:tblGrid>
      <w:tr w:rsidR="00447AD6" w:rsidRPr="00F4400D" w:rsidTr="0006094F">
        <w:trPr>
          <w:trHeight w:val="283"/>
          <w:tblHeader/>
          <w:jc w:val="center"/>
        </w:trPr>
        <w:tc>
          <w:tcPr>
            <w:tcW w:w="704" w:type="dxa"/>
            <w:vAlign w:val="center"/>
          </w:tcPr>
          <w:p w:rsidR="0006094F" w:rsidRPr="00F4400D" w:rsidRDefault="0006094F" w:rsidP="0006094F">
            <w:pPr>
              <w:spacing w:after="0" w:line="240" w:lineRule="auto"/>
              <w:ind w:right="37"/>
              <w:jc w:val="center"/>
              <w:rPr>
                <w:rFonts w:ascii="Times New Roman" w:hAnsi="Times New Roman"/>
                <w:sz w:val="24"/>
                <w:szCs w:val="24"/>
              </w:rPr>
            </w:pPr>
            <w:r w:rsidRPr="00F4400D">
              <w:rPr>
                <w:rFonts w:ascii="Times New Roman" w:hAnsi="Times New Roman"/>
                <w:sz w:val="24"/>
                <w:szCs w:val="24"/>
              </w:rPr>
              <w:t>№ п/п</w:t>
            </w:r>
          </w:p>
        </w:tc>
        <w:tc>
          <w:tcPr>
            <w:tcW w:w="2551" w:type="dxa"/>
            <w:vAlign w:val="center"/>
          </w:tcPr>
          <w:p w:rsidR="0006094F" w:rsidRPr="00F4400D" w:rsidRDefault="0006094F" w:rsidP="0006094F">
            <w:pPr>
              <w:spacing w:after="0" w:line="240" w:lineRule="auto"/>
              <w:ind w:right="37"/>
              <w:jc w:val="center"/>
              <w:rPr>
                <w:rFonts w:ascii="Times New Roman" w:hAnsi="Times New Roman"/>
                <w:sz w:val="24"/>
                <w:szCs w:val="24"/>
              </w:rPr>
            </w:pPr>
            <w:r w:rsidRPr="00F4400D">
              <w:rPr>
                <w:rFonts w:ascii="Times New Roman" w:hAnsi="Times New Roman"/>
                <w:sz w:val="24"/>
                <w:szCs w:val="24"/>
              </w:rPr>
              <w:t>Источник</w:t>
            </w:r>
            <w:r w:rsidR="009A5E75" w:rsidRPr="00F4400D">
              <w:rPr>
                <w:rFonts w:ascii="Times New Roman" w:hAnsi="Times New Roman"/>
                <w:sz w:val="24"/>
                <w:szCs w:val="24"/>
              </w:rPr>
              <w:t xml:space="preserve"> ЧС п</w:t>
            </w:r>
            <w:r w:rsidRPr="00F4400D">
              <w:rPr>
                <w:rFonts w:ascii="Times New Roman" w:hAnsi="Times New Roman"/>
                <w:sz w:val="24"/>
                <w:szCs w:val="24"/>
              </w:rPr>
              <w:t>риродного характера</w:t>
            </w:r>
          </w:p>
        </w:tc>
        <w:tc>
          <w:tcPr>
            <w:tcW w:w="2552" w:type="dxa"/>
            <w:vAlign w:val="center"/>
          </w:tcPr>
          <w:p w:rsidR="0006094F" w:rsidRPr="00F4400D" w:rsidRDefault="0006094F" w:rsidP="0006094F">
            <w:pPr>
              <w:spacing w:after="0" w:line="240" w:lineRule="auto"/>
              <w:ind w:right="37"/>
              <w:jc w:val="center"/>
              <w:rPr>
                <w:rFonts w:ascii="Times New Roman" w:hAnsi="Times New Roman"/>
                <w:sz w:val="24"/>
                <w:szCs w:val="24"/>
              </w:rPr>
            </w:pPr>
            <w:r w:rsidRPr="00F4400D">
              <w:rPr>
                <w:rFonts w:ascii="Times New Roman" w:hAnsi="Times New Roman"/>
                <w:sz w:val="24"/>
                <w:szCs w:val="24"/>
              </w:rPr>
              <w:t>Наименование поражающего фактора</w:t>
            </w:r>
          </w:p>
        </w:tc>
        <w:tc>
          <w:tcPr>
            <w:tcW w:w="3969" w:type="dxa"/>
            <w:vAlign w:val="center"/>
          </w:tcPr>
          <w:p w:rsidR="0006094F" w:rsidRPr="00F4400D" w:rsidRDefault="0006094F" w:rsidP="0006094F">
            <w:pPr>
              <w:spacing w:after="0" w:line="240" w:lineRule="auto"/>
              <w:ind w:right="37"/>
              <w:jc w:val="center"/>
              <w:rPr>
                <w:rFonts w:ascii="Times New Roman" w:hAnsi="Times New Roman"/>
                <w:sz w:val="24"/>
                <w:szCs w:val="24"/>
                <w:lang w:val="ru-RU"/>
              </w:rPr>
            </w:pPr>
            <w:r w:rsidRPr="00F4400D">
              <w:rPr>
                <w:rFonts w:ascii="Times New Roman" w:hAnsi="Times New Roman"/>
                <w:sz w:val="24"/>
                <w:szCs w:val="24"/>
                <w:lang w:val="ru-RU"/>
              </w:rPr>
              <w:t>Характер действия, проявления поражающего фактора источника</w:t>
            </w:r>
            <w:r w:rsidR="009A5E75" w:rsidRPr="00F4400D">
              <w:rPr>
                <w:rFonts w:ascii="Times New Roman" w:hAnsi="Times New Roman"/>
                <w:sz w:val="24"/>
                <w:szCs w:val="24"/>
                <w:lang w:val="ru-RU"/>
              </w:rPr>
              <w:t xml:space="preserve"> ЧС</w:t>
            </w:r>
            <w:r w:rsidR="009A5E75" w:rsidRPr="00F4400D">
              <w:rPr>
                <w:rFonts w:ascii="Times New Roman" w:hAnsi="Times New Roman"/>
                <w:sz w:val="24"/>
                <w:szCs w:val="24"/>
              </w:rPr>
              <w:t> </w:t>
            </w:r>
            <w:r w:rsidR="009A5E75" w:rsidRPr="00F4400D">
              <w:rPr>
                <w:rFonts w:ascii="Times New Roman" w:hAnsi="Times New Roman"/>
                <w:sz w:val="24"/>
                <w:szCs w:val="24"/>
                <w:lang w:val="ru-RU"/>
              </w:rPr>
              <w:t>п</w:t>
            </w:r>
            <w:r w:rsidRPr="00F4400D">
              <w:rPr>
                <w:rFonts w:ascii="Times New Roman" w:hAnsi="Times New Roman"/>
                <w:sz w:val="24"/>
                <w:szCs w:val="24"/>
                <w:lang w:val="ru-RU"/>
              </w:rPr>
              <w:t>риродного характера</w:t>
            </w:r>
          </w:p>
        </w:tc>
      </w:tr>
      <w:tr w:rsidR="00447AD6" w:rsidRPr="00F4400D" w:rsidTr="0006094F">
        <w:trPr>
          <w:trHeight w:val="283"/>
          <w:jc w:val="center"/>
        </w:trPr>
        <w:tc>
          <w:tcPr>
            <w:tcW w:w="704" w:type="dxa"/>
            <w:vAlign w:val="center"/>
          </w:tcPr>
          <w:p w:rsidR="0006094F" w:rsidRPr="00F4400D" w:rsidRDefault="0043048A" w:rsidP="0006094F">
            <w:pPr>
              <w:spacing w:after="0" w:line="240" w:lineRule="auto"/>
              <w:ind w:right="37"/>
              <w:jc w:val="center"/>
              <w:rPr>
                <w:rFonts w:ascii="Times New Roman" w:hAnsi="Times New Roman"/>
                <w:sz w:val="24"/>
                <w:szCs w:val="24"/>
              </w:rPr>
            </w:pPr>
            <w:r w:rsidRPr="00F4400D">
              <w:rPr>
                <w:rFonts w:ascii="Times New Roman" w:hAnsi="Times New Roman"/>
                <w:sz w:val="24"/>
                <w:szCs w:val="24"/>
              </w:rPr>
              <w:t>1</w:t>
            </w:r>
          </w:p>
        </w:tc>
        <w:tc>
          <w:tcPr>
            <w:tcW w:w="9072" w:type="dxa"/>
            <w:gridSpan w:val="3"/>
            <w:vAlign w:val="center"/>
          </w:tcPr>
          <w:p w:rsidR="0006094F" w:rsidRPr="00F4400D" w:rsidRDefault="0006094F" w:rsidP="0006094F">
            <w:pPr>
              <w:spacing w:after="0" w:line="240" w:lineRule="auto"/>
              <w:ind w:right="37"/>
              <w:rPr>
                <w:rFonts w:ascii="Times New Roman" w:hAnsi="Times New Roman"/>
                <w:sz w:val="24"/>
                <w:szCs w:val="24"/>
                <w:lang w:val="ru-RU"/>
              </w:rPr>
            </w:pPr>
            <w:r w:rsidRPr="00F4400D">
              <w:rPr>
                <w:rFonts w:ascii="Times New Roman" w:hAnsi="Times New Roman"/>
                <w:sz w:val="24"/>
                <w:szCs w:val="24"/>
                <w:lang w:val="ru-RU"/>
              </w:rPr>
              <w:t>Опасные метеорологические явления</w:t>
            </w:r>
            <w:r w:rsidR="009A5E75" w:rsidRPr="00F4400D">
              <w:rPr>
                <w:rFonts w:ascii="Times New Roman" w:hAnsi="Times New Roman"/>
                <w:sz w:val="24"/>
                <w:szCs w:val="24"/>
                <w:lang w:val="ru-RU"/>
              </w:rPr>
              <w:t xml:space="preserve"> и</w:t>
            </w:r>
            <w:r w:rsidR="009A5E75" w:rsidRPr="00F4400D">
              <w:rPr>
                <w:rFonts w:ascii="Times New Roman" w:hAnsi="Times New Roman"/>
                <w:sz w:val="24"/>
                <w:szCs w:val="24"/>
              </w:rPr>
              <w:t> </w:t>
            </w:r>
            <w:r w:rsidR="009A5E75" w:rsidRPr="00F4400D">
              <w:rPr>
                <w:rFonts w:ascii="Times New Roman" w:hAnsi="Times New Roman"/>
                <w:sz w:val="24"/>
                <w:szCs w:val="24"/>
                <w:lang w:val="ru-RU"/>
              </w:rPr>
              <w:t>п</w:t>
            </w:r>
            <w:r w:rsidRPr="00F4400D">
              <w:rPr>
                <w:rFonts w:ascii="Times New Roman" w:hAnsi="Times New Roman"/>
                <w:sz w:val="24"/>
                <w:szCs w:val="24"/>
                <w:lang w:val="ru-RU"/>
              </w:rPr>
              <w:t>роцессы</w:t>
            </w:r>
          </w:p>
        </w:tc>
      </w:tr>
      <w:tr w:rsidR="00447AD6" w:rsidRPr="00F4400D" w:rsidTr="0006094F">
        <w:trPr>
          <w:trHeight w:val="283"/>
          <w:jc w:val="center"/>
        </w:trPr>
        <w:tc>
          <w:tcPr>
            <w:tcW w:w="704" w:type="dxa"/>
            <w:vMerge w:val="restart"/>
            <w:vAlign w:val="center"/>
          </w:tcPr>
          <w:p w:rsidR="0006094F" w:rsidRPr="00F4400D" w:rsidRDefault="0043048A" w:rsidP="0006094F">
            <w:pPr>
              <w:spacing w:after="0" w:line="240" w:lineRule="auto"/>
              <w:ind w:right="37"/>
              <w:jc w:val="center"/>
              <w:rPr>
                <w:rFonts w:ascii="Times New Roman" w:hAnsi="Times New Roman"/>
                <w:sz w:val="24"/>
                <w:szCs w:val="24"/>
              </w:rPr>
            </w:pPr>
            <w:r w:rsidRPr="00F4400D">
              <w:rPr>
                <w:rFonts w:ascii="Times New Roman" w:hAnsi="Times New Roman"/>
                <w:sz w:val="24"/>
                <w:szCs w:val="24"/>
              </w:rPr>
              <w:t>1</w:t>
            </w:r>
            <w:r w:rsidR="0006094F" w:rsidRPr="00F4400D">
              <w:rPr>
                <w:rFonts w:ascii="Times New Roman" w:hAnsi="Times New Roman"/>
                <w:sz w:val="24"/>
                <w:szCs w:val="24"/>
              </w:rPr>
              <w:t>.1</w:t>
            </w:r>
          </w:p>
        </w:tc>
        <w:tc>
          <w:tcPr>
            <w:tcW w:w="2551" w:type="dxa"/>
            <w:vMerge w:val="restart"/>
            <w:vAlign w:val="center"/>
          </w:tcPr>
          <w:p w:rsidR="0006094F" w:rsidRPr="00F4400D" w:rsidRDefault="0006094F" w:rsidP="0006094F">
            <w:pPr>
              <w:spacing w:after="0" w:line="240" w:lineRule="auto"/>
              <w:ind w:right="37"/>
              <w:rPr>
                <w:rFonts w:ascii="Times New Roman" w:hAnsi="Times New Roman"/>
                <w:sz w:val="24"/>
                <w:szCs w:val="24"/>
                <w:lang w:val="ru-RU"/>
              </w:rPr>
            </w:pPr>
            <w:r w:rsidRPr="00F4400D">
              <w:rPr>
                <w:rFonts w:ascii="Times New Roman" w:hAnsi="Times New Roman"/>
                <w:sz w:val="24"/>
                <w:szCs w:val="24"/>
                <w:lang w:val="ru-RU"/>
              </w:rPr>
              <w:t>Сильный ветер (шторм, шквал, ураган)</w:t>
            </w:r>
          </w:p>
        </w:tc>
        <w:tc>
          <w:tcPr>
            <w:tcW w:w="2552" w:type="dxa"/>
            <w:vMerge w:val="restart"/>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Аэродинамический</w:t>
            </w:r>
          </w:p>
        </w:tc>
        <w:tc>
          <w:tcPr>
            <w:tcW w:w="3969" w:type="dxa"/>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Ветровой поток</w:t>
            </w:r>
          </w:p>
        </w:tc>
      </w:tr>
      <w:tr w:rsidR="00447AD6" w:rsidRPr="00F4400D" w:rsidTr="0006094F">
        <w:trPr>
          <w:trHeight w:val="283"/>
          <w:jc w:val="center"/>
        </w:trPr>
        <w:tc>
          <w:tcPr>
            <w:tcW w:w="704" w:type="dxa"/>
            <w:vMerge/>
            <w:vAlign w:val="center"/>
          </w:tcPr>
          <w:p w:rsidR="0006094F" w:rsidRPr="00F4400D" w:rsidRDefault="0006094F" w:rsidP="0006094F">
            <w:pPr>
              <w:spacing w:after="0" w:line="240" w:lineRule="auto"/>
              <w:ind w:right="37"/>
              <w:jc w:val="center"/>
              <w:rPr>
                <w:rFonts w:ascii="Times New Roman" w:hAnsi="Times New Roman"/>
                <w:sz w:val="24"/>
                <w:szCs w:val="24"/>
              </w:rPr>
            </w:pPr>
          </w:p>
        </w:tc>
        <w:tc>
          <w:tcPr>
            <w:tcW w:w="2551" w:type="dxa"/>
            <w:vMerge/>
            <w:vAlign w:val="center"/>
          </w:tcPr>
          <w:p w:rsidR="0006094F" w:rsidRPr="00F4400D" w:rsidRDefault="0006094F" w:rsidP="0006094F">
            <w:pPr>
              <w:spacing w:after="0" w:line="240" w:lineRule="auto"/>
              <w:ind w:right="37"/>
              <w:rPr>
                <w:rFonts w:ascii="Times New Roman" w:hAnsi="Times New Roman"/>
                <w:sz w:val="24"/>
                <w:szCs w:val="24"/>
              </w:rPr>
            </w:pPr>
          </w:p>
        </w:tc>
        <w:tc>
          <w:tcPr>
            <w:tcW w:w="2552" w:type="dxa"/>
            <w:vMerge/>
            <w:vAlign w:val="center"/>
          </w:tcPr>
          <w:p w:rsidR="0006094F" w:rsidRPr="00F4400D" w:rsidRDefault="0006094F" w:rsidP="0006094F">
            <w:pPr>
              <w:spacing w:after="0" w:line="240" w:lineRule="auto"/>
              <w:ind w:right="37"/>
              <w:rPr>
                <w:rFonts w:ascii="Times New Roman" w:hAnsi="Times New Roman"/>
                <w:sz w:val="24"/>
                <w:szCs w:val="24"/>
              </w:rPr>
            </w:pPr>
          </w:p>
        </w:tc>
        <w:tc>
          <w:tcPr>
            <w:tcW w:w="3969" w:type="dxa"/>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Ветровая нагрузка</w:t>
            </w:r>
          </w:p>
        </w:tc>
      </w:tr>
      <w:tr w:rsidR="00447AD6" w:rsidRPr="00F4400D" w:rsidTr="0006094F">
        <w:trPr>
          <w:trHeight w:val="283"/>
          <w:jc w:val="center"/>
        </w:trPr>
        <w:tc>
          <w:tcPr>
            <w:tcW w:w="704" w:type="dxa"/>
            <w:vMerge/>
            <w:vAlign w:val="center"/>
          </w:tcPr>
          <w:p w:rsidR="0006094F" w:rsidRPr="00F4400D" w:rsidRDefault="0006094F" w:rsidP="0006094F">
            <w:pPr>
              <w:spacing w:after="0" w:line="240" w:lineRule="auto"/>
              <w:ind w:right="37"/>
              <w:jc w:val="center"/>
              <w:rPr>
                <w:rFonts w:ascii="Times New Roman" w:hAnsi="Times New Roman"/>
                <w:sz w:val="24"/>
                <w:szCs w:val="24"/>
              </w:rPr>
            </w:pPr>
          </w:p>
        </w:tc>
        <w:tc>
          <w:tcPr>
            <w:tcW w:w="2551" w:type="dxa"/>
            <w:vMerge/>
            <w:vAlign w:val="center"/>
          </w:tcPr>
          <w:p w:rsidR="0006094F" w:rsidRPr="00F4400D" w:rsidRDefault="0006094F" w:rsidP="0006094F">
            <w:pPr>
              <w:spacing w:after="0" w:line="240" w:lineRule="auto"/>
              <w:ind w:right="37"/>
              <w:rPr>
                <w:rFonts w:ascii="Times New Roman" w:hAnsi="Times New Roman"/>
                <w:sz w:val="24"/>
                <w:szCs w:val="24"/>
              </w:rPr>
            </w:pPr>
          </w:p>
        </w:tc>
        <w:tc>
          <w:tcPr>
            <w:tcW w:w="2552" w:type="dxa"/>
            <w:vMerge/>
            <w:vAlign w:val="center"/>
          </w:tcPr>
          <w:p w:rsidR="0006094F" w:rsidRPr="00F4400D" w:rsidRDefault="0006094F" w:rsidP="0006094F">
            <w:pPr>
              <w:spacing w:after="0" w:line="240" w:lineRule="auto"/>
              <w:ind w:right="37"/>
              <w:rPr>
                <w:rFonts w:ascii="Times New Roman" w:hAnsi="Times New Roman"/>
                <w:sz w:val="24"/>
                <w:szCs w:val="24"/>
              </w:rPr>
            </w:pPr>
          </w:p>
        </w:tc>
        <w:tc>
          <w:tcPr>
            <w:tcW w:w="3969" w:type="dxa"/>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Аэродинамическое давление Вибрация</w:t>
            </w:r>
          </w:p>
        </w:tc>
      </w:tr>
      <w:tr w:rsidR="00447AD6" w:rsidRPr="00F4400D" w:rsidTr="0006094F">
        <w:trPr>
          <w:trHeight w:val="283"/>
          <w:jc w:val="center"/>
        </w:trPr>
        <w:tc>
          <w:tcPr>
            <w:tcW w:w="704" w:type="dxa"/>
            <w:vAlign w:val="center"/>
          </w:tcPr>
          <w:p w:rsidR="0006094F" w:rsidRPr="00F4400D" w:rsidRDefault="0043048A" w:rsidP="0006094F">
            <w:pPr>
              <w:spacing w:after="0" w:line="240" w:lineRule="auto"/>
              <w:ind w:right="37"/>
              <w:jc w:val="center"/>
              <w:rPr>
                <w:rFonts w:ascii="Times New Roman" w:hAnsi="Times New Roman"/>
                <w:sz w:val="24"/>
                <w:szCs w:val="24"/>
              </w:rPr>
            </w:pPr>
            <w:r w:rsidRPr="00F4400D">
              <w:rPr>
                <w:rFonts w:ascii="Times New Roman" w:hAnsi="Times New Roman"/>
                <w:sz w:val="24"/>
                <w:szCs w:val="24"/>
              </w:rPr>
              <w:t>1</w:t>
            </w:r>
            <w:r w:rsidR="0006094F" w:rsidRPr="00F4400D">
              <w:rPr>
                <w:rFonts w:ascii="Times New Roman" w:hAnsi="Times New Roman"/>
                <w:sz w:val="24"/>
                <w:szCs w:val="24"/>
              </w:rPr>
              <w:t>.2</w:t>
            </w:r>
          </w:p>
        </w:tc>
        <w:tc>
          <w:tcPr>
            <w:tcW w:w="9072" w:type="dxa"/>
            <w:gridSpan w:val="3"/>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Сильные осадки</w:t>
            </w:r>
          </w:p>
        </w:tc>
      </w:tr>
      <w:tr w:rsidR="00447AD6" w:rsidRPr="00F4400D" w:rsidTr="0006094F">
        <w:trPr>
          <w:trHeight w:val="283"/>
          <w:jc w:val="center"/>
        </w:trPr>
        <w:tc>
          <w:tcPr>
            <w:tcW w:w="704" w:type="dxa"/>
            <w:vMerge w:val="restart"/>
            <w:vAlign w:val="center"/>
          </w:tcPr>
          <w:p w:rsidR="0006094F" w:rsidRPr="00F4400D" w:rsidRDefault="0043048A" w:rsidP="0006094F">
            <w:pPr>
              <w:spacing w:after="0" w:line="240" w:lineRule="auto"/>
              <w:ind w:right="37"/>
              <w:jc w:val="center"/>
              <w:rPr>
                <w:rFonts w:ascii="Times New Roman" w:hAnsi="Times New Roman"/>
                <w:sz w:val="24"/>
                <w:szCs w:val="24"/>
              </w:rPr>
            </w:pPr>
            <w:r w:rsidRPr="00F4400D">
              <w:rPr>
                <w:rFonts w:ascii="Times New Roman" w:hAnsi="Times New Roman"/>
                <w:sz w:val="24"/>
                <w:szCs w:val="24"/>
              </w:rPr>
              <w:t>1</w:t>
            </w:r>
            <w:r w:rsidR="0006094F" w:rsidRPr="00F4400D">
              <w:rPr>
                <w:rFonts w:ascii="Times New Roman" w:hAnsi="Times New Roman"/>
                <w:sz w:val="24"/>
                <w:szCs w:val="24"/>
              </w:rPr>
              <w:t>.2.1</w:t>
            </w:r>
          </w:p>
        </w:tc>
        <w:tc>
          <w:tcPr>
            <w:tcW w:w="2551" w:type="dxa"/>
            <w:vMerge w:val="restart"/>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Продолжительный дождь (ливень)</w:t>
            </w:r>
          </w:p>
        </w:tc>
        <w:tc>
          <w:tcPr>
            <w:tcW w:w="2552" w:type="dxa"/>
            <w:vMerge w:val="restart"/>
            <w:vAlign w:val="center"/>
          </w:tcPr>
          <w:p w:rsidR="0006094F" w:rsidRPr="00F4400D" w:rsidRDefault="0006094F" w:rsidP="0006094F">
            <w:pPr>
              <w:spacing w:after="0" w:line="240" w:lineRule="auto"/>
              <w:ind w:right="37"/>
              <w:rPr>
                <w:rFonts w:ascii="Times New Roman" w:hAnsi="Times New Roman"/>
                <w:sz w:val="24"/>
                <w:szCs w:val="24"/>
              </w:rPr>
            </w:pPr>
          </w:p>
        </w:tc>
        <w:tc>
          <w:tcPr>
            <w:tcW w:w="3969" w:type="dxa"/>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Поток (течение) воды</w:t>
            </w:r>
          </w:p>
        </w:tc>
      </w:tr>
      <w:tr w:rsidR="00447AD6" w:rsidRPr="00F4400D" w:rsidTr="0006094F">
        <w:trPr>
          <w:trHeight w:val="283"/>
          <w:jc w:val="center"/>
        </w:trPr>
        <w:tc>
          <w:tcPr>
            <w:tcW w:w="704" w:type="dxa"/>
            <w:vMerge/>
            <w:vAlign w:val="center"/>
          </w:tcPr>
          <w:p w:rsidR="0006094F" w:rsidRPr="00F4400D" w:rsidRDefault="0006094F" w:rsidP="0006094F">
            <w:pPr>
              <w:spacing w:after="0" w:line="240" w:lineRule="auto"/>
              <w:ind w:right="37"/>
              <w:jc w:val="center"/>
              <w:rPr>
                <w:rFonts w:ascii="Times New Roman" w:hAnsi="Times New Roman"/>
                <w:sz w:val="24"/>
                <w:szCs w:val="24"/>
              </w:rPr>
            </w:pPr>
          </w:p>
        </w:tc>
        <w:tc>
          <w:tcPr>
            <w:tcW w:w="2551" w:type="dxa"/>
            <w:vMerge/>
            <w:vAlign w:val="center"/>
          </w:tcPr>
          <w:p w:rsidR="0006094F" w:rsidRPr="00F4400D" w:rsidRDefault="0006094F" w:rsidP="0006094F">
            <w:pPr>
              <w:spacing w:after="0" w:line="240" w:lineRule="auto"/>
              <w:ind w:right="37"/>
              <w:rPr>
                <w:rFonts w:ascii="Times New Roman" w:hAnsi="Times New Roman"/>
                <w:sz w:val="24"/>
                <w:szCs w:val="24"/>
              </w:rPr>
            </w:pPr>
          </w:p>
        </w:tc>
        <w:tc>
          <w:tcPr>
            <w:tcW w:w="2552" w:type="dxa"/>
            <w:vMerge/>
            <w:vAlign w:val="center"/>
          </w:tcPr>
          <w:p w:rsidR="0006094F" w:rsidRPr="00F4400D" w:rsidRDefault="0006094F" w:rsidP="0006094F">
            <w:pPr>
              <w:spacing w:after="0" w:line="240" w:lineRule="auto"/>
              <w:ind w:right="37"/>
              <w:rPr>
                <w:rFonts w:ascii="Times New Roman" w:hAnsi="Times New Roman"/>
                <w:sz w:val="24"/>
                <w:szCs w:val="24"/>
              </w:rPr>
            </w:pPr>
          </w:p>
        </w:tc>
        <w:tc>
          <w:tcPr>
            <w:tcW w:w="3969" w:type="dxa"/>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Затопление территории</w:t>
            </w:r>
          </w:p>
        </w:tc>
      </w:tr>
      <w:tr w:rsidR="00447AD6" w:rsidRPr="00F4400D" w:rsidTr="0006094F">
        <w:trPr>
          <w:trHeight w:val="283"/>
          <w:jc w:val="center"/>
        </w:trPr>
        <w:tc>
          <w:tcPr>
            <w:tcW w:w="704" w:type="dxa"/>
            <w:vMerge w:val="restart"/>
            <w:vAlign w:val="center"/>
          </w:tcPr>
          <w:p w:rsidR="0006094F" w:rsidRPr="00F4400D" w:rsidRDefault="0043048A" w:rsidP="0006094F">
            <w:pPr>
              <w:spacing w:after="0" w:line="240" w:lineRule="auto"/>
              <w:ind w:right="37"/>
              <w:jc w:val="center"/>
              <w:rPr>
                <w:rFonts w:ascii="Times New Roman" w:hAnsi="Times New Roman"/>
                <w:sz w:val="24"/>
                <w:szCs w:val="24"/>
              </w:rPr>
            </w:pPr>
            <w:r w:rsidRPr="00F4400D">
              <w:rPr>
                <w:rFonts w:ascii="Times New Roman" w:hAnsi="Times New Roman"/>
                <w:sz w:val="24"/>
                <w:szCs w:val="24"/>
              </w:rPr>
              <w:t>1</w:t>
            </w:r>
            <w:r w:rsidR="0006094F" w:rsidRPr="00F4400D">
              <w:rPr>
                <w:rFonts w:ascii="Times New Roman" w:hAnsi="Times New Roman"/>
                <w:sz w:val="24"/>
                <w:szCs w:val="24"/>
              </w:rPr>
              <w:t>.2.2</w:t>
            </w:r>
          </w:p>
        </w:tc>
        <w:tc>
          <w:tcPr>
            <w:tcW w:w="2551" w:type="dxa"/>
            <w:vMerge w:val="restart"/>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Сильный снегопад</w:t>
            </w:r>
          </w:p>
        </w:tc>
        <w:tc>
          <w:tcPr>
            <w:tcW w:w="2552" w:type="dxa"/>
            <w:vMerge w:val="restart"/>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Гидродинамический</w:t>
            </w:r>
          </w:p>
        </w:tc>
        <w:tc>
          <w:tcPr>
            <w:tcW w:w="3969" w:type="dxa"/>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Снеговая нагрузка</w:t>
            </w:r>
          </w:p>
        </w:tc>
      </w:tr>
      <w:tr w:rsidR="00447AD6" w:rsidRPr="00F4400D" w:rsidTr="0006094F">
        <w:trPr>
          <w:trHeight w:val="283"/>
          <w:jc w:val="center"/>
        </w:trPr>
        <w:tc>
          <w:tcPr>
            <w:tcW w:w="704" w:type="dxa"/>
            <w:vMerge/>
            <w:vAlign w:val="center"/>
          </w:tcPr>
          <w:p w:rsidR="0006094F" w:rsidRPr="00F4400D" w:rsidRDefault="0006094F" w:rsidP="0006094F">
            <w:pPr>
              <w:spacing w:after="0" w:line="240" w:lineRule="auto"/>
              <w:ind w:right="37"/>
              <w:jc w:val="center"/>
              <w:rPr>
                <w:rFonts w:ascii="Times New Roman" w:hAnsi="Times New Roman"/>
                <w:sz w:val="24"/>
                <w:szCs w:val="24"/>
              </w:rPr>
            </w:pPr>
          </w:p>
        </w:tc>
        <w:tc>
          <w:tcPr>
            <w:tcW w:w="2551" w:type="dxa"/>
            <w:vMerge/>
            <w:vAlign w:val="center"/>
          </w:tcPr>
          <w:p w:rsidR="0006094F" w:rsidRPr="00F4400D" w:rsidRDefault="0006094F" w:rsidP="0006094F">
            <w:pPr>
              <w:spacing w:after="0" w:line="240" w:lineRule="auto"/>
              <w:ind w:right="37"/>
              <w:rPr>
                <w:rFonts w:ascii="Times New Roman" w:hAnsi="Times New Roman"/>
                <w:sz w:val="24"/>
                <w:szCs w:val="24"/>
              </w:rPr>
            </w:pPr>
          </w:p>
        </w:tc>
        <w:tc>
          <w:tcPr>
            <w:tcW w:w="2552" w:type="dxa"/>
            <w:vMerge/>
            <w:vAlign w:val="center"/>
          </w:tcPr>
          <w:p w:rsidR="0006094F" w:rsidRPr="00F4400D" w:rsidRDefault="0006094F" w:rsidP="0006094F">
            <w:pPr>
              <w:spacing w:after="0" w:line="240" w:lineRule="auto"/>
              <w:ind w:right="37"/>
              <w:rPr>
                <w:rFonts w:ascii="Times New Roman" w:hAnsi="Times New Roman"/>
                <w:sz w:val="24"/>
                <w:szCs w:val="24"/>
              </w:rPr>
            </w:pPr>
          </w:p>
        </w:tc>
        <w:tc>
          <w:tcPr>
            <w:tcW w:w="3969" w:type="dxa"/>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Снежные заносы</w:t>
            </w:r>
          </w:p>
        </w:tc>
      </w:tr>
      <w:tr w:rsidR="00447AD6" w:rsidRPr="00F4400D" w:rsidTr="0006094F">
        <w:trPr>
          <w:trHeight w:val="283"/>
          <w:jc w:val="center"/>
        </w:trPr>
        <w:tc>
          <w:tcPr>
            <w:tcW w:w="704" w:type="dxa"/>
            <w:vMerge w:val="restart"/>
            <w:vAlign w:val="center"/>
          </w:tcPr>
          <w:p w:rsidR="0006094F" w:rsidRPr="00F4400D" w:rsidRDefault="0043048A" w:rsidP="0006094F">
            <w:pPr>
              <w:spacing w:after="0" w:line="240" w:lineRule="auto"/>
              <w:ind w:right="37"/>
              <w:jc w:val="center"/>
              <w:rPr>
                <w:rFonts w:ascii="Times New Roman" w:hAnsi="Times New Roman"/>
                <w:sz w:val="24"/>
                <w:szCs w:val="24"/>
              </w:rPr>
            </w:pPr>
            <w:r w:rsidRPr="00F4400D">
              <w:rPr>
                <w:rFonts w:ascii="Times New Roman" w:hAnsi="Times New Roman"/>
                <w:sz w:val="24"/>
                <w:szCs w:val="24"/>
              </w:rPr>
              <w:t>1</w:t>
            </w:r>
            <w:r w:rsidR="0006094F" w:rsidRPr="00F4400D">
              <w:rPr>
                <w:rFonts w:ascii="Times New Roman" w:hAnsi="Times New Roman"/>
                <w:sz w:val="24"/>
                <w:szCs w:val="24"/>
              </w:rPr>
              <w:t>.2.3</w:t>
            </w:r>
          </w:p>
        </w:tc>
        <w:tc>
          <w:tcPr>
            <w:tcW w:w="2551" w:type="dxa"/>
            <w:vMerge w:val="restart"/>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Сильная метель</w:t>
            </w:r>
          </w:p>
        </w:tc>
        <w:tc>
          <w:tcPr>
            <w:tcW w:w="2552" w:type="dxa"/>
            <w:vMerge w:val="restart"/>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Гидродинамический</w:t>
            </w:r>
          </w:p>
        </w:tc>
        <w:tc>
          <w:tcPr>
            <w:tcW w:w="3969" w:type="dxa"/>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Снеговая нагрузка</w:t>
            </w:r>
          </w:p>
        </w:tc>
      </w:tr>
      <w:tr w:rsidR="00447AD6" w:rsidRPr="00F4400D" w:rsidTr="0006094F">
        <w:trPr>
          <w:trHeight w:val="283"/>
          <w:jc w:val="center"/>
        </w:trPr>
        <w:tc>
          <w:tcPr>
            <w:tcW w:w="704" w:type="dxa"/>
            <w:vMerge/>
            <w:vAlign w:val="center"/>
          </w:tcPr>
          <w:p w:rsidR="0006094F" w:rsidRPr="00F4400D" w:rsidRDefault="0006094F" w:rsidP="0006094F">
            <w:pPr>
              <w:spacing w:after="0" w:line="240" w:lineRule="auto"/>
              <w:ind w:right="37"/>
              <w:jc w:val="center"/>
              <w:rPr>
                <w:rFonts w:ascii="Times New Roman" w:hAnsi="Times New Roman"/>
                <w:sz w:val="24"/>
                <w:szCs w:val="24"/>
              </w:rPr>
            </w:pPr>
          </w:p>
        </w:tc>
        <w:tc>
          <w:tcPr>
            <w:tcW w:w="2551" w:type="dxa"/>
            <w:vMerge/>
            <w:vAlign w:val="center"/>
          </w:tcPr>
          <w:p w:rsidR="0006094F" w:rsidRPr="00F4400D" w:rsidRDefault="0006094F" w:rsidP="0006094F">
            <w:pPr>
              <w:spacing w:after="0" w:line="240" w:lineRule="auto"/>
              <w:ind w:right="37"/>
              <w:rPr>
                <w:rFonts w:ascii="Times New Roman" w:hAnsi="Times New Roman"/>
                <w:sz w:val="24"/>
                <w:szCs w:val="24"/>
              </w:rPr>
            </w:pPr>
          </w:p>
        </w:tc>
        <w:tc>
          <w:tcPr>
            <w:tcW w:w="2552" w:type="dxa"/>
            <w:vMerge/>
            <w:vAlign w:val="center"/>
          </w:tcPr>
          <w:p w:rsidR="0006094F" w:rsidRPr="00F4400D" w:rsidRDefault="0006094F" w:rsidP="0006094F">
            <w:pPr>
              <w:spacing w:after="0" w:line="240" w:lineRule="auto"/>
              <w:ind w:right="37"/>
              <w:rPr>
                <w:rFonts w:ascii="Times New Roman" w:hAnsi="Times New Roman"/>
                <w:sz w:val="24"/>
                <w:szCs w:val="24"/>
              </w:rPr>
            </w:pPr>
          </w:p>
        </w:tc>
        <w:tc>
          <w:tcPr>
            <w:tcW w:w="3969" w:type="dxa"/>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Снежные заносы</w:t>
            </w:r>
          </w:p>
        </w:tc>
      </w:tr>
      <w:tr w:rsidR="00447AD6" w:rsidRPr="00F4400D" w:rsidTr="0006094F">
        <w:trPr>
          <w:trHeight w:val="283"/>
          <w:jc w:val="center"/>
        </w:trPr>
        <w:tc>
          <w:tcPr>
            <w:tcW w:w="704" w:type="dxa"/>
            <w:vMerge/>
            <w:vAlign w:val="center"/>
          </w:tcPr>
          <w:p w:rsidR="0006094F" w:rsidRPr="00F4400D" w:rsidRDefault="0006094F" w:rsidP="0006094F">
            <w:pPr>
              <w:spacing w:after="0" w:line="240" w:lineRule="auto"/>
              <w:ind w:right="37"/>
              <w:jc w:val="center"/>
              <w:rPr>
                <w:rFonts w:ascii="Times New Roman" w:hAnsi="Times New Roman"/>
                <w:sz w:val="24"/>
                <w:szCs w:val="24"/>
              </w:rPr>
            </w:pPr>
          </w:p>
        </w:tc>
        <w:tc>
          <w:tcPr>
            <w:tcW w:w="2551" w:type="dxa"/>
            <w:vMerge/>
            <w:vAlign w:val="center"/>
          </w:tcPr>
          <w:p w:rsidR="0006094F" w:rsidRPr="00F4400D" w:rsidRDefault="0006094F" w:rsidP="0006094F">
            <w:pPr>
              <w:spacing w:after="0" w:line="240" w:lineRule="auto"/>
              <w:ind w:right="37"/>
              <w:rPr>
                <w:rFonts w:ascii="Times New Roman" w:hAnsi="Times New Roman"/>
                <w:sz w:val="24"/>
                <w:szCs w:val="24"/>
              </w:rPr>
            </w:pPr>
          </w:p>
        </w:tc>
        <w:tc>
          <w:tcPr>
            <w:tcW w:w="2552" w:type="dxa"/>
            <w:vMerge/>
            <w:vAlign w:val="center"/>
          </w:tcPr>
          <w:p w:rsidR="0006094F" w:rsidRPr="00F4400D" w:rsidRDefault="0006094F" w:rsidP="0006094F">
            <w:pPr>
              <w:spacing w:after="0" w:line="240" w:lineRule="auto"/>
              <w:ind w:right="37"/>
              <w:rPr>
                <w:rFonts w:ascii="Times New Roman" w:hAnsi="Times New Roman"/>
                <w:sz w:val="24"/>
                <w:szCs w:val="24"/>
              </w:rPr>
            </w:pPr>
          </w:p>
        </w:tc>
        <w:tc>
          <w:tcPr>
            <w:tcW w:w="3969" w:type="dxa"/>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Ветровая нагрузка</w:t>
            </w:r>
          </w:p>
        </w:tc>
      </w:tr>
      <w:tr w:rsidR="00447AD6" w:rsidRPr="00F4400D" w:rsidTr="0006094F">
        <w:trPr>
          <w:trHeight w:val="283"/>
          <w:jc w:val="center"/>
        </w:trPr>
        <w:tc>
          <w:tcPr>
            <w:tcW w:w="704" w:type="dxa"/>
            <w:vAlign w:val="center"/>
          </w:tcPr>
          <w:p w:rsidR="0006094F" w:rsidRPr="00F4400D" w:rsidRDefault="0043048A" w:rsidP="0006094F">
            <w:pPr>
              <w:spacing w:after="0" w:line="240" w:lineRule="auto"/>
              <w:ind w:right="37"/>
              <w:jc w:val="center"/>
              <w:rPr>
                <w:rFonts w:ascii="Times New Roman" w:hAnsi="Times New Roman"/>
                <w:sz w:val="24"/>
                <w:szCs w:val="24"/>
              </w:rPr>
            </w:pPr>
            <w:r w:rsidRPr="00F4400D">
              <w:rPr>
                <w:rFonts w:ascii="Times New Roman" w:hAnsi="Times New Roman"/>
                <w:sz w:val="24"/>
                <w:szCs w:val="24"/>
              </w:rPr>
              <w:t>1</w:t>
            </w:r>
            <w:r w:rsidR="0006094F" w:rsidRPr="00F4400D">
              <w:rPr>
                <w:rFonts w:ascii="Times New Roman" w:hAnsi="Times New Roman"/>
                <w:sz w:val="24"/>
                <w:szCs w:val="24"/>
              </w:rPr>
              <w:t>.3</w:t>
            </w:r>
          </w:p>
        </w:tc>
        <w:tc>
          <w:tcPr>
            <w:tcW w:w="2551" w:type="dxa"/>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Гололёд</w:t>
            </w:r>
          </w:p>
        </w:tc>
        <w:tc>
          <w:tcPr>
            <w:tcW w:w="2552" w:type="dxa"/>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Гравитационный</w:t>
            </w:r>
          </w:p>
        </w:tc>
        <w:tc>
          <w:tcPr>
            <w:tcW w:w="3969" w:type="dxa"/>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Гололёдная нагрузка</w:t>
            </w:r>
          </w:p>
        </w:tc>
      </w:tr>
      <w:tr w:rsidR="00447AD6" w:rsidRPr="00F4400D" w:rsidTr="0006094F">
        <w:trPr>
          <w:trHeight w:val="283"/>
          <w:jc w:val="center"/>
        </w:trPr>
        <w:tc>
          <w:tcPr>
            <w:tcW w:w="704" w:type="dxa"/>
            <w:vAlign w:val="center"/>
          </w:tcPr>
          <w:p w:rsidR="0006094F" w:rsidRPr="00F4400D" w:rsidRDefault="0043048A" w:rsidP="0006094F">
            <w:pPr>
              <w:spacing w:after="0" w:line="240" w:lineRule="auto"/>
              <w:ind w:right="37"/>
              <w:jc w:val="center"/>
              <w:rPr>
                <w:rFonts w:ascii="Times New Roman" w:hAnsi="Times New Roman"/>
                <w:sz w:val="24"/>
                <w:szCs w:val="24"/>
              </w:rPr>
            </w:pPr>
            <w:r w:rsidRPr="00F4400D">
              <w:rPr>
                <w:rFonts w:ascii="Times New Roman" w:hAnsi="Times New Roman"/>
                <w:sz w:val="24"/>
                <w:szCs w:val="24"/>
              </w:rPr>
              <w:t>1</w:t>
            </w:r>
            <w:r w:rsidR="0006094F" w:rsidRPr="00F4400D">
              <w:rPr>
                <w:rFonts w:ascii="Times New Roman" w:hAnsi="Times New Roman"/>
                <w:sz w:val="24"/>
                <w:szCs w:val="24"/>
              </w:rPr>
              <w:t>.3.1</w:t>
            </w:r>
          </w:p>
        </w:tc>
        <w:tc>
          <w:tcPr>
            <w:tcW w:w="2551" w:type="dxa"/>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Град</w:t>
            </w:r>
          </w:p>
        </w:tc>
        <w:tc>
          <w:tcPr>
            <w:tcW w:w="2552" w:type="dxa"/>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Динамический</w:t>
            </w:r>
          </w:p>
        </w:tc>
        <w:tc>
          <w:tcPr>
            <w:tcW w:w="3969" w:type="dxa"/>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Удар</w:t>
            </w:r>
          </w:p>
        </w:tc>
      </w:tr>
      <w:tr w:rsidR="00447AD6" w:rsidRPr="00F4400D" w:rsidTr="0006094F">
        <w:trPr>
          <w:trHeight w:val="283"/>
          <w:jc w:val="center"/>
        </w:trPr>
        <w:tc>
          <w:tcPr>
            <w:tcW w:w="704" w:type="dxa"/>
            <w:vAlign w:val="center"/>
          </w:tcPr>
          <w:p w:rsidR="0006094F" w:rsidRPr="00F4400D" w:rsidRDefault="0043048A" w:rsidP="0006094F">
            <w:pPr>
              <w:spacing w:after="0" w:line="240" w:lineRule="auto"/>
              <w:ind w:right="37"/>
              <w:jc w:val="center"/>
              <w:rPr>
                <w:rFonts w:ascii="Times New Roman" w:hAnsi="Times New Roman"/>
                <w:sz w:val="24"/>
                <w:szCs w:val="24"/>
              </w:rPr>
            </w:pPr>
            <w:r w:rsidRPr="00F4400D">
              <w:rPr>
                <w:rFonts w:ascii="Times New Roman" w:hAnsi="Times New Roman"/>
                <w:sz w:val="24"/>
                <w:szCs w:val="24"/>
              </w:rPr>
              <w:t>1</w:t>
            </w:r>
            <w:r w:rsidR="0006094F" w:rsidRPr="00F4400D">
              <w:rPr>
                <w:rFonts w:ascii="Times New Roman" w:hAnsi="Times New Roman"/>
                <w:sz w:val="24"/>
                <w:szCs w:val="24"/>
              </w:rPr>
              <w:t>.3.2</w:t>
            </w:r>
          </w:p>
        </w:tc>
        <w:tc>
          <w:tcPr>
            <w:tcW w:w="2551" w:type="dxa"/>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Туман</w:t>
            </w:r>
          </w:p>
        </w:tc>
        <w:tc>
          <w:tcPr>
            <w:tcW w:w="2552" w:type="dxa"/>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Теплофизический</w:t>
            </w:r>
          </w:p>
        </w:tc>
        <w:tc>
          <w:tcPr>
            <w:tcW w:w="3969" w:type="dxa"/>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Снижение видимости (помутнение воздуха)</w:t>
            </w:r>
          </w:p>
        </w:tc>
      </w:tr>
      <w:tr w:rsidR="00447AD6" w:rsidRPr="00F4400D" w:rsidTr="0006094F">
        <w:trPr>
          <w:trHeight w:val="283"/>
          <w:jc w:val="center"/>
        </w:trPr>
        <w:tc>
          <w:tcPr>
            <w:tcW w:w="704" w:type="dxa"/>
            <w:vAlign w:val="center"/>
          </w:tcPr>
          <w:p w:rsidR="0006094F" w:rsidRPr="00F4400D" w:rsidRDefault="0043048A" w:rsidP="0006094F">
            <w:pPr>
              <w:spacing w:after="0" w:line="240" w:lineRule="auto"/>
              <w:ind w:right="37"/>
              <w:jc w:val="center"/>
              <w:rPr>
                <w:rFonts w:ascii="Times New Roman" w:hAnsi="Times New Roman"/>
                <w:sz w:val="24"/>
                <w:szCs w:val="24"/>
              </w:rPr>
            </w:pPr>
            <w:r w:rsidRPr="00F4400D">
              <w:rPr>
                <w:rFonts w:ascii="Times New Roman" w:hAnsi="Times New Roman"/>
                <w:sz w:val="24"/>
                <w:szCs w:val="24"/>
              </w:rPr>
              <w:t>1</w:t>
            </w:r>
            <w:r w:rsidR="0006094F" w:rsidRPr="00F4400D">
              <w:rPr>
                <w:rFonts w:ascii="Times New Roman" w:hAnsi="Times New Roman"/>
                <w:sz w:val="24"/>
                <w:szCs w:val="24"/>
              </w:rPr>
              <w:t>.3.3</w:t>
            </w:r>
          </w:p>
        </w:tc>
        <w:tc>
          <w:tcPr>
            <w:tcW w:w="2551" w:type="dxa"/>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Заморозок</w:t>
            </w:r>
          </w:p>
        </w:tc>
        <w:tc>
          <w:tcPr>
            <w:tcW w:w="2552" w:type="dxa"/>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Тепловой</w:t>
            </w:r>
          </w:p>
        </w:tc>
        <w:tc>
          <w:tcPr>
            <w:tcW w:w="3969" w:type="dxa"/>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Охлаждение почвы, воздуха</w:t>
            </w:r>
          </w:p>
        </w:tc>
      </w:tr>
      <w:tr w:rsidR="00447AD6" w:rsidRPr="00F4400D" w:rsidTr="0006094F">
        <w:trPr>
          <w:trHeight w:val="283"/>
          <w:jc w:val="center"/>
        </w:trPr>
        <w:tc>
          <w:tcPr>
            <w:tcW w:w="704" w:type="dxa"/>
            <w:vAlign w:val="center"/>
          </w:tcPr>
          <w:p w:rsidR="0006094F" w:rsidRPr="00F4400D" w:rsidRDefault="0043048A" w:rsidP="0006094F">
            <w:pPr>
              <w:spacing w:after="0" w:line="240" w:lineRule="auto"/>
              <w:ind w:right="37"/>
              <w:jc w:val="center"/>
              <w:rPr>
                <w:rFonts w:ascii="Times New Roman" w:hAnsi="Times New Roman"/>
                <w:sz w:val="24"/>
                <w:szCs w:val="24"/>
              </w:rPr>
            </w:pPr>
            <w:r w:rsidRPr="00F4400D">
              <w:rPr>
                <w:rFonts w:ascii="Times New Roman" w:hAnsi="Times New Roman"/>
                <w:sz w:val="24"/>
                <w:szCs w:val="24"/>
              </w:rPr>
              <w:t>1</w:t>
            </w:r>
            <w:r w:rsidR="0006094F" w:rsidRPr="00F4400D">
              <w:rPr>
                <w:rFonts w:ascii="Times New Roman" w:hAnsi="Times New Roman"/>
                <w:sz w:val="24"/>
                <w:szCs w:val="24"/>
              </w:rPr>
              <w:t>.3.4</w:t>
            </w:r>
          </w:p>
        </w:tc>
        <w:tc>
          <w:tcPr>
            <w:tcW w:w="2551" w:type="dxa"/>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Засуха</w:t>
            </w:r>
          </w:p>
        </w:tc>
        <w:tc>
          <w:tcPr>
            <w:tcW w:w="2552" w:type="dxa"/>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Тепловой</w:t>
            </w:r>
          </w:p>
        </w:tc>
        <w:tc>
          <w:tcPr>
            <w:tcW w:w="3969" w:type="dxa"/>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Нагревание почвы, воздуха</w:t>
            </w:r>
          </w:p>
        </w:tc>
      </w:tr>
      <w:tr w:rsidR="00447AD6" w:rsidRPr="00F4400D" w:rsidTr="0006094F">
        <w:trPr>
          <w:trHeight w:val="283"/>
          <w:jc w:val="center"/>
        </w:trPr>
        <w:tc>
          <w:tcPr>
            <w:tcW w:w="704" w:type="dxa"/>
            <w:vAlign w:val="center"/>
          </w:tcPr>
          <w:p w:rsidR="0006094F" w:rsidRPr="00F4400D" w:rsidRDefault="0043048A" w:rsidP="0006094F">
            <w:pPr>
              <w:spacing w:after="0" w:line="240" w:lineRule="auto"/>
              <w:ind w:right="37"/>
              <w:jc w:val="center"/>
              <w:rPr>
                <w:rFonts w:ascii="Times New Roman" w:hAnsi="Times New Roman"/>
                <w:sz w:val="24"/>
                <w:szCs w:val="24"/>
              </w:rPr>
            </w:pPr>
            <w:r w:rsidRPr="00F4400D">
              <w:rPr>
                <w:rFonts w:ascii="Times New Roman" w:hAnsi="Times New Roman"/>
                <w:sz w:val="24"/>
                <w:szCs w:val="24"/>
              </w:rPr>
              <w:t>1</w:t>
            </w:r>
            <w:r w:rsidR="0006094F" w:rsidRPr="00F4400D">
              <w:rPr>
                <w:rFonts w:ascii="Times New Roman" w:hAnsi="Times New Roman"/>
                <w:sz w:val="24"/>
                <w:szCs w:val="24"/>
              </w:rPr>
              <w:t>.3.6</w:t>
            </w:r>
          </w:p>
        </w:tc>
        <w:tc>
          <w:tcPr>
            <w:tcW w:w="2551" w:type="dxa"/>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Гроза</w:t>
            </w:r>
          </w:p>
        </w:tc>
        <w:tc>
          <w:tcPr>
            <w:tcW w:w="2552" w:type="dxa"/>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Электрофизический</w:t>
            </w:r>
          </w:p>
        </w:tc>
        <w:tc>
          <w:tcPr>
            <w:tcW w:w="3969" w:type="dxa"/>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Электрические разряды</w:t>
            </w:r>
          </w:p>
        </w:tc>
      </w:tr>
      <w:tr w:rsidR="00447AD6" w:rsidRPr="00F4400D" w:rsidTr="0006094F">
        <w:trPr>
          <w:trHeight w:val="283"/>
          <w:jc w:val="center"/>
        </w:trPr>
        <w:tc>
          <w:tcPr>
            <w:tcW w:w="704" w:type="dxa"/>
            <w:vAlign w:val="center"/>
          </w:tcPr>
          <w:p w:rsidR="0043048A" w:rsidRPr="00F4400D" w:rsidRDefault="0043048A" w:rsidP="0043048A">
            <w:pPr>
              <w:spacing w:after="0" w:line="240" w:lineRule="auto"/>
              <w:ind w:right="37"/>
              <w:jc w:val="center"/>
              <w:rPr>
                <w:rFonts w:ascii="Times New Roman" w:hAnsi="Times New Roman"/>
                <w:sz w:val="24"/>
                <w:szCs w:val="24"/>
              </w:rPr>
            </w:pPr>
            <w:r w:rsidRPr="00F4400D">
              <w:rPr>
                <w:rFonts w:ascii="Times New Roman" w:hAnsi="Times New Roman"/>
                <w:sz w:val="24"/>
                <w:szCs w:val="24"/>
              </w:rPr>
              <w:lastRenderedPageBreak/>
              <w:t>2</w:t>
            </w:r>
          </w:p>
        </w:tc>
        <w:tc>
          <w:tcPr>
            <w:tcW w:w="9072" w:type="dxa"/>
            <w:gridSpan w:val="3"/>
            <w:vAlign w:val="center"/>
          </w:tcPr>
          <w:p w:rsidR="0043048A" w:rsidRPr="00F4400D" w:rsidRDefault="0043048A" w:rsidP="0043048A">
            <w:pPr>
              <w:spacing w:after="0" w:line="240" w:lineRule="auto"/>
              <w:ind w:right="37"/>
              <w:rPr>
                <w:rFonts w:ascii="Times New Roman" w:hAnsi="Times New Roman"/>
                <w:sz w:val="24"/>
                <w:szCs w:val="24"/>
              </w:rPr>
            </w:pPr>
            <w:r w:rsidRPr="00F4400D">
              <w:rPr>
                <w:rFonts w:ascii="Times New Roman" w:hAnsi="Times New Roman"/>
                <w:sz w:val="24"/>
                <w:szCs w:val="24"/>
              </w:rPr>
              <w:t>Природные пожары</w:t>
            </w:r>
          </w:p>
        </w:tc>
      </w:tr>
      <w:tr w:rsidR="00447AD6" w:rsidRPr="00F4400D" w:rsidTr="0006094F">
        <w:trPr>
          <w:trHeight w:val="283"/>
          <w:jc w:val="center"/>
        </w:trPr>
        <w:tc>
          <w:tcPr>
            <w:tcW w:w="704" w:type="dxa"/>
            <w:vMerge w:val="restart"/>
            <w:vAlign w:val="center"/>
          </w:tcPr>
          <w:p w:rsidR="0043048A" w:rsidRPr="00F4400D" w:rsidRDefault="0043048A" w:rsidP="0043048A">
            <w:pPr>
              <w:spacing w:after="0" w:line="240" w:lineRule="auto"/>
              <w:ind w:right="37"/>
              <w:jc w:val="center"/>
              <w:rPr>
                <w:rFonts w:ascii="Times New Roman" w:hAnsi="Times New Roman"/>
                <w:sz w:val="24"/>
                <w:szCs w:val="24"/>
              </w:rPr>
            </w:pPr>
            <w:r w:rsidRPr="00F4400D">
              <w:rPr>
                <w:rFonts w:ascii="Times New Roman" w:hAnsi="Times New Roman"/>
                <w:sz w:val="24"/>
                <w:szCs w:val="24"/>
              </w:rPr>
              <w:t>2.1</w:t>
            </w:r>
          </w:p>
        </w:tc>
        <w:tc>
          <w:tcPr>
            <w:tcW w:w="2551" w:type="dxa"/>
            <w:vMerge w:val="restart"/>
            <w:vAlign w:val="center"/>
          </w:tcPr>
          <w:p w:rsidR="0043048A" w:rsidRPr="00F4400D" w:rsidRDefault="0043048A" w:rsidP="0043048A">
            <w:pPr>
              <w:spacing w:after="0" w:line="240" w:lineRule="auto"/>
              <w:ind w:right="37"/>
              <w:rPr>
                <w:rFonts w:ascii="Times New Roman" w:hAnsi="Times New Roman"/>
                <w:sz w:val="24"/>
                <w:szCs w:val="24"/>
              </w:rPr>
            </w:pPr>
            <w:r w:rsidRPr="00F4400D">
              <w:rPr>
                <w:rFonts w:ascii="Times New Roman" w:hAnsi="Times New Roman"/>
                <w:sz w:val="24"/>
                <w:szCs w:val="24"/>
              </w:rPr>
              <w:t>Пожар (ландшафтный, степной, лесной)</w:t>
            </w:r>
          </w:p>
        </w:tc>
        <w:tc>
          <w:tcPr>
            <w:tcW w:w="2552" w:type="dxa"/>
            <w:vMerge w:val="restart"/>
            <w:vAlign w:val="center"/>
          </w:tcPr>
          <w:p w:rsidR="0043048A" w:rsidRPr="00F4400D" w:rsidRDefault="0043048A" w:rsidP="0043048A">
            <w:pPr>
              <w:spacing w:after="0" w:line="240" w:lineRule="auto"/>
              <w:ind w:right="37"/>
              <w:rPr>
                <w:rFonts w:ascii="Times New Roman" w:hAnsi="Times New Roman"/>
                <w:sz w:val="24"/>
                <w:szCs w:val="24"/>
              </w:rPr>
            </w:pPr>
            <w:r w:rsidRPr="00F4400D">
              <w:rPr>
                <w:rFonts w:ascii="Times New Roman" w:hAnsi="Times New Roman"/>
                <w:sz w:val="24"/>
                <w:szCs w:val="24"/>
              </w:rPr>
              <w:t>Теплофизический</w:t>
            </w:r>
          </w:p>
        </w:tc>
        <w:tc>
          <w:tcPr>
            <w:tcW w:w="3969" w:type="dxa"/>
            <w:vAlign w:val="center"/>
          </w:tcPr>
          <w:p w:rsidR="0043048A" w:rsidRPr="00F4400D" w:rsidRDefault="0043048A" w:rsidP="0043048A">
            <w:pPr>
              <w:spacing w:after="0" w:line="240" w:lineRule="auto"/>
              <w:ind w:right="37"/>
              <w:rPr>
                <w:rFonts w:ascii="Times New Roman" w:hAnsi="Times New Roman"/>
                <w:sz w:val="24"/>
                <w:szCs w:val="24"/>
              </w:rPr>
            </w:pPr>
            <w:r w:rsidRPr="00F4400D">
              <w:rPr>
                <w:rFonts w:ascii="Times New Roman" w:hAnsi="Times New Roman"/>
                <w:sz w:val="24"/>
                <w:szCs w:val="24"/>
              </w:rPr>
              <w:t>Пламя</w:t>
            </w:r>
          </w:p>
        </w:tc>
      </w:tr>
      <w:tr w:rsidR="00447AD6" w:rsidRPr="00F4400D" w:rsidTr="0006094F">
        <w:trPr>
          <w:trHeight w:val="283"/>
          <w:jc w:val="center"/>
        </w:trPr>
        <w:tc>
          <w:tcPr>
            <w:tcW w:w="704" w:type="dxa"/>
            <w:vMerge/>
            <w:vAlign w:val="center"/>
          </w:tcPr>
          <w:p w:rsidR="0006094F" w:rsidRPr="00F4400D" w:rsidRDefault="0006094F" w:rsidP="0006094F">
            <w:pPr>
              <w:spacing w:after="0" w:line="240" w:lineRule="auto"/>
              <w:ind w:right="37"/>
              <w:jc w:val="center"/>
              <w:rPr>
                <w:rFonts w:ascii="Times New Roman" w:hAnsi="Times New Roman"/>
                <w:sz w:val="24"/>
                <w:szCs w:val="24"/>
              </w:rPr>
            </w:pPr>
          </w:p>
        </w:tc>
        <w:tc>
          <w:tcPr>
            <w:tcW w:w="2551" w:type="dxa"/>
            <w:vMerge/>
            <w:vAlign w:val="center"/>
          </w:tcPr>
          <w:p w:rsidR="0006094F" w:rsidRPr="00F4400D" w:rsidRDefault="0006094F" w:rsidP="0006094F">
            <w:pPr>
              <w:spacing w:after="0" w:line="240" w:lineRule="auto"/>
              <w:ind w:right="37"/>
              <w:rPr>
                <w:rFonts w:ascii="Times New Roman" w:hAnsi="Times New Roman"/>
                <w:sz w:val="24"/>
                <w:szCs w:val="24"/>
              </w:rPr>
            </w:pPr>
          </w:p>
        </w:tc>
        <w:tc>
          <w:tcPr>
            <w:tcW w:w="2552" w:type="dxa"/>
            <w:vMerge/>
            <w:vAlign w:val="center"/>
          </w:tcPr>
          <w:p w:rsidR="0006094F" w:rsidRPr="00F4400D" w:rsidRDefault="0006094F" w:rsidP="0006094F">
            <w:pPr>
              <w:spacing w:after="0" w:line="240" w:lineRule="auto"/>
              <w:ind w:right="37"/>
              <w:rPr>
                <w:rFonts w:ascii="Times New Roman" w:hAnsi="Times New Roman"/>
                <w:sz w:val="24"/>
                <w:szCs w:val="24"/>
              </w:rPr>
            </w:pPr>
          </w:p>
        </w:tc>
        <w:tc>
          <w:tcPr>
            <w:tcW w:w="3969" w:type="dxa"/>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Нагрев тёплым потоком</w:t>
            </w:r>
          </w:p>
        </w:tc>
      </w:tr>
      <w:tr w:rsidR="00447AD6" w:rsidRPr="00F4400D" w:rsidTr="0006094F">
        <w:trPr>
          <w:trHeight w:val="283"/>
          <w:jc w:val="center"/>
        </w:trPr>
        <w:tc>
          <w:tcPr>
            <w:tcW w:w="704" w:type="dxa"/>
            <w:vMerge/>
            <w:vAlign w:val="center"/>
          </w:tcPr>
          <w:p w:rsidR="0006094F" w:rsidRPr="00F4400D" w:rsidRDefault="0006094F" w:rsidP="0006094F">
            <w:pPr>
              <w:spacing w:after="0" w:line="240" w:lineRule="auto"/>
              <w:ind w:right="37"/>
              <w:jc w:val="center"/>
              <w:rPr>
                <w:rFonts w:ascii="Times New Roman" w:hAnsi="Times New Roman"/>
                <w:sz w:val="24"/>
                <w:szCs w:val="24"/>
              </w:rPr>
            </w:pPr>
          </w:p>
        </w:tc>
        <w:tc>
          <w:tcPr>
            <w:tcW w:w="2551" w:type="dxa"/>
            <w:vMerge/>
            <w:vAlign w:val="center"/>
          </w:tcPr>
          <w:p w:rsidR="0006094F" w:rsidRPr="00F4400D" w:rsidRDefault="0006094F" w:rsidP="0006094F">
            <w:pPr>
              <w:spacing w:after="0" w:line="240" w:lineRule="auto"/>
              <w:ind w:right="37"/>
              <w:rPr>
                <w:rFonts w:ascii="Times New Roman" w:hAnsi="Times New Roman"/>
                <w:sz w:val="24"/>
                <w:szCs w:val="24"/>
              </w:rPr>
            </w:pPr>
          </w:p>
        </w:tc>
        <w:tc>
          <w:tcPr>
            <w:tcW w:w="2552" w:type="dxa"/>
            <w:vMerge/>
            <w:vAlign w:val="center"/>
          </w:tcPr>
          <w:p w:rsidR="0006094F" w:rsidRPr="00F4400D" w:rsidRDefault="0006094F" w:rsidP="0006094F">
            <w:pPr>
              <w:spacing w:after="0" w:line="240" w:lineRule="auto"/>
              <w:ind w:right="37"/>
              <w:rPr>
                <w:rFonts w:ascii="Times New Roman" w:hAnsi="Times New Roman"/>
                <w:sz w:val="24"/>
                <w:szCs w:val="24"/>
              </w:rPr>
            </w:pPr>
          </w:p>
        </w:tc>
        <w:tc>
          <w:tcPr>
            <w:tcW w:w="3969" w:type="dxa"/>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Тепловой удар</w:t>
            </w:r>
          </w:p>
        </w:tc>
      </w:tr>
      <w:tr w:rsidR="00447AD6" w:rsidRPr="00F4400D" w:rsidTr="0006094F">
        <w:trPr>
          <w:trHeight w:val="283"/>
          <w:jc w:val="center"/>
        </w:trPr>
        <w:tc>
          <w:tcPr>
            <w:tcW w:w="704" w:type="dxa"/>
            <w:vMerge/>
            <w:vAlign w:val="center"/>
          </w:tcPr>
          <w:p w:rsidR="0006094F" w:rsidRPr="00F4400D" w:rsidRDefault="0006094F" w:rsidP="0006094F">
            <w:pPr>
              <w:spacing w:after="0" w:line="240" w:lineRule="auto"/>
              <w:ind w:right="37"/>
              <w:jc w:val="center"/>
              <w:rPr>
                <w:rFonts w:ascii="Times New Roman" w:hAnsi="Times New Roman"/>
                <w:sz w:val="24"/>
                <w:szCs w:val="24"/>
              </w:rPr>
            </w:pPr>
          </w:p>
        </w:tc>
        <w:tc>
          <w:tcPr>
            <w:tcW w:w="2551" w:type="dxa"/>
            <w:vMerge/>
            <w:vAlign w:val="center"/>
          </w:tcPr>
          <w:p w:rsidR="0006094F" w:rsidRPr="00F4400D" w:rsidRDefault="0006094F" w:rsidP="0006094F">
            <w:pPr>
              <w:spacing w:after="0" w:line="240" w:lineRule="auto"/>
              <w:ind w:right="37"/>
              <w:rPr>
                <w:rFonts w:ascii="Times New Roman" w:hAnsi="Times New Roman"/>
                <w:sz w:val="24"/>
                <w:szCs w:val="24"/>
              </w:rPr>
            </w:pPr>
          </w:p>
        </w:tc>
        <w:tc>
          <w:tcPr>
            <w:tcW w:w="2552" w:type="dxa"/>
            <w:vMerge w:val="restart"/>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Химический</w:t>
            </w:r>
          </w:p>
        </w:tc>
        <w:tc>
          <w:tcPr>
            <w:tcW w:w="3969" w:type="dxa"/>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Помутнение воздуха</w:t>
            </w:r>
          </w:p>
        </w:tc>
      </w:tr>
      <w:tr w:rsidR="00447AD6" w:rsidRPr="00F4400D" w:rsidTr="0006094F">
        <w:trPr>
          <w:trHeight w:val="283"/>
          <w:jc w:val="center"/>
        </w:trPr>
        <w:tc>
          <w:tcPr>
            <w:tcW w:w="704" w:type="dxa"/>
            <w:vMerge/>
            <w:vAlign w:val="center"/>
          </w:tcPr>
          <w:p w:rsidR="0006094F" w:rsidRPr="00F4400D" w:rsidRDefault="0006094F" w:rsidP="0006094F">
            <w:pPr>
              <w:spacing w:after="0" w:line="240" w:lineRule="auto"/>
              <w:ind w:right="37"/>
              <w:jc w:val="center"/>
              <w:rPr>
                <w:rFonts w:ascii="Times New Roman" w:hAnsi="Times New Roman"/>
                <w:sz w:val="24"/>
                <w:szCs w:val="24"/>
              </w:rPr>
            </w:pPr>
          </w:p>
        </w:tc>
        <w:tc>
          <w:tcPr>
            <w:tcW w:w="2551" w:type="dxa"/>
            <w:vMerge/>
            <w:vAlign w:val="center"/>
          </w:tcPr>
          <w:p w:rsidR="0006094F" w:rsidRPr="00F4400D" w:rsidRDefault="0006094F" w:rsidP="0006094F">
            <w:pPr>
              <w:spacing w:after="0" w:line="240" w:lineRule="auto"/>
              <w:ind w:right="37"/>
              <w:rPr>
                <w:rFonts w:ascii="Times New Roman" w:hAnsi="Times New Roman"/>
                <w:sz w:val="24"/>
                <w:szCs w:val="24"/>
              </w:rPr>
            </w:pPr>
          </w:p>
        </w:tc>
        <w:tc>
          <w:tcPr>
            <w:tcW w:w="2552" w:type="dxa"/>
            <w:vMerge/>
            <w:vAlign w:val="center"/>
          </w:tcPr>
          <w:p w:rsidR="0006094F" w:rsidRPr="00F4400D" w:rsidRDefault="0006094F" w:rsidP="0006094F">
            <w:pPr>
              <w:spacing w:after="0" w:line="240" w:lineRule="auto"/>
              <w:ind w:right="37"/>
              <w:rPr>
                <w:rFonts w:ascii="Times New Roman" w:hAnsi="Times New Roman"/>
                <w:sz w:val="24"/>
                <w:szCs w:val="24"/>
              </w:rPr>
            </w:pPr>
          </w:p>
        </w:tc>
        <w:tc>
          <w:tcPr>
            <w:tcW w:w="3969" w:type="dxa"/>
            <w:vAlign w:val="center"/>
          </w:tcPr>
          <w:p w:rsidR="0006094F" w:rsidRPr="00F4400D" w:rsidRDefault="0006094F" w:rsidP="0006094F">
            <w:pPr>
              <w:spacing w:after="0" w:line="240" w:lineRule="auto"/>
              <w:ind w:right="37"/>
              <w:rPr>
                <w:rFonts w:ascii="Times New Roman" w:hAnsi="Times New Roman"/>
                <w:sz w:val="24"/>
                <w:szCs w:val="24"/>
                <w:lang w:val="ru-RU"/>
              </w:rPr>
            </w:pPr>
            <w:r w:rsidRPr="00F4400D">
              <w:rPr>
                <w:rFonts w:ascii="Times New Roman" w:hAnsi="Times New Roman"/>
                <w:sz w:val="24"/>
                <w:szCs w:val="24"/>
                <w:lang w:val="ru-RU"/>
              </w:rPr>
              <w:t>Загрязнение атмосферы, почвы, грунтов, гидросферы</w:t>
            </w:r>
          </w:p>
        </w:tc>
      </w:tr>
      <w:tr w:rsidR="0006094F" w:rsidRPr="00F4400D" w:rsidTr="0006094F">
        <w:trPr>
          <w:trHeight w:val="283"/>
          <w:jc w:val="center"/>
        </w:trPr>
        <w:tc>
          <w:tcPr>
            <w:tcW w:w="704" w:type="dxa"/>
            <w:vMerge/>
            <w:vAlign w:val="center"/>
          </w:tcPr>
          <w:p w:rsidR="0006094F" w:rsidRPr="00F4400D" w:rsidRDefault="0006094F" w:rsidP="0006094F">
            <w:pPr>
              <w:spacing w:after="0" w:line="240" w:lineRule="auto"/>
              <w:ind w:right="37"/>
              <w:jc w:val="center"/>
              <w:rPr>
                <w:rFonts w:ascii="Times New Roman" w:hAnsi="Times New Roman"/>
                <w:sz w:val="24"/>
                <w:szCs w:val="24"/>
                <w:lang w:val="ru-RU"/>
              </w:rPr>
            </w:pPr>
          </w:p>
        </w:tc>
        <w:tc>
          <w:tcPr>
            <w:tcW w:w="2551" w:type="dxa"/>
            <w:vMerge/>
            <w:vAlign w:val="center"/>
          </w:tcPr>
          <w:p w:rsidR="0006094F" w:rsidRPr="00F4400D" w:rsidRDefault="0006094F" w:rsidP="0006094F">
            <w:pPr>
              <w:spacing w:after="0" w:line="240" w:lineRule="auto"/>
              <w:ind w:right="37"/>
              <w:rPr>
                <w:rFonts w:ascii="Times New Roman" w:hAnsi="Times New Roman"/>
                <w:sz w:val="24"/>
                <w:szCs w:val="24"/>
                <w:lang w:val="ru-RU"/>
              </w:rPr>
            </w:pPr>
          </w:p>
        </w:tc>
        <w:tc>
          <w:tcPr>
            <w:tcW w:w="2552" w:type="dxa"/>
            <w:vMerge/>
            <w:vAlign w:val="center"/>
          </w:tcPr>
          <w:p w:rsidR="0006094F" w:rsidRPr="00F4400D" w:rsidRDefault="0006094F" w:rsidP="0006094F">
            <w:pPr>
              <w:spacing w:after="0" w:line="240" w:lineRule="auto"/>
              <w:ind w:right="37"/>
              <w:rPr>
                <w:rFonts w:ascii="Times New Roman" w:hAnsi="Times New Roman"/>
                <w:sz w:val="24"/>
                <w:szCs w:val="24"/>
                <w:lang w:val="ru-RU"/>
              </w:rPr>
            </w:pPr>
          </w:p>
        </w:tc>
        <w:tc>
          <w:tcPr>
            <w:tcW w:w="3969" w:type="dxa"/>
            <w:vAlign w:val="center"/>
          </w:tcPr>
          <w:p w:rsidR="0006094F" w:rsidRPr="00F4400D" w:rsidRDefault="0006094F" w:rsidP="0006094F">
            <w:pPr>
              <w:spacing w:after="0" w:line="240" w:lineRule="auto"/>
              <w:ind w:right="37"/>
              <w:rPr>
                <w:rFonts w:ascii="Times New Roman" w:hAnsi="Times New Roman"/>
                <w:sz w:val="24"/>
                <w:szCs w:val="24"/>
              </w:rPr>
            </w:pPr>
            <w:r w:rsidRPr="00F4400D">
              <w:rPr>
                <w:rFonts w:ascii="Times New Roman" w:hAnsi="Times New Roman"/>
                <w:sz w:val="24"/>
                <w:szCs w:val="24"/>
              </w:rPr>
              <w:t>Опасные дымы</w:t>
            </w:r>
          </w:p>
        </w:tc>
      </w:tr>
    </w:tbl>
    <w:p w:rsidR="00C3351E" w:rsidRPr="00F4400D" w:rsidRDefault="00C3351E" w:rsidP="00991671">
      <w:pPr>
        <w:spacing w:after="120" w:line="240" w:lineRule="auto"/>
        <w:jc w:val="center"/>
        <w:rPr>
          <w:rFonts w:ascii="Times New Roman" w:eastAsia="Times New Roman" w:hAnsi="Times New Roman"/>
          <w:sz w:val="28"/>
          <w:szCs w:val="24"/>
          <w:lang w:eastAsia="ru-RU"/>
        </w:rPr>
      </w:pPr>
    </w:p>
    <w:p w:rsidR="0006094F" w:rsidRPr="00F4400D" w:rsidRDefault="0006094F" w:rsidP="0006094F">
      <w:pPr>
        <w:spacing w:after="0" w:line="240" w:lineRule="auto"/>
        <w:ind w:firstLine="709"/>
        <w:jc w:val="both"/>
        <w:rPr>
          <w:rFonts w:ascii="Times New Roman" w:hAnsi="Times New Roman"/>
          <w:sz w:val="28"/>
          <w:szCs w:val="28"/>
        </w:rPr>
      </w:pPr>
      <w:r w:rsidRPr="00F4400D">
        <w:rPr>
          <w:rFonts w:ascii="Times New Roman" w:hAnsi="Times New Roman"/>
          <w:sz w:val="28"/>
          <w:szCs w:val="28"/>
        </w:rPr>
        <w:t>Основными природными факторами</w:t>
      </w:r>
      <w:r w:rsidR="009A5E75" w:rsidRPr="00F4400D">
        <w:rPr>
          <w:rFonts w:ascii="Times New Roman" w:hAnsi="Times New Roman"/>
          <w:sz w:val="28"/>
          <w:szCs w:val="28"/>
        </w:rPr>
        <w:t xml:space="preserve"> и я</w:t>
      </w:r>
      <w:r w:rsidRPr="00F4400D">
        <w:rPr>
          <w:rFonts w:ascii="Times New Roman" w:hAnsi="Times New Roman"/>
          <w:sz w:val="28"/>
          <w:szCs w:val="28"/>
        </w:rPr>
        <w:t>влениями, влияющими</w:t>
      </w:r>
      <w:r w:rsidR="009A5E75" w:rsidRPr="00F4400D">
        <w:rPr>
          <w:rFonts w:ascii="Times New Roman" w:hAnsi="Times New Roman"/>
          <w:sz w:val="28"/>
          <w:szCs w:val="28"/>
        </w:rPr>
        <w:t xml:space="preserve"> на ж</w:t>
      </w:r>
      <w:r w:rsidRPr="00F4400D">
        <w:rPr>
          <w:rFonts w:ascii="Times New Roman" w:hAnsi="Times New Roman"/>
          <w:sz w:val="28"/>
          <w:szCs w:val="28"/>
        </w:rPr>
        <w:t>изнедеятельность населения, устойчивое функционирование хозяйствующих субъектов</w:t>
      </w:r>
      <w:r w:rsidR="009A5E75" w:rsidRPr="00F4400D">
        <w:rPr>
          <w:rFonts w:ascii="Times New Roman" w:hAnsi="Times New Roman"/>
          <w:sz w:val="28"/>
          <w:szCs w:val="28"/>
        </w:rPr>
        <w:t xml:space="preserve"> на т</w:t>
      </w:r>
      <w:r w:rsidRPr="00F4400D">
        <w:rPr>
          <w:rFonts w:ascii="Times New Roman" w:hAnsi="Times New Roman"/>
          <w:sz w:val="28"/>
          <w:szCs w:val="28"/>
        </w:rPr>
        <w:t>ерритории района являются:</w:t>
      </w:r>
    </w:p>
    <w:p w:rsidR="0006094F" w:rsidRPr="00F4400D" w:rsidRDefault="0006094F" w:rsidP="0006094F">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бури, ураганы (до 30 м/сек.);</w:t>
      </w:r>
    </w:p>
    <w:p w:rsidR="0006094F" w:rsidRPr="00F4400D" w:rsidRDefault="0006094F" w:rsidP="0006094F">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природные пожары;</w:t>
      </w:r>
    </w:p>
    <w:p w:rsidR="0006094F" w:rsidRPr="00F4400D" w:rsidRDefault="0006094F" w:rsidP="0006094F">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подтопления;</w:t>
      </w:r>
    </w:p>
    <w:p w:rsidR="0006094F" w:rsidRPr="00F4400D" w:rsidRDefault="0006094F" w:rsidP="0006094F">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 xml:space="preserve">сильные морозы, снежные заносы; </w:t>
      </w:r>
    </w:p>
    <w:p w:rsidR="0006094F" w:rsidRPr="00F4400D" w:rsidRDefault="0006094F" w:rsidP="0006094F">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обильные атмосферные осадки, обледенения</w:t>
      </w:r>
      <w:r w:rsidR="009A5E75" w:rsidRPr="00F4400D">
        <w:rPr>
          <w:rFonts w:ascii="Times New Roman" w:hAnsi="Times New Roman"/>
          <w:sz w:val="28"/>
          <w:szCs w:val="28"/>
        </w:rPr>
        <w:t xml:space="preserve"> и г</w:t>
      </w:r>
      <w:r w:rsidRPr="00F4400D">
        <w:rPr>
          <w:rFonts w:ascii="Times New Roman" w:hAnsi="Times New Roman"/>
          <w:sz w:val="28"/>
          <w:szCs w:val="28"/>
        </w:rPr>
        <w:t>ололёд.</w:t>
      </w:r>
    </w:p>
    <w:p w:rsidR="0006094F" w:rsidRPr="00F4400D" w:rsidRDefault="0006094F" w:rsidP="0006094F">
      <w:pPr>
        <w:spacing w:after="0" w:line="240" w:lineRule="auto"/>
        <w:ind w:firstLine="709"/>
        <w:jc w:val="both"/>
        <w:rPr>
          <w:rFonts w:ascii="Times New Roman" w:hAnsi="Times New Roman"/>
          <w:sz w:val="28"/>
          <w:szCs w:val="28"/>
        </w:rPr>
      </w:pPr>
      <w:r w:rsidRPr="00F4400D">
        <w:rPr>
          <w:rFonts w:ascii="Times New Roman" w:hAnsi="Times New Roman"/>
          <w:sz w:val="28"/>
          <w:szCs w:val="28"/>
        </w:rPr>
        <w:t>Неблагоприятные климатические явления (туман, метели, крупный град, снежные заносы, сильный мороз, ураганный ветер</w:t>
      </w:r>
      <w:r w:rsidR="009A5E75" w:rsidRPr="00F4400D">
        <w:rPr>
          <w:rFonts w:ascii="Times New Roman" w:hAnsi="Times New Roman"/>
          <w:sz w:val="28"/>
          <w:szCs w:val="28"/>
        </w:rPr>
        <w:t xml:space="preserve"> и д</w:t>
      </w:r>
      <w:r w:rsidRPr="00F4400D">
        <w:rPr>
          <w:rFonts w:ascii="Times New Roman" w:hAnsi="Times New Roman"/>
          <w:sz w:val="28"/>
          <w:szCs w:val="28"/>
        </w:rPr>
        <w:t>ругие) возможны</w:t>
      </w:r>
      <w:r w:rsidR="009A5E75" w:rsidRPr="00F4400D">
        <w:rPr>
          <w:rFonts w:ascii="Times New Roman" w:hAnsi="Times New Roman"/>
          <w:sz w:val="28"/>
          <w:szCs w:val="28"/>
        </w:rPr>
        <w:t xml:space="preserve"> на т</w:t>
      </w:r>
      <w:r w:rsidRPr="00F4400D">
        <w:rPr>
          <w:rFonts w:ascii="Times New Roman" w:hAnsi="Times New Roman"/>
          <w:sz w:val="28"/>
          <w:szCs w:val="28"/>
        </w:rPr>
        <w:t>ерритории муниципального образования. Они приводят</w:t>
      </w:r>
      <w:r w:rsidR="009A5E75" w:rsidRPr="00F4400D">
        <w:rPr>
          <w:rFonts w:ascii="Times New Roman" w:hAnsi="Times New Roman"/>
          <w:sz w:val="28"/>
          <w:szCs w:val="28"/>
        </w:rPr>
        <w:t xml:space="preserve"> к н</w:t>
      </w:r>
      <w:r w:rsidRPr="00F4400D">
        <w:rPr>
          <w:rFonts w:ascii="Times New Roman" w:hAnsi="Times New Roman"/>
          <w:sz w:val="28"/>
          <w:szCs w:val="28"/>
        </w:rPr>
        <w:t>арушению жизнеобеспечения населения, авариям</w:t>
      </w:r>
      <w:r w:rsidR="009A5E75" w:rsidRPr="00F4400D">
        <w:rPr>
          <w:rFonts w:ascii="Times New Roman" w:hAnsi="Times New Roman"/>
          <w:sz w:val="28"/>
          <w:szCs w:val="28"/>
        </w:rPr>
        <w:t xml:space="preserve"> на к</w:t>
      </w:r>
      <w:r w:rsidRPr="00F4400D">
        <w:rPr>
          <w:rFonts w:ascii="Times New Roman" w:hAnsi="Times New Roman"/>
          <w:sz w:val="28"/>
          <w:szCs w:val="28"/>
        </w:rPr>
        <w:t>оммунальных</w:t>
      </w:r>
      <w:r w:rsidR="009A5E75" w:rsidRPr="00F4400D">
        <w:rPr>
          <w:rFonts w:ascii="Times New Roman" w:hAnsi="Times New Roman"/>
          <w:sz w:val="28"/>
          <w:szCs w:val="28"/>
        </w:rPr>
        <w:t xml:space="preserve"> и э</w:t>
      </w:r>
      <w:r w:rsidRPr="00F4400D">
        <w:rPr>
          <w:rFonts w:ascii="Times New Roman" w:hAnsi="Times New Roman"/>
          <w:sz w:val="28"/>
          <w:szCs w:val="28"/>
        </w:rPr>
        <w:t>нергетических сетях, нарушению работы транспорта.</w:t>
      </w:r>
    </w:p>
    <w:p w:rsidR="0006094F" w:rsidRPr="00F4400D" w:rsidRDefault="0006094F" w:rsidP="0006094F">
      <w:pPr>
        <w:spacing w:after="0" w:line="240" w:lineRule="auto"/>
        <w:ind w:firstLine="709"/>
        <w:jc w:val="both"/>
        <w:rPr>
          <w:rFonts w:ascii="Times New Roman" w:hAnsi="Times New Roman"/>
          <w:sz w:val="28"/>
          <w:szCs w:val="28"/>
        </w:rPr>
      </w:pPr>
      <w:r w:rsidRPr="00F4400D">
        <w:rPr>
          <w:rFonts w:ascii="Times New Roman" w:hAnsi="Times New Roman"/>
          <w:i/>
          <w:sz w:val="28"/>
          <w:szCs w:val="28"/>
          <w:u w:val="single"/>
        </w:rPr>
        <w:t>Бури, шквалистые</w:t>
      </w:r>
      <w:r w:rsidR="009A5E75" w:rsidRPr="00F4400D">
        <w:rPr>
          <w:rFonts w:ascii="Times New Roman" w:hAnsi="Times New Roman"/>
          <w:i/>
          <w:sz w:val="28"/>
          <w:szCs w:val="28"/>
          <w:u w:val="single"/>
        </w:rPr>
        <w:t xml:space="preserve"> и с</w:t>
      </w:r>
      <w:r w:rsidRPr="00F4400D">
        <w:rPr>
          <w:rFonts w:ascii="Times New Roman" w:hAnsi="Times New Roman"/>
          <w:i/>
          <w:sz w:val="28"/>
          <w:szCs w:val="28"/>
          <w:u w:val="single"/>
        </w:rPr>
        <w:t>ильные ветры</w:t>
      </w:r>
      <w:r w:rsidRPr="00F4400D">
        <w:rPr>
          <w:rFonts w:ascii="Times New Roman" w:hAnsi="Times New Roman"/>
          <w:i/>
          <w:sz w:val="28"/>
          <w:szCs w:val="28"/>
        </w:rPr>
        <w:t>.</w:t>
      </w:r>
      <w:r w:rsidRPr="00F4400D">
        <w:rPr>
          <w:rFonts w:ascii="Times New Roman" w:hAnsi="Times New Roman"/>
          <w:sz w:val="28"/>
          <w:szCs w:val="28"/>
        </w:rPr>
        <w:t xml:space="preserve"> Ещё одним возможным опасным природным процессом, оказывающим влияние</w:t>
      </w:r>
      <w:r w:rsidR="009A5E75" w:rsidRPr="00F4400D">
        <w:rPr>
          <w:rFonts w:ascii="Times New Roman" w:hAnsi="Times New Roman"/>
          <w:sz w:val="28"/>
          <w:szCs w:val="28"/>
        </w:rPr>
        <w:t xml:space="preserve"> на ж</w:t>
      </w:r>
      <w:r w:rsidRPr="00F4400D">
        <w:rPr>
          <w:rFonts w:ascii="Times New Roman" w:hAnsi="Times New Roman"/>
          <w:sz w:val="28"/>
          <w:szCs w:val="28"/>
        </w:rPr>
        <w:t>изнеспособность населения</w:t>
      </w:r>
      <w:r w:rsidR="009A5E75" w:rsidRPr="00F4400D">
        <w:rPr>
          <w:rFonts w:ascii="Times New Roman" w:hAnsi="Times New Roman"/>
          <w:sz w:val="28"/>
          <w:szCs w:val="28"/>
        </w:rPr>
        <w:t xml:space="preserve"> на т</w:t>
      </w:r>
      <w:r w:rsidRPr="00F4400D">
        <w:rPr>
          <w:rFonts w:ascii="Times New Roman" w:hAnsi="Times New Roman"/>
          <w:sz w:val="28"/>
          <w:szCs w:val="28"/>
        </w:rPr>
        <w:t>ерритории района, являются бури, шквалистые</w:t>
      </w:r>
      <w:r w:rsidR="009A5E75" w:rsidRPr="00F4400D">
        <w:rPr>
          <w:rFonts w:ascii="Times New Roman" w:hAnsi="Times New Roman"/>
          <w:sz w:val="28"/>
          <w:szCs w:val="28"/>
        </w:rPr>
        <w:t xml:space="preserve"> и с</w:t>
      </w:r>
      <w:r w:rsidRPr="00F4400D">
        <w:rPr>
          <w:rFonts w:ascii="Times New Roman" w:hAnsi="Times New Roman"/>
          <w:sz w:val="28"/>
          <w:szCs w:val="28"/>
        </w:rPr>
        <w:t>ильные ветры. Буря — это ветер скорость которого меньше скорости урагана,</w:t>
      </w:r>
      <w:r w:rsidR="009A5E75" w:rsidRPr="00F4400D">
        <w:rPr>
          <w:rFonts w:ascii="Times New Roman" w:hAnsi="Times New Roman"/>
          <w:sz w:val="28"/>
          <w:szCs w:val="28"/>
        </w:rPr>
        <w:t xml:space="preserve"> но д</w:t>
      </w:r>
      <w:r w:rsidRPr="00F4400D">
        <w:rPr>
          <w:rFonts w:ascii="Times New Roman" w:hAnsi="Times New Roman"/>
          <w:sz w:val="28"/>
          <w:szCs w:val="28"/>
        </w:rPr>
        <w:t>овольно велика</w:t>
      </w:r>
      <w:r w:rsidR="009A5E75" w:rsidRPr="00F4400D">
        <w:rPr>
          <w:rFonts w:ascii="Times New Roman" w:hAnsi="Times New Roman"/>
          <w:sz w:val="28"/>
          <w:szCs w:val="28"/>
        </w:rPr>
        <w:t xml:space="preserve"> и д</w:t>
      </w:r>
      <w:r w:rsidRPr="00F4400D">
        <w:rPr>
          <w:rFonts w:ascii="Times New Roman" w:hAnsi="Times New Roman"/>
          <w:sz w:val="28"/>
          <w:szCs w:val="28"/>
        </w:rPr>
        <w:t>остигает 15-25 м/с. Скорость распространения сильного ветра ещё меньше 13-15 м/с. Ураганный ветер разрушает прочные</w:t>
      </w:r>
      <w:r w:rsidR="009A5E75" w:rsidRPr="00F4400D">
        <w:rPr>
          <w:rFonts w:ascii="Times New Roman" w:hAnsi="Times New Roman"/>
          <w:sz w:val="28"/>
          <w:szCs w:val="28"/>
        </w:rPr>
        <w:t xml:space="preserve"> и с</w:t>
      </w:r>
      <w:r w:rsidRPr="00F4400D">
        <w:rPr>
          <w:rFonts w:ascii="Times New Roman" w:hAnsi="Times New Roman"/>
          <w:sz w:val="28"/>
          <w:szCs w:val="28"/>
        </w:rPr>
        <w:t>носит лёгкие строения, опустошает засеянные поля, обрывает провода</w:t>
      </w:r>
      <w:r w:rsidR="009A5E75" w:rsidRPr="00F4400D">
        <w:rPr>
          <w:rFonts w:ascii="Times New Roman" w:hAnsi="Times New Roman"/>
          <w:sz w:val="28"/>
          <w:szCs w:val="28"/>
        </w:rPr>
        <w:t xml:space="preserve"> и в</w:t>
      </w:r>
      <w:r w:rsidRPr="00F4400D">
        <w:rPr>
          <w:rFonts w:ascii="Times New Roman" w:hAnsi="Times New Roman"/>
          <w:sz w:val="28"/>
          <w:szCs w:val="28"/>
        </w:rPr>
        <w:t>алит столбы линий электропередач</w:t>
      </w:r>
      <w:r w:rsidR="009A5E75" w:rsidRPr="00F4400D">
        <w:rPr>
          <w:rFonts w:ascii="Times New Roman" w:hAnsi="Times New Roman"/>
          <w:sz w:val="28"/>
          <w:szCs w:val="28"/>
        </w:rPr>
        <w:t xml:space="preserve"> и с</w:t>
      </w:r>
      <w:r w:rsidRPr="00F4400D">
        <w:rPr>
          <w:rFonts w:ascii="Times New Roman" w:hAnsi="Times New Roman"/>
          <w:sz w:val="28"/>
          <w:szCs w:val="28"/>
        </w:rPr>
        <w:t>вязи, повреждает транспортные магистрали</w:t>
      </w:r>
      <w:r w:rsidR="009A5E75" w:rsidRPr="00F4400D">
        <w:rPr>
          <w:rFonts w:ascii="Times New Roman" w:hAnsi="Times New Roman"/>
          <w:sz w:val="28"/>
          <w:szCs w:val="28"/>
        </w:rPr>
        <w:t xml:space="preserve"> и м</w:t>
      </w:r>
      <w:r w:rsidRPr="00F4400D">
        <w:rPr>
          <w:rFonts w:ascii="Times New Roman" w:hAnsi="Times New Roman"/>
          <w:sz w:val="28"/>
          <w:szCs w:val="28"/>
        </w:rPr>
        <w:t>осты, вызывает аварии</w:t>
      </w:r>
      <w:r w:rsidR="009A5E75" w:rsidRPr="00F4400D">
        <w:rPr>
          <w:rFonts w:ascii="Times New Roman" w:hAnsi="Times New Roman"/>
          <w:sz w:val="28"/>
          <w:szCs w:val="28"/>
        </w:rPr>
        <w:t xml:space="preserve"> на к</w:t>
      </w:r>
      <w:r w:rsidRPr="00F4400D">
        <w:rPr>
          <w:rFonts w:ascii="Times New Roman" w:hAnsi="Times New Roman"/>
          <w:sz w:val="28"/>
          <w:szCs w:val="28"/>
        </w:rPr>
        <w:t>оммунально-энергетических сетях. Последствия прохождения шквалистых ветров</w:t>
      </w:r>
      <w:r w:rsidR="009A5E75" w:rsidRPr="00F4400D">
        <w:rPr>
          <w:rFonts w:ascii="Times New Roman" w:hAnsi="Times New Roman"/>
          <w:sz w:val="28"/>
          <w:szCs w:val="28"/>
        </w:rPr>
        <w:t xml:space="preserve"> со с</w:t>
      </w:r>
      <w:r w:rsidRPr="00F4400D">
        <w:rPr>
          <w:rFonts w:ascii="Times New Roman" w:hAnsi="Times New Roman"/>
          <w:sz w:val="28"/>
          <w:szCs w:val="28"/>
        </w:rPr>
        <w:t>коростью более 15-20 м/с приводит</w:t>
      </w:r>
      <w:r w:rsidR="009A5E75" w:rsidRPr="00F4400D">
        <w:rPr>
          <w:rFonts w:ascii="Times New Roman" w:hAnsi="Times New Roman"/>
          <w:sz w:val="28"/>
          <w:szCs w:val="28"/>
        </w:rPr>
        <w:t xml:space="preserve"> к о</w:t>
      </w:r>
      <w:r w:rsidRPr="00F4400D">
        <w:rPr>
          <w:rFonts w:ascii="Times New Roman" w:hAnsi="Times New Roman"/>
          <w:sz w:val="28"/>
          <w:szCs w:val="28"/>
        </w:rPr>
        <w:t>брушению опор</w:t>
      </w:r>
      <w:r w:rsidR="009A5E75" w:rsidRPr="00F4400D">
        <w:rPr>
          <w:rFonts w:ascii="Times New Roman" w:hAnsi="Times New Roman"/>
          <w:sz w:val="28"/>
          <w:szCs w:val="28"/>
        </w:rPr>
        <w:t xml:space="preserve"> и м</w:t>
      </w:r>
      <w:r w:rsidRPr="00F4400D">
        <w:rPr>
          <w:rFonts w:ascii="Times New Roman" w:hAnsi="Times New Roman"/>
          <w:sz w:val="28"/>
          <w:szCs w:val="28"/>
        </w:rPr>
        <w:t>ножественным обрывам проводов ЛЭП, выходу</w:t>
      </w:r>
      <w:r w:rsidR="009A5E75" w:rsidRPr="00F4400D">
        <w:rPr>
          <w:rFonts w:ascii="Times New Roman" w:hAnsi="Times New Roman"/>
          <w:sz w:val="28"/>
          <w:szCs w:val="28"/>
        </w:rPr>
        <w:t xml:space="preserve"> из с</w:t>
      </w:r>
      <w:r w:rsidRPr="00F4400D">
        <w:rPr>
          <w:rFonts w:ascii="Times New Roman" w:hAnsi="Times New Roman"/>
          <w:sz w:val="28"/>
          <w:szCs w:val="28"/>
        </w:rPr>
        <w:t>троя систем энергоснабжения, линий связи,</w:t>
      </w:r>
      <w:r w:rsidR="009A5E75" w:rsidRPr="00F4400D">
        <w:rPr>
          <w:rFonts w:ascii="Times New Roman" w:hAnsi="Times New Roman"/>
          <w:sz w:val="28"/>
          <w:szCs w:val="28"/>
        </w:rPr>
        <w:t xml:space="preserve"> а т</w:t>
      </w:r>
      <w:r w:rsidRPr="00F4400D">
        <w:rPr>
          <w:rFonts w:ascii="Times New Roman" w:hAnsi="Times New Roman"/>
          <w:sz w:val="28"/>
          <w:szCs w:val="28"/>
        </w:rPr>
        <w:t>акже падению</w:t>
      </w:r>
      <w:r w:rsidR="009A5E75" w:rsidRPr="00F4400D">
        <w:rPr>
          <w:rFonts w:ascii="Times New Roman" w:hAnsi="Times New Roman"/>
          <w:sz w:val="28"/>
          <w:szCs w:val="28"/>
        </w:rPr>
        <w:t xml:space="preserve"> и з</w:t>
      </w:r>
      <w:r w:rsidRPr="00F4400D">
        <w:rPr>
          <w:rFonts w:ascii="Times New Roman" w:hAnsi="Times New Roman"/>
          <w:sz w:val="28"/>
          <w:szCs w:val="28"/>
        </w:rPr>
        <w:t>авалам деревьев. Результатом шквалистых ветров является нарушение функционирования систем жизнеобеспечения населения</w:t>
      </w:r>
      <w:r w:rsidR="009A5E75" w:rsidRPr="00F4400D">
        <w:rPr>
          <w:rFonts w:ascii="Times New Roman" w:hAnsi="Times New Roman"/>
          <w:sz w:val="28"/>
          <w:szCs w:val="28"/>
        </w:rPr>
        <w:t xml:space="preserve"> и х</w:t>
      </w:r>
      <w:r w:rsidRPr="00F4400D">
        <w:rPr>
          <w:rFonts w:ascii="Times New Roman" w:hAnsi="Times New Roman"/>
          <w:sz w:val="28"/>
          <w:szCs w:val="28"/>
        </w:rPr>
        <w:t>озяйствующих субъектов</w:t>
      </w:r>
      <w:r w:rsidR="009A5E75" w:rsidRPr="00F4400D">
        <w:rPr>
          <w:rFonts w:ascii="Times New Roman" w:hAnsi="Times New Roman"/>
          <w:sz w:val="28"/>
          <w:szCs w:val="28"/>
        </w:rPr>
        <w:t xml:space="preserve"> на т</w:t>
      </w:r>
      <w:r w:rsidRPr="00F4400D">
        <w:rPr>
          <w:rFonts w:ascii="Times New Roman" w:hAnsi="Times New Roman"/>
          <w:sz w:val="28"/>
          <w:szCs w:val="28"/>
        </w:rPr>
        <w:t>ерритории муниципального района, нарушение водоснабжения</w:t>
      </w:r>
    </w:p>
    <w:p w:rsidR="0006094F" w:rsidRPr="00F4400D" w:rsidRDefault="0006094F" w:rsidP="0006094F">
      <w:pPr>
        <w:spacing w:after="0" w:line="240" w:lineRule="auto"/>
        <w:ind w:firstLine="709"/>
        <w:jc w:val="both"/>
        <w:rPr>
          <w:rFonts w:ascii="Times New Roman" w:hAnsi="Times New Roman"/>
          <w:sz w:val="28"/>
          <w:szCs w:val="28"/>
        </w:rPr>
      </w:pPr>
      <w:r w:rsidRPr="00F4400D">
        <w:rPr>
          <w:rFonts w:ascii="Times New Roman" w:hAnsi="Times New Roman"/>
          <w:sz w:val="28"/>
          <w:szCs w:val="28"/>
        </w:rPr>
        <w:t>Средняя годовая скорость ветра</w:t>
      </w:r>
      <w:r w:rsidR="009A5E75" w:rsidRPr="00F4400D">
        <w:rPr>
          <w:rFonts w:ascii="Times New Roman" w:hAnsi="Times New Roman"/>
          <w:sz w:val="28"/>
          <w:szCs w:val="28"/>
        </w:rPr>
        <w:t xml:space="preserve"> на т</w:t>
      </w:r>
      <w:r w:rsidRPr="00F4400D">
        <w:rPr>
          <w:rFonts w:ascii="Times New Roman" w:hAnsi="Times New Roman"/>
          <w:sz w:val="28"/>
          <w:szCs w:val="28"/>
        </w:rPr>
        <w:t xml:space="preserve">ерритории планирования составляет </w:t>
      </w:r>
      <w:r w:rsidR="00D842D4" w:rsidRPr="00F4400D">
        <w:rPr>
          <w:rFonts w:ascii="Times New Roman" w:hAnsi="Times New Roman"/>
          <w:sz w:val="28"/>
          <w:szCs w:val="28"/>
        </w:rPr>
        <w:t>2</w:t>
      </w:r>
      <w:r w:rsidRPr="00F4400D">
        <w:rPr>
          <w:rFonts w:ascii="Times New Roman" w:hAnsi="Times New Roman"/>
          <w:sz w:val="28"/>
          <w:szCs w:val="28"/>
        </w:rPr>
        <w:t>-5 м/с.</w:t>
      </w:r>
      <w:r w:rsidR="009A5E75" w:rsidRPr="00F4400D">
        <w:rPr>
          <w:rFonts w:ascii="Times New Roman" w:hAnsi="Times New Roman"/>
          <w:sz w:val="28"/>
          <w:szCs w:val="28"/>
        </w:rPr>
        <w:t xml:space="preserve"> В с</w:t>
      </w:r>
      <w:r w:rsidR="00D842D4" w:rsidRPr="00F4400D">
        <w:rPr>
          <w:rFonts w:ascii="Times New Roman" w:hAnsi="Times New Roman"/>
          <w:sz w:val="28"/>
          <w:szCs w:val="28"/>
        </w:rPr>
        <w:t>реднем 25 дней</w:t>
      </w:r>
      <w:r w:rsidR="009A5E75" w:rsidRPr="00F4400D">
        <w:rPr>
          <w:rFonts w:ascii="Times New Roman" w:hAnsi="Times New Roman"/>
          <w:sz w:val="28"/>
          <w:szCs w:val="28"/>
        </w:rPr>
        <w:t xml:space="preserve"> в г</w:t>
      </w:r>
      <w:r w:rsidR="00D842D4" w:rsidRPr="00F4400D">
        <w:rPr>
          <w:rFonts w:ascii="Times New Roman" w:hAnsi="Times New Roman"/>
          <w:sz w:val="28"/>
          <w:szCs w:val="28"/>
        </w:rPr>
        <w:t>оду скорость ветра превышает 15 м/с,</w:t>
      </w:r>
      <w:r w:rsidR="009A5E75" w:rsidRPr="00F4400D">
        <w:rPr>
          <w:rFonts w:ascii="Times New Roman" w:hAnsi="Times New Roman"/>
          <w:sz w:val="28"/>
          <w:szCs w:val="28"/>
        </w:rPr>
        <w:t xml:space="preserve"> а в о</w:t>
      </w:r>
      <w:r w:rsidR="00D842D4" w:rsidRPr="00F4400D">
        <w:rPr>
          <w:rFonts w:ascii="Times New Roman" w:hAnsi="Times New Roman"/>
          <w:sz w:val="28"/>
          <w:szCs w:val="28"/>
        </w:rPr>
        <w:t>тдельные годы число</w:t>
      </w:r>
      <w:r w:rsidR="009A5E75" w:rsidRPr="00F4400D">
        <w:rPr>
          <w:rFonts w:ascii="Times New Roman" w:hAnsi="Times New Roman"/>
          <w:sz w:val="28"/>
          <w:szCs w:val="28"/>
        </w:rPr>
        <w:t xml:space="preserve"> их б</w:t>
      </w:r>
      <w:r w:rsidR="00D842D4" w:rsidRPr="00F4400D">
        <w:rPr>
          <w:rFonts w:ascii="Times New Roman" w:hAnsi="Times New Roman"/>
          <w:sz w:val="28"/>
          <w:szCs w:val="28"/>
        </w:rPr>
        <w:t>олее 70</w:t>
      </w:r>
      <w:r w:rsidRPr="00F4400D">
        <w:rPr>
          <w:rFonts w:ascii="Times New Roman" w:hAnsi="Times New Roman"/>
          <w:sz w:val="28"/>
          <w:szCs w:val="28"/>
        </w:rPr>
        <w:t>. Согласно СП 20.13330.2011 «Нагрузки</w:t>
      </w:r>
      <w:r w:rsidR="009A5E75" w:rsidRPr="00F4400D">
        <w:rPr>
          <w:rFonts w:ascii="Times New Roman" w:hAnsi="Times New Roman"/>
          <w:sz w:val="28"/>
          <w:szCs w:val="28"/>
        </w:rPr>
        <w:t xml:space="preserve"> и в</w:t>
      </w:r>
      <w:r w:rsidRPr="00F4400D">
        <w:rPr>
          <w:rFonts w:ascii="Times New Roman" w:hAnsi="Times New Roman"/>
          <w:sz w:val="28"/>
          <w:szCs w:val="28"/>
        </w:rPr>
        <w:t xml:space="preserve">оздействия. Актуализированная редакция СНиП 2.01.07-85*», территория </w:t>
      </w:r>
      <w:r w:rsidR="00F746C4" w:rsidRPr="00F4400D">
        <w:rPr>
          <w:rFonts w:ascii="Times New Roman" w:eastAsia="Times New Roman" w:hAnsi="Times New Roman"/>
          <w:sz w:val="28"/>
          <w:szCs w:val="24"/>
          <w:lang w:eastAsia="ru-RU"/>
        </w:rPr>
        <w:t>Озеро-Карачинского</w:t>
      </w:r>
      <w:r w:rsidR="00AA183E" w:rsidRPr="00F4400D">
        <w:rPr>
          <w:rFonts w:ascii="Times New Roman" w:hAnsi="Times New Roman"/>
          <w:sz w:val="28"/>
          <w:szCs w:val="28"/>
        </w:rPr>
        <w:t xml:space="preserve"> сельсовета</w:t>
      </w:r>
      <w:r w:rsidRPr="00F4400D">
        <w:rPr>
          <w:rFonts w:ascii="Times New Roman" w:hAnsi="Times New Roman"/>
          <w:sz w:val="28"/>
          <w:szCs w:val="28"/>
        </w:rPr>
        <w:t xml:space="preserve"> относится</w:t>
      </w:r>
      <w:r w:rsidR="009A5E75" w:rsidRPr="00F4400D">
        <w:rPr>
          <w:rFonts w:ascii="Times New Roman" w:hAnsi="Times New Roman"/>
          <w:sz w:val="28"/>
          <w:szCs w:val="28"/>
        </w:rPr>
        <w:t xml:space="preserve"> к I р</w:t>
      </w:r>
      <w:r w:rsidRPr="00F4400D">
        <w:rPr>
          <w:rFonts w:ascii="Times New Roman" w:hAnsi="Times New Roman"/>
          <w:sz w:val="28"/>
          <w:szCs w:val="28"/>
        </w:rPr>
        <w:t>айону.</w:t>
      </w:r>
    </w:p>
    <w:p w:rsidR="0006094F" w:rsidRPr="00F4400D" w:rsidRDefault="0006094F" w:rsidP="0006094F">
      <w:pPr>
        <w:spacing w:after="0" w:line="240" w:lineRule="auto"/>
        <w:ind w:firstLine="709"/>
        <w:jc w:val="both"/>
        <w:rPr>
          <w:rFonts w:ascii="Times New Roman" w:hAnsi="Times New Roman"/>
          <w:sz w:val="28"/>
          <w:szCs w:val="28"/>
        </w:rPr>
      </w:pPr>
      <w:r w:rsidRPr="00F4400D">
        <w:rPr>
          <w:rFonts w:ascii="Times New Roman" w:hAnsi="Times New Roman"/>
          <w:sz w:val="28"/>
          <w:szCs w:val="28"/>
        </w:rPr>
        <w:lastRenderedPageBreak/>
        <w:t>Сильные ветра</w:t>
      </w:r>
      <w:r w:rsidR="009A5E75" w:rsidRPr="00F4400D">
        <w:rPr>
          <w:rFonts w:ascii="Times New Roman" w:hAnsi="Times New Roman"/>
          <w:sz w:val="28"/>
          <w:szCs w:val="28"/>
        </w:rPr>
        <w:t xml:space="preserve"> в с</w:t>
      </w:r>
      <w:r w:rsidRPr="00F4400D">
        <w:rPr>
          <w:rFonts w:ascii="Times New Roman" w:hAnsi="Times New Roman"/>
          <w:sz w:val="28"/>
          <w:szCs w:val="28"/>
        </w:rPr>
        <w:t>очетании</w:t>
      </w:r>
      <w:r w:rsidR="009A5E75" w:rsidRPr="00F4400D">
        <w:rPr>
          <w:rFonts w:ascii="Times New Roman" w:hAnsi="Times New Roman"/>
          <w:sz w:val="28"/>
          <w:szCs w:val="28"/>
        </w:rPr>
        <w:t xml:space="preserve"> с п</w:t>
      </w:r>
      <w:r w:rsidRPr="00F4400D">
        <w:rPr>
          <w:rFonts w:ascii="Times New Roman" w:hAnsi="Times New Roman"/>
          <w:sz w:val="28"/>
          <w:szCs w:val="28"/>
        </w:rPr>
        <w:t>ыльной бурей обладают большой разрушительной силой,</w:t>
      </w:r>
      <w:r w:rsidR="009A5E75" w:rsidRPr="00F4400D">
        <w:rPr>
          <w:rFonts w:ascii="Times New Roman" w:hAnsi="Times New Roman"/>
          <w:sz w:val="28"/>
          <w:szCs w:val="28"/>
        </w:rPr>
        <w:t xml:space="preserve"> в р</w:t>
      </w:r>
      <w:r w:rsidRPr="00F4400D">
        <w:rPr>
          <w:rFonts w:ascii="Times New Roman" w:hAnsi="Times New Roman"/>
          <w:sz w:val="28"/>
          <w:szCs w:val="28"/>
        </w:rPr>
        <w:t>езультате которой возможно:</w:t>
      </w:r>
    </w:p>
    <w:p w:rsidR="0006094F" w:rsidRPr="00F4400D" w:rsidRDefault="0006094F" w:rsidP="0006094F">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разрушение</w:t>
      </w:r>
      <w:r w:rsidR="009A5E75" w:rsidRPr="00F4400D">
        <w:rPr>
          <w:rFonts w:ascii="Times New Roman" w:hAnsi="Times New Roman"/>
          <w:sz w:val="28"/>
          <w:szCs w:val="28"/>
        </w:rPr>
        <w:t xml:space="preserve"> и п</w:t>
      </w:r>
      <w:r w:rsidRPr="00F4400D">
        <w:rPr>
          <w:rFonts w:ascii="Times New Roman" w:hAnsi="Times New Roman"/>
          <w:sz w:val="28"/>
          <w:szCs w:val="28"/>
        </w:rPr>
        <w:t>овреждение гражданских, сельскохозяйственных</w:t>
      </w:r>
      <w:r w:rsidR="009A5E75" w:rsidRPr="00F4400D">
        <w:rPr>
          <w:rFonts w:ascii="Times New Roman" w:hAnsi="Times New Roman"/>
          <w:sz w:val="28"/>
          <w:szCs w:val="28"/>
        </w:rPr>
        <w:t xml:space="preserve"> и п</w:t>
      </w:r>
      <w:r w:rsidRPr="00F4400D">
        <w:rPr>
          <w:rFonts w:ascii="Times New Roman" w:hAnsi="Times New Roman"/>
          <w:sz w:val="28"/>
          <w:szCs w:val="28"/>
        </w:rPr>
        <w:t>ромышленных сооружений, объектов инфраструктуры;</w:t>
      </w:r>
    </w:p>
    <w:p w:rsidR="0006094F" w:rsidRPr="00F4400D" w:rsidRDefault="0006094F" w:rsidP="0006094F">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порыв линий связи</w:t>
      </w:r>
      <w:r w:rsidR="009A5E75" w:rsidRPr="00F4400D">
        <w:rPr>
          <w:rFonts w:ascii="Times New Roman" w:hAnsi="Times New Roman"/>
          <w:sz w:val="28"/>
          <w:szCs w:val="28"/>
        </w:rPr>
        <w:t xml:space="preserve"> и э</w:t>
      </w:r>
      <w:r w:rsidRPr="00F4400D">
        <w:rPr>
          <w:rFonts w:ascii="Times New Roman" w:hAnsi="Times New Roman"/>
          <w:sz w:val="28"/>
          <w:szCs w:val="28"/>
        </w:rPr>
        <w:t>лектропередач;</w:t>
      </w:r>
    </w:p>
    <w:p w:rsidR="0006094F" w:rsidRPr="00F4400D" w:rsidRDefault="0006094F" w:rsidP="0006094F">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возникновение массовых пожаров</w:t>
      </w:r>
      <w:r w:rsidR="009A5E75" w:rsidRPr="00F4400D">
        <w:rPr>
          <w:rFonts w:ascii="Times New Roman" w:hAnsi="Times New Roman"/>
          <w:sz w:val="28"/>
          <w:szCs w:val="28"/>
        </w:rPr>
        <w:t xml:space="preserve"> в н</w:t>
      </w:r>
      <w:r w:rsidRPr="00F4400D">
        <w:rPr>
          <w:rFonts w:ascii="Times New Roman" w:hAnsi="Times New Roman"/>
          <w:sz w:val="28"/>
          <w:szCs w:val="28"/>
        </w:rPr>
        <w:t>аселённых пунктах</w:t>
      </w:r>
      <w:r w:rsidR="009A5E75" w:rsidRPr="00F4400D">
        <w:rPr>
          <w:rFonts w:ascii="Times New Roman" w:hAnsi="Times New Roman"/>
          <w:sz w:val="28"/>
          <w:szCs w:val="28"/>
        </w:rPr>
        <w:t xml:space="preserve"> с п</w:t>
      </w:r>
      <w:r w:rsidRPr="00F4400D">
        <w:rPr>
          <w:rFonts w:ascii="Times New Roman" w:hAnsi="Times New Roman"/>
          <w:sz w:val="28"/>
          <w:szCs w:val="28"/>
        </w:rPr>
        <w:t>лотной деревянной застройкой;</w:t>
      </w:r>
    </w:p>
    <w:p w:rsidR="0006094F" w:rsidRPr="00F4400D" w:rsidRDefault="0006094F" w:rsidP="0006094F">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усугубление обстановки</w:t>
      </w:r>
      <w:r w:rsidR="009A5E75" w:rsidRPr="00F4400D">
        <w:rPr>
          <w:rFonts w:ascii="Times New Roman" w:hAnsi="Times New Roman"/>
          <w:sz w:val="28"/>
          <w:szCs w:val="28"/>
        </w:rPr>
        <w:t xml:space="preserve"> в л</w:t>
      </w:r>
      <w:r w:rsidRPr="00F4400D">
        <w:rPr>
          <w:rFonts w:ascii="Times New Roman" w:hAnsi="Times New Roman"/>
          <w:sz w:val="28"/>
          <w:szCs w:val="28"/>
        </w:rPr>
        <w:t xml:space="preserve">есопожарный период. </w:t>
      </w:r>
    </w:p>
    <w:p w:rsidR="0006094F" w:rsidRPr="00F4400D" w:rsidRDefault="0006094F" w:rsidP="0006094F">
      <w:pPr>
        <w:spacing w:after="0" w:line="240" w:lineRule="auto"/>
        <w:ind w:firstLine="709"/>
        <w:jc w:val="both"/>
        <w:rPr>
          <w:rFonts w:ascii="Times New Roman" w:hAnsi="Times New Roman"/>
          <w:sz w:val="28"/>
          <w:szCs w:val="28"/>
        </w:rPr>
      </w:pPr>
      <w:r w:rsidRPr="00F4400D">
        <w:rPr>
          <w:rFonts w:ascii="Times New Roman" w:hAnsi="Times New Roman"/>
          <w:sz w:val="28"/>
          <w:szCs w:val="28"/>
        </w:rPr>
        <w:t>Поражающими факторами этих видов опасных природных процессов,</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 с (ГОСТ Р.22.0.06-95) являются: ветровая нагрузка, аэродинамическое давление</w:t>
      </w:r>
      <w:r w:rsidR="009A5E75" w:rsidRPr="00F4400D">
        <w:rPr>
          <w:rFonts w:ascii="Times New Roman" w:hAnsi="Times New Roman"/>
          <w:sz w:val="28"/>
          <w:szCs w:val="28"/>
        </w:rPr>
        <w:t xml:space="preserve"> и в</w:t>
      </w:r>
      <w:r w:rsidRPr="00F4400D">
        <w:rPr>
          <w:rFonts w:ascii="Times New Roman" w:hAnsi="Times New Roman"/>
          <w:sz w:val="28"/>
          <w:szCs w:val="28"/>
        </w:rPr>
        <w:t>ибрация.</w:t>
      </w:r>
      <w:r w:rsidR="009A5E75" w:rsidRPr="00F4400D">
        <w:rPr>
          <w:rFonts w:ascii="Times New Roman" w:hAnsi="Times New Roman"/>
          <w:sz w:val="28"/>
          <w:szCs w:val="28"/>
        </w:rPr>
        <w:t xml:space="preserve"> На т</w:t>
      </w:r>
      <w:r w:rsidRPr="00F4400D">
        <w:rPr>
          <w:rFonts w:ascii="Times New Roman" w:hAnsi="Times New Roman"/>
          <w:sz w:val="28"/>
          <w:szCs w:val="28"/>
        </w:rPr>
        <w:t xml:space="preserve">ерритории </w:t>
      </w:r>
      <w:r w:rsidR="00F746C4" w:rsidRPr="00F4400D">
        <w:rPr>
          <w:rFonts w:ascii="Times New Roman" w:eastAsia="Times New Roman" w:hAnsi="Times New Roman"/>
          <w:sz w:val="28"/>
          <w:szCs w:val="24"/>
          <w:lang w:eastAsia="ru-RU"/>
        </w:rPr>
        <w:t>Озеро-Карачинского</w:t>
      </w:r>
      <w:r w:rsidR="00AA183E" w:rsidRPr="00F4400D">
        <w:rPr>
          <w:rFonts w:ascii="Times New Roman" w:hAnsi="Times New Roman"/>
          <w:sz w:val="28"/>
          <w:szCs w:val="28"/>
        </w:rPr>
        <w:t xml:space="preserve"> сельсовета</w:t>
      </w:r>
      <w:r w:rsidRPr="00F4400D">
        <w:rPr>
          <w:rFonts w:ascii="Times New Roman" w:hAnsi="Times New Roman"/>
          <w:sz w:val="28"/>
          <w:szCs w:val="28"/>
        </w:rPr>
        <w:t>, учитывая его инфраструктуру, наиболее существенным фактором будет ветровой поток.</w:t>
      </w:r>
    </w:p>
    <w:p w:rsidR="0006094F" w:rsidRPr="00F4400D" w:rsidRDefault="0006094F" w:rsidP="0006094F">
      <w:pPr>
        <w:spacing w:after="0" w:line="240" w:lineRule="auto"/>
        <w:ind w:firstLine="709"/>
        <w:jc w:val="both"/>
        <w:rPr>
          <w:rFonts w:ascii="Times New Roman" w:eastAsia="Times New Roman" w:hAnsi="Times New Roman"/>
          <w:sz w:val="24"/>
          <w:szCs w:val="24"/>
          <w:lang w:eastAsia="ru-RU"/>
        </w:rPr>
      </w:pPr>
      <w:r w:rsidRPr="00F4400D">
        <w:rPr>
          <w:rFonts w:ascii="Times New Roman" w:hAnsi="Times New Roman"/>
          <w:i/>
          <w:sz w:val="28"/>
          <w:szCs w:val="28"/>
          <w:u w:val="single"/>
        </w:rPr>
        <w:t>Природные пожары</w:t>
      </w:r>
      <w:r w:rsidRPr="00F4400D">
        <w:rPr>
          <w:rFonts w:ascii="Times New Roman" w:hAnsi="Times New Roman"/>
          <w:i/>
          <w:sz w:val="28"/>
          <w:szCs w:val="28"/>
        </w:rPr>
        <w:t>.</w:t>
      </w:r>
      <w:r w:rsidR="009A5E75" w:rsidRPr="00F4400D">
        <w:rPr>
          <w:rFonts w:ascii="Times New Roman" w:hAnsi="Times New Roman"/>
          <w:i/>
          <w:sz w:val="28"/>
          <w:szCs w:val="28"/>
        </w:rPr>
        <w:t xml:space="preserve"> </w:t>
      </w:r>
      <w:r w:rsidR="009A5E75" w:rsidRPr="00F4400D">
        <w:rPr>
          <w:rFonts w:ascii="Times New Roman" w:hAnsi="Times New Roman"/>
          <w:sz w:val="28"/>
          <w:szCs w:val="28"/>
        </w:rPr>
        <w:t>К</w:t>
      </w:r>
      <w:r w:rsidR="009A5E75" w:rsidRPr="00F4400D">
        <w:rPr>
          <w:rFonts w:ascii="Times New Roman" w:hAnsi="Times New Roman"/>
          <w:i/>
          <w:sz w:val="28"/>
          <w:szCs w:val="28"/>
        </w:rPr>
        <w:t> </w:t>
      </w:r>
      <w:r w:rsidR="009A5E75" w:rsidRPr="00F4400D">
        <w:rPr>
          <w:rFonts w:ascii="Times New Roman" w:hAnsi="Times New Roman"/>
          <w:sz w:val="28"/>
          <w:szCs w:val="28"/>
        </w:rPr>
        <w:t>ч</w:t>
      </w:r>
      <w:r w:rsidRPr="00F4400D">
        <w:rPr>
          <w:rFonts w:ascii="Times New Roman" w:hAnsi="Times New Roman"/>
          <w:sz w:val="28"/>
          <w:szCs w:val="28"/>
        </w:rPr>
        <w:t>ислу возможных опасностей может быть отнесена</w:t>
      </w:r>
      <w:r w:rsidR="009A5E75" w:rsidRPr="00F4400D">
        <w:rPr>
          <w:rFonts w:ascii="Times New Roman" w:hAnsi="Times New Roman"/>
          <w:sz w:val="28"/>
          <w:szCs w:val="28"/>
        </w:rPr>
        <w:t xml:space="preserve"> и п</w:t>
      </w:r>
      <w:r w:rsidRPr="00F4400D">
        <w:rPr>
          <w:rFonts w:ascii="Times New Roman" w:hAnsi="Times New Roman"/>
          <w:sz w:val="28"/>
          <w:szCs w:val="28"/>
        </w:rPr>
        <w:t>отенциально высокая природная горимость кустарника</w:t>
      </w:r>
      <w:r w:rsidR="009A5E75" w:rsidRPr="00F4400D">
        <w:rPr>
          <w:rFonts w:ascii="Times New Roman" w:hAnsi="Times New Roman"/>
          <w:sz w:val="28"/>
          <w:szCs w:val="28"/>
        </w:rPr>
        <w:t xml:space="preserve"> и д</w:t>
      </w:r>
      <w:r w:rsidRPr="00F4400D">
        <w:rPr>
          <w:rFonts w:ascii="Times New Roman" w:hAnsi="Times New Roman"/>
          <w:sz w:val="28"/>
          <w:szCs w:val="28"/>
        </w:rPr>
        <w:t>еревьев. Природные пожары – это неконтролируемый процесс горения, стихийно возникающий</w:t>
      </w:r>
      <w:r w:rsidR="009A5E75" w:rsidRPr="00F4400D">
        <w:rPr>
          <w:rFonts w:ascii="Times New Roman" w:hAnsi="Times New Roman"/>
          <w:sz w:val="28"/>
          <w:szCs w:val="28"/>
        </w:rPr>
        <w:t xml:space="preserve"> в р</w:t>
      </w:r>
      <w:r w:rsidRPr="00F4400D">
        <w:rPr>
          <w:rFonts w:ascii="Times New Roman" w:hAnsi="Times New Roman"/>
          <w:sz w:val="28"/>
          <w:szCs w:val="28"/>
        </w:rPr>
        <w:t>аспространяющийся</w:t>
      </w:r>
      <w:r w:rsidR="009A5E75" w:rsidRPr="00F4400D">
        <w:rPr>
          <w:rFonts w:ascii="Times New Roman" w:hAnsi="Times New Roman"/>
          <w:sz w:val="28"/>
          <w:szCs w:val="28"/>
        </w:rPr>
        <w:t xml:space="preserve"> в п</w:t>
      </w:r>
      <w:r w:rsidRPr="00F4400D">
        <w:rPr>
          <w:rFonts w:ascii="Times New Roman" w:hAnsi="Times New Roman"/>
          <w:sz w:val="28"/>
          <w:szCs w:val="28"/>
        </w:rPr>
        <w:t>риродной среде. Лесные пожары разделяют</w:t>
      </w:r>
      <w:r w:rsidR="009A5E75" w:rsidRPr="00F4400D">
        <w:rPr>
          <w:rFonts w:ascii="Times New Roman" w:hAnsi="Times New Roman"/>
          <w:sz w:val="28"/>
          <w:szCs w:val="28"/>
        </w:rPr>
        <w:t xml:space="preserve"> на в</w:t>
      </w:r>
      <w:r w:rsidRPr="00F4400D">
        <w:rPr>
          <w:rFonts w:ascii="Times New Roman" w:hAnsi="Times New Roman"/>
          <w:sz w:val="28"/>
          <w:szCs w:val="28"/>
        </w:rPr>
        <w:t>ерховые</w:t>
      </w:r>
      <w:r w:rsidR="009A5E75" w:rsidRPr="00F4400D">
        <w:rPr>
          <w:rFonts w:ascii="Times New Roman" w:hAnsi="Times New Roman"/>
          <w:sz w:val="28"/>
          <w:szCs w:val="28"/>
        </w:rPr>
        <w:t xml:space="preserve"> и н</w:t>
      </w:r>
      <w:r w:rsidRPr="00F4400D">
        <w:rPr>
          <w:rFonts w:ascii="Times New Roman" w:hAnsi="Times New Roman"/>
          <w:sz w:val="28"/>
          <w:szCs w:val="28"/>
        </w:rPr>
        <w:t>изовые пожары. Кроме того, классифицируются повальный, ландшафтный, валежный</w:t>
      </w:r>
      <w:r w:rsidR="009A5E75" w:rsidRPr="00F4400D">
        <w:rPr>
          <w:rFonts w:ascii="Times New Roman" w:hAnsi="Times New Roman"/>
          <w:sz w:val="28"/>
          <w:szCs w:val="28"/>
        </w:rPr>
        <w:t xml:space="preserve"> и т</w:t>
      </w:r>
      <w:r w:rsidRPr="00F4400D">
        <w:rPr>
          <w:rFonts w:ascii="Times New Roman" w:hAnsi="Times New Roman"/>
          <w:sz w:val="28"/>
          <w:szCs w:val="28"/>
        </w:rPr>
        <w:t>орфяной пожары.</w:t>
      </w:r>
      <w:r w:rsidRPr="00F4400D">
        <w:rPr>
          <w:rFonts w:ascii="Times New Roman" w:eastAsia="Times New Roman" w:hAnsi="Times New Roman"/>
          <w:sz w:val="24"/>
          <w:szCs w:val="24"/>
          <w:lang w:eastAsia="ru-RU"/>
        </w:rPr>
        <w:t xml:space="preserve"> </w:t>
      </w:r>
    </w:p>
    <w:p w:rsidR="00F70604" w:rsidRPr="00F4400D" w:rsidRDefault="0006094F" w:rsidP="00285624">
      <w:pPr>
        <w:adjustRightInd w:val="0"/>
        <w:spacing w:after="0" w:line="240" w:lineRule="auto"/>
        <w:ind w:firstLine="709"/>
        <w:jc w:val="both"/>
        <w:rPr>
          <w:rFonts w:ascii="Times New Roman" w:hAnsi="Times New Roman"/>
          <w:sz w:val="28"/>
          <w:szCs w:val="28"/>
          <w:lang w:eastAsia="ru-RU"/>
        </w:rPr>
      </w:pPr>
      <w:r w:rsidRPr="00F4400D">
        <w:rPr>
          <w:rFonts w:ascii="Times New Roman" w:hAnsi="Times New Roman"/>
          <w:sz w:val="28"/>
          <w:szCs w:val="28"/>
        </w:rPr>
        <w:t xml:space="preserve">Природные пожары, кроме прямого ущерба хозяйству </w:t>
      </w:r>
      <w:r w:rsidR="00F746C4" w:rsidRPr="00F4400D">
        <w:rPr>
          <w:rFonts w:ascii="Times New Roman" w:eastAsia="Times New Roman" w:hAnsi="Times New Roman"/>
          <w:sz w:val="28"/>
          <w:szCs w:val="24"/>
          <w:lang w:eastAsia="ru-RU"/>
        </w:rPr>
        <w:t>Озеро-Карачинского</w:t>
      </w:r>
      <w:r w:rsidR="00AA183E" w:rsidRPr="00F4400D">
        <w:rPr>
          <w:rFonts w:ascii="Times New Roman" w:hAnsi="Times New Roman"/>
          <w:sz w:val="28"/>
          <w:szCs w:val="28"/>
        </w:rPr>
        <w:t xml:space="preserve"> сельсовета</w:t>
      </w:r>
      <w:r w:rsidRPr="00F4400D">
        <w:rPr>
          <w:rFonts w:ascii="Times New Roman" w:hAnsi="Times New Roman"/>
          <w:sz w:val="28"/>
          <w:szCs w:val="28"/>
        </w:rPr>
        <w:t>, угрожают</w:t>
      </w:r>
      <w:r w:rsidR="009A5E75" w:rsidRPr="00F4400D">
        <w:rPr>
          <w:rFonts w:ascii="Times New Roman" w:hAnsi="Times New Roman"/>
          <w:sz w:val="28"/>
          <w:szCs w:val="28"/>
        </w:rPr>
        <w:t xml:space="preserve"> и н</w:t>
      </w:r>
      <w:r w:rsidRPr="00F4400D">
        <w:rPr>
          <w:rFonts w:ascii="Times New Roman" w:hAnsi="Times New Roman"/>
          <w:sz w:val="28"/>
          <w:szCs w:val="28"/>
        </w:rPr>
        <w:t>аселённ</w:t>
      </w:r>
      <w:r w:rsidR="00D53C87" w:rsidRPr="00F4400D">
        <w:rPr>
          <w:rFonts w:ascii="Times New Roman" w:hAnsi="Times New Roman"/>
          <w:sz w:val="28"/>
          <w:szCs w:val="28"/>
        </w:rPr>
        <w:t>ому</w:t>
      </w:r>
      <w:r w:rsidRPr="00F4400D">
        <w:rPr>
          <w:rFonts w:ascii="Times New Roman" w:hAnsi="Times New Roman"/>
          <w:sz w:val="28"/>
          <w:szCs w:val="28"/>
        </w:rPr>
        <w:t xml:space="preserve"> пункт</w:t>
      </w:r>
      <w:r w:rsidR="00D53C87" w:rsidRPr="00F4400D">
        <w:rPr>
          <w:rFonts w:ascii="Times New Roman" w:hAnsi="Times New Roman"/>
          <w:sz w:val="28"/>
          <w:szCs w:val="28"/>
        </w:rPr>
        <w:t>у</w:t>
      </w:r>
      <w:r w:rsidRPr="00F4400D">
        <w:rPr>
          <w:rFonts w:ascii="Times New Roman" w:hAnsi="Times New Roman"/>
          <w:sz w:val="28"/>
          <w:szCs w:val="28"/>
        </w:rPr>
        <w:t xml:space="preserve">. </w:t>
      </w:r>
      <w:r w:rsidRPr="00F4400D">
        <w:rPr>
          <w:rFonts w:ascii="Times New Roman" w:hAnsi="Times New Roman"/>
          <w:sz w:val="28"/>
          <w:szCs w:val="28"/>
          <w:lang w:eastAsia="ru-RU"/>
        </w:rPr>
        <w:t>При возникновении лесных пожаров создаётся угроза ухудшения экологической обстановки</w:t>
      </w:r>
      <w:r w:rsidR="009A5E75" w:rsidRPr="00F4400D">
        <w:rPr>
          <w:rFonts w:ascii="Times New Roman" w:hAnsi="Times New Roman"/>
          <w:sz w:val="28"/>
          <w:szCs w:val="28"/>
          <w:lang w:eastAsia="ru-RU"/>
        </w:rPr>
        <w:t xml:space="preserve"> на т</w:t>
      </w:r>
      <w:r w:rsidRPr="00F4400D">
        <w:rPr>
          <w:rFonts w:ascii="Times New Roman" w:hAnsi="Times New Roman"/>
          <w:sz w:val="28"/>
          <w:szCs w:val="28"/>
          <w:lang w:eastAsia="ru-RU"/>
        </w:rPr>
        <w:t xml:space="preserve">ерритории </w:t>
      </w:r>
      <w:r w:rsidR="00AA183E" w:rsidRPr="00F4400D">
        <w:rPr>
          <w:rFonts w:ascii="Times New Roman" w:hAnsi="Times New Roman"/>
          <w:sz w:val="28"/>
          <w:szCs w:val="28"/>
          <w:lang w:eastAsia="ru-RU"/>
        </w:rPr>
        <w:t>сельсовета</w:t>
      </w:r>
      <w:r w:rsidRPr="00F4400D">
        <w:rPr>
          <w:rFonts w:ascii="Times New Roman" w:hAnsi="Times New Roman"/>
          <w:sz w:val="28"/>
          <w:szCs w:val="28"/>
          <w:lang w:eastAsia="ru-RU"/>
        </w:rPr>
        <w:t>, уничтожения значительных массивов лесного фонда.</w:t>
      </w:r>
      <w:r w:rsidR="009A5E75" w:rsidRPr="00F4400D">
        <w:rPr>
          <w:rFonts w:ascii="Times New Roman" w:hAnsi="Times New Roman"/>
          <w:sz w:val="28"/>
          <w:szCs w:val="28"/>
          <w:lang w:eastAsia="ru-RU"/>
        </w:rPr>
        <w:t xml:space="preserve"> В з</w:t>
      </w:r>
      <w:r w:rsidRPr="00F4400D">
        <w:rPr>
          <w:rFonts w:ascii="Times New Roman" w:hAnsi="Times New Roman"/>
          <w:sz w:val="28"/>
          <w:szCs w:val="28"/>
          <w:lang w:eastAsia="ru-RU"/>
        </w:rPr>
        <w:t>ависимости</w:t>
      </w:r>
      <w:r w:rsidR="009A5E75" w:rsidRPr="00F4400D">
        <w:rPr>
          <w:rFonts w:ascii="Times New Roman" w:hAnsi="Times New Roman"/>
          <w:sz w:val="28"/>
          <w:szCs w:val="28"/>
          <w:lang w:eastAsia="ru-RU"/>
        </w:rPr>
        <w:t xml:space="preserve"> от н</w:t>
      </w:r>
      <w:r w:rsidRPr="00F4400D">
        <w:rPr>
          <w:rFonts w:ascii="Times New Roman" w:hAnsi="Times New Roman"/>
          <w:sz w:val="28"/>
          <w:szCs w:val="28"/>
          <w:lang w:eastAsia="ru-RU"/>
        </w:rPr>
        <w:t>аправления ветра возможно значительное задымление территори</w:t>
      </w:r>
      <w:r w:rsidR="00D53C87" w:rsidRPr="00F4400D">
        <w:rPr>
          <w:rFonts w:ascii="Times New Roman" w:hAnsi="Times New Roman"/>
          <w:sz w:val="28"/>
          <w:szCs w:val="28"/>
          <w:lang w:eastAsia="ru-RU"/>
        </w:rPr>
        <w:t>и</w:t>
      </w:r>
      <w:r w:rsidRPr="00F4400D">
        <w:rPr>
          <w:rFonts w:ascii="Times New Roman" w:hAnsi="Times New Roman"/>
          <w:sz w:val="28"/>
          <w:szCs w:val="28"/>
          <w:lang w:eastAsia="ru-RU"/>
        </w:rPr>
        <w:t xml:space="preserve"> населённ</w:t>
      </w:r>
      <w:r w:rsidR="00D53C87" w:rsidRPr="00F4400D">
        <w:rPr>
          <w:rFonts w:ascii="Times New Roman" w:hAnsi="Times New Roman"/>
          <w:sz w:val="28"/>
          <w:szCs w:val="28"/>
          <w:lang w:eastAsia="ru-RU"/>
        </w:rPr>
        <w:t>ого</w:t>
      </w:r>
      <w:r w:rsidRPr="00F4400D">
        <w:rPr>
          <w:rFonts w:ascii="Times New Roman" w:hAnsi="Times New Roman"/>
          <w:sz w:val="28"/>
          <w:szCs w:val="28"/>
          <w:lang w:eastAsia="ru-RU"/>
        </w:rPr>
        <w:t xml:space="preserve"> </w:t>
      </w:r>
    </w:p>
    <w:p w:rsidR="00D53C87" w:rsidRPr="00F4400D" w:rsidRDefault="00D53C87" w:rsidP="00285624">
      <w:pPr>
        <w:adjustRightInd w:val="0"/>
        <w:spacing w:after="0" w:line="240" w:lineRule="auto"/>
        <w:ind w:firstLine="709"/>
        <w:jc w:val="both"/>
        <w:rPr>
          <w:rFonts w:ascii="Times New Roman" w:hAnsi="Times New Roman"/>
          <w:sz w:val="28"/>
          <w:szCs w:val="28"/>
          <w:lang w:eastAsia="ru-RU"/>
        </w:rPr>
      </w:pPr>
      <w:r w:rsidRPr="00F4400D">
        <w:rPr>
          <w:rFonts w:ascii="Times New Roman" w:hAnsi="Times New Roman"/>
          <w:sz w:val="28"/>
          <w:szCs w:val="28"/>
          <w:lang w:eastAsia="ru-RU"/>
        </w:rPr>
        <w:t>В связи с многочисленными деревянными строениями на территориях муниципальных образований прогнозируется высокая степень бытовых пожаров. Основные причины: нарушения правил эксплуатации печного отопления, неисправная электропроводка, неосторожное обращения с огнём.</w:t>
      </w:r>
    </w:p>
    <w:p w:rsidR="0006094F" w:rsidRPr="00F4400D" w:rsidRDefault="0006094F" w:rsidP="00285624">
      <w:pPr>
        <w:adjustRightInd w:val="0"/>
        <w:spacing w:after="0" w:line="240" w:lineRule="auto"/>
        <w:ind w:firstLine="709"/>
        <w:jc w:val="both"/>
        <w:rPr>
          <w:rFonts w:ascii="Times New Roman" w:hAnsi="Times New Roman"/>
          <w:sz w:val="28"/>
          <w:szCs w:val="28"/>
          <w:lang w:eastAsia="ru-RU"/>
        </w:rPr>
      </w:pPr>
      <w:r w:rsidRPr="00F4400D">
        <w:rPr>
          <w:rFonts w:ascii="Times New Roman" w:hAnsi="Times New Roman"/>
          <w:sz w:val="28"/>
          <w:szCs w:val="28"/>
          <w:lang w:eastAsia="ru-RU"/>
        </w:rPr>
        <w:t>Массовые пожары</w:t>
      </w:r>
      <w:r w:rsidR="009A5E75" w:rsidRPr="00F4400D">
        <w:rPr>
          <w:rFonts w:ascii="Times New Roman" w:hAnsi="Times New Roman"/>
          <w:sz w:val="28"/>
          <w:szCs w:val="28"/>
          <w:lang w:eastAsia="ru-RU"/>
        </w:rPr>
        <w:t xml:space="preserve"> в л</w:t>
      </w:r>
      <w:r w:rsidRPr="00F4400D">
        <w:rPr>
          <w:rFonts w:ascii="Times New Roman" w:hAnsi="Times New Roman"/>
          <w:sz w:val="28"/>
          <w:szCs w:val="28"/>
          <w:lang w:eastAsia="ru-RU"/>
        </w:rPr>
        <w:t>есах могут возникать</w:t>
      </w:r>
      <w:r w:rsidR="009A5E75" w:rsidRPr="00F4400D">
        <w:rPr>
          <w:rFonts w:ascii="Times New Roman" w:hAnsi="Times New Roman"/>
          <w:sz w:val="28"/>
          <w:szCs w:val="28"/>
          <w:lang w:eastAsia="ru-RU"/>
        </w:rPr>
        <w:t xml:space="preserve"> в ж</w:t>
      </w:r>
      <w:r w:rsidRPr="00F4400D">
        <w:rPr>
          <w:rFonts w:ascii="Times New Roman" w:hAnsi="Times New Roman"/>
          <w:sz w:val="28"/>
          <w:szCs w:val="28"/>
          <w:lang w:eastAsia="ru-RU"/>
        </w:rPr>
        <w:t>аркую</w:t>
      </w:r>
      <w:r w:rsidR="009A5E75" w:rsidRPr="00F4400D">
        <w:rPr>
          <w:rFonts w:ascii="Times New Roman" w:hAnsi="Times New Roman"/>
          <w:sz w:val="28"/>
          <w:szCs w:val="28"/>
          <w:lang w:eastAsia="ru-RU"/>
        </w:rPr>
        <w:t xml:space="preserve"> и з</w:t>
      </w:r>
      <w:r w:rsidRPr="00F4400D">
        <w:rPr>
          <w:rFonts w:ascii="Times New Roman" w:hAnsi="Times New Roman"/>
          <w:sz w:val="28"/>
          <w:szCs w:val="28"/>
          <w:lang w:eastAsia="ru-RU"/>
        </w:rPr>
        <w:t>асушливую погоду</w:t>
      </w:r>
      <w:r w:rsidR="009A5E75" w:rsidRPr="00F4400D">
        <w:rPr>
          <w:rFonts w:ascii="Times New Roman" w:hAnsi="Times New Roman"/>
          <w:sz w:val="28"/>
          <w:szCs w:val="28"/>
          <w:lang w:eastAsia="ru-RU"/>
        </w:rPr>
        <w:t xml:space="preserve"> от у</w:t>
      </w:r>
      <w:r w:rsidRPr="00F4400D">
        <w:rPr>
          <w:rFonts w:ascii="Times New Roman" w:hAnsi="Times New Roman"/>
          <w:sz w:val="28"/>
          <w:szCs w:val="28"/>
          <w:lang w:eastAsia="ru-RU"/>
        </w:rPr>
        <w:t>даров молний, неосторожного обращения</w:t>
      </w:r>
      <w:r w:rsidR="009A5E75" w:rsidRPr="00F4400D">
        <w:rPr>
          <w:rFonts w:ascii="Times New Roman" w:hAnsi="Times New Roman"/>
          <w:sz w:val="28"/>
          <w:szCs w:val="28"/>
          <w:lang w:eastAsia="ru-RU"/>
        </w:rPr>
        <w:t xml:space="preserve"> с о</w:t>
      </w:r>
      <w:r w:rsidRPr="00F4400D">
        <w:rPr>
          <w:rFonts w:ascii="Times New Roman" w:hAnsi="Times New Roman"/>
          <w:sz w:val="28"/>
          <w:szCs w:val="28"/>
          <w:lang w:eastAsia="ru-RU"/>
        </w:rPr>
        <w:t>гнём, очистки поверхности земли выжигом сухой травы</w:t>
      </w:r>
      <w:r w:rsidR="009A5E75" w:rsidRPr="00F4400D">
        <w:rPr>
          <w:rFonts w:ascii="Times New Roman" w:hAnsi="Times New Roman"/>
          <w:sz w:val="28"/>
          <w:szCs w:val="28"/>
          <w:lang w:eastAsia="ru-RU"/>
        </w:rPr>
        <w:t xml:space="preserve"> и д</w:t>
      </w:r>
      <w:r w:rsidRPr="00F4400D">
        <w:rPr>
          <w:rFonts w:ascii="Times New Roman" w:hAnsi="Times New Roman"/>
          <w:sz w:val="28"/>
          <w:szCs w:val="28"/>
          <w:lang w:eastAsia="ru-RU"/>
        </w:rPr>
        <w:t xml:space="preserve">ругих причин. </w:t>
      </w:r>
    </w:p>
    <w:p w:rsidR="0006094F" w:rsidRPr="00F4400D" w:rsidRDefault="0006094F" w:rsidP="00285624">
      <w:pPr>
        <w:adjustRightInd w:val="0"/>
        <w:spacing w:after="0" w:line="240" w:lineRule="auto"/>
        <w:ind w:firstLine="709"/>
        <w:jc w:val="both"/>
        <w:rPr>
          <w:rFonts w:ascii="Times New Roman" w:hAnsi="Times New Roman"/>
          <w:sz w:val="28"/>
          <w:szCs w:val="28"/>
          <w:lang w:eastAsia="ru-RU"/>
        </w:rPr>
      </w:pPr>
      <w:r w:rsidRPr="00F4400D">
        <w:rPr>
          <w:rFonts w:ascii="Times New Roman" w:hAnsi="Times New Roman"/>
          <w:sz w:val="28"/>
          <w:szCs w:val="28"/>
          <w:lang w:eastAsia="ru-RU"/>
        </w:rPr>
        <w:t>Наиболее часто</w:t>
      </w:r>
      <w:r w:rsidR="009A5E75" w:rsidRPr="00F4400D">
        <w:rPr>
          <w:rFonts w:ascii="Times New Roman" w:hAnsi="Times New Roman"/>
          <w:sz w:val="28"/>
          <w:szCs w:val="28"/>
          <w:lang w:eastAsia="ru-RU"/>
        </w:rPr>
        <w:t xml:space="preserve"> в л</w:t>
      </w:r>
      <w:r w:rsidRPr="00F4400D">
        <w:rPr>
          <w:rFonts w:ascii="Times New Roman" w:hAnsi="Times New Roman"/>
          <w:sz w:val="28"/>
          <w:szCs w:val="28"/>
          <w:lang w:eastAsia="ru-RU"/>
        </w:rPr>
        <w:t>есных массивах возникают низовые пожары, при которых выгорают лесная подстилка, подрост</w:t>
      </w:r>
      <w:r w:rsidR="009A5E75" w:rsidRPr="00F4400D">
        <w:rPr>
          <w:rFonts w:ascii="Times New Roman" w:hAnsi="Times New Roman"/>
          <w:sz w:val="28"/>
          <w:szCs w:val="28"/>
          <w:lang w:eastAsia="ru-RU"/>
        </w:rPr>
        <w:t xml:space="preserve"> и п</w:t>
      </w:r>
      <w:r w:rsidRPr="00F4400D">
        <w:rPr>
          <w:rFonts w:ascii="Times New Roman" w:hAnsi="Times New Roman"/>
          <w:sz w:val="28"/>
          <w:szCs w:val="28"/>
          <w:lang w:eastAsia="ru-RU"/>
        </w:rPr>
        <w:t>одлесок, травянисто-кустарничковый покров, валежник, корневища деревьев</w:t>
      </w:r>
      <w:r w:rsidR="009A5E75" w:rsidRPr="00F4400D">
        <w:rPr>
          <w:rFonts w:ascii="Times New Roman" w:hAnsi="Times New Roman"/>
          <w:sz w:val="28"/>
          <w:szCs w:val="28"/>
          <w:lang w:eastAsia="ru-RU"/>
        </w:rPr>
        <w:t xml:space="preserve"> и т</w:t>
      </w:r>
      <w:r w:rsidRPr="00F4400D">
        <w:rPr>
          <w:rFonts w:ascii="Times New Roman" w:hAnsi="Times New Roman"/>
          <w:sz w:val="28"/>
          <w:szCs w:val="28"/>
          <w:lang w:eastAsia="ru-RU"/>
        </w:rPr>
        <w:t>.п.</w:t>
      </w:r>
    </w:p>
    <w:p w:rsidR="0006094F" w:rsidRPr="00F4400D" w:rsidRDefault="009A5E75" w:rsidP="00285624">
      <w:pPr>
        <w:adjustRightInd w:val="0"/>
        <w:spacing w:after="0" w:line="240" w:lineRule="auto"/>
        <w:ind w:firstLine="709"/>
        <w:jc w:val="both"/>
        <w:rPr>
          <w:rFonts w:ascii="Times New Roman" w:hAnsi="Times New Roman"/>
          <w:sz w:val="28"/>
          <w:szCs w:val="28"/>
          <w:lang w:eastAsia="ru-RU"/>
        </w:rPr>
      </w:pPr>
      <w:r w:rsidRPr="00F4400D">
        <w:rPr>
          <w:rFonts w:ascii="Times New Roman" w:hAnsi="Times New Roman"/>
          <w:sz w:val="28"/>
          <w:szCs w:val="28"/>
          <w:lang w:eastAsia="ru-RU"/>
        </w:rPr>
        <w:t xml:space="preserve"> В з</w:t>
      </w:r>
      <w:r w:rsidR="0006094F" w:rsidRPr="00F4400D">
        <w:rPr>
          <w:rFonts w:ascii="Times New Roman" w:hAnsi="Times New Roman"/>
          <w:sz w:val="28"/>
          <w:szCs w:val="28"/>
          <w:lang w:eastAsia="ru-RU"/>
        </w:rPr>
        <w:t>асушливый период при ветре могут возникать верховые пожары, при которых огонь распространяется также</w:t>
      </w:r>
      <w:r w:rsidRPr="00F4400D">
        <w:rPr>
          <w:rFonts w:ascii="Times New Roman" w:hAnsi="Times New Roman"/>
          <w:sz w:val="28"/>
          <w:szCs w:val="28"/>
          <w:lang w:eastAsia="ru-RU"/>
        </w:rPr>
        <w:t xml:space="preserve"> и по к</w:t>
      </w:r>
      <w:r w:rsidR="0006094F" w:rsidRPr="00F4400D">
        <w:rPr>
          <w:rFonts w:ascii="Times New Roman" w:hAnsi="Times New Roman"/>
          <w:sz w:val="28"/>
          <w:szCs w:val="28"/>
          <w:lang w:eastAsia="ru-RU"/>
        </w:rPr>
        <w:t xml:space="preserve">ронам деревьев, преимущественно хвойных пород. </w:t>
      </w:r>
    </w:p>
    <w:p w:rsidR="0006094F" w:rsidRPr="00F4400D" w:rsidRDefault="0006094F" w:rsidP="00285624">
      <w:pPr>
        <w:spacing w:after="0" w:line="240" w:lineRule="auto"/>
        <w:ind w:firstLine="709"/>
        <w:jc w:val="both"/>
        <w:rPr>
          <w:rFonts w:ascii="Times New Roman" w:hAnsi="Times New Roman"/>
          <w:sz w:val="28"/>
          <w:szCs w:val="28"/>
        </w:rPr>
      </w:pPr>
      <w:r w:rsidRPr="00F4400D">
        <w:rPr>
          <w:rFonts w:ascii="Times New Roman" w:hAnsi="Times New Roman"/>
          <w:sz w:val="28"/>
          <w:szCs w:val="28"/>
        </w:rPr>
        <w:t>При этом кроме гибели растений</w:t>
      </w:r>
      <w:r w:rsidR="009A5E75" w:rsidRPr="00F4400D">
        <w:rPr>
          <w:rFonts w:ascii="Times New Roman" w:hAnsi="Times New Roman"/>
          <w:sz w:val="28"/>
          <w:szCs w:val="28"/>
        </w:rPr>
        <w:t xml:space="preserve"> и ж</w:t>
      </w:r>
      <w:r w:rsidRPr="00F4400D">
        <w:rPr>
          <w:rFonts w:ascii="Times New Roman" w:hAnsi="Times New Roman"/>
          <w:sz w:val="28"/>
          <w:szCs w:val="28"/>
        </w:rPr>
        <w:t>ивотных, ослабевают защитные</w:t>
      </w:r>
      <w:r w:rsidR="009A5E75" w:rsidRPr="00F4400D">
        <w:rPr>
          <w:rFonts w:ascii="Times New Roman" w:hAnsi="Times New Roman"/>
          <w:sz w:val="28"/>
          <w:szCs w:val="28"/>
        </w:rPr>
        <w:t xml:space="preserve"> и в</w:t>
      </w:r>
      <w:r w:rsidRPr="00F4400D">
        <w:rPr>
          <w:rFonts w:ascii="Times New Roman" w:hAnsi="Times New Roman"/>
          <w:sz w:val="28"/>
          <w:szCs w:val="28"/>
        </w:rPr>
        <w:t>одоохранные функции растительности. Пожары могут вызывать нарушение жизнедеятельности объектов экономики</w:t>
      </w:r>
      <w:r w:rsidR="009A5E75" w:rsidRPr="00F4400D">
        <w:rPr>
          <w:rFonts w:ascii="Times New Roman" w:hAnsi="Times New Roman"/>
          <w:sz w:val="28"/>
          <w:szCs w:val="28"/>
        </w:rPr>
        <w:t xml:space="preserve"> и н</w:t>
      </w:r>
      <w:r w:rsidRPr="00F4400D">
        <w:rPr>
          <w:rFonts w:ascii="Times New Roman" w:hAnsi="Times New Roman"/>
          <w:sz w:val="28"/>
          <w:szCs w:val="28"/>
        </w:rPr>
        <w:t>аселённых пунктов</w:t>
      </w:r>
      <w:r w:rsidR="009A5E75" w:rsidRPr="00F4400D">
        <w:rPr>
          <w:rFonts w:ascii="Times New Roman" w:hAnsi="Times New Roman"/>
          <w:sz w:val="28"/>
          <w:szCs w:val="28"/>
        </w:rPr>
        <w:t xml:space="preserve"> в р</w:t>
      </w:r>
      <w:r w:rsidRPr="00F4400D">
        <w:rPr>
          <w:rFonts w:ascii="Times New Roman" w:hAnsi="Times New Roman"/>
          <w:sz w:val="28"/>
          <w:szCs w:val="28"/>
        </w:rPr>
        <w:t>езультате уничтожения огнём</w:t>
      </w:r>
      <w:r w:rsidR="009A5E75" w:rsidRPr="00F4400D">
        <w:rPr>
          <w:rFonts w:ascii="Times New Roman" w:hAnsi="Times New Roman"/>
          <w:sz w:val="28"/>
          <w:szCs w:val="28"/>
        </w:rPr>
        <w:t xml:space="preserve"> и в</w:t>
      </w:r>
      <w:r w:rsidRPr="00F4400D">
        <w:rPr>
          <w:rFonts w:ascii="Times New Roman" w:hAnsi="Times New Roman"/>
          <w:sz w:val="28"/>
          <w:szCs w:val="28"/>
        </w:rPr>
        <w:t>ывода</w:t>
      </w:r>
      <w:r w:rsidR="009A5E75" w:rsidRPr="00F4400D">
        <w:rPr>
          <w:rFonts w:ascii="Times New Roman" w:hAnsi="Times New Roman"/>
          <w:sz w:val="28"/>
          <w:szCs w:val="28"/>
        </w:rPr>
        <w:t xml:space="preserve"> из с</w:t>
      </w:r>
      <w:r w:rsidRPr="00F4400D">
        <w:rPr>
          <w:rFonts w:ascii="Times New Roman" w:hAnsi="Times New Roman"/>
          <w:sz w:val="28"/>
          <w:szCs w:val="28"/>
        </w:rPr>
        <w:t>троя транспортных коммуникаций,</w:t>
      </w:r>
      <w:r w:rsidR="009A5E75" w:rsidRPr="00F4400D">
        <w:rPr>
          <w:rFonts w:ascii="Times New Roman" w:hAnsi="Times New Roman"/>
          <w:sz w:val="28"/>
          <w:szCs w:val="28"/>
        </w:rPr>
        <w:t xml:space="preserve"> а т</w:t>
      </w:r>
      <w:r w:rsidRPr="00F4400D">
        <w:rPr>
          <w:rFonts w:ascii="Times New Roman" w:hAnsi="Times New Roman"/>
          <w:sz w:val="28"/>
          <w:szCs w:val="28"/>
        </w:rPr>
        <w:t xml:space="preserve">акже других важных объектов, необходимых для нормального функционирования </w:t>
      </w:r>
      <w:r w:rsidR="00F13DB9" w:rsidRPr="00F4400D">
        <w:rPr>
          <w:rFonts w:ascii="Times New Roman" w:hAnsi="Times New Roman"/>
          <w:sz w:val="28"/>
          <w:szCs w:val="28"/>
        </w:rPr>
        <w:t>сельсовета</w:t>
      </w:r>
      <w:r w:rsidRPr="00F4400D">
        <w:rPr>
          <w:rFonts w:ascii="Times New Roman" w:hAnsi="Times New Roman"/>
          <w:sz w:val="28"/>
          <w:szCs w:val="28"/>
        </w:rPr>
        <w:t>.</w:t>
      </w:r>
    </w:p>
    <w:p w:rsidR="0006094F" w:rsidRPr="00F4400D" w:rsidRDefault="0006094F" w:rsidP="00285624">
      <w:pPr>
        <w:adjustRightInd w:val="0"/>
        <w:spacing w:after="0" w:line="240" w:lineRule="auto"/>
        <w:ind w:firstLine="709"/>
        <w:jc w:val="both"/>
        <w:rPr>
          <w:rFonts w:ascii="Times New Roman" w:eastAsia="Times New Roman" w:hAnsi="Times New Roman"/>
          <w:snapToGrid w:val="0"/>
          <w:sz w:val="28"/>
          <w:szCs w:val="28"/>
          <w:lang w:eastAsia="ru-RU"/>
        </w:rPr>
      </w:pPr>
      <w:r w:rsidRPr="00F4400D">
        <w:rPr>
          <w:rFonts w:ascii="Times New Roman" w:hAnsi="Times New Roman"/>
          <w:sz w:val="28"/>
          <w:szCs w:val="28"/>
        </w:rPr>
        <w:t>Период действия природных пожаров</w:t>
      </w:r>
      <w:r w:rsidR="009A5E75" w:rsidRPr="00F4400D">
        <w:rPr>
          <w:rFonts w:ascii="Times New Roman" w:hAnsi="Times New Roman"/>
          <w:sz w:val="28"/>
          <w:szCs w:val="28"/>
        </w:rPr>
        <w:t xml:space="preserve"> на т</w:t>
      </w:r>
      <w:r w:rsidRPr="00F4400D">
        <w:rPr>
          <w:rFonts w:ascii="Times New Roman" w:hAnsi="Times New Roman"/>
          <w:sz w:val="28"/>
          <w:szCs w:val="28"/>
        </w:rPr>
        <w:t>ерритории всей Новосибирской области приходится</w:t>
      </w:r>
      <w:r w:rsidR="009A5E75" w:rsidRPr="00F4400D">
        <w:rPr>
          <w:rFonts w:ascii="Times New Roman" w:hAnsi="Times New Roman"/>
          <w:sz w:val="28"/>
          <w:szCs w:val="28"/>
        </w:rPr>
        <w:t xml:space="preserve"> с а</w:t>
      </w:r>
      <w:r w:rsidRPr="00F4400D">
        <w:rPr>
          <w:rFonts w:ascii="Times New Roman" w:hAnsi="Times New Roman"/>
          <w:sz w:val="28"/>
          <w:szCs w:val="28"/>
        </w:rPr>
        <w:t>преля</w:t>
      </w:r>
      <w:r w:rsidR="009A5E75" w:rsidRPr="00F4400D">
        <w:rPr>
          <w:rFonts w:ascii="Times New Roman" w:hAnsi="Times New Roman"/>
          <w:sz w:val="28"/>
          <w:szCs w:val="28"/>
        </w:rPr>
        <w:t xml:space="preserve"> по о</w:t>
      </w:r>
      <w:r w:rsidRPr="00F4400D">
        <w:rPr>
          <w:rFonts w:ascii="Times New Roman" w:hAnsi="Times New Roman"/>
          <w:sz w:val="28"/>
          <w:szCs w:val="28"/>
        </w:rPr>
        <w:t>ктябрь. Пожароопасный сезон</w:t>
      </w:r>
      <w:r w:rsidR="009A5E75" w:rsidRPr="00F4400D">
        <w:rPr>
          <w:rFonts w:ascii="Times New Roman" w:hAnsi="Times New Roman"/>
          <w:sz w:val="28"/>
          <w:szCs w:val="28"/>
        </w:rPr>
        <w:t xml:space="preserve"> в о</w:t>
      </w:r>
      <w:r w:rsidRPr="00F4400D">
        <w:rPr>
          <w:rFonts w:ascii="Times New Roman" w:hAnsi="Times New Roman"/>
          <w:sz w:val="28"/>
          <w:szCs w:val="28"/>
        </w:rPr>
        <w:t xml:space="preserve">бласти длится </w:t>
      </w:r>
      <w:r w:rsidRPr="00F4400D">
        <w:rPr>
          <w:rFonts w:ascii="Times New Roman" w:hAnsi="Times New Roman"/>
          <w:sz w:val="28"/>
          <w:szCs w:val="28"/>
        </w:rPr>
        <w:lastRenderedPageBreak/>
        <w:t>около 180 дней</w:t>
      </w:r>
      <w:r w:rsidR="009A5E75" w:rsidRPr="00F4400D">
        <w:rPr>
          <w:rFonts w:ascii="Times New Roman" w:hAnsi="Times New Roman"/>
          <w:sz w:val="28"/>
          <w:szCs w:val="28"/>
        </w:rPr>
        <w:t xml:space="preserve"> в з</w:t>
      </w:r>
      <w:r w:rsidRPr="00F4400D">
        <w:rPr>
          <w:rFonts w:ascii="Times New Roman" w:hAnsi="Times New Roman"/>
          <w:sz w:val="28"/>
          <w:szCs w:val="28"/>
        </w:rPr>
        <w:t>ависимости</w:t>
      </w:r>
      <w:r w:rsidR="009A5E75" w:rsidRPr="00F4400D">
        <w:rPr>
          <w:rFonts w:ascii="Times New Roman" w:hAnsi="Times New Roman"/>
          <w:sz w:val="28"/>
          <w:szCs w:val="28"/>
        </w:rPr>
        <w:t xml:space="preserve"> от с</w:t>
      </w:r>
      <w:r w:rsidRPr="00F4400D">
        <w:rPr>
          <w:rFonts w:ascii="Times New Roman" w:hAnsi="Times New Roman"/>
          <w:sz w:val="28"/>
          <w:szCs w:val="28"/>
        </w:rPr>
        <w:t>хода</w:t>
      </w:r>
      <w:r w:rsidR="009A5E75" w:rsidRPr="00F4400D">
        <w:rPr>
          <w:rFonts w:ascii="Times New Roman" w:hAnsi="Times New Roman"/>
          <w:sz w:val="28"/>
          <w:szCs w:val="28"/>
        </w:rPr>
        <w:t xml:space="preserve"> и у</w:t>
      </w:r>
      <w:r w:rsidRPr="00F4400D">
        <w:rPr>
          <w:rFonts w:ascii="Times New Roman" w:hAnsi="Times New Roman"/>
          <w:sz w:val="28"/>
          <w:szCs w:val="28"/>
        </w:rPr>
        <w:t xml:space="preserve">становления снежного покрова. </w:t>
      </w:r>
      <w:r w:rsidRPr="00F4400D">
        <w:rPr>
          <w:rFonts w:ascii="Times New Roman" w:eastAsia="Times New Roman" w:hAnsi="Times New Roman"/>
          <w:snapToGrid w:val="0"/>
          <w:sz w:val="28"/>
          <w:szCs w:val="28"/>
          <w:lang w:eastAsia="ru-RU"/>
        </w:rPr>
        <w:t>Первый пик лесных пожаров наблюдается при условии сухой</w:t>
      </w:r>
      <w:r w:rsidR="009A5E75" w:rsidRPr="00F4400D">
        <w:rPr>
          <w:rFonts w:ascii="Times New Roman" w:eastAsia="Times New Roman" w:hAnsi="Times New Roman"/>
          <w:snapToGrid w:val="0"/>
          <w:sz w:val="28"/>
          <w:szCs w:val="28"/>
          <w:lang w:eastAsia="ru-RU"/>
        </w:rPr>
        <w:t xml:space="preserve"> и т</w:t>
      </w:r>
      <w:r w:rsidRPr="00F4400D">
        <w:rPr>
          <w:rFonts w:ascii="Times New Roman" w:eastAsia="Times New Roman" w:hAnsi="Times New Roman"/>
          <w:snapToGrid w:val="0"/>
          <w:sz w:val="28"/>
          <w:szCs w:val="28"/>
          <w:lang w:eastAsia="ru-RU"/>
        </w:rPr>
        <w:t>ёплой погоды,</w:t>
      </w:r>
      <w:r w:rsidR="009A5E75" w:rsidRPr="00F4400D">
        <w:rPr>
          <w:rFonts w:ascii="Times New Roman" w:eastAsia="Times New Roman" w:hAnsi="Times New Roman"/>
          <w:snapToGrid w:val="0"/>
          <w:sz w:val="28"/>
          <w:szCs w:val="28"/>
          <w:lang w:eastAsia="ru-RU"/>
        </w:rPr>
        <w:t xml:space="preserve"> в н</w:t>
      </w:r>
      <w:r w:rsidRPr="00F4400D">
        <w:rPr>
          <w:rFonts w:ascii="Times New Roman" w:eastAsia="Times New Roman" w:hAnsi="Times New Roman"/>
          <w:snapToGrid w:val="0"/>
          <w:sz w:val="28"/>
          <w:szCs w:val="28"/>
          <w:lang w:eastAsia="ru-RU"/>
        </w:rPr>
        <w:t>ачале мая – начале июня,</w:t>
      </w:r>
      <w:r w:rsidR="009A5E75" w:rsidRPr="00F4400D">
        <w:rPr>
          <w:rFonts w:ascii="Times New Roman" w:eastAsia="Times New Roman" w:hAnsi="Times New Roman"/>
          <w:snapToGrid w:val="0"/>
          <w:sz w:val="28"/>
          <w:szCs w:val="28"/>
          <w:lang w:eastAsia="ru-RU"/>
        </w:rPr>
        <w:t xml:space="preserve"> с м</w:t>
      </w:r>
      <w:r w:rsidRPr="00F4400D">
        <w:rPr>
          <w:rFonts w:ascii="Times New Roman" w:eastAsia="Times New Roman" w:hAnsi="Times New Roman"/>
          <w:snapToGrid w:val="0"/>
          <w:sz w:val="28"/>
          <w:szCs w:val="28"/>
          <w:lang w:eastAsia="ru-RU"/>
        </w:rPr>
        <w:t>омента схода снежного покрова</w:t>
      </w:r>
      <w:r w:rsidR="009A5E75" w:rsidRPr="00F4400D">
        <w:rPr>
          <w:rFonts w:ascii="Times New Roman" w:eastAsia="Times New Roman" w:hAnsi="Times New Roman"/>
          <w:snapToGrid w:val="0"/>
          <w:sz w:val="28"/>
          <w:szCs w:val="28"/>
          <w:lang w:eastAsia="ru-RU"/>
        </w:rPr>
        <w:t xml:space="preserve"> до п</w:t>
      </w:r>
      <w:r w:rsidRPr="00F4400D">
        <w:rPr>
          <w:rFonts w:ascii="Times New Roman" w:eastAsia="Times New Roman" w:hAnsi="Times New Roman"/>
          <w:snapToGrid w:val="0"/>
          <w:sz w:val="28"/>
          <w:szCs w:val="28"/>
          <w:lang w:eastAsia="ru-RU"/>
        </w:rPr>
        <w:t>оявления молодой вегетирующей зелени. Второй, основной, пик приходится обычно</w:t>
      </w:r>
      <w:r w:rsidR="009A5E75" w:rsidRPr="00F4400D">
        <w:rPr>
          <w:rFonts w:ascii="Times New Roman" w:eastAsia="Times New Roman" w:hAnsi="Times New Roman"/>
          <w:snapToGrid w:val="0"/>
          <w:sz w:val="28"/>
          <w:szCs w:val="28"/>
          <w:lang w:eastAsia="ru-RU"/>
        </w:rPr>
        <w:t xml:space="preserve"> на и</w:t>
      </w:r>
      <w:r w:rsidRPr="00F4400D">
        <w:rPr>
          <w:rFonts w:ascii="Times New Roman" w:eastAsia="Times New Roman" w:hAnsi="Times New Roman"/>
          <w:snapToGrid w:val="0"/>
          <w:sz w:val="28"/>
          <w:szCs w:val="28"/>
          <w:lang w:eastAsia="ru-RU"/>
        </w:rPr>
        <w:t>юль – начало августа.</w:t>
      </w:r>
    </w:p>
    <w:p w:rsidR="0006094F" w:rsidRPr="00F4400D" w:rsidRDefault="0006094F" w:rsidP="00285624">
      <w:pPr>
        <w:widowControl w:val="0"/>
        <w:suppressAutoHyphens/>
        <w:spacing w:after="0" w:line="240" w:lineRule="auto"/>
        <w:ind w:firstLine="709"/>
        <w:jc w:val="both"/>
        <w:rPr>
          <w:rFonts w:ascii="Times New Roman" w:eastAsia="Times New Roman" w:hAnsi="Times New Roman"/>
          <w:snapToGrid w:val="0"/>
          <w:sz w:val="28"/>
          <w:szCs w:val="28"/>
          <w:lang w:eastAsia="ru-RU"/>
        </w:rPr>
      </w:pPr>
      <w:r w:rsidRPr="00F4400D">
        <w:rPr>
          <w:rFonts w:ascii="Times New Roman" w:eastAsia="Times New Roman" w:hAnsi="Times New Roman"/>
          <w:snapToGrid w:val="0"/>
          <w:sz w:val="28"/>
          <w:szCs w:val="28"/>
          <w:lang w:eastAsia="ru-RU"/>
        </w:rPr>
        <w:t>В сентябре-октябре, как правило,</w:t>
      </w:r>
      <w:r w:rsidR="009A5E75" w:rsidRPr="00F4400D">
        <w:rPr>
          <w:rFonts w:ascii="Times New Roman" w:eastAsia="Times New Roman" w:hAnsi="Times New Roman"/>
          <w:snapToGrid w:val="0"/>
          <w:sz w:val="28"/>
          <w:szCs w:val="28"/>
          <w:lang w:eastAsia="ru-RU"/>
        </w:rPr>
        <w:t xml:space="preserve"> с н</w:t>
      </w:r>
      <w:r w:rsidRPr="00F4400D">
        <w:rPr>
          <w:rFonts w:ascii="Times New Roman" w:eastAsia="Times New Roman" w:hAnsi="Times New Roman"/>
          <w:snapToGrid w:val="0"/>
          <w:sz w:val="28"/>
          <w:szCs w:val="28"/>
          <w:lang w:eastAsia="ru-RU"/>
        </w:rPr>
        <w:t>ачалом продолжительных дождей лесные пожары прекращаются. Однако,</w:t>
      </w:r>
      <w:r w:rsidR="009A5E75" w:rsidRPr="00F4400D">
        <w:rPr>
          <w:rFonts w:ascii="Times New Roman" w:eastAsia="Times New Roman" w:hAnsi="Times New Roman"/>
          <w:snapToGrid w:val="0"/>
          <w:sz w:val="28"/>
          <w:szCs w:val="28"/>
          <w:lang w:eastAsia="ru-RU"/>
        </w:rPr>
        <w:t xml:space="preserve"> в и</w:t>
      </w:r>
      <w:r w:rsidRPr="00F4400D">
        <w:rPr>
          <w:rFonts w:ascii="Times New Roman" w:eastAsia="Times New Roman" w:hAnsi="Times New Roman"/>
          <w:snapToGrid w:val="0"/>
          <w:sz w:val="28"/>
          <w:szCs w:val="28"/>
          <w:lang w:eastAsia="ru-RU"/>
        </w:rPr>
        <w:t>сключительных случаях, при сухой осени, лесные пожары</w:t>
      </w:r>
      <w:r w:rsidR="009A5E75" w:rsidRPr="00F4400D">
        <w:rPr>
          <w:rFonts w:ascii="Times New Roman" w:eastAsia="Times New Roman" w:hAnsi="Times New Roman"/>
          <w:snapToGrid w:val="0"/>
          <w:sz w:val="28"/>
          <w:szCs w:val="28"/>
          <w:lang w:eastAsia="ru-RU"/>
        </w:rPr>
        <w:t xml:space="preserve"> на т</w:t>
      </w:r>
      <w:r w:rsidRPr="00F4400D">
        <w:rPr>
          <w:rFonts w:ascii="Times New Roman" w:eastAsia="Times New Roman" w:hAnsi="Times New Roman"/>
          <w:snapToGrid w:val="0"/>
          <w:sz w:val="28"/>
          <w:szCs w:val="28"/>
          <w:lang w:eastAsia="ru-RU"/>
        </w:rPr>
        <w:t>ерритории района могут отмечаться</w:t>
      </w:r>
      <w:r w:rsidR="009A5E75" w:rsidRPr="00F4400D">
        <w:rPr>
          <w:rFonts w:ascii="Times New Roman" w:eastAsia="Times New Roman" w:hAnsi="Times New Roman"/>
          <w:snapToGrid w:val="0"/>
          <w:sz w:val="28"/>
          <w:szCs w:val="28"/>
          <w:lang w:eastAsia="ru-RU"/>
        </w:rPr>
        <w:t xml:space="preserve"> и в о</w:t>
      </w:r>
      <w:r w:rsidRPr="00F4400D">
        <w:rPr>
          <w:rFonts w:ascii="Times New Roman" w:eastAsia="Times New Roman" w:hAnsi="Times New Roman"/>
          <w:snapToGrid w:val="0"/>
          <w:sz w:val="28"/>
          <w:szCs w:val="28"/>
          <w:lang w:eastAsia="ru-RU"/>
        </w:rPr>
        <w:t xml:space="preserve">ктябре. </w:t>
      </w:r>
    </w:p>
    <w:p w:rsidR="0006094F" w:rsidRPr="00F4400D" w:rsidRDefault="0006094F" w:rsidP="00285624">
      <w:pPr>
        <w:spacing w:after="0" w:line="240" w:lineRule="auto"/>
        <w:ind w:firstLine="709"/>
        <w:jc w:val="both"/>
        <w:rPr>
          <w:rFonts w:ascii="Times New Roman" w:hAnsi="Times New Roman"/>
          <w:sz w:val="28"/>
          <w:szCs w:val="28"/>
        </w:rPr>
      </w:pPr>
      <w:r w:rsidRPr="00F4400D">
        <w:rPr>
          <w:rFonts w:ascii="Times New Roman" w:hAnsi="Times New Roman"/>
          <w:sz w:val="28"/>
          <w:szCs w:val="28"/>
        </w:rPr>
        <w:t>Пирологический пик горимости лесов ожидается</w:t>
      </w:r>
      <w:r w:rsidR="009A5E75" w:rsidRPr="00F4400D">
        <w:rPr>
          <w:rFonts w:ascii="Times New Roman" w:hAnsi="Times New Roman"/>
          <w:sz w:val="28"/>
          <w:szCs w:val="28"/>
        </w:rPr>
        <w:t xml:space="preserve"> в в</w:t>
      </w:r>
      <w:r w:rsidRPr="00F4400D">
        <w:rPr>
          <w:rFonts w:ascii="Times New Roman" w:hAnsi="Times New Roman"/>
          <w:sz w:val="28"/>
          <w:szCs w:val="28"/>
        </w:rPr>
        <w:t>есенний период,</w:t>
      </w:r>
      <w:r w:rsidR="009A5E75" w:rsidRPr="00F4400D">
        <w:rPr>
          <w:rFonts w:ascii="Times New Roman" w:hAnsi="Times New Roman"/>
          <w:sz w:val="28"/>
          <w:szCs w:val="28"/>
        </w:rPr>
        <w:t xml:space="preserve"> а и</w:t>
      </w:r>
      <w:r w:rsidRPr="00F4400D">
        <w:rPr>
          <w:rFonts w:ascii="Times New Roman" w:hAnsi="Times New Roman"/>
          <w:sz w:val="28"/>
          <w:szCs w:val="28"/>
        </w:rPr>
        <w:t>менно –</w:t>
      </w:r>
      <w:r w:rsidR="009A5E75" w:rsidRPr="00F4400D">
        <w:rPr>
          <w:rFonts w:ascii="Times New Roman" w:hAnsi="Times New Roman"/>
          <w:sz w:val="28"/>
          <w:szCs w:val="28"/>
        </w:rPr>
        <w:t xml:space="preserve"> в м</w:t>
      </w:r>
      <w:r w:rsidRPr="00F4400D">
        <w:rPr>
          <w:rFonts w:ascii="Times New Roman" w:hAnsi="Times New Roman"/>
          <w:sz w:val="28"/>
          <w:szCs w:val="28"/>
        </w:rPr>
        <w:t>ае.</w:t>
      </w:r>
      <w:r w:rsidR="009A5E75" w:rsidRPr="00F4400D">
        <w:rPr>
          <w:rFonts w:ascii="Times New Roman" w:hAnsi="Times New Roman"/>
          <w:sz w:val="28"/>
          <w:szCs w:val="28"/>
        </w:rPr>
        <w:t xml:space="preserve"> В э</w:t>
      </w:r>
      <w:r w:rsidRPr="00F4400D">
        <w:rPr>
          <w:rFonts w:ascii="Times New Roman" w:hAnsi="Times New Roman"/>
          <w:sz w:val="28"/>
          <w:szCs w:val="28"/>
        </w:rPr>
        <w:t>тот период прогнозируется до 80 % всех возникающих пожаров.</w:t>
      </w:r>
      <w:r w:rsidR="009A5E75" w:rsidRPr="00F4400D">
        <w:rPr>
          <w:rFonts w:ascii="Times New Roman" w:hAnsi="Times New Roman"/>
          <w:sz w:val="28"/>
          <w:szCs w:val="28"/>
        </w:rPr>
        <w:t xml:space="preserve"> В о</w:t>
      </w:r>
      <w:r w:rsidRPr="00F4400D">
        <w:rPr>
          <w:rFonts w:ascii="Times New Roman" w:hAnsi="Times New Roman"/>
          <w:sz w:val="28"/>
          <w:szCs w:val="28"/>
        </w:rPr>
        <w:t>сновном – это низовые беглые лесные пожары, развивающиеся</w:t>
      </w:r>
      <w:r w:rsidR="009A5E75" w:rsidRPr="00F4400D">
        <w:rPr>
          <w:rFonts w:ascii="Times New Roman" w:hAnsi="Times New Roman"/>
          <w:sz w:val="28"/>
          <w:szCs w:val="28"/>
        </w:rPr>
        <w:t xml:space="preserve"> по с</w:t>
      </w:r>
      <w:r w:rsidRPr="00F4400D">
        <w:rPr>
          <w:rFonts w:ascii="Times New Roman" w:hAnsi="Times New Roman"/>
          <w:sz w:val="28"/>
          <w:szCs w:val="28"/>
        </w:rPr>
        <w:t>ухой растительности.</w:t>
      </w:r>
    </w:p>
    <w:p w:rsidR="00F70604" w:rsidRPr="00F4400D" w:rsidRDefault="00F70604" w:rsidP="00285624">
      <w:pPr>
        <w:adjustRightInd w:val="0"/>
        <w:spacing w:after="0" w:line="240" w:lineRule="auto"/>
        <w:ind w:firstLine="709"/>
        <w:jc w:val="both"/>
        <w:rPr>
          <w:rFonts w:ascii="Times New Roman" w:hAnsi="Times New Roman"/>
          <w:sz w:val="28"/>
          <w:szCs w:val="28"/>
          <w:lang w:eastAsia="ru-RU"/>
        </w:rPr>
      </w:pPr>
      <w:r w:rsidRPr="00F4400D">
        <w:rPr>
          <w:rFonts w:ascii="Times New Roman" w:hAnsi="Times New Roman"/>
          <w:sz w:val="28"/>
          <w:szCs w:val="28"/>
          <w:lang w:eastAsia="ru-RU"/>
        </w:rPr>
        <w:t>Систему естественных противопожарных барьеров пролагают болота, озера, сырые участки и лиственные насаждения.</w:t>
      </w:r>
    </w:p>
    <w:p w:rsidR="00F70604" w:rsidRPr="00F4400D" w:rsidRDefault="00F70604" w:rsidP="00285624">
      <w:pPr>
        <w:adjustRightInd w:val="0"/>
        <w:spacing w:after="0" w:line="240" w:lineRule="auto"/>
        <w:ind w:firstLine="709"/>
        <w:jc w:val="both"/>
        <w:rPr>
          <w:rFonts w:ascii="Times New Roman" w:hAnsi="Times New Roman"/>
          <w:sz w:val="28"/>
          <w:szCs w:val="28"/>
          <w:lang w:eastAsia="ru-RU"/>
        </w:rPr>
      </w:pPr>
      <w:r w:rsidRPr="00F4400D">
        <w:rPr>
          <w:rFonts w:ascii="Times New Roman" w:hAnsi="Times New Roman"/>
          <w:sz w:val="28"/>
          <w:szCs w:val="28"/>
          <w:lang w:eastAsia="ru-RU"/>
        </w:rPr>
        <w:t xml:space="preserve">Наличие на лесных территориях обилия грибных и ягодных мест, а также охотничьей фауны, а следовательно, массовое посещение лесных угодий населением, значительно увеличивают опасность возникновения лесных пожаров. </w:t>
      </w:r>
    </w:p>
    <w:p w:rsidR="0006094F" w:rsidRPr="00F4400D" w:rsidRDefault="0006094F" w:rsidP="00285624">
      <w:pPr>
        <w:spacing w:after="0" w:line="240" w:lineRule="auto"/>
        <w:ind w:firstLine="709"/>
        <w:jc w:val="both"/>
        <w:rPr>
          <w:rFonts w:ascii="Times New Roman" w:hAnsi="Times New Roman"/>
          <w:sz w:val="28"/>
          <w:szCs w:val="28"/>
        </w:rPr>
      </w:pPr>
      <w:r w:rsidRPr="00F4400D">
        <w:rPr>
          <w:rFonts w:ascii="Times New Roman" w:hAnsi="Times New Roman"/>
          <w:sz w:val="28"/>
          <w:szCs w:val="28"/>
        </w:rPr>
        <w:t>Основной поражающий фактор пожаров – высокая температура определяет размеры зоны поражения. Тепловое излучение</w:t>
      </w:r>
      <w:r w:rsidR="009A5E75" w:rsidRPr="00F4400D">
        <w:rPr>
          <w:rFonts w:ascii="Times New Roman" w:hAnsi="Times New Roman"/>
          <w:sz w:val="28"/>
          <w:szCs w:val="28"/>
        </w:rPr>
        <w:t xml:space="preserve"> из э</w:t>
      </w:r>
      <w:r w:rsidRPr="00F4400D">
        <w:rPr>
          <w:rFonts w:ascii="Times New Roman" w:hAnsi="Times New Roman"/>
          <w:sz w:val="28"/>
          <w:szCs w:val="28"/>
        </w:rPr>
        <w:t>той зоны способно привести</w:t>
      </w:r>
      <w:r w:rsidR="009A5E75" w:rsidRPr="00F4400D">
        <w:rPr>
          <w:rFonts w:ascii="Times New Roman" w:hAnsi="Times New Roman"/>
          <w:sz w:val="28"/>
          <w:szCs w:val="28"/>
        </w:rPr>
        <w:t xml:space="preserve"> к п</w:t>
      </w:r>
      <w:r w:rsidRPr="00F4400D">
        <w:rPr>
          <w:rFonts w:ascii="Times New Roman" w:hAnsi="Times New Roman"/>
          <w:sz w:val="28"/>
          <w:szCs w:val="28"/>
        </w:rPr>
        <w:t>оражению людей</w:t>
      </w:r>
      <w:r w:rsidR="009A5E75" w:rsidRPr="00F4400D">
        <w:rPr>
          <w:rFonts w:ascii="Times New Roman" w:hAnsi="Times New Roman"/>
          <w:sz w:val="28"/>
          <w:szCs w:val="28"/>
        </w:rPr>
        <w:t xml:space="preserve"> и с</w:t>
      </w:r>
      <w:r w:rsidRPr="00F4400D">
        <w:rPr>
          <w:rFonts w:ascii="Times New Roman" w:hAnsi="Times New Roman"/>
          <w:sz w:val="28"/>
          <w:szCs w:val="28"/>
        </w:rPr>
        <w:t>ельскохозяйственных животных, возгоранию горючих материалов, линий электропередачи</w:t>
      </w:r>
      <w:r w:rsidR="009A5E75" w:rsidRPr="00F4400D">
        <w:rPr>
          <w:rFonts w:ascii="Times New Roman" w:hAnsi="Times New Roman"/>
          <w:sz w:val="28"/>
          <w:szCs w:val="28"/>
        </w:rPr>
        <w:t xml:space="preserve"> и с</w:t>
      </w:r>
      <w:r w:rsidRPr="00F4400D">
        <w:rPr>
          <w:rFonts w:ascii="Times New Roman" w:hAnsi="Times New Roman"/>
          <w:sz w:val="28"/>
          <w:szCs w:val="28"/>
        </w:rPr>
        <w:t>вязи</w:t>
      </w:r>
      <w:r w:rsidR="009A5E75" w:rsidRPr="00F4400D">
        <w:rPr>
          <w:rFonts w:ascii="Times New Roman" w:hAnsi="Times New Roman"/>
          <w:sz w:val="28"/>
          <w:szCs w:val="28"/>
        </w:rPr>
        <w:t xml:space="preserve"> на д</w:t>
      </w:r>
      <w:r w:rsidRPr="00F4400D">
        <w:rPr>
          <w:rFonts w:ascii="Times New Roman" w:hAnsi="Times New Roman"/>
          <w:sz w:val="28"/>
          <w:szCs w:val="28"/>
        </w:rPr>
        <w:t>еревянных столбах</w:t>
      </w:r>
      <w:r w:rsidR="009A5E75" w:rsidRPr="00F4400D">
        <w:rPr>
          <w:rFonts w:ascii="Times New Roman" w:hAnsi="Times New Roman"/>
          <w:sz w:val="28"/>
          <w:szCs w:val="28"/>
        </w:rPr>
        <w:t xml:space="preserve"> за е</w:t>
      </w:r>
      <w:r w:rsidRPr="00F4400D">
        <w:rPr>
          <w:rFonts w:ascii="Times New Roman" w:hAnsi="Times New Roman"/>
          <w:sz w:val="28"/>
          <w:szCs w:val="28"/>
        </w:rPr>
        <w:t>ё пределами; задымлению больших территорий; ограничению видимости.</w:t>
      </w:r>
    </w:p>
    <w:p w:rsidR="0006094F" w:rsidRPr="00F4400D" w:rsidRDefault="0006094F" w:rsidP="00285624">
      <w:pPr>
        <w:spacing w:after="0" w:line="240" w:lineRule="auto"/>
        <w:ind w:firstLine="709"/>
        <w:jc w:val="both"/>
        <w:rPr>
          <w:rFonts w:ascii="Times New Roman" w:hAnsi="Times New Roman"/>
          <w:sz w:val="28"/>
          <w:szCs w:val="28"/>
        </w:rPr>
      </w:pPr>
      <w:r w:rsidRPr="00F4400D">
        <w:rPr>
          <w:rFonts w:ascii="Times New Roman" w:hAnsi="Times New Roman"/>
          <w:sz w:val="28"/>
          <w:szCs w:val="28"/>
        </w:rPr>
        <w:t>Основной причиной возникновения лесных (ландшафтных) пожаров является человеческий фактор (в 75 % случаев)</w:t>
      </w:r>
      <w:r w:rsidR="009A5E75" w:rsidRPr="00F4400D">
        <w:rPr>
          <w:rFonts w:ascii="Times New Roman" w:hAnsi="Times New Roman"/>
          <w:sz w:val="28"/>
          <w:szCs w:val="28"/>
        </w:rPr>
        <w:t xml:space="preserve"> в с</w:t>
      </w:r>
      <w:r w:rsidRPr="00F4400D">
        <w:rPr>
          <w:rFonts w:ascii="Times New Roman" w:hAnsi="Times New Roman"/>
          <w:sz w:val="28"/>
          <w:szCs w:val="28"/>
        </w:rPr>
        <w:t>вязи</w:t>
      </w:r>
      <w:r w:rsidR="009A5E75" w:rsidRPr="00F4400D">
        <w:rPr>
          <w:rFonts w:ascii="Times New Roman" w:hAnsi="Times New Roman"/>
          <w:sz w:val="28"/>
          <w:szCs w:val="28"/>
        </w:rPr>
        <w:t xml:space="preserve"> с м</w:t>
      </w:r>
      <w:r w:rsidRPr="00F4400D">
        <w:rPr>
          <w:rFonts w:ascii="Times New Roman" w:hAnsi="Times New Roman"/>
          <w:sz w:val="28"/>
          <w:szCs w:val="28"/>
        </w:rPr>
        <w:t>ассовым посещением населением лесов,</w:t>
      </w:r>
      <w:r w:rsidR="009A5E75" w:rsidRPr="00F4400D">
        <w:rPr>
          <w:rFonts w:ascii="Times New Roman" w:hAnsi="Times New Roman"/>
          <w:sz w:val="28"/>
          <w:szCs w:val="28"/>
        </w:rPr>
        <w:t xml:space="preserve"> а т</w:t>
      </w:r>
      <w:r w:rsidRPr="00F4400D">
        <w:rPr>
          <w:rFonts w:ascii="Times New Roman" w:hAnsi="Times New Roman"/>
          <w:sz w:val="28"/>
          <w:szCs w:val="28"/>
        </w:rPr>
        <w:t>акже проведение неконтролируемых палов травы.</w:t>
      </w:r>
    </w:p>
    <w:p w:rsidR="0006094F" w:rsidRPr="00F4400D" w:rsidRDefault="0006094F" w:rsidP="00285624">
      <w:pPr>
        <w:adjustRightInd w:val="0"/>
        <w:spacing w:after="0" w:line="240" w:lineRule="auto"/>
        <w:ind w:firstLine="709"/>
        <w:jc w:val="both"/>
        <w:rPr>
          <w:rFonts w:ascii="Times New Roman" w:eastAsia="TimesNewRoman" w:hAnsi="Times New Roman"/>
          <w:sz w:val="28"/>
          <w:szCs w:val="28"/>
          <w:lang w:eastAsia="ru-RU"/>
        </w:rPr>
      </w:pPr>
      <w:r w:rsidRPr="00F4400D">
        <w:rPr>
          <w:rFonts w:ascii="Times New Roman" w:eastAsia="TimesNewRoman" w:hAnsi="Times New Roman"/>
          <w:sz w:val="28"/>
          <w:szCs w:val="28"/>
          <w:lang w:eastAsia="ru-RU"/>
        </w:rPr>
        <w:t>В соответствии</w:t>
      </w:r>
      <w:r w:rsidR="009A5E75" w:rsidRPr="00F4400D">
        <w:rPr>
          <w:rFonts w:ascii="Times New Roman" w:eastAsia="TimesNewRoman" w:hAnsi="Times New Roman"/>
          <w:sz w:val="28"/>
          <w:szCs w:val="28"/>
          <w:lang w:eastAsia="ru-RU"/>
        </w:rPr>
        <w:t xml:space="preserve"> с д</w:t>
      </w:r>
      <w:r w:rsidRPr="00F4400D">
        <w:rPr>
          <w:rFonts w:ascii="Times New Roman" w:eastAsia="TimesNewRoman" w:hAnsi="Times New Roman"/>
          <w:sz w:val="28"/>
          <w:szCs w:val="28"/>
          <w:lang w:eastAsia="ru-RU"/>
        </w:rPr>
        <w:t>ействующей методикой оценки горимости лесная территория района характеризуется низким классом пожарной опасности.</w:t>
      </w:r>
    </w:p>
    <w:p w:rsidR="0006094F" w:rsidRPr="00F4400D" w:rsidRDefault="0006094F" w:rsidP="00285624">
      <w:pPr>
        <w:widowControl w:val="0"/>
        <w:tabs>
          <w:tab w:val="left" w:pos="142"/>
          <w:tab w:val="num" w:pos="709"/>
        </w:tabs>
        <w:suppressAutoHyphens/>
        <w:overflowPunct w:val="0"/>
        <w:autoSpaceDE w:val="0"/>
        <w:autoSpaceDN w:val="0"/>
        <w:adjustRightInd w:val="0"/>
        <w:spacing w:after="0" w:line="240" w:lineRule="auto"/>
        <w:ind w:firstLine="709"/>
        <w:jc w:val="both"/>
        <w:textAlignment w:val="baseline"/>
        <w:rPr>
          <w:rFonts w:ascii="Times New Roman" w:eastAsia="Times New Roman" w:hAnsi="Times New Roman"/>
          <w:snapToGrid w:val="0"/>
          <w:sz w:val="28"/>
          <w:szCs w:val="28"/>
          <w:lang w:eastAsia="ru-RU"/>
        </w:rPr>
      </w:pPr>
      <w:r w:rsidRPr="00F4400D">
        <w:rPr>
          <w:rFonts w:ascii="Times New Roman" w:eastAsia="Times New Roman" w:hAnsi="Times New Roman"/>
          <w:snapToGrid w:val="0"/>
          <w:sz w:val="28"/>
          <w:szCs w:val="28"/>
          <w:lang w:eastAsia="ru-RU"/>
        </w:rPr>
        <w:t>Природные пожары относятся</w:t>
      </w:r>
      <w:r w:rsidR="009A5E75" w:rsidRPr="00F4400D">
        <w:rPr>
          <w:rFonts w:ascii="Times New Roman" w:eastAsia="Times New Roman" w:hAnsi="Times New Roman"/>
          <w:snapToGrid w:val="0"/>
          <w:sz w:val="28"/>
          <w:szCs w:val="28"/>
          <w:lang w:eastAsia="ru-RU"/>
        </w:rPr>
        <w:t xml:space="preserve"> к ц</w:t>
      </w:r>
      <w:r w:rsidRPr="00F4400D">
        <w:rPr>
          <w:rFonts w:ascii="Times New Roman" w:eastAsia="Times New Roman" w:hAnsi="Times New Roman"/>
          <w:snapToGrid w:val="0"/>
          <w:sz w:val="28"/>
          <w:szCs w:val="28"/>
          <w:lang w:eastAsia="ru-RU"/>
        </w:rPr>
        <w:t xml:space="preserve">иклическим природным явлениям, характерным для всей территории </w:t>
      </w:r>
      <w:r w:rsidR="00F70604" w:rsidRPr="00F4400D">
        <w:rPr>
          <w:rFonts w:ascii="Times New Roman" w:eastAsia="Times New Roman" w:hAnsi="Times New Roman"/>
          <w:snapToGrid w:val="0"/>
          <w:sz w:val="28"/>
          <w:szCs w:val="28"/>
          <w:lang w:eastAsia="ru-RU"/>
        </w:rPr>
        <w:t>Чановского</w:t>
      </w:r>
      <w:r w:rsidRPr="00F4400D">
        <w:rPr>
          <w:rFonts w:ascii="Times New Roman" w:eastAsia="Times New Roman" w:hAnsi="Times New Roman"/>
          <w:snapToGrid w:val="0"/>
          <w:sz w:val="28"/>
          <w:szCs w:val="28"/>
          <w:lang w:eastAsia="ru-RU"/>
        </w:rPr>
        <w:t xml:space="preserve"> района. Анализируя динамику лесных пожаров</w:t>
      </w:r>
      <w:r w:rsidR="009A5E75" w:rsidRPr="00F4400D">
        <w:rPr>
          <w:rFonts w:ascii="Times New Roman" w:eastAsia="Times New Roman" w:hAnsi="Times New Roman"/>
          <w:snapToGrid w:val="0"/>
          <w:sz w:val="28"/>
          <w:szCs w:val="28"/>
          <w:lang w:eastAsia="ru-RU"/>
        </w:rPr>
        <w:t xml:space="preserve"> на т</w:t>
      </w:r>
      <w:r w:rsidRPr="00F4400D">
        <w:rPr>
          <w:rFonts w:ascii="Times New Roman" w:eastAsia="Times New Roman" w:hAnsi="Times New Roman"/>
          <w:snapToGrid w:val="0"/>
          <w:sz w:val="28"/>
          <w:szCs w:val="28"/>
          <w:lang w:eastAsia="ru-RU"/>
        </w:rPr>
        <w:t>ерритории Новосибирской области с 2007 года, можно предположить, что</w:t>
      </w:r>
      <w:r w:rsidR="009A5E75" w:rsidRPr="00F4400D">
        <w:rPr>
          <w:rFonts w:ascii="Times New Roman" w:eastAsia="Times New Roman" w:hAnsi="Times New Roman"/>
          <w:snapToGrid w:val="0"/>
          <w:sz w:val="28"/>
          <w:szCs w:val="28"/>
          <w:lang w:eastAsia="ru-RU"/>
        </w:rPr>
        <w:t xml:space="preserve"> в п</w:t>
      </w:r>
      <w:r w:rsidRPr="00F4400D">
        <w:rPr>
          <w:rFonts w:ascii="Times New Roman" w:eastAsia="Times New Roman" w:hAnsi="Times New Roman"/>
          <w:snapToGrid w:val="0"/>
          <w:sz w:val="28"/>
          <w:szCs w:val="28"/>
          <w:lang w:eastAsia="ru-RU"/>
        </w:rPr>
        <w:t>ожароопасный сезон года возможно возникновение до 250 очагов пожаров</w:t>
      </w:r>
      <w:r w:rsidR="009A5E75" w:rsidRPr="00F4400D">
        <w:rPr>
          <w:rFonts w:ascii="Times New Roman" w:eastAsia="Times New Roman" w:hAnsi="Times New Roman"/>
          <w:snapToGrid w:val="0"/>
          <w:sz w:val="28"/>
          <w:szCs w:val="28"/>
          <w:lang w:eastAsia="ru-RU"/>
        </w:rPr>
        <w:t xml:space="preserve"> по о</w:t>
      </w:r>
      <w:r w:rsidRPr="00F4400D">
        <w:rPr>
          <w:rFonts w:ascii="Times New Roman" w:eastAsia="Times New Roman" w:hAnsi="Times New Roman"/>
          <w:snapToGrid w:val="0"/>
          <w:sz w:val="28"/>
          <w:szCs w:val="28"/>
          <w:lang w:eastAsia="ru-RU"/>
        </w:rPr>
        <w:t>бласти</w:t>
      </w:r>
      <w:r w:rsidR="009A5E75" w:rsidRPr="00F4400D">
        <w:rPr>
          <w:rFonts w:ascii="Times New Roman" w:eastAsia="Times New Roman" w:hAnsi="Times New Roman"/>
          <w:snapToGrid w:val="0"/>
          <w:sz w:val="28"/>
          <w:szCs w:val="28"/>
          <w:lang w:eastAsia="ru-RU"/>
        </w:rPr>
        <w:t xml:space="preserve"> в ц</w:t>
      </w:r>
      <w:r w:rsidRPr="00F4400D">
        <w:rPr>
          <w:rFonts w:ascii="Times New Roman" w:eastAsia="Times New Roman" w:hAnsi="Times New Roman"/>
          <w:snapToGrid w:val="0"/>
          <w:sz w:val="28"/>
          <w:szCs w:val="28"/>
          <w:lang w:eastAsia="ru-RU"/>
        </w:rPr>
        <w:t xml:space="preserve">елом. </w:t>
      </w:r>
    </w:p>
    <w:p w:rsidR="0006094F" w:rsidRPr="00F4400D" w:rsidRDefault="0006094F" w:rsidP="0006094F">
      <w:pPr>
        <w:adjustRightInd w:val="0"/>
        <w:spacing w:after="0" w:line="240" w:lineRule="auto"/>
        <w:ind w:firstLine="709"/>
        <w:jc w:val="both"/>
        <w:rPr>
          <w:rFonts w:ascii="Times New Roman" w:hAnsi="Times New Roman"/>
          <w:sz w:val="28"/>
          <w:szCs w:val="28"/>
          <w:lang w:eastAsia="ru-RU"/>
        </w:rPr>
      </w:pPr>
      <w:r w:rsidRPr="00F4400D">
        <w:rPr>
          <w:rFonts w:ascii="Times New Roman" w:hAnsi="Times New Roman"/>
          <w:sz w:val="28"/>
          <w:szCs w:val="28"/>
          <w:lang w:eastAsia="ru-RU"/>
        </w:rPr>
        <w:t xml:space="preserve">В зонах возникновения лесных пожаров могут оказаться: </w:t>
      </w:r>
    </w:p>
    <w:p w:rsidR="0006094F" w:rsidRPr="00F4400D" w:rsidRDefault="0006094F" w:rsidP="0006094F">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линии электропередач, подающие электроэнергию</w:t>
      </w:r>
      <w:r w:rsidR="009A5E75" w:rsidRPr="00F4400D">
        <w:rPr>
          <w:rFonts w:ascii="Times New Roman" w:hAnsi="Times New Roman"/>
          <w:sz w:val="28"/>
          <w:szCs w:val="28"/>
        </w:rPr>
        <w:t xml:space="preserve"> в н</w:t>
      </w:r>
      <w:r w:rsidRPr="00F4400D">
        <w:rPr>
          <w:rFonts w:ascii="Times New Roman" w:hAnsi="Times New Roman"/>
          <w:sz w:val="28"/>
          <w:szCs w:val="28"/>
        </w:rPr>
        <w:t>аселённые пункты, линии электросвязи;</w:t>
      </w:r>
    </w:p>
    <w:p w:rsidR="0006094F" w:rsidRPr="00F4400D" w:rsidRDefault="0006094F" w:rsidP="0006094F">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близко расположенные</w:t>
      </w:r>
      <w:r w:rsidR="009A5E75" w:rsidRPr="00F4400D">
        <w:rPr>
          <w:rFonts w:ascii="Times New Roman" w:hAnsi="Times New Roman"/>
          <w:sz w:val="28"/>
          <w:szCs w:val="28"/>
        </w:rPr>
        <w:t xml:space="preserve"> к л</w:t>
      </w:r>
      <w:r w:rsidRPr="00F4400D">
        <w:rPr>
          <w:rFonts w:ascii="Times New Roman" w:hAnsi="Times New Roman"/>
          <w:sz w:val="28"/>
          <w:szCs w:val="28"/>
        </w:rPr>
        <w:t>есному фонду территории населённых пунктов (улицы, жилые дома, прилегающие</w:t>
      </w:r>
      <w:r w:rsidR="009A5E75" w:rsidRPr="00F4400D">
        <w:rPr>
          <w:rFonts w:ascii="Times New Roman" w:hAnsi="Times New Roman"/>
          <w:sz w:val="28"/>
          <w:szCs w:val="28"/>
        </w:rPr>
        <w:t xml:space="preserve"> к л</w:t>
      </w:r>
      <w:r w:rsidRPr="00F4400D">
        <w:rPr>
          <w:rFonts w:ascii="Times New Roman" w:hAnsi="Times New Roman"/>
          <w:sz w:val="28"/>
          <w:szCs w:val="28"/>
        </w:rPr>
        <w:t>есным массивам), предприятия лесопромышленного комплекса.</w:t>
      </w:r>
    </w:p>
    <w:p w:rsidR="0006094F" w:rsidRPr="00F4400D" w:rsidRDefault="0006094F" w:rsidP="0006094F">
      <w:pPr>
        <w:spacing w:after="0" w:line="240" w:lineRule="auto"/>
        <w:ind w:firstLine="709"/>
        <w:jc w:val="both"/>
        <w:rPr>
          <w:rFonts w:ascii="Times New Roman" w:hAnsi="Times New Roman"/>
          <w:i/>
          <w:sz w:val="28"/>
          <w:szCs w:val="28"/>
          <w:u w:val="single"/>
        </w:rPr>
      </w:pPr>
    </w:p>
    <w:p w:rsidR="0006094F" w:rsidRPr="00F4400D" w:rsidRDefault="0006094F" w:rsidP="0006094F">
      <w:pPr>
        <w:spacing w:after="0" w:line="240" w:lineRule="auto"/>
        <w:ind w:firstLine="709"/>
        <w:jc w:val="both"/>
        <w:rPr>
          <w:rFonts w:ascii="Times New Roman" w:hAnsi="Times New Roman"/>
          <w:sz w:val="28"/>
          <w:szCs w:val="28"/>
        </w:rPr>
      </w:pPr>
      <w:r w:rsidRPr="00F4400D">
        <w:rPr>
          <w:rFonts w:ascii="Times New Roman" w:hAnsi="Times New Roman"/>
          <w:i/>
          <w:sz w:val="28"/>
          <w:szCs w:val="28"/>
          <w:u w:val="single"/>
        </w:rPr>
        <w:t>Сильные морозы, снежные заносы</w:t>
      </w:r>
      <w:r w:rsidRPr="00F4400D">
        <w:rPr>
          <w:rFonts w:ascii="Times New Roman" w:hAnsi="Times New Roman"/>
          <w:i/>
          <w:sz w:val="28"/>
          <w:szCs w:val="28"/>
        </w:rPr>
        <w:t xml:space="preserve">. </w:t>
      </w:r>
      <w:r w:rsidRPr="00F4400D">
        <w:rPr>
          <w:rFonts w:ascii="Times New Roman" w:hAnsi="Times New Roman"/>
          <w:sz w:val="28"/>
          <w:szCs w:val="28"/>
        </w:rPr>
        <w:t>Зимние температуры воздуха отрицательные</w:t>
      </w:r>
      <w:r w:rsidR="009A5E75" w:rsidRPr="00F4400D">
        <w:rPr>
          <w:rFonts w:ascii="Times New Roman" w:hAnsi="Times New Roman"/>
          <w:sz w:val="28"/>
          <w:szCs w:val="28"/>
        </w:rPr>
        <w:t xml:space="preserve"> и с</w:t>
      </w:r>
      <w:r w:rsidRPr="00F4400D">
        <w:rPr>
          <w:rFonts w:ascii="Times New Roman" w:hAnsi="Times New Roman"/>
          <w:sz w:val="28"/>
          <w:szCs w:val="28"/>
        </w:rPr>
        <w:t>оставляют</w:t>
      </w:r>
      <w:r w:rsidR="009A5E75" w:rsidRPr="00F4400D">
        <w:rPr>
          <w:rFonts w:ascii="Times New Roman" w:hAnsi="Times New Roman"/>
          <w:sz w:val="28"/>
          <w:szCs w:val="28"/>
        </w:rPr>
        <w:t xml:space="preserve"> в я</w:t>
      </w:r>
      <w:r w:rsidRPr="00F4400D">
        <w:rPr>
          <w:rFonts w:ascii="Times New Roman" w:hAnsi="Times New Roman"/>
          <w:sz w:val="28"/>
          <w:szCs w:val="28"/>
        </w:rPr>
        <w:t>нваре минус 18-20 °С. Самые низкие температуры отмечаются</w:t>
      </w:r>
      <w:r w:rsidR="009A5E75" w:rsidRPr="00F4400D">
        <w:rPr>
          <w:rFonts w:ascii="Times New Roman" w:hAnsi="Times New Roman"/>
          <w:sz w:val="28"/>
          <w:szCs w:val="28"/>
        </w:rPr>
        <w:t xml:space="preserve"> в д</w:t>
      </w:r>
      <w:r w:rsidRPr="00F4400D">
        <w:rPr>
          <w:rFonts w:ascii="Times New Roman" w:hAnsi="Times New Roman"/>
          <w:sz w:val="28"/>
          <w:szCs w:val="28"/>
        </w:rPr>
        <w:t>екабре, январе</w:t>
      </w:r>
      <w:r w:rsidR="009A5E75" w:rsidRPr="00F4400D">
        <w:rPr>
          <w:rFonts w:ascii="Times New Roman" w:hAnsi="Times New Roman"/>
          <w:sz w:val="28"/>
          <w:szCs w:val="28"/>
        </w:rPr>
        <w:t xml:space="preserve"> и д</w:t>
      </w:r>
      <w:r w:rsidRPr="00F4400D">
        <w:rPr>
          <w:rFonts w:ascii="Times New Roman" w:hAnsi="Times New Roman"/>
          <w:sz w:val="28"/>
          <w:szCs w:val="28"/>
        </w:rPr>
        <w:t>остигают</w:t>
      </w:r>
      <w:r w:rsidR="009A5E75" w:rsidRPr="00F4400D">
        <w:rPr>
          <w:rFonts w:ascii="Times New Roman" w:hAnsi="Times New Roman"/>
          <w:sz w:val="28"/>
          <w:szCs w:val="28"/>
        </w:rPr>
        <w:t xml:space="preserve"> в о</w:t>
      </w:r>
      <w:r w:rsidRPr="00F4400D">
        <w:rPr>
          <w:rFonts w:ascii="Times New Roman" w:hAnsi="Times New Roman"/>
          <w:sz w:val="28"/>
          <w:szCs w:val="28"/>
        </w:rPr>
        <w:t>тдельные годы минус 40-</w:t>
      </w:r>
      <w:r w:rsidR="002D066C" w:rsidRPr="00F4400D">
        <w:rPr>
          <w:rFonts w:ascii="Times New Roman" w:hAnsi="Times New Roman"/>
          <w:sz w:val="28"/>
          <w:szCs w:val="28"/>
        </w:rPr>
        <w:t>4</w:t>
      </w:r>
      <w:r w:rsidR="00F70604" w:rsidRPr="00F4400D">
        <w:rPr>
          <w:rFonts w:ascii="Times New Roman" w:hAnsi="Times New Roman"/>
          <w:sz w:val="28"/>
          <w:szCs w:val="28"/>
        </w:rPr>
        <w:t>7</w:t>
      </w:r>
      <w:r w:rsidRPr="00F4400D">
        <w:rPr>
          <w:rFonts w:ascii="Times New Roman" w:hAnsi="Times New Roman"/>
          <w:sz w:val="28"/>
          <w:szCs w:val="28"/>
        </w:rPr>
        <w:t xml:space="preserve"> °С. Низкие температуры могут держаться до 5 дней.</w:t>
      </w:r>
    </w:p>
    <w:p w:rsidR="0006094F" w:rsidRPr="00F4400D" w:rsidRDefault="0006094F" w:rsidP="0006094F">
      <w:pPr>
        <w:spacing w:after="0" w:line="240" w:lineRule="auto"/>
        <w:ind w:firstLine="709"/>
        <w:jc w:val="both"/>
        <w:rPr>
          <w:rFonts w:ascii="Times New Roman" w:hAnsi="Times New Roman"/>
          <w:sz w:val="28"/>
          <w:szCs w:val="28"/>
        </w:rPr>
      </w:pPr>
      <w:r w:rsidRPr="00F4400D">
        <w:rPr>
          <w:rFonts w:ascii="Times New Roman" w:hAnsi="Times New Roman"/>
          <w:sz w:val="28"/>
          <w:szCs w:val="28"/>
        </w:rPr>
        <w:lastRenderedPageBreak/>
        <w:t>В результате продолжительных низких температур атмосферного воздуха, возможны нарушения функционирования систем ЖКХ, электроэнергетики, аварийные остановки теплоснабжения, размораживание систем водо-</w:t>
      </w:r>
      <w:r w:rsidR="009A5E75" w:rsidRPr="00F4400D">
        <w:rPr>
          <w:rFonts w:ascii="Times New Roman" w:hAnsi="Times New Roman"/>
          <w:sz w:val="28"/>
          <w:szCs w:val="28"/>
        </w:rPr>
        <w:t xml:space="preserve"> и т</w:t>
      </w:r>
      <w:r w:rsidRPr="00F4400D">
        <w:rPr>
          <w:rFonts w:ascii="Times New Roman" w:hAnsi="Times New Roman"/>
          <w:sz w:val="28"/>
          <w:szCs w:val="28"/>
        </w:rPr>
        <w:t>еплоснабжения,</w:t>
      </w:r>
      <w:r w:rsidR="009A5E75" w:rsidRPr="00F4400D">
        <w:rPr>
          <w:rFonts w:ascii="Times New Roman" w:hAnsi="Times New Roman"/>
          <w:sz w:val="28"/>
          <w:szCs w:val="28"/>
        </w:rPr>
        <w:t xml:space="preserve"> а т</w:t>
      </w:r>
      <w:r w:rsidRPr="00F4400D">
        <w:rPr>
          <w:rFonts w:ascii="Times New Roman" w:hAnsi="Times New Roman"/>
          <w:sz w:val="28"/>
          <w:szCs w:val="28"/>
        </w:rPr>
        <w:t>акже усугубление обстановки, связанной</w:t>
      </w:r>
      <w:r w:rsidR="009A5E75" w:rsidRPr="00F4400D">
        <w:rPr>
          <w:rFonts w:ascii="Times New Roman" w:hAnsi="Times New Roman"/>
          <w:sz w:val="28"/>
          <w:szCs w:val="28"/>
        </w:rPr>
        <w:t xml:space="preserve"> с б</w:t>
      </w:r>
      <w:r w:rsidRPr="00F4400D">
        <w:rPr>
          <w:rFonts w:ascii="Times New Roman" w:hAnsi="Times New Roman"/>
          <w:sz w:val="28"/>
          <w:szCs w:val="28"/>
        </w:rPr>
        <w:t>ытовыми пожарами,</w:t>
      </w:r>
      <w:r w:rsidR="009A5E75" w:rsidRPr="00F4400D">
        <w:rPr>
          <w:rFonts w:ascii="Times New Roman" w:hAnsi="Times New Roman"/>
          <w:sz w:val="28"/>
          <w:szCs w:val="28"/>
        </w:rPr>
        <w:t xml:space="preserve"> в р</w:t>
      </w:r>
      <w:r w:rsidRPr="00F4400D">
        <w:rPr>
          <w:rFonts w:ascii="Times New Roman" w:hAnsi="Times New Roman"/>
          <w:sz w:val="28"/>
          <w:szCs w:val="28"/>
        </w:rPr>
        <w:t>езультате большего использования обогревательных приборов. Снежные заносы могут нарушать автомобильное</w:t>
      </w:r>
      <w:r w:rsidR="009A5E75" w:rsidRPr="00F4400D">
        <w:rPr>
          <w:rFonts w:ascii="Times New Roman" w:hAnsi="Times New Roman"/>
          <w:sz w:val="28"/>
          <w:szCs w:val="28"/>
        </w:rPr>
        <w:t xml:space="preserve"> и ж</w:t>
      </w:r>
      <w:r w:rsidRPr="00F4400D">
        <w:rPr>
          <w:rFonts w:ascii="Times New Roman" w:hAnsi="Times New Roman"/>
          <w:sz w:val="28"/>
          <w:szCs w:val="28"/>
        </w:rPr>
        <w:t xml:space="preserve">елезнодорожное сообщение, ограничивая нормальное жизнеобеспечение </w:t>
      </w:r>
      <w:r w:rsidR="00F746C4" w:rsidRPr="00F4400D">
        <w:rPr>
          <w:rFonts w:ascii="Times New Roman" w:eastAsia="Times New Roman" w:hAnsi="Times New Roman"/>
          <w:sz w:val="28"/>
          <w:szCs w:val="24"/>
          <w:lang w:eastAsia="ru-RU"/>
        </w:rPr>
        <w:t xml:space="preserve">Озеро-Карачинского  </w:t>
      </w:r>
      <w:r w:rsidR="00AA183E" w:rsidRPr="00F4400D">
        <w:rPr>
          <w:rFonts w:ascii="Times New Roman" w:hAnsi="Times New Roman"/>
          <w:sz w:val="28"/>
          <w:szCs w:val="28"/>
        </w:rPr>
        <w:t>сельсовета</w:t>
      </w:r>
      <w:r w:rsidRPr="00F4400D">
        <w:rPr>
          <w:rFonts w:ascii="Times New Roman" w:hAnsi="Times New Roman"/>
          <w:sz w:val="28"/>
          <w:szCs w:val="28"/>
        </w:rPr>
        <w:t>.</w:t>
      </w:r>
    </w:p>
    <w:p w:rsidR="0006094F" w:rsidRPr="00F4400D" w:rsidRDefault="0006094F" w:rsidP="0006094F">
      <w:pPr>
        <w:spacing w:after="0" w:line="240" w:lineRule="auto"/>
        <w:ind w:firstLine="709"/>
        <w:jc w:val="both"/>
        <w:rPr>
          <w:rFonts w:ascii="Times New Roman" w:hAnsi="Times New Roman"/>
          <w:sz w:val="28"/>
          <w:szCs w:val="28"/>
        </w:rPr>
      </w:pPr>
      <w:r w:rsidRPr="00F4400D">
        <w:rPr>
          <w:rFonts w:ascii="Times New Roman" w:hAnsi="Times New Roman"/>
          <w:i/>
          <w:sz w:val="28"/>
          <w:szCs w:val="28"/>
          <w:u w:val="single"/>
        </w:rPr>
        <w:t>Обильные атмосферные осадки, обледенения</w:t>
      </w:r>
      <w:r w:rsidR="009A5E75" w:rsidRPr="00F4400D">
        <w:rPr>
          <w:rFonts w:ascii="Times New Roman" w:hAnsi="Times New Roman"/>
          <w:i/>
          <w:sz w:val="28"/>
          <w:szCs w:val="28"/>
          <w:u w:val="single"/>
        </w:rPr>
        <w:t xml:space="preserve"> и г</w:t>
      </w:r>
      <w:r w:rsidRPr="00F4400D">
        <w:rPr>
          <w:rFonts w:ascii="Times New Roman" w:hAnsi="Times New Roman"/>
          <w:i/>
          <w:sz w:val="28"/>
          <w:szCs w:val="28"/>
          <w:u w:val="single"/>
        </w:rPr>
        <w:t>ололёд</w:t>
      </w:r>
      <w:r w:rsidRPr="00F4400D">
        <w:rPr>
          <w:rFonts w:ascii="Times New Roman" w:hAnsi="Times New Roman"/>
          <w:i/>
          <w:sz w:val="28"/>
          <w:szCs w:val="28"/>
        </w:rPr>
        <w:t>.</w:t>
      </w:r>
      <w:r w:rsidR="009A5E75" w:rsidRPr="00F4400D">
        <w:rPr>
          <w:rFonts w:ascii="Times New Roman" w:hAnsi="Times New Roman"/>
          <w:sz w:val="28"/>
          <w:szCs w:val="28"/>
        </w:rPr>
        <w:t xml:space="preserve"> По г</w:t>
      </w:r>
      <w:r w:rsidRPr="00F4400D">
        <w:rPr>
          <w:rFonts w:ascii="Times New Roman" w:hAnsi="Times New Roman"/>
          <w:sz w:val="28"/>
          <w:szCs w:val="28"/>
        </w:rPr>
        <w:t>идролого-климатическому районированию описываемая территория относится</w:t>
      </w:r>
      <w:r w:rsidR="009A5E75" w:rsidRPr="00F4400D">
        <w:rPr>
          <w:rFonts w:ascii="Times New Roman" w:hAnsi="Times New Roman"/>
          <w:sz w:val="28"/>
          <w:szCs w:val="28"/>
        </w:rPr>
        <w:t xml:space="preserve"> к з</w:t>
      </w:r>
      <w:r w:rsidRPr="00F4400D">
        <w:rPr>
          <w:rFonts w:ascii="Times New Roman" w:hAnsi="Times New Roman"/>
          <w:sz w:val="28"/>
          <w:szCs w:val="28"/>
        </w:rPr>
        <w:t>оне</w:t>
      </w:r>
      <w:r w:rsidR="009A5E75" w:rsidRPr="00F4400D">
        <w:rPr>
          <w:rFonts w:ascii="Times New Roman" w:hAnsi="Times New Roman"/>
          <w:sz w:val="28"/>
          <w:szCs w:val="28"/>
        </w:rPr>
        <w:t xml:space="preserve"> с и</w:t>
      </w:r>
      <w:r w:rsidRPr="00F4400D">
        <w:rPr>
          <w:rFonts w:ascii="Times New Roman" w:hAnsi="Times New Roman"/>
          <w:sz w:val="28"/>
          <w:szCs w:val="28"/>
        </w:rPr>
        <w:t xml:space="preserve">збыточным увлажнением. Количество атмосферных осадков – </w:t>
      </w:r>
      <w:r w:rsidR="002D066C" w:rsidRPr="00F4400D">
        <w:rPr>
          <w:rFonts w:ascii="Times New Roman" w:hAnsi="Times New Roman"/>
          <w:sz w:val="28"/>
          <w:szCs w:val="28"/>
        </w:rPr>
        <w:t xml:space="preserve">370-385 </w:t>
      </w:r>
      <w:r w:rsidR="009A5E75" w:rsidRPr="00F4400D">
        <w:rPr>
          <w:rFonts w:ascii="Times New Roman" w:hAnsi="Times New Roman"/>
          <w:sz w:val="28"/>
          <w:szCs w:val="28"/>
        </w:rPr>
        <w:t>мм в г</w:t>
      </w:r>
      <w:r w:rsidRPr="00F4400D">
        <w:rPr>
          <w:rFonts w:ascii="Times New Roman" w:hAnsi="Times New Roman"/>
          <w:sz w:val="28"/>
          <w:szCs w:val="28"/>
        </w:rPr>
        <w:t>од.</w:t>
      </w:r>
      <w:r w:rsidR="009A5E75" w:rsidRPr="00F4400D">
        <w:rPr>
          <w:rFonts w:ascii="Times New Roman" w:hAnsi="Times New Roman"/>
          <w:sz w:val="28"/>
          <w:szCs w:val="28"/>
        </w:rPr>
        <w:t xml:space="preserve"> На т</w:t>
      </w:r>
      <w:r w:rsidRPr="00F4400D">
        <w:rPr>
          <w:rFonts w:ascii="Times New Roman" w:hAnsi="Times New Roman"/>
          <w:sz w:val="28"/>
          <w:szCs w:val="28"/>
        </w:rPr>
        <w:t xml:space="preserve">ерритории </w:t>
      </w:r>
      <w:r w:rsidR="00F746C4" w:rsidRPr="00F4400D">
        <w:rPr>
          <w:rFonts w:ascii="Times New Roman" w:eastAsia="Times New Roman" w:hAnsi="Times New Roman"/>
          <w:sz w:val="28"/>
          <w:szCs w:val="24"/>
          <w:lang w:eastAsia="ru-RU"/>
        </w:rPr>
        <w:t>Озеро-Карачинского</w:t>
      </w:r>
      <w:r w:rsidR="00AA183E" w:rsidRPr="00F4400D">
        <w:rPr>
          <w:rFonts w:ascii="Times New Roman" w:hAnsi="Times New Roman"/>
          <w:sz w:val="28"/>
          <w:szCs w:val="28"/>
        </w:rPr>
        <w:t xml:space="preserve"> сельсовета</w:t>
      </w:r>
      <w:r w:rsidRPr="00F4400D">
        <w:rPr>
          <w:rFonts w:ascii="Times New Roman" w:hAnsi="Times New Roman"/>
          <w:sz w:val="28"/>
          <w:szCs w:val="28"/>
        </w:rPr>
        <w:t xml:space="preserve"> возможно выпадение месячной нормы атмосферных осадков (дождей)</w:t>
      </w:r>
      <w:r w:rsidR="009A5E75" w:rsidRPr="00F4400D">
        <w:rPr>
          <w:rFonts w:ascii="Times New Roman" w:hAnsi="Times New Roman"/>
          <w:sz w:val="28"/>
          <w:szCs w:val="28"/>
        </w:rPr>
        <w:t xml:space="preserve"> за п</w:t>
      </w:r>
      <w:r w:rsidRPr="00F4400D">
        <w:rPr>
          <w:rFonts w:ascii="Times New Roman" w:hAnsi="Times New Roman"/>
          <w:sz w:val="28"/>
          <w:szCs w:val="28"/>
        </w:rPr>
        <w:t>ериод 3-5 дней, что приводит</w:t>
      </w:r>
      <w:r w:rsidR="009A5E75" w:rsidRPr="00F4400D">
        <w:rPr>
          <w:rFonts w:ascii="Times New Roman" w:hAnsi="Times New Roman"/>
          <w:sz w:val="28"/>
          <w:szCs w:val="28"/>
        </w:rPr>
        <w:t xml:space="preserve"> к п</w:t>
      </w:r>
      <w:r w:rsidRPr="00F4400D">
        <w:rPr>
          <w:rFonts w:ascii="Times New Roman" w:hAnsi="Times New Roman"/>
          <w:sz w:val="28"/>
          <w:szCs w:val="28"/>
        </w:rPr>
        <w:t>овышению уровня воды</w:t>
      </w:r>
      <w:r w:rsidR="009A5E75" w:rsidRPr="00F4400D">
        <w:rPr>
          <w:rFonts w:ascii="Times New Roman" w:hAnsi="Times New Roman"/>
          <w:sz w:val="28"/>
          <w:szCs w:val="28"/>
        </w:rPr>
        <w:t xml:space="preserve"> в р</w:t>
      </w:r>
      <w:r w:rsidRPr="00F4400D">
        <w:rPr>
          <w:rFonts w:ascii="Times New Roman" w:hAnsi="Times New Roman"/>
          <w:sz w:val="28"/>
          <w:szCs w:val="28"/>
        </w:rPr>
        <w:t>еках</w:t>
      </w:r>
      <w:r w:rsidR="009A5E75" w:rsidRPr="00F4400D">
        <w:rPr>
          <w:rFonts w:ascii="Times New Roman" w:hAnsi="Times New Roman"/>
          <w:sz w:val="28"/>
          <w:szCs w:val="28"/>
        </w:rPr>
        <w:t xml:space="preserve"> и п</w:t>
      </w:r>
      <w:r w:rsidRPr="00F4400D">
        <w:rPr>
          <w:rFonts w:ascii="Times New Roman" w:hAnsi="Times New Roman"/>
          <w:sz w:val="28"/>
          <w:szCs w:val="28"/>
        </w:rPr>
        <w:t>одтоплению низменных участков местности. При выпадении атмосферных осадков</w:t>
      </w:r>
      <w:r w:rsidR="009A5E75" w:rsidRPr="00F4400D">
        <w:rPr>
          <w:rFonts w:ascii="Times New Roman" w:hAnsi="Times New Roman"/>
          <w:sz w:val="28"/>
          <w:szCs w:val="28"/>
        </w:rPr>
        <w:t xml:space="preserve"> в з</w:t>
      </w:r>
      <w:r w:rsidRPr="00F4400D">
        <w:rPr>
          <w:rFonts w:ascii="Times New Roman" w:hAnsi="Times New Roman"/>
          <w:sz w:val="28"/>
          <w:szCs w:val="28"/>
        </w:rPr>
        <w:t>имнее время года (снега) более 40</w:t>
      </w:r>
      <w:r w:rsidR="009A5E75" w:rsidRPr="00F4400D">
        <w:rPr>
          <w:rFonts w:ascii="Times New Roman" w:hAnsi="Times New Roman"/>
          <w:sz w:val="28"/>
          <w:szCs w:val="28"/>
        </w:rPr>
        <w:t xml:space="preserve"> см з</w:t>
      </w:r>
      <w:r w:rsidRPr="00F4400D">
        <w:rPr>
          <w:rFonts w:ascii="Times New Roman" w:hAnsi="Times New Roman"/>
          <w:sz w:val="28"/>
          <w:szCs w:val="28"/>
        </w:rPr>
        <w:t>атрудняется движение</w:t>
      </w:r>
      <w:r w:rsidR="009A5E75" w:rsidRPr="00F4400D">
        <w:rPr>
          <w:rFonts w:ascii="Times New Roman" w:hAnsi="Times New Roman"/>
          <w:sz w:val="28"/>
          <w:szCs w:val="28"/>
        </w:rPr>
        <w:t xml:space="preserve"> по а</w:t>
      </w:r>
      <w:r w:rsidRPr="00F4400D">
        <w:rPr>
          <w:rFonts w:ascii="Times New Roman" w:hAnsi="Times New Roman"/>
          <w:sz w:val="28"/>
          <w:szCs w:val="28"/>
        </w:rPr>
        <w:t>втомобильным дорогам, происходит</w:t>
      </w:r>
      <w:r w:rsidR="009A5E75" w:rsidRPr="00F4400D">
        <w:rPr>
          <w:rFonts w:ascii="Times New Roman" w:hAnsi="Times New Roman"/>
          <w:sz w:val="28"/>
          <w:szCs w:val="28"/>
        </w:rPr>
        <w:t xml:space="preserve"> и</w:t>
      </w:r>
      <w:r w:rsidR="00597124" w:rsidRPr="00F4400D">
        <w:rPr>
          <w:rFonts w:ascii="Times New Roman" w:hAnsi="Times New Roman"/>
          <w:sz w:val="28"/>
          <w:szCs w:val="28"/>
        </w:rPr>
        <w:t>х</w:t>
      </w:r>
      <w:r w:rsidR="009A5E75" w:rsidRPr="00F4400D">
        <w:rPr>
          <w:rFonts w:ascii="Times New Roman" w:hAnsi="Times New Roman"/>
          <w:sz w:val="28"/>
          <w:szCs w:val="28"/>
        </w:rPr>
        <w:t> в</w:t>
      </w:r>
      <w:r w:rsidRPr="00F4400D">
        <w:rPr>
          <w:rFonts w:ascii="Times New Roman" w:hAnsi="Times New Roman"/>
          <w:sz w:val="28"/>
          <w:szCs w:val="28"/>
        </w:rPr>
        <w:t>ременное закрытие.</w:t>
      </w:r>
    </w:p>
    <w:p w:rsidR="0006094F" w:rsidRPr="00F4400D" w:rsidRDefault="0006094F" w:rsidP="0006094F">
      <w:pPr>
        <w:spacing w:after="0" w:line="240" w:lineRule="auto"/>
        <w:ind w:firstLine="709"/>
        <w:jc w:val="right"/>
        <w:rPr>
          <w:rFonts w:ascii="Times New Roman" w:hAnsi="Times New Roman"/>
          <w:sz w:val="28"/>
          <w:szCs w:val="28"/>
        </w:rPr>
      </w:pPr>
      <w:r w:rsidRPr="00F4400D">
        <w:rPr>
          <w:rFonts w:ascii="Times New Roman" w:hAnsi="Times New Roman"/>
          <w:sz w:val="28"/>
          <w:szCs w:val="28"/>
        </w:rPr>
        <w:t xml:space="preserve">Таблица </w:t>
      </w:r>
      <w:r w:rsidR="003A35FC" w:rsidRPr="00F4400D">
        <w:rPr>
          <w:rFonts w:ascii="Times New Roman" w:hAnsi="Times New Roman"/>
          <w:sz w:val="28"/>
          <w:szCs w:val="28"/>
        </w:rPr>
        <w:fldChar w:fldCharType="begin"/>
      </w:r>
      <w:r w:rsidRPr="00F4400D">
        <w:rPr>
          <w:rFonts w:ascii="Times New Roman" w:hAnsi="Times New Roman"/>
          <w:sz w:val="28"/>
          <w:szCs w:val="28"/>
        </w:rPr>
        <w:instrText xml:space="preserve"> SEQ Таблица \* ARABIC </w:instrText>
      </w:r>
      <w:r w:rsidR="003A35FC" w:rsidRPr="00F4400D">
        <w:rPr>
          <w:rFonts w:ascii="Times New Roman" w:hAnsi="Times New Roman"/>
          <w:sz w:val="28"/>
          <w:szCs w:val="28"/>
        </w:rPr>
        <w:fldChar w:fldCharType="separate"/>
      </w:r>
      <w:r w:rsidR="00EB65A1" w:rsidRPr="00F4400D">
        <w:rPr>
          <w:rFonts w:ascii="Times New Roman" w:hAnsi="Times New Roman"/>
          <w:noProof/>
          <w:sz w:val="28"/>
          <w:szCs w:val="28"/>
        </w:rPr>
        <w:t>18</w:t>
      </w:r>
      <w:r w:rsidR="003A35FC" w:rsidRPr="00F4400D">
        <w:rPr>
          <w:rFonts w:ascii="Times New Roman" w:hAnsi="Times New Roman"/>
          <w:sz w:val="28"/>
          <w:szCs w:val="28"/>
        </w:rPr>
        <w:fldChar w:fldCharType="end"/>
      </w:r>
    </w:p>
    <w:p w:rsidR="0006094F" w:rsidRPr="00F4400D" w:rsidRDefault="0006094F" w:rsidP="0006094F">
      <w:pPr>
        <w:spacing w:after="120" w:line="240" w:lineRule="auto"/>
        <w:jc w:val="center"/>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Оценка защищённости, исходя</w:t>
      </w:r>
      <w:r w:rsidR="009A5E75" w:rsidRPr="00F4400D">
        <w:rPr>
          <w:rFonts w:ascii="Times New Roman" w:eastAsia="Times New Roman" w:hAnsi="Times New Roman"/>
          <w:sz w:val="28"/>
          <w:szCs w:val="24"/>
          <w:lang w:eastAsia="ru-RU"/>
        </w:rPr>
        <w:t xml:space="preserve"> из р</w:t>
      </w:r>
      <w:r w:rsidRPr="00F4400D">
        <w:rPr>
          <w:rFonts w:ascii="Times New Roman" w:eastAsia="Times New Roman" w:hAnsi="Times New Roman"/>
          <w:sz w:val="28"/>
          <w:szCs w:val="24"/>
          <w:lang w:eastAsia="ru-RU"/>
        </w:rPr>
        <w:t>исков возникновения</w:t>
      </w:r>
      <w:r w:rsidR="009A5E75" w:rsidRPr="00F4400D">
        <w:rPr>
          <w:rFonts w:ascii="Times New Roman" w:eastAsia="Times New Roman" w:hAnsi="Times New Roman"/>
          <w:sz w:val="28"/>
          <w:szCs w:val="24"/>
          <w:lang w:eastAsia="ru-RU"/>
        </w:rPr>
        <w:t xml:space="preserve"> ЧС п</w:t>
      </w:r>
      <w:r w:rsidRPr="00F4400D">
        <w:rPr>
          <w:rFonts w:ascii="Times New Roman" w:eastAsia="Times New Roman" w:hAnsi="Times New Roman"/>
          <w:sz w:val="28"/>
          <w:szCs w:val="24"/>
          <w:lang w:eastAsia="ru-RU"/>
        </w:rPr>
        <w:t>риродного характера</w:t>
      </w:r>
      <w:r w:rsidR="009A5E75" w:rsidRPr="00F4400D">
        <w:rPr>
          <w:rFonts w:ascii="Times New Roman" w:eastAsia="Times New Roman" w:hAnsi="Times New Roman"/>
          <w:sz w:val="28"/>
          <w:szCs w:val="24"/>
          <w:lang w:eastAsia="ru-RU"/>
        </w:rPr>
        <w:t xml:space="preserve"> на т</w:t>
      </w:r>
      <w:r w:rsidRPr="00F4400D">
        <w:rPr>
          <w:rFonts w:ascii="Times New Roman" w:eastAsia="Times New Roman" w:hAnsi="Times New Roman"/>
          <w:sz w:val="28"/>
          <w:szCs w:val="24"/>
          <w:lang w:eastAsia="ru-RU"/>
        </w:rPr>
        <w:t xml:space="preserve">ерритории </w:t>
      </w:r>
      <w:r w:rsidR="00F746C4" w:rsidRPr="00F4400D">
        <w:rPr>
          <w:rFonts w:ascii="Times New Roman" w:eastAsia="Times New Roman" w:hAnsi="Times New Roman"/>
          <w:sz w:val="28"/>
          <w:szCs w:val="24"/>
          <w:lang w:eastAsia="ru-RU"/>
        </w:rPr>
        <w:t>Озеро-Карачинского</w:t>
      </w:r>
      <w:r w:rsidR="00AA183E" w:rsidRPr="00F4400D">
        <w:rPr>
          <w:rFonts w:ascii="Times New Roman" w:hAnsi="Times New Roman"/>
          <w:sz w:val="28"/>
          <w:szCs w:val="28"/>
        </w:rPr>
        <w:t xml:space="preserve"> сельсовета</w:t>
      </w:r>
    </w:p>
    <w:tbl>
      <w:tblPr>
        <w:tblStyle w:val="76"/>
        <w:tblW w:w="10627" w:type="dxa"/>
        <w:jc w:val="center"/>
        <w:tblLook w:val="04A0" w:firstRow="1" w:lastRow="0" w:firstColumn="1" w:lastColumn="0" w:noHBand="0" w:noVBand="1"/>
      </w:tblPr>
      <w:tblGrid>
        <w:gridCol w:w="551"/>
        <w:gridCol w:w="3272"/>
        <w:gridCol w:w="2124"/>
        <w:gridCol w:w="2128"/>
        <w:gridCol w:w="2552"/>
      </w:tblGrid>
      <w:tr w:rsidR="00447AD6" w:rsidRPr="00F4400D" w:rsidTr="001F6325">
        <w:trPr>
          <w:trHeight w:val="170"/>
          <w:tblHeader/>
          <w:jc w:val="center"/>
        </w:trPr>
        <w:tc>
          <w:tcPr>
            <w:tcW w:w="551" w:type="dxa"/>
            <w:vAlign w:val="center"/>
          </w:tcPr>
          <w:p w:rsidR="0006094F" w:rsidRPr="00F4400D" w:rsidRDefault="0006094F" w:rsidP="0006094F">
            <w:pPr>
              <w:spacing w:after="0" w:line="240" w:lineRule="auto"/>
              <w:jc w:val="center"/>
              <w:rPr>
                <w:rFonts w:ascii="Times New Roman" w:hAnsi="Times New Roman"/>
                <w:snapToGrid w:val="0"/>
                <w:sz w:val="24"/>
                <w:szCs w:val="24"/>
                <w:lang w:eastAsia="ru-RU"/>
              </w:rPr>
            </w:pPr>
            <w:r w:rsidRPr="00F4400D">
              <w:rPr>
                <w:rFonts w:ascii="Times New Roman" w:hAnsi="Times New Roman"/>
                <w:snapToGrid w:val="0"/>
                <w:sz w:val="24"/>
                <w:szCs w:val="24"/>
                <w:lang w:eastAsia="ru-RU"/>
              </w:rPr>
              <w:t>№ п/п</w:t>
            </w:r>
          </w:p>
        </w:tc>
        <w:tc>
          <w:tcPr>
            <w:tcW w:w="3272" w:type="dxa"/>
            <w:vAlign w:val="center"/>
          </w:tcPr>
          <w:p w:rsidR="0006094F" w:rsidRPr="00F4400D" w:rsidRDefault="0006094F" w:rsidP="0006094F">
            <w:pPr>
              <w:spacing w:after="0" w:line="240" w:lineRule="auto"/>
              <w:jc w:val="center"/>
              <w:rPr>
                <w:rFonts w:ascii="Times New Roman" w:hAnsi="Times New Roman"/>
                <w:snapToGrid w:val="0"/>
                <w:sz w:val="24"/>
                <w:szCs w:val="24"/>
                <w:lang w:eastAsia="ru-RU"/>
              </w:rPr>
            </w:pPr>
            <w:r w:rsidRPr="00F4400D">
              <w:rPr>
                <w:rFonts w:ascii="Times New Roman" w:hAnsi="Times New Roman"/>
                <w:bCs/>
                <w:kern w:val="24"/>
                <w:sz w:val="24"/>
                <w:szCs w:val="24"/>
                <w:lang w:eastAsia="ru-RU"/>
              </w:rPr>
              <w:t>Наименование риска</w:t>
            </w:r>
          </w:p>
        </w:tc>
        <w:tc>
          <w:tcPr>
            <w:tcW w:w="2124" w:type="dxa"/>
            <w:vAlign w:val="center"/>
          </w:tcPr>
          <w:p w:rsidR="0006094F" w:rsidRPr="00F4400D" w:rsidRDefault="0006094F" w:rsidP="0006094F">
            <w:pPr>
              <w:spacing w:after="0" w:line="240" w:lineRule="auto"/>
              <w:jc w:val="center"/>
              <w:rPr>
                <w:rFonts w:ascii="Times New Roman" w:hAnsi="Times New Roman"/>
                <w:snapToGrid w:val="0"/>
                <w:sz w:val="24"/>
                <w:szCs w:val="24"/>
                <w:lang w:eastAsia="ru-RU"/>
              </w:rPr>
            </w:pPr>
            <w:r w:rsidRPr="00F4400D">
              <w:rPr>
                <w:rFonts w:ascii="Times New Roman" w:hAnsi="Times New Roman"/>
                <w:bCs/>
                <w:kern w:val="24"/>
                <w:sz w:val="24"/>
                <w:szCs w:val="24"/>
                <w:lang w:eastAsia="ru-RU"/>
              </w:rPr>
              <w:t>Показатель риска</w:t>
            </w:r>
          </w:p>
        </w:tc>
        <w:tc>
          <w:tcPr>
            <w:tcW w:w="2128" w:type="dxa"/>
            <w:vAlign w:val="center"/>
          </w:tcPr>
          <w:p w:rsidR="0006094F" w:rsidRPr="00F4400D" w:rsidRDefault="0006094F" w:rsidP="0006094F">
            <w:pPr>
              <w:spacing w:after="0" w:line="240" w:lineRule="auto"/>
              <w:jc w:val="center"/>
              <w:rPr>
                <w:rFonts w:ascii="Times New Roman" w:hAnsi="Times New Roman"/>
                <w:snapToGrid w:val="0"/>
                <w:sz w:val="24"/>
                <w:szCs w:val="24"/>
                <w:lang w:eastAsia="ru-RU"/>
              </w:rPr>
            </w:pPr>
            <w:r w:rsidRPr="00F4400D">
              <w:rPr>
                <w:rFonts w:ascii="Times New Roman" w:hAnsi="Times New Roman"/>
                <w:bCs/>
                <w:kern w:val="24"/>
                <w:sz w:val="24"/>
                <w:szCs w:val="24"/>
                <w:lang w:eastAsia="ru-RU"/>
              </w:rPr>
              <w:t>Временные показатели риска</w:t>
            </w:r>
          </w:p>
        </w:tc>
        <w:tc>
          <w:tcPr>
            <w:tcW w:w="2552" w:type="dxa"/>
            <w:vAlign w:val="center"/>
          </w:tcPr>
          <w:p w:rsidR="0006094F" w:rsidRPr="00F4400D" w:rsidRDefault="00D51B2A" w:rsidP="0006094F">
            <w:pPr>
              <w:spacing w:after="0" w:line="240" w:lineRule="auto"/>
              <w:jc w:val="center"/>
              <w:rPr>
                <w:rFonts w:ascii="Times New Roman" w:hAnsi="Times New Roman"/>
                <w:snapToGrid w:val="0"/>
                <w:sz w:val="24"/>
                <w:szCs w:val="24"/>
                <w:lang w:eastAsia="ru-RU"/>
              </w:rPr>
            </w:pPr>
            <w:r w:rsidRPr="00F4400D">
              <w:rPr>
                <w:rFonts w:ascii="Times New Roman" w:hAnsi="Times New Roman"/>
                <w:snapToGrid w:val="0"/>
                <w:sz w:val="24"/>
                <w:szCs w:val="24"/>
                <w:lang w:eastAsia="ru-RU"/>
              </w:rPr>
              <w:t>Населённый пункт</w:t>
            </w:r>
          </w:p>
        </w:tc>
      </w:tr>
      <w:tr w:rsidR="00447AD6" w:rsidRPr="00F4400D" w:rsidTr="001F6325">
        <w:trPr>
          <w:trHeight w:val="170"/>
          <w:jc w:val="center"/>
        </w:trPr>
        <w:tc>
          <w:tcPr>
            <w:tcW w:w="10627" w:type="dxa"/>
            <w:gridSpan w:val="5"/>
          </w:tcPr>
          <w:p w:rsidR="0006094F" w:rsidRPr="00F4400D" w:rsidRDefault="0006094F" w:rsidP="0006094F">
            <w:pPr>
              <w:spacing w:after="0" w:line="240" w:lineRule="auto"/>
              <w:jc w:val="center"/>
              <w:rPr>
                <w:rFonts w:ascii="Times New Roman" w:hAnsi="Times New Roman"/>
                <w:snapToGrid w:val="0"/>
                <w:sz w:val="24"/>
                <w:szCs w:val="24"/>
                <w:lang w:eastAsia="ru-RU"/>
              </w:rPr>
            </w:pPr>
            <w:r w:rsidRPr="00F4400D">
              <w:rPr>
                <w:rFonts w:ascii="Times New Roman" w:hAnsi="Times New Roman"/>
                <w:snapToGrid w:val="0"/>
                <w:sz w:val="24"/>
                <w:szCs w:val="24"/>
                <w:lang w:eastAsia="ru-RU"/>
              </w:rPr>
              <w:t>Риски возникновения</w:t>
            </w:r>
            <w:r w:rsidR="009A5E75" w:rsidRPr="00F4400D">
              <w:rPr>
                <w:rFonts w:ascii="Times New Roman" w:hAnsi="Times New Roman"/>
                <w:snapToGrid w:val="0"/>
                <w:sz w:val="24"/>
                <w:szCs w:val="24"/>
                <w:lang w:eastAsia="ru-RU"/>
              </w:rPr>
              <w:t xml:space="preserve"> ЧС п</w:t>
            </w:r>
            <w:r w:rsidRPr="00F4400D">
              <w:rPr>
                <w:rFonts w:ascii="Times New Roman" w:hAnsi="Times New Roman"/>
                <w:snapToGrid w:val="0"/>
                <w:sz w:val="24"/>
                <w:szCs w:val="24"/>
                <w:lang w:eastAsia="ru-RU"/>
              </w:rPr>
              <w:t xml:space="preserve">риродного характера </w:t>
            </w:r>
          </w:p>
        </w:tc>
      </w:tr>
      <w:tr w:rsidR="00447AD6" w:rsidRPr="00F4400D" w:rsidTr="001F6325">
        <w:trPr>
          <w:trHeight w:val="170"/>
          <w:jc w:val="center"/>
        </w:trPr>
        <w:tc>
          <w:tcPr>
            <w:tcW w:w="551" w:type="dxa"/>
            <w:vAlign w:val="center"/>
          </w:tcPr>
          <w:p w:rsidR="0006094F" w:rsidRPr="00F4400D" w:rsidRDefault="0006094F" w:rsidP="00DB7653">
            <w:pPr>
              <w:numPr>
                <w:ilvl w:val="0"/>
                <w:numId w:val="68"/>
              </w:numPr>
              <w:spacing w:after="0" w:line="240" w:lineRule="auto"/>
              <w:contextualSpacing/>
              <w:jc w:val="center"/>
              <w:rPr>
                <w:snapToGrid w:val="0"/>
                <w:sz w:val="24"/>
                <w:szCs w:val="24"/>
                <w:lang w:eastAsia="ru-RU"/>
              </w:rPr>
            </w:pPr>
          </w:p>
        </w:tc>
        <w:tc>
          <w:tcPr>
            <w:tcW w:w="3272" w:type="dxa"/>
            <w:vAlign w:val="center"/>
          </w:tcPr>
          <w:p w:rsidR="0006094F" w:rsidRPr="00F4400D" w:rsidRDefault="0006094F" w:rsidP="0006094F">
            <w:pPr>
              <w:spacing w:after="0" w:line="240" w:lineRule="auto"/>
              <w:rPr>
                <w:rFonts w:ascii="Times New Roman" w:hAnsi="Times New Roman"/>
                <w:snapToGrid w:val="0"/>
                <w:sz w:val="24"/>
                <w:szCs w:val="24"/>
                <w:lang w:eastAsia="ru-RU"/>
              </w:rPr>
            </w:pPr>
            <w:r w:rsidRPr="00F4400D">
              <w:rPr>
                <w:rFonts w:ascii="Times New Roman" w:hAnsi="Times New Roman"/>
                <w:snapToGrid w:val="0"/>
                <w:sz w:val="24"/>
                <w:szCs w:val="24"/>
                <w:lang w:eastAsia="ru-RU"/>
              </w:rPr>
              <w:t>Риски возникновения геологических опасных явлений</w:t>
            </w:r>
          </w:p>
        </w:tc>
        <w:tc>
          <w:tcPr>
            <w:tcW w:w="4252" w:type="dxa"/>
            <w:gridSpan w:val="2"/>
            <w:vAlign w:val="center"/>
          </w:tcPr>
          <w:p w:rsidR="0006094F" w:rsidRPr="00F4400D" w:rsidRDefault="0006094F" w:rsidP="0006094F">
            <w:pPr>
              <w:spacing w:after="0" w:line="240" w:lineRule="auto"/>
              <w:jc w:val="center"/>
              <w:rPr>
                <w:rFonts w:ascii="Times New Roman" w:hAnsi="Times New Roman"/>
                <w:snapToGrid w:val="0"/>
                <w:sz w:val="24"/>
                <w:szCs w:val="24"/>
                <w:lang w:eastAsia="ru-RU"/>
              </w:rPr>
            </w:pPr>
            <w:r w:rsidRPr="00F4400D">
              <w:rPr>
                <w:rFonts w:ascii="Times New Roman" w:hAnsi="Times New Roman"/>
                <w:snapToGrid w:val="0"/>
                <w:sz w:val="24"/>
                <w:szCs w:val="24"/>
                <w:lang w:eastAsia="ru-RU"/>
              </w:rPr>
              <w:t>Риск</w:t>
            </w:r>
            <w:r w:rsidR="009A5E75" w:rsidRPr="00F4400D">
              <w:rPr>
                <w:rFonts w:ascii="Times New Roman" w:hAnsi="Times New Roman"/>
                <w:snapToGrid w:val="0"/>
                <w:sz w:val="24"/>
                <w:szCs w:val="24"/>
                <w:lang w:eastAsia="ru-RU"/>
              </w:rPr>
              <w:t xml:space="preserve"> не х</w:t>
            </w:r>
            <w:r w:rsidRPr="00F4400D">
              <w:rPr>
                <w:rFonts w:ascii="Times New Roman" w:hAnsi="Times New Roman"/>
                <w:snapToGrid w:val="0"/>
                <w:sz w:val="24"/>
                <w:szCs w:val="24"/>
                <w:lang w:eastAsia="ru-RU"/>
              </w:rPr>
              <w:t>арактерен</w:t>
            </w:r>
          </w:p>
        </w:tc>
        <w:tc>
          <w:tcPr>
            <w:tcW w:w="2552" w:type="dxa"/>
            <w:vAlign w:val="center"/>
          </w:tcPr>
          <w:p w:rsidR="0006094F" w:rsidRPr="00F4400D" w:rsidRDefault="0006094F" w:rsidP="0006094F">
            <w:pPr>
              <w:spacing w:after="0" w:line="240" w:lineRule="auto"/>
              <w:jc w:val="center"/>
              <w:rPr>
                <w:rFonts w:ascii="Times New Roman" w:hAnsi="Times New Roman"/>
                <w:sz w:val="24"/>
                <w:szCs w:val="24"/>
                <w:lang w:eastAsia="ru-RU"/>
              </w:rPr>
            </w:pPr>
            <w:r w:rsidRPr="00F4400D">
              <w:rPr>
                <w:rFonts w:ascii="Times New Roman" w:hAnsi="Times New Roman"/>
                <w:snapToGrid w:val="0"/>
                <w:sz w:val="24"/>
                <w:szCs w:val="24"/>
                <w:lang w:eastAsia="ru-RU"/>
              </w:rPr>
              <w:t xml:space="preserve">На всей территории </w:t>
            </w:r>
            <w:r w:rsidR="00D51B2A" w:rsidRPr="00F4400D">
              <w:rPr>
                <w:rFonts w:ascii="Times New Roman" w:hAnsi="Times New Roman"/>
                <w:snapToGrid w:val="0"/>
                <w:sz w:val="24"/>
                <w:szCs w:val="24"/>
                <w:lang w:eastAsia="ru-RU"/>
              </w:rPr>
              <w:t>сельсовета</w:t>
            </w:r>
          </w:p>
        </w:tc>
      </w:tr>
      <w:tr w:rsidR="00447AD6" w:rsidRPr="00F4400D" w:rsidTr="001F6325">
        <w:trPr>
          <w:trHeight w:val="170"/>
          <w:jc w:val="center"/>
        </w:trPr>
        <w:tc>
          <w:tcPr>
            <w:tcW w:w="551" w:type="dxa"/>
            <w:vAlign w:val="center"/>
          </w:tcPr>
          <w:p w:rsidR="00D51B2A" w:rsidRPr="00F4400D" w:rsidRDefault="00D51B2A" w:rsidP="00DB7653">
            <w:pPr>
              <w:numPr>
                <w:ilvl w:val="0"/>
                <w:numId w:val="68"/>
              </w:numPr>
              <w:spacing w:after="0" w:line="240" w:lineRule="auto"/>
              <w:contextualSpacing/>
              <w:jc w:val="center"/>
              <w:rPr>
                <w:snapToGrid w:val="0"/>
                <w:sz w:val="24"/>
                <w:szCs w:val="24"/>
                <w:lang w:eastAsia="ru-RU"/>
              </w:rPr>
            </w:pPr>
          </w:p>
        </w:tc>
        <w:tc>
          <w:tcPr>
            <w:tcW w:w="3272" w:type="dxa"/>
            <w:vAlign w:val="center"/>
          </w:tcPr>
          <w:p w:rsidR="00D51B2A" w:rsidRPr="00F4400D" w:rsidRDefault="00D51B2A" w:rsidP="00D51B2A">
            <w:pPr>
              <w:spacing w:after="0" w:line="240" w:lineRule="auto"/>
              <w:rPr>
                <w:rFonts w:ascii="Times New Roman" w:hAnsi="Times New Roman"/>
                <w:sz w:val="24"/>
                <w:szCs w:val="24"/>
                <w:lang w:eastAsia="ru-RU"/>
              </w:rPr>
            </w:pPr>
            <w:r w:rsidRPr="00F4400D">
              <w:rPr>
                <w:rFonts w:ascii="Times New Roman" w:hAnsi="Times New Roman"/>
                <w:snapToGrid w:val="0"/>
                <w:sz w:val="24"/>
                <w:szCs w:val="24"/>
                <w:lang w:eastAsia="ru-RU"/>
              </w:rPr>
              <w:t>Риски возникновения землетрясений</w:t>
            </w:r>
          </w:p>
        </w:tc>
        <w:tc>
          <w:tcPr>
            <w:tcW w:w="4252" w:type="dxa"/>
            <w:gridSpan w:val="2"/>
            <w:vAlign w:val="center"/>
          </w:tcPr>
          <w:p w:rsidR="00D51B2A" w:rsidRPr="00F4400D" w:rsidRDefault="00D51B2A" w:rsidP="00D51B2A">
            <w:pPr>
              <w:spacing w:after="0" w:line="240" w:lineRule="auto"/>
              <w:jc w:val="center"/>
              <w:rPr>
                <w:rFonts w:ascii="Times New Roman" w:hAnsi="Times New Roman"/>
                <w:snapToGrid w:val="0"/>
                <w:sz w:val="24"/>
                <w:szCs w:val="24"/>
                <w:lang w:eastAsia="ru-RU"/>
              </w:rPr>
            </w:pPr>
            <w:r w:rsidRPr="00F4400D">
              <w:rPr>
                <w:rFonts w:ascii="Times New Roman" w:hAnsi="Times New Roman"/>
                <w:snapToGrid w:val="0"/>
                <w:sz w:val="24"/>
                <w:szCs w:val="24"/>
                <w:lang w:eastAsia="ru-RU"/>
              </w:rPr>
              <w:t>Риск</w:t>
            </w:r>
            <w:r w:rsidR="009A5E75" w:rsidRPr="00F4400D">
              <w:rPr>
                <w:rFonts w:ascii="Times New Roman" w:hAnsi="Times New Roman"/>
                <w:snapToGrid w:val="0"/>
                <w:sz w:val="24"/>
                <w:szCs w:val="24"/>
                <w:lang w:eastAsia="ru-RU"/>
              </w:rPr>
              <w:t xml:space="preserve"> не х</w:t>
            </w:r>
            <w:r w:rsidRPr="00F4400D">
              <w:rPr>
                <w:rFonts w:ascii="Times New Roman" w:hAnsi="Times New Roman"/>
                <w:snapToGrid w:val="0"/>
                <w:sz w:val="24"/>
                <w:szCs w:val="24"/>
                <w:lang w:eastAsia="ru-RU"/>
              </w:rPr>
              <w:t>арактерен</w:t>
            </w:r>
          </w:p>
        </w:tc>
        <w:tc>
          <w:tcPr>
            <w:tcW w:w="2552" w:type="dxa"/>
            <w:vAlign w:val="center"/>
          </w:tcPr>
          <w:p w:rsidR="00D51B2A" w:rsidRPr="00F4400D" w:rsidRDefault="00D51B2A" w:rsidP="00D51B2A">
            <w:pPr>
              <w:spacing w:after="0" w:line="240" w:lineRule="auto"/>
              <w:jc w:val="center"/>
              <w:rPr>
                <w:rFonts w:ascii="Times New Roman" w:hAnsi="Times New Roman"/>
                <w:sz w:val="24"/>
                <w:szCs w:val="24"/>
                <w:lang w:eastAsia="ru-RU"/>
              </w:rPr>
            </w:pPr>
            <w:r w:rsidRPr="00F4400D">
              <w:rPr>
                <w:rFonts w:ascii="Times New Roman" w:hAnsi="Times New Roman"/>
                <w:snapToGrid w:val="0"/>
                <w:sz w:val="24"/>
                <w:szCs w:val="24"/>
                <w:lang w:eastAsia="ru-RU"/>
              </w:rPr>
              <w:t>На всей территории сельсовета</w:t>
            </w:r>
          </w:p>
        </w:tc>
      </w:tr>
      <w:tr w:rsidR="00447AD6" w:rsidRPr="00F4400D" w:rsidTr="00972D31">
        <w:trPr>
          <w:trHeight w:val="170"/>
          <w:jc w:val="center"/>
        </w:trPr>
        <w:tc>
          <w:tcPr>
            <w:tcW w:w="551" w:type="dxa"/>
            <w:vAlign w:val="center"/>
          </w:tcPr>
          <w:p w:rsidR="00F70604" w:rsidRPr="00F4400D" w:rsidRDefault="00F70604" w:rsidP="00DB7653">
            <w:pPr>
              <w:numPr>
                <w:ilvl w:val="0"/>
                <w:numId w:val="68"/>
              </w:numPr>
              <w:spacing w:after="0" w:line="240" w:lineRule="auto"/>
              <w:contextualSpacing/>
              <w:jc w:val="center"/>
              <w:rPr>
                <w:snapToGrid w:val="0"/>
                <w:sz w:val="24"/>
                <w:szCs w:val="24"/>
                <w:lang w:eastAsia="ru-RU"/>
              </w:rPr>
            </w:pPr>
          </w:p>
        </w:tc>
        <w:tc>
          <w:tcPr>
            <w:tcW w:w="3272" w:type="dxa"/>
            <w:vAlign w:val="center"/>
          </w:tcPr>
          <w:p w:rsidR="00F70604" w:rsidRPr="00F4400D" w:rsidRDefault="00F70604" w:rsidP="00F70604">
            <w:pPr>
              <w:spacing w:after="0" w:line="240" w:lineRule="auto"/>
              <w:rPr>
                <w:rFonts w:ascii="Times New Roman" w:hAnsi="Times New Roman"/>
                <w:sz w:val="24"/>
                <w:szCs w:val="24"/>
                <w:lang w:eastAsia="ru-RU"/>
              </w:rPr>
            </w:pPr>
            <w:r w:rsidRPr="00F4400D">
              <w:rPr>
                <w:rFonts w:ascii="Times New Roman" w:hAnsi="Times New Roman"/>
                <w:snapToGrid w:val="0"/>
                <w:sz w:val="24"/>
                <w:szCs w:val="24"/>
                <w:lang w:eastAsia="ru-RU"/>
              </w:rPr>
              <w:t>Риски возникновения подтоплений (затоплений)</w:t>
            </w:r>
          </w:p>
        </w:tc>
        <w:tc>
          <w:tcPr>
            <w:tcW w:w="4252" w:type="dxa"/>
            <w:gridSpan w:val="2"/>
            <w:vAlign w:val="center"/>
          </w:tcPr>
          <w:p w:rsidR="00F70604" w:rsidRPr="00F4400D" w:rsidRDefault="00F70604" w:rsidP="00F70604">
            <w:pPr>
              <w:spacing w:after="0" w:line="240" w:lineRule="auto"/>
              <w:jc w:val="center"/>
              <w:rPr>
                <w:rFonts w:ascii="Times New Roman" w:hAnsi="Times New Roman"/>
                <w:snapToGrid w:val="0"/>
                <w:sz w:val="24"/>
                <w:szCs w:val="24"/>
                <w:lang w:eastAsia="ru-RU"/>
              </w:rPr>
            </w:pPr>
            <w:r w:rsidRPr="00F4400D">
              <w:rPr>
                <w:rFonts w:ascii="Times New Roman" w:hAnsi="Times New Roman"/>
                <w:snapToGrid w:val="0"/>
                <w:sz w:val="24"/>
                <w:szCs w:val="24"/>
                <w:lang w:eastAsia="ru-RU"/>
              </w:rPr>
              <w:t>Риск не характерен</w:t>
            </w:r>
          </w:p>
        </w:tc>
        <w:tc>
          <w:tcPr>
            <w:tcW w:w="2552" w:type="dxa"/>
            <w:vAlign w:val="center"/>
          </w:tcPr>
          <w:p w:rsidR="00F70604" w:rsidRPr="00F4400D" w:rsidRDefault="00F70604" w:rsidP="00F70604">
            <w:pPr>
              <w:spacing w:after="0" w:line="240" w:lineRule="auto"/>
              <w:jc w:val="center"/>
              <w:rPr>
                <w:rFonts w:ascii="Times New Roman" w:hAnsi="Times New Roman"/>
                <w:sz w:val="24"/>
                <w:szCs w:val="24"/>
                <w:lang w:eastAsia="ru-RU"/>
              </w:rPr>
            </w:pPr>
            <w:r w:rsidRPr="00F4400D">
              <w:rPr>
                <w:rFonts w:ascii="Times New Roman" w:hAnsi="Times New Roman"/>
                <w:snapToGrid w:val="0"/>
                <w:sz w:val="24"/>
                <w:szCs w:val="24"/>
                <w:lang w:eastAsia="ru-RU"/>
              </w:rPr>
              <w:t>На всей территории сельсовета</w:t>
            </w:r>
          </w:p>
        </w:tc>
      </w:tr>
      <w:tr w:rsidR="00447AD6" w:rsidRPr="00F4400D" w:rsidTr="001F6325">
        <w:trPr>
          <w:trHeight w:val="170"/>
          <w:jc w:val="center"/>
        </w:trPr>
        <w:tc>
          <w:tcPr>
            <w:tcW w:w="551" w:type="dxa"/>
            <w:vAlign w:val="center"/>
          </w:tcPr>
          <w:p w:rsidR="00F70604" w:rsidRPr="00F4400D" w:rsidRDefault="00F70604" w:rsidP="00DB7653">
            <w:pPr>
              <w:numPr>
                <w:ilvl w:val="0"/>
                <w:numId w:val="68"/>
              </w:numPr>
              <w:spacing w:after="0" w:line="240" w:lineRule="auto"/>
              <w:contextualSpacing/>
              <w:jc w:val="center"/>
              <w:rPr>
                <w:snapToGrid w:val="0"/>
                <w:sz w:val="24"/>
                <w:szCs w:val="24"/>
                <w:lang w:eastAsia="ru-RU"/>
              </w:rPr>
            </w:pPr>
          </w:p>
        </w:tc>
        <w:tc>
          <w:tcPr>
            <w:tcW w:w="3272" w:type="dxa"/>
            <w:vAlign w:val="center"/>
          </w:tcPr>
          <w:p w:rsidR="00F70604" w:rsidRPr="00F4400D" w:rsidRDefault="00F70604" w:rsidP="00F70604">
            <w:pPr>
              <w:spacing w:after="0" w:line="240" w:lineRule="auto"/>
              <w:rPr>
                <w:rFonts w:ascii="Times New Roman" w:hAnsi="Times New Roman"/>
                <w:sz w:val="24"/>
                <w:szCs w:val="24"/>
                <w:lang w:eastAsia="ru-RU"/>
              </w:rPr>
            </w:pPr>
            <w:r w:rsidRPr="00F4400D">
              <w:rPr>
                <w:rFonts w:ascii="Times New Roman" w:hAnsi="Times New Roman"/>
                <w:snapToGrid w:val="0"/>
                <w:sz w:val="24"/>
                <w:szCs w:val="24"/>
                <w:lang w:eastAsia="ru-RU"/>
              </w:rPr>
              <w:t>Риски возникновения природных пожаров</w:t>
            </w:r>
          </w:p>
        </w:tc>
        <w:tc>
          <w:tcPr>
            <w:tcW w:w="2124" w:type="dxa"/>
            <w:vAlign w:val="center"/>
          </w:tcPr>
          <w:p w:rsidR="00F70604" w:rsidRPr="00F4400D" w:rsidRDefault="00F70604" w:rsidP="00F70604">
            <w:pPr>
              <w:spacing w:after="0" w:line="240" w:lineRule="auto"/>
              <w:jc w:val="center"/>
              <w:rPr>
                <w:rFonts w:ascii="Times New Roman" w:hAnsi="Times New Roman"/>
                <w:snapToGrid w:val="0"/>
                <w:sz w:val="24"/>
                <w:szCs w:val="24"/>
                <w:lang w:eastAsia="ru-RU"/>
              </w:rPr>
            </w:pPr>
            <w:r w:rsidRPr="00F4400D">
              <w:rPr>
                <w:rFonts w:ascii="Times New Roman" w:hAnsi="Times New Roman"/>
                <w:snapToGrid w:val="0"/>
                <w:sz w:val="24"/>
                <w:szCs w:val="24"/>
                <w:lang w:eastAsia="ru-RU"/>
              </w:rPr>
              <w:t>Приемлемый риск - 10</w:t>
            </w:r>
            <w:r w:rsidRPr="00F4400D">
              <w:rPr>
                <w:rFonts w:ascii="Times New Roman" w:hAnsi="Times New Roman"/>
                <w:snapToGrid w:val="0"/>
                <w:sz w:val="24"/>
                <w:szCs w:val="24"/>
                <w:vertAlign w:val="superscript"/>
                <w:lang w:eastAsia="ru-RU"/>
              </w:rPr>
              <w:t>- 4</w:t>
            </w:r>
          </w:p>
        </w:tc>
        <w:tc>
          <w:tcPr>
            <w:tcW w:w="2128" w:type="dxa"/>
            <w:vAlign w:val="center"/>
          </w:tcPr>
          <w:p w:rsidR="00F70604" w:rsidRPr="00F4400D" w:rsidRDefault="00F70604" w:rsidP="00F70604">
            <w:pPr>
              <w:spacing w:after="0" w:line="240" w:lineRule="auto"/>
              <w:jc w:val="center"/>
              <w:rPr>
                <w:rFonts w:ascii="Times New Roman" w:hAnsi="Times New Roman"/>
                <w:snapToGrid w:val="0"/>
                <w:sz w:val="24"/>
                <w:szCs w:val="24"/>
                <w:lang w:eastAsia="ru-RU"/>
              </w:rPr>
            </w:pPr>
            <w:r w:rsidRPr="00F4400D">
              <w:rPr>
                <w:rFonts w:ascii="Times New Roman" w:hAnsi="Times New Roman"/>
                <w:snapToGrid w:val="0"/>
                <w:sz w:val="24"/>
                <w:szCs w:val="24"/>
                <w:lang w:eastAsia="ru-RU"/>
              </w:rPr>
              <w:t>май – сентябрь</w:t>
            </w:r>
          </w:p>
        </w:tc>
        <w:tc>
          <w:tcPr>
            <w:tcW w:w="2552" w:type="dxa"/>
            <w:vAlign w:val="center"/>
          </w:tcPr>
          <w:p w:rsidR="00F70604" w:rsidRPr="00F4400D" w:rsidRDefault="00F70604" w:rsidP="00F70604">
            <w:pPr>
              <w:spacing w:after="0" w:line="240" w:lineRule="auto"/>
              <w:jc w:val="center"/>
              <w:rPr>
                <w:rFonts w:ascii="Times New Roman" w:hAnsi="Times New Roman"/>
                <w:sz w:val="24"/>
                <w:szCs w:val="24"/>
                <w:lang w:eastAsia="ru-RU"/>
              </w:rPr>
            </w:pPr>
            <w:r w:rsidRPr="00F4400D">
              <w:rPr>
                <w:rFonts w:ascii="Times New Roman" w:hAnsi="Times New Roman"/>
                <w:snapToGrid w:val="0"/>
                <w:sz w:val="24"/>
                <w:szCs w:val="24"/>
                <w:lang w:eastAsia="ru-RU"/>
              </w:rPr>
              <w:t>На всей территории сельсовета</w:t>
            </w:r>
          </w:p>
        </w:tc>
      </w:tr>
      <w:tr w:rsidR="00447AD6" w:rsidRPr="00F4400D" w:rsidTr="005E518D">
        <w:trPr>
          <w:trHeight w:val="170"/>
          <w:jc w:val="center"/>
        </w:trPr>
        <w:tc>
          <w:tcPr>
            <w:tcW w:w="551" w:type="dxa"/>
            <w:vAlign w:val="center"/>
          </w:tcPr>
          <w:p w:rsidR="00F70604" w:rsidRPr="00F4400D" w:rsidRDefault="00F70604" w:rsidP="00DB7653">
            <w:pPr>
              <w:numPr>
                <w:ilvl w:val="0"/>
                <w:numId w:val="68"/>
              </w:numPr>
              <w:spacing w:after="0" w:line="240" w:lineRule="auto"/>
              <w:contextualSpacing/>
              <w:jc w:val="center"/>
              <w:rPr>
                <w:snapToGrid w:val="0"/>
                <w:sz w:val="24"/>
                <w:szCs w:val="24"/>
                <w:lang w:eastAsia="ru-RU"/>
              </w:rPr>
            </w:pPr>
          </w:p>
        </w:tc>
        <w:tc>
          <w:tcPr>
            <w:tcW w:w="3272" w:type="dxa"/>
            <w:vAlign w:val="center"/>
          </w:tcPr>
          <w:p w:rsidR="00F70604" w:rsidRPr="00F4400D" w:rsidRDefault="00F70604" w:rsidP="00F70604">
            <w:pPr>
              <w:spacing w:after="0" w:line="240" w:lineRule="auto"/>
              <w:rPr>
                <w:rFonts w:ascii="Times New Roman" w:hAnsi="Times New Roman"/>
                <w:sz w:val="24"/>
                <w:szCs w:val="24"/>
                <w:lang w:eastAsia="ru-RU"/>
              </w:rPr>
            </w:pPr>
            <w:r w:rsidRPr="00F4400D">
              <w:rPr>
                <w:rFonts w:ascii="Times New Roman" w:hAnsi="Times New Roman"/>
                <w:snapToGrid w:val="0"/>
                <w:sz w:val="24"/>
                <w:szCs w:val="24"/>
                <w:lang w:eastAsia="ru-RU"/>
              </w:rPr>
              <w:t xml:space="preserve">Риски возникновения засухи </w:t>
            </w:r>
          </w:p>
        </w:tc>
        <w:tc>
          <w:tcPr>
            <w:tcW w:w="2124" w:type="dxa"/>
            <w:vAlign w:val="center"/>
          </w:tcPr>
          <w:p w:rsidR="00F70604" w:rsidRPr="00F4400D" w:rsidRDefault="00F70604" w:rsidP="00F70604">
            <w:pPr>
              <w:spacing w:after="0" w:line="240" w:lineRule="auto"/>
              <w:jc w:val="center"/>
              <w:rPr>
                <w:rFonts w:ascii="Times New Roman" w:hAnsi="Times New Roman"/>
                <w:snapToGrid w:val="0"/>
                <w:sz w:val="24"/>
                <w:szCs w:val="24"/>
                <w:lang w:eastAsia="ru-RU"/>
              </w:rPr>
            </w:pPr>
            <w:r w:rsidRPr="00F4400D">
              <w:rPr>
                <w:rFonts w:ascii="Times New Roman" w:hAnsi="Times New Roman"/>
                <w:snapToGrid w:val="0"/>
                <w:sz w:val="24"/>
                <w:szCs w:val="24"/>
                <w:lang w:eastAsia="ru-RU"/>
              </w:rPr>
              <w:t>Приемлемый риск - 10</w:t>
            </w:r>
            <w:r w:rsidRPr="00F4400D">
              <w:rPr>
                <w:rFonts w:ascii="Times New Roman" w:hAnsi="Times New Roman"/>
                <w:snapToGrid w:val="0"/>
                <w:sz w:val="24"/>
                <w:szCs w:val="24"/>
                <w:vertAlign w:val="superscript"/>
                <w:lang w:eastAsia="ru-RU"/>
              </w:rPr>
              <w:t>- 4</w:t>
            </w:r>
          </w:p>
        </w:tc>
        <w:tc>
          <w:tcPr>
            <w:tcW w:w="2128" w:type="dxa"/>
            <w:vAlign w:val="center"/>
          </w:tcPr>
          <w:p w:rsidR="00F70604" w:rsidRPr="00F4400D" w:rsidRDefault="00F70604" w:rsidP="00F70604">
            <w:pPr>
              <w:spacing w:after="0" w:line="240" w:lineRule="auto"/>
              <w:jc w:val="center"/>
              <w:rPr>
                <w:rFonts w:ascii="Times New Roman" w:hAnsi="Times New Roman"/>
                <w:snapToGrid w:val="0"/>
                <w:sz w:val="24"/>
                <w:szCs w:val="24"/>
                <w:lang w:eastAsia="ru-RU"/>
              </w:rPr>
            </w:pPr>
            <w:r w:rsidRPr="00F4400D">
              <w:rPr>
                <w:rFonts w:ascii="Times New Roman" w:hAnsi="Times New Roman"/>
                <w:snapToGrid w:val="0"/>
                <w:sz w:val="24"/>
                <w:szCs w:val="24"/>
                <w:lang w:eastAsia="ru-RU"/>
              </w:rPr>
              <w:t>июнь – август</w:t>
            </w:r>
          </w:p>
        </w:tc>
        <w:tc>
          <w:tcPr>
            <w:tcW w:w="2552" w:type="dxa"/>
            <w:vAlign w:val="center"/>
          </w:tcPr>
          <w:p w:rsidR="00F70604" w:rsidRPr="00F4400D" w:rsidRDefault="00F70604" w:rsidP="00F70604">
            <w:pPr>
              <w:spacing w:after="0" w:line="240" w:lineRule="auto"/>
              <w:jc w:val="center"/>
              <w:rPr>
                <w:rFonts w:ascii="Times New Roman" w:hAnsi="Times New Roman"/>
                <w:sz w:val="24"/>
                <w:szCs w:val="24"/>
                <w:lang w:eastAsia="ru-RU"/>
              </w:rPr>
            </w:pPr>
            <w:r w:rsidRPr="00F4400D">
              <w:rPr>
                <w:rFonts w:ascii="Times New Roman" w:hAnsi="Times New Roman"/>
                <w:snapToGrid w:val="0"/>
                <w:sz w:val="24"/>
                <w:szCs w:val="24"/>
                <w:lang w:eastAsia="ru-RU"/>
              </w:rPr>
              <w:t>На всей территории сельсовета</w:t>
            </w:r>
          </w:p>
        </w:tc>
      </w:tr>
      <w:tr w:rsidR="00F70604" w:rsidRPr="00F4400D" w:rsidTr="001F6325">
        <w:trPr>
          <w:trHeight w:val="170"/>
          <w:jc w:val="center"/>
        </w:trPr>
        <w:tc>
          <w:tcPr>
            <w:tcW w:w="551" w:type="dxa"/>
            <w:vAlign w:val="center"/>
          </w:tcPr>
          <w:p w:rsidR="00F70604" w:rsidRPr="00F4400D" w:rsidRDefault="00F70604" w:rsidP="00DB7653">
            <w:pPr>
              <w:numPr>
                <w:ilvl w:val="0"/>
                <w:numId w:val="68"/>
              </w:numPr>
              <w:spacing w:after="0" w:line="240" w:lineRule="auto"/>
              <w:contextualSpacing/>
              <w:jc w:val="center"/>
              <w:rPr>
                <w:snapToGrid w:val="0"/>
                <w:sz w:val="24"/>
                <w:szCs w:val="24"/>
                <w:lang w:eastAsia="ru-RU"/>
              </w:rPr>
            </w:pPr>
          </w:p>
        </w:tc>
        <w:tc>
          <w:tcPr>
            <w:tcW w:w="3272" w:type="dxa"/>
            <w:vAlign w:val="center"/>
          </w:tcPr>
          <w:p w:rsidR="00F70604" w:rsidRPr="00F4400D" w:rsidRDefault="00F70604" w:rsidP="00F70604">
            <w:pPr>
              <w:spacing w:after="0" w:line="240" w:lineRule="auto"/>
              <w:rPr>
                <w:rFonts w:ascii="Times New Roman" w:hAnsi="Times New Roman"/>
                <w:sz w:val="24"/>
                <w:szCs w:val="24"/>
                <w:lang w:eastAsia="ru-RU"/>
              </w:rPr>
            </w:pPr>
            <w:r w:rsidRPr="00F4400D">
              <w:rPr>
                <w:rFonts w:ascii="Times New Roman" w:hAnsi="Times New Roman"/>
                <w:snapToGrid w:val="0"/>
                <w:sz w:val="24"/>
                <w:szCs w:val="24"/>
                <w:lang w:eastAsia="ru-RU"/>
              </w:rPr>
              <w:t>Риски возникновения опасных метеорологических условий</w:t>
            </w:r>
          </w:p>
        </w:tc>
        <w:tc>
          <w:tcPr>
            <w:tcW w:w="2124" w:type="dxa"/>
            <w:vAlign w:val="center"/>
          </w:tcPr>
          <w:p w:rsidR="00F70604" w:rsidRPr="00F4400D" w:rsidRDefault="00F70604" w:rsidP="00F70604">
            <w:pPr>
              <w:spacing w:after="0" w:line="240" w:lineRule="auto"/>
              <w:jc w:val="center"/>
              <w:rPr>
                <w:rFonts w:ascii="Times New Roman" w:hAnsi="Times New Roman"/>
                <w:snapToGrid w:val="0"/>
                <w:sz w:val="24"/>
                <w:szCs w:val="24"/>
                <w:lang w:eastAsia="ru-RU"/>
              </w:rPr>
            </w:pPr>
            <w:r w:rsidRPr="00F4400D">
              <w:rPr>
                <w:rFonts w:ascii="Times New Roman" w:hAnsi="Times New Roman"/>
                <w:snapToGrid w:val="0"/>
                <w:sz w:val="24"/>
                <w:szCs w:val="24"/>
                <w:lang w:eastAsia="ru-RU"/>
              </w:rPr>
              <w:t>Приемлемый риск - 10</w:t>
            </w:r>
            <w:r w:rsidRPr="00F4400D">
              <w:rPr>
                <w:rFonts w:ascii="Times New Roman" w:hAnsi="Times New Roman"/>
                <w:snapToGrid w:val="0"/>
                <w:sz w:val="24"/>
                <w:szCs w:val="24"/>
                <w:vertAlign w:val="superscript"/>
                <w:lang w:eastAsia="ru-RU"/>
              </w:rPr>
              <w:t>- 4</w:t>
            </w:r>
          </w:p>
        </w:tc>
        <w:tc>
          <w:tcPr>
            <w:tcW w:w="2128" w:type="dxa"/>
            <w:vAlign w:val="center"/>
          </w:tcPr>
          <w:p w:rsidR="00F70604" w:rsidRPr="00F4400D" w:rsidRDefault="00F70604" w:rsidP="00F70604">
            <w:pPr>
              <w:spacing w:after="0" w:line="240" w:lineRule="auto"/>
              <w:jc w:val="center"/>
              <w:rPr>
                <w:rFonts w:ascii="Times New Roman" w:hAnsi="Times New Roman"/>
                <w:snapToGrid w:val="0"/>
                <w:sz w:val="24"/>
                <w:szCs w:val="24"/>
                <w:lang w:eastAsia="ru-RU"/>
              </w:rPr>
            </w:pPr>
            <w:r w:rsidRPr="00F4400D">
              <w:rPr>
                <w:rFonts w:ascii="Times New Roman" w:hAnsi="Times New Roman"/>
                <w:kern w:val="24"/>
                <w:sz w:val="24"/>
                <w:szCs w:val="24"/>
                <w:lang w:eastAsia="ru-RU"/>
              </w:rPr>
              <w:t>январь – декабрь</w:t>
            </w:r>
          </w:p>
        </w:tc>
        <w:tc>
          <w:tcPr>
            <w:tcW w:w="2552" w:type="dxa"/>
            <w:vAlign w:val="center"/>
          </w:tcPr>
          <w:p w:rsidR="00F70604" w:rsidRPr="00F4400D" w:rsidRDefault="00F70604" w:rsidP="00F70604">
            <w:pPr>
              <w:spacing w:after="0" w:line="240" w:lineRule="auto"/>
              <w:jc w:val="center"/>
              <w:rPr>
                <w:rFonts w:ascii="Times New Roman" w:hAnsi="Times New Roman"/>
                <w:sz w:val="24"/>
                <w:szCs w:val="24"/>
                <w:lang w:eastAsia="ru-RU"/>
              </w:rPr>
            </w:pPr>
            <w:r w:rsidRPr="00F4400D">
              <w:rPr>
                <w:rFonts w:ascii="Times New Roman" w:hAnsi="Times New Roman"/>
                <w:snapToGrid w:val="0"/>
                <w:sz w:val="24"/>
                <w:szCs w:val="24"/>
                <w:lang w:eastAsia="ru-RU"/>
              </w:rPr>
              <w:t>На всей территории сельсовета</w:t>
            </w:r>
          </w:p>
        </w:tc>
      </w:tr>
    </w:tbl>
    <w:p w:rsidR="004738E5" w:rsidRPr="00F4400D" w:rsidRDefault="004738E5" w:rsidP="00991671">
      <w:pPr>
        <w:spacing w:after="0" w:line="240" w:lineRule="auto"/>
        <w:ind w:firstLine="709"/>
        <w:jc w:val="both"/>
        <w:rPr>
          <w:rFonts w:ascii="Times New Roman" w:hAnsi="Times New Roman"/>
          <w:sz w:val="28"/>
          <w:szCs w:val="28"/>
        </w:rPr>
      </w:pPr>
    </w:p>
    <w:p w:rsidR="003A7901" w:rsidRPr="00F4400D" w:rsidRDefault="0078289F" w:rsidP="00DB7653">
      <w:pPr>
        <w:pStyle w:val="3"/>
        <w:numPr>
          <w:ilvl w:val="2"/>
          <w:numId w:val="55"/>
        </w:numPr>
        <w:tabs>
          <w:tab w:val="left" w:pos="1418"/>
        </w:tabs>
        <w:spacing w:before="120"/>
        <w:ind w:left="1418" w:hanging="698"/>
        <w:jc w:val="both"/>
        <w:rPr>
          <w:rFonts w:ascii="Times New Roman" w:hAnsi="Times New Roman"/>
          <w:sz w:val="28"/>
        </w:rPr>
      </w:pPr>
      <w:bookmarkStart w:id="163" w:name="_Toc54546816"/>
      <w:r w:rsidRPr="00F4400D">
        <w:rPr>
          <w:rFonts w:ascii="Times New Roman" w:hAnsi="Times New Roman"/>
          <w:sz w:val="28"/>
        </w:rPr>
        <w:t>Перечень источников</w:t>
      </w:r>
      <w:r w:rsidR="009A5E75" w:rsidRPr="00F4400D">
        <w:rPr>
          <w:rFonts w:ascii="Times New Roman" w:hAnsi="Times New Roman"/>
          <w:sz w:val="28"/>
        </w:rPr>
        <w:t xml:space="preserve"> ЧС т</w:t>
      </w:r>
      <w:r w:rsidRPr="00F4400D">
        <w:rPr>
          <w:rFonts w:ascii="Times New Roman" w:hAnsi="Times New Roman"/>
          <w:sz w:val="28"/>
        </w:rPr>
        <w:t>ехногенного характера</w:t>
      </w:r>
      <w:r w:rsidR="009A5E75" w:rsidRPr="00F4400D">
        <w:rPr>
          <w:rFonts w:ascii="Times New Roman" w:hAnsi="Times New Roman"/>
          <w:sz w:val="28"/>
        </w:rPr>
        <w:t xml:space="preserve"> на п</w:t>
      </w:r>
      <w:r w:rsidRPr="00F4400D">
        <w:rPr>
          <w:rFonts w:ascii="Times New Roman" w:hAnsi="Times New Roman"/>
          <w:sz w:val="28"/>
        </w:rPr>
        <w:t>роектируемой территории,</w:t>
      </w:r>
      <w:r w:rsidR="009A5E75" w:rsidRPr="00F4400D">
        <w:rPr>
          <w:rFonts w:ascii="Times New Roman" w:hAnsi="Times New Roman"/>
          <w:sz w:val="28"/>
        </w:rPr>
        <w:t xml:space="preserve"> а т</w:t>
      </w:r>
      <w:r w:rsidRPr="00F4400D">
        <w:rPr>
          <w:rFonts w:ascii="Times New Roman" w:hAnsi="Times New Roman"/>
          <w:sz w:val="28"/>
        </w:rPr>
        <w:t>акже вблизи указанной территории</w:t>
      </w:r>
      <w:bookmarkEnd w:id="163"/>
    </w:p>
    <w:p w:rsidR="003A7901" w:rsidRPr="00F4400D" w:rsidRDefault="003A7901" w:rsidP="003A7901">
      <w:pPr>
        <w:spacing w:after="0" w:line="240" w:lineRule="auto"/>
        <w:ind w:firstLine="709"/>
        <w:jc w:val="both"/>
        <w:rPr>
          <w:rFonts w:ascii="Times New Roman" w:hAnsi="Times New Roman"/>
          <w:sz w:val="28"/>
          <w:szCs w:val="28"/>
        </w:rPr>
      </w:pPr>
    </w:p>
    <w:p w:rsidR="001F6325" w:rsidRPr="00F4400D" w:rsidRDefault="001F6325" w:rsidP="001F6325">
      <w:pPr>
        <w:spacing w:after="0" w:line="240" w:lineRule="auto"/>
        <w:ind w:firstLine="709"/>
        <w:jc w:val="both"/>
        <w:rPr>
          <w:rFonts w:ascii="Times New Roman" w:hAnsi="Times New Roman"/>
          <w:sz w:val="28"/>
          <w:szCs w:val="28"/>
        </w:rPr>
      </w:pPr>
      <w:r w:rsidRPr="00F4400D">
        <w:rPr>
          <w:rFonts w:ascii="Times New Roman" w:hAnsi="Times New Roman"/>
          <w:sz w:val="28"/>
          <w:szCs w:val="28"/>
        </w:rPr>
        <w:t>Опасность чрезвычайных ситуаций техногенного характера для населения</w:t>
      </w:r>
      <w:r w:rsidR="009A5E75" w:rsidRPr="00F4400D">
        <w:rPr>
          <w:rFonts w:ascii="Times New Roman" w:hAnsi="Times New Roman"/>
          <w:sz w:val="28"/>
          <w:szCs w:val="28"/>
        </w:rPr>
        <w:t xml:space="preserve"> и т</w:t>
      </w:r>
      <w:r w:rsidRPr="00F4400D">
        <w:rPr>
          <w:rFonts w:ascii="Times New Roman" w:hAnsi="Times New Roman"/>
          <w:sz w:val="28"/>
          <w:szCs w:val="28"/>
        </w:rPr>
        <w:t>ерритории сельсовета может возникнуть</w:t>
      </w:r>
      <w:r w:rsidR="009A5E75" w:rsidRPr="00F4400D">
        <w:rPr>
          <w:rFonts w:ascii="Times New Roman" w:hAnsi="Times New Roman"/>
          <w:sz w:val="28"/>
          <w:szCs w:val="28"/>
        </w:rPr>
        <w:t xml:space="preserve"> в с</w:t>
      </w:r>
      <w:r w:rsidRPr="00F4400D">
        <w:rPr>
          <w:rFonts w:ascii="Times New Roman" w:hAnsi="Times New Roman"/>
          <w:sz w:val="28"/>
          <w:szCs w:val="28"/>
        </w:rPr>
        <w:t>лучае аварии:</w:t>
      </w:r>
    </w:p>
    <w:p w:rsidR="001F6325" w:rsidRPr="00F4400D" w:rsidRDefault="001F6325" w:rsidP="001F6325">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на потенциально опасных объектах,</w:t>
      </w:r>
      <w:r w:rsidR="009A5E75" w:rsidRPr="00F4400D">
        <w:rPr>
          <w:rFonts w:ascii="Times New Roman" w:hAnsi="Times New Roman"/>
          <w:sz w:val="28"/>
          <w:szCs w:val="28"/>
        </w:rPr>
        <w:t xml:space="preserve"> на к</w:t>
      </w:r>
      <w:r w:rsidRPr="00F4400D">
        <w:rPr>
          <w:rFonts w:ascii="Times New Roman" w:hAnsi="Times New Roman"/>
          <w:sz w:val="28"/>
          <w:szCs w:val="28"/>
        </w:rPr>
        <w:t>оторых используются, перерабатываются, хранятся</w:t>
      </w:r>
      <w:r w:rsidR="009A5E75" w:rsidRPr="00F4400D">
        <w:rPr>
          <w:rFonts w:ascii="Times New Roman" w:hAnsi="Times New Roman"/>
          <w:sz w:val="28"/>
          <w:szCs w:val="28"/>
        </w:rPr>
        <w:t xml:space="preserve"> и т</w:t>
      </w:r>
      <w:r w:rsidRPr="00F4400D">
        <w:rPr>
          <w:rFonts w:ascii="Times New Roman" w:hAnsi="Times New Roman"/>
          <w:sz w:val="28"/>
          <w:szCs w:val="28"/>
        </w:rPr>
        <w:t>ранспортируются пожаро-</w:t>
      </w:r>
      <w:r w:rsidR="009A5E75" w:rsidRPr="00F4400D">
        <w:rPr>
          <w:rFonts w:ascii="Times New Roman" w:hAnsi="Times New Roman"/>
          <w:sz w:val="28"/>
          <w:szCs w:val="28"/>
        </w:rPr>
        <w:t xml:space="preserve"> и в</w:t>
      </w:r>
      <w:r w:rsidRPr="00F4400D">
        <w:rPr>
          <w:rFonts w:ascii="Times New Roman" w:hAnsi="Times New Roman"/>
          <w:sz w:val="28"/>
          <w:szCs w:val="28"/>
        </w:rPr>
        <w:t>зрывоопасные вещества;</w:t>
      </w:r>
    </w:p>
    <w:p w:rsidR="001F6325" w:rsidRPr="00F4400D" w:rsidRDefault="001F6325" w:rsidP="001F6325">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lastRenderedPageBreak/>
        <w:t>на установках, складах, хранилищах, инженерных сооружениях</w:t>
      </w:r>
      <w:r w:rsidR="009A5E75" w:rsidRPr="00F4400D">
        <w:rPr>
          <w:rFonts w:ascii="Times New Roman" w:hAnsi="Times New Roman"/>
          <w:sz w:val="28"/>
          <w:szCs w:val="28"/>
        </w:rPr>
        <w:t xml:space="preserve"> и к</w:t>
      </w:r>
      <w:r w:rsidRPr="00F4400D">
        <w:rPr>
          <w:rFonts w:ascii="Times New Roman" w:hAnsi="Times New Roman"/>
          <w:sz w:val="28"/>
          <w:szCs w:val="28"/>
        </w:rPr>
        <w:t>оммуникациях, разрушение (повреждение) которых может привести</w:t>
      </w:r>
      <w:r w:rsidR="009A5E75" w:rsidRPr="00F4400D">
        <w:rPr>
          <w:rFonts w:ascii="Times New Roman" w:hAnsi="Times New Roman"/>
          <w:sz w:val="28"/>
          <w:szCs w:val="28"/>
        </w:rPr>
        <w:t xml:space="preserve"> к н</w:t>
      </w:r>
      <w:r w:rsidRPr="00F4400D">
        <w:rPr>
          <w:rFonts w:ascii="Times New Roman" w:hAnsi="Times New Roman"/>
          <w:sz w:val="28"/>
          <w:szCs w:val="28"/>
        </w:rPr>
        <w:t>арушению нормальной жизнедеятельности людей, прекращению обеспечения водой, газом, теплом, электроэнергией,</w:t>
      </w:r>
      <w:r w:rsidR="009A5E75" w:rsidRPr="00F4400D">
        <w:rPr>
          <w:rFonts w:ascii="Times New Roman" w:hAnsi="Times New Roman"/>
          <w:sz w:val="28"/>
          <w:szCs w:val="28"/>
        </w:rPr>
        <w:t xml:space="preserve"> к з</w:t>
      </w:r>
      <w:r w:rsidRPr="00F4400D">
        <w:rPr>
          <w:rFonts w:ascii="Times New Roman" w:hAnsi="Times New Roman"/>
          <w:sz w:val="28"/>
          <w:szCs w:val="28"/>
        </w:rPr>
        <w:t>атоплению;</w:t>
      </w:r>
    </w:p>
    <w:p w:rsidR="001F6325" w:rsidRPr="00F4400D" w:rsidRDefault="001F6325" w:rsidP="001F6325">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на транспорте: автомобильном, воздушном, водном, трубопроводном.</w:t>
      </w:r>
    </w:p>
    <w:p w:rsidR="001F6325" w:rsidRPr="00F4400D" w:rsidRDefault="001F6325" w:rsidP="001F6325">
      <w:pPr>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На территории </w:t>
      </w:r>
      <w:r w:rsidR="00F746C4" w:rsidRPr="00F4400D">
        <w:rPr>
          <w:rFonts w:ascii="Times New Roman" w:eastAsia="Times New Roman" w:hAnsi="Times New Roman"/>
          <w:sz w:val="28"/>
          <w:szCs w:val="24"/>
          <w:lang w:eastAsia="ru-RU"/>
        </w:rPr>
        <w:t>Озеро-Карачинского</w:t>
      </w:r>
      <w:r w:rsidR="00F70604" w:rsidRPr="00F4400D">
        <w:rPr>
          <w:rFonts w:ascii="Times New Roman" w:eastAsia="Times New Roman" w:hAnsi="Times New Roman"/>
          <w:sz w:val="28"/>
          <w:szCs w:val="24"/>
          <w:lang w:eastAsia="ru-RU"/>
        </w:rPr>
        <w:t xml:space="preserve"> </w:t>
      </w:r>
      <w:r w:rsidR="00052923" w:rsidRPr="00F4400D">
        <w:rPr>
          <w:rFonts w:ascii="Times New Roman" w:hAnsi="Times New Roman"/>
          <w:sz w:val="28"/>
          <w:szCs w:val="28"/>
        </w:rPr>
        <w:t>сельсовета объекты</w:t>
      </w:r>
      <w:r w:rsidRPr="00F4400D">
        <w:rPr>
          <w:rFonts w:ascii="Times New Roman" w:hAnsi="Times New Roman"/>
          <w:sz w:val="28"/>
          <w:szCs w:val="28"/>
        </w:rPr>
        <w:t xml:space="preserve"> повышенной опасности, относящихся</w:t>
      </w:r>
      <w:r w:rsidR="009A5E75" w:rsidRPr="00F4400D">
        <w:rPr>
          <w:rFonts w:ascii="Times New Roman" w:hAnsi="Times New Roman"/>
          <w:sz w:val="28"/>
          <w:szCs w:val="28"/>
        </w:rPr>
        <w:t xml:space="preserve"> к п</w:t>
      </w:r>
      <w:r w:rsidRPr="00F4400D">
        <w:rPr>
          <w:rFonts w:ascii="Times New Roman" w:hAnsi="Times New Roman"/>
          <w:sz w:val="28"/>
          <w:szCs w:val="28"/>
        </w:rPr>
        <w:t>ожаровзрывоопасным, отсутствуют.</w:t>
      </w:r>
    </w:p>
    <w:p w:rsidR="001F6325" w:rsidRPr="00F4400D" w:rsidRDefault="001F6325" w:rsidP="001F6325">
      <w:pPr>
        <w:spacing w:after="0" w:line="240" w:lineRule="auto"/>
        <w:ind w:firstLine="709"/>
        <w:jc w:val="both"/>
        <w:rPr>
          <w:rFonts w:ascii="Times New Roman" w:hAnsi="Times New Roman"/>
          <w:i/>
          <w:sz w:val="28"/>
          <w:szCs w:val="28"/>
          <w:u w:val="single"/>
        </w:rPr>
      </w:pPr>
    </w:p>
    <w:p w:rsidR="004D071E" w:rsidRPr="00F4400D" w:rsidRDefault="001F6325" w:rsidP="004D071E">
      <w:pPr>
        <w:spacing w:after="0" w:line="240" w:lineRule="auto"/>
        <w:ind w:firstLine="709"/>
        <w:jc w:val="both"/>
        <w:rPr>
          <w:rFonts w:ascii="Times New Roman" w:hAnsi="Times New Roman"/>
          <w:sz w:val="28"/>
          <w:szCs w:val="28"/>
        </w:rPr>
      </w:pPr>
      <w:r w:rsidRPr="00F4400D">
        <w:rPr>
          <w:rFonts w:ascii="Times New Roman" w:hAnsi="Times New Roman"/>
          <w:i/>
          <w:sz w:val="28"/>
          <w:szCs w:val="28"/>
          <w:u w:val="single"/>
        </w:rPr>
        <w:t>Аварии</w:t>
      </w:r>
      <w:r w:rsidR="009A5E75" w:rsidRPr="00F4400D">
        <w:rPr>
          <w:rFonts w:ascii="Times New Roman" w:hAnsi="Times New Roman"/>
          <w:i/>
          <w:sz w:val="28"/>
          <w:szCs w:val="28"/>
          <w:u w:val="single"/>
        </w:rPr>
        <w:t xml:space="preserve"> на т</w:t>
      </w:r>
      <w:r w:rsidRPr="00F4400D">
        <w:rPr>
          <w:rFonts w:ascii="Times New Roman" w:hAnsi="Times New Roman"/>
          <w:i/>
          <w:sz w:val="28"/>
          <w:szCs w:val="28"/>
          <w:u w:val="single"/>
        </w:rPr>
        <w:t>ранспорте</w:t>
      </w:r>
      <w:r w:rsidRPr="00F4400D">
        <w:rPr>
          <w:rFonts w:ascii="Times New Roman" w:hAnsi="Times New Roman"/>
          <w:sz w:val="28"/>
          <w:szCs w:val="28"/>
        </w:rPr>
        <w:t>.</w:t>
      </w:r>
      <w:r w:rsidR="009A5E75" w:rsidRPr="00F4400D">
        <w:rPr>
          <w:rFonts w:ascii="Times New Roman" w:hAnsi="Times New Roman"/>
          <w:sz w:val="28"/>
          <w:szCs w:val="28"/>
        </w:rPr>
        <w:t xml:space="preserve"> </w:t>
      </w:r>
      <w:r w:rsidR="004D071E" w:rsidRPr="00F4400D">
        <w:rPr>
          <w:rFonts w:ascii="Times New Roman" w:eastAsia="Times New Roman" w:hAnsi="Times New Roman"/>
          <w:sz w:val="28"/>
          <w:szCs w:val="28"/>
          <w:lang w:eastAsia="ru-RU"/>
        </w:rPr>
        <w:t xml:space="preserve">Транспорт является источником опасности не только для пассажиров, но и для населения, проживающего в зонах транспортных магистралей, поскольку по ним перевозятся легковоспламеняющиеся, химические, горючие, взрывоопасные и другие вещества. </w:t>
      </w:r>
    </w:p>
    <w:p w:rsidR="001F6325" w:rsidRPr="00F4400D" w:rsidRDefault="001F6325" w:rsidP="001F6325">
      <w:pPr>
        <w:spacing w:after="0" w:line="240" w:lineRule="auto"/>
        <w:ind w:firstLine="709"/>
        <w:jc w:val="both"/>
        <w:rPr>
          <w:rFonts w:ascii="Times New Roman" w:hAnsi="Times New Roman"/>
          <w:sz w:val="28"/>
          <w:szCs w:val="28"/>
        </w:rPr>
      </w:pPr>
      <w:r w:rsidRPr="00F4400D">
        <w:rPr>
          <w:rFonts w:ascii="Times New Roman" w:hAnsi="Times New Roman"/>
          <w:sz w:val="28"/>
          <w:szCs w:val="28"/>
        </w:rPr>
        <w:t>Основными причинами возникновения аварий</w:t>
      </w:r>
      <w:r w:rsidR="009A5E75" w:rsidRPr="00F4400D">
        <w:rPr>
          <w:rFonts w:ascii="Times New Roman" w:hAnsi="Times New Roman"/>
          <w:sz w:val="28"/>
          <w:szCs w:val="28"/>
        </w:rPr>
        <w:t xml:space="preserve"> на а</w:t>
      </w:r>
      <w:r w:rsidRPr="00F4400D">
        <w:rPr>
          <w:rFonts w:ascii="Times New Roman" w:hAnsi="Times New Roman"/>
          <w:sz w:val="28"/>
          <w:szCs w:val="28"/>
        </w:rPr>
        <w:t>втомобильном транспорте являются: несоблюдение правил дорожного движения, технические неисправности автотранспортных средств, неудовлетворительное состояние дорожного покрытия,</w:t>
      </w:r>
      <w:r w:rsidR="009A5E75" w:rsidRPr="00F4400D">
        <w:rPr>
          <w:rFonts w:ascii="Times New Roman" w:hAnsi="Times New Roman"/>
          <w:sz w:val="28"/>
          <w:szCs w:val="28"/>
        </w:rPr>
        <w:t xml:space="preserve"> а т</w:t>
      </w:r>
      <w:r w:rsidRPr="00F4400D">
        <w:rPr>
          <w:rFonts w:ascii="Times New Roman" w:hAnsi="Times New Roman"/>
          <w:sz w:val="28"/>
          <w:szCs w:val="28"/>
        </w:rPr>
        <w:t>акже сложные метеоусловия (гололёд, туман, снегопад). Последствиями аварий</w:t>
      </w:r>
      <w:r w:rsidR="009A5E75" w:rsidRPr="00F4400D">
        <w:rPr>
          <w:rFonts w:ascii="Times New Roman" w:hAnsi="Times New Roman"/>
          <w:sz w:val="28"/>
          <w:szCs w:val="28"/>
        </w:rPr>
        <w:t xml:space="preserve"> на а</w:t>
      </w:r>
      <w:r w:rsidRPr="00F4400D">
        <w:rPr>
          <w:rFonts w:ascii="Times New Roman" w:hAnsi="Times New Roman"/>
          <w:sz w:val="28"/>
          <w:szCs w:val="28"/>
        </w:rPr>
        <w:t>втомобильном транспорте могут быть повреждения автотранспортных средств, получение травм различной степени тяжести,</w:t>
      </w:r>
      <w:r w:rsidR="009A5E75" w:rsidRPr="00F4400D">
        <w:rPr>
          <w:rFonts w:ascii="Times New Roman" w:hAnsi="Times New Roman"/>
          <w:sz w:val="28"/>
          <w:szCs w:val="28"/>
        </w:rPr>
        <w:t xml:space="preserve"> а т</w:t>
      </w:r>
      <w:r w:rsidRPr="00F4400D">
        <w:rPr>
          <w:rFonts w:ascii="Times New Roman" w:hAnsi="Times New Roman"/>
          <w:sz w:val="28"/>
          <w:szCs w:val="28"/>
        </w:rPr>
        <w:t>акже гибель людей.</w:t>
      </w:r>
    </w:p>
    <w:p w:rsidR="00655C47" w:rsidRPr="00F4400D" w:rsidRDefault="00655C47" w:rsidP="00655C47">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Основные причины возникновения чрезвычайных ситуаций на железнодорожном транспорте:</w:t>
      </w:r>
    </w:p>
    <w:p w:rsidR="00655C47" w:rsidRPr="00F4400D" w:rsidRDefault="00655C47" w:rsidP="00655C47">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некачественное проведение ремонтных работ; </w:t>
      </w:r>
    </w:p>
    <w:p w:rsidR="00655C47" w:rsidRPr="00F4400D" w:rsidRDefault="00655C47" w:rsidP="00655C47">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возникновение статического электричества при перекачке нефти и нефтепродуктов; </w:t>
      </w:r>
    </w:p>
    <w:p w:rsidR="00655C47" w:rsidRPr="00F4400D" w:rsidRDefault="00655C47" w:rsidP="00655C47">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перелив нефти и нефтепродуктов при заполнении цистерн; </w:t>
      </w:r>
    </w:p>
    <w:p w:rsidR="00655C47" w:rsidRPr="00F4400D" w:rsidRDefault="00655C47" w:rsidP="00655C47">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природные пожары на пути следования состава; </w:t>
      </w:r>
    </w:p>
    <w:p w:rsidR="00655C47" w:rsidRPr="00F4400D" w:rsidRDefault="00655C47" w:rsidP="00655C47">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износ оборудования железнодорожных путей; </w:t>
      </w:r>
    </w:p>
    <w:p w:rsidR="00655C47" w:rsidRPr="00F4400D" w:rsidRDefault="00655C47" w:rsidP="00655C47">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нарушения правил железнодорожных перевозок; </w:t>
      </w:r>
    </w:p>
    <w:p w:rsidR="00655C47" w:rsidRPr="00F4400D" w:rsidRDefault="00655C47" w:rsidP="00655C47">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ошибки диспетчеров; </w:t>
      </w:r>
    </w:p>
    <w:p w:rsidR="00655C47" w:rsidRPr="00F4400D" w:rsidRDefault="00655C47" w:rsidP="00655C47">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умышленная порча железнодорожных путей; </w:t>
      </w:r>
    </w:p>
    <w:p w:rsidR="00655C47" w:rsidRPr="00F4400D" w:rsidRDefault="00655C47" w:rsidP="00655C47">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нарушение правил пересечения железнодорожных переездов; </w:t>
      </w:r>
    </w:p>
    <w:p w:rsidR="00655C47" w:rsidRPr="00F4400D" w:rsidRDefault="00655C47" w:rsidP="00655C47">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технологический терроризм и др.</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По автомобильной дороге возможна перевозка ГСМ в автоцистернах – 16300 литров, СУГ в автоцистернах ёмкостью 8, 10, 11, 20 м</w:t>
      </w:r>
      <w:r w:rsidRPr="00F4400D">
        <w:rPr>
          <w:rFonts w:ascii="Times New Roman" w:eastAsia="Times New Roman" w:hAnsi="Times New Roman"/>
          <w:sz w:val="28"/>
          <w:szCs w:val="28"/>
          <w:vertAlign w:val="superscript"/>
          <w:lang w:eastAsia="ru-RU"/>
        </w:rPr>
        <w:t>3</w:t>
      </w:r>
      <w:r w:rsidRPr="00F4400D">
        <w:rPr>
          <w:rFonts w:ascii="Times New Roman" w:eastAsia="Times New Roman" w:hAnsi="Times New Roman"/>
          <w:sz w:val="28"/>
          <w:szCs w:val="28"/>
          <w:lang w:eastAsia="ru-RU"/>
        </w:rPr>
        <w:t xml:space="preserve"> и другие вещества.</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 разливе (выбросе, взрыве) опасных веществ в результате аварии транспортного средства возможно образование зон разрушения (граница зоны средних разрушений при авариях с ГСМ может составить до 63 м, с СУГ может составить до 247 м) и пожаров.</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Для рассматриваемого воздействия подготавливаются законы поражения людей. По каждому из типов взрывоопасных объектов готовится информация.</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Первоочередной задачей защиты населения и рабочего персонала предприятий пожароопасных объектов являются мероприятия по защите от последствий возможных ЧС на пожароопасных объектах: организация системы пожаротушения, а также оповещения соответствующих служб и сигнализации. </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lastRenderedPageBreak/>
        <w:t>Превентивные мероприятия: восстанавливаются и содержатся в исправном состоянии источники противопожарного водоснабжения, в зимнее время расчищаются дороги, подъезды к источникам водоснабжения. В летний период производится выкос травы перед объектами, производится разборка ветхих и заброшенных строений.</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Особое внимание уделяется системе предотвращения и ликвидации чрезвычайных ситуаций на предприятиях оборонного комплекса, расположенных на территории города.</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 качестве вероятных чрезвычайных ситуаций техногенного характера при авариях на автодороге рассматриваются:</w:t>
      </w:r>
    </w:p>
    <w:p w:rsidR="004D071E" w:rsidRPr="00F4400D" w:rsidRDefault="004D071E" w:rsidP="004D071E">
      <w:pPr>
        <w:numPr>
          <w:ilvl w:val="0"/>
          <w:numId w:val="35"/>
        </w:numPr>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воспламенение (взрыв) паров ЛВЖ (ГЖ) в результате воздействия статического электричества или разгерметизации ёмкости транспортировки;</w:t>
      </w:r>
    </w:p>
    <w:p w:rsidR="004D071E" w:rsidRPr="00F4400D" w:rsidRDefault="004D071E" w:rsidP="004D071E">
      <w:pPr>
        <w:numPr>
          <w:ilvl w:val="0"/>
          <w:numId w:val="35"/>
        </w:numPr>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горение пролива ЛВЖ (ГЖ) при разгерметизации ёмкости транспортировки.</w:t>
      </w:r>
    </w:p>
    <w:p w:rsidR="004D071E" w:rsidRPr="00F4400D" w:rsidRDefault="004D071E" w:rsidP="004D071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Сценарий 1 (С1) – горение пролива: разгерметизация ёмкости транспортировки </w:t>
      </w:r>
      <w:r w:rsidRPr="00F4400D">
        <w:rPr>
          <w:rFonts w:ascii="Times New Roman" w:eastAsia="Times New Roman" w:hAnsi="Times New Roman"/>
          <w:sz w:val="28"/>
          <w:szCs w:val="24"/>
          <w:lang w:eastAsia="ru-RU"/>
        </w:rPr>
        <w:sym w:font="Symbol" w:char="F0AE"/>
      </w:r>
      <w:r w:rsidRPr="00F4400D">
        <w:rPr>
          <w:rFonts w:ascii="Times New Roman" w:eastAsia="Times New Roman" w:hAnsi="Times New Roman"/>
          <w:sz w:val="28"/>
          <w:szCs w:val="24"/>
          <w:lang w:eastAsia="ru-RU"/>
        </w:rPr>
        <w:t xml:space="preserve"> выброс ЛВЖ (ГЖ) или СУГ </w:t>
      </w:r>
      <w:r w:rsidRPr="00F4400D">
        <w:rPr>
          <w:rFonts w:ascii="Times New Roman" w:eastAsia="Times New Roman" w:hAnsi="Times New Roman"/>
          <w:sz w:val="28"/>
          <w:szCs w:val="24"/>
          <w:lang w:eastAsia="ru-RU"/>
        </w:rPr>
        <w:sym w:font="Symbol" w:char="F0AE"/>
      </w:r>
      <w:r w:rsidRPr="00F4400D">
        <w:rPr>
          <w:rFonts w:ascii="Times New Roman" w:eastAsia="Times New Roman" w:hAnsi="Times New Roman"/>
          <w:sz w:val="28"/>
          <w:szCs w:val="24"/>
          <w:lang w:eastAsia="ru-RU"/>
        </w:rPr>
        <w:t xml:space="preserve"> возгорание пролива при наличии источника инициирования </w:t>
      </w:r>
      <w:r w:rsidRPr="00F4400D">
        <w:rPr>
          <w:rFonts w:ascii="Times New Roman" w:eastAsia="Times New Roman" w:hAnsi="Times New Roman"/>
          <w:sz w:val="28"/>
          <w:szCs w:val="24"/>
          <w:lang w:eastAsia="ru-RU"/>
        </w:rPr>
        <w:sym w:font="Symbol" w:char="F0AE"/>
      </w:r>
      <w:r w:rsidRPr="00F4400D">
        <w:rPr>
          <w:rFonts w:ascii="Times New Roman" w:eastAsia="Times New Roman" w:hAnsi="Times New Roman"/>
          <w:sz w:val="28"/>
          <w:szCs w:val="24"/>
          <w:lang w:eastAsia="ru-RU"/>
        </w:rPr>
        <w:t xml:space="preserve"> горение пролива </w:t>
      </w:r>
      <w:r w:rsidRPr="00F4400D">
        <w:rPr>
          <w:rFonts w:ascii="Times New Roman" w:eastAsia="Times New Roman" w:hAnsi="Times New Roman"/>
          <w:sz w:val="28"/>
          <w:szCs w:val="24"/>
          <w:lang w:eastAsia="ru-RU"/>
        </w:rPr>
        <w:sym w:font="Symbol" w:char="F0AE"/>
      </w:r>
      <w:r w:rsidRPr="00F4400D">
        <w:rPr>
          <w:rFonts w:ascii="Times New Roman" w:eastAsia="Times New Roman" w:hAnsi="Times New Roman"/>
          <w:sz w:val="28"/>
          <w:szCs w:val="24"/>
          <w:lang w:eastAsia="ru-RU"/>
        </w:rPr>
        <w:t xml:space="preserve"> поражение объектов и людей тепловым излучением.</w:t>
      </w:r>
    </w:p>
    <w:p w:rsidR="004D071E" w:rsidRPr="00F4400D" w:rsidRDefault="004D071E" w:rsidP="004D071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Сценарий 2 (С2) – взрыв облака топливно-воздушных смесей (ТВС): разгерметизация ёмкости транспортировки </w:t>
      </w:r>
      <w:r w:rsidRPr="00F4400D">
        <w:rPr>
          <w:rFonts w:ascii="Times New Roman" w:eastAsia="Times New Roman" w:hAnsi="Times New Roman"/>
          <w:sz w:val="28"/>
          <w:szCs w:val="24"/>
          <w:lang w:eastAsia="ru-RU"/>
        </w:rPr>
        <w:sym w:font="Symbol" w:char="F0AE"/>
      </w:r>
      <w:r w:rsidRPr="00F4400D">
        <w:rPr>
          <w:rFonts w:ascii="Times New Roman" w:eastAsia="Times New Roman" w:hAnsi="Times New Roman"/>
          <w:sz w:val="28"/>
          <w:szCs w:val="24"/>
          <w:lang w:eastAsia="ru-RU"/>
        </w:rPr>
        <w:t xml:space="preserve"> выброс (пролив) ЛВЖ (ГЖ) </w:t>
      </w:r>
      <w:r w:rsidRPr="00F4400D">
        <w:rPr>
          <w:rFonts w:ascii="Times New Roman" w:eastAsia="Times New Roman" w:hAnsi="Times New Roman"/>
          <w:sz w:val="28"/>
          <w:szCs w:val="24"/>
          <w:lang w:eastAsia="ru-RU"/>
        </w:rPr>
        <w:sym w:font="Symbol" w:char="F0AE"/>
      </w:r>
      <w:r w:rsidRPr="00F4400D">
        <w:rPr>
          <w:rFonts w:ascii="Times New Roman" w:eastAsia="Times New Roman" w:hAnsi="Times New Roman"/>
          <w:sz w:val="28"/>
          <w:szCs w:val="24"/>
          <w:lang w:eastAsia="ru-RU"/>
        </w:rPr>
        <w:t xml:space="preserve"> образование облака ТВС </w:t>
      </w:r>
      <w:r w:rsidRPr="00F4400D">
        <w:rPr>
          <w:rFonts w:ascii="Times New Roman" w:eastAsia="Times New Roman" w:hAnsi="Times New Roman"/>
          <w:sz w:val="28"/>
          <w:szCs w:val="24"/>
          <w:lang w:eastAsia="ru-RU"/>
        </w:rPr>
        <w:sym w:font="Symbol" w:char="F0AE"/>
      </w:r>
      <w:r w:rsidRPr="00F4400D">
        <w:rPr>
          <w:rFonts w:ascii="Times New Roman" w:eastAsia="Times New Roman" w:hAnsi="Times New Roman"/>
          <w:sz w:val="28"/>
          <w:szCs w:val="24"/>
          <w:lang w:eastAsia="ru-RU"/>
        </w:rPr>
        <w:t xml:space="preserve"> взрыв облака ТВС при наличии источника инициирования </w:t>
      </w:r>
      <w:r w:rsidRPr="00F4400D">
        <w:rPr>
          <w:rFonts w:ascii="Times New Roman" w:eastAsia="Times New Roman" w:hAnsi="Times New Roman"/>
          <w:sz w:val="28"/>
          <w:szCs w:val="24"/>
          <w:lang w:eastAsia="ru-RU"/>
        </w:rPr>
        <w:sym w:font="Symbol" w:char="F0AE"/>
      </w:r>
      <w:r w:rsidRPr="00F4400D">
        <w:rPr>
          <w:rFonts w:ascii="Times New Roman" w:eastAsia="Times New Roman" w:hAnsi="Times New Roman"/>
          <w:sz w:val="28"/>
          <w:szCs w:val="24"/>
          <w:lang w:eastAsia="ru-RU"/>
        </w:rPr>
        <w:t xml:space="preserve"> поражение объектов и людей воздушной ударной волной.</w:t>
      </w:r>
    </w:p>
    <w:p w:rsidR="004D071E" w:rsidRPr="00F4400D" w:rsidRDefault="004D071E" w:rsidP="004D071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При расчётах приняты следующие допущения:</w:t>
      </w:r>
    </w:p>
    <w:p w:rsidR="004D071E" w:rsidRPr="00F4400D" w:rsidRDefault="004D071E" w:rsidP="004D071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I. Разгерметизация ёмкостей транспортировки ЛВЖ (ГЖ)</w:t>
      </w:r>
    </w:p>
    <w:p w:rsidR="004D071E" w:rsidRPr="00F4400D" w:rsidRDefault="004D071E" w:rsidP="004D071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С1. Пожар пролива – из разрушенной ёмкости вытекает и участвует в горении 100 % опасного вещества. Сброс ЛВЖ (ГЖ) происходит при свободном растекании в сторону железобетонных лотков по обеим сторонам железнодорожных путей или при свободном растекании на проезжей части, ограниченной бордюрным камнем. Толщина слоя пролившейся жидкости принимается равной </w:t>
      </w:r>
      <w:smartTag w:uri="urn:schemas-microsoft-com:office:smarttags" w:element="metricconverter">
        <w:smartTagPr>
          <w:attr w:name="ProductID" w:val="0,05 м"/>
        </w:smartTagPr>
        <w:r w:rsidRPr="00F4400D">
          <w:rPr>
            <w:rFonts w:ascii="Times New Roman" w:eastAsia="Times New Roman" w:hAnsi="Times New Roman"/>
            <w:sz w:val="28"/>
            <w:szCs w:val="24"/>
            <w:lang w:eastAsia="ru-RU"/>
          </w:rPr>
          <w:t>0,05 м</w:t>
        </w:r>
      </w:smartTag>
      <w:r w:rsidRPr="00F4400D">
        <w:rPr>
          <w:rFonts w:ascii="Times New Roman" w:eastAsia="Times New Roman" w:hAnsi="Times New Roman"/>
          <w:sz w:val="28"/>
          <w:szCs w:val="24"/>
          <w:lang w:eastAsia="ru-RU"/>
        </w:rPr>
        <w:t>.</w:t>
      </w:r>
    </w:p>
    <w:p w:rsidR="004D071E" w:rsidRPr="00F4400D" w:rsidRDefault="004D071E" w:rsidP="004D071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С2. Взрыв ТВС из разрушенной ёмкости вытекает 100 % опасного вещества. В формировании облака ТВС участвует 80 % массы вытекшего нефтепродукта.</w:t>
      </w:r>
    </w:p>
    <w:p w:rsidR="004D071E" w:rsidRPr="00F4400D" w:rsidRDefault="004D071E" w:rsidP="004D071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Масса опасных веществ, способных участвовать в идентифицированных сценариях аварий, оценивалась на основе анализа технологии и режимных параметров обращения с горючими жидкостями. При этом при расчётах выбирался наиболее неблагоприятный вариант аварии, при котором в аварии участвует наибольшее количество веществ.</w:t>
      </w:r>
    </w:p>
    <w:p w:rsidR="004D071E" w:rsidRPr="00F4400D" w:rsidRDefault="004D071E" w:rsidP="004D071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При расчётах принимается, что, в соответствии с требованиями действующих нормативных документов, единичная ёмкость транспортировки заполнена опасным веществом на 90 %. Наличие источника воспламенения пролива или облака ТВС принимается как условное.</w:t>
      </w:r>
    </w:p>
    <w:p w:rsidR="004D071E" w:rsidRPr="00F4400D" w:rsidRDefault="004D071E" w:rsidP="004D071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При рассмотрении варианта аварии, развивающейся с последующим взрывом ТВС пролива нефтепродуктов или сжиженных углеводородных газов из ёмкости </w:t>
      </w:r>
      <w:r w:rsidRPr="00F4400D">
        <w:rPr>
          <w:rFonts w:ascii="Times New Roman" w:eastAsia="Times New Roman" w:hAnsi="Times New Roman"/>
          <w:sz w:val="28"/>
          <w:szCs w:val="24"/>
          <w:lang w:eastAsia="ru-RU"/>
        </w:rPr>
        <w:lastRenderedPageBreak/>
        <w:t>транспортировки, тип окружающего пространства при формировании облака ТВС принят как «Слабо загромождённое или свободное пространство».</w:t>
      </w:r>
    </w:p>
    <w:p w:rsidR="004D071E" w:rsidRPr="00F4400D" w:rsidRDefault="004D071E" w:rsidP="004D071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При определении зон действия поражающих факторов ЧС при аварии на транспортной магистрали принимается, что повреждённая ёмкость транспортировки может находиться на любом участке магистрали.</w:t>
      </w:r>
    </w:p>
    <w:p w:rsidR="004D071E" w:rsidRPr="00F4400D" w:rsidRDefault="004D071E" w:rsidP="004D071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В качестве основных поражающих факторов ЧС рассматриваются: тепловой поток от пламени «горящего разлития», плотность которого зависит от площади разлития, мощности тепловой эмиссии пламени и избыточное давление во фронте ударной волны взрыва.</w:t>
      </w:r>
    </w:p>
    <w:p w:rsidR="004D071E" w:rsidRPr="00F4400D" w:rsidRDefault="004D071E" w:rsidP="004D071E">
      <w:pPr>
        <w:autoSpaceDE w:val="0"/>
        <w:autoSpaceDN w:val="0"/>
        <w:adjustRightInd w:val="0"/>
        <w:spacing w:after="0" w:line="360" w:lineRule="auto"/>
        <w:ind w:firstLine="709"/>
        <w:jc w:val="right"/>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Таблица </w:t>
      </w:r>
      <w:r w:rsidR="003A35FC" w:rsidRPr="00F4400D">
        <w:rPr>
          <w:rFonts w:ascii="Times New Roman" w:eastAsia="Times New Roman" w:hAnsi="Times New Roman"/>
          <w:sz w:val="28"/>
          <w:szCs w:val="24"/>
          <w:lang w:eastAsia="ru-RU" w:bidi="en-US"/>
        </w:rPr>
        <w:fldChar w:fldCharType="begin"/>
      </w:r>
      <w:r w:rsidRPr="00F4400D">
        <w:rPr>
          <w:rFonts w:ascii="Times New Roman" w:eastAsia="Times New Roman" w:hAnsi="Times New Roman"/>
          <w:sz w:val="28"/>
          <w:szCs w:val="24"/>
          <w:lang w:eastAsia="ru-RU" w:bidi="en-US"/>
        </w:rPr>
        <w:instrText xml:space="preserve"> SEQ Таблица \* ARABIC </w:instrText>
      </w:r>
      <w:r w:rsidR="003A35FC" w:rsidRPr="00F4400D">
        <w:rPr>
          <w:rFonts w:ascii="Times New Roman" w:eastAsia="Times New Roman" w:hAnsi="Times New Roman"/>
          <w:sz w:val="28"/>
          <w:szCs w:val="24"/>
          <w:lang w:eastAsia="ru-RU" w:bidi="en-US"/>
        </w:rPr>
        <w:fldChar w:fldCharType="separate"/>
      </w:r>
      <w:r w:rsidR="00EB65A1" w:rsidRPr="00F4400D">
        <w:rPr>
          <w:rFonts w:ascii="Times New Roman" w:eastAsia="Times New Roman" w:hAnsi="Times New Roman"/>
          <w:noProof/>
          <w:sz w:val="28"/>
          <w:szCs w:val="24"/>
          <w:lang w:eastAsia="ru-RU" w:bidi="en-US"/>
        </w:rPr>
        <w:t>19</w:t>
      </w:r>
      <w:r w:rsidR="003A35FC" w:rsidRPr="00F4400D">
        <w:rPr>
          <w:rFonts w:ascii="Times New Roman" w:eastAsia="Times New Roman" w:hAnsi="Times New Roman"/>
          <w:sz w:val="28"/>
          <w:szCs w:val="24"/>
          <w:lang w:eastAsia="ru-RU" w:bidi="en-US"/>
        </w:rPr>
        <w:fldChar w:fldCharType="end"/>
      </w:r>
    </w:p>
    <w:p w:rsidR="004D071E" w:rsidRPr="00F4400D" w:rsidRDefault="004D071E" w:rsidP="004D071E">
      <w:pPr>
        <w:widowControl w:val="0"/>
        <w:spacing w:after="120" w:line="240" w:lineRule="auto"/>
        <w:ind w:right="-57"/>
        <w:jc w:val="center"/>
        <w:rPr>
          <w:rFonts w:ascii="Times New Roman" w:eastAsia="Times New Roman" w:hAnsi="Times New Roman"/>
          <w:sz w:val="28"/>
          <w:szCs w:val="25"/>
          <w:lang w:eastAsia="ru-RU"/>
        </w:rPr>
      </w:pPr>
      <w:r w:rsidRPr="00F4400D">
        <w:rPr>
          <w:rFonts w:ascii="Times New Roman" w:eastAsia="Times New Roman" w:hAnsi="Times New Roman"/>
          <w:sz w:val="28"/>
          <w:szCs w:val="25"/>
          <w:lang w:eastAsia="ru-RU"/>
        </w:rPr>
        <w:t>Параметры поражения, принимаемые при оценке обстановки, возникшей в результате аварий, развивающейся со взрывом ТВС</w:t>
      </w:r>
    </w:p>
    <w:p w:rsidR="004D071E" w:rsidRPr="00F4400D" w:rsidRDefault="004D071E" w:rsidP="004D071E">
      <w:pPr>
        <w:spacing w:after="0" w:line="240" w:lineRule="auto"/>
        <w:rPr>
          <w:rFonts w:ascii="Times New Roman" w:eastAsia="Times New Roman" w:hAnsi="Times New Roman"/>
          <w:vanish/>
          <w:sz w:val="2"/>
          <w:szCs w:val="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08"/>
        <w:gridCol w:w="1668"/>
      </w:tblGrid>
      <w:tr w:rsidR="00447AD6" w:rsidRPr="00F4400D" w:rsidTr="001D0C26">
        <w:trPr>
          <w:tblHeader/>
          <w:jc w:val="center"/>
        </w:trPr>
        <w:tc>
          <w:tcPr>
            <w:tcW w:w="8108"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Поражение зданий и сооружений</w:t>
            </w:r>
          </w:p>
        </w:tc>
        <w:tc>
          <w:tcPr>
            <w:tcW w:w="1668"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Избыточное давление, кПа</w:t>
            </w:r>
          </w:p>
        </w:tc>
      </w:tr>
      <w:tr w:rsidR="00447AD6" w:rsidRPr="00F4400D" w:rsidTr="001D0C26">
        <w:trPr>
          <w:jc w:val="center"/>
        </w:trPr>
        <w:tc>
          <w:tcPr>
            <w:tcW w:w="8108" w:type="dxa"/>
          </w:tcPr>
          <w:p w:rsidR="004D071E" w:rsidRPr="00F4400D" w:rsidRDefault="004D071E" w:rsidP="004D071E">
            <w:pPr>
              <w:widowControl w:val="0"/>
              <w:spacing w:after="0" w:line="240" w:lineRule="auto"/>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Полное разрушение зданий</w:t>
            </w:r>
          </w:p>
        </w:tc>
        <w:tc>
          <w:tcPr>
            <w:tcW w:w="1668" w:type="dxa"/>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65,9– 70</w:t>
            </w:r>
          </w:p>
        </w:tc>
      </w:tr>
      <w:tr w:rsidR="00447AD6" w:rsidRPr="00F4400D" w:rsidTr="001D0C26">
        <w:trPr>
          <w:jc w:val="center"/>
        </w:trPr>
        <w:tc>
          <w:tcPr>
            <w:tcW w:w="8108" w:type="dxa"/>
          </w:tcPr>
          <w:p w:rsidR="004D071E" w:rsidRPr="00F4400D" w:rsidRDefault="004D071E" w:rsidP="004D071E">
            <w:pPr>
              <w:widowControl w:val="0"/>
              <w:spacing w:after="0" w:line="240" w:lineRule="auto"/>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Тяжёлые (сильные) повреждения, здание подлежит сносу</w:t>
            </w:r>
          </w:p>
        </w:tc>
        <w:tc>
          <w:tcPr>
            <w:tcW w:w="1668" w:type="dxa"/>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33</w:t>
            </w:r>
          </w:p>
        </w:tc>
      </w:tr>
      <w:tr w:rsidR="00447AD6" w:rsidRPr="00F4400D" w:rsidTr="001D0C26">
        <w:trPr>
          <w:jc w:val="center"/>
        </w:trPr>
        <w:tc>
          <w:tcPr>
            <w:tcW w:w="8108" w:type="dxa"/>
          </w:tcPr>
          <w:p w:rsidR="004D071E" w:rsidRPr="00F4400D" w:rsidRDefault="004D071E" w:rsidP="004D071E">
            <w:pPr>
              <w:widowControl w:val="0"/>
              <w:spacing w:after="0" w:line="240" w:lineRule="auto"/>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Средние повреждения, возможно восстановление здания</w:t>
            </w:r>
          </w:p>
        </w:tc>
        <w:tc>
          <w:tcPr>
            <w:tcW w:w="1668" w:type="dxa"/>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25</w:t>
            </w:r>
          </w:p>
        </w:tc>
      </w:tr>
      <w:tr w:rsidR="00447AD6" w:rsidRPr="00F4400D" w:rsidTr="001D0C26">
        <w:trPr>
          <w:jc w:val="center"/>
        </w:trPr>
        <w:tc>
          <w:tcPr>
            <w:tcW w:w="8108" w:type="dxa"/>
          </w:tcPr>
          <w:p w:rsidR="004D071E" w:rsidRPr="00F4400D" w:rsidRDefault="004D071E" w:rsidP="004D071E">
            <w:pPr>
              <w:widowControl w:val="0"/>
              <w:spacing w:after="0" w:line="240" w:lineRule="auto"/>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Разбито 90 % остекления, возможны слабые разрушения</w:t>
            </w:r>
          </w:p>
        </w:tc>
        <w:tc>
          <w:tcPr>
            <w:tcW w:w="1668" w:type="dxa"/>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4</w:t>
            </w:r>
          </w:p>
        </w:tc>
      </w:tr>
      <w:tr w:rsidR="00447AD6" w:rsidRPr="00F4400D" w:rsidTr="001D0C26">
        <w:trPr>
          <w:jc w:val="center"/>
        </w:trPr>
        <w:tc>
          <w:tcPr>
            <w:tcW w:w="8108" w:type="dxa"/>
          </w:tcPr>
          <w:p w:rsidR="004D071E" w:rsidRPr="00F4400D" w:rsidRDefault="004D071E" w:rsidP="004D071E">
            <w:pPr>
              <w:widowControl w:val="0"/>
              <w:spacing w:after="0" w:line="240" w:lineRule="auto"/>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Разбито 50 % остекления</w:t>
            </w:r>
          </w:p>
        </w:tc>
        <w:tc>
          <w:tcPr>
            <w:tcW w:w="1668" w:type="dxa"/>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2</w:t>
            </w:r>
          </w:p>
        </w:tc>
      </w:tr>
      <w:tr w:rsidR="00447AD6" w:rsidRPr="00F4400D" w:rsidTr="001D0C26">
        <w:trPr>
          <w:jc w:val="center"/>
        </w:trPr>
        <w:tc>
          <w:tcPr>
            <w:tcW w:w="9776" w:type="dxa"/>
            <w:gridSpan w:val="2"/>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Поражение людей</w:t>
            </w:r>
          </w:p>
        </w:tc>
      </w:tr>
      <w:tr w:rsidR="00447AD6" w:rsidRPr="00F4400D" w:rsidTr="001D0C26">
        <w:trPr>
          <w:jc w:val="center"/>
        </w:trPr>
        <w:tc>
          <w:tcPr>
            <w:tcW w:w="8108" w:type="dxa"/>
          </w:tcPr>
          <w:p w:rsidR="004D071E" w:rsidRPr="00F4400D" w:rsidRDefault="004D071E" w:rsidP="004D071E">
            <w:pPr>
              <w:widowControl w:val="0"/>
              <w:spacing w:after="0" w:line="240" w:lineRule="auto"/>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Смертельное поражение 99 % людей в зданиях и на открытой местности</w:t>
            </w:r>
          </w:p>
        </w:tc>
        <w:tc>
          <w:tcPr>
            <w:tcW w:w="1668"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70</w:t>
            </w:r>
          </w:p>
        </w:tc>
      </w:tr>
      <w:tr w:rsidR="00447AD6" w:rsidRPr="00F4400D" w:rsidTr="001D0C26">
        <w:trPr>
          <w:jc w:val="center"/>
        </w:trPr>
        <w:tc>
          <w:tcPr>
            <w:tcW w:w="8108" w:type="dxa"/>
          </w:tcPr>
          <w:p w:rsidR="004D071E" w:rsidRPr="00F4400D" w:rsidRDefault="004D071E" w:rsidP="004D071E">
            <w:pPr>
              <w:widowControl w:val="0"/>
              <w:spacing w:after="0" w:line="240" w:lineRule="auto"/>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Гибель или серьёзные поражения тела и барабанных перепонок при воздействии воздушной ударной волны, при обрушении части конструкций зданий или перемещении (отбросе) тела</w:t>
            </w:r>
          </w:p>
        </w:tc>
        <w:tc>
          <w:tcPr>
            <w:tcW w:w="1668"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55</w:t>
            </w:r>
          </w:p>
        </w:tc>
      </w:tr>
      <w:tr w:rsidR="00447AD6" w:rsidRPr="00F4400D" w:rsidTr="001D0C26">
        <w:trPr>
          <w:jc w:val="center"/>
        </w:trPr>
        <w:tc>
          <w:tcPr>
            <w:tcW w:w="8108" w:type="dxa"/>
          </w:tcPr>
          <w:p w:rsidR="004D071E" w:rsidRPr="00F4400D" w:rsidRDefault="004D071E" w:rsidP="004D071E">
            <w:pPr>
              <w:widowControl w:val="0"/>
              <w:spacing w:after="0" w:line="240" w:lineRule="auto"/>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Серьёзные повреждения с возможным летальным исходом в результате поражения обломками зданий. Имеется 10 % вероятность разрыва барабанных перепонок</w:t>
            </w:r>
          </w:p>
        </w:tc>
        <w:tc>
          <w:tcPr>
            <w:tcW w:w="1668"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24</w:t>
            </w:r>
          </w:p>
        </w:tc>
      </w:tr>
      <w:tr w:rsidR="00447AD6" w:rsidRPr="00F4400D" w:rsidTr="001D0C26">
        <w:trPr>
          <w:jc w:val="center"/>
        </w:trPr>
        <w:tc>
          <w:tcPr>
            <w:tcW w:w="8108" w:type="dxa"/>
          </w:tcPr>
          <w:p w:rsidR="004D071E" w:rsidRPr="00F4400D" w:rsidRDefault="004D071E" w:rsidP="004D071E">
            <w:pPr>
              <w:widowControl w:val="0"/>
              <w:spacing w:after="0" w:line="240" w:lineRule="auto"/>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Временная потеря слуха или травмы в результате вторичных эффектов воздушной ударной волны (летальный исход и серьёзные повреждения являются маловероятными событием)</w:t>
            </w:r>
          </w:p>
        </w:tc>
        <w:tc>
          <w:tcPr>
            <w:tcW w:w="1668"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16</w:t>
            </w:r>
          </w:p>
        </w:tc>
      </w:tr>
      <w:tr w:rsidR="004D071E" w:rsidRPr="00F4400D" w:rsidTr="001D0C26">
        <w:trPr>
          <w:jc w:val="center"/>
        </w:trPr>
        <w:tc>
          <w:tcPr>
            <w:tcW w:w="8108" w:type="dxa"/>
          </w:tcPr>
          <w:p w:rsidR="004D071E" w:rsidRPr="00F4400D" w:rsidRDefault="004D071E" w:rsidP="004D071E">
            <w:pPr>
              <w:widowControl w:val="0"/>
              <w:spacing w:after="0" w:line="240" w:lineRule="auto"/>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Порог поражения людей (высокая вероятность отсутствия летального исхода или серьёзных повреждений). Имеется вероятность травм, связанных с разрушением стёкол и повреждением стен зданий.</w:t>
            </w:r>
          </w:p>
        </w:tc>
        <w:tc>
          <w:tcPr>
            <w:tcW w:w="1668"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5</w:t>
            </w:r>
          </w:p>
        </w:tc>
      </w:tr>
    </w:tbl>
    <w:p w:rsidR="004D071E" w:rsidRPr="00F4400D" w:rsidRDefault="004D071E" w:rsidP="004D071E">
      <w:pPr>
        <w:widowControl w:val="0"/>
        <w:spacing w:after="0" w:line="288" w:lineRule="auto"/>
        <w:ind w:left="142" w:right="-57" w:firstLine="567"/>
        <w:jc w:val="both"/>
        <w:rPr>
          <w:rFonts w:ascii="Times New Roman" w:eastAsia="Times New Roman" w:hAnsi="Times New Roman"/>
          <w:sz w:val="25"/>
          <w:szCs w:val="25"/>
          <w:lang w:eastAsia="ru-RU"/>
        </w:rPr>
      </w:pPr>
    </w:p>
    <w:p w:rsidR="004D071E" w:rsidRPr="00F4400D" w:rsidRDefault="004D071E" w:rsidP="004D071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Определение поражающих факторов и последствий различных сценариев аварий выполнены по методикам:</w:t>
      </w:r>
    </w:p>
    <w:p w:rsidR="004D071E" w:rsidRPr="00F4400D" w:rsidRDefault="004D071E" w:rsidP="004D071E">
      <w:pPr>
        <w:numPr>
          <w:ilvl w:val="0"/>
          <w:numId w:val="14"/>
        </w:numPr>
        <w:tabs>
          <w:tab w:val="clear" w:pos="1429"/>
          <w:tab w:val="left" w:pos="1134"/>
          <w:tab w:val="num" w:pos="1353"/>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«Пожарная безопасность технологических процессов. Общие требования» ГОСТ Р 12.3.047-98;</w:t>
      </w:r>
    </w:p>
    <w:p w:rsidR="004D071E" w:rsidRPr="00F4400D" w:rsidRDefault="004D071E" w:rsidP="004D071E">
      <w:pPr>
        <w:numPr>
          <w:ilvl w:val="0"/>
          <w:numId w:val="14"/>
        </w:numPr>
        <w:tabs>
          <w:tab w:val="clear" w:pos="1429"/>
          <w:tab w:val="left" w:pos="1134"/>
          <w:tab w:val="num" w:pos="1353"/>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«Сборник методик по прогнозированию возможных аварий, катастроф и стихийных бедствий», книга 2, МЧС России, 1994 год;</w:t>
      </w:r>
    </w:p>
    <w:p w:rsidR="004D071E" w:rsidRPr="00F4400D" w:rsidRDefault="004D071E" w:rsidP="004D071E">
      <w:pPr>
        <w:numPr>
          <w:ilvl w:val="0"/>
          <w:numId w:val="14"/>
        </w:numPr>
        <w:tabs>
          <w:tab w:val="clear" w:pos="1429"/>
          <w:tab w:val="left" w:pos="1134"/>
          <w:tab w:val="num" w:pos="1353"/>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РД 03-409-01 «Методике оценки последствий аварийных взрывов топливно-воздушных смесей».</w:t>
      </w:r>
    </w:p>
    <w:p w:rsidR="004D071E" w:rsidRPr="00F4400D" w:rsidRDefault="004D071E" w:rsidP="004D071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Параметры зон поражения наиболее опасных поражающих факторов ЧС при рассмотренных вариантах аварий приведены в таблицах </w:t>
      </w:r>
      <w:r w:rsidR="003A35FC" w:rsidRPr="00F4400D">
        <w:rPr>
          <w:rFonts w:ascii="Times New Roman" w:eastAsia="Times New Roman" w:hAnsi="Times New Roman"/>
          <w:sz w:val="28"/>
          <w:szCs w:val="24"/>
          <w:lang w:eastAsia="ru-RU"/>
        </w:rPr>
        <w:fldChar w:fldCharType="begin"/>
      </w:r>
      <w:r w:rsidRPr="00F4400D">
        <w:rPr>
          <w:rFonts w:ascii="Times New Roman" w:eastAsia="Times New Roman" w:hAnsi="Times New Roman"/>
          <w:sz w:val="28"/>
          <w:szCs w:val="24"/>
          <w:lang w:eastAsia="ru-RU"/>
        </w:rPr>
        <w:instrText xml:space="preserve"> REF TBl_Zony1 \h </w:instrText>
      </w:r>
      <w:r w:rsidR="003A35FC" w:rsidRPr="00F4400D">
        <w:rPr>
          <w:rFonts w:ascii="Times New Roman" w:eastAsia="Times New Roman" w:hAnsi="Times New Roman"/>
          <w:sz w:val="28"/>
          <w:szCs w:val="24"/>
          <w:lang w:eastAsia="ru-RU"/>
        </w:rPr>
      </w:r>
      <w:r w:rsidR="003A35FC" w:rsidRPr="00F4400D">
        <w:rPr>
          <w:rFonts w:ascii="Times New Roman" w:eastAsia="Times New Roman" w:hAnsi="Times New Roman"/>
          <w:sz w:val="28"/>
          <w:szCs w:val="24"/>
          <w:lang w:eastAsia="ru-RU"/>
        </w:rPr>
        <w:fldChar w:fldCharType="separate"/>
      </w:r>
      <w:r w:rsidR="00EB65A1" w:rsidRPr="00F4400D">
        <w:rPr>
          <w:rFonts w:ascii="Times New Roman" w:eastAsia="Times New Roman" w:hAnsi="Times New Roman"/>
          <w:noProof/>
          <w:sz w:val="28"/>
          <w:szCs w:val="24"/>
          <w:lang w:eastAsia="ru-RU" w:bidi="en-US"/>
        </w:rPr>
        <w:t>20</w:t>
      </w:r>
      <w:r w:rsidR="003A35FC" w:rsidRPr="00F4400D">
        <w:rPr>
          <w:rFonts w:ascii="Times New Roman" w:eastAsia="Times New Roman" w:hAnsi="Times New Roman"/>
          <w:sz w:val="28"/>
          <w:szCs w:val="24"/>
          <w:lang w:eastAsia="ru-RU"/>
        </w:rPr>
        <w:fldChar w:fldCharType="end"/>
      </w:r>
      <w:r w:rsidRPr="00F4400D">
        <w:rPr>
          <w:rFonts w:ascii="Times New Roman" w:eastAsia="Times New Roman" w:hAnsi="Times New Roman"/>
          <w:sz w:val="28"/>
          <w:szCs w:val="24"/>
          <w:lang w:eastAsia="ru-RU"/>
        </w:rPr>
        <w:t>-</w:t>
      </w:r>
      <w:r w:rsidR="003A35FC" w:rsidRPr="00F4400D">
        <w:rPr>
          <w:rFonts w:ascii="Times New Roman" w:eastAsia="Times New Roman" w:hAnsi="Times New Roman"/>
          <w:sz w:val="28"/>
          <w:szCs w:val="24"/>
          <w:lang w:eastAsia="ru-RU"/>
        </w:rPr>
        <w:fldChar w:fldCharType="begin"/>
      </w:r>
      <w:r w:rsidRPr="00F4400D">
        <w:rPr>
          <w:rFonts w:ascii="Times New Roman" w:eastAsia="Times New Roman" w:hAnsi="Times New Roman"/>
          <w:sz w:val="28"/>
          <w:szCs w:val="24"/>
          <w:lang w:eastAsia="ru-RU"/>
        </w:rPr>
        <w:instrText xml:space="preserve"> REF TBl_Zony2 \h </w:instrText>
      </w:r>
      <w:r w:rsidR="003A35FC" w:rsidRPr="00F4400D">
        <w:rPr>
          <w:rFonts w:ascii="Times New Roman" w:eastAsia="Times New Roman" w:hAnsi="Times New Roman"/>
          <w:sz w:val="28"/>
          <w:szCs w:val="24"/>
          <w:lang w:eastAsia="ru-RU"/>
        </w:rPr>
      </w:r>
      <w:r w:rsidR="003A35FC" w:rsidRPr="00F4400D">
        <w:rPr>
          <w:rFonts w:ascii="Times New Roman" w:eastAsia="Times New Roman" w:hAnsi="Times New Roman"/>
          <w:sz w:val="28"/>
          <w:szCs w:val="24"/>
          <w:lang w:eastAsia="ru-RU"/>
        </w:rPr>
        <w:fldChar w:fldCharType="separate"/>
      </w:r>
      <w:r w:rsidR="00EB65A1" w:rsidRPr="00F4400D">
        <w:rPr>
          <w:rFonts w:ascii="Times New Roman" w:eastAsia="Times New Roman" w:hAnsi="Times New Roman"/>
          <w:noProof/>
          <w:sz w:val="28"/>
          <w:szCs w:val="24"/>
          <w:lang w:eastAsia="ru-RU" w:bidi="en-US"/>
        </w:rPr>
        <w:t>22</w:t>
      </w:r>
      <w:r w:rsidR="003A35FC" w:rsidRPr="00F4400D">
        <w:rPr>
          <w:rFonts w:ascii="Times New Roman" w:eastAsia="Times New Roman" w:hAnsi="Times New Roman"/>
          <w:sz w:val="28"/>
          <w:szCs w:val="24"/>
          <w:lang w:eastAsia="ru-RU"/>
        </w:rPr>
        <w:fldChar w:fldCharType="end"/>
      </w:r>
      <w:r w:rsidRPr="00F4400D">
        <w:rPr>
          <w:rFonts w:ascii="Times New Roman" w:eastAsia="Times New Roman" w:hAnsi="Times New Roman"/>
          <w:sz w:val="28"/>
          <w:szCs w:val="24"/>
          <w:lang w:eastAsia="ru-RU"/>
        </w:rPr>
        <w:t>.</w:t>
      </w:r>
    </w:p>
    <w:p w:rsidR="004D071E" w:rsidRPr="00F4400D" w:rsidRDefault="004D071E" w:rsidP="004D071E">
      <w:pPr>
        <w:autoSpaceDE w:val="0"/>
        <w:autoSpaceDN w:val="0"/>
        <w:adjustRightInd w:val="0"/>
        <w:spacing w:after="0" w:line="240" w:lineRule="auto"/>
        <w:ind w:firstLine="709"/>
        <w:jc w:val="right"/>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Таблица </w:t>
      </w:r>
      <w:bookmarkStart w:id="164" w:name="TBl_Zony1"/>
      <w:r w:rsidR="003A35FC" w:rsidRPr="00F4400D">
        <w:rPr>
          <w:rFonts w:ascii="Times New Roman" w:eastAsia="Times New Roman" w:hAnsi="Times New Roman"/>
          <w:sz w:val="28"/>
          <w:szCs w:val="24"/>
          <w:lang w:eastAsia="ru-RU" w:bidi="en-US"/>
        </w:rPr>
        <w:fldChar w:fldCharType="begin"/>
      </w:r>
      <w:r w:rsidRPr="00F4400D">
        <w:rPr>
          <w:rFonts w:ascii="Times New Roman" w:eastAsia="Times New Roman" w:hAnsi="Times New Roman"/>
          <w:sz w:val="28"/>
          <w:szCs w:val="24"/>
          <w:lang w:eastAsia="ru-RU" w:bidi="en-US"/>
        </w:rPr>
        <w:instrText xml:space="preserve"> SEQ Таблица \* ARABIC </w:instrText>
      </w:r>
      <w:r w:rsidR="003A35FC" w:rsidRPr="00F4400D">
        <w:rPr>
          <w:rFonts w:ascii="Times New Roman" w:eastAsia="Times New Roman" w:hAnsi="Times New Roman"/>
          <w:sz w:val="28"/>
          <w:szCs w:val="24"/>
          <w:lang w:eastAsia="ru-RU" w:bidi="en-US"/>
        </w:rPr>
        <w:fldChar w:fldCharType="separate"/>
      </w:r>
      <w:r w:rsidR="00EB65A1" w:rsidRPr="00F4400D">
        <w:rPr>
          <w:rFonts w:ascii="Times New Roman" w:eastAsia="Times New Roman" w:hAnsi="Times New Roman"/>
          <w:noProof/>
          <w:sz w:val="28"/>
          <w:szCs w:val="24"/>
          <w:lang w:eastAsia="ru-RU" w:bidi="en-US"/>
        </w:rPr>
        <w:t>20</w:t>
      </w:r>
      <w:r w:rsidR="003A35FC" w:rsidRPr="00F4400D">
        <w:rPr>
          <w:rFonts w:ascii="Times New Roman" w:eastAsia="Times New Roman" w:hAnsi="Times New Roman"/>
          <w:sz w:val="28"/>
          <w:szCs w:val="24"/>
          <w:lang w:eastAsia="ru-RU" w:bidi="en-US"/>
        </w:rPr>
        <w:fldChar w:fldCharType="end"/>
      </w:r>
      <w:bookmarkEnd w:id="164"/>
    </w:p>
    <w:p w:rsidR="004D071E" w:rsidRPr="00F4400D" w:rsidRDefault="004D071E" w:rsidP="004D071E">
      <w:pPr>
        <w:widowControl w:val="0"/>
        <w:spacing w:after="120" w:line="240" w:lineRule="auto"/>
        <w:ind w:right="-1"/>
        <w:jc w:val="center"/>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lastRenderedPageBreak/>
        <w:t>Параметры поражающих факторов при авариях с ЛВЖ (ГЖ) при разгерметизации автомобильной ёмкости транспортировки с пожаром пролива нефтепродуктов (сценарий 1)</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709"/>
        <w:gridCol w:w="1348"/>
        <w:gridCol w:w="3330"/>
        <w:gridCol w:w="3402"/>
      </w:tblGrid>
      <w:tr w:rsidR="00447AD6" w:rsidRPr="00F4400D" w:rsidTr="001D0C26">
        <w:trPr>
          <w:trHeight w:val="663"/>
          <w:jc w:val="center"/>
        </w:trPr>
        <w:tc>
          <w:tcPr>
            <w:tcW w:w="992" w:type="dxa"/>
            <w:vMerge w:val="restart"/>
            <w:tcBorders>
              <w:top w:val="single" w:sz="4" w:space="0" w:color="auto"/>
            </w:tcBorders>
            <w:shd w:val="clear" w:color="auto" w:fill="auto"/>
            <w:vAlign w:val="center"/>
          </w:tcPr>
          <w:p w:rsidR="004D071E" w:rsidRPr="00F4400D" w:rsidRDefault="004D071E" w:rsidP="004D071E">
            <w:pPr>
              <w:widowControl w:val="0"/>
              <w:spacing w:after="0" w:line="240" w:lineRule="auto"/>
              <w:ind w:left="-36" w:right="-8"/>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Наименование вещества</w:t>
            </w:r>
          </w:p>
        </w:tc>
        <w:tc>
          <w:tcPr>
            <w:tcW w:w="709" w:type="dxa"/>
            <w:vMerge w:val="restart"/>
            <w:tcBorders>
              <w:top w:val="single" w:sz="4" w:space="0" w:color="auto"/>
            </w:tcBorders>
            <w:shd w:val="clear" w:color="auto" w:fill="auto"/>
            <w:vAlign w:val="center"/>
          </w:tcPr>
          <w:p w:rsidR="004D071E" w:rsidRPr="00F4400D" w:rsidRDefault="004D071E" w:rsidP="004D071E">
            <w:pPr>
              <w:widowControl w:val="0"/>
              <w:spacing w:after="0" w:line="240" w:lineRule="auto"/>
              <w:ind w:left="-36" w:right="-8"/>
              <w:jc w:val="center"/>
              <w:rPr>
                <w:rFonts w:ascii="Times New Roman" w:eastAsia="Times New Roman" w:hAnsi="Times New Roman"/>
                <w:b/>
                <w:sz w:val="24"/>
                <w:szCs w:val="24"/>
                <w:lang w:eastAsia="ru-RU"/>
              </w:rPr>
            </w:pPr>
            <w:r w:rsidRPr="00F4400D">
              <w:rPr>
                <w:rFonts w:ascii="Times New Roman" w:eastAsia="Times New Roman" w:hAnsi="Times New Roman"/>
                <w:sz w:val="24"/>
                <w:szCs w:val="24"/>
                <w:lang w:eastAsia="ru-RU"/>
              </w:rPr>
              <w:t>Количество, т</w:t>
            </w:r>
          </w:p>
        </w:tc>
        <w:tc>
          <w:tcPr>
            <w:tcW w:w="1348" w:type="dxa"/>
            <w:vMerge w:val="restart"/>
            <w:tcBorders>
              <w:top w:val="single" w:sz="4" w:space="0" w:color="auto"/>
            </w:tcBorders>
            <w:shd w:val="clear" w:color="auto" w:fill="auto"/>
            <w:vAlign w:val="center"/>
          </w:tcPr>
          <w:p w:rsidR="004D071E" w:rsidRPr="00F4400D" w:rsidRDefault="004D071E" w:rsidP="004D071E">
            <w:pPr>
              <w:widowControl w:val="0"/>
              <w:spacing w:after="0" w:line="240" w:lineRule="auto"/>
              <w:ind w:left="-36" w:right="-8"/>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Площадь пожара (при растекании по магистрали), м</w:t>
            </w:r>
            <w:r w:rsidRPr="00F4400D">
              <w:rPr>
                <w:rFonts w:ascii="Times New Roman" w:eastAsia="Times New Roman" w:hAnsi="Times New Roman"/>
                <w:sz w:val="24"/>
                <w:szCs w:val="24"/>
                <w:vertAlign w:val="superscript"/>
                <w:lang w:eastAsia="ru-RU"/>
              </w:rPr>
              <w:t>2</w:t>
            </w:r>
          </w:p>
        </w:tc>
        <w:tc>
          <w:tcPr>
            <w:tcW w:w="6732" w:type="dxa"/>
            <w:gridSpan w:val="2"/>
            <w:tcBorders>
              <w:top w:val="single" w:sz="4" w:space="0" w:color="auto"/>
            </w:tcBorders>
            <w:shd w:val="clear" w:color="auto" w:fill="auto"/>
            <w:vAlign w:val="center"/>
          </w:tcPr>
          <w:p w:rsidR="004D071E" w:rsidRPr="00F4400D" w:rsidRDefault="004D071E" w:rsidP="004D071E">
            <w:pPr>
              <w:widowControl w:val="0"/>
              <w:spacing w:after="0" w:line="240" w:lineRule="auto"/>
              <w:ind w:left="-36" w:right="-8"/>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Радиусы зон поражения людей (м), с учётом образующейся при горении пролива интенсивности теплового излучения (кВт/м</w:t>
            </w:r>
            <w:r w:rsidRPr="00F4400D">
              <w:rPr>
                <w:rFonts w:ascii="Times New Roman" w:eastAsia="Times New Roman" w:hAnsi="Times New Roman"/>
                <w:sz w:val="24"/>
                <w:szCs w:val="24"/>
                <w:vertAlign w:val="superscript"/>
                <w:lang w:eastAsia="ru-RU"/>
              </w:rPr>
              <w:t>2</w:t>
            </w:r>
            <w:r w:rsidRPr="00F4400D">
              <w:rPr>
                <w:rFonts w:ascii="Times New Roman" w:eastAsia="Times New Roman" w:hAnsi="Times New Roman"/>
                <w:sz w:val="24"/>
                <w:szCs w:val="24"/>
                <w:lang w:eastAsia="ru-RU"/>
              </w:rPr>
              <w:t>)</w:t>
            </w:r>
          </w:p>
        </w:tc>
      </w:tr>
      <w:tr w:rsidR="00447AD6" w:rsidRPr="00F4400D" w:rsidTr="001D0C26">
        <w:trPr>
          <w:trHeight w:val="848"/>
          <w:jc w:val="center"/>
        </w:trPr>
        <w:tc>
          <w:tcPr>
            <w:tcW w:w="992" w:type="dxa"/>
            <w:vMerge/>
            <w:tcBorders>
              <w:bottom w:val="single" w:sz="4" w:space="0" w:color="auto"/>
            </w:tcBorders>
            <w:shd w:val="clear" w:color="auto" w:fill="auto"/>
            <w:vAlign w:val="center"/>
          </w:tcPr>
          <w:p w:rsidR="004D071E" w:rsidRPr="00F4400D" w:rsidRDefault="004D071E" w:rsidP="004D071E">
            <w:pPr>
              <w:widowControl w:val="0"/>
              <w:spacing w:after="0" w:line="240" w:lineRule="auto"/>
              <w:ind w:left="-36" w:right="-8"/>
              <w:jc w:val="center"/>
              <w:rPr>
                <w:rFonts w:ascii="Times New Roman" w:eastAsia="Times New Roman" w:hAnsi="Times New Roman"/>
                <w:sz w:val="24"/>
                <w:szCs w:val="24"/>
                <w:lang w:eastAsia="ru-RU"/>
              </w:rPr>
            </w:pPr>
          </w:p>
        </w:tc>
        <w:tc>
          <w:tcPr>
            <w:tcW w:w="709" w:type="dxa"/>
            <w:vMerge/>
            <w:tcBorders>
              <w:bottom w:val="single" w:sz="4" w:space="0" w:color="auto"/>
            </w:tcBorders>
            <w:shd w:val="clear" w:color="auto" w:fill="auto"/>
            <w:vAlign w:val="center"/>
          </w:tcPr>
          <w:p w:rsidR="004D071E" w:rsidRPr="00F4400D" w:rsidRDefault="004D071E" w:rsidP="004D071E">
            <w:pPr>
              <w:widowControl w:val="0"/>
              <w:spacing w:after="0" w:line="240" w:lineRule="auto"/>
              <w:ind w:left="-36" w:right="-8" w:firstLine="13"/>
              <w:jc w:val="center"/>
              <w:rPr>
                <w:rFonts w:ascii="Times New Roman" w:eastAsia="Times New Roman" w:hAnsi="Times New Roman"/>
                <w:sz w:val="24"/>
                <w:szCs w:val="24"/>
                <w:lang w:eastAsia="ru-RU"/>
              </w:rPr>
            </w:pPr>
          </w:p>
        </w:tc>
        <w:tc>
          <w:tcPr>
            <w:tcW w:w="1348" w:type="dxa"/>
            <w:vMerge/>
            <w:tcBorders>
              <w:bottom w:val="single" w:sz="4" w:space="0" w:color="auto"/>
            </w:tcBorders>
            <w:shd w:val="clear" w:color="auto" w:fill="auto"/>
            <w:vAlign w:val="center"/>
          </w:tcPr>
          <w:p w:rsidR="004D071E" w:rsidRPr="00F4400D" w:rsidRDefault="004D071E" w:rsidP="004D071E">
            <w:pPr>
              <w:widowControl w:val="0"/>
              <w:spacing w:after="0" w:line="240" w:lineRule="auto"/>
              <w:ind w:left="-36" w:right="-8"/>
              <w:jc w:val="center"/>
              <w:rPr>
                <w:rFonts w:ascii="Times New Roman" w:eastAsia="Times New Roman" w:hAnsi="Times New Roman"/>
                <w:sz w:val="24"/>
                <w:szCs w:val="24"/>
                <w:lang w:eastAsia="ru-RU"/>
              </w:rPr>
            </w:pPr>
          </w:p>
        </w:tc>
        <w:tc>
          <w:tcPr>
            <w:tcW w:w="3330" w:type="dxa"/>
            <w:tcBorders>
              <w:top w:val="single" w:sz="4" w:space="0" w:color="auto"/>
              <w:bottom w:val="single" w:sz="4" w:space="0" w:color="auto"/>
            </w:tcBorders>
            <w:shd w:val="clear" w:color="auto" w:fill="auto"/>
            <w:vAlign w:val="center"/>
          </w:tcPr>
          <w:p w:rsidR="004D071E" w:rsidRPr="00F4400D" w:rsidRDefault="004D071E" w:rsidP="004D071E">
            <w:pPr>
              <w:widowControl w:val="0"/>
              <w:spacing w:after="0" w:line="240" w:lineRule="auto"/>
              <w:ind w:left="-36" w:right="-8"/>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Ожог 1-й степени через 6–8 с,</w:t>
            </w:r>
          </w:p>
          <w:p w:rsidR="004D071E" w:rsidRPr="00F4400D" w:rsidRDefault="004D071E" w:rsidP="004D071E">
            <w:pPr>
              <w:widowControl w:val="0"/>
              <w:spacing w:after="0" w:line="240" w:lineRule="auto"/>
              <w:ind w:left="-36" w:right="-8"/>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ожог 2-й степени через 12–16 с, при 10,5 кВт/м</w:t>
            </w:r>
            <w:r w:rsidRPr="00F4400D">
              <w:rPr>
                <w:rFonts w:ascii="Times New Roman" w:eastAsia="Times New Roman" w:hAnsi="Times New Roman"/>
                <w:sz w:val="24"/>
                <w:szCs w:val="24"/>
                <w:vertAlign w:val="superscript"/>
                <w:lang w:eastAsia="ru-RU"/>
              </w:rPr>
              <w:t>2</w:t>
            </w:r>
            <w:r w:rsidRPr="00F4400D">
              <w:rPr>
                <w:rFonts w:ascii="Times New Roman" w:eastAsia="Times New Roman" w:hAnsi="Times New Roman"/>
                <w:sz w:val="24"/>
                <w:szCs w:val="24"/>
                <w:lang w:eastAsia="ru-RU"/>
              </w:rPr>
              <w:t>, м</w:t>
            </w:r>
          </w:p>
        </w:tc>
        <w:tc>
          <w:tcPr>
            <w:tcW w:w="3402" w:type="dxa"/>
            <w:tcBorders>
              <w:top w:val="single" w:sz="4" w:space="0" w:color="auto"/>
              <w:bottom w:val="single" w:sz="4" w:space="0" w:color="auto"/>
            </w:tcBorders>
            <w:shd w:val="clear" w:color="auto" w:fill="auto"/>
            <w:vAlign w:val="center"/>
          </w:tcPr>
          <w:p w:rsidR="004D071E" w:rsidRPr="00F4400D" w:rsidRDefault="004D071E" w:rsidP="004D071E">
            <w:pPr>
              <w:widowControl w:val="0"/>
              <w:spacing w:after="0" w:line="240" w:lineRule="auto"/>
              <w:ind w:left="-36" w:right="-8"/>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Безопасное расстояние для человека в брезентовой одежде, при 4,2 кВт/м</w:t>
            </w:r>
            <w:r w:rsidRPr="00F4400D">
              <w:rPr>
                <w:rFonts w:ascii="Times New Roman" w:eastAsia="Times New Roman" w:hAnsi="Times New Roman"/>
                <w:sz w:val="24"/>
                <w:szCs w:val="24"/>
                <w:vertAlign w:val="superscript"/>
                <w:lang w:eastAsia="ru-RU"/>
              </w:rPr>
              <w:t>2</w:t>
            </w:r>
            <w:r w:rsidRPr="00F4400D">
              <w:rPr>
                <w:rFonts w:ascii="Times New Roman" w:eastAsia="Times New Roman" w:hAnsi="Times New Roman"/>
                <w:sz w:val="24"/>
                <w:szCs w:val="24"/>
                <w:lang w:eastAsia="ru-RU"/>
              </w:rPr>
              <w:t>, м</w:t>
            </w:r>
          </w:p>
        </w:tc>
      </w:tr>
      <w:tr w:rsidR="004D071E" w:rsidRPr="00F4400D" w:rsidTr="001D0C26">
        <w:trPr>
          <w:trHeight w:val="285"/>
          <w:jc w:val="center"/>
        </w:trPr>
        <w:tc>
          <w:tcPr>
            <w:tcW w:w="992" w:type="dxa"/>
            <w:shd w:val="clear" w:color="auto" w:fill="auto"/>
            <w:vAlign w:val="center"/>
          </w:tcPr>
          <w:p w:rsidR="004D071E" w:rsidRPr="00F4400D" w:rsidRDefault="004D071E" w:rsidP="004D071E">
            <w:pPr>
              <w:widowControl w:val="0"/>
              <w:spacing w:after="0" w:line="240" w:lineRule="auto"/>
              <w:ind w:left="-108"/>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Бензин</w:t>
            </w:r>
          </w:p>
        </w:tc>
        <w:tc>
          <w:tcPr>
            <w:tcW w:w="709" w:type="dxa"/>
            <w:shd w:val="clear" w:color="auto" w:fill="auto"/>
            <w:vAlign w:val="center"/>
          </w:tcPr>
          <w:p w:rsidR="004D071E" w:rsidRPr="00F4400D" w:rsidRDefault="004D071E" w:rsidP="004D071E">
            <w:pPr>
              <w:widowControl w:val="0"/>
              <w:spacing w:after="0" w:line="240" w:lineRule="auto"/>
              <w:ind w:left="-108" w:right="-76"/>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25</w:t>
            </w:r>
          </w:p>
        </w:tc>
        <w:tc>
          <w:tcPr>
            <w:tcW w:w="1348" w:type="dxa"/>
            <w:shd w:val="clear" w:color="auto" w:fill="auto"/>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640,5</w:t>
            </w:r>
          </w:p>
        </w:tc>
        <w:tc>
          <w:tcPr>
            <w:tcW w:w="3330" w:type="dxa"/>
            <w:shd w:val="clear" w:color="auto" w:fill="auto"/>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4"/>
                <w:highlight w:val="yellow"/>
                <w:lang w:eastAsia="ru-RU"/>
              </w:rPr>
            </w:pPr>
            <w:r w:rsidRPr="00F4400D">
              <w:rPr>
                <w:rFonts w:ascii="Times New Roman" w:eastAsia="Times New Roman" w:hAnsi="Times New Roman"/>
                <w:sz w:val="24"/>
                <w:szCs w:val="24"/>
                <w:lang w:eastAsia="ru-RU"/>
              </w:rPr>
              <w:t>17</w:t>
            </w:r>
          </w:p>
        </w:tc>
        <w:tc>
          <w:tcPr>
            <w:tcW w:w="3402" w:type="dxa"/>
            <w:shd w:val="clear" w:color="auto" w:fill="auto"/>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4"/>
                <w:highlight w:val="yellow"/>
                <w:lang w:eastAsia="ru-RU"/>
              </w:rPr>
            </w:pPr>
            <w:r w:rsidRPr="00F4400D">
              <w:rPr>
                <w:rFonts w:ascii="Times New Roman" w:eastAsia="Times New Roman" w:hAnsi="Times New Roman"/>
                <w:sz w:val="24"/>
                <w:szCs w:val="24"/>
                <w:lang w:eastAsia="ru-RU"/>
              </w:rPr>
              <w:t>27</w:t>
            </w:r>
          </w:p>
        </w:tc>
      </w:tr>
    </w:tbl>
    <w:p w:rsidR="004D071E" w:rsidRPr="00F4400D" w:rsidRDefault="004D071E" w:rsidP="004D071E">
      <w:pPr>
        <w:autoSpaceDE w:val="0"/>
        <w:autoSpaceDN w:val="0"/>
        <w:adjustRightInd w:val="0"/>
        <w:spacing w:after="0" w:line="240" w:lineRule="auto"/>
        <w:ind w:firstLine="709"/>
        <w:jc w:val="right"/>
        <w:rPr>
          <w:rFonts w:ascii="Times New Roman" w:eastAsia="Times New Roman" w:hAnsi="Times New Roman"/>
          <w:sz w:val="28"/>
          <w:szCs w:val="24"/>
          <w:lang w:eastAsia="ru-RU"/>
        </w:rPr>
      </w:pPr>
    </w:p>
    <w:p w:rsidR="004D071E" w:rsidRPr="00F4400D" w:rsidRDefault="004D071E" w:rsidP="004D071E">
      <w:pPr>
        <w:autoSpaceDE w:val="0"/>
        <w:autoSpaceDN w:val="0"/>
        <w:adjustRightInd w:val="0"/>
        <w:spacing w:after="0" w:line="240" w:lineRule="auto"/>
        <w:ind w:firstLine="709"/>
        <w:jc w:val="right"/>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Таблица </w:t>
      </w:r>
      <w:r w:rsidR="003A35FC" w:rsidRPr="00F4400D">
        <w:rPr>
          <w:rFonts w:ascii="Times New Roman" w:eastAsia="Times New Roman" w:hAnsi="Times New Roman"/>
          <w:sz w:val="28"/>
          <w:szCs w:val="24"/>
          <w:lang w:eastAsia="ru-RU" w:bidi="en-US"/>
        </w:rPr>
        <w:fldChar w:fldCharType="begin"/>
      </w:r>
      <w:r w:rsidRPr="00F4400D">
        <w:rPr>
          <w:rFonts w:ascii="Times New Roman" w:eastAsia="Times New Roman" w:hAnsi="Times New Roman"/>
          <w:sz w:val="28"/>
          <w:szCs w:val="24"/>
          <w:lang w:eastAsia="ru-RU" w:bidi="en-US"/>
        </w:rPr>
        <w:instrText xml:space="preserve"> SEQ Таблица \* ARABIC </w:instrText>
      </w:r>
      <w:r w:rsidR="003A35FC" w:rsidRPr="00F4400D">
        <w:rPr>
          <w:rFonts w:ascii="Times New Roman" w:eastAsia="Times New Roman" w:hAnsi="Times New Roman"/>
          <w:sz w:val="28"/>
          <w:szCs w:val="24"/>
          <w:lang w:eastAsia="ru-RU" w:bidi="en-US"/>
        </w:rPr>
        <w:fldChar w:fldCharType="separate"/>
      </w:r>
      <w:r w:rsidR="00EB65A1" w:rsidRPr="00F4400D">
        <w:rPr>
          <w:rFonts w:ascii="Times New Roman" w:eastAsia="Times New Roman" w:hAnsi="Times New Roman"/>
          <w:noProof/>
          <w:sz w:val="28"/>
          <w:szCs w:val="24"/>
          <w:lang w:eastAsia="ru-RU" w:bidi="en-US"/>
        </w:rPr>
        <w:t>21</w:t>
      </w:r>
      <w:r w:rsidR="003A35FC" w:rsidRPr="00F4400D">
        <w:rPr>
          <w:rFonts w:ascii="Times New Roman" w:eastAsia="Times New Roman" w:hAnsi="Times New Roman"/>
          <w:sz w:val="28"/>
          <w:szCs w:val="24"/>
          <w:lang w:eastAsia="ru-RU" w:bidi="en-US"/>
        </w:rPr>
        <w:fldChar w:fldCharType="end"/>
      </w:r>
    </w:p>
    <w:p w:rsidR="004D071E" w:rsidRPr="00F4400D" w:rsidRDefault="004D071E" w:rsidP="004D071E">
      <w:pPr>
        <w:widowControl w:val="0"/>
        <w:spacing w:after="120" w:line="240" w:lineRule="auto"/>
        <w:ind w:right="-1"/>
        <w:jc w:val="center"/>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Предельные параметры для возможного поражения людей при аварии СУГ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8"/>
        <w:gridCol w:w="2887"/>
        <w:gridCol w:w="3366"/>
      </w:tblGrid>
      <w:tr w:rsidR="00F4400D" w:rsidRPr="00F4400D" w:rsidTr="001D0C26">
        <w:trPr>
          <w:trHeight w:val="283"/>
          <w:jc w:val="center"/>
        </w:trPr>
        <w:tc>
          <w:tcPr>
            <w:tcW w:w="2000" w:type="pct"/>
            <w:vAlign w:val="center"/>
          </w:tcPr>
          <w:p w:rsidR="004D071E" w:rsidRPr="00F4400D" w:rsidRDefault="004D071E" w:rsidP="004D071E">
            <w:pPr>
              <w:widowControl w:val="0"/>
              <w:tabs>
                <w:tab w:val="left" w:pos="1230"/>
              </w:tabs>
              <w:spacing w:after="0" w:line="240" w:lineRule="auto"/>
              <w:ind w:firstLine="34"/>
              <w:jc w:val="center"/>
              <w:rPr>
                <w:rFonts w:ascii="Times New Roman" w:hAnsi="Times New Roman"/>
                <w:sz w:val="24"/>
                <w:szCs w:val="20"/>
                <w:lang w:eastAsia="ru-RU"/>
              </w:rPr>
            </w:pPr>
            <w:r w:rsidRPr="00F4400D">
              <w:rPr>
                <w:rFonts w:ascii="Times New Roman" w:hAnsi="Times New Roman"/>
                <w:sz w:val="24"/>
                <w:szCs w:val="20"/>
                <w:lang w:eastAsia="ru-RU"/>
              </w:rPr>
              <w:t>Степень травмирования</w:t>
            </w:r>
          </w:p>
        </w:tc>
        <w:tc>
          <w:tcPr>
            <w:tcW w:w="1385" w:type="pct"/>
            <w:vAlign w:val="center"/>
          </w:tcPr>
          <w:p w:rsidR="004D071E" w:rsidRPr="00F4400D" w:rsidRDefault="004D071E" w:rsidP="004D071E">
            <w:pPr>
              <w:widowControl w:val="0"/>
              <w:tabs>
                <w:tab w:val="left" w:pos="1230"/>
              </w:tabs>
              <w:spacing w:after="0" w:line="240" w:lineRule="auto"/>
              <w:ind w:firstLine="34"/>
              <w:jc w:val="center"/>
              <w:rPr>
                <w:rFonts w:ascii="Times New Roman" w:hAnsi="Times New Roman"/>
                <w:sz w:val="24"/>
                <w:szCs w:val="20"/>
                <w:lang w:eastAsia="ru-RU"/>
              </w:rPr>
            </w:pPr>
            <w:r w:rsidRPr="00F4400D">
              <w:rPr>
                <w:rFonts w:ascii="Times New Roman" w:hAnsi="Times New Roman"/>
                <w:sz w:val="24"/>
                <w:szCs w:val="20"/>
                <w:lang w:eastAsia="ru-RU"/>
              </w:rPr>
              <w:t>Значения интенсивности теплового излучения, кВт/м</w:t>
            </w:r>
            <w:r w:rsidRPr="00F4400D">
              <w:rPr>
                <w:rFonts w:ascii="Times New Roman" w:hAnsi="Times New Roman"/>
                <w:sz w:val="24"/>
                <w:szCs w:val="20"/>
                <w:vertAlign w:val="superscript"/>
                <w:lang w:eastAsia="ru-RU"/>
              </w:rPr>
              <w:t>2</w:t>
            </w:r>
          </w:p>
        </w:tc>
        <w:tc>
          <w:tcPr>
            <w:tcW w:w="1615" w:type="pct"/>
            <w:vAlign w:val="center"/>
          </w:tcPr>
          <w:p w:rsidR="004D071E" w:rsidRPr="00F4400D" w:rsidRDefault="004D071E" w:rsidP="004D071E">
            <w:pPr>
              <w:widowControl w:val="0"/>
              <w:tabs>
                <w:tab w:val="left" w:pos="1230"/>
              </w:tabs>
              <w:spacing w:after="0" w:line="240" w:lineRule="auto"/>
              <w:ind w:firstLine="34"/>
              <w:jc w:val="center"/>
              <w:rPr>
                <w:rFonts w:ascii="Times New Roman" w:hAnsi="Times New Roman"/>
                <w:sz w:val="24"/>
                <w:szCs w:val="20"/>
                <w:lang w:eastAsia="ru-RU"/>
              </w:rPr>
            </w:pPr>
            <w:r w:rsidRPr="00F4400D">
              <w:rPr>
                <w:rFonts w:ascii="Times New Roman" w:hAnsi="Times New Roman"/>
                <w:sz w:val="24"/>
                <w:szCs w:val="20"/>
                <w:lang w:eastAsia="ru-RU"/>
              </w:rPr>
              <w:t>Расстояния от объекта, на которых наблюдаются определённые степени травмирования, м</w:t>
            </w:r>
          </w:p>
        </w:tc>
      </w:tr>
      <w:tr w:rsidR="00F4400D" w:rsidRPr="00F4400D" w:rsidTr="001D0C26">
        <w:trPr>
          <w:trHeight w:val="283"/>
          <w:jc w:val="center"/>
        </w:trPr>
        <w:tc>
          <w:tcPr>
            <w:tcW w:w="2000" w:type="pct"/>
            <w:vAlign w:val="center"/>
          </w:tcPr>
          <w:p w:rsidR="004D071E" w:rsidRPr="00F4400D" w:rsidRDefault="004D071E" w:rsidP="004D071E">
            <w:pPr>
              <w:widowControl w:val="0"/>
              <w:tabs>
                <w:tab w:val="left" w:pos="1230"/>
              </w:tabs>
              <w:spacing w:after="0" w:line="240" w:lineRule="auto"/>
              <w:ind w:firstLine="34"/>
              <w:rPr>
                <w:rFonts w:ascii="Times New Roman" w:hAnsi="Times New Roman"/>
                <w:sz w:val="24"/>
                <w:szCs w:val="20"/>
                <w:lang w:eastAsia="ru-RU"/>
              </w:rPr>
            </w:pPr>
            <w:r w:rsidRPr="00F4400D">
              <w:rPr>
                <w:rFonts w:ascii="Times New Roman" w:hAnsi="Times New Roman"/>
                <w:sz w:val="24"/>
                <w:szCs w:val="20"/>
                <w:lang w:eastAsia="ru-RU"/>
              </w:rPr>
              <w:t>Ожоги III степени</w:t>
            </w:r>
          </w:p>
        </w:tc>
        <w:tc>
          <w:tcPr>
            <w:tcW w:w="1385" w:type="pct"/>
            <w:vAlign w:val="center"/>
          </w:tcPr>
          <w:p w:rsidR="004D071E" w:rsidRPr="00F4400D" w:rsidRDefault="004D071E" w:rsidP="004D071E">
            <w:pPr>
              <w:widowControl w:val="0"/>
              <w:tabs>
                <w:tab w:val="left" w:pos="1230"/>
              </w:tabs>
              <w:spacing w:after="0" w:line="240" w:lineRule="auto"/>
              <w:ind w:firstLine="34"/>
              <w:jc w:val="center"/>
              <w:rPr>
                <w:rFonts w:ascii="Times New Roman" w:hAnsi="Times New Roman"/>
                <w:sz w:val="24"/>
                <w:szCs w:val="20"/>
                <w:lang w:eastAsia="ru-RU"/>
              </w:rPr>
            </w:pPr>
            <w:r w:rsidRPr="00F4400D">
              <w:rPr>
                <w:rFonts w:ascii="Times New Roman" w:hAnsi="Times New Roman"/>
                <w:sz w:val="24"/>
                <w:szCs w:val="20"/>
                <w:lang w:eastAsia="ru-RU"/>
              </w:rPr>
              <w:t>49,0</w:t>
            </w:r>
          </w:p>
        </w:tc>
        <w:tc>
          <w:tcPr>
            <w:tcW w:w="1615" w:type="pct"/>
            <w:vAlign w:val="center"/>
          </w:tcPr>
          <w:p w:rsidR="004D071E" w:rsidRPr="00F4400D" w:rsidRDefault="004D071E" w:rsidP="004D071E">
            <w:pPr>
              <w:widowControl w:val="0"/>
              <w:tabs>
                <w:tab w:val="left" w:pos="1230"/>
              </w:tabs>
              <w:spacing w:after="0" w:line="240" w:lineRule="auto"/>
              <w:ind w:firstLine="34"/>
              <w:jc w:val="center"/>
              <w:rPr>
                <w:rFonts w:ascii="Times New Roman" w:hAnsi="Times New Roman"/>
                <w:sz w:val="24"/>
                <w:szCs w:val="20"/>
                <w:lang w:eastAsia="ru-RU"/>
              </w:rPr>
            </w:pPr>
            <w:r w:rsidRPr="00F4400D">
              <w:rPr>
                <w:rFonts w:ascii="Times New Roman" w:hAnsi="Times New Roman"/>
                <w:sz w:val="24"/>
                <w:szCs w:val="20"/>
                <w:lang w:eastAsia="ru-RU"/>
              </w:rPr>
              <w:t>38</w:t>
            </w:r>
          </w:p>
        </w:tc>
      </w:tr>
      <w:tr w:rsidR="00F4400D" w:rsidRPr="00F4400D" w:rsidTr="001D0C26">
        <w:trPr>
          <w:trHeight w:val="283"/>
          <w:jc w:val="center"/>
        </w:trPr>
        <w:tc>
          <w:tcPr>
            <w:tcW w:w="2000" w:type="pct"/>
            <w:vAlign w:val="center"/>
          </w:tcPr>
          <w:p w:rsidR="004D071E" w:rsidRPr="00F4400D" w:rsidRDefault="004D071E" w:rsidP="004D071E">
            <w:pPr>
              <w:widowControl w:val="0"/>
              <w:tabs>
                <w:tab w:val="left" w:pos="1230"/>
              </w:tabs>
              <w:spacing w:after="0" w:line="240" w:lineRule="auto"/>
              <w:ind w:firstLine="34"/>
              <w:rPr>
                <w:rFonts w:ascii="Times New Roman" w:hAnsi="Times New Roman"/>
                <w:sz w:val="24"/>
                <w:szCs w:val="20"/>
                <w:lang w:eastAsia="ru-RU"/>
              </w:rPr>
            </w:pPr>
            <w:r w:rsidRPr="00F4400D">
              <w:rPr>
                <w:rFonts w:ascii="Times New Roman" w:hAnsi="Times New Roman"/>
                <w:sz w:val="24"/>
                <w:szCs w:val="20"/>
                <w:lang w:eastAsia="ru-RU"/>
              </w:rPr>
              <w:t>Ожоги II степени</w:t>
            </w:r>
          </w:p>
        </w:tc>
        <w:tc>
          <w:tcPr>
            <w:tcW w:w="1385" w:type="pct"/>
            <w:vAlign w:val="center"/>
          </w:tcPr>
          <w:p w:rsidR="004D071E" w:rsidRPr="00F4400D" w:rsidRDefault="004D071E" w:rsidP="004D071E">
            <w:pPr>
              <w:widowControl w:val="0"/>
              <w:tabs>
                <w:tab w:val="left" w:pos="1230"/>
              </w:tabs>
              <w:spacing w:after="0" w:line="240" w:lineRule="auto"/>
              <w:ind w:firstLine="34"/>
              <w:jc w:val="center"/>
              <w:rPr>
                <w:rFonts w:ascii="Times New Roman" w:hAnsi="Times New Roman"/>
                <w:sz w:val="24"/>
                <w:szCs w:val="20"/>
                <w:lang w:eastAsia="ru-RU"/>
              </w:rPr>
            </w:pPr>
            <w:r w:rsidRPr="00F4400D">
              <w:rPr>
                <w:rFonts w:ascii="Times New Roman" w:hAnsi="Times New Roman"/>
                <w:sz w:val="24"/>
                <w:szCs w:val="20"/>
                <w:lang w:eastAsia="ru-RU"/>
              </w:rPr>
              <w:t>27,4</w:t>
            </w:r>
          </w:p>
        </w:tc>
        <w:tc>
          <w:tcPr>
            <w:tcW w:w="1615" w:type="pct"/>
            <w:vAlign w:val="center"/>
          </w:tcPr>
          <w:p w:rsidR="004D071E" w:rsidRPr="00F4400D" w:rsidRDefault="004D071E" w:rsidP="004D071E">
            <w:pPr>
              <w:widowControl w:val="0"/>
              <w:tabs>
                <w:tab w:val="left" w:pos="1230"/>
              </w:tabs>
              <w:spacing w:after="0" w:line="240" w:lineRule="auto"/>
              <w:ind w:firstLine="34"/>
              <w:jc w:val="center"/>
              <w:rPr>
                <w:rFonts w:ascii="Times New Roman" w:hAnsi="Times New Roman"/>
                <w:sz w:val="24"/>
                <w:szCs w:val="20"/>
                <w:lang w:eastAsia="ru-RU"/>
              </w:rPr>
            </w:pPr>
            <w:r w:rsidRPr="00F4400D">
              <w:rPr>
                <w:rFonts w:ascii="Times New Roman" w:hAnsi="Times New Roman"/>
                <w:sz w:val="24"/>
                <w:szCs w:val="20"/>
                <w:lang w:eastAsia="ru-RU"/>
              </w:rPr>
              <w:t>55</w:t>
            </w:r>
          </w:p>
        </w:tc>
      </w:tr>
      <w:tr w:rsidR="00F4400D" w:rsidRPr="00F4400D" w:rsidTr="001D0C26">
        <w:trPr>
          <w:trHeight w:val="283"/>
          <w:jc w:val="center"/>
        </w:trPr>
        <w:tc>
          <w:tcPr>
            <w:tcW w:w="2000" w:type="pct"/>
            <w:vAlign w:val="center"/>
          </w:tcPr>
          <w:p w:rsidR="004D071E" w:rsidRPr="00F4400D" w:rsidRDefault="004D071E" w:rsidP="004D071E">
            <w:pPr>
              <w:widowControl w:val="0"/>
              <w:tabs>
                <w:tab w:val="left" w:pos="1230"/>
              </w:tabs>
              <w:spacing w:after="0" w:line="240" w:lineRule="auto"/>
              <w:ind w:firstLine="34"/>
              <w:rPr>
                <w:rFonts w:ascii="Times New Roman" w:hAnsi="Times New Roman"/>
                <w:sz w:val="24"/>
                <w:szCs w:val="20"/>
                <w:lang w:eastAsia="ru-RU"/>
              </w:rPr>
            </w:pPr>
            <w:r w:rsidRPr="00F4400D">
              <w:rPr>
                <w:rFonts w:ascii="Times New Roman" w:hAnsi="Times New Roman"/>
                <w:sz w:val="24"/>
                <w:szCs w:val="20"/>
                <w:lang w:eastAsia="ru-RU"/>
              </w:rPr>
              <w:t>Ожоги I степени</w:t>
            </w:r>
          </w:p>
        </w:tc>
        <w:tc>
          <w:tcPr>
            <w:tcW w:w="1385" w:type="pct"/>
            <w:vAlign w:val="center"/>
          </w:tcPr>
          <w:p w:rsidR="004D071E" w:rsidRPr="00F4400D" w:rsidRDefault="004D071E" w:rsidP="004D071E">
            <w:pPr>
              <w:widowControl w:val="0"/>
              <w:tabs>
                <w:tab w:val="left" w:pos="1230"/>
              </w:tabs>
              <w:spacing w:after="0" w:line="240" w:lineRule="auto"/>
              <w:ind w:firstLine="34"/>
              <w:jc w:val="center"/>
              <w:rPr>
                <w:rFonts w:ascii="Times New Roman" w:hAnsi="Times New Roman"/>
                <w:sz w:val="24"/>
                <w:szCs w:val="20"/>
                <w:lang w:eastAsia="ru-RU"/>
              </w:rPr>
            </w:pPr>
            <w:r w:rsidRPr="00F4400D">
              <w:rPr>
                <w:rFonts w:ascii="Times New Roman" w:hAnsi="Times New Roman"/>
                <w:sz w:val="24"/>
                <w:szCs w:val="20"/>
                <w:lang w:eastAsia="ru-RU"/>
              </w:rPr>
              <w:t>9,6</w:t>
            </w:r>
          </w:p>
        </w:tc>
        <w:tc>
          <w:tcPr>
            <w:tcW w:w="1615" w:type="pct"/>
            <w:vAlign w:val="center"/>
          </w:tcPr>
          <w:p w:rsidR="004D071E" w:rsidRPr="00F4400D" w:rsidRDefault="004D071E" w:rsidP="004D071E">
            <w:pPr>
              <w:widowControl w:val="0"/>
              <w:tabs>
                <w:tab w:val="left" w:pos="1230"/>
              </w:tabs>
              <w:spacing w:after="0" w:line="240" w:lineRule="auto"/>
              <w:ind w:firstLine="34"/>
              <w:jc w:val="center"/>
              <w:rPr>
                <w:rFonts w:ascii="Times New Roman" w:hAnsi="Times New Roman"/>
                <w:sz w:val="24"/>
                <w:szCs w:val="20"/>
                <w:lang w:eastAsia="ru-RU"/>
              </w:rPr>
            </w:pPr>
            <w:r w:rsidRPr="00F4400D">
              <w:rPr>
                <w:rFonts w:ascii="Times New Roman" w:hAnsi="Times New Roman"/>
                <w:sz w:val="24"/>
                <w:szCs w:val="20"/>
                <w:lang w:eastAsia="ru-RU"/>
              </w:rPr>
              <w:t>92</w:t>
            </w:r>
          </w:p>
        </w:tc>
      </w:tr>
      <w:tr w:rsidR="00F4400D" w:rsidRPr="00F4400D" w:rsidTr="001D0C26">
        <w:trPr>
          <w:trHeight w:val="283"/>
          <w:jc w:val="center"/>
        </w:trPr>
        <w:tc>
          <w:tcPr>
            <w:tcW w:w="2000" w:type="pct"/>
            <w:vAlign w:val="center"/>
          </w:tcPr>
          <w:p w:rsidR="004D071E" w:rsidRPr="00F4400D" w:rsidRDefault="004D071E" w:rsidP="004D071E">
            <w:pPr>
              <w:widowControl w:val="0"/>
              <w:tabs>
                <w:tab w:val="left" w:pos="1230"/>
              </w:tabs>
              <w:spacing w:after="0" w:line="240" w:lineRule="auto"/>
              <w:ind w:firstLine="34"/>
              <w:rPr>
                <w:rFonts w:ascii="Times New Roman" w:hAnsi="Times New Roman"/>
                <w:sz w:val="24"/>
                <w:szCs w:val="20"/>
                <w:lang w:eastAsia="ru-RU"/>
              </w:rPr>
            </w:pPr>
            <w:r w:rsidRPr="00F4400D">
              <w:rPr>
                <w:rFonts w:ascii="Times New Roman" w:hAnsi="Times New Roman"/>
                <w:sz w:val="24"/>
                <w:szCs w:val="20"/>
                <w:lang w:eastAsia="ru-RU"/>
              </w:rPr>
              <w:t>Болевой порог (болезненные ощущения на коже и слизистых)</w:t>
            </w:r>
          </w:p>
        </w:tc>
        <w:tc>
          <w:tcPr>
            <w:tcW w:w="1385" w:type="pct"/>
            <w:vAlign w:val="center"/>
          </w:tcPr>
          <w:p w:rsidR="004D071E" w:rsidRPr="00F4400D" w:rsidRDefault="004D071E" w:rsidP="004D071E">
            <w:pPr>
              <w:widowControl w:val="0"/>
              <w:tabs>
                <w:tab w:val="left" w:pos="1230"/>
              </w:tabs>
              <w:spacing w:after="0" w:line="240" w:lineRule="auto"/>
              <w:ind w:firstLine="34"/>
              <w:jc w:val="center"/>
              <w:rPr>
                <w:rFonts w:ascii="Times New Roman" w:hAnsi="Times New Roman"/>
                <w:sz w:val="24"/>
                <w:szCs w:val="20"/>
                <w:lang w:eastAsia="ru-RU"/>
              </w:rPr>
            </w:pPr>
            <w:r w:rsidRPr="00F4400D">
              <w:rPr>
                <w:rFonts w:ascii="Times New Roman" w:hAnsi="Times New Roman"/>
                <w:sz w:val="24"/>
                <w:szCs w:val="20"/>
                <w:lang w:eastAsia="ru-RU"/>
              </w:rPr>
              <w:t>1,4</w:t>
            </w:r>
          </w:p>
        </w:tc>
        <w:tc>
          <w:tcPr>
            <w:tcW w:w="1615" w:type="pct"/>
            <w:vAlign w:val="center"/>
          </w:tcPr>
          <w:p w:rsidR="004D071E" w:rsidRPr="00F4400D" w:rsidRDefault="004D071E" w:rsidP="004D071E">
            <w:pPr>
              <w:widowControl w:val="0"/>
              <w:tabs>
                <w:tab w:val="left" w:pos="1230"/>
              </w:tabs>
              <w:spacing w:after="0" w:line="240" w:lineRule="auto"/>
              <w:ind w:firstLine="34"/>
              <w:jc w:val="center"/>
              <w:rPr>
                <w:rFonts w:ascii="Times New Roman" w:hAnsi="Times New Roman"/>
                <w:sz w:val="24"/>
                <w:szCs w:val="20"/>
                <w:lang w:eastAsia="ru-RU"/>
              </w:rPr>
            </w:pPr>
            <w:r w:rsidRPr="00F4400D">
              <w:rPr>
                <w:rFonts w:ascii="Times New Roman" w:hAnsi="Times New Roman"/>
                <w:sz w:val="24"/>
                <w:szCs w:val="20"/>
                <w:lang w:eastAsia="ru-RU"/>
              </w:rPr>
              <w:t>Более 100 м</w:t>
            </w:r>
          </w:p>
        </w:tc>
      </w:tr>
    </w:tbl>
    <w:p w:rsidR="004D071E" w:rsidRPr="00F4400D" w:rsidRDefault="004D071E" w:rsidP="004D071E">
      <w:pPr>
        <w:autoSpaceDE w:val="0"/>
        <w:autoSpaceDN w:val="0"/>
        <w:adjustRightInd w:val="0"/>
        <w:spacing w:after="0" w:line="240" w:lineRule="auto"/>
        <w:ind w:firstLine="709"/>
        <w:jc w:val="right"/>
        <w:rPr>
          <w:rFonts w:ascii="Times New Roman" w:eastAsia="Times New Roman" w:hAnsi="Times New Roman"/>
          <w:sz w:val="28"/>
          <w:szCs w:val="24"/>
          <w:lang w:eastAsia="ru-RU"/>
        </w:rPr>
      </w:pPr>
    </w:p>
    <w:p w:rsidR="00F70604" w:rsidRPr="00F4400D" w:rsidRDefault="00F70604" w:rsidP="004D071E">
      <w:pPr>
        <w:autoSpaceDE w:val="0"/>
        <w:autoSpaceDN w:val="0"/>
        <w:adjustRightInd w:val="0"/>
        <w:spacing w:after="0" w:line="240" w:lineRule="auto"/>
        <w:ind w:firstLine="709"/>
        <w:jc w:val="right"/>
        <w:rPr>
          <w:rFonts w:ascii="Times New Roman" w:eastAsia="Times New Roman" w:hAnsi="Times New Roman"/>
          <w:sz w:val="28"/>
          <w:szCs w:val="24"/>
          <w:lang w:eastAsia="ru-RU"/>
        </w:rPr>
      </w:pPr>
    </w:p>
    <w:p w:rsidR="00F70604" w:rsidRPr="00F4400D" w:rsidRDefault="00F70604" w:rsidP="004D071E">
      <w:pPr>
        <w:autoSpaceDE w:val="0"/>
        <w:autoSpaceDN w:val="0"/>
        <w:adjustRightInd w:val="0"/>
        <w:spacing w:after="0" w:line="240" w:lineRule="auto"/>
        <w:ind w:firstLine="709"/>
        <w:jc w:val="right"/>
        <w:rPr>
          <w:rFonts w:ascii="Times New Roman" w:eastAsia="Times New Roman" w:hAnsi="Times New Roman"/>
          <w:sz w:val="28"/>
          <w:szCs w:val="24"/>
          <w:lang w:eastAsia="ru-RU"/>
        </w:rPr>
      </w:pPr>
    </w:p>
    <w:p w:rsidR="004D071E" w:rsidRPr="00F4400D" w:rsidRDefault="004D071E" w:rsidP="004D071E">
      <w:pPr>
        <w:autoSpaceDE w:val="0"/>
        <w:autoSpaceDN w:val="0"/>
        <w:adjustRightInd w:val="0"/>
        <w:spacing w:after="0" w:line="240" w:lineRule="auto"/>
        <w:ind w:firstLine="709"/>
        <w:jc w:val="right"/>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Таблица </w:t>
      </w:r>
      <w:bookmarkStart w:id="165" w:name="TBl_Zony2"/>
      <w:r w:rsidR="003A35FC" w:rsidRPr="00F4400D">
        <w:rPr>
          <w:rFonts w:ascii="Times New Roman" w:eastAsia="Times New Roman" w:hAnsi="Times New Roman"/>
          <w:sz w:val="28"/>
          <w:szCs w:val="24"/>
          <w:lang w:eastAsia="ru-RU" w:bidi="en-US"/>
        </w:rPr>
        <w:fldChar w:fldCharType="begin"/>
      </w:r>
      <w:r w:rsidRPr="00F4400D">
        <w:rPr>
          <w:rFonts w:ascii="Times New Roman" w:eastAsia="Times New Roman" w:hAnsi="Times New Roman"/>
          <w:sz w:val="28"/>
          <w:szCs w:val="24"/>
          <w:lang w:eastAsia="ru-RU" w:bidi="en-US"/>
        </w:rPr>
        <w:instrText xml:space="preserve"> SEQ Таблица \* ARABIC </w:instrText>
      </w:r>
      <w:r w:rsidR="003A35FC" w:rsidRPr="00F4400D">
        <w:rPr>
          <w:rFonts w:ascii="Times New Roman" w:eastAsia="Times New Roman" w:hAnsi="Times New Roman"/>
          <w:sz w:val="28"/>
          <w:szCs w:val="24"/>
          <w:lang w:eastAsia="ru-RU" w:bidi="en-US"/>
        </w:rPr>
        <w:fldChar w:fldCharType="separate"/>
      </w:r>
      <w:r w:rsidR="00EB65A1" w:rsidRPr="00F4400D">
        <w:rPr>
          <w:rFonts w:ascii="Times New Roman" w:eastAsia="Times New Roman" w:hAnsi="Times New Roman"/>
          <w:noProof/>
          <w:sz w:val="28"/>
          <w:szCs w:val="24"/>
          <w:lang w:eastAsia="ru-RU" w:bidi="en-US"/>
        </w:rPr>
        <w:t>22</w:t>
      </w:r>
      <w:r w:rsidR="003A35FC" w:rsidRPr="00F4400D">
        <w:rPr>
          <w:rFonts w:ascii="Times New Roman" w:eastAsia="Times New Roman" w:hAnsi="Times New Roman"/>
          <w:sz w:val="28"/>
          <w:szCs w:val="24"/>
          <w:lang w:eastAsia="ru-RU" w:bidi="en-US"/>
        </w:rPr>
        <w:fldChar w:fldCharType="end"/>
      </w:r>
      <w:bookmarkEnd w:id="165"/>
    </w:p>
    <w:p w:rsidR="004D071E" w:rsidRPr="00F4400D" w:rsidRDefault="004D071E" w:rsidP="004D071E">
      <w:pPr>
        <w:widowControl w:val="0"/>
        <w:spacing w:after="120" w:line="240" w:lineRule="auto"/>
        <w:ind w:right="-1"/>
        <w:jc w:val="center"/>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Параметры зон поражения при аварии с взрывом ТВС при разгерметизации автомобильной ёмкости транспортировки с автомобильным бензином (сценарий 2). Масса топлива в облаке 22 500 кг</w:t>
      </w: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9"/>
        <w:gridCol w:w="1854"/>
        <w:gridCol w:w="1508"/>
        <w:gridCol w:w="1712"/>
        <w:gridCol w:w="1502"/>
      </w:tblGrid>
      <w:tr w:rsidR="00447AD6" w:rsidRPr="00F4400D" w:rsidTr="001D0C26">
        <w:trPr>
          <w:tblHeader/>
          <w:jc w:val="center"/>
        </w:trPr>
        <w:tc>
          <w:tcPr>
            <w:tcW w:w="3059" w:type="dxa"/>
            <w:vMerge w:val="restart"/>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Избыточное давление (кПа), поражение зданий/поражение людей на открытой местности</w:t>
            </w:r>
          </w:p>
        </w:tc>
        <w:tc>
          <w:tcPr>
            <w:tcW w:w="3412" w:type="dxa"/>
            <w:gridSpan w:val="2"/>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Поражение зданий и сооружений и людей в зданиях и сооружениях</w:t>
            </w:r>
          </w:p>
        </w:tc>
        <w:tc>
          <w:tcPr>
            <w:tcW w:w="3114" w:type="dxa"/>
            <w:gridSpan w:val="2"/>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Поражение людей на открытой местности</w:t>
            </w:r>
          </w:p>
        </w:tc>
      </w:tr>
      <w:tr w:rsidR="00447AD6" w:rsidRPr="00F4400D" w:rsidTr="001D0C26">
        <w:trPr>
          <w:tblHeader/>
          <w:jc w:val="center"/>
        </w:trPr>
        <w:tc>
          <w:tcPr>
            <w:tcW w:w="3059" w:type="dxa"/>
            <w:vMerge/>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p>
        </w:tc>
        <w:tc>
          <w:tcPr>
            <w:tcW w:w="1904"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Радиус зоны, м</w:t>
            </w:r>
          </w:p>
        </w:tc>
        <w:tc>
          <w:tcPr>
            <w:tcW w:w="1508"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 поражённых людей</w:t>
            </w:r>
          </w:p>
        </w:tc>
        <w:tc>
          <w:tcPr>
            <w:tcW w:w="1754"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Радиус зоны, м</w:t>
            </w:r>
          </w:p>
        </w:tc>
        <w:tc>
          <w:tcPr>
            <w:tcW w:w="1360"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 поражённых людей</w:t>
            </w:r>
          </w:p>
        </w:tc>
      </w:tr>
      <w:tr w:rsidR="00447AD6" w:rsidRPr="00F4400D" w:rsidTr="001D0C26">
        <w:trPr>
          <w:jc w:val="center"/>
        </w:trPr>
        <w:tc>
          <w:tcPr>
            <w:tcW w:w="3059"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65,9/70</w:t>
            </w:r>
          </w:p>
        </w:tc>
        <w:tc>
          <w:tcPr>
            <w:tcW w:w="1904"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нет</w:t>
            </w:r>
          </w:p>
        </w:tc>
        <w:tc>
          <w:tcPr>
            <w:tcW w:w="1508" w:type="dxa"/>
          </w:tcPr>
          <w:p w:rsidR="004D071E" w:rsidRPr="00F4400D" w:rsidRDefault="004D071E" w:rsidP="004D071E">
            <w:pPr>
              <w:widowControl w:val="0"/>
              <w:spacing w:after="0" w:line="240" w:lineRule="auto"/>
              <w:jc w:val="center"/>
              <w:rPr>
                <w:rFonts w:ascii="Times New Roman" w:eastAsia="Times New Roman" w:hAnsi="Times New Roman"/>
                <w:b/>
                <w:sz w:val="24"/>
                <w:szCs w:val="20"/>
                <w:lang w:eastAsia="ru-RU"/>
              </w:rPr>
            </w:pPr>
            <w:r w:rsidRPr="00F4400D">
              <w:rPr>
                <w:rFonts w:ascii="Times New Roman" w:eastAsia="Times New Roman" w:hAnsi="Times New Roman"/>
                <w:sz w:val="24"/>
                <w:szCs w:val="20"/>
                <w:lang w:eastAsia="ru-RU"/>
              </w:rPr>
              <w:t>нет</w:t>
            </w:r>
          </w:p>
        </w:tc>
        <w:tc>
          <w:tcPr>
            <w:tcW w:w="1754"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нет</w:t>
            </w:r>
          </w:p>
        </w:tc>
        <w:tc>
          <w:tcPr>
            <w:tcW w:w="1360"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нет</w:t>
            </w:r>
          </w:p>
        </w:tc>
      </w:tr>
      <w:tr w:rsidR="00447AD6" w:rsidRPr="00F4400D" w:rsidTr="001D0C26">
        <w:trPr>
          <w:jc w:val="center"/>
        </w:trPr>
        <w:tc>
          <w:tcPr>
            <w:tcW w:w="3059"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33 /55</w:t>
            </w:r>
          </w:p>
        </w:tc>
        <w:tc>
          <w:tcPr>
            <w:tcW w:w="1904"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167</w:t>
            </w:r>
          </w:p>
        </w:tc>
        <w:tc>
          <w:tcPr>
            <w:tcW w:w="1508"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90</w:t>
            </w:r>
          </w:p>
        </w:tc>
        <w:tc>
          <w:tcPr>
            <w:tcW w:w="1754"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нет</w:t>
            </w:r>
          </w:p>
        </w:tc>
        <w:tc>
          <w:tcPr>
            <w:tcW w:w="1360"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нет</w:t>
            </w:r>
          </w:p>
        </w:tc>
      </w:tr>
      <w:tr w:rsidR="00447AD6" w:rsidRPr="00F4400D" w:rsidTr="001D0C26">
        <w:trPr>
          <w:jc w:val="center"/>
        </w:trPr>
        <w:tc>
          <w:tcPr>
            <w:tcW w:w="3059"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25/24</w:t>
            </w:r>
          </w:p>
        </w:tc>
        <w:tc>
          <w:tcPr>
            <w:tcW w:w="1904"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247</w:t>
            </w:r>
          </w:p>
        </w:tc>
        <w:tc>
          <w:tcPr>
            <w:tcW w:w="1508"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50</w:t>
            </w:r>
          </w:p>
        </w:tc>
        <w:tc>
          <w:tcPr>
            <w:tcW w:w="1754"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260</w:t>
            </w:r>
          </w:p>
        </w:tc>
        <w:tc>
          <w:tcPr>
            <w:tcW w:w="1360"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50</w:t>
            </w:r>
          </w:p>
        </w:tc>
      </w:tr>
      <w:tr w:rsidR="00447AD6" w:rsidRPr="00F4400D" w:rsidTr="001D0C26">
        <w:trPr>
          <w:jc w:val="center"/>
        </w:trPr>
        <w:tc>
          <w:tcPr>
            <w:tcW w:w="3059"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4/16</w:t>
            </w:r>
          </w:p>
        </w:tc>
        <w:tc>
          <w:tcPr>
            <w:tcW w:w="1904"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1 098</w:t>
            </w:r>
          </w:p>
        </w:tc>
        <w:tc>
          <w:tcPr>
            <w:tcW w:w="1508"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10</w:t>
            </w:r>
          </w:p>
        </w:tc>
        <w:tc>
          <w:tcPr>
            <w:tcW w:w="1754"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393</w:t>
            </w:r>
          </w:p>
        </w:tc>
        <w:tc>
          <w:tcPr>
            <w:tcW w:w="1360"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10</w:t>
            </w:r>
          </w:p>
        </w:tc>
      </w:tr>
      <w:tr w:rsidR="004D071E" w:rsidRPr="00F4400D" w:rsidTr="001D0C26">
        <w:trPr>
          <w:jc w:val="center"/>
        </w:trPr>
        <w:tc>
          <w:tcPr>
            <w:tcW w:w="3059"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2/5</w:t>
            </w:r>
          </w:p>
        </w:tc>
        <w:tc>
          <w:tcPr>
            <w:tcW w:w="1904"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1 976</w:t>
            </w:r>
          </w:p>
        </w:tc>
        <w:tc>
          <w:tcPr>
            <w:tcW w:w="1508"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1</w:t>
            </w:r>
          </w:p>
        </w:tc>
        <w:tc>
          <w:tcPr>
            <w:tcW w:w="1754"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918</w:t>
            </w:r>
          </w:p>
        </w:tc>
        <w:tc>
          <w:tcPr>
            <w:tcW w:w="1360" w:type="dxa"/>
            <w:vAlign w:val="center"/>
          </w:tcPr>
          <w:p w:rsidR="004D071E" w:rsidRPr="00F4400D" w:rsidRDefault="004D071E" w:rsidP="004D071E">
            <w:pPr>
              <w:widowControl w:val="0"/>
              <w:spacing w:after="0" w:line="240" w:lineRule="auto"/>
              <w:jc w:val="center"/>
              <w:rPr>
                <w:rFonts w:ascii="Times New Roman" w:eastAsia="Times New Roman" w:hAnsi="Times New Roman"/>
                <w:sz w:val="24"/>
                <w:szCs w:val="20"/>
                <w:lang w:eastAsia="ru-RU"/>
              </w:rPr>
            </w:pPr>
            <w:r w:rsidRPr="00F4400D">
              <w:rPr>
                <w:rFonts w:ascii="Times New Roman" w:eastAsia="Times New Roman" w:hAnsi="Times New Roman"/>
                <w:sz w:val="24"/>
                <w:szCs w:val="20"/>
                <w:lang w:eastAsia="ru-RU"/>
              </w:rPr>
              <w:t>1</w:t>
            </w:r>
          </w:p>
        </w:tc>
      </w:tr>
    </w:tbl>
    <w:p w:rsidR="004D071E" w:rsidRPr="00F4400D" w:rsidRDefault="004D071E" w:rsidP="004D071E">
      <w:pPr>
        <w:autoSpaceDE w:val="0"/>
        <w:autoSpaceDN w:val="0"/>
        <w:adjustRightInd w:val="0"/>
        <w:spacing w:after="0" w:line="240" w:lineRule="auto"/>
        <w:ind w:firstLine="709"/>
        <w:jc w:val="right"/>
        <w:rPr>
          <w:rFonts w:ascii="Times New Roman" w:eastAsia="Times New Roman" w:hAnsi="Times New Roman"/>
          <w:sz w:val="28"/>
          <w:szCs w:val="24"/>
          <w:lang w:eastAsia="ru-RU"/>
        </w:rPr>
      </w:pPr>
    </w:p>
    <w:p w:rsidR="004D071E" w:rsidRPr="00F4400D" w:rsidRDefault="004D071E" w:rsidP="004D071E">
      <w:pPr>
        <w:autoSpaceDE w:val="0"/>
        <w:autoSpaceDN w:val="0"/>
        <w:adjustRightInd w:val="0"/>
        <w:spacing w:after="0" w:line="240" w:lineRule="auto"/>
        <w:ind w:firstLine="709"/>
        <w:jc w:val="right"/>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Таблица </w:t>
      </w:r>
      <w:r w:rsidR="003A35FC" w:rsidRPr="00F4400D">
        <w:rPr>
          <w:rFonts w:ascii="Times New Roman" w:eastAsia="Times New Roman" w:hAnsi="Times New Roman"/>
          <w:sz w:val="28"/>
          <w:szCs w:val="24"/>
          <w:lang w:eastAsia="ru-RU" w:bidi="en-US"/>
        </w:rPr>
        <w:fldChar w:fldCharType="begin"/>
      </w:r>
      <w:r w:rsidRPr="00F4400D">
        <w:rPr>
          <w:rFonts w:ascii="Times New Roman" w:eastAsia="Times New Roman" w:hAnsi="Times New Roman"/>
          <w:sz w:val="28"/>
          <w:szCs w:val="24"/>
          <w:lang w:eastAsia="ru-RU" w:bidi="en-US"/>
        </w:rPr>
        <w:instrText xml:space="preserve"> SEQ Таблица \* ARABIC </w:instrText>
      </w:r>
      <w:r w:rsidR="003A35FC" w:rsidRPr="00F4400D">
        <w:rPr>
          <w:rFonts w:ascii="Times New Roman" w:eastAsia="Times New Roman" w:hAnsi="Times New Roman"/>
          <w:sz w:val="28"/>
          <w:szCs w:val="24"/>
          <w:lang w:eastAsia="ru-RU" w:bidi="en-US"/>
        </w:rPr>
        <w:fldChar w:fldCharType="separate"/>
      </w:r>
      <w:r w:rsidR="00EB65A1" w:rsidRPr="00F4400D">
        <w:rPr>
          <w:rFonts w:ascii="Times New Roman" w:eastAsia="Times New Roman" w:hAnsi="Times New Roman"/>
          <w:noProof/>
          <w:sz w:val="28"/>
          <w:szCs w:val="24"/>
          <w:lang w:eastAsia="ru-RU" w:bidi="en-US"/>
        </w:rPr>
        <w:t>23</w:t>
      </w:r>
      <w:r w:rsidR="003A35FC" w:rsidRPr="00F4400D">
        <w:rPr>
          <w:rFonts w:ascii="Times New Roman" w:eastAsia="Times New Roman" w:hAnsi="Times New Roman"/>
          <w:sz w:val="28"/>
          <w:szCs w:val="24"/>
          <w:lang w:eastAsia="ru-RU" w:bidi="en-US"/>
        </w:rPr>
        <w:fldChar w:fldCharType="end"/>
      </w:r>
    </w:p>
    <w:p w:rsidR="004D071E" w:rsidRPr="00F4400D" w:rsidRDefault="004D071E" w:rsidP="004D071E">
      <w:pPr>
        <w:widowControl w:val="0"/>
        <w:spacing w:after="120" w:line="240" w:lineRule="auto"/>
        <w:ind w:right="-1"/>
        <w:jc w:val="center"/>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Характеристики зон поражения при авариях с ГСМ и СУГ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51"/>
        <w:gridCol w:w="1042"/>
        <w:gridCol w:w="1042"/>
        <w:gridCol w:w="1042"/>
        <w:gridCol w:w="1044"/>
      </w:tblGrid>
      <w:tr w:rsidR="00F4400D" w:rsidRPr="00F4400D" w:rsidTr="001D0C26">
        <w:trPr>
          <w:trHeight w:val="143"/>
          <w:tblHeader/>
          <w:jc w:val="center"/>
        </w:trPr>
        <w:tc>
          <w:tcPr>
            <w:tcW w:w="2999" w:type="pct"/>
            <w:vMerge w:val="restart"/>
            <w:vAlign w:val="center"/>
          </w:tcPr>
          <w:p w:rsidR="004D071E" w:rsidRPr="00F4400D" w:rsidRDefault="004D071E" w:rsidP="004D071E">
            <w:pPr>
              <w:widowControl w:val="0"/>
              <w:tabs>
                <w:tab w:val="left" w:pos="1230"/>
              </w:tabs>
              <w:spacing w:after="0" w:line="240" w:lineRule="auto"/>
              <w:ind w:firstLine="34"/>
              <w:jc w:val="center"/>
              <w:rPr>
                <w:rFonts w:ascii="Times New Roman" w:hAnsi="Times New Roman"/>
                <w:lang w:eastAsia="ru-RU"/>
              </w:rPr>
            </w:pPr>
            <w:r w:rsidRPr="00F4400D">
              <w:rPr>
                <w:rFonts w:ascii="Times New Roman" w:hAnsi="Times New Roman"/>
                <w:lang w:eastAsia="ru-RU"/>
              </w:rPr>
              <w:t>Параметры</w:t>
            </w:r>
          </w:p>
        </w:tc>
        <w:tc>
          <w:tcPr>
            <w:tcW w:w="1000" w:type="pct"/>
            <w:gridSpan w:val="2"/>
            <w:vAlign w:val="center"/>
          </w:tcPr>
          <w:p w:rsidR="004D071E" w:rsidRPr="00F4400D" w:rsidRDefault="004D071E" w:rsidP="004D071E">
            <w:pPr>
              <w:widowControl w:val="0"/>
              <w:tabs>
                <w:tab w:val="left" w:pos="1230"/>
              </w:tabs>
              <w:spacing w:after="0" w:line="240" w:lineRule="auto"/>
              <w:ind w:firstLine="34"/>
              <w:jc w:val="center"/>
              <w:rPr>
                <w:rFonts w:ascii="Times New Roman" w:hAnsi="Times New Roman"/>
                <w:lang w:eastAsia="ru-RU"/>
              </w:rPr>
            </w:pPr>
            <w:r w:rsidRPr="00F4400D">
              <w:rPr>
                <w:rFonts w:ascii="Times New Roman" w:hAnsi="Times New Roman"/>
                <w:lang w:eastAsia="ru-RU"/>
              </w:rPr>
              <w:t>ж/д цистерна</w:t>
            </w:r>
          </w:p>
        </w:tc>
        <w:tc>
          <w:tcPr>
            <w:tcW w:w="1000" w:type="pct"/>
            <w:gridSpan w:val="2"/>
            <w:vAlign w:val="center"/>
          </w:tcPr>
          <w:p w:rsidR="004D071E" w:rsidRPr="00F4400D" w:rsidRDefault="004D071E" w:rsidP="004D071E">
            <w:pPr>
              <w:widowControl w:val="0"/>
              <w:tabs>
                <w:tab w:val="left" w:pos="1230"/>
              </w:tabs>
              <w:spacing w:after="0" w:line="240" w:lineRule="auto"/>
              <w:ind w:firstLine="34"/>
              <w:jc w:val="center"/>
              <w:rPr>
                <w:rFonts w:ascii="Times New Roman" w:hAnsi="Times New Roman"/>
                <w:lang w:eastAsia="ru-RU"/>
              </w:rPr>
            </w:pPr>
            <w:r w:rsidRPr="00F4400D">
              <w:rPr>
                <w:rFonts w:ascii="Times New Roman" w:hAnsi="Times New Roman"/>
                <w:lang w:eastAsia="ru-RU"/>
              </w:rPr>
              <w:t>а/д цистерна</w:t>
            </w:r>
          </w:p>
        </w:tc>
      </w:tr>
      <w:tr w:rsidR="00F4400D" w:rsidRPr="00F4400D" w:rsidTr="001D0C26">
        <w:trPr>
          <w:trHeight w:val="143"/>
          <w:tblHeader/>
          <w:jc w:val="center"/>
        </w:trPr>
        <w:tc>
          <w:tcPr>
            <w:tcW w:w="2999" w:type="pct"/>
            <w:vMerge/>
            <w:vAlign w:val="center"/>
          </w:tcPr>
          <w:p w:rsidR="004D071E" w:rsidRPr="00F4400D" w:rsidRDefault="004D071E" w:rsidP="004D071E">
            <w:pPr>
              <w:widowControl w:val="0"/>
              <w:tabs>
                <w:tab w:val="left" w:pos="1230"/>
              </w:tabs>
              <w:spacing w:after="0" w:line="240" w:lineRule="auto"/>
              <w:ind w:firstLine="34"/>
              <w:jc w:val="center"/>
              <w:rPr>
                <w:rFonts w:ascii="Times New Roman" w:hAnsi="Times New Roman"/>
                <w:lang w:eastAsia="ru-RU"/>
              </w:rPr>
            </w:pPr>
          </w:p>
        </w:tc>
        <w:tc>
          <w:tcPr>
            <w:tcW w:w="500" w:type="pct"/>
            <w:vAlign w:val="center"/>
          </w:tcPr>
          <w:p w:rsidR="004D071E" w:rsidRPr="00F4400D" w:rsidRDefault="004D071E" w:rsidP="004D071E">
            <w:pPr>
              <w:widowControl w:val="0"/>
              <w:tabs>
                <w:tab w:val="left" w:pos="1230"/>
              </w:tabs>
              <w:spacing w:after="0" w:line="240" w:lineRule="auto"/>
              <w:ind w:firstLine="34"/>
              <w:jc w:val="center"/>
              <w:rPr>
                <w:rFonts w:ascii="Times New Roman" w:hAnsi="Times New Roman"/>
                <w:lang w:eastAsia="ru-RU"/>
              </w:rPr>
            </w:pPr>
            <w:r w:rsidRPr="00F4400D">
              <w:rPr>
                <w:rFonts w:ascii="Times New Roman" w:hAnsi="Times New Roman"/>
                <w:lang w:eastAsia="ru-RU"/>
              </w:rPr>
              <w:t>ГСМ</w:t>
            </w:r>
          </w:p>
        </w:tc>
        <w:tc>
          <w:tcPr>
            <w:tcW w:w="500" w:type="pct"/>
            <w:vAlign w:val="center"/>
          </w:tcPr>
          <w:p w:rsidR="004D071E" w:rsidRPr="00F4400D" w:rsidRDefault="004D071E" w:rsidP="004D071E">
            <w:pPr>
              <w:widowControl w:val="0"/>
              <w:tabs>
                <w:tab w:val="left" w:pos="1230"/>
              </w:tabs>
              <w:spacing w:after="0" w:line="240" w:lineRule="auto"/>
              <w:ind w:firstLine="34"/>
              <w:jc w:val="center"/>
              <w:rPr>
                <w:rFonts w:ascii="Times New Roman" w:hAnsi="Times New Roman"/>
                <w:lang w:eastAsia="ru-RU"/>
              </w:rPr>
            </w:pPr>
            <w:r w:rsidRPr="00F4400D">
              <w:rPr>
                <w:rFonts w:ascii="Times New Roman" w:hAnsi="Times New Roman"/>
                <w:lang w:eastAsia="ru-RU"/>
              </w:rPr>
              <w:t>СУГ</w:t>
            </w:r>
          </w:p>
        </w:tc>
        <w:tc>
          <w:tcPr>
            <w:tcW w:w="500" w:type="pct"/>
            <w:vAlign w:val="center"/>
          </w:tcPr>
          <w:p w:rsidR="004D071E" w:rsidRPr="00F4400D" w:rsidRDefault="004D071E" w:rsidP="004D071E">
            <w:pPr>
              <w:widowControl w:val="0"/>
              <w:tabs>
                <w:tab w:val="left" w:pos="1230"/>
              </w:tabs>
              <w:spacing w:after="0" w:line="240" w:lineRule="auto"/>
              <w:ind w:firstLine="34"/>
              <w:jc w:val="center"/>
              <w:rPr>
                <w:rFonts w:ascii="Times New Roman" w:hAnsi="Times New Roman"/>
                <w:lang w:eastAsia="ru-RU"/>
              </w:rPr>
            </w:pPr>
            <w:r w:rsidRPr="00F4400D">
              <w:rPr>
                <w:rFonts w:ascii="Times New Roman" w:hAnsi="Times New Roman"/>
                <w:lang w:eastAsia="ru-RU"/>
              </w:rPr>
              <w:t>ГСМ</w:t>
            </w:r>
          </w:p>
        </w:tc>
        <w:tc>
          <w:tcPr>
            <w:tcW w:w="500" w:type="pct"/>
            <w:vAlign w:val="center"/>
          </w:tcPr>
          <w:p w:rsidR="004D071E" w:rsidRPr="00F4400D" w:rsidRDefault="004D071E" w:rsidP="004D071E">
            <w:pPr>
              <w:widowControl w:val="0"/>
              <w:tabs>
                <w:tab w:val="left" w:pos="1230"/>
              </w:tabs>
              <w:spacing w:after="0" w:line="240" w:lineRule="auto"/>
              <w:ind w:firstLine="34"/>
              <w:jc w:val="center"/>
              <w:rPr>
                <w:rFonts w:ascii="Times New Roman" w:hAnsi="Times New Roman"/>
                <w:lang w:eastAsia="ru-RU"/>
              </w:rPr>
            </w:pPr>
            <w:r w:rsidRPr="00F4400D">
              <w:rPr>
                <w:rFonts w:ascii="Times New Roman" w:hAnsi="Times New Roman"/>
                <w:lang w:eastAsia="ru-RU"/>
              </w:rPr>
              <w:t>СУГ</w:t>
            </w:r>
          </w:p>
        </w:tc>
      </w:tr>
      <w:tr w:rsidR="00F4400D" w:rsidRPr="00F4400D" w:rsidTr="001D0C26">
        <w:trPr>
          <w:jc w:val="center"/>
        </w:trPr>
        <w:tc>
          <w:tcPr>
            <w:tcW w:w="2999" w:type="pct"/>
            <w:vAlign w:val="center"/>
          </w:tcPr>
          <w:p w:rsidR="004D071E" w:rsidRPr="00F4400D" w:rsidRDefault="004D071E" w:rsidP="00F70604">
            <w:pPr>
              <w:widowControl w:val="0"/>
              <w:tabs>
                <w:tab w:val="left" w:pos="1230"/>
              </w:tabs>
              <w:spacing w:after="0" w:line="240" w:lineRule="auto"/>
              <w:ind w:firstLine="33"/>
              <w:rPr>
                <w:rFonts w:ascii="Times New Roman" w:hAnsi="Times New Roman"/>
                <w:lang w:eastAsia="ru-RU"/>
              </w:rPr>
            </w:pPr>
            <w:r w:rsidRPr="00F4400D">
              <w:rPr>
                <w:rFonts w:ascii="Times New Roman" w:hAnsi="Times New Roman"/>
                <w:lang w:eastAsia="ru-RU"/>
              </w:rPr>
              <w:lastRenderedPageBreak/>
              <w:t>Объем резервуара, м</w:t>
            </w:r>
            <w:r w:rsidRPr="00F4400D">
              <w:rPr>
                <w:rFonts w:ascii="Times New Roman" w:hAnsi="Times New Roman"/>
                <w:vertAlign w:val="superscript"/>
                <w:lang w:eastAsia="ru-RU"/>
              </w:rPr>
              <w:t>3</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72</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73</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8</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14,5</w:t>
            </w:r>
          </w:p>
        </w:tc>
      </w:tr>
      <w:tr w:rsidR="00F4400D" w:rsidRPr="00F4400D" w:rsidTr="001D0C26">
        <w:trPr>
          <w:jc w:val="center"/>
        </w:trPr>
        <w:tc>
          <w:tcPr>
            <w:tcW w:w="2999" w:type="pct"/>
            <w:vAlign w:val="center"/>
          </w:tcPr>
          <w:p w:rsidR="004D071E" w:rsidRPr="00F4400D" w:rsidRDefault="004D071E" w:rsidP="00F70604">
            <w:pPr>
              <w:widowControl w:val="0"/>
              <w:tabs>
                <w:tab w:val="left" w:pos="1230"/>
              </w:tabs>
              <w:spacing w:after="0" w:line="240" w:lineRule="auto"/>
              <w:ind w:firstLine="33"/>
              <w:rPr>
                <w:rFonts w:ascii="Times New Roman" w:hAnsi="Times New Roman"/>
                <w:lang w:eastAsia="ru-RU"/>
              </w:rPr>
            </w:pPr>
            <w:r w:rsidRPr="00F4400D">
              <w:rPr>
                <w:rFonts w:ascii="Times New Roman" w:hAnsi="Times New Roman"/>
                <w:lang w:eastAsia="ru-RU"/>
              </w:rPr>
              <w:t>Разрушение ёмкости с уровнем заполнения, %</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95</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85</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95</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85</w:t>
            </w:r>
          </w:p>
        </w:tc>
      </w:tr>
      <w:tr w:rsidR="00F4400D" w:rsidRPr="00F4400D" w:rsidTr="001D0C26">
        <w:trPr>
          <w:jc w:val="center"/>
        </w:trPr>
        <w:tc>
          <w:tcPr>
            <w:tcW w:w="2999" w:type="pct"/>
            <w:vAlign w:val="center"/>
          </w:tcPr>
          <w:p w:rsidR="004D071E" w:rsidRPr="00F4400D" w:rsidRDefault="004D071E" w:rsidP="00F70604">
            <w:pPr>
              <w:widowControl w:val="0"/>
              <w:tabs>
                <w:tab w:val="left" w:pos="1230"/>
              </w:tabs>
              <w:spacing w:after="0" w:line="240" w:lineRule="auto"/>
              <w:ind w:firstLine="33"/>
              <w:rPr>
                <w:rFonts w:ascii="Times New Roman" w:hAnsi="Times New Roman"/>
                <w:lang w:eastAsia="ru-RU"/>
              </w:rPr>
            </w:pPr>
            <w:r w:rsidRPr="00F4400D">
              <w:rPr>
                <w:rFonts w:ascii="Times New Roman" w:hAnsi="Times New Roman"/>
                <w:lang w:eastAsia="ru-RU"/>
              </w:rPr>
              <w:t>Масса топлива в разлитии, т</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52,67</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48,55</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5,85</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9,64</w:t>
            </w:r>
          </w:p>
        </w:tc>
      </w:tr>
      <w:tr w:rsidR="00F4400D" w:rsidRPr="00F4400D" w:rsidTr="001D0C26">
        <w:trPr>
          <w:jc w:val="center"/>
        </w:trPr>
        <w:tc>
          <w:tcPr>
            <w:tcW w:w="2999" w:type="pct"/>
            <w:vAlign w:val="center"/>
          </w:tcPr>
          <w:p w:rsidR="004D071E" w:rsidRPr="00F4400D" w:rsidRDefault="004D071E" w:rsidP="00F70604">
            <w:pPr>
              <w:widowControl w:val="0"/>
              <w:tabs>
                <w:tab w:val="left" w:pos="1230"/>
              </w:tabs>
              <w:spacing w:after="0" w:line="240" w:lineRule="auto"/>
              <w:ind w:firstLine="33"/>
              <w:rPr>
                <w:rFonts w:ascii="Times New Roman" w:hAnsi="Times New Roman"/>
                <w:lang w:eastAsia="ru-RU"/>
              </w:rPr>
            </w:pPr>
            <w:r w:rsidRPr="00F4400D">
              <w:rPr>
                <w:rFonts w:ascii="Times New Roman" w:hAnsi="Times New Roman"/>
                <w:lang w:eastAsia="ru-RU"/>
              </w:rPr>
              <w:t>Эквивалентный радиус разлития, м</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20,9</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21,0</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7</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9,4</w:t>
            </w:r>
          </w:p>
        </w:tc>
      </w:tr>
      <w:tr w:rsidR="00F4400D" w:rsidRPr="00F4400D" w:rsidTr="001D0C26">
        <w:trPr>
          <w:jc w:val="center"/>
        </w:trPr>
        <w:tc>
          <w:tcPr>
            <w:tcW w:w="2999" w:type="pct"/>
            <w:vAlign w:val="center"/>
          </w:tcPr>
          <w:p w:rsidR="004D071E" w:rsidRPr="00F4400D" w:rsidRDefault="004D071E" w:rsidP="00F70604">
            <w:pPr>
              <w:widowControl w:val="0"/>
              <w:tabs>
                <w:tab w:val="left" w:pos="1230"/>
              </w:tabs>
              <w:spacing w:after="0" w:line="240" w:lineRule="auto"/>
              <w:ind w:firstLine="33"/>
              <w:rPr>
                <w:rFonts w:ascii="Times New Roman" w:hAnsi="Times New Roman"/>
                <w:lang w:eastAsia="ru-RU"/>
              </w:rPr>
            </w:pPr>
            <w:r w:rsidRPr="00F4400D">
              <w:rPr>
                <w:rFonts w:ascii="Times New Roman" w:hAnsi="Times New Roman"/>
                <w:lang w:eastAsia="ru-RU"/>
              </w:rPr>
              <w:t>Площадь разлития, м</w:t>
            </w:r>
            <w:r w:rsidRPr="00F4400D">
              <w:rPr>
                <w:rFonts w:ascii="Times New Roman" w:hAnsi="Times New Roman"/>
                <w:vertAlign w:val="superscript"/>
                <w:lang w:eastAsia="ru-RU"/>
              </w:rPr>
              <w:t>2</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1368</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1387</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152</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275,5</w:t>
            </w:r>
          </w:p>
        </w:tc>
      </w:tr>
      <w:tr w:rsidR="00F4400D" w:rsidRPr="00F4400D" w:rsidTr="001D0C26">
        <w:trPr>
          <w:jc w:val="center"/>
        </w:trPr>
        <w:tc>
          <w:tcPr>
            <w:tcW w:w="2999" w:type="pct"/>
            <w:vAlign w:val="center"/>
          </w:tcPr>
          <w:p w:rsidR="004D071E" w:rsidRPr="00F4400D" w:rsidRDefault="004D071E" w:rsidP="00F70604">
            <w:pPr>
              <w:widowControl w:val="0"/>
              <w:tabs>
                <w:tab w:val="left" w:pos="1230"/>
              </w:tabs>
              <w:spacing w:after="0" w:line="240" w:lineRule="auto"/>
              <w:ind w:firstLine="33"/>
              <w:rPr>
                <w:rFonts w:ascii="Times New Roman" w:hAnsi="Times New Roman"/>
                <w:lang w:eastAsia="ru-RU"/>
              </w:rPr>
            </w:pPr>
            <w:r w:rsidRPr="00F4400D">
              <w:rPr>
                <w:rFonts w:ascii="Times New Roman" w:hAnsi="Times New Roman"/>
                <w:lang w:eastAsia="ru-RU"/>
              </w:rPr>
              <w:t>Доля топлива, участвующая в образовании ГВС</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0,02</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0,7</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0,02</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0,7</w:t>
            </w:r>
          </w:p>
        </w:tc>
      </w:tr>
      <w:tr w:rsidR="00F4400D" w:rsidRPr="00F4400D" w:rsidTr="001D0C26">
        <w:trPr>
          <w:jc w:val="center"/>
        </w:trPr>
        <w:tc>
          <w:tcPr>
            <w:tcW w:w="2999" w:type="pct"/>
            <w:vAlign w:val="center"/>
          </w:tcPr>
          <w:p w:rsidR="004D071E" w:rsidRPr="00F4400D" w:rsidRDefault="004D071E" w:rsidP="00F70604">
            <w:pPr>
              <w:widowControl w:val="0"/>
              <w:tabs>
                <w:tab w:val="left" w:pos="1230"/>
              </w:tabs>
              <w:spacing w:after="0" w:line="240" w:lineRule="auto"/>
              <w:ind w:firstLine="33"/>
              <w:rPr>
                <w:rFonts w:ascii="Times New Roman" w:hAnsi="Times New Roman"/>
                <w:lang w:eastAsia="ru-RU"/>
              </w:rPr>
            </w:pPr>
            <w:r w:rsidRPr="00F4400D">
              <w:rPr>
                <w:rFonts w:ascii="Times New Roman" w:hAnsi="Times New Roman"/>
                <w:lang w:eastAsia="ru-RU"/>
              </w:rPr>
              <w:t>Масса топлива в ГВС, т</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1,05</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33,98</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0,12</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6,75</w:t>
            </w:r>
          </w:p>
        </w:tc>
      </w:tr>
      <w:tr w:rsidR="00F4400D" w:rsidRPr="00F4400D" w:rsidTr="001D0C26">
        <w:trPr>
          <w:jc w:val="center"/>
        </w:trPr>
        <w:tc>
          <w:tcPr>
            <w:tcW w:w="5000" w:type="pct"/>
            <w:gridSpan w:val="5"/>
            <w:vAlign w:val="center"/>
          </w:tcPr>
          <w:p w:rsidR="004D071E" w:rsidRPr="00F4400D" w:rsidRDefault="004D071E" w:rsidP="00F70604">
            <w:pPr>
              <w:widowControl w:val="0"/>
              <w:tabs>
                <w:tab w:val="left" w:pos="1230"/>
              </w:tabs>
              <w:spacing w:after="0" w:line="240" w:lineRule="auto"/>
              <w:ind w:firstLine="33"/>
              <w:rPr>
                <w:rFonts w:ascii="Times New Roman" w:hAnsi="Times New Roman"/>
                <w:b/>
                <w:i/>
                <w:lang w:eastAsia="ru-RU"/>
              </w:rPr>
            </w:pPr>
            <w:r w:rsidRPr="00F4400D">
              <w:rPr>
                <w:rFonts w:ascii="Times New Roman" w:hAnsi="Times New Roman"/>
                <w:b/>
                <w:i/>
                <w:lang w:eastAsia="ru-RU"/>
              </w:rPr>
              <w:t>Зоны воздействия ударной волны на промышленные объекты и людей</w:t>
            </w:r>
          </w:p>
        </w:tc>
      </w:tr>
      <w:tr w:rsidR="00F4400D" w:rsidRPr="00F4400D" w:rsidTr="001D0C26">
        <w:trPr>
          <w:jc w:val="center"/>
        </w:trPr>
        <w:tc>
          <w:tcPr>
            <w:tcW w:w="2999" w:type="pct"/>
            <w:vAlign w:val="center"/>
          </w:tcPr>
          <w:p w:rsidR="004D071E" w:rsidRPr="00F4400D" w:rsidRDefault="004D071E" w:rsidP="00F70604">
            <w:pPr>
              <w:widowControl w:val="0"/>
              <w:tabs>
                <w:tab w:val="left" w:pos="1230"/>
              </w:tabs>
              <w:spacing w:after="0" w:line="240" w:lineRule="auto"/>
              <w:ind w:firstLine="33"/>
              <w:rPr>
                <w:rFonts w:ascii="Times New Roman" w:hAnsi="Times New Roman"/>
                <w:lang w:eastAsia="ru-RU"/>
              </w:rPr>
            </w:pPr>
            <w:r w:rsidRPr="00F4400D">
              <w:rPr>
                <w:rFonts w:ascii="Times New Roman" w:hAnsi="Times New Roman"/>
                <w:lang w:eastAsia="ru-RU"/>
              </w:rPr>
              <w:t>Зона полных разрушений, м</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28</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92</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14</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53</w:t>
            </w:r>
          </w:p>
        </w:tc>
      </w:tr>
      <w:tr w:rsidR="00F4400D" w:rsidRPr="00F4400D" w:rsidTr="001D0C26">
        <w:trPr>
          <w:jc w:val="center"/>
        </w:trPr>
        <w:tc>
          <w:tcPr>
            <w:tcW w:w="2999" w:type="pct"/>
            <w:vAlign w:val="center"/>
          </w:tcPr>
          <w:p w:rsidR="004D071E" w:rsidRPr="00F4400D" w:rsidRDefault="004D071E" w:rsidP="00F70604">
            <w:pPr>
              <w:widowControl w:val="0"/>
              <w:tabs>
                <w:tab w:val="left" w:pos="1230"/>
              </w:tabs>
              <w:spacing w:after="0" w:line="240" w:lineRule="auto"/>
              <w:ind w:firstLine="33"/>
              <w:rPr>
                <w:rFonts w:ascii="Times New Roman" w:hAnsi="Times New Roman"/>
                <w:lang w:eastAsia="ru-RU"/>
              </w:rPr>
            </w:pPr>
            <w:r w:rsidRPr="00F4400D">
              <w:rPr>
                <w:rFonts w:ascii="Times New Roman" w:hAnsi="Times New Roman"/>
                <w:lang w:eastAsia="ru-RU"/>
              </w:rPr>
              <w:t>Зона сильных разрушений, м</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57</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184</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27</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107</w:t>
            </w:r>
          </w:p>
        </w:tc>
      </w:tr>
      <w:tr w:rsidR="00F4400D" w:rsidRPr="00F4400D" w:rsidTr="001D0C26">
        <w:trPr>
          <w:jc w:val="center"/>
        </w:trPr>
        <w:tc>
          <w:tcPr>
            <w:tcW w:w="2999" w:type="pct"/>
            <w:vAlign w:val="center"/>
          </w:tcPr>
          <w:p w:rsidR="004D071E" w:rsidRPr="00F4400D" w:rsidRDefault="004D071E" w:rsidP="00F70604">
            <w:pPr>
              <w:widowControl w:val="0"/>
              <w:tabs>
                <w:tab w:val="left" w:pos="1230"/>
              </w:tabs>
              <w:spacing w:after="0" w:line="240" w:lineRule="auto"/>
              <w:ind w:firstLine="33"/>
              <w:rPr>
                <w:rFonts w:ascii="Times New Roman" w:hAnsi="Times New Roman"/>
                <w:lang w:eastAsia="ru-RU"/>
              </w:rPr>
            </w:pPr>
            <w:r w:rsidRPr="00F4400D">
              <w:rPr>
                <w:rFonts w:ascii="Times New Roman" w:hAnsi="Times New Roman"/>
                <w:lang w:eastAsia="ru-RU"/>
              </w:rPr>
              <w:t>Зона средних разрушений, м</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132</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426</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63</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247</w:t>
            </w:r>
          </w:p>
        </w:tc>
      </w:tr>
      <w:tr w:rsidR="00F4400D" w:rsidRPr="00F4400D" w:rsidTr="001D0C26">
        <w:trPr>
          <w:jc w:val="center"/>
        </w:trPr>
        <w:tc>
          <w:tcPr>
            <w:tcW w:w="2999" w:type="pct"/>
            <w:vAlign w:val="center"/>
          </w:tcPr>
          <w:p w:rsidR="004D071E" w:rsidRPr="00F4400D" w:rsidRDefault="004D071E" w:rsidP="00F70604">
            <w:pPr>
              <w:widowControl w:val="0"/>
              <w:tabs>
                <w:tab w:val="left" w:pos="1230"/>
              </w:tabs>
              <w:spacing w:after="0" w:line="240" w:lineRule="auto"/>
              <w:ind w:firstLine="33"/>
              <w:rPr>
                <w:rFonts w:ascii="Times New Roman" w:hAnsi="Times New Roman"/>
                <w:lang w:eastAsia="ru-RU"/>
              </w:rPr>
            </w:pPr>
            <w:r w:rsidRPr="00F4400D">
              <w:rPr>
                <w:rFonts w:ascii="Times New Roman" w:hAnsi="Times New Roman"/>
                <w:lang w:eastAsia="ru-RU"/>
              </w:rPr>
              <w:t>Зона слабых разрушений, м</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326</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1049</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155</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609</w:t>
            </w:r>
          </w:p>
        </w:tc>
      </w:tr>
      <w:tr w:rsidR="00F4400D" w:rsidRPr="00F4400D" w:rsidTr="001D0C26">
        <w:trPr>
          <w:jc w:val="center"/>
        </w:trPr>
        <w:tc>
          <w:tcPr>
            <w:tcW w:w="2999" w:type="pct"/>
            <w:vAlign w:val="center"/>
          </w:tcPr>
          <w:p w:rsidR="004D071E" w:rsidRPr="00F4400D" w:rsidRDefault="004D071E" w:rsidP="00F70604">
            <w:pPr>
              <w:widowControl w:val="0"/>
              <w:tabs>
                <w:tab w:val="left" w:pos="1230"/>
              </w:tabs>
              <w:spacing w:after="0" w:line="240" w:lineRule="auto"/>
              <w:ind w:firstLine="33"/>
              <w:rPr>
                <w:rFonts w:ascii="Times New Roman" w:hAnsi="Times New Roman"/>
                <w:lang w:eastAsia="ru-RU"/>
              </w:rPr>
            </w:pPr>
            <w:r w:rsidRPr="00F4400D">
              <w:rPr>
                <w:rFonts w:ascii="Times New Roman" w:hAnsi="Times New Roman"/>
                <w:lang w:eastAsia="ru-RU"/>
              </w:rPr>
              <w:t>Зона расстекления (50%), м</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387</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1246</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185</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723</w:t>
            </w:r>
          </w:p>
        </w:tc>
      </w:tr>
      <w:tr w:rsidR="00F4400D" w:rsidRPr="00F4400D" w:rsidTr="001D0C26">
        <w:trPr>
          <w:jc w:val="center"/>
        </w:trPr>
        <w:tc>
          <w:tcPr>
            <w:tcW w:w="2999" w:type="pct"/>
            <w:vAlign w:val="center"/>
          </w:tcPr>
          <w:p w:rsidR="004D071E" w:rsidRPr="00F4400D" w:rsidRDefault="004D071E" w:rsidP="00F70604">
            <w:pPr>
              <w:widowControl w:val="0"/>
              <w:tabs>
                <w:tab w:val="left" w:pos="1230"/>
              </w:tabs>
              <w:spacing w:after="0" w:line="240" w:lineRule="auto"/>
              <w:ind w:firstLine="33"/>
              <w:rPr>
                <w:rFonts w:ascii="Times New Roman" w:hAnsi="Times New Roman"/>
                <w:lang w:eastAsia="ru-RU"/>
              </w:rPr>
            </w:pPr>
            <w:r w:rsidRPr="00F4400D">
              <w:rPr>
                <w:rFonts w:ascii="Times New Roman" w:hAnsi="Times New Roman"/>
                <w:lang w:eastAsia="ru-RU"/>
              </w:rPr>
              <w:t>Порог поражения 99% людей, м</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28</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92</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14</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53</w:t>
            </w:r>
          </w:p>
        </w:tc>
      </w:tr>
      <w:tr w:rsidR="00F4400D" w:rsidRPr="00F4400D" w:rsidTr="001D0C26">
        <w:trPr>
          <w:jc w:val="center"/>
        </w:trPr>
        <w:tc>
          <w:tcPr>
            <w:tcW w:w="2999" w:type="pct"/>
            <w:vAlign w:val="center"/>
          </w:tcPr>
          <w:p w:rsidR="004D071E" w:rsidRPr="00F4400D" w:rsidRDefault="004D071E" w:rsidP="00F70604">
            <w:pPr>
              <w:widowControl w:val="0"/>
              <w:tabs>
                <w:tab w:val="left" w:pos="1230"/>
              </w:tabs>
              <w:spacing w:after="0" w:line="240" w:lineRule="auto"/>
              <w:ind w:firstLine="33"/>
              <w:rPr>
                <w:rFonts w:ascii="Times New Roman" w:hAnsi="Times New Roman"/>
                <w:lang w:eastAsia="ru-RU"/>
              </w:rPr>
            </w:pPr>
            <w:r w:rsidRPr="00F4400D">
              <w:rPr>
                <w:rFonts w:ascii="Times New Roman" w:hAnsi="Times New Roman"/>
                <w:lang w:eastAsia="ru-RU"/>
              </w:rPr>
              <w:t>Порог поражения людей (контузия), м</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45</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144</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21</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84</w:t>
            </w:r>
          </w:p>
        </w:tc>
      </w:tr>
      <w:tr w:rsidR="00F4400D" w:rsidRPr="00F4400D" w:rsidTr="001D0C26">
        <w:trPr>
          <w:jc w:val="center"/>
        </w:trPr>
        <w:tc>
          <w:tcPr>
            <w:tcW w:w="5000" w:type="pct"/>
            <w:gridSpan w:val="5"/>
            <w:vAlign w:val="center"/>
          </w:tcPr>
          <w:p w:rsidR="004D071E" w:rsidRPr="00F4400D" w:rsidRDefault="004D071E" w:rsidP="00F70604">
            <w:pPr>
              <w:widowControl w:val="0"/>
              <w:tabs>
                <w:tab w:val="left" w:pos="1230"/>
              </w:tabs>
              <w:spacing w:after="0" w:line="240" w:lineRule="auto"/>
              <w:ind w:firstLine="33"/>
              <w:rPr>
                <w:rFonts w:ascii="Times New Roman" w:hAnsi="Times New Roman"/>
                <w:b/>
                <w:i/>
                <w:lang w:eastAsia="ru-RU"/>
              </w:rPr>
            </w:pPr>
            <w:r w:rsidRPr="00F4400D">
              <w:rPr>
                <w:rFonts w:ascii="Times New Roman" w:hAnsi="Times New Roman"/>
                <w:b/>
                <w:i/>
                <w:lang w:eastAsia="ru-RU"/>
              </w:rPr>
              <w:t>Параметры огневого шара (пламени вспышки)</w:t>
            </w:r>
          </w:p>
        </w:tc>
      </w:tr>
      <w:tr w:rsidR="00F4400D" w:rsidRPr="00F4400D" w:rsidTr="001D0C26">
        <w:trPr>
          <w:jc w:val="center"/>
        </w:trPr>
        <w:tc>
          <w:tcPr>
            <w:tcW w:w="2999" w:type="pct"/>
            <w:vAlign w:val="center"/>
          </w:tcPr>
          <w:p w:rsidR="004D071E" w:rsidRPr="00F4400D" w:rsidRDefault="004D071E" w:rsidP="00F70604">
            <w:pPr>
              <w:widowControl w:val="0"/>
              <w:tabs>
                <w:tab w:val="left" w:pos="1230"/>
              </w:tabs>
              <w:spacing w:after="0" w:line="240" w:lineRule="auto"/>
              <w:ind w:firstLine="33"/>
              <w:rPr>
                <w:rFonts w:ascii="Times New Roman" w:hAnsi="Times New Roman"/>
                <w:lang w:eastAsia="ru-RU"/>
              </w:rPr>
            </w:pPr>
            <w:r w:rsidRPr="00F4400D">
              <w:rPr>
                <w:rFonts w:ascii="Times New Roman" w:hAnsi="Times New Roman"/>
                <w:lang w:eastAsia="ru-RU"/>
              </w:rPr>
              <w:t>Радиус огневого шара (пламени вспышки) ОШ(ПВ), м</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26</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80,5</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12,7</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47,6</w:t>
            </w:r>
          </w:p>
        </w:tc>
      </w:tr>
      <w:tr w:rsidR="00F4400D" w:rsidRPr="00F4400D" w:rsidTr="001D0C26">
        <w:trPr>
          <w:jc w:val="center"/>
        </w:trPr>
        <w:tc>
          <w:tcPr>
            <w:tcW w:w="2999" w:type="pct"/>
            <w:vAlign w:val="center"/>
          </w:tcPr>
          <w:p w:rsidR="004D071E" w:rsidRPr="00F4400D" w:rsidRDefault="004D071E" w:rsidP="00F70604">
            <w:pPr>
              <w:widowControl w:val="0"/>
              <w:tabs>
                <w:tab w:val="left" w:pos="1230"/>
              </w:tabs>
              <w:spacing w:after="0" w:line="240" w:lineRule="auto"/>
              <w:ind w:firstLine="33"/>
              <w:rPr>
                <w:rFonts w:ascii="Times New Roman" w:hAnsi="Times New Roman"/>
                <w:lang w:eastAsia="ru-RU"/>
              </w:rPr>
            </w:pPr>
            <w:r w:rsidRPr="00F4400D">
              <w:rPr>
                <w:rFonts w:ascii="Times New Roman" w:hAnsi="Times New Roman"/>
                <w:lang w:eastAsia="ru-RU"/>
              </w:rPr>
              <w:t>Время существования ОШ(ПВ), с</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5</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11</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2,6</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7</w:t>
            </w:r>
          </w:p>
        </w:tc>
      </w:tr>
      <w:tr w:rsidR="00F4400D" w:rsidRPr="00F4400D" w:rsidTr="001D0C26">
        <w:trPr>
          <w:jc w:val="center"/>
        </w:trPr>
        <w:tc>
          <w:tcPr>
            <w:tcW w:w="2999" w:type="pct"/>
            <w:vAlign w:val="center"/>
          </w:tcPr>
          <w:p w:rsidR="004D071E" w:rsidRPr="00F4400D" w:rsidRDefault="004D071E" w:rsidP="00F70604">
            <w:pPr>
              <w:widowControl w:val="0"/>
              <w:tabs>
                <w:tab w:val="left" w:pos="1230"/>
              </w:tabs>
              <w:spacing w:after="0" w:line="240" w:lineRule="auto"/>
              <w:ind w:firstLine="33"/>
              <w:rPr>
                <w:rFonts w:ascii="Times New Roman" w:hAnsi="Times New Roman"/>
                <w:lang w:eastAsia="ru-RU"/>
              </w:rPr>
            </w:pPr>
            <w:r w:rsidRPr="00F4400D">
              <w:rPr>
                <w:rFonts w:ascii="Times New Roman" w:hAnsi="Times New Roman"/>
                <w:lang w:eastAsia="ru-RU"/>
              </w:rPr>
              <w:t>Скорость распространения пламени, м/с</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43</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77</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30</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59</w:t>
            </w:r>
          </w:p>
        </w:tc>
      </w:tr>
      <w:tr w:rsidR="00F4400D" w:rsidRPr="00F4400D" w:rsidTr="001D0C26">
        <w:trPr>
          <w:jc w:val="center"/>
        </w:trPr>
        <w:tc>
          <w:tcPr>
            <w:tcW w:w="2999" w:type="pct"/>
            <w:vAlign w:val="center"/>
          </w:tcPr>
          <w:p w:rsidR="004D071E" w:rsidRPr="00F4400D" w:rsidRDefault="004D071E" w:rsidP="00F70604">
            <w:pPr>
              <w:widowControl w:val="0"/>
              <w:tabs>
                <w:tab w:val="left" w:pos="1230"/>
              </w:tabs>
              <w:spacing w:after="0" w:line="240" w:lineRule="auto"/>
              <w:ind w:firstLine="33"/>
              <w:rPr>
                <w:rFonts w:ascii="Times New Roman" w:hAnsi="Times New Roman"/>
                <w:lang w:eastAsia="ru-RU"/>
              </w:rPr>
            </w:pPr>
            <w:r w:rsidRPr="00F4400D">
              <w:rPr>
                <w:rFonts w:ascii="Times New Roman" w:hAnsi="Times New Roman"/>
                <w:lang w:eastAsia="ru-RU"/>
              </w:rPr>
              <w:t>Величина воздействия теплового потока на здания и сооружения на кромке ОШ(ПВ), кВт/м</w:t>
            </w:r>
            <w:r w:rsidRPr="00F4400D">
              <w:rPr>
                <w:rFonts w:ascii="Times New Roman" w:hAnsi="Times New Roman"/>
                <w:vertAlign w:val="superscript"/>
                <w:lang w:eastAsia="ru-RU"/>
              </w:rPr>
              <w:t>2</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130</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220</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130</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220</w:t>
            </w:r>
          </w:p>
        </w:tc>
      </w:tr>
      <w:tr w:rsidR="00F4400D" w:rsidRPr="00F4400D" w:rsidTr="001D0C26">
        <w:trPr>
          <w:jc w:val="center"/>
        </w:trPr>
        <w:tc>
          <w:tcPr>
            <w:tcW w:w="2999" w:type="pct"/>
            <w:vAlign w:val="center"/>
          </w:tcPr>
          <w:p w:rsidR="004D071E" w:rsidRPr="00F4400D" w:rsidRDefault="004D071E" w:rsidP="00F70604">
            <w:pPr>
              <w:widowControl w:val="0"/>
              <w:tabs>
                <w:tab w:val="left" w:pos="1230"/>
              </w:tabs>
              <w:spacing w:after="0" w:line="240" w:lineRule="auto"/>
              <w:ind w:firstLine="33"/>
              <w:rPr>
                <w:rFonts w:ascii="Times New Roman" w:hAnsi="Times New Roman"/>
                <w:lang w:eastAsia="ru-RU"/>
              </w:rPr>
            </w:pPr>
            <w:r w:rsidRPr="00F4400D">
              <w:rPr>
                <w:rFonts w:ascii="Times New Roman" w:hAnsi="Times New Roman"/>
                <w:lang w:eastAsia="ru-RU"/>
              </w:rPr>
              <w:t>Индекс теплового излучения на кромке ОШ(ПВ)</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2994</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11995</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1691</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7879</w:t>
            </w:r>
          </w:p>
        </w:tc>
      </w:tr>
      <w:tr w:rsidR="00F4400D" w:rsidRPr="00F4400D" w:rsidTr="001D0C26">
        <w:trPr>
          <w:trHeight w:val="225"/>
          <w:jc w:val="center"/>
        </w:trPr>
        <w:tc>
          <w:tcPr>
            <w:tcW w:w="2999" w:type="pct"/>
            <w:vAlign w:val="center"/>
          </w:tcPr>
          <w:p w:rsidR="004D071E" w:rsidRPr="00F4400D" w:rsidRDefault="004D071E" w:rsidP="00F70604">
            <w:pPr>
              <w:widowControl w:val="0"/>
              <w:tabs>
                <w:tab w:val="left" w:pos="1230"/>
              </w:tabs>
              <w:spacing w:after="0" w:line="240" w:lineRule="auto"/>
              <w:ind w:firstLine="33"/>
              <w:rPr>
                <w:rFonts w:ascii="Times New Roman" w:hAnsi="Times New Roman"/>
                <w:lang w:eastAsia="ru-RU"/>
              </w:rPr>
            </w:pPr>
            <w:r w:rsidRPr="00F4400D">
              <w:rPr>
                <w:rFonts w:ascii="Times New Roman" w:hAnsi="Times New Roman"/>
                <w:lang w:eastAsia="ru-RU"/>
              </w:rPr>
              <w:t>Доля людей, поражаемых на кромке ОШ(ПВ), %</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0</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3</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0</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0</w:t>
            </w:r>
          </w:p>
        </w:tc>
      </w:tr>
      <w:tr w:rsidR="00F4400D" w:rsidRPr="00F4400D" w:rsidTr="001D0C26">
        <w:trPr>
          <w:jc w:val="center"/>
        </w:trPr>
        <w:tc>
          <w:tcPr>
            <w:tcW w:w="5000" w:type="pct"/>
            <w:gridSpan w:val="5"/>
            <w:vAlign w:val="center"/>
          </w:tcPr>
          <w:p w:rsidR="004D071E" w:rsidRPr="00F4400D" w:rsidRDefault="004D071E" w:rsidP="00F70604">
            <w:pPr>
              <w:widowControl w:val="0"/>
              <w:tabs>
                <w:tab w:val="left" w:pos="1230"/>
              </w:tabs>
              <w:spacing w:after="0" w:line="240" w:lineRule="auto"/>
              <w:ind w:firstLine="33"/>
              <w:rPr>
                <w:rFonts w:ascii="Times New Roman" w:hAnsi="Times New Roman"/>
                <w:b/>
                <w:i/>
                <w:lang w:eastAsia="ru-RU"/>
              </w:rPr>
            </w:pPr>
            <w:r w:rsidRPr="00F4400D">
              <w:rPr>
                <w:rFonts w:ascii="Times New Roman" w:hAnsi="Times New Roman"/>
                <w:b/>
                <w:i/>
                <w:lang w:eastAsia="ru-RU"/>
              </w:rPr>
              <w:t>Параметры горения разлития</w:t>
            </w:r>
          </w:p>
        </w:tc>
      </w:tr>
      <w:tr w:rsidR="00F4400D" w:rsidRPr="00F4400D" w:rsidTr="001D0C26">
        <w:trPr>
          <w:jc w:val="center"/>
        </w:trPr>
        <w:tc>
          <w:tcPr>
            <w:tcW w:w="2999" w:type="pct"/>
            <w:vAlign w:val="center"/>
          </w:tcPr>
          <w:p w:rsidR="004D071E" w:rsidRPr="00F4400D" w:rsidRDefault="004D071E" w:rsidP="00F70604">
            <w:pPr>
              <w:widowControl w:val="0"/>
              <w:tabs>
                <w:tab w:val="left" w:pos="1230"/>
              </w:tabs>
              <w:spacing w:after="0" w:line="240" w:lineRule="auto"/>
              <w:ind w:firstLine="33"/>
              <w:rPr>
                <w:rFonts w:ascii="Times New Roman" w:hAnsi="Times New Roman"/>
                <w:lang w:eastAsia="ru-RU"/>
              </w:rPr>
            </w:pPr>
            <w:r w:rsidRPr="00F4400D">
              <w:rPr>
                <w:rFonts w:ascii="Times New Roman" w:hAnsi="Times New Roman"/>
                <w:lang w:eastAsia="ru-RU"/>
              </w:rPr>
              <w:t>Ориентировочное время выгорания, минут: секунд</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16:44</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30:21</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16:44</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30:21</w:t>
            </w:r>
          </w:p>
        </w:tc>
      </w:tr>
      <w:tr w:rsidR="00F4400D" w:rsidRPr="00F4400D" w:rsidTr="001D0C26">
        <w:trPr>
          <w:jc w:val="center"/>
        </w:trPr>
        <w:tc>
          <w:tcPr>
            <w:tcW w:w="2999" w:type="pct"/>
            <w:vAlign w:val="center"/>
          </w:tcPr>
          <w:p w:rsidR="004D071E" w:rsidRPr="00F4400D" w:rsidRDefault="004D071E" w:rsidP="00F70604">
            <w:pPr>
              <w:widowControl w:val="0"/>
              <w:tabs>
                <w:tab w:val="left" w:pos="1230"/>
              </w:tabs>
              <w:spacing w:after="0" w:line="240" w:lineRule="auto"/>
              <w:ind w:firstLine="33"/>
              <w:rPr>
                <w:rFonts w:ascii="Times New Roman" w:hAnsi="Times New Roman"/>
                <w:lang w:eastAsia="ru-RU"/>
              </w:rPr>
            </w:pPr>
            <w:r w:rsidRPr="00F4400D">
              <w:rPr>
                <w:rFonts w:ascii="Times New Roman" w:hAnsi="Times New Roman"/>
                <w:lang w:eastAsia="ru-RU"/>
              </w:rPr>
              <w:t>Величина воздействия теплового потока на здания, сооружения и людей на кромке разлития, кВт/м</w:t>
            </w:r>
            <w:r w:rsidRPr="00F4400D">
              <w:rPr>
                <w:rFonts w:ascii="Times New Roman" w:hAnsi="Times New Roman"/>
                <w:vertAlign w:val="superscript"/>
                <w:lang w:eastAsia="ru-RU"/>
              </w:rPr>
              <w:t>2</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104</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200</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104</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200</w:t>
            </w:r>
          </w:p>
        </w:tc>
      </w:tr>
      <w:tr w:rsidR="00F4400D" w:rsidRPr="00F4400D" w:rsidTr="001D0C26">
        <w:trPr>
          <w:jc w:val="center"/>
        </w:trPr>
        <w:tc>
          <w:tcPr>
            <w:tcW w:w="2999" w:type="pct"/>
            <w:vAlign w:val="center"/>
          </w:tcPr>
          <w:p w:rsidR="004D071E" w:rsidRPr="00F4400D" w:rsidRDefault="004D071E" w:rsidP="00F70604">
            <w:pPr>
              <w:widowControl w:val="0"/>
              <w:tabs>
                <w:tab w:val="left" w:pos="1230"/>
              </w:tabs>
              <w:spacing w:after="0" w:line="240" w:lineRule="auto"/>
              <w:ind w:firstLine="33"/>
              <w:rPr>
                <w:rFonts w:ascii="Times New Roman" w:hAnsi="Times New Roman"/>
                <w:lang w:eastAsia="ru-RU"/>
              </w:rPr>
            </w:pPr>
            <w:r w:rsidRPr="00F4400D">
              <w:rPr>
                <w:rFonts w:ascii="Times New Roman" w:hAnsi="Times New Roman"/>
                <w:lang w:eastAsia="ru-RU"/>
              </w:rPr>
              <w:t>Индекс теплового излучения на кромке горящего разлития</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29345</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47650</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29345</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47650</w:t>
            </w:r>
          </w:p>
        </w:tc>
      </w:tr>
      <w:tr w:rsidR="00F4400D" w:rsidRPr="00F4400D" w:rsidTr="001D0C26">
        <w:trPr>
          <w:jc w:val="center"/>
        </w:trPr>
        <w:tc>
          <w:tcPr>
            <w:tcW w:w="2999" w:type="pct"/>
            <w:vAlign w:val="center"/>
          </w:tcPr>
          <w:p w:rsidR="004D071E" w:rsidRPr="00F4400D" w:rsidRDefault="004D071E" w:rsidP="00F70604">
            <w:pPr>
              <w:widowControl w:val="0"/>
              <w:tabs>
                <w:tab w:val="left" w:pos="1230"/>
              </w:tabs>
              <w:spacing w:after="0" w:line="240" w:lineRule="auto"/>
              <w:ind w:firstLine="33"/>
              <w:rPr>
                <w:rFonts w:ascii="Times New Roman" w:hAnsi="Times New Roman"/>
                <w:lang w:eastAsia="ru-RU"/>
              </w:rPr>
            </w:pPr>
            <w:r w:rsidRPr="00F4400D">
              <w:rPr>
                <w:rFonts w:ascii="Times New Roman" w:hAnsi="Times New Roman"/>
                <w:lang w:eastAsia="ru-RU"/>
              </w:rPr>
              <w:t>Доля людей, поражаемых на кромке горения разлития, %</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79</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100</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79</w:t>
            </w:r>
          </w:p>
        </w:tc>
        <w:tc>
          <w:tcPr>
            <w:tcW w:w="500" w:type="pct"/>
            <w:vAlign w:val="center"/>
          </w:tcPr>
          <w:p w:rsidR="004D071E" w:rsidRPr="00F4400D" w:rsidRDefault="004D071E" w:rsidP="00F70604">
            <w:pPr>
              <w:widowControl w:val="0"/>
              <w:tabs>
                <w:tab w:val="left" w:pos="1230"/>
              </w:tabs>
              <w:spacing w:after="0" w:line="240" w:lineRule="auto"/>
              <w:ind w:firstLine="33"/>
              <w:jc w:val="center"/>
              <w:rPr>
                <w:rFonts w:ascii="Times New Roman" w:hAnsi="Times New Roman"/>
                <w:lang w:eastAsia="ru-RU"/>
              </w:rPr>
            </w:pPr>
            <w:r w:rsidRPr="00F4400D">
              <w:rPr>
                <w:rFonts w:ascii="Times New Roman" w:hAnsi="Times New Roman"/>
                <w:lang w:eastAsia="ru-RU"/>
              </w:rPr>
              <w:t>100</w:t>
            </w:r>
          </w:p>
        </w:tc>
      </w:tr>
    </w:tbl>
    <w:p w:rsidR="004D071E" w:rsidRPr="00F4400D" w:rsidRDefault="004D071E" w:rsidP="004D071E">
      <w:pPr>
        <w:spacing w:after="0" w:line="240" w:lineRule="auto"/>
        <w:ind w:firstLine="709"/>
        <w:jc w:val="both"/>
        <w:rPr>
          <w:rFonts w:ascii="Times New Roman" w:eastAsia="Times New Roman" w:hAnsi="Times New Roman"/>
          <w:sz w:val="28"/>
          <w:szCs w:val="24"/>
          <w:lang w:eastAsia="ru-RU"/>
        </w:rPr>
      </w:pPr>
    </w:p>
    <w:p w:rsidR="004D071E" w:rsidRPr="00F4400D" w:rsidRDefault="004D071E" w:rsidP="004D071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Одним из поражающих факторов при авариях типа BLEVE</w:t>
      </w:r>
      <w:r w:rsidRPr="00F4400D">
        <w:rPr>
          <w:rFonts w:ascii="Times New Roman" w:eastAsia="Times New Roman" w:hAnsi="Times New Roman"/>
          <w:sz w:val="28"/>
          <w:szCs w:val="24"/>
          <w:vertAlign w:val="superscript"/>
          <w:lang w:eastAsia="ru-RU"/>
        </w:rPr>
        <w:footnoteReference w:id="1"/>
      </w:r>
      <w:r w:rsidRPr="00F4400D">
        <w:rPr>
          <w:rFonts w:ascii="Times New Roman" w:eastAsia="Times New Roman" w:hAnsi="Times New Roman"/>
          <w:sz w:val="28"/>
          <w:szCs w:val="24"/>
          <w:lang w:eastAsia="ru-RU"/>
        </w:rPr>
        <w:t xml:space="preserve"> на резервуарах со сжиженными углеводородными газами является разлёт осколков при разрушении резервуаров.</w:t>
      </w:r>
    </w:p>
    <w:p w:rsidR="004D071E" w:rsidRPr="00F4400D" w:rsidRDefault="004D071E" w:rsidP="004D071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По данным экспертов, анализ статистики по 130 авариям типа BLEVE показывает, что в 89 случаях наблюдали огненный шар с разлётом осколков, в 24 – просто огненный шар, а в 17 случаях – только разлёт осколков. При этом количество осколков обычно не превышала 3-4 шт., лишь в одном случае произошло разрушение с образованием 7 осколков.</w:t>
      </w:r>
    </w:p>
    <w:p w:rsidR="004D071E" w:rsidRPr="00F4400D" w:rsidRDefault="004D071E" w:rsidP="004D071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Анализ этих данных свидетельствует о том, что в </w:t>
      </w:r>
      <w:r w:rsidRPr="00F4400D">
        <w:rPr>
          <w:rFonts w:ascii="Times New Roman" w:eastAsia="Times New Roman" w:hAnsi="Times New Roman"/>
          <w:sz w:val="28"/>
          <w:szCs w:val="24"/>
          <w:lang w:eastAsia="ru-RU"/>
        </w:rPr>
        <w:sym w:font="Symbol" w:char="F07E"/>
      </w:r>
      <w:r w:rsidRPr="00F4400D">
        <w:rPr>
          <w:rFonts w:ascii="Times New Roman" w:eastAsia="Times New Roman" w:hAnsi="Times New Roman"/>
          <w:sz w:val="28"/>
          <w:szCs w:val="24"/>
          <w:lang w:eastAsia="ru-RU"/>
        </w:rPr>
        <w:t xml:space="preserve">90 % случаев разлёт осколков происходит на расстояние не более 300 м и, как правило, находится в пределах расстояния опасного для людей термического воздействия от огненного шара. Поэтому при расчёте поражающих факторов при авариях типа BLEVE следует, прежде всего, рассчитывать зоны термического воздействия. </w:t>
      </w:r>
    </w:p>
    <w:p w:rsidR="004D071E" w:rsidRPr="00F4400D" w:rsidRDefault="004D071E" w:rsidP="004D071E">
      <w:pPr>
        <w:spacing w:after="0" w:line="240" w:lineRule="auto"/>
        <w:ind w:firstLine="709"/>
        <w:jc w:val="both"/>
        <w:rPr>
          <w:rFonts w:ascii="Times New Roman" w:hAnsi="Times New Roman"/>
          <w:sz w:val="28"/>
          <w:szCs w:val="28"/>
        </w:rPr>
      </w:pPr>
      <w:r w:rsidRPr="00F4400D">
        <w:rPr>
          <w:rFonts w:ascii="Times New Roman" w:hAnsi="Times New Roman"/>
          <w:sz w:val="28"/>
          <w:szCs w:val="28"/>
        </w:rPr>
        <w:t>Вывод по результатам расчётов:</w:t>
      </w:r>
    </w:p>
    <w:p w:rsidR="004D071E" w:rsidRPr="00F4400D" w:rsidRDefault="004D071E" w:rsidP="004D071E">
      <w:pPr>
        <w:numPr>
          <w:ilvl w:val="0"/>
          <w:numId w:val="14"/>
        </w:numPr>
        <w:tabs>
          <w:tab w:val="clear" w:pos="1429"/>
          <w:tab w:val="num" w:pos="1353"/>
        </w:tabs>
        <w:spacing w:after="0" w:line="240" w:lineRule="auto"/>
        <w:ind w:left="1353"/>
        <w:jc w:val="both"/>
        <w:rPr>
          <w:rFonts w:ascii="Times New Roman" w:hAnsi="Times New Roman"/>
          <w:sz w:val="28"/>
          <w:szCs w:val="28"/>
        </w:rPr>
      </w:pPr>
      <w:r w:rsidRPr="00F4400D">
        <w:rPr>
          <w:rFonts w:ascii="Times New Roman" w:hAnsi="Times New Roman"/>
          <w:sz w:val="28"/>
          <w:szCs w:val="28"/>
        </w:rPr>
        <w:lastRenderedPageBreak/>
        <w:t>при рассмотренных сценариях аварий c пожаром пролива ЛВЖ и СУГ при разгерметизации ёмкостей транспортировки на автомагистрали зоны действия наиболее опасных поражающих факторов ЧС не выходят за границы полосы отвода автомагистрали;</w:t>
      </w:r>
    </w:p>
    <w:p w:rsidR="004D071E" w:rsidRPr="00F4400D" w:rsidRDefault="004D071E" w:rsidP="004D071E">
      <w:pPr>
        <w:numPr>
          <w:ilvl w:val="0"/>
          <w:numId w:val="14"/>
        </w:numPr>
        <w:tabs>
          <w:tab w:val="clear" w:pos="1429"/>
          <w:tab w:val="num" w:pos="1353"/>
        </w:tabs>
        <w:spacing w:after="0" w:line="240" w:lineRule="auto"/>
        <w:ind w:left="1353"/>
        <w:jc w:val="both"/>
        <w:rPr>
          <w:rFonts w:ascii="Times New Roman" w:hAnsi="Times New Roman"/>
          <w:sz w:val="28"/>
          <w:szCs w:val="28"/>
        </w:rPr>
      </w:pPr>
      <w:r w:rsidRPr="00F4400D">
        <w:rPr>
          <w:rFonts w:ascii="Times New Roman" w:hAnsi="Times New Roman"/>
          <w:sz w:val="28"/>
          <w:szCs w:val="28"/>
        </w:rPr>
        <w:t xml:space="preserve">при рассмотренных сценариях аварий с взрывом ТВС возможно поражение различной степени тяжести людей, зданий, инженерных сооружений и технологического оборудования: </w:t>
      </w:r>
    </w:p>
    <w:p w:rsidR="004D071E" w:rsidRPr="00F4400D" w:rsidRDefault="004D071E" w:rsidP="004D071E">
      <w:pPr>
        <w:numPr>
          <w:ilvl w:val="0"/>
          <w:numId w:val="36"/>
        </w:numPr>
        <w:spacing w:after="0" w:line="240" w:lineRule="auto"/>
        <w:ind w:left="1843"/>
        <w:jc w:val="both"/>
        <w:rPr>
          <w:rFonts w:ascii="Times New Roman" w:hAnsi="Times New Roman"/>
          <w:sz w:val="28"/>
          <w:szCs w:val="28"/>
        </w:rPr>
      </w:pPr>
      <w:r w:rsidRPr="00F4400D">
        <w:rPr>
          <w:rFonts w:ascii="Times New Roman" w:hAnsi="Times New Roman"/>
          <w:sz w:val="28"/>
          <w:szCs w:val="28"/>
        </w:rPr>
        <w:t>Возможная частота реализации ЧС – 4,68×10</w:t>
      </w:r>
      <w:r w:rsidRPr="00F4400D">
        <w:rPr>
          <w:rFonts w:ascii="Times New Roman" w:hAnsi="Times New Roman"/>
          <w:sz w:val="28"/>
          <w:szCs w:val="28"/>
          <w:vertAlign w:val="superscript"/>
        </w:rPr>
        <w:t>-3</w:t>
      </w:r>
      <w:r w:rsidRPr="00F4400D">
        <w:rPr>
          <w:rFonts w:ascii="Times New Roman" w:hAnsi="Times New Roman"/>
          <w:sz w:val="28"/>
          <w:szCs w:val="28"/>
        </w:rPr>
        <w:t xml:space="preserve"> год </w:t>
      </w:r>
      <w:r w:rsidRPr="00F4400D">
        <w:rPr>
          <w:rFonts w:ascii="Times New Roman" w:hAnsi="Times New Roman"/>
          <w:sz w:val="28"/>
          <w:szCs w:val="28"/>
          <w:vertAlign w:val="superscript"/>
        </w:rPr>
        <w:t>-1</w:t>
      </w:r>
      <w:r w:rsidRPr="00F4400D">
        <w:rPr>
          <w:rFonts w:ascii="Times New Roman" w:hAnsi="Times New Roman"/>
          <w:sz w:val="28"/>
          <w:szCs w:val="28"/>
        </w:rPr>
        <w:t xml:space="preserve">. </w:t>
      </w:r>
    </w:p>
    <w:p w:rsidR="004D071E" w:rsidRPr="00F4400D" w:rsidRDefault="004D071E" w:rsidP="004D071E">
      <w:pPr>
        <w:numPr>
          <w:ilvl w:val="0"/>
          <w:numId w:val="36"/>
        </w:numPr>
        <w:spacing w:after="0" w:line="240" w:lineRule="auto"/>
        <w:ind w:left="1843"/>
        <w:jc w:val="both"/>
        <w:rPr>
          <w:rFonts w:ascii="Times New Roman" w:hAnsi="Times New Roman"/>
          <w:sz w:val="28"/>
          <w:szCs w:val="28"/>
        </w:rPr>
      </w:pPr>
      <w:r w:rsidRPr="00F4400D">
        <w:rPr>
          <w:rFonts w:ascii="Times New Roman" w:hAnsi="Times New Roman"/>
          <w:sz w:val="28"/>
          <w:szCs w:val="28"/>
        </w:rPr>
        <w:t>Площадь пожара – 118,8 м</w:t>
      </w:r>
      <w:r w:rsidRPr="00F4400D">
        <w:rPr>
          <w:rFonts w:ascii="Times New Roman" w:hAnsi="Times New Roman"/>
          <w:sz w:val="28"/>
          <w:szCs w:val="28"/>
          <w:vertAlign w:val="superscript"/>
        </w:rPr>
        <w:t>2</w:t>
      </w:r>
      <w:r w:rsidRPr="00F4400D">
        <w:rPr>
          <w:rFonts w:ascii="Times New Roman" w:hAnsi="Times New Roman"/>
          <w:sz w:val="28"/>
          <w:szCs w:val="28"/>
        </w:rPr>
        <w:t>.</w:t>
      </w:r>
    </w:p>
    <w:p w:rsidR="004D071E" w:rsidRPr="00F4400D" w:rsidRDefault="004D071E" w:rsidP="004D071E">
      <w:pPr>
        <w:numPr>
          <w:ilvl w:val="0"/>
          <w:numId w:val="36"/>
        </w:numPr>
        <w:spacing w:after="0" w:line="240" w:lineRule="auto"/>
        <w:ind w:left="1843"/>
        <w:jc w:val="both"/>
        <w:rPr>
          <w:rFonts w:ascii="Times New Roman" w:hAnsi="Times New Roman"/>
          <w:sz w:val="28"/>
          <w:szCs w:val="28"/>
        </w:rPr>
      </w:pPr>
      <w:r w:rsidRPr="00F4400D">
        <w:rPr>
          <w:rFonts w:ascii="Times New Roman" w:hAnsi="Times New Roman"/>
          <w:sz w:val="28"/>
          <w:szCs w:val="28"/>
        </w:rPr>
        <w:t>Граница порога поражения людей на открытой местности – 92 м.</w:t>
      </w:r>
    </w:p>
    <w:p w:rsidR="004D071E" w:rsidRPr="00F4400D" w:rsidRDefault="004D071E" w:rsidP="004D071E">
      <w:pPr>
        <w:numPr>
          <w:ilvl w:val="0"/>
          <w:numId w:val="36"/>
        </w:numPr>
        <w:spacing w:after="0" w:line="240" w:lineRule="auto"/>
        <w:ind w:left="1843"/>
        <w:jc w:val="both"/>
        <w:rPr>
          <w:rFonts w:ascii="Times New Roman" w:hAnsi="Times New Roman"/>
          <w:sz w:val="28"/>
          <w:szCs w:val="28"/>
        </w:rPr>
      </w:pPr>
      <w:r w:rsidRPr="00F4400D">
        <w:rPr>
          <w:rFonts w:ascii="Times New Roman" w:hAnsi="Times New Roman"/>
          <w:sz w:val="28"/>
          <w:szCs w:val="28"/>
        </w:rPr>
        <w:t>Радиус полных разрушений зданий – 41,0 м.</w:t>
      </w:r>
    </w:p>
    <w:p w:rsidR="004D071E" w:rsidRPr="00F4400D" w:rsidRDefault="004D071E" w:rsidP="004D071E">
      <w:pPr>
        <w:numPr>
          <w:ilvl w:val="0"/>
          <w:numId w:val="36"/>
        </w:numPr>
        <w:spacing w:after="0" w:line="240" w:lineRule="auto"/>
        <w:ind w:left="1843"/>
        <w:jc w:val="both"/>
        <w:rPr>
          <w:rFonts w:ascii="Times New Roman" w:hAnsi="Times New Roman"/>
          <w:sz w:val="28"/>
          <w:szCs w:val="28"/>
        </w:rPr>
      </w:pPr>
      <w:r w:rsidRPr="00F4400D">
        <w:rPr>
          <w:rFonts w:ascii="Times New Roman" w:hAnsi="Times New Roman"/>
          <w:sz w:val="28"/>
          <w:szCs w:val="28"/>
        </w:rPr>
        <w:t>Численность населения, у которого могут быть нарушены условия жизнедеятельности – 5 человек.</w:t>
      </w:r>
    </w:p>
    <w:p w:rsidR="004D071E" w:rsidRPr="00F4400D" w:rsidRDefault="004D071E" w:rsidP="004D071E">
      <w:pPr>
        <w:numPr>
          <w:ilvl w:val="0"/>
          <w:numId w:val="36"/>
        </w:numPr>
        <w:spacing w:after="0" w:line="240" w:lineRule="auto"/>
        <w:ind w:left="1843"/>
        <w:jc w:val="both"/>
        <w:rPr>
          <w:rFonts w:ascii="Times New Roman" w:hAnsi="Times New Roman"/>
          <w:sz w:val="28"/>
          <w:szCs w:val="28"/>
        </w:rPr>
      </w:pPr>
      <w:r w:rsidRPr="00F4400D">
        <w:rPr>
          <w:rFonts w:ascii="Times New Roman" w:hAnsi="Times New Roman"/>
          <w:sz w:val="28"/>
          <w:szCs w:val="28"/>
        </w:rPr>
        <w:t>Возможное число погибших – 1 человек, пострадавших – 5 человек.</w:t>
      </w:r>
    </w:p>
    <w:p w:rsidR="004D071E" w:rsidRPr="00F4400D" w:rsidRDefault="004D071E" w:rsidP="004D071E">
      <w:pPr>
        <w:numPr>
          <w:ilvl w:val="0"/>
          <w:numId w:val="14"/>
        </w:numPr>
        <w:tabs>
          <w:tab w:val="clear" w:pos="1429"/>
          <w:tab w:val="num" w:pos="1353"/>
        </w:tabs>
        <w:spacing w:after="0" w:line="240" w:lineRule="auto"/>
        <w:ind w:left="1353"/>
        <w:jc w:val="both"/>
        <w:rPr>
          <w:rFonts w:ascii="Times New Roman" w:hAnsi="Times New Roman"/>
          <w:sz w:val="28"/>
          <w:szCs w:val="28"/>
        </w:rPr>
      </w:pPr>
      <w:r w:rsidRPr="00F4400D">
        <w:rPr>
          <w:rFonts w:ascii="Times New Roman" w:hAnsi="Times New Roman"/>
          <w:sz w:val="28"/>
          <w:szCs w:val="28"/>
        </w:rPr>
        <w:t>при сценариях аварий с участием сжиженных углеводородных газов (до 10 м³ сжиженного газа):</w:t>
      </w:r>
    </w:p>
    <w:p w:rsidR="004D071E" w:rsidRPr="00F4400D" w:rsidRDefault="004D071E" w:rsidP="004D071E">
      <w:pPr>
        <w:numPr>
          <w:ilvl w:val="0"/>
          <w:numId w:val="36"/>
        </w:numPr>
        <w:spacing w:after="0" w:line="240" w:lineRule="auto"/>
        <w:ind w:left="1843"/>
        <w:jc w:val="both"/>
        <w:rPr>
          <w:rFonts w:ascii="Times New Roman" w:hAnsi="Times New Roman"/>
          <w:sz w:val="28"/>
          <w:szCs w:val="28"/>
        </w:rPr>
      </w:pPr>
      <w:r w:rsidRPr="00F4400D">
        <w:rPr>
          <w:rFonts w:ascii="Times New Roman" w:hAnsi="Times New Roman"/>
          <w:sz w:val="28"/>
          <w:szCs w:val="28"/>
        </w:rPr>
        <w:t>Возможная частота реализации ЧС – 6×10</w:t>
      </w:r>
      <w:r w:rsidRPr="00F4400D">
        <w:rPr>
          <w:rFonts w:ascii="Times New Roman" w:hAnsi="Times New Roman"/>
          <w:sz w:val="28"/>
          <w:szCs w:val="28"/>
          <w:vertAlign w:val="superscript"/>
        </w:rPr>
        <w:t>-4</w:t>
      </w:r>
      <w:r w:rsidRPr="00F4400D">
        <w:rPr>
          <w:rFonts w:ascii="Times New Roman" w:hAnsi="Times New Roman"/>
          <w:sz w:val="28"/>
          <w:szCs w:val="28"/>
        </w:rPr>
        <w:t xml:space="preserve"> год</w:t>
      </w:r>
      <w:r w:rsidRPr="00F4400D">
        <w:rPr>
          <w:rFonts w:ascii="Times New Roman" w:hAnsi="Times New Roman"/>
          <w:sz w:val="28"/>
          <w:szCs w:val="28"/>
          <w:vertAlign w:val="superscript"/>
        </w:rPr>
        <w:t xml:space="preserve"> -1</w:t>
      </w:r>
      <w:r w:rsidRPr="00F4400D">
        <w:rPr>
          <w:rFonts w:ascii="Times New Roman" w:hAnsi="Times New Roman"/>
          <w:sz w:val="28"/>
          <w:szCs w:val="28"/>
        </w:rPr>
        <w:t xml:space="preserve">. </w:t>
      </w:r>
    </w:p>
    <w:p w:rsidR="004D071E" w:rsidRPr="00F4400D" w:rsidRDefault="004D071E" w:rsidP="004D071E">
      <w:pPr>
        <w:numPr>
          <w:ilvl w:val="0"/>
          <w:numId w:val="36"/>
        </w:numPr>
        <w:spacing w:after="0" w:line="240" w:lineRule="auto"/>
        <w:ind w:left="1843"/>
        <w:jc w:val="both"/>
        <w:rPr>
          <w:rFonts w:ascii="Times New Roman" w:hAnsi="Times New Roman"/>
          <w:sz w:val="28"/>
          <w:szCs w:val="28"/>
        </w:rPr>
      </w:pPr>
      <w:r w:rsidRPr="00F4400D">
        <w:rPr>
          <w:rFonts w:ascii="Times New Roman" w:hAnsi="Times New Roman"/>
          <w:sz w:val="28"/>
          <w:szCs w:val="28"/>
        </w:rPr>
        <w:t>Граница порога поражения людей на открытой местности – 120 м.</w:t>
      </w:r>
    </w:p>
    <w:p w:rsidR="004D071E" w:rsidRPr="00F4400D" w:rsidRDefault="004D071E" w:rsidP="004D071E">
      <w:pPr>
        <w:numPr>
          <w:ilvl w:val="0"/>
          <w:numId w:val="36"/>
        </w:numPr>
        <w:spacing w:after="0" w:line="240" w:lineRule="auto"/>
        <w:ind w:left="1843"/>
        <w:jc w:val="both"/>
        <w:rPr>
          <w:rFonts w:ascii="Times New Roman" w:hAnsi="Times New Roman"/>
          <w:sz w:val="28"/>
          <w:szCs w:val="28"/>
        </w:rPr>
      </w:pPr>
      <w:r w:rsidRPr="00F4400D">
        <w:rPr>
          <w:rFonts w:ascii="Times New Roman" w:hAnsi="Times New Roman"/>
          <w:sz w:val="28"/>
          <w:szCs w:val="28"/>
        </w:rPr>
        <w:t>Радиус полных разрушений зданий – 87,0 м.</w:t>
      </w:r>
    </w:p>
    <w:p w:rsidR="004D071E" w:rsidRPr="00F4400D" w:rsidRDefault="004D071E" w:rsidP="004D071E">
      <w:pPr>
        <w:numPr>
          <w:ilvl w:val="0"/>
          <w:numId w:val="36"/>
        </w:numPr>
        <w:spacing w:after="0" w:line="240" w:lineRule="auto"/>
        <w:ind w:left="1843"/>
        <w:jc w:val="both"/>
        <w:rPr>
          <w:rFonts w:ascii="Times New Roman" w:hAnsi="Times New Roman"/>
          <w:sz w:val="28"/>
          <w:szCs w:val="28"/>
        </w:rPr>
      </w:pPr>
      <w:r w:rsidRPr="00F4400D">
        <w:rPr>
          <w:rFonts w:ascii="Times New Roman" w:hAnsi="Times New Roman"/>
          <w:sz w:val="28"/>
          <w:szCs w:val="28"/>
        </w:rPr>
        <w:t>Численность населения, у которого могут быть нарушены условия жизнедеятельности – 0 человек.</w:t>
      </w:r>
    </w:p>
    <w:p w:rsidR="004D071E" w:rsidRPr="00F4400D" w:rsidRDefault="004D071E" w:rsidP="004D071E">
      <w:pPr>
        <w:numPr>
          <w:ilvl w:val="0"/>
          <w:numId w:val="36"/>
        </w:numPr>
        <w:spacing w:after="0" w:line="240" w:lineRule="auto"/>
        <w:ind w:left="1843"/>
        <w:jc w:val="both"/>
        <w:rPr>
          <w:rFonts w:ascii="Times New Roman" w:hAnsi="Times New Roman"/>
          <w:sz w:val="28"/>
          <w:szCs w:val="28"/>
        </w:rPr>
      </w:pPr>
      <w:r w:rsidRPr="00F4400D">
        <w:rPr>
          <w:rFonts w:ascii="Times New Roman" w:hAnsi="Times New Roman"/>
          <w:sz w:val="28"/>
          <w:szCs w:val="28"/>
        </w:rPr>
        <w:t>Возможное число погибших – 8 человек, пострадавших – 12 человек.</w:t>
      </w:r>
    </w:p>
    <w:p w:rsidR="004D071E" w:rsidRPr="00F4400D" w:rsidRDefault="004D071E" w:rsidP="004D071E">
      <w:pPr>
        <w:spacing w:after="0" w:line="240" w:lineRule="auto"/>
        <w:ind w:firstLine="709"/>
        <w:jc w:val="both"/>
        <w:rPr>
          <w:rFonts w:ascii="Times New Roman" w:eastAsia="Times New Roman" w:hAnsi="Times New Roman"/>
          <w:i/>
          <w:iCs/>
          <w:sz w:val="28"/>
          <w:szCs w:val="28"/>
          <w:u w:val="single"/>
          <w:lang w:eastAsia="ru-RU"/>
        </w:rPr>
      </w:pPr>
      <w:r w:rsidRPr="00F4400D">
        <w:rPr>
          <w:rFonts w:ascii="Times New Roman" w:eastAsia="Times New Roman" w:hAnsi="Times New Roman"/>
          <w:i/>
          <w:iCs/>
          <w:sz w:val="28"/>
          <w:szCs w:val="28"/>
          <w:u w:val="single"/>
          <w:lang w:eastAsia="ru-RU"/>
        </w:rPr>
        <w:t>Перечень превентивных мероприятий при перевозке опасных грузов.</w:t>
      </w:r>
    </w:p>
    <w:p w:rsidR="004D071E" w:rsidRPr="00F4400D" w:rsidRDefault="004D071E" w:rsidP="00DB7653">
      <w:pPr>
        <w:numPr>
          <w:ilvl w:val="0"/>
          <w:numId w:val="72"/>
        </w:numPr>
        <w:spacing w:after="0" w:line="240" w:lineRule="auto"/>
        <w:ind w:left="1134" w:hanging="425"/>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Установление ответственности отправителя и перевозчика за организацию безопасной транспортировки опасных грузов (ОГ). Опасные грузы перевозятся на условиях, указанных грузоотправителем в накладной в соответствии со стандартом и техническими условиями с указанием аварийной карточки. Получение разрешения МПС, МГА и т.д. на перевозку грузов, не указанных в Алфавитном указателе ОГ. Грузоотправитель несёт ответственность за последствия, вызванные неправильным определением условий перевозки груза и за неправильное указание сведений в характеристики груза и аварийной карточке. Грузоотправители обязаны указывать в заявках и развёрнутых планах перевозок особенности перевозок. Правильность оформления перевозочных документов. Выделение сопровождающих перевозок.</w:t>
      </w:r>
    </w:p>
    <w:p w:rsidR="004D071E" w:rsidRPr="00F4400D" w:rsidRDefault="004D071E" w:rsidP="00DB7653">
      <w:pPr>
        <w:numPr>
          <w:ilvl w:val="0"/>
          <w:numId w:val="72"/>
        </w:numPr>
        <w:spacing w:after="0" w:line="240" w:lineRule="auto"/>
        <w:ind w:left="1134" w:hanging="425"/>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Составление характеристики перевозимого ОГ. Указание технического наименования вещества, номера ГОСТа, физико-химических свойств, допустимых воздействиях на груз, влияния на организм человека, описание тары и упаковки, правил обращения с грузом, совместимости с другими грузами, противопожарных мероприятий, мер первой медицинской помощи. Для газов дополнительно: состояние, характеристика, относительная плотность, температура кипения, критическая температура и давление, рабочее давление и норма наполнения баллона. Для жидкостей дополнительно: температура кипения </w:t>
      </w:r>
      <w:r w:rsidRPr="00F4400D">
        <w:rPr>
          <w:rFonts w:ascii="Times New Roman" w:eastAsia="Times New Roman" w:hAnsi="Times New Roman"/>
          <w:sz w:val="28"/>
          <w:szCs w:val="28"/>
          <w:lang w:eastAsia="ru-RU"/>
        </w:rPr>
        <w:lastRenderedPageBreak/>
        <w:t>и плавления, температура вспышки, упругость паров и вязкость, взрывоопасные концентрации паров.</w:t>
      </w:r>
    </w:p>
    <w:p w:rsidR="004D071E" w:rsidRPr="00F4400D" w:rsidRDefault="004D071E" w:rsidP="00DB7653">
      <w:pPr>
        <w:numPr>
          <w:ilvl w:val="0"/>
          <w:numId w:val="72"/>
        </w:numPr>
        <w:spacing w:after="0" w:line="240" w:lineRule="auto"/>
        <w:ind w:left="1134" w:hanging="425"/>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Составление заключения на допустимость перевозки. Указывается наименование, формула, основной вид опасности, класс по ГОСТ 19433-88 «Грузы опасные. Классификация и маркировка (с Изменением № 1)», номер по списку ООН, условия перевозки, максимально допустимая масса на одну упаковку, виды тары и упаковки, рекомендуемые средства пожаротушения, средства защиты и первой медицинской помощи. Составляется Министерством, ведомством и направляется грузоотправителю и руководителю пункта отправления.</w:t>
      </w:r>
    </w:p>
    <w:p w:rsidR="004D071E" w:rsidRPr="00F4400D" w:rsidRDefault="004D071E" w:rsidP="00DB7653">
      <w:pPr>
        <w:numPr>
          <w:ilvl w:val="0"/>
          <w:numId w:val="72"/>
        </w:numPr>
        <w:spacing w:after="0" w:line="240" w:lineRule="auto"/>
        <w:ind w:left="1134" w:hanging="425"/>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Прогноз обстановки в случае возникновения ЧС на пути следования ОГ. Изучение характеристик ОГ и данных о маршруте перевозки, близлежащих населённых пунктах, условиях погрузки-выгрузки, времени и сезона перевозки, метеоданных и т.п. Использование ведомственных методик прогнозирования и оценки обстановки, а также методик МЧС. Учет и использование данных прогноза при составлении планов действий в условиях ЧС (для местных органов и органов ГОЧС). Верификация методик.</w:t>
      </w:r>
    </w:p>
    <w:p w:rsidR="004D071E" w:rsidRPr="00F4400D" w:rsidRDefault="004D071E" w:rsidP="00DB7653">
      <w:pPr>
        <w:numPr>
          <w:ilvl w:val="0"/>
          <w:numId w:val="72"/>
        </w:numPr>
        <w:spacing w:after="0" w:line="240" w:lineRule="auto"/>
        <w:ind w:left="1134" w:hanging="425"/>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Контроль за перевозкой ОГ, который должен осуществляться в специальных транспортно-упаковочных контейнерах (ТУК), загруженных в специальные транспортные средства. Опасные грузы, отмеченные в Алфавитном указателе знаком «**», перевозятся только в сопровождении представителей грузоотправителя или грузополучателя. Представитель обязан знать служебную инструкцию по сопровождению данного груза, опасные свойства груза, меры оказания первой помощи, меры безопасности в аварийных ситуациях. Проверка соответствия тары и упаковки требованиям ГОСТ и ТУ для данного вида. Нанесение маркировки на тару и упаковку по ГОСТ 14192-96 «Маркировка грузов (с Изменениями № 1, 2, 3)». </w:t>
      </w:r>
    </w:p>
    <w:p w:rsidR="004D071E" w:rsidRPr="00F4400D" w:rsidRDefault="004D071E" w:rsidP="00DB7653">
      <w:pPr>
        <w:numPr>
          <w:ilvl w:val="0"/>
          <w:numId w:val="72"/>
        </w:numPr>
        <w:spacing w:after="0" w:line="240" w:lineRule="auto"/>
        <w:ind w:left="1134" w:hanging="425"/>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Оснащение групп по перевозкам ОГ в соответствии с действующими правилами по перевозке ОГ. Оснащение за счёт грузоотправителя средствами индивидуальной защиты и спецодеждой, аптечками, комплектами инструмента, первичными средствами пожаротушения и дегазации, необходимыми вспомогательными материалами.</w:t>
      </w:r>
    </w:p>
    <w:p w:rsidR="004D071E" w:rsidRPr="00F4400D" w:rsidRDefault="004D071E" w:rsidP="00DB7653">
      <w:pPr>
        <w:numPr>
          <w:ilvl w:val="0"/>
          <w:numId w:val="72"/>
        </w:numPr>
        <w:spacing w:after="0" w:line="240" w:lineRule="auto"/>
        <w:ind w:left="1134" w:hanging="425"/>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Организация оповещения по маршруту перевозки местных и других органов власти. Маркировка грузовых мест, тары и упаковок с ОГ по ГОСТ 14192-96. Контроль за движением по маршруту с помощью диспетчерского аппарата службы движения. Своевременный доклад и информирование органов власти и органов ГОЧС о возникших нарушениях регламента перевозок. </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Подготовка сил и средств для ликвидации ЧС, обусловленных авариями на маршрутах перевозок спецгрузов. Создание и оснащение мобильных аварийно-восстановительных формирований на транспорте, формирований на узловых станциях и перевалочных пунктах. Там же создание запасов материалов и </w:t>
      </w:r>
      <w:r w:rsidRPr="00F4400D">
        <w:rPr>
          <w:rFonts w:ascii="Times New Roman" w:eastAsia="Times New Roman" w:hAnsi="Times New Roman"/>
          <w:sz w:val="28"/>
          <w:szCs w:val="28"/>
          <w:lang w:eastAsia="ru-RU"/>
        </w:rPr>
        <w:lastRenderedPageBreak/>
        <w:t>технических средств для проведения работ по экстренному вводу в строй транспортных коммуникаций, запасов дегазирующих и дезактивирующих средств, средств пожаротушения.</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i/>
          <w:sz w:val="28"/>
          <w:szCs w:val="28"/>
          <w:u w:val="single"/>
          <w:lang w:eastAsia="ru-RU"/>
        </w:rPr>
        <w:t>Разгерметизация ёмкостей с АХОВ</w:t>
      </w:r>
      <w:r w:rsidRPr="00F4400D">
        <w:rPr>
          <w:rFonts w:ascii="Times New Roman" w:eastAsia="Times New Roman" w:hAnsi="Times New Roman"/>
          <w:i/>
          <w:sz w:val="28"/>
          <w:szCs w:val="28"/>
          <w:lang w:eastAsia="ru-RU"/>
        </w:rPr>
        <w:t>.</w:t>
      </w:r>
      <w:r w:rsidRPr="00F4400D">
        <w:rPr>
          <w:rFonts w:ascii="Times New Roman" w:eastAsia="Times New Roman" w:hAnsi="Times New Roman"/>
          <w:sz w:val="28"/>
          <w:szCs w:val="28"/>
          <w:lang w:eastAsia="ru-RU"/>
        </w:rPr>
        <w:t xml:space="preserve"> К объектам, аварии на которых могут привести к образованию зон ЧС на территории </w:t>
      </w:r>
      <w:r w:rsidRPr="00F4400D">
        <w:rPr>
          <w:rFonts w:ascii="Times New Roman" w:hAnsi="Times New Roman"/>
          <w:sz w:val="28"/>
          <w:szCs w:val="28"/>
        </w:rPr>
        <w:t>городского поселения</w:t>
      </w:r>
      <w:r w:rsidRPr="00F4400D">
        <w:rPr>
          <w:rFonts w:ascii="Times New Roman" w:eastAsia="Times New Roman" w:hAnsi="Times New Roman"/>
          <w:sz w:val="28"/>
          <w:szCs w:val="28"/>
          <w:lang w:eastAsia="ru-RU"/>
        </w:rPr>
        <w:t xml:space="preserve">, относятся авто- и железные дороги. </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По железной дороге возможна транспортировка аварийно химически опасных веществ (АХОВ) хлор, аммиак в 57 т цистернах и другие вещества.</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 разливе (выбросе, взрыве) опасных веществ в результате аварии на ж/д транспорте возможно образование зон химического заражения (радиус зоны возможного заражения может составить по хлору – 5 км, по аммиаку – 4 км).</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По автомобильной дороге возможна перевозка аварийно химически опасных веществ (АХОВ), аммиак, хлор, в 6 т контейнерах и другие вещества.</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 разливе (выбросе, взрыве) опасных веществ в результате аварии транспортного средства возможно образование зон химического заражения (радиус зоны возможного заражения при авариях с аммиаком может составить до 1,5 км, с хлором до 4 км) и пожаров.</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Основными причинами возникновения аварий на автомобильном транспорте являются: несоблюдение правил дорожного движения, технические неисправности автотранспортных средств, неудовлетворительное состояние дорожного покрытия, а также сложные метеоусловия (гололёд, туман, снегопад). Последствиями аварий на автомобильном транспорте могут быть повреждения автотранспортных средств, получение травм различной степени тяжести, а также гибель людей.</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Наиболее вероятным и опасным являются сценарии, связанные с аварией автоцистерны при нарушении ПДД или неисправности транспортного средства: разлив ядовитых веществ, выделение токсичных газов, отравление токсичными газами. </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bCs/>
          <w:i/>
          <w:sz w:val="28"/>
          <w:szCs w:val="28"/>
          <w:u w:val="single"/>
          <w:lang w:eastAsia="ru-RU"/>
        </w:rPr>
        <w:t>Хлор (</w:t>
      </w:r>
      <w:r w:rsidRPr="00F4400D">
        <w:rPr>
          <w:rFonts w:ascii="Times New Roman" w:eastAsia="Times New Roman" w:hAnsi="Times New Roman"/>
          <w:bCs/>
          <w:i/>
          <w:sz w:val="28"/>
          <w:szCs w:val="28"/>
          <w:u w:val="single"/>
          <w:lang w:val="en-US" w:eastAsia="ru-RU"/>
        </w:rPr>
        <w:t>Cl</w:t>
      </w:r>
      <w:r w:rsidRPr="00F4400D">
        <w:rPr>
          <w:rFonts w:ascii="Times New Roman" w:eastAsia="Times New Roman" w:hAnsi="Times New Roman"/>
          <w:bCs/>
          <w:i/>
          <w:sz w:val="28"/>
          <w:szCs w:val="28"/>
          <w:u w:val="single"/>
          <w:vertAlign w:val="subscript"/>
          <w:lang w:eastAsia="ru-RU"/>
        </w:rPr>
        <w:t>2</w:t>
      </w:r>
      <w:r w:rsidRPr="00F4400D">
        <w:rPr>
          <w:rFonts w:ascii="Times New Roman" w:eastAsia="Times New Roman" w:hAnsi="Times New Roman"/>
          <w:bCs/>
          <w:i/>
          <w:sz w:val="28"/>
          <w:szCs w:val="28"/>
          <w:u w:val="single"/>
          <w:lang w:eastAsia="ru-RU"/>
        </w:rPr>
        <w:t>)</w:t>
      </w:r>
      <w:r w:rsidRPr="00F4400D">
        <w:rPr>
          <w:rFonts w:ascii="Times New Roman" w:eastAsia="Times New Roman" w:hAnsi="Times New Roman"/>
          <w:bCs/>
          <w:sz w:val="28"/>
          <w:szCs w:val="28"/>
          <w:lang w:eastAsia="ru-RU"/>
        </w:rPr>
        <w:t xml:space="preserve"> п</w:t>
      </w:r>
      <w:r w:rsidRPr="00F4400D">
        <w:rPr>
          <w:rFonts w:ascii="Times New Roman" w:eastAsia="Times New Roman" w:hAnsi="Times New Roman"/>
          <w:sz w:val="28"/>
          <w:szCs w:val="28"/>
          <w:lang w:eastAsia="ru-RU"/>
        </w:rPr>
        <w:t xml:space="preserve">редставляет собой зеленовато-жёлтый газ с резким раздражающим запахом, состоящий из двухатомных молекул. При обычном давлении он затвердевает при </w:t>
      </w:r>
      <w:r w:rsidR="00655C47" w:rsidRPr="00F4400D">
        <w:rPr>
          <w:rFonts w:ascii="Times New Roman" w:eastAsia="Times New Roman" w:hAnsi="Times New Roman"/>
          <w:sz w:val="28"/>
          <w:szCs w:val="28"/>
          <w:lang w:eastAsia="ru-RU"/>
        </w:rPr>
        <w:t>–</w:t>
      </w:r>
      <w:r w:rsidRPr="00F4400D">
        <w:rPr>
          <w:rFonts w:ascii="Times New Roman" w:eastAsia="Times New Roman" w:hAnsi="Times New Roman"/>
          <w:sz w:val="28"/>
          <w:szCs w:val="28"/>
          <w:lang w:eastAsia="ru-RU"/>
        </w:rPr>
        <w:t xml:space="preserve">101 °С и сжижается при </w:t>
      </w:r>
      <w:r w:rsidR="00655C47" w:rsidRPr="00F4400D">
        <w:rPr>
          <w:rFonts w:ascii="Times New Roman" w:eastAsia="Times New Roman" w:hAnsi="Times New Roman"/>
          <w:sz w:val="28"/>
          <w:szCs w:val="28"/>
          <w:lang w:eastAsia="ru-RU"/>
        </w:rPr>
        <w:t>–</w:t>
      </w:r>
      <w:r w:rsidRPr="00F4400D">
        <w:rPr>
          <w:rFonts w:ascii="Times New Roman" w:eastAsia="Times New Roman" w:hAnsi="Times New Roman"/>
          <w:sz w:val="28"/>
          <w:szCs w:val="28"/>
          <w:lang w:eastAsia="ru-RU"/>
        </w:rPr>
        <w:t>34 °С. Плотность газообразного хлора при нормальных условиях составляет 3,214 кг/м</w:t>
      </w:r>
      <w:r w:rsidRPr="00F4400D">
        <w:rPr>
          <w:rFonts w:ascii="Times New Roman" w:eastAsia="Times New Roman" w:hAnsi="Times New Roman"/>
          <w:sz w:val="28"/>
          <w:szCs w:val="28"/>
          <w:vertAlign w:val="superscript"/>
          <w:lang w:eastAsia="ru-RU"/>
        </w:rPr>
        <w:t>3</w:t>
      </w:r>
      <w:r w:rsidRPr="00F4400D">
        <w:rPr>
          <w:rFonts w:ascii="Times New Roman" w:eastAsia="Times New Roman" w:hAnsi="Times New Roman"/>
          <w:sz w:val="28"/>
          <w:szCs w:val="28"/>
          <w:lang w:eastAsia="ru-RU"/>
        </w:rPr>
        <w:t>, т.е. он примерно в 2,5 раза тяжелее воздуха и вследствие этого скапливается в низких участках местности, подвалах, колодцах, тоннелях.</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Хлор растворим в воде: в одном объёме воды растворяется около двух его объёмов. Образующийся желтоватый раствор часто называют хлорной водой. Химическая активность его очень велика - он образует соединения почти со всеми химическими элементами. Основной промышленный метод получения — электролиз концентрированного раствора хлористого натрия. Ежегодное потребление хлора в мире исчисляется десятками миллионов тонн. </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Минимально ощутимая концентрация хлора – 2 мг/м</w:t>
      </w:r>
      <w:r w:rsidRPr="00F4400D">
        <w:rPr>
          <w:rFonts w:ascii="Times New Roman" w:eastAsia="Times New Roman" w:hAnsi="Times New Roman"/>
          <w:sz w:val="28"/>
          <w:szCs w:val="28"/>
          <w:vertAlign w:val="superscript"/>
          <w:lang w:eastAsia="ru-RU"/>
        </w:rPr>
        <w:t>3</w:t>
      </w:r>
      <w:r w:rsidRPr="00F4400D">
        <w:rPr>
          <w:rFonts w:ascii="Times New Roman" w:eastAsia="Times New Roman" w:hAnsi="Times New Roman"/>
          <w:sz w:val="28"/>
          <w:szCs w:val="28"/>
          <w:lang w:eastAsia="ru-RU"/>
        </w:rPr>
        <w:t>. Раздражающее действие возникает при концентрации около 10 мг/м</w:t>
      </w:r>
      <w:r w:rsidRPr="00F4400D">
        <w:rPr>
          <w:rFonts w:ascii="Times New Roman" w:eastAsia="Times New Roman" w:hAnsi="Times New Roman"/>
          <w:sz w:val="28"/>
          <w:szCs w:val="28"/>
          <w:vertAlign w:val="superscript"/>
          <w:lang w:eastAsia="ru-RU"/>
        </w:rPr>
        <w:t>3</w:t>
      </w:r>
      <w:r w:rsidRPr="00F4400D">
        <w:rPr>
          <w:rFonts w:ascii="Times New Roman" w:eastAsia="Times New Roman" w:hAnsi="Times New Roman"/>
          <w:sz w:val="28"/>
          <w:szCs w:val="28"/>
          <w:lang w:eastAsia="ru-RU"/>
        </w:rPr>
        <w:t>. Воздействие в течение 30</w:t>
      </w:r>
      <w:r w:rsidRPr="00F4400D">
        <w:rPr>
          <w:rFonts w:ascii="Times New Roman" w:eastAsia="Times New Roman" w:hAnsi="Times New Roman"/>
          <w:sz w:val="28"/>
          <w:szCs w:val="28"/>
          <w:lang w:eastAsia="ru-RU"/>
        </w:rPr>
        <w:noBreakHyphen/>
        <w:t>60 мин 100</w:t>
      </w:r>
      <w:r w:rsidRPr="00F4400D">
        <w:rPr>
          <w:rFonts w:ascii="Times New Roman" w:eastAsia="Times New Roman" w:hAnsi="Times New Roman"/>
          <w:sz w:val="28"/>
          <w:szCs w:val="28"/>
          <w:lang w:eastAsia="ru-RU"/>
        </w:rPr>
        <w:noBreakHyphen/>
        <w:t>200 мг/м</w:t>
      </w:r>
      <w:r w:rsidRPr="00F4400D">
        <w:rPr>
          <w:rFonts w:ascii="Times New Roman" w:eastAsia="Times New Roman" w:hAnsi="Times New Roman"/>
          <w:sz w:val="28"/>
          <w:szCs w:val="28"/>
          <w:vertAlign w:val="superscript"/>
          <w:lang w:eastAsia="ru-RU"/>
        </w:rPr>
        <w:t>3</w:t>
      </w:r>
      <w:r w:rsidRPr="00F4400D">
        <w:rPr>
          <w:rFonts w:ascii="Times New Roman" w:eastAsia="Times New Roman" w:hAnsi="Times New Roman"/>
          <w:sz w:val="28"/>
          <w:szCs w:val="28"/>
          <w:lang w:eastAsia="ru-RU"/>
        </w:rPr>
        <w:t> хлора опасно для жизни, а более высокие концентрации могут вызвать мгновенную смерть.</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lastRenderedPageBreak/>
        <w:t>Следует помнить, что предельно допустимые концентрации (ПДК) хлора в атмосферном воздухе: среднесуточная – 0,03 мг/м</w:t>
      </w:r>
      <w:r w:rsidRPr="00F4400D">
        <w:rPr>
          <w:rFonts w:ascii="Times New Roman" w:eastAsia="Times New Roman" w:hAnsi="Times New Roman"/>
          <w:sz w:val="28"/>
          <w:szCs w:val="28"/>
          <w:vertAlign w:val="superscript"/>
          <w:lang w:eastAsia="ru-RU"/>
        </w:rPr>
        <w:t>3</w:t>
      </w:r>
      <w:r w:rsidRPr="00F4400D">
        <w:rPr>
          <w:rFonts w:ascii="Times New Roman" w:eastAsia="Times New Roman" w:hAnsi="Times New Roman"/>
          <w:sz w:val="28"/>
          <w:szCs w:val="28"/>
          <w:lang w:eastAsia="ru-RU"/>
        </w:rPr>
        <w:t>; максимальная разовая – 0,1 мг/м</w:t>
      </w:r>
      <w:r w:rsidRPr="00F4400D">
        <w:rPr>
          <w:rFonts w:ascii="Times New Roman" w:eastAsia="Times New Roman" w:hAnsi="Times New Roman"/>
          <w:sz w:val="28"/>
          <w:szCs w:val="28"/>
          <w:vertAlign w:val="superscript"/>
          <w:lang w:eastAsia="ru-RU"/>
        </w:rPr>
        <w:t>3</w:t>
      </w:r>
      <w:r w:rsidRPr="00F4400D">
        <w:rPr>
          <w:rFonts w:ascii="Times New Roman" w:eastAsia="Times New Roman" w:hAnsi="Times New Roman"/>
          <w:sz w:val="28"/>
          <w:szCs w:val="28"/>
          <w:lang w:eastAsia="ru-RU"/>
        </w:rPr>
        <w:t>; в рабочем помещении промышленного предприятия – 1 мг/м</w:t>
      </w:r>
      <w:r w:rsidRPr="00F4400D">
        <w:rPr>
          <w:rFonts w:ascii="Times New Roman" w:eastAsia="Times New Roman" w:hAnsi="Times New Roman"/>
          <w:sz w:val="28"/>
          <w:szCs w:val="28"/>
          <w:vertAlign w:val="superscript"/>
          <w:lang w:eastAsia="ru-RU"/>
        </w:rPr>
        <w:t>3</w:t>
      </w:r>
      <w:r w:rsidRPr="00F4400D">
        <w:rPr>
          <w:rFonts w:ascii="Times New Roman" w:eastAsia="Times New Roman" w:hAnsi="Times New Roman"/>
          <w:sz w:val="28"/>
          <w:szCs w:val="28"/>
          <w:lang w:eastAsia="ru-RU"/>
        </w:rPr>
        <w:t>.</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Органы дыхания и глаза защищают от хлора фильтрующие и изолирующие противогазы. С этой целью могут быть использованы фильтрующие противогазы промышленные марки Л (коробка окрашена в коричневый цвет), БКФ и МКФ (защитный), В (жёлтый), П (чёрный), Г (чёрный и жёлтый), а также гражданские ГП-5, ГП-7 и детские.</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Максимально допустимая концентрация при применении фильтрующих противогазов – 2500 мг/м</w:t>
      </w:r>
      <w:r w:rsidRPr="00F4400D">
        <w:rPr>
          <w:rFonts w:ascii="Times New Roman" w:eastAsia="Times New Roman" w:hAnsi="Times New Roman"/>
          <w:sz w:val="28"/>
          <w:szCs w:val="28"/>
          <w:vertAlign w:val="superscript"/>
          <w:lang w:eastAsia="ru-RU"/>
        </w:rPr>
        <w:t>3</w:t>
      </w:r>
      <w:r w:rsidRPr="00F4400D">
        <w:rPr>
          <w:rFonts w:ascii="Times New Roman" w:eastAsia="Times New Roman" w:hAnsi="Times New Roman"/>
          <w:sz w:val="28"/>
          <w:szCs w:val="28"/>
          <w:lang w:eastAsia="ru-RU"/>
        </w:rPr>
        <w:t>. Если она выше, должны использоваться только изолирующие противогазы. При ликвидации аварий на химически опасных объектах, когда концентрация хлора не известна, работы проводят только в изолирующих противогазах (ИП-4, ИП-5). При этом следует пользоваться защитными прорезиненными костюмами, резиновыми сапогами, перчатками. Необходимо помнить, что жидкий хлор разрушает прорезиненную защитную ткань и резиновые детали изолирующего противогаза.</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 производственной аварии на химически опасном объекте, утечке хлора при хранении или транспортировке может произойти заражение воздуха в поражающих концентрациях. В этом случае необходимо изолировать опасную зону, удалить из неё всех посторонних и не допускать никого без средств защиты органов дыхания и кожи. Около зоны держаться с наветренной стороны и избегать низких мест.</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 утечке или разливе хлора нельзя прикасаться к пролитому веществу. Следует с помощью специалистов удалить течь, если это не вызывает опасности, или перекачать содержимое в исправную ёмкость с соблюдением мер предосторожности.</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 интенсивной утечке хлора используют распылённый раствор кальцинированной соды или воду, чтобы осадить газ. Место разлива заливают аммиачной водой, известковым молоком, раствором кальцинированной соды или каустика.</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bCs/>
          <w:i/>
          <w:sz w:val="28"/>
          <w:szCs w:val="28"/>
          <w:u w:val="single"/>
          <w:lang w:eastAsia="ru-RU"/>
        </w:rPr>
        <w:t>Аммиак (</w:t>
      </w:r>
      <w:r w:rsidRPr="00F4400D">
        <w:rPr>
          <w:rFonts w:ascii="Times New Roman" w:eastAsia="Times New Roman" w:hAnsi="Times New Roman"/>
          <w:bCs/>
          <w:i/>
          <w:sz w:val="28"/>
          <w:szCs w:val="28"/>
          <w:u w:val="single"/>
          <w:lang w:val="en-US" w:eastAsia="ru-RU"/>
        </w:rPr>
        <w:t>NH</w:t>
      </w:r>
      <w:r w:rsidRPr="00F4400D">
        <w:rPr>
          <w:rFonts w:ascii="Times New Roman" w:eastAsia="Times New Roman" w:hAnsi="Times New Roman"/>
          <w:bCs/>
          <w:i/>
          <w:sz w:val="28"/>
          <w:szCs w:val="28"/>
          <w:u w:val="single"/>
          <w:vertAlign w:val="subscript"/>
          <w:lang w:eastAsia="ru-RU"/>
        </w:rPr>
        <w:t>3</w:t>
      </w:r>
      <w:r w:rsidRPr="00F4400D">
        <w:rPr>
          <w:rFonts w:ascii="Times New Roman" w:eastAsia="Times New Roman" w:hAnsi="Times New Roman"/>
          <w:bCs/>
          <w:i/>
          <w:sz w:val="28"/>
          <w:szCs w:val="28"/>
          <w:u w:val="single"/>
          <w:lang w:eastAsia="ru-RU"/>
        </w:rPr>
        <w:t>)</w:t>
      </w:r>
      <w:r w:rsidRPr="00F4400D">
        <w:rPr>
          <w:rFonts w:ascii="Times New Roman" w:eastAsia="Times New Roman" w:hAnsi="Times New Roman"/>
          <w:sz w:val="28"/>
          <w:szCs w:val="28"/>
          <w:lang w:eastAsia="ru-RU"/>
        </w:rPr>
        <w:t xml:space="preserve"> представляет собой бесцветный газ с характерным резким запахом (нашатырного спирта). При обычном давлении затвердевает при температуре -78</w:t>
      </w:r>
      <w:r w:rsidRPr="00F4400D">
        <w:rPr>
          <w:rFonts w:ascii="Times New Roman" w:eastAsia="Times New Roman" w:hAnsi="Times New Roman"/>
          <w:sz w:val="28"/>
          <w:szCs w:val="28"/>
          <w:lang w:val="en-US" w:eastAsia="ru-RU"/>
        </w:rPr>
        <w:t> </w:t>
      </w:r>
      <w:r w:rsidRPr="00F4400D">
        <w:rPr>
          <w:rFonts w:ascii="Times New Roman" w:eastAsia="Times New Roman" w:hAnsi="Times New Roman"/>
          <w:sz w:val="28"/>
          <w:szCs w:val="28"/>
          <w:lang w:eastAsia="ru-RU"/>
        </w:rPr>
        <w:t>°С и сжижается при -34 °С. Плотность газообразного аммиака при нормальных условиях составляет примерно 0,6, т.е. он легче воздуха. С воздухом образует взрывоопасные смеси в пределах 15-28 объёмных процентов NH</w:t>
      </w:r>
      <w:r w:rsidRPr="00F4400D">
        <w:rPr>
          <w:rFonts w:ascii="Times New Roman" w:eastAsia="Times New Roman" w:hAnsi="Times New Roman"/>
          <w:sz w:val="28"/>
          <w:szCs w:val="28"/>
          <w:vertAlign w:val="subscript"/>
          <w:lang w:eastAsia="ru-RU"/>
        </w:rPr>
        <w:t>3</w:t>
      </w:r>
      <w:r w:rsidRPr="00F4400D">
        <w:rPr>
          <w:rFonts w:ascii="Times New Roman" w:eastAsia="Times New Roman" w:hAnsi="Times New Roman"/>
          <w:sz w:val="28"/>
          <w:szCs w:val="28"/>
          <w:lang w:eastAsia="ru-RU"/>
        </w:rPr>
        <w:t>.</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Растворимость его в воде больше, чем у всех других газов: один объем воды поглощает при 20 °С около 700 объёмов аммиака. </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Аммиак перевозится в сжиженном состоянии под давлением, при выходе в атмосферу дымит, заражает водоёмы, когда попадает в них. Предельно допустимые концентрации (ПДК) в воздухе населённых мест: среднесуточная и максимально разовая </w:t>
      </w:r>
      <w:r w:rsidR="00655C47" w:rsidRPr="00F4400D">
        <w:rPr>
          <w:rFonts w:ascii="Times New Roman" w:eastAsia="Times New Roman" w:hAnsi="Times New Roman"/>
          <w:sz w:val="28"/>
          <w:szCs w:val="28"/>
          <w:lang w:eastAsia="ru-RU"/>
        </w:rPr>
        <w:t>–</w:t>
      </w:r>
      <w:r w:rsidRPr="00F4400D">
        <w:rPr>
          <w:rFonts w:ascii="Times New Roman" w:eastAsia="Times New Roman" w:hAnsi="Times New Roman"/>
          <w:sz w:val="28"/>
          <w:szCs w:val="28"/>
          <w:lang w:eastAsia="ru-RU"/>
        </w:rPr>
        <w:t xml:space="preserve"> 0,2 мг/м</w:t>
      </w:r>
      <w:r w:rsidRPr="00F4400D">
        <w:rPr>
          <w:rFonts w:ascii="Times New Roman" w:eastAsia="Times New Roman" w:hAnsi="Times New Roman"/>
          <w:sz w:val="28"/>
          <w:szCs w:val="28"/>
          <w:vertAlign w:val="superscript"/>
          <w:lang w:eastAsia="ru-RU"/>
        </w:rPr>
        <w:t>3</w:t>
      </w:r>
      <w:r w:rsidRPr="00F4400D">
        <w:rPr>
          <w:rFonts w:ascii="Times New Roman" w:eastAsia="Times New Roman" w:hAnsi="Times New Roman"/>
          <w:sz w:val="28"/>
          <w:szCs w:val="28"/>
          <w:lang w:eastAsia="ru-RU"/>
        </w:rPr>
        <w:t xml:space="preserve">; предельно допустимая в рабочем помещении промышленного предприятия </w:t>
      </w:r>
      <w:r w:rsidR="00655C47" w:rsidRPr="00F4400D">
        <w:rPr>
          <w:rFonts w:ascii="Times New Roman" w:eastAsia="Times New Roman" w:hAnsi="Times New Roman"/>
          <w:sz w:val="28"/>
          <w:szCs w:val="28"/>
          <w:lang w:eastAsia="ru-RU"/>
        </w:rPr>
        <w:t>–</w:t>
      </w:r>
      <w:r w:rsidRPr="00F4400D">
        <w:rPr>
          <w:rFonts w:ascii="Times New Roman" w:eastAsia="Times New Roman" w:hAnsi="Times New Roman"/>
          <w:sz w:val="28"/>
          <w:szCs w:val="28"/>
          <w:lang w:eastAsia="ru-RU"/>
        </w:rPr>
        <w:t xml:space="preserve"> 20 мг/м</w:t>
      </w:r>
      <w:r w:rsidRPr="00F4400D">
        <w:rPr>
          <w:rFonts w:ascii="Times New Roman" w:eastAsia="Times New Roman" w:hAnsi="Times New Roman"/>
          <w:sz w:val="28"/>
          <w:szCs w:val="28"/>
          <w:vertAlign w:val="superscript"/>
          <w:lang w:eastAsia="ru-RU"/>
        </w:rPr>
        <w:t>3</w:t>
      </w:r>
      <w:r w:rsidRPr="00F4400D">
        <w:rPr>
          <w:rFonts w:ascii="Times New Roman" w:eastAsia="Times New Roman" w:hAnsi="Times New Roman"/>
          <w:sz w:val="28"/>
          <w:szCs w:val="28"/>
          <w:lang w:eastAsia="ru-RU"/>
        </w:rPr>
        <w:t>. Запах ощущается при концентрации 40 мг/м</w:t>
      </w:r>
      <w:r w:rsidRPr="00F4400D">
        <w:rPr>
          <w:rFonts w:ascii="Times New Roman" w:eastAsia="Times New Roman" w:hAnsi="Times New Roman"/>
          <w:sz w:val="28"/>
          <w:szCs w:val="28"/>
          <w:vertAlign w:val="superscript"/>
          <w:lang w:eastAsia="ru-RU"/>
        </w:rPr>
        <w:t>3</w:t>
      </w:r>
      <w:r w:rsidRPr="00F4400D">
        <w:rPr>
          <w:rFonts w:ascii="Times New Roman" w:eastAsia="Times New Roman" w:hAnsi="Times New Roman"/>
          <w:sz w:val="28"/>
          <w:szCs w:val="28"/>
          <w:lang w:eastAsia="ru-RU"/>
        </w:rPr>
        <w:t>. Если же его содержание в воздухе достигает 500 мг/м</w:t>
      </w:r>
      <w:r w:rsidRPr="00F4400D">
        <w:rPr>
          <w:rFonts w:ascii="Times New Roman" w:eastAsia="Times New Roman" w:hAnsi="Times New Roman"/>
          <w:sz w:val="28"/>
          <w:szCs w:val="28"/>
          <w:vertAlign w:val="superscript"/>
          <w:lang w:eastAsia="ru-RU"/>
        </w:rPr>
        <w:t>3</w:t>
      </w:r>
      <w:r w:rsidRPr="00F4400D">
        <w:rPr>
          <w:rFonts w:ascii="Times New Roman" w:eastAsia="Times New Roman" w:hAnsi="Times New Roman"/>
          <w:sz w:val="28"/>
          <w:szCs w:val="28"/>
          <w:lang w:eastAsia="ru-RU"/>
        </w:rPr>
        <w:t>, он опасен для вдыхания (возможен смертельный исход).</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lastRenderedPageBreak/>
        <w:t>Вызывает поражение дыхательных путей. Его признаки: насморк, кашель, затруднённое дыхание, удушье, при этом появляется сердцебиение, нарушается частота пульса. Пары сильно раздражают слизистые оболочки и кожные покровы, вызывают жжение, покраснение и зуд кожи, резь в глазах, слезотечение. При соприкосновении жидкого аммиака и его растворов с кожей возникает обморожение, жжение, возможен ожог с пузырями, изъязвления.</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Защиту органов дыхания от аммиака обеспечивают фильтрующие промышленные и изолирующие противогазы, газовые респираторы. Могут использоваться промышленные противогазы марки КД (коробка окрашена в серый цвет), К (светло-зелёный) и респираторы РПГ-67-КД, РУ-60М-КД.</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Максимально допустимая концентрация при применении фильтрующих промышленных противогазов равна 750 ПДК (15000 мг/м</w:t>
      </w:r>
      <w:r w:rsidRPr="00F4400D">
        <w:rPr>
          <w:rFonts w:ascii="Times New Roman" w:eastAsia="Times New Roman" w:hAnsi="Times New Roman"/>
          <w:sz w:val="28"/>
          <w:szCs w:val="28"/>
          <w:vertAlign w:val="superscript"/>
          <w:lang w:eastAsia="ru-RU"/>
        </w:rPr>
        <w:t>3</w:t>
      </w:r>
      <w:r w:rsidRPr="00F4400D">
        <w:rPr>
          <w:rFonts w:ascii="Times New Roman" w:eastAsia="Times New Roman" w:hAnsi="Times New Roman"/>
          <w:sz w:val="28"/>
          <w:szCs w:val="28"/>
          <w:lang w:eastAsia="ru-RU"/>
        </w:rPr>
        <w:t>), выше которой должны использоваться только изолирующие противогазы. Для респираторов эта доза равна 15 ПДК. При ликвидации аварий на химически опасных объектах, когда концентрация аммиака неизвестна, работы должны проводиться только в изолирующих противогазах.</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Чтобы предупредить попадание аммиака на кожные покровы, следует использовать защитные прорезиненные костюмы, резиновые сапоги и перчатки.</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Наличие и концентрацию аммиака в воздухе позволяет определить универсальный газоанализатор УГ-2. Пределы измерений: до 0,03 мг/л — при просасывании воздуха в объёме 250 мл; до 0,3 мг/л — при просасывании 30 мл. Концентрацию NH находят на шкале, где указан объем пропущенного воздуха. Цифра, совпадающая с границей окрашенного в синий цвет столбика порошка, укажет концентрацию аммиака в миллиграммах на литр.</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Прогнозирование масштабов зон заражения выполнено в соответствии с «Методикой прогнозирования масштабов возможного химического заражения аварийно химически опасными веществами при авариях на химически опасных объектах и транспорте» (СП 165.1325800.2014 «Инженерно-технические мероприятия по гражданской обороне. Актуализированная редакция СНиП 2.01.51-90»).</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 качестве вероятных чрезвычайных ситуаций техногенного характера при авариях на автодороге рассматривается: интоксикация людей при распространении токсического облака АХОВ при разгерметизации ёмкости транспортировки.</w:t>
      </w:r>
    </w:p>
    <w:p w:rsidR="004D071E" w:rsidRPr="00F4400D" w:rsidRDefault="004D071E" w:rsidP="004D071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Исходные данные для оперативного прогнозирования масштабов возможного химического заражения АХОВ:</w:t>
      </w:r>
    </w:p>
    <w:p w:rsidR="004D071E" w:rsidRPr="00F4400D" w:rsidRDefault="004D071E" w:rsidP="004D071E">
      <w:pPr>
        <w:numPr>
          <w:ilvl w:val="0"/>
          <w:numId w:val="14"/>
        </w:numPr>
        <w:tabs>
          <w:tab w:val="clear" w:pos="1429"/>
          <w:tab w:val="left" w:pos="1134"/>
          <w:tab w:val="num" w:pos="1353"/>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общее количество АХОВ на объекте и данные о размещении их запасов в ёмкостях и технологических трубопроводах;</w:t>
      </w:r>
    </w:p>
    <w:p w:rsidR="004D071E" w:rsidRPr="00F4400D" w:rsidRDefault="004D071E" w:rsidP="004D071E">
      <w:pPr>
        <w:numPr>
          <w:ilvl w:val="0"/>
          <w:numId w:val="14"/>
        </w:numPr>
        <w:tabs>
          <w:tab w:val="clear" w:pos="1429"/>
          <w:tab w:val="left" w:pos="1134"/>
          <w:tab w:val="num" w:pos="1353"/>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количество АХОВ, выброшенных в атмосферу, и характер их разлива на подстилающей поверхности («свободно», «в поддон» или «в обваловку»);</w:t>
      </w:r>
    </w:p>
    <w:p w:rsidR="004D071E" w:rsidRPr="00F4400D" w:rsidRDefault="004D071E" w:rsidP="004D071E">
      <w:pPr>
        <w:numPr>
          <w:ilvl w:val="0"/>
          <w:numId w:val="14"/>
        </w:numPr>
        <w:tabs>
          <w:tab w:val="clear" w:pos="1429"/>
          <w:tab w:val="left" w:pos="1134"/>
          <w:tab w:val="num" w:pos="1353"/>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высота поддона или обваловки складских ёмкостей;</w:t>
      </w:r>
    </w:p>
    <w:p w:rsidR="004D071E" w:rsidRPr="00F4400D" w:rsidRDefault="004D071E" w:rsidP="004D071E">
      <w:pPr>
        <w:numPr>
          <w:ilvl w:val="0"/>
          <w:numId w:val="14"/>
        </w:numPr>
        <w:tabs>
          <w:tab w:val="clear" w:pos="1429"/>
          <w:tab w:val="left" w:pos="1134"/>
          <w:tab w:val="num" w:pos="1353"/>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метеорологические условия: температура воздуха, скорость ветра на высоте 10 м, степень вертикальной устойчивости атмосферы, определяемая в соответствии с таблицей </w:t>
      </w:r>
      <w:r w:rsidR="003A35FC" w:rsidRPr="00F4400D">
        <w:rPr>
          <w:rFonts w:ascii="Times New Roman" w:eastAsia="Times New Roman" w:hAnsi="Times New Roman"/>
          <w:sz w:val="28"/>
          <w:szCs w:val="28"/>
          <w:lang w:eastAsia="ru-RU"/>
        </w:rPr>
        <w:fldChar w:fldCharType="begin"/>
      </w:r>
      <w:r w:rsidRPr="00F4400D">
        <w:rPr>
          <w:rFonts w:ascii="Times New Roman" w:eastAsia="Times New Roman" w:hAnsi="Times New Roman"/>
          <w:sz w:val="28"/>
          <w:szCs w:val="28"/>
          <w:lang w:eastAsia="ru-RU"/>
        </w:rPr>
        <w:instrText xml:space="preserve"> REF TBl_Zony3 \h </w:instrText>
      </w:r>
      <w:r w:rsidR="003A35FC" w:rsidRPr="00F4400D">
        <w:rPr>
          <w:rFonts w:ascii="Times New Roman" w:eastAsia="Times New Roman" w:hAnsi="Times New Roman"/>
          <w:sz w:val="28"/>
          <w:szCs w:val="28"/>
          <w:lang w:eastAsia="ru-RU"/>
        </w:rPr>
      </w:r>
      <w:r w:rsidR="003A35FC" w:rsidRPr="00F4400D">
        <w:rPr>
          <w:rFonts w:ascii="Times New Roman" w:eastAsia="Times New Roman" w:hAnsi="Times New Roman"/>
          <w:sz w:val="28"/>
          <w:szCs w:val="28"/>
          <w:lang w:eastAsia="ru-RU"/>
        </w:rPr>
        <w:fldChar w:fldCharType="separate"/>
      </w:r>
      <w:r w:rsidR="00EB65A1" w:rsidRPr="00F4400D">
        <w:rPr>
          <w:rFonts w:ascii="Times New Roman" w:eastAsia="Times New Roman" w:hAnsi="Times New Roman"/>
          <w:noProof/>
          <w:sz w:val="28"/>
          <w:szCs w:val="28"/>
          <w:lang w:eastAsia="ru-RU" w:bidi="en-US"/>
        </w:rPr>
        <w:t>25</w:t>
      </w:r>
      <w:r w:rsidR="003A35FC" w:rsidRPr="00F4400D">
        <w:rPr>
          <w:rFonts w:ascii="Times New Roman" w:eastAsia="Times New Roman" w:hAnsi="Times New Roman"/>
          <w:sz w:val="28"/>
          <w:szCs w:val="28"/>
          <w:lang w:eastAsia="ru-RU"/>
        </w:rPr>
        <w:fldChar w:fldCharType="end"/>
      </w:r>
      <w:r w:rsidRPr="00F4400D">
        <w:rPr>
          <w:rFonts w:ascii="Times New Roman" w:eastAsia="Times New Roman" w:hAnsi="Times New Roman"/>
          <w:sz w:val="28"/>
          <w:szCs w:val="28"/>
          <w:lang w:eastAsia="ru-RU"/>
        </w:rPr>
        <w:t>.</w:t>
      </w:r>
    </w:p>
    <w:p w:rsidR="004D071E" w:rsidRPr="00F4400D" w:rsidRDefault="004D071E" w:rsidP="004D071E">
      <w:pPr>
        <w:spacing w:after="0" w:line="240" w:lineRule="auto"/>
        <w:ind w:left="360"/>
        <w:jc w:val="right"/>
        <w:rPr>
          <w:rFonts w:ascii="Times New Roman" w:eastAsia="Times New Roman" w:hAnsi="Times New Roman"/>
          <w:sz w:val="28"/>
          <w:szCs w:val="28"/>
          <w:lang w:eastAsia="ru-RU" w:bidi="en-US"/>
        </w:rPr>
      </w:pPr>
      <w:r w:rsidRPr="00F4400D">
        <w:rPr>
          <w:rFonts w:ascii="Times New Roman" w:eastAsia="Times New Roman" w:hAnsi="Times New Roman"/>
          <w:sz w:val="28"/>
          <w:szCs w:val="28"/>
          <w:lang w:eastAsia="ru-RU"/>
        </w:rPr>
        <w:t xml:space="preserve">Таблица </w:t>
      </w:r>
      <w:r w:rsidR="003A35FC" w:rsidRPr="00F4400D">
        <w:rPr>
          <w:rFonts w:ascii="Times New Roman" w:eastAsia="Times New Roman" w:hAnsi="Times New Roman"/>
          <w:sz w:val="28"/>
          <w:szCs w:val="28"/>
          <w:lang w:eastAsia="ru-RU" w:bidi="en-US"/>
        </w:rPr>
        <w:fldChar w:fldCharType="begin"/>
      </w:r>
      <w:r w:rsidRPr="00F4400D">
        <w:rPr>
          <w:rFonts w:ascii="Times New Roman" w:eastAsia="Times New Roman" w:hAnsi="Times New Roman"/>
          <w:sz w:val="28"/>
          <w:szCs w:val="28"/>
          <w:lang w:eastAsia="ru-RU" w:bidi="en-US"/>
        </w:rPr>
        <w:instrText xml:space="preserve"> SEQ Таблица \* ARABIC </w:instrText>
      </w:r>
      <w:r w:rsidR="003A35FC" w:rsidRPr="00F4400D">
        <w:rPr>
          <w:rFonts w:ascii="Times New Roman" w:eastAsia="Times New Roman" w:hAnsi="Times New Roman"/>
          <w:sz w:val="28"/>
          <w:szCs w:val="28"/>
          <w:lang w:eastAsia="ru-RU" w:bidi="en-US"/>
        </w:rPr>
        <w:fldChar w:fldCharType="separate"/>
      </w:r>
      <w:r w:rsidR="00EB65A1" w:rsidRPr="00F4400D">
        <w:rPr>
          <w:rFonts w:ascii="Times New Roman" w:eastAsia="Times New Roman" w:hAnsi="Times New Roman"/>
          <w:noProof/>
          <w:sz w:val="28"/>
          <w:szCs w:val="28"/>
          <w:lang w:eastAsia="ru-RU" w:bidi="en-US"/>
        </w:rPr>
        <w:t>24</w:t>
      </w:r>
      <w:r w:rsidR="003A35FC" w:rsidRPr="00F4400D">
        <w:rPr>
          <w:rFonts w:ascii="Times New Roman" w:eastAsia="Times New Roman" w:hAnsi="Times New Roman"/>
          <w:sz w:val="28"/>
          <w:szCs w:val="28"/>
          <w:lang w:eastAsia="ru-RU" w:bidi="en-US"/>
        </w:rPr>
        <w:fldChar w:fldCharType="end"/>
      </w:r>
    </w:p>
    <w:p w:rsidR="004D071E" w:rsidRPr="00F4400D" w:rsidRDefault="004D071E" w:rsidP="004D071E">
      <w:pPr>
        <w:spacing w:after="120" w:line="240" w:lineRule="auto"/>
        <w:ind w:left="360"/>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lastRenderedPageBreak/>
        <w:t>Исходные данные</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1"/>
        <w:gridCol w:w="3523"/>
      </w:tblGrid>
      <w:tr w:rsidR="00447AD6" w:rsidRPr="00F4400D" w:rsidTr="001D0C26">
        <w:tc>
          <w:tcPr>
            <w:tcW w:w="5231" w:type="dxa"/>
          </w:tcPr>
          <w:p w:rsidR="004D071E" w:rsidRPr="00F4400D" w:rsidRDefault="004D071E" w:rsidP="004D071E">
            <w:pPr>
              <w:spacing w:after="0" w:line="240" w:lineRule="auto"/>
              <w:ind w:left="360"/>
              <w:rPr>
                <w:rFonts w:ascii="Times New Roman" w:eastAsia="Times New Roman" w:hAnsi="Times New Roman"/>
                <w:sz w:val="24"/>
                <w:szCs w:val="28"/>
                <w:lang w:eastAsia="ru-RU"/>
              </w:rPr>
            </w:pPr>
            <w:r w:rsidRPr="00F4400D">
              <w:rPr>
                <w:rFonts w:ascii="Times New Roman" w:eastAsia="Times New Roman" w:hAnsi="Times New Roman"/>
                <w:sz w:val="24"/>
                <w:szCs w:val="28"/>
                <w:lang w:eastAsia="ru-RU"/>
              </w:rPr>
              <w:t>Количество участвующего в аварии аммиака на ж/д транспорте</w:t>
            </w:r>
          </w:p>
        </w:tc>
        <w:tc>
          <w:tcPr>
            <w:tcW w:w="3523" w:type="dxa"/>
          </w:tcPr>
          <w:p w:rsidR="004D071E" w:rsidRPr="00F4400D" w:rsidRDefault="004D071E" w:rsidP="004D071E">
            <w:pPr>
              <w:spacing w:after="0" w:line="240" w:lineRule="auto"/>
              <w:ind w:left="360"/>
              <w:rPr>
                <w:rFonts w:ascii="Times New Roman" w:eastAsia="Times New Roman" w:hAnsi="Times New Roman"/>
                <w:sz w:val="24"/>
                <w:szCs w:val="28"/>
                <w:lang w:eastAsia="ru-RU"/>
              </w:rPr>
            </w:pPr>
            <w:r w:rsidRPr="00F4400D">
              <w:rPr>
                <w:rFonts w:ascii="Times New Roman" w:eastAsia="Times New Roman" w:hAnsi="Times New Roman"/>
                <w:sz w:val="24"/>
                <w:szCs w:val="28"/>
                <w:lang w:val="en-US" w:eastAsia="ru-RU"/>
              </w:rPr>
              <w:t>Q</w:t>
            </w:r>
            <w:r w:rsidRPr="00F4400D">
              <w:rPr>
                <w:rFonts w:ascii="Times New Roman" w:eastAsia="Times New Roman" w:hAnsi="Times New Roman"/>
                <w:sz w:val="24"/>
                <w:szCs w:val="28"/>
                <w:vertAlign w:val="subscript"/>
                <w:lang w:eastAsia="ru-RU"/>
              </w:rPr>
              <w:t>0</w:t>
            </w:r>
            <w:r w:rsidRPr="00F4400D">
              <w:rPr>
                <w:rFonts w:ascii="Times New Roman" w:eastAsia="Times New Roman" w:hAnsi="Times New Roman"/>
                <w:sz w:val="24"/>
                <w:szCs w:val="28"/>
                <w:lang w:eastAsia="ru-RU"/>
              </w:rPr>
              <w:t xml:space="preserve"> = 43,0 т (83 % от объёма цистерны)</w:t>
            </w:r>
          </w:p>
        </w:tc>
      </w:tr>
      <w:tr w:rsidR="00447AD6" w:rsidRPr="00F4400D" w:rsidTr="001D0C26">
        <w:tc>
          <w:tcPr>
            <w:tcW w:w="5231" w:type="dxa"/>
          </w:tcPr>
          <w:p w:rsidR="004D071E" w:rsidRPr="00F4400D" w:rsidRDefault="004D071E" w:rsidP="004D071E">
            <w:pPr>
              <w:spacing w:after="0" w:line="240" w:lineRule="auto"/>
              <w:ind w:left="360"/>
              <w:rPr>
                <w:rFonts w:ascii="Times New Roman" w:eastAsia="Times New Roman" w:hAnsi="Times New Roman"/>
                <w:sz w:val="24"/>
                <w:szCs w:val="28"/>
                <w:lang w:eastAsia="ru-RU"/>
              </w:rPr>
            </w:pPr>
            <w:r w:rsidRPr="00F4400D">
              <w:rPr>
                <w:rFonts w:ascii="Times New Roman" w:eastAsia="Times New Roman" w:hAnsi="Times New Roman"/>
                <w:sz w:val="24"/>
                <w:szCs w:val="28"/>
                <w:lang w:eastAsia="ru-RU"/>
              </w:rPr>
              <w:t>Количество участвующего в аварии хлора на ж/д транспорте</w:t>
            </w:r>
          </w:p>
        </w:tc>
        <w:tc>
          <w:tcPr>
            <w:tcW w:w="3523" w:type="dxa"/>
          </w:tcPr>
          <w:p w:rsidR="004D071E" w:rsidRPr="00F4400D" w:rsidRDefault="004D071E" w:rsidP="004D071E">
            <w:pPr>
              <w:spacing w:after="0" w:line="240" w:lineRule="auto"/>
              <w:ind w:left="360"/>
              <w:rPr>
                <w:rFonts w:ascii="Times New Roman" w:eastAsia="Times New Roman" w:hAnsi="Times New Roman"/>
                <w:sz w:val="24"/>
                <w:szCs w:val="28"/>
                <w:lang w:eastAsia="ru-RU"/>
              </w:rPr>
            </w:pPr>
            <w:r w:rsidRPr="00F4400D">
              <w:rPr>
                <w:rFonts w:ascii="Times New Roman" w:eastAsia="Times New Roman" w:hAnsi="Times New Roman"/>
                <w:sz w:val="24"/>
                <w:szCs w:val="28"/>
                <w:lang w:val="en-US" w:eastAsia="ru-RU"/>
              </w:rPr>
              <w:t>Q</w:t>
            </w:r>
            <w:r w:rsidRPr="00F4400D">
              <w:rPr>
                <w:rFonts w:ascii="Times New Roman" w:eastAsia="Times New Roman" w:hAnsi="Times New Roman"/>
                <w:sz w:val="24"/>
                <w:szCs w:val="28"/>
                <w:vertAlign w:val="subscript"/>
                <w:lang w:eastAsia="ru-RU"/>
              </w:rPr>
              <w:t>0</w:t>
            </w:r>
            <w:r w:rsidRPr="00F4400D">
              <w:rPr>
                <w:rFonts w:ascii="Times New Roman" w:eastAsia="Times New Roman" w:hAnsi="Times New Roman"/>
                <w:sz w:val="24"/>
                <w:szCs w:val="28"/>
                <w:lang w:eastAsia="ru-RU"/>
              </w:rPr>
              <w:t xml:space="preserve"> = 57,5 т (80 % от объёма цистерны)</w:t>
            </w:r>
          </w:p>
        </w:tc>
      </w:tr>
      <w:tr w:rsidR="00447AD6" w:rsidRPr="00F4400D" w:rsidTr="001D0C26">
        <w:tc>
          <w:tcPr>
            <w:tcW w:w="5231" w:type="dxa"/>
          </w:tcPr>
          <w:p w:rsidR="004D071E" w:rsidRPr="00F4400D" w:rsidRDefault="004D071E" w:rsidP="004D071E">
            <w:pPr>
              <w:spacing w:after="0" w:line="240" w:lineRule="auto"/>
              <w:ind w:left="360"/>
              <w:rPr>
                <w:rFonts w:ascii="Times New Roman" w:eastAsia="Times New Roman" w:hAnsi="Times New Roman"/>
                <w:sz w:val="24"/>
                <w:szCs w:val="28"/>
                <w:lang w:eastAsia="ru-RU"/>
              </w:rPr>
            </w:pPr>
            <w:r w:rsidRPr="00F4400D">
              <w:rPr>
                <w:rFonts w:ascii="Times New Roman" w:eastAsia="Times New Roman" w:hAnsi="Times New Roman"/>
                <w:sz w:val="24"/>
                <w:szCs w:val="28"/>
                <w:lang w:eastAsia="ru-RU"/>
              </w:rPr>
              <w:t>Плотность аммиака</w:t>
            </w:r>
          </w:p>
        </w:tc>
        <w:tc>
          <w:tcPr>
            <w:tcW w:w="3523" w:type="dxa"/>
          </w:tcPr>
          <w:p w:rsidR="004D071E" w:rsidRPr="00F4400D" w:rsidRDefault="004D071E" w:rsidP="004D071E">
            <w:pPr>
              <w:spacing w:after="0" w:line="240" w:lineRule="auto"/>
              <w:ind w:left="360"/>
              <w:rPr>
                <w:rFonts w:ascii="Times New Roman" w:eastAsia="Times New Roman" w:hAnsi="Times New Roman"/>
                <w:sz w:val="24"/>
                <w:szCs w:val="28"/>
                <w:lang w:eastAsia="ru-RU"/>
              </w:rPr>
            </w:pPr>
            <w:r w:rsidRPr="00F4400D">
              <w:rPr>
                <w:rFonts w:ascii="Times New Roman" w:eastAsia="Times New Roman" w:hAnsi="Times New Roman"/>
                <w:sz w:val="24"/>
                <w:szCs w:val="28"/>
                <w:lang w:val="en-US" w:eastAsia="ru-RU"/>
              </w:rPr>
              <w:t>d = 0,681 т/м</w:t>
            </w:r>
            <w:r w:rsidRPr="00F4400D">
              <w:rPr>
                <w:rFonts w:ascii="Times New Roman" w:eastAsia="Times New Roman" w:hAnsi="Times New Roman"/>
                <w:sz w:val="24"/>
                <w:szCs w:val="28"/>
                <w:vertAlign w:val="superscript"/>
                <w:lang w:eastAsia="ru-RU"/>
              </w:rPr>
              <w:t>3</w:t>
            </w:r>
          </w:p>
        </w:tc>
      </w:tr>
      <w:tr w:rsidR="00447AD6" w:rsidRPr="00F4400D" w:rsidTr="001D0C26">
        <w:tc>
          <w:tcPr>
            <w:tcW w:w="5231" w:type="dxa"/>
          </w:tcPr>
          <w:p w:rsidR="004D071E" w:rsidRPr="00F4400D" w:rsidRDefault="004D071E" w:rsidP="004D071E">
            <w:pPr>
              <w:spacing w:after="0" w:line="240" w:lineRule="auto"/>
              <w:ind w:left="360"/>
              <w:rPr>
                <w:rFonts w:ascii="Times New Roman" w:eastAsia="Times New Roman" w:hAnsi="Times New Roman"/>
                <w:sz w:val="24"/>
                <w:szCs w:val="28"/>
                <w:lang w:eastAsia="ru-RU"/>
              </w:rPr>
            </w:pPr>
            <w:r w:rsidRPr="00F4400D">
              <w:rPr>
                <w:rFonts w:ascii="Times New Roman" w:eastAsia="Times New Roman" w:hAnsi="Times New Roman"/>
                <w:sz w:val="24"/>
                <w:szCs w:val="28"/>
                <w:lang w:eastAsia="ru-RU"/>
              </w:rPr>
              <w:t>Плотность хлора</w:t>
            </w:r>
          </w:p>
        </w:tc>
        <w:tc>
          <w:tcPr>
            <w:tcW w:w="3523" w:type="dxa"/>
          </w:tcPr>
          <w:p w:rsidR="004D071E" w:rsidRPr="00F4400D" w:rsidRDefault="004D071E" w:rsidP="004D071E">
            <w:pPr>
              <w:spacing w:after="0" w:line="240" w:lineRule="auto"/>
              <w:ind w:left="360"/>
              <w:rPr>
                <w:rFonts w:ascii="Times New Roman" w:eastAsia="Times New Roman" w:hAnsi="Times New Roman"/>
                <w:sz w:val="24"/>
                <w:szCs w:val="28"/>
                <w:lang w:val="en-US" w:eastAsia="ru-RU"/>
              </w:rPr>
            </w:pPr>
            <w:r w:rsidRPr="00F4400D">
              <w:rPr>
                <w:rFonts w:ascii="Times New Roman" w:eastAsia="Times New Roman" w:hAnsi="Times New Roman"/>
                <w:sz w:val="24"/>
                <w:szCs w:val="28"/>
                <w:lang w:val="en-US" w:eastAsia="ru-RU"/>
              </w:rPr>
              <w:t>d = 1,553 т/м</w:t>
            </w:r>
            <w:r w:rsidRPr="00F4400D">
              <w:rPr>
                <w:rFonts w:ascii="Times New Roman" w:eastAsia="Times New Roman" w:hAnsi="Times New Roman"/>
                <w:sz w:val="24"/>
                <w:szCs w:val="28"/>
                <w:vertAlign w:val="superscript"/>
                <w:lang w:eastAsia="ru-RU"/>
              </w:rPr>
              <w:t>3</w:t>
            </w:r>
          </w:p>
        </w:tc>
      </w:tr>
      <w:tr w:rsidR="004D071E" w:rsidRPr="00F4400D" w:rsidTr="001D0C26">
        <w:tc>
          <w:tcPr>
            <w:tcW w:w="5231" w:type="dxa"/>
          </w:tcPr>
          <w:p w:rsidR="004D071E" w:rsidRPr="00F4400D" w:rsidRDefault="004D071E" w:rsidP="004D071E">
            <w:pPr>
              <w:spacing w:after="0" w:line="240" w:lineRule="auto"/>
              <w:ind w:left="360"/>
              <w:rPr>
                <w:rFonts w:ascii="Times New Roman" w:eastAsia="Times New Roman" w:hAnsi="Times New Roman"/>
                <w:sz w:val="24"/>
                <w:szCs w:val="28"/>
                <w:lang w:eastAsia="ru-RU"/>
              </w:rPr>
            </w:pPr>
            <w:r w:rsidRPr="00F4400D">
              <w:rPr>
                <w:rFonts w:ascii="Times New Roman" w:eastAsia="Times New Roman" w:hAnsi="Times New Roman"/>
                <w:sz w:val="24"/>
                <w:szCs w:val="28"/>
                <w:lang w:eastAsia="ru-RU"/>
              </w:rPr>
              <w:t>Толщина слоя, участвующего в аварии вещества</w:t>
            </w:r>
          </w:p>
        </w:tc>
        <w:tc>
          <w:tcPr>
            <w:tcW w:w="3523" w:type="dxa"/>
          </w:tcPr>
          <w:p w:rsidR="004D071E" w:rsidRPr="00F4400D" w:rsidRDefault="004D071E" w:rsidP="004D071E">
            <w:pPr>
              <w:spacing w:after="0" w:line="240" w:lineRule="auto"/>
              <w:ind w:left="360"/>
              <w:rPr>
                <w:rFonts w:ascii="Times New Roman" w:eastAsia="Times New Roman" w:hAnsi="Times New Roman"/>
                <w:sz w:val="24"/>
                <w:szCs w:val="28"/>
                <w:lang w:eastAsia="ru-RU"/>
              </w:rPr>
            </w:pPr>
            <w:r w:rsidRPr="00F4400D">
              <w:rPr>
                <w:rFonts w:ascii="Times New Roman" w:eastAsia="Times New Roman" w:hAnsi="Times New Roman"/>
                <w:sz w:val="24"/>
                <w:szCs w:val="28"/>
                <w:lang w:val="en-US" w:eastAsia="ru-RU"/>
              </w:rPr>
              <w:t xml:space="preserve">h = </w:t>
            </w:r>
            <w:smartTag w:uri="urn:schemas-microsoft-com:office:smarttags" w:element="metricconverter">
              <w:smartTagPr>
                <w:attr w:name="ProductID" w:val="0,05 м"/>
              </w:smartTagPr>
              <w:r w:rsidRPr="00F4400D">
                <w:rPr>
                  <w:rFonts w:ascii="Times New Roman" w:eastAsia="Times New Roman" w:hAnsi="Times New Roman"/>
                  <w:sz w:val="24"/>
                  <w:szCs w:val="28"/>
                  <w:lang w:val="en-US" w:eastAsia="ru-RU"/>
                </w:rPr>
                <w:t>0,05 м</w:t>
              </w:r>
            </w:smartTag>
          </w:p>
        </w:tc>
      </w:tr>
    </w:tbl>
    <w:p w:rsidR="004D071E" w:rsidRPr="00F4400D" w:rsidRDefault="004D071E" w:rsidP="004D071E">
      <w:pPr>
        <w:spacing w:after="0" w:line="240" w:lineRule="auto"/>
        <w:ind w:left="360"/>
        <w:jc w:val="right"/>
        <w:rPr>
          <w:rFonts w:ascii="Times New Roman" w:eastAsia="Times New Roman" w:hAnsi="Times New Roman"/>
          <w:sz w:val="28"/>
          <w:szCs w:val="28"/>
          <w:lang w:eastAsia="ru-RU"/>
        </w:rPr>
      </w:pPr>
    </w:p>
    <w:p w:rsidR="004D071E" w:rsidRPr="00F4400D" w:rsidRDefault="004D071E" w:rsidP="004D071E">
      <w:pPr>
        <w:spacing w:after="0" w:line="240" w:lineRule="auto"/>
        <w:ind w:left="360"/>
        <w:jc w:val="right"/>
        <w:rPr>
          <w:rFonts w:ascii="Times New Roman" w:eastAsia="Times New Roman" w:hAnsi="Times New Roman"/>
          <w:sz w:val="28"/>
          <w:szCs w:val="28"/>
          <w:lang w:eastAsia="ru-RU" w:bidi="en-US"/>
        </w:rPr>
      </w:pPr>
      <w:r w:rsidRPr="00F4400D">
        <w:rPr>
          <w:rFonts w:ascii="Times New Roman" w:eastAsia="Times New Roman" w:hAnsi="Times New Roman"/>
          <w:sz w:val="28"/>
          <w:szCs w:val="28"/>
          <w:lang w:eastAsia="ru-RU"/>
        </w:rPr>
        <w:t xml:space="preserve">Таблица </w:t>
      </w:r>
      <w:bookmarkStart w:id="166" w:name="TBl_Zony3"/>
      <w:r w:rsidR="003A35FC" w:rsidRPr="00F4400D">
        <w:rPr>
          <w:rFonts w:ascii="Times New Roman" w:eastAsia="Times New Roman" w:hAnsi="Times New Roman"/>
          <w:sz w:val="28"/>
          <w:szCs w:val="28"/>
          <w:lang w:eastAsia="ru-RU" w:bidi="en-US"/>
        </w:rPr>
        <w:fldChar w:fldCharType="begin"/>
      </w:r>
      <w:r w:rsidRPr="00F4400D">
        <w:rPr>
          <w:rFonts w:ascii="Times New Roman" w:eastAsia="Times New Roman" w:hAnsi="Times New Roman"/>
          <w:sz w:val="28"/>
          <w:szCs w:val="28"/>
          <w:lang w:eastAsia="ru-RU" w:bidi="en-US"/>
        </w:rPr>
        <w:instrText xml:space="preserve"> SEQ Таблица \* ARABIC </w:instrText>
      </w:r>
      <w:r w:rsidR="003A35FC" w:rsidRPr="00F4400D">
        <w:rPr>
          <w:rFonts w:ascii="Times New Roman" w:eastAsia="Times New Roman" w:hAnsi="Times New Roman"/>
          <w:sz w:val="28"/>
          <w:szCs w:val="28"/>
          <w:lang w:eastAsia="ru-RU" w:bidi="en-US"/>
        </w:rPr>
        <w:fldChar w:fldCharType="separate"/>
      </w:r>
      <w:r w:rsidR="00EB65A1" w:rsidRPr="00F4400D">
        <w:rPr>
          <w:rFonts w:ascii="Times New Roman" w:eastAsia="Times New Roman" w:hAnsi="Times New Roman"/>
          <w:noProof/>
          <w:sz w:val="28"/>
          <w:szCs w:val="28"/>
          <w:lang w:eastAsia="ru-RU" w:bidi="en-US"/>
        </w:rPr>
        <w:t>25</w:t>
      </w:r>
      <w:r w:rsidR="003A35FC" w:rsidRPr="00F4400D">
        <w:rPr>
          <w:rFonts w:ascii="Times New Roman" w:eastAsia="Times New Roman" w:hAnsi="Times New Roman"/>
          <w:sz w:val="28"/>
          <w:szCs w:val="28"/>
          <w:lang w:eastAsia="ru-RU" w:bidi="en-US"/>
        </w:rPr>
        <w:fldChar w:fldCharType="end"/>
      </w:r>
      <w:bookmarkEnd w:id="166"/>
    </w:p>
    <w:p w:rsidR="004D071E" w:rsidRPr="00F4400D" w:rsidRDefault="004D071E" w:rsidP="004D071E">
      <w:pPr>
        <w:spacing w:after="120" w:line="240" w:lineRule="auto"/>
        <w:ind w:left="360"/>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Степень вертикальной устойчивости атмосферы по прогнозу погоды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79"/>
        <w:gridCol w:w="1150"/>
        <w:gridCol w:w="1154"/>
        <w:gridCol w:w="1150"/>
        <w:gridCol w:w="1154"/>
        <w:gridCol w:w="1150"/>
        <w:gridCol w:w="1154"/>
        <w:gridCol w:w="1150"/>
        <w:gridCol w:w="1154"/>
      </w:tblGrid>
      <w:tr w:rsidR="00447AD6" w:rsidRPr="00F4400D" w:rsidTr="004D071E">
        <w:trPr>
          <w:trHeight w:val="283"/>
          <w:jc w:val="center"/>
        </w:trPr>
        <w:tc>
          <w:tcPr>
            <w:tcW w:w="979" w:type="dxa"/>
            <w:vMerge w:val="restart"/>
            <w:tcMar>
              <w:top w:w="0" w:type="dxa"/>
              <w:left w:w="74" w:type="dxa"/>
              <w:bottom w:w="0" w:type="dxa"/>
              <w:right w:w="74" w:type="dxa"/>
            </w:tcMar>
            <w:vAlign w:val="center"/>
            <w:hideMark/>
          </w:tcPr>
          <w:p w:rsidR="004D071E" w:rsidRPr="00F4400D" w:rsidRDefault="004D071E" w:rsidP="004D071E">
            <w:pPr>
              <w:spacing w:after="0" w:line="240" w:lineRule="auto"/>
              <w:jc w:val="center"/>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Скорость ветра, м/с</w:t>
            </w:r>
          </w:p>
        </w:tc>
        <w:tc>
          <w:tcPr>
            <w:tcW w:w="2304" w:type="dxa"/>
            <w:gridSpan w:val="2"/>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Ночь</w:t>
            </w:r>
          </w:p>
        </w:tc>
        <w:tc>
          <w:tcPr>
            <w:tcW w:w="2304" w:type="dxa"/>
            <w:gridSpan w:val="2"/>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Утро</w:t>
            </w:r>
          </w:p>
        </w:tc>
        <w:tc>
          <w:tcPr>
            <w:tcW w:w="2304" w:type="dxa"/>
            <w:gridSpan w:val="2"/>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День</w:t>
            </w:r>
          </w:p>
        </w:tc>
        <w:tc>
          <w:tcPr>
            <w:tcW w:w="2304" w:type="dxa"/>
            <w:gridSpan w:val="2"/>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Вечер</w:t>
            </w:r>
          </w:p>
        </w:tc>
      </w:tr>
      <w:tr w:rsidR="00447AD6" w:rsidRPr="00F4400D" w:rsidTr="004D071E">
        <w:trPr>
          <w:trHeight w:val="283"/>
          <w:jc w:val="center"/>
        </w:trPr>
        <w:tc>
          <w:tcPr>
            <w:tcW w:w="979" w:type="dxa"/>
            <w:vMerge/>
            <w:tcMar>
              <w:top w:w="0" w:type="dxa"/>
              <w:left w:w="74" w:type="dxa"/>
              <w:bottom w:w="0" w:type="dxa"/>
              <w:right w:w="74" w:type="dxa"/>
            </w:tcMar>
            <w:vAlign w:val="center"/>
            <w:hideMark/>
          </w:tcPr>
          <w:p w:rsidR="004D071E" w:rsidRPr="00F4400D" w:rsidRDefault="004D071E" w:rsidP="004D071E">
            <w:pPr>
              <w:spacing w:after="0" w:line="240" w:lineRule="auto"/>
              <w:jc w:val="center"/>
              <w:rPr>
                <w:rFonts w:ascii="Times New Roman" w:eastAsia="Times New Roman" w:hAnsi="Times New Roman"/>
                <w:sz w:val="20"/>
                <w:szCs w:val="20"/>
                <w:lang w:eastAsia="ru-RU"/>
              </w:rPr>
            </w:pPr>
          </w:p>
        </w:tc>
        <w:tc>
          <w:tcPr>
            <w:tcW w:w="1150"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ясно, переменная облачность</w:t>
            </w:r>
          </w:p>
        </w:tc>
        <w:tc>
          <w:tcPr>
            <w:tcW w:w="1154"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сплошная облачность</w:t>
            </w:r>
          </w:p>
        </w:tc>
        <w:tc>
          <w:tcPr>
            <w:tcW w:w="1150"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ясно, переменная облачность</w:t>
            </w:r>
          </w:p>
        </w:tc>
        <w:tc>
          <w:tcPr>
            <w:tcW w:w="1154"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сплошная облачность</w:t>
            </w:r>
          </w:p>
        </w:tc>
        <w:tc>
          <w:tcPr>
            <w:tcW w:w="1150"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ясно, переменная облачность</w:t>
            </w:r>
          </w:p>
        </w:tc>
        <w:tc>
          <w:tcPr>
            <w:tcW w:w="1154"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сплошная облачность</w:t>
            </w:r>
          </w:p>
        </w:tc>
        <w:tc>
          <w:tcPr>
            <w:tcW w:w="1150"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ясно, переменная облачность</w:t>
            </w:r>
          </w:p>
        </w:tc>
        <w:tc>
          <w:tcPr>
            <w:tcW w:w="1154"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сплошная облачность</w:t>
            </w:r>
          </w:p>
        </w:tc>
      </w:tr>
      <w:tr w:rsidR="00447AD6" w:rsidRPr="00F4400D" w:rsidTr="004D071E">
        <w:trPr>
          <w:trHeight w:val="283"/>
          <w:jc w:val="center"/>
        </w:trPr>
        <w:tc>
          <w:tcPr>
            <w:tcW w:w="979"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val="en-US" w:eastAsia="ru-RU"/>
              </w:rPr>
              <w:t>&lt;</w:t>
            </w:r>
            <w:r w:rsidRPr="00F4400D">
              <w:rPr>
                <w:rFonts w:ascii="Times New Roman" w:eastAsia="Times New Roman" w:hAnsi="Times New Roman"/>
                <w:sz w:val="20"/>
                <w:szCs w:val="20"/>
                <w:lang w:eastAsia="ru-RU"/>
              </w:rPr>
              <w:t>2</w:t>
            </w:r>
          </w:p>
        </w:tc>
        <w:tc>
          <w:tcPr>
            <w:tcW w:w="1150"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ин</w:t>
            </w:r>
          </w:p>
        </w:tc>
        <w:tc>
          <w:tcPr>
            <w:tcW w:w="1154"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из</w:t>
            </w:r>
          </w:p>
        </w:tc>
        <w:tc>
          <w:tcPr>
            <w:tcW w:w="1150"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из (ин)</w:t>
            </w:r>
          </w:p>
        </w:tc>
        <w:tc>
          <w:tcPr>
            <w:tcW w:w="1154"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из</w:t>
            </w:r>
          </w:p>
        </w:tc>
        <w:tc>
          <w:tcPr>
            <w:tcW w:w="1150"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к (из)</w:t>
            </w:r>
          </w:p>
        </w:tc>
        <w:tc>
          <w:tcPr>
            <w:tcW w:w="1154"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из</w:t>
            </w:r>
          </w:p>
        </w:tc>
        <w:tc>
          <w:tcPr>
            <w:tcW w:w="1150"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ин</w:t>
            </w:r>
          </w:p>
        </w:tc>
        <w:tc>
          <w:tcPr>
            <w:tcW w:w="1154"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из</w:t>
            </w:r>
          </w:p>
        </w:tc>
      </w:tr>
      <w:tr w:rsidR="00447AD6" w:rsidRPr="00F4400D" w:rsidTr="004D071E">
        <w:trPr>
          <w:trHeight w:val="283"/>
          <w:jc w:val="center"/>
        </w:trPr>
        <w:tc>
          <w:tcPr>
            <w:tcW w:w="979"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2-3,9</w:t>
            </w:r>
          </w:p>
        </w:tc>
        <w:tc>
          <w:tcPr>
            <w:tcW w:w="1150"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ин</w:t>
            </w:r>
          </w:p>
        </w:tc>
        <w:tc>
          <w:tcPr>
            <w:tcW w:w="1154"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из</w:t>
            </w:r>
          </w:p>
        </w:tc>
        <w:tc>
          <w:tcPr>
            <w:tcW w:w="1150"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из (ин)</w:t>
            </w:r>
          </w:p>
        </w:tc>
        <w:tc>
          <w:tcPr>
            <w:tcW w:w="1154"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из</w:t>
            </w:r>
          </w:p>
        </w:tc>
        <w:tc>
          <w:tcPr>
            <w:tcW w:w="1150"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из</w:t>
            </w:r>
          </w:p>
        </w:tc>
        <w:tc>
          <w:tcPr>
            <w:tcW w:w="1154"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из</w:t>
            </w:r>
          </w:p>
        </w:tc>
        <w:tc>
          <w:tcPr>
            <w:tcW w:w="1150"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из (ин)</w:t>
            </w:r>
          </w:p>
        </w:tc>
        <w:tc>
          <w:tcPr>
            <w:tcW w:w="1154"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из</w:t>
            </w:r>
          </w:p>
        </w:tc>
      </w:tr>
      <w:tr w:rsidR="00447AD6" w:rsidRPr="00F4400D" w:rsidTr="004D071E">
        <w:trPr>
          <w:trHeight w:val="283"/>
          <w:jc w:val="center"/>
        </w:trPr>
        <w:tc>
          <w:tcPr>
            <w:tcW w:w="979"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val="en-US" w:eastAsia="ru-RU"/>
              </w:rPr>
              <w:t>&gt;</w:t>
            </w:r>
            <w:r w:rsidRPr="00F4400D">
              <w:rPr>
                <w:rFonts w:ascii="Times New Roman" w:eastAsia="Times New Roman" w:hAnsi="Times New Roman"/>
                <w:sz w:val="20"/>
                <w:szCs w:val="20"/>
                <w:lang w:eastAsia="ru-RU"/>
              </w:rPr>
              <w:t>4</w:t>
            </w:r>
          </w:p>
        </w:tc>
        <w:tc>
          <w:tcPr>
            <w:tcW w:w="1150"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из</w:t>
            </w:r>
          </w:p>
        </w:tc>
        <w:tc>
          <w:tcPr>
            <w:tcW w:w="1154"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из</w:t>
            </w:r>
          </w:p>
        </w:tc>
        <w:tc>
          <w:tcPr>
            <w:tcW w:w="1150"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из</w:t>
            </w:r>
          </w:p>
        </w:tc>
        <w:tc>
          <w:tcPr>
            <w:tcW w:w="1154"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из</w:t>
            </w:r>
          </w:p>
        </w:tc>
        <w:tc>
          <w:tcPr>
            <w:tcW w:w="1150"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из</w:t>
            </w:r>
          </w:p>
        </w:tc>
        <w:tc>
          <w:tcPr>
            <w:tcW w:w="1154"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из</w:t>
            </w:r>
          </w:p>
        </w:tc>
        <w:tc>
          <w:tcPr>
            <w:tcW w:w="1150"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из</w:t>
            </w:r>
          </w:p>
        </w:tc>
        <w:tc>
          <w:tcPr>
            <w:tcW w:w="1154" w:type="dxa"/>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из</w:t>
            </w:r>
          </w:p>
        </w:tc>
      </w:tr>
      <w:tr w:rsidR="004D071E" w:rsidRPr="00F4400D" w:rsidTr="004D071E">
        <w:trPr>
          <w:cantSplit/>
          <w:trHeight w:val="283"/>
          <w:jc w:val="center"/>
        </w:trPr>
        <w:tc>
          <w:tcPr>
            <w:tcW w:w="10195" w:type="dxa"/>
            <w:gridSpan w:val="9"/>
            <w:tcMar>
              <w:top w:w="0" w:type="dxa"/>
              <w:left w:w="74" w:type="dxa"/>
              <w:bottom w:w="0" w:type="dxa"/>
              <w:right w:w="74" w:type="dxa"/>
            </w:tcMar>
            <w:vAlign w:val="center"/>
            <w:hideMark/>
          </w:tcPr>
          <w:p w:rsidR="004D071E" w:rsidRPr="00F4400D" w:rsidRDefault="004D071E" w:rsidP="004D071E">
            <w:pPr>
              <w:spacing w:after="0" w:line="240" w:lineRule="auto"/>
              <w:jc w:val="center"/>
              <w:textAlignment w:val="baseline"/>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 xml:space="preserve">Обозначения: </w:t>
            </w:r>
            <w:r w:rsidRPr="00F4400D">
              <w:rPr>
                <w:rFonts w:ascii="Times New Roman" w:eastAsia="Times New Roman" w:hAnsi="Times New Roman"/>
                <w:b/>
                <w:sz w:val="20"/>
                <w:szCs w:val="20"/>
                <w:lang w:eastAsia="ru-RU"/>
              </w:rPr>
              <w:t>ин</w:t>
            </w:r>
            <w:r w:rsidRPr="00F4400D">
              <w:rPr>
                <w:rFonts w:ascii="Times New Roman" w:eastAsia="Times New Roman" w:hAnsi="Times New Roman"/>
                <w:sz w:val="20"/>
                <w:szCs w:val="20"/>
                <w:lang w:eastAsia="ru-RU"/>
              </w:rPr>
              <w:t xml:space="preserve"> - инверсия; </w:t>
            </w:r>
            <w:r w:rsidRPr="00F4400D">
              <w:rPr>
                <w:rFonts w:ascii="Times New Roman" w:eastAsia="Times New Roman" w:hAnsi="Times New Roman"/>
                <w:b/>
                <w:sz w:val="20"/>
                <w:szCs w:val="20"/>
                <w:lang w:eastAsia="ru-RU"/>
              </w:rPr>
              <w:t>из</w:t>
            </w:r>
            <w:r w:rsidRPr="00F4400D">
              <w:rPr>
                <w:rFonts w:ascii="Times New Roman" w:eastAsia="Times New Roman" w:hAnsi="Times New Roman"/>
                <w:sz w:val="20"/>
                <w:szCs w:val="20"/>
                <w:lang w:eastAsia="ru-RU"/>
              </w:rPr>
              <w:t xml:space="preserve"> - изотермия; </w:t>
            </w:r>
            <w:r w:rsidRPr="00F4400D">
              <w:rPr>
                <w:rFonts w:ascii="Times New Roman" w:eastAsia="Times New Roman" w:hAnsi="Times New Roman"/>
                <w:b/>
                <w:sz w:val="20"/>
                <w:szCs w:val="20"/>
                <w:lang w:eastAsia="ru-RU"/>
              </w:rPr>
              <w:t>к</w:t>
            </w:r>
            <w:r w:rsidRPr="00F4400D">
              <w:rPr>
                <w:rFonts w:ascii="Times New Roman" w:eastAsia="Times New Roman" w:hAnsi="Times New Roman"/>
                <w:sz w:val="20"/>
                <w:szCs w:val="20"/>
                <w:lang w:eastAsia="ru-RU"/>
              </w:rPr>
              <w:t xml:space="preserve"> - конвекция; </w:t>
            </w:r>
            <w:r w:rsidRPr="00F4400D">
              <w:rPr>
                <w:rFonts w:ascii="Times New Roman" w:eastAsia="Times New Roman" w:hAnsi="Times New Roman"/>
                <w:b/>
                <w:sz w:val="20"/>
                <w:szCs w:val="20"/>
                <w:lang w:eastAsia="ru-RU"/>
              </w:rPr>
              <w:t>буквы в скобках</w:t>
            </w:r>
            <w:r w:rsidRPr="00F4400D">
              <w:rPr>
                <w:rFonts w:ascii="Times New Roman" w:eastAsia="Times New Roman" w:hAnsi="Times New Roman"/>
                <w:sz w:val="20"/>
                <w:szCs w:val="20"/>
                <w:lang w:eastAsia="ru-RU"/>
              </w:rPr>
              <w:t xml:space="preserve"> - при снежном покрове.</w:t>
            </w:r>
            <w:r w:rsidRPr="00F4400D">
              <w:rPr>
                <w:rFonts w:ascii="Times New Roman" w:eastAsia="Times New Roman" w:hAnsi="Times New Roman"/>
                <w:sz w:val="20"/>
                <w:szCs w:val="20"/>
                <w:lang w:eastAsia="ru-RU"/>
              </w:rPr>
              <w:br/>
            </w:r>
            <w:r w:rsidRPr="00F4400D">
              <w:rPr>
                <w:rFonts w:ascii="Times New Roman" w:eastAsia="Times New Roman" w:hAnsi="Times New Roman"/>
                <w:sz w:val="20"/>
                <w:szCs w:val="20"/>
                <w:lang w:eastAsia="ru-RU"/>
              </w:rPr>
              <w:br/>
              <w:t>Примечания:</w:t>
            </w:r>
            <w:r w:rsidRPr="00F4400D">
              <w:rPr>
                <w:rFonts w:ascii="Times New Roman" w:eastAsia="Times New Roman" w:hAnsi="Times New Roman"/>
                <w:sz w:val="20"/>
                <w:szCs w:val="20"/>
                <w:lang w:eastAsia="ru-RU"/>
              </w:rPr>
              <w:br/>
              <w:t>1. Под термином «утро» понимается период времени в течение 2 ч после восхода солнца; под термином «вечер» - в течение 2 ч после захода солнца. Период от восхода до захода солнца за вычетом двух утренних часов - день, а период от захода до восхода солнца за вычетом двух вечерних часов - ночь.</w:t>
            </w:r>
            <w:r w:rsidRPr="00F4400D">
              <w:rPr>
                <w:rFonts w:ascii="Times New Roman" w:eastAsia="Times New Roman" w:hAnsi="Times New Roman"/>
                <w:sz w:val="20"/>
                <w:szCs w:val="20"/>
                <w:lang w:eastAsia="ru-RU"/>
              </w:rPr>
              <w:br/>
              <w:t>2. Скорость ветра и степень вертикальной устойчивости атмосферы принимаются в расчётах на момент аварии.</w:t>
            </w:r>
          </w:p>
        </w:tc>
      </w:tr>
    </w:tbl>
    <w:p w:rsidR="004D071E" w:rsidRPr="00F4400D" w:rsidRDefault="004D071E" w:rsidP="004D071E">
      <w:pPr>
        <w:spacing w:after="0" w:line="240" w:lineRule="auto"/>
        <w:ind w:firstLine="709"/>
        <w:jc w:val="both"/>
        <w:rPr>
          <w:rFonts w:ascii="Times New Roman" w:hAnsi="Times New Roman"/>
          <w:sz w:val="28"/>
          <w:szCs w:val="28"/>
        </w:rPr>
      </w:pPr>
    </w:p>
    <w:p w:rsidR="004D071E" w:rsidRPr="00F4400D" w:rsidRDefault="004D071E" w:rsidP="004D071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При заблаговременном прогнозировании масштабов возможного химического заражения на случай возможных производственных аварий в качестве исходных данных рекомендуется принимать:</w:t>
      </w:r>
    </w:p>
    <w:p w:rsidR="004D071E" w:rsidRPr="00F4400D" w:rsidRDefault="004D071E" w:rsidP="004D071E">
      <w:pPr>
        <w:numPr>
          <w:ilvl w:val="0"/>
          <w:numId w:val="14"/>
        </w:numPr>
        <w:tabs>
          <w:tab w:val="clear" w:pos="1429"/>
          <w:tab w:val="left" w:pos="1134"/>
          <w:tab w:val="num" w:pos="1353"/>
        </w:tabs>
        <w:spacing w:after="0" w:line="240" w:lineRule="auto"/>
        <w:ind w:left="1134"/>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за величину выброса АХОВ (Q</w:t>
      </w:r>
      <w:r w:rsidRPr="00F4400D">
        <w:rPr>
          <w:rFonts w:ascii="Times New Roman" w:eastAsia="Times New Roman" w:hAnsi="Times New Roman"/>
          <w:sz w:val="28"/>
          <w:szCs w:val="24"/>
          <w:vertAlign w:val="subscript"/>
          <w:lang w:eastAsia="ru-RU"/>
        </w:rPr>
        <w:t>0</w:t>
      </w:r>
      <w:r w:rsidRPr="00F4400D">
        <w:rPr>
          <w:rFonts w:ascii="Times New Roman" w:eastAsia="Times New Roman" w:hAnsi="Times New Roman"/>
          <w:sz w:val="28"/>
          <w:szCs w:val="24"/>
          <w:lang w:eastAsia="ru-RU"/>
        </w:rPr>
        <w:t>) - количество АХОВ в максимальной по объёму единичной ёмкости (технологической, складской, транспортной и др.); для химически опасных объектов, расположенных в сейсмических районах, а также для объектов, отнесённых к категориям по гражданской обороне, в том числе атомных станций, за величину выброса АХОВ следует принимать общий запас АХОВ на объекте;</w:t>
      </w:r>
    </w:p>
    <w:p w:rsidR="004D071E" w:rsidRPr="00F4400D" w:rsidRDefault="004D071E" w:rsidP="004D071E">
      <w:pPr>
        <w:numPr>
          <w:ilvl w:val="0"/>
          <w:numId w:val="14"/>
        </w:numPr>
        <w:tabs>
          <w:tab w:val="clear" w:pos="1429"/>
          <w:tab w:val="left" w:pos="1134"/>
          <w:tab w:val="num" w:pos="1353"/>
        </w:tabs>
        <w:spacing w:after="0" w:line="240" w:lineRule="auto"/>
        <w:ind w:left="1134"/>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метеорологические условия </w:t>
      </w:r>
      <w:r w:rsidR="00655C47" w:rsidRPr="00F4400D">
        <w:rPr>
          <w:rFonts w:ascii="Times New Roman" w:eastAsia="Times New Roman" w:hAnsi="Times New Roman"/>
          <w:sz w:val="28"/>
          <w:szCs w:val="24"/>
          <w:lang w:eastAsia="ru-RU"/>
        </w:rPr>
        <w:t>–</w:t>
      </w:r>
      <w:r w:rsidRPr="00F4400D">
        <w:rPr>
          <w:rFonts w:ascii="Times New Roman" w:eastAsia="Times New Roman" w:hAnsi="Times New Roman"/>
          <w:sz w:val="28"/>
          <w:szCs w:val="24"/>
          <w:lang w:eastAsia="ru-RU"/>
        </w:rPr>
        <w:t xml:space="preserve"> изотермия, скорость ветра </w:t>
      </w:r>
      <w:r w:rsidR="00655C47" w:rsidRPr="00F4400D">
        <w:rPr>
          <w:rFonts w:ascii="Times New Roman" w:eastAsia="Times New Roman" w:hAnsi="Times New Roman"/>
          <w:sz w:val="28"/>
          <w:szCs w:val="24"/>
          <w:lang w:eastAsia="ru-RU"/>
        </w:rPr>
        <w:t>–</w:t>
      </w:r>
      <w:r w:rsidRPr="00F4400D">
        <w:rPr>
          <w:rFonts w:ascii="Times New Roman" w:eastAsia="Times New Roman" w:hAnsi="Times New Roman"/>
          <w:sz w:val="28"/>
          <w:szCs w:val="24"/>
          <w:lang w:eastAsia="ru-RU"/>
        </w:rPr>
        <w:t xml:space="preserve"> 3</w:t>
      </w:r>
      <w:r w:rsidR="00655C47" w:rsidRPr="00F4400D">
        <w:rPr>
          <w:rFonts w:ascii="Times New Roman" w:eastAsia="Times New Roman" w:hAnsi="Times New Roman"/>
          <w:sz w:val="28"/>
          <w:szCs w:val="24"/>
          <w:lang w:eastAsia="ru-RU"/>
        </w:rPr>
        <w:t xml:space="preserve"> </w:t>
      </w:r>
      <w:r w:rsidRPr="00F4400D">
        <w:rPr>
          <w:rFonts w:ascii="Times New Roman" w:eastAsia="Times New Roman" w:hAnsi="Times New Roman"/>
          <w:sz w:val="28"/>
          <w:szCs w:val="24"/>
          <w:lang w:eastAsia="ru-RU"/>
        </w:rPr>
        <w:t xml:space="preserve">м/с; температура воздуха </w:t>
      </w:r>
      <w:r w:rsidR="00655C47" w:rsidRPr="00F4400D">
        <w:rPr>
          <w:rFonts w:ascii="Times New Roman" w:eastAsia="Times New Roman" w:hAnsi="Times New Roman"/>
          <w:sz w:val="28"/>
          <w:szCs w:val="24"/>
          <w:lang w:eastAsia="ru-RU"/>
        </w:rPr>
        <w:t>–</w:t>
      </w:r>
      <w:r w:rsidRPr="00F4400D">
        <w:rPr>
          <w:rFonts w:ascii="Times New Roman" w:eastAsia="Times New Roman" w:hAnsi="Times New Roman"/>
          <w:sz w:val="28"/>
          <w:szCs w:val="24"/>
          <w:lang w:eastAsia="ru-RU"/>
        </w:rPr>
        <w:t xml:space="preserve"> 20 °C.</w:t>
      </w:r>
    </w:p>
    <w:p w:rsidR="004D071E" w:rsidRPr="00F4400D" w:rsidRDefault="004D071E" w:rsidP="004D071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Для оперативного прогнозирования масштабов возможного химического заражения при угрозе или непосредственно после аварии должны принимать конкретные данные о количестве выброшенного (разлившегося) АХОВ, реальные метеоусловия, а также иные исходные данные, которые доступны на момент прогнозирования.</w:t>
      </w:r>
    </w:p>
    <w:p w:rsidR="004D071E" w:rsidRPr="00F4400D" w:rsidRDefault="004D071E" w:rsidP="004D071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Внешние границы зоны возможного химического заражения АХОВ рассчитывают по пороговой токсодозе при ингаляционном воздействии на организм человека.</w:t>
      </w:r>
    </w:p>
    <w:p w:rsidR="004D071E" w:rsidRPr="00F4400D" w:rsidRDefault="004D071E" w:rsidP="004D071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Принятые допущения:</w:t>
      </w:r>
    </w:p>
    <w:p w:rsidR="004D071E" w:rsidRPr="00F4400D" w:rsidRDefault="004D071E" w:rsidP="004D071E">
      <w:pPr>
        <w:numPr>
          <w:ilvl w:val="0"/>
          <w:numId w:val="14"/>
        </w:numPr>
        <w:tabs>
          <w:tab w:val="clear" w:pos="1429"/>
          <w:tab w:val="left" w:pos="1134"/>
          <w:tab w:val="num" w:pos="1353"/>
        </w:tabs>
        <w:spacing w:after="0" w:line="240" w:lineRule="auto"/>
        <w:ind w:left="1134"/>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lastRenderedPageBreak/>
        <w:t>ёмкости, содержащие АХОВ, при авариях разрушаются полностью;</w:t>
      </w:r>
    </w:p>
    <w:p w:rsidR="004D071E" w:rsidRPr="00F4400D" w:rsidRDefault="004D071E" w:rsidP="004D071E">
      <w:pPr>
        <w:numPr>
          <w:ilvl w:val="0"/>
          <w:numId w:val="14"/>
        </w:numPr>
        <w:tabs>
          <w:tab w:val="clear" w:pos="1429"/>
          <w:tab w:val="left" w:pos="1134"/>
          <w:tab w:val="num" w:pos="1353"/>
        </w:tabs>
        <w:spacing w:after="0" w:line="240" w:lineRule="auto"/>
        <w:ind w:left="1134"/>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толщину слоя жидкости h для АХОВ, разлившихся свободно на подстилающей поверхности, принимают равной 0,05 м по всей площади разлива; для АХОВ, разлившихся в поддон или обваловку, определяют следующим образом:</w:t>
      </w:r>
    </w:p>
    <w:p w:rsidR="004D071E" w:rsidRPr="00F4400D" w:rsidRDefault="004D071E" w:rsidP="004D071E">
      <w:pPr>
        <w:numPr>
          <w:ilvl w:val="0"/>
          <w:numId w:val="36"/>
        </w:numPr>
        <w:spacing w:after="0" w:line="240" w:lineRule="auto"/>
        <w:ind w:left="1701"/>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при </w:t>
      </w:r>
      <w:r w:rsidRPr="00F4400D">
        <w:rPr>
          <w:rFonts w:ascii="Times New Roman" w:eastAsia="Times New Roman" w:hAnsi="Times New Roman"/>
          <w:sz w:val="28"/>
          <w:szCs w:val="28"/>
          <w:lang w:eastAsia="ru-RU"/>
        </w:rPr>
        <w:t>разливах</w:t>
      </w:r>
      <w:r w:rsidRPr="00F4400D">
        <w:rPr>
          <w:rFonts w:ascii="Times New Roman" w:eastAsia="Times New Roman" w:hAnsi="Times New Roman"/>
          <w:sz w:val="28"/>
          <w:szCs w:val="24"/>
          <w:lang w:eastAsia="ru-RU"/>
        </w:rPr>
        <w:t xml:space="preserve"> из ёмкостей с самостоятельным поддоном (обваловкой):</w:t>
      </w:r>
    </w:p>
    <w:p w:rsidR="004D071E" w:rsidRPr="00F4400D" w:rsidRDefault="004D071E" w:rsidP="004D071E">
      <w:pPr>
        <w:spacing w:after="0" w:line="240" w:lineRule="auto"/>
        <w:ind w:firstLine="709"/>
        <w:jc w:val="center"/>
        <w:rPr>
          <w:rFonts w:ascii="Times New Roman" w:eastAsia="Times New Roman" w:hAnsi="Times New Roman"/>
          <w:sz w:val="28"/>
          <w:szCs w:val="24"/>
          <w:lang w:eastAsia="ru-RU"/>
        </w:rPr>
      </w:pPr>
    </w:p>
    <w:p w:rsidR="004D071E" w:rsidRPr="00F4400D" w:rsidRDefault="004D071E" w:rsidP="004D071E">
      <w:pPr>
        <w:spacing w:after="0" w:line="240" w:lineRule="auto"/>
        <w:jc w:val="center"/>
        <w:rPr>
          <w:rFonts w:ascii="Times New Roman" w:eastAsia="Times New Roman" w:hAnsi="Times New Roman"/>
          <w:sz w:val="28"/>
          <w:szCs w:val="24"/>
          <w:lang w:eastAsia="ru-RU"/>
        </w:rPr>
      </w:pPr>
      <m:oMathPara>
        <m:oMath>
          <m:r>
            <w:rPr>
              <w:rFonts w:ascii="Cambria Math" w:eastAsia="Times New Roman" w:hAnsi="Cambria Math"/>
              <w:sz w:val="28"/>
              <w:szCs w:val="24"/>
              <w:lang w:eastAsia="ru-RU"/>
            </w:rPr>
            <m:t>h=H-0,2</m:t>
          </m:r>
        </m:oMath>
      </m:oMathPara>
    </w:p>
    <w:p w:rsidR="004D071E" w:rsidRPr="00F4400D" w:rsidRDefault="004D071E" w:rsidP="004D071E">
      <w:pPr>
        <w:spacing w:after="0" w:line="240" w:lineRule="auto"/>
        <w:jc w:val="center"/>
        <w:rPr>
          <w:rFonts w:ascii="Times New Roman" w:eastAsia="Times New Roman" w:hAnsi="Times New Roman"/>
          <w:sz w:val="28"/>
          <w:szCs w:val="24"/>
          <w:lang w:eastAsia="ru-RU"/>
        </w:rPr>
      </w:pPr>
    </w:p>
    <w:p w:rsidR="004D071E" w:rsidRPr="00F4400D" w:rsidRDefault="004D071E" w:rsidP="004D071E">
      <w:pPr>
        <w:spacing w:after="0" w:line="240" w:lineRule="auto"/>
        <w:ind w:left="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где H - высота поддона (обваловки), м;</w:t>
      </w:r>
    </w:p>
    <w:p w:rsidR="004D071E" w:rsidRPr="00F4400D" w:rsidRDefault="004D071E" w:rsidP="004D071E">
      <w:pPr>
        <w:numPr>
          <w:ilvl w:val="0"/>
          <w:numId w:val="36"/>
        </w:numPr>
        <w:spacing w:after="0" w:line="240" w:lineRule="auto"/>
        <w:ind w:left="1701"/>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при </w:t>
      </w:r>
      <w:r w:rsidRPr="00F4400D">
        <w:rPr>
          <w:rFonts w:ascii="Times New Roman" w:eastAsia="Times New Roman" w:hAnsi="Times New Roman"/>
          <w:sz w:val="28"/>
          <w:szCs w:val="28"/>
          <w:lang w:eastAsia="ru-RU"/>
        </w:rPr>
        <w:t>разливах</w:t>
      </w:r>
      <w:r w:rsidRPr="00F4400D">
        <w:rPr>
          <w:rFonts w:ascii="Times New Roman" w:eastAsia="Times New Roman" w:hAnsi="Times New Roman"/>
          <w:sz w:val="28"/>
          <w:szCs w:val="24"/>
          <w:lang w:eastAsia="ru-RU"/>
        </w:rPr>
        <w:t xml:space="preserve"> из ёмкостей, расположенных группой с общим поддоном (обваловкой):</w:t>
      </w:r>
    </w:p>
    <w:p w:rsidR="004D071E" w:rsidRPr="00F4400D" w:rsidRDefault="004D071E" w:rsidP="004D071E">
      <w:pPr>
        <w:spacing w:after="0" w:line="240" w:lineRule="auto"/>
        <w:ind w:firstLine="709"/>
        <w:jc w:val="center"/>
        <w:rPr>
          <w:rFonts w:ascii="Times New Roman" w:eastAsia="Times New Roman" w:hAnsi="Times New Roman"/>
          <w:sz w:val="28"/>
          <w:szCs w:val="24"/>
          <w:lang w:eastAsia="ru-RU"/>
        </w:rPr>
      </w:pPr>
      <m:oMathPara>
        <m:oMath>
          <m:r>
            <w:rPr>
              <w:rFonts w:ascii="Cambria Math" w:eastAsia="Times New Roman" w:hAnsi="Cambria Math"/>
              <w:sz w:val="28"/>
              <w:szCs w:val="24"/>
              <w:lang w:eastAsia="ru-RU"/>
            </w:rPr>
            <m:t xml:space="preserve">h= </m:t>
          </m:r>
          <m:f>
            <m:fPr>
              <m:ctrlPr>
                <w:rPr>
                  <w:rFonts w:ascii="Cambria Math" w:eastAsia="Times New Roman" w:hAnsi="Cambria Math"/>
                  <w:i/>
                  <w:sz w:val="28"/>
                  <w:szCs w:val="24"/>
                  <w:lang w:eastAsia="ru-RU"/>
                </w:rPr>
              </m:ctrlPr>
            </m:fPr>
            <m:num>
              <m:sSub>
                <m:sSubPr>
                  <m:ctrlPr>
                    <w:rPr>
                      <w:rFonts w:ascii="Cambria Math" w:eastAsia="Times New Roman" w:hAnsi="Cambria Math"/>
                      <w:i/>
                      <w:sz w:val="28"/>
                      <w:szCs w:val="24"/>
                      <w:lang w:eastAsia="ru-RU"/>
                    </w:rPr>
                  </m:ctrlPr>
                </m:sSubPr>
                <m:e>
                  <m:r>
                    <w:rPr>
                      <w:rFonts w:ascii="Cambria Math" w:eastAsia="Times New Roman" w:hAnsi="Cambria Math"/>
                      <w:sz w:val="28"/>
                      <w:szCs w:val="24"/>
                      <w:lang w:eastAsia="ru-RU"/>
                    </w:rPr>
                    <m:t>Q</m:t>
                  </m:r>
                </m:e>
                <m:sub>
                  <m:r>
                    <w:rPr>
                      <w:rFonts w:ascii="Cambria Math" w:eastAsia="Times New Roman" w:hAnsi="Cambria Math"/>
                      <w:sz w:val="28"/>
                      <w:szCs w:val="24"/>
                      <w:lang w:eastAsia="ru-RU"/>
                    </w:rPr>
                    <m:t>0</m:t>
                  </m:r>
                </m:sub>
              </m:sSub>
            </m:num>
            <m:den>
              <m:sSub>
                <m:sSubPr>
                  <m:ctrlPr>
                    <w:rPr>
                      <w:rFonts w:ascii="Cambria Math" w:eastAsia="Times New Roman" w:hAnsi="Cambria Math"/>
                      <w:i/>
                      <w:sz w:val="28"/>
                      <w:szCs w:val="24"/>
                      <w:lang w:eastAsia="ru-RU"/>
                    </w:rPr>
                  </m:ctrlPr>
                </m:sSubPr>
                <m:e>
                  <m:r>
                    <w:rPr>
                      <w:rFonts w:ascii="Cambria Math" w:eastAsia="Times New Roman" w:hAnsi="Cambria Math"/>
                      <w:sz w:val="28"/>
                      <w:szCs w:val="24"/>
                      <w:lang w:eastAsia="ru-RU"/>
                    </w:rPr>
                    <m:t>F</m:t>
                  </m:r>
                </m:e>
                <m:sub>
                  <m:r>
                    <w:rPr>
                      <w:rFonts w:ascii="Cambria Math" w:eastAsia="Times New Roman" w:hAnsi="Cambria Math"/>
                      <w:sz w:val="28"/>
                      <w:szCs w:val="24"/>
                      <w:lang w:eastAsia="ru-RU"/>
                    </w:rPr>
                    <m:t>d</m:t>
                  </m:r>
                </m:sub>
              </m:sSub>
            </m:den>
          </m:f>
        </m:oMath>
      </m:oMathPara>
    </w:p>
    <w:p w:rsidR="004D071E" w:rsidRPr="00F4400D" w:rsidRDefault="004D071E" w:rsidP="004D071E">
      <w:pPr>
        <w:spacing w:after="0" w:line="240" w:lineRule="auto"/>
        <w:ind w:firstLine="709"/>
        <w:jc w:val="both"/>
        <w:rPr>
          <w:rFonts w:ascii="Times New Roman" w:eastAsia="Times New Roman" w:hAnsi="Times New Roman"/>
          <w:sz w:val="28"/>
          <w:szCs w:val="24"/>
          <w:lang w:eastAsia="ru-RU"/>
        </w:rPr>
      </w:pPr>
    </w:p>
    <w:p w:rsidR="004D071E" w:rsidRPr="00F4400D" w:rsidRDefault="004D071E" w:rsidP="004D071E">
      <w:pPr>
        <w:spacing w:after="0" w:line="240" w:lineRule="auto"/>
        <w:ind w:left="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где Q</w:t>
      </w:r>
      <w:r w:rsidRPr="00F4400D">
        <w:rPr>
          <w:rFonts w:ascii="Times New Roman" w:eastAsia="Times New Roman" w:hAnsi="Times New Roman"/>
          <w:sz w:val="28"/>
          <w:szCs w:val="24"/>
          <w:vertAlign w:val="subscript"/>
          <w:lang w:eastAsia="ru-RU"/>
        </w:rPr>
        <w:t>0</w:t>
      </w:r>
      <w:r w:rsidRPr="00F4400D">
        <w:rPr>
          <w:rFonts w:ascii="Times New Roman" w:eastAsia="Times New Roman" w:hAnsi="Times New Roman"/>
          <w:sz w:val="28"/>
          <w:szCs w:val="24"/>
          <w:lang w:eastAsia="ru-RU"/>
        </w:rPr>
        <w:t xml:space="preserve"> - количество выброшенного (разлившегося) при аварии вещества, т; </w:t>
      </w:r>
    </w:p>
    <w:p w:rsidR="004D071E" w:rsidRPr="00F4400D" w:rsidRDefault="004D071E" w:rsidP="004D071E">
      <w:pPr>
        <w:spacing w:after="0" w:line="240" w:lineRule="auto"/>
        <w:ind w:left="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d - плотность АХОВ, определяемое по таблице В.3 приложения В СП 165.1325800.2014), т/м</w:t>
      </w:r>
      <w:r w:rsidRPr="00F4400D">
        <w:rPr>
          <w:rFonts w:ascii="Times New Roman" w:eastAsia="Times New Roman" w:hAnsi="Times New Roman"/>
          <w:sz w:val="28"/>
          <w:szCs w:val="24"/>
          <w:vertAlign w:val="superscript"/>
          <w:lang w:eastAsia="ru-RU"/>
        </w:rPr>
        <w:t>3</w:t>
      </w:r>
      <w:r w:rsidRPr="00F4400D">
        <w:rPr>
          <w:rFonts w:ascii="Times New Roman" w:eastAsia="Times New Roman" w:hAnsi="Times New Roman"/>
          <w:sz w:val="28"/>
          <w:szCs w:val="24"/>
          <w:lang w:eastAsia="ru-RU"/>
        </w:rPr>
        <w:t xml:space="preserve">; </w:t>
      </w:r>
    </w:p>
    <w:p w:rsidR="004D071E" w:rsidRPr="00F4400D" w:rsidRDefault="004D071E" w:rsidP="004D071E">
      <w:pPr>
        <w:spacing w:after="0" w:line="240" w:lineRule="auto"/>
        <w:ind w:left="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F - реальная площадь разлива в поддон (обваловку), м</w:t>
      </w:r>
      <w:r w:rsidRPr="00F4400D">
        <w:rPr>
          <w:rFonts w:ascii="Times New Roman" w:eastAsia="Times New Roman" w:hAnsi="Times New Roman"/>
          <w:sz w:val="28"/>
          <w:szCs w:val="24"/>
          <w:vertAlign w:val="superscript"/>
          <w:lang w:eastAsia="ru-RU"/>
        </w:rPr>
        <w:t>2</w:t>
      </w:r>
      <w:r w:rsidRPr="00F4400D">
        <w:rPr>
          <w:rFonts w:ascii="Times New Roman" w:eastAsia="Times New Roman" w:hAnsi="Times New Roman"/>
          <w:sz w:val="28"/>
          <w:szCs w:val="24"/>
          <w:lang w:eastAsia="ru-RU"/>
        </w:rPr>
        <w:t>;</w:t>
      </w:r>
    </w:p>
    <w:p w:rsidR="004D071E" w:rsidRPr="00F4400D" w:rsidRDefault="004D071E" w:rsidP="004D071E">
      <w:pPr>
        <w:spacing w:after="0" w:line="240" w:lineRule="auto"/>
        <w:ind w:firstLine="709"/>
        <w:jc w:val="both"/>
        <w:rPr>
          <w:rFonts w:ascii="Times New Roman" w:eastAsia="Times New Roman" w:hAnsi="Times New Roman"/>
          <w:sz w:val="28"/>
          <w:szCs w:val="24"/>
          <w:lang w:eastAsia="ru-RU"/>
        </w:rPr>
      </w:pPr>
    </w:p>
    <w:p w:rsidR="004D071E" w:rsidRPr="00F4400D" w:rsidRDefault="004D071E" w:rsidP="004D071E">
      <w:pPr>
        <w:numPr>
          <w:ilvl w:val="0"/>
          <w:numId w:val="14"/>
        </w:numPr>
        <w:tabs>
          <w:tab w:val="clear" w:pos="1429"/>
          <w:tab w:val="left" w:pos="1134"/>
          <w:tab w:val="num" w:pos="1353"/>
        </w:tabs>
        <w:spacing w:after="0" w:line="240" w:lineRule="auto"/>
        <w:ind w:left="1134"/>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предельное время пребывания людей в зоне химического заражения и продолжительность сохранения неизменными метеорологических условий (степени вертикальной устойчивости атмосферы, направления и скорости ветра) составляет 4 ч. По истечении указанного времени прогноз обстановки должен уточняться;</w:t>
      </w:r>
    </w:p>
    <w:p w:rsidR="004D071E" w:rsidRPr="00F4400D" w:rsidRDefault="004D071E" w:rsidP="004D071E">
      <w:pPr>
        <w:numPr>
          <w:ilvl w:val="0"/>
          <w:numId w:val="14"/>
        </w:numPr>
        <w:tabs>
          <w:tab w:val="clear" w:pos="1429"/>
          <w:tab w:val="left" w:pos="1134"/>
          <w:tab w:val="num" w:pos="1353"/>
        </w:tabs>
        <w:spacing w:after="0" w:line="240" w:lineRule="auto"/>
        <w:ind w:left="1134"/>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при авариях на газо- и продуктопроводах значение выброса АХОВ должны принимать равным максимальному количеству АХОВ, содержащемуся в трубопроводе между автоматическими запорными устройствами, например, для аммиакопроводов – 275-500 т.</w:t>
      </w:r>
    </w:p>
    <w:p w:rsidR="004D071E" w:rsidRPr="00F4400D" w:rsidRDefault="004D071E" w:rsidP="004D071E">
      <w:pPr>
        <w:spacing w:after="0" w:line="240" w:lineRule="auto"/>
        <w:ind w:firstLine="709"/>
        <w:jc w:val="both"/>
        <w:rPr>
          <w:rFonts w:ascii="Times New Roman" w:eastAsia="Times New Roman" w:hAnsi="Times New Roman"/>
          <w:sz w:val="28"/>
          <w:szCs w:val="24"/>
          <w:lang w:eastAsia="ru-RU"/>
        </w:rPr>
      </w:pPr>
    </w:p>
    <w:p w:rsidR="004D071E" w:rsidRPr="00F4400D" w:rsidRDefault="004D071E" w:rsidP="004D071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Количественные характеристики выброса АХОВ для расчёта масштабов заражения определяются по их эквивалентным значениям.</w:t>
      </w:r>
    </w:p>
    <w:p w:rsidR="004D071E" w:rsidRPr="00F4400D" w:rsidRDefault="004D071E" w:rsidP="004D071E">
      <w:pPr>
        <w:spacing w:after="0" w:line="240" w:lineRule="auto"/>
        <w:ind w:firstLine="709"/>
        <w:jc w:val="both"/>
        <w:rPr>
          <w:rFonts w:ascii="Times New Roman" w:eastAsia="Times New Roman" w:hAnsi="Times New Roman"/>
          <w:sz w:val="28"/>
          <w:szCs w:val="28"/>
        </w:rPr>
      </w:pPr>
      <w:r w:rsidRPr="00F4400D">
        <w:rPr>
          <w:rFonts w:ascii="Times New Roman" w:eastAsia="Times New Roman" w:hAnsi="Times New Roman"/>
          <w:sz w:val="28"/>
          <w:szCs w:val="24"/>
          <w:lang w:eastAsia="ru-RU"/>
        </w:rPr>
        <w:t>Эквивалентное количество вещества по первичному облаку (в тоннах) определяется</w:t>
      </w:r>
      <w:r w:rsidRPr="00F4400D">
        <w:rPr>
          <w:rFonts w:ascii="Times New Roman" w:eastAsia="Times New Roman" w:hAnsi="Times New Roman"/>
          <w:sz w:val="28"/>
          <w:szCs w:val="28"/>
        </w:rPr>
        <w:t xml:space="preserve"> по формуле:</w:t>
      </w:r>
    </w:p>
    <w:p w:rsidR="004D071E" w:rsidRPr="00F4400D" w:rsidRDefault="004D071E" w:rsidP="004D071E">
      <w:pPr>
        <w:spacing w:after="0" w:line="240" w:lineRule="auto"/>
        <w:ind w:firstLine="709"/>
        <w:jc w:val="both"/>
        <w:rPr>
          <w:rFonts w:ascii="Times New Roman" w:eastAsia="Times New Roman" w:hAnsi="Times New Roman"/>
          <w:sz w:val="28"/>
          <w:szCs w:val="28"/>
        </w:rPr>
      </w:pPr>
    </w:p>
    <w:p w:rsidR="004D071E" w:rsidRPr="00F4400D" w:rsidRDefault="00213366" w:rsidP="004D071E">
      <w:pPr>
        <w:widowControl w:val="0"/>
        <w:tabs>
          <w:tab w:val="left" w:pos="9715"/>
        </w:tabs>
        <w:spacing w:before="121" w:after="0" w:line="240" w:lineRule="auto"/>
        <w:rPr>
          <w:rFonts w:ascii="Times New Roman" w:eastAsia="Times New Roman" w:hAnsi="Times New Roman"/>
          <w:sz w:val="28"/>
        </w:rPr>
      </w:pPr>
      <m:oMathPara>
        <m:oMathParaPr>
          <m:jc m:val="center"/>
        </m:oMathParaPr>
        <m:oMath>
          <m:sSub>
            <m:sSubPr>
              <m:ctrlPr>
                <w:rPr>
                  <w:rFonts w:ascii="Cambria Math" w:eastAsia="Times New Roman" w:hAnsi="Cambria Math"/>
                  <w:i/>
                  <w:sz w:val="28"/>
                </w:rPr>
              </m:ctrlPr>
            </m:sSubPr>
            <m:e>
              <m:r>
                <w:rPr>
                  <w:rFonts w:ascii="Cambria Math" w:eastAsia="Times New Roman" w:hAnsi="Cambria Math"/>
                  <w:sz w:val="28"/>
                </w:rPr>
                <m:t>Q</m:t>
              </m:r>
            </m:e>
            <m:sub>
              <m:r>
                <w:rPr>
                  <w:rFonts w:ascii="Cambria Math" w:eastAsia="Times New Roman" w:hAnsi="Cambria Math"/>
                  <w:sz w:val="28"/>
                </w:rPr>
                <m:t>э1</m:t>
              </m:r>
            </m:sub>
          </m:sSub>
          <m:r>
            <w:rPr>
              <w:rFonts w:ascii="Cambria Math" w:eastAsia="Times New Roman" w:hAnsi="Cambria Math"/>
              <w:sz w:val="28"/>
            </w:rPr>
            <m:t>=</m:t>
          </m:r>
          <m:sSub>
            <m:sSubPr>
              <m:ctrlPr>
                <w:rPr>
                  <w:rFonts w:ascii="Cambria Math" w:eastAsia="Times New Roman" w:hAnsi="Cambria Math"/>
                  <w:i/>
                  <w:sz w:val="28"/>
                </w:rPr>
              </m:ctrlPr>
            </m:sSubPr>
            <m:e>
              <m:r>
                <w:rPr>
                  <w:rFonts w:ascii="Cambria Math" w:eastAsia="Times New Roman" w:hAnsi="Cambria Math"/>
                  <w:sz w:val="28"/>
                </w:rPr>
                <m:t>К</m:t>
              </m:r>
            </m:e>
            <m:sub>
              <m:r>
                <w:rPr>
                  <w:rFonts w:ascii="Cambria Math" w:eastAsia="Times New Roman" w:hAnsi="Cambria Math"/>
                  <w:sz w:val="28"/>
                </w:rPr>
                <m:t>1</m:t>
              </m:r>
            </m:sub>
          </m:sSub>
          <m:r>
            <w:rPr>
              <w:rFonts w:ascii="Cambria Math" w:eastAsia="Times New Roman" w:hAnsi="Cambria Math"/>
              <w:sz w:val="28"/>
            </w:rPr>
            <m:t>×</m:t>
          </m:r>
          <m:sSub>
            <m:sSubPr>
              <m:ctrlPr>
                <w:rPr>
                  <w:rFonts w:ascii="Cambria Math" w:eastAsia="Times New Roman" w:hAnsi="Cambria Math"/>
                  <w:i/>
                  <w:sz w:val="28"/>
                </w:rPr>
              </m:ctrlPr>
            </m:sSubPr>
            <m:e>
              <m:r>
                <w:rPr>
                  <w:rFonts w:ascii="Cambria Math" w:eastAsia="Times New Roman" w:hAnsi="Cambria Math"/>
                  <w:sz w:val="28"/>
                </w:rPr>
                <m:t>К</m:t>
              </m:r>
            </m:e>
            <m:sub>
              <m:r>
                <w:rPr>
                  <w:rFonts w:ascii="Cambria Math" w:eastAsia="Times New Roman" w:hAnsi="Cambria Math"/>
                  <w:sz w:val="28"/>
                </w:rPr>
                <m:t>3</m:t>
              </m:r>
            </m:sub>
          </m:sSub>
          <m:r>
            <w:rPr>
              <w:rFonts w:ascii="Cambria Math" w:eastAsia="Times New Roman" w:hAnsi="Cambria Math"/>
              <w:sz w:val="28"/>
            </w:rPr>
            <m:t>×</m:t>
          </m:r>
          <m:sSub>
            <m:sSubPr>
              <m:ctrlPr>
                <w:rPr>
                  <w:rFonts w:ascii="Cambria Math" w:eastAsia="Times New Roman" w:hAnsi="Cambria Math"/>
                  <w:i/>
                  <w:sz w:val="28"/>
                </w:rPr>
              </m:ctrlPr>
            </m:sSubPr>
            <m:e>
              <m:r>
                <w:rPr>
                  <w:rFonts w:ascii="Cambria Math" w:eastAsia="Times New Roman" w:hAnsi="Cambria Math"/>
                  <w:sz w:val="28"/>
                </w:rPr>
                <m:t>К</m:t>
              </m:r>
            </m:e>
            <m:sub>
              <m:r>
                <w:rPr>
                  <w:rFonts w:ascii="Cambria Math" w:eastAsia="Times New Roman" w:hAnsi="Cambria Math"/>
                  <w:sz w:val="28"/>
                </w:rPr>
                <m:t>5</m:t>
              </m:r>
            </m:sub>
          </m:sSub>
          <m:r>
            <w:rPr>
              <w:rFonts w:ascii="Cambria Math" w:eastAsia="Times New Roman" w:hAnsi="Cambria Math"/>
              <w:sz w:val="28"/>
            </w:rPr>
            <m:t>×</m:t>
          </m:r>
          <m:sSub>
            <m:sSubPr>
              <m:ctrlPr>
                <w:rPr>
                  <w:rFonts w:ascii="Cambria Math" w:eastAsia="Times New Roman" w:hAnsi="Cambria Math"/>
                  <w:i/>
                  <w:sz w:val="28"/>
                </w:rPr>
              </m:ctrlPr>
            </m:sSubPr>
            <m:e>
              <m:r>
                <w:rPr>
                  <w:rFonts w:ascii="Cambria Math" w:eastAsia="Times New Roman" w:hAnsi="Cambria Math"/>
                  <w:sz w:val="28"/>
                </w:rPr>
                <m:t>К</m:t>
              </m:r>
            </m:e>
            <m:sub>
              <m:r>
                <w:rPr>
                  <w:rFonts w:ascii="Cambria Math" w:eastAsia="Times New Roman" w:hAnsi="Cambria Math"/>
                  <w:sz w:val="28"/>
                </w:rPr>
                <m:t>7</m:t>
              </m:r>
            </m:sub>
          </m:sSub>
          <m:r>
            <w:rPr>
              <w:rFonts w:ascii="Cambria Math" w:eastAsia="Times New Roman" w:hAnsi="Cambria Math"/>
              <w:sz w:val="28"/>
            </w:rPr>
            <m:t>×</m:t>
          </m:r>
          <m:sSub>
            <m:sSubPr>
              <m:ctrlPr>
                <w:rPr>
                  <w:rFonts w:ascii="Cambria Math" w:eastAsia="Times New Roman" w:hAnsi="Cambria Math"/>
                  <w:i/>
                  <w:sz w:val="28"/>
                </w:rPr>
              </m:ctrlPr>
            </m:sSubPr>
            <m:e>
              <m:r>
                <w:rPr>
                  <w:rFonts w:ascii="Cambria Math" w:eastAsia="Times New Roman" w:hAnsi="Cambria Math"/>
                  <w:sz w:val="28"/>
                  <w:lang w:val="en-US"/>
                </w:rPr>
                <m:t>Q</m:t>
              </m:r>
            </m:e>
            <m:sub>
              <m:r>
                <w:rPr>
                  <w:rFonts w:ascii="Cambria Math" w:eastAsia="Times New Roman" w:hAnsi="Cambria Math"/>
                  <w:sz w:val="28"/>
                </w:rPr>
                <m:t>0</m:t>
              </m:r>
            </m:sub>
          </m:sSub>
        </m:oMath>
      </m:oMathPara>
    </w:p>
    <w:p w:rsidR="004D071E" w:rsidRPr="00F4400D" w:rsidRDefault="004D071E" w:rsidP="004D071E">
      <w:pPr>
        <w:widowControl w:val="0"/>
        <w:spacing w:after="0" w:line="303" w:lineRule="exact"/>
        <w:ind w:left="709" w:right="95"/>
        <w:rPr>
          <w:rFonts w:ascii="Times New Roman" w:eastAsia="Times New Roman" w:hAnsi="Times New Roman"/>
          <w:sz w:val="28"/>
          <w:szCs w:val="28"/>
        </w:rPr>
      </w:pPr>
    </w:p>
    <w:p w:rsidR="004D071E" w:rsidRPr="00F4400D" w:rsidRDefault="004D071E" w:rsidP="004D071E">
      <w:pPr>
        <w:widowControl w:val="0"/>
        <w:spacing w:after="0" w:line="303" w:lineRule="exact"/>
        <w:ind w:left="709" w:right="95"/>
        <w:rPr>
          <w:rFonts w:ascii="Times New Roman" w:eastAsia="Times New Roman" w:hAnsi="Times New Roman"/>
          <w:sz w:val="28"/>
          <w:szCs w:val="28"/>
        </w:rPr>
      </w:pPr>
      <w:r w:rsidRPr="00F4400D">
        <w:rPr>
          <w:rFonts w:ascii="Times New Roman" w:eastAsia="Times New Roman" w:hAnsi="Times New Roman"/>
          <w:sz w:val="28"/>
          <w:szCs w:val="28"/>
        </w:rPr>
        <w:t>где:</w:t>
      </w:r>
    </w:p>
    <w:p w:rsidR="004D071E" w:rsidRPr="00F4400D" w:rsidRDefault="004D071E" w:rsidP="004D071E">
      <w:pPr>
        <w:widowControl w:val="0"/>
        <w:spacing w:before="6" w:after="0" w:line="322" w:lineRule="exact"/>
        <w:ind w:left="709"/>
        <w:contextualSpacing/>
        <w:rPr>
          <w:rFonts w:ascii="Times New Roman" w:eastAsia="Times New Roman" w:hAnsi="Times New Roman"/>
          <w:sz w:val="28"/>
          <w:szCs w:val="28"/>
        </w:rPr>
      </w:pPr>
      <w:r w:rsidRPr="00F4400D">
        <w:rPr>
          <w:rFonts w:ascii="Times New Roman" w:eastAsia="Times New Roman" w:hAnsi="Times New Roman"/>
          <w:sz w:val="28"/>
          <w:szCs w:val="28"/>
        </w:rPr>
        <w:t>K</w:t>
      </w:r>
      <w:r w:rsidRPr="00F4400D">
        <w:rPr>
          <w:rFonts w:ascii="Times New Roman" w:eastAsia="Times New Roman" w:hAnsi="Times New Roman"/>
          <w:position w:val="-3"/>
          <w:sz w:val="18"/>
          <w:szCs w:val="28"/>
        </w:rPr>
        <w:t xml:space="preserve">1 </w:t>
      </w:r>
      <w:r w:rsidRPr="00F4400D">
        <w:rPr>
          <w:rFonts w:ascii="Times New Roman" w:eastAsia="Times New Roman" w:hAnsi="Times New Roman"/>
          <w:sz w:val="28"/>
          <w:szCs w:val="28"/>
        </w:rPr>
        <w:t xml:space="preserve">– коэффициент, зависящий от условий хранения АХОВ, – табл. В.2 </w:t>
      </w:r>
      <w:r w:rsidRPr="00F4400D">
        <w:rPr>
          <w:rFonts w:ascii="Times New Roman" w:eastAsia="Times New Roman" w:hAnsi="Times New Roman"/>
          <w:sz w:val="28"/>
          <w:szCs w:val="24"/>
          <w:lang w:eastAsia="ru-RU"/>
        </w:rPr>
        <w:t>приложения В СП 165.1325800.2014</w:t>
      </w:r>
      <w:r w:rsidRPr="00F4400D">
        <w:rPr>
          <w:rFonts w:ascii="Times New Roman" w:eastAsia="Times New Roman" w:hAnsi="Times New Roman"/>
          <w:sz w:val="28"/>
          <w:szCs w:val="28"/>
        </w:rPr>
        <w:t xml:space="preserve"> (для сжатых газов K</w:t>
      </w:r>
      <w:r w:rsidRPr="00F4400D">
        <w:rPr>
          <w:rFonts w:ascii="Times New Roman" w:eastAsia="Times New Roman" w:hAnsi="Times New Roman"/>
          <w:sz w:val="28"/>
          <w:szCs w:val="28"/>
          <w:vertAlign w:val="subscript"/>
        </w:rPr>
        <w:t>1</w:t>
      </w:r>
      <w:r w:rsidRPr="00F4400D">
        <w:rPr>
          <w:rFonts w:ascii="Times New Roman" w:eastAsia="Times New Roman" w:hAnsi="Times New Roman"/>
          <w:sz w:val="28"/>
          <w:szCs w:val="28"/>
        </w:rPr>
        <w:t>=1);</w:t>
      </w:r>
    </w:p>
    <w:p w:rsidR="004D071E" w:rsidRPr="00F4400D" w:rsidRDefault="004D071E" w:rsidP="004D071E">
      <w:pPr>
        <w:keepNext/>
        <w:keepLines/>
        <w:widowControl w:val="0"/>
        <w:spacing w:after="0" w:line="322" w:lineRule="exact"/>
        <w:ind w:left="709"/>
        <w:contextualSpacing/>
        <w:rPr>
          <w:rFonts w:ascii="Times New Roman" w:eastAsia="Times New Roman" w:hAnsi="Times New Roman"/>
          <w:sz w:val="28"/>
          <w:szCs w:val="28"/>
        </w:rPr>
      </w:pPr>
      <w:r w:rsidRPr="00F4400D">
        <w:rPr>
          <w:rFonts w:ascii="Times New Roman" w:eastAsia="Times New Roman" w:hAnsi="Times New Roman"/>
          <w:sz w:val="28"/>
          <w:szCs w:val="28"/>
        </w:rPr>
        <w:lastRenderedPageBreak/>
        <w:t>K</w:t>
      </w:r>
      <w:r w:rsidRPr="00F4400D">
        <w:rPr>
          <w:rFonts w:ascii="Times New Roman" w:eastAsia="Times New Roman" w:hAnsi="Times New Roman"/>
          <w:position w:val="-3"/>
          <w:sz w:val="18"/>
          <w:szCs w:val="28"/>
        </w:rPr>
        <w:t xml:space="preserve">3 </w:t>
      </w:r>
      <w:r w:rsidRPr="00F4400D">
        <w:rPr>
          <w:rFonts w:ascii="Times New Roman" w:eastAsia="Times New Roman" w:hAnsi="Times New Roman"/>
          <w:sz w:val="28"/>
          <w:szCs w:val="28"/>
        </w:rPr>
        <w:t xml:space="preserve">– коэффициент, равный отношению пороговой токсодозы хлора к пороговой токсодозе другого АХОВ (табл. В.3 </w:t>
      </w:r>
      <w:r w:rsidRPr="00F4400D">
        <w:rPr>
          <w:rFonts w:ascii="Times New Roman" w:eastAsia="Times New Roman" w:hAnsi="Times New Roman"/>
          <w:sz w:val="28"/>
          <w:szCs w:val="24"/>
          <w:lang w:eastAsia="ru-RU"/>
        </w:rPr>
        <w:t>приложения В СП 165.1325800.2014</w:t>
      </w:r>
      <w:r w:rsidRPr="00F4400D">
        <w:rPr>
          <w:rFonts w:ascii="Times New Roman" w:eastAsia="Times New Roman" w:hAnsi="Times New Roman"/>
          <w:sz w:val="28"/>
          <w:szCs w:val="28"/>
        </w:rPr>
        <w:t>);</w:t>
      </w:r>
    </w:p>
    <w:p w:rsidR="004D071E" w:rsidRPr="00F4400D" w:rsidRDefault="004D071E" w:rsidP="004D071E">
      <w:pPr>
        <w:keepNext/>
        <w:keepLines/>
        <w:widowControl w:val="0"/>
        <w:spacing w:before="72" w:after="0" w:line="232" w:lineRule="auto"/>
        <w:ind w:left="709"/>
        <w:contextualSpacing/>
        <w:jc w:val="both"/>
        <w:rPr>
          <w:rFonts w:ascii="Times New Roman" w:eastAsia="Times New Roman" w:hAnsi="Times New Roman"/>
          <w:sz w:val="28"/>
          <w:szCs w:val="28"/>
        </w:rPr>
      </w:pPr>
      <w:r w:rsidRPr="00F4400D">
        <w:rPr>
          <w:rFonts w:ascii="Times New Roman" w:eastAsia="Times New Roman" w:hAnsi="Times New Roman"/>
          <w:sz w:val="28"/>
          <w:szCs w:val="28"/>
        </w:rPr>
        <w:t>K</w:t>
      </w:r>
      <w:r w:rsidRPr="00F4400D">
        <w:rPr>
          <w:rFonts w:ascii="Times New Roman" w:eastAsia="Times New Roman" w:hAnsi="Times New Roman"/>
          <w:position w:val="-3"/>
          <w:sz w:val="18"/>
          <w:szCs w:val="28"/>
        </w:rPr>
        <w:t xml:space="preserve">5 </w:t>
      </w:r>
      <w:r w:rsidRPr="00F4400D">
        <w:rPr>
          <w:rFonts w:ascii="Times New Roman" w:eastAsia="Times New Roman" w:hAnsi="Times New Roman"/>
          <w:sz w:val="28"/>
          <w:szCs w:val="28"/>
        </w:rPr>
        <w:t>– коэффициент, учитывающий степень вертикальной устойчивости воздуха: принимается равным для инверсии – 1, для изотермии – 0,23, для конвекции – 0,08;</w:t>
      </w:r>
    </w:p>
    <w:p w:rsidR="004D071E" w:rsidRPr="00F4400D" w:rsidRDefault="004D071E" w:rsidP="004D071E">
      <w:pPr>
        <w:keepNext/>
        <w:keepLines/>
        <w:widowControl w:val="0"/>
        <w:spacing w:before="5" w:after="0" w:line="322" w:lineRule="exact"/>
        <w:ind w:left="709"/>
        <w:contextualSpacing/>
        <w:jc w:val="both"/>
        <w:rPr>
          <w:rFonts w:ascii="Times New Roman" w:eastAsia="Times New Roman" w:hAnsi="Times New Roman"/>
          <w:sz w:val="28"/>
          <w:szCs w:val="28"/>
        </w:rPr>
      </w:pPr>
      <w:r w:rsidRPr="00F4400D">
        <w:rPr>
          <w:rFonts w:ascii="Times New Roman" w:eastAsia="Times New Roman" w:hAnsi="Times New Roman"/>
          <w:sz w:val="28"/>
          <w:szCs w:val="28"/>
        </w:rPr>
        <w:t>K</w:t>
      </w:r>
      <w:r w:rsidRPr="00F4400D">
        <w:rPr>
          <w:rFonts w:ascii="Times New Roman" w:eastAsia="Times New Roman" w:hAnsi="Times New Roman"/>
          <w:position w:val="-3"/>
          <w:sz w:val="18"/>
          <w:szCs w:val="28"/>
        </w:rPr>
        <w:t xml:space="preserve">7 </w:t>
      </w:r>
      <w:r w:rsidRPr="00F4400D">
        <w:rPr>
          <w:rFonts w:ascii="Times New Roman" w:eastAsia="Times New Roman" w:hAnsi="Times New Roman"/>
          <w:sz w:val="28"/>
          <w:szCs w:val="28"/>
        </w:rPr>
        <w:t xml:space="preserve">– коэффициент, учитывающий влияние температуры воздуха, – табл. В.3 </w:t>
      </w:r>
      <w:r w:rsidRPr="00F4400D">
        <w:rPr>
          <w:rFonts w:ascii="Times New Roman" w:eastAsia="Times New Roman" w:hAnsi="Times New Roman"/>
          <w:sz w:val="28"/>
          <w:szCs w:val="24"/>
          <w:lang w:eastAsia="ru-RU"/>
        </w:rPr>
        <w:t>приложения В СП 165.1325800.2014</w:t>
      </w:r>
      <w:r w:rsidRPr="00F4400D">
        <w:rPr>
          <w:rFonts w:ascii="Times New Roman" w:eastAsia="Times New Roman" w:hAnsi="Times New Roman"/>
          <w:sz w:val="28"/>
          <w:szCs w:val="28"/>
        </w:rPr>
        <w:t xml:space="preserve"> (для сжатых газов K</w:t>
      </w:r>
      <w:r w:rsidRPr="00F4400D">
        <w:rPr>
          <w:rFonts w:ascii="Times New Roman" w:eastAsia="Times New Roman" w:hAnsi="Times New Roman"/>
          <w:sz w:val="28"/>
          <w:szCs w:val="28"/>
          <w:vertAlign w:val="subscript"/>
        </w:rPr>
        <w:t>7</w:t>
      </w:r>
      <w:r w:rsidRPr="00F4400D">
        <w:rPr>
          <w:rFonts w:ascii="Times New Roman" w:eastAsia="Times New Roman" w:hAnsi="Times New Roman"/>
          <w:sz w:val="28"/>
          <w:szCs w:val="28"/>
        </w:rPr>
        <w:t>=1);</w:t>
      </w:r>
    </w:p>
    <w:p w:rsidR="004D071E" w:rsidRPr="00F4400D" w:rsidRDefault="004D071E" w:rsidP="004D071E">
      <w:pPr>
        <w:keepNext/>
        <w:keepLines/>
        <w:widowControl w:val="0"/>
        <w:spacing w:after="0" w:line="327" w:lineRule="exact"/>
        <w:ind w:left="709"/>
        <w:contextualSpacing/>
        <w:rPr>
          <w:rFonts w:ascii="Times New Roman" w:eastAsia="Times New Roman" w:hAnsi="Times New Roman"/>
          <w:sz w:val="28"/>
          <w:szCs w:val="28"/>
        </w:rPr>
      </w:pPr>
      <w:r w:rsidRPr="00F4400D">
        <w:rPr>
          <w:rFonts w:ascii="Times New Roman" w:eastAsia="Times New Roman" w:hAnsi="Times New Roman"/>
          <w:sz w:val="28"/>
          <w:szCs w:val="28"/>
        </w:rPr>
        <w:t>Q</w:t>
      </w:r>
      <w:r w:rsidRPr="00F4400D">
        <w:rPr>
          <w:rFonts w:ascii="Times New Roman" w:eastAsia="Times New Roman" w:hAnsi="Times New Roman"/>
          <w:sz w:val="28"/>
          <w:szCs w:val="28"/>
          <w:vertAlign w:val="subscript"/>
        </w:rPr>
        <w:t xml:space="preserve">0 </w:t>
      </w:r>
      <w:r w:rsidRPr="00F4400D">
        <w:rPr>
          <w:rFonts w:ascii="Times New Roman" w:eastAsia="Times New Roman" w:hAnsi="Times New Roman"/>
          <w:sz w:val="28"/>
          <w:szCs w:val="28"/>
        </w:rPr>
        <w:t>– количество выброшенного (разлившегося) при аварии вещества, т.</w:t>
      </w:r>
    </w:p>
    <w:p w:rsidR="004D071E" w:rsidRPr="00F4400D" w:rsidRDefault="004D071E" w:rsidP="004D071E">
      <w:pPr>
        <w:spacing w:after="0" w:line="240" w:lineRule="auto"/>
        <w:ind w:firstLine="709"/>
        <w:contextualSpacing/>
        <w:jc w:val="both"/>
        <w:rPr>
          <w:rFonts w:ascii="Times New Roman" w:eastAsia="Times New Roman" w:hAnsi="Times New Roman"/>
          <w:sz w:val="28"/>
          <w:szCs w:val="28"/>
        </w:rPr>
      </w:pPr>
      <w:r w:rsidRPr="00F4400D">
        <w:rPr>
          <w:rFonts w:ascii="Times New Roman" w:eastAsia="Times New Roman" w:hAnsi="Times New Roman"/>
          <w:sz w:val="28"/>
          <w:szCs w:val="28"/>
        </w:rPr>
        <w:t xml:space="preserve">При </w:t>
      </w:r>
      <w:r w:rsidRPr="00F4400D">
        <w:rPr>
          <w:rFonts w:ascii="Times New Roman" w:eastAsia="Times New Roman" w:hAnsi="Times New Roman"/>
          <w:sz w:val="28"/>
          <w:szCs w:val="24"/>
          <w:lang w:eastAsia="ru-RU"/>
        </w:rPr>
        <w:t>авариях</w:t>
      </w:r>
      <w:r w:rsidRPr="00F4400D">
        <w:rPr>
          <w:rFonts w:ascii="Times New Roman" w:eastAsia="Times New Roman" w:hAnsi="Times New Roman"/>
          <w:sz w:val="28"/>
          <w:szCs w:val="28"/>
        </w:rPr>
        <w:t xml:space="preserve"> на хранилищах сжатого газа величина Q</w:t>
      </w:r>
      <w:r w:rsidRPr="00F4400D">
        <w:rPr>
          <w:rFonts w:ascii="Times New Roman" w:eastAsia="Times New Roman" w:hAnsi="Times New Roman"/>
          <w:sz w:val="28"/>
          <w:szCs w:val="28"/>
          <w:vertAlign w:val="subscript"/>
        </w:rPr>
        <w:t>0</w:t>
      </w:r>
      <w:r w:rsidRPr="00F4400D">
        <w:rPr>
          <w:rFonts w:ascii="Times New Roman" w:eastAsia="Times New Roman" w:hAnsi="Times New Roman"/>
          <w:sz w:val="28"/>
          <w:szCs w:val="28"/>
        </w:rPr>
        <w:t xml:space="preserve"> рассчитывается по формуле:</w:t>
      </w:r>
    </w:p>
    <w:p w:rsidR="004D071E" w:rsidRPr="00F4400D" w:rsidRDefault="00213366" w:rsidP="004D071E">
      <w:pPr>
        <w:spacing w:after="0" w:line="240" w:lineRule="auto"/>
        <w:jc w:val="center"/>
        <w:rPr>
          <w:rFonts w:ascii="Times New Roman" w:hAnsi="Times New Roman"/>
          <w:i/>
          <w:sz w:val="28"/>
          <w:szCs w:val="28"/>
        </w:rPr>
      </w:pPr>
      <m:oMathPara>
        <m:oMath>
          <m:sSub>
            <m:sSubPr>
              <m:ctrlPr>
                <w:rPr>
                  <w:rFonts w:ascii="Cambria Math" w:hAnsi="Cambria Math"/>
                  <w:i/>
                  <w:sz w:val="28"/>
                  <w:szCs w:val="28"/>
                </w:rPr>
              </m:ctrlPr>
            </m:sSubPr>
            <m:e>
              <m:r>
                <w:rPr>
                  <w:rFonts w:ascii="Cambria Math" w:hAnsi="Cambria Math"/>
                  <w:sz w:val="28"/>
                  <w:szCs w:val="28"/>
                </w:rPr>
                <m:t>Q</m:t>
              </m:r>
            </m:e>
            <m:sub>
              <m:r>
                <w:rPr>
                  <w:rFonts w:ascii="Cambria Math" w:hAnsi="Cambria Math"/>
                  <w:sz w:val="28"/>
                  <w:szCs w:val="28"/>
                </w:rPr>
                <m:t>0</m:t>
              </m:r>
            </m:sub>
          </m:sSub>
          <m:r>
            <w:rPr>
              <w:rFonts w:ascii="Cambria Math" w:hAnsi="Cambria Math"/>
              <w:sz w:val="28"/>
              <w:szCs w:val="28"/>
            </w:rPr>
            <m:t>=d×</m:t>
          </m:r>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x</m:t>
              </m:r>
            </m:sub>
          </m:sSub>
        </m:oMath>
      </m:oMathPara>
    </w:p>
    <w:p w:rsidR="004D071E" w:rsidRPr="00F4400D" w:rsidRDefault="004D071E" w:rsidP="004D071E">
      <w:pPr>
        <w:keepNext/>
        <w:widowControl w:val="0"/>
        <w:spacing w:before="1" w:after="0" w:line="240" w:lineRule="auto"/>
        <w:ind w:left="709" w:right="95"/>
        <w:rPr>
          <w:rFonts w:ascii="Times New Roman" w:eastAsia="Times New Roman" w:hAnsi="Times New Roman"/>
          <w:sz w:val="28"/>
          <w:szCs w:val="28"/>
        </w:rPr>
      </w:pPr>
    </w:p>
    <w:p w:rsidR="004D071E" w:rsidRPr="00F4400D" w:rsidRDefault="004D071E" w:rsidP="004D071E">
      <w:pPr>
        <w:keepNext/>
        <w:widowControl w:val="0"/>
        <w:spacing w:before="1" w:after="0" w:line="240" w:lineRule="auto"/>
        <w:ind w:left="709" w:right="95"/>
        <w:rPr>
          <w:rFonts w:ascii="Times New Roman" w:eastAsia="Times New Roman" w:hAnsi="Times New Roman"/>
          <w:sz w:val="28"/>
          <w:szCs w:val="28"/>
        </w:rPr>
      </w:pPr>
      <w:r w:rsidRPr="00F4400D">
        <w:rPr>
          <w:rFonts w:ascii="Times New Roman" w:eastAsia="Times New Roman" w:hAnsi="Times New Roman"/>
          <w:sz w:val="28"/>
          <w:szCs w:val="28"/>
        </w:rPr>
        <w:t>где:</w:t>
      </w:r>
    </w:p>
    <w:p w:rsidR="004D071E" w:rsidRPr="00F4400D" w:rsidRDefault="004D071E" w:rsidP="004D071E">
      <w:pPr>
        <w:keepNext/>
        <w:widowControl w:val="0"/>
        <w:spacing w:after="0" w:line="321" w:lineRule="exact"/>
        <w:ind w:left="709" w:right="95"/>
        <w:rPr>
          <w:rFonts w:ascii="Times New Roman" w:eastAsia="Times New Roman" w:hAnsi="Times New Roman"/>
          <w:sz w:val="28"/>
          <w:szCs w:val="28"/>
        </w:rPr>
      </w:pPr>
      <w:r w:rsidRPr="00F4400D">
        <w:rPr>
          <w:rFonts w:ascii="Times New Roman" w:eastAsia="Times New Roman" w:hAnsi="Times New Roman"/>
          <w:sz w:val="28"/>
          <w:szCs w:val="28"/>
        </w:rPr>
        <w:t>d – плотность АХОВ, т/м</w:t>
      </w:r>
      <w:r w:rsidRPr="00F4400D">
        <w:rPr>
          <w:rFonts w:ascii="Times New Roman" w:eastAsia="Times New Roman" w:hAnsi="Times New Roman"/>
          <w:sz w:val="28"/>
          <w:szCs w:val="28"/>
          <w:vertAlign w:val="superscript"/>
        </w:rPr>
        <w:t>3</w:t>
      </w:r>
      <w:r w:rsidRPr="00F4400D">
        <w:rPr>
          <w:rFonts w:ascii="Times New Roman" w:eastAsia="Times New Roman" w:hAnsi="Times New Roman"/>
          <w:sz w:val="28"/>
          <w:szCs w:val="28"/>
        </w:rPr>
        <w:t xml:space="preserve"> (табл. В.3 приложения В СП 165.1325800.2014);</w:t>
      </w:r>
    </w:p>
    <w:p w:rsidR="004D071E" w:rsidRPr="00F4400D" w:rsidRDefault="004D071E" w:rsidP="004D071E">
      <w:pPr>
        <w:keepNext/>
        <w:widowControl w:val="0"/>
        <w:spacing w:after="0" w:line="240" w:lineRule="auto"/>
        <w:ind w:left="709" w:right="95"/>
        <w:rPr>
          <w:rFonts w:ascii="Times New Roman" w:eastAsia="Times New Roman" w:hAnsi="Times New Roman"/>
          <w:sz w:val="28"/>
          <w:szCs w:val="28"/>
        </w:rPr>
      </w:pPr>
      <w:r w:rsidRPr="00F4400D">
        <w:rPr>
          <w:rFonts w:ascii="Times New Roman" w:eastAsia="Times New Roman" w:hAnsi="Times New Roman"/>
          <w:sz w:val="28"/>
          <w:szCs w:val="28"/>
        </w:rPr>
        <w:t>V</w:t>
      </w:r>
      <w:r w:rsidRPr="00F4400D">
        <w:rPr>
          <w:rFonts w:ascii="Times New Roman" w:eastAsia="Times New Roman" w:hAnsi="Times New Roman"/>
          <w:sz w:val="28"/>
          <w:szCs w:val="28"/>
          <w:vertAlign w:val="subscript"/>
        </w:rPr>
        <w:t>х</w:t>
      </w:r>
      <w:r w:rsidRPr="00F4400D">
        <w:rPr>
          <w:rFonts w:ascii="Times New Roman" w:eastAsia="Times New Roman" w:hAnsi="Times New Roman"/>
          <w:sz w:val="28"/>
          <w:szCs w:val="28"/>
        </w:rPr>
        <w:t xml:space="preserve"> – объем хранилища, м</w:t>
      </w:r>
      <w:r w:rsidRPr="00F4400D">
        <w:rPr>
          <w:rFonts w:ascii="Times New Roman" w:eastAsia="Times New Roman" w:hAnsi="Times New Roman"/>
          <w:sz w:val="28"/>
          <w:szCs w:val="28"/>
          <w:vertAlign w:val="superscript"/>
        </w:rPr>
        <w:t>3</w:t>
      </w:r>
      <w:r w:rsidRPr="00F4400D">
        <w:rPr>
          <w:rFonts w:ascii="Times New Roman" w:eastAsia="Times New Roman" w:hAnsi="Times New Roman"/>
          <w:sz w:val="28"/>
          <w:szCs w:val="28"/>
        </w:rPr>
        <w:t>.</w:t>
      </w:r>
    </w:p>
    <w:p w:rsidR="004D071E" w:rsidRPr="00F4400D" w:rsidRDefault="004D071E" w:rsidP="004D071E">
      <w:pPr>
        <w:keepNext/>
        <w:widowControl w:val="0"/>
        <w:spacing w:after="0" w:line="240" w:lineRule="auto"/>
        <w:ind w:left="709" w:right="95"/>
        <w:rPr>
          <w:rFonts w:ascii="Times New Roman" w:eastAsia="Times New Roman" w:hAnsi="Times New Roman"/>
          <w:sz w:val="28"/>
          <w:szCs w:val="28"/>
        </w:rPr>
      </w:pPr>
      <w:r w:rsidRPr="00F4400D">
        <w:rPr>
          <w:rFonts w:ascii="Times New Roman" w:eastAsia="Times New Roman" w:hAnsi="Times New Roman"/>
          <w:sz w:val="28"/>
          <w:szCs w:val="28"/>
        </w:rPr>
        <w:t>При авариях на газопроводе величина Q</w:t>
      </w:r>
      <w:r w:rsidRPr="00F4400D">
        <w:rPr>
          <w:rFonts w:ascii="Times New Roman" w:eastAsia="Times New Roman" w:hAnsi="Times New Roman"/>
          <w:sz w:val="28"/>
          <w:szCs w:val="28"/>
          <w:vertAlign w:val="subscript"/>
        </w:rPr>
        <w:t>0</w:t>
      </w:r>
      <w:r w:rsidRPr="00F4400D">
        <w:rPr>
          <w:rFonts w:ascii="Times New Roman" w:eastAsia="Times New Roman" w:hAnsi="Times New Roman"/>
          <w:sz w:val="28"/>
          <w:szCs w:val="28"/>
        </w:rPr>
        <w:t xml:space="preserve"> рассчитывается по формуле:</w:t>
      </w:r>
    </w:p>
    <w:p w:rsidR="004D071E" w:rsidRPr="00F4400D" w:rsidRDefault="004D071E" w:rsidP="004D071E">
      <w:pPr>
        <w:keepNext/>
        <w:widowControl w:val="0"/>
        <w:spacing w:after="0" w:line="240" w:lineRule="auto"/>
        <w:ind w:left="709" w:right="95"/>
        <w:rPr>
          <w:rFonts w:ascii="Times New Roman" w:eastAsia="Times New Roman" w:hAnsi="Times New Roman"/>
          <w:sz w:val="28"/>
          <w:szCs w:val="28"/>
        </w:rPr>
      </w:pPr>
    </w:p>
    <w:p w:rsidR="004D071E" w:rsidRPr="00F4400D" w:rsidRDefault="00213366" w:rsidP="004D071E">
      <w:pPr>
        <w:keepNext/>
        <w:widowControl w:val="0"/>
        <w:spacing w:after="0" w:line="240" w:lineRule="auto"/>
        <w:ind w:right="95"/>
        <w:jc w:val="center"/>
        <w:rPr>
          <w:rFonts w:ascii="Times New Roman" w:eastAsia="Times New Roman" w:hAnsi="Times New Roman"/>
          <w:sz w:val="28"/>
          <w:szCs w:val="28"/>
        </w:rPr>
      </w:pPr>
      <m:oMathPara>
        <m:oMath>
          <m:sSub>
            <m:sSubPr>
              <m:ctrlPr>
                <w:rPr>
                  <w:rFonts w:ascii="Cambria Math" w:eastAsia="Times New Roman" w:hAnsi="Cambria Math"/>
                  <w:i/>
                  <w:sz w:val="28"/>
                  <w:szCs w:val="28"/>
                </w:rPr>
              </m:ctrlPr>
            </m:sSubPr>
            <m:e>
              <m:r>
                <w:rPr>
                  <w:rFonts w:ascii="Cambria Math" w:eastAsia="Times New Roman" w:hAnsi="Cambria Math"/>
                  <w:sz w:val="28"/>
                  <w:szCs w:val="28"/>
                </w:rPr>
                <m:t>Q</m:t>
              </m:r>
            </m:e>
            <m:sub>
              <m:r>
                <w:rPr>
                  <w:rFonts w:ascii="Cambria Math" w:eastAsia="Times New Roman" w:hAnsi="Cambria Math"/>
                  <w:sz w:val="28"/>
                  <w:szCs w:val="28"/>
                </w:rPr>
                <m:t>0</m:t>
              </m:r>
            </m:sub>
          </m:sSub>
          <m:r>
            <w:rPr>
              <w:rFonts w:ascii="Cambria Math" w:eastAsia="Times New Roman" w:hAnsi="Cambria Math"/>
              <w:sz w:val="28"/>
              <w:szCs w:val="28"/>
            </w:rPr>
            <m:t>=</m:t>
          </m:r>
          <m:f>
            <m:fPr>
              <m:ctrlPr>
                <w:rPr>
                  <w:rFonts w:ascii="Cambria Math" w:eastAsia="Times New Roman" w:hAnsi="Cambria Math"/>
                  <w:i/>
                  <w:sz w:val="28"/>
                  <w:szCs w:val="28"/>
                </w:rPr>
              </m:ctrlPr>
            </m:fPr>
            <m:num>
              <m:r>
                <w:rPr>
                  <w:rFonts w:ascii="Cambria Math" w:eastAsia="Times New Roman" w:hAnsi="Cambria Math"/>
                  <w:sz w:val="28"/>
                  <w:szCs w:val="28"/>
                </w:rPr>
                <m:t>n×d×</m:t>
              </m:r>
              <m:sSub>
                <m:sSubPr>
                  <m:ctrlPr>
                    <w:rPr>
                      <w:rFonts w:ascii="Cambria Math" w:eastAsia="Times New Roman" w:hAnsi="Cambria Math"/>
                      <w:i/>
                      <w:sz w:val="28"/>
                      <w:szCs w:val="28"/>
                    </w:rPr>
                  </m:ctrlPr>
                </m:sSubPr>
                <m:e>
                  <m:r>
                    <w:rPr>
                      <w:rFonts w:ascii="Cambria Math" w:eastAsia="Times New Roman" w:hAnsi="Cambria Math"/>
                      <w:sz w:val="28"/>
                      <w:szCs w:val="28"/>
                    </w:rPr>
                    <m:t>V</m:t>
                  </m:r>
                </m:e>
                <m:sub>
                  <m:r>
                    <w:rPr>
                      <w:rFonts w:ascii="Cambria Math" w:eastAsia="Times New Roman" w:hAnsi="Cambria Math"/>
                      <w:sz w:val="28"/>
                      <w:szCs w:val="28"/>
                    </w:rPr>
                    <m:t>r</m:t>
                  </m:r>
                </m:sub>
              </m:sSub>
            </m:num>
            <m:den>
              <m:r>
                <w:rPr>
                  <w:rFonts w:ascii="Cambria Math" w:eastAsia="Times New Roman" w:hAnsi="Cambria Math"/>
                  <w:sz w:val="28"/>
                  <w:szCs w:val="28"/>
                </w:rPr>
                <m:t>100</m:t>
              </m:r>
            </m:den>
          </m:f>
        </m:oMath>
      </m:oMathPara>
    </w:p>
    <w:p w:rsidR="004D071E" w:rsidRPr="00F4400D" w:rsidRDefault="004D071E" w:rsidP="004D071E">
      <w:pPr>
        <w:keepNext/>
        <w:widowControl w:val="0"/>
        <w:spacing w:before="76" w:after="0" w:line="322" w:lineRule="exact"/>
        <w:ind w:left="685" w:right="95"/>
        <w:rPr>
          <w:rFonts w:ascii="Times New Roman" w:eastAsia="Times New Roman" w:hAnsi="Times New Roman"/>
          <w:sz w:val="28"/>
          <w:szCs w:val="28"/>
        </w:rPr>
      </w:pPr>
      <w:r w:rsidRPr="00F4400D">
        <w:rPr>
          <w:rFonts w:ascii="Times New Roman" w:eastAsia="Times New Roman" w:hAnsi="Times New Roman"/>
          <w:sz w:val="28"/>
          <w:szCs w:val="28"/>
        </w:rPr>
        <w:t>где:</w:t>
      </w:r>
    </w:p>
    <w:p w:rsidR="004D071E" w:rsidRPr="00F4400D" w:rsidRDefault="004D071E" w:rsidP="004D071E">
      <w:pPr>
        <w:keepNext/>
        <w:widowControl w:val="0"/>
        <w:spacing w:after="0" w:line="240" w:lineRule="auto"/>
        <w:ind w:left="686"/>
        <w:rPr>
          <w:rFonts w:ascii="Times New Roman" w:eastAsia="Times New Roman" w:hAnsi="Times New Roman"/>
          <w:sz w:val="28"/>
          <w:szCs w:val="28"/>
        </w:rPr>
      </w:pPr>
      <w:r w:rsidRPr="00F4400D">
        <w:rPr>
          <w:rFonts w:ascii="Times New Roman" w:eastAsia="Times New Roman" w:hAnsi="Times New Roman"/>
          <w:sz w:val="28"/>
          <w:szCs w:val="28"/>
        </w:rPr>
        <w:t>n – процентное содержание АХОВ в природном газе;</w:t>
      </w:r>
    </w:p>
    <w:p w:rsidR="004D071E" w:rsidRPr="00F4400D" w:rsidRDefault="004D071E" w:rsidP="004D071E">
      <w:pPr>
        <w:keepNext/>
        <w:widowControl w:val="0"/>
        <w:spacing w:before="2" w:after="0" w:line="322" w:lineRule="exact"/>
        <w:ind w:left="686"/>
        <w:rPr>
          <w:rFonts w:ascii="Times New Roman" w:eastAsia="Times New Roman" w:hAnsi="Times New Roman"/>
          <w:sz w:val="28"/>
          <w:szCs w:val="28"/>
        </w:rPr>
      </w:pPr>
      <w:r w:rsidRPr="00F4400D">
        <w:rPr>
          <w:rFonts w:ascii="Times New Roman" w:eastAsia="Times New Roman" w:hAnsi="Times New Roman"/>
          <w:sz w:val="28"/>
          <w:szCs w:val="28"/>
        </w:rPr>
        <w:t>d – плотность АХОВ, т/м</w:t>
      </w:r>
      <w:r w:rsidRPr="00F4400D">
        <w:rPr>
          <w:rFonts w:ascii="Times New Roman" w:eastAsia="Times New Roman" w:hAnsi="Times New Roman"/>
          <w:sz w:val="28"/>
          <w:szCs w:val="28"/>
          <w:vertAlign w:val="superscript"/>
        </w:rPr>
        <w:t>3</w:t>
      </w:r>
      <w:r w:rsidRPr="00F4400D">
        <w:rPr>
          <w:rFonts w:ascii="Times New Roman" w:eastAsia="Times New Roman" w:hAnsi="Times New Roman"/>
          <w:sz w:val="28"/>
          <w:szCs w:val="28"/>
        </w:rPr>
        <w:t xml:space="preserve"> (табл. </w:t>
      </w:r>
      <w:r w:rsidRPr="00F4400D">
        <w:rPr>
          <w:rFonts w:ascii="Times New Roman" w:eastAsia="Times New Roman" w:hAnsi="Times New Roman"/>
          <w:sz w:val="28"/>
          <w:szCs w:val="24"/>
          <w:lang w:eastAsia="ru-RU"/>
        </w:rPr>
        <w:t>В.3 приложения В СП 165.1325800.2014</w:t>
      </w:r>
      <w:r w:rsidRPr="00F4400D">
        <w:rPr>
          <w:rFonts w:ascii="Times New Roman" w:eastAsia="Times New Roman" w:hAnsi="Times New Roman"/>
          <w:sz w:val="28"/>
          <w:szCs w:val="28"/>
        </w:rPr>
        <w:t>);</w:t>
      </w:r>
    </w:p>
    <w:p w:rsidR="004D071E" w:rsidRPr="00F4400D" w:rsidRDefault="004D071E" w:rsidP="004D071E">
      <w:pPr>
        <w:keepNext/>
        <w:widowControl w:val="0"/>
        <w:spacing w:after="0" w:line="322" w:lineRule="exact"/>
        <w:ind w:left="686"/>
        <w:rPr>
          <w:rFonts w:ascii="Times New Roman" w:eastAsia="Times New Roman" w:hAnsi="Times New Roman"/>
          <w:sz w:val="28"/>
          <w:szCs w:val="28"/>
        </w:rPr>
      </w:pPr>
      <w:r w:rsidRPr="00F4400D">
        <w:rPr>
          <w:rFonts w:ascii="Times New Roman" w:eastAsia="Times New Roman" w:hAnsi="Times New Roman"/>
          <w:sz w:val="28"/>
          <w:szCs w:val="28"/>
        </w:rPr>
        <w:t>V</w:t>
      </w:r>
      <w:r w:rsidRPr="00F4400D">
        <w:rPr>
          <w:rFonts w:ascii="Times New Roman" w:eastAsia="Times New Roman" w:hAnsi="Times New Roman"/>
          <w:sz w:val="28"/>
          <w:szCs w:val="28"/>
          <w:vertAlign w:val="subscript"/>
        </w:rPr>
        <w:t>г</w:t>
      </w:r>
      <w:r w:rsidRPr="00F4400D">
        <w:rPr>
          <w:rFonts w:ascii="Times New Roman" w:eastAsia="Times New Roman" w:hAnsi="Times New Roman"/>
          <w:sz w:val="28"/>
          <w:szCs w:val="28"/>
        </w:rPr>
        <w:t xml:space="preserve"> – объем секции газопровода между автоматическими отсекателями, м</w:t>
      </w:r>
      <w:r w:rsidRPr="00F4400D">
        <w:rPr>
          <w:rFonts w:ascii="Times New Roman" w:eastAsia="Times New Roman" w:hAnsi="Times New Roman"/>
          <w:sz w:val="28"/>
          <w:szCs w:val="28"/>
          <w:vertAlign w:val="superscript"/>
        </w:rPr>
        <w:t>3</w:t>
      </w:r>
      <w:r w:rsidRPr="00F4400D">
        <w:rPr>
          <w:rFonts w:ascii="Times New Roman" w:eastAsia="Times New Roman" w:hAnsi="Times New Roman"/>
          <w:sz w:val="28"/>
          <w:szCs w:val="28"/>
        </w:rPr>
        <w:t>.</w:t>
      </w:r>
    </w:p>
    <w:p w:rsidR="004D071E" w:rsidRPr="00F4400D" w:rsidRDefault="004D071E" w:rsidP="004D071E">
      <w:pPr>
        <w:keepLines/>
        <w:widowControl w:val="0"/>
        <w:spacing w:after="0" w:line="322" w:lineRule="exact"/>
        <w:ind w:firstLine="686"/>
        <w:jc w:val="both"/>
        <w:rPr>
          <w:rFonts w:ascii="Times New Roman" w:eastAsia="Times New Roman" w:hAnsi="Times New Roman"/>
          <w:sz w:val="28"/>
          <w:szCs w:val="28"/>
        </w:rPr>
      </w:pPr>
      <w:r w:rsidRPr="00F4400D">
        <w:rPr>
          <w:rFonts w:ascii="Times New Roman" w:eastAsia="Times New Roman" w:hAnsi="Times New Roman"/>
          <w:sz w:val="28"/>
          <w:szCs w:val="28"/>
        </w:rPr>
        <w:t>При определении величины Q</w:t>
      </w:r>
      <w:r w:rsidRPr="00F4400D">
        <w:rPr>
          <w:rFonts w:ascii="Times New Roman" w:eastAsia="Times New Roman" w:hAnsi="Times New Roman"/>
          <w:position w:val="-3"/>
          <w:sz w:val="18"/>
          <w:szCs w:val="28"/>
        </w:rPr>
        <w:t xml:space="preserve">э1 </w:t>
      </w:r>
      <w:r w:rsidRPr="00F4400D">
        <w:rPr>
          <w:rFonts w:ascii="Times New Roman" w:eastAsia="Times New Roman" w:hAnsi="Times New Roman"/>
          <w:sz w:val="28"/>
          <w:szCs w:val="28"/>
        </w:rPr>
        <w:t xml:space="preserve">для сжиженных газов, не вошедших в табл. В.3 </w:t>
      </w:r>
      <w:r w:rsidRPr="00F4400D">
        <w:rPr>
          <w:rFonts w:ascii="Times New Roman" w:eastAsia="Times New Roman" w:hAnsi="Times New Roman"/>
          <w:sz w:val="28"/>
          <w:szCs w:val="24"/>
          <w:lang w:eastAsia="ru-RU"/>
        </w:rPr>
        <w:t>приложения В СП 165.1325800.2014</w:t>
      </w:r>
      <w:r w:rsidRPr="00F4400D">
        <w:rPr>
          <w:rFonts w:ascii="Times New Roman" w:eastAsia="Times New Roman" w:hAnsi="Times New Roman"/>
          <w:sz w:val="28"/>
          <w:szCs w:val="28"/>
        </w:rPr>
        <w:t>, значение коэффициента K</w:t>
      </w:r>
      <w:r w:rsidRPr="00F4400D">
        <w:rPr>
          <w:rFonts w:ascii="Times New Roman" w:eastAsia="Times New Roman" w:hAnsi="Times New Roman"/>
          <w:position w:val="-3"/>
          <w:sz w:val="18"/>
          <w:szCs w:val="28"/>
        </w:rPr>
        <w:t xml:space="preserve">7 </w:t>
      </w:r>
      <w:r w:rsidRPr="00F4400D">
        <w:rPr>
          <w:rFonts w:ascii="Times New Roman" w:eastAsia="Times New Roman" w:hAnsi="Times New Roman"/>
          <w:sz w:val="28"/>
          <w:szCs w:val="28"/>
        </w:rPr>
        <w:t>принимается равным 1, а значение коэффициента K</w:t>
      </w:r>
      <w:r w:rsidRPr="00F4400D">
        <w:rPr>
          <w:rFonts w:ascii="Times New Roman" w:eastAsia="Times New Roman" w:hAnsi="Times New Roman"/>
          <w:position w:val="-3"/>
          <w:sz w:val="18"/>
          <w:szCs w:val="28"/>
        </w:rPr>
        <w:t xml:space="preserve">1 </w:t>
      </w:r>
      <w:r w:rsidRPr="00F4400D">
        <w:rPr>
          <w:rFonts w:ascii="Times New Roman" w:eastAsia="Times New Roman" w:hAnsi="Times New Roman"/>
          <w:sz w:val="28"/>
          <w:szCs w:val="28"/>
        </w:rPr>
        <w:t>рассчитывается по</w:t>
      </w:r>
      <w:r w:rsidRPr="00F4400D">
        <w:rPr>
          <w:rFonts w:ascii="Times New Roman" w:eastAsia="Times New Roman" w:hAnsi="Times New Roman"/>
          <w:spacing w:val="13"/>
          <w:sz w:val="28"/>
          <w:szCs w:val="28"/>
        </w:rPr>
        <w:t xml:space="preserve"> </w:t>
      </w:r>
      <w:r w:rsidRPr="00F4400D">
        <w:rPr>
          <w:rFonts w:ascii="Times New Roman" w:eastAsia="Times New Roman" w:hAnsi="Times New Roman"/>
          <w:sz w:val="28"/>
          <w:szCs w:val="28"/>
        </w:rPr>
        <w:t>соотношению:</w:t>
      </w:r>
    </w:p>
    <w:p w:rsidR="004D071E" w:rsidRPr="00F4400D" w:rsidRDefault="004D071E" w:rsidP="004D071E">
      <w:pPr>
        <w:keepLines/>
        <w:widowControl w:val="0"/>
        <w:spacing w:before="3" w:after="0" w:line="322" w:lineRule="exact"/>
        <w:ind w:right="-1" w:firstLine="684"/>
        <w:jc w:val="both"/>
        <w:rPr>
          <w:rFonts w:ascii="Times New Roman" w:eastAsia="Times New Roman" w:hAnsi="Times New Roman"/>
          <w:sz w:val="28"/>
          <w:szCs w:val="28"/>
        </w:rPr>
      </w:pPr>
    </w:p>
    <w:p w:rsidR="004D071E" w:rsidRPr="00F4400D" w:rsidRDefault="00213366" w:rsidP="004D071E">
      <w:pPr>
        <w:keepLines/>
        <w:widowControl w:val="0"/>
        <w:tabs>
          <w:tab w:val="left" w:pos="5390"/>
          <w:tab w:val="left" w:pos="9715"/>
        </w:tabs>
        <w:spacing w:before="199" w:after="0" w:line="240" w:lineRule="auto"/>
        <w:jc w:val="center"/>
        <w:rPr>
          <w:rFonts w:ascii="Times New Roman" w:eastAsia="Times New Roman" w:hAnsi="Times New Roman"/>
          <w:sz w:val="28"/>
        </w:rPr>
      </w:pPr>
      <m:oMathPara>
        <m:oMath>
          <m:sSub>
            <m:sSubPr>
              <m:ctrlPr>
                <w:rPr>
                  <w:rFonts w:ascii="Cambria Math" w:eastAsia="Times New Roman" w:hAnsi="Cambria Math"/>
                  <w:i/>
                  <w:sz w:val="28"/>
                  <w:szCs w:val="28"/>
                </w:rPr>
              </m:ctrlPr>
            </m:sSubPr>
            <m:e>
              <m:r>
                <w:rPr>
                  <w:rFonts w:ascii="Cambria Math" w:eastAsia="Times New Roman" w:hAnsi="Cambria Math"/>
                  <w:sz w:val="28"/>
                  <w:szCs w:val="28"/>
                  <w:lang w:val="en-US"/>
                </w:rPr>
                <m:t>K</m:t>
              </m:r>
            </m:e>
            <m:sub>
              <m:r>
                <w:rPr>
                  <w:rFonts w:ascii="Cambria Math" w:eastAsia="Times New Roman" w:hAnsi="Cambria Math"/>
                  <w:sz w:val="28"/>
                  <w:szCs w:val="28"/>
                </w:rPr>
                <m:t>1</m:t>
              </m:r>
            </m:sub>
          </m:sSub>
          <m:r>
            <w:rPr>
              <w:rFonts w:ascii="Cambria Math" w:eastAsia="Times New Roman" w:hAnsi="Cambria Math"/>
              <w:sz w:val="28"/>
              <w:szCs w:val="28"/>
            </w:rPr>
            <m:t>=</m:t>
          </m:r>
          <m:f>
            <m:fPr>
              <m:ctrlPr>
                <w:rPr>
                  <w:rFonts w:ascii="Cambria Math" w:eastAsia="Times New Roman" w:hAnsi="Cambria Math"/>
                  <w:i/>
                  <w:sz w:val="28"/>
                  <w:szCs w:val="28"/>
                </w:rPr>
              </m:ctrlPr>
            </m:fPr>
            <m:num>
              <m:sSub>
                <m:sSubPr>
                  <m:ctrlPr>
                    <w:rPr>
                      <w:rFonts w:ascii="Cambria Math" w:eastAsia="Times New Roman" w:hAnsi="Cambria Math"/>
                      <w:i/>
                      <w:sz w:val="28"/>
                      <w:szCs w:val="28"/>
                    </w:rPr>
                  </m:ctrlPr>
                </m:sSubPr>
                <m:e>
                  <m:r>
                    <w:rPr>
                      <w:rFonts w:ascii="Cambria Math" w:eastAsia="Times New Roman" w:hAnsi="Cambria Math"/>
                      <w:sz w:val="28"/>
                      <w:szCs w:val="28"/>
                    </w:rPr>
                    <m:t>V</m:t>
                  </m:r>
                </m:e>
                <m:sub>
                  <m:r>
                    <w:rPr>
                      <w:rFonts w:ascii="Cambria Math" w:eastAsia="Times New Roman" w:hAnsi="Cambria Math"/>
                      <w:sz w:val="28"/>
                      <w:szCs w:val="28"/>
                    </w:rPr>
                    <m:t>r</m:t>
                  </m:r>
                </m:sub>
              </m:sSub>
              <m:r>
                <w:rPr>
                  <w:rFonts w:ascii="Cambria Math" w:eastAsia="Times New Roman" w:hAnsi="Cambria Math"/>
                  <w:sz w:val="28"/>
                  <w:szCs w:val="28"/>
                </w:rPr>
                <m:t>×∆T</m:t>
              </m:r>
            </m:num>
            <m:den>
              <m:r>
                <w:rPr>
                  <w:rFonts w:ascii="Cambria Math" w:eastAsia="Times New Roman" w:hAnsi="Cambria Math"/>
                  <w:sz w:val="28"/>
                  <w:szCs w:val="28"/>
                </w:rPr>
                <m:t>∆</m:t>
              </m:r>
              <m:sSub>
                <m:sSubPr>
                  <m:ctrlPr>
                    <w:rPr>
                      <w:rFonts w:ascii="Cambria Math" w:eastAsia="Times New Roman" w:hAnsi="Cambria Math"/>
                      <w:i/>
                      <w:sz w:val="28"/>
                      <w:szCs w:val="28"/>
                    </w:rPr>
                  </m:ctrlPr>
                </m:sSubPr>
                <m:e>
                  <m:r>
                    <w:rPr>
                      <w:rFonts w:ascii="Cambria Math" w:eastAsia="Times New Roman" w:hAnsi="Cambria Math"/>
                      <w:sz w:val="28"/>
                      <w:szCs w:val="28"/>
                    </w:rPr>
                    <m:t>H</m:t>
                  </m:r>
                </m:e>
                <m:sub>
                  <m:r>
                    <w:rPr>
                      <w:rFonts w:ascii="Cambria Math" w:eastAsia="Times New Roman" w:hAnsi="Cambria Math"/>
                      <w:sz w:val="28"/>
                      <w:szCs w:val="28"/>
                    </w:rPr>
                    <m:t>исп</m:t>
                  </m:r>
                </m:sub>
              </m:sSub>
            </m:den>
          </m:f>
        </m:oMath>
      </m:oMathPara>
    </w:p>
    <w:p w:rsidR="004D071E" w:rsidRPr="00F4400D" w:rsidRDefault="004D071E" w:rsidP="004D071E">
      <w:pPr>
        <w:keepLines/>
        <w:widowControl w:val="0"/>
        <w:spacing w:after="0" w:line="330" w:lineRule="exact"/>
        <w:ind w:left="709" w:right="95"/>
        <w:rPr>
          <w:rFonts w:ascii="Times New Roman" w:eastAsia="Times New Roman" w:hAnsi="Times New Roman"/>
          <w:sz w:val="28"/>
          <w:szCs w:val="28"/>
        </w:rPr>
      </w:pPr>
      <w:r w:rsidRPr="00F4400D">
        <w:rPr>
          <w:rFonts w:ascii="Times New Roman" w:eastAsia="Times New Roman" w:hAnsi="Times New Roman"/>
          <w:sz w:val="28"/>
          <w:szCs w:val="28"/>
        </w:rPr>
        <w:t>где:</w:t>
      </w:r>
    </w:p>
    <w:p w:rsidR="004D071E" w:rsidRPr="00F4400D" w:rsidRDefault="004D071E" w:rsidP="004D071E">
      <w:pPr>
        <w:keepLines/>
        <w:widowControl w:val="0"/>
        <w:spacing w:after="0" w:line="240" w:lineRule="auto"/>
        <w:ind w:left="686"/>
        <w:rPr>
          <w:rFonts w:ascii="Times New Roman" w:eastAsia="Times New Roman" w:hAnsi="Times New Roman"/>
          <w:sz w:val="28"/>
          <w:szCs w:val="28"/>
        </w:rPr>
      </w:pPr>
      <w:r w:rsidRPr="00F4400D">
        <w:rPr>
          <w:rFonts w:ascii="Times New Roman" w:eastAsia="Times New Roman" w:hAnsi="Times New Roman"/>
          <w:sz w:val="28"/>
          <w:szCs w:val="28"/>
        </w:rPr>
        <w:t>C</w:t>
      </w:r>
      <w:r w:rsidRPr="00F4400D">
        <w:rPr>
          <w:rFonts w:ascii="Times New Roman" w:eastAsia="Times New Roman" w:hAnsi="Times New Roman"/>
          <w:position w:val="-3"/>
          <w:sz w:val="18"/>
          <w:szCs w:val="28"/>
        </w:rPr>
        <w:t xml:space="preserve">p </w:t>
      </w:r>
      <w:r w:rsidRPr="00F4400D">
        <w:rPr>
          <w:rFonts w:ascii="Times New Roman" w:eastAsia="Times New Roman" w:hAnsi="Times New Roman"/>
          <w:sz w:val="28"/>
          <w:szCs w:val="28"/>
        </w:rPr>
        <w:t>– удельная теплоёмкость жидкого АХОВ, кДж/кг. град;</w:t>
      </w:r>
    </w:p>
    <w:p w:rsidR="004D071E" w:rsidRPr="00F4400D" w:rsidRDefault="004D071E" w:rsidP="004D071E">
      <w:pPr>
        <w:keepLines/>
        <w:widowControl w:val="0"/>
        <w:spacing w:after="0" w:line="240" w:lineRule="auto"/>
        <w:ind w:left="686"/>
        <w:rPr>
          <w:rFonts w:ascii="Times New Roman" w:eastAsia="Times New Roman" w:hAnsi="Times New Roman"/>
          <w:sz w:val="28"/>
          <w:szCs w:val="28"/>
        </w:rPr>
      </w:pPr>
      <w:r w:rsidRPr="00F4400D">
        <w:rPr>
          <w:rFonts w:ascii="Symbol" w:eastAsia="Times New Roman" w:hAnsi="Symbol"/>
          <w:sz w:val="28"/>
          <w:szCs w:val="28"/>
        </w:rPr>
        <w:t></w:t>
      </w:r>
      <w:r w:rsidRPr="00F4400D">
        <w:rPr>
          <w:rFonts w:ascii="Times New Roman" w:eastAsia="Times New Roman" w:hAnsi="Times New Roman"/>
          <w:sz w:val="28"/>
          <w:szCs w:val="28"/>
        </w:rPr>
        <w:t>T – разность температур жидкого АХОВ до и после разрушения ёмкости, °С;</w:t>
      </w:r>
    </w:p>
    <w:p w:rsidR="004D071E" w:rsidRPr="00F4400D" w:rsidRDefault="004D071E" w:rsidP="004D071E">
      <w:pPr>
        <w:keepLines/>
        <w:widowControl w:val="0"/>
        <w:spacing w:after="0" w:line="240" w:lineRule="auto"/>
        <w:ind w:left="686"/>
        <w:rPr>
          <w:rFonts w:ascii="Times New Roman" w:eastAsia="Times New Roman" w:hAnsi="Times New Roman"/>
          <w:sz w:val="28"/>
          <w:szCs w:val="28"/>
        </w:rPr>
      </w:pPr>
      <w:r w:rsidRPr="00F4400D">
        <w:rPr>
          <w:rFonts w:ascii="Symbol" w:eastAsia="Times New Roman" w:hAnsi="Symbol"/>
          <w:sz w:val="28"/>
          <w:szCs w:val="28"/>
        </w:rPr>
        <w:t></w:t>
      </w:r>
      <w:r w:rsidRPr="00F4400D">
        <w:rPr>
          <w:rFonts w:ascii="Times New Roman" w:eastAsia="Times New Roman" w:hAnsi="Times New Roman"/>
          <w:sz w:val="28"/>
          <w:szCs w:val="28"/>
        </w:rPr>
        <w:t>H</w:t>
      </w:r>
      <w:r w:rsidRPr="00F4400D">
        <w:rPr>
          <w:rFonts w:ascii="Times New Roman" w:eastAsia="Times New Roman" w:hAnsi="Times New Roman"/>
          <w:position w:val="-3"/>
          <w:sz w:val="18"/>
          <w:szCs w:val="28"/>
        </w:rPr>
        <w:t xml:space="preserve">исп </w:t>
      </w:r>
      <w:r w:rsidRPr="00F4400D">
        <w:rPr>
          <w:rFonts w:ascii="Times New Roman" w:eastAsia="Times New Roman" w:hAnsi="Times New Roman"/>
          <w:sz w:val="28"/>
          <w:szCs w:val="28"/>
        </w:rPr>
        <w:t>– удельная теплота испарения жидкого АХОВ при температуре испарения,</w:t>
      </w:r>
      <w:r w:rsidRPr="00F4400D">
        <w:rPr>
          <w:rFonts w:ascii="Times New Roman" w:eastAsia="Times New Roman" w:hAnsi="Times New Roman"/>
          <w:spacing w:val="-9"/>
          <w:sz w:val="28"/>
          <w:szCs w:val="28"/>
        </w:rPr>
        <w:t xml:space="preserve"> </w:t>
      </w:r>
      <w:r w:rsidRPr="00F4400D">
        <w:rPr>
          <w:rFonts w:ascii="Times New Roman" w:eastAsia="Times New Roman" w:hAnsi="Times New Roman"/>
          <w:sz w:val="28"/>
          <w:szCs w:val="28"/>
        </w:rPr>
        <w:t>кДж/кг.</w:t>
      </w:r>
    </w:p>
    <w:p w:rsidR="004D071E" w:rsidRPr="00F4400D" w:rsidRDefault="004D071E" w:rsidP="004D071E">
      <w:pPr>
        <w:keepNext/>
        <w:widowControl w:val="0"/>
        <w:spacing w:before="3" w:after="0" w:line="322" w:lineRule="exact"/>
        <w:ind w:right="100" w:firstLine="684"/>
        <w:jc w:val="both"/>
        <w:rPr>
          <w:rFonts w:ascii="Times New Roman" w:eastAsia="Times New Roman" w:hAnsi="Times New Roman"/>
          <w:sz w:val="28"/>
          <w:szCs w:val="24"/>
          <w:lang w:eastAsia="ru-RU"/>
        </w:rPr>
      </w:pPr>
    </w:p>
    <w:p w:rsidR="004D071E" w:rsidRPr="00F4400D" w:rsidRDefault="004D071E" w:rsidP="004D071E">
      <w:pPr>
        <w:keepNext/>
        <w:widowControl w:val="0"/>
        <w:spacing w:before="3" w:after="0" w:line="322" w:lineRule="exact"/>
        <w:ind w:right="-1" w:firstLine="684"/>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Эквивалентное количество вещества по вторичному облаку рассчитывается по формуле:</w:t>
      </w:r>
    </w:p>
    <w:p w:rsidR="004D071E" w:rsidRPr="00F4400D" w:rsidRDefault="004D071E" w:rsidP="004D071E">
      <w:pPr>
        <w:keepNext/>
        <w:widowControl w:val="0"/>
        <w:spacing w:before="6" w:after="0" w:line="240" w:lineRule="auto"/>
        <w:rPr>
          <w:rFonts w:ascii="Times New Roman" w:eastAsia="Times New Roman" w:hAnsi="Times New Roman"/>
          <w:sz w:val="11"/>
          <w:szCs w:val="28"/>
        </w:rPr>
      </w:pPr>
    </w:p>
    <w:p w:rsidR="004D071E" w:rsidRPr="00F4400D" w:rsidRDefault="00213366" w:rsidP="004D071E">
      <w:pPr>
        <w:keepNext/>
        <w:widowControl w:val="0"/>
        <w:spacing w:before="49" w:after="0" w:line="240" w:lineRule="auto"/>
        <w:contextualSpacing/>
        <w:jc w:val="center"/>
        <w:rPr>
          <w:rFonts w:ascii="Times New Roman" w:eastAsia="Times New Roman" w:hAnsi="Times New Roman"/>
          <w:sz w:val="28"/>
        </w:rPr>
      </w:pPr>
      <m:oMathPara>
        <m:oMath>
          <m:sSub>
            <m:sSubPr>
              <m:ctrlPr>
                <w:rPr>
                  <w:rFonts w:ascii="Cambria Math" w:eastAsia="Times New Roman" w:hAnsi="Cambria Math"/>
                  <w:i/>
                  <w:sz w:val="28"/>
                </w:rPr>
              </m:ctrlPr>
            </m:sSubPr>
            <m:e>
              <m:r>
                <w:rPr>
                  <w:rFonts w:ascii="Cambria Math" w:eastAsia="Times New Roman" w:hAnsi="Cambria Math"/>
                  <w:sz w:val="28"/>
                </w:rPr>
                <m:t>Q</m:t>
              </m:r>
            </m:e>
            <m:sub>
              <m:r>
                <w:rPr>
                  <w:rFonts w:ascii="Cambria Math" w:eastAsia="Times New Roman" w:hAnsi="Cambria Math"/>
                  <w:sz w:val="28"/>
                </w:rPr>
                <m:t>э2</m:t>
              </m:r>
            </m:sub>
          </m:sSub>
          <m:r>
            <w:rPr>
              <w:rFonts w:ascii="Cambria Math" w:eastAsia="Times New Roman" w:hAnsi="Cambria Math"/>
              <w:sz w:val="28"/>
            </w:rPr>
            <m:t>=(1-</m:t>
          </m:r>
          <m:sSub>
            <m:sSubPr>
              <m:ctrlPr>
                <w:rPr>
                  <w:rFonts w:ascii="Cambria Math" w:eastAsia="Times New Roman" w:hAnsi="Cambria Math"/>
                  <w:i/>
                  <w:sz w:val="28"/>
                </w:rPr>
              </m:ctrlPr>
            </m:sSubPr>
            <m:e>
              <m:r>
                <w:rPr>
                  <w:rFonts w:ascii="Cambria Math" w:eastAsia="Times New Roman" w:hAnsi="Cambria Math"/>
                  <w:sz w:val="28"/>
                  <w:lang w:val="en-US"/>
                </w:rPr>
                <m:t>K</m:t>
              </m:r>
            </m:e>
            <m:sub>
              <m:r>
                <w:rPr>
                  <w:rFonts w:ascii="Cambria Math" w:eastAsia="Times New Roman" w:hAnsi="Cambria Math"/>
                  <w:sz w:val="28"/>
                </w:rPr>
                <m:t>1</m:t>
              </m:r>
            </m:sub>
          </m:sSub>
          <m:r>
            <w:rPr>
              <w:rFonts w:ascii="Cambria Math" w:eastAsia="Times New Roman" w:hAnsi="Cambria Math"/>
              <w:sz w:val="28"/>
            </w:rPr>
            <m:t>)×</m:t>
          </m:r>
          <m:sSub>
            <m:sSubPr>
              <m:ctrlPr>
                <w:rPr>
                  <w:rFonts w:ascii="Cambria Math" w:eastAsia="Times New Roman" w:hAnsi="Cambria Math"/>
                  <w:i/>
                  <w:sz w:val="28"/>
                </w:rPr>
              </m:ctrlPr>
            </m:sSubPr>
            <m:e>
              <m:r>
                <w:rPr>
                  <w:rFonts w:ascii="Cambria Math" w:eastAsia="Times New Roman" w:hAnsi="Cambria Math"/>
                  <w:sz w:val="28"/>
                </w:rPr>
                <m:t>K</m:t>
              </m:r>
            </m:e>
            <m:sub>
              <m:r>
                <w:rPr>
                  <w:rFonts w:ascii="Cambria Math" w:eastAsia="Times New Roman" w:hAnsi="Cambria Math"/>
                  <w:sz w:val="28"/>
                </w:rPr>
                <m:t>2</m:t>
              </m:r>
            </m:sub>
          </m:sSub>
          <m:r>
            <w:rPr>
              <w:rFonts w:ascii="Cambria Math" w:eastAsia="Times New Roman" w:hAnsi="Cambria Math"/>
              <w:sz w:val="28"/>
            </w:rPr>
            <m:t>×</m:t>
          </m:r>
          <m:sSub>
            <m:sSubPr>
              <m:ctrlPr>
                <w:rPr>
                  <w:rFonts w:ascii="Cambria Math" w:eastAsia="Times New Roman" w:hAnsi="Cambria Math"/>
                  <w:i/>
                  <w:sz w:val="28"/>
                </w:rPr>
              </m:ctrlPr>
            </m:sSubPr>
            <m:e>
              <m:r>
                <w:rPr>
                  <w:rFonts w:ascii="Cambria Math" w:eastAsia="Times New Roman" w:hAnsi="Cambria Math"/>
                  <w:sz w:val="28"/>
                </w:rPr>
                <m:t>K</m:t>
              </m:r>
            </m:e>
            <m:sub>
              <m:r>
                <w:rPr>
                  <w:rFonts w:ascii="Cambria Math" w:eastAsia="Times New Roman" w:hAnsi="Cambria Math"/>
                  <w:sz w:val="28"/>
                </w:rPr>
                <m:t>3</m:t>
              </m:r>
            </m:sub>
          </m:sSub>
          <m:r>
            <w:rPr>
              <w:rFonts w:ascii="Cambria Math" w:eastAsia="Times New Roman" w:hAnsi="Cambria Math"/>
              <w:sz w:val="28"/>
            </w:rPr>
            <m:t>×</m:t>
          </m:r>
          <m:sSub>
            <m:sSubPr>
              <m:ctrlPr>
                <w:rPr>
                  <w:rFonts w:ascii="Cambria Math" w:eastAsia="Times New Roman" w:hAnsi="Cambria Math"/>
                  <w:i/>
                  <w:sz w:val="28"/>
                </w:rPr>
              </m:ctrlPr>
            </m:sSubPr>
            <m:e>
              <m:r>
                <w:rPr>
                  <w:rFonts w:ascii="Cambria Math" w:eastAsia="Times New Roman" w:hAnsi="Cambria Math"/>
                  <w:sz w:val="28"/>
                </w:rPr>
                <m:t>K</m:t>
              </m:r>
            </m:e>
            <m:sub>
              <m:r>
                <w:rPr>
                  <w:rFonts w:ascii="Cambria Math" w:eastAsia="Times New Roman" w:hAnsi="Cambria Math"/>
                  <w:sz w:val="28"/>
                </w:rPr>
                <m:t>4</m:t>
              </m:r>
            </m:sub>
          </m:sSub>
          <m:r>
            <w:rPr>
              <w:rFonts w:ascii="Cambria Math" w:eastAsia="Times New Roman" w:hAnsi="Cambria Math"/>
              <w:sz w:val="28"/>
            </w:rPr>
            <m:t>×</m:t>
          </m:r>
          <m:sSub>
            <m:sSubPr>
              <m:ctrlPr>
                <w:rPr>
                  <w:rFonts w:ascii="Cambria Math" w:eastAsia="Times New Roman" w:hAnsi="Cambria Math"/>
                  <w:i/>
                  <w:sz w:val="28"/>
                </w:rPr>
              </m:ctrlPr>
            </m:sSubPr>
            <m:e>
              <m:r>
                <w:rPr>
                  <w:rFonts w:ascii="Cambria Math" w:eastAsia="Times New Roman" w:hAnsi="Cambria Math"/>
                  <w:sz w:val="28"/>
                </w:rPr>
                <m:t>K</m:t>
              </m:r>
            </m:e>
            <m:sub>
              <m:r>
                <w:rPr>
                  <w:rFonts w:ascii="Cambria Math" w:eastAsia="Times New Roman" w:hAnsi="Cambria Math"/>
                  <w:sz w:val="28"/>
                </w:rPr>
                <m:t>5</m:t>
              </m:r>
            </m:sub>
          </m:sSub>
          <m:r>
            <w:rPr>
              <w:rFonts w:ascii="Cambria Math" w:eastAsia="Times New Roman" w:hAnsi="Cambria Math"/>
              <w:sz w:val="28"/>
            </w:rPr>
            <m:t>×</m:t>
          </m:r>
          <m:sSub>
            <m:sSubPr>
              <m:ctrlPr>
                <w:rPr>
                  <w:rFonts w:ascii="Cambria Math" w:eastAsia="Times New Roman" w:hAnsi="Cambria Math"/>
                  <w:i/>
                  <w:sz w:val="28"/>
                </w:rPr>
              </m:ctrlPr>
            </m:sSubPr>
            <m:e>
              <m:r>
                <w:rPr>
                  <w:rFonts w:ascii="Cambria Math" w:eastAsia="Times New Roman" w:hAnsi="Cambria Math"/>
                  <w:sz w:val="28"/>
                </w:rPr>
                <m:t>K</m:t>
              </m:r>
            </m:e>
            <m:sub>
              <m:r>
                <w:rPr>
                  <w:rFonts w:ascii="Cambria Math" w:eastAsia="Times New Roman" w:hAnsi="Cambria Math"/>
                  <w:sz w:val="28"/>
                </w:rPr>
                <m:t>6</m:t>
              </m:r>
            </m:sub>
          </m:sSub>
          <m:r>
            <w:rPr>
              <w:rFonts w:ascii="Cambria Math" w:eastAsia="Times New Roman" w:hAnsi="Cambria Math"/>
              <w:sz w:val="28"/>
            </w:rPr>
            <m:t>×</m:t>
          </m:r>
          <m:sSub>
            <m:sSubPr>
              <m:ctrlPr>
                <w:rPr>
                  <w:rFonts w:ascii="Cambria Math" w:eastAsia="Times New Roman" w:hAnsi="Cambria Math"/>
                  <w:i/>
                  <w:sz w:val="28"/>
                </w:rPr>
              </m:ctrlPr>
            </m:sSubPr>
            <m:e>
              <m:r>
                <w:rPr>
                  <w:rFonts w:ascii="Cambria Math" w:eastAsia="Times New Roman" w:hAnsi="Cambria Math"/>
                  <w:sz w:val="28"/>
                </w:rPr>
                <m:t>K</m:t>
              </m:r>
            </m:e>
            <m:sub>
              <m:r>
                <w:rPr>
                  <w:rFonts w:ascii="Cambria Math" w:eastAsia="Times New Roman" w:hAnsi="Cambria Math"/>
                  <w:sz w:val="28"/>
                </w:rPr>
                <m:t>7</m:t>
              </m:r>
            </m:sub>
          </m:sSub>
          <m:r>
            <w:rPr>
              <w:rFonts w:ascii="Cambria Math" w:eastAsia="Times New Roman" w:hAnsi="Cambria Math"/>
              <w:sz w:val="28"/>
            </w:rPr>
            <m:t>×</m:t>
          </m:r>
          <m:f>
            <m:fPr>
              <m:ctrlPr>
                <w:rPr>
                  <w:rFonts w:ascii="Cambria Math" w:eastAsia="Times New Roman" w:hAnsi="Cambria Math"/>
                  <w:i/>
                  <w:sz w:val="28"/>
                </w:rPr>
              </m:ctrlPr>
            </m:fPr>
            <m:num>
              <m:sSub>
                <m:sSubPr>
                  <m:ctrlPr>
                    <w:rPr>
                      <w:rFonts w:ascii="Cambria Math" w:eastAsia="Times New Roman" w:hAnsi="Cambria Math"/>
                      <w:i/>
                      <w:sz w:val="28"/>
                    </w:rPr>
                  </m:ctrlPr>
                </m:sSubPr>
                <m:e>
                  <m:r>
                    <w:rPr>
                      <w:rFonts w:ascii="Cambria Math" w:eastAsia="Times New Roman" w:hAnsi="Cambria Math"/>
                      <w:sz w:val="28"/>
                    </w:rPr>
                    <m:t>Q</m:t>
                  </m:r>
                </m:e>
                <m:sub>
                  <m:r>
                    <w:rPr>
                      <w:rFonts w:ascii="Cambria Math" w:eastAsia="Times New Roman" w:hAnsi="Cambria Math"/>
                      <w:sz w:val="28"/>
                    </w:rPr>
                    <m:t>0</m:t>
                  </m:r>
                </m:sub>
              </m:sSub>
            </m:num>
            <m:den>
              <m:r>
                <w:rPr>
                  <w:rFonts w:ascii="Cambria Math" w:eastAsia="Times New Roman" w:hAnsi="Cambria Math"/>
                  <w:sz w:val="28"/>
                </w:rPr>
                <m:t>h×d</m:t>
              </m:r>
            </m:den>
          </m:f>
        </m:oMath>
      </m:oMathPara>
    </w:p>
    <w:p w:rsidR="004D071E" w:rsidRPr="00F4400D" w:rsidRDefault="004D071E" w:rsidP="004D071E">
      <w:pPr>
        <w:keepNext/>
        <w:widowControl w:val="0"/>
        <w:tabs>
          <w:tab w:val="left" w:pos="8102"/>
          <w:tab w:val="left" w:pos="9715"/>
        </w:tabs>
        <w:spacing w:before="49" w:after="0" w:line="240" w:lineRule="auto"/>
        <w:ind w:left="2386"/>
        <w:contextualSpacing/>
        <w:rPr>
          <w:rFonts w:ascii="Times New Roman" w:eastAsia="Times New Roman" w:hAnsi="Times New Roman"/>
          <w:sz w:val="28"/>
        </w:rPr>
      </w:pPr>
    </w:p>
    <w:p w:rsidR="004D071E" w:rsidRPr="00F4400D" w:rsidRDefault="004D071E" w:rsidP="004D071E">
      <w:pPr>
        <w:keepNext/>
        <w:widowControl w:val="0"/>
        <w:spacing w:after="0" w:line="240" w:lineRule="auto"/>
        <w:ind w:left="686"/>
        <w:contextualSpacing/>
        <w:rPr>
          <w:rFonts w:ascii="Times New Roman" w:eastAsia="Times New Roman" w:hAnsi="Times New Roman"/>
          <w:sz w:val="28"/>
          <w:szCs w:val="28"/>
        </w:rPr>
      </w:pPr>
      <w:r w:rsidRPr="00F4400D">
        <w:rPr>
          <w:rFonts w:ascii="Times New Roman" w:eastAsia="Times New Roman" w:hAnsi="Times New Roman"/>
          <w:sz w:val="28"/>
          <w:szCs w:val="28"/>
        </w:rPr>
        <w:t>где:</w:t>
      </w:r>
    </w:p>
    <w:p w:rsidR="004D071E" w:rsidRPr="00F4400D" w:rsidRDefault="004D071E" w:rsidP="004D071E">
      <w:pPr>
        <w:keepNext/>
        <w:widowControl w:val="0"/>
        <w:spacing w:after="0" w:line="240" w:lineRule="auto"/>
        <w:ind w:left="686"/>
        <w:contextualSpacing/>
        <w:rPr>
          <w:rFonts w:ascii="Times New Roman" w:eastAsia="Times New Roman" w:hAnsi="Times New Roman"/>
          <w:sz w:val="28"/>
          <w:szCs w:val="28"/>
        </w:rPr>
      </w:pPr>
      <w:r w:rsidRPr="00F4400D">
        <w:rPr>
          <w:rFonts w:ascii="Times New Roman" w:eastAsia="Times New Roman" w:hAnsi="Times New Roman"/>
          <w:spacing w:val="-4"/>
          <w:sz w:val="28"/>
          <w:szCs w:val="28"/>
        </w:rPr>
        <w:t>K</w:t>
      </w:r>
      <w:r w:rsidRPr="00F4400D">
        <w:rPr>
          <w:rFonts w:ascii="Times New Roman" w:eastAsia="Times New Roman" w:hAnsi="Times New Roman"/>
          <w:spacing w:val="-4"/>
          <w:position w:val="-3"/>
          <w:sz w:val="18"/>
          <w:szCs w:val="28"/>
        </w:rPr>
        <w:t xml:space="preserve">2 </w:t>
      </w:r>
      <w:r w:rsidRPr="00F4400D">
        <w:rPr>
          <w:rFonts w:ascii="Times New Roman" w:eastAsia="Times New Roman" w:hAnsi="Times New Roman"/>
          <w:sz w:val="28"/>
          <w:szCs w:val="28"/>
        </w:rPr>
        <w:t xml:space="preserve">– </w:t>
      </w:r>
      <w:r w:rsidRPr="00F4400D">
        <w:rPr>
          <w:rFonts w:ascii="Times New Roman" w:eastAsia="Times New Roman" w:hAnsi="Times New Roman"/>
          <w:spacing w:val="-9"/>
          <w:sz w:val="28"/>
          <w:szCs w:val="28"/>
        </w:rPr>
        <w:t xml:space="preserve">коэффициент, </w:t>
      </w:r>
      <w:r w:rsidRPr="00F4400D">
        <w:rPr>
          <w:rFonts w:ascii="Times New Roman" w:eastAsia="Times New Roman" w:hAnsi="Times New Roman"/>
          <w:sz w:val="28"/>
          <w:szCs w:val="28"/>
        </w:rPr>
        <w:t>зависящий</w:t>
      </w:r>
      <w:r w:rsidRPr="00F4400D">
        <w:rPr>
          <w:rFonts w:ascii="Times New Roman" w:eastAsia="Times New Roman" w:hAnsi="Times New Roman"/>
          <w:spacing w:val="-9"/>
          <w:sz w:val="28"/>
          <w:szCs w:val="28"/>
        </w:rPr>
        <w:t xml:space="preserve"> </w:t>
      </w:r>
      <w:r w:rsidRPr="00F4400D">
        <w:rPr>
          <w:rFonts w:ascii="Times New Roman" w:eastAsia="Times New Roman" w:hAnsi="Times New Roman"/>
          <w:spacing w:val="-3"/>
          <w:sz w:val="28"/>
          <w:szCs w:val="28"/>
        </w:rPr>
        <w:t xml:space="preserve">от </w:t>
      </w:r>
      <w:r w:rsidRPr="00F4400D">
        <w:rPr>
          <w:rFonts w:ascii="Times New Roman" w:eastAsia="Times New Roman" w:hAnsi="Times New Roman"/>
          <w:spacing w:val="-9"/>
          <w:sz w:val="28"/>
          <w:szCs w:val="28"/>
        </w:rPr>
        <w:t xml:space="preserve">физико-химических </w:t>
      </w:r>
      <w:r w:rsidRPr="00F4400D">
        <w:rPr>
          <w:rFonts w:ascii="Times New Roman" w:eastAsia="Times New Roman" w:hAnsi="Times New Roman"/>
          <w:spacing w:val="-8"/>
          <w:sz w:val="28"/>
          <w:szCs w:val="28"/>
        </w:rPr>
        <w:t xml:space="preserve">свойств АХОВ (табл. </w:t>
      </w:r>
      <w:r w:rsidRPr="00F4400D">
        <w:rPr>
          <w:rFonts w:ascii="Times New Roman" w:eastAsia="Times New Roman" w:hAnsi="Times New Roman"/>
          <w:spacing w:val="-7"/>
          <w:sz w:val="28"/>
          <w:szCs w:val="28"/>
        </w:rPr>
        <w:t>П2);</w:t>
      </w:r>
    </w:p>
    <w:p w:rsidR="004D071E" w:rsidRPr="00F4400D" w:rsidRDefault="004D071E" w:rsidP="004D071E">
      <w:pPr>
        <w:keepNext/>
        <w:widowControl w:val="0"/>
        <w:spacing w:after="0" w:line="240" w:lineRule="auto"/>
        <w:ind w:left="686"/>
        <w:contextualSpacing/>
        <w:rPr>
          <w:rFonts w:ascii="Times New Roman" w:eastAsia="Times New Roman" w:hAnsi="Times New Roman"/>
          <w:sz w:val="28"/>
          <w:szCs w:val="28"/>
        </w:rPr>
      </w:pPr>
      <w:r w:rsidRPr="00F4400D">
        <w:rPr>
          <w:rFonts w:ascii="Times New Roman" w:eastAsia="Times New Roman" w:hAnsi="Times New Roman"/>
          <w:sz w:val="28"/>
          <w:szCs w:val="28"/>
        </w:rPr>
        <w:t>K</w:t>
      </w:r>
      <w:r w:rsidRPr="00F4400D">
        <w:rPr>
          <w:rFonts w:ascii="Times New Roman" w:eastAsia="Times New Roman" w:hAnsi="Times New Roman"/>
          <w:position w:val="-3"/>
          <w:sz w:val="18"/>
          <w:szCs w:val="28"/>
        </w:rPr>
        <w:t xml:space="preserve">4 </w:t>
      </w:r>
      <w:r w:rsidRPr="00F4400D">
        <w:rPr>
          <w:rFonts w:ascii="Times New Roman" w:eastAsia="Times New Roman" w:hAnsi="Times New Roman"/>
          <w:sz w:val="28"/>
          <w:szCs w:val="28"/>
        </w:rPr>
        <w:t xml:space="preserve">– коэффициент, учитывающий скорость ветра (табл. </w:t>
      </w:r>
      <w:r w:rsidRPr="00F4400D">
        <w:rPr>
          <w:rFonts w:ascii="Times New Roman" w:eastAsia="Times New Roman" w:hAnsi="Times New Roman"/>
          <w:sz w:val="28"/>
          <w:szCs w:val="24"/>
          <w:lang w:eastAsia="ru-RU"/>
        </w:rPr>
        <w:t>В.4 приложения В СП 165.1325800.2014</w:t>
      </w:r>
      <w:r w:rsidRPr="00F4400D">
        <w:rPr>
          <w:rFonts w:ascii="Times New Roman" w:eastAsia="Times New Roman" w:hAnsi="Times New Roman"/>
          <w:sz w:val="28"/>
          <w:szCs w:val="28"/>
        </w:rPr>
        <w:t>);</w:t>
      </w:r>
    </w:p>
    <w:p w:rsidR="004D071E" w:rsidRPr="00F4400D" w:rsidRDefault="004D071E" w:rsidP="004D071E">
      <w:pPr>
        <w:keepNext/>
        <w:widowControl w:val="0"/>
        <w:spacing w:after="0" w:line="240" w:lineRule="auto"/>
        <w:ind w:left="686"/>
        <w:contextualSpacing/>
        <w:rPr>
          <w:rFonts w:ascii="Times New Roman" w:eastAsia="Times New Roman" w:hAnsi="Times New Roman"/>
          <w:sz w:val="28"/>
          <w:szCs w:val="28"/>
        </w:rPr>
      </w:pPr>
      <w:r w:rsidRPr="00F4400D">
        <w:rPr>
          <w:rFonts w:ascii="Times New Roman" w:eastAsia="Times New Roman" w:hAnsi="Times New Roman"/>
          <w:spacing w:val="-4"/>
          <w:sz w:val="28"/>
          <w:szCs w:val="28"/>
        </w:rPr>
        <w:t>K</w:t>
      </w:r>
      <w:r w:rsidRPr="00F4400D">
        <w:rPr>
          <w:rFonts w:ascii="Times New Roman" w:eastAsia="Times New Roman" w:hAnsi="Times New Roman"/>
          <w:spacing w:val="-4"/>
          <w:position w:val="-3"/>
          <w:sz w:val="18"/>
          <w:szCs w:val="28"/>
        </w:rPr>
        <w:t xml:space="preserve">6 </w:t>
      </w:r>
      <w:r w:rsidRPr="00F4400D">
        <w:rPr>
          <w:rFonts w:ascii="Times New Roman" w:eastAsia="Times New Roman" w:hAnsi="Times New Roman"/>
          <w:sz w:val="28"/>
          <w:szCs w:val="28"/>
        </w:rPr>
        <w:t>– коэффициент</w:t>
      </w:r>
      <w:r w:rsidRPr="00F4400D">
        <w:rPr>
          <w:rFonts w:ascii="Times New Roman" w:eastAsia="Times New Roman" w:hAnsi="Times New Roman"/>
          <w:spacing w:val="-7"/>
          <w:sz w:val="28"/>
          <w:szCs w:val="28"/>
        </w:rPr>
        <w:t xml:space="preserve">, зависящий </w:t>
      </w:r>
      <w:r w:rsidRPr="00F4400D">
        <w:rPr>
          <w:rFonts w:ascii="Times New Roman" w:eastAsia="Times New Roman" w:hAnsi="Times New Roman"/>
          <w:spacing w:val="-3"/>
          <w:sz w:val="28"/>
          <w:szCs w:val="28"/>
        </w:rPr>
        <w:t xml:space="preserve">от </w:t>
      </w:r>
      <w:r w:rsidRPr="00F4400D">
        <w:rPr>
          <w:rFonts w:ascii="Times New Roman" w:eastAsia="Times New Roman" w:hAnsi="Times New Roman"/>
          <w:spacing w:val="-6"/>
          <w:sz w:val="28"/>
          <w:szCs w:val="28"/>
        </w:rPr>
        <w:t xml:space="preserve">времени, </w:t>
      </w:r>
      <w:r w:rsidRPr="00F4400D">
        <w:rPr>
          <w:rFonts w:ascii="Times New Roman" w:eastAsia="Times New Roman" w:hAnsi="Times New Roman"/>
          <w:spacing w:val="-7"/>
          <w:sz w:val="28"/>
          <w:szCs w:val="28"/>
        </w:rPr>
        <w:t xml:space="preserve">прошедшего </w:t>
      </w:r>
      <w:r w:rsidRPr="00F4400D">
        <w:rPr>
          <w:rFonts w:ascii="Times New Roman" w:eastAsia="Times New Roman" w:hAnsi="Times New Roman"/>
          <w:spacing w:val="-6"/>
          <w:sz w:val="28"/>
          <w:szCs w:val="28"/>
        </w:rPr>
        <w:t xml:space="preserve">после начала аварии </w:t>
      </w:r>
      <w:r w:rsidRPr="00F4400D">
        <w:rPr>
          <w:rFonts w:ascii="Times New Roman" w:eastAsia="Times New Roman" w:hAnsi="Times New Roman"/>
          <w:spacing w:val="-5"/>
          <w:sz w:val="28"/>
          <w:szCs w:val="28"/>
        </w:rPr>
        <w:t xml:space="preserve">N; </w:t>
      </w:r>
      <w:r w:rsidRPr="00F4400D">
        <w:rPr>
          <w:rFonts w:ascii="Times New Roman" w:eastAsia="Times New Roman" w:hAnsi="Times New Roman"/>
          <w:sz w:val="28"/>
          <w:szCs w:val="28"/>
        </w:rPr>
        <w:t>значение коэффициента определяется после расчёта продолжительности</w:t>
      </w:r>
    </w:p>
    <w:p w:rsidR="004D071E" w:rsidRPr="00F4400D" w:rsidRDefault="004D071E" w:rsidP="004D071E">
      <w:pPr>
        <w:keepNext/>
        <w:widowControl w:val="0"/>
        <w:spacing w:before="7" w:after="0" w:line="225" w:lineRule="auto"/>
        <w:ind w:left="709" w:right="95"/>
        <w:contextualSpacing/>
        <w:rPr>
          <w:rFonts w:ascii="Times New Roman" w:eastAsia="Times New Roman" w:hAnsi="Times New Roman"/>
          <w:sz w:val="28"/>
          <w:szCs w:val="28"/>
        </w:rPr>
      </w:pPr>
      <w:r w:rsidRPr="00F4400D">
        <w:rPr>
          <w:rFonts w:ascii="Times New Roman" w:eastAsia="Times New Roman" w:hAnsi="Times New Roman"/>
          <w:sz w:val="28"/>
          <w:szCs w:val="28"/>
        </w:rPr>
        <w:t>испарения вещества T:</w:t>
      </w:r>
    </w:p>
    <w:p w:rsidR="004D071E" w:rsidRPr="00F4400D" w:rsidRDefault="004D071E" w:rsidP="004D071E">
      <w:pPr>
        <w:keepNext/>
        <w:widowControl w:val="0"/>
        <w:spacing w:before="7" w:after="0" w:line="225" w:lineRule="auto"/>
        <w:ind w:left="709" w:right="95"/>
        <w:contextualSpacing/>
        <w:rPr>
          <w:rFonts w:ascii="Times New Roman" w:eastAsia="Times New Roman" w:hAnsi="Times New Roman"/>
          <w:sz w:val="28"/>
          <w:szCs w:val="28"/>
        </w:rPr>
      </w:pPr>
    </w:p>
    <w:p w:rsidR="004D071E" w:rsidRPr="00F4400D" w:rsidRDefault="00213366" w:rsidP="004D071E">
      <w:pPr>
        <w:keepNext/>
        <w:widowControl w:val="0"/>
        <w:spacing w:before="7" w:after="0" w:line="225" w:lineRule="auto"/>
        <w:ind w:right="95"/>
        <w:contextualSpacing/>
        <w:jc w:val="center"/>
        <w:rPr>
          <w:rFonts w:ascii="Times New Roman" w:eastAsia="Times New Roman" w:hAnsi="Times New Roman"/>
          <w:sz w:val="9"/>
          <w:szCs w:val="28"/>
        </w:rPr>
      </w:pPr>
      <m:oMathPara>
        <m:oMath>
          <m:sSub>
            <m:sSubPr>
              <m:ctrlPr>
                <w:rPr>
                  <w:rFonts w:ascii="Cambria Math" w:eastAsia="Times New Roman" w:hAnsi="Cambria Math"/>
                  <w:i/>
                  <w:sz w:val="28"/>
                  <w:szCs w:val="28"/>
                </w:rPr>
              </m:ctrlPr>
            </m:sSubPr>
            <m:e>
              <m:r>
                <w:rPr>
                  <w:rFonts w:ascii="Cambria Math" w:eastAsia="Times New Roman" w:hAnsi="Cambria Math"/>
                  <w:sz w:val="28"/>
                  <w:szCs w:val="28"/>
                </w:rPr>
                <m:t>K</m:t>
              </m:r>
            </m:e>
            <m:sub>
              <m:r>
                <w:rPr>
                  <w:rFonts w:ascii="Cambria Math" w:eastAsia="Times New Roman" w:hAnsi="Cambria Math"/>
                  <w:sz w:val="28"/>
                  <w:szCs w:val="28"/>
                </w:rPr>
                <m:t>6</m:t>
              </m:r>
            </m:sub>
          </m:sSub>
          <m:r>
            <w:rPr>
              <w:rFonts w:ascii="Cambria Math" w:eastAsia="Times New Roman" w:hAnsi="Cambria Math"/>
              <w:sz w:val="28"/>
              <w:szCs w:val="28"/>
            </w:rPr>
            <m:t>=</m:t>
          </m:r>
          <m:d>
            <m:dPr>
              <m:begChr m:val="{"/>
              <m:endChr m:val=""/>
              <m:ctrlPr>
                <w:rPr>
                  <w:rFonts w:ascii="Cambria Math" w:eastAsia="Times New Roman" w:hAnsi="Cambria Math"/>
                  <w:i/>
                  <w:sz w:val="28"/>
                  <w:szCs w:val="28"/>
                </w:rPr>
              </m:ctrlPr>
            </m:dPr>
            <m:e>
              <m:eqArr>
                <m:eqArrPr>
                  <m:ctrlPr>
                    <w:rPr>
                      <w:rFonts w:ascii="Cambria Math" w:eastAsia="Times New Roman" w:hAnsi="Cambria Math"/>
                      <w:i/>
                      <w:sz w:val="28"/>
                      <w:szCs w:val="28"/>
                    </w:rPr>
                  </m:ctrlPr>
                </m:eqArrPr>
                <m:e>
                  <m:sSup>
                    <m:sSupPr>
                      <m:ctrlPr>
                        <w:rPr>
                          <w:rFonts w:ascii="Cambria Math" w:eastAsia="Times New Roman" w:hAnsi="Cambria Math"/>
                          <w:i/>
                          <w:sz w:val="28"/>
                          <w:szCs w:val="28"/>
                        </w:rPr>
                      </m:ctrlPr>
                    </m:sSupPr>
                    <m:e>
                      <m:r>
                        <w:rPr>
                          <w:rFonts w:ascii="Cambria Math" w:eastAsia="Times New Roman" w:hAnsi="Cambria Math"/>
                          <w:sz w:val="28"/>
                          <w:szCs w:val="28"/>
                        </w:rPr>
                        <m:t>N</m:t>
                      </m:r>
                    </m:e>
                    <m:sup>
                      <m:r>
                        <w:rPr>
                          <w:rFonts w:ascii="Cambria Math" w:eastAsia="Times New Roman" w:hAnsi="Cambria Math"/>
                          <w:sz w:val="28"/>
                          <w:szCs w:val="28"/>
                        </w:rPr>
                        <m:t>0.8</m:t>
                      </m:r>
                    </m:sup>
                  </m:sSup>
                  <m:r>
                    <w:rPr>
                      <w:rFonts w:ascii="Cambria Math" w:eastAsia="Times New Roman" w:hAnsi="Cambria Math"/>
                      <w:sz w:val="28"/>
                      <w:szCs w:val="28"/>
                    </w:rPr>
                    <m:t>, при N&lt;</m:t>
                  </m:r>
                  <m:r>
                    <w:rPr>
                      <w:rFonts w:ascii="Cambria Math" w:eastAsia="Times New Roman" w:hAnsi="Cambria Math"/>
                      <w:sz w:val="28"/>
                      <w:szCs w:val="28"/>
                      <w:lang w:val="en-US"/>
                    </w:rPr>
                    <m:t>T</m:t>
                  </m:r>
                </m:e>
                <m:e>
                  <m:sSup>
                    <m:sSupPr>
                      <m:ctrlPr>
                        <w:rPr>
                          <w:rFonts w:ascii="Cambria Math" w:eastAsia="Times New Roman" w:hAnsi="Cambria Math"/>
                          <w:i/>
                          <w:sz w:val="28"/>
                          <w:szCs w:val="28"/>
                        </w:rPr>
                      </m:ctrlPr>
                    </m:sSupPr>
                    <m:e>
                      <m:r>
                        <w:rPr>
                          <w:rFonts w:ascii="Cambria Math" w:eastAsia="Times New Roman" w:hAnsi="Cambria Math"/>
                          <w:sz w:val="28"/>
                          <w:szCs w:val="28"/>
                        </w:rPr>
                        <m:t>T</m:t>
                      </m:r>
                    </m:e>
                    <m:sup>
                      <m:r>
                        <w:rPr>
                          <w:rFonts w:ascii="Cambria Math" w:eastAsia="Times New Roman" w:hAnsi="Cambria Math"/>
                          <w:sz w:val="28"/>
                          <w:szCs w:val="28"/>
                        </w:rPr>
                        <m:t>0.8</m:t>
                      </m:r>
                    </m:sup>
                  </m:sSup>
                  <m:r>
                    <w:rPr>
                      <w:rFonts w:ascii="Cambria Math" w:eastAsia="Times New Roman" w:hAnsi="Cambria Math"/>
                      <w:sz w:val="28"/>
                      <w:szCs w:val="28"/>
                    </w:rPr>
                    <m:t>, при N≥</m:t>
                  </m:r>
                  <m:r>
                    <w:rPr>
                      <w:rFonts w:ascii="Cambria Math" w:eastAsia="Times New Roman" w:hAnsi="Cambria Math"/>
                      <w:sz w:val="28"/>
                      <w:szCs w:val="28"/>
                      <w:lang w:val="en-US"/>
                    </w:rPr>
                    <m:t>T</m:t>
                  </m:r>
                </m:e>
              </m:eqArr>
            </m:e>
          </m:d>
        </m:oMath>
      </m:oMathPara>
    </w:p>
    <w:p w:rsidR="004D071E" w:rsidRPr="00F4400D" w:rsidRDefault="004D071E" w:rsidP="004D071E">
      <w:pPr>
        <w:keepNext/>
        <w:widowControl w:val="0"/>
        <w:spacing w:after="0" w:line="240" w:lineRule="auto"/>
        <w:ind w:left="686"/>
        <w:contextualSpacing/>
        <w:rPr>
          <w:rFonts w:ascii="Times New Roman" w:eastAsia="Times New Roman" w:hAnsi="Times New Roman"/>
          <w:sz w:val="28"/>
        </w:rPr>
      </w:pPr>
    </w:p>
    <w:p w:rsidR="004D071E" w:rsidRPr="00F4400D" w:rsidRDefault="004D071E" w:rsidP="004D071E">
      <w:pPr>
        <w:keepNext/>
        <w:widowControl w:val="0"/>
        <w:spacing w:after="0" w:line="240" w:lineRule="auto"/>
        <w:ind w:left="686"/>
        <w:contextualSpacing/>
        <w:rPr>
          <w:rFonts w:ascii="Times New Roman" w:eastAsia="Times New Roman" w:hAnsi="Times New Roman"/>
          <w:sz w:val="28"/>
        </w:rPr>
      </w:pPr>
      <w:r w:rsidRPr="00F4400D">
        <w:rPr>
          <w:rFonts w:ascii="Times New Roman" w:eastAsia="Times New Roman" w:hAnsi="Times New Roman"/>
          <w:sz w:val="28"/>
        </w:rPr>
        <w:t xml:space="preserve">при T&lt;1 </w:t>
      </w:r>
      <w:r w:rsidRPr="00F4400D">
        <w:rPr>
          <w:rFonts w:ascii="Times New Roman" w:eastAsia="Times New Roman" w:hAnsi="Times New Roman"/>
          <w:sz w:val="28"/>
          <w:szCs w:val="28"/>
        </w:rPr>
        <w:t>часа</w:t>
      </w:r>
      <w:r w:rsidRPr="00F4400D">
        <w:rPr>
          <w:rFonts w:ascii="Times New Roman" w:eastAsia="Times New Roman" w:hAnsi="Times New Roman"/>
          <w:sz w:val="28"/>
        </w:rPr>
        <w:t>, K</w:t>
      </w:r>
      <w:r w:rsidRPr="00F4400D">
        <w:rPr>
          <w:rFonts w:ascii="Times New Roman" w:eastAsia="Times New Roman" w:hAnsi="Times New Roman"/>
          <w:position w:val="-3"/>
          <w:sz w:val="18"/>
        </w:rPr>
        <w:t xml:space="preserve">6 </w:t>
      </w:r>
      <w:r w:rsidRPr="00F4400D">
        <w:rPr>
          <w:rFonts w:ascii="Times New Roman" w:eastAsia="Times New Roman" w:hAnsi="Times New Roman"/>
          <w:sz w:val="28"/>
        </w:rPr>
        <w:t>принимается для 1 часа;</w:t>
      </w:r>
    </w:p>
    <w:p w:rsidR="004D071E" w:rsidRPr="00F4400D" w:rsidRDefault="004D071E" w:rsidP="004D071E">
      <w:pPr>
        <w:keepNext/>
        <w:widowControl w:val="0"/>
        <w:spacing w:after="0" w:line="240" w:lineRule="auto"/>
        <w:ind w:left="686"/>
        <w:contextualSpacing/>
        <w:rPr>
          <w:rFonts w:ascii="Times New Roman" w:eastAsia="Times New Roman" w:hAnsi="Times New Roman"/>
          <w:sz w:val="28"/>
          <w:szCs w:val="28"/>
        </w:rPr>
      </w:pPr>
      <w:r w:rsidRPr="00F4400D">
        <w:rPr>
          <w:rFonts w:ascii="Times New Roman" w:eastAsia="Times New Roman" w:hAnsi="Times New Roman"/>
          <w:sz w:val="28"/>
          <w:szCs w:val="28"/>
        </w:rPr>
        <w:t>d – плотность АХОВ, т/м</w:t>
      </w:r>
      <w:r w:rsidRPr="00F4400D">
        <w:rPr>
          <w:rFonts w:ascii="Times New Roman" w:eastAsia="Times New Roman" w:hAnsi="Times New Roman"/>
          <w:sz w:val="28"/>
          <w:szCs w:val="28"/>
          <w:vertAlign w:val="superscript"/>
        </w:rPr>
        <w:t>3</w:t>
      </w:r>
      <w:r w:rsidRPr="00F4400D">
        <w:rPr>
          <w:rFonts w:ascii="Times New Roman" w:eastAsia="Times New Roman" w:hAnsi="Times New Roman"/>
          <w:sz w:val="28"/>
          <w:szCs w:val="28"/>
        </w:rPr>
        <w:t xml:space="preserve"> (табл. В.3 приложения В СП 165.1325800.2014);</w:t>
      </w:r>
    </w:p>
    <w:p w:rsidR="004D071E" w:rsidRPr="00F4400D" w:rsidRDefault="004D071E" w:rsidP="004D071E">
      <w:pPr>
        <w:keepNext/>
        <w:widowControl w:val="0"/>
        <w:spacing w:after="0" w:line="240" w:lineRule="auto"/>
        <w:ind w:left="686"/>
        <w:contextualSpacing/>
        <w:rPr>
          <w:rFonts w:ascii="Times New Roman" w:eastAsia="Times New Roman" w:hAnsi="Times New Roman"/>
          <w:sz w:val="28"/>
          <w:szCs w:val="28"/>
        </w:rPr>
      </w:pPr>
      <w:r w:rsidRPr="00F4400D">
        <w:rPr>
          <w:rFonts w:ascii="Times New Roman" w:eastAsia="Times New Roman" w:hAnsi="Times New Roman"/>
          <w:sz w:val="28"/>
          <w:szCs w:val="28"/>
        </w:rPr>
        <w:t>h – толщина слоя АХОВ, м.</w:t>
      </w:r>
    </w:p>
    <w:p w:rsidR="004D071E" w:rsidRPr="00F4400D" w:rsidRDefault="004D071E" w:rsidP="004D071E">
      <w:pPr>
        <w:spacing w:after="0" w:line="240" w:lineRule="auto"/>
        <w:ind w:firstLine="709"/>
        <w:contextualSpacing/>
        <w:jc w:val="both"/>
        <w:rPr>
          <w:rFonts w:ascii="Times New Roman" w:eastAsia="Times New Roman" w:hAnsi="Times New Roman"/>
          <w:sz w:val="28"/>
          <w:szCs w:val="28"/>
        </w:rPr>
      </w:pPr>
      <w:r w:rsidRPr="00F4400D">
        <w:rPr>
          <w:rFonts w:ascii="Times New Roman" w:eastAsia="Times New Roman" w:hAnsi="Times New Roman"/>
          <w:sz w:val="28"/>
          <w:szCs w:val="28"/>
        </w:rPr>
        <w:t>При определении величины Q</w:t>
      </w:r>
      <w:r w:rsidRPr="00F4400D">
        <w:rPr>
          <w:rFonts w:ascii="Times New Roman" w:eastAsia="Times New Roman" w:hAnsi="Times New Roman"/>
          <w:position w:val="-3"/>
          <w:sz w:val="18"/>
          <w:szCs w:val="28"/>
        </w:rPr>
        <w:t xml:space="preserve">э2 </w:t>
      </w:r>
      <w:r w:rsidRPr="00F4400D">
        <w:rPr>
          <w:rFonts w:ascii="Times New Roman" w:eastAsia="Times New Roman" w:hAnsi="Times New Roman"/>
          <w:sz w:val="28"/>
          <w:szCs w:val="28"/>
        </w:rPr>
        <w:t xml:space="preserve">для веществ, не вошедших в табл. В.3, значение </w:t>
      </w:r>
      <w:r w:rsidRPr="00F4400D">
        <w:rPr>
          <w:rFonts w:ascii="Times New Roman" w:eastAsia="Times New Roman" w:hAnsi="Times New Roman"/>
          <w:sz w:val="28"/>
          <w:szCs w:val="24"/>
          <w:lang w:eastAsia="ru-RU"/>
        </w:rPr>
        <w:t>коэффициента</w:t>
      </w:r>
      <w:r w:rsidRPr="00F4400D">
        <w:rPr>
          <w:rFonts w:ascii="Times New Roman" w:eastAsia="Times New Roman" w:hAnsi="Times New Roman"/>
          <w:sz w:val="28"/>
          <w:szCs w:val="28"/>
        </w:rPr>
        <w:t xml:space="preserve"> K</w:t>
      </w:r>
      <w:r w:rsidRPr="00F4400D">
        <w:rPr>
          <w:rFonts w:ascii="Times New Roman" w:eastAsia="Times New Roman" w:hAnsi="Times New Roman"/>
          <w:position w:val="-3"/>
          <w:sz w:val="18"/>
          <w:szCs w:val="28"/>
        </w:rPr>
        <w:t xml:space="preserve">7 </w:t>
      </w:r>
      <w:r w:rsidRPr="00F4400D">
        <w:rPr>
          <w:rFonts w:ascii="Times New Roman" w:eastAsia="Times New Roman" w:hAnsi="Times New Roman"/>
          <w:sz w:val="28"/>
          <w:szCs w:val="28"/>
        </w:rPr>
        <w:t>принимается равным 1, а значение коэффициента K</w:t>
      </w:r>
      <w:r w:rsidRPr="00F4400D">
        <w:rPr>
          <w:rFonts w:ascii="Times New Roman" w:eastAsia="Times New Roman" w:hAnsi="Times New Roman"/>
          <w:position w:val="-3"/>
          <w:sz w:val="18"/>
          <w:szCs w:val="28"/>
        </w:rPr>
        <w:t xml:space="preserve">2 </w:t>
      </w:r>
      <w:r w:rsidRPr="00F4400D">
        <w:rPr>
          <w:rFonts w:ascii="Times New Roman" w:eastAsia="Times New Roman" w:hAnsi="Times New Roman"/>
          <w:sz w:val="28"/>
          <w:szCs w:val="28"/>
        </w:rPr>
        <w:t>определяется по формуле:</w:t>
      </w:r>
    </w:p>
    <w:p w:rsidR="004D071E" w:rsidRPr="00F4400D" w:rsidRDefault="004D071E" w:rsidP="004D071E">
      <w:pPr>
        <w:spacing w:after="0" w:line="240" w:lineRule="auto"/>
        <w:ind w:firstLine="709"/>
        <w:contextualSpacing/>
        <w:jc w:val="both"/>
        <w:rPr>
          <w:rFonts w:ascii="Times New Roman" w:eastAsia="Times New Roman" w:hAnsi="Times New Roman"/>
          <w:sz w:val="28"/>
          <w:szCs w:val="28"/>
        </w:rPr>
      </w:pPr>
    </w:p>
    <w:p w:rsidR="004D071E" w:rsidRPr="00F4400D" w:rsidRDefault="00213366" w:rsidP="004D071E">
      <w:pPr>
        <w:spacing w:after="0" w:line="240" w:lineRule="auto"/>
        <w:contextualSpacing/>
        <w:jc w:val="center"/>
        <w:rPr>
          <w:rFonts w:ascii="Times New Roman" w:eastAsia="Times New Roman" w:hAnsi="Times New Roman"/>
          <w:i/>
          <w:sz w:val="28"/>
          <w:lang w:val="en-US"/>
        </w:rPr>
      </w:pPr>
      <m:oMathPara>
        <m:oMath>
          <m:sSub>
            <m:sSubPr>
              <m:ctrlPr>
                <w:rPr>
                  <w:rFonts w:ascii="Cambria Math" w:eastAsia="Times New Roman" w:hAnsi="Cambria Math"/>
                  <w:i/>
                  <w:sz w:val="28"/>
                </w:rPr>
              </m:ctrlPr>
            </m:sSubPr>
            <m:e>
              <m:r>
                <w:rPr>
                  <w:rFonts w:ascii="Cambria Math" w:eastAsia="Times New Roman" w:hAnsi="Cambria Math"/>
                  <w:sz w:val="28"/>
                </w:rPr>
                <m:t>K</m:t>
              </m:r>
            </m:e>
            <m:sub>
              <m:r>
                <w:rPr>
                  <w:rFonts w:ascii="Cambria Math" w:eastAsia="Times New Roman" w:hAnsi="Cambria Math"/>
                  <w:sz w:val="28"/>
                </w:rPr>
                <m:t>2</m:t>
              </m:r>
            </m:sub>
          </m:sSub>
          <m:r>
            <w:rPr>
              <w:rFonts w:ascii="Cambria Math" w:eastAsia="Times New Roman" w:hAnsi="Cambria Math"/>
              <w:sz w:val="28"/>
            </w:rPr>
            <m:t>=8,1×</m:t>
          </m:r>
          <m:sSup>
            <m:sSupPr>
              <m:ctrlPr>
                <w:rPr>
                  <w:rFonts w:ascii="Cambria Math" w:eastAsia="Times New Roman" w:hAnsi="Cambria Math"/>
                  <w:i/>
                  <w:sz w:val="28"/>
                </w:rPr>
              </m:ctrlPr>
            </m:sSupPr>
            <m:e>
              <m:r>
                <w:rPr>
                  <w:rFonts w:ascii="Cambria Math" w:eastAsia="Times New Roman" w:hAnsi="Cambria Math"/>
                  <w:sz w:val="28"/>
                </w:rPr>
                <m:t>10</m:t>
              </m:r>
            </m:e>
            <m:sup>
              <m:r>
                <w:rPr>
                  <w:rFonts w:ascii="Cambria Math" w:eastAsia="Times New Roman" w:hAnsi="Cambria Math"/>
                  <w:sz w:val="28"/>
                </w:rPr>
                <m:t>-6</m:t>
              </m:r>
            </m:sup>
          </m:sSup>
          <m:r>
            <w:rPr>
              <w:rFonts w:ascii="Cambria Math" w:eastAsia="Times New Roman" w:hAnsi="Cambria Math"/>
              <w:sz w:val="28"/>
            </w:rPr>
            <m:t>×</m:t>
          </m:r>
          <m:r>
            <w:rPr>
              <w:rFonts w:ascii="Cambria Math" w:eastAsia="Times New Roman" w:hAnsi="Cambria Math"/>
              <w:sz w:val="28"/>
              <w:lang w:val="en-US"/>
            </w:rPr>
            <m:t>P×</m:t>
          </m:r>
          <m:bar>
            <m:barPr>
              <m:pos m:val="top"/>
              <m:ctrlPr>
                <w:rPr>
                  <w:rFonts w:ascii="Cambria Math" w:eastAsia="Times New Roman" w:hAnsi="Cambria Math"/>
                  <w:i/>
                  <w:sz w:val="28"/>
                  <w:lang w:val="en-US"/>
                </w:rPr>
              </m:ctrlPr>
            </m:barPr>
            <m:e>
              <m:r>
                <w:rPr>
                  <w:rFonts w:ascii="Cambria Math" w:eastAsia="Times New Roman" w:hAnsi="Cambria Math"/>
                  <w:sz w:val="28"/>
                  <w:lang w:val="en-US"/>
                </w:rPr>
                <m:t>M</m:t>
              </m:r>
            </m:e>
          </m:bar>
        </m:oMath>
      </m:oMathPara>
    </w:p>
    <w:p w:rsidR="004D071E" w:rsidRPr="00F4400D" w:rsidRDefault="004D071E" w:rsidP="004D071E">
      <w:pPr>
        <w:keepNext/>
        <w:widowControl w:val="0"/>
        <w:spacing w:before="161" w:after="0" w:line="240" w:lineRule="auto"/>
        <w:ind w:left="709" w:right="-19"/>
        <w:contextualSpacing/>
        <w:rPr>
          <w:rFonts w:ascii="Times New Roman" w:eastAsia="Times New Roman" w:hAnsi="Times New Roman"/>
          <w:sz w:val="28"/>
          <w:szCs w:val="28"/>
        </w:rPr>
      </w:pPr>
      <w:r w:rsidRPr="00F4400D">
        <w:rPr>
          <w:rFonts w:ascii="Times New Roman" w:eastAsia="Times New Roman" w:hAnsi="Times New Roman"/>
          <w:sz w:val="28"/>
          <w:szCs w:val="28"/>
        </w:rPr>
        <w:t xml:space="preserve">где: </w:t>
      </w:r>
    </w:p>
    <w:p w:rsidR="004D071E" w:rsidRPr="00F4400D" w:rsidRDefault="004D071E" w:rsidP="004D071E">
      <w:pPr>
        <w:keepNext/>
        <w:widowControl w:val="0"/>
        <w:spacing w:after="0" w:line="240" w:lineRule="auto"/>
        <w:ind w:left="709" w:right="-19"/>
        <w:contextualSpacing/>
        <w:rPr>
          <w:rFonts w:ascii="Times New Roman" w:eastAsia="Times New Roman" w:hAnsi="Times New Roman"/>
          <w:sz w:val="28"/>
          <w:szCs w:val="28"/>
        </w:rPr>
      </w:pPr>
      <w:r w:rsidRPr="00F4400D">
        <w:rPr>
          <w:rFonts w:ascii="Times New Roman" w:eastAsia="Times New Roman" w:hAnsi="Times New Roman"/>
          <w:sz w:val="28"/>
          <w:szCs w:val="28"/>
        </w:rPr>
        <w:t>Р – давление насыщенного пара вещества при заданной температуре воздуха, мм рт. ст.;</w:t>
      </w:r>
    </w:p>
    <w:p w:rsidR="004D071E" w:rsidRPr="00F4400D" w:rsidRDefault="004D071E" w:rsidP="004D071E">
      <w:pPr>
        <w:keepNext/>
        <w:widowControl w:val="0"/>
        <w:spacing w:after="0" w:line="240" w:lineRule="auto"/>
        <w:ind w:left="686"/>
        <w:rPr>
          <w:rFonts w:ascii="Times New Roman" w:eastAsia="Times New Roman" w:hAnsi="Times New Roman"/>
          <w:sz w:val="28"/>
          <w:szCs w:val="28"/>
        </w:rPr>
      </w:pPr>
      <w:r w:rsidRPr="00F4400D">
        <w:rPr>
          <w:rFonts w:ascii="Times New Roman" w:eastAsia="Times New Roman" w:hAnsi="Times New Roman"/>
          <w:sz w:val="28"/>
          <w:szCs w:val="28"/>
        </w:rPr>
        <w:t>M – молекулярный вес вещества.</w:t>
      </w:r>
    </w:p>
    <w:p w:rsidR="004D071E" w:rsidRPr="00F4400D" w:rsidRDefault="004D071E" w:rsidP="004D071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Расчёт глубин зон заражения первичным (вторичным) облаком АХОВ при авариях на технологических ёмкостях, хранилищах и транспорте ведётся с помощью табл. В.2 </w:t>
      </w:r>
      <w:r w:rsidRPr="00F4400D">
        <w:rPr>
          <w:rFonts w:ascii="Times New Roman" w:eastAsia="Times New Roman" w:hAnsi="Times New Roman"/>
          <w:sz w:val="28"/>
          <w:szCs w:val="28"/>
        </w:rPr>
        <w:t xml:space="preserve">приложения В СП 165.1325800.2014 </w:t>
      </w:r>
      <w:r w:rsidRPr="00F4400D">
        <w:rPr>
          <w:rFonts w:ascii="Times New Roman" w:eastAsia="Times New Roman" w:hAnsi="Times New Roman"/>
          <w:sz w:val="28"/>
          <w:szCs w:val="24"/>
          <w:lang w:eastAsia="ru-RU"/>
        </w:rPr>
        <w:t xml:space="preserve">и табл. </w:t>
      </w:r>
      <w:r w:rsidR="003A35FC" w:rsidRPr="00F4400D">
        <w:rPr>
          <w:rFonts w:ascii="Times New Roman" w:eastAsia="Times New Roman" w:hAnsi="Times New Roman"/>
          <w:sz w:val="28"/>
          <w:szCs w:val="24"/>
          <w:lang w:eastAsia="ru-RU"/>
        </w:rPr>
        <w:fldChar w:fldCharType="begin"/>
      </w:r>
      <w:r w:rsidRPr="00F4400D">
        <w:rPr>
          <w:rFonts w:ascii="Times New Roman" w:eastAsia="Times New Roman" w:hAnsi="Times New Roman"/>
          <w:sz w:val="28"/>
          <w:szCs w:val="24"/>
          <w:lang w:eastAsia="ru-RU"/>
        </w:rPr>
        <w:instrText xml:space="preserve"> REF TBl_Veter \h </w:instrText>
      </w:r>
      <w:r w:rsidR="003A35FC" w:rsidRPr="00F4400D">
        <w:rPr>
          <w:rFonts w:ascii="Times New Roman" w:eastAsia="Times New Roman" w:hAnsi="Times New Roman"/>
          <w:sz w:val="28"/>
          <w:szCs w:val="24"/>
          <w:lang w:eastAsia="ru-RU"/>
        </w:rPr>
      </w:r>
      <w:r w:rsidR="003A35FC" w:rsidRPr="00F4400D">
        <w:rPr>
          <w:rFonts w:ascii="Times New Roman" w:eastAsia="Times New Roman" w:hAnsi="Times New Roman"/>
          <w:sz w:val="28"/>
          <w:szCs w:val="24"/>
          <w:lang w:eastAsia="ru-RU"/>
        </w:rPr>
        <w:fldChar w:fldCharType="separate"/>
      </w:r>
      <w:r w:rsidR="00EB65A1" w:rsidRPr="00F4400D">
        <w:rPr>
          <w:rFonts w:ascii="Times New Roman" w:eastAsia="Times New Roman" w:hAnsi="Times New Roman"/>
          <w:noProof/>
          <w:sz w:val="28"/>
          <w:szCs w:val="28"/>
          <w:lang w:eastAsia="ru-RU" w:bidi="en-US"/>
        </w:rPr>
        <w:t>26</w:t>
      </w:r>
      <w:r w:rsidR="003A35FC" w:rsidRPr="00F4400D">
        <w:rPr>
          <w:rFonts w:ascii="Times New Roman" w:eastAsia="Times New Roman" w:hAnsi="Times New Roman"/>
          <w:sz w:val="28"/>
          <w:szCs w:val="24"/>
          <w:lang w:eastAsia="ru-RU"/>
        </w:rPr>
        <w:fldChar w:fldCharType="end"/>
      </w:r>
      <w:r w:rsidRPr="00F4400D">
        <w:rPr>
          <w:rFonts w:ascii="Times New Roman" w:eastAsia="Times New Roman" w:hAnsi="Times New Roman"/>
          <w:sz w:val="28"/>
          <w:szCs w:val="24"/>
          <w:lang w:eastAsia="ru-RU"/>
        </w:rPr>
        <w:t>.</w:t>
      </w:r>
    </w:p>
    <w:p w:rsidR="004D071E" w:rsidRPr="00F4400D" w:rsidRDefault="004D071E" w:rsidP="004D071E">
      <w:pPr>
        <w:spacing w:after="0" w:line="240" w:lineRule="auto"/>
        <w:ind w:firstLine="709"/>
        <w:jc w:val="both"/>
        <w:rPr>
          <w:rFonts w:ascii="Times New Roman" w:eastAsia="Times New Roman" w:hAnsi="Times New Roman"/>
          <w:sz w:val="28"/>
          <w:szCs w:val="28"/>
        </w:rPr>
      </w:pPr>
      <w:r w:rsidRPr="00F4400D">
        <w:rPr>
          <w:rFonts w:ascii="Times New Roman" w:eastAsia="Times New Roman" w:hAnsi="Times New Roman"/>
          <w:sz w:val="28"/>
          <w:szCs w:val="24"/>
          <w:lang w:eastAsia="ru-RU"/>
        </w:rPr>
        <w:t xml:space="preserve">В табл. В.2 </w:t>
      </w:r>
      <w:r w:rsidRPr="00F4400D">
        <w:rPr>
          <w:rFonts w:ascii="Times New Roman" w:eastAsia="Times New Roman" w:hAnsi="Times New Roman"/>
          <w:sz w:val="28"/>
          <w:szCs w:val="28"/>
        </w:rPr>
        <w:t xml:space="preserve">приложения В СП 165.1325800.2014 </w:t>
      </w:r>
      <w:r w:rsidRPr="00F4400D">
        <w:rPr>
          <w:rFonts w:ascii="Times New Roman" w:eastAsia="Times New Roman" w:hAnsi="Times New Roman"/>
          <w:sz w:val="28"/>
          <w:szCs w:val="24"/>
          <w:lang w:eastAsia="ru-RU"/>
        </w:rPr>
        <w:t>приведены максимальные значения глубин зон заражения первичным Г1 или вторичным облаком АХОВ Г2, определяемые в зависимости от эквивалентного количества вещества и скорости ветра. Полная</w:t>
      </w:r>
      <w:r w:rsidRPr="00F4400D">
        <w:rPr>
          <w:rFonts w:ascii="Times New Roman" w:eastAsia="Times New Roman" w:hAnsi="Times New Roman"/>
          <w:sz w:val="28"/>
          <w:szCs w:val="28"/>
        </w:rPr>
        <w:t xml:space="preserve"> глубина зоны заражения Г (км), обусловленной воздействием первичного и вторичного облака АХОВ,</w:t>
      </w:r>
      <w:r w:rsidRPr="00F4400D">
        <w:rPr>
          <w:rFonts w:ascii="Times New Roman" w:eastAsia="Times New Roman" w:hAnsi="Times New Roman"/>
          <w:spacing w:val="-26"/>
          <w:sz w:val="28"/>
          <w:szCs w:val="28"/>
        </w:rPr>
        <w:t xml:space="preserve"> </w:t>
      </w:r>
      <w:r w:rsidRPr="00F4400D">
        <w:rPr>
          <w:rFonts w:ascii="Times New Roman" w:eastAsia="Times New Roman" w:hAnsi="Times New Roman"/>
          <w:sz w:val="28"/>
          <w:szCs w:val="28"/>
        </w:rPr>
        <w:t>определяется:</w:t>
      </w:r>
    </w:p>
    <w:p w:rsidR="004D071E" w:rsidRPr="00F4400D" w:rsidRDefault="004D071E" w:rsidP="004D071E">
      <w:pPr>
        <w:spacing w:after="0" w:line="240" w:lineRule="auto"/>
        <w:ind w:firstLine="709"/>
        <w:jc w:val="both"/>
        <w:rPr>
          <w:rFonts w:ascii="Times New Roman" w:eastAsia="Times New Roman" w:hAnsi="Times New Roman"/>
          <w:sz w:val="28"/>
          <w:szCs w:val="28"/>
        </w:rPr>
      </w:pPr>
    </w:p>
    <w:p w:rsidR="004D071E" w:rsidRPr="00F4400D" w:rsidRDefault="004D071E" w:rsidP="004D071E">
      <w:pPr>
        <w:spacing w:after="0" w:line="240" w:lineRule="auto"/>
        <w:jc w:val="center"/>
        <w:rPr>
          <w:rFonts w:ascii="Times New Roman" w:eastAsia="Times New Roman" w:hAnsi="Times New Roman"/>
          <w:i/>
          <w:sz w:val="28"/>
          <w:szCs w:val="28"/>
          <w:lang w:val="en-US"/>
        </w:rPr>
      </w:pPr>
      <m:oMathPara>
        <m:oMath>
          <m:r>
            <w:rPr>
              <w:rFonts w:ascii="Cambria Math" w:eastAsia="Times New Roman" w:hAnsi="Cambria Math"/>
              <w:sz w:val="28"/>
              <w:szCs w:val="28"/>
            </w:rPr>
            <m:t>Г=</m:t>
          </m:r>
          <m:sSup>
            <m:sSupPr>
              <m:ctrlPr>
                <w:rPr>
                  <w:rFonts w:ascii="Cambria Math" w:eastAsia="Times New Roman" w:hAnsi="Cambria Math"/>
                  <w:i/>
                  <w:sz w:val="28"/>
                  <w:szCs w:val="28"/>
                </w:rPr>
              </m:ctrlPr>
            </m:sSupPr>
            <m:e>
              <m:r>
                <w:rPr>
                  <w:rFonts w:ascii="Cambria Math" w:eastAsia="Times New Roman" w:hAnsi="Cambria Math"/>
                  <w:sz w:val="28"/>
                  <w:szCs w:val="28"/>
                </w:rPr>
                <m:t>Г</m:t>
              </m:r>
            </m:e>
            <m:sup>
              <m:r>
                <w:rPr>
                  <w:rFonts w:ascii="Cambria Math" w:eastAsia="Times New Roman" w:hAnsi="Cambria Math"/>
                  <w:sz w:val="28"/>
                  <w:szCs w:val="28"/>
                  <w:lang w:val="en-US"/>
                </w:rPr>
                <m:t>'</m:t>
              </m:r>
            </m:sup>
          </m:sSup>
          <m:r>
            <w:rPr>
              <w:rFonts w:ascii="Cambria Math" w:eastAsia="Times New Roman" w:hAnsi="Cambria Math"/>
              <w:sz w:val="28"/>
              <w:szCs w:val="28"/>
            </w:rPr>
            <m:t>+0.5Г</m:t>
          </m:r>
          <m:r>
            <w:rPr>
              <w:rFonts w:ascii="Cambria Math" w:eastAsia="Times New Roman" w:hAnsi="Cambria Math"/>
              <w:sz w:val="28"/>
              <w:szCs w:val="28"/>
              <w:lang w:val="en-US"/>
            </w:rPr>
            <m:t>''</m:t>
          </m:r>
        </m:oMath>
      </m:oMathPara>
    </w:p>
    <w:p w:rsidR="004D071E" w:rsidRPr="00F4400D" w:rsidRDefault="004D071E" w:rsidP="004D071E">
      <w:pPr>
        <w:spacing w:after="0" w:line="240" w:lineRule="auto"/>
        <w:jc w:val="center"/>
        <w:rPr>
          <w:rFonts w:ascii="Times New Roman" w:hAnsi="Times New Roman"/>
          <w:sz w:val="28"/>
          <w:szCs w:val="28"/>
        </w:rPr>
      </w:pPr>
    </w:p>
    <w:p w:rsidR="004D071E" w:rsidRPr="00F4400D" w:rsidRDefault="004D071E" w:rsidP="004D071E">
      <w:pPr>
        <w:keepNext/>
        <w:widowControl w:val="0"/>
        <w:spacing w:after="0" w:line="240" w:lineRule="auto"/>
        <w:ind w:left="686"/>
        <w:jc w:val="both"/>
        <w:rPr>
          <w:rFonts w:ascii="Times New Roman" w:eastAsia="Times New Roman" w:hAnsi="Times New Roman"/>
          <w:sz w:val="28"/>
          <w:szCs w:val="28"/>
        </w:rPr>
      </w:pPr>
      <w:r w:rsidRPr="00F4400D">
        <w:rPr>
          <w:rFonts w:ascii="Times New Roman" w:eastAsia="Times New Roman" w:hAnsi="Times New Roman"/>
          <w:sz w:val="28"/>
          <w:szCs w:val="28"/>
        </w:rPr>
        <w:lastRenderedPageBreak/>
        <w:t>где: Г' – наибольший, Г'' – наименьший из размеров Г1 и Г2. Полученное значение Г сравнивается с предельно возможным значением глубины переноса воздушных масс Г</w:t>
      </w:r>
      <w:r w:rsidRPr="00F4400D">
        <w:rPr>
          <w:rFonts w:ascii="Times New Roman" w:eastAsia="Times New Roman" w:hAnsi="Times New Roman"/>
          <w:sz w:val="28"/>
          <w:szCs w:val="28"/>
          <w:vertAlign w:val="subscript"/>
        </w:rPr>
        <w:t>п</w:t>
      </w:r>
      <w:r w:rsidRPr="00F4400D">
        <w:rPr>
          <w:rFonts w:ascii="Times New Roman" w:eastAsia="Times New Roman" w:hAnsi="Times New Roman"/>
          <w:sz w:val="28"/>
          <w:szCs w:val="28"/>
        </w:rPr>
        <w:t>, определяемым по формуле:</w:t>
      </w:r>
    </w:p>
    <w:p w:rsidR="004D071E" w:rsidRPr="00F4400D" w:rsidRDefault="004D071E" w:rsidP="004D071E">
      <w:pPr>
        <w:keepNext/>
        <w:widowControl w:val="0"/>
        <w:spacing w:after="0" w:line="240" w:lineRule="auto"/>
        <w:ind w:left="686"/>
        <w:jc w:val="both"/>
        <w:rPr>
          <w:rFonts w:ascii="Times New Roman" w:eastAsia="Times New Roman" w:hAnsi="Times New Roman"/>
          <w:sz w:val="28"/>
          <w:szCs w:val="28"/>
        </w:rPr>
      </w:pPr>
    </w:p>
    <w:p w:rsidR="004D071E" w:rsidRPr="00F4400D" w:rsidRDefault="00213366" w:rsidP="004D071E">
      <w:pPr>
        <w:keepNext/>
        <w:widowControl w:val="0"/>
        <w:spacing w:after="0" w:line="240" w:lineRule="auto"/>
        <w:jc w:val="center"/>
        <w:rPr>
          <w:rFonts w:ascii="Times New Roman" w:eastAsia="Times New Roman" w:hAnsi="Times New Roman"/>
          <w:i/>
          <w:sz w:val="28"/>
          <w:szCs w:val="28"/>
          <w:lang w:val="en-US"/>
        </w:rPr>
      </w:pPr>
      <m:oMathPara>
        <m:oMath>
          <m:sSub>
            <m:sSubPr>
              <m:ctrlPr>
                <w:rPr>
                  <w:rFonts w:ascii="Cambria Math" w:eastAsia="Times New Roman" w:hAnsi="Cambria Math"/>
                  <w:i/>
                  <w:sz w:val="28"/>
                  <w:szCs w:val="28"/>
                </w:rPr>
              </m:ctrlPr>
            </m:sSubPr>
            <m:e>
              <m:r>
                <w:rPr>
                  <w:rFonts w:ascii="Cambria Math" w:eastAsia="Times New Roman" w:hAnsi="Cambria Math"/>
                  <w:sz w:val="28"/>
                  <w:szCs w:val="28"/>
                </w:rPr>
                <m:t>Г</m:t>
              </m:r>
            </m:e>
            <m:sub>
              <m:r>
                <w:rPr>
                  <w:rFonts w:ascii="Cambria Math" w:eastAsia="Times New Roman" w:hAnsi="Cambria Math"/>
                  <w:sz w:val="28"/>
                  <w:szCs w:val="28"/>
                </w:rPr>
                <m:t>п</m:t>
              </m:r>
            </m:sub>
          </m:sSub>
          <m:r>
            <w:rPr>
              <w:rFonts w:ascii="Cambria Math" w:eastAsia="Times New Roman" w:hAnsi="Cambria Math"/>
              <w:sz w:val="28"/>
              <w:szCs w:val="28"/>
            </w:rPr>
            <m:t>=</m:t>
          </m:r>
          <m:r>
            <w:rPr>
              <w:rFonts w:ascii="Cambria Math" w:eastAsia="Times New Roman" w:hAnsi="Cambria Math"/>
              <w:sz w:val="28"/>
              <w:szCs w:val="28"/>
              <w:lang w:val="en-US"/>
            </w:rPr>
            <m:t>N×V</m:t>
          </m:r>
        </m:oMath>
      </m:oMathPara>
    </w:p>
    <w:p w:rsidR="004D071E" w:rsidRPr="00F4400D" w:rsidRDefault="004D071E" w:rsidP="004D071E">
      <w:pPr>
        <w:keepNext/>
        <w:widowControl w:val="0"/>
        <w:spacing w:after="0" w:line="240" w:lineRule="auto"/>
        <w:ind w:left="686"/>
        <w:rPr>
          <w:rFonts w:ascii="Times New Roman" w:eastAsia="Times New Roman" w:hAnsi="Times New Roman"/>
          <w:sz w:val="28"/>
          <w:szCs w:val="28"/>
        </w:rPr>
      </w:pPr>
      <w:r w:rsidRPr="00F4400D">
        <w:rPr>
          <w:rFonts w:ascii="Times New Roman" w:eastAsia="Times New Roman" w:hAnsi="Times New Roman"/>
          <w:sz w:val="28"/>
          <w:szCs w:val="28"/>
        </w:rPr>
        <w:t>где:</w:t>
      </w:r>
    </w:p>
    <w:p w:rsidR="004D071E" w:rsidRPr="00F4400D" w:rsidRDefault="004D071E" w:rsidP="004D071E">
      <w:pPr>
        <w:keepNext/>
        <w:widowControl w:val="0"/>
        <w:spacing w:after="0" w:line="240" w:lineRule="auto"/>
        <w:ind w:left="686"/>
        <w:rPr>
          <w:rFonts w:ascii="Times New Roman" w:eastAsia="Times New Roman" w:hAnsi="Times New Roman"/>
          <w:sz w:val="28"/>
          <w:szCs w:val="28"/>
        </w:rPr>
      </w:pPr>
      <w:r w:rsidRPr="00F4400D">
        <w:rPr>
          <w:rFonts w:ascii="Times New Roman" w:eastAsia="Times New Roman" w:hAnsi="Times New Roman"/>
          <w:sz w:val="28"/>
          <w:szCs w:val="28"/>
        </w:rPr>
        <w:t>N – время от начала аварии, ч;</w:t>
      </w:r>
    </w:p>
    <w:p w:rsidR="004D071E" w:rsidRPr="00F4400D" w:rsidRDefault="004D071E" w:rsidP="004D071E">
      <w:pPr>
        <w:keepNext/>
        <w:widowControl w:val="0"/>
        <w:spacing w:after="0" w:line="240" w:lineRule="auto"/>
        <w:ind w:left="686"/>
        <w:rPr>
          <w:rFonts w:ascii="Times New Roman" w:eastAsia="Times New Roman" w:hAnsi="Times New Roman"/>
          <w:sz w:val="28"/>
          <w:szCs w:val="28"/>
        </w:rPr>
      </w:pPr>
      <w:r w:rsidRPr="00F4400D">
        <w:rPr>
          <w:rFonts w:ascii="Times New Roman" w:eastAsia="Times New Roman" w:hAnsi="Times New Roman"/>
          <w:sz w:val="28"/>
          <w:szCs w:val="28"/>
        </w:rPr>
        <w:t xml:space="preserve">V – скорость переноса переднего фронта заражённого воздуха при данных скорости ветра и степени вертикальной устойчивости воздуха, км/ч (табл. </w:t>
      </w:r>
      <w:r w:rsidR="003A35FC" w:rsidRPr="00F4400D">
        <w:rPr>
          <w:rFonts w:ascii="Times New Roman" w:eastAsia="Times New Roman" w:hAnsi="Times New Roman"/>
          <w:sz w:val="28"/>
          <w:szCs w:val="28"/>
        </w:rPr>
        <w:fldChar w:fldCharType="begin"/>
      </w:r>
      <w:r w:rsidRPr="00F4400D">
        <w:rPr>
          <w:rFonts w:ascii="Times New Roman" w:eastAsia="Times New Roman" w:hAnsi="Times New Roman"/>
          <w:sz w:val="28"/>
          <w:szCs w:val="28"/>
        </w:rPr>
        <w:instrText xml:space="preserve"> REF TBl_Veter \h </w:instrText>
      </w:r>
      <w:r w:rsidR="003A35FC" w:rsidRPr="00F4400D">
        <w:rPr>
          <w:rFonts w:ascii="Times New Roman" w:eastAsia="Times New Roman" w:hAnsi="Times New Roman"/>
          <w:sz w:val="28"/>
          <w:szCs w:val="28"/>
        </w:rPr>
      </w:r>
      <w:r w:rsidR="003A35FC" w:rsidRPr="00F4400D">
        <w:rPr>
          <w:rFonts w:ascii="Times New Roman" w:eastAsia="Times New Roman" w:hAnsi="Times New Roman"/>
          <w:sz w:val="28"/>
          <w:szCs w:val="28"/>
        </w:rPr>
        <w:fldChar w:fldCharType="separate"/>
      </w:r>
      <w:r w:rsidR="00EB65A1" w:rsidRPr="00F4400D">
        <w:rPr>
          <w:rFonts w:ascii="Times New Roman" w:eastAsia="Times New Roman" w:hAnsi="Times New Roman"/>
          <w:noProof/>
          <w:sz w:val="28"/>
          <w:szCs w:val="28"/>
          <w:lang w:eastAsia="ru-RU" w:bidi="en-US"/>
        </w:rPr>
        <w:t>26</w:t>
      </w:r>
      <w:r w:rsidR="003A35FC" w:rsidRPr="00F4400D">
        <w:rPr>
          <w:rFonts w:ascii="Times New Roman" w:eastAsia="Times New Roman" w:hAnsi="Times New Roman"/>
          <w:sz w:val="28"/>
          <w:szCs w:val="28"/>
        </w:rPr>
        <w:fldChar w:fldCharType="end"/>
      </w:r>
      <w:r w:rsidRPr="00F4400D">
        <w:rPr>
          <w:rFonts w:ascii="Times New Roman" w:eastAsia="Times New Roman" w:hAnsi="Times New Roman"/>
          <w:sz w:val="28"/>
          <w:szCs w:val="28"/>
        </w:rPr>
        <w:t>).</w:t>
      </w:r>
    </w:p>
    <w:p w:rsidR="004D071E" w:rsidRPr="00F4400D" w:rsidRDefault="004D071E" w:rsidP="004D071E">
      <w:pPr>
        <w:spacing w:after="0" w:line="240" w:lineRule="auto"/>
        <w:ind w:firstLine="709"/>
        <w:jc w:val="both"/>
        <w:rPr>
          <w:rFonts w:ascii="Times New Roman" w:eastAsia="Times New Roman" w:hAnsi="Times New Roman"/>
          <w:sz w:val="28"/>
          <w:szCs w:val="28"/>
        </w:rPr>
      </w:pPr>
      <w:r w:rsidRPr="00F4400D">
        <w:rPr>
          <w:rFonts w:ascii="Times New Roman" w:eastAsia="Times New Roman" w:hAnsi="Times New Roman"/>
          <w:sz w:val="28"/>
          <w:szCs w:val="28"/>
        </w:rPr>
        <w:t xml:space="preserve">За </w:t>
      </w:r>
      <w:r w:rsidRPr="00F4400D">
        <w:rPr>
          <w:rFonts w:ascii="Times New Roman" w:eastAsia="Times New Roman" w:hAnsi="Times New Roman"/>
          <w:sz w:val="28"/>
          <w:szCs w:val="24"/>
          <w:lang w:eastAsia="ru-RU"/>
        </w:rPr>
        <w:t>окончательную</w:t>
      </w:r>
      <w:r w:rsidRPr="00F4400D">
        <w:rPr>
          <w:rFonts w:ascii="Times New Roman" w:eastAsia="Times New Roman" w:hAnsi="Times New Roman"/>
          <w:sz w:val="28"/>
          <w:szCs w:val="28"/>
        </w:rPr>
        <w:t xml:space="preserve"> расчётную глубину зоны заражения принимается меньшее из 2-х сравниваемых между собой</w:t>
      </w:r>
      <w:r w:rsidRPr="00F4400D">
        <w:rPr>
          <w:rFonts w:ascii="Times New Roman" w:eastAsia="Times New Roman" w:hAnsi="Times New Roman"/>
          <w:spacing w:val="-14"/>
          <w:sz w:val="28"/>
          <w:szCs w:val="28"/>
        </w:rPr>
        <w:t xml:space="preserve"> </w:t>
      </w:r>
      <w:r w:rsidRPr="00F4400D">
        <w:rPr>
          <w:rFonts w:ascii="Times New Roman" w:eastAsia="Times New Roman" w:hAnsi="Times New Roman"/>
          <w:sz w:val="28"/>
          <w:szCs w:val="28"/>
        </w:rPr>
        <w:t>значений.</w:t>
      </w:r>
    </w:p>
    <w:p w:rsidR="004D071E" w:rsidRPr="00F4400D" w:rsidRDefault="004D071E" w:rsidP="004D071E">
      <w:pPr>
        <w:spacing w:after="0" w:line="240" w:lineRule="auto"/>
        <w:ind w:firstLine="567"/>
        <w:jc w:val="right"/>
        <w:rPr>
          <w:rFonts w:ascii="Times New Roman" w:eastAsia="Times New Roman" w:hAnsi="Times New Roman"/>
          <w:sz w:val="28"/>
          <w:szCs w:val="28"/>
          <w:lang w:eastAsia="ru-RU" w:bidi="en-US"/>
        </w:rPr>
      </w:pPr>
      <w:r w:rsidRPr="00F4400D">
        <w:rPr>
          <w:rFonts w:ascii="Times New Roman" w:eastAsia="Times New Roman" w:hAnsi="Times New Roman"/>
          <w:sz w:val="28"/>
          <w:szCs w:val="28"/>
          <w:lang w:eastAsia="ru-RU"/>
        </w:rPr>
        <w:t xml:space="preserve">Таблица </w:t>
      </w:r>
      <w:bookmarkStart w:id="167" w:name="TBl_Veter"/>
      <w:r w:rsidR="003A35FC" w:rsidRPr="00F4400D">
        <w:rPr>
          <w:rFonts w:ascii="Times New Roman" w:eastAsia="Times New Roman" w:hAnsi="Times New Roman"/>
          <w:sz w:val="28"/>
          <w:szCs w:val="28"/>
          <w:lang w:eastAsia="ru-RU" w:bidi="en-US"/>
        </w:rPr>
        <w:fldChar w:fldCharType="begin"/>
      </w:r>
      <w:r w:rsidRPr="00F4400D">
        <w:rPr>
          <w:rFonts w:ascii="Times New Roman" w:eastAsia="Times New Roman" w:hAnsi="Times New Roman"/>
          <w:sz w:val="28"/>
          <w:szCs w:val="28"/>
          <w:lang w:eastAsia="ru-RU" w:bidi="en-US"/>
        </w:rPr>
        <w:instrText xml:space="preserve"> SEQ Таблица \* ARABIC </w:instrText>
      </w:r>
      <w:r w:rsidR="003A35FC" w:rsidRPr="00F4400D">
        <w:rPr>
          <w:rFonts w:ascii="Times New Roman" w:eastAsia="Times New Roman" w:hAnsi="Times New Roman"/>
          <w:sz w:val="28"/>
          <w:szCs w:val="28"/>
          <w:lang w:eastAsia="ru-RU" w:bidi="en-US"/>
        </w:rPr>
        <w:fldChar w:fldCharType="separate"/>
      </w:r>
      <w:r w:rsidR="00EB65A1" w:rsidRPr="00F4400D">
        <w:rPr>
          <w:rFonts w:ascii="Times New Roman" w:eastAsia="Times New Roman" w:hAnsi="Times New Roman"/>
          <w:noProof/>
          <w:sz w:val="28"/>
          <w:szCs w:val="28"/>
          <w:lang w:eastAsia="ru-RU" w:bidi="en-US"/>
        </w:rPr>
        <w:t>26</w:t>
      </w:r>
      <w:r w:rsidR="003A35FC" w:rsidRPr="00F4400D">
        <w:rPr>
          <w:rFonts w:ascii="Times New Roman" w:eastAsia="Times New Roman" w:hAnsi="Times New Roman"/>
          <w:sz w:val="28"/>
          <w:szCs w:val="28"/>
          <w:lang w:eastAsia="ru-RU" w:bidi="en-US"/>
        </w:rPr>
        <w:fldChar w:fldCharType="end"/>
      </w:r>
      <w:bookmarkEnd w:id="167"/>
    </w:p>
    <w:p w:rsidR="004D071E" w:rsidRPr="00F4400D" w:rsidRDefault="004D071E" w:rsidP="004D071E">
      <w:pPr>
        <w:spacing w:after="12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Скорость переноса переднего фронта облака заражённого воздуха в зависимости от скорости ветра</w:t>
      </w:r>
    </w:p>
    <w:tbl>
      <w:tblPr>
        <w:tblW w:w="962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1"/>
        <w:gridCol w:w="539"/>
        <w:gridCol w:w="544"/>
        <w:gridCol w:w="541"/>
        <w:gridCol w:w="541"/>
        <w:gridCol w:w="541"/>
        <w:gridCol w:w="544"/>
        <w:gridCol w:w="542"/>
        <w:gridCol w:w="541"/>
        <w:gridCol w:w="541"/>
        <w:gridCol w:w="541"/>
        <w:gridCol w:w="542"/>
        <w:gridCol w:w="544"/>
        <w:gridCol w:w="541"/>
        <w:gridCol w:w="541"/>
        <w:gridCol w:w="678"/>
        <w:gridCol w:w="7"/>
      </w:tblGrid>
      <w:tr w:rsidR="00447AD6" w:rsidRPr="00F4400D" w:rsidTr="001D0C26">
        <w:trPr>
          <w:gridAfter w:val="1"/>
          <w:wAfter w:w="7" w:type="dxa"/>
          <w:trHeight w:val="295"/>
        </w:trPr>
        <w:tc>
          <w:tcPr>
            <w:tcW w:w="1361" w:type="dxa"/>
            <w:shd w:val="clear" w:color="auto" w:fill="auto"/>
          </w:tcPr>
          <w:p w:rsidR="004D071E" w:rsidRPr="00F4400D" w:rsidRDefault="004D071E" w:rsidP="004D071E">
            <w:pPr>
              <w:widowControl w:val="0"/>
              <w:spacing w:after="0" w:line="240" w:lineRule="auto"/>
              <w:ind w:left="120" w:right="106" w:firstLine="21"/>
              <w:jc w:val="center"/>
              <w:rPr>
                <w:rFonts w:ascii="Times New Roman" w:eastAsia="Times New Roman" w:hAnsi="Times New Roman"/>
                <w:sz w:val="20"/>
                <w:szCs w:val="20"/>
              </w:rPr>
            </w:pPr>
            <w:r w:rsidRPr="00F4400D">
              <w:rPr>
                <w:rFonts w:ascii="Times New Roman" w:eastAsia="Times New Roman" w:hAnsi="Times New Roman"/>
                <w:sz w:val="20"/>
                <w:szCs w:val="20"/>
              </w:rPr>
              <w:t>Скорость ветра, м/с</w:t>
            </w:r>
          </w:p>
        </w:tc>
        <w:tc>
          <w:tcPr>
            <w:tcW w:w="539" w:type="dxa"/>
            <w:shd w:val="clear" w:color="auto" w:fill="auto"/>
          </w:tcPr>
          <w:p w:rsidR="004D071E" w:rsidRPr="00F4400D" w:rsidRDefault="004D071E" w:rsidP="004D071E">
            <w:pPr>
              <w:widowControl w:val="0"/>
              <w:spacing w:after="0" w:line="240" w:lineRule="auto"/>
              <w:ind w:right="2"/>
              <w:jc w:val="center"/>
              <w:rPr>
                <w:rFonts w:ascii="Times New Roman" w:eastAsia="Times New Roman" w:hAnsi="Times New Roman"/>
                <w:sz w:val="20"/>
                <w:szCs w:val="20"/>
              </w:rPr>
            </w:pPr>
            <w:r w:rsidRPr="00F4400D">
              <w:rPr>
                <w:rFonts w:ascii="Times New Roman" w:eastAsia="Times New Roman" w:hAnsi="Times New Roman"/>
                <w:sz w:val="20"/>
                <w:szCs w:val="20"/>
              </w:rPr>
              <w:t>1</w:t>
            </w:r>
          </w:p>
        </w:tc>
        <w:tc>
          <w:tcPr>
            <w:tcW w:w="544" w:type="dxa"/>
            <w:shd w:val="clear" w:color="auto" w:fill="auto"/>
          </w:tcPr>
          <w:p w:rsidR="004D071E" w:rsidRPr="00F4400D" w:rsidRDefault="004D071E" w:rsidP="004D071E">
            <w:pPr>
              <w:widowControl w:val="0"/>
              <w:spacing w:after="0" w:line="240" w:lineRule="auto"/>
              <w:ind w:right="2"/>
              <w:jc w:val="center"/>
              <w:rPr>
                <w:rFonts w:ascii="Times New Roman" w:eastAsia="Times New Roman" w:hAnsi="Times New Roman"/>
                <w:sz w:val="20"/>
                <w:szCs w:val="20"/>
              </w:rPr>
            </w:pPr>
            <w:r w:rsidRPr="00F4400D">
              <w:rPr>
                <w:rFonts w:ascii="Times New Roman" w:eastAsia="Times New Roman" w:hAnsi="Times New Roman"/>
                <w:sz w:val="20"/>
                <w:szCs w:val="20"/>
              </w:rPr>
              <w:t>2</w:t>
            </w:r>
          </w:p>
        </w:tc>
        <w:tc>
          <w:tcPr>
            <w:tcW w:w="541" w:type="dxa"/>
            <w:shd w:val="clear" w:color="auto" w:fill="auto"/>
          </w:tcPr>
          <w:p w:rsidR="004D071E" w:rsidRPr="00F4400D" w:rsidRDefault="004D071E" w:rsidP="004D071E">
            <w:pPr>
              <w:widowControl w:val="0"/>
              <w:spacing w:after="0" w:line="240" w:lineRule="auto"/>
              <w:ind w:right="2"/>
              <w:jc w:val="center"/>
              <w:rPr>
                <w:rFonts w:ascii="Times New Roman" w:eastAsia="Times New Roman" w:hAnsi="Times New Roman"/>
                <w:sz w:val="20"/>
                <w:szCs w:val="20"/>
              </w:rPr>
            </w:pPr>
            <w:r w:rsidRPr="00F4400D">
              <w:rPr>
                <w:rFonts w:ascii="Times New Roman" w:eastAsia="Times New Roman" w:hAnsi="Times New Roman"/>
                <w:sz w:val="20"/>
                <w:szCs w:val="20"/>
              </w:rPr>
              <w:t>3</w:t>
            </w:r>
          </w:p>
        </w:tc>
        <w:tc>
          <w:tcPr>
            <w:tcW w:w="541" w:type="dxa"/>
            <w:shd w:val="clear" w:color="auto" w:fill="auto"/>
          </w:tcPr>
          <w:p w:rsidR="004D071E" w:rsidRPr="00F4400D" w:rsidRDefault="004D071E" w:rsidP="004D071E">
            <w:pPr>
              <w:widowControl w:val="0"/>
              <w:spacing w:after="0" w:line="240" w:lineRule="auto"/>
              <w:ind w:right="2"/>
              <w:jc w:val="center"/>
              <w:rPr>
                <w:rFonts w:ascii="Times New Roman" w:eastAsia="Times New Roman" w:hAnsi="Times New Roman"/>
                <w:sz w:val="20"/>
                <w:szCs w:val="20"/>
              </w:rPr>
            </w:pPr>
            <w:r w:rsidRPr="00F4400D">
              <w:rPr>
                <w:rFonts w:ascii="Times New Roman" w:eastAsia="Times New Roman" w:hAnsi="Times New Roman"/>
                <w:sz w:val="20"/>
                <w:szCs w:val="20"/>
              </w:rPr>
              <w:t>4</w:t>
            </w:r>
          </w:p>
        </w:tc>
        <w:tc>
          <w:tcPr>
            <w:tcW w:w="541" w:type="dxa"/>
            <w:shd w:val="clear" w:color="auto" w:fill="auto"/>
          </w:tcPr>
          <w:p w:rsidR="004D071E" w:rsidRPr="00F4400D" w:rsidRDefault="004D071E" w:rsidP="004D071E">
            <w:pPr>
              <w:widowControl w:val="0"/>
              <w:spacing w:after="0" w:line="240" w:lineRule="auto"/>
              <w:ind w:right="2"/>
              <w:jc w:val="center"/>
              <w:rPr>
                <w:rFonts w:ascii="Times New Roman" w:eastAsia="Times New Roman" w:hAnsi="Times New Roman"/>
                <w:sz w:val="20"/>
                <w:szCs w:val="20"/>
              </w:rPr>
            </w:pPr>
            <w:r w:rsidRPr="00F4400D">
              <w:rPr>
                <w:rFonts w:ascii="Times New Roman" w:eastAsia="Times New Roman" w:hAnsi="Times New Roman"/>
                <w:sz w:val="20"/>
                <w:szCs w:val="20"/>
              </w:rPr>
              <w:t>5</w:t>
            </w:r>
          </w:p>
        </w:tc>
        <w:tc>
          <w:tcPr>
            <w:tcW w:w="544" w:type="dxa"/>
            <w:shd w:val="clear" w:color="auto" w:fill="auto"/>
          </w:tcPr>
          <w:p w:rsidR="004D071E" w:rsidRPr="00F4400D" w:rsidRDefault="004D071E" w:rsidP="004D071E">
            <w:pPr>
              <w:widowControl w:val="0"/>
              <w:spacing w:after="0" w:line="240" w:lineRule="auto"/>
              <w:ind w:right="2"/>
              <w:jc w:val="center"/>
              <w:rPr>
                <w:rFonts w:ascii="Times New Roman" w:eastAsia="Times New Roman" w:hAnsi="Times New Roman"/>
                <w:sz w:val="20"/>
                <w:szCs w:val="20"/>
              </w:rPr>
            </w:pPr>
            <w:r w:rsidRPr="00F4400D">
              <w:rPr>
                <w:rFonts w:ascii="Times New Roman" w:eastAsia="Times New Roman" w:hAnsi="Times New Roman"/>
                <w:sz w:val="20"/>
                <w:szCs w:val="20"/>
              </w:rPr>
              <w:t>6</w:t>
            </w:r>
          </w:p>
        </w:tc>
        <w:tc>
          <w:tcPr>
            <w:tcW w:w="542" w:type="dxa"/>
            <w:shd w:val="clear" w:color="auto" w:fill="auto"/>
          </w:tcPr>
          <w:p w:rsidR="004D071E" w:rsidRPr="00F4400D" w:rsidRDefault="004D071E" w:rsidP="004D071E">
            <w:pPr>
              <w:widowControl w:val="0"/>
              <w:spacing w:after="0" w:line="240" w:lineRule="auto"/>
              <w:ind w:right="2"/>
              <w:jc w:val="center"/>
              <w:rPr>
                <w:rFonts w:ascii="Times New Roman" w:eastAsia="Times New Roman" w:hAnsi="Times New Roman"/>
                <w:sz w:val="20"/>
                <w:szCs w:val="20"/>
              </w:rPr>
            </w:pPr>
            <w:r w:rsidRPr="00F4400D">
              <w:rPr>
                <w:rFonts w:ascii="Times New Roman" w:eastAsia="Times New Roman" w:hAnsi="Times New Roman"/>
                <w:sz w:val="20"/>
                <w:szCs w:val="20"/>
              </w:rPr>
              <w:t>7</w:t>
            </w:r>
          </w:p>
        </w:tc>
        <w:tc>
          <w:tcPr>
            <w:tcW w:w="541" w:type="dxa"/>
            <w:shd w:val="clear" w:color="auto" w:fill="auto"/>
          </w:tcPr>
          <w:p w:rsidR="004D071E" w:rsidRPr="00F4400D" w:rsidRDefault="004D071E" w:rsidP="004D071E">
            <w:pPr>
              <w:widowControl w:val="0"/>
              <w:spacing w:after="0" w:line="240" w:lineRule="auto"/>
              <w:ind w:right="2"/>
              <w:jc w:val="center"/>
              <w:rPr>
                <w:rFonts w:ascii="Times New Roman" w:eastAsia="Times New Roman" w:hAnsi="Times New Roman"/>
                <w:sz w:val="20"/>
                <w:szCs w:val="20"/>
              </w:rPr>
            </w:pPr>
            <w:r w:rsidRPr="00F4400D">
              <w:rPr>
                <w:rFonts w:ascii="Times New Roman" w:eastAsia="Times New Roman" w:hAnsi="Times New Roman"/>
                <w:sz w:val="20"/>
                <w:szCs w:val="20"/>
              </w:rPr>
              <w:t>8</w:t>
            </w:r>
          </w:p>
        </w:tc>
        <w:tc>
          <w:tcPr>
            <w:tcW w:w="541" w:type="dxa"/>
            <w:shd w:val="clear" w:color="auto" w:fill="auto"/>
          </w:tcPr>
          <w:p w:rsidR="004D071E" w:rsidRPr="00F4400D" w:rsidRDefault="004D071E" w:rsidP="004D071E">
            <w:pPr>
              <w:widowControl w:val="0"/>
              <w:spacing w:after="0" w:line="240" w:lineRule="auto"/>
              <w:ind w:right="2"/>
              <w:jc w:val="center"/>
              <w:rPr>
                <w:rFonts w:ascii="Times New Roman" w:eastAsia="Times New Roman" w:hAnsi="Times New Roman"/>
                <w:sz w:val="20"/>
                <w:szCs w:val="20"/>
              </w:rPr>
            </w:pPr>
            <w:r w:rsidRPr="00F4400D">
              <w:rPr>
                <w:rFonts w:ascii="Times New Roman" w:eastAsia="Times New Roman" w:hAnsi="Times New Roman"/>
                <w:sz w:val="20"/>
                <w:szCs w:val="20"/>
              </w:rPr>
              <w:t>9</w:t>
            </w:r>
          </w:p>
        </w:tc>
        <w:tc>
          <w:tcPr>
            <w:tcW w:w="541" w:type="dxa"/>
            <w:shd w:val="clear" w:color="auto" w:fill="auto"/>
          </w:tcPr>
          <w:p w:rsidR="004D071E" w:rsidRPr="00F4400D" w:rsidRDefault="004D071E" w:rsidP="004D071E">
            <w:pPr>
              <w:widowControl w:val="0"/>
              <w:spacing w:after="0" w:line="240" w:lineRule="auto"/>
              <w:ind w:right="2"/>
              <w:jc w:val="center"/>
              <w:rPr>
                <w:rFonts w:ascii="Times New Roman" w:eastAsia="Times New Roman" w:hAnsi="Times New Roman"/>
                <w:sz w:val="20"/>
                <w:szCs w:val="20"/>
              </w:rPr>
            </w:pPr>
            <w:r w:rsidRPr="00F4400D">
              <w:rPr>
                <w:rFonts w:ascii="Times New Roman" w:eastAsia="Times New Roman" w:hAnsi="Times New Roman"/>
                <w:sz w:val="20"/>
                <w:szCs w:val="20"/>
              </w:rPr>
              <w:t>10</w:t>
            </w:r>
          </w:p>
        </w:tc>
        <w:tc>
          <w:tcPr>
            <w:tcW w:w="542" w:type="dxa"/>
            <w:shd w:val="clear" w:color="auto" w:fill="auto"/>
          </w:tcPr>
          <w:p w:rsidR="004D071E" w:rsidRPr="00F4400D" w:rsidRDefault="004D071E" w:rsidP="004D071E">
            <w:pPr>
              <w:widowControl w:val="0"/>
              <w:spacing w:after="0" w:line="240" w:lineRule="auto"/>
              <w:ind w:right="2"/>
              <w:jc w:val="center"/>
              <w:rPr>
                <w:rFonts w:ascii="Times New Roman" w:eastAsia="Times New Roman" w:hAnsi="Times New Roman"/>
                <w:sz w:val="20"/>
                <w:szCs w:val="20"/>
              </w:rPr>
            </w:pPr>
            <w:r w:rsidRPr="00F4400D">
              <w:rPr>
                <w:rFonts w:ascii="Times New Roman" w:eastAsia="Times New Roman" w:hAnsi="Times New Roman"/>
                <w:sz w:val="20"/>
                <w:szCs w:val="20"/>
              </w:rPr>
              <w:t>11</w:t>
            </w:r>
          </w:p>
        </w:tc>
        <w:tc>
          <w:tcPr>
            <w:tcW w:w="544" w:type="dxa"/>
            <w:shd w:val="clear" w:color="auto" w:fill="auto"/>
          </w:tcPr>
          <w:p w:rsidR="004D071E" w:rsidRPr="00F4400D" w:rsidRDefault="004D071E" w:rsidP="004D071E">
            <w:pPr>
              <w:widowControl w:val="0"/>
              <w:spacing w:after="0" w:line="240" w:lineRule="auto"/>
              <w:ind w:right="2"/>
              <w:jc w:val="center"/>
              <w:rPr>
                <w:rFonts w:ascii="Times New Roman" w:eastAsia="Times New Roman" w:hAnsi="Times New Roman"/>
                <w:sz w:val="20"/>
                <w:szCs w:val="20"/>
              </w:rPr>
            </w:pPr>
            <w:r w:rsidRPr="00F4400D">
              <w:rPr>
                <w:rFonts w:ascii="Times New Roman" w:eastAsia="Times New Roman" w:hAnsi="Times New Roman"/>
                <w:sz w:val="20"/>
                <w:szCs w:val="20"/>
              </w:rPr>
              <w:t>12</w:t>
            </w:r>
          </w:p>
        </w:tc>
        <w:tc>
          <w:tcPr>
            <w:tcW w:w="541" w:type="dxa"/>
            <w:shd w:val="clear" w:color="auto" w:fill="auto"/>
          </w:tcPr>
          <w:p w:rsidR="004D071E" w:rsidRPr="00F4400D" w:rsidRDefault="004D071E" w:rsidP="004D071E">
            <w:pPr>
              <w:widowControl w:val="0"/>
              <w:spacing w:after="0" w:line="240" w:lineRule="auto"/>
              <w:ind w:right="2"/>
              <w:jc w:val="center"/>
              <w:rPr>
                <w:rFonts w:ascii="Times New Roman" w:eastAsia="Times New Roman" w:hAnsi="Times New Roman"/>
                <w:sz w:val="20"/>
                <w:szCs w:val="20"/>
              </w:rPr>
            </w:pPr>
            <w:r w:rsidRPr="00F4400D">
              <w:rPr>
                <w:rFonts w:ascii="Times New Roman" w:eastAsia="Times New Roman" w:hAnsi="Times New Roman"/>
                <w:sz w:val="20"/>
                <w:szCs w:val="20"/>
              </w:rPr>
              <w:t>13</w:t>
            </w:r>
          </w:p>
        </w:tc>
        <w:tc>
          <w:tcPr>
            <w:tcW w:w="541" w:type="dxa"/>
            <w:shd w:val="clear" w:color="auto" w:fill="auto"/>
          </w:tcPr>
          <w:p w:rsidR="004D071E" w:rsidRPr="00F4400D" w:rsidRDefault="004D071E" w:rsidP="004D071E">
            <w:pPr>
              <w:widowControl w:val="0"/>
              <w:spacing w:after="0" w:line="240" w:lineRule="auto"/>
              <w:ind w:right="2"/>
              <w:jc w:val="center"/>
              <w:rPr>
                <w:rFonts w:ascii="Times New Roman" w:eastAsia="Times New Roman" w:hAnsi="Times New Roman"/>
                <w:sz w:val="20"/>
                <w:szCs w:val="20"/>
              </w:rPr>
            </w:pPr>
            <w:r w:rsidRPr="00F4400D">
              <w:rPr>
                <w:rFonts w:ascii="Times New Roman" w:eastAsia="Times New Roman" w:hAnsi="Times New Roman"/>
                <w:sz w:val="20"/>
                <w:szCs w:val="20"/>
              </w:rPr>
              <w:t>14</w:t>
            </w:r>
          </w:p>
        </w:tc>
        <w:tc>
          <w:tcPr>
            <w:tcW w:w="678" w:type="dxa"/>
            <w:shd w:val="clear" w:color="auto" w:fill="auto"/>
          </w:tcPr>
          <w:p w:rsidR="004D071E" w:rsidRPr="00F4400D" w:rsidRDefault="004D071E" w:rsidP="004D071E">
            <w:pPr>
              <w:widowControl w:val="0"/>
              <w:spacing w:after="0" w:line="240" w:lineRule="auto"/>
              <w:ind w:right="2"/>
              <w:jc w:val="center"/>
              <w:rPr>
                <w:rFonts w:ascii="Times New Roman" w:eastAsia="Times New Roman" w:hAnsi="Times New Roman"/>
                <w:sz w:val="20"/>
                <w:szCs w:val="20"/>
              </w:rPr>
            </w:pPr>
            <w:r w:rsidRPr="00F4400D">
              <w:rPr>
                <w:rFonts w:ascii="Times New Roman" w:eastAsia="Times New Roman" w:hAnsi="Times New Roman"/>
                <w:sz w:val="20"/>
                <w:szCs w:val="20"/>
              </w:rPr>
              <w:t>15</w:t>
            </w:r>
          </w:p>
        </w:tc>
      </w:tr>
      <w:tr w:rsidR="00447AD6" w:rsidRPr="00F4400D" w:rsidTr="001D0C26">
        <w:trPr>
          <w:trHeight w:val="295"/>
        </w:trPr>
        <w:tc>
          <w:tcPr>
            <w:tcW w:w="1361" w:type="dxa"/>
            <w:vMerge w:val="restart"/>
            <w:shd w:val="clear" w:color="auto" w:fill="auto"/>
            <w:vAlign w:val="center"/>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sz w:val="20"/>
                <w:szCs w:val="20"/>
              </w:rPr>
              <w:t>Скорость переноса, км/ч</w:t>
            </w:r>
          </w:p>
        </w:tc>
        <w:tc>
          <w:tcPr>
            <w:tcW w:w="8268" w:type="dxa"/>
            <w:gridSpan w:val="16"/>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sz w:val="20"/>
                <w:szCs w:val="20"/>
              </w:rPr>
              <w:t>Инверсия</w:t>
            </w:r>
          </w:p>
        </w:tc>
      </w:tr>
      <w:tr w:rsidR="00447AD6" w:rsidRPr="00F4400D" w:rsidTr="001D0C26">
        <w:trPr>
          <w:gridAfter w:val="1"/>
          <w:wAfter w:w="7" w:type="dxa"/>
          <w:trHeight w:val="295"/>
        </w:trPr>
        <w:tc>
          <w:tcPr>
            <w:tcW w:w="1361" w:type="dxa"/>
            <w:vMerge/>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p>
        </w:tc>
        <w:tc>
          <w:tcPr>
            <w:tcW w:w="539"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sz w:val="20"/>
                <w:szCs w:val="20"/>
              </w:rPr>
              <w:t>5</w:t>
            </w:r>
          </w:p>
        </w:tc>
        <w:tc>
          <w:tcPr>
            <w:tcW w:w="544"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sz w:val="20"/>
                <w:szCs w:val="20"/>
              </w:rPr>
              <w:t>10</w:t>
            </w:r>
          </w:p>
        </w:tc>
        <w:tc>
          <w:tcPr>
            <w:tcW w:w="541"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sz w:val="20"/>
                <w:szCs w:val="20"/>
              </w:rPr>
              <w:t>16</w:t>
            </w:r>
          </w:p>
        </w:tc>
        <w:tc>
          <w:tcPr>
            <w:tcW w:w="541"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sz w:val="20"/>
                <w:szCs w:val="20"/>
              </w:rPr>
              <w:t>21</w:t>
            </w:r>
          </w:p>
        </w:tc>
        <w:tc>
          <w:tcPr>
            <w:tcW w:w="541"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w w:val="99"/>
                <w:sz w:val="20"/>
                <w:szCs w:val="20"/>
              </w:rPr>
              <w:t>–</w:t>
            </w:r>
          </w:p>
        </w:tc>
        <w:tc>
          <w:tcPr>
            <w:tcW w:w="544"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w w:val="99"/>
                <w:sz w:val="20"/>
                <w:szCs w:val="20"/>
              </w:rPr>
              <w:t>–</w:t>
            </w:r>
          </w:p>
        </w:tc>
        <w:tc>
          <w:tcPr>
            <w:tcW w:w="542"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w w:val="99"/>
                <w:sz w:val="20"/>
                <w:szCs w:val="20"/>
              </w:rPr>
              <w:t>–</w:t>
            </w:r>
          </w:p>
        </w:tc>
        <w:tc>
          <w:tcPr>
            <w:tcW w:w="541"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w w:val="99"/>
                <w:sz w:val="20"/>
                <w:szCs w:val="20"/>
              </w:rPr>
              <w:t>–</w:t>
            </w:r>
          </w:p>
        </w:tc>
        <w:tc>
          <w:tcPr>
            <w:tcW w:w="541"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w w:val="99"/>
                <w:sz w:val="20"/>
                <w:szCs w:val="20"/>
              </w:rPr>
              <w:t>–</w:t>
            </w:r>
          </w:p>
        </w:tc>
        <w:tc>
          <w:tcPr>
            <w:tcW w:w="541"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w w:val="99"/>
                <w:sz w:val="20"/>
                <w:szCs w:val="20"/>
              </w:rPr>
              <w:t>–</w:t>
            </w:r>
          </w:p>
        </w:tc>
        <w:tc>
          <w:tcPr>
            <w:tcW w:w="542"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w w:val="99"/>
                <w:sz w:val="20"/>
                <w:szCs w:val="20"/>
              </w:rPr>
              <w:t>–</w:t>
            </w:r>
          </w:p>
        </w:tc>
        <w:tc>
          <w:tcPr>
            <w:tcW w:w="544"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w w:val="99"/>
                <w:sz w:val="20"/>
                <w:szCs w:val="20"/>
              </w:rPr>
              <w:t>–</w:t>
            </w:r>
          </w:p>
        </w:tc>
        <w:tc>
          <w:tcPr>
            <w:tcW w:w="541"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w w:val="99"/>
                <w:sz w:val="20"/>
                <w:szCs w:val="20"/>
              </w:rPr>
              <w:t>–</w:t>
            </w:r>
          </w:p>
        </w:tc>
        <w:tc>
          <w:tcPr>
            <w:tcW w:w="541"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w w:val="99"/>
                <w:sz w:val="20"/>
                <w:szCs w:val="20"/>
              </w:rPr>
              <w:t>–</w:t>
            </w:r>
          </w:p>
        </w:tc>
        <w:tc>
          <w:tcPr>
            <w:tcW w:w="678"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w w:val="99"/>
                <w:sz w:val="20"/>
                <w:szCs w:val="20"/>
              </w:rPr>
              <w:t>–</w:t>
            </w:r>
          </w:p>
        </w:tc>
      </w:tr>
      <w:tr w:rsidR="00447AD6" w:rsidRPr="00F4400D" w:rsidTr="001D0C26">
        <w:trPr>
          <w:trHeight w:val="295"/>
        </w:trPr>
        <w:tc>
          <w:tcPr>
            <w:tcW w:w="1361" w:type="dxa"/>
            <w:vMerge/>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p>
        </w:tc>
        <w:tc>
          <w:tcPr>
            <w:tcW w:w="8268" w:type="dxa"/>
            <w:gridSpan w:val="16"/>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sz w:val="20"/>
                <w:szCs w:val="20"/>
              </w:rPr>
              <w:t>Изотермия</w:t>
            </w:r>
          </w:p>
        </w:tc>
      </w:tr>
      <w:tr w:rsidR="00447AD6" w:rsidRPr="00F4400D" w:rsidTr="001D0C26">
        <w:trPr>
          <w:gridAfter w:val="1"/>
          <w:wAfter w:w="7" w:type="dxa"/>
          <w:trHeight w:val="295"/>
        </w:trPr>
        <w:tc>
          <w:tcPr>
            <w:tcW w:w="1361" w:type="dxa"/>
            <w:vMerge/>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p>
        </w:tc>
        <w:tc>
          <w:tcPr>
            <w:tcW w:w="539"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sz w:val="20"/>
                <w:szCs w:val="20"/>
              </w:rPr>
              <w:t>6</w:t>
            </w:r>
          </w:p>
        </w:tc>
        <w:tc>
          <w:tcPr>
            <w:tcW w:w="544"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sz w:val="20"/>
                <w:szCs w:val="20"/>
              </w:rPr>
              <w:t>12</w:t>
            </w:r>
          </w:p>
        </w:tc>
        <w:tc>
          <w:tcPr>
            <w:tcW w:w="541"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sz w:val="20"/>
                <w:szCs w:val="20"/>
              </w:rPr>
              <w:t>18</w:t>
            </w:r>
          </w:p>
        </w:tc>
        <w:tc>
          <w:tcPr>
            <w:tcW w:w="541"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sz w:val="20"/>
                <w:szCs w:val="20"/>
              </w:rPr>
              <w:t>24</w:t>
            </w:r>
          </w:p>
        </w:tc>
        <w:tc>
          <w:tcPr>
            <w:tcW w:w="541"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sz w:val="20"/>
                <w:szCs w:val="20"/>
              </w:rPr>
              <w:t>29</w:t>
            </w:r>
          </w:p>
        </w:tc>
        <w:tc>
          <w:tcPr>
            <w:tcW w:w="544"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sz w:val="20"/>
                <w:szCs w:val="20"/>
              </w:rPr>
              <w:t>35</w:t>
            </w:r>
          </w:p>
        </w:tc>
        <w:tc>
          <w:tcPr>
            <w:tcW w:w="542"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sz w:val="20"/>
                <w:szCs w:val="20"/>
              </w:rPr>
              <w:t>41</w:t>
            </w:r>
          </w:p>
        </w:tc>
        <w:tc>
          <w:tcPr>
            <w:tcW w:w="541"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sz w:val="20"/>
                <w:szCs w:val="20"/>
              </w:rPr>
              <w:t>47</w:t>
            </w:r>
          </w:p>
        </w:tc>
        <w:tc>
          <w:tcPr>
            <w:tcW w:w="541"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sz w:val="20"/>
                <w:szCs w:val="20"/>
              </w:rPr>
              <w:t>53</w:t>
            </w:r>
          </w:p>
        </w:tc>
        <w:tc>
          <w:tcPr>
            <w:tcW w:w="541"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sz w:val="20"/>
                <w:szCs w:val="20"/>
              </w:rPr>
              <w:t>59</w:t>
            </w:r>
          </w:p>
        </w:tc>
        <w:tc>
          <w:tcPr>
            <w:tcW w:w="542"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sz w:val="20"/>
                <w:szCs w:val="20"/>
              </w:rPr>
              <w:t>65</w:t>
            </w:r>
          </w:p>
        </w:tc>
        <w:tc>
          <w:tcPr>
            <w:tcW w:w="544"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sz w:val="20"/>
                <w:szCs w:val="20"/>
              </w:rPr>
              <w:t>71</w:t>
            </w:r>
          </w:p>
        </w:tc>
        <w:tc>
          <w:tcPr>
            <w:tcW w:w="541"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sz w:val="20"/>
                <w:szCs w:val="20"/>
              </w:rPr>
              <w:t>76</w:t>
            </w:r>
          </w:p>
        </w:tc>
        <w:tc>
          <w:tcPr>
            <w:tcW w:w="541"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sz w:val="20"/>
                <w:szCs w:val="20"/>
              </w:rPr>
              <w:t>82</w:t>
            </w:r>
          </w:p>
        </w:tc>
        <w:tc>
          <w:tcPr>
            <w:tcW w:w="678"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sz w:val="20"/>
                <w:szCs w:val="20"/>
              </w:rPr>
              <w:t>88</w:t>
            </w:r>
          </w:p>
        </w:tc>
      </w:tr>
      <w:tr w:rsidR="00447AD6" w:rsidRPr="00F4400D" w:rsidTr="001D0C26">
        <w:trPr>
          <w:trHeight w:val="295"/>
        </w:trPr>
        <w:tc>
          <w:tcPr>
            <w:tcW w:w="1361" w:type="dxa"/>
            <w:vMerge/>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p>
        </w:tc>
        <w:tc>
          <w:tcPr>
            <w:tcW w:w="8268" w:type="dxa"/>
            <w:gridSpan w:val="16"/>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sz w:val="20"/>
                <w:szCs w:val="20"/>
              </w:rPr>
              <w:t>Конвекция</w:t>
            </w:r>
          </w:p>
        </w:tc>
      </w:tr>
      <w:tr w:rsidR="00604D44" w:rsidRPr="00F4400D" w:rsidTr="001D0C26">
        <w:trPr>
          <w:gridAfter w:val="1"/>
          <w:wAfter w:w="7" w:type="dxa"/>
          <w:trHeight w:val="295"/>
        </w:trPr>
        <w:tc>
          <w:tcPr>
            <w:tcW w:w="1361" w:type="dxa"/>
            <w:vMerge/>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p>
        </w:tc>
        <w:tc>
          <w:tcPr>
            <w:tcW w:w="539"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sz w:val="20"/>
                <w:szCs w:val="20"/>
              </w:rPr>
              <w:t>7</w:t>
            </w:r>
          </w:p>
        </w:tc>
        <w:tc>
          <w:tcPr>
            <w:tcW w:w="544"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sz w:val="20"/>
                <w:szCs w:val="20"/>
              </w:rPr>
              <w:t>14</w:t>
            </w:r>
          </w:p>
        </w:tc>
        <w:tc>
          <w:tcPr>
            <w:tcW w:w="541"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sz w:val="20"/>
                <w:szCs w:val="20"/>
              </w:rPr>
              <w:t>21</w:t>
            </w:r>
          </w:p>
        </w:tc>
        <w:tc>
          <w:tcPr>
            <w:tcW w:w="541"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r w:rsidRPr="00F4400D">
              <w:rPr>
                <w:rFonts w:ascii="Times New Roman" w:eastAsia="Times New Roman" w:hAnsi="Times New Roman"/>
                <w:sz w:val="20"/>
                <w:szCs w:val="20"/>
              </w:rPr>
              <w:t>28</w:t>
            </w:r>
          </w:p>
        </w:tc>
        <w:tc>
          <w:tcPr>
            <w:tcW w:w="541"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p>
        </w:tc>
        <w:tc>
          <w:tcPr>
            <w:tcW w:w="544"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p>
        </w:tc>
        <w:tc>
          <w:tcPr>
            <w:tcW w:w="542"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p>
        </w:tc>
        <w:tc>
          <w:tcPr>
            <w:tcW w:w="541"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p>
        </w:tc>
        <w:tc>
          <w:tcPr>
            <w:tcW w:w="541"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p>
        </w:tc>
        <w:tc>
          <w:tcPr>
            <w:tcW w:w="541"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p>
        </w:tc>
        <w:tc>
          <w:tcPr>
            <w:tcW w:w="542"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p>
        </w:tc>
        <w:tc>
          <w:tcPr>
            <w:tcW w:w="544"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p>
        </w:tc>
        <w:tc>
          <w:tcPr>
            <w:tcW w:w="541"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p>
        </w:tc>
        <w:tc>
          <w:tcPr>
            <w:tcW w:w="541"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p>
        </w:tc>
        <w:tc>
          <w:tcPr>
            <w:tcW w:w="678" w:type="dxa"/>
            <w:shd w:val="clear" w:color="auto" w:fill="auto"/>
          </w:tcPr>
          <w:p w:rsidR="004D071E" w:rsidRPr="00F4400D" w:rsidRDefault="004D071E" w:rsidP="004D071E">
            <w:pPr>
              <w:widowControl w:val="0"/>
              <w:spacing w:after="0" w:line="240" w:lineRule="auto"/>
              <w:ind w:left="57" w:right="57"/>
              <w:jc w:val="center"/>
              <w:rPr>
                <w:rFonts w:ascii="Times New Roman" w:eastAsia="Times New Roman" w:hAnsi="Times New Roman"/>
                <w:sz w:val="20"/>
                <w:szCs w:val="20"/>
              </w:rPr>
            </w:pPr>
          </w:p>
        </w:tc>
      </w:tr>
    </w:tbl>
    <w:p w:rsidR="004D071E" w:rsidRPr="00F4400D" w:rsidRDefault="004D071E" w:rsidP="004D071E">
      <w:pPr>
        <w:spacing w:after="0" w:line="240" w:lineRule="auto"/>
        <w:ind w:left="360"/>
        <w:contextualSpacing/>
        <w:jc w:val="both"/>
        <w:rPr>
          <w:rFonts w:ascii="Times New Roman" w:hAnsi="Times New Roman"/>
          <w:sz w:val="28"/>
          <w:szCs w:val="24"/>
        </w:rPr>
      </w:pPr>
    </w:p>
    <w:p w:rsidR="004D071E" w:rsidRPr="00F4400D" w:rsidRDefault="004D071E" w:rsidP="004D071E">
      <w:pPr>
        <w:spacing w:after="0" w:line="240" w:lineRule="auto"/>
        <w:ind w:firstLine="709"/>
        <w:jc w:val="both"/>
        <w:rPr>
          <w:rFonts w:ascii="Times New Roman" w:eastAsia="Times New Roman" w:hAnsi="Times New Roman"/>
          <w:sz w:val="28"/>
          <w:szCs w:val="28"/>
        </w:rPr>
      </w:pPr>
      <w:r w:rsidRPr="00F4400D">
        <w:rPr>
          <w:rFonts w:ascii="Times New Roman" w:eastAsia="Times New Roman" w:hAnsi="Times New Roman"/>
          <w:sz w:val="28"/>
          <w:szCs w:val="28"/>
        </w:rPr>
        <w:t>Площадь зоны возможного заражения первичным (вторичным) облаком АХОВ определяется по формуле:</w:t>
      </w:r>
    </w:p>
    <w:p w:rsidR="004D071E" w:rsidRPr="00F4400D" w:rsidRDefault="004D071E" w:rsidP="004D071E">
      <w:pPr>
        <w:spacing w:after="0" w:line="240" w:lineRule="auto"/>
        <w:jc w:val="center"/>
        <w:rPr>
          <w:rFonts w:ascii="Times New Roman" w:eastAsia="Times New Roman" w:hAnsi="Times New Roman"/>
          <w:sz w:val="28"/>
          <w:szCs w:val="28"/>
        </w:rPr>
      </w:pPr>
    </w:p>
    <w:p w:rsidR="004D071E" w:rsidRPr="00F4400D" w:rsidRDefault="00213366" w:rsidP="004D071E">
      <w:pPr>
        <w:spacing w:after="0" w:line="240" w:lineRule="auto"/>
        <w:jc w:val="center"/>
        <w:rPr>
          <w:rFonts w:ascii="Times New Roman" w:eastAsia="Times New Roman" w:hAnsi="Times New Roman"/>
          <w:sz w:val="28"/>
          <w:szCs w:val="28"/>
        </w:rPr>
      </w:pPr>
      <m:oMathPara>
        <m:oMath>
          <m:sSub>
            <m:sSubPr>
              <m:ctrlPr>
                <w:rPr>
                  <w:rFonts w:ascii="Cambria Math" w:eastAsia="Times New Roman" w:hAnsi="Cambria Math"/>
                  <w:i/>
                  <w:sz w:val="28"/>
                  <w:szCs w:val="28"/>
                </w:rPr>
              </m:ctrlPr>
            </m:sSubPr>
            <m:e>
              <m:r>
                <w:rPr>
                  <w:rFonts w:ascii="Cambria Math" w:eastAsia="Times New Roman" w:hAnsi="Cambria Math"/>
                  <w:sz w:val="28"/>
                  <w:szCs w:val="28"/>
                </w:rPr>
                <m:t>S</m:t>
              </m:r>
            </m:e>
            <m:sub>
              <m:r>
                <w:rPr>
                  <w:rFonts w:ascii="Cambria Math" w:eastAsia="Times New Roman" w:hAnsi="Cambria Math"/>
                  <w:sz w:val="28"/>
                  <w:szCs w:val="28"/>
                </w:rPr>
                <m:t>в</m:t>
              </m:r>
            </m:sub>
          </m:sSub>
          <m:r>
            <w:rPr>
              <w:rFonts w:ascii="Cambria Math" w:eastAsia="Times New Roman" w:hAnsi="Cambria Math"/>
              <w:sz w:val="28"/>
              <w:szCs w:val="28"/>
            </w:rPr>
            <m:t>=8,72×</m:t>
          </m:r>
          <m:sSup>
            <m:sSupPr>
              <m:ctrlPr>
                <w:rPr>
                  <w:rFonts w:ascii="Cambria Math" w:eastAsia="Times New Roman" w:hAnsi="Cambria Math"/>
                  <w:i/>
                  <w:sz w:val="28"/>
                  <w:szCs w:val="28"/>
                </w:rPr>
              </m:ctrlPr>
            </m:sSupPr>
            <m:e>
              <m:r>
                <w:rPr>
                  <w:rFonts w:ascii="Cambria Math" w:eastAsia="Times New Roman" w:hAnsi="Cambria Math"/>
                  <w:sz w:val="28"/>
                  <w:szCs w:val="28"/>
                </w:rPr>
                <m:t>10</m:t>
              </m:r>
            </m:e>
            <m:sup>
              <m:r>
                <w:rPr>
                  <w:rFonts w:ascii="Cambria Math" w:eastAsia="Times New Roman" w:hAnsi="Cambria Math"/>
                  <w:sz w:val="28"/>
                  <w:szCs w:val="28"/>
                </w:rPr>
                <m:t>-3</m:t>
              </m:r>
            </m:sup>
          </m:sSup>
          <m:r>
            <w:rPr>
              <w:rFonts w:ascii="Cambria Math" w:eastAsia="Times New Roman" w:hAnsi="Cambria Math"/>
              <w:sz w:val="28"/>
              <w:szCs w:val="28"/>
            </w:rPr>
            <m:t>×</m:t>
          </m:r>
          <m:sSup>
            <m:sSupPr>
              <m:ctrlPr>
                <w:rPr>
                  <w:rFonts w:ascii="Cambria Math" w:eastAsia="Times New Roman" w:hAnsi="Cambria Math"/>
                  <w:i/>
                  <w:sz w:val="28"/>
                  <w:szCs w:val="28"/>
                </w:rPr>
              </m:ctrlPr>
            </m:sSupPr>
            <m:e>
              <m:r>
                <w:rPr>
                  <w:rFonts w:ascii="Cambria Math" w:eastAsia="Times New Roman" w:hAnsi="Cambria Math"/>
                  <w:sz w:val="28"/>
                  <w:szCs w:val="28"/>
                </w:rPr>
                <m:t>Г</m:t>
              </m:r>
            </m:e>
            <m:sup>
              <m:r>
                <w:rPr>
                  <w:rFonts w:ascii="Cambria Math" w:eastAsia="Times New Roman" w:hAnsi="Cambria Math"/>
                  <w:sz w:val="28"/>
                  <w:szCs w:val="28"/>
                </w:rPr>
                <m:t>2</m:t>
              </m:r>
            </m:sup>
          </m:sSup>
          <m:r>
            <w:rPr>
              <w:rFonts w:ascii="Cambria Math" w:eastAsia="Times New Roman" w:hAnsi="Cambria Math"/>
              <w:sz w:val="28"/>
              <w:szCs w:val="28"/>
            </w:rPr>
            <m:t>×φ</m:t>
          </m:r>
        </m:oMath>
      </m:oMathPara>
    </w:p>
    <w:p w:rsidR="004D071E" w:rsidRPr="00F4400D" w:rsidRDefault="004D071E" w:rsidP="004D071E">
      <w:pPr>
        <w:spacing w:after="0" w:line="240" w:lineRule="auto"/>
        <w:ind w:firstLine="709"/>
        <w:jc w:val="both"/>
        <w:rPr>
          <w:rFonts w:ascii="Times New Roman" w:eastAsia="Times New Roman" w:hAnsi="Times New Roman"/>
          <w:sz w:val="28"/>
          <w:szCs w:val="28"/>
        </w:rPr>
      </w:pPr>
    </w:p>
    <w:p w:rsidR="004D071E" w:rsidRPr="00F4400D" w:rsidRDefault="004D071E" w:rsidP="004D071E">
      <w:pPr>
        <w:keepNext/>
        <w:widowControl w:val="0"/>
        <w:spacing w:after="0" w:line="240" w:lineRule="auto"/>
        <w:ind w:left="686"/>
        <w:rPr>
          <w:rFonts w:ascii="Times New Roman" w:eastAsia="Times New Roman" w:hAnsi="Times New Roman"/>
          <w:sz w:val="28"/>
          <w:szCs w:val="28"/>
        </w:rPr>
      </w:pPr>
      <w:r w:rsidRPr="00F4400D">
        <w:rPr>
          <w:rFonts w:ascii="Times New Roman" w:eastAsia="Times New Roman" w:hAnsi="Times New Roman"/>
          <w:sz w:val="28"/>
          <w:szCs w:val="28"/>
        </w:rPr>
        <w:t xml:space="preserve">где: </w:t>
      </w:r>
    </w:p>
    <w:p w:rsidR="004D071E" w:rsidRPr="00F4400D" w:rsidRDefault="004D071E" w:rsidP="004D071E">
      <w:pPr>
        <w:keepNext/>
        <w:widowControl w:val="0"/>
        <w:spacing w:after="0" w:line="240" w:lineRule="auto"/>
        <w:ind w:left="686"/>
        <w:rPr>
          <w:rFonts w:ascii="Times New Roman" w:eastAsia="Times New Roman" w:hAnsi="Times New Roman"/>
          <w:sz w:val="28"/>
          <w:szCs w:val="28"/>
        </w:rPr>
      </w:pPr>
      <w:r w:rsidRPr="00F4400D">
        <w:rPr>
          <w:rFonts w:ascii="Times New Roman" w:eastAsia="Times New Roman" w:hAnsi="Times New Roman"/>
          <w:sz w:val="28"/>
          <w:szCs w:val="28"/>
        </w:rPr>
        <w:t>S</w:t>
      </w:r>
      <w:r w:rsidRPr="00F4400D">
        <w:rPr>
          <w:rFonts w:ascii="Times New Roman" w:eastAsia="Times New Roman" w:hAnsi="Times New Roman"/>
          <w:position w:val="-3"/>
          <w:sz w:val="18"/>
          <w:szCs w:val="28"/>
        </w:rPr>
        <w:t xml:space="preserve">в </w:t>
      </w:r>
      <w:r w:rsidRPr="00F4400D">
        <w:rPr>
          <w:rFonts w:ascii="Times New Roman" w:eastAsia="Times New Roman" w:hAnsi="Times New Roman"/>
          <w:sz w:val="28"/>
          <w:szCs w:val="28"/>
        </w:rPr>
        <w:t>– площадь зоны возможного заражения АХОВ, км</w:t>
      </w:r>
      <w:r w:rsidRPr="00F4400D">
        <w:rPr>
          <w:rFonts w:ascii="Times New Roman" w:eastAsia="Times New Roman" w:hAnsi="Times New Roman"/>
          <w:sz w:val="28"/>
          <w:szCs w:val="28"/>
          <w:vertAlign w:val="superscript"/>
        </w:rPr>
        <w:t>2</w:t>
      </w:r>
      <w:r w:rsidRPr="00F4400D">
        <w:rPr>
          <w:rFonts w:ascii="Times New Roman" w:eastAsia="Times New Roman" w:hAnsi="Times New Roman"/>
          <w:sz w:val="28"/>
          <w:szCs w:val="28"/>
        </w:rPr>
        <w:t>;</w:t>
      </w:r>
    </w:p>
    <w:p w:rsidR="004D071E" w:rsidRPr="00F4400D" w:rsidRDefault="004D071E" w:rsidP="004D071E">
      <w:pPr>
        <w:keepNext/>
        <w:widowControl w:val="0"/>
        <w:spacing w:after="0" w:line="240" w:lineRule="auto"/>
        <w:ind w:left="686"/>
        <w:rPr>
          <w:rFonts w:ascii="Times New Roman" w:eastAsia="Times New Roman" w:hAnsi="Times New Roman"/>
          <w:sz w:val="28"/>
          <w:szCs w:val="28"/>
        </w:rPr>
      </w:pPr>
      <w:r w:rsidRPr="00F4400D">
        <w:rPr>
          <w:rFonts w:ascii="Times New Roman" w:eastAsia="Times New Roman" w:hAnsi="Times New Roman"/>
          <w:sz w:val="28"/>
          <w:szCs w:val="28"/>
        </w:rPr>
        <w:t>Г – глубина зоны заражения, км;</w:t>
      </w:r>
    </w:p>
    <w:p w:rsidR="004D071E" w:rsidRPr="00F4400D" w:rsidRDefault="004D071E" w:rsidP="004D071E">
      <w:pPr>
        <w:keepNext/>
        <w:widowControl w:val="0"/>
        <w:spacing w:after="0" w:line="240" w:lineRule="auto"/>
        <w:ind w:left="686"/>
        <w:rPr>
          <w:rFonts w:ascii="Times New Roman" w:eastAsia="Times New Roman" w:hAnsi="Times New Roman"/>
          <w:sz w:val="28"/>
          <w:szCs w:val="28"/>
        </w:rPr>
      </w:pPr>
      <w:r w:rsidRPr="00F4400D">
        <w:rPr>
          <w:rFonts w:ascii="Times New Roman" w:eastAsia="Times New Roman" w:hAnsi="Times New Roman"/>
          <w:sz w:val="28"/>
          <w:szCs w:val="28"/>
        </w:rPr>
        <w:t>φ – угловые размеры зоны возможного заражения, град.</w:t>
      </w:r>
    </w:p>
    <w:p w:rsidR="004D071E" w:rsidRPr="00F4400D" w:rsidRDefault="004D071E" w:rsidP="004D071E">
      <w:pPr>
        <w:keepNext/>
        <w:widowControl w:val="0"/>
        <w:spacing w:before="10" w:after="0" w:line="240" w:lineRule="auto"/>
        <w:rPr>
          <w:rFonts w:ascii="Times New Roman" w:eastAsia="Times New Roman" w:hAnsi="Times New Roman"/>
          <w:sz w:val="14"/>
          <w:szCs w:val="28"/>
        </w:rPr>
      </w:pPr>
    </w:p>
    <w:p w:rsidR="004D071E" w:rsidRPr="00F4400D" w:rsidRDefault="004D071E" w:rsidP="004D071E">
      <w:pPr>
        <w:spacing w:after="0" w:line="240" w:lineRule="auto"/>
        <w:ind w:firstLine="567"/>
        <w:jc w:val="right"/>
        <w:rPr>
          <w:rFonts w:ascii="Times New Roman" w:eastAsia="Times New Roman" w:hAnsi="Times New Roman"/>
          <w:sz w:val="28"/>
          <w:szCs w:val="28"/>
          <w:lang w:eastAsia="ru-RU" w:bidi="en-US"/>
        </w:rPr>
      </w:pPr>
      <w:r w:rsidRPr="00F4400D">
        <w:rPr>
          <w:rFonts w:ascii="Times New Roman" w:eastAsia="Times New Roman" w:hAnsi="Times New Roman"/>
          <w:sz w:val="28"/>
          <w:szCs w:val="28"/>
          <w:lang w:eastAsia="ru-RU"/>
        </w:rPr>
        <w:t xml:space="preserve">Таблица </w:t>
      </w:r>
      <w:r w:rsidR="003A35FC" w:rsidRPr="00F4400D">
        <w:rPr>
          <w:rFonts w:ascii="Times New Roman" w:eastAsia="Times New Roman" w:hAnsi="Times New Roman"/>
          <w:sz w:val="28"/>
          <w:szCs w:val="28"/>
          <w:lang w:eastAsia="ru-RU" w:bidi="en-US"/>
        </w:rPr>
        <w:fldChar w:fldCharType="begin"/>
      </w:r>
      <w:r w:rsidRPr="00F4400D">
        <w:rPr>
          <w:rFonts w:ascii="Times New Roman" w:eastAsia="Times New Roman" w:hAnsi="Times New Roman"/>
          <w:sz w:val="28"/>
          <w:szCs w:val="28"/>
          <w:lang w:eastAsia="ru-RU" w:bidi="en-US"/>
        </w:rPr>
        <w:instrText xml:space="preserve"> SEQ Таблица \* ARABIC </w:instrText>
      </w:r>
      <w:r w:rsidR="003A35FC" w:rsidRPr="00F4400D">
        <w:rPr>
          <w:rFonts w:ascii="Times New Roman" w:eastAsia="Times New Roman" w:hAnsi="Times New Roman"/>
          <w:sz w:val="28"/>
          <w:szCs w:val="28"/>
          <w:lang w:eastAsia="ru-RU" w:bidi="en-US"/>
        </w:rPr>
        <w:fldChar w:fldCharType="separate"/>
      </w:r>
      <w:r w:rsidR="00EB65A1" w:rsidRPr="00F4400D">
        <w:rPr>
          <w:rFonts w:ascii="Times New Roman" w:eastAsia="Times New Roman" w:hAnsi="Times New Roman"/>
          <w:noProof/>
          <w:sz w:val="28"/>
          <w:szCs w:val="28"/>
          <w:lang w:eastAsia="ru-RU" w:bidi="en-US"/>
        </w:rPr>
        <w:t>27</w:t>
      </w:r>
      <w:r w:rsidR="003A35FC" w:rsidRPr="00F4400D">
        <w:rPr>
          <w:rFonts w:ascii="Times New Roman" w:eastAsia="Times New Roman" w:hAnsi="Times New Roman"/>
          <w:sz w:val="28"/>
          <w:szCs w:val="28"/>
          <w:lang w:eastAsia="ru-RU" w:bidi="en-US"/>
        </w:rPr>
        <w:fldChar w:fldCharType="end"/>
      </w:r>
    </w:p>
    <w:p w:rsidR="004D071E" w:rsidRPr="00F4400D" w:rsidRDefault="004D071E" w:rsidP="004D071E">
      <w:pPr>
        <w:spacing w:after="12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Угловые размеры зоны возможного заражения ахов в зависимости от скорости ветра, U</w:t>
      </w:r>
    </w:p>
    <w:tbl>
      <w:tblPr>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604"/>
        <w:gridCol w:w="1796"/>
        <w:gridCol w:w="2270"/>
        <w:gridCol w:w="2270"/>
        <w:gridCol w:w="1275"/>
      </w:tblGrid>
      <w:tr w:rsidR="00F4400D" w:rsidRPr="00F4400D" w:rsidTr="001D0C26">
        <w:trPr>
          <w:trHeight w:val="283"/>
        </w:trPr>
        <w:tc>
          <w:tcPr>
            <w:tcW w:w="1275" w:type="pct"/>
            <w:shd w:val="clear" w:color="auto" w:fill="auto"/>
            <w:vAlign w:val="center"/>
          </w:tcPr>
          <w:p w:rsidR="004D071E" w:rsidRPr="00F4400D" w:rsidRDefault="004D071E" w:rsidP="004D071E">
            <w:pPr>
              <w:keepNext/>
              <w:widowControl w:val="0"/>
              <w:spacing w:after="0" w:line="240" w:lineRule="auto"/>
              <w:ind w:left="103"/>
              <w:jc w:val="center"/>
              <w:rPr>
                <w:rFonts w:ascii="Times New Roman" w:eastAsia="Times New Roman" w:hAnsi="Times New Roman"/>
                <w:sz w:val="20"/>
                <w:lang w:val="en-US"/>
              </w:rPr>
            </w:pPr>
            <w:r w:rsidRPr="00F4400D">
              <w:rPr>
                <w:rFonts w:ascii="Times New Roman" w:eastAsia="Times New Roman" w:hAnsi="Times New Roman"/>
                <w:sz w:val="20"/>
                <w:lang w:val="en-US"/>
              </w:rPr>
              <w:t>U, м/с</w:t>
            </w:r>
          </w:p>
        </w:tc>
        <w:tc>
          <w:tcPr>
            <w:tcW w:w="879" w:type="pct"/>
            <w:shd w:val="clear" w:color="auto" w:fill="auto"/>
            <w:vAlign w:val="center"/>
          </w:tcPr>
          <w:p w:rsidR="004D071E" w:rsidRPr="00F4400D" w:rsidRDefault="004D071E" w:rsidP="004D071E">
            <w:pPr>
              <w:keepNext/>
              <w:widowControl w:val="0"/>
              <w:spacing w:after="0" w:line="240" w:lineRule="auto"/>
              <w:ind w:left="95"/>
              <w:jc w:val="center"/>
              <w:rPr>
                <w:rFonts w:ascii="Times New Roman" w:eastAsia="Times New Roman" w:hAnsi="Times New Roman"/>
                <w:sz w:val="20"/>
                <w:lang w:val="en-US"/>
              </w:rPr>
            </w:pPr>
            <w:r w:rsidRPr="00F4400D">
              <w:rPr>
                <w:rFonts w:ascii="Times New Roman" w:eastAsia="Times New Roman" w:hAnsi="Times New Roman"/>
                <w:sz w:val="20"/>
                <w:lang w:val="en-US"/>
              </w:rPr>
              <w:t>&lt; 0,5</w:t>
            </w:r>
          </w:p>
        </w:tc>
        <w:tc>
          <w:tcPr>
            <w:tcW w:w="1111" w:type="pct"/>
            <w:shd w:val="clear" w:color="auto" w:fill="auto"/>
            <w:vAlign w:val="center"/>
          </w:tcPr>
          <w:p w:rsidR="004D071E" w:rsidRPr="00F4400D" w:rsidRDefault="004D071E" w:rsidP="004D071E">
            <w:pPr>
              <w:keepNext/>
              <w:widowControl w:val="0"/>
              <w:spacing w:after="0" w:line="240" w:lineRule="auto"/>
              <w:ind w:left="95"/>
              <w:jc w:val="center"/>
              <w:rPr>
                <w:rFonts w:ascii="Times New Roman" w:eastAsia="Times New Roman" w:hAnsi="Times New Roman"/>
                <w:sz w:val="20"/>
                <w:lang w:val="en-US"/>
              </w:rPr>
            </w:pPr>
            <w:r w:rsidRPr="00F4400D">
              <w:rPr>
                <w:rFonts w:ascii="Times New Roman" w:eastAsia="Times New Roman" w:hAnsi="Times New Roman"/>
                <w:sz w:val="20"/>
                <w:lang w:val="en-US"/>
              </w:rPr>
              <w:t>0,6 – 1</w:t>
            </w:r>
          </w:p>
        </w:tc>
        <w:tc>
          <w:tcPr>
            <w:tcW w:w="1111" w:type="pct"/>
            <w:shd w:val="clear" w:color="auto" w:fill="auto"/>
            <w:vAlign w:val="center"/>
          </w:tcPr>
          <w:p w:rsidR="004D071E" w:rsidRPr="00F4400D" w:rsidRDefault="004D071E" w:rsidP="004D071E">
            <w:pPr>
              <w:keepNext/>
              <w:widowControl w:val="0"/>
              <w:spacing w:after="0" w:line="240" w:lineRule="auto"/>
              <w:ind w:left="95"/>
              <w:jc w:val="center"/>
              <w:rPr>
                <w:rFonts w:ascii="Times New Roman" w:eastAsia="Times New Roman" w:hAnsi="Times New Roman"/>
                <w:sz w:val="20"/>
                <w:lang w:val="en-US"/>
              </w:rPr>
            </w:pPr>
            <w:r w:rsidRPr="00F4400D">
              <w:rPr>
                <w:rFonts w:ascii="Times New Roman" w:eastAsia="Times New Roman" w:hAnsi="Times New Roman"/>
                <w:sz w:val="20"/>
                <w:lang w:val="en-US"/>
              </w:rPr>
              <w:t>1,1 – 2</w:t>
            </w:r>
          </w:p>
        </w:tc>
        <w:tc>
          <w:tcPr>
            <w:tcW w:w="624" w:type="pct"/>
            <w:shd w:val="clear" w:color="auto" w:fill="auto"/>
            <w:vAlign w:val="center"/>
          </w:tcPr>
          <w:p w:rsidR="004D071E" w:rsidRPr="00F4400D" w:rsidRDefault="004D071E" w:rsidP="004D071E">
            <w:pPr>
              <w:keepNext/>
              <w:widowControl w:val="0"/>
              <w:spacing w:after="0" w:line="240" w:lineRule="auto"/>
              <w:ind w:left="95"/>
              <w:jc w:val="center"/>
              <w:rPr>
                <w:rFonts w:ascii="Times New Roman" w:eastAsia="Times New Roman" w:hAnsi="Times New Roman"/>
                <w:sz w:val="20"/>
                <w:lang w:val="en-US"/>
              </w:rPr>
            </w:pPr>
            <w:r w:rsidRPr="00F4400D">
              <w:rPr>
                <w:rFonts w:ascii="Times New Roman" w:eastAsia="Times New Roman" w:hAnsi="Times New Roman"/>
                <w:sz w:val="20"/>
                <w:lang w:val="en-US"/>
              </w:rPr>
              <w:t>&gt; 2</w:t>
            </w:r>
          </w:p>
        </w:tc>
      </w:tr>
      <w:tr w:rsidR="00F4400D" w:rsidRPr="00F4400D" w:rsidTr="001D0C26">
        <w:trPr>
          <w:trHeight w:val="283"/>
        </w:trPr>
        <w:tc>
          <w:tcPr>
            <w:tcW w:w="1275" w:type="pct"/>
            <w:shd w:val="clear" w:color="auto" w:fill="auto"/>
            <w:vAlign w:val="center"/>
          </w:tcPr>
          <w:p w:rsidR="004D071E" w:rsidRPr="00F4400D" w:rsidRDefault="004D071E" w:rsidP="004D071E">
            <w:pPr>
              <w:keepNext/>
              <w:widowControl w:val="0"/>
              <w:spacing w:after="0" w:line="240" w:lineRule="auto"/>
              <w:ind w:left="103"/>
              <w:jc w:val="center"/>
              <w:rPr>
                <w:rFonts w:ascii="Times New Roman" w:eastAsia="Times New Roman" w:hAnsi="Times New Roman"/>
                <w:sz w:val="20"/>
                <w:lang w:val="en-US"/>
              </w:rPr>
            </w:pPr>
            <w:r w:rsidRPr="00F4400D">
              <w:rPr>
                <w:rFonts w:ascii="Times New Roman" w:eastAsia="Times New Roman" w:hAnsi="Times New Roman"/>
                <w:sz w:val="20"/>
                <w:lang w:val="en-US"/>
              </w:rPr>
              <w:t>φ, град.</w:t>
            </w:r>
          </w:p>
        </w:tc>
        <w:tc>
          <w:tcPr>
            <w:tcW w:w="879" w:type="pct"/>
            <w:shd w:val="clear" w:color="auto" w:fill="auto"/>
            <w:vAlign w:val="center"/>
          </w:tcPr>
          <w:p w:rsidR="004D071E" w:rsidRPr="00F4400D" w:rsidRDefault="004D071E" w:rsidP="004D071E">
            <w:pPr>
              <w:keepNext/>
              <w:widowControl w:val="0"/>
              <w:spacing w:after="0" w:line="240" w:lineRule="auto"/>
              <w:ind w:left="95"/>
              <w:jc w:val="center"/>
              <w:rPr>
                <w:rFonts w:ascii="Times New Roman" w:eastAsia="Times New Roman" w:hAnsi="Times New Roman"/>
                <w:sz w:val="20"/>
                <w:lang w:val="en-US"/>
              </w:rPr>
            </w:pPr>
            <w:r w:rsidRPr="00F4400D">
              <w:rPr>
                <w:rFonts w:ascii="Times New Roman" w:eastAsia="Times New Roman" w:hAnsi="Times New Roman"/>
                <w:sz w:val="20"/>
                <w:lang w:val="en-US"/>
              </w:rPr>
              <w:t>360</w:t>
            </w:r>
          </w:p>
        </w:tc>
        <w:tc>
          <w:tcPr>
            <w:tcW w:w="1111" w:type="pct"/>
            <w:shd w:val="clear" w:color="auto" w:fill="auto"/>
            <w:vAlign w:val="center"/>
          </w:tcPr>
          <w:p w:rsidR="004D071E" w:rsidRPr="00F4400D" w:rsidRDefault="004D071E" w:rsidP="004D071E">
            <w:pPr>
              <w:keepNext/>
              <w:widowControl w:val="0"/>
              <w:spacing w:after="0" w:line="240" w:lineRule="auto"/>
              <w:ind w:left="95"/>
              <w:jc w:val="center"/>
              <w:rPr>
                <w:rFonts w:ascii="Times New Roman" w:eastAsia="Times New Roman" w:hAnsi="Times New Roman"/>
                <w:sz w:val="20"/>
                <w:lang w:val="en-US"/>
              </w:rPr>
            </w:pPr>
            <w:r w:rsidRPr="00F4400D">
              <w:rPr>
                <w:rFonts w:ascii="Times New Roman" w:eastAsia="Times New Roman" w:hAnsi="Times New Roman"/>
                <w:sz w:val="20"/>
                <w:lang w:val="en-US"/>
              </w:rPr>
              <w:t>180</w:t>
            </w:r>
          </w:p>
        </w:tc>
        <w:tc>
          <w:tcPr>
            <w:tcW w:w="1111" w:type="pct"/>
            <w:shd w:val="clear" w:color="auto" w:fill="auto"/>
            <w:vAlign w:val="center"/>
          </w:tcPr>
          <w:p w:rsidR="004D071E" w:rsidRPr="00F4400D" w:rsidRDefault="004D071E" w:rsidP="004D071E">
            <w:pPr>
              <w:keepNext/>
              <w:widowControl w:val="0"/>
              <w:spacing w:after="0" w:line="240" w:lineRule="auto"/>
              <w:ind w:left="95"/>
              <w:jc w:val="center"/>
              <w:rPr>
                <w:rFonts w:ascii="Times New Roman" w:eastAsia="Times New Roman" w:hAnsi="Times New Roman"/>
                <w:sz w:val="20"/>
                <w:lang w:val="en-US"/>
              </w:rPr>
            </w:pPr>
            <w:r w:rsidRPr="00F4400D">
              <w:rPr>
                <w:rFonts w:ascii="Times New Roman" w:eastAsia="Times New Roman" w:hAnsi="Times New Roman"/>
                <w:sz w:val="20"/>
                <w:lang w:val="en-US"/>
              </w:rPr>
              <w:t>90</w:t>
            </w:r>
          </w:p>
        </w:tc>
        <w:tc>
          <w:tcPr>
            <w:tcW w:w="624" w:type="pct"/>
            <w:shd w:val="clear" w:color="auto" w:fill="auto"/>
            <w:vAlign w:val="center"/>
          </w:tcPr>
          <w:p w:rsidR="004D071E" w:rsidRPr="00F4400D" w:rsidRDefault="004D071E" w:rsidP="004D071E">
            <w:pPr>
              <w:keepNext/>
              <w:widowControl w:val="0"/>
              <w:spacing w:after="0" w:line="240" w:lineRule="auto"/>
              <w:ind w:left="95"/>
              <w:jc w:val="center"/>
              <w:rPr>
                <w:rFonts w:ascii="Times New Roman" w:eastAsia="Times New Roman" w:hAnsi="Times New Roman"/>
                <w:sz w:val="20"/>
                <w:lang w:val="en-US"/>
              </w:rPr>
            </w:pPr>
            <w:r w:rsidRPr="00F4400D">
              <w:rPr>
                <w:rFonts w:ascii="Times New Roman" w:eastAsia="Times New Roman" w:hAnsi="Times New Roman"/>
                <w:sz w:val="20"/>
                <w:lang w:val="en-US"/>
              </w:rPr>
              <w:t>45</w:t>
            </w:r>
          </w:p>
        </w:tc>
      </w:tr>
    </w:tbl>
    <w:p w:rsidR="004D071E" w:rsidRPr="00F4400D" w:rsidRDefault="004D071E" w:rsidP="004D071E">
      <w:pPr>
        <w:spacing w:after="0" w:line="240" w:lineRule="auto"/>
        <w:ind w:firstLine="709"/>
        <w:jc w:val="both"/>
        <w:rPr>
          <w:rFonts w:ascii="Times New Roman" w:eastAsia="Times New Roman" w:hAnsi="Times New Roman"/>
          <w:sz w:val="28"/>
          <w:szCs w:val="28"/>
        </w:rPr>
      </w:pPr>
    </w:p>
    <w:p w:rsidR="004D071E" w:rsidRPr="00F4400D" w:rsidRDefault="004D071E" w:rsidP="004D071E">
      <w:pPr>
        <w:spacing w:after="0" w:line="240" w:lineRule="auto"/>
        <w:ind w:firstLine="709"/>
        <w:jc w:val="both"/>
        <w:rPr>
          <w:rFonts w:ascii="Times New Roman" w:eastAsia="Times New Roman" w:hAnsi="Times New Roman"/>
          <w:sz w:val="28"/>
          <w:szCs w:val="28"/>
        </w:rPr>
      </w:pPr>
      <w:r w:rsidRPr="00F4400D">
        <w:rPr>
          <w:rFonts w:ascii="Times New Roman" w:eastAsia="Times New Roman" w:hAnsi="Times New Roman"/>
          <w:sz w:val="28"/>
          <w:szCs w:val="28"/>
        </w:rPr>
        <w:t>Площадь зоны фактического заражения S</w:t>
      </w:r>
      <w:r w:rsidRPr="00F4400D">
        <w:rPr>
          <w:rFonts w:ascii="Times New Roman" w:eastAsia="Times New Roman" w:hAnsi="Times New Roman"/>
          <w:position w:val="-3"/>
          <w:sz w:val="18"/>
          <w:szCs w:val="28"/>
        </w:rPr>
        <w:t xml:space="preserve">ф </w:t>
      </w:r>
      <w:r w:rsidRPr="00F4400D">
        <w:rPr>
          <w:rFonts w:ascii="Times New Roman" w:eastAsia="Times New Roman" w:hAnsi="Times New Roman"/>
          <w:sz w:val="28"/>
          <w:szCs w:val="28"/>
        </w:rPr>
        <w:t>в км</w:t>
      </w:r>
      <w:r w:rsidRPr="00F4400D">
        <w:rPr>
          <w:rFonts w:ascii="Times New Roman" w:eastAsia="Times New Roman" w:hAnsi="Times New Roman"/>
          <w:sz w:val="28"/>
          <w:szCs w:val="28"/>
          <w:vertAlign w:val="superscript"/>
        </w:rPr>
        <w:t>2</w:t>
      </w:r>
      <w:r w:rsidRPr="00F4400D">
        <w:rPr>
          <w:rFonts w:ascii="Times New Roman" w:eastAsia="Times New Roman" w:hAnsi="Times New Roman"/>
          <w:sz w:val="28"/>
          <w:szCs w:val="28"/>
        </w:rPr>
        <w:t xml:space="preserve"> рассчитывается по формуле:</w:t>
      </w:r>
    </w:p>
    <w:p w:rsidR="004D071E" w:rsidRPr="00F4400D" w:rsidRDefault="004D071E" w:rsidP="004D071E">
      <w:pPr>
        <w:spacing w:after="0" w:line="240" w:lineRule="auto"/>
        <w:ind w:firstLine="709"/>
        <w:jc w:val="both"/>
        <w:rPr>
          <w:rFonts w:ascii="Times New Roman" w:eastAsia="Times New Roman" w:hAnsi="Times New Roman"/>
          <w:sz w:val="28"/>
          <w:szCs w:val="28"/>
        </w:rPr>
      </w:pPr>
    </w:p>
    <w:p w:rsidR="004D071E" w:rsidRPr="00F4400D" w:rsidRDefault="00213366" w:rsidP="004D071E">
      <w:pPr>
        <w:spacing w:after="0" w:line="240" w:lineRule="auto"/>
        <w:jc w:val="center"/>
        <w:rPr>
          <w:rFonts w:ascii="Times New Roman" w:eastAsia="Times New Roman" w:hAnsi="Times New Roman"/>
          <w:sz w:val="28"/>
          <w:szCs w:val="28"/>
        </w:rPr>
      </w:pPr>
      <m:oMathPara>
        <m:oMath>
          <m:sSub>
            <m:sSubPr>
              <m:ctrlPr>
                <w:rPr>
                  <w:rFonts w:ascii="Cambria Math" w:eastAsia="Times New Roman" w:hAnsi="Cambria Math"/>
                  <w:i/>
                  <w:sz w:val="28"/>
                  <w:szCs w:val="28"/>
                </w:rPr>
              </m:ctrlPr>
            </m:sSubPr>
            <m:e>
              <m:r>
                <w:rPr>
                  <w:rFonts w:ascii="Cambria Math" w:eastAsia="Times New Roman" w:hAnsi="Cambria Math"/>
                  <w:sz w:val="28"/>
                  <w:szCs w:val="28"/>
                </w:rPr>
                <m:t>S</m:t>
              </m:r>
            </m:e>
            <m:sub>
              <m:r>
                <w:rPr>
                  <w:rFonts w:ascii="Cambria Math" w:eastAsia="Times New Roman" w:hAnsi="Cambria Math"/>
                  <w:sz w:val="28"/>
                  <w:szCs w:val="28"/>
                </w:rPr>
                <m:t>ф</m:t>
              </m:r>
            </m:sub>
          </m:sSub>
          <m:r>
            <w:rPr>
              <w:rFonts w:ascii="Cambria Math" w:eastAsia="Times New Roman" w:hAnsi="Cambria Math"/>
              <w:sz w:val="28"/>
              <w:szCs w:val="28"/>
            </w:rPr>
            <m:t>=</m:t>
          </m:r>
          <m:sSub>
            <m:sSubPr>
              <m:ctrlPr>
                <w:rPr>
                  <w:rFonts w:ascii="Cambria Math" w:eastAsia="Times New Roman" w:hAnsi="Cambria Math"/>
                  <w:i/>
                  <w:sz w:val="28"/>
                  <w:szCs w:val="28"/>
                </w:rPr>
              </m:ctrlPr>
            </m:sSubPr>
            <m:e>
              <m:r>
                <w:rPr>
                  <w:rFonts w:ascii="Cambria Math" w:eastAsia="Times New Roman" w:hAnsi="Cambria Math"/>
                  <w:sz w:val="28"/>
                  <w:szCs w:val="28"/>
                  <w:lang w:val="en-US"/>
                </w:rPr>
                <m:t>K</m:t>
              </m:r>
            </m:e>
            <m:sub>
              <m:r>
                <w:rPr>
                  <w:rFonts w:ascii="Cambria Math" w:eastAsia="Times New Roman" w:hAnsi="Cambria Math"/>
                  <w:sz w:val="28"/>
                  <w:szCs w:val="28"/>
                </w:rPr>
                <m:t>в</m:t>
              </m:r>
            </m:sub>
          </m:sSub>
          <m:r>
            <w:rPr>
              <w:rFonts w:ascii="Cambria Math" w:eastAsia="Times New Roman" w:hAnsi="Cambria Math"/>
              <w:sz w:val="28"/>
              <w:szCs w:val="28"/>
            </w:rPr>
            <m:t>×</m:t>
          </m:r>
          <m:sSup>
            <m:sSupPr>
              <m:ctrlPr>
                <w:rPr>
                  <w:rFonts w:ascii="Cambria Math" w:eastAsia="Times New Roman" w:hAnsi="Cambria Math"/>
                  <w:i/>
                  <w:sz w:val="28"/>
                  <w:szCs w:val="28"/>
                </w:rPr>
              </m:ctrlPr>
            </m:sSupPr>
            <m:e>
              <m:r>
                <w:rPr>
                  <w:rFonts w:ascii="Cambria Math" w:eastAsia="Times New Roman" w:hAnsi="Cambria Math"/>
                  <w:sz w:val="28"/>
                  <w:szCs w:val="28"/>
                </w:rPr>
                <m:t>Г</m:t>
              </m:r>
            </m:e>
            <m:sup>
              <m:r>
                <w:rPr>
                  <w:rFonts w:ascii="Cambria Math" w:eastAsia="Times New Roman" w:hAnsi="Cambria Math"/>
                  <w:sz w:val="28"/>
                  <w:szCs w:val="28"/>
                </w:rPr>
                <m:t>2</m:t>
              </m:r>
            </m:sup>
          </m:sSup>
          <m:r>
            <w:rPr>
              <w:rFonts w:ascii="Cambria Math" w:eastAsia="Times New Roman" w:hAnsi="Cambria Math"/>
              <w:sz w:val="28"/>
              <w:szCs w:val="28"/>
            </w:rPr>
            <m:t>×</m:t>
          </m:r>
          <m:sSup>
            <m:sSupPr>
              <m:ctrlPr>
                <w:rPr>
                  <w:rFonts w:ascii="Cambria Math" w:eastAsia="Times New Roman" w:hAnsi="Cambria Math"/>
                  <w:i/>
                  <w:sz w:val="28"/>
                  <w:szCs w:val="28"/>
                </w:rPr>
              </m:ctrlPr>
            </m:sSupPr>
            <m:e>
              <m:r>
                <w:rPr>
                  <w:rFonts w:ascii="Cambria Math" w:eastAsia="Times New Roman" w:hAnsi="Cambria Math"/>
                  <w:sz w:val="28"/>
                  <w:szCs w:val="28"/>
                  <w:lang w:val="en-US"/>
                </w:rPr>
                <m:t>N</m:t>
              </m:r>
            </m:e>
            <m:sup>
              <m:r>
                <w:rPr>
                  <w:rFonts w:ascii="Cambria Math" w:eastAsia="Times New Roman" w:hAnsi="Cambria Math"/>
                  <w:sz w:val="28"/>
                  <w:szCs w:val="28"/>
                </w:rPr>
                <m:t>0.2</m:t>
              </m:r>
            </m:sup>
          </m:sSup>
        </m:oMath>
      </m:oMathPara>
    </w:p>
    <w:p w:rsidR="004D071E" w:rsidRPr="00F4400D" w:rsidRDefault="004D071E" w:rsidP="004D071E">
      <w:pPr>
        <w:spacing w:after="0" w:line="240" w:lineRule="auto"/>
        <w:ind w:firstLine="709"/>
        <w:jc w:val="both"/>
        <w:rPr>
          <w:rFonts w:ascii="Times New Roman" w:eastAsia="Times New Roman" w:hAnsi="Times New Roman"/>
          <w:sz w:val="28"/>
          <w:szCs w:val="28"/>
        </w:rPr>
      </w:pPr>
    </w:p>
    <w:p w:rsidR="004D071E" w:rsidRPr="00F4400D" w:rsidRDefault="004D071E" w:rsidP="004D071E">
      <w:pPr>
        <w:keepLines/>
        <w:widowControl w:val="0"/>
        <w:spacing w:after="0" w:line="240" w:lineRule="auto"/>
        <w:ind w:left="686"/>
        <w:rPr>
          <w:rFonts w:ascii="Times New Roman" w:eastAsia="Times New Roman" w:hAnsi="Times New Roman"/>
          <w:sz w:val="28"/>
          <w:szCs w:val="28"/>
        </w:rPr>
      </w:pPr>
      <w:r w:rsidRPr="00F4400D">
        <w:rPr>
          <w:rFonts w:ascii="Times New Roman" w:eastAsia="Times New Roman" w:hAnsi="Times New Roman"/>
          <w:sz w:val="28"/>
          <w:szCs w:val="28"/>
        </w:rPr>
        <w:t>где:</w:t>
      </w:r>
    </w:p>
    <w:p w:rsidR="004D071E" w:rsidRPr="00F4400D" w:rsidRDefault="004D071E" w:rsidP="004D071E">
      <w:pPr>
        <w:keepLines/>
        <w:widowControl w:val="0"/>
        <w:spacing w:after="0" w:line="240" w:lineRule="auto"/>
        <w:ind w:left="686"/>
        <w:jc w:val="both"/>
        <w:rPr>
          <w:rFonts w:ascii="Times New Roman" w:eastAsia="Times New Roman" w:hAnsi="Times New Roman"/>
          <w:sz w:val="28"/>
          <w:szCs w:val="28"/>
        </w:rPr>
      </w:pPr>
      <w:r w:rsidRPr="00F4400D">
        <w:rPr>
          <w:rFonts w:ascii="Times New Roman" w:eastAsia="Times New Roman" w:hAnsi="Times New Roman"/>
          <w:sz w:val="28"/>
          <w:szCs w:val="28"/>
        </w:rPr>
        <w:lastRenderedPageBreak/>
        <w:t>Kв – коэффициент, зависящий от степени вертикальной устойчивости воздуха, принимается равным: 0,081 – при инверсии; 0,133 – при изотермии; 0,235 – при конвекции;</w:t>
      </w:r>
    </w:p>
    <w:p w:rsidR="004D071E" w:rsidRPr="00F4400D" w:rsidRDefault="004D071E" w:rsidP="004D071E">
      <w:pPr>
        <w:keepLines/>
        <w:widowControl w:val="0"/>
        <w:spacing w:after="0" w:line="240" w:lineRule="auto"/>
        <w:ind w:left="686"/>
        <w:rPr>
          <w:rFonts w:ascii="Times New Roman" w:eastAsia="Times New Roman" w:hAnsi="Times New Roman"/>
          <w:sz w:val="28"/>
          <w:szCs w:val="28"/>
        </w:rPr>
      </w:pPr>
      <w:r w:rsidRPr="00F4400D">
        <w:rPr>
          <w:rFonts w:ascii="Times New Roman" w:eastAsia="Times New Roman" w:hAnsi="Times New Roman"/>
          <w:sz w:val="28"/>
          <w:szCs w:val="28"/>
        </w:rPr>
        <w:t>N – время, прошедшее после начала аварии, ч.</w:t>
      </w:r>
    </w:p>
    <w:p w:rsidR="004D071E" w:rsidRPr="00F4400D" w:rsidRDefault="004D071E" w:rsidP="004D071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Вывод по результатам расчётов:</w:t>
      </w:r>
    </w:p>
    <w:p w:rsidR="004D071E" w:rsidRPr="00F4400D" w:rsidRDefault="004D071E" w:rsidP="004D071E">
      <w:pPr>
        <w:numPr>
          <w:ilvl w:val="0"/>
          <w:numId w:val="14"/>
        </w:numPr>
        <w:tabs>
          <w:tab w:val="clear" w:pos="1429"/>
          <w:tab w:val="left" w:pos="1134"/>
          <w:tab w:val="num" w:pos="1353"/>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 сценариях аварий с розливом АХОВ (до 1 т хлора):</w:t>
      </w:r>
    </w:p>
    <w:p w:rsidR="004D071E" w:rsidRPr="00F4400D" w:rsidRDefault="004D071E" w:rsidP="004D071E">
      <w:pPr>
        <w:numPr>
          <w:ilvl w:val="0"/>
          <w:numId w:val="36"/>
        </w:numPr>
        <w:spacing w:after="0" w:line="240" w:lineRule="auto"/>
        <w:ind w:left="1701"/>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Возможная частота реализации ЧС – 3×10</w:t>
      </w:r>
      <w:r w:rsidRPr="00F4400D">
        <w:rPr>
          <w:rFonts w:ascii="Times New Roman" w:eastAsia="Times New Roman" w:hAnsi="Times New Roman"/>
          <w:sz w:val="28"/>
          <w:szCs w:val="28"/>
          <w:vertAlign w:val="superscript"/>
          <w:lang w:eastAsia="ru-RU"/>
        </w:rPr>
        <w:t>-6</w:t>
      </w:r>
      <w:r w:rsidRPr="00F4400D">
        <w:rPr>
          <w:rFonts w:ascii="Times New Roman" w:eastAsia="Times New Roman" w:hAnsi="Times New Roman"/>
          <w:sz w:val="28"/>
          <w:szCs w:val="28"/>
          <w:lang w:eastAsia="ru-RU"/>
        </w:rPr>
        <w:t xml:space="preserve"> год</w:t>
      </w:r>
      <w:r w:rsidRPr="00F4400D">
        <w:rPr>
          <w:rFonts w:ascii="Times New Roman" w:eastAsia="Times New Roman" w:hAnsi="Times New Roman"/>
          <w:sz w:val="28"/>
          <w:szCs w:val="28"/>
          <w:vertAlign w:val="superscript"/>
          <w:lang w:eastAsia="ru-RU"/>
        </w:rPr>
        <w:t>-1</w:t>
      </w:r>
      <w:r w:rsidRPr="00F4400D">
        <w:rPr>
          <w:rFonts w:ascii="Times New Roman" w:eastAsia="Times New Roman" w:hAnsi="Times New Roman"/>
          <w:sz w:val="28"/>
          <w:szCs w:val="28"/>
          <w:lang w:eastAsia="ru-RU"/>
        </w:rPr>
        <w:t xml:space="preserve">. </w:t>
      </w:r>
    </w:p>
    <w:p w:rsidR="004D071E" w:rsidRPr="00F4400D" w:rsidRDefault="004D071E" w:rsidP="004D071E">
      <w:pPr>
        <w:numPr>
          <w:ilvl w:val="0"/>
          <w:numId w:val="36"/>
        </w:numPr>
        <w:spacing w:after="0" w:line="240" w:lineRule="auto"/>
        <w:ind w:left="1701"/>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Зона действия поражающих факторов – до 4 км.</w:t>
      </w:r>
    </w:p>
    <w:p w:rsidR="004D071E" w:rsidRPr="00F4400D" w:rsidRDefault="004D071E" w:rsidP="004D071E">
      <w:pPr>
        <w:numPr>
          <w:ilvl w:val="0"/>
          <w:numId w:val="36"/>
        </w:numPr>
        <w:spacing w:after="0" w:line="240" w:lineRule="auto"/>
        <w:ind w:left="1701"/>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Численность населения, у которого могут быть нарушены условия жизнедеятельности – 0 человек.</w:t>
      </w:r>
    </w:p>
    <w:p w:rsidR="004D071E" w:rsidRPr="00F4400D" w:rsidRDefault="004D071E" w:rsidP="004D071E">
      <w:pPr>
        <w:numPr>
          <w:ilvl w:val="0"/>
          <w:numId w:val="36"/>
        </w:numPr>
        <w:spacing w:after="0" w:line="240" w:lineRule="auto"/>
        <w:ind w:left="1701"/>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Безвозвратные потери – 10 %, санитарные потери тяжёлой и средней тяжести – 15 %, санитарные потери лёгкой формы – 20 %, пороговые воздействия – 55 %.</w:t>
      </w:r>
    </w:p>
    <w:p w:rsidR="004D071E" w:rsidRPr="00F4400D" w:rsidRDefault="004D071E" w:rsidP="004D071E">
      <w:pPr>
        <w:numPr>
          <w:ilvl w:val="0"/>
          <w:numId w:val="14"/>
        </w:numPr>
        <w:tabs>
          <w:tab w:val="clear" w:pos="1429"/>
          <w:tab w:val="left" w:pos="1134"/>
          <w:tab w:val="num" w:pos="1353"/>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 сценариях аварий с розливом АХОВ (до 5 т аммиака):</w:t>
      </w:r>
    </w:p>
    <w:p w:rsidR="004D071E" w:rsidRPr="00F4400D" w:rsidRDefault="004D071E" w:rsidP="004D071E">
      <w:pPr>
        <w:numPr>
          <w:ilvl w:val="0"/>
          <w:numId w:val="36"/>
        </w:numPr>
        <w:spacing w:after="0" w:line="240" w:lineRule="auto"/>
        <w:ind w:left="1701"/>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Возможная частота реализации ЧС – 3×10</w:t>
      </w:r>
      <w:r w:rsidRPr="00F4400D">
        <w:rPr>
          <w:rFonts w:ascii="Times New Roman" w:eastAsia="Times New Roman" w:hAnsi="Times New Roman"/>
          <w:sz w:val="28"/>
          <w:szCs w:val="28"/>
          <w:vertAlign w:val="superscript"/>
          <w:lang w:eastAsia="ru-RU"/>
        </w:rPr>
        <w:t>-6</w:t>
      </w:r>
      <w:r w:rsidRPr="00F4400D">
        <w:rPr>
          <w:rFonts w:ascii="Times New Roman" w:eastAsia="Times New Roman" w:hAnsi="Times New Roman"/>
          <w:sz w:val="28"/>
          <w:szCs w:val="28"/>
          <w:lang w:eastAsia="ru-RU"/>
        </w:rPr>
        <w:t xml:space="preserve"> год</w:t>
      </w:r>
      <w:r w:rsidRPr="00F4400D">
        <w:rPr>
          <w:rFonts w:ascii="Times New Roman" w:eastAsia="Times New Roman" w:hAnsi="Times New Roman"/>
          <w:sz w:val="28"/>
          <w:szCs w:val="28"/>
          <w:vertAlign w:val="superscript"/>
          <w:lang w:eastAsia="ru-RU"/>
        </w:rPr>
        <w:t>-1</w:t>
      </w:r>
      <w:r w:rsidRPr="00F4400D">
        <w:rPr>
          <w:rFonts w:ascii="Times New Roman" w:eastAsia="Times New Roman" w:hAnsi="Times New Roman"/>
          <w:sz w:val="28"/>
          <w:szCs w:val="28"/>
          <w:lang w:eastAsia="ru-RU"/>
        </w:rPr>
        <w:t xml:space="preserve">. </w:t>
      </w:r>
    </w:p>
    <w:p w:rsidR="004D071E" w:rsidRPr="00F4400D" w:rsidRDefault="004D071E" w:rsidP="004D071E">
      <w:pPr>
        <w:numPr>
          <w:ilvl w:val="0"/>
          <w:numId w:val="36"/>
        </w:numPr>
        <w:spacing w:after="0" w:line="240" w:lineRule="auto"/>
        <w:ind w:left="1701"/>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Зона действия поражающих факторов – до 2 км.</w:t>
      </w:r>
    </w:p>
    <w:p w:rsidR="004D071E" w:rsidRPr="00F4400D" w:rsidRDefault="004D071E" w:rsidP="004D071E">
      <w:pPr>
        <w:numPr>
          <w:ilvl w:val="0"/>
          <w:numId w:val="36"/>
        </w:numPr>
        <w:spacing w:after="0" w:line="240" w:lineRule="auto"/>
        <w:ind w:left="1701"/>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Численность населения, у которого могут быть нарушены условия жизнедеятельности – 0 человек.</w:t>
      </w:r>
    </w:p>
    <w:p w:rsidR="004D071E" w:rsidRPr="00F4400D" w:rsidRDefault="004D071E" w:rsidP="004D071E">
      <w:pPr>
        <w:numPr>
          <w:ilvl w:val="0"/>
          <w:numId w:val="36"/>
        </w:numPr>
        <w:spacing w:after="0" w:line="240" w:lineRule="auto"/>
        <w:ind w:left="1701"/>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Безвозвратные потери – 10 %, санитарные потери тяжёлой и средней тяжести – 15 %, санитарные потери лёгкой формы – 20 %, пороговые воздействия – 55 %.</w:t>
      </w:r>
    </w:p>
    <w:p w:rsidR="004D071E" w:rsidRPr="00F4400D" w:rsidRDefault="004D071E" w:rsidP="004D071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Решения по предупреждению чрезвычайных ситуаций на проектируемых объектах в результате аварий с АХОВ включают:</w:t>
      </w:r>
    </w:p>
    <w:p w:rsidR="004D071E" w:rsidRPr="00F4400D" w:rsidRDefault="004D071E" w:rsidP="004D071E">
      <w:pPr>
        <w:numPr>
          <w:ilvl w:val="0"/>
          <w:numId w:val="14"/>
        </w:numPr>
        <w:tabs>
          <w:tab w:val="clear" w:pos="1429"/>
          <w:tab w:val="left" w:pos="1134"/>
          <w:tab w:val="num" w:pos="1353"/>
        </w:tabs>
        <w:spacing w:after="0" w:line="240" w:lineRule="auto"/>
        <w:ind w:left="1353"/>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экстренную эвакуацию в направлении, перпендикулярном направлению ветра, и указанном в сигнале оповещения ГО;</w:t>
      </w:r>
    </w:p>
    <w:p w:rsidR="004D071E" w:rsidRPr="00F4400D" w:rsidRDefault="004D071E" w:rsidP="004D071E">
      <w:pPr>
        <w:numPr>
          <w:ilvl w:val="0"/>
          <w:numId w:val="14"/>
        </w:numPr>
        <w:tabs>
          <w:tab w:val="clear" w:pos="1429"/>
          <w:tab w:val="left" w:pos="1134"/>
          <w:tab w:val="num" w:pos="1353"/>
        </w:tabs>
        <w:spacing w:after="0" w:line="240" w:lineRule="auto"/>
        <w:ind w:left="1353"/>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сокращение инфильтрации наружного воздуха и уменьшение возможности поступления ядовитых веществ внутрь помещения путём установки современных конструкций остекления и дверных проёмов;</w:t>
      </w:r>
    </w:p>
    <w:p w:rsidR="004D071E" w:rsidRPr="00F4400D" w:rsidRDefault="004D071E" w:rsidP="004D071E">
      <w:pPr>
        <w:numPr>
          <w:ilvl w:val="0"/>
          <w:numId w:val="14"/>
        </w:numPr>
        <w:tabs>
          <w:tab w:val="clear" w:pos="1429"/>
          <w:tab w:val="left" w:pos="1134"/>
          <w:tab w:val="num" w:pos="1353"/>
        </w:tabs>
        <w:spacing w:after="0" w:line="240" w:lineRule="auto"/>
        <w:ind w:left="1353"/>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хранение в помещениях объекта (больницы, поликлиники, школы) средств индивидуальной защиты (противогазы). Предлагается использовать в качестве СИЗ органов дыхания фильтрующий противогаз ГП-7В с коробками по виду АХОВ.</w:t>
      </w:r>
    </w:p>
    <w:p w:rsidR="001F6325" w:rsidRPr="00F4400D" w:rsidRDefault="001F6325" w:rsidP="001F6325">
      <w:pPr>
        <w:spacing w:after="0" w:line="240" w:lineRule="auto"/>
        <w:ind w:firstLine="709"/>
        <w:jc w:val="both"/>
        <w:rPr>
          <w:rFonts w:ascii="Times New Roman" w:hAnsi="Times New Roman"/>
          <w:sz w:val="28"/>
          <w:szCs w:val="28"/>
        </w:rPr>
      </w:pPr>
    </w:p>
    <w:p w:rsidR="001F6325" w:rsidRPr="00F4400D" w:rsidRDefault="001F6325" w:rsidP="001F6325">
      <w:pPr>
        <w:spacing w:after="0" w:line="240" w:lineRule="auto"/>
        <w:ind w:firstLine="709"/>
        <w:jc w:val="both"/>
        <w:rPr>
          <w:rFonts w:ascii="Times New Roman" w:hAnsi="Times New Roman"/>
          <w:sz w:val="28"/>
          <w:szCs w:val="28"/>
        </w:rPr>
      </w:pPr>
      <w:r w:rsidRPr="00F4400D">
        <w:rPr>
          <w:rFonts w:ascii="Times New Roman" w:hAnsi="Times New Roman"/>
          <w:i/>
          <w:sz w:val="28"/>
          <w:szCs w:val="28"/>
          <w:u w:val="single"/>
        </w:rPr>
        <w:t>Аварии</w:t>
      </w:r>
      <w:r w:rsidR="009A5E75" w:rsidRPr="00F4400D">
        <w:rPr>
          <w:rFonts w:ascii="Times New Roman" w:hAnsi="Times New Roman"/>
          <w:i/>
          <w:sz w:val="28"/>
          <w:szCs w:val="28"/>
          <w:u w:val="single"/>
        </w:rPr>
        <w:t xml:space="preserve"> на э</w:t>
      </w:r>
      <w:r w:rsidRPr="00F4400D">
        <w:rPr>
          <w:rFonts w:ascii="Times New Roman" w:hAnsi="Times New Roman"/>
          <w:i/>
          <w:sz w:val="28"/>
          <w:szCs w:val="28"/>
          <w:u w:val="single"/>
        </w:rPr>
        <w:t>лектроэнергетических системах</w:t>
      </w:r>
      <w:r w:rsidRPr="00F4400D">
        <w:rPr>
          <w:rFonts w:ascii="Times New Roman" w:hAnsi="Times New Roman"/>
          <w:i/>
          <w:sz w:val="28"/>
          <w:szCs w:val="28"/>
        </w:rPr>
        <w:t xml:space="preserve">. </w:t>
      </w:r>
      <w:r w:rsidRPr="00F4400D">
        <w:rPr>
          <w:rFonts w:ascii="Times New Roman" w:hAnsi="Times New Roman"/>
          <w:sz w:val="28"/>
          <w:szCs w:val="28"/>
        </w:rPr>
        <w:t>Сильный порывистый ветер</w:t>
      </w:r>
      <w:r w:rsidR="009A5E75" w:rsidRPr="00F4400D">
        <w:rPr>
          <w:rFonts w:ascii="Times New Roman" w:hAnsi="Times New Roman"/>
          <w:sz w:val="28"/>
          <w:szCs w:val="28"/>
        </w:rPr>
        <w:t xml:space="preserve"> со с</w:t>
      </w:r>
      <w:r w:rsidRPr="00F4400D">
        <w:rPr>
          <w:rFonts w:ascii="Times New Roman" w:hAnsi="Times New Roman"/>
          <w:sz w:val="28"/>
          <w:szCs w:val="28"/>
        </w:rPr>
        <w:t>коростью 25 м/с</w:t>
      </w:r>
      <w:r w:rsidR="009A5E75" w:rsidRPr="00F4400D">
        <w:rPr>
          <w:rFonts w:ascii="Times New Roman" w:hAnsi="Times New Roman"/>
          <w:sz w:val="28"/>
          <w:szCs w:val="28"/>
        </w:rPr>
        <w:t xml:space="preserve"> и б</w:t>
      </w:r>
      <w:r w:rsidRPr="00F4400D">
        <w:rPr>
          <w:rFonts w:ascii="Times New Roman" w:hAnsi="Times New Roman"/>
          <w:sz w:val="28"/>
          <w:szCs w:val="28"/>
        </w:rPr>
        <w:t>олее, приводит</w:t>
      </w:r>
      <w:r w:rsidR="009A5E75" w:rsidRPr="00F4400D">
        <w:rPr>
          <w:rFonts w:ascii="Times New Roman" w:hAnsi="Times New Roman"/>
          <w:sz w:val="28"/>
          <w:szCs w:val="28"/>
        </w:rPr>
        <w:t xml:space="preserve"> к о</w:t>
      </w:r>
      <w:r w:rsidRPr="00F4400D">
        <w:rPr>
          <w:rFonts w:ascii="Times New Roman" w:hAnsi="Times New Roman"/>
          <w:sz w:val="28"/>
          <w:szCs w:val="28"/>
        </w:rPr>
        <w:t>брыву проводов</w:t>
      </w:r>
      <w:r w:rsidR="009A5E75" w:rsidRPr="00F4400D">
        <w:rPr>
          <w:rFonts w:ascii="Times New Roman" w:hAnsi="Times New Roman"/>
          <w:sz w:val="28"/>
          <w:szCs w:val="28"/>
        </w:rPr>
        <w:t xml:space="preserve"> и р</w:t>
      </w:r>
      <w:r w:rsidRPr="00F4400D">
        <w:rPr>
          <w:rFonts w:ascii="Times New Roman" w:hAnsi="Times New Roman"/>
          <w:sz w:val="28"/>
          <w:szCs w:val="28"/>
        </w:rPr>
        <w:t>азрушению опор ЛЭП-10 и 35 кВ,</w:t>
      </w:r>
      <w:r w:rsidR="009A5E75" w:rsidRPr="00F4400D">
        <w:rPr>
          <w:rFonts w:ascii="Times New Roman" w:hAnsi="Times New Roman"/>
          <w:sz w:val="28"/>
          <w:szCs w:val="28"/>
        </w:rPr>
        <w:t xml:space="preserve"> а со с</w:t>
      </w:r>
      <w:r w:rsidRPr="00F4400D">
        <w:rPr>
          <w:rFonts w:ascii="Times New Roman" w:hAnsi="Times New Roman"/>
          <w:sz w:val="28"/>
          <w:szCs w:val="28"/>
        </w:rPr>
        <w:t>коростью 33 м/с</w:t>
      </w:r>
      <w:r w:rsidR="009A5E75" w:rsidRPr="00F4400D">
        <w:rPr>
          <w:rFonts w:ascii="Times New Roman" w:hAnsi="Times New Roman"/>
          <w:sz w:val="28"/>
          <w:szCs w:val="28"/>
        </w:rPr>
        <w:t xml:space="preserve"> и б</w:t>
      </w:r>
      <w:r w:rsidRPr="00F4400D">
        <w:rPr>
          <w:rFonts w:ascii="Times New Roman" w:hAnsi="Times New Roman"/>
          <w:sz w:val="28"/>
          <w:szCs w:val="28"/>
        </w:rPr>
        <w:t xml:space="preserve">олее </w:t>
      </w:r>
      <w:r w:rsidR="000D54E7" w:rsidRPr="00F4400D">
        <w:rPr>
          <w:rFonts w:ascii="Times New Roman" w:hAnsi="Times New Roman"/>
          <w:sz w:val="28"/>
          <w:szCs w:val="28"/>
        </w:rPr>
        <w:t>–</w:t>
      </w:r>
      <w:r w:rsidRPr="00F4400D">
        <w:rPr>
          <w:rFonts w:ascii="Times New Roman" w:hAnsi="Times New Roman"/>
          <w:sz w:val="28"/>
          <w:szCs w:val="28"/>
        </w:rPr>
        <w:t xml:space="preserve"> ЛЭП-110, что приводит</w:t>
      </w:r>
      <w:r w:rsidR="009A5E75" w:rsidRPr="00F4400D">
        <w:rPr>
          <w:rFonts w:ascii="Times New Roman" w:hAnsi="Times New Roman"/>
          <w:sz w:val="28"/>
          <w:szCs w:val="28"/>
        </w:rPr>
        <w:t xml:space="preserve"> к о</w:t>
      </w:r>
      <w:r w:rsidRPr="00F4400D">
        <w:rPr>
          <w:rFonts w:ascii="Times New Roman" w:hAnsi="Times New Roman"/>
          <w:sz w:val="28"/>
          <w:szCs w:val="28"/>
        </w:rPr>
        <w:t>граничениям</w:t>
      </w:r>
      <w:r w:rsidR="009A5E75" w:rsidRPr="00F4400D">
        <w:rPr>
          <w:rFonts w:ascii="Times New Roman" w:hAnsi="Times New Roman"/>
          <w:sz w:val="28"/>
          <w:szCs w:val="28"/>
        </w:rPr>
        <w:t xml:space="preserve"> в э</w:t>
      </w:r>
      <w:r w:rsidRPr="00F4400D">
        <w:rPr>
          <w:rFonts w:ascii="Times New Roman" w:hAnsi="Times New Roman"/>
          <w:sz w:val="28"/>
          <w:szCs w:val="28"/>
        </w:rPr>
        <w:t>лектрообеспечении населённых пунктов.</w:t>
      </w:r>
      <w:r w:rsidR="009A5E75" w:rsidRPr="00F4400D">
        <w:rPr>
          <w:rFonts w:ascii="Times New Roman" w:hAnsi="Times New Roman"/>
          <w:sz w:val="28"/>
          <w:szCs w:val="28"/>
        </w:rPr>
        <w:t xml:space="preserve"> К б</w:t>
      </w:r>
      <w:r w:rsidRPr="00F4400D">
        <w:rPr>
          <w:rFonts w:ascii="Times New Roman" w:hAnsi="Times New Roman"/>
          <w:sz w:val="28"/>
          <w:szCs w:val="28"/>
        </w:rPr>
        <w:t>ольшим повреждениям местного характера</w:t>
      </w:r>
      <w:r w:rsidR="009A5E75" w:rsidRPr="00F4400D">
        <w:rPr>
          <w:rFonts w:ascii="Times New Roman" w:hAnsi="Times New Roman"/>
          <w:sz w:val="28"/>
          <w:szCs w:val="28"/>
        </w:rPr>
        <w:t xml:space="preserve"> на о</w:t>
      </w:r>
      <w:r w:rsidRPr="00F4400D">
        <w:rPr>
          <w:rFonts w:ascii="Times New Roman" w:hAnsi="Times New Roman"/>
          <w:sz w:val="28"/>
          <w:szCs w:val="28"/>
        </w:rPr>
        <w:t>бъектах энергетики приводит сильный гололёд - диаметр отложений</w:t>
      </w:r>
      <w:r w:rsidR="009A5E75" w:rsidRPr="00F4400D">
        <w:rPr>
          <w:rFonts w:ascii="Times New Roman" w:hAnsi="Times New Roman"/>
          <w:sz w:val="28"/>
          <w:szCs w:val="28"/>
        </w:rPr>
        <w:t xml:space="preserve"> на п</w:t>
      </w:r>
      <w:r w:rsidRPr="00F4400D">
        <w:rPr>
          <w:rFonts w:ascii="Times New Roman" w:hAnsi="Times New Roman"/>
          <w:sz w:val="28"/>
          <w:szCs w:val="28"/>
        </w:rPr>
        <w:t xml:space="preserve">роводах гололёдного станка </w:t>
      </w:r>
      <w:smartTag w:uri="urn:schemas-microsoft-com:office:smarttags" w:element="metricconverter">
        <w:smartTagPr>
          <w:attr w:name="ProductID" w:val="20 мм"/>
        </w:smartTagPr>
        <w:r w:rsidRPr="00F4400D">
          <w:rPr>
            <w:rFonts w:ascii="Times New Roman" w:hAnsi="Times New Roman"/>
            <w:sz w:val="28"/>
            <w:szCs w:val="28"/>
          </w:rPr>
          <w:t>20 мм</w:t>
        </w:r>
      </w:smartTag>
      <w:r w:rsidRPr="00F4400D">
        <w:rPr>
          <w:rFonts w:ascii="Times New Roman" w:hAnsi="Times New Roman"/>
          <w:sz w:val="28"/>
          <w:szCs w:val="28"/>
        </w:rPr>
        <w:t>,</w:t>
      </w:r>
      <w:r w:rsidR="009A5E75" w:rsidRPr="00F4400D">
        <w:rPr>
          <w:rFonts w:ascii="Times New Roman" w:hAnsi="Times New Roman"/>
          <w:sz w:val="28"/>
          <w:szCs w:val="28"/>
        </w:rPr>
        <w:t xml:space="preserve"> и б</w:t>
      </w:r>
      <w:r w:rsidRPr="00F4400D">
        <w:rPr>
          <w:rFonts w:ascii="Times New Roman" w:hAnsi="Times New Roman"/>
          <w:sz w:val="28"/>
          <w:szCs w:val="28"/>
        </w:rPr>
        <w:t>олее, сложных отложениях льда или мокрого снега - диаметр 30</w:t>
      </w:r>
      <w:r w:rsidR="009A5E75" w:rsidRPr="00F4400D">
        <w:rPr>
          <w:rFonts w:ascii="Times New Roman" w:hAnsi="Times New Roman"/>
          <w:sz w:val="28"/>
          <w:szCs w:val="28"/>
        </w:rPr>
        <w:t xml:space="preserve"> мм и б</w:t>
      </w:r>
      <w:r w:rsidRPr="00F4400D">
        <w:rPr>
          <w:rFonts w:ascii="Times New Roman" w:hAnsi="Times New Roman"/>
          <w:sz w:val="28"/>
          <w:szCs w:val="28"/>
        </w:rPr>
        <w:t xml:space="preserve">олее, при ветре 12 м/с диаметр отложений </w:t>
      </w:r>
      <w:smartTag w:uri="urn:schemas-microsoft-com:office:smarttags" w:element="metricconverter">
        <w:smartTagPr>
          <w:attr w:name="ProductID" w:val="10 мм"/>
        </w:smartTagPr>
        <w:r w:rsidRPr="00F4400D">
          <w:rPr>
            <w:rFonts w:ascii="Times New Roman" w:hAnsi="Times New Roman"/>
            <w:sz w:val="28"/>
            <w:szCs w:val="28"/>
          </w:rPr>
          <w:t>10 мм</w:t>
        </w:r>
      </w:smartTag>
      <w:r w:rsidRPr="00F4400D">
        <w:rPr>
          <w:rFonts w:ascii="Times New Roman" w:hAnsi="Times New Roman"/>
          <w:sz w:val="28"/>
          <w:szCs w:val="28"/>
        </w:rPr>
        <w:t>,</w:t>
      </w:r>
      <w:r w:rsidR="009A5E75" w:rsidRPr="00F4400D">
        <w:rPr>
          <w:rFonts w:ascii="Times New Roman" w:hAnsi="Times New Roman"/>
          <w:sz w:val="28"/>
          <w:szCs w:val="28"/>
        </w:rPr>
        <w:t xml:space="preserve"> и б</w:t>
      </w:r>
      <w:r w:rsidRPr="00F4400D">
        <w:rPr>
          <w:rFonts w:ascii="Times New Roman" w:hAnsi="Times New Roman"/>
          <w:sz w:val="28"/>
          <w:szCs w:val="28"/>
        </w:rPr>
        <w:t>олее. Снижается надёжность работы энергосистемы</w:t>
      </w:r>
      <w:r w:rsidR="009A5E75" w:rsidRPr="00F4400D">
        <w:rPr>
          <w:rFonts w:ascii="Times New Roman" w:hAnsi="Times New Roman"/>
          <w:sz w:val="28"/>
          <w:szCs w:val="28"/>
        </w:rPr>
        <w:t xml:space="preserve"> в м</w:t>
      </w:r>
      <w:r w:rsidRPr="00F4400D">
        <w:rPr>
          <w:rFonts w:ascii="Times New Roman" w:hAnsi="Times New Roman"/>
          <w:sz w:val="28"/>
          <w:szCs w:val="28"/>
        </w:rPr>
        <w:t>естах гололёда из-за обрыва проводов ЛЭП. Продолжительные ливневые дожди, продолжительное затопление талыми (снеговыми) водами, приводящие</w:t>
      </w:r>
      <w:r w:rsidR="009A5E75" w:rsidRPr="00F4400D">
        <w:rPr>
          <w:rFonts w:ascii="Times New Roman" w:hAnsi="Times New Roman"/>
          <w:sz w:val="28"/>
          <w:szCs w:val="28"/>
        </w:rPr>
        <w:t xml:space="preserve"> к с</w:t>
      </w:r>
      <w:r w:rsidRPr="00F4400D">
        <w:rPr>
          <w:rFonts w:ascii="Times New Roman" w:hAnsi="Times New Roman"/>
          <w:sz w:val="28"/>
          <w:szCs w:val="28"/>
        </w:rPr>
        <w:t>нижению плотности грунта</w:t>
      </w:r>
      <w:r w:rsidR="009A5E75" w:rsidRPr="00F4400D">
        <w:rPr>
          <w:rFonts w:ascii="Times New Roman" w:hAnsi="Times New Roman"/>
          <w:sz w:val="28"/>
          <w:szCs w:val="28"/>
        </w:rPr>
        <w:t xml:space="preserve"> на г</w:t>
      </w:r>
      <w:r w:rsidRPr="00F4400D">
        <w:rPr>
          <w:rFonts w:ascii="Times New Roman" w:hAnsi="Times New Roman"/>
          <w:sz w:val="28"/>
          <w:szCs w:val="28"/>
        </w:rPr>
        <w:t xml:space="preserve">лубину </w:t>
      </w:r>
      <w:smartTag w:uri="urn:schemas-microsoft-com:office:smarttags" w:element="metricconverter">
        <w:smartTagPr>
          <w:attr w:name="ProductID" w:val="0,5 м"/>
        </w:smartTagPr>
        <w:r w:rsidRPr="00F4400D">
          <w:rPr>
            <w:rFonts w:ascii="Times New Roman" w:hAnsi="Times New Roman"/>
            <w:sz w:val="28"/>
            <w:szCs w:val="28"/>
          </w:rPr>
          <w:t>0,5 м</w:t>
        </w:r>
      </w:smartTag>
      <w:r w:rsidRPr="00F4400D">
        <w:rPr>
          <w:rFonts w:ascii="Times New Roman" w:hAnsi="Times New Roman"/>
          <w:sz w:val="28"/>
          <w:szCs w:val="28"/>
        </w:rPr>
        <w:t>,</w:t>
      </w:r>
      <w:r w:rsidR="009A5E75" w:rsidRPr="00F4400D">
        <w:rPr>
          <w:rFonts w:ascii="Times New Roman" w:hAnsi="Times New Roman"/>
          <w:sz w:val="28"/>
          <w:szCs w:val="28"/>
        </w:rPr>
        <w:t xml:space="preserve"> и б</w:t>
      </w:r>
      <w:r w:rsidRPr="00F4400D">
        <w:rPr>
          <w:rFonts w:ascii="Times New Roman" w:hAnsi="Times New Roman"/>
          <w:sz w:val="28"/>
          <w:szCs w:val="28"/>
        </w:rPr>
        <w:t>олее</w:t>
      </w:r>
      <w:r w:rsidR="009A5E75" w:rsidRPr="00F4400D">
        <w:rPr>
          <w:rFonts w:ascii="Times New Roman" w:hAnsi="Times New Roman"/>
          <w:sz w:val="28"/>
          <w:szCs w:val="28"/>
        </w:rPr>
        <w:t xml:space="preserve"> и р</w:t>
      </w:r>
      <w:r w:rsidRPr="00F4400D">
        <w:rPr>
          <w:rFonts w:ascii="Times New Roman" w:hAnsi="Times New Roman"/>
          <w:sz w:val="28"/>
          <w:szCs w:val="28"/>
        </w:rPr>
        <w:t xml:space="preserve">азрушениям ЛЭП, разрыву труб теплотрасс из-за </w:t>
      </w:r>
      <w:r w:rsidRPr="00F4400D">
        <w:rPr>
          <w:rFonts w:ascii="Times New Roman" w:hAnsi="Times New Roman"/>
          <w:sz w:val="28"/>
          <w:szCs w:val="28"/>
        </w:rPr>
        <w:lastRenderedPageBreak/>
        <w:t>размыва земли. Нарушается электроснабжение</w:t>
      </w:r>
      <w:r w:rsidR="009A5E75" w:rsidRPr="00F4400D">
        <w:rPr>
          <w:rFonts w:ascii="Times New Roman" w:hAnsi="Times New Roman"/>
          <w:sz w:val="28"/>
          <w:szCs w:val="28"/>
        </w:rPr>
        <w:t xml:space="preserve"> и о</w:t>
      </w:r>
      <w:r w:rsidRPr="00F4400D">
        <w:rPr>
          <w:rFonts w:ascii="Times New Roman" w:hAnsi="Times New Roman"/>
          <w:sz w:val="28"/>
          <w:szCs w:val="28"/>
        </w:rPr>
        <w:t>беспечение населения</w:t>
      </w:r>
      <w:r w:rsidR="009A5E75" w:rsidRPr="00F4400D">
        <w:rPr>
          <w:rFonts w:ascii="Times New Roman" w:hAnsi="Times New Roman"/>
          <w:sz w:val="28"/>
          <w:szCs w:val="28"/>
        </w:rPr>
        <w:t xml:space="preserve"> и п</w:t>
      </w:r>
      <w:r w:rsidRPr="00F4400D">
        <w:rPr>
          <w:rFonts w:ascii="Times New Roman" w:hAnsi="Times New Roman"/>
          <w:sz w:val="28"/>
          <w:szCs w:val="28"/>
        </w:rPr>
        <w:t>редприятий горячей водой. Лесные пожары могут привести</w:t>
      </w:r>
      <w:r w:rsidR="009A5E75" w:rsidRPr="00F4400D">
        <w:rPr>
          <w:rFonts w:ascii="Times New Roman" w:hAnsi="Times New Roman"/>
          <w:sz w:val="28"/>
          <w:szCs w:val="28"/>
        </w:rPr>
        <w:t xml:space="preserve"> к н</w:t>
      </w:r>
      <w:r w:rsidRPr="00F4400D">
        <w:rPr>
          <w:rFonts w:ascii="Times New Roman" w:hAnsi="Times New Roman"/>
          <w:sz w:val="28"/>
          <w:szCs w:val="28"/>
        </w:rPr>
        <w:t>арушению</w:t>
      </w:r>
      <w:r w:rsidR="009A5E75" w:rsidRPr="00F4400D">
        <w:rPr>
          <w:rFonts w:ascii="Times New Roman" w:hAnsi="Times New Roman"/>
          <w:sz w:val="28"/>
          <w:szCs w:val="28"/>
        </w:rPr>
        <w:t xml:space="preserve"> в э</w:t>
      </w:r>
      <w:r w:rsidRPr="00F4400D">
        <w:rPr>
          <w:rFonts w:ascii="Times New Roman" w:hAnsi="Times New Roman"/>
          <w:sz w:val="28"/>
          <w:szCs w:val="28"/>
        </w:rPr>
        <w:t xml:space="preserve">лектроснабжении населённых пунктов </w:t>
      </w:r>
      <w:r w:rsidR="00AA183E" w:rsidRPr="00F4400D">
        <w:rPr>
          <w:rFonts w:ascii="Times New Roman" w:hAnsi="Times New Roman"/>
          <w:sz w:val="28"/>
          <w:szCs w:val="28"/>
        </w:rPr>
        <w:t>Чановского района</w:t>
      </w:r>
      <w:r w:rsidRPr="00F4400D">
        <w:rPr>
          <w:rFonts w:ascii="Times New Roman" w:hAnsi="Times New Roman"/>
          <w:sz w:val="28"/>
          <w:szCs w:val="28"/>
        </w:rPr>
        <w:t xml:space="preserve"> из-за перегорания опор ЛЭП.</w:t>
      </w:r>
    </w:p>
    <w:p w:rsidR="001F6325" w:rsidRPr="00F4400D" w:rsidRDefault="001F6325" w:rsidP="001F6325">
      <w:pPr>
        <w:spacing w:after="0" w:line="240" w:lineRule="auto"/>
        <w:ind w:firstLine="709"/>
        <w:jc w:val="both"/>
        <w:rPr>
          <w:rFonts w:ascii="Times New Roman" w:hAnsi="Times New Roman"/>
          <w:sz w:val="28"/>
          <w:szCs w:val="28"/>
        </w:rPr>
      </w:pPr>
      <w:r w:rsidRPr="00F4400D">
        <w:rPr>
          <w:rFonts w:ascii="Times New Roman" w:hAnsi="Times New Roman"/>
          <w:sz w:val="28"/>
          <w:szCs w:val="28"/>
        </w:rPr>
        <w:t>Все аварии</w:t>
      </w:r>
      <w:r w:rsidR="009A5E75" w:rsidRPr="00F4400D">
        <w:rPr>
          <w:rFonts w:ascii="Times New Roman" w:hAnsi="Times New Roman"/>
          <w:sz w:val="28"/>
          <w:szCs w:val="28"/>
        </w:rPr>
        <w:t xml:space="preserve"> на п</w:t>
      </w:r>
      <w:r w:rsidRPr="00F4400D">
        <w:rPr>
          <w:rFonts w:ascii="Times New Roman" w:hAnsi="Times New Roman"/>
          <w:sz w:val="28"/>
          <w:szCs w:val="28"/>
        </w:rPr>
        <w:t>редприятиях энергосистемы опасны для окружающей территории, так как возможны ограничения</w:t>
      </w:r>
      <w:r w:rsidR="009A5E75" w:rsidRPr="00F4400D">
        <w:rPr>
          <w:rFonts w:ascii="Times New Roman" w:hAnsi="Times New Roman"/>
          <w:sz w:val="28"/>
          <w:szCs w:val="28"/>
        </w:rPr>
        <w:t xml:space="preserve"> в п</w:t>
      </w:r>
      <w:r w:rsidRPr="00F4400D">
        <w:rPr>
          <w:rFonts w:ascii="Times New Roman" w:hAnsi="Times New Roman"/>
          <w:sz w:val="28"/>
          <w:szCs w:val="28"/>
        </w:rPr>
        <w:t>одаче электроэнергии</w:t>
      </w:r>
      <w:r w:rsidR="009A5E75" w:rsidRPr="00F4400D">
        <w:rPr>
          <w:rFonts w:ascii="Times New Roman" w:hAnsi="Times New Roman"/>
          <w:sz w:val="28"/>
          <w:szCs w:val="28"/>
        </w:rPr>
        <w:t xml:space="preserve"> и т</w:t>
      </w:r>
      <w:r w:rsidRPr="00F4400D">
        <w:rPr>
          <w:rFonts w:ascii="Times New Roman" w:hAnsi="Times New Roman"/>
          <w:sz w:val="28"/>
          <w:szCs w:val="28"/>
        </w:rPr>
        <w:t>епла.</w:t>
      </w:r>
    </w:p>
    <w:p w:rsidR="001F6325" w:rsidRPr="00F4400D" w:rsidRDefault="001F6325" w:rsidP="001F6325">
      <w:pPr>
        <w:spacing w:after="0" w:line="240" w:lineRule="auto"/>
        <w:ind w:firstLine="709"/>
        <w:jc w:val="both"/>
        <w:rPr>
          <w:rFonts w:ascii="Times New Roman" w:hAnsi="Times New Roman"/>
          <w:sz w:val="28"/>
          <w:szCs w:val="28"/>
        </w:rPr>
      </w:pPr>
      <w:r w:rsidRPr="00F4400D">
        <w:rPr>
          <w:rFonts w:ascii="Times New Roman" w:hAnsi="Times New Roman"/>
          <w:sz w:val="28"/>
          <w:szCs w:val="28"/>
        </w:rPr>
        <w:t>При снегопадах, сильных ветрах, обледенения</w:t>
      </w:r>
      <w:r w:rsidR="009A5E75" w:rsidRPr="00F4400D">
        <w:rPr>
          <w:rFonts w:ascii="Times New Roman" w:hAnsi="Times New Roman"/>
          <w:sz w:val="28"/>
          <w:szCs w:val="28"/>
        </w:rPr>
        <w:t xml:space="preserve"> и н</w:t>
      </w:r>
      <w:r w:rsidRPr="00F4400D">
        <w:rPr>
          <w:rFonts w:ascii="Times New Roman" w:hAnsi="Times New Roman"/>
          <w:sz w:val="28"/>
          <w:szCs w:val="28"/>
        </w:rPr>
        <w:t>есанкционированных действий организаций</w:t>
      </w:r>
      <w:r w:rsidR="009A5E75" w:rsidRPr="00F4400D">
        <w:rPr>
          <w:rFonts w:ascii="Times New Roman" w:hAnsi="Times New Roman"/>
          <w:sz w:val="28"/>
          <w:szCs w:val="28"/>
        </w:rPr>
        <w:t xml:space="preserve"> и ф</w:t>
      </w:r>
      <w:r w:rsidRPr="00F4400D">
        <w:rPr>
          <w:rFonts w:ascii="Times New Roman" w:hAnsi="Times New Roman"/>
          <w:sz w:val="28"/>
          <w:szCs w:val="28"/>
        </w:rPr>
        <w:t>изических лиц могут произойти тяжёлые аварии из-за выхода</w:t>
      </w:r>
      <w:r w:rsidR="009A5E75" w:rsidRPr="00F4400D">
        <w:rPr>
          <w:rFonts w:ascii="Times New Roman" w:hAnsi="Times New Roman"/>
          <w:sz w:val="28"/>
          <w:szCs w:val="28"/>
        </w:rPr>
        <w:t xml:space="preserve"> из с</w:t>
      </w:r>
      <w:r w:rsidRPr="00F4400D">
        <w:rPr>
          <w:rFonts w:ascii="Times New Roman" w:hAnsi="Times New Roman"/>
          <w:sz w:val="28"/>
          <w:szCs w:val="28"/>
        </w:rPr>
        <w:t>троя трансформаторных подстанций.</w:t>
      </w:r>
    </w:p>
    <w:p w:rsidR="001F6325" w:rsidRPr="00F4400D" w:rsidRDefault="001F6325" w:rsidP="001F6325">
      <w:pPr>
        <w:spacing w:after="0" w:line="240" w:lineRule="auto"/>
        <w:ind w:firstLine="709"/>
        <w:jc w:val="both"/>
        <w:rPr>
          <w:rFonts w:ascii="Times New Roman" w:hAnsi="Times New Roman"/>
          <w:sz w:val="28"/>
          <w:szCs w:val="28"/>
        </w:rPr>
      </w:pPr>
      <w:r w:rsidRPr="00F4400D">
        <w:rPr>
          <w:rFonts w:ascii="Times New Roman" w:hAnsi="Times New Roman"/>
          <w:sz w:val="28"/>
          <w:szCs w:val="28"/>
        </w:rPr>
        <w:t>Для бесперебойной работы особо значимых объектов целесообразно обеспечить</w:t>
      </w:r>
      <w:r w:rsidR="009A5E75" w:rsidRPr="00F4400D">
        <w:rPr>
          <w:rFonts w:ascii="Times New Roman" w:hAnsi="Times New Roman"/>
          <w:sz w:val="28"/>
          <w:szCs w:val="28"/>
        </w:rPr>
        <w:t xml:space="preserve"> их и</w:t>
      </w:r>
      <w:r w:rsidRPr="00F4400D">
        <w:rPr>
          <w:rFonts w:ascii="Times New Roman" w:hAnsi="Times New Roman"/>
          <w:sz w:val="28"/>
          <w:szCs w:val="28"/>
        </w:rPr>
        <w:t>сточниками резервного электроснабжения.</w:t>
      </w:r>
    </w:p>
    <w:p w:rsidR="001F6325" w:rsidRPr="00F4400D" w:rsidRDefault="001F6325" w:rsidP="001F6325">
      <w:pPr>
        <w:spacing w:after="0" w:line="240" w:lineRule="auto"/>
        <w:ind w:firstLine="709"/>
        <w:jc w:val="both"/>
        <w:rPr>
          <w:rFonts w:ascii="Times New Roman" w:hAnsi="Times New Roman"/>
          <w:sz w:val="28"/>
          <w:szCs w:val="28"/>
        </w:rPr>
      </w:pPr>
      <w:r w:rsidRPr="00F4400D">
        <w:rPr>
          <w:rFonts w:ascii="Times New Roman" w:hAnsi="Times New Roman"/>
          <w:sz w:val="28"/>
          <w:szCs w:val="28"/>
        </w:rPr>
        <w:t>Для ликвидации тяжёлых аварий</w:t>
      </w:r>
      <w:r w:rsidR="009A5E75" w:rsidRPr="00F4400D">
        <w:rPr>
          <w:rFonts w:ascii="Times New Roman" w:hAnsi="Times New Roman"/>
          <w:sz w:val="28"/>
          <w:szCs w:val="28"/>
        </w:rPr>
        <w:t xml:space="preserve"> и у</w:t>
      </w:r>
      <w:r w:rsidRPr="00F4400D">
        <w:rPr>
          <w:rFonts w:ascii="Times New Roman" w:hAnsi="Times New Roman"/>
          <w:sz w:val="28"/>
          <w:szCs w:val="28"/>
        </w:rPr>
        <w:t>стойчивой работы энергосистемы</w:t>
      </w:r>
      <w:r w:rsidR="009A5E75" w:rsidRPr="00F4400D">
        <w:rPr>
          <w:rFonts w:ascii="Times New Roman" w:hAnsi="Times New Roman"/>
          <w:sz w:val="28"/>
          <w:szCs w:val="28"/>
        </w:rPr>
        <w:t xml:space="preserve"> в п</w:t>
      </w:r>
      <w:r w:rsidRPr="00F4400D">
        <w:rPr>
          <w:rFonts w:ascii="Times New Roman" w:hAnsi="Times New Roman"/>
          <w:sz w:val="28"/>
          <w:szCs w:val="28"/>
        </w:rPr>
        <w:t>ослеаварийном режиме (выделение энергосистемы</w:t>
      </w:r>
      <w:r w:rsidR="009A5E75" w:rsidRPr="00F4400D">
        <w:rPr>
          <w:rFonts w:ascii="Times New Roman" w:hAnsi="Times New Roman"/>
          <w:sz w:val="28"/>
          <w:szCs w:val="28"/>
        </w:rPr>
        <w:t xml:space="preserve"> на и</w:t>
      </w:r>
      <w:r w:rsidRPr="00F4400D">
        <w:rPr>
          <w:rFonts w:ascii="Times New Roman" w:hAnsi="Times New Roman"/>
          <w:sz w:val="28"/>
          <w:szCs w:val="28"/>
        </w:rPr>
        <w:t>золированную работу) при отсутствии достаточного объёма электроэнергии</w:t>
      </w:r>
      <w:r w:rsidR="009A5E75" w:rsidRPr="00F4400D">
        <w:rPr>
          <w:rFonts w:ascii="Times New Roman" w:hAnsi="Times New Roman"/>
          <w:sz w:val="28"/>
          <w:szCs w:val="28"/>
        </w:rPr>
        <w:t xml:space="preserve"> и с</w:t>
      </w:r>
      <w:r w:rsidRPr="00F4400D">
        <w:rPr>
          <w:rFonts w:ascii="Times New Roman" w:hAnsi="Times New Roman"/>
          <w:sz w:val="28"/>
          <w:szCs w:val="28"/>
        </w:rPr>
        <w:t>редств противоаварийного управления целесообразно разработать специальный график временного отключения потребителей</w:t>
      </w:r>
      <w:r w:rsidR="009A5E75" w:rsidRPr="00F4400D">
        <w:rPr>
          <w:rFonts w:ascii="Times New Roman" w:hAnsi="Times New Roman"/>
          <w:sz w:val="28"/>
          <w:szCs w:val="28"/>
        </w:rPr>
        <w:t xml:space="preserve"> на с</w:t>
      </w:r>
      <w:r w:rsidRPr="00F4400D">
        <w:rPr>
          <w:rFonts w:ascii="Times New Roman" w:hAnsi="Times New Roman"/>
          <w:sz w:val="28"/>
          <w:szCs w:val="28"/>
        </w:rPr>
        <w:t xml:space="preserve">лучай тяжёлых аварий. </w:t>
      </w:r>
    </w:p>
    <w:p w:rsidR="001F6325" w:rsidRPr="00F4400D" w:rsidRDefault="001F6325" w:rsidP="001F6325">
      <w:pPr>
        <w:spacing w:after="0" w:line="240" w:lineRule="auto"/>
        <w:ind w:firstLine="709"/>
        <w:jc w:val="both"/>
        <w:rPr>
          <w:rFonts w:ascii="Times New Roman" w:hAnsi="Times New Roman"/>
          <w:i/>
          <w:sz w:val="28"/>
          <w:szCs w:val="28"/>
          <w:u w:val="single"/>
        </w:rPr>
      </w:pPr>
    </w:p>
    <w:p w:rsidR="001F6325" w:rsidRPr="00F4400D" w:rsidRDefault="001F6325" w:rsidP="001F6325">
      <w:pPr>
        <w:spacing w:after="0" w:line="240" w:lineRule="auto"/>
        <w:ind w:firstLine="709"/>
        <w:jc w:val="both"/>
        <w:rPr>
          <w:rFonts w:ascii="Times New Roman" w:hAnsi="Times New Roman"/>
          <w:sz w:val="28"/>
          <w:szCs w:val="28"/>
        </w:rPr>
      </w:pPr>
      <w:r w:rsidRPr="00F4400D">
        <w:rPr>
          <w:rFonts w:ascii="Times New Roman" w:hAnsi="Times New Roman"/>
          <w:i/>
          <w:sz w:val="28"/>
          <w:szCs w:val="28"/>
          <w:u w:val="single"/>
        </w:rPr>
        <w:t>Аварии</w:t>
      </w:r>
      <w:r w:rsidR="009A5E75" w:rsidRPr="00F4400D">
        <w:rPr>
          <w:rFonts w:ascii="Times New Roman" w:hAnsi="Times New Roman"/>
          <w:i/>
          <w:sz w:val="28"/>
          <w:szCs w:val="28"/>
          <w:u w:val="single"/>
        </w:rPr>
        <w:t xml:space="preserve"> на к</w:t>
      </w:r>
      <w:r w:rsidRPr="00F4400D">
        <w:rPr>
          <w:rFonts w:ascii="Times New Roman" w:hAnsi="Times New Roman"/>
          <w:i/>
          <w:sz w:val="28"/>
          <w:szCs w:val="28"/>
          <w:u w:val="single"/>
        </w:rPr>
        <w:t>оммунальных системах жизнеобеспечения</w:t>
      </w:r>
      <w:r w:rsidRPr="00F4400D">
        <w:rPr>
          <w:rFonts w:ascii="Times New Roman" w:hAnsi="Times New Roman"/>
          <w:sz w:val="28"/>
          <w:szCs w:val="28"/>
        </w:rPr>
        <w:t xml:space="preserve"> возможны</w:t>
      </w:r>
      <w:r w:rsidR="009A5E75" w:rsidRPr="00F4400D">
        <w:rPr>
          <w:rFonts w:ascii="Times New Roman" w:hAnsi="Times New Roman"/>
          <w:sz w:val="28"/>
          <w:szCs w:val="28"/>
        </w:rPr>
        <w:t xml:space="preserve"> по п</w:t>
      </w:r>
      <w:r w:rsidRPr="00F4400D">
        <w:rPr>
          <w:rFonts w:ascii="Times New Roman" w:hAnsi="Times New Roman"/>
          <w:sz w:val="28"/>
          <w:szCs w:val="28"/>
        </w:rPr>
        <w:t xml:space="preserve">ричине: </w:t>
      </w:r>
    </w:p>
    <w:p w:rsidR="001F6325" w:rsidRPr="00F4400D" w:rsidRDefault="001F6325" w:rsidP="001F6325">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износа основного</w:t>
      </w:r>
      <w:r w:rsidR="009A5E75" w:rsidRPr="00F4400D">
        <w:rPr>
          <w:rFonts w:ascii="Times New Roman" w:hAnsi="Times New Roman"/>
          <w:sz w:val="28"/>
          <w:szCs w:val="28"/>
        </w:rPr>
        <w:t xml:space="preserve"> и в</w:t>
      </w:r>
      <w:r w:rsidRPr="00F4400D">
        <w:rPr>
          <w:rFonts w:ascii="Times New Roman" w:hAnsi="Times New Roman"/>
          <w:sz w:val="28"/>
          <w:szCs w:val="28"/>
        </w:rPr>
        <w:t>спомогательного оборудования теплоисточников;</w:t>
      </w:r>
    </w:p>
    <w:p w:rsidR="001F6325" w:rsidRPr="00F4400D" w:rsidRDefault="001F6325" w:rsidP="001F6325">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ветхости инженерных сетей;</w:t>
      </w:r>
    </w:p>
    <w:p w:rsidR="001F6325" w:rsidRPr="00F4400D" w:rsidRDefault="001F6325" w:rsidP="001F6325">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халатности персонала, обслуживающего соответствующие объекты</w:t>
      </w:r>
      <w:r w:rsidR="009A5E75" w:rsidRPr="00F4400D">
        <w:rPr>
          <w:rFonts w:ascii="Times New Roman" w:hAnsi="Times New Roman"/>
          <w:sz w:val="28"/>
          <w:szCs w:val="28"/>
        </w:rPr>
        <w:t xml:space="preserve"> и с</w:t>
      </w:r>
      <w:r w:rsidRPr="00F4400D">
        <w:rPr>
          <w:rFonts w:ascii="Times New Roman" w:hAnsi="Times New Roman"/>
          <w:sz w:val="28"/>
          <w:szCs w:val="28"/>
        </w:rPr>
        <w:t>ети;</w:t>
      </w:r>
    </w:p>
    <w:p w:rsidR="001F6325" w:rsidRPr="00F4400D" w:rsidRDefault="001F6325" w:rsidP="001F6325">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недофинансирования ремонтных работ.</w:t>
      </w:r>
    </w:p>
    <w:p w:rsidR="001F6325" w:rsidRPr="00F4400D" w:rsidRDefault="001F6325" w:rsidP="001F6325">
      <w:pPr>
        <w:spacing w:after="0" w:line="240" w:lineRule="auto"/>
        <w:ind w:firstLine="709"/>
        <w:jc w:val="both"/>
        <w:rPr>
          <w:rFonts w:ascii="Times New Roman" w:hAnsi="Times New Roman"/>
          <w:sz w:val="28"/>
          <w:szCs w:val="28"/>
        </w:rPr>
      </w:pPr>
      <w:r w:rsidRPr="00F4400D">
        <w:rPr>
          <w:rFonts w:ascii="Times New Roman" w:hAnsi="Times New Roman"/>
          <w:sz w:val="28"/>
          <w:szCs w:val="28"/>
        </w:rPr>
        <w:t>Выход</w:t>
      </w:r>
      <w:r w:rsidR="009A5E75" w:rsidRPr="00F4400D">
        <w:rPr>
          <w:rFonts w:ascii="Times New Roman" w:hAnsi="Times New Roman"/>
          <w:sz w:val="28"/>
          <w:szCs w:val="28"/>
        </w:rPr>
        <w:t xml:space="preserve"> из с</w:t>
      </w:r>
      <w:r w:rsidRPr="00F4400D">
        <w:rPr>
          <w:rFonts w:ascii="Times New Roman" w:hAnsi="Times New Roman"/>
          <w:sz w:val="28"/>
          <w:szCs w:val="28"/>
        </w:rPr>
        <w:t>троя коммунальных систем может привести</w:t>
      </w:r>
      <w:r w:rsidR="009A5E75" w:rsidRPr="00F4400D">
        <w:rPr>
          <w:rFonts w:ascii="Times New Roman" w:hAnsi="Times New Roman"/>
          <w:sz w:val="28"/>
          <w:szCs w:val="28"/>
        </w:rPr>
        <w:t xml:space="preserve"> к с</w:t>
      </w:r>
      <w:r w:rsidRPr="00F4400D">
        <w:rPr>
          <w:rFonts w:ascii="Times New Roman" w:hAnsi="Times New Roman"/>
          <w:sz w:val="28"/>
          <w:szCs w:val="28"/>
        </w:rPr>
        <w:t>ледующим последствиям:</w:t>
      </w:r>
    </w:p>
    <w:p w:rsidR="001F6325" w:rsidRPr="00F4400D" w:rsidRDefault="001F6325" w:rsidP="001F6325">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прекращению подачи коммунального ресурса потребителям</w:t>
      </w:r>
      <w:r w:rsidR="009A5E75" w:rsidRPr="00F4400D">
        <w:rPr>
          <w:rFonts w:ascii="Times New Roman" w:hAnsi="Times New Roman"/>
          <w:sz w:val="28"/>
          <w:szCs w:val="28"/>
        </w:rPr>
        <w:t xml:space="preserve"> и р</w:t>
      </w:r>
      <w:r w:rsidRPr="00F4400D">
        <w:rPr>
          <w:rFonts w:ascii="Times New Roman" w:hAnsi="Times New Roman"/>
          <w:sz w:val="28"/>
          <w:szCs w:val="28"/>
        </w:rPr>
        <w:t>азмораживание сетей;</w:t>
      </w:r>
    </w:p>
    <w:p w:rsidR="001F6325" w:rsidRPr="00F4400D" w:rsidRDefault="001F6325" w:rsidP="001F6325">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порывам сетей;</w:t>
      </w:r>
    </w:p>
    <w:p w:rsidR="001F6325" w:rsidRPr="00F4400D" w:rsidRDefault="001F6325" w:rsidP="001F6325">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выходу</w:t>
      </w:r>
      <w:r w:rsidR="009A5E75" w:rsidRPr="00F4400D">
        <w:rPr>
          <w:rFonts w:ascii="Times New Roman" w:hAnsi="Times New Roman"/>
          <w:sz w:val="28"/>
          <w:szCs w:val="28"/>
        </w:rPr>
        <w:t xml:space="preserve"> из с</w:t>
      </w:r>
      <w:r w:rsidRPr="00F4400D">
        <w:rPr>
          <w:rFonts w:ascii="Times New Roman" w:hAnsi="Times New Roman"/>
          <w:sz w:val="28"/>
          <w:szCs w:val="28"/>
        </w:rPr>
        <w:t>троя основного оборудования;</w:t>
      </w:r>
    </w:p>
    <w:p w:rsidR="001F6325" w:rsidRPr="00F4400D" w:rsidRDefault="001F6325" w:rsidP="001F6325">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отключению</w:t>
      </w:r>
      <w:r w:rsidR="009A5E75" w:rsidRPr="00F4400D">
        <w:rPr>
          <w:rFonts w:ascii="Times New Roman" w:hAnsi="Times New Roman"/>
          <w:sz w:val="28"/>
          <w:szCs w:val="28"/>
        </w:rPr>
        <w:t xml:space="preserve"> от с</w:t>
      </w:r>
      <w:r w:rsidRPr="00F4400D">
        <w:rPr>
          <w:rFonts w:ascii="Times New Roman" w:hAnsi="Times New Roman"/>
          <w:sz w:val="28"/>
          <w:szCs w:val="28"/>
        </w:rPr>
        <w:t>набжения объектов.</w:t>
      </w:r>
    </w:p>
    <w:p w:rsidR="001F6325" w:rsidRPr="00F4400D" w:rsidRDefault="001F6325" w:rsidP="001F6325">
      <w:pPr>
        <w:spacing w:after="0" w:line="240" w:lineRule="auto"/>
        <w:ind w:firstLine="709"/>
        <w:jc w:val="both"/>
        <w:rPr>
          <w:rFonts w:ascii="Times New Roman" w:hAnsi="Times New Roman"/>
          <w:sz w:val="28"/>
          <w:szCs w:val="28"/>
        </w:rPr>
      </w:pPr>
      <w:r w:rsidRPr="00F4400D">
        <w:rPr>
          <w:rFonts w:ascii="Times New Roman" w:hAnsi="Times New Roman"/>
          <w:sz w:val="28"/>
          <w:szCs w:val="28"/>
        </w:rPr>
        <w:t>Аварии</w:t>
      </w:r>
      <w:r w:rsidR="009A5E75" w:rsidRPr="00F4400D">
        <w:rPr>
          <w:rFonts w:ascii="Times New Roman" w:hAnsi="Times New Roman"/>
          <w:sz w:val="28"/>
          <w:szCs w:val="28"/>
        </w:rPr>
        <w:t xml:space="preserve"> на к</w:t>
      </w:r>
      <w:r w:rsidRPr="00F4400D">
        <w:rPr>
          <w:rFonts w:ascii="Times New Roman" w:hAnsi="Times New Roman"/>
          <w:sz w:val="28"/>
          <w:szCs w:val="28"/>
        </w:rPr>
        <w:t>оммунальных системах жизнеобеспечения приводят</w:t>
      </w:r>
      <w:r w:rsidR="009A5E75" w:rsidRPr="00F4400D">
        <w:rPr>
          <w:rFonts w:ascii="Times New Roman" w:hAnsi="Times New Roman"/>
          <w:sz w:val="28"/>
          <w:szCs w:val="28"/>
        </w:rPr>
        <w:t xml:space="preserve"> к п</w:t>
      </w:r>
      <w:r w:rsidRPr="00F4400D">
        <w:rPr>
          <w:rFonts w:ascii="Times New Roman" w:hAnsi="Times New Roman"/>
          <w:sz w:val="28"/>
          <w:szCs w:val="28"/>
        </w:rPr>
        <w:t>рекращению снабжения зданий</w:t>
      </w:r>
      <w:r w:rsidR="009A5E75" w:rsidRPr="00F4400D">
        <w:rPr>
          <w:rFonts w:ascii="Times New Roman" w:hAnsi="Times New Roman"/>
          <w:sz w:val="28"/>
          <w:szCs w:val="28"/>
        </w:rPr>
        <w:t xml:space="preserve"> и с</w:t>
      </w:r>
      <w:r w:rsidRPr="00F4400D">
        <w:rPr>
          <w:rFonts w:ascii="Times New Roman" w:hAnsi="Times New Roman"/>
          <w:sz w:val="28"/>
          <w:szCs w:val="28"/>
        </w:rPr>
        <w:t>ооружений водой, теплом</w:t>
      </w:r>
      <w:r w:rsidR="009A5E75" w:rsidRPr="00F4400D">
        <w:rPr>
          <w:rFonts w:ascii="Times New Roman" w:hAnsi="Times New Roman"/>
          <w:sz w:val="28"/>
          <w:szCs w:val="28"/>
        </w:rPr>
        <w:t xml:space="preserve"> и э</w:t>
      </w:r>
      <w:r w:rsidRPr="00F4400D">
        <w:rPr>
          <w:rFonts w:ascii="Times New Roman" w:hAnsi="Times New Roman"/>
          <w:sz w:val="28"/>
          <w:szCs w:val="28"/>
        </w:rPr>
        <w:t>лектроэнергией. Последствия</w:t>
      </w:r>
      <w:r w:rsidR="009A5E75" w:rsidRPr="00F4400D">
        <w:rPr>
          <w:rFonts w:ascii="Times New Roman" w:hAnsi="Times New Roman"/>
          <w:sz w:val="28"/>
          <w:szCs w:val="28"/>
        </w:rPr>
        <w:t xml:space="preserve"> от а</w:t>
      </w:r>
      <w:r w:rsidRPr="00F4400D">
        <w:rPr>
          <w:rFonts w:ascii="Times New Roman" w:hAnsi="Times New Roman"/>
          <w:sz w:val="28"/>
          <w:szCs w:val="28"/>
        </w:rPr>
        <w:t>варий</w:t>
      </w:r>
      <w:r w:rsidR="009A5E75" w:rsidRPr="00F4400D">
        <w:rPr>
          <w:rFonts w:ascii="Times New Roman" w:hAnsi="Times New Roman"/>
          <w:sz w:val="28"/>
          <w:szCs w:val="28"/>
        </w:rPr>
        <w:t xml:space="preserve"> на к</w:t>
      </w:r>
      <w:r w:rsidRPr="00F4400D">
        <w:rPr>
          <w:rFonts w:ascii="Times New Roman" w:hAnsi="Times New Roman"/>
          <w:sz w:val="28"/>
          <w:szCs w:val="28"/>
        </w:rPr>
        <w:t>оммунальных системах могут оказать поражающее действие</w:t>
      </w:r>
      <w:r w:rsidR="009A5E75" w:rsidRPr="00F4400D">
        <w:rPr>
          <w:rFonts w:ascii="Times New Roman" w:hAnsi="Times New Roman"/>
          <w:sz w:val="28"/>
          <w:szCs w:val="28"/>
        </w:rPr>
        <w:t xml:space="preserve"> на л</w:t>
      </w:r>
      <w:r w:rsidRPr="00F4400D">
        <w:rPr>
          <w:rFonts w:ascii="Times New Roman" w:hAnsi="Times New Roman"/>
          <w:sz w:val="28"/>
          <w:szCs w:val="28"/>
        </w:rPr>
        <w:t>юдей: поражение током при прикосновении</w:t>
      </w:r>
      <w:r w:rsidR="009A5E75" w:rsidRPr="00F4400D">
        <w:rPr>
          <w:rFonts w:ascii="Times New Roman" w:hAnsi="Times New Roman"/>
          <w:sz w:val="28"/>
          <w:szCs w:val="28"/>
        </w:rPr>
        <w:t xml:space="preserve"> к о</w:t>
      </w:r>
      <w:r w:rsidRPr="00F4400D">
        <w:rPr>
          <w:rFonts w:ascii="Times New Roman" w:hAnsi="Times New Roman"/>
          <w:sz w:val="28"/>
          <w:szCs w:val="28"/>
        </w:rPr>
        <w:t>борванным проводам, возникновение пожаров вследствие коротких замыканий</w:t>
      </w:r>
      <w:r w:rsidR="009A5E75" w:rsidRPr="00F4400D">
        <w:rPr>
          <w:rFonts w:ascii="Times New Roman" w:hAnsi="Times New Roman"/>
          <w:sz w:val="28"/>
          <w:szCs w:val="28"/>
        </w:rPr>
        <w:t xml:space="preserve"> и в</w:t>
      </w:r>
      <w:r w:rsidRPr="00F4400D">
        <w:rPr>
          <w:rFonts w:ascii="Times New Roman" w:hAnsi="Times New Roman"/>
          <w:sz w:val="28"/>
          <w:szCs w:val="28"/>
        </w:rPr>
        <w:t>озгорания газа. Кроме того, возможно затопление территории вследствие разрушения водопроводных труб, ожоги людей при разрушении элементов системы паро-</w:t>
      </w:r>
      <w:r w:rsidR="009A5E75" w:rsidRPr="00F4400D">
        <w:rPr>
          <w:rFonts w:ascii="Times New Roman" w:hAnsi="Times New Roman"/>
          <w:sz w:val="28"/>
          <w:szCs w:val="28"/>
        </w:rPr>
        <w:t xml:space="preserve"> и т</w:t>
      </w:r>
      <w:r w:rsidRPr="00F4400D">
        <w:rPr>
          <w:rFonts w:ascii="Times New Roman" w:hAnsi="Times New Roman"/>
          <w:sz w:val="28"/>
          <w:szCs w:val="28"/>
        </w:rPr>
        <w:t>еплоснабжения.</w:t>
      </w:r>
    </w:p>
    <w:p w:rsidR="001F6325" w:rsidRPr="00F4400D" w:rsidRDefault="001F6325" w:rsidP="001F6325">
      <w:pPr>
        <w:spacing w:after="0" w:line="240" w:lineRule="auto"/>
        <w:ind w:firstLine="709"/>
        <w:jc w:val="both"/>
        <w:rPr>
          <w:rFonts w:ascii="Times New Roman" w:hAnsi="Times New Roman"/>
          <w:sz w:val="28"/>
          <w:szCs w:val="28"/>
        </w:rPr>
      </w:pPr>
      <w:r w:rsidRPr="00F4400D">
        <w:rPr>
          <w:rFonts w:ascii="Times New Roman" w:hAnsi="Times New Roman"/>
          <w:sz w:val="28"/>
          <w:szCs w:val="28"/>
        </w:rPr>
        <w:t>Сохраняется высокая вероятность возникновения аварийных ситуаций</w:t>
      </w:r>
      <w:r w:rsidR="009A5E75" w:rsidRPr="00F4400D">
        <w:rPr>
          <w:rFonts w:ascii="Times New Roman" w:hAnsi="Times New Roman"/>
          <w:sz w:val="28"/>
          <w:szCs w:val="28"/>
        </w:rPr>
        <w:t xml:space="preserve"> на к</w:t>
      </w:r>
      <w:r w:rsidRPr="00F4400D">
        <w:rPr>
          <w:rFonts w:ascii="Times New Roman" w:hAnsi="Times New Roman"/>
          <w:sz w:val="28"/>
          <w:szCs w:val="28"/>
        </w:rPr>
        <w:t>отельных установках</w:t>
      </w:r>
      <w:r w:rsidR="009A5E75" w:rsidRPr="00F4400D">
        <w:rPr>
          <w:rFonts w:ascii="Times New Roman" w:hAnsi="Times New Roman"/>
          <w:sz w:val="28"/>
          <w:szCs w:val="28"/>
        </w:rPr>
        <w:t xml:space="preserve"> и на о</w:t>
      </w:r>
      <w:r w:rsidRPr="00F4400D">
        <w:rPr>
          <w:rFonts w:ascii="Times New Roman" w:hAnsi="Times New Roman"/>
          <w:sz w:val="28"/>
          <w:szCs w:val="28"/>
        </w:rPr>
        <w:t>бъектах водо-</w:t>
      </w:r>
      <w:r w:rsidR="009A5E75" w:rsidRPr="00F4400D">
        <w:rPr>
          <w:rFonts w:ascii="Times New Roman" w:hAnsi="Times New Roman"/>
          <w:sz w:val="28"/>
          <w:szCs w:val="28"/>
        </w:rPr>
        <w:t xml:space="preserve"> и т</w:t>
      </w:r>
      <w:r w:rsidRPr="00F4400D">
        <w:rPr>
          <w:rFonts w:ascii="Times New Roman" w:hAnsi="Times New Roman"/>
          <w:sz w:val="28"/>
          <w:szCs w:val="28"/>
        </w:rPr>
        <w:t>еплоснабжения. Износ коммунальной инфраструктуры, 70 % водопроводных сетей, более 50 % тепловых</w:t>
      </w:r>
      <w:r w:rsidR="009A5E75" w:rsidRPr="00F4400D">
        <w:rPr>
          <w:rFonts w:ascii="Times New Roman" w:hAnsi="Times New Roman"/>
          <w:sz w:val="28"/>
          <w:szCs w:val="28"/>
        </w:rPr>
        <w:t xml:space="preserve"> и к</w:t>
      </w:r>
      <w:r w:rsidRPr="00F4400D">
        <w:rPr>
          <w:rFonts w:ascii="Times New Roman" w:hAnsi="Times New Roman"/>
          <w:sz w:val="28"/>
          <w:szCs w:val="28"/>
        </w:rPr>
        <w:t>анализационных сетей требуют срочной замены или капитального ремонта.</w:t>
      </w:r>
    </w:p>
    <w:p w:rsidR="001F6325" w:rsidRPr="00F4400D" w:rsidRDefault="001F6325" w:rsidP="001F6325">
      <w:pPr>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Сложное финансовое состояние предприятий ЖКХ, обусловленное высокой себестоимостью производства жилищно-коммунальных услуг, длительными </w:t>
      </w:r>
      <w:r w:rsidRPr="00F4400D">
        <w:rPr>
          <w:rFonts w:ascii="Times New Roman" w:hAnsi="Times New Roman"/>
          <w:sz w:val="28"/>
          <w:szCs w:val="28"/>
        </w:rPr>
        <w:lastRenderedPageBreak/>
        <w:t>неплатежами</w:t>
      </w:r>
      <w:r w:rsidR="009A5E75" w:rsidRPr="00F4400D">
        <w:rPr>
          <w:rFonts w:ascii="Times New Roman" w:hAnsi="Times New Roman"/>
          <w:sz w:val="28"/>
          <w:szCs w:val="28"/>
        </w:rPr>
        <w:t xml:space="preserve"> за п</w:t>
      </w:r>
      <w:r w:rsidRPr="00F4400D">
        <w:rPr>
          <w:rFonts w:ascii="Times New Roman" w:hAnsi="Times New Roman"/>
          <w:sz w:val="28"/>
          <w:szCs w:val="28"/>
        </w:rPr>
        <w:t>отреблённые услуги, высокой степенью износа специализированного оборудования</w:t>
      </w:r>
      <w:r w:rsidR="009A5E75" w:rsidRPr="00F4400D">
        <w:rPr>
          <w:rFonts w:ascii="Times New Roman" w:hAnsi="Times New Roman"/>
          <w:sz w:val="28"/>
          <w:szCs w:val="28"/>
        </w:rPr>
        <w:t xml:space="preserve"> и а</w:t>
      </w:r>
      <w:r w:rsidRPr="00F4400D">
        <w:rPr>
          <w:rFonts w:ascii="Times New Roman" w:hAnsi="Times New Roman"/>
          <w:sz w:val="28"/>
          <w:szCs w:val="28"/>
        </w:rPr>
        <w:t>втотранспорта. Ввиду недостаточности финансовых средств, планово-предупредительный ремонт</w:t>
      </w:r>
      <w:r w:rsidR="009A5E75" w:rsidRPr="00F4400D">
        <w:rPr>
          <w:rFonts w:ascii="Times New Roman" w:hAnsi="Times New Roman"/>
          <w:sz w:val="28"/>
          <w:szCs w:val="28"/>
        </w:rPr>
        <w:t xml:space="preserve"> в ж</w:t>
      </w:r>
      <w:r w:rsidRPr="00F4400D">
        <w:rPr>
          <w:rFonts w:ascii="Times New Roman" w:hAnsi="Times New Roman"/>
          <w:sz w:val="28"/>
          <w:szCs w:val="28"/>
        </w:rPr>
        <w:t>илищно-коммунальном комплексе фактически заменён проведением аварийно-восстановительных работ. Ежедневно</w:t>
      </w:r>
      <w:r w:rsidR="009A5E75" w:rsidRPr="00F4400D">
        <w:rPr>
          <w:rFonts w:ascii="Times New Roman" w:hAnsi="Times New Roman"/>
          <w:sz w:val="28"/>
          <w:szCs w:val="28"/>
        </w:rPr>
        <w:t xml:space="preserve"> в р</w:t>
      </w:r>
      <w:r w:rsidRPr="00F4400D">
        <w:rPr>
          <w:rFonts w:ascii="Times New Roman" w:hAnsi="Times New Roman"/>
          <w:sz w:val="28"/>
          <w:szCs w:val="28"/>
        </w:rPr>
        <w:t>айоне</w:t>
      </w:r>
      <w:r w:rsidR="009A5E75" w:rsidRPr="00F4400D">
        <w:rPr>
          <w:rFonts w:ascii="Times New Roman" w:hAnsi="Times New Roman"/>
          <w:sz w:val="28"/>
          <w:szCs w:val="28"/>
        </w:rPr>
        <w:t xml:space="preserve"> на о</w:t>
      </w:r>
      <w:r w:rsidRPr="00F4400D">
        <w:rPr>
          <w:rFonts w:ascii="Times New Roman" w:hAnsi="Times New Roman"/>
          <w:sz w:val="28"/>
          <w:szCs w:val="28"/>
        </w:rPr>
        <w:t>бъектах жилищно-коммунального хозяйства происходят аварийные ситуации.</w:t>
      </w:r>
      <w:r w:rsidR="009A5E75" w:rsidRPr="00F4400D">
        <w:rPr>
          <w:rFonts w:ascii="Times New Roman" w:hAnsi="Times New Roman"/>
          <w:sz w:val="28"/>
          <w:szCs w:val="28"/>
        </w:rPr>
        <w:t xml:space="preserve"> В о</w:t>
      </w:r>
      <w:r w:rsidRPr="00F4400D">
        <w:rPr>
          <w:rFonts w:ascii="Times New Roman" w:hAnsi="Times New Roman"/>
          <w:sz w:val="28"/>
          <w:szCs w:val="28"/>
        </w:rPr>
        <w:t>сновном данные</w:t>
      </w:r>
      <w:r w:rsidR="009A5E75" w:rsidRPr="00F4400D">
        <w:rPr>
          <w:rFonts w:ascii="Times New Roman" w:hAnsi="Times New Roman"/>
          <w:sz w:val="28"/>
          <w:szCs w:val="28"/>
        </w:rPr>
        <w:t xml:space="preserve"> ЧС н</w:t>
      </w:r>
      <w:r w:rsidRPr="00F4400D">
        <w:rPr>
          <w:rFonts w:ascii="Times New Roman" w:hAnsi="Times New Roman"/>
          <w:sz w:val="28"/>
          <w:szCs w:val="28"/>
        </w:rPr>
        <w:t xml:space="preserve">осят локальный характер. </w:t>
      </w:r>
    </w:p>
    <w:p w:rsidR="001F6325" w:rsidRPr="00F4400D" w:rsidRDefault="001F6325" w:rsidP="001F6325">
      <w:pPr>
        <w:spacing w:after="0" w:line="240" w:lineRule="auto"/>
        <w:ind w:firstLine="709"/>
        <w:jc w:val="both"/>
        <w:rPr>
          <w:rFonts w:ascii="Times New Roman" w:hAnsi="Times New Roman"/>
          <w:sz w:val="28"/>
          <w:szCs w:val="28"/>
        </w:rPr>
      </w:pPr>
      <w:r w:rsidRPr="00F4400D">
        <w:rPr>
          <w:rFonts w:ascii="Times New Roman" w:hAnsi="Times New Roman"/>
          <w:sz w:val="28"/>
          <w:szCs w:val="28"/>
        </w:rPr>
        <w:t>Влияние</w:t>
      </w:r>
      <w:r w:rsidR="009A5E75" w:rsidRPr="00F4400D">
        <w:rPr>
          <w:rFonts w:ascii="Times New Roman" w:hAnsi="Times New Roman"/>
          <w:sz w:val="28"/>
          <w:szCs w:val="28"/>
        </w:rPr>
        <w:t xml:space="preserve"> ЧС на ж</w:t>
      </w:r>
      <w:r w:rsidRPr="00F4400D">
        <w:rPr>
          <w:rFonts w:ascii="Times New Roman" w:hAnsi="Times New Roman"/>
          <w:sz w:val="28"/>
          <w:szCs w:val="28"/>
        </w:rPr>
        <w:t>изнедеятельность населения будет обусловлено различными факторами (время,</w:t>
      </w:r>
      <w:r w:rsidR="009A5E75" w:rsidRPr="00F4400D">
        <w:rPr>
          <w:rFonts w:ascii="Times New Roman" w:hAnsi="Times New Roman"/>
          <w:sz w:val="28"/>
          <w:szCs w:val="28"/>
        </w:rPr>
        <w:t xml:space="preserve"> и м</w:t>
      </w:r>
      <w:r w:rsidRPr="00F4400D">
        <w:rPr>
          <w:rFonts w:ascii="Times New Roman" w:hAnsi="Times New Roman"/>
          <w:sz w:val="28"/>
          <w:szCs w:val="28"/>
        </w:rPr>
        <w:t>есто аварии, вид коммунально-энергетической сети, размеры</w:t>
      </w:r>
      <w:r w:rsidR="009A5E75" w:rsidRPr="00F4400D">
        <w:rPr>
          <w:rFonts w:ascii="Times New Roman" w:hAnsi="Times New Roman"/>
          <w:sz w:val="28"/>
          <w:szCs w:val="28"/>
        </w:rPr>
        <w:t xml:space="preserve"> и с</w:t>
      </w:r>
      <w:r w:rsidRPr="00F4400D">
        <w:rPr>
          <w:rFonts w:ascii="Times New Roman" w:hAnsi="Times New Roman"/>
          <w:sz w:val="28"/>
          <w:szCs w:val="28"/>
        </w:rPr>
        <w:t>тепень развития аварии</w:t>
      </w:r>
      <w:r w:rsidR="009A5E75" w:rsidRPr="00F4400D">
        <w:rPr>
          <w:rFonts w:ascii="Times New Roman" w:hAnsi="Times New Roman"/>
          <w:sz w:val="28"/>
          <w:szCs w:val="28"/>
        </w:rPr>
        <w:t xml:space="preserve"> и д</w:t>
      </w:r>
      <w:r w:rsidRPr="00F4400D">
        <w:rPr>
          <w:rFonts w:ascii="Times New Roman" w:hAnsi="Times New Roman"/>
          <w:sz w:val="28"/>
          <w:szCs w:val="28"/>
        </w:rPr>
        <w:t>р.).</w:t>
      </w:r>
    </w:p>
    <w:p w:rsidR="001F6325" w:rsidRPr="00F4400D" w:rsidRDefault="001F6325" w:rsidP="001F6325">
      <w:pPr>
        <w:spacing w:after="0" w:line="240" w:lineRule="auto"/>
        <w:ind w:firstLine="709"/>
        <w:jc w:val="both"/>
        <w:rPr>
          <w:rFonts w:ascii="Times New Roman" w:hAnsi="Times New Roman"/>
          <w:sz w:val="28"/>
          <w:szCs w:val="28"/>
        </w:rPr>
      </w:pPr>
      <w:r w:rsidRPr="00F4400D">
        <w:rPr>
          <w:rFonts w:ascii="Times New Roman" w:hAnsi="Times New Roman"/>
          <w:sz w:val="28"/>
          <w:szCs w:val="28"/>
        </w:rPr>
        <w:t>Крупные аварии</w:t>
      </w:r>
      <w:r w:rsidR="009A5E75" w:rsidRPr="00F4400D">
        <w:rPr>
          <w:rFonts w:ascii="Times New Roman" w:hAnsi="Times New Roman"/>
          <w:sz w:val="28"/>
          <w:szCs w:val="28"/>
        </w:rPr>
        <w:t xml:space="preserve"> на к</w:t>
      </w:r>
      <w:r w:rsidRPr="00F4400D">
        <w:rPr>
          <w:rFonts w:ascii="Times New Roman" w:hAnsi="Times New Roman"/>
          <w:sz w:val="28"/>
          <w:szCs w:val="28"/>
        </w:rPr>
        <w:t>оммунально-энергетических сетях</w:t>
      </w:r>
      <w:r w:rsidR="009A5E75" w:rsidRPr="00F4400D">
        <w:rPr>
          <w:rFonts w:ascii="Times New Roman" w:hAnsi="Times New Roman"/>
          <w:sz w:val="28"/>
          <w:szCs w:val="28"/>
        </w:rPr>
        <w:t xml:space="preserve"> и о</w:t>
      </w:r>
      <w:r w:rsidRPr="00F4400D">
        <w:rPr>
          <w:rFonts w:ascii="Times New Roman" w:hAnsi="Times New Roman"/>
          <w:sz w:val="28"/>
          <w:szCs w:val="28"/>
        </w:rPr>
        <w:t>бъектах могут вызвать прекращение (нарушение) тепло-, водо- или электроснабжения</w:t>
      </w:r>
      <w:r w:rsidR="009A5E75" w:rsidRPr="00F4400D">
        <w:rPr>
          <w:rFonts w:ascii="Times New Roman" w:hAnsi="Times New Roman"/>
          <w:sz w:val="28"/>
          <w:szCs w:val="28"/>
        </w:rPr>
        <w:t xml:space="preserve"> на в</w:t>
      </w:r>
      <w:r w:rsidRPr="00F4400D">
        <w:rPr>
          <w:rFonts w:ascii="Times New Roman" w:hAnsi="Times New Roman"/>
          <w:sz w:val="28"/>
          <w:szCs w:val="28"/>
        </w:rPr>
        <w:t xml:space="preserve">ремя ликвидации аварии, что наиболее опасно при отрицательных температурах. </w:t>
      </w:r>
    </w:p>
    <w:p w:rsidR="004D071E" w:rsidRPr="00F4400D" w:rsidRDefault="004D071E" w:rsidP="003E738E">
      <w:pPr>
        <w:spacing w:after="0" w:line="240" w:lineRule="auto"/>
        <w:ind w:firstLine="709"/>
        <w:jc w:val="both"/>
        <w:rPr>
          <w:rFonts w:ascii="Times New Roman" w:hAnsi="Times New Roman"/>
          <w:i/>
          <w:sz w:val="28"/>
          <w:szCs w:val="28"/>
          <w:u w:val="single"/>
        </w:rPr>
      </w:pPr>
    </w:p>
    <w:p w:rsidR="001F6325" w:rsidRPr="00F4400D" w:rsidRDefault="001F6325" w:rsidP="001F6325">
      <w:pPr>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К особо опасным </w:t>
      </w:r>
      <w:r w:rsidRPr="00F4400D">
        <w:rPr>
          <w:rFonts w:ascii="Times New Roman" w:hAnsi="Times New Roman"/>
          <w:i/>
          <w:sz w:val="28"/>
          <w:szCs w:val="28"/>
          <w:u w:val="single"/>
        </w:rPr>
        <w:t>угрозам террористического характера</w:t>
      </w:r>
      <w:r w:rsidRPr="00F4400D">
        <w:rPr>
          <w:rFonts w:ascii="Times New Roman" w:hAnsi="Times New Roman"/>
          <w:sz w:val="28"/>
          <w:szCs w:val="28"/>
        </w:rPr>
        <w:t xml:space="preserve"> относятся: </w:t>
      </w:r>
    </w:p>
    <w:p w:rsidR="001F6325" w:rsidRPr="00F4400D" w:rsidRDefault="001F6325" w:rsidP="001F6325">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взрывы</w:t>
      </w:r>
      <w:r w:rsidR="009A5E75" w:rsidRPr="00F4400D">
        <w:rPr>
          <w:rFonts w:ascii="Times New Roman" w:hAnsi="Times New Roman"/>
          <w:sz w:val="28"/>
          <w:szCs w:val="28"/>
        </w:rPr>
        <w:t xml:space="preserve"> в м</w:t>
      </w:r>
      <w:r w:rsidRPr="00F4400D">
        <w:rPr>
          <w:rFonts w:ascii="Times New Roman" w:hAnsi="Times New Roman"/>
          <w:sz w:val="28"/>
          <w:szCs w:val="28"/>
        </w:rPr>
        <w:t>естах массового скопления людей</w:t>
      </w:r>
      <w:r w:rsidR="009A5E75" w:rsidRPr="00F4400D">
        <w:rPr>
          <w:rFonts w:ascii="Times New Roman" w:hAnsi="Times New Roman"/>
          <w:sz w:val="28"/>
          <w:szCs w:val="28"/>
        </w:rPr>
        <w:t xml:space="preserve"> и п</w:t>
      </w:r>
      <w:r w:rsidRPr="00F4400D">
        <w:rPr>
          <w:rFonts w:ascii="Times New Roman" w:hAnsi="Times New Roman"/>
          <w:sz w:val="28"/>
          <w:szCs w:val="28"/>
        </w:rPr>
        <w:t>рименение</w:t>
      </w:r>
      <w:r w:rsidR="009A5E75" w:rsidRPr="00F4400D">
        <w:rPr>
          <w:rFonts w:ascii="Times New Roman" w:hAnsi="Times New Roman"/>
          <w:sz w:val="28"/>
          <w:szCs w:val="28"/>
        </w:rPr>
        <w:t xml:space="preserve"> в э</w:t>
      </w:r>
      <w:r w:rsidRPr="00F4400D">
        <w:rPr>
          <w:rFonts w:ascii="Times New Roman" w:hAnsi="Times New Roman"/>
          <w:sz w:val="28"/>
          <w:szCs w:val="28"/>
        </w:rPr>
        <w:t>тих местах химических, бактериологических или радиационно-опасных веществ;</w:t>
      </w:r>
    </w:p>
    <w:p w:rsidR="001F6325" w:rsidRPr="00F4400D" w:rsidRDefault="001F6325" w:rsidP="001F6325">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захват транспортных средств для перевозки людей, похищение людей, захват заложников;</w:t>
      </w:r>
    </w:p>
    <w:p w:rsidR="001F6325" w:rsidRPr="00F4400D" w:rsidRDefault="001F6325" w:rsidP="001F6325">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нападение</w:t>
      </w:r>
      <w:r w:rsidR="009A5E75" w:rsidRPr="00F4400D">
        <w:rPr>
          <w:rFonts w:ascii="Times New Roman" w:hAnsi="Times New Roman"/>
          <w:sz w:val="28"/>
          <w:szCs w:val="28"/>
        </w:rPr>
        <w:t xml:space="preserve"> на о</w:t>
      </w:r>
      <w:r w:rsidRPr="00F4400D">
        <w:rPr>
          <w:rFonts w:ascii="Times New Roman" w:hAnsi="Times New Roman"/>
          <w:sz w:val="28"/>
          <w:szCs w:val="28"/>
        </w:rPr>
        <w:t>бъекты, потенциально опасные для жизни населения</w:t>
      </w:r>
      <w:r w:rsidR="009A5E75" w:rsidRPr="00F4400D">
        <w:rPr>
          <w:rFonts w:ascii="Times New Roman" w:hAnsi="Times New Roman"/>
          <w:sz w:val="28"/>
          <w:szCs w:val="28"/>
        </w:rPr>
        <w:t xml:space="preserve"> в с</w:t>
      </w:r>
      <w:r w:rsidRPr="00F4400D">
        <w:rPr>
          <w:rFonts w:ascii="Times New Roman" w:hAnsi="Times New Roman"/>
          <w:sz w:val="28"/>
          <w:szCs w:val="28"/>
        </w:rPr>
        <w:t>лучае</w:t>
      </w:r>
      <w:r w:rsidR="009A5E75" w:rsidRPr="00F4400D">
        <w:rPr>
          <w:rFonts w:ascii="Times New Roman" w:hAnsi="Times New Roman"/>
          <w:sz w:val="28"/>
          <w:szCs w:val="28"/>
        </w:rPr>
        <w:t xml:space="preserve"> их р</w:t>
      </w:r>
      <w:r w:rsidRPr="00F4400D">
        <w:rPr>
          <w:rFonts w:ascii="Times New Roman" w:hAnsi="Times New Roman"/>
          <w:sz w:val="28"/>
          <w:szCs w:val="28"/>
        </w:rPr>
        <w:t>азрушения или нарушения технологического режима;</w:t>
      </w:r>
    </w:p>
    <w:p w:rsidR="001F6325" w:rsidRPr="00F4400D" w:rsidRDefault="001F6325" w:rsidP="001F6325">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отравление систем централизованного водоснабжения, продуктов питания, искусственное распространение возбудителей инфекционных болезней;</w:t>
      </w:r>
    </w:p>
    <w:p w:rsidR="001F6325" w:rsidRPr="00F4400D" w:rsidRDefault="001F6325" w:rsidP="001F6325">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проникновение</w:t>
      </w:r>
      <w:r w:rsidR="009A5E75" w:rsidRPr="00F4400D">
        <w:rPr>
          <w:rFonts w:ascii="Times New Roman" w:hAnsi="Times New Roman"/>
          <w:sz w:val="28"/>
          <w:szCs w:val="28"/>
        </w:rPr>
        <w:t xml:space="preserve"> в и</w:t>
      </w:r>
      <w:r w:rsidRPr="00F4400D">
        <w:rPr>
          <w:rFonts w:ascii="Times New Roman" w:hAnsi="Times New Roman"/>
          <w:sz w:val="28"/>
          <w:szCs w:val="28"/>
        </w:rPr>
        <w:t>нформационные сети</w:t>
      </w:r>
      <w:r w:rsidR="009A5E75" w:rsidRPr="00F4400D">
        <w:rPr>
          <w:rFonts w:ascii="Times New Roman" w:hAnsi="Times New Roman"/>
          <w:sz w:val="28"/>
          <w:szCs w:val="28"/>
        </w:rPr>
        <w:t xml:space="preserve"> и т</w:t>
      </w:r>
      <w:r w:rsidRPr="00F4400D">
        <w:rPr>
          <w:rFonts w:ascii="Times New Roman" w:hAnsi="Times New Roman"/>
          <w:sz w:val="28"/>
          <w:szCs w:val="28"/>
        </w:rPr>
        <w:t>елекоммуникационные системы</w:t>
      </w:r>
      <w:r w:rsidR="009A5E75" w:rsidRPr="00F4400D">
        <w:rPr>
          <w:rFonts w:ascii="Times New Roman" w:hAnsi="Times New Roman"/>
          <w:sz w:val="28"/>
          <w:szCs w:val="28"/>
        </w:rPr>
        <w:t xml:space="preserve"> с ц</w:t>
      </w:r>
      <w:r w:rsidRPr="00F4400D">
        <w:rPr>
          <w:rFonts w:ascii="Times New Roman" w:hAnsi="Times New Roman"/>
          <w:sz w:val="28"/>
          <w:szCs w:val="28"/>
        </w:rPr>
        <w:t>елью дезорганизации</w:t>
      </w:r>
      <w:r w:rsidR="009A5E75" w:rsidRPr="00F4400D">
        <w:rPr>
          <w:rFonts w:ascii="Times New Roman" w:hAnsi="Times New Roman"/>
          <w:sz w:val="28"/>
          <w:szCs w:val="28"/>
        </w:rPr>
        <w:t xml:space="preserve"> их р</w:t>
      </w:r>
      <w:r w:rsidRPr="00F4400D">
        <w:rPr>
          <w:rFonts w:ascii="Times New Roman" w:hAnsi="Times New Roman"/>
          <w:sz w:val="28"/>
          <w:szCs w:val="28"/>
        </w:rPr>
        <w:t>аботы вплоть</w:t>
      </w:r>
      <w:r w:rsidR="009A5E75" w:rsidRPr="00F4400D">
        <w:rPr>
          <w:rFonts w:ascii="Times New Roman" w:hAnsi="Times New Roman"/>
          <w:sz w:val="28"/>
          <w:szCs w:val="28"/>
        </w:rPr>
        <w:t xml:space="preserve"> до в</w:t>
      </w:r>
      <w:r w:rsidRPr="00F4400D">
        <w:rPr>
          <w:rFonts w:ascii="Times New Roman" w:hAnsi="Times New Roman"/>
          <w:sz w:val="28"/>
          <w:szCs w:val="28"/>
        </w:rPr>
        <w:t>ывода</w:t>
      </w:r>
      <w:r w:rsidR="009A5E75" w:rsidRPr="00F4400D">
        <w:rPr>
          <w:rFonts w:ascii="Times New Roman" w:hAnsi="Times New Roman"/>
          <w:sz w:val="28"/>
          <w:szCs w:val="28"/>
        </w:rPr>
        <w:t xml:space="preserve"> из с</w:t>
      </w:r>
      <w:r w:rsidRPr="00F4400D">
        <w:rPr>
          <w:rFonts w:ascii="Times New Roman" w:hAnsi="Times New Roman"/>
          <w:sz w:val="28"/>
          <w:szCs w:val="28"/>
        </w:rPr>
        <w:t>троя.</w:t>
      </w:r>
    </w:p>
    <w:p w:rsidR="001F6325" w:rsidRPr="00F4400D" w:rsidRDefault="001F6325" w:rsidP="001F6325">
      <w:pPr>
        <w:spacing w:after="0" w:line="240" w:lineRule="auto"/>
        <w:ind w:firstLine="709"/>
        <w:jc w:val="both"/>
        <w:rPr>
          <w:rFonts w:ascii="Times New Roman" w:hAnsi="Times New Roman"/>
          <w:sz w:val="28"/>
          <w:szCs w:val="28"/>
        </w:rPr>
      </w:pPr>
      <w:r w:rsidRPr="00F4400D">
        <w:rPr>
          <w:rFonts w:ascii="Times New Roman" w:hAnsi="Times New Roman"/>
          <w:sz w:val="28"/>
          <w:szCs w:val="28"/>
        </w:rPr>
        <w:t>Одной</w:t>
      </w:r>
      <w:r w:rsidR="009A5E75" w:rsidRPr="00F4400D">
        <w:rPr>
          <w:rFonts w:ascii="Times New Roman" w:hAnsi="Times New Roman"/>
          <w:sz w:val="28"/>
          <w:szCs w:val="28"/>
        </w:rPr>
        <w:t xml:space="preserve"> из п</w:t>
      </w:r>
      <w:r w:rsidRPr="00F4400D">
        <w:rPr>
          <w:rFonts w:ascii="Times New Roman" w:hAnsi="Times New Roman"/>
          <w:sz w:val="28"/>
          <w:szCs w:val="28"/>
        </w:rPr>
        <w:t>ервопричин террористических актов является недостаточная охрана мест массового скопления людей.</w:t>
      </w:r>
      <w:r w:rsidR="009A5E75" w:rsidRPr="00F4400D">
        <w:rPr>
          <w:rFonts w:ascii="Times New Roman" w:hAnsi="Times New Roman"/>
          <w:sz w:val="28"/>
          <w:szCs w:val="28"/>
        </w:rPr>
        <w:t xml:space="preserve"> В </w:t>
      </w:r>
      <w:r w:rsidR="008935F2" w:rsidRPr="00F4400D">
        <w:rPr>
          <w:rFonts w:ascii="Times New Roman" w:eastAsia="Times New Roman" w:hAnsi="Times New Roman"/>
          <w:sz w:val="28"/>
          <w:szCs w:val="24"/>
          <w:lang w:eastAsia="ru-RU"/>
        </w:rPr>
        <w:t>Озеро-Карачинском</w:t>
      </w:r>
      <w:r w:rsidR="00655C47" w:rsidRPr="00F4400D">
        <w:rPr>
          <w:rFonts w:ascii="Times New Roman" w:eastAsia="Times New Roman" w:hAnsi="Times New Roman"/>
          <w:sz w:val="28"/>
          <w:szCs w:val="24"/>
          <w:lang w:eastAsia="ru-RU"/>
        </w:rPr>
        <w:t xml:space="preserve"> </w:t>
      </w:r>
      <w:r w:rsidR="00FF5BF6" w:rsidRPr="00F4400D">
        <w:rPr>
          <w:rFonts w:ascii="Times New Roman" w:hAnsi="Times New Roman"/>
          <w:sz w:val="28"/>
          <w:szCs w:val="28"/>
        </w:rPr>
        <w:t>сельсовете</w:t>
      </w:r>
      <w:r w:rsidRPr="00F4400D">
        <w:rPr>
          <w:rFonts w:ascii="Times New Roman" w:hAnsi="Times New Roman"/>
          <w:sz w:val="28"/>
          <w:szCs w:val="28"/>
        </w:rPr>
        <w:t xml:space="preserve"> имеются объекты,</w:t>
      </w:r>
      <w:r w:rsidR="009A5E75" w:rsidRPr="00F4400D">
        <w:rPr>
          <w:rFonts w:ascii="Times New Roman" w:hAnsi="Times New Roman"/>
          <w:sz w:val="28"/>
          <w:szCs w:val="28"/>
        </w:rPr>
        <w:t xml:space="preserve"> в к</w:t>
      </w:r>
      <w:r w:rsidRPr="00F4400D">
        <w:rPr>
          <w:rFonts w:ascii="Times New Roman" w:hAnsi="Times New Roman"/>
          <w:sz w:val="28"/>
          <w:szCs w:val="28"/>
        </w:rPr>
        <w:t xml:space="preserve">оторых возможны террористические акты: </w:t>
      </w:r>
      <w:r w:rsidR="00655C47" w:rsidRPr="00F4400D">
        <w:rPr>
          <w:rFonts w:ascii="Times New Roman" w:hAnsi="Times New Roman"/>
          <w:sz w:val="28"/>
          <w:szCs w:val="28"/>
        </w:rPr>
        <w:t>4</w:t>
      </w:r>
      <w:r w:rsidRPr="00F4400D">
        <w:rPr>
          <w:rFonts w:ascii="Times New Roman" w:hAnsi="Times New Roman"/>
          <w:sz w:val="28"/>
          <w:szCs w:val="28"/>
        </w:rPr>
        <w:t xml:space="preserve"> учреждени</w:t>
      </w:r>
      <w:r w:rsidR="00655C47" w:rsidRPr="00F4400D">
        <w:rPr>
          <w:rFonts w:ascii="Times New Roman" w:hAnsi="Times New Roman"/>
          <w:sz w:val="28"/>
          <w:szCs w:val="28"/>
        </w:rPr>
        <w:t>я</w:t>
      </w:r>
      <w:r w:rsidRPr="00F4400D">
        <w:rPr>
          <w:rFonts w:ascii="Times New Roman" w:hAnsi="Times New Roman"/>
          <w:sz w:val="28"/>
          <w:szCs w:val="28"/>
        </w:rPr>
        <w:t xml:space="preserve"> образования (</w:t>
      </w:r>
      <w:r w:rsidR="0085225F" w:rsidRPr="00F4400D">
        <w:rPr>
          <w:rFonts w:ascii="Times New Roman" w:hAnsi="Times New Roman"/>
          <w:sz w:val="28"/>
          <w:szCs w:val="28"/>
        </w:rPr>
        <w:t xml:space="preserve">дошкольное, </w:t>
      </w:r>
      <w:r w:rsidRPr="00F4400D">
        <w:rPr>
          <w:rFonts w:ascii="Times New Roman" w:hAnsi="Times New Roman"/>
          <w:sz w:val="28"/>
          <w:szCs w:val="28"/>
        </w:rPr>
        <w:t>средне</w:t>
      </w:r>
      <w:r w:rsidR="00655C47" w:rsidRPr="00F4400D">
        <w:rPr>
          <w:rFonts w:ascii="Times New Roman" w:hAnsi="Times New Roman"/>
          <w:sz w:val="28"/>
          <w:szCs w:val="28"/>
        </w:rPr>
        <w:t>е</w:t>
      </w:r>
      <w:r w:rsidRPr="00F4400D">
        <w:rPr>
          <w:rFonts w:ascii="Times New Roman" w:hAnsi="Times New Roman"/>
          <w:sz w:val="28"/>
          <w:szCs w:val="28"/>
        </w:rPr>
        <w:t xml:space="preserve">), </w:t>
      </w:r>
      <w:r w:rsidR="00655C47" w:rsidRPr="00F4400D">
        <w:rPr>
          <w:rFonts w:ascii="Times New Roman" w:hAnsi="Times New Roman"/>
          <w:sz w:val="28"/>
          <w:szCs w:val="28"/>
        </w:rPr>
        <w:t>2</w:t>
      </w:r>
      <w:r w:rsidRPr="00F4400D">
        <w:rPr>
          <w:rFonts w:ascii="Times New Roman" w:hAnsi="Times New Roman"/>
          <w:sz w:val="28"/>
          <w:szCs w:val="28"/>
        </w:rPr>
        <w:t xml:space="preserve"> лечебно-профилактическ</w:t>
      </w:r>
      <w:r w:rsidR="00655C47" w:rsidRPr="00F4400D">
        <w:rPr>
          <w:rFonts w:ascii="Times New Roman" w:hAnsi="Times New Roman"/>
          <w:sz w:val="28"/>
          <w:szCs w:val="28"/>
        </w:rPr>
        <w:t>их</w:t>
      </w:r>
      <w:r w:rsidRPr="00F4400D">
        <w:rPr>
          <w:rFonts w:ascii="Times New Roman" w:hAnsi="Times New Roman"/>
          <w:sz w:val="28"/>
          <w:szCs w:val="28"/>
        </w:rPr>
        <w:t xml:space="preserve"> учреждени</w:t>
      </w:r>
      <w:r w:rsidR="00655C47" w:rsidRPr="00F4400D">
        <w:rPr>
          <w:rFonts w:ascii="Times New Roman" w:hAnsi="Times New Roman"/>
          <w:sz w:val="28"/>
          <w:szCs w:val="28"/>
        </w:rPr>
        <w:t>я</w:t>
      </w:r>
      <w:r w:rsidRPr="00F4400D">
        <w:rPr>
          <w:rFonts w:ascii="Times New Roman" w:hAnsi="Times New Roman"/>
          <w:sz w:val="28"/>
          <w:szCs w:val="28"/>
        </w:rPr>
        <w:t xml:space="preserve">, </w:t>
      </w:r>
      <w:r w:rsidR="000D54E7" w:rsidRPr="00F4400D">
        <w:rPr>
          <w:rFonts w:ascii="Times New Roman" w:hAnsi="Times New Roman"/>
          <w:sz w:val="28"/>
          <w:szCs w:val="28"/>
        </w:rPr>
        <w:t>2</w:t>
      </w:r>
      <w:r w:rsidRPr="00F4400D">
        <w:rPr>
          <w:rFonts w:ascii="Times New Roman" w:hAnsi="Times New Roman"/>
          <w:sz w:val="28"/>
          <w:szCs w:val="28"/>
        </w:rPr>
        <w:t xml:space="preserve"> учреждения культурно-досугового назначения. </w:t>
      </w:r>
    </w:p>
    <w:p w:rsidR="001F6325" w:rsidRPr="00F4400D" w:rsidRDefault="001F6325" w:rsidP="001F6325">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целях предупреждения возможных террористических актов, особое внимание следует уделять реализации следующих мероприятий:</w:t>
      </w:r>
    </w:p>
    <w:p w:rsidR="001F6325" w:rsidRPr="00F4400D" w:rsidRDefault="001F6325" w:rsidP="001F6325">
      <w:pPr>
        <w:numPr>
          <w:ilvl w:val="0"/>
          <w:numId w:val="37"/>
        </w:numPr>
        <w:spacing w:after="0" w:line="240" w:lineRule="auto"/>
        <w:ind w:left="1276" w:hanging="425"/>
        <w:jc w:val="both"/>
        <w:rPr>
          <w:rFonts w:ascii="Times New Roman" w:hAnsi="Times New Roman"/>
          <w:sz w:val="28"/>
          <w:szCs w:val="28"/>
        </w:rPr>
      </w:pPr>
      <w:r w:rsidRPr="00F4400D">
        <w:rPr>
          <w:rFonts w:ascii="Times New Roman" w:hAnsi="Times New Roman"/>
          <w:sz w:val="28"/>
          <w:szCs w:val="28"/>
        </w:rPr>
        <w:t>Совместно</w:t>
      </w:r>
      <w:r w:rsidR="009A5E75" w:rsidRPr="00F4400D">
        <w:rPr>
          <w:rFonts w:ascii="Times New Roman" w:hAnsi="Times New Roman"/>
          <w:sz w:val="28"/>
          <w:szCs w:val="28"/>
        </w:rPr>
        <w:t xml:space="preserve"> с п</w:t>
      </w:r>
      <w:r w:rsidRPr="00F4400D">
        <w:rPr>
          <w:rFonts w:ascii="Times New Roman" w:hAnsi="Times New Roman"/>
          <w:sz w:val="28"/>
          <w:szCs w:val="28"/>
        </w:rPr>
        <w:t>редставителями исполнительной</w:t>
      </w:r>
      <w:r w:rsidR="009A5E75" w:rsidRPr="00F4400D">
        <w:rPr>
          <w:rFonts w:ascii="Times New Roman" w:hAnsi="Times New Roman"/>
          <w:sz w:val="28"/>
          <w:szCs w:val="28"/>
        </w:rPr>
        <w:t xml:space="preserve"> и з</w:t>
      </w:r>
      <w:r w:rsidRPr="00F4400D">
        <w:rPr>
          <w:rFonts w:ascii="Times New Roman" w:hAnsi="Times New Roman"/>
          <w:sz w:val="28"/>
          <w:szCs w:val="28"/>
        </w:rPr>
        <w:t>аконодательной власти,</w:t>
      </w:r>
      <w:r w:rsidR="009A5E75" w:rsidRPr="00F4400D">
        <w:rPr>
          <w:rFonts w:ascii="Times New Roman" w:hAnsi="Times New Roman"/>
          <w:sz w:val="28"/>
          <w:szCs w:val="28"/>
        </w:rPr>
        <w:t xml:space="preserve"> с п</w:t>
      </w:r>
      <w:r w:rsidRPr="00F4400D">
        <w:rPr>
          <w:rFonts w:ascii="Times New Roman" w:hAnsi="Times New Roman"/>
          <w:sz w:val="28"/>
          <w:szCs w:val="28"/>
        </w:rPr>
        <w:t>ривлечением средств массовой информации, родителями регулярно проводить комплекс предупредительно-профилактических мероприятий</w:t>
      </w:r>
      <w:r w:rsidR="009A5E75" w:rsidRPr="00F4400D">
        <w:rPr>
          <w:rFonts w:ascii="Times New Roman" w:hAnsi="Times New Roman"/>
          <w:sz w:val="28"/>
          <w:szCs w:val="28"/>
        </w:rPr>
        <w:t xml:space="preserve"> по п</w:t>
      </w:r>
      <w:r w:rsidRPr="00F4400D">
        <w:rPr>
          <w:rFonts w:ascii="Times New Roman" w:hAnsi="Times New Roman"/>
          <w:sz w:val="28"/>
          <w:szCs w:val="28"/>
        </w:rPr>
        <w:t>овышению бдительности, направленной</w:t>
      </w:r>
      <w:r w:rsidR="009A5E75" w:rsidRPr="00F4400D">
        <w:rPr>
          <w:rFonts w:ascii="Times New Roman" w:hAnsi="Times New Roman"/>
          <w:sz w:val="28"/>
          <w:szCs w:val="28"/>
        </w:rPr>
        <w:t xml:space="preserve"> на о</w:t>
      </w:r>
      <w:r w:rsidRPr="00F4400D">
        <w:rPr>
          <w:rFonts w:ascii="Times New Roman" w:hAnsi="Times New Roman"/>
          <w:sz w:val="28"/>
          <w:szCs w:val="28"/>
        </w:rPr>
        <w:t>беспечение безопасности.</w:t>
      </w:r>
    </w:p>
    <w:p w:rsidR="001F6325" w:rsidRPr="00F4400D" w:rsidRDefault="001F6325" w:rsidP="001F6325">
      <w:pPr>
        <w:numPr>
          <w:ilvl w:val="0"/>
          <w:numId w:val="37"/>
        </w:numPr>
        <w:spacing w:after="0" w:line="240" w:lineRule="auto"/>
        <w:ind w:left="1276" w:hanging="425"/>
        <w:jc w:val="both"/>
        <w:rPr>
          <w:rFonts w:ascii="Times New Roman" w:hAnsi="Times New Roman"/>
          <w:sz w:val="28"/>
          <w:szCs w:val="28"/>
        </w:rPr>
      </w:pPr>
      <w:r w:rsidRPr="00F4400D">
        <w:rPr>
          <w:rFonts w:ascii="Times New Roman" w:hAnsi="Times New Roman"/>
          <w:sz w:val="28"/>
          <w:szCs w:val="28"/>
        </w:rPr>
        <w:t>Постоянно поддерживать оперативное взаимодействие</w:t>
      </w:r>
      <w:r w:rsidR="009A5E75" w:rsidRPr="00F4400D">
        <w:rPr>
          <w:rFonts w:ascii="Times New Roman" w:hAnsi="Times New Roman"/>
          <w:sz w:val="28"/>
          <w:szCs w:val="28"/>
        </w:rPr>
        <w:t xml:space="preserve"> с м</w:t>
      </w:r>
      <w:r w:rsidRPr="00F4400D">
        <w:rPr>
          <w:rFonts w:ascii="Times New Roman" w:hAnsi="Times New Roman"/>
          <w:sz w:val="28"/>
          <w:szCs w:val="28"/>
        </w:rPr>
        <w:t>естными, органами ФСБ России, МВД России, прокуратуры, военными комиссариатами</w:t>
      </w:r>
      <w:r w:rsidR="009A5E75" w:rsidRPr="00F4400D">
        <w:rPr>
          <w:rFonts w:ascii="Times New Roman" w:hAnsi="Times New Roman"/>
          <w:sz w:val="28"/>
          <w:szCs w:val="28"/>
        </w:rPr>
        <w:t xml:space="preserve"> и в</w:t>
      </w:r>
      <w:r w:rsidRPr="00F4400D">
        <w:rPr>
          <w:rFonts w:ascii="Times New Roman" w:hAnsi="Times New Roman"/>
          <w:sz w:val="28"/>
          <w:szCs w:val="28"/>
        </w:rPr>
        <w:t>оенным командованием.</w:t>
      </w:r>
    </w:p>
    <w:p w:rsidR="001F6325" w:rsidRPr="00F4400D" w:rsidRDefault="001F6325" w:rsidP="001F6325">
      <w:pPr>
        <w:numPr>
          <w:ilvl w:val="0"/>
          <w:numId w:val="37"/>
        </w:numPr>
        <w:spacing w:after="0" w:line="240" w:lineRule="auto"/>
        <w:ind w:left="1276" w:hanging="425"/>
        <w:jc w:val="both"/>
        <w:rPr>
          <w:rFonts w:ascii="Times New Roman" w:hAnsi="Times New Roman"/>
          <w:sz w:val="28"/>
          <w:szCs w:val="28"/>
        </w:rPr>
      </w:pPr>
      <w:r w:rsidRPr="00F4400D">
        <w:rPr>
          <w:rFonts w:ascii="Times New Roman" w:hAnsi="Times New Roman"/>
          <w:sz w:val="28"/>
          <w:szCs w:val="28"/>
        </w:rPr>
        <w:lastRenderedPageBreak/>
        <w:t>Усилить пропускной режим допуска граждан</w:t>
      </w:r>
      <w:r w:rsidR="009A5E75" w:rsidRPr="00F4400D">
        <w:rPr>
          <w:rFonts w:ascii="Times New Roman" w:hAnsi="Times New Roman"/>
          <w:sz w:val="28"/>
          <w:szCs w:val="28"/>
        </w:rPr>
        <w:t xml:space="preserve"> и а</w:t>
      </w:r>
      <w:r w:rsidRPr="00F4400D">
        <w:rPr>
          <w:rFonts w:ascii="Times New Roman" w:hAnsi="Times New Roman"/>
          <w:sz w:val="28"/>
          <w:szCs w:val="28"/>
        </w:rPr>
        <w:t>втотранспорта</w:t>
      </w:r>
      <w:r w:rsidR="009A5E75" w:rsidRPr="00F4400D">
        <w:rPr>
          <w:rFonts w:ascii="Times New Roman" w:hAnsi="Times New Roman"/>
          <w:sz w:val="28"/>
          <w:szCs w:val="28"/>
        </w:rPr>
        <w:t xml:space="preserve"> на к</w:t>
      </w:r>
      <w:r w:rsidRPr="00F4400D">
        <w:rPr>
          <w:rFonts w:ascii="Times New Roman" w:hAnsi="Times New Roman"/>
          <w:sz w:val="28"/>
          <w:szCs w:val="28"/>
        </w:rPr>
        <w:t>онтролируемую территорию учреждения, исключить бесконтрольное пребывание</w:t>
      </w:r>
      <w:r w:rsidR="009A5E75" w:rsidRPr="00F4400D">
        <w:rPr>
          <w:rFonts w:ascii="Times New Roman" w:hAnsi="Times New Roman"/>
          <w:sz w:val="28"/>
          <w:szCs w:val="28"/>
        </w:rPr>
        <w:t xml:space="preserve"> на т</w:t>
      </w:r>
      <w:r w:rsidRPr="00F4400D">
        <w:rPr>
          <w:rFonts w:ascii="Times New Roman" w:hAnsi="Times New Roman"/>
          <w:sz w:val="28"/>
          <w:szCs w:val="28"/>
        </w:rPr>
        <w:t>ерритории посторонних лиц</w:t>
      </w:r>
      <w:r w:rsidR="009A5E75" w:rsidRPr="00F4400D">
        <w:rPr>
          <w:rFonts w:ascii="Times New Roman" w:hAnsi="Times New Roman"/>
          <w:sz w:val="28"/>
          <w:szCs w:val="28"/>
        </w:rPr>
        <w:t xml:space="preserve"> и а</w:t>
      </w:r>
      <w:r w:rsidRPr="00F4400D">
        <w:rPr>
          <w:rFonts w:ascii="Times New Roman" w:hAnsi="Times New Roman"/>
          <w:sz w:val="28"/>
          <w:szCs w:val="28"/>
        </w:rPr>
        <w:t xml:space="preserve">втотранспорта. </w:t>
      </w:r>
    </w:p>
    <w:p w:rsidR="001F6325" w:rsidRPr="00F4400D" w:rsidRDefault="001F6325" w:rsidP="001F6325">
      <w:pPr>
        <w:numPr>
          <w:ilvl w:val="0"/>
          <w:numId w:val="37"/>
        </w:numPr>
        <w:spacing w:after="0" w:line="240" w:lineRule="auto"/>
        <w:ind w:left="1276" w:hanging="425"/>
        <w:jc w:val="both"/>
        <w:rPr>
          <w:rFonts w:ascii="Times New Roman" w:hAnsi="Times New Roman"/>
          <w:sz w:val="28"/>
          <w:szCs w:val="28"/>
        </w:rPr>
      </w:pPr>
      <w:r w:rsidRPr="00F4400D">
        <w:rPr>
          <w:rFonts w:ascii="Times New Roman" w:hAnsi="Times New Roman"/>
          <w:sz w:val="28"/>
          <w:szCs w:val="28"/>
        </w:rPr>
        <w:t>Исключить возможность нахождения бесхозных транспортных средств</w:t>
      </w:r>
      <w:r w:rsidR="009A5E75" w:rsidRPr="00F4400D">
        <w:rPr>
          <w:rFonts w:ascii="Times New Roman" w:hAnsi="Times New Roman"/>
          <w:sz w:val="28"/>
          <w:szCs w:val="28"/>
        </w:rPr>
        <w:t xml:space="preserve"> в н</w:t>
      </w:r>
      <w:r w:rsidRPr="00F4400D">
        <w:rPr>
          <w:rFonts w:ascii="Times New Roman" w:hAnsi="Times New Roman"/>
          <w:sz w:val="28"/>
          <w:szCs w:val="28"/>
        </w:rPr>
        <w:t>епосредственной близости</w:t>
      </w:r>
      <w:r w:rsidR="009A5E75" w:rsidRPr="00F4400D">
        <w:rPr>
          <w:rFonts w:ascii="Times New Roman" w:hAnsi="Times New Roman"/>
          <w:sz w:val="28"/>
          <w:szCs w:val="28"/>
        </w:rPr>
        <w:t xml:space="preserve"> и на к</w:t>
      </w:r>
      <w:r w:rsidRPr="00F4400D">
        <w:rPr>
          <w:rFonts w:ascii="Times New Roman" w:hAnsi="Times New Roman"/>
          <w:sz w:val="28"/>
          <w:szCs w:val="28"/>
        </w:rPr>
        <w:t>онтролируемой территории.</w:t>
      </w:r>
    </w:p>
    <w:p w:rsidR="001F6325" w:rsidRPr="00F4400D" w:rsidRDefault="001F6325" w:rsidP="001F6325">
      <w:pPr>
        <w:numPr>
          <w:ilvl w:val="0"/>
          <w:numId w:val="37"/>
        </w:numPr>
        <w:spacing w:after="0" w:line="240" w:lineRule="auto"/>
        <w:ind w:left="1276" w:hanging="425"/>
        <w:jc w:val="both"/>
        <w:rPr>
          <w:rFonts w:ascii="Times New Roman" w:hAnsi="Times New Roman"/>
          <w:sz w:val="28"/>
          <w:szCs w:val="28"/>
        </w:rPr>
      </w:pPr>
      <w:r w:rsidRPr="00F4400D">
        <w:rPr>
          <w:rFonts w:ascii="Times New Roman" w:hAnsi="Times New Roman"/>
          <w:sz w:val="28"/>
          <w:szCs w:val="28"/>
        </w:rPr>
        <w:t>Усилить охрану учреждения,</w:t>
      </w:r>
      <w:r w:rsidR="009A5E75" w:rsidRPr="00F4400D">
        <w:rPr>
          <w:rFonts w:ascii="Times New Roman" w:hAnsi="Times New Roman"/>
          <w:sz w:val="28"/>
          <w:szCs w:val="28"/>
        </w:rPr>
        <w:t xml:space="preserve"> в с</w:t>
      </w:r>
      <w:r w:rsidRPr="00F4400D">
        <w:rPr>
          <w:rFonts w:ascii="Times New Roman" w:hAnsi="Times New Roman"/>
          <w:sz w:val="28"/>
          <w:szCs w:val="28"/>
        </w:rPr>
        <w:t>лучае отсутствия охраны организовать дежурство персонала.</w:t>
      </w:r>
    </w:p>
    <w:p w:rsidR="001F6325" w:rsidRPr="00F4400D" w:rsidRDefault="001F6325" w:rsidP="001F6325">
      <w:pPr>
        <w:numPr>
          <w:ilvl w:val="0"/>
          <w:numId w:val="37"/>
        </w:numPr>
        <w:spacing w:after="0" w:line="240" w:lineRule="auto"/>
        <w:ind w:left="1276" w:hanging="425"/>
        <w:jc w:val="both"/>
        <w:rPr>
          <w:rFonts w:ascii="Times New Roman" w:hAnsi="Times New Roman"/>
          <w:sz w:val="28"/>
          <w:szCs w:val="28"/>
        </w:rPr>
      </w:pPr>
      <w:r w:rsidRPr="00F4400D">
        <w:rPr>
          <w:rFonts w:ascii="Times New Roman" w:hAnsi="Times New Roman"/>
          <w:sz w:val="28"/>
          <w:szCs w:val="28"/>
        </w:rPr>
        <w:t>Не допускать</w:t>
      </w:r>
      <w:r w:rsidR="009A5E75" w:rsidRPr="00F4400D">
        <w:rPr>
          <w:rFonts w:ascii="Times New Roman" w:hAnsi="Times New Roman"/>
          <w:sz w:val="28"/>
          <w:szCs w:val="28"/>
        </w:rPr>
        <w:t xml:space="preserve"> к в</w:t>
      </w:r>
      <w:r w:rsidRPr="00F4400D">
        <w:rPr>
          <w:rFonts w:ascii="Times New Roman" w:hAnsi="Times New Roman"/>
          <w:sz w:val="28"/>
          <w:szCs w:val="28"/>
        </w:rPr>
        <w:t>едению ремонтных работ рабочих,</w:t>
      </w:r>
      <w:r w:rsidR="009A5E75" w:rsidRPr="00F4400D">
        <w:rPr>
          <w:rFonts w:ascii="Times New Roman" w:hAnsi="Times New Roman"/>
          <w:sz w:val="28"/>
          <w:szCs w:val="28"/>
        </w:rPr>
        <w:t xml:space="preserve"> не и</w:t>
      </w:r>
      <w:r w:rsidRPr="00F4400D">
        <w:rPr>
          <w:rFonts w:ascii="Times New Roman" w:hAnsi="Times New Roman"/>
          <w:sz w:val="28"/>
          <w:szCs w:val="28"/>
        </w:rPr>
        <w:t>меющих постоянной или временной регистрации.</w:t>
      </w:r>
    </w:p>
    <w:p w:rsidR="001F6325" w:rsidRPr="00F4400D" w:rsidRDefault="001F6325" w:rsidP="001F6325">
      <w:pPr>
        <w:numPr>
          <w:ilvl w:val="0"/>
          <w:numId w:val="37"/>
        </w:numPr>
        <w:spacing w:after="0" w:line="240" w:lineRule="auto"/>
        <w:ind w:left="1276" w:hanging="425"/>
        <w:jc w:val="both"/>
        <w:rPr>
          <w:rFonts w:ascii="Times New Roman" w:hAnsi="Times New Roman"/>
          <w:sz w:val="28"/>
          <w:szCs w:val="28"/>
        </w:rPr>
      </w:pPr>
      <w:r w:rsidRPr="00F4400D">
        <w:rPr>
          <w:rFonts w:ascii="Times New Roman" w:hAnsi="Times New Roman"/>
          <w:sz w:val="28"/>
          <w:szCs w:val="28"/>
        </w:rPr>
        <w:t>Обеспечить надёжный круглосуточный контроль</w:t>
      </w:r>
      <w:r w:rsidR="009A5E75" w:rsidRPr="00F4400D">
        <w:rPr>
          <w:rFonts w:ascii="Times New Roman" w:hAnsi="Times New Roman"/>
          <w:sz w:val="28"/>
          <w:szCs w:val="28"/>
        </w:rPr>
        <w:t xml:space="preserve"> за в</w:t>
      </w:r>
      <w:r w:rsidRPr="00F4400D">
        <w:rPr>
          <w:rFonts w:ascii="Times New Roman" w:hAnsi="Times New Roman"/>
          <w:sz w:val="28"/>
          <w:szCs w:val="28"/>
        </w:rPr>
        <w:t>носимыми (ввозимыми)</w:t>
      </w:r>
      <w:r w:rsidR="009A5E75" w:rsidRPr="00F4400D">
        <w:rPr>
          <w:rFonts w:ascii="Times New Roman" w:hAnsi="Times New Roman"/>
          <w:sz w:val="28"/>
          <w:szCs w:val="28"/>
        </w:rPr>
        <w:t xml:space="preserve"> на т</w:t>
      </w:r>
      <w:r w:rsidRPr="00F4400D">
        <w:rPr>
          <w:rFonts w:ascii="Times New Roman" w:hAnsi="Times New Roman"/>
          <w:sz w:val="28"/>
          <w:szCs w:val="28"/>
        </w:rPr>
        <w:t>ерриторию учреждения грузами</w:t>
      </w:r>
      <w:r w:rsidR="009A5E75" w:rsidRPr="00F4400D">
        <w:rPr>
          <w:rFonts w:ascii="Times New Roman" w:hAnsi="Times New Roman"/>
          <w:sz w:val="28"/>
          <w:szCs w:val="28"/>
        </w:rPr>
        <w:t xml:space="preserve"> и п</w:t>
      </w:r>
      <w:r w:rsidRPr="00F4400D">
        <w:rPr>
          <w:rFonts w:ascii="Times New Roman" w:hAnsi="Times New Roman"/>
          <w:sz w:val="28"/>
          <w:szCs w:val="28"/>
        </w:rPr>
        <w:t>редметами ручной клади</w:t>
      </w:r>
      <w:r w:rsidR="009A5E75" w:rsidRPr="00F4400D">
        <w:rPr>
          <w:rFonts w:ascii="Times New Roman" w:hAnsi="Times New Roman"/>
          <w:sz w:val="28"/>
          <w:szCs w:val="28"/>
        </w:rPr>
        <w:t xml:space="preserve"> и с</w:t>
      </w:r>
      <w:r w:rsidRPr="00F4400D">
        <w:rPr>
          <w:rFonts w:ascii="Times New Roman" w:hAnsi="Times New Roman"/>
          <w:sz w:val="28"/>
          <w:szCs w:val="28"/>
        </w:rPr>
        <w:t>воевременный вывоз твёрдых бытовых отходов.</w:t>
      </w:r>
    </w:p>
    <w:p w:rsidR="001F6325" w:rsidRPr="00F4400D" w:rsidRDefault="001F6325" w:rsidP="001F6325">
      <w:pPr>
        <w:numPr>
          <w:ilvl w:val="0"/>
          <w:numId w:val="37"/>
        </w:numPr>
        <w:spacing w:after="0" w:line="240" w:lineRule="auto"/>
        <w:ind w:left="1276" w:hanging="425"/>
        <w:jc w:val="both"/>
        <w:rPr>
          <w:rFonts w:ascii="Times New Roman" w:hAnsi="Times New Roman"/>
          <w:sz w:val="28"/>
          <w:szCs w:val="28"/>
        </w:rPr>
      </w:pPr>
      <w:r w:rsidRPr="00F4400D">
        <w:rPr>
          <w:rFonts w:ascii="Times New Roman" w:hAnsi="Times New Roman"/>
          <w:sz w:val="28"/>
          <w:szCs w:val="28"/>
        </w:rPr>
        <w:t>Ежедневно проводить проверку подвалов, чердаков, подсобных помещений, держать</w:t>
      </w:r>
      <w:r w:rsidR="009A5E75" w:rsidRPr="00F4400D">
        <w:rPr>
          <w:rFonts w:ascii="Times New Roman" w:hAnsi="Times New Roman"/>
          <w:sz w:val="28"/>
          <w:szCs w:val="28"/>
        </w:rPr>
        <w:t xml:space="preserve"> их з</w:t>
      </w:r>
      <w:r w:rsidRPr="00F4400D">
        <w:rPr>
          <w:rFonts w:ascii="Times New Roman" w:hAnsi="Times New Roman"/>
          <w:sz w:val="28"/>
          <w:szCs w:val="28"/>
        </w:rPr>
        <w:t>акрытыми</w:t>
      </w:r>
      <w:r w:rsidR="009A5E75" w:rsidRPr="00F4400D">
        <w:rPr>
          <w:rFonts w:ascii="Times New Roman" w:hAnsi="Times New Roman"/>
          <w:sz w:val="28"/>
          <w:szCs w:val="28"/>
        </w:rPr>
        <w:t xml:space="preserve"> на з</w:t>
      </w:r>
      <w:r w:rsidRPr="00F4400D">
        <w:rPr>
          <w:rFonts w:ascii="Times New Roman" w:hAnsi="Times New Roman"/>
          <w:sz w:val="28"/>
          <w:szCs w:val="28"/>
        </w:rPr>
        <w:t>амок</w:t>
      </w:r>
      <w:r w:rsidR="009A5E75" w:rsidRPr="00F4400D">
        <w:rPr>
          <w:rFonts w:ascii="Times New Roman" w:hAnsi="Times New Roman"/>
          <w:sz w:val="28"/>
          <w:szCs w:val="28"/>
        </w:rPr>
        <w:t xml:space="preserve"> и о</w:t>
      </w:r>
      <w:r w:rsidRPr="00F4400D">
        <w:rPr>
          <w:rFonts w:ascii="Times New Roman" w:hAnsi="Times New Roman"/>
          <w:sz w:val="28"/>
          <w:szCs w:val="28"/>
        </w:rPr>
        <w:t>печатанными,</w:t>
      </w:r>
      <w:r w:rsidR="009A5E75" w:rsidRPr="00F4400D">
        <w:rPr>
          <w:rFonts w:ascii="Times New Roman" w:hAnsi="Times New Roman"/>
          <w:sz w:val="28"/>
          <w:szCs w:val="28"/>
        </w:rPr>
        <w:t xml:space="preserve"> а т</w:t>
      </w:r>
      <w:r w:rsidRPr="00F4400D">
        <w:rPr>
          <w:rFonts w:ascii="Times New Roman" w:hAnsi="Times New Roman"/>
          <w:sz w:val="28"/>
          <w:szCs w:val="28"/>
        </w:rPr>
        <w:t>акже проверять состояние решёток</w:t>
      </w:r>
      <w:r w:rsidR="009A5E75" w:rsidRPr="00F4400D">
        <w:rPr>
          <w:rFonts w:ascii="Times New Roman" w:hAnsi="Times New Roman"/>
          <w:sz w:val="28"/>
          <w:szCs w:val="28"/>
        </w:rPr>
        <w:t xml:space="preserve"> и о</w:t>
      </w:r>
      <w:r w:rsidRPr="00F4400D">
        <w:rPr>
          <w:rFonts w:ascii="Times New Roman" w:hAnsi="Times New Roman"/>
          <w:sz w:val="28"/>
          <w:szCs w:val="28"/>
        </w:rPr>
        <w:t>граждений.</w:t>
      </w:r>
    </w:p>
    <w:p w:rsidR="001F6325" w:rsidRPr="00F4400D" w:rsidRDefault="001F6325" w:rsidP="001F6325">
      <w:pPr>
        <w:numPr>
          <w:ilvl w:val="0"/>
          <w:numId w:val="37"/>
        </w:numPr>
        <w:spacing w:after="0" w:line="240" w:lineRule="auto"/>
        <w:ind w:left="1276" w:hanging="425"/>
        <w:jc w:val="both"/>
        <w:rPr>
          <w:rFonts w:ascii="Times New Roman" w:hAnsi="Times New Roman"/>
          <w:sz w:val="28"/>
          <w:szCs w:val="28"/>
        </w:rPr>
      </w:pPr>
      <w:r w:rsidRPr="00F4400D">
        <w:rPr>
          <w:rFonts w:ascii="Times New Roman" w:hAnsi="Times New Roman"/>
          <w:sz w:val="28"/>
          <w:szCs w:val="28"/>
        </w:rPr>
        <w:t>Контролировать освещённость территории учреждения</w:t>
      </w:r>
      <w:r w:rsidR="009A5E75" w:rsidRPr="00F4400D">
        <w:rPr>
          <w:rFonts w:ascii="Times New Roman" w:hAnsi="Times New Roman"/>
          <w:sz w:val="28"/>
          <w:szCs w:val="28"/>
        </w:rPr>
        <w:t xml:space="preserve"> в т</w:t>
      </w:r>
      <w:r w:rsidRPr="00F4400D">
        <w:rPr>
          <w:rFonts w:ascii="Times New Roman" w:hAnsi="Times New Roman"/>
          <w:sz w:val="28"/>
          <w:szCs w:val="28"/>
        </w:rPr>
        <w:t>ёмное время суток.</w:t>
      </w:r>
    </w:p>
    <w:p w:rsidR="001F6325" w:rsidRPr="00F4400D" w:rsidRDefault="001F6325" w:rsidP="001F6325">
      <w:pPr>
        <w:numPr>
          <w:ilvl w:val="0"/>
          <w:numId w:val="37"/>
        </w:numPr>
        <w:spacing w:after="0" w:line="240" w:lineRule="auto"/>
        <w:ind w:left="1276" w:hanging="425"/>
        <w:jc w:val="both"/>
        <w:rPr>
          <w:rFonts w:ascii="Times New Roman" w:hAnsi="Times New Roman"/>
          <w:sz w:val="28"/>
          <w:szCs w:val="28"/>
        </w:rPr>
      </w:pPr>
      <w:r w:rsidRPr="00F4400D">
        <w:rPr>
          <w:rFonts w:ascii="Times New Roman" w:hAnsi="Times New Roman"/>
          <w:sz w:val="28"/>
          <w:szCs w:val="28"/>
        </w:rPr>
        <w:t>Проверять наличие</w:t>
      </w:r>
      <w:r w:rsidR="009A5E75" w:rsidRPr="00F4400D">
        <w:rPr>
          <w:rFonts w:ascii="Times New Roman" w:hAnsi="Times New Roman"/>
          <w:sz w:val="28"/>
          <w:szCs w:val="28"/>
        </w:rPr>
        <w:t xml:space="preserve"> и и</w:t>
      </w:r>
      <w:r w:rsidRPr="00F4400D">
        <w:rPr>
          <w:rFonts w:ascii="Times New Roman" w:hAnsi="Times New Roman"/>
          <w:sz w:val="28"/>
          <w:szCs w:val="28"/>
        </w:rPr>
        <w:t>справность средств пожаротушения,</w:t>
      </w:r>
      <w:r w:rsidR="009A5E75" w:rsidRPr="00F4400D">
        <w:rPr>
          <w:rFonts w:ascii="Times New Roman" w:hAnsi="Times New Roman"/>
          <w:sz w:val="28"/>
          <w:szCs w:val="28"/>
        </w:rPr>
        <w:t xml:space="preserve"> их и</w:t>
      </w:r>
      <w:r w:rsidRPr="00F4400D">
        <w:rPr>
          <w:rFonts w:ascii="Times New Roman" w:hAnsi="Times New Roman"/>
          <w:sz w:val="28"/>
          <w:szCs w:val="28"/>
        </w:rPr>
        <w:t>справность, тренировать внештатные пожарные расчёты.</w:t>
      </w:r>
    </w:p>
    <w:p w:rsidR="001F6325" w:rsidRPr="00F4400D" w:rsidRDefault="001F6325" w:rsidP="001F6325">
      <w:pPr>
        <w:numPr>
          <w:ilvl w:val="0"/>
          <w:numId w:val="37"/>
        </w:numPr>
        <w:spacing w:after="0" w:line="240" w:lineRule="auto"/>
        <w:ind w:left="1276" w:hanging="425"/>
        <w:jc w:val="both"/>
        <w:rPr>
          <w:rFonts w:ascii="Times New Roman" w:hAnsi="Times New Roman"/>
          <w:sz w:val="28"/>
          <w:szCs w:val="28"/>
        </w:rPr>
      </w:pPr>
      <w:r w:rsidRPr="00F4400D">
        <w:rPr>
          <w:rFonts w:ascii="Times New Roman" w:hAnsi="Times New Roman"/>
          <w:sz w:val="28"/>
          <w:szCs w:val="28"/>
        </w:rPr>
        <w:t>Систематически корректировать схему оповещения сотрудников учреждения.</w:t>
      </w:r>
    </w:p>
    <w:p w:rsidR="001F6325" w:rsidRPr="00F4400D" w:rsidRDefault="001F6325" w:rsidP="001F6325">
      <w:pPr>
        <w:numPr>
          <w:ilvl w:val="0"/>
          <w:numId w:val="37"/>
        </w:numPr>
        <w:spacing w:after="0" w:line="240" w:lineRule="auto"/>
        <w:ind w:left="1276" w:hanging="425"/>
        <w:jc w:val="both"/>
        <w:rPr>
          <w:rFonts w:ascii="Times New Roman" w:hAnsi="Times New Roman"/>
          <w:sz w:val="28"/>
          <w:szCs w:val="28"/>
        </w:rPr>
      </w:pPr>
      <w:r w:rsidRPr="00F4400D">
        <w:rPr>
          <w:rFonts w:ascii="Times New Roman" w:hAnsi="Times New Roman"/>
          <w:sz w:val="28"/>
          <w:szCs w:val="28"/>
        </w:rPr>
        <w:t>Иметь</w:t>
      </w:r>
      <w:r w:rsidR="009A5E75" w:rsidRPr="00F4400D">
        <w:rPr>
          <w:rFonts w:ascii="Times New Roman" w:hAnsi="Times New Roman"/>
          <w:sz w:val="28"/>
          <w:szCs w:val="28"/>
        </w:rPr>
        <w:t xml:space="preserve"> в у</w:t>
      </w:r>
      <w:r w:rsidRPr="00F4400D">
        <w:rPr>
          <w:rFonts w:ascii="Times New Roman" w:hAnsi="Times New Roman"/>
          <w:sz w:val="28"/>
          <w:szCs w:val="28"/>
        </w:rPr>
        <w:t>чреждении согласованный</w:t>
      </w:r>
      <w:r w:rsidR="009A5E75" w:rsidRPr="00F4400D">
        <w:rPr>
          <w:rFonts w:ascii="Times New Roman" w:hAnsi="Times New Roman"/>
          <w:sz w:val="28"/>
          <w:szCs w:val="28"/>
        </w:rPr>
        <w:t xml:space="preserve"> с м</w:t>
      </w:r>
      <w:r w:rsidRPr="00F4400D">
        <w:rPr>
          <w:rFonts w:ascii="Times New Roman" w:hAnsi="Times New Roman"/>
          <w:sz w:val="28"/>
          <w:szCs w:val="28"/>
        </w:rPr>
        <w:t>естными отделами ФСБ России, МВД России</w:t>
      </w:r>
      <w:r w:rsidR="009A5E75" w:rsidRPr="00F4400D">
        <w:rPr>
          <w:rFonts w:ascii="Times New Roman" w:hAnsi="Times New Roman"/>
          <w:sz w:val="28"/>
          <w:szCs w:val="28"/>
        </w:rPr>
        <w:t xml:space="preserve"> и М</w:t>
      </w:r>
      <w:r w:rsidRPr="00F4400D">
        <w:rPr>
          <w:rFonts w:ascii="Times New Roman" w:hAnsi="Times New Roman"/>
          <w:sz w:val="28"/>
          <w:szCs w:val="28"/>
        </w:rPr>
        <w:t>ЧС России, план действий</w:t>
      </w:r>
      <w:r w:rsidR="009A5E75" w:rsidRPr="00F4400D">
        <w:rPr>
          <w:rFonts w:ascii="Times New Roman" w:hAnsi="Times New Roman"/>
          <w:sz w:val="28"/>
          <w:szCs w:val="28"/>
        </w:rPr>
        <w:t xml:space="preserve"> по п</w:t>
      </w:r>
      <w:r w:rsidRPr="00F4400D">
        <w:rPr>
          <w:rFonts w:ascii="Times New Roman" w:hAnsi="Times New Roman"/>
          <w:sz w:val="28"/>
          <w:szCs w:val="28"/>
        </w:rPr>
        <w:t>редупреждению</w:t>
      </w:r>
      <w:r w:rsidR="009A5E75" w:rsidRPr="00F4400D">
        <w:rPr>
          <w:rFonts w:ascii="Times New Roman" w:hAnsi="Times New Roman"/>
          <w:sz w:val="28"/>
          <w:szCs w:val="28"/>
        </w:rPr>
        <w:t xml:space="preserve"> и л</w:t>
      </w:r>
      <w:r w:rsidRPr="00F4400D">
        <w:rPr>
          <w:rFonts w:ascii="Times New Roman" w:hAnsi="Times New Roman"/>
          <w:sz w:val="28"/>
          <w:szCs w:val="28"/>
        </w:rPr>
        <w:t>иквидации чрезвычайной ситуации.</w:t>
      </w:r>
    </w:p>
    <w:p w:rsidR="001F6325" w:rsidRPr="00F4400D" w:rsidRDefault="001F6325" w:rsidP="001F6325">
      <w:pPr>
        <w:numPr>
          <w:ilvl w:val="0"/>
          <w:numId w:val="37"/>
        </w:numPr>
        <w:spacing w:after="0" w:line="240" w:lineRule="auto"/>
        <w:ind w:left="1276" w:hanging="425"/>
        <w:jc w:val="both"/>
        <w:rPr>
          <w:rFonts w:ascii="Times New Roman" w:hAnsi="Times New Roman"/>
          <w:sz w:val="28"/>
          <w:szCs w:val="28"/>
        </w:rPr>
      </w:pPr>
      <w:r w:rsidRPr="00F4400D">
        <w:rPr>
          <w:rFonts w:ascii="Times New Roman" w:hAnsi="Times New Roman"/>
          <w:sz w:val="28"/>
          <w:szCs w:val="28"/>
        </w:rPr>
        <w:t>Обеспечить предупредительный контроль мест массового скопления людей: классов, аудиторий</w:t>
      </w:r>
      <w:r w:rsidR="009A5E75" w:rsidRPr="00F4400D">
        <w:rPr>
          <w:rFonts w:ascii="Times New Roman" w:hAnsi="Times New Roman"/>
          <w:sz w:val="28"/>
          <w:szCs w:val="28"/>
        </w:rPr>
        <w:t xml:space="preserve"> и п</w:t>
      </w:r>
      <w:r w:rsidRPr="00F4400D">
        <w:rPr>
          <w:rFonts w:ascii="Times New Roman" w:hAnsi="Times New Roman"/>
          <w:sz w:val="28"/>
          <w:szCs w:val="28"/>
        </w:rPr>
        <w:t>омещений, где будут проводиться занятия, совещания, собрания, культурно-массовые мероприятия.</w:t>
      </w:r>
    </w:p>
    <w:p w:rsidR="001F6325" w:rsidRPr="00F4400D" w:rsidRDefault="001F6325" w:rsidP="001F6325">
      <w:pPr>
        <w:numPr>
          <w:ilvl w:val="0"/>
          <w:numId w:val="37"/>
        </w:numPr>
        <w:spacing w:after="0" w:line="240" w:lineRule="auto"/>
        <w:ind w:left="1276" w:hanging="425"/>
        <w:jc w:val="both"/>
        <w:rPr>
          <w:rFonts w:ascii="Times New Roman" w:hAnsi="Times New Roman"/>
          <w:sz w:val="28"/>
          <w:szCs w:val="28"/>
        </w:rPr>
      </w:pPr>
      <w:r w:rsidRPr="00F4400D">
        <w:rPr>
          <w:rFonts w:ascii="Times New Roman" w:hAnsi="Times New Roman"/>
          <w:sz w:val="28"/>
          <w:szCs w:val="28"/>
        </w:rPr>
        <w:t>Знать телефоны местных отделов ФСБ России, МВД России, прокуратуры, военного комиссариата, противопожарной службы, скорой помощи</w:t>
      </w:r>
      <w:r w:rsidR="009A5E75" w:rsidRPr="00F4400D">
        <w:rPr>
          <w:rFonts w:ascii="Times New Roman" w:hAnsi="Times New Roman"/>
          <w:sz w:val="28"/>
          <w:szCs w:val="28"/>
        </w:rPr>
        <w:t xml:space="preserve"> и а</w:t>
      </w:r>
      <w:r w:rsidRPr="00F4400D">
        <w:rPr>
          <w:rFonts w:ascii="Times New Roman" w:hAnsi="Times New Roman"/>
          <w:sz w:val="28"/>
          <w:szCs w:val="28"/>
        </w:rPr>
        <w:t>варийной бригады.</w:t>
      </w:r>
    </w:p>
    <w:p w:rsidR="001F6325" w:rsidRPr="00F4400D" w:rsidRDefault="001F6325" w:rsidP="001F6325">
      <w:pPr>
        <w:numPr>
          <w:ilvl w:val="0"/>
          <w:numId w:val="37"/>
        </w:numPr>
        <w:spacing w:after="0" w:line="240" w:lineRule="auto"/>
        <w:ind w:left="1276" w:hanging="425"/>
        <w:jc w:val="both"/>
        <w:rPr>
          <w:rFonts w:ascii="Times New Roman" w:hAnsi="Times New Roman"/>
          <w:sz w:val="28"/>
          <w:szCs w:val="28"/>
        </w:rPr>
      </w:pPr>
      <w:r w:rsidRPr="00F4400D">
        <w:rPr>
          <w:rFonts w:ascii="Times New Roman" w:hAnsi="Times New Roman"/>
          <w:sz w:val="28"/>
          <w:szCs w:val="28"/>
        </w:rPr>
        <w:t>В случаях вскрытия предпосылок</w:t>
      </w:r>
      <w:r w:rsidR="009A5E75" w:rsidRPr="00F4400D">
        <w:rPr>
          <w:rFonts w:ascii="Times New Roman" w:hAnsi="Times New Roman"/>
          <w:sz w:val="28"/>
          <w:szCs w:val="28"/>
        </w:rPr>
        <w:t xml:space="preserve"> к в</w:t>
      </w:r>
      <w:r w:rsidRPr="00F4400D">
        <w:rPr>
          <w:rFonts w:ascii="Times New Roman" w:hAnsi="Times New Roman"/>
          <w:sz w:val="28"/>
          <w:szCs w:val="28"/>
        </w:rPr>
        <w:t>озможным террористическим актам, чрезвычайных происшествий немедленно докладывать</w:t>
      </w:r>
      <w:r w:rsidR="009A5E75" w:rsidRPr="00F4400D">
        <w:rPr>
          <w:rFonts w:ascii="Times New Roman" w:hAnsi="Times New Roman"/>
          <w:sz w:val="28"/>
          <w:szCs w:val="28"/>
        </w:rPr>
        <w:t xml:space="preserve"> в м</w:t>
      </w:r>
      <w:r w:rsidRPr="00F4400D">
        <w:rPr>
          <w:rFonts w:ascii="Times New Roman" w:hAnsi="Times New Roman"/>
          <w:sz w:val="28"/>
          <w:szCs w:val="28"/>
        </w:rPr>
        <w:t>естные отделы МВД России.</w:t>
      </w:r>
    </w:p>
    <w:p w:rsidR="001F6325" w:rsidRPr="00F4400D" w:rsidRDefault="001F6325" w:rsidP="001F6325">
      <w:pPr>
        <w:spacing w:after="0" w:line="240" w:lineRule="auto"/>
        <w:ind w:firstLine="709"/>
        <w:jc w:val="both"/>
        <w:rPr>
          <w:rFonts w:ascii="Times New Roman" w:hAnsi="Times New Roman"/>
          <w:sz w:val="28"/>
          <w:szCs w:val="28"/>
        </w:rPr>
      </w:pPr>
      <w:r w:rsidRPr="00F4400D">
        <w:rPr>
          <w:rFonts w:ascii="Times New Roman" w:hAnsi="Times New Roman"/>
          <w:sz w:val="28"/>
          <w:szCs w:val="28"/>
        </w:rPr>
        <w:t>Сигналом для немедленного принятия решения</w:t>
      </w:r>
      <w:r w:rsidR="009A5E75" w:rsidRPr="00F4400D">
        <w:rPr>
          <w:rFonts w:ascii="Times New Roman" w:hAnsi="Times New Roman"/>
          <w:sz w:val="28"/>
          <w:szCs w:val="28"/>
        </w:rPr>
        <w:t xml:space="preserve"> по в</w:t>
      </w:r>
      <w:r w:rsidRPr="00F4400D">
        <w:rPr>
          <w:rFonts w:ascii="Times New Roman" w:hAnsi="Times New Roman"/>
          <w:sz w:val="28"/>
          <w:szCs w:val="28"/>
        </w:rPr>
        <w:t>ыполнению Плана действий</w:t>
      </w:r>
      <w:r w:rsidR="009A5E75" w:rsidRPr="00F4400D">
        <w:rPr>
          <w:rFonts w:ascii="Times New Roman" w:hAnsi="Times New Roman"/>
          <w:sz w:val="28"/>
          <w:szCs w:val="28"/>
        </w:rPr>
        <w:t xml:space="preserve"> в с</w:t>
      </w:r>
      <w:r w:rsidRPr="00F4400D">
        <w:rPr>
          <w:rFonts w:ascii="Times New Roman" w:hAnsi="Times New Roman"/>
          <w:sz w:val="28"/>
          <w:szCs w:val="28"/>
        </w:rPr>
        <w:t>итуациях, связанных</w:t>
      </w:r>
      <w:r w:rsidR="009A5E75" w:rsidRPr="00F4400D">
        <w:rPr>
          <w:rFonts w:ascii="Times New Roman" w:hAnsi="Times New Roman"/>
          <w:sz w:val="28"/>
          <w:szCs w:val="28"/>
        </w:rPr>
        <w:t xml:space="preserve"> с с</w:t>
      </w:r>
      <w:r w:rsidRPr="00F4400D">
        <w:rPr>
          <w:rFonts w:ascii="Times New Roman" w:hAnsi="Times New Roman"/>
          <w:sz w:val="28"/>
          <w:szCs w:val="28"/>
        </w:rPr>
        <w:t>овершением (возможностью) совершения террористического акта, может стать:</w:t>
      </w:r>
    </w:p>
    <w:p w:rsidR="001F6325" w:rsidRPr="00F4400D" w:rsidRDefault="001F6325" w:rsidP="001F6325">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обнаружение</w:t>
      </w:r>
      <w:r w:rsidR="009A5E75" w:rsidRPr="00F4400D">
        <w:rPr>
          <w:rFonts w:ascii="Times New Roman" w:hAnsi="Times New Roman"/>
          <w:sz w:val="28"/>
          <w:szCs w:val="28"/>
        </w:rPr>
        <w:t xml:space="preserve"> в у</w:t>
      </w:r>
      <w:r w:rsidRPr="00F4400D">
        <w:rPr>
          <w:rFonts w:ascii="Times New Roman" w:hAnsi="Times New Roman"/>
          <w:sz w:val="28"/>
          <w:szCs w:val="28"/>
        </w:rPr>
        <w:t>чреждении подозрительного предмета, похожего</w:t>
      </w:r>
      <w:r w:rsidR="009A5E75" w:rsidRPr="00F4400D">
        <w:rPr>
          <w:rFonts w:ascii="Times New Roman" w:hAnsi="Times New Roman"/>
          <w:sz w:val="28"/>
          <w:szCs w:val="28"/>
        </w:rPr>
        <w:t xml:space="preserve"> на в</w:t>
      </w:r>
      <w:r w:rsidRPr="00F4400D">
        <w:rPr>
          <w:rFonts w:ascii="Times New Roman" w:hAnsi="Times New Roman"/>
          <w:sz w:val="28"/>
          <w:szCs w:val="28"/>
        </w:rPr>
        <w:t>зрывное устройство;</w:t>
      </w:r>
    </w:p>
    <w:p w:rsidR="001F6325" w:rsidRPr="00F4400D" w:rsidRDefault="001F6325" w:rsidP="001F6325">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угроза</w:t>
      </w:r>
      <w:r w:rsidR="009A5E75" w:rsidRPr="00F4400D">
        <w:rPr>
          <w:rFonts w:ascii="Times New Roman" w:hAnsi="Times New Roman"/>
          <w:sz w:val="28"/>
          <w:szCs w:val="28"/>
        </w:rPr>
        <w:t xml:space="preserve"> по т</w:t>
      </w:r>
      <w:r w:rsidRPr="00F4400D">
        <w:rPr>
          <w:rFonts w:ascii="Times New Roman" w:hAnsi="Times New Roman"/>
          <w:sz w:val="28"/>
          <w:szCs w:val="28"/>
        </w:rPr>
        <w:t>елефону</w:t>
      </w:r>
      <w:r w:rsidR="009A5E75" w:rsidRPr="00F4400D">
        <w:rPr>
          <w:rFonts w:ascii="Times New Roman" w:hAnsi="Times New Roman"/>
          <w:sz w:val="28"/>
          <w:szCs w:val="28"/>
        </w:rPr>
        <w:t xml:space="preserve"> о з</w:t>
      </w:r>
      <w:r w:rsidRPr="00F4400D">
        <w:rPr>
          <w:rFonts w:ascii="Times New Roman" w:hAnsi="Times New Roman"/>
          <w:sz w:val="28"/>
          <w:szCs w:val="28"/>
        </w:rPr>
        <w:t>аложенном взрывном устройстве;</w:t>
      </w:r>
      <w:r w:rsidRPr="00F4400D">
        <w:rPr>
          <w:rFonts w:ascii="Times New Roman" w:hAnsi="Times New Roman"/>
          <w:sz w:val="28"/>
          <w:szCs w:val="28"/>
        </w:rPr>
        <w:tab/>
      </w:r>
    </w:p>
    <w:p w:rsidR="001F6325" w:rsidRPr="00F4400D" w:rsidRDefault="001F6325" w:rsidP="001F6325">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поступление письменной угрозы</w:t>
      </w:r>
      <w:r w:rsidR="009A5E75" w:rsidRPr="00F4400D">
        <w:rPr>
          <w:rFonts w:ascii="Times New Roman" w:hAnsi="Times New Roman"/>
          <w:sz w:val="28"/>
          <w:szCs w:val="28"/>
        </w:rPr>
        <w:t xml:space="preserve"> о з</w:t>
      </w:r>
      <w:r w:rsidRPr="00F4400D">
        <w:rPr>
          <w:rFonts w:ascii="Times New Roman" w:hAnsi="Times New Roman"/>
          <w:sz w:val="28"/>
          <w:szCs w:val="28"/>
        </w:rPr>
        <w:t>аложенном взрывном устройстве;</w:t>
      </w:r>
    </w:p>
    <w:p w:rsidR="001F6325" w:rsidRPr="00F4400D" w:rsidRDefault="001F6325" w:rsidP="001F6325">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захват (угроза захвата) заложников</w:t>
      </w:r>
      <w:r w:rsidR="009A5E75" w:rsidRPr="00F4400D">
        <w:rPr>
          <w:rFonts w:ascii="Times New Roman" w:hAnsi="Times New Roman"/>
          <w:sz w:val="28"/>
          <w:szCs w:val="28"/>
        </w:rPr>
        <w:t xml:space="preserve"> в п</w:t>
      </w:r>
      <w:r w:rsidRPr="00F4400D">
        <w:rPr>
          <w:rFonts w:ascii="Times New Roman" w:hAnsi="Times New Roman"/>
          <w:sz w:val="28"/>
          <w:szCs w:val="28"/>
        </w:rPr>
        <w:t>омещениях или</w:t>
      </w:r>
      <w:r w:rsidR="009A5E75" w:rsidRPr="00F4400D">
        <w:rPr>
          <w:rFonts w:ascii="Times New Roman" w:hAnsi="Times New Roman"/>
          <w:sz w:val="28"/>
          <w:szCs w:val="28"/>
        </w:rPr>
        <w:t xml:space="preserve"> на т</w:t>
      </w:r>
      <w:r w:rsidRPr="00F4400D">
        <w:rPr>
          <w:rFonts w:ascii="Times New Roman" w:hAnsi="Times New Roman"/>
          <w:sz w:val="28"/>
          <w:szCs w:val="28"/>
        </w:rPr>
        <w:t>ерритории учреждения;</w:t>
      </w:r>
    </w:p>
    <w:p w:rsidR="001F6325" w:rsidRPr="00F4400D" w:rsidRDefault="001F6325" w:rsidP="001F6325">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получение любой иной информации</w:t>
      </w:r>
      <w:r w:rsidR="009A5E75" w:rsidRPr="00F4400D">
        <w:rPr>
          <w:rFonts w:ascii="Times New Roman" w:hAnsi="Times New Roman"/>
          <w:sz w:val="28"/>
          <w:szCs w:val="28"/>
        </w:rPr>
        <w:t xml:space="preserve"> о з</w:t>
      </w:r>
      <w:r w:rsidRPr="00F4400D">
        <w:rPr>
          <w:rFonts w:ascii="Times New Roman" w:hAnsi="Times New Roman"/>
          <w:sz w:val="28"/>
          <w:szCs w:val="28"/>
        </w:rPr>
        <w:t>аложенном взрывном устройстве или ЧС.</w:t>
      </w:r>
    </w:p>
    <w:p w:rsidR="001F6325" w:rsidRPr="00F4400D" w:rsidRDefault="001F6325" w:rsidP="001F6325">
      <w:pPr>
        <w:spacing w:after="0" w:line="240" w:lineRule="auto"/>
        <w:ind w:firstLine="709"/>
        <w:jc w:val="both"/>
        <w:rPr>
          <w:rFonts w:ascii="Times New Roman" w:hAnsi="Times New Roman"/>
          <w:sz w:val="28"/>
          <w:szCs w:val="28"/>
        </w:rPr>
      </w:pPr>
      <w:r w:rsidRPr="00F4400D">
        <w:rPr>
          <w:rFonts w:ascii="Times New Roman" w:hAnsi="Times New Roman"/>
          <w:sz w:val="28"/>
          <w:szCs w:val="28"/>
        </w:rPr>
        <w:lastRenderedPageBreak/>
        <w:t>Ключевое значение</w:t>
      </w:r>
      <w:r w:rsidR="009A5E75" w:rsidRPr="00F4400D">
        <w:rPr>
          <w:rFonts w:ascii="Times New Roman" w:hAnsi="Times New Roman"/>
          <w:sz w:val="28"/>
          <w:szCs w:val="28"/>
        </w:rPr>
        <w:t xml:space="preserve"> в с</w:t>
      </w:r>
      <w:r w:rsidRPr="00F4400D">
        <w:rPr>
          <w:rFonts w:ascii="Times New Roman" w:hAnsi="Times New Roman"/>
          <w:sz w:val="28"/>
          <w:szCs w:val="28"/>
        </w:rPr>
        <w:t>лучае чрезвычайных ситуаций техногенного характера, террористических акций</w:t>
      </w:r>
      <w:r w:rsidR="009A5E75" w:rsidRPr="00F4400D">
        <w:rPr>
          <w:rFonts w:ascii="Times New Roman" w:hAnsi="Times New Roman"/>
          <w:sz w:val="28"/>
          <w:szCs w:val="28"/>
        </w:rPr>
        <w:t xml:space="preserve"> и д</w:t>
      </w:r>
      <w:r w:rsidRPr="00F4400D">
        <w:rPr>
          <w:rFonts w:ascii="Times New Roman" w:hAnsi="Times New Roman"/>
          <w:sz w:val="28"/>
          <w:szCs w:val="28"/>
        </w:rPr>
        <w:t>ругих</w:t>
      </w:r>
      <w:r w:rsidR="009A5E75" w:rsidRPr="00F4400D">
        <w:rPr>
          <w:rFonts w:ascii="Times New Roman" w:hAnsi="Times New Roman"/>
          <w:sz w:val="28"/>
          <w:szCs w:val="28"/>
        </w:rPr>
        <w:t xml:space="preserve"> ЧС п</w:t>
      </w:r>
      <w:r w:rsidRPr="00F4400D">
        <w:rPr>
          <w:rFonts w:ascii="Times New Roman" w:hAnsi="Times New Roman"/>
          <w:sz w:val="28"/>
          <w:szCs w:val="28"/>
        </w:rPr>
        <w:t>риобретают телекоммуникационная обеспеченность</w:t>
      </w:r>
      <w:r w:rsidR="009A5E75" w:rsidRPr="00F4400D">
        <w:rPr>
          <w:rFonts w:ascii="Times New Roman" w:hAnsi="Times New Roman"/>
          <w:sz w:val="28"/>
          <w:szCs w:val="28"/>
        </w:rPr>
        <w:t xml:space="preserve"> и т</w:t>
      </w:r>
      <w:r w:rsidRPr="00F4400D">
        <w:rPr>
          <w:rFonts w:ascii="Times New Roman" w:hAnsi="Times New Roman"/>
          <w:sz w:val="28"/>
          <w:szCs w:val="28"/>
        </w:rPr>
        <w:t>ранспорт,</w:t>
      </w:r>
      <w:r w:rsidR="009A5E75" w:rsidRPr="00F4400D">
        <w:rPr>
          <w:rFonts w:ascii="Times New Roman" w:hAnsi="Times New Roman"/>
          <w:sz w:val="28"/>
          <w:szCs w:val="28"/>
        </w:rPr>
        <w:t xml:space="preserve"> а т</w:t>
      </w:r>
      <w:r w:rsidRPr="00F4400D">
        <w:rPr>
          <w:rFonts w:ascii="Times New Roman" w:hAnsi="Times New Roman"/>
          <w:sz w:val="28"/>
          <w:szCs w:val="28"/>
        </w:rPr>
        <w:t>акже безотказность</w:t>
      </w:r>
      <w:r w:rsidR="009A5E75" w:rsidRPr="00F4400D">
        <w:rPr>
          <w:rFonts w:ascii="Times New Roman" w:hAnsi="Times New Roman"/>
          <w:sz w:val="28"/>
          <w:szCs w:val="28"/>
        </w:rPr>
        <w:t xml:space="preserve"> их ф</w:t>
      </w:r>
      <w:r w:rsidRPr="00F4400D">
        <w:rPr>
          <w:rFonts w:ascii="Times New Roman" w:hAnsi="Times New Roman"/>
          <w:sz w:val="28"/>
          <w:szCs w:val="28"/>
        </w:rPr>
        <w:t xml:space="preserve">ункционирования при любых условиях. Степень транспортной освоенности территории </w:t>
      </w:r>
      <w:r w:rsidR="00F746C4" w:rsidRPr="00F4400D">
        <w:rPr>
          <w:rFonts w:ascii="Times New Roman" w:eastAsia="Times New Roman" w:hAnsi="Times New Roman"/>
          <w:sz w:val="28"/>
          <w:szCs w:val="24"/>
          <w:lang w:eastAsia="ru-RU"/>
        </w:rPr>
        <w:t xml:space="preserve">Озеро-Карачинского </w:t>
      </w:r>
      <w:r w:rsidR="00AA183E" w:rsidRPr="00F4400D">
        <w:rPr>
          <w:rFonts w:ascii="Times New Roman" w:hAnsi="Times New Roman"/>
          <w:sz w:val="28"/>
          <w:szCs w:val="28"/>
        </w:rPr>
        <w:t>сельсовета</w:t>
      </w:r>
      <w:r w:rsidRPr="00F4400D">
        <w:rPr>
          <w:rFonts w:ascii="Times New Roman" w:hAnsi="Times New Roman"/>
          <w:sz w:val="28"/>
          <w:szCs w:val="28"/>
        </w:rPr>
        <w:t xml:space="preserve"> остаётся низкой, что необходимо учитывать при разработке оперативных</w:t>
      </w:r>
      <w:r w:rsidR="009A5E75" w:rsidRPr="00F4400D">
        <w:rPr>
          <w:rFonts w:ascii="Times New Roman" w:hAnsi="Times New Roman"/>
          <w:sz w:val="28"/>
          <w:szCs w:val="28"/>
        </w:rPr>
        <w:t xml:space="preserve"> и п</w:t>
      </w:r>
      <w:r w:rsidRPr="00F4400D">
        <w:rPr>
          <w:rFonts w:ascii="Times New Roman" w:hAnsi="Times New Roman"/>
          <w:sz w:val="28"/>
          <w:szCs w:val="28"/>
        </w:rPr>
        <w:t xml:space="preserve">ревентивных мероприятий. </w:t>
      </w:r>
    </w:p>
    <w:p w:rsidR="001F6325" w:rsidRPr="00F4400D" w:rsidRDefault="001F6325" w:rsidP="001F6325">
      <w:pPr>
        <w:spacing w:after="0" w:line="240" w:lineRule="auto"/>
        <w:ind w:firstLine="709"/>
        <w:jc w:val="both"/>
        <w:rPr>
          <w:rFonts w:ascii="Times New Roman" w:hAnsi="Times New Roman"/>
          <w:sz w:val="28"/>
          <w:szCs w:val="28"/>
        </w:rPr>
      </w:pPr>
      <w:r w:rsidRPr="00F4400D">
        <w:rPr>
          <w:rFonts w:ascii="Times New Roman" w:hAnsi="Times New Roman"/>
          <w:sz w:val="28"/>
          <w:szCs w:val="28"/>
        </w:rPr>
        <w:t>Приняты муниципальные нормативные правовые акты</w:t>
      </w:r>
      <w:r w:rsidR="009A5E75" w:rsidRPr="00F4400D">
        <w:rPr>
          <w:rFonts w:ascii="Times New Roman" w:hAnsi="Times New Roman"/>
          <w:sz w:val="28"/>
          <w:szCs w:val="28"/>
        </w:rPr>
        <w:t xml:space="preserve"> в о</w:t>
      </w:r>
      <w:r w:rsidRPr="00F4400D">
        <w:rPr>
          <w:rFonts w:ascii="Times New Roman" w:hAnsi="Times New Roman"/>
          <w:sz w:val="28"/>
          <w:szCs w:val="28"/>
        </w:rPr>
        <w:t>бласти гражданской обороны, защиты населения</w:t>
      </w:r>
      <w:r w:rsidR="009A5E75" w:rsidRPr="00F4400D">
        <w:rPr>
          <w:rFonts w:ascii="Times New Roman" w:hAnsi="Times New Roman"/>
          <w:sz w:val="28"/>
          <w:szCs w:val="28"/>
        </w:rPr>
        <w:t xml:space="preserve"> и т</w:t>
      </w:r>
      <w:r w:rsidRPr="00F4400D">
        <w:rPr>
          <w:rFonts w:ascii="Times New Roman" w:hAnsi="Times New Roman"/>
          <w:sz w:val="28"/>
          <w:szCs w:val="28"/>
        </w:rPr>
        <w:t>ерриторий</w:t>
      </w:r>
      <w:r w:rsidR="009A5E75" w:rsidRPr="00F4400D">
        <w:rPr>
          <w:rFonts w:ascii="Times New Roman" w:hAnsi="Times New Roman"/>
          <w:sz w:val="28"/>
          <w:szCs w:val="28"/>
        </w:rPr>
        <w:t xml:space="preserve"> от ч</w:t>
      </w:r>
      <w:r w:rsidRPr="00F4400D">
        <w:rPr>
          <w:rFonts w:ascii="Times New Roman" w:hAnsi="Times New Roman"/>
          <w:sz w:val="28"/>
          <w:szCs w:val="28"/>
        </w:rPr>
        <w:t>резвычайных ситуаций природного</w:t>
      </w:r>
      <w:r w:rsidR="009A5E75" w:rsidRPr="00F4400D">
        <w:rPr>
          <w:rFonts w:ascii="Times New Roman" w:hAnsi="Times New Roman"/>
          <w:sz w:val="28"/>
          <w:szCs w:val="28"/>
        </w:rPr>
        <w:t xml:space="preserve"> и т</w:t>
      </w:r>
      <w:r w:rsidRPr="00F4400D">
        <w:rPr>
          <w:rFonts w:ascii="Times New Roman" w:hAnsi="Times New Roman"/>
          <w:sz w:val="28"/>
          <w:szCs w:val="28"/>
        </w:rPr>
        <w:t>ехногенного характера, обеспечения пожарной безопасности, обеспечения безопасности людей</w:t>
      </w:r>
      <w:r w:rsidR="009A5E75" w:rsidRPr="00F4400D">
        <w:rPr>
          <w:rFonts w:ascii="Times New Roman" w:hAnsi="Times New Roman"/>
          <w:sz w:val="28"/>
          <w:szCs w:val="28"/>
        </w:rPr>
        <w:t xml:space="preserve"> на в</w:t>
      </w:r>
      <w:r w:rsidRPr="00F4400D">
        <w:rPr>
          <w:rFonts w:ascii="Times New Roman" w:hAnsi="Times New Roman"/>
          <w:sz w:val="28"/>
          <w:szCs w:val="28"/>
        </w:rPr>
        <w:t>одных объектах</w:t>
      </w:r>
      <w:r w:rsidR="009A5E75" w:rsidRPr="00F4400D">
        <w:rPr>
          <w:rFonts w:ascii="Times New Roman" w:hAnsi="Times New Roman"/>
          <w:sz w:val="28"/>
          <w:szCs w:val="28"/>
        </w:rPr>
        <w:t xml:space="preserve"> и с</w:t>
      </w:r>
      <w:r w:rsidRPr="00F4400D">
        <w:rPr>
          <w:rFonts w:ascii="Times New Roman" w:hAnsi="Times New Roman"/>
          <w:sz w:val="28"/>
          <w:szCs w:val="28"/>
        </w:rPr>
        <w:t>оздания, содержания</w:t>
      </w:r>
      <w:r w:rsidR="009A5E75" w:rsidRPr="00F4400D">
        <w:rPr>
          <w:rFonts w:ascii="Times New Roman" w:hAnsi="Times New Roman"/>
          <w:sz w:val="28"/>
          <w:szCs w:val="28"/>
        </w:rPr>
        <w:t xml:space="preserve"> и о</w:t>
      </w:r>
      <w:r w:rsidRPr="00F4400D">
        <w:rPr>
          <w:rFonts w:ascii="Times New Roman" w:hAnsi="Times New Roman"/>
          <w:sz w:val="28"/>
          <w:szCs w:val="28"/>
        </w:rPr>
        <w:t>рганизации деятельности аварийно-спасательных служб и (или) аварийно-спасательных формирований:</w:t>
      </w:r>
      <w:r w:rsidRPr="00F4400D">
        <w:rPr>
          <w:rFonts w:ascii="Times New Roman" w:eastAsia="Times New Roman" w:hAnsi="Times New Roman"/>
          <w:sz w:val="24"/>
          <w:szCs w:val="24"/>
          <w:lang w:eastAsia="ru-RU"/>
        </w:rPr>
        <w:t xml:space="preserve"> </w:t>
      </w:r>
      <w:r w:rsidRPr="00F4400D">
        <w:rPr>
          <w:rFonts w:ascii="Times New Roman" w:hAnsi="Times New Roman"/>
          <w:sz w:val="28"/>
          <w:szCs w:val="28"/>
        </w:rPr>
        <w:t xml:space="preserve">Постановление администрации </w:t>
      </w:r>
      <w:r w:rsidR="00AA183E" w:rsidRPr="00F4400D">
        <w:rPr>
          <w:rFonts w:ascii="Times New Roman" w:hAnsi="Times New Roman"/>
          <w:sz w:val="28"/>
          <w:szCs w:val="28"/>
        </w:rPr>
        <w:t>Чановского района</w:t>
      </w:r>
      <w:r w:rsidRPr="00F4400D">
        <w:rPr>
          <w:rFonts w:ascii="Times New Roman" w:hAnsi="Times New Roman"/>
          <w:sz w:val="28"/>
          <w:szCs w:val="28"/>
        </w:rPr>
        <w:t xml:space="preserve"> </w:t>
      </w:r>
      <w:r w:rsidR="003F27FE" w:rsidRPr="00F4400D">
        <w:rPr>
          <w:rFonts w:ascii="Times New Roman" w:hAnsi="Times New Roman"/>
          <w:sz w:val="28"/>
          <w:szCs w:val="28"/>
        </w:rPr>
        <w:t>от 21.11.2017 № 252-па</w:t>
      </w:r>
      <w:r w:rsidRPr="00F4400D">
        <w:rPr>
          <w:rFonts w:ascii="Times New Roman" w:hAnsi="Times New Roman"/>
          <w:sz w:val="28"/>
          <w:szCs w:val="28"/>
        </w:rPr>
        <w:t xml:space="preserve"> «</w:t>
      </w:r>
      <w:r w:rsidR="003F27FE" w:rsidRPr="00F4400D">
        <w:rPr>
          <w:rFonts w:ascii="Times New Roman" w:hAnsi="Times New Roman"/>
          <w:sz w:val="28"/>
          <w:szCs w:val="28"/>
        </w:rPr>
        <w:t xml:space="preserve">О создании служб единой государственной системы предупреждения и ликвидации чрезвычайных ситуаций в муниципальном звене </w:t>
      </w:r>
      <w:r w:rsidR="00AA183E" w:rsidRPr="00F4400D">
        <w:rPr>
          <w:rFonts w:ascii="Times New Roman" w:hAnsi="Times New Roman"/>
          <w:sz w:val="28"/>
          <w:szCs w:val="28"/>
        </w:rPr>
        <w:t>Чановского района</w:t>
      </w:r>
      <w:r w:rsidR="003F27FE" w:rsidRPr="00F4400D">
        <w:rPr>
          <w:rFonts w:ascii="Times New Roman" w:hAnsi="Times New Roman"/>
          <w:sz w:val="28"/>
          <w:szCs w:val="28"/>
        </w:rPr>
        <w:t xml:space="preserve"> территориальной подсистемы единой государственной системы предупреждения и ликвидации чрезвычайных ситуаций Новосибирской области</w:t>
      </w:r>
      <w:r w:rsidRPr="00F4400D">
        <w:rPr>
          <w:rFonts w:ascii="Times New Roman" w:hAnsi="Times New Roman"/>
          <w:sz w:val="28"/>
          <w:szCs w:val="28"/>
        </w:rPr>
        <w:t>»</w:t>
      </w:r>
      <w:r w:rsidR="003F27FE" w:rsidRPr="00F4400D">
        <w:rPr>
          <w:rFonts w:ascii="Times New Roman" w:hAnsi="Times New Roman"/>
          <w:sz w:val="28"/>
          <w:szCs w:val="28"/>
        </w:rPr>
        <w:t xml:space="preserve">, </w:t>
      </w:r>
      <w:r w:rsidR="003E738E" w:rsidRPr="00F4400D">
        <w:rPr>
          <w:rFonts w:ascii="Times New Roman" w:hAnsi="Times New Roman"/>
          <w:sz w:val="28"/>
          <w:szCs w:val="28"/>
        </w:rPr>
        <w:t xml:space="preserve">Постановление от 21.03.2018 № 106-па «Об утверждении муниципальной программы в области защиты населения и территорий от чрезвычайных ситуаций, обеспечения пожарной безопасности и безопасности людей на водных объектах (в области финансирования мероприятий по защите населения и территорий от чрезвычайных ситуаций) </w:t>
      </w:r>
      <w:r w:rsidR="00AA183E" w:rsidRPr="00F4400D">
        <w:rPr>
          <w:rFonts w:ascii="Times New Roman" w:hAnsi="Times New Roman"/>
          <w:sz w:val="28"/>
          <w:szCs w:val="28"/>
        </w:rPr>
        <w:t>Чановского района</w:t>
      </w:r>
      <w:r w:rsidR="003E738E" w:rsidRPr="00F4400D">
        <w:rPr>
          <w:rFonts w:ascii="Times New Roman" w:hAnsi="Times New Roman"/>
          <w:sz w:val="28"/>
          <w:szCs w:val="28"/>
        </w:rPr>
        <w:t xml:space="preserve"> Новосибирской области на 2018-2020 годы», Постановление от 12.12.2017 № 296-па «О комиссии по предупреждению и ликвидации чрезвычайных ситуаций и обеспечению пожарной безопасности </w:t>
      </w:r>
      <w:r w:rsidR="00AA183E" w:rsidRPr="00F4400D">
        <w:rPr>
          <w:rFonts w:ascii="Times New Roman" w:hAnsi="Times New Roman"/>
          <w:sz w:val="28"/>
          <w:szCs w:val="28"/>
        </w:rPr>
        <w:t>Чановского района</w:t>
      </w:r>
      <w:r w:rsidR="003E738E" w:rsidRPr="00F4400D">
        <w:rPr>
          <w:rFonts w:ascii="Times New Roman" w:hAnsi="Times New Roman"/>
          <w:sz w:val="28"/>
          <w:szCs w:val="28"/>
        </w:rPr>
        <w:t>»</w:t>
      </w:r>
      <w:r w:rsidRPr="00F4400D">
        <w:rPr>
          <w:rFonts w:ascii="Times New Roman" w:hAnsi="Times New Roman"/>
          <w:sz w:val="28"/>
          <w:szCs w:val="28"/>
        </w:rPr>
        <w:t>.</w:t>
      </w:r>
    </w:p>
    <w:p w:rsidR="001F6325" w:rsidRPr="00F4400D" w:rsidRDefault="001F6325" w:rsidP="001F6325">
      <w:pPr>
        <w:spacing w:after="0" w:line="240" w:lineRule="auto"/>
        <w:ind w:firstLine="709"/>
        <w:jc w:val="right"/>
        <w:rPr>
          <w:rFonts w:ascii="Times New Roman" w:hAnsi="Times New Roman"/>
          <w:sz w:val="28"/>
          <w:szCs w:val="28"/>
        </w:rPr>
      </w:pPr>
      <w:r w:rsidRPr="00F4400D">
        <w:rPr>
          <w:rFonts w:ascii="Times New Roman" w:hAnsi="Times New Roman"/>
          <w:sz w:val="28"/>
          <w:szCs w:val="28"/>
        </w:rPr>
        <w:t xml:space="preserve">Таблица </w:t>
      </w:r>
      <w:r w:rsidR="003A35FC" w:rsidRPr="00F4400D">
        <w:rPr>
          <w:rFonts w:ascii="Times New Roman" w:hAnsi="Times New Roman"/>
          <w:sz w:val="28"/>
          <w:szCs w:val="28"/>
        </w:rPr>
        <w:fldChar w:fldCharType="begin"/>
      </w:r>
      <w:r w:rsidRPr="00F4400D">
        <w:rPr>
          <w:rFonts w:ascii="Times New Roman" w:hAnsi="Times New Roman"/>
          <w:sz w:val="28"/>
          <w:szCs w:val="28"/>
        </w:rPr>
        <w:instrText xml:space="preserve"> SEQ Таблица \* ARABIC </w:instrText>
      </w:r>
      <w:r w:rsidR="003A35FC" w:rsidRPr="00F4400D">
        <w:rPr>
          <w:rFonts w:ascii="Times New Roman" w:hAnsi="Times New Roman"/>
          <w:sz w:val="28"/>
          <w:szCs w:val="28"/>
        </w:rPr>
        <w:fldChar w:fldCharType="separate"/>
      </w:r>
      <w:r w:rsidR="00EB65A1" w:rsidRPr="00F4400D">
        <w:rPr>
          <w:rFonts w:ascii="Times New Roman" w:hAnsi="Times New Roman"/>
          <w:noProof/>
          <w:sz w:val="28"/>
          <w:szCs w:val="28"/>
        </w:rPr>
        <w:t>28</w:t>
      </w:r>
      <w:r w:rsidR="003A35FC" w:rsidRPr="00F4400D">
        <w:rPr>
          <w:rFonts w:ascii="Times New Roman" w:hAnsi="Times New Roman"/>
          <w:sz w:val="28"/>
          <w:szCs w:val="28"/>
        </w:rPr>
        <w:fldChar w:fldCharType="end"/>
      </w:r>
    </w:p>
    <w:p w:rsidR="001F6325" w:rsidRPr="00F4400D" w:rsidRDefault="001F6325" w:rsidP="001F6325">
      <w:pPr>
        <w:spacing w:after="120" w:line="240" w:lineRule="auto"/>
        <w:jc w:val="center"/>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Оценка защищённости, исходя</w:t>
      </w:r>
      <w:r w:rsidR="009A5E75" w:rsidRPr="00F4400D">
        <w:rPr>
          <w:rFonts w:ascii="Times New Roman" w:eastAsia="Times New Roman" w:hAnsi="Times New Roman"/>
          <w:sz w:val="28"/>
          <w:szCs w:val="24"/>
          <w:lang w:eastAsia="ru-RU"/>
        </w:rPr>
        <w:t xml:space="preserve"> из р</w:t>
      </w:r>
      <w:r w:rsidRPr="00F4400D">
        <w:rPr>
          <w:rFonts w:ascii="Times New Roman" w:eastAsia="Times New Roman" w:hAnsi="Times New Roman"/>
          <w:sz w:val="28"/>
          <w:szCs w:val="24"/>
          <w:lang w:eastAsia="ru-RU"/>
        </w:rPr>
        <w:t>исков возникновения</w:t>
      </w:r>
      <w:r w:rsidR="009A5E75" w:rsidRPr="00F4400D">
        <w:rPr>
          <w:rFonts w:ascii="Times New Roman" w:eastAsia="Times New Roman" w:hAnsi="Times New Roman"/>
          <w:sz w:val="28"/>
          <w:szCs w:val="24"/>
          <w:lang w:eastAsia="ru-RU"/>
        </w:rPr>
        <w:t xml:space="preserve"> ЧС т</w:t>
      </w:r>
      <w:r w:rsidRPr="00F4400D">
        <w:rPr>
          <w:rFonts w:ascii="Times New Roman" w:eastAsia="Times New Roman" w:hAnsi="Times New Roman"/>
          <w:sz w:val="28"/>
          <w:szCs w:val="24"/>
          <w:lang w:eastAsia="ru-RU"/>
        </w:rPr>
        <w:t>ехногенного характера</w:t>
      </w:r>
      <w:r w:rsidR="009A5E75" w:rsidRPr="00F4400D">
        <w:rPr>
          <w:rFonts w:ascii="Times New Roman" w:eastAsia="Times New Roman" w:hAnsi="Times New Roman"/>
          <w:sz w:val="28"/>
          <w:szCs w:val="24"/>
          <w:lang w:eastAsia="ru-RU"/>
        </w:rPr>
        <w:t xml:space="preserve"> на т</w:t>
      </w:r>
      <w:r w:rsidRPr="00F4400D">
        <w:rPr>
          <w:rFonts w:ascii="Times New Roman" w:eastAsia="Times New Roman" w:hAnsi="Times New Roman"/>
          <w:sz w:val="28"/>
          <w:szCs w:val="24"/>
          <w:lang w:eastAsia="ru-RU"/>
        </w:rPr>
        <w:t xml:space="preserve">ерритории </w:t>
      </w:r>
      <w:r w:rsidR="00F746C4" w:rsidRPr="00F4400D">
        <w:rPr>
          <w:rFonts w:ascii="Times New Roman" w:eastAsia="Times New Roman" w:hAnsi="Times New Roman"/>
          <w:sz w:val="28"/>
          <w:szCs w:val="24"/>
          <w:lang w:eastAsia="ru-RU"/>
        </w:rPr>
        <w:t>Озеро-Карачинского</w:t>
      </w:r>
      <w:r w:rsidR="00655C47" w:rsidRPr="00F4400D">
        <w:rPr>
          <w:rFonts w:ascii="Times New Roman" w:eastAsia="Times New Roman" w:hAnsi="Times New Roman"/>
          <w:sz w:val="28"/>
          <w:szCs w:val="24"/>
          <w:lang w:eastAsia="ru-RU"/>
        </w:rPr>
        <w:t xml:space="preserve"> </w:t>
      </w:r>
      <w:r w:rsidR="0085225F" w:rsidRPr="00F4400D">
        <w:rPr>
          <w:rFonts w:ascii="Times New Roman" w:eastAsia="Times New Roman" w:hAnsi="Times New Roman"/>
          <w:sz w:val="28"/>
          <w:szCs w:val="24"/>
          <w:lang w:eastAsia="ru-RU"/>
        </w:rPr>
        <w:t>сельсовета</w:t>
      </w:r>
    </w:p>
    <w:tbl>
      <w:tblPr>
        <w:tblStyle w:val="714"/>
        <w:tblW w:w="10343" w:type="dxa"/>
        <w:jc w:val="center"/>
        <w:tblLook w:val="04A0" w:firstRow="1" w:lastRow="0" w:firstColumn="1" w:lastColumn="0" w:noHBand="0" w:noVBand="1"/>
      </w:tblPr>
      <w:tblGrid>
        <w:gridCol w:w="551"/>
        <w:gridCol w:w="3586"/>
        <w:gridCol w:w="1810"/>
        <w:gridCol w:w="1986"/>
        <w:gridCol w:w="2410"/>
      </w:tblGrid>
      <w:tr w:rsidR="00447AD6" w:rsidRPr="00F4400D" w:rsidTr="0085225F">
        <w:trPr>
          <w:trHeight w:val="283"/>
          <w:tblHeader/>
          <w:jc w:val="center"/>
        </w:trPr>
        <w:tc>
          <w:tcPr>
            <w:tcW w:w="551" w:type="dxa"/>
            <w:vAlign w:val="center"/>
          </w:tcPr>
          <w:p w:rsidR="001F6325" w:rsidRPr="00F4400D" w:rsidRDefault="001F6325" w:rsidP="001F6325">
            <w:pPr>
              <w:spacing w:after="0" w:line="240" w:lineRule="auto"/>
              <w:jc w:val="center"/>
              <w:rPr>
                <w:rFonts w:ascii="Times New Roman" w:hAnsi="Times New Roman"/>
                <w:snapToGrid w:val="0"/>
                <w:sz w:val="24"/>
                <w:szCs w:val="24"/>
                <w:lang w:eastAsia="ru-RU"/>
              </w:rPr>
            </w:pPr>
            <w:r w:rsidRPr="00F4400D">
              <w:rPr>
                <w:rFonts w:ascii="Times New Roman" w:hAnsi="Times New Roman"/>
                <w:snapToGrid w:val="0"/>
                <w:sz w:val="24"/>
                <w:szCs w:val="24"/>
                <w:lang w:eastAsia="ru-RU"/>
              </w:rPr>
              <w:t>№ п/п</w:t>
            </w:r>
          </w:p>
        </w:tc>
        <w:tc>
          <w:tcPr>
            <w:tcW w:w="3586" w:type="dxa"/>
            <w:vAlign w:val="center"/>
          </w:tcPr>
          <w:p w:rsidR="001F6325" w:rsidRPr="00F4400D" w:rsidRDefault="001F6325" w:rsidP="001F6325">
            <w:pPr>
              <w:spacing w:after="0" w:line="240" w:lineRule="auto"/>
              <w:jc w:val="center"/>
              <w:rPr>
                <w:rFonts w:ascii="Times New Roman" w:hAnsi="Times New Roman"/>
                <w:snapToGrid w:val="0"/>
                <w:sz w:val="24"/>
                <w:szCs w:val="24"/>
                <w:lang w:eastAsia="ru-RU"/>
              </w:rPr>
            </w:pPr>
            <w:r w:rsidRPr="00F4400D">
              <w:rPr>
                <w:rFonts w:ascii="Times New Roman" w:hAnsi="Times New Roman"/>
                <w:bCs/>
                <w:kern w:val="24"/>
                <w:sz w:val="24"/>
                <w:szCs w:val="24"/>
                <w:lang w:eastAsia="ru-RU"/>
              </w:rPr>
              <w:t>Наименование риска</w:t>
            </w:r>
          </w:p>
        </w:tc>
        <w:tc>
          <w:tcPr>
            <w:tcW w:w="1810" w:type="dxa"/>
            <w:vAlign w:val="center"/>
          </w:tcPr>
          <w:p w:rsidR="001F6325" w:rsidRPr="00F4400D" w:rsidRDefault="001F6325" w:rsidP="001F6325">
            <w:pPr>
              <w:spacing w:after="0" w:line="240" w:lineRule="auto"/>
              <w:jc w:val="center"/>
              <w:rPr>
                <w:rFonts w:ascii="Times New Roman" w:hAnsi="Times New Roman"/>
                <w:snapToGrid w:val="0"/>
                <w:sz w:val="24"/>
                <w:szCs w:val="24"/>
                <w:lang w:eastAsia="ru-RU"/>
              </w:rPr>
            </w:pPr>
            <w:r w:rsidRPr="00F4400D">
              <w:rPr>
                <w:rFonts w:ascii="Times New Roman" w:hAnsi="Times New Roman"/>
                <w:bCs/>
                <w:kern w:val="24"/>
                <w:sz w:val="24"/>
                <w:szCs w:val="24"/>
                <w:lang w:eastAsia="ru-RU"/>
              </w:rPr>
              <w:t>Показатель риска</w:t>
            </w:r>
          </w:p>
        </w:tc>
        <w:tc>
          <w:tcPr>
            <w:tcW w:w="1986" w:type="dxa"/>
            <w:vAlign w:val="center"/>
          </w:tcPr>
          <w:p w:rsidR="001F6325" w:rsidRPr="00F4400D" w:rsidRDefault="001F6325" w:rsidP="001F6325">
            <w:pPr>
              <w:spacing w:after="0" w:line="240" w:lineRule="auto"/>
              <w:jc w:val="center"/>
              <w:rPr>
                <w:rFonts w:ascii="Times New Roman" w:hAnsi="Times New Roman"/>
                <w:snapToGrid w:val="0"/>
                <w:sz w:val="24"/>
                <w:szCs w:val="24"/>
                <w:lang w:eastAsia="ru-RU"/>
              </w:rPr>
            </w:pPr>
            <w:r w:rsidRPr="00F4400D">
              <w:rPr>
                <w:rFonts w:ascii="Times New Roman" w:hAnsi="Times New Roman"/>
                <w:bCs/>
                <w:kern w:val="24"/>
                <w:sz w:val="24"/>
                <w:szCs w:val="24"/>
                <w:lang w:eastAsia="ru-RU"/>
              </w:rPr>
              <w:t>Временные показатели риска</w:t>
            </w:r>
          </w:p>
        </w:tc>
        <w:tc>
          <w:tcPr>
            <w:tcW w:w="2410" w:type="dxa"/>
            <w:vAlign w:val="center"/>
          </w:tcPr>
          <w:p w:rsidR="001F6325" w:rsidRPr="00F4400D" w:rsidRDefault="0085225F" w:rsidP="001F6325">
            <w:pPr>
              <w:spacing w:after="0" w:line="240" w:lineRule="auto"/>
              <w:jc w:val="center"/>
              <w:rPr>
                <w:rFonts w:ascii="Times New Roman" w:hAnsi="Times New Roman"/>
                <w:snapToGrid w:val="0"/>
                <w:sz w:val="24"/>
                <w:szCs w:val="24"/>
                <w:lang w:eastAsia="ru-RU"/>
              </w:rPr>
            </w:pPr>
            <w:r w:rsidRPr="00F4400D">
              <w:rPr>
                <w:rFonts w:ascii="Times New Roman" w:hAnsi="Times New Roman"/>
                <w:snapToGrid w:val="0"/>
                <w:sz w:val="24"/>
                <w:szCs w:val="24"/>
                <w:lang w:eastAsia="ru-RU"/>
              </w:rPr>
              <w:t>Населённый пункт</w:t>
            </w:r>
          </w:p>
        </w:tc>
      </w:tr>
      <w:tr w:rsidR="00447AD6" w:rsidRPr="00F4400D" w:rsidTr="0085225F">
        <w:trPr>
          <w:trHeight w:val="283"/>
          <w:jc w:val="center"/>
        </w:trPr>
        <w:tc>
          <w:tcPr>
            <w:tcW w:w="10343" w:type="dxa"/>
            <w:gridSpan w:val="5"/>
          </w:tcPr>
          <w:p w:rsidR="001F6325" w:rsidRPr="00F4400D" w:rsidRDefault="001F6325" w:rsidP="001F6325">
            <w:pPr>
              <w:spacing w:after="0" w:line="240" w:lineRule="auto"/>
              <w:jc w:val="center"/>
              <w:rPr>
                <w:rFonts w:ascii="Times New Roman" w:hAnsi="Times New Roman"/>
                <w:snapToGrid w:val="0"/>
                <w:sz w:val="24"/>
                <w:szCs w:val="24"/>
                <w:lang w:eastAsia="ru-RU"/>
              </w:rPr>
            </w:pPr>
            <w:r w:rsidRPr="00F4400D">
              <w:rPr>
                <w:rFonts w:ascii="Times New Roman" w:hAnsi="Times New Roman"/>
                <w:bCs/>
                <w:kern w:val="24"/>
                <w:sz w:val="24"/>
                <w:szCs w:val="24"/>
                <w:lang w:eastAsia="ru-RU"/>
              </w:rPr>
              <w:t>Риски возникновения</w:t>
            </w:r>
            <w:r w:rsidR="009A5E75" w:rsidRPr="00F4400D">
              <w:rPr>
                <w:rFonts w:ascii="Times New Roman" w:hAnsi="Times New Roman"/>
                <w:bCs/>
                <w:kern w:val="24"/>
                <w:sz w:val="24"/>
                <w:szCs w:val="24"/>
                <w:lang w:eastAsia="ru-RU"/>
              </w:rPr>
              <w:t xml:space="preserve"> ЧС на т</w:t>
            </w:r>
            <w:r w:rsidRPr="00F4400D">
              <w:rPr>
                <w:rFonts w:ascii="Times New Roman" w:hAnsi="Times New Roman"/>
                <w:bCs/>
                <w:kern w:val="24"/>
                <w:sz w:val="24"/>
                <w:szCs w:val="24"/>
                <w:lang w:eastAsia="ru-RU"/>
              </w:rPr>
              <w:t>ранспорте</w:t>
            </w:r>
          </w:p>
        </w:tc>
      </w:tr>
      <w:tr w:rsidR="00447AD6" w:rsidRPr="00F4400D" w:rsidTr="0085225F">
        <w:trPr>
          <w:trHeight w:val="283"/>
          <w:jc w:val="center"/>
        </w:trPr>
        <w:tc>
          <w:tcPr>
            <w:tcW w:w="551" w:type="dxa"/>
            <w:vAlign w:val="center"/>
          </w:tcPr>
          <w:p w:rsidR="001F6325" w:rsidRPr="00F4400D" w:rsidRDefault="001F6325" w:rsidP="00DB7653">
            <w:pPr>
              <w:numPr>
                <w:ilvl w:val="0"/>
                <w:numId w:val="71"/>
              </w:numPr>
              <w:spacing w:after="0" w:line="240" w:lineRule="auto"/>
              <w:contextualSpacing/>
              <w:jc w:val="center"/>
              <w:rPr>
                <w:snapToGrid w:val="0"/>
                <w:sz w:val="24"/>
                <w:szCs w:val="24"/>
                <w:lang w:eastAsia="ru-RU"/>
              </w:rPr>
            </w:pPr>
          </w:p>
        </w:tc>
        <w:tc>
          <w:tcPr>
            <w:tcW w:w="3586" w:type="dxa"/>
            <w:vAlign w:val="center"/>
          </w:tcPr>
          <w:p w:rsidR="001F6325" w:rsidRPr="00F4400D" w:rsidRDefault="001F6325" w:rsidP="001F6325">
            <w:pPr>
              <w:spacing w:after="0" w:line="240" w:lineRule="auto"/>
              <w:rPr>
                <w:rFonts w:ascii="Times New Roman" w:hAnsi="Times New Roman"/>
                <w:snapToGrid w:val="0"/>
                <w:sz w:val="24"/>
                <w:szCs w:val="24"/>
                <w:lang w:eastAsia="ru-RU"/>
              </w:rPr>
            </w:pPr>
            <w:r w:rsidRPr="00F4400D">
              <w:rPr>
                <w:rFonts w:ascii="Times New Roman" w:hAnsi="Times New Roman"/>
                <w:kern w:val="24"/>
                <w:sz w:val="24"/>
                <w:szCs w:val="24"/>
                <w:lang w:eastAsia="ru-RU"/>
              </w:rPr>
              <w:t>Риск возникновения</w:t>
            </w:r>
            <w:r w:rsidR="009A5E75" w:rsidRPr="00F4400D">
              <w:rPr>
                <w:rFonts w:ascii="Times New Roman" w:hAnsi="Times New Roman"/>
                <w:kern w:val="24"/>
                <w:sz w:val="24"/>
                <w:szCs w:val="24"/>
                <w:lang w:eastAsia="ru-RU"/>
              </w:rPr>
              <w:t xml:space="preserve"> ЧС на о</w:t>
            </w:r>
            <w:r w:rsidRPr="00F4400D">
              <w:rPr>
                <w:rFonts w:ascii="Times New Roman" w:hAnsi="Times New Roman"/>
                <w:kern w:val="24"/>
                <w:sz w:val="24"/>
                <w:szCs w:val="24"/>
                <w:lang w:eastAsia="ru-RU"/>
              </w:rPr>
              <w:t>бъектах автомобильного транспорта</w:t>
            </w:r>
          </w:p>
        </w:tc>
        <w:tc>
          <w:tcPr>
            <w:tcW w:w="1810" w:type="dxa"/>
            <w:vAlign w:val="center"/>
          </w:tcPr>
          <w:p w:rsidR="001F6325" w:rsidRPr="00F4400D" w:rsidRDefault="001F6325" w:rsidP="001F6325">
            <w:pPr>
              <w:spacing w:after="0" w:line="240" w:lineRule="auto"/>
              <w:jc w:val="center"/>
              <w:rPr>
                <w:rFonts w:ascii="Times New Roman" w:hAnsi="Times New Roman"/>
                <w:snapToGrid w:val="0"/>
                <w:sz w:val="24"/>
                <w:szCs w:val="24"/>
                <w:vertAlign w:val="superscript"/>
                <w:lang w:eastAsia="ru-RU"/>
              </w:rPr>
            </w:pPr>
            <w:r w:rsidRPr="00F4400D">
              <w:rPr>
                <w:rFonts w:ascii="Times New Roman" w:hAnsi="Times New Roman"/>
                <w:snapToGrid w:val="0"/>
                <w:sz w:val="24"/>
                <w:szCs w:val="24"/>
                <w:lang w:eastAsia="ru-RU"/>
              </w:rPr>
              <w:t>Приемлемый риск - 10</w:t>
            </w:r>
            <w:r w:rsidRPr="00F4400D">
              <w:rPr>
                <w:rFonts w:ascii="Times New Roman" w:hAnsi="Times New Roman"/>
                <w:snapToGrid w:val="0"/>
                <w:sz w:val="24"/>
                <w:szCs w:val="24"/>
                <w:vertAlign w:val="superscript"/>
                <w:lang w:eastAsia="ru-RU"/>
              </w:rPr>
              <w:t>- 4</w:t>
            </w:r>
          </w:p>
        </w:tc>
        <w:tc>
          <w:tcPr>
            <w:tcW w:w="1986" w:type="dxa"/>
            <w:vAlign w:val="center"/>
          </w:tcPr>
          <w:p w:rsidR="001F6325" w:rsidRPr="00F4400D" w:rsidRDefault="001F6325" w:rsidP="001F6325">
            <w:pPr>
              <w:spacing w:after="0" w:line="240" w:lineRule="auto"/>
              <w:jc w:val="center"/>
              <w:rPr>
                <w:rFonts w:ascii="Times New Roman" w:hAnsi="Times New Roman"/>
                <w:snapToGrid w:val="0"/>
                <w:sz w:val="24"/>
                <w:szCs w:val="24"/>
                <w:lang w:eastAsia="ru-RU"/>
              </w:rPr>
            </w:pPr>
            <w:r w:rsidRPr="00F4400D">
              <w:rPr>
                <w:rFonts w:ascii="Times New Roman" w:hAnsi="Times New Roman"/>
                <w:kern w:val="24"/>
                <w:sz w:val="24"/>
                <w:szCs w:val="24"/>
                <w:lang w:eastAsia="ru-RU"/>
              </w:rPr>
              <w:t>январь – декабрь</w:t>
            </w:r>
          </w:p>
        </w:tc>
        <w:tc>
          <w:tcPr>
            <w:tcW w:w="2410" w:type="dxa"/>
            <w:vAlign w:val="center"/>
          </w:tcPr>
          <w:p w:rsidR="001F6325" w:rsidRPr="00F4400D" w:rsidRDefault="001F6325" w:rsidP="001F6325">
            <w:pPr>
              <w:spacing w:after="0" w:line="240" w:lineRule="auto"/>
              <w:jc w:val="center"/>
              <w:rPr>
                <w:rFonts w:ascii="Times New Roman" w:hAnsi="Times New Roman"/>
                <w:snapToGrid w:val="0"/>
                <w:sz w:val="24"/>
                <w:szCs w:val="24"/>
                <w:lang w:eastAsia="ru-RU"/>
              </w:rPr>
            </w:pPr>
            <w:r w:rsidRPr="00F4400D">
              <w:rPr>
                <w:rFonts w:ascii="Times New Roman" w:hAnsi="Times New Roman"/>
                <w:snapToGrid w:val="0"/>
                <w:sz w:val="24"/>
                <w:szCs w:val="24"/>
                <w:lang w:eastAsia="ru-RU"/>
              </w:rPr>
              <w:t xml:space="preserve">На всей территории </w:t>
            </w:r>
            <w:r w:rsidR="0085225F" w:rsidRPr="00F4400D">
              <w:rPr>
                <w:rFonts w:ascii="Times New Roman" w:hAnsi="Times New Roman"/>
                <w:snapToGrid w:val="0"/>
                <w:sz w:val="24"/>
                <w:szCs w:val="24"/>
                <w:lang w:eastAsia="ru-RU"/>
              </w:rPr>
              <w:t>сельсовета</w:t>
            </w:r>
          </w:p>
        </w:tc>
      </w:tr>
      <w:tr w:rsidR="00447AD6" w:rsidRPr="00F4400D" w:rsidTr="00972D31">
        <w:trPr>
          <w:trHeight w:val="283"/>
          <w:jc w:val="center"/>
        </w:trPr>
        <w:tc>
          <w:tcPr>
            <w:tcW w:w="551" w:type="dxa"/>
            <w:vAlign w:val="center"/>
          </w:tcPr>
          <w:p w:rsidR="00CE5357" w:rsidRPr="00F4400D" w:rsidRDefault="00CE5357" w:rsidP="00DB7653">
            <w:pPr>
              <w:numPr>
                <w:ilvl w:val="0"/>
                <w:numId w:val="71"/>
              </w:numPr>
              <w:spacing w:after="0" w:line="240" w:lineRule="auto"/>
              <w:contextualSpacing/>
              <w:jc w:val="center"/>
              <w:rPr>
                <w:snapToGrid w:val="0"/>
                <w:sz w:val="24"/>
                <w:szCs w:val="24"/>
                <w:lang w:eastAsia="ru-RU"/>
              </w:rPr>
            </w:pPr>
          </w:p>
        </w:tc>
        <w:tc>
          <w:tcPr>
            <w:tcW w:w="3586" w:type="dxa"/>
            <w:vAlign w:val="center"/>
          </w:tcPr>
          <w:p w:rsidR="00CE5357" w:rsidRPr="00F4400D" w:rsidRDefault="00CE5357" w:rsidP="00CE5357">
            <w:pPr>
              <w:spacing w:after="0" w:line="240" w:lineRule="auto"/>
              <w:rPr>
                <w:rFonts w:ascii="Times New Roman" w:hAnsi="Times New Roman"/>
                <w:snapToGrid w:val="0"/>
                <w:sz w:val="24"/>
                <w:szCs w:val="24"/>
                <w:lang w:eastAsia="ru-RU"/>
              </w:rPr>
            </w:pPr>
            <w:r w:rsidRPr="00F4400D">
              <w:rPr>
                <w:rFonts w:ascii="Times New Roman" w:hAnsi="Times New Roman"/>
                <w:kern w:val="24"/>
                <w:sz w:val="24"/>
                <w:szCs w:val="24"/>
                <w:lang w:eastAsia="ru-RU"/>
              </w:rPr>
              <w:t>Риски возникновения ЧС на объектах железнодорожного транспорта</w:t>
            </w:r>
          </w:p>
        </w:tc>
        <w:tc>
          <w:tcPr>
            <w:tcW w:w="1810" w:type="dxa"/>
            <w:vAlign w:val="center"/>
          </w:tcPr>
          <w:p w:rsidR="00CE5357" w:rsidRPr="00F4400D" w:rsidRDefault="00CE5357" w:rsidP="00CE5357">
            <w:pPr>
              <w:spacing w:after="0" w:line="240" w:lineRule="auto"/>
              <w:jc w:val="center"/>
              <w:rPr>
                <w:rFonts w:ascii="Times New Roman" w:hAnsi="Times New Roman"/>
                <w:snapToGrid w:val="0"/>
                <w:sz w:val="24"/>
                <w:szCs w:val="24"/>
                <w:vertAlign w:val="superscript"/>
                <w:lang w:eastAsia="ru-RU"/>
              </w:rPr>
            </w:pPr>
            <w:r w:rsidRPr="00F4400D">
              <w:rPr>
                <w:rFonts w:ascii="Times New Roman" w:hAnsi="Times New Roman"/>
                <w:snapToGrid w:val="0"/>
                <w:sz w:val="24"/>
                <w:szCs w:val="24"/>
                <w:lang w:eastAsia="ru-RU"/>
              </w:rPr>
              <w:t>Приемлемый риск - 10</w:t>
            </w:r>
            <w:r w:rsidRPr="00F4400D">
              <w:rPr>
                <w:rFonts w:ascii="Times New Roman" w:hAnsi="Times New Roman"/>
                <w:snapToGrid w:val="0"/>
                <w:sz w:val="24"/>
                <w:szCs w:val="24"/>
                <w:vertAlign w:val="superscript"/>
                <w:lang w:eastAsia="ru-RU"/>
              </w:rPr>
              <w:t>- 4</w:t>
            </w:r>
          </w:p>
        </w:tc>
        <w:tc>
          <w:tcPr>
            <w:tcW w:w="1986" w:type="dxa"/>
            <w:vAlign w:val="center"/>
          </w:tcPr>
          <w:p w:rsidR="00CE5357" w:rsidRPr="00F4400D" w:rsidRDefault="00CE5357" w:rsidP="00CE5357">
            <w:pPr>
              <w:spacing w:after="0" w:line="240" w:lineRule="auto"/>
              <w:jc w:val="center"/>
              <w:rPr>
                <w:rFonts w:ascii="Times New Roman" w:hAnsi="Times New Roman"/>
                <w:snapToGrid w:val="0"/>
                <w:sz w:val="24"/>
                <w:szCs w:val="24"/>
                <w:lang w:eastAsia="ru-RU"/>
              </w:rPr>
            </w:pPr>
            <w:r w:rsidRPr="00F4400D">
              <w:rPr>
                <w:rFonts w:ascii="Times New Roman" w:hAnsi="Times New Roman"/>
                <w:kern w:val="24"/>
                <w:sz w:val="24"/>
                <w:szCs w:val="24"/>
                <w:lang w:eastAsia="ru-RU"/>
              </w:rPr>
              <w:t>январь – декабрь</w:t>
            </w:r>
          </w:p>
        </w:tc>
        <w:tc>
          <w:tcPr>
            <w:tcW w:w="2410" w:type="dxa"/>
            <w:vAlign w:val="center"/>
          </w:tcPr>
          <w:p w:rsidR="00CE5357" w:rsidRPr="00F4400D" w:rsidRDefault="0022590A" w:rsidP="00CE5357">
            <w:pPr>
              <w:spacing w:after="0" w:line="240" w:lineRule="auto"/>
              <w:jc w:val="center"/>
              <w:rPr>
                <w:rFonts w:ascii="Times New Roman" w:hAnsi="Times New Roman"/>
                <w:snapToGrid w:val="0"/>
                <w:sz w:val="24"/>
                <w:szCs w:val="24"/>
                <w:lang w:eastAsia="ru-RU"/>
              </w:rPr>
            </w:pPr>
            <w:r w:rsidRPr="00F4400D">
              <w:rPr>
                <w:rFonts w:ascii="Times New Roman" w:hAnsi="Times New Roman"/>
                <w:snapToGrid w:val="0"/>
                <w:sz w:val="24"/>
                <w:szCs w:val="24"/>
                <w:lang w:eastAsia="ru-RU"/>
              </w:rPr>
              <w:t>На всей территории сельсовета</w:t>
            </w:r>
          </w:p>
        </w:tc>
      </w:tr>
      <w:tr w:rsidR="00447AD6" w:rsidRPr="00F4400D" w:rsidTr="0085225F">
        <w:trPr>
          <w:trHeight w:val="283"/>
          <w:jc w:val="center"/>
        </w:trPr>
        <w:tc>
          <w:tcPr>
            <w:tcW w:w="10343" w:type="dxa"/>
            <w:gridSpan w:val="5"/>
          </w:tcPr>
          <w:p w:rsidR="00CE5357" w:rsidRPr="00F4400D" w:rsidRDefault="00CE5357" w:rsidP="00CE5357">
            <w:pPr>
              <w:spacing w:after="0" w:line="240" w:lineRule="auto"/>
              <w:jc w:val="center"/>
              <w:rPr>
                <w:rFonts w:ascii="Times New Roman" w:hAnsi="Times New Roman"/>
                <w:snapToGrid w:val="0"/>
                <w:sz w:val="24"/>
                <w:szCs w:val="24"/>
                <w:lang w:eastAsia="ru-RU"/>
              </w:rPr>
            </w:pPr>
            <w:r w:rsidRPr="00F4400D">
              <w:rPr>
                <w:rFonts w:ascii="Times New Roman" w:hAnsi="Times New Roman"/>
                <w:bCs/>
                <w:kern w:val="24"/>
                <w:sz w:val="24"/>
                <w:szCs w:val="24"/>
                <w:lang w:eastAsia="ru-RU"/>
              </w:rPr>
              <w:t>Риски возникновения ЧС техногенного характера</w:t>
            </w:r>
          </w:p>
        </w:tc>
      </w:tr>
      <w:tr w:rsidR="00447AD6" w:rsidRPr="00F4400D" w:rsidTr="0085225F">
        <w:trPr>
          <w:trHeight w:val="283"/>
          <w:jc w:val="center"/>
        </w:trPr>
        <w:tc>
          <w:tcPr>
            <w:tcW w:w="551" w:type="dxa"/>
            <w:vAlign w:val="center"/>
          </w:tcPr>
          <w:p w:rsidR="00CE5357" w:rsidRPr="00F4400D" w:rsidRDefault="00CE5357" w:rsidP="00DB7653">
            <w:pPr>
              <w:numPr>
                <w:ilvl w:val="0"/>
                <w:numId w:val="71"/>
              </w:numPr>
              <w:spacing w:after="0" w:line="240" w:lineRule="auto"/>
              <w:contextualSpacing/>
              <w:jc w:val="center"/>
              <w:rPr>
                <w:snapToGrid w:val="0"/>
                <w:sz w:val="24"/>
                <w:szCs w:val="24"/>
                <w:lang w:eastAsia="ru-RU"/>
              </w:rPr>
            </w:pPr>
          </w:p>
        </w:tc>
        <w:tc>
          <w:tcPr>
            <w:tcW w:w="3586" w:type="dxa"/>
            <w:vAlign w:val="center"/>
          </w:tcPr>
          <w:p w:rsidR="00CE5357" w:rsidRPr="00F4400D" w:rsidRDefault="00CE5357" w:rsidP="00CE5357">
            <w:pPr>
              <w:spacing w:after="0" w:line="240" w:lineRule="auto"/>
              <w:textAlignment w:val="baseline"/>
              <w:rPr>
                <w:rFonts w:ascii="Times New Roman" w:hAnsi="Times New Roman"/>
                <w:sz w:val="24"/>
                <w:szCs w:val="24"/>
                <w:lang w:eastAsia="ru-RU"/>
              </w:rPr>
            </w:pPr>
            <w:r w:rsidRPr="00F4400D">
              <w:rPr>
                <w:rFonts w:ascii="Times New Roman" w:hAnsi="Times New Roman"/>
                <w:kern w:val="24"/>
                <w:sz w:val="24"/>
                <w:szCs w:val="24"/>
                <w:lang w:eastAsia="ru-RU"/>
              </w:rPr>
              <w:t>Риски возникновения аварий на пожаро-взрывоопасных объектах</w:t>
            </w:r>
          </w:p>
        </w:tc>
        <w:tc>
          <w:tcPr>
            <w:tcW w:w="1810" w:type="dxa"/>
            <w:vAlign w:val="center"/>
          </w:tcPr>
          <w:p w:rsidR="00CE5357" w:rsidRPr="00F4400D" w:rsidRDefault="00CE5357" w:rsidP="00CE5357">
            <w:pPr>
              <w:spacing w:after="0" w:line="240" w:lineRule="auto"/>
              <w:jc w:val="center"/>
              <w:rPr>
                <w:rFonts w:ascii="Times New Roman" w:hAnsi="Times New Roman"/>
                <w:snapToGrid w:val="0"/>
                <w:sz w:val="24"/>
                <w:szCs w:val="24"/>
                <w:lang w:eastAsia="ru-RU"/>
              </w:rPr>
            </w:pPr>
            <w:r w:rsidRPr="00F4400D">
              <w:rPr>
                <w:rFonts w:ascii="Times New Roman" w:hAnsi="Times New Roman"/>
                <w:snapToGrid w:val="0"/>
                <w:sz w:val="24"/>
                <w:szCs w:val="24"/>
                <w:lang w:eastAsia="ru-RU"/>
              </w:rPr>
              <w:t>Приемлемый риск - 10</w:t>
            </w:r>
            <w:r w:rsidRPr="00F4400D">
              <w:rPr>
                <w:rFonts w:ascii="Times New Roman" w:hAnsi="Times New Roman"/>
                <w:snapToGrid w:val="0"/>
                <w:sz w:val="24"/>
                <w:szCs w:val="24"/>
                <w:vertAlign w:val="superscript"/>
                <w:lang w:eastAsia="ru-RU"/>
              </w:rPr>
              <w:t>- 4</w:t>
            </w:r>
          </w:p>
        </w:tc>
        <w:tc>
          <w:tcPr>
            <w:tcW w:w="1986" w:type="dxa"/>
            <w:vAlign w:val="center"/>
          </w:tcPr>
          <w:p w:rsidR="00CE5357" w:rsidRPr="00F4400D" w:rsidRDefault="00CE5357" w:rsidP="00CE5357">
            <w:pPr>
              <w:spacing w:after="0" w:line="240" w:lineRule="auto"/>
              <w:jc w:val="center"/>
              <w:rPr>
                <w:rFonts w:ascii="Times New Roman" w:hAnsi="Times New Roman"/>
                <w:snapToGrid w:val="0"/>
                <w:sz w:val="24"/>
                <w:szCs w:val="24"/>
                <w:lang w:eastAsia="ru-RU"/>
              </w:rPr>
            </w:pPr>
            <w:r w:rsidRPr="00F4400D">
              <w:rPr>
                <w:rFonts w:ascii="Times New Roman" w:hAnsi="Times New Roman"/>
                <w:kern w:val="24"/>
                <w:sz w:val="24"/>
                <w:szCs w:val="24"/>
                <w:lang w:eastAsia="ru-RU"/>
              </w:rPr>
              <w:t>январь – декабрь</w:t>
            </w:r>
          </w:p>
        </w:tc>
        <w:tc>
          <w:tcPr>
            <w:tcW w:w="2410" w:type="dxa"/>
            <w:vAlign w:val="center"/>
          </w:tcPr>
          <w:p w:rsidR="00CE5357" w:rsidRPr="00F4400D" w:rsidRDefault="00CE5357" w:rsidP="00CE5357">
            <w:pPr>
              <w:spacing w:after="0" w:line="240" w:lineRule="auto"/>
              <w:jc w:val="center"/>
              <w:rPr>
                <w:rFonts w:ascii="Times New Roman" w:hAnsi="Times New Roman"/>
                <w:sz w:val="24"/>
                <w:szCs w:val="24"/>
                <w:lang w:eastAsia="ru-RU"/>
              </w:rPr>
            </w:pPr>
            <w:r w:rsidRPr="00F4400D">
              <w:rPr>
                <w:rFonts w:ascii="Times New Roman" w:hAnsi="Times New Roman"/>
                <w:snapToGrid w:val="0"/>
                <w:sz w:val="24"/>
                <w:szCs w:val="24"/>
                <w:lang w:eastAsia="ru-RU"/>
              </w:rPr>
              <w:t>На всей территории сельсовета</w:t>
            </w:r>
          </w:p>
        </w:tc>
      </w:tr>
      <w:tr w:rsidR="00447AD6" w:rsidRPr="00F4400D" w:rsidTr="0085225F">
        <w:trPr>
          <w:trHeight w:val="283"/>
          <w:jc w:val="center"/>
        </w:trPr>
        <w:tc>
          <w:tcPr>
            <w:tcW w:w="551" w:type="dxa"/>
            <w:vAlign w:val="center"/>
          </w:tcPr>
          <w:p w:rsidR="00CE5357" w:rsidRPr="00F4400D" w:rsidRDefault="00CE5357" w:rsidP="00DB7653">
            <w:pPr>
              <w:numPr>
                <w:ilvl w:val="0"/>
                <w:numId w:val="71"/>
              </w:numPr>
              <w:spacing w:after="0" w:line="240" w:lineRule="auto"/>
              <w:contextualSpacing/>
              <w:jc w:val="center"/>
              <w:rPr>
                <w:snapToGrid w:val="0"/>
                <w:sz w:val="24"/>
                <w:szCs w:val="24"/>
                <w:lang w:eastAsia="ru-RU"/>
              </w:rPr>
            </w:pPr>
          </w:p>
        </w:tc>
        <w:tc>
          <w:tcPr>
            <w:tcW w:w="3586" w:type="dxa"/>
            <w:vAlign w:val="center"/>
          </w:tcPr>
          <w:p w:rsidR="00CE5357" w:rsidRPr="00F4400D" w:rsidRDefault="00CE5357" w:rsidP="00CE5357">
            <w:pPr>
              <w:spacing w:after="0" w:line="240" w:lineRule="auto"/>
              <w:rPr>
                <w:rFonts w:ascii="Times New Roman" w:hAnsi="Times New Roman"/>
                <w:sz w:val="24"/>
                <w:szCs w:val="24"/>
                <w:lang w:eastAsia="ru-RU"/>
              </w:rPr>
            </w:pPr>
            <w:r w:rsidRPr="00F4400D">
              <w:rPr>
                <w:rFonts w:ascii="Times New Roman" w:hAnsi="Times New Roman"/>
                <w:snapToGrid w:val="0"/>
                <w:sz w:val="24"/>
                <w:szCs w:val="24"/>
                <w:lang w:eastAsia="ru-RU"/>
              </w:rPr>
              <w:t>Риски возникновения аварий на системах тепло-, водоснабжения</w:t>
            </w:r>
          </w:p>
        </w:tc>
        <w:tc>
          <w:tcPr>
            <w:tcW w:w="1810" w:type="dxa"/>
            <w:vAlign w:val="center"/>
          </w:tcPr>
          <w:p w:rsidR="00CE5357" w:rsidRPr="00F4400D" w:rsidRDefault="00CE5357" w:rsidP="00CE5357">
            <w:pPr>
              <w:spacing w:after="0" w:line="240" w:lineRule="auto"/>
              <w:jc w:val="center"/>
              <w:rPr>
                <w:rFonts w:ascii="Times New Roman" w:hAnsi="Times New Roman"/>
                <w:sz w:val="24"/>
                <w:szCs w:val="24"/>
                <w:lang w:eastAsia="ru-RU"/>
              </w:rPr>
            </w:pPr>
            <w:r w:rsidRPr="00F4400D">
              <w:rPr>
                <w:rFonts w:ascii="Times New Roman" w:hAnsi="Times New Roman"/>
                <w:snapToGrid w:val="0"/>
                <w:sz w:val="24"/>
                <w:szCs w:val="24"/>
                <w:lang w:eastAsia="ru-RU"/>
              </w:rPr>
              <w:t>Приемлемый риск - 10</w:t>
            </w:r>
            <w:r w:rsidRPr="00F4400D">
              <w:rPr>
                <w:rFonts w:ascii="Times New Roman" w:hAnsi="Times New Roman"/>
                <w:snapToGrid w:val="0"/>
                <w:sz w:val="24"/>
                <w:szCs w:val="24"/>
                <w:vertAlign w:val="superscript"/>
                <w:lang w:eastAsia="ru-RU"/>
              </w:rPr>
              <w:t>- 4</w:t>
            </w:r>
          </w:p>
        </w:tc>
        <w:tc>
          <w:tcPr>
            <w:tcW w:w="1986" w:type="dxa"/>
            <w:vAlign w:val="center"/>
          </w:tcPr>
          <w:p w:rsidR="00CE5357" w:rsidRPr="00F4400D" w:rsidRDefault="00CE5357" w:rsidP="00CE5357">
            <w:pPr>
              <w:spacing w:after="0" w:line="240" w:lineRule="auto"/>
              <w:jc w:val="center"/>
              <w:rPr>
                <w:rFonts w:ascii="Times New Roman" w:hAnsi="Times New Roman"/>
                <w:snapToGrid w:val="0"/>
                <w:sz w:val="24"/>
                <w:szCs w:val="24"/>
                <w:lang w:eastAsia="ru-RU"/>
              </w:rPr>
            </w:pPr>
            <w:r w:rsidRPr="00F4400D">
              <w:rPr>
                <w:rFonts w:ascii="Times New Roman" w:hAnsi="Times New Roman"/>
                <w:snapToGrid w:val="0"/>
                <w:sz w:val="24"/>
                <w:szCs w:val="24"/>
                <w:lang w:eastAsia="ru-RU"/>
              </w:rPr>
              <w:t>октябрь – апрель</w:t>
            </w:r>
          </w:p>
        </w:tc>
        <w:tc>
          <w:tcPr>
            <w:tcW w:w="2410" w:type="dxa"/>
            <w:vAlign w:val="center"/>
          </w:tcPr>
          <w:p w:rsidR="00CE5357" w:rsidRPr="00F4400D" w:rsidRDefault="00CE5357" w:rsidP="00CE5357">
            <w:pPr>
              <w:spacing w:after="0" w:line="240" w:lineRule="auto"/>
              <w:jc w:val="center"/>
              <w:rPr>
                <w:rFonts w:ascii="Times New Roman" w:hAnsi="Times New Roman"/>
                <w:sz w:val="24"/>
                <w:szCs w:val="24"/>
                <w:lang w:eastAsia="ru-RU"/>
              </w:rPr>
            </w:pPr>
            <w:r w:rsidRPr="00F4400D">
              <w:rPr>
                <w:rFonts w:ascii="Times New Roman" w:hAnsi="Times New Roman"/>
                <w:snapToGrid w:val="0"/>
                <w:sz w:val="24"/>
                <w:szCs w:val="24"/>
                <w:lang w:eastAsia="ru-RU"/>
              </w:rPr>
              <w:t>На всей территории сельсовета</w:t>
            </w:r>
          </w:p>
        </w:tc>
      </w:tr>
      <w:tr w:rsidR="00447AD6" w:rsidRPr="00F4400D" w:rsidTr="0085225F">
        <w:trPr>
          <w:trHeight w:val="283"/>
          <w:jc w:val="center"/>
        </w:trPr>
        <w:tc>
          <w:tcPr>
            <w:tcW w:w="551" w:type="dxa"/>
            <w:vAlign w:val="center"/>
          </w:tcPr>
          <w:p w:rsidR="00CE5357" w:rsidRPr="00F4400D" w:rsidRDefault="00CE5357" w:rsidP="00DB7653">
            <w:pPr>
              <w:numPr>
                <w:ilvl w:val="0"/>
                <w:numId w:val="71"/>
              </w:numPr>
              <w:spacing w:after="0" w:line="240" w:lineRule="auto"/>
              <w:contextualSpacing/>
              <w:jc w:val="center"/>
              <w:rPr>
                <w:snapToGrid w:val="0"/>
                <w:sz w:val="24"/>
                <w:szCs w:val="24"/>
                <w:lang w:eastAsia="ru-RU"/>
              </w:rPr>
            </w:pPr>
          </w:p>
        </w:tc>
        <w:tc>
          <w:tcPr>
            <w:tcW w:w="3586" w:type="dxa"/>
            <w:vAlign w:val="center"/>
          </w:tcPr>
          <w:p w:rsidR="00CE5357" w:rsidRPr="00F4400D" w:rsidRDefault="00CE5357" w:rsidP="00CE5357">
            <w:pPr>
              <w:spacing w:after="0" w:line="240" w:lineRule="auto"/>
              <w:rPr>
                <w:rFonts w:ascii="Times New Roman" w:hAnsi="Times New Roman"/>
                <w:sz w:val="24"/>
                <w:szCs w:val="24"/>
                <w:lang w:eastAsia="ru-RU"/>
              </w:rPr>
            </w:pPr>
            <w:r w:rsidRPr="00F4400D">
              <w:rPr>
                <w:rFonts w:ascii="Times New Roman" w:hAnsi="Times New Roman"/>
                <w:snapToGrid w:val="0"/>
                <w:sz w:val="24"/>
                <w:szCs w:val="24"/>
                <w:lang w:eastAsia="ru-RU"/>
              </w:rPr>
              <w:t>Риски возникновения аварий на электросетях</w:t>
            </w:r>
          </w:p>
        </w:tc>
        <w:tc>
          <w:tcPr>
            <w:tcW w:w="1810" w:type="dxa"/>
            <w:vAlign w:val="center"/>
          </w:tcPr>
          <w:p w:rsidR="00CE5357" w:rsidRPr="00F4400D" w:rsidRDefault="00CE5357" w:rsidP="00CE5357">
            <w:pPr>
              <w:spacing w:after="0" w:line="240" w:lineRule="auto"/>
              <w:jc w:val="center"/>
              <w:rPr>
                <w:rFonts w:ascii="Times New Roman" w:hAnsi="Times New Roman"/>
                <w:sz w:val="24"/>
                <w:szCs w:val="24"/>
                <w:lang w:eastAsia="ru-RU"/>
              </w:rPr>
            </w:pPr>
            <w:r w:rsidRPr="00F4400D">
              <w:rPr>
                <w:rFonts w:ascii="Times New Roman" w:hAnsi="Times New Roman"/>
                <w:snapToGrid w:val="0"/>
                <w:sz w:val="24"/>
                <w:szCs w:val="24"/>
                <w:lang w:eastAsia="ru-RU"/>
              </w:rPr>
              <w:t>Приемлемый риск - 10</w:t>
            </w:r>
            <w:r w:rsidRPr="00F4400D">
              <w:rPr>
                <w:rFonts w:ascii="Times New Roman" w:hAnsi="Times New Roman"/>
                <w:snapToGrid w:val="0"/>
                <w:sz w:val="24"/>
                <w:szCs w:val="24"/>
                <w:vertAlign w:val="superscript"/>
                <w:lang w:eastAsia="ru-RU"/>
              </w:rPr>
              <w:t>- 4</w:t>
            </w:r>
          </w:p>
        </w:tc>
        <w:tc>
          <w:tcPr>
            <w:tcW w:w="1986" w:type="dxa"/>
            <w:vAlign w:val="center"/>
          </w:tcPr>
          <w:p w:rsidR="00CE5357" w:rsidRPr="00F4400D" w:rsidRDefault="00CE5357" w:rsidP="00CE5357">
            <w:pPr>
              <w:spacing w:after="0" w:line="240" w:lineRule="auto"/>
              <w:jc w:val="center"/>
              <w:rPr>
                <w:rFonts w:ascii="Times New Roman" w:hAnsi="Times New Roman"/>
                <w:snapToGrid w:val="0"/>
                <w:sz w:val="24"/>
                <w:szCs w:val="24"/>
                <w:lang w:eastAsia="ru-RU"/>
              </w:rPr>
            </w:pPr>
            <w:r w:rsidRPr="00F4400D">
              <w:rPr>
                <w:rFonts w:ascii="Times New Roman" w:hAnsi="Times New Roman"/>
                <w:kern w:val="24"/>
                <w:sz w:val="24"/>
                <w:szCs w:val="24"/>
                <w:lang w:eastAsia="ru-RU"/>
              </w:rPr>
              <w:t>январь – декабрь</w:t>
            </w:r>
          </w:p>
        </w:tc>
        <w:tc>
          <w:tcPr>
            <w:tcW w:w="2410" w:type="dxa"/>
            <w:vAlign w:val="center"/>
          </w:tcPr>
          <w:p w:rsidR="00CE5357" w:rsidRPr="00F4400D" w:rsidRDefault="00CE5357" w:rsidP="00CE5357">
            <w:pPr>
              <w:spacing w:after="0" w:line="240" w:lineRule="auto"/>
              <w:jc w:val="center"/>
              <w:rPr>
                <w:rFonts w:ascii="Times New Roman" w:hAnsi="Times New Roman"/>
                <w:sz w:val="24"/>
                <w:szCs w:val="24"/>
                <w:lang w:eastAsia="ru-RU"/>
              </w:rPr>
            </w:pPr>
            <w:r w:rsidRPr="00F4400D">
              <w:rPr>
                <w:rFonts w:ascii="Times New Roman" w:hAnsi="Times New Roman"/>
                <w:snapToGrid w:val="0"/>
                <w:sz w:val="24"/>
                <w:szCs w:val="24"/>
                <w:lang w:eastAsia="ru-RU"/>
              </w:rPr>
              <w:t>На всей территории сельсовета</w:t>
            </w:r>
          </w:p>
        </w:tc>
      </w:tr>
      <w:tr w:rsidR="00447AD6" w:rsidRPr="00F4400D" w:rsidTr="00BB3B2D">
        <w:trPr>
          <w:trHeight w:val="283"/>
          <w:jc w:val="center"/>
        </w:trPr>
        <w:tc>
          <w:tcPr>
            <w:tcW w:w="551" w:type="dxa"/>
            <w:vAlign w:val="center"/>
          </w:tcPr>
          <w:p w:rsidR="00CE5357" w:rsidRPr="00F4400D" w:rsidRDefault="00CE5357" w:rsidP="00DB7653">
            <w:pPr>
              <w:numPr>
                <w:ilvl w:val="0"/>
                <w:numId w:val="71"/>
              </w:numPr>
              <w:spacing w:after="0" w:line="240" w:lineRule="auto"/>
              <w:contextualSpacing/>
              <w:jc w:val="center"/>
              <w:rPr>
                <w:snapToGrid w:val="0"/>
                <w:sz w:val="24"/>
                <w:szCs w:val="24"/>
                <w:lang w:eastAsia="ru-RU"/>
              </w:rPr>
            </w:pPr>
          </w:p>
        </w:tc>
        <w:tc>
          <w:tcPr>
            <w:tcW w:w="3586" w:type="dxa"/>
            <w:vAlign w:val="center"/>
          </w:tcPr>
          <w:p w:rsidR="00CE5357" w:rsidRPr="00F4400D" w:rsidRDefault="00CE5357" w:rsidP="00CE5357">
            <w:pPr>
              <w:spacing w:after="0" w:line="240" w:lineRule="auto"/>
              <w:rPr>
                <w:rFonts w:ascii="Times New Roman" w:hAnsi="Times New Roman"/>
                <w:sz w:val="24"/>
                <w:szCs w:val="24"/>
                <w:lang w:eastAsia="ru-RU"/>
              </w:rPr>
            </w:pPr>
            <w:r w:rsidRPr="00F4400D">
              <w:rPr>
                <w:rFonts w:ascii="Times New Roman" w:hAnsi="Times New Roman"/>
                <w:snapToGrid w:val="0"/>
                <w:sz w:val="24"/>
                <w:szCs w:val="24"/>
                <w:lang w:eastAsia="ru-RU"/>
              </w:rPr>
              <w:t>Риски возникновения аварий на канализационных сетях</w:t>
            </w:r>
          </w:p>
        </w:tc>
        <w:tc>
          <w:tcPr>
            <w:tcW w:w="3796" w:type="dxa"/>
            <w:gridSpan w:val="2"/>
            <w:vAlign w:val="center"/>
          </w:tcPr>
          <w:p w:rsidR="00CE5357" w:rsidRPr="00F4400D" w:rsidRDefault="00CE5357" w:rsidP="00CE5357">
            <w:pPr>
              <w:spacing w:after="0" w:line="240" w:lineRule="auto"/>
              <w:jc w:val="center"/>
              <w:rPr>
                <w:rFonts w:ascii="Times New Roman" w:hAnsi="Times New Roman"/>
                <w:snapToGrid w:val="0"/>
                <w:sz w:val="24"/>
                <w:szCs w:val="24"/>
                <w:lang w:eastAsia="ru-RU"/>
              </w:rPr>
            </w:pPr>
            <w:r w:rsidRPr="00F4400D">
              <w:rPr>
                <w:rFonts w:ascii="Times New Roman" w:hAnsi="Times New Roman"/>
                <w:snapToGrid w:val="0"/>
                <w:sz w:val="24"/>
                <w:szCs w:val="24"/>
                <w:lang w:eastAsia="ru-RU"/>
              </w:rPr>
              <w:t>Риск не характерен</w:t>
            </w:r>
          </w:p>
        </w:tc>
        <w:tc>
          <w:tcPr>
            <w:tcW w:w="2410" w:type="dxa"/>
            <w:vAlign w:val="center"/>
          </w:tcPr>
          <w:p w:rsidR="00CE5357" w:rsidRPr="00F4400D" w:rsidRDefault="00CE5357" w:rsidP="00CE5357">
            <w:pPr>
              <w:spacing w:after="0" w:line="240" w:lineRule="auto"/>
              <w:jc w:val="center"/>
              <w:rPr>
                <w:rFonts w:ascii="Times New Roman" w:hAnsi="Times New Roman"/>
                <w:sz w:val="24"/>
                <w:szCs w:val="24"/>
                <w:lang w:eastAsia="ru-RU"/>
              </w:rPr>
            </w:pPr>
            <w:r w:rsidRPr="00F4400D">
              <w:rPr>
                <w:rFonts w:ascii="Times New Roman" w:hAnsi="Times New Roman"/>
                <w:snapToGrid w:val="0"/>
                <w:sz w:val="24"/>
                <w:szCs w:val="24"/>
                <w:lang w:eastAsia="ru-RU"/>
              </w:rPr>
              <w:t>На всей территории сельсовета</w:t>
            </w:r>
          </w:p>
        </w:tc>
      </w:tr>
      <w:tr w:rsidR="00447AD6" w:rsidRPr="00F4400D" w:rsidTr="0085225F">
        <w:trPr>
          <w:trHeight w:val="283"/>
          <w:jc w:val="center"/>
        </w:trPr>
        <w:tc>
          <w:tcPr>
            <w:tcW w:w="551" w:type="dxa"/>
            <w:vAlign w:val="center"/>
          </w:tcPr>
          <w:p w:rsidR="00CE5357" w:rsidRPr="00F4400D" w:rsidRDefault="00CE5357" w:rsidP="00DB7653">
            <w:pPr>
              <w:numPr>
                <w:ilvl w:val="0"/>
                <w:numId w:val="71"/>
              </w:numPr>
              <w:spacing w:after="0" w:line="240" w:lineRule="auto"/>
              <w:contextualSpacing/>
              <w:jc w:val="center"/>
              <w:rPr>
                <w:snapToGrid w:val="0"/>
                <w:sz w:val="24"/>
                <w:szCs w:val="24"/>
                <w:lang w:eastAsia="ru-RU"/>
              </w:rPr>
            </w:pPr>
          </w:p>
        </w:tc>
        <w:tc>
          <w:tcPr>
            <w:tcW w:w="3586" w:type="dxa"/>
            <w:vAlign w:val="center"/>
          </w:tcPr>
          <w:p w:rsidR="00CE5357" w:rsidRPr="00F4400D" w:rsidRDefault="00CE5357" w:rsidP="00CE5357">
            <w:pPr>
              <w:spacing w:after="0" w:line="240" w:lineRule="auto"/>
              <w:rPr>
                <w:rFonts w:ascii="Times New Roman" w:hAnsi="Times New Roman"/>
                <w:sz w:val="24"/>
                <w:szCs w:val="24"/>
                <w:lang w:eastAsia="ru-RU"/>
              </w:rPr>
            </w:pPr>
            <w:r w:rsidRPr="00F4400D">
              <w:rPr>
                <w:rFonts w:ascii="Times New Roman" w:hAnsi="Times New Roman"/>
                <w:snapToGrid w:val="0"/>
                <w:sz w:val="24"/>
                <w:szCs w:val="24"/>
                <w:lang w:eastAsia="ru-RU"/>
              </w:rPr>
              <w:t>Риски возникновения техногенных пожаров</w:t>
            </w:r>
          </w:p>
        </w:tc>
        <w:tc>
          <w:tcPr>
            <w:tcW w:w="1810" w:type="dxa"/>
            <w:vAlign w:val="center"/>
          </w:tcPr>
          <w:p w:rsidR="00CE5357" w:rsidRPr="00F4400D" w:rsidRDefault="00CE5357" w:rsidP="00CE5357">
            <w:pPr>
              <w:spacing w:after="0" w:line="240" w:lineRule="auto"/>
              <w:jc w:val="center"/>
              <w:rPr>
                <w:rFonts w:ascii="Times New Roman" w:hAnsi="Times New Roman"/>
                <w:sz w:val="24"/>
                <w:szCs w:val="24"/>
                <w:lang w:eastAsia="ru-RU"/>
              </w:rPr>
            </w:pPr>
            <w:r w:rsidRPr="00F4400D">
              <w:rPr>
                <w:rFonts w:ascii="Times New Roman" w:hAnsi="Times New Roman"/>
                <w:snapToGrid w:val="0"/>
                <w:sz w:val="24"/>
                <w:szCs w:val="24"/>
                <w:lang w:eastAsia="ru-RU"/>
              </w:rPr>
              <w:t>Приемлемый риск - 10</w:t>
            </w:r>
            <w:r w:rsidRPr="00F4400D">
              <w:rPr>
                <w:rFonts w:ascii="Times New Roman" w:hAnsi="Times New Roman"/>
                <w:snapToGrid w:val="0"/>
                <w:sz w:val="24"/>
                <w:szCs w:val="24"/>
                <w:vertAlign w:val="superscript"/>
                <w:lang w:eastAsia="ru-RU"/>
              </w:rPr>
              <w:t>- 4</w:t>
            </w:r>
          </w:p>
        </w:tc>
        <w:tc>
          <w:tcPr>
            <w:tcW w:w="1986" w:type="dxa"/>
            <w:vAlign w:val="center"/>
          </w:tcPr>
          <w:p w:rsidR="00CE5357" w:rsidRPr="00F4400D" w:rsidRDefault="00CE5357" w:rsidP="00CE5357">
            <w:pPr>
              <w:spacing w:after="0" w:line="240" w:lineRule="auto"/>
              <w:jc w:val="center"/>
              <w:rPr>
                <w:rFonts w:ascii="Times New Roman" w:hAnsi="Times New Roman"/>
                <w:snapToGrid w:val="0"/>
                <w:sz w:val="24"/>
                <w:szCs w:val="24"/>
                <w:lang w:eastAsia="ru-RU"/>
              </w:rPr>
            </w:pPr>
            <w:r w:rsidRPr="00F4400D">
              <w:rPr>
                <w:rFonts w:ascii="Times New Roman" w:hAnsi="Times New Roman"/>
                <w:kern w:val="24"/>
                <w:sz w:val="24"/>
                <w:szCs w:val="24"/>
                <w:lang w:eastAsia="ru-RU"/>
              </w:rPr>
              <w:t>январь – декабрь</w:t>
            </w:r>
          </w:p>
        </w:tc>
        <w:tc>
          <w:tcPr>
            <w:tcW w:w="2410" w:type="dxa"/>
            <w:vAlign w:val="center"/>
          </w:tcPr>
          <w:p w:rsidR="00CE5357" w:rsidRPr="00F4400D" w:rsidRDefault="00CE5357" w:rsidP="00CE5357">
            <w:pPr>
              <w:spacing w:after="0" w:line="240" w:lineRule="auto"/>
              <w:jc w:val="center"/>
              <w:rPr>
                <w:rFonts w:ascii="Times New Roman" w:hAnsi="Times New Roman"/>
                <w:sz w:val="24"/>
                <w:szCs w:val="24"/>
                <w:lang w:eastAsia="ru-RU"/>
              </w:rPr>
            </w:pPr>
            <w:r w:rsidRPr="00F4400D">
              <w:rPr>
                <w:rFonts w:ascii="Times New Roman" w:hAnsi="Times New Roman"/>
                <w:snapToGrid w:val="0"/>
                <w:sz w:val="24"/>
                <w:szCs w:val="24"/>
                <w:lang w:eastAsia="ru-RU"/>
              </w:rPr>
              <w:t>На всей территории сельсовета</w:t>
            </w:r>
          </w:p>
        </w:tc>
      </w:tr>
      <w:tr w:rsidR="00CE5357" w:rsidRPr="00F4400D" w:rsidTr="00972D31">
        <w:trPr>
          <w:trHeight w:val="283"/>
          <w:jc w:val="center"/>
        </w:trPr>
        <w:tc>
          <w:tcPr>
            <w:tcW w:w="551" w:type="dxa"/>
            <w:vAlign w:val="center"/>
          </w:tcPr>
          <w:p w:rsidR="00CE5357" w:rsidRPr="00F4400D" w:rsidRDefault="00CE5357" w:rsidP="00DB7653">
            <w:pPr>
              <w:numPr>
                <w:ilvl w:val="0"/>
                <w:numId w:val="71"/>
              </w:numPr>
              <w:spacing w:after="0" w:line="240" w:lineRule="auto"/>
              <w:contextualSpacing/>
              <w:jc w:val="center"/>
              <w:rPr>
                <w:snapToGrid w:val="0"/>
                <w:sz w:val="24"/>
                <w:szCs w:val="24"/>
                <w:lang w:eastAsia="ru-RU"/>
              </w:rPr>
            </w:pPr>
          </w:p>
        </w:tc>
        <w:tc>
          <w:tcPr>
            <w:tcW w:w="3586" w:type="dxa"/>
            <w:vAlign w:val="center"/>
          </w:tcPr>
          <w:p w:rsidR="00CE5357" w:rsidRPr="00F4400D" w:rsidRDefault="00CE5357" w:rsidP="00CE5357">
            <w:pPr>
              <w:spacing w:after="0" w:line="240" w:lineRule="auto"/>
              <w:rPr>
                <w:rFonts w:ascii="Times New Roman" w:hAnsi="Times New Roman"/>
                <w:sz w:val="24"/>
                <w:szCs w:val="24"/>
                <w:lang w:eastAsia="ru-RU"/>
              </w:rPr>
            </w:pPr>
            <w:r w:rsidRPr="00F4400D">
              <w:rPr>
                <w:rFonts w:ascii="Times New Roman" w:hAnsi="Times New Roman"/>
                <w:snapToGrid w:val="0"/>
                <w:sz w:val="24"/>
                <w:szCs w:val="24"/>
                <w:lang w:eastAsia="ru-RU"/>
              </w:rPr>
              <w:t>Риски возникновения гидродинамических аварий</w:t>
            </w:r>
          </w:p>
        </w:tc>
        <w:tc>
          <w:tcPr>
            <w:tcW w:w="3796" w:type="dxa"/>
            <w:gridSpan w:val="2"/>
            <w:vAlign w:val="center"/>
          </w:tcPr>
          <w:p w:rsidR="00CE5357" w:rsidRPr="00F4400D" w:rsidRDefault="00CE5357" w:rsidP="00CE5357">
            <w:pPr>
              <w:spacing w:after="0" w:line="240" w:lineRule="auto"/>
              <w:jc w:val="center"/>
              <w:rPr>
                <w:rFonts w:ascii="Times New Roman" w:hAnsi="Times New Roman"/>
                <w:snapToGrid w:val="0"/>
                <w:sz w:val="24"/>
                <w:szCs w:val="24"/>
                <w:lang w:eastAsia="ru-RU"/>
              </w:rPr>
            </w:pPr>
            <w:r w:rsidRPr="00F4400D">
              <w:rPr>
                <w:rFonts w:ascii="Times New Roman" w:hAnsi="Times New Roman"/>
                <w:snapToGrid w:val="0"/>
                <w:sz w:val="24"/>
                <w:szCs w:val="24"/>
                <w:lang w:eastAsia="ru-RU"/>
              </w:rPr>
              <w:t>Риск не характерен</w:t>
            </w:r>
          </w:p>
        </w:tc>
        <w:tc>
          <w:tcPr>
            <w:tcW w:w="2410" w:type="dxa"/>
            <w:vAlign w:val="center"/>
          </w:tcPr>
          <w:p w:rsidR="00CE5357" w:rsidRPr="00F4400D" w:rsidRDefault="00CE5357" w:rsidP="00CE5357">
            <w:pPr>
              <w:spacing w:after="0" w:line="240" w:lineRule="auto"/>
              <w:jc w:val="center"/>
              <w:rPr>
                <w:rFonts w:ascii="Times New Roman" w:hAnsi="Times New Roman"/>
                <w:sz w:val="24"/>
                <w:szCs w:val="24"/>
                <w:lang w:eastAsia="ru-RU"/>
              </w:rPr>
            </w:pPr>
            <w:r w:rsidRPr="00F4400D">
              <w:rPr>
                <w:rFonts w:ascii="Times New Roman" w:hAnsi="Times New Roman"/>
                <w:snapToGrid w:val="0"/>
                <w:sz w:val="24"/>
                <w:szCs w:val="24"/>
                <w:lang w:eastAsia="ru-RU"/>
              </w:rPr>
              <w:t>На всей территории сельсовета</w:t>
            </w:r>
          </w:p>
        </w:tc>
      </w:tr>
    </w:tbl>
    <w:p w:rsidR="000146AB" w:rsidRPr="00F4400D" w:rsidRDefault="000146AB" w:rsidP="000146AB"/>
    <w:p w:rsidR="006A07B0" w:rsidRPr="00F4400D" w:rsidRDefault="006A07B0" w:rsidP="00DB7653">
      <w:pPr>
        <w:pStyle w:val="3"/>
        <w:numPr>
          <w:ilvl w:val="2"/>
          <w:numId w:val="55"/>
        </w:numPr>
        <w:tabs>
          <w:tab w:val="left" w:pos="1418"/>
        </w:tabs>
        <w:spacing w:before="120"/>
        <w:ind w:left="1418" w:hanging="698"/>
        <w:jc w:val="both"/>
        <w:rPr>
          <w:rFonts w:ascii="Times New Roman" w:hAnsi="Times New Roman"/>
          <w:sz w:val="28"/>
        </w:rPr>
      </w:pPr>
      <w:bookmarkStart w:id="168" w:name="_Toc54546817"/>
      <w:bookmarkStart w:id="169" w:name="_Toc474938569"/>
      <w:bookmarkStart w:id="170" w:name="_Toc475037128"/>
      <w:r w:rsidRPr="00F4400D">
        <w:rPr>
          <w:rFonts w:ascii="Times New Roman" w:hAnsi="Times New Roman"/>
          <w:sz w:val="28"/>
        </w:rPr>
        <w:t>Перечень возможных источников</w:t>
      </w:r>
      <w:r w:rsidR="009A5E75" w:rsidRPr="00F4400D">
        <w:rPr>
          <w:rFonts w:ascii="Times New Roman" w:hAnsi="Times New Roman"/>
          <w:sz w:val="28"/>
        </w:rPr>
        <w:t xml:space="preserve"> ЧС б</w:t>
      </w:r>
      <w:r w:rsidRPr="00F4400D">
        <w:rPr>
          <w:rFonts w:ascii="Times New Roman" w:hAnsi="Times New Roman"/>
          <w:sz w:val="28"/>
        </w:rPr>
        <w:t>иолого-социального характера</w:t>
      </w:r>
      <w:r w:rsidR="009A5E75" w:rsidRPr="00F4400D">
        <w:rPr>
          <w:rFonts w:ascii="Times New Roman" w:hAnsi="Times New Roman"/>
          <w:sz w:val="28"/>
        </w:rPr>
        <w:t xml:space="preserve"> на п</w:t>
      </w:r>
      <w:r w:rsidRPr="00F4400D">
        <w:rPr>
          <w:rFonts w:ascii="Times New Roman" w:hAnsi="Times New Roman"/>
          <w:sz w:val="28"/>
        </w:rPr>
        <w:t>роектируемой территории</w:t>
      </w:r>
      <w:bookmarkEnd w:id="168"/>
    </w:p>
    <w:p w:rsidR="006A07B0" w:rsidRPr="00F4400D" w:rsidRDefault="006A07B0" w:rsidP="006A07B0">
      <w:pPr>
        <w:spacing w:after="0" w:line="240" w:lineRule="auto"/>
        <w:ind w:firstLine="709"/>
        <w:jc w:val="both"/>
        <w:rPr>
          <w:rFonts w:ascii="Times New Roman" w:hAnsi="Times New Roman"/>
          <w:sz w:val="28"/>
          <w:szCs w:val="28"/>
        </w:rPr>
      </w:pPr>
    </w:p>
    <w:p w:rsidR="00992C3D" w:rsidRPr="00F4400D" w:rsidRDefault="00992C3D" w:rsidP="00992C3D">
      <w:pPr>
        <w:spacing w:after="0" w:line="240" w:lineRule="auto"/>
        <w:ind w:firstLine="709"/>
        <w:jc w:val="both"/>
        <w:rPr>
          <w:rFonts w:ascii="Times New Roman" w:hAnsi="Times New Roman"/>
          <w:sz w:val="28"/>
          <w:szCs w:val="28"/>
        </w:rPr>
      </w:pPr>
      <w:r w:rsidRPr="00F4400D">
        <w:rPr>
          <w:rFonts w:ascii="Times New Roman" w:hAnsi="Times New Roman"/>
          <w:sz w:val="28"/>
          <w:szCs w:val="28"/>
        </w:rPr>
        <w:t>На территории сельсовета изредка регистрируется природно-очаговая заболеваемость населения. К основным массовым инфекционным заболеваниям среди населения относятся:</w:t>
      </w:r>
    </w:p>
    <w:p w:rsidR="00992C3D" w:rsidRPr="00F4400D" w:rsidRDefault="00992C3D" w:rsidP="00992C3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воздушно-капельные инфекции: менингококковая, грипп, грипп птиц;</w:t>
      </w:r>
    </w:p>
    <w:p w:rsidR="00992C3D" w:rsidRPr="00F4400D" w:rsidRDefault="00992C3D" w:rsidP="00992C3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желудочно-кишечные: брюшной тиф, вирусный гепатит, дизентерия, пищевые токсико-инфекции;</w:t>
      </w:r>
    </w:p>
    <w:p w:rsidR="00992C3D" w:rsidRPr="00F4400D" w:rsidRDefault="00992C3D" w:rsidP="00992C3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бруцеллез, мелиоидоз.</w:t>
      </w:r>
    </w:p>
    <w:p w:rsidR="00992C3D" w:rsidRPr="00F4400D" w:rsidRDefault="00992C3D" w:rsidP="00992C3D">
      <w:pPr>
        <w:spacing w:after="0" w:line="240" w:lineRule="auto"/>
        <w:ind w:firstLine="709"/>
        <w:jc w:val="both"/>
        <w:rPr>
          <w:rFonts w:ascii="Times New Roman" w:hAnsi="Times New Roman"/>
          <w:sz w:val="28"/>
          <w:szCs w:val="28"/>
        </w:rPr>
      </w:pPr>
      <w:r w:rsidRPr="00F4400D">
        <w:rPr>
          <w:rFonts w:ascii="Times New Roman" w:hAnsi="Times New Roman"/>
          <w:sz w:val="28"/>
          <w:szCs w:val="28"/>
        </w:rPr>
        <w:t>Из общего числа населения, находящегося в очаге чрезвычайной ситуации, при аэрогенном (воздушном) пути передачи заражёнными могут быть до 80 %, заболевшими – до 40 %, при клещевом энцефалите, боррелиозе возможно заболевание 1-2 человек из 100-150 человек, подвергшихся укусу клеща.</w:t>
      </w:r>
    </w:p>
    <w:p w:rsidR="00992C3D" w:rsidRPr="00F4400D" w:rsidRDefault="00992C3D" w:rsidP="00992C3D">
      <w:pPr>
        <w:spacing w:after="0" w:line="240" w:lineRule="auto"/>
        <w:ind w:firstLine="709"/>
        <w:jc w:val="both"/>
        <w:rPr>
          <w:rFonts w:ascii="Times New Roman" w:hAnsi="Times New Roman"/>
          <w:sz w:val="28"/>
          <w:szCs w:val="28"/>
        </w:rPr>
      </w:pPr>
      <w:r w:rsidRPr="00F4400D">
        <w:rPr>
          <w:rFonts w:ascii="Times New Roman" w:hAnsi="Times New Roman"/>
          <w:sz w:val="28"/>
          <w:szCs w:val="28"/>
        </w:rPr>
        <w:t>Наибольшая вероятность возникновения ЧС биолого-социального характера локального и местного уровней сохраняется и в сельсовете.</w:t>
      </w:r>
    </w:p>
    <w:p w:rsidR="00992C3D" w:rsidRPr="00F4400D" w:rsidRDefault="00992C3D" w:rsidP="00992C3D">
      <w:pPr>
        <w:spacing w:after="0" w:line="240" w:lineRule="auto"/>
        <w:ind w:firstLine="709"/>
        <w:jc w:val="both"/>
        <w:rPr>
          <w:rFonts w:ascii="Times New Roman" w:hAnsi="Times New Roman"/>
          <w:sz w:val="28"/>
          <w:szCs w:val="28"/>
        </w:rPr>
      </w:pPr>
      <w:r w:rsidRPr="00F4400D">
        <w:rPr>
          <w:rFonts w:ascii="Times New Roman" w:hAnsi="Times New Roman"/>
          <w:sz w:val="28"/>
          <w:szCs w:val="28"/>
        </w:rPr>
        <w:t>Однако, с учётом сложившейся эпизоотической обстановки и прогноза существует реальная угроза появления на территории новых, ранее не регистрировавшихся, болезней животных, а также грипп птиц и животных.</w:t>
      </w:r>
    </w:p>
    <w:p w:rsidR="00992C3D" w:rsidRPr="00F4400D" w:rsidRDefault="00992C3D" w:rsidP="00992C3D">
      <w:pPr>
        <w:spacing w:after="0" w:line="240" w:lineRule="auto"/>
        <w:ind w:firstLine="709"/>
        <w:jc w:val="both"/>
        <w:rPr>
          <w:rFonts w:ascii="Times New Roman" w:hAnsi="Times New Roman"/>
          <w:sz w:val="28"/>
          <w:szCs w:val="28"/>
        </w:rPr>
      </w:pPr>
      <w:r w:rsidRPr="00F4400D">
        <w:rPr>
          <w:rFonts w:ascii="Times New Roman" w:hAnsi="Times New Roman"/>
          <w:sz w:val="28"/>
          <w:szCs w:val="28"/>
        </w:rPr>
        <w:t>Особую тревогу вызывает прекращение убоя и переработки вынужденно убитых животных в централизованном порядке. Часто это происходит непосредственно в личных хозяйствах или в малых частных предприятиях. Это несёт большую угрозу, как в эпизоотическом, так и в эпидемиологическом отношении.</w:t>
      </w:r>
    </w:p>
    <w:p w:rsidR="00BB3B2D" w:rsidRPr="00F4400D" w:rsidRDefault="00BB3B2D" w:rsidP="00BB3B2D">
      <w:pPr>
        <w:spacing w:after="0" w:line="240" w:lineRule="auto"/>
        <w:ind w:firstLine="709"/>
        <w:jc w:val="both"/>
        <w:rPr>
          <w:rFonts w:ascii="Times New Roman" w:hAnsi="Times New Roman"/>
          <w:sz w:val="28"/>
          <w:szCs w:val="28"/>
        </w:rPr>
      </w:pPr>
      <w:r w:rsidRPr="00F4400D">
        <w:rPr>
          <w:rFonts w:ascii="Times New Roman" w:hAnsi="Times New Roman"/>
          <w:sz w:val="28"/>
          <w:szCs w:val="28"/>
        </w:rPr>
        <w:t>Для предотвращения биолого-социальных чрезвычайных ситуаций необходимо проведение мероприятий</w:t>
      </w:r>
      <w:r w:rsidR="009A5E75" w:rsidRPr="00F4400D">
        <w:rPr>
          <w:rFonts w:ascii="Times New Roman" w:hAnsi="Times New Roman"/>
          <w:sz w:val="28"/>
          <w:szCs w:val="28"/>
        </w:rPr>
        <w:t xml:space="preserve"> по с</w:t>
      </w:r>
      <w:r w:rsidRPr="00F4400D">
        <w:rPr>
          <w:rFonts w:ascii="Times New Roman" w:hAnsi="Times New Roman"/>
          <w:sz w:val="28"/>
          <w:szCs w:val="28"/>
        </w:rPr>
        <w:t>ледующим направлениям:</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внедрение комплексного подхода</w:t>
      </w:r>
      <w:r w:rsidR="009A5E75" w:rsidRPr="00F4400D">
        <w:rPr>
          <w:rFonts w:ascii="Times New Roman" w:hAnsi="Times New Roman"/>
          <w:sz w:val="28"/>
          <w:szCs w:val="28"/>
        </w:rPr>
        <w:t xml:space="preserve"> к р</w:t>
      </w:r>
      <w:r w:rsidRPr="00F4400D">
        <w:rPr>
          <w:rFonts w:ascii="Times New Roman" w:hAnsi="Times New Roman"/>
          <w:sz w:val="28"/>
          <w:szCs w:val="28"/>
        </w:rPr>
        <w:t>еализации мер</w:t>
      </w:r>
      <w:r w:rsidR="009A5E75" w:rsidRPr="00F4400D">
        <w:rPr>
          <w:rFonts w:ascii="Times New Roman" w:hAnsi="Times New Roman"/>
          <w:sz w:val="28"/>
          <w:szCs w:val="28"/>
        </w:rPr>
        <w:t xml:space="preserve"> по п</w:t>
      </w:r>
      <w:r w:rsidRPr="00F4400D">
        <w:rPr>
          <w:rFonts w:ascii="Times New Roman" w:hAnsi="Times New Roman"/>
          <w:sz w:val="28"/>
          <w:szCs w:val="28"/>
        </w:rPr>
        <w:t>редупреждению распространения инфекций, включающий надзор, профилактику</w:t>
      </w:r>
      <w:r w:rsidR="009A5E75" w:rsidRPr="00F4400D">
        <w:rPr>
          <w:rFonts w:ascii="Times New Roman" w:hAnsi="Times New Roman"/>
          <w:sz w:val="28"/>
          <w:szCs w:val="28"/>
        </w:rPr>
        <w:t xml:space="preserve"> и л</w:t>
      </w:r>
      <w:r w:rsidRPr="00F4400D">
        <w:rPr>
          <w:rFonts w:ascii="Times New Roman" w:hAnsi="Times New Roman"/>
          <w:sz w:val="28"/>
          <w:szCs w:val="28"/>
        </w:rPr>
        <w:t>ечение инфекционных болезней;</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наращивание усилий</w:t>
      </w:r>
      <w:r w:rsidR="009A5E75" w:rsidRPr="00F4400D">
        <w:rPr>
          <w:rFonts w:ascii="Times New Roman" w:hAnsi="Times New Roman"/>
          <w:sz w:val="28"/>
          <w:szCs w:val="28"/>
        </w:rPr>
        <w:t xml:space="preserve"> по п</w:t>
      </w:r>
      <w:r w:rsidRPr="00F4400D">
        <w:rPr>
          <w:rFonts w:ascii="Times New Roman" w:hAnsi="Times New Roman"/>
          <w:sz w:val="28"/>
          <w:szCs w:val="28"/>
        </w:rPr>
        <w:t>рофилактике инфекционных болезней,</w:t>
      </w:r>
      <w:r w:rsidR="009A5E75" w:rsidRPr="00F4400D">
        <w:rPr>
          <w:rFonts w:ascii="Times New Roman" w:hAnsi="Times New Roman"/>
          <w:sz w:val="28"/>
          <w:szCs w:val="28"/>
        </w:rPr>
        <w:t xml:space="preserve"> в т</w:t>
      </w:r>
      <w:r w:rsidRPr="00F4400D">
        <w:rPr>
          <w:rFonts w:ascii="Times New Roman" w:hAnsi="Times New Roman"/>
          <w:sz w:val="28"/>
          <w:szCs w:val="28"/>
        </w:rPr>
        <w:t>ом числе путём расширения программ иммунизации населения, проведения информационно-просветительской работы</w:t>
      </w:r>
      <w:r w:rsidR="009A5E75" w:rsidRPr="00F4400D">
        <w:rPr>
          <w:rFonts w:ascii="Times New Roman" w:hAnsi="Times New Roman"/>
          <w:sz w:val="28"/>
          <w:szCs w:val="28"/>
        </w:rPr>
        <w:t xml:space="preserve"> и с</w:t>
      </w:r>
      <w:r w:rsidRPr="00F4400D">
        <w:rPr>
          <w:rFonts w:ascii="Times New Roman" w:hAnsi="Times New Roman"/>
          <w:sz w:val="28"/>
          <w:szCs w:val="28"/>
        </w:rPr>
        <w:t>оциальной поддержке групп населения, наиболее уязвимых</w:t>
      </w:r>
      <w:r w:rsidR="009A5E75" w:rsidRPr="00F4400D">
        <w:rPr>
          <w:rFonts w:ascii="Times New Roman" w:hAnsi="Times New Roman"/>
          <w:sz w:val="28"/>
          <w:szCs w:val="28"/>
        </w:rPr>
        <w:t xml:space="preserve"> к и</w:t>
      </w:r>
      <w:r w:rsidRPr="00F4400D">
        <w:rPr>
          <w:rFonts w:ascii="Times New Roman" w:hAnsi="Times New Roman"/>
          <w:sz w:val="28"/>
          <w:szCs w:val="28"/>
        </w:rPr>
        <w:t>нфекционным болезням;</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мероприятия, направленные</w:t>
      </w:r>
      <w:r w:rsidR="009A5E75" w:rsidRPr="00F4400D">
        <w:rPr>
          <w:rFonts w:ascii="Times New Roman" w:hAnsi="Times New Roman"/>
          <w:sz w:val="28"/>
          <w:szCs w:val="28"/>
        </w:rPr>
        <w:t xml:space="preserve"> на р</w:t>
      </w:r>
      <w:r w:rsidRPr="00F4400D">
        <w:rPr>
          <w:rFonts w:ascii="Times New Roman" w:hAnsi="Times New Roman"/>
          <w:sz w:val="28"/>
          <w:szCs w:val="28"/>
        </w:rPr>
        <w:t>аннее выявление</w:t>
      </w:r>
      <w:r w:rsidR="009A5E75" w:rsidRPr="00F4400D">
        <w:rPr>
          <w:rFonts w:ascii="Times New Roman" w:hAnsi="Times New Roman"/>
          <w:sz w:val="28"/>
          <w:szCs w:val="28"/>
        </w:rPr>
        <w:t xml:space="preserve"> и и</w:t>
      </w:r>
      <w:r w:rsidRPr="00F4400D">
        <w:rPr>
          <w:rFonts w:ascii="Times New Roman" w:hAnsi="Times New Roman"/>
          <w:sz w:val="28"/>
          <w:szCs w:val="28"/>
        </w:rPr>
        <w:t>золяцию заболевших (госпитализация, врачебные осмотры контактных лиц, лабораторное обследование контактных (бактериологическое, серологическое), медицинское наблюдение</w:t>
      </w:r>
      <w:r w:rsidR="009A5E75" w:rsidRPr="00F4400D">
        <w:rPr>
          <w:rFonts w:ascii="Times New Roman" w:hAnsi="Times New Roman"/>
          <w:sz w:val="28"/>
          <w:szCs w:val="28"/>
        </w:rPr>
        <w:t xml:space="preserve"> за к</w:t>
      </w:r>
      <w:r w:rsidRPr="00F4400D">
        <w:rPr>
          <w:rFonts w:ascii="Times New Roman" w:hAnsi="Times New Roman"/>
          <w:sz w:val="28"/>
          <w:szCs w:val="28"/>
        </w:rPr>
        <w:t>онтактными</w:t>
      </w:r>
      <w:r w:rsidR="009A5E75" w:rsidRPr="00F4400D">
        <w:rPr>
          <w:rFonts w:ascii="Times New Roman" w:hAnsi="Times New Roman"/>
          <w:sz w:val="28"/>
          <w:szCs w:val="28"/>
        </w:rPr>
        <w:t xml:space="preserve"> и д</w:t>
      </w:r>
      <w:r w:rsidRPr="00F4400D">
        <w:rPr>
          <w:rFonts w:ascii="Times New Roman" w:hAnsi="Times New Roman"/>
          <w:sz w:val="28"/>
          <w:szCs w:val="28"/>
        </w:rPr>
        <w:t>р.);</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lastRenderedPageBreak/>
        <w:t>мероприятий направленные</w:t>
      </w:r>
      <w:r w:rsidR="009A5E75" w:rsidRPr="00F4400D">
        <w:rPr>
          <w:rFonts w:ascii="Times New Roman" w:hAnsi="Times New Roman"/>
          <w:sz w:val="28"/>
          <w:szCs w:val="28"/>
        </w:rPr>
        <w:t xml:space="preserve"> на в</w:t>
      </w:r>
      <w:r w:rsidRPr="00F4400D">
        <w:rPr>
          <w:rFonts w:ascii="Times New Roman" w:hAnsi="Times New Roman"/>
          <w:sz w:val="28"/>
          <w:szCs w:val="28"/>
        </w:rPr>
        <w:t>ыявление</w:t>
      </w:r>
      <w:r w:rsidR="009A5E75" w:rsidRPr="00F4400D">
        <w:rPr>
          <w:rFonts w:ascii="Times New Roman" w:hAnsi="Times New Roman"/>
          <w:sz w:val="28"/>
          <w:szCs w:val="28"/>
        </w:rPr>
        <w:t xml:space="preserve"> и п</w:t>
      </w:r>
      <w:r w:rsidRPr="00F4400D">
        <w:rPr>
          <w:rFonts w:ascii="Times New Roman" w:hAnsi="Times New Roman"/>
          <w:sz w:val="28"/>
          <w:szCs w:val="28"/>
        </w:rPr>
        <w:t>ресечение путей</w:t>
      </w:r>
      <w:r w:rsidR="009A5E75" w:rsidRPr="00F4400D">
        <w:rPr>
          <w:rFonts w:ascii="Times New Roman" w:hAnsi="Times New Roman"/>
          <w:sz w:val="28"/>
          <w:szCs w:val="28"/>
        </w:rPr>
        <w:t xml:space="preserve"> и ф</w:t>
      </w:r>
      <w:r w:rsidRPr="00F4400D">
        <w:rPr>
          <w:rFonts w:ascii="Times New Roman" w:hAnsi="Times New Roman"/>
          <w:sz w:val="28"/>
          <w:szCs w:val="28"/>
        </w:rPr>
        <w:t>акторов передачи инфекции (мероприятия</w:t>
      </w:r>
      <w:r w:rsidR="009A5E75" w:rsidRPr="00F4400D">
        <w:rPr>
          <w:rFonts w:ascii="Times New Roman" w:hAnsi="Times New Roman"/>
          <w:sz w:val="28"/>
          <w:szCs w:val="28"/>
        </w:rPr>
        <w:t xml:space="preserve"> по к</w:t>
      </w:r>
      <w:r w:rsidRPr="00F4400D">
        <w:rPr>
          <w:rFonts w:ascii="Times New Roman" w:hAnsi="Times New Roman"/>
          <w:sz w:val="28"/>
          <w:szCs w:val="28"/>
        </w:rPr>
        <w:t>онтролю</w:t>
      </w:r>
      <w:r w:rsidR="009A5E75" w:rsidRPr="00F4400D">
        <w:rPr>
          <w:rFonts w:ascii="Times New Roman" w:hAnsi="Times New Roman"/>
          <w:sz w:val="28"/>
          <w:szCs w:val="28"/>
        </w:rPr>
        <w:t xml:space="preserve"> на р</w:t>
      </w:r>
      <w:r w:rsidRPr="00F4400D">
        <w:rPr>
          <w:rFonts w:ascii="Times New Roman" w:hAnsi="Times New Roman"/>
          <w:sz w:val="28"/>
          <w:szCs w:val="28"/>
        </w:rPr>
        <w:t>азличных объектах, лабораторное исследование воды, пищевых продуктов, дезинфекция</w:t>
      </w:r>
      <w:r w:rsidR="009A5E75" w:rsidRPr="00F4400D">
        <w:rPr>
          <w:rFonts w:ascii="Times New Roman" w:hAnsi="Times New Roman"/>
          <w:sz w:val="28"/>
          <w:szCs w:val="28"/>
        </w:rPr>
        <w:t xml:space="preserve"> и т</w:t>
      </w:r>
      <w:r w:rsidRPr="00F4400D">
        <w:rPr>
          <w:rFonts w:ascii="Times New Roman" w:hAnsi="Times New Roman"/>
          <w:sz w:val="28"/>
          <w:szCs w:val="28"/>
        </w:rPr>
        <w:t xml:space="preserve">.д.); </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мероприятия, направленные</w:t>
      </w:r>
      <w:r w:rsidR="009A5E75" w:rsidRPr="00F4400D">
        <w:rPr>
          <w:rFonts w:ascii="Times New Roman" w:hAnsi="Times New Roman"/>
          <w:sz w:val="28"/>
          <w:szCs w:val="28"/>
        </w:rPr>
        <w:t xml:space="preserve"> на г</w:t>
      </w:r>
      <w:r w:rsidRPr="00F4400D">
        <w:rPr>
          <w:rFonts w:ascii="Times New Roman" w:hAnsi="Times New Roman"/>
          <w:sz w:val="28"/>
          <w:szCs w:val="28"/>
        </w:rPr>
        <w:t>игиеническое обучение</w:t>
      </w:r>
      <w:r w:rsidR="009A5E75" w:rsidRPr="00F4400D">
        <w:rPr>
          <w:rFonts w:ascii="Times New Roman" w:hAnsi="Times New Roman"/>
          <w:sz w:val="28"/>
          <w:szCs w:val="28"/>
        </w:rPr>
        <w:t xml:space="preserve"> и п</w:t>
      </w:r>
      <w:r w:rsidRPr="00F4400D">
        <w:rPr>
          <w:rFonts w:ascii="Times New Roman" w:hAnsi="Times New Roman"/>
          <w:sz w:val="28"/>
          <w:szCs w:val="28"/>
        </w:rPr>
        <w:t>овышение информированности населения (статьи, пресс-конференции, памятки, пресс-релизы</w:t>
      </w:r>
      <w:r w:rsidR="009A5E75" w:rsidRPr="00F4400D">
        <w:rPr>
          <w:rFonts w:ascii="Times New Roman" w:hAnsi="Times New Roman"/>
          <w:sz w:val="28"/>
          <w:szCs w:val="28"/>
        </w:rPr>
        <w:t xml:space="preserve"> и д</w:t>
      </w:r>
      <w:r w:rsidRPr="00F4400D">
        <w:rPr>
          <w:rFonts w:ascii="Times New Roman" w:hAnsi="Times New Roman"/>
          <w:sz w:val="28"/>
          <w:szCs w:val="28"/>
        </w:rPr>
        <w:t>р.);</w:t>
      </w:r>
    </w:p>
    <w:p w:rsidR="00BB3B2D" w:rsidRPr="00F4400D" w:rsidRDefault="00BB3B2D" w:rsidP="00BB3B2D">
      <w:pPr>
        <w:numPr>
          <w:ilvl w:val="0"/>
          <w:numId w:val="14"/>
        </w:numPr>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обеспечение рабочих</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лужащих,</w:t>
      </w:r>
      <w:r w:rsidR="009A5E75" w:rsidRPr="00F4400D">
        <w:rPr>
          <w:rFonts w:ascii="Times New Roman" w:eastAsia="Times New Roman" w:hAnsi="Times New Roman"/>
          <w:sz w:val="28"/>
          <w:szCs w:val="28"/>
          <w:lang w:eastAsia="ru-RU"/>
        </w:rPr>
        <w:t xml:space="preserve"> в з</w:t>
      </w:r>
      <w:r w:rsidRPr="00F4400D">
        <w:rPr>
          <w:rFonts w:ascii="Times New Roman" w:eastAsia="Times New Roman" w:hAnsi="Times New Roman"/>
          <w:sz w:val="28"/>
          <w:szCs w:val="28"/>
          <w:lang w:eastAsia="ru-RU"/>
        </w:rPr>
        <w:t>онах вероятных чрезвычайных ситуаций, относящихся</w:t>
      </w:r>
      <w:r w:rsidR="009A5E75" w:rsidRPr="00F4400D">
        <w:rPr>
          <w:rFonts w:ascii="Times New Roman" w:eastAsia="Times New Roman" w:hAnsi="Times New Roman"/>
          <w:sz w:val="28"/>
          <w:szCs w:val="28"/>
          <w:lang w:eastAsia="ru-RU"/>
        </w:rPr>
        <w:t xml:space="preserve"> к г</w:t>
      </w:r>
      <w:r w:rsidRPr="00F4400D">
        <w:rPr>
          <w:rFonts w:ascii="Times New Roman" w:eastAsia="Times New Roman" w:hAnsi="Times New Roman"/>
          <w:sz w:val="28"/>
          <w:szCs w:val="28"/>
          <w:lang w:eastAsia="ru-RU"/>
        </w:rPr>
        <w:t>руппам</w:t>
      </w:r>
      <w:r w:rsidR="009A5E75" w:rsidRPr="00F4400D">
        <w:rPr>
          <w:rFonts w:ascii="Times New Roman" w:eastAsia="Times New Roman" w:hAnsi="Times New Roman"/>
          <w:sz w:val="28"/>
          <w:szCs w:val="28"/>
          <w:lang w:eastAsia="ru-RU"/>
        </w:rPr>
        <w:t xml:space="preserve"> по Г</w:t>
      </w:r>
      <w:r w:rsidRPr="00F4400D">
        <w:rPr>
          <w:rFonts w:ascii="Times New Roman" w:eastAsia="Times New Roman" w:hAnsi="Times New Roman"/>
          <w:sz w:val="28"/>
          <w:szCs w:val="28"/>
          <w:lang w:eastAsia="ru-RU"/>
        </w:rPr>
        <w:t>О, средствами индивидуальной защиты;</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обеспечение медицинских формирований медицинским</w:t>
      </w:r>
      <w:r w:rsidR="009A5E75" w:rsidRPr="00F4400D">
        <w:rPr>
          <w:rFonts w:ascii="Times New Roman" w:hAnsi="Times New Roman"/>
          <w:sz w:val="28"/>
          <w:szCs w:val="28"/>
        </w:rPr>
        <w:t xml:space="preserve"> и с</w:t>
      </w:r>
      <w:r w:rsidRPr="00F4400D">
        <w:rPr>
          <w:rFonts w:ascii="Times New Roman" w:hAnsi="Times New Roman"/>
          <w:sz w:val="28"/>
          <w:szCs w:val="28"/>
        </w:rPr>
        <w:t xml:space="preserve">пециальным имуществом; </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обеспечение антибиотиками</w:t>
      </w:r>
      <w:r w:rsidR="009A5E75" w:rsidRPr="00F4400D">
        <w:rPr>
          <w:rFonts w:ascii="Times New Roman" w:hAnsi="Times New Roman"/>
          <w:sz w:val="28"/>
          <w:szCs w:val="28"/>
        </w:rPr>
        <w:t xml:space="preserve"> и п</w:t>
      </w:r>
      <w:r w:rsidRPr="00F4400D">
        <w:rPr>
          <w:rFonts w:ascii="Times New Roman" w:hAnsi="Times New Roman"/>
          <w:sz w:val="28"/>
          <w:szCs w:val="28"/>
        </w:rPr>
        <w:t>рофилактическими препаратами населения, проживающего</w:t>
      </w:r>
      <w:r w:rsidR="009A5E75" w:rsidRPr="00F4400D">
        <w:rPr>
          <w:rFonts w:ascii="Times New Roman" w:hAnsi="Times New Roman"/>
          <w:sz w:val="28"/>
          <w:szCs w:val="28"/>
        </w:rPr>
        <w:t xml:space="preserve"> в м</w:t>
      </w:r>
      <w:r w:rsidRPr="00F4400D">
        <w:rPr>
          <w:rFonts w:ascii="Times New Roman" w:hAnsi="Times New Roman"/>
          <w:sz w:val="28"/>
          <w:szCs w:val="28"/>
        </w:rPr>
        <w:t>естах природно-очаговых инфекций;</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создание резерва медицинского имущества</w:t>
      </w:r>
      <w:r w:rsidR="009A5E75" w:rsidRPr="00F4400D">
        <w:rPr>
          <w:rFonts w:ascii="Times New Roman" w:hAnsi="Times New Roman"/>
          <w:sz w:val="28"/>
          <w:szCs w:val="28"/>
        </w:rPr>
        <w:t xml:space="preserve"> на Ч</w:t>
      </w:r>
      <w:r w:rsidRPr="00F4400D">
        <w:rPr>
          <w:rFonts w:ascii="Times New Roman" w:hAnsi="Times New Roman"/>
          <w:sz w:val="28"/>
          <w:szCs w:val="28"/>
        </w:rPr>
        <w:t>С, определение перечня</w:t>
      </w:r>
      <w:r w:rsidR="009A5E75" w:rsidRPr="00F4400D">
        <w:rPr>
          <w:rFonts w:ascii="Times New Roman" w:hAnsi="Times New Roman"/>
          <w:sz w:val="28"/>
          <w:szCs w:val="28"/>
        </w:rPr>
        <w:t xml:space="preserve"> и о</w:t>
      </w:r>
      <w:r w:rsidRPr="00F4400D">
        <w:rPr>
          <w:rFonts w:ascii="Times New Roman" w:hAnsi="Times New Roman"/>
          <w:sz w:val="28"/>
          <w:szCs w:val="28"/>
        </w:rPr>
        <w:t>бъёма медицинского имущества;</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создание переходящего неснижаемого запаса медикаментов.</w:t>
      </w:r>
    </w:p>
    <w:p w:rsidR="00BB3B2D" w:rsidRPr="00F4400D" w:rsidRDefault="00BB3B2D" w:rsidP="00BB3B2D">
      <w:pPr>
        <w:spacing w:after="0" w:line="240" w:lineRule="auto"/>
        <w:ind w:firstLine="709"/>
        <w:jc w:val="both"/>
        <w:rPr>
          <w:rFonts w:ascii="Times New Roman" w:hAnsi="Times New Roman"/>
          <w:sz w:val="28"/>
          <w:szCs w:val="28"/>
        </w:rPr>
      </w:pPr>
      <w:r w:rsidRPr="00F4400D">
        <w:rPr>
          <w:rFonts w:ascii="Times New Roman" w:hAnsi="Times New Roman"/>
          <w:sz w:val="28"/>
          <w:szCs w:val="28"/>
        </w:rPr>
        <w:t>Мероприятия</w:t>
      </w:r>
      <w:r w:rsidR="009A5E75" w:rsidRPr="00F4400D">
        <w:rPr>
          <w:rFonts w:ascii="Times New Roman" w:hAnsi="Times New Roman"/>
          <w:sz w:val="28"/>
          <w:szCs w:val="28"/>
        </w:rPr>
        <w:t xml:space="preserve"> по п</w:t>
      </w:r>
      <w:r w:rsidRPr="00F4400D">
        <w:rPr>
          <w:rFonts w:ascii="Times New Roman" w:hAnsi="Times New Roman"/>
          <w:sz w:val="28"/>
          <w:szCs w:val="28"/>
        </w:rPr>
        <w:t>рофилактике бешенства животных</w:t>
      </w:r>
      <w:r w:rsidR="009A5E75" w:rsidRPr="00F4400D">
        <w:rPr>
          <w:rFonts w:ascii="Times New Roman" w:hAnsi="Times New Roman"/>
          <w:sz w:val="28"/>
          <w:szCs w:val="28"/>
        </w:rPr>
        <w:t xml:space="preserve"> и ч</w:t>
      </w:r>
      <w:r w:rsidRPr="00F4400D">
        <w:rPr>
          <w:rFonts w:ascii="Times New Roman" w:hAnsi="Times New Roman"/>
          <w:sz w:val="28"/>
          <w:szCs w:val="28"/>
        </w:rPr>
        <w:t>еловека, мероприятия при заболевании животных бешенством, противоэпидемические мероприятия следует проводить</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 С</w:t>
      </w:r>
      <w:r w:rsidRPr="00F4400D">
        <w:rPr>
          <w:rFonts w:ascii="Times New Roman" w:hAnsi="Times New Roman"/>
          <w:sz w:val="28"/>
          <w:szCs w:val="28"/>
        </w:rPr>
        <w:t>анитарными правилами СП 3.1.096-96. Ветеринарными правилами ВП 13.3.1103-96 «Профилактика</w:t>
      </w:r>
      <w:r w:rsidR="009A5E75" w:rsidRPr="00F4400D">
        <w:rPr>
          <w:rFonts w:ascii="Times New Roman" w:hAnsi="Times New Roman"/>
          <w:sz w:val="28"/>
          <w:szCs w:val="28"/>
        </w:rPr>
        <w:t xml:space="preserve"> и б</w:t>
      </w:r>
      <w:r w:rsidRPr="00F4400D">
        <w:rPr>
          <w:rFonts w:ascii="Times New Roman" w:hAnsi="Times New Roman"/>
          <w:sz w:val="28"/>
          <w:szCs w:val="28"/>
        </w:rPr>
        <w:t>орьба</w:t>
      </w:r>
      <w:r w:rsidR="009A5E75" w:rsidRPr="00F4400D">
        <w:rPr>
          <w:rFonts w:ascii="Times New Roman" w:hAnsi="Times New Roman"/>
          <w:sz w:val="28"/>
          <w:szCs w:val="28"/>
        </w:rPr>
        <w:t xml:space="preserve"> с з</w:t>
      </w:r>
      <w:r w:rsidRPr="00F4400D">
        <w:rPr>
          <w:rFonts w:ascii="Times New Roman" w:hAnsi="Times New Roman"/>
          <w:sz w:val="28"/>
          <w:szCs w:val="28"/>
        </w:rPr>
        <w:t>аразными болезнями, общими для человека</w:t>
      </w:r>
      <w:r w:rsidR="009A5E75" w:rsidRPr="00F4400D">
        <w:rPr>
          <w:rFonts w:ascii="Times New Roman" w:hAnsi="Times New Roman"/>
          <w:sz w:val="28"/>
          <w:szCs w:val="28"/>
        </w:rPr>
        <w:t xml:space="preserve"> и ж</w:t>
      </w:r>
      <w:r w:rsidRPr="00F4400D">
        <w:rPr>
          <w:rFonts w:ascii="Times New Roman" w:hAnsi="Times New Roman"/>
          <w:sz w:val="28"/>
          <w:szCs w:val="28"/>
        </w:rPr>
        <w:t>ивотных. Бешенство».</w:t>
      </w:r>
    </w:p>
    <w:p w:rsidR="00BB3B2D" w:rsidRPr="00F4400D" w:rsidRDefault="00BB3B2D" w:rsidP="00BB3B2D">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случае вспышки инфекции биологические отходы, заражённые или контаминированные возбудителями бешенства, сжигают</w:t>
      </w:r>
      <w:r w:rsidR="009A5E75" w:rsidRPr="00F4400D">
        <w:rPr>
          <w:rFonts w:ascii="Times New Roman" w:hAnsi="Times New Roman"/>
          <w:sz w:val="28"/>
          <w:szCs w:val="28"/>
        </w:rPr>
        <w:t xml:space="preserve"> на м</w:t>
      </w:r>
      <w:r w:rsidRPr="00F4400D">
        <w:rPr>
          <w:rFonts w:ascii="Times New Roman" w:hAnsi="Times New Roman"/>
          <w:sz w:val="28"/>
          <w:szCs w:val="28"/>
        </w:rPr>
        <w:t>есте,</w:t>
      </w:r>
      <w:r w:rsidR="009A5E75" w:rsidRPr="00F4400D">
        <w:rPr>
          <w:rFonts w:ascii="Times New Roman" w:hAnsi="Times New Roman"/>
          <w:sz w:val="28"/>
          <w:szCs w:val="28"/>
        </w:rPr>
        <w:t xml:space="preserve"> а т</w:t>
      </w:r>
      <w:r w:rsidRPr="00F4400D">
        <w:rPr>
          <w:rFonts w:ascii="Times New Roman" w:hAnsi="Times New Roman"/>
          <w:sz w:val="28"/>
          <w:szCs w:val="28"/>
        </w:rPr>
        <w:t>акже</w:t>
      </w:r>
      <w:r w:rsidR="009A5E75" w:rsidRPr="00F4400D">
        <w:rPr>
          <w:rFonts w:ascii="Times New Roman" w:hAnsi="Times New Roman"/>
          <w:sz w:val="28"/>
          <w:szCs w:val="28"/>
        </w:rPr>
        <w:t xml:space="preserve"> в т</w:t>
      </w:r>
      <w:r w:rsidRPr="00F4400D">
        <w:rPr>
          <w:rFonts w:ascii="Times New Roman" w:hAnsi="Times New Roman"/>
          <w:sz w:val="28"/>
          <w:szCs w:val="28"/>
        </w:rPr>
        <w:t>рупосжигательных печах или</w:t>
      </w:r>
      <w:r w:rsidR="009A5E75" w:rsidRPr="00F4400D">
        <w:rPr>
          <w:rFonts w:ascii="Times New Roman" w:hAnsi="Times New Roman"/>
          <w:sz w:val="28"/>
          <w:szCs w:val="28"/>
        </w:rPr>
        <w:t xml:space="preserve"> на с</w:t>
      </w:r>
      <w:r w:rsidRPr="00F4400D">
        <w:rPr>
          <w:rFonts w:ascii="Times New Roman" w:hAnsi="Times New Roman"/>
          <w:sz w:val="28"/>
          <w:szCs w:val="28"/>
        </w:rPr>
        <w:t>пециально отведённых площадках.</w:t>
      </w:r>
    </w:p>
    <w:p w:rsidR="006A07B0" w:rsidRPr="00F4400D" w:rsidRDefault="006A07B0" w:rsidP="006A07B0">
      <w:pPr>
        <w:spacing w:after="0" w:line="240" w:lineRule="auto"/>
        <w:ind w:firstLine="709"/>
        <w:jc w:val="right"/>
        <w:rPr>
          <w:rFonts w:ascii="Times New Roman" w:hAnsi="Times New Roman"/>
          <w:sz w:val="28"/>
          <w:szCs w:val="28"/>
        </w:rPr>
      </w:pPr>
      <w:r w:rsidRPr="00F4400D">
        <w:rPr>
          <w:rFonts w:ascii="Times New Roman" w:hAnsi="Times New Roman"/>
          <w:sz w:val="28"/>
          <w:szCs w:val="28"/>
        </w:rPr>
        <w:t xml:space="preserve">Таблица </w:t>
      </w:r>
      <w:r w:rsidR="003A35FC" w:rsidRPr="00F4400D">
        <w:rPr>
          <w:rFonts w:ascii="Times New Roman" w:hAnsi="Times New Roman"/>
          <w:sz w:val="28"/>
          <w:szCs w:val="28"/>
        </w:rPr>
        <w:fldChar w:fldCharType="begin"/>
      </w:r>
      <w:r w:rsidRPr="00F4400D">
        <w:rPr>
          <w:rFonts w:ascii="Times New Roman" w:hAnsi="Times New Roman"/>
          <w:sz w:val="28"/>
          <w:szCs w:val="28"/>
        </w:rPr>
        <w:instrText xml:space="preserve"> SEQ Таблица \* ARABIC </w:instrText>
      </w:r>
      <w:r w:rsidR="003A35FC" w:rsidRPr="00F4400D">
        <w:rPr>
          <w:rFonts w:ascii="Times New Roman" w:hAnsi="Times New Roman"/>
          <w:sz w:val="28"/>
          <w:szCs w:val="28"/>
        </w:rPr>
        <w:fldChar w:fldCharType="separate"/>
      </w:r>
      <w:r w:rsidR="00EB65A1" w:rsidRPr="00F4400D">
        <w:rPr>
          <w:rFonts w:ascii="Times New Roman" w:hAnsi="Times New Roman"/>
          <w:noProof/>
          <w:sz w:val="28"/>
          <w:szCs w:val="28"/>
        </w:rPr>
        <w:t>29</w:t>
      </w:r>
      <w:r w:rsidR="003A35FC" w:rsidRPr="00F4400D">
        <w:rPr>
          <w:rFonts w:ascii="Times New Roman" w:hAnsi="Times New Roman"/>
          <w:sz w:val="28"/>
          <w:szCs w:val="28"/>
        </w:rPr>
        <w:fldChar w:fldCharType="end"/>
      </w:r>
    </w:p>
    <w:p w:rsidR="006A07B0" w:rsidRPr="00F4400D" w:rsidRDefault="006A07B0" w:rsidP="006A07B0">
      <w:pPr>
        <w:spacing w:after="120" w:line="240" w:lineRule="auto"/>
        <w:jc w:val="center"/>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Оценка защищённости, исходя</w:t>
      </w:r>
      <w:r w:rsidR="009A5E75" w:rsidRPr="00F4400D">
        <w:rPr>
          <w:rFonts w:ascii="Times New Roman" w:eastAsia="Times New Roman" w:hAnsi="Times New Roman"/>
          <w:sz w:val="28"/>
          <w:szCs w:val="24"/>
          <w:lang w:eastAsia="ru-RU"/>
        </w:rPr>
        <w:t xml:space="preserve"> из р</w:t>
      </w:r>
      <w:r w:rsidRPr="00F4400D">
        <w:rPr>
          <w:rFonts w:ascii="Times New Roman" w:eastAsia="Times New Roman" w:hAnsi="Times New Roman"/>
          <w:sz w:val="28"/>
          <w:szCs w:val="24"/>
          <w:lang w:eastAsia="ru-RU"/>
        </w:rPr>
        <w:t>исков возникновения</w:t>
      </w:r>
      <w:r w:rsidR="009A5E75" w:rsidRPr="00F4400D">
        <w:rPr>
          <w:rFonts w:ascii="Times New Roman" w:eastAsia="Times New Roman" w:hAnsi="Times New Roman"/>
          <w:sz w:val="28"/>
          <w:szCs w:val="24"/>
          <w:lang w:eastAsia="ru-RU"/>
        </w:rPr>
        <w:t xml:space="preserve"> ЧС б</w:t>
      </w:r>
      <w:r w:rsidRPr="00F4400D">
        <w:rPr>
          <w:rFonts w:ascii="Times New Roman" w:eastAsia="Times New Roman" w:hAnsi="Times New Roman"/>
          <w:sz w:val="28"/>
          <w:szCs w:val="24"/>
          <w:lang w:eastAsia="ru-RU"/>
        </w:rPr>
        <w:t>иолого-социального характера</w:t>
      </w:r>
      <w:r w:rsidR="009A5E75" w:rsidRPr="00F4400D">
        <w:rPr>
          <w:rFonts w:ascii="Times New Roman" w:eastAsia="Times New Roman" w:hAnsi="Times New Roman"/>
          <w:sz w:val="28"/>
          <w:szCs w:val="24"/>
          <w:lang w:eastAsia="ru-RU"/>
        </w:rPr>
        <w:t xml:space="preserve"> на т</w:t>
      </w:r>
      <w:r w:rsidRPr="00F4400D">
        <w:rPr>
          <w:rFonts w:ascii="Times New Roman" w:eastAsia="Times New Roman" w:hAnsi="Times New Roman"/>
          <w:sz w:val="28"/>
          <w:szCs w:val="24"/>
          <w:lang w:eastAsia="ru-RU"/>
        </w:rPr>
        <w:t xml:space="preserve">ерритории </w:t>
      </w:r>
      <w:r w:rsidR="00F746C4" w:rsidRPr="00F4400D">
        <w:rPr>
          <w:rFonts w:ascii="Times New Roman" w:eastAsia="Times New Roman" w:hAnsi="Times New Roman"/>
          <w:sz w:val="28"/>
          <w:szCs w:val="24"/>
          <w:lang w:eastAsia="ru-RU"/>
        </w:rPr>
        <w:t>Озеро-Карачинского</w:t>
      </w:r>
      <w:r w:rsidR="00AA183E" w:rsidRPr="00F4400D">
        <w:rPr>
          <w:rFonts w:ascii="Times New Roman" w:hAnsi="Times New Roman"/>
          <w:sz w:val="28"/>
          <w:szCs w:val="28"/>
        </w:rPr>
        <w:t xml:space="preserve"> сельсовета</w:t>
      </w:r>
    </w:p>
    <w:tbl>
      <w:tblPr>
        <w:tblStyle w:val="76"/>
        <w:tblW w:w="10182" w:type="dxa"/>
        <w:jc w:val="center"/>
        <w:tblLook w:val="04A0" w:firstRow="1" w:lastRow="0" w:firstColumn="1" w:lastColumn="0" w:noHBand="0" w:noVBand="1"/>
      </w:tblPr>
      <w:tblGrid>
        <w:gridCol w:w="551"/>
        <w:gridCol w:w="5681"/>
        <w:gridCol w:w="1810"/>
        <w:gridCol w:w="2140"/>
      </w:tblGrid>
      <w:tr w:rsidR="00447AD6" w:rsidRPr="00F4400D" w:rsidTr="003461B5">
        <w:trPr>
          <w:trHeight w:val="283"/>
          <w:tblHeader/>
          <w:jc w:val="center"/>
        </w:trPr>
        <w:tc>
          <w:tcPr>
            <w:tcW w:w="551" w:type="dxa"/>
            <w:vAlign w:val="center"/>
          </w:tcPr>
          <w:p w:rsidR="006A07B0" w:rsidRPr="00F4400D" w:rsidRDefault="006A07B0" w:rsidP="003461B5">
            <w:pPr>
              <w:spacing w:after="0" w:line="240" w:lineRule="auto"/>
              <w:jc w:val="center"/>
              <w:rPr>
                <w:rFonts w:ascii="Times New Roman" w:hAnsi="Times New Roman"/>
                <w:snapToGrid w:val="0"/>
                <w:sz w:val="24"/>
                <w:szCs w:val="24"/>
                <w:lang w:eastAsia="ru-RU"/>
              </w:rPr>
            </w:pPr>
            <w:r w:rsidRPr="00F4400D">
              <w:rPr>
                <w:rFonts w:ascii="Times New Roman" w:hAnsi="Times New Roman"/>
                <w:snapToGrid w:val="0"/>
                <w:sz w:val="24"/>
                <w:szCs w:val="24"/>
                <w:lang w:eastAsia="ru-RU"/>
              </w:rPr>
              <w:t>№ п/п</w:t>
            </w:r>
          </w:p>
        </w:tc>
        <w:tc>
          <w:tcPr>
            <w:tcW w:w="5681" w:type="dxa"/>
            <w:vAlign w:val="center"/>
          </w:tcPr>
          <w:p w:rsidR="006A07B0" w:rsidRPr="00F4400D" w:rsidRDefault="006A07B0" w:rsidP="003461B5">
            <w:pPr>
              <w:spacing w:after="0" w:line="240" w:lineRule="auto"/>
              <w:jc w:val="center"/>
              <w:rPr>
                <w:rFonts w:ascii="Times New Roman" w:hAnsi="Times New Roman"/>
                <w:snapToGrid w:val="0"/>
                <w:sz w:val="24"/>
                <w:szCs w:val="24"/>
                <w:lang w:eastAsia="ru-RU"/>
              </w:rPr>
            </w:pPr>
            <w:r w:rsidRPr="00F4400D">
              <w:rPr>
                <w:rFonts w:ascii="Times New Roman" w:hAnsi="Times New Roman"/>
                <w:bCs/>
                <w:kern w:val="24"/>
                <w:sz w:val="24"/>
                <w:szCs w:val="24"/>
                <w:lang w:eastAsia="ru-RU"/>
              </w:rPr>
              <w:t>Наименование риска</w:t>
            </w:r>
          </w:p>
        </w:tc>
        <w:tc>
          <w:tcPr>
            <w:tcW w:w="1810" w:type="dxa"/>
            <w:vAlign w:val="center"/>
          </w:tcPr>
          <w:p w:rsidR="006A07B0" w:rsidRPr="00F4400D" w:rsidRDefault="006A07B0" w:rsidP="003461B5">
            <w:pPr>
              <w:spacing w:after="0" w:line="240" w:lineRule="auto"/>
              <w:jc w:val="center"/>
              <w:rPr>
                <w:rFonts w:ascii="Times New Roman" w:hAnsi="Times New Roman"/>
                <w:snapToGrid w:val="0"/>
                <w:sz w:val="24"/>
                <w:szCs w:val="24"/>
                <w:lang w:eastAsia="ru-RU"/>
              </w:rPr>
            </w:pPr>
            <w:r w:rsidRPr="00F4400D">
              <w:rPr>
                <w:rFonts w:ascii="Times New Roman" w:hAnsi="Times New Roman"/>
                <w:bCs/>
                <w:kern w:val="24"/>
                <w:sz w:val="24"/>
                <w:szCs w:val="24"/>
                <w:lang w:eastAsia="ru-RU"/>
              </w:rPr>
              <w:t>Показатель риска</w:t>
            </w:r>
          </w:p>
        </w:tc>
        <w:tc>
          <w:tcPr>
            <w:tcW w:w="2140" w:type="dxa"/>
            <w:vAlign w:val="center"/>
          </w:tcPr>
          <w:p w:rsidR="006A07B0" w:rsidRPr="00F4400D" w:rsidRDefault="006A07B0" w:rsidP="003461B5">
            <w:pPr>
              <w:spacing w:after="0" w:line="240" w:lineRule="auto"/>
              <w:jc w:val="center"/>
              <w:rPr>
                <w:rFonts w:ascii="Times New Roman" w:hAnsi="Times New Roman"/>
                <w:snapToGrid w:val="0"/>
                <w:sz w:val="24"/>
                <w:szCs w:val="24"/>
                <w:lang w:eastAsia="ru-RU"/>
              </w:rPr>
            </w:pPr>
            <w:r w:rsidRPr="00F4400D">
              <w:rPr>
                <w:rFonts w:ascii="Times New Roman" w:hAnsi="Times New Roman"/>
                <w:bCs/>
                <w:kern w:val="24"/>
                <w:sz w:val="24"/>
                <w:szCs w:val="24"/>
                <w:lang w:eastAsia="ru-RU"/>
              </w:rPr>
              <w:t>Временные показатели риска</w:t>
            </w:r>
          </w:p>
        </w:tc>
      </w:tr>
      <w:tr w:rsidR="00447AD6" w:rsidRPr="00F4400D" w:rsidTr="003461B5">
        <w:trPr>
          <w:trHeight w:val="283"/>
          <w:jc w:val="center"/>
        </w:trPr>
        <w:tc>
          <w:tcPr>
            <w:tcW w:w="10182" w:type="dxa"/>
            <w:gridSpan w:val="4"/>
          </w:tcPr>
          <w:p w:rsidR="006A07B0" w:rsidRPr="00F4400D" w:rsidRDefault="006A07B0" w:rsidP="003461B5">
            <w:pPr>
              <w:spacing w:after="0" w:line="240" w:lineRule="auto"/>
              <w:jc w:val="center"/>
              <w:rPr>
                <w:rFonts w:ascii="Times New Roman" w:hAnsi="Times New Roman"/>
                <w:snapToGrid w:val="0"/>
                <w:sz w:val="24"/>
                <w:szCs w:val="24"/>
                <w:lang w:eastAsia="ru-RU"/>
              </w:rPr>
            </w:pPr>
            <w:r w:rsidRPr="00F4400D">
              <w:rPr>
                <w:rFonts w:ascii="Times New Roman" w:hAnsi="Times New Roman"/>
                <w:snapToGrid w:val="0"/>
                <w:sz w:val="24"/>
                <w:szCs w:val="24"/>
                <w:lang w:eastAsia="ru-RU"/>
              </w:rPr>
              <w:t>Риски возникновения</w:t>
            </w:r>
            <w:r w:rsidR="009A5E75" w:rsidRPr="00F4400D">
              <w:rPr>
                <w:rFonts w:ascii="Times New Roman" w:hAnsi="Times New Roman"/>
                <w:snapToGrid w:val="0"/>
                <w:sz w:val="24"/>
                <w:szCs w:val="24"/>
                <w:lang w:eastAsia="ru-RU"/>
              </w:rPr>
              <w:t xml:space="preserve"> ЧС б</w:t>
            </w:r>
            <w:r w:rsidRPr="00F4400D">
              <w:rPr>
                <w:rFonts w:ascii="Times New Roman" w:hAnsi="Times New Roman"/>
                <w:snapToGrid w:val="0"/>
                <w:sz w:val="24"/>
                <w:szCs w:val="24"/>
                <w:lang w:eastAsia="ru-RU"/>
              </w:rPr>
              <w:t>иолого-социального характера</w:t>
            </w:r>
          </w:p>
        </w:tc>
      </w:tr>
      <w:tr w:rsidR="00447AD6" w:rsidRPr="00F4400D" w:rsidTr="003461B5">
        <w:trPr>
          <w:trHeight w:val="283"/>
          <w:jc w:val="center"/>
        </w:trPr>
        <w:tc>
          <w:tcPr>
            <w:tcW w:w="551" w:type="dxa"/>
            <w:vAlign w:val="center"/>
          </w:tcPr>
          <w:p w:rsidR="00BB3B2D" w:rsidRPr="00F4400D" w:rsidRDefault="00BB3B2D" w:rsidP="00BB3B2D">
            <w:pPr>
              <w:spacing w:after="0" w:line="240" w:lineRule="auto"/>
              <w:jc w:val="center"/>
              <w:rPr>
                <w:rFonts w:ascii="Times New Roman" w:hAnsi="Times New Roman"/>
                <w:snapToGrid w:val="0"/>
                <w:sz w:val="24"/>
                <w:szCs w:val="24"/>
                <w:lang w:eastAsia="ru-RU"/>
              </w:rPr>
            </w:pPr>
            <w:r w:rsidRPr="00F4400D">
              <w:rPr>
                <w:rFonts w:ascii="Times New Roman" w:hAnsi="Times New Roman"/>
                <w:snapToGrid w:val="0"/>
                <w:sz w:val="24"/>
                <w:szCs w:val="24"/>
                <w:lang w:eastAsia="ru-RU"/>
              </w:rPr>
              <w:t>1</w:t>
            </w:r>
          </w:p>
        </w:tc>
        <w:tc>
          <w:tcPr>
            <w:tcW w:w="5681" w:type="dxa"/>
            <w:vAlign w:val="center"/>
          </w:tcPr>
          <w:p w:rsidR="00BB3B2D" w:rsidRPr="00F4400D" w:rsidRDefault="00BB3B2D" w:rsidP="00BB3B2D">
            <w:pPr>
              <w:spacing w:after="0" w:line="240" w:lineRule="auto"/>
              <w:rPr>
                <w:rFonts w:ascii="Times New Roman" w:hAnsi="Times New Roman"/>
                <w:sz w:val="24"/>
                <w:szCs w:val="24"/>
                <w:lang w:eastAsia="ru-RU"/>
              </w:rPr>
            </w:pPr>
            <w:r w:rsidRPr="00F4400D">
              <w:rPr>
                <w:rFonts w:ascii="Times New Roman" w:hAnsi="Times New Roman"/>
                <w:snapToGrid w:val="0"/>
                <w:sz w:val="24"/>
                <w:szCs w:val="24"/>
                <w:lang w:eastAsia="ru-RU"/>
              </w:rPr>
              <w:t>Риски возникновения эпидемий</w:t>
            </w:r>
          </w:p>
        </w:tc>
        <w:tc>
          <w:tcPr>
            <w:tcW w:w="1810" w:type="dxa"/>
            <w:vAlign w:val="center"/>
          </w:tcPr>
          <w:p w:rsidR="00BB3B2D" w:rsidRPr="00F4400D" w:rsidRDefault="00BB3B2D" w:rsidP="00BB3B2D">
            <w:pPr>
              <w:spacing w:after="0" w:line="240" w:lineRule="auto"/>
              <w:jc w:val="center"/>
              <w:rPr>
                <w:rFonts w:ascii="Times New Roman" w:hAnsi="Times New Roman"/>
                <w:snapToGrid w:val="0"/>
                <w:sz w:val="24"/>
                <w:szCs w:val="24"/>
                <w:lang w:eastAsia="ru-RU"/>
              </w:rPr>
            </w:pPr>
            <w:r w:rsidRPr="00F4400D">
              <w:rPr>
                <w:rFonts w:ascii="Times New Roman" w:hAnsi="Times New Roman"/>
                <w:snapToGrid w:val="0"/>
                <w:sz w:val="24"/>
                <w:szCs w:val="24"/>
                <w:lang w:eastAsia="ru-RU"/>
              </w:rPr>
              <w:t>Приемлемый риск - 10</w:t>
            </w:r>
            <w:r w:rsidRPr="00F4400D">
              <w:rPr>
                <w:rFonts w:ascii="Times New Roman" w:hAnsi="Times New Roman"/>
                <w:snapToGrid w:val="0"/>
                <w:sz w:val="24"/>
                <w:szCs w:val="24"/>
                <w:vertAlign w:val="superscript"/>
                <w:lang w:eastAsia="ru-RU"/>
              </w:rPr>
              <w:t>- 4</w:t>
            </w:r>
          </w:p>
        </w:tc>
        <w:tc>
          <w:tcPr>
            <w:tcW w:w="2140" w:type="dxa"/>
            <w:vAlign w:val="center"/>
          </w:tcPr>
          <w:p w:rsidR="00BB3B2D" w:rsidRPr="00F4400D" w:rsidRDefault="00BB3B2D" w:rsidP="00BB3B2D">
            <w:pPr>
              <w:spacing w:after="0" w:line="240" w:lineRule="auto"/>
              <w:jc w:val="center"/>
              <w:rPr>
                <w:rFonts w:ascii="Times New Roman" w:hAnsi="Times New Roman"/>
                <w:snapToGrid w:val="0"/>
                <w:sz w:val="24"/>
                <w:szCs w:val="24"/>
                <w:lang w:eastAsia="ru-RU"/>
              </w:rPr>
            </w:pPr>
            <w:r w:rsidRPr="00F4400D">
              <w:rPr>
                <w:rFonts w:ascii="Times New Roman" w:hAnsi="Times New Roman"/>
                <w:kern w:val="24"/>
                <w:sz w:val="24"/>
                <w:szCs w:val="24"/>
                <w:lang w:eastAsia="ru-RU"/>
              </w:rPr>
              <w:t>январь – декабрь</w:t>
            </w:r>
          </w:p>
        </w:tc>
      </w:tr>
      <w:tr w:rsidR="00447AD6" w:rsidRPr="00F4400D" w:rsidTr="003461B5">
        <w:trPr>
          <w:trHeight w:val="283"/>
          <w:jc w:val="center"/>
        </w:trPr>
        <w:tc>
          <w:tcPr>
            <w:tcW w:w="551" w:type="dxa"/>
            <w:vAlign w:val="center"/>
          </w:tcPr>
          <w:p w:rsidR="00BB3B2D" w:rsidRPr="00F4400D" w:rsidRDefault="00BB3B2D" w:rsidP="00BB3B2D">
            <w:pPr>
              <w:spacing w:after="0" w:line="240" w:lineRule="auto"/>
              <w:jc w:val="center"/>
              <w:rPr>
                <w:rFonts w:ascii="Times New Roman" w:hAnsi="Times New Roman"/>
                <w:snapToGrid w:val="0"/>
                <w:sz w:val="24"/>
                <w:szCs w:val="24"/>
                <w:lang w:eastAsia="ru-RU"/>
              </w:rPr>
            </w:pPr>
            <w:r w:rsidRPr="00F4400D">
              <w:rPr>
                <w:rFonts w:ascii="Times New Roman" w:hAnsi="Times New Roman"/>
                <w:snapToGrid w:val="0"/>
                <w:sz w:val="24"/>
                <w:szCs w:val="24"/>
                <w:lang w:eastAsia="ru-RU"/>
              </w:rPr>
              <w:t>2</w:t>
            </w:r>
          </w:p>
        </w:tc>
        <w:tc>
          <w:tcPr>
            <w:tcW w:w="5681" w:type="dxa"/>
            <w:vAlign w:val="center"/>
          </w:tcPr>
          <w:p w:rsidR="00BB3B2D" w:rsidRPr="00F4400D" w:rsidRDefault="00BB3B2D" w:rsidP="00BB3B2D">
            <w:pPr>
              <w:spacing w:after="0" w:line="240" w:lineRule="auto"/>
              <w:rPr>
                <w:rFonts w:ascii="Times New Roman" w:hAnsi="Times New Roman"/>
                <w:sz w:val="24"/>
                <w:szCs w:val="24"/>
                <w:lang w:eastAsia="ru-RU"/>
              </w:rPr>
            </w:pPr>
            <w:r w:rsidRPr="00F4400D">
              <w:rPr>
                <w:rFonts w:ascii="Times New Roman" w:hAnsi="Times New Roman"/>
                <w:snapToGrid w:val="0"/>
                <w:sz w:val="24"/>
                <w:szCs w:val="24"/>
                <w:lang w:eastAsia="ru-RU"/>
              </w:rPr>
              <w:t>Риски возникновения эпизоотий</w:t>
            </w:r>
          </w:p>
        </w:tc>
        <w:tc>
          <w:tcPr>
            <w:tcW w:w="1810" w:type="dxa"/>
            <w:vAlign w:val="center"/>
          </w:tcPr>
          <w:p w:rsidR="00BB3B2D" w:rsidRPr="00F4400D" w:rsidRDefault="00BB3B2D" w:rsidP="00BB3B2D">
            <w:pPr>
              <w:spacing w:after="0" w:line="240" w:lineRule="auto"/>
              <w:jc w:val="center"/>
              <w:rPr>
                <w:rFonts w:ascii="Times New Roman" w:hAnsi="Times New Roman"/>
                <w:snapToGrid w:val="0"/>
                <w:sz w:val="24"/>
                <w:szCs w:val="24"/>
                <w:lang w:eastAsia="ru-RU"/>
              </w:rPr>
            </w:pPr>
            <w:r w:rsidRPr="00F4400D">
              <w:rPr>
                <w:rFonts w:ascii="Times New Roman" w:hAnsi="Times New Roman"/>
                <w:snapToGrid w:val="0"/>
                <w:sz w:val="24"/>
                <w:szCs w:val="24"/>
                <w:lang w:eastAsia="ru-RU"/>
              </w:rPr>
              <w:t>Приемлемый риск - 10</w:t>
            </w:r>
            <w:r w:rsidRPr="00F4400D">
              <w:rPr>
                <w:rFonts w:ascii="Times New Roman" w:hAnsi="Times New Roman"/>
                <w:snapToGrid w:val="0"/>
                <w:sz w:val="24"/>
                <w:szCs w:val="24"/>
                <w:vertAlign w:val="superscript"/>
                <w:lang w:eastAsia="ru-RU"/>
              </w:rPr>
              <w:t>- 4</w:t>
            </w:r>
          </w:p>
        </w:tc>
        <w:tc>
          <w:tcPr>
            <w:tcW w:w="2140" w:type="dxa"/>
            <w:vAlign w:val="center"/>
          </w:tcPr>
          <w:p w:rsidR="00BB3B2D" w:rsidRPr="00F4400D" w:rsidRDefault="00BB3B2D" w:rsidP="00BB3B2D">
            <w:pPr>
              <w:spacing w:after="0" w:line="240" w:lineRule="auto"/>
              <w:jc w:val="center"/>
              <w:rPr>
                <w:rFonts w:ascii="Times New Roman" w:hAnsi="Times New Roman"/>
                <w:snapToGrid w:val="0"/>
                <w:sz w:val="24"/>
                <w:szCs w:val="24"/>
                <w:lang w:eastAsia="ru-RU"/>
              </w:rPr>
            </w:pPr>
            <w:r w:rsidRPr="00F4400D">
              <w:rPr>
                <w:rFonts w:ascii="Times New Roman" w:hAnsi="Times New Roman"/>
                <w:kern w:val="24"/>
                <w:sz w:val="24"/>
                <w:szCs w:val="24"/>
                <w:lang w:eastAsia="ru-RU"/>
              </w:rPr>
              <w:t>январь – декабрь</w:t>
            </w:r>
          </w:p>
        </w:tc>
      </w:tr>
      <w:tr w:rsidR="00447AD6" w:rsidRPr="00F4400D" w:rsidTr="003461B5">
        <w:trPr>
          <w:trHeight w:val="283"/>
          <w:jc w:val="center"/>
        </w:trPr>
        <w:tc>
          <w:tcPr>
            <w:tcW w:w="551" w:type="dxa"/>
            <w:vAlign w:val="center"/>
          </w:tcPr>
          <w:p w:rsidR="00BB3B2D" w:rsidRPr="00F4400D" w:rsidRDefault="00BB3B2D" w:rsidP="00BB3B2D">
            <w:pPr>
              <w:spacing w:after="0" w:line="240" w:lineRule="auto"/>
              <w:jc w:val="center"/>
              <w:rPr>
                <w:rFonts w:ascii="Times New Roman" w:hAnsi="Times New Roman"/>
                <w:snapToGrid w:val="0"/>
                <w:sz w:val="24"/>
                <w:szCs w:val="24"/>
                <w:lang w:eastAsia="ru-RU"/>
              </w:rPr>
            </w:pPr>
            <w:r w:rsidRPr="00F4400D">
              <w:rPr>
                <w:rFonts w:ascii="Times New Roman" w:hAnsi="Times New Roman"/>
                <w:snapToGrid w:val="0"/>
                <w:sz w:val="24"/>
                <w:szCs w:val="24"/>
                <w:lang w:eastAsia="ru-RU"/>
              </w:rPr>
              <w:t>3</w:t>
            </w:r>
          </w:p>
        </w:tc>
        <w:tc>
          <w:tcPr>
            <w:tcW w:w="5681" w:type="dxa"/>
            <w:vAlign w:val="center"/>
          </w:tcPr>
          <w:p w:rsidR="00BB3B2D" w:rsidRPr="00F4400D" w:rsidRDefault="00BB3B2D" w:rsidP="00BB3B2D">
            <w:pPr>
              <w:spacing w:after="0" w:line="240" w:lineRule="auto"/>
              <w:rPr>
                <w:rFonts w:ascii="Times New Roman" w:hAnsi="Times New Roman"/>
                <w:sz w:val="24"/>
                <w:szCs w:val="24"/>
                <w:lang w:eastAsia="ru-RU"/>
              </w:rPr>
            </w:pPr>
            <w:r w:rsidRPr="00F4400D">
              <w:rPr>
                <w:rFonts w:ascii="Times New Roman" w:hAnsi="Times New Roman"/>
                <w:snapToGrid w:val="0"/>
                <w:sz w:val="24"/>
                <w:szCs w:val="24"/>
                <w:lang w:eastAsia="ru-RU"/>
              </w:rPr>
              <w:t>Риски возникновения эпифитотий</w:t>
            </w:r>
          </w:p>
        </w:tc>
        <w:tc>
          <w:tcPr>
            <w:tcW w:w="1810" w:type="dxa"/>
            <w:vAlign w:val="center"/>
          </w:tcPr>
          <w:p w:rsidR="00BB3B2D" w:rsidRPr="00F4400D" w:rsidRDefault="00BB3B2D" w:rsidP="00BB3B2D">
            <w:pPr>
              <w:spacing w:after="0" w:line="240" w:lineRule="auto"/>
              <w:jc w:val="center"/>
              <w:rPr>
                <w:rFonts w:ascii="Times New Roman" w:hAnsi="Times New Roman"/>
                <w:snapToGrid w:val="0"/>
                <w:sz w:val="24"/>
                <w:szCs w:val="24"/>
                <w:lang w:eastAsia="ru-RU"/>
              </w:rPr>
            </w:pPr>
            <w:r w:rsidRPr="00F4400D">
              <w:rPr>
                <w:rFonts w:ascii="Times New Roman" w:hAnsi="Times New Roman"/>
                <w:snapToGrid w:val="0"/>
                <w:sz w:val="24"/>
                <w:szCs w:val="24"/>
                <w:lang w:eastAsia="ru-RU"/>
              </w:rPr>
              <w:t>Приемлемый риск - 10</w:t>
            </w:r>
            <w:r w:rsidRPr="00F4400D">
              <w:rPr>
                <w:rFonts w:ascii="Times New Roman" w:hAnsi="Times New Roman"/>
                <w:snapToGrid w:val="0"/>
                <w:sz w:val="24"/>
                <w:szCs w:val="24"/>
                <w:vertAlign w:val="superscript"/>
                <w:lang w:eastAsia="ru-RU"/>
              </w:rPr>
              <w:t>- 4</w:t>
            </w:r>
          </w:p>
        </w:tc>
        <w:tc>
          <w:tcPr>
            <w:tcW w:w="2140" w:type="dxa"/>
            <w:vAlign w:val="center"/>
          </w:tcPr>
          <w:p w:rsidR="00BB3B2D" w:rsidRPr="00F4400D" w:rsidRDefault="00BB3B2D" w:rsidP="00BB3B2D">
            <w:pPr>
              <w:spacing w:after="0" w:line="240" w:lineRule="auto"/>
              <w:jc w:val="center"/>
              <w:rPr>
                <w:rFonts w:ascii="Times New Roman" w:hAnsi="Times New Roman"/>
                <w:snapToGrid w:val="0"/>
                <w:sz w:val="24"/>
                <w:szCs w:val="24"/>
                <w:lang w:eastAsia="ru-RU"/>
              </w:rPr>
            </w:pPr>
            <w:r w:rsidRPr="00F4400D">
              <w:rPr>
                <w:rFonts w:ascii="Times New Roman" w:hAnsi="Times New Roman"/>
                <w:kern w:val="24"/>
                <w:sz w:val="24"/>
                <w:szCs w:val="24"/>
                <w:lang w:eastAsia="ru-RU"/>
              </w:rPr>
              <w:t>январь – декабрь</w:t>
            </w:r>
          </w:p>
        </w:tc>
      </w:tr>
      <w:tr w:rsidR="00BB3B2D" w:rsidRPr="00F4400D" w:rsidTr="003461B5">
        <w:trPr>
          <w:trHeight w:val="283"/>
          <w:jc w:val="center"/>
        </w:trPr>
        <w:tc>
          <w:tcPr>
            <w:tcW w:w="551" w:type="dxa"/>
            <w:vAlign w:val="center"/>
          </w:tcPr>
          <w:p w:rsidR="00BB3B2D" w:rsidRPr="00F4400D" w:rsidRDefault="00BB3B2D" w:rsidP="00BB3B2D">
            <w:pPr>
              <w:spacing w:after="0" w:line="240" w:lineRule="auto"/>
              <w:jc w:val="center"/>
              <w:rPr>
                <w:rFonts w:ascii="Times New Roman" w:hAnsi="Times New Roman"/>
                <w:snapToGrid w:val="0"/>
                <w:sz w:val="24"/>
                <w:szCs w:val="24"/>
                <w:lang w:eastAsia="ru-RU"/>
              </w:rPr>
            </w:pPr>
            <w:r w:rsidRPr="00F4400D">
              <w:rPr>
                <w:rFonts w:ascii="Times New Roman" w:hAnsi="Times New Roman"/>
                <w:snapToGrid w:val="0"/>
                <w:sz w:val="24"/>
                <w:szCs w:val="24"/>
                <w:lang w:eastAsia="ru-RU"/>
              </w:rPr>
              <w:t>4</w:t>
            </w:r>
          </w:p>
        </w:tc>
        <w:tc>
          <w:tcPr>
            <w:tcW w:w="5681" w:type="dxa"/>
            <w:vAlign w:val="center"/>
          </w:tcPr>
          <w:p w:rsidR="00BB3B2D" w:rsidRPr="00F4400D" w:rsidRDefault="00BB3B2D" w:rsidP="00BB3B2D">
            <w:pPr>
              <w:spacing w:after="0" w:line="240" w:lineRule="auto"/>
              <w:rPr>
                <w:rFonts w:ascii="Times New Roman" w:hAnsi="Times New Roman"/>
                <w:snapToGrid w:val="0"/>
                <w:sz w:val="24"/>
                <w:szCs w:val="24"/>
                <w:lang w:eastAsia="ru-RU"/>
              </w:rPr>
            </w:pPr>
            <w:r w:rsidRPr="00F4400D">
              <w:rPr>
                <w:rFonts w:ascii="Times New Roman" w:hAnsi="Times New Roman"/>
                <w:snapToGrid w:val="0"/>
                <w:sz w:val="24"/>
                <w:szCs w:val="24"/>
                <w:lang w:eastAsia="ru-RU"/>
              </w:rPr>
              <w:t>Риски возникновения отравления людей</w:t>
            </w:r>
          </w:p>
        </w:tc>
        <w:tc>
          <w:tcPr>
            <w:tcW w:w="1810" w:type="dxa"/>
            <w:vAlign w:val="center"/>
          </w:tcPr>
          <w:p w:rsidR="00BB3B2D" w:rsidRPr="00F4400D" w:rsidRDefault="00BB3B2D" w:rsidP="00BB3B2D">
            <w:pPr>
              <w:spacing w:after="0" w:line="240" w:lineRule="auto"/>
              <w:jc w:val="center"/>
              <w:rPr>
                <w:rFonts w:ascii="Times New Roman" w:hAnsi="Times New Roman"/>
                <w:snapToGrid w:val="0"/>
                <w:sz w:val="24"/>
                <w:szCs w:val="24"/>
                <w:lang w:eastAsia="ru-RU"/>
              </w:rPr>
            </w:pPr>
            <w:r w:rsidRPr="00F4400D">
              <w:rPr>
                <w:rFonts w:ascii="Times New Roman" w:hAnsi="Times New Roman"/>
                <w:snapToGrid w:val="0"/>
                <w:sz w:val="24"/>
                <w:szCs w:val="24"/>
                <w:lang w:eastAsia="ru-RU"/>
              </w:rPr>
              <w:t>Приемлемый риск - 10</w:t>
            </w:r>
            <w:r w:rsidRPr="00F4400D">
              <w:rPr>
                <w:rFonts w:ascii="Times New Roman" w:hAnsi="Times New Roman"/>
                <w:snapToGrid w:val="0"/>
                <w:sz w:val="24"/>
                <w:szCs w:val="24"/>
                <w:vertAlign w:val="superscript"/>
                <w:lang w:eastAsia="ru-RU"/>
              </w:rPr>
              <w:t>- 4</w:t>
            </w:r>
          </w:p>
        </w:tc>
        <w:tc>
          <w:tcPr>
            <w:tcW w:w="2140" w:type="dxa"/>
            <w:vAlign w:val="center"/>
          </w:tcPr>
          <w:p w:rsidR="00BB3B2D" w:rsidRPr="00F4400D" w:rsidRDefault="00BB3B2D" w:rsidP="00BB3B2D">
            <w:pPr>
              <w:spacing w:after="0" w:line="240" w:lineRule="auto"/>
              <w:jc w:val="center"/>
              <w:rPr>
                <w:rFonts w:ascii="Times New Roman" w:hAnsi="Times New Roman"/>
                <w:snapToGrid w:val="0"/>
                <w:sz w:val="24"/>
                <w:szCs w:val="24"/>
                <w:lang w:eastAsia="ru-RU"/>
              </w:rPr>
            </w:pPr>
            <w:r w:rsidRPr="00F4400D">
              <w:rPr>
                <w:rFonts w:ascii="Times New Roman" w:hAnsi="Times New Roman"/>
                <w:kern w:val="24"/>
                <w:sz w:val="24"/>
                <w:szCs w:val="24"/>
                <w:lang w:eastAsia="ru-RU"/>
              </w:rPr>
              <w:t>январь – декабрь</w:t>
            </w:r>
          </w:p>
        </w:tc>
      </w:tr>
    </w:tbl>
    <w:p w:rsidR="006A07B0" w:rsidRPr="00F4400D" w:rsidRDefault="006A07B0" w:rsidP="006A07B0">
      <w:pPr>
        <w:spacing w:after="0" w:line="240" w:lineRule="auto"/>
        <w:ind w:firstLine="709"/>
        <w:jc w:val="both"/>
        <w:rPr>
          <w:rFonts w:ascii="Times New Roman" w:hAnsi="Times New Roman"/>
          <w:sz w:val="28"/>
          <w:szCs w:val="28"/>
        </w:rPr>
      </w:pPr>
      <w:bookmarkStart w:id="171" w:name="_Toc183420507"/>
      <w:bookmarkStart w:id="172" w:name="_Toc183426153"/>
      <w:bookmarkStart w:id="173" w:name="_Toc183584885"/>
      <w:bookmarkStart w:id="174" w:name="_Toc337125146"/>
      <w:bookmarkStart w:id="175" w:name="_Toc340212826"/>
      <w:bookmarkStart w:id="176" w:name="_Toc342835938"/>
      <w:bookmarkStart w:id="177" w:name="_Toc345316176"/>
      <w:bookmarkStart w:id="178" w:name="_Toc345510125"/>
      <w:bookmarkStart w:id="179" w:name="_Toc373678881"/>
      <w:bookmarkStart w:id="180" w:name="_Toc391717267"/>
      <w:bookmarkStart w:id="181" w:name="_Toc391717372"/>
      <w:bookmarkStart w:id="182" w:name="_Toc397188002"/>
      <w:bookmarkStart w:id="183" w:name="_Toc397241510"/>
      <w:bookmarkStart w:id="184" w:name="_Toc402346760"/>
      <w:bookmarkStart w:id="185" w:name="_Toc403824922"/>
      <w:bookmarkStart w:id="186" w:name="_Toc404432630"/>
      <w:bookmarkStart w:id="187" w:name="_Toc419370725"/>
      <w:bookmarkStart w:id="188" w:name="_Toc419973693"/>
      <w:bookmarkStart w:id="189" w:name="_Toc442008426"/>
      <w:bookmarkStart w:id="190" w:name="_Toc442523067"/>
      <w:bookmarkStart w:id="191" w:name="_Toc442523325"/>
      <w:bookmarkStart w:id="192" w:name="_Toc463789620"/>
      <w:bookmarkStart w:id="193" w:name="_Toc468969173"/>
      <w:bookmarkStart w:id="194" w:name="_Toc473371479"/>
      <w:bookmarkStart w:id="195" w:name="_Toc475037106"/>
    </w:p>
    <w:p w:rsidR="004738E5" w:rsidRPr="00F4400D" w:rsidRDefault="004738E5" w:rsidP="00DB7653">
      <w:pPr>
        <w:pStyle w:val="3"/>
        <w:numPr>
          <w:ilvl w:val="2"/>
          <w:numId w:val="55"/>
        </w:numPr>
        <w:tabs>
          <w:tab w:val="left" w:pos="1418"/>
        </w:tabs>
        <w:spacing w:before="120"/>
        <w:jc w:val="both"/>
        <w:rPr>
          <w:rFonts w:ascii="Times New Roman" w:hAnsi="Times New Roman"/>
          <w:sz w:val="28"/>
        </w:rPr>
      </w:pPr>
      <w:bookmarkStart w:id="196" w:name="_Toc54546818"/>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r w:rsidRPr="00F4400D">
        <w:rPr>
          <w:rFonts w:ascii="Times New Roman" w:hAnsi="Times New Roman"/>
          <w:sz w:val="28"/>
        </w:rPr>
        <w:t>Перечень мероприятий</w:t>
      </w:r>
      <w:r w:rsidR="009A5E75" w:rsidRPr="00F4400D">
        <w:rPr>
          <w:rFonts w:ascii="Times New Roman" w:hAnsi="Times New Roman"/>
          <w:sz w:val="28"/>
        </w:rPr>
        <w:t xml:space="preserve"> по о</w:t>
      </w:r>
      <w:r w:rsidRPr="00F4400D">
        <w:rPr>
          <w:rFonts w:ascii="Times New Roman" w:hAnsi="Times New Roman"/>
          <w:sz w:val="28"/>
        </w:rPr>
        <w:t>беспечению пожарной безопасности</w:t>
      </w:r>
      <w:bookmarkEnd w:id="196"/>
    </w:p>
    <w:p w:rsidR="004738E5" w:rsidRPr="00F4400D" w:rsidRDefault="004738E5" w:rsidP="004738E5">
      <w:pPr>
        <w:spacing w:after="0" w:line="240" w:lineRule="auto"/>
        <w:ind w:firstLine="709"/>
        <w:jc w:val="both"/>
      </w:pPr>
    </w:p>
    <w:p w:rsidR="009675E9" w:rsidRPr="00F4400D" w:rsidRDefault="004E0426" w:rsidP="004E0426">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Пожарная безопасность муниципальных образований</w:t>
      </w:r>
      <w:r w:rsidR="009A5E75" w:rsidRPr="00F4400D">
        <w:rPr>
          <w:rFonts w:ascii="Times New Roman" w:eastAsia="Times New Roman" w:hAnsi="Times New Roman"/>
          <w:sz w:val="28"/>
          <w:szCs w:val="28"/>
          <w:lang w:eastAsia="ru-RU"/>
        </w:rPr>
        <w:t xml:space="preserve"> в с</w:t>
      </w:r>
      <w:r w:rsidRPr="00F4400D">
        <w:rPr>
          <w:rFonts w:ascii="Times New Roman" w:eastAsia="Times New Roman" w:hAnsi="Times New Roman"/>
          <w:sz w:val="28"/>
          <w:szCs w:val="28"/>
          <w:lang w:eastAsia="ru-RU"/>
        </w:rPr>
        <w:t>оответствии</w:t>
      </w:r>
      <w:r w:rsidR="009A5E75" w:rsidRPr="00F4400D">
        <w:rPr>
          <w:rFonts w:ascii="Times New Roman" w:eastAsia="Times New Roman" w:hAnsi="Times New Roman"/>
          <w:sz w:val="28"/>
          <w:szCs w:val="28"/>
          <w:lang w:eastAsia="ru-RU"/>
        </w:rPr>
        <w:t xml:space="preserve"> с д</w:t>
      </w:r>
      <w:r w:rsidRPr="00F4400D">
        <w:rPr>
          <w:rFonts w:ascii="Times New Roman" w:eastAsia="Times New Roman" w:hAnsi="Times New Roman"/>
          <w:sz w:val="28"/>
          <w:szCs w:val="28"/>
          <w:lang w:eastAsia="ru-RU"/>
        </w:rPr>
        <w:t>ействующим законодательством обеспечивается</w:t>
      </w:r>
      <w:r w:rsidR="009A5E75" w:rsidRPr="00F4400D">
        <w:rPr>
          <w:rFonts w:ascii="Times New Roman" w:eastAsia="Times New Roman" w:hAnsi="Times New Roman"/>
          <w:sz w:val="28"/>
          <w:szCs w:val="28"/>
          <w:lang w:eastAsia="ru-RU"/>
        </w:rPr>
        <w:t xml:space="preserve"> в р</w:t>
      </w:r>
      <w:r w:rsidRPr="00F4400D">
        <w:rPr>
          <w:rFonts w:ascii="Times New Roman" w:eastAsia="Times New Roman" w:hAnsi="Times New Roman"/>
          <w:sz w:val="28"/>
          <w:szCs w:val="28"/>
          <w:lang w:eastAsia="ru-RU"/>
        </w:rPr>
        <w:t xml:space="preserve">амках реализации мер </w:t>
      </w:r>
      <w:r w:rsidRPr="00F4400D">
        <w:rPr>
          <w:rFonts w:ascii="Times New Roman" w:eastAsia="Times New Roman" w:hAnsi="Times New Roman"/>
          <w:sz w:val="28"/>
          <w:szCs w:val="28"/>
          <w:lang w:eastAsia="ru-RU"/>
        </w:rPr>
        <w:lastRenderedPageBreak/>
        <w:t>пожарной безопасности соответствующими органами государственной власти</w:t>
      </w:r>
      <w:r w:rsidR="009A5E75" w:rsidRPr="00F4400D">
        <w:rPr>
          <w:rFonts w:ascii="Times New Roman" w:eastAsia="Times New Roman" w:hAnsi="Times New Roman"/>
          <w:sz w:val="28"/>
          <w:szCs w:val="28"/>
          <w:lang w:eastAsia="ru-RU"/>
        </w:rPr>
        <w:t xml:space="preserve"> и о</w:t>
      </w:r>
      <w:r w:rsidRPr="00F4400D">
        <w:rPr>
          <w:rFonts w:ascii="Times New Roman" w:eastAsia="Times New Roman" w:hAnsi="Times New Roman"/>
          <w:sz w:val="28"/>
          <w:szCs w:val="28"/>
          <w:lang w:eastAsia="ru-RU"/>
        </w:rPr>
        <w:t xml:space="preserve">рганами местного самоуправления. </w:t>
      </w:r>
    </w:p>
    <w:p w:rsidR="00972D31" w:rsidRPr="00F4400D" w:rsidRDefault="007D409B" w:rsidP="00AD47A8">
      <w:pPr>
        <w:spacing w:after="0" w:line="240" w:lineRule="auto"/>
        <w:ind w:firstLine="709"/>
        <w:jc w:val="both"/>
        <w:rPr>
          <w:rFonts w:ascii="Times New Roman" w:hAnsi="Times New Roman"/>
          <w:sz w:val="28"/>
          <w:szCs w:val="28"/>
        </w:rPr>
      </w:pPr>
      <w:r w:rsidRPr="00F4400D">
        <w:rPr>
          <w:rFonts w:ascii="Times New Roman" w:hAnsi="Times New Roman"/>
          <w:sz w:val="28"/>
          <w:szCs w:val="28"/>
        </w:rPr>
        <w:t>Противопожарной охраной лесных угодий</w:t>
      </w:r>
      <w:r w:rsidR="009A5E75" w:rsidRPr="00F4400D">
        <w:rPr>
          <w:rFonts w:ascii="Times New Roman" w:hAnsi="Times New Roman"/>
          <w:sz w:val="28"/>
          <w:szCs w:val="28"/>
        </w:rPr>
        <w:t xml:space="preserve"> в </w:t>
      </w:r>
      <w:r w:rsidR="00570340" w:rsidRPr="00F4400D">
        <w:rPr>
          <w:rFonts w:ascii="Times New Roman" w:hAnsi="Times New Roman"/>
          <w:sz w:val="28"/>
          <w:szCs w:val="28"/>
        </w:rPr>
        <w:t>Чановском</w:t>
      </w:r>
      <w:r w:rsidRPr="00F4400D">
        <w:rPr>
          <w:rFonts w:ascii="Times New Roman" w:hAnsi="Times New Roman"/>
          <w:sz w:val="28"/>
          <w:szCs w:val="28"/>
        </w:rPr>
        <w:t xml:space="preserve"> </w:t>
      </w:r>
      <w:r w:rsidR="00C1711A" w:rsidRPr="00F4400D">
        <w:rPr>
          <w:rFonts w:ascii="Times New Roman" w:hAnsi="Times New Roman"/>
          <w:sz w:val="28"/>
          <w:szCs w:val="28"/>
        </w:rPr>
        <w:t>районе</w:t>
      </w:r>
      <w:r w:rsidRPr="00F4400D">
        <w:rPr>
          <w:rFonts w:ascii="Times New Roman" w:hAnsi="Times New Roman"/>
          <w:sz w:val="28"/>
          <w:szCs w:val="28"/>
        </w:rPr>
        <w:t xml:space="preserve"> занимается Департамент лесного хозяйства Новосибирской области. </w:t>
      </w:r>
    </w:p>
    <w:p w:rsidR="000B4290" w:rsidRPr="00F4400D" w:rsidRDefault="000B4290" w:rsidP="00BB3B2D">
      <w:pPr>
        <w:spacing w:after="0" w:line="240" w:lineRule="auto"/>
        <w:ind w:firstLine="709"/>
        <w:jc w:val="both"/>
        <w:rPr>
          <w:rFonts w:ascii="Times New Roman" w:eastAsia="Times New Roman" w:hAnsi="Times New Roman"/>
          <w:sz w:val="28"/>
          <w:szCs w:val="28"/>
          <w:lang w:eastAsia="ru-RU"/>
        </w:rPr>
        <w:sectPr w:rsidR="000B4290" w:rsidRPr="00F4400D" w:rsidSect="00AD47A8">
          <w:headerReference w:type="first" r:id="rId12"/>
          <w:pgSz w:w="11906" w:h="16838"/>
          <w:pgMar w:top="1387" w:right="567" w:bottom="1134" w:left="1134" w:header="709" w:footer="794" w:gutter="0"/>
          <w:cols w:space="708"/>
          <w:titlePg/>
          <w:docGrid w:linePitch="360"/>
        </w:sectPr>
      </w:pPr>
    </w:p>
    <w:p w:rsidR="00BB3B2D" w:rsidRPr="00F4400D" w:rsidRDefault="00BB3B2D" w:rsidP="00BB3B2D">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lastRenderedPageBreak/>
        <w:t>Привлечение опорных пунктов для тушения пожаров</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роведения аварийно-спасательных работ осуществляется</w:t>
      </w:r>
      <w:r w:rsidR="009A5E75" w:rsidRPr="00F4400D">
        <w:rPr>
          <w:rFonts w:ascii="Times New Roman" w:eastAsia="Times New Roman" w:hAnsi="Times New Roman"/>
          <w:sz w:val="28"/>
          <w:szCs w:val="28"/>
          <w:lang w:eastAsia="ru-RU"/>
        </w:rPr>
        <w:t xml:space="preserve"> в с</w:t>
      </w:r>
      <w:r w:rsidRPr="00F4400D">
        <w:rPr>
          <w:rFonts w:ascii="Times New Roman" w:eastAsia="Times New Roman" w:hAnsi="Times New Roman"/>
          <w:sz w:val="28"/>
          <w:szCs w:val="28"/>
          <w:lang w:eastAsia="ru-RU"/>
        </w:rPr>
        <w:t>оответствии</w:t>
      </w:r>
      <w:r w:rsidR="009A5E75" w:rsidRPr="00F4400D">
        <w:rPr>
          <w:rFonts w:ascii="Times New Roman" w:eastAsia="Times New Roman" w:hAnsi="Times New Roman"/>
          <w:sz w:val="28"/>
          <w:szCs w:val="28"/>
          <w:lang w:eastAsia="ru-RU"/>
        </w:rPr>
        <w:t xml:space="preserve"> с П</w:t>
      </w:r>
      <w:r w:rsidRPr="00F4400D">
        <w:rPr>
          <w:rFonts w:ascii="Times New Roman" w:eastAsia="Times New Roman" w:hAnsi="Times New Roman"/>
          <w:sz w:val="28"/>
          <w:szCs w:val="28"/>
          <w:lang w:eastAsia="ru-RU"/>
        </w:rPr>
        <w:t>ланом привлечения</w:t>
      </w:r>
      <w:r w:rsidR="009A5E75" w:rsidRPr="00F4400D">
        <w:rPr>
          <w:rFonts w:ascii="Times New Roman" w:eastAsia="Times New Roman" w:hAnsi="Times New Roman"/>
          <w:sz w:val="28"/>
          <w:szCs w:val="28"/>
          <w:lang w:eastAsia="ru-RU"/>
        </w:rPr>
        <w:t xml:space="preserve"> и Р</w:t>
      </w:r>
      <w:r w:rsidRPr="00F4400D">
        <w:rPr>
          <w:rFonts w:ascii="Times New Roman" w:eastAsia="Times New Roman" w:hAnsi="Times New Roman"/>
          <w:sz w:val="28"/>
          <w:szCs w:val="28"/>
          <w:lang w:eastAsia="ru-RU"/>
        </w:rPr>
        <w:t>асписаниями выездов или</w:t>
      </w:r>
      <w:r w:rsidR="009A5E75" w:rsidRPr="00F4400D">
        <w:rPr>
          <w:rFonts w:ascii="Times New Roman" w:eastAsia="Times New Roman" w:hAnsi="Times New Roman"/>
          <w:sz w:val="28"/>
          <w:szCs w:val="28"/>
          <w:lang w:eastAsia="ru-RU"/>
        </w:rPr>
        <w:t xml:space="preserve"> по т</w:t>
      </w:r>
      <w:r w:rsidRPr="00F4400D">
        <w:rPr>
          <w:rFonts w:ascii="Times New Roman" w:eastAsia="Times New Roman" w:hAnsi="Times New Roman"/>
          <w:sz w:val="28"/>
          <w:szCs w:val="28"/>
          <w:lang w:eastAsia="ru-RU"/>
        </w:rPr>
        <w:t>ребованию руководителя тушения пожара</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роведения аварийно-спасательных работ</w:t>
      </w:r>
      <w:r w:rsidR="009A5E75" w:rsidRPr="00F4400D">
        <w:rPr>
          <w:rFonts w:ascii="Times New Roman" w:eastAsia="Times New Roman" w:hAnsi="Times New Roman"/>
          <w:sz w:val="28"/>
          <w:szCs w:val="28"/>
          <w:lang w:eastAsia="ru-RU"/>
        </w:rPr>
        <w:t xml:space="preserve"> в з</w:t>
      </w:r>
      <w:r w:rsidRPr="00F4400D">
        <w:rPr>
          <w:rFonts w:ascii="Times New Roman" w:eastAsia="Times New Roman" w:hAnsi="Times New Roman"/>
          <w:sz w:val="28"/>
          <w:szCs w:val="28"/>
          <w:lang w:eastAsia="ru-RU"/>
        </w:rPr>
        <w:t>ависимости</w:t>
      </w:r>
      <w:r w:rsidR="009A5E75" w:rsidRPr="00F4400D">
        <w:rPr>
          <w:rFonts w:ascii="Times New Roman" w:eastAsia="Times New Roman" w:hAnsi="Times New Roman"/>
          <w:sz w:val="28"/>
          <w:szCs w:val="28"/>
          <w:lang w:eastAsia="ru-RU"/>
        </w:rPr>
        <w:t xml:space="preserve"> от с</w:t>
      </w:r>
      <w:r w:rsidRPr="00F4400D">
        <w:rPr>
          <w:rFonts w:ascii="Times New Roman" w:eastAsia="Times New Roman" w:hAnsi="Times New Roman"/>
          <w:sz w:val="28"/>
          <w:szCs w:val="28"/>
          <w:lang w:eastAsia="ru-RU"/>
        </w:rPr>
        <w:t>кладывающейся оперативной обстановки.</w:t>
      </w:r>
    </w:p>
    <w:p w:rsidR="00BB3B2D" w:rsidRPr="00F4400D" w:rsidRDefault="00BB3B2D" w:rsidP="00BB3B2D">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 установлении особого противопожарного режима</w:t>
      </w:r>
      <w:r w:rsidR="009A5E75" w:rsidRPr="00F4400D">
        <w:rPr>
          <w:rFonts w:ascii="Times New Roman" w:eastAsia="Times New Roman" w:hAnsi="Times New Roman"/>
          <w:sz w:val="28"/>
          <w:szCs w:val="28"/>
          <w:lang w:eastAsia="ru-RU"/>
        </w:rPr>
        <w:t xml:space="preserve"> в с</w:t>
      </w:r>
      <w:r w:rsidRPr="00F4400D">
        <w:rPr>
          <w:rFonts w:ascii="Times New Roman" w:eastAsia="Times New Roman" w:hAnsi="Times New Roman"/>
          <w:sz w:val="28"/>
          <w:szCs w:val="28"/>
          <w:lang w:eastAsia="ru-RU"/>
        </w:rPr>
        <w:t>лучае повышения пожарной опасности,</w:t>
      </w:r>
      <w:r w:rsidR="009A5E75" w:rsidRPr="00F4400D">
        <w:rPr>
          <w:rFonts w:ascii="Times New Roman" w:eastAsia="Times New Roman" w:hAnsi="Times New Roman"/>
          <w:sz w:val="28"/>
          <w:szCs w:val="28"/>
          <w:lang w:eastAsia="ru-RU"/>
        </w:rPr>
        <w:t xml:space="preserve"> а т</w:t>
      </w:r>
      <w:r w:rsidRPr="00F4400D">
        <w:rPr>
          <w:rFonts w:ascii="Times New Roman" w:eastAsia="Times New Roman" w:hAnsi="Times New Roman"/>
          <w:sz w:val="28"/>
          <w:szCs w:val="28"/>
          <w:lang w:eastAsia="ru-RU"/>
        </w:rPr>
        <w:t>акже при осложнении оперативной пожарной обстановки или возникновении чрезвычайной ситуации, подразделения ГПС переводятся</w:t>
      </w:r>
      <w:r w:rsidR="009A5E75" w:rsidRPr="00F4400D">
        <w:rPr>
          <w:rFonts w:ascii="Times New Roman" w:eastAsia="Times New Roman" w:hAnsi="Times New Roman"/>
          <w:sz w:val="28"/>
          <w:szCs w:val="28"/>
          <w:lang w:eastAsia="ru-RU"/>
        </w:rPr>
        <w:t xml:space="preserve"> на у</w:t>
      </w:r>
      <w:r w:rsidRPr="00F4400D">
        <w:rPr>
          <w:rFonts w:ascii="Times New Roman" w:eastAsia="Times New Roman" w:hAnsi="Times New Roman"/>
          <w:sz w:val="28"/>
          <w:szCs w:val="28"/>
          <w:lang w:eastAsia="ru-RU"/>
        </w:rPr>
        <w:t>силенный вариант несения службы.</w:t>
      </w:r>
    </w:p>
    <w:p w:rsidR="00BB3B2D" w:rsidRPr="00F4400D" w:rsidRDefault="00BB3B2D" w:rsidP="00BB3B2D">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 усиленном варианте несения службы проводятся следующие мероприятия:</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организуется круглосуточное дежурство руководящего</w:t>
      </w:r>
      <w:r w:rsidR="009A5E75" w:rsidRPr="00F4400D">
        <w:rPr>
          <w:rFonts w:ascii="Times New Roman" w:hAnsi="Times New Roman"/>
          <w:sz w:val="28"/>
          <w:szCs w:val="28"/>
        </w:rPr>
        <w:t xml:space="preserve"> и л</w:t>
      </w:r>
      <w:r w:rsidRPr="00F4400D">
        <w:rPr>
          <w:rFonts w:ascii="Times New Roman" w:hAnsi="Times New Roman"/>
          <w:sz w:val="28"/>
          <w:szCs w:val="28"/>
        </w:rPr>
        <w:t>ичного состава подразделений ГПС</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 р</w:t>
      </w:r>
      <w:r w:rsidRPr="00F4400D">
        <w:rPr>
          <w:rFonts w:ascii="Times New Roman" w:hAnsi="Times New Roman"/>
          <w:sz w:val="28"/>
          <w:szCs w:val="28"/>
        </w:rPr>
        <w:t>азрабатываемыми графиками;</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усиливается охрана зданий</w:t>
      </w:r>
      <w:r w:rsidR="009A5E75" w:rsidRPr="00F4400D">
        <w:rPr>
          <w:rFonts w:ascii="Times New Roman" w:hAnsi="Times New Roman"/>
          <w:sz w:val="28"/>
          <w:szCs w:val="28"/>
        </w:rPr>
        <w:t xml:space="preserve"> и т</w:t>
      </w:r>
      <w:r w:rsidRPr="00F4400D">
        <w:rPr>
          <w:rFonts w:ascii="Times New Roman" w:hAnsi="Times New Roman"/>
          <w:sz w:val="28"/>
          <w:szCs w:val="28"/>
        </w:rPr>
        <w:t>ерриторий подразделений ГПС;</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создаётся необходимый дополнительный резерв горюче-смазочных материалов</w:t>
      </w:r>
      <w:r w:rsidR="009A5E75" w:rsidRPr="00F4400D">
        <w:rPr>
          <w:rFonts w:ascii="Times New Roman" w:hAnsi="Times New Roman"/>
          <w:sz w:val="28"/>
          <w:szCs w:val="28"/>
        </w:rPr>
        <w:t xml:space="preserve"> и о</w:t>
      </w:r>
      <w:r w:rsidRPr="00F4400D">
        <w:rPr>
          <w:rFonts w:ascii="Times New Roman" w:hAnsi="Times New Roman"/>
          <w:sz w:val="28"/>
          <w:szCs w:val="28"/>
        </w:rPr>
        <w:t xml:space="preserve">гнетушащих веществ; </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проводится разъяснительная работа</w:t>
      </w:r>
      <w:r w:rsidR="009A5E75" w:rsidRPr="00F4400D">
        <w:rPr>
          <w:rFonts w:ascii="Times New Roman" w:hAnsi="Times New Roman"/>
          <w:sz w:val="28"/>
          <w:szCs w:val="28"/>
        </w:rPr>
        <w:t xml:space="preserve"> по у</w:t>
      </w:r>
      <w:r w:rsidRPr="00F4400D">
        <w:rPr>
          <w:rFonts w:ascii="Times New Roman" w:hAnsi="Times New Roman"/>
          <w:sz w:val="28"/>
          <w:szCs w:val="28"/>
        </w:rPr>
        <w:t xml:space="preserve">силенному варианту несения службы среди личного состава; </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вводится</w:t>
      </w:r>
      <w:r w:rsidR="009A5E75" w:rsidRPr="00F4400D">
        <w:rPr>
          <w:rFonts w:ascii="Times New Roman" w:hAnsi="Times New Roman"/>
          <w:sz w:val="28"/>
          <w:szCs w:val="28"/>
        </w:rPr>
        <w:t xml:space="preserve"> в р</w:t>
      </w:r>
      <w:r w:rsidRPr="00F4400D">
        <w:rPr>
          <w:rFonts w:ascii="Times New Roman" w:hAnsi="Times New Roman"/>
          <w:sz w:val="28"/>
          <w:szCs w:val="28"/>
        </w:rPr>
        <w:t>асчёт резервная техника, доукомплектовываются личным составом дежурные караулы (дежурные смены), организуется сбор свободного</w:t>
      </w:r>
      <w:r w:rsidR="009A5E75" w:rsidRPr="00F4400D">
        <w:rPr>
          <w:rFonts w:ascii="Times New Roman" w:hAnsi="Times New Roman"/>
          <w:sz w:val="28"/>
          <w:szCs w:val="28"/>
        </w:rPr>
        <w:t xml:space="preserve"> от н</w:t>
      </w:r>
      <w:r w:rsidRPr="00F4400D">
        <w:rPr>
          <w:rFonts w:ascii="Times New Roman" w:hAnsi="Times New Roman"/>
          <w:sz w:val="28"/>
          <w:szCs w:val="28"/>
        </w:rPr>
        <w:t>есения службы личного состава;</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проводится</w:t>
      </w:r>
      <w:r w:rsidR="009A5E75" w:rsidRPr="00F4400D">
        <w:rPr>
          <w:rFonts w:ascii="Times New Roman" w:hAnsi="Times New Roman"/>
          <w:sz w:val="28"/>
          <w:szCs w:val="28"/>
        </w:rPr>
        <w:t xml:space="preserve"> с у</w:t>
      </w:r>
      <w:r w:rsidRPr="00F4400D">
        <w:rPr>
          <w:rFonts w:ascii="Times New Roman" w:hAnsi="Times New Roman"/>
          <w:sz w:val="28"/>
          <w:szCs w:val="28"/>
        </w:rPr>
        <w:t>чётом складывающейся обстановки передислокация сил</w:t>
      </w:r>
      <w:r w:rsidR="009A5E75" w:rsidRPr="00F4400D">
        <w:rPr>
          <w:rFonts w:ascii="Times New Roman" w:hAnsi="Times New Roman"/>
          <w:sz w:val="28"/>
          <w:szCs w:val="28"/>
        </w:rPr>
        <w:t xml:space="preserve"> и с</w:t>
      </w:r>
      <w:r w:rsidRPr="00F4400D">
        <w:rPr>
          <w:rFonts w:ascii="Times New Roman" w:hAnsi="Times New Roman"/>
          <w:sz w:val="28"/>
          <w:szCs w:val="28"/>
        </w:rPr>
        <w:t xml:space="preserve">редств подразделений; </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уточняется порядок взаимодействия</w:t>
      </w:r>
      <w:r w:rsidR="009A5E75" w:rsidRPr="00F4400D">
        <w:rPr>
          <w:rFonts w:ascii="Times New Roman" w:hAnsi="Times New Roman"/>
          <w:sz w:val="28"/>
          <w:szCs w:val="28"/>
        </w:rPr>
        <w:t xml:space="preserve"> со с</w:t>
      </w:r>
      <w:r w:rsidRPr="00F4400D">
        <w:rPr>
          <w:rFonts w:ascii="Times New Roman" w:hAnsi="Times New Roman"/>
          <w:sz w:val="28"/>
          <w:szCs w:val="28"/>
        </w:rPr>
        <w:t>лужбами жизнеобеспечения.</w:t>
      </w:r>
    </w:p>
    <w:p w:rsidR="00BB3B2D" w:rsidRPr="00F4400D" w:rsidRDefault="00BB3B2D" w:rsidP="00BB3B2D">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Главной задачей администрации органов местного самоуправления</w:t>
      </w:r>
      <w:r w:rsidR="009A5E75" w:rsidRPr="00F4400D">
        <w:rPr>
          <w:rFonts w:ascii="Times New Roman" w:eastAsia="Times New Roman" w:hAnsi="Times New Roman"/>
          <w:sz w:val="28"/>
          <w:szCs w:val="28"/>
          <w:lang w:eastAsia="ru-RU"/>
        </w:rPr>
        <w:t xml:space="preserve"> в э</w:t>
      </w:r>
      <w:r w:rsidRPr="00F4400D">
        <w:rPr>
          <w:rFonts w:ascii="Times New Roman" w:eastAsia="Times New Roman" w:hAnsi="Times New Roman"/>
          <w:sz w:val="28"/>
          <w:szCs w:val="28"/>
          <w:lang w:eastAsia="ru-RU"/>
        </w:rPr>
        <w:t>той области должно быть создание устойчивой</w:t>
      </w:r>
      <w:r w:rsidR="009A5E75" w:rsidRPr="00F4400D">
        <w:rPr>
          <w:rFonts w:ascii="Times New Roman" w:eastAsia="Times New Roman" w:hAnsi="Times New Roman"/>
          <w:sz w:val="28"/>
          <w:szCs w:val="28"/>
          <w:lang w:eastAsia="ru-RU"/>
        </w:rPr>
        <w:t xml:space="preserve"> и ц</w:t>
      </w:r>
      <w:r w:rsidRPr="00F4400D">
        <w:rPr>
          <w:rFonts w:ascii="Times New Roman" w:eastAsia="Times New Roman" w:hAnsi="Times New Roman"/>
          <w:sz w:val="28"/>
          <w:szCs w:val="28"/>
          <w:lang w:eastAsia="ru-RU"/>
        </w:rPr>
        <w:t>елостной системы пожарной безопасности сельского поселения, т.е. выполнение мероприятий направленных</w:t>
      </w:r>
      <w:r w:rsidR="009A5E75" w:rsidRPr="00F4400D">
        <w:rPr>
          <w:rFonts w:ascii="Times New Roman" w:eastAsia="Times New Roman" w:hAnsi="Times New Roman"/>
          <w:sz w:val="28"/>
          <w:szCs w:val="28"/>
          <w:lang w:eastAsia="ru-RU"/>
        </w:rPr>
        <w:t xml:space="preserve"> на п</w:t>
      </w:r>
      <w:r w:rsidRPr="00F4400D">
        <w:rPr>
          <w:rFonts w:ascii="Times New Roman" w:eastAsia="Times New Roman" w:hAnsi="Times New Roman"/>
          <w:sz w:val="28"/>
          <w:szCs w:val="28"/>
          <w:lang w:eastAsia="ru-RU"/>
        </w:rPr>
        <w:t>редотвращение пожаров, обеспечение безопасности населения, проживающего</w:t>
      </w:r>
      <w:r w:rsidR="009A5E75" w:rsidRPr="00F4400D">
        <w:rPr>
          <w:rFonts w:ascii="Times New Roman" w:eastAsia="Times New Roman" w:hAnsi="Times New Roman"/>
          <w:sz w:val="28"/>
          <w:szCs w:val="28"/>
          <w:lang w:eastAsia="ru-RU"/>
        </w:rPr>
        <w:t xml:space="preserve"> и в</w:t>
      </w:r>
      <w:r w:rsidRPr="00F4400D">
        <w:rPr>
          <w:rFonts w:ascii="Times New Roman" w:eastAsia="Times New Roman" w:hAnsi="Times New Roman"/>
          <w:sz w:val="28"/>
          <w:szCs w:val="28"/>
          <w:lang w:eastAsia="ru-RU"/>
        </w:rPr>
        <w:t>едущего деятельность</w:t>
      </w:r>
      <w:r w:rsidR="009A5E75" w:rsidRPr="00F4400D">
        <w:rPr>
          <w:rFonts w:ascii="Times New Roman" w:eastAsia="Times New Roman" w:hAnsi="Times New Roman"/>
          <w:sz w:val="28"/>
          <w:szCs w:val="28"/>
          <w:lang w:eastAsia="ru-RU"/>
        </w:rPr>
        <w:t xml:space="preserve"> на т</w:t>
      </w:r>
      <w:r w:rsidRPr="00F4400D">
        <w:rPr>
          <w:rFonts w:ascii="Times New Roman" w:eastAsia="Times New Roman" w:hAnsi="Times New Roman"/>
          <w:sz w:val="28"/>
          <w:szCs w:val="28"/>
          <w:lang w:eastAsia="ru-RU"/>
        </w:rPr>
        <w:t>ерритории сельского поселения</w:t>
      </w:r>
      <w:r w:rsidR="009A5E75" w:rsidRPr="00F4400D">
        <w:rPr>
          <w:rFonts w:ascii="Times New Roman" w:eastAsia="Times New Roman" w:hAnsi="Times New Roman"/>
          <w:sz w:val="28"/>
          <w:szCs w:val="28"/>
          <w:lang w:eastAsia="ru-RU"/>
        </w:rPr>
        <w:t xml:space="preserve"> и з</w:t>
      </w:r>
      <w:r w:rsidRPr="00F4400D">
        <w:rPr>
          <w:rFonts w:ascii="Times New Roman" w:eastAsia="Times New Roman" w:hAnsi="Times New Roman"/>
          <w:sz w:val="28"/>
          <w:szCs w:val="28"/>
          <w:lang w:eastAsia="ru-RU"/>
        </w:rPr>
        <w:t>ащита имущества при пожаре. Структурно, система обеспечения пожарной безопасности</w:t>
      </w:r>
      <w:r w:rsidR="009A5E75" w:rsidRPr="00F4400D">
        <w:rPr>
          <w:rFonts w:ascii="Times New Roman" w:eastAsia="Times New Roman" w:hAnsi="Times New Roman"/>
          <w:sz w:val="28"/>
          <w:szCs w:val="28"/>
          <w:lang w:eastAsia="ru-RU"/>
        </w:rPr>
        <w:t xml:space="preserve"> в с</w:t>
      </w:r>
      <w:r w:rsidRPr="00F4400D">
        <w:rPr>
          <w:rFonts w:ascii="Times New Roman" w:eastAsia="Times New Roman" w:hAnsi="Times New Roman"/>
          <w:sz w:val="28"/>
          <w:szCs w:val="28"/>
          <w:lang w:eastAsia="ru-RU"/>
        </w:rPr>
        <w:t>ебя:</w:t>
      </w:r>
    </w:p>
    <w:p w:rsidR="00BB3B2D" w:rsidRPr="00F4400D" w:rsidRDefault="00BB3B2D" w:rsidP="00BB3B2D">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систему предотвращения пожара;</w:t>
      </w:r>
    </w:p>
    <w:p w:rsidR="00BB3B2D" w:rsidRPr="00F4400D" w:rsidRDefault="00BB3B2D" w:rsidP="00BB3B2D">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систему противопожарной защиты;</w:t>
      </w:r>
    </w:p>
    <w:p w:rsidR="00BB3B2D" w:rsidRPr="00F4400D" w:rsidRDefault="00BB3B2D" w:rsidP="00BB3B2D">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комплекс организационно-технических мероприятий</w:t>
      </w:r>
      <w:r w:rsidR="009A5E75" w:rsidRPr="00F4400D">
        <w:rPr>
          <w:rFonts w:ascii="Times New Roman" w:eastAsia="Times New Roman" w:hAnsi="Times New Roman"/>
          <w:sz w:val="28"/>
          <w:szCs w:val="28"/>
          <w:lang w:eastAsia="ru-RU"/>
        </w:rPr>
        <w:t xml:space="preserve"> по о</w:t>
      </w:r>
      <w:r w:rsidRPr="00F4400D">
        <w:rPr>
          <w:rFonts w:ascii="Times New Roman" w:eastAsia="Times New Roman" w:hAnsi="Times New Roman"/>
          <w:sz w:val="28"/>
          <w:szCs w:val="28"/>
          <w:lang w:eastAsia="ru-RU"/>
        </w:rPr>
        <w:t>беспечению пожарной безопасности.</w:t>
      </w:r>
    </w:p>
    <w:p w:rsidR="00BB3B2D" w:rsidRPr="00F4400D" w:rsidRDefault="00BB3B2D" w:rsidP="00BB3B2D">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Целью создания систем предотвращения пожаров является исключение условий возникновения пожаров</w:t>
      </w:r>
      <w:r w:rsidR="009A5E75" w:rsidRPr="00F4400D">
        <w:rPr>
          <w:rFonts w:ascii="Times New Roman" w:eastAsia="Times New Roman" w:hAnsi="Times New Roman"/>
          <w:sz w:val="28"/>
          <w:szCs w:val="28"/>
          <w:lang w:eastAsia="ru-RU"/>
        </w:rPr>
        <w:t xml:space="preserve"> на т</w:t>
      </w:r>
      <w:r w:rsidRPr="00F4400D">
        <w:rPr>
          <w:rFonts w:ascii="Times New Roman" w:eastAsia="Times New Roman" w:hAnsi="Times New Roman"/>
          <w:sz w:val="28"/>
          <w:szCs w:val="28"/>
          <w:lang w:eastAsia="ru-RU"/>
        </w:rPr>
        <w:t>ерритории поселения.</w:t>
      </w:r>
    </w:p>
    <w:p w:rsidR="00BB3B2D" w:rsidRPr="00F4400D" w:rsidRDefault="00BB3B2D" w:rsidP="00BB3B2D">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Градостроительные (проектные) ограничения (предложения) при размещении объектов капитального строительства</w:t>
      </w:r>
      <w:r w:rsidR="009A5E75" w:rsidRPr="00F4400D">
        <w:rPr>
          <w:rFonts w:ascii="Times New Roman" w:eastAsia="Times New Roman" w:hAnsi="Times New Roman"/>
          <w:sz w:val="28"/>
          <w:szCs w:val="28"/>
          <w:lang w:eastAsia="ru-RU"/>
        </w:rPr>
        <w:t xml:space="preserve"> в т</w:t>
      </w:r>
      <w:r w:rsidRPr="00F4400D">
        <w:rPr>
          <w:rFonts w:ascii="Times New Roman" w:eastAsia="Times New Roman" w:hAnsi="Times New Roman"/>
          <w:sz w:val="28"/>
          <w:szCs w:val="28"/>
          <w:lang w:eastAsia="ru-RU"/>
        </w:rPr>
        <w:t>ом числе</w:t>
      </w:r>
      <w:r w:rsidR="009A5E75" w:rsidRPr="00F4400D">
        <w:rPr>
          <w:rFonts w:ascii="Times New Roman" w:eastAsia="Times New Roman" w:hAnsi="Times New Roman"/>
          <w:sz w:val="28"/>
          <w:szCs w:val="28"/>
          <w:lang w:eastAsia="ru-RU"/>
        </w:rPr>
        <w:t xml:space="preserve"> и в ч</w:t>
      </w:r>
      <w:r w:rsidRPr="00F4400D">
        <w:rPr>
          <w:rFonts w:ascii="Times New Roman" w:eastAsia="Times New Roman" w:hAnsi="Times New Roman"/>
          <w:sz w:val="28"/>
          <w:szCs w:val="28"/>
          <w:lang w:eastAsia="ru-RU"/>
        </w:rPr>
        <w:t>асти обеспечения противопожарной защиты представлены</w:t>
      </w:r>
      <w:r w:rsidR="009A5E75" w:rsidRPr="00F4400D">
        <w:rPr>
          <w:rFonts w:ascii="Times New Roman" w:eastAsia="Times New Roman" w:hAnsi="Times New Roman"/>
          <w:sz w:val="28"/>
          <w:szCs w:val="28"/>
          <w:lang w:eastAsia="ru-RU"/>
        </w:rPr>
        <w:t xml:space="preserve"> в р</w:t>
      </w:r>
      <w:r w:rsidRPr="00F4400D">
        <w:rPr>
          <w:rFonts w:ascii="Times New Roman" w:eastAsia="Times New Roman" w:hAnsi="Times New Roman"/>
          <w:sz w:val="28"/>
          <w:szCs w:val="28"/>
          <w:lang w:eastAsia="ru-RU"/>
        </w:rPr>
        <w:t>азд. 5.3.6.</w:t>
      </w:r>
    </w:p>
    <w:p w:rsidR="00BB3B2D" w:rsidRPr="00F4400D" w:rsidRDefault="00BB3B2D" w:rsidP="00BB3B2D">
      <w:pPr>
        <w:spacing w:after="0" w:line="240" w:lineRule="auto"/>
        <w:ind w:firstLine="709"/>
        <w:jc w:val="both"/>
        <w:rPr>
          <w:rFonts w:ascii="Times New Roman" w:hAnsi="Times New Roman"/>
          <w:sz w:val="28"/>
          <w:szCs w:val="28"/>
        </w:rPr>
      </w:pPr>
      <w:r w:rsidRPr="00F4400D">
        <w:rPr>
          <w:rFonts w:ascii="Times New Roman" w:hAnsi="Times New Roman"/>
          <w:sz w:val="28"/>
          <w:szCs w:val="28"/>
        </w:rPr>
        <w:t>Из всего комплекса мер, направленных</w:t>
      </w:r>
      <w:r w:rsidR="009A5E75" w:rsidRPr="00F4400D">
        <w:rPr>
          <w:rFonts w:ascii="Times New Roman" w:hAnsi="Times New Roman"/>
          <w:sz w:val="28"/>
          <w:szCs w:val="28"/>
        </w:rPr>
        <w:t xml:space="preserve"> на с</w:t>
      </w:r>
      <w:r w:rsidRPr="00F4400D">
        <w:rPr>
          <w:rFonts w:ascii="Times New Roman" w:hAnsi="Times New Roman"/>
          <w:sz w:val="28"/>
          <w:szCs w:val="28"/>
        </w:rPr>
        <w:t>оздании системы предотвращения пожаров, для сельских населённых пунктов наиболее актуальными являются следующие:</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lastRenderedPageBreak/>
        <w:t>применение негорючих веществ</w:t>
      </w:r>
      <w:r w:rsidR="009A5E75" w:rsidRPr="00F4400D">
        <w:rPr>
          <w:rFonts w:ascii="Times New Roman" w:hAnsi="Times New Roman"/>
          <w:sz w:val="28"/>
          <w:szCs w:val="28"/>
        </w:rPr>
        <w:t xml:space="preserve"> и м</w:t>
      </w:r>
      <w:r w:rsidRPr="00F4400D">
        <w:rPr>
          <w:rFonts w:ascii="Times New Roman" w:hAnsi="Times New Roman"/>
          <w:sz w:val="28"/>
          <w:szCs w:val="28"/>
        </w:rPr>
        <w:t>атериалов при строительстве</w:t>
      </w:r>
      <w:r w:rsidR="009A5E75" w:rsidRPr="00F4400D">
        <w:rPr>
          <w:rFonts w:ascii="Times New Roman" w:hAnsi="Times New Roman"/>
          <w:sz w:val="28"/>
          <w:szCs w:val="28"/>
        </w:rPr>
        <w:t xml:space="preserve"> и р</w:t>
      </w:r>
      <w:r w:rsidRPr="00F4400D">
        <w:rPr>
          <w:rFonts w:ascii="Times New Roman" w:hAnsi="Times New Roman"/>
          <w:sz w:val="28"/>
          <w:szCs w:val="28"/>
        </w:rPr>
        <w:t>емонте зданий</w:t>
      </w:r>
      <w:r w:rsidR="009A5E75" w:rsidRPr="00F4400D">
        <w:rPr>
          <w:rFonts w:ascii="Times New Roman" w:hAnsi="Times New Roman"/>
          <w:sz w:val="28"/>
          <w:szCs w:val="28"/>
        </w:rPr>
        <w:t xml:space="preserve"> и с</w:t>
      </w:r>
      <w:r w:rsidRPr="00F4400D">
        <w:rPr>
          <w:rFonts w:ascii="Times New Roman" w:hAnsi="Times New Roman"/>
          <w:sz w:val="28"/>
          <w:szCs w:val="28"/>
        </w:rPr>
        <w:t>ооружений;</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использование наиболее безопасных способов размещения горючих веществ,</w:t>
      </w:r>
      <w:r w:rsidR="009A5E75" w:rsidRPr="00F4400D">
        <w:rPr>
          <w:rFonts w:ascii="Times New Roman" w:hAnsi="Times New Roman"/>
          <w:sz w:val="28"/>
          <w:szCs w:val="28"/>
        </w:rPr>
        <w:t xml:space="preserve"> а т</w:t>
      </w:r>
      <w:r w:rsidRPr="00F4400D">
        <w:rPr>
          <w:rFonts w:ascii="Times New Roman" w:hAnsi="Times New Roman"/>
          <w:sz w:val="28"/>
          <w:szCs w:val="28"/>
        </w:rPr>
        <w:t>акже материалов, взаимодействие которых друг</w:t>
      </w:r>
      <w:r w:rsidR="009A5E75" w:rsidRPr="00F4400D">
        <w:rPr>
          <w:rFonts w:ascii="Times New Roman" w:hAnsi="Times New Roman"/>
          <w:sz w:val="28"/>
          <w:szCs w:val="28"/>
        </w:rPr>
        <w:t xml:space="preserve"> с д</w:t>
      </w:r>
      <w:r w:rsidRPr="00F4400D">
        <w:rPr>
          <w:rFonts w:ascii="Times New Roman" w:hAnsi="Times New Roman"/>
          <w:sz w:val="28"/>
          <w:szCs w:val="28"/>
        </w:rPr>
        <w:t>ругом приводит</w:t>
      </w:r>
      <w:r w:rsidR="009A5E75" w:rsidRPr="00F4400D">
        <w:rPr>
          <w:rFonts w:ascii="Times New Roman" w:hAnsi="Times New Roman"/>
          <w:sz w:val="28"/>
          <w:szCs w:val="28"/>
        </w:rPr>
        <w:t xml:space="preserve"> к о</w:t>
      </w:r>
      <w:r w:rsidRPr="00F4400D">
        <w:rPr>
          <w:rFonts w:ascii="Times New Roman" w:hAnsi="Times New Roman"/>
          <w:sz w:val="28"/>
          <w:szCs w:val="28"/>
        </w:rPr>
        <w:t>бразованию горючей среды;</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устройство молниезащиты зданий, сооружений, строений</w:t>
      </w:r>
      <w:r w:rsidR="009A5E75" w:rsidRPr="00F4400D">
        <w:rPr>
          <w:rFonts w:ascii="Times New Roman" w:hAnsi="Times New Roman"/>
          <w:sz w:val="28"/>
          <w:szCs w:val="28"/>
        </w:rPr>
        <w:t xml:space="preserve"> и о</w:t>
      </w:r>
      <w:r w:rsidRPr="00F4400D">
        <w:rPr>
          <w:rFonts w:ascii="Times New Roman" w:hAnsi="Times New Roman"/>
          <w:sz w:val="28"/>
          <w:szCs w:val="28"/>
        </w:rPr>
        <w:t>борудования.</w:t>
      </w:r>
    </w:p>
    <w:p w:rsidR="00BB3B2D" w:rsidRPr="00F4400D" w:rsidRDefault="00BB3B2D" w:rsidP="00BB3B2D">
      <w:pPr>
        <w:spacing w:after="0" w:line="240" w:lineRule="auto"/>
        <w:ind w:firstLine="709"/>
        <w:jc w:val="both"/>
        <w:rPr>
          <w:rFonts w:ascii="Times New Roman" w:hAnsi="Times New Roman"/>
          <w:sz w:val="28"/>
          <w:szCs w:val="28"/>
        </w:rPr>
      </w:pPr>
      <w:r w:rsidRPr="00F4400D">
        <w:rPr>
          <w:rFonts w:ascii="Times New Roman" w:hAnsi="Times New Roman"/>
          <w:sz w:val="28"/>
          <w:szCs w:val="28"/>
        </w:rPr>
        <w:t>Целью создания систем противопожарной защиты является защита людей</w:t>
      </w:r>
      <w:r w:rsidR="009A5E75" w:rsidRPr="00F4400D">
        <w:rPr>
          <w:rFonts w:ascii="Times New Roman" w:hAnsi="Times New Roman"/>
          <w:sz w:val="28"/>
          <w:szCs w:val="28"/>
        </w:rPr>
        <w:t xml:space="preserve"> и и</w:t>
      </w:r>
      <w:r w:rsidRPr="00F4400D">
        <w:rPr>
          <w:rFonts w:ascii="Times New Roman" w:hAnsi="Times New Roman"/>
          <w:sz w:val="28"/>
          <w:szCs w:val="28"/>
        </w:rPr>
        <w:t>мущества</w:t>
      </w:r>
      <w:r w:rsidR="009A5E75" w:rsidRPr="00F4400D">
        <w:rPr>
          <w:rFonts w:ascii="Times New Roman" w:hAnsi="Times New Roman"/>
          <w:sz w:val="28"/>
          <w:szCs w:val="28"/>
        </w:rPr>
        <w:t xml:space="preserve"> от в</w:t>
      </w:r>
      <w:r w:rsidRPr="00F4400D">
        <w:rPr>
          <w:rFonts w:ascii="Times New Roman" w:hAnsi="Times New Roman"/>
          <w:sz w:val="28"/>
          <w:szCs w:val="28"/>
        </w:rPr>
        <w:t>оздействия опасных факторов пожара и (или) ограничение его последствий.</w:t>
      </w:r>
    </w:p>
    <w:p w:rsidR="00BB3B2D" w:rsidRPr="00F4400D" w:rsidRDefault="00BB3B2D" w:rsidP="00BB3B2D">
      <w:pPr>
        <w:spacing w:after="0" w:line="240" w:lineRule="auto"/>
        <w:ind w:firstLine="709"/>
        <w:jc w:val="both"/>
        <w:rPr>
          <w:rFonts w:ascii="Times New Roman" w:hAnsi="Times New Roman"/>
          <w:sz w:val="28"/>
          <w:szCs w:val="28"/>
        </w:rPr>
      </w:pPr>
      <w:r w:rsidRPr="00F4400D">
        <w:rPr>
          <w:rFonts w:ascii="Times New Roman" w:hAnsi="Times New Roman"/>
          <w:sz w:val="28"/>
          <w:szCs w:val="28"/>
        </w:rPr>
        <w:t>Защита людей</w:t>
      </w:r>
      <w:r w:rsidR="009A5E75" w:rsidRPr="00F4400D">
        <w:rPr>
          <w:rFonts w:ascii="Times New Roman" w:hAnsi="Times New Roman"/>
          <w:sz w:val="28"/>
          <w:szCs w:val="28"/>
        </w:rPr>
        <w:t xml:space="preserve"> и и</w:t>
      </w:r>
      <w:r w:rsidRPr="00F4400D">
        <w:rPr>
          <w:rFonts w:ascii="Times New Roman" w:hAnsi="Times New Roman"/>
          <w:sz w:val="28"/>
          <w:szCs w:val="28"/>
        </w:rPr>
        <w:t>мущества</w:t>
      </w:r>
      <w:r w:rsidR="009A5E75" w:rsidRPr="00F4400D">
        <w:rPr>
          <w:rFonts w:ascii="Times New Roman" w:hAnsi="Times New Roman"/>
          <w:sz w:val="28"/>
          <w:szCs w:val="28"/>
        </w:rPr>
        <w:t xml:space="preserve"> от в</w:t>
      </w:r>
      <w:r w:rsidRPr="00F4400D">
        <w:rPr>
          <w:rFonts w:ascii="Times New Roman" w:hAnsi="Times New Roman"/>
          <w:sz w:val="28"/>
          <w:szCs w:val="28"/>
        </w:rPr>
        <w:t>оздействия опасных факторов пожара</w:t>
      </w:r>
      <w:r w:rsidR="009A5E75" w:rsidRPr="00F4400D">
        <w:rPr>
          <w:rFonts w:ascii="Times New Roman" w:hAnsi="Times New Roman"/>
          <w:sz w:val="28"/>
          <w:szCs w:val="28"/>
        </w:rPr>
        <w:t xml:space="preserve"> на т</w:t>
      </w:r>
      <w:r w:rsidRPr="00F4400D">
        <w:rPr>
          <w:rFonts w:ascii="Times New Roman" w:hAnsi="Times New Roman"/>
          <w:sz w:val="28"/>
          <w:szCs w:val="28"/>
        </w:rPr>
        <w:t>ерритории анализируемых населённых пунктов может обеспечиваться следующими способами:</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устройство эвакуационных путей, удовлетворяющих требованиям безопасной эвакуации людей при пожаре;</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устройство систем обнаружения пожара (пожарной сигнализации), оповещения</w:t>
      </w:r>
      <w:r w:rsidR="009A5E75" w:rsidRPr="00F4400D">
        <w:rPr>
          <w:rFonts w:ascii="Times New Roman" w:hAnsi="Times New Roman"/>
          <w:sz w:val="28"/>
          <w:szCs w:val="28"/>
        </w:rPr>
        <w:t xml:space="preserve"> и у</w:t>
      </w:r>
      <w:r w:rsidRPr="00F4400D">
        <w:rPr>
          <w:rFonts w:ascii="Times New Roman" w:hAnsi="Times New Roman"/>
          <w:sz w:val="28"/>
          <w:szCs w:val="28"/>
        </w:rPr>
        <w:t>правления эвакуацией людей при пожаре;</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применение огнезащитных составов (в том числе огнезащитных красок)</w:t>
      </w:r>
      <w:r w:rsidR="009A5E75" w:rsidRPr="00F4400D">
        <w:rPr>
          <w:rFonts w:ascii="Times New Roman" w:hAnsi="Times New Roman"/>
          <w:sz w:val="28"/>
          <w:szCs w:val="28"/>
        </w:rPr>
        <w:t xml:space="preserve"> и с</w:t>
      </w:r>
      <w:r w:rsidRPr="00F4400D">
        <w:rPr>
          <w:rFonts w:ascii="Times New Roman" w:hAnsi="Times New Roman"/>
          <w:sz w:val="28"/>
          <w:szCs w:val="28"/>
        </w:rPr>
        <w:t>троительных материалов для повышения пределов огнестойкости строительных конструкций;</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применение первичных средств пожаротушения;</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организация деятельности подразделений пожарной охраны.</w:t>
      </w:r>
    </w:p>
    <w:p w:rsidR="00BB3B2D" w:rsidRPr="00F4400D" w:rsidRDefault="00BB3B2D" w:rsidP="00BB3B2D">
      <w:pPr>
        <w:spacing w:after="0" w:line="240" w:lineRule="auto"/>
        <w:ind w:firstLine="709"/>
        <w:jc w:val="both"/>
        <w:rPr>
          <w:rFonts w:ascii="Times New Roman" w:hAnsi="Times New Roman"/>
          <w:sz w:val="28"/>
          <w:szCs w:val="28"/>
        </w:rPr>
      </w:pPr>
      <w:r w:rsidRPr="00F4400D">
        <w:rPr>
          <w:rFonts w:ascii="Times New Roman" w:hAnsi="Times New Roman"/>
          <w:sz w:val="28"/>
          <w:szCs w:val="28"/>
        </w:rPr>
        <w:t>Для обеспечения безопасной эвакуации людей должно быть:</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установлено необходимое количество, размеры</w:t>
      </w:r>
      <w:r w:rsidR="009A5E75" w:rsidRPr="00F4400D">
        <w:rPr>
          <w:rFonts w:ascii="Times New Roman" w:hAnsi="Times New Roman"/>
          <w:sz w:val="28"/>
          <w:szCs w:val="28"/>
        </w:rPr>
        <w:t xml:space="preserve"> и с</w:t>
      </w:r>
      <w:r w:rsidRPr="00F4400D">
        <w:rPr>
          <w:rFonts w:ascii="Times New Roman" w:hAnsi="Times New Roman"/>
          <w:sz w:val="28"/>
          <w:szCs w:val="28"/>
        </w:rPr>
        <w:t>оответствующее конструктивное исполнение эвакуационных путей</w:t>
      </w:r>
      <w:r w:rsidR="009A5E75" w:rsidRPr="00F4400D">
        <w:rPr>
          <w:rFonts w:ascii="Times New Roman" w:hAnsi="Times New Roman"/>
          <w:sz w:val="28"/>
          <w:szCs w:val="28"/>
        </w:rPr>
        <w:t xml:space="preserve"> и э</w:t>
      </w:r>
      <w:r w:rsidRPr="00F4400D">
        <w:rPr>
          <w:rFonts w:ascii="Times New Roman" w:hAnsi="Times New Roman"/>
          <w:sz w:val="28"/>
          <w:szCs w:val="28"/>
        </w:rPr>
        <w:t>вакуационных выходов;</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обеспечено беспрепятственное движение людей</w:t>
      </w:r>
      <w:r w:rsidR="009A5E75" w:rsidRPr="00F4400D">
        <w:rPr>
          <w:rFonts w:ascii="Times New Roman" w:hAnsi="Times New Roman"/>
          <w:sz w:val="28"/>
          <w:szCs w:val="28"/>
        </w:rPr>
        <w:t xml:space="preserve"> по э</w:t>
      </w:r>
      <w:r w:rsidRPr="00F4400D">
        <w:rPr>
          <w:rFonts w:ascii="Times New Roman" w:hAnsi="Times New Roman"/>
          <w:sz w:val="28"/>
          <w:szCs w:val="28"/>
        </w:rPr>
        <w:t>вакуационным путям</w:t>
      </w:r>
      <w:r w:rsidR="009A5E75" w:rsidRPr="00F4400D">
        <w:rPr>
          <w:rFonts w:ascii="Times New Roman" w:hAnsi="Times New Roman"/>
          <w:sz w:val="28"/>
          <w:szCs w:val="28"/>
        </w:rPr>
        <w:t xml:space="preserve"> и ч</w:t>
      </w:r>
      <w:r w:rsidRPr="00F4400D">
        <w:rPr>
          <w:rFonts w:ascii="Times New Roman" w:hAnsi="Times New Roman"/>
          <w:sz w:val="28"/>
          <w:szCs w:val="28"/>
        </w:rPr>
        <w:t>ерез эвакуационные выходы;</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организовано оповещение</w:t>
      </w:r>
      <w:r w:rsidR="009A5E75" w:rsidRPr="00F4400D">
        <w:rPr>
          <w:rFonts w:ascii="Times New Roman" w:hAnsi="Times New Roman"/>
          <w:sz w:val="28"/>
          <w:szCs w:val="28"/>
        </w:rPr>
        <w:t xml:space="preserve"> и у</w:t>
      </w:r>
      <w:r w:rsidRPr="00F4400D">
        <w:rPr>
          <w:rFonts w:ascii="Times New Roman" w:hAnsi="Times New Roman"/>
          <w:sz w:val="28"/>
          <w:szCs w:val="28"/>
        </w:rPr>
        <w:t>правление движением людей</w:t>
      </w:r>
      <w:r w:rsidR="009A5E75" w:rsidRPr="00F4400D">
        <w:rPr>
          <w:rFonts w:ascii="Times New Roman" w:hAnsi="Times New Roman"/>
          <w:sz w:val="28"/>
          <w:szCs w:val="28"/>
        </w:rPr>
        <w:t xml:space="preserve"> по э</w:t>
      </w:r>
      <w:r w:rsidRPr="00F4400D">
        <w:rPr>
          <w:rFonts w:ascii="Times New Roman" w:hAnsi="Times New Roman"/>
          <w:sz w:val="28"/>
          <w:szCs w:val="28"/>
        </w:rPr>
        <w:t>вакуационным путям (в том числе</w:t>
      </w:r>
      <w:r w:rsidR="009A5E75" w:rsidRPr="00F4400D">
        <w:rPr>
          <w:rFonts w:ascii="Times New Roman" w:hAnsi="Times New Roman"/>
          <w:sz w:val="28"/>
          <w:szCs w:val="28"/>
        </w:rPr>
        <w:t xml:space="preserve"> с и</w:t>
      </w:r>
      <w:r w:rsidRPr="00F4400D">
        <w:rPr>
          <w:rFonts w:ascii="Times New Roman" w:hAnsi="Times New Roman"/>
          <w:sz w:val="28"/>
          <w:szCs w:val="28"/>
        </w:rPr>
        <w:t>спользованием световых указателей, звукового</w:t>
      </w:r>
      <w:r w:rsidR="009A5E75" w:rsidRPr="00F4400D">
        <w:rPr>
          <w:rFonts w:ascii="Times New Roman" w:hAnsi="Times New Roman"/>
          <w:sz w:val="28"/>
          <w:szCs w:val="28"/>
        </w:rPr>
        <w:t xml:space="preserve"> и р</w:t>
      </w:r>
      <w:r w:rsidRPr="00F4400D">
        <w:rPr>
          <w:rFonts w:ascii="Times New Roman" w:hAnsi="Times New Roman"/>
          <w:sz w:val="28"/>
          <w:szCs w:val="28"/>
        </w:rPr>
        <w:t>ечевого оповещения).</w:t>
      </w:r>
    </w:p>
    <w:p w:rsidR="00BB3B2D" w:rsidRPr="00F4400D" w:rsidRDefault="00BB3B2D" w:rsidP="00BB3B2D">
      <w:pPr>
        <w:spacing w:after="0" w:line="240" w:lineRule="auto"/>
        <w:ind w:firstLine="709"/>
        <w:jc w:val="both"/>
        <w:rPr>
          <w:rFonts w:ascii="Times New Roman" w:hAnsi="Times New Roman"/>
          <w:sz w:val="28"/>
          <w:szCs w:val="28"/>
        </w:rPr>
      </w:pPr>
      <w:r w:rsidRPr="00F4400D">
        <w:rPr>
          <w:rFonts w:ascii="Times New Roman" w:hAnsi="Times New Roman"/>
          <w:sz w:val="28"/>
          <w:szCs w:val="28"/>
        </w:rPr>
        <w:t>Системы обнаружения пожара (установки</w:t>
      </w:r>
      <w:r w:rsidR="009A5E75" w:rsidRPr="00F4400D">
        <w:rPr>
          <w:rFonts w:ascii="Times New Roman" w:hAnsi="Times New Roman"/>
          <w:sz w:val="28"/>
          <w:szCs w:val="28"/>
        </w:rPr>
        <w:t xml:space="preserve"> и с</w:t>
      </w:r>
      <w:r w:rsidRPr="00F4400D">
        <w:rPr>
          <w:rFonts w:ascii="Times New Roman" w:hAnsi="Times New Roman"/>
          <w:sz w:val="28"/>
          <w:szCs w:val="28"/>
        </w:rPr>
        <w:t>истемы пожарной сигнализации), оповещения</w:t>
      </w:r>
      <w:r w:rsidR="009A5E75" w:rsidRPr="00F4400D">
        <w:rPr>
          <w:rFonts w:ascii="Times New Roman" w:hAnsi="Times New Roman"/>
          <w:sz w:val="28"/>
          <w:szCs w:val="28"/>
        </w:rPr>
        <w:t xml:space="preserve"> и у</w:t>
      </w:r>
      <w:r w:rsidRPr="00F4400D">
        <w:rPr>
          <w:rFonts w:ascii="Times New Roman" w:hAnsi="Times New Roman"/>
          <w:sz w:val="28"/>
          <w:szCs w:val="28"/>
        </w:rPr>
        <w:t>правления эвакуацией людей при пожаре должны обеспечивать автоматическое обнаружение пожара</w:t>
      </w:r>
      <w:r w:rsidR="009A5E75" w:rsidRPr="00F4400D">
        <w:rPr>
          <w:rFonts w:ascii="Times New Roman" w:hAnsi="Times New Roman"/>
          <w:sz w:val="28"/>
          <w:szCs w:val="28"/>
        </w:rPr>
        <w:t xml:space="preserve"> за в</w:t>
      </w:r>
      <w:r w:rsidRPr="00F4400D">
        <w:rPr>
          <w:rFonts w:ascii="Times New Roman" w:hAnsi="Times New Roman"/>
          <w:sz w:val="28"/>
          <w:szCs w:val="28"/>
        </w:rPr>
        <w:t>ремя, необходимое для включения систем оповещения</w:t>
      </w:r>
      <w:r w:rsidR="009A5E75" w:rsidRPr="00F4400D">
        <w:rPr>
          <w:rFonts w:ascii="Times New Roman" w:hAnsi="Times New Roman"/>
          <w:sz w:val="28"/>
          <w:szCs w:val="28"/>
        </w:rPr>
        <w:t xml:space="preserve"> о п</w:t>
      </w:r>
      <w:r w:rsidRPr="00F4400D">
        <w:rPr>
          <w:rFonts w:ascii="Times New Roman" w:hAnsi="Times New Roman"/>
          <w:sz w:val="28"/>
          <w:szCs w:val="28"/>
        </w:rPr>
        <w:t>ожаре</w:t>
      </w:r>
      <w:r w:rsidR="009A5E75" w:rsidRPr="00F4400D">
        <w:rPr>
          <w:rFonts w:ascii="Times New Roman" w:hAnsi="Times New Roman"/>
          <w:sz w:val="28"/>
          <w:szCs w:val="28"/>
        </w:rPr>
        <w:t xml:space="preserve"> в ц</w:t>
      </w:r>
      <w:r w:rsidRPr="00F4400D">
        <w:rPr>
          <w:rFonts w:ascii="Times New Roman" w:hAnsi="Times New Roman"/>
          <w:sz w:val="28"/>
          <w:szCs w:val="28"/>
        </w:rPr>
        <w:t>елях организации безопасной эвакуации людей.</w:t>
      </w:r>
    </w:p>
    <w:p w:rsidR="00BB3B2D" w:rsidRPr="00F4400D" w:rsidRDefault="00BB3B2D" w:rsidP="00BB3B2D">
      <w:pPr>
        <w:spacing w:after="0" w:line="240" w:lineRule="auto"/>
        <w:ind w:firstLine="709"/>
        <w:jc w:val="both"/>
        <w:rPr>
          <w:rFonts w:ascii="Times New Roman" w:hAnsi="Times New Roman"/>
          <w:sz w:val="28"/>
          <w:szCs w:val="28"/>
        </w:rPr>
      </w:pPr>
      <w:r w:rsidRPr="00F4400D">
        <w:rPr>
          <w:rFonts w:ascii="Times New Roman" w:hAnsi="Times New Roman"/>
          <w:sz w:val="28"/>
          <w:szCs w:val="28"/>
        </w:rPr>
        <w:t>Системы пожарной сигнализации, оповещения</w:t>
      </w:r>
      <w:r w:rsidR="009A5E75" w:rsidRPr="00F4400D">
        <w:rPr>
          <w:rFonts w:ascii="Times New Roman" w:hAnsi="Times New Roman"/>
          <w:sz w:val="28"/>
          <w:szCs w:val="28"/>
        </w:rPr>
        <w:t xml:space="preserve"> и у</w:t>
      </w:r>
      <w:r w:rsidRPr="00F4400D">
        <w:rPr>
          <w:rFonts w:ascii="Times New Roman" w:hAnsi="Times New Roman"/>
          <w:sz w:val="28"/>
          <w:szCs w:val="28"/>
        </w:rPr>
        <w:t>правления эвакуацией людей при пожаре должны быть установлены</w:t>
      </w:r>
      <w:r w:rsidR="009A5E75" w:rsidRPr="00F4400D">
        <w:rPr>
          <w:rFonts w:ascii="Times New Roman" w:hAnsi="Times New Roman"/>
          <w:sz w:val="28"/>
          <w:szCs w:val="28"/>
        </w:rPr>
        <w:t xml:space="preserve"> на о</w:t>
      </w:r>
      <w:r w:rsidRPr="00F4400D">
        <w:rPr>
          <w:rFonts w:ascii="Times New Roman" w:hAnsi="Times New Roman"/>
          <w:sz w:val="28"/>
          <w:szCs w:val="28"/>
        </w:rPr>
        <w:t>бъектах, где воздействие опасных факторов пожара может привести</w:t>
      </w:r>
      <w:r w:rsidR="009A5E75" w:rsidRPr="00F4400D">
        <w:rPr>
          <w:rFonts w:ascii="Times New Roman" w:hAnsi="Times New Roman"/>
          <w:sz w:val="28"/>
          <w:szCs w:val="28"/>
        </w:rPr>
        <w:t xml:space="preserve"> к т</w:t>
      </w:r>
      <w:r w:rsidRPr="00F4400D">
        <w:rPr>
          <w:rFonts w:ascii="Times New Roman" w:hAnsi="Times New Roman"/>
          <w:sz w:val="28"/>
          <w:szCs w:val="28"/>
        </w:rPr>
        <w:t>равматизму</w:t>
      </w:r>
      <w:r w:rsidR="009A5E75" w:rsidRPr="00F4400D">
        <w:rPr>
          <w:rFonts w:ascii="Times New Roman" w:hAnsi="Times New Roman"/>
          <w:sz w:val="28"/>
          <w:szCs w:val="28"/>
        </w:rPr>
        <w:t xml:space="preserve"> и г</w:t>
      </w:r>
      <w:r w:rsidRPr="00F4400D">
        <w:rPr>
          <w:rFonts w:ascii="Times New Roman" w:hAnsi="Times New Roman"/>
          <w:sz w:val="28"/>
          <w:szCs w:val="28"/>
        </w:rPr>
        <w:t>ибели людей. Такими объектами</w:t>
      </w:r>
      <w:r w:rsidR="009A5E75" w:rsidRPr="00F4400D">
        <w:rPr>
          <w:rFonts w:ascii="Times New Roman" w:hAnsi="Times New Roman"/>
          <w:sz w:val="28"/>
          <w:szCs w:val="28"/>
        </w:rPr>
        <w:t xml:space="preserve"> на т</w:t>
      </w:r>
      <w:r w:rsidRPr="00F4400D">
        <w:rPr>
          <w:rFonts w:ascii="Times New Roman" w:hAnsi="Times New Roman"/>
          <w:sz w:val="28"/>
          <w:szCs w:val="28"/>
        </w:rPr>
        <w:t xml:space="preserve">ерритории населённых пунктов </w:t>
      </w:r>
      <w:r w:rsidR="008935F2" w:rsidRPr="00F4400D">
        <w:rPr>
          <w:rFonts w:ascii="Times New Roman" w:eastAsia="Times New Roman" w:hAnsi="Times New Roman"/>
          <w:sz w:val="28"/>
          <w:szCs w:val="24"/>
          <w:lang w:eastAsia="ru-RU"/>
        </w:rPr>
        <w:t>Озеро-Карачинского</w:t>
      </w:r>
      <w:r w:rsidR="00AA183E" w:rsidRPr="00F4400D">
        <w:rPr>
          <w:rFonts w:ascii="Times New Roman" w:hAnsi="Times New Roman"/>
          <w:sz w:val="28"/>
          <w:szCs w:val="28"/>
        </w:rPr>
        <w:t xml:space="preserve"> сельсовета</w:t>
      </w:r>
      <w:r w:rsidRPr="00F4400D">
        <w:rPr>
          <w:rFonts w:ascii="Times New Roman" w:hAnsi="Times New Roman"/>
          <w:sz w:val="28"/>
          <w:szCs w:val="28"/>
        </w:rPr>
        <w:t xml:space="preserve"> являются: образовательные учреждения, медицинские учреждения, культурно-спортивные учреждения, культовые</w:t>
      </w:r>
      <w:r w:rsidR="009A5E75" w:rsidRPr="00F4400D">
        <w:rPr>
          <w:rFonts w:ascii="Times New Roman" w:hAnsi="Times New Roman"/>
          <w:sz w:val="28"/>
          <w:szCs w:val="28"/>
        </w:rPr>
        <w:t xml:space="preserve"> и р</w:t>
      </w:r>
      <w:r w:rsidRPr="00F4400D">
        <w:rPr>
          <w:rFonts w:ascii="Times New Roman" w:hAnsi="Times New Roman"/>
          <w:sz w:val="28"/>
          <w:szCs w:val="28"/>
        </w:rPr>
        <w:t>итуальные учреждения, автостоянки, остановки маршрутного общественного транспорта,</w:t>
      </w:r>
      <w:r w:rsidR="009A5E75" w:rsidRPr="00F4400D">
        <w:rPr>
          <w:rFonts w:ascii="Times New Roman" w:hAnsi="Times New Roman"/>
          <w:sz w:val="28"/>
          <w:szCs w:val="28"/>
        </w:rPr>
        <w:t xml:space="preserve"> а т</w:t>
      </w:r>
      <w:r w:rsidRPr="00F4400D">
        <w:rPr>
          <w:rFonts w:ascii="Times New Roman" w:hAnsi="Times New Roman"/>
          <w:sz w:val="28"/>
          <w:szCs w:val="28"/>
        </w:rPr>
        <w:t>акже все пожароопасные объекты.</w:t>
      </w:r>
    </w:p>
    <w:p w:rsidR="00BB3B2D" w:rsidRPr="00F4400D" w:rsidRDefault="00BB3B2D" w:rsidP="00BB3B2D">
      <w:pPr>
        <w:spacing w:after="0" w:line="240" w:lineRule="auto"/>
        <w:ind w:firstLine="709"/>
        <w:jc w:val="both"/>
        <w:rPr>
          <w:rFonts w:ascii="Times New Roman" w:hAnsi="Times New Roman"/>
          <w:sz w:val="28"/>
          <w:szCs w:val="28"/>
        </w:rPr>
      </w:pPr>
      <w:r w:rsidRPr="00F4400D">
        <w:rPr>
          <w:rFonts w:ascii="Times New Roman" w:hAnsi="Times New Roman"/>
          <w:sz w:val="28"/>
          <w:szCs w:val="28"/>
        </w:rPr>
        <w:lastRenderedPageBreak/>
        <w:t>Мероприятия</w:t>
      </w:r>
      <w:r w:rsidR="009A5E75" w:rsidRPr="00F4400D">
        <w:rPr>
          <w:rFonts w:ascii="Times New Roman" w:hAnsi="Times New Roman"/>
          <w:sz w:val="28"/>
          <w:szCs w:val="28"/>
        </w:rPr>
        <w:t xml:space="preserve"> по п</w:t>
      </w:r>
      <w:r w:rsidRPr="00F4400D">
        <w:rPr>
          <w:rFonts w:ascii="Times New Roman" w:hAnsi="Times New Roman"/>
          <w:sz w:val="28"/>
          <w:szCs w:val="28"/>
        </w:rPr>
        <w:t>редупреждению возникновения лесных пожаров</w:t>
      </w:r>
      <w:r w:rsidR="009A5E75" w:rsidRPr="00F4400D">
        <w:rPr>
          <w:rFonts w:ascii="Times New Roman" w:hAnsi="Times New Roman"/>
          <w:sz w:val="28"/>
          <w:szCs w:val="28"/>
        </w:rPr>
        <w:t xml:space="preserve"> и к</w:t>
      </w:r>
      <w:r w:rsidRPr="00F4400D">
        <w:rPr>
          <w:rFonts w:ascii="Times New Roman" w:hAnsi="Times New Roman"/>
          <w:sz w:val="28"/>
          <w:szCs w:val="28"/>
        </w:rPr>
        <w:t>онтролю</w:t>
      </w:r>
      <w:r w:rsidR="009A5E75" w:rsidRPr="00F4400D">
        <w:rPr>
          <w:rFonts w:ascii="Times New Roman" w:hAnsi="Times New Roman"/>
          <w:sz w:val="28"/>
          <w:szCs w:val="28"/>
        </w:rPr>
        <w:t xml:space="preserve"> за с</w:t>
      </w:r>
      <w:r w:rsidRPr="00F4400D">
        <w:rPr>
          <w:rFonts w:ascii="Times New Roman" w:hAnsi="Times New Roman"/>
          <w:sz w:val="28"/>
          <w:szCs w:val="28"/>
        </w:rPr>
        <w:t>облюдением правил пожарной безопасности</w:t>
      </w:r>
      <w:r w:rsidR="009A5E75" w:rsidRPr="00F4400D">
        <w:rPr>
          <w:rFonts w:ascii="Times New Roman" w:hAnsi="Times New Roman"/>
          <w:sz w:val="28"/>
          <w:szCs w:val="28"/>
        </w:rPr>
        <w:t xml:space="preserve"> в л</w:t>
      </w:r>
      <w:r w:rsidRPr="00F4400D">
        <w:rPr>
          <w:rFonts w:ascii="Times New Roman" w:hAnsi="Times New Roman"/>
          <w:sz w:val="28"/>
          <w:szCs w:val="28"/>
        </w:rPr>
        <w:t>есах, направленные</w:t>
      </w:r>
      <w:r w:rsidR="009A5E75" w:rsidRPr="00F4400D">
        <w:rPr>
          <w:rFonts w:ascii="Times New Roman" w:hAnsi="Times New Roman"/>
          <w:sz w:val="28"/>
          <w:szCs w:val="28"/>
        </w:rPr>
        <w:t xml:space="preserve"> на п</w:t>
      </w:r>
      <w:r w:rsidRPr="00F4400D">
        <w:rPr>
          <w:rFonts w:ascii="Times New Roman" w:hAnsi="Times New Roman"/>
          <w:sz w:val="28"/>
          <w:szCs w:val="28"/>
        </w:rPr>
        <w:t>редупреждение распространения лесных пожаров, состоят из 2-х групп:</w:t>
      </w:r>
    </w:p>
    <w:p w:rsidR="00BB3B2D" w:rsidRPr="00F4400D" w:rsidRDefault="00BB3B2D" w:rsidP="00BB3B2D">
      <w:pPr>
        <w:spacing w:after="0" w:line="240" w:lineRule="auto"/>
        <w:ind w:firstLine="709"/>
        <w:jc w:val="both"/>
        <w:rPr>
          <w:rFonts w:ascii="Times New Roman" w:hAnsi="Times New Roman"/>
          <w:sz w:val="28"/>
          <w:szCs w:val="28"/>
        </w:rPr>
      </w:pPr>
      <w:r w:rsidRPr="00F4400D">
        <w:rPr>
          <w:rFonts w:ascii="Times New Roman" w:hAnsi="Times New Roman"/>
          <w:sz w:val="28"/>
          <w:szCs w:val="28"/>
        </w:rPr>
        <w:t>К 1-ой группе относятся следующие административные мероприятия:</w:t>
      </w:r>
    </w:p>
    <w:p w:rsidR="00BB3B2D" w:rsidRPr="00F4400D" w:rsidRDefault="00BB3B2D" w:rsidP="00DB7653">
      <w:pPr>
        <w:numPr>
          <w:ilvl w:val="0"/>
          <w:numId w:val="67"/>
        </w:numPr>
        <w:spacing w:after="0" w:line="240" w:lineRule="auto"/>
        <w:jc w:val="both"/>
        <w:rPr>
          <w:rFonts w:ascii="Times New Roman" w:hAnsi="Times New Roman"/>
          <w:sz w:val="28"/>
          <w:szCs w:val="28"/>
        </w:rPr>
      </w:pPr>
      <w:r w:rsidRPr="00F4400D">
        <w:rPr>
          <w:rFonts w:ascii="Times New Roman" w:hAnsi="Times New Roman"/>
          <w:sz w:val="28"/>
          <w:szCs w:val="28"/>
        </w:rPr>
        <w:t>«Правила пожарной безопасности</w:t>
      </w:r>
      <w:r w:rsidR="009A5E75" w:rsidRPr="00F4400D">
        <w:rPr>
          <w:rFonts w:ascii="Times New Roman" w:hAnsi="Times New Roman"/>
          <w:sz w:val="28"/>
          <w:szCs w:val="28"/>
        </w:rPr>
        <w:t xml:space="preserve"> в л</w:t>
      </w:r>
      <w:r w:rsidRPr="00F4400D">
        <w:rPr>
          <w:rFonts w:ascii="Times New Roman" w:hAnsi="Times New Roman"/>
          <w:sz w:val="28"/>
          <w:szCs w:val="28"/>
        </w:rPr>
        <w:t>есах» (утверждены постановлением Правительства Российской Федерации от 30.06.2007 № 417 «Об утверждении Правил пожарной безопасности</w:t>
      </w:r>
      <w:r w:rsidR="009A5E75" w:rsidRPr="00F4400D">
        <w:rPr>
          <w:rFonts w:ascii="Times New Roman" w:hAnsi="Times New Roman"/>
          <w:sz w:val="28"/>
          <w:szCs w:val="28"/>
        </w:rPr>
        <w:t xml:space="preserve"> в л</w:t>
      </w:r>
      <w:r w:rsidRPr="00F4400D">
        <w:rPr>
          <w:rFonts w:ascii="Times New Roman" w:hAnsi="Times New Roman"/>
          <w:sz w:val="28"/>
          <w:szCs w:val="28"/>
        </w:rPr>
        <w:t>есах»);</w:t>
      </w:r>
    </w:p>
    <w:p w:rsidR="00BB3B2D" w:rsidRPr="00F4400D" w:rsidRDefault="00BB3B2D" w:rsidP="00DB7653">
      <w:pPr>
        <w:numPr>
          <w:ilvl w:val="0"/>
          <w:numId w:val="67"/>
        </w:numPr>
        <w:spacing w:after="0" w:line="240" w:lineRule="auto"/>
        <w:jc w:val="both"/>
        <w:rPr>
          <w:rFonts w:ascii="Times New Roman" w:hAnsi="Times New Roman"/>
          <w:sz w:val="28"/>
          <w:szCs w:val="28"/>
        </w:rPr>
      </w:pPr>
      <w:r w:rsidRPr="00F4400D">
        <w:rPr>
          <w:rFonts w:ascii="Times New Roman" w:hAnsi="Times New Roman"/>
          <w:sz w:val="28"/>
          <w:szCs w:val="28"/>
        </w:rPr>
        <w:t>Разъяснение правил пожарной безопасности (лекции, плакаты, публикации, выступления</w:t>
      </w:r>
      <w:r w:rsidR="009A5E75" w:rsidRPr="00F4400D">
        <w:rPr>
          <w:rFonts w:ascii="Times New Roman" w:hAnsi="Times New Roman"/>
          <w:sz w:val="28"/>
          <w:szCs w:val="28"/>
        </w:rPr>
        <w:t xml:space="preserve"> по р</w:t>
      </w:r>
      <w:r w:rsidRPr="00F4400D">
        <w:rPr>
          <w:rFonts w:ascii="Times New Roman" w:hAnsi="Times New Roman"/>
          <w:sz w:val="28"/>
          <w:szCs w:val="28"/>
        </w:rPr>
        <w:t>адио</w:t>
      </w:r>
      <w:r w:rsidR="009A5E75" w:rsidRPr="00F4400D">
        <w:rPr>
          <w:rFonts w:ascii="Times New Roman" w:hAnsi="Times New Roman"/>
          <w:sz w:val="28"/>
          <w:szCs w:val="28"/>
        </w:rPr>
        <w:t xml:space="preserve"> и т</w:t>
      </w:r>
      <w:r w:rsidRPr="00F4400D">
        <w:rPr>
          <w:rFonts w:ascii="Times New Roman" w:hAnsi="Times New Roman"/>
          <w:sz w:val="28"/>
          <w:szCs w:val="28"/>
        </w:rPr>
        <w:t>елевидению);</w:t>
      </w:r>
    </w:p>
    <w:p w:rsidR="00BB3B2D" w:rsidRPr="00F4400D" w:rsidRDefault="00BB3B2D" w:rsidP="00DB7653">
      <w:pPr>
        <w:numPr>
          <w:ilvl w:val="0"/>
          <w:numId w:val="67"/>
        </w:numPr>
        <w:spacing w:after="0" w:line="240" w:lineRule="auto"/>
        <w:jc w:val="both"/>
        <w:rPr>
          <w:rFonts w:ascii="Times New Roman" w:hAnsi="Times New Roman"/>
          <w:sz w:val="28"/>
          <w:szCs w:val="28"/>
        </w:rPr>
      </w:pPr>
      <w:r w:rsidRPr="00F4400D">
        <w:rPr>
          <w:rFonts w:ascii="Times New Roman" w:hAnsi="Times New Roman"/>
          <w:sz w:val="28"/>
          <w:szCs w:val="28"/>
        </w:rPr>
        <w:t>Правильная организация использования лесов.</w:t>
      </w:r>
    </w:p>
    <w:p w:rsidR="00BB3B2D" w:rsidRPr="00F4400D" w:rsidRDefault="00BB3B2D" w:rsidP="00BB3B2D">
      <w:pPr>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 «Правила пожарной безопасности</w:t>
      </w:r>
      <w:r w:rsidR="009A5E75" w:rsidRPr="00F4400D">
        <w:rPr>
          <w:rFonts w:ascii="Times New Roman" w:hAnsi="Times New Roman"/>
          <w:sz w:val="28"/>
          <w:szCs w:val="28"/>
        </w:rPr>
        <w:t xml:space="preserve"> в л</w:t>
      </w:r>
      <w:r w:rsidRPr="00F4400D">
        <w:rPr>
          <w:rFonts w:ascii="Times New Roman" w:hAnsi="Times New Roman"/>
          <w:sz w:val="28"/>
          <w:szCs w:val="28"/>
        </w:rPr>
        <w:t>есах» включают запрет на: разведение костров</w:t>
      </w:r>
      <w:r w:rsidR="009A5E75" w:rsidRPr="00F4400D">
        <w:rPr>
          <w:rFonts w:ascii="Times New Roman" w:hAnsi="Times New Roman"/>
          <w:sz w:val="28"/>
          <w:szCs w:val="28"/>
        </w:rPr>
        <w:t xml:space="preserve"> в х</w:t>
      </w:r>
      <w:r w:rsidRPr="00F4400D">
        <w:rPr>
          <w:rFonts w:ascii="Times New Roman" w:hAnsi="Times New Roman"/>
          <w:sz w:val="28"/>
          <w:szCs w:val="28"/>
        </w:rPr>
        <w:t>войных молодняках,</w:t>
      </w:r>
      <w:r w:rsidR="009A5E75" w:rsidRPr="00F4400D">
        <w:rPr>
          <w:rFonts w:ascii="Times New Roman" w:hAnsi="Times New Roman"/>
          <w:sz w:val="28"/>
          <w:szCs w:val="28"/>
        </w:rPr>
        <w:t xml:space="preserve"> на г</w:t>
      </w:r>
      <w:r w:rsidRPr="00F4400D">
        <w:rPr>
          <w:rFonts w:ascii="Times New Roman" w:hAnsi="Times New Roman"/>
          <w:sz w:val="28"/>
          <w:szCs w:val="28"/>
        </w:rPr>
        <w:t>арях,</w:t>
      </w:r>
      <w:r w:rsidR="009A5E75" w:rsidRPr="00F4400D">
        <w:rPr>
          <w:rFonts w:ascii="Times New Roman" w:hAnsi="Times New Roman"/>
          <w:sz w:val="28"/>
          <w:szCs w:val="28"/>
        </w:rPr>
        <w:t xml:space="preserve"> на у</w:t>
      </w:r>
      <w:r w:rsidRPr="00F4400D">
        <w:rPr>
          <w:rFonts w:ascii="Times New Roman" w:hAnsi="Times New Roman"/>
          <w:sz w:val="28"/>
          <w:szCs w:val="28"/>
        </w:rPr>
        <w:t>частках повреждённого леса, торфяниках,</w:t>
      </w:r>
      <w:r w:rsidR="009A5E75" w:rsidRPr="00F4400D">
        <w:rPr>
          <w:rFonts w:ascii="Times New Roman" w:hAnsi="Times New Roman"/>
          <w:sz w:val="28"/>
          <w:szCs w:val="28"/>
        </w:rPr>
        <w:t xml:space="preserve"> в м</w:t>
      </w:r>
      <w:r w:rsidRPr="00F4400D">
        <w:rPr>
          <w:rFonts w:ascii="Times New Roman" w:hAnsi="Times New Roman"/>
          <w:sz w:val="28"/>
          <w:szCs w:val="28"/>
        </w:rPr>
        <w:t>естах рубок (на лесосеках),</w:t>
      </w:r>
      <w:r w:rsidR="009A5E75" w:rsidRPr="00F4400D">
        <w:rPr>
          <w:rFonts w:ascii="Times New Roman" w:hAnsi="Times New Roman"/>
          <w:sz w:val="28"/>
          <w:szCs w:val="28"/>
        </w:rPr>
        <w:t xml:space="preserve"> не о</w:t>
      </w:r>
      <w:r w:rsidRPr="00F4400D">
        <w:rPr>
          <w:rFonts w:ascii="Times New Roman" w:hAnsi="Times New Roman"/>
          <w:sz w:val="28"/>
          <w:szCs w:val="28"/>
        </w:rPr>
        <w:t>чищенных</w:t>
      </w:r>
      <w:r w:rsidR="009A5E75" w:rsidRPr="00F4400D">
        <w:rPr>
          <w:rFonts w:ascii="Times New Roman" w:hAnsi="Times New Roman"/>
          <w:sz w:val="28"/>
          <w:szCs w:val="28"/>
        </w:rPr>
        <w:t xml:space="preserve"> от п</w:t>
      </w:r>
      <w:r w:rsidRPr="00F4400D">
        <w:rPr>
          <w:rFonts w:ascii="Times New Roman" w:hAnsi="Times New Roman"/>
          <w:sz w:val="28"/>
          <w:szCs w:val="28"/>
        </w:rPr>
        <w:t>орубочных остатков</w:t>
      </w:r>
      <w:r w:rsidR="009A5E75" w:rsidRPr="00F4400D">
        <w:rPr>
          <w:rFonts w:ascii="Times New Roman" w:hAnsi="Times New Roman"/>
          <w:sz w:val="28"/>
          <w:szCs w:val="28"/>
        </w:rPr>
        <w:t xml:space="preserve"> и з</w:t>
      </w:r>
      <w:r w:rsidRPr="00F4400D">
        <w:rPr>
          <w:rFonts w:ascii="Times New Roman" w:hAnsi="Times New Roman"/>
          <w:sz w:val="28"/>
          <w:szCs w:val="28"/>
        </w:rPr>
        <w:t>аготовленной древесины,</w:t>
      </w:r>
      <w:r w:rsidR="009A5E75" w:rsidRPr="00F4400D">
        <w:rPr>
          <w:rFonts w:ascii="Times New Roman" w:hAnsi="Times New Roman"/>
          <w:sz w:val="28"/>
          <w:szCs w:val="28"/>
        </w:rPr>
        <w:t xml:space="preserve"> в м</w:t>
      </w:r>
      <w:r w:rsidRPr="00F4400D">
        <w:rPr>
          <w:rFonts w:ascii="Times New Roman" w:hAnsi="Times New Roman"/>
          <w:sz w:val="28"/>
          <w:szCs w:val="28"/>
        </w:rPr>
        <w:t>естах</w:t>
      </w:r>
      <w:r w:rsidR="009A5E75" w:rsidRPr="00F4400D">
        <w:rPr>
          <w:rFonts w:ascii="Times New Roman" w:hAnsi="Times New Roman"/>
          <w:sz w:val="28"/>
          <w:szCs w:val="28"/>
        </w:rPr>
        <w:t xml:space="preserve"> с п</w:t>
      </w:r>
      <w:r w:rsidRPr="00F4400D">
        <w:rPr>
          <w:rFonts w:ascii="Times New Roman" w:hAnsi="Times New Roman"/>
          <w:sz w:val="28"/>
          <w:szCs w:val="28"/>
        </w:rPr>
        <w:t>одсохшей травой,</w:t>
      </w:r>
      <w:r w:rsidR="009A5E75" w:rsidRPr="00F4400D">
        <w:rPr>
          <w:rFonts w:ascii="Times New Roman" w:hAnsi="Times New Roman"/>
          <w:sz w:val="28"/>
          <w:szCs w:val="28"/>
        </w:rPr>
        <w:t xml:space="preserve"> а т</w:t>
      </w:r>
      <w:r w:rsidRPr="00F4400D">
        <w:rPr>
          <w:rFonts w:ascii="Times New Roman" w:hAnsi="Times New Roman"/>
          <w:sz w:val="28"/>
          <w:szCs w:val="28"/>
        </w:rPr>
        <w:t>акже под кронами деревьев; бросание горящих спичек, окурков</w:t>
      </w:r>
      <w:r w:rsidR="009A5E75" w:rsidRPr="00F4400D">
        <w:rPr>
          <w:rFonts w:ascii="Times New Roman" w:hAnsi="Times New Roman"/>
          <w:sz w:val="28"/>
          <w:szCs w:val="28"/>
        </w:rPr>
        <w:t xml:space="preserve"> и г</w:t>
      </w:r>
      <w:r w:rsidRPr="00F4400D">
        <w:rPr>
          <w:rFonts w:ascii="Times New Roman" w:hAnsi="Times New Roman"/>
          <w:sz w:val="28"/>
          <w:szCs w:val="28"/>
        </w:rPr>
        <w:t>орячей золы</w:t>
      </w:r>
      <w:r w:rsidR="009A5E75" w:rsidRPr="00F4400D">
        <w:rPr>
          <w:rFonts w:ascii="Times New Roman" w:hAnsi="Times New Roman"/>
          <w:sz w:val="28"/>
          <w:szCs w:val="28"/>
        </w:rPr>
        <w:t xml:space="preserve"> из к</w:t>
      </w:r>
      <w:r w:rsidRPr="00F4400D">
        <w:rPr>
          <w:rFonts w:ascii="Times New Roman" w:hAnsi="Times New Roman"/>
          <w:sz w:val="28"/>
          <w:szCs w:val="28"/>
        </w:rPr>
        <w:t>урительных трубок, стекла (стеклянные бутылки, банки</w:t>
      </w:r>
      <w:r w:rsidR="009A5E75" w:rsidRPr="00F4400D">
        <w:rPr>
          <w:rFonts w:ascii="Times New Roman" w:hAnsi="Times New Roman"/>
          <w:sz w:val="28"/>
          <w:szCs w:val="28"/>
        </w:rPr>
        <w:t xml:space="preserve"> и д</w:t>
      </w:r>
      <w:r w:rsidRPr="00F4400D">
        <w:rPr>
          <w:rFonts w:ascii="Times New Roman" w:hAnsi="Times New Roman"/>
          <w:sz w:val="28"/>
          <w:szCs w:val="28"/>
        </w:rPr>
        <w:t>р.).</w:t>
      </w:r>
    </w:p>
    <w:p w:rsidR="00BB3B2D" w:rsidRPr="00F4400D" w:rsidRDefault="00BB3B2D" w:rsidP="00BB3B2D">
      <w:pPr>
        <w:spacing w:after="0" w:line="240" w:lineRule="auto"/>
        <w:ind w:firstLine="709"/>
        <w:jc w:val="both"/>
        <w:rPr>
          <w:rFonts w:ascii="Times New Roman" w:hAnsi="Times New Roman"/>
          <w:sz w:val="28"/>
          <w:szCs w:val="28"/>
        </w:rPr>
      </w:pPr>
      <w:r w:rsidRPr="00F4400D">
        <w:rPr>
          <w:rFonts w:ascii="Times New Roman" w:hAnsi="Times New Roman"/>
          <w:sz w:val="28"/>
          <w:szCs w:val="28"/>
        </w:rPr>
        <w:t>Использование при охоте пыжи</w:t>
      </w:r>
      <w:r w:rsidR="009A5E75" w:rsidRPr="00F4400D">
        <w:rPr>
          <w:rFonts w:ascii="Times New Roman" w:hAnsi="Times New Roman"/>
          <w:sz w:val="28"/>
          <w:szCs w:val="28"/>
        </w:rPr>
        <w:t xml:space="preserve"> из г</w:t>
      </w:r>
      <w:r w:rsidRPr="00F4400D">
        <w:rPr>
          <w:rFonts w:ascii="Times New Roman" w:hAnsi="Times New Roman"/>
          <w:sz w:val="28"/>
          <w:szCs w:val="28"/>
        </w:rPr>
        <w:t>орючих или тлеющих материалов; засорение леса бытовыми, строительными, промышленными</w:t>
      </w:r>
      <w:r w:rsidR="009A5E75" w:rsidRPr="00F4400D">
        <w:rPr>
          <w:rFonts w:ascii="Times New Roman" w:hAnsi="Times New Roman"/>
          <w:sz w:val="28"/>
          <w:szCs w:val="28"/>
        </w:rPr>
        <w:t xml:space="preserve"> и и</w:t>
      </w:r>
      <w:r w:rsidRPr="00F4400D">
        <w:rPr>
          <w:rFonts w:ascii="Times New Roman" w:hAnsi="Times New Roman"/>
          <w:sz w:val="28"/>
          <w:szCs w:val="28"/>
        </w:rPr>
        <w:t>ными отходами, мусором.</w:t>
      </w:r>
    </w:p>
    <w:p w:rsidR="00BB3B2D" w:rsidRPr="00F4400D" w:rsidRDefault="00BB3B2D" w:rsidP="00BB3B2D">
      <w:pPr>
        <w:spacing w:after="0" w:line="240" w:lineRule="auto"/>
        <w:ind w:firstLine="709"/>
        <w:jc w:val="both"/>
        <w:rPr>
          <w:rFonts w:ascii="Times New Roman" w:hAnsi="Times New Roman"/>
          <w:sz w:val="28"/>
          <w:szCs w:val="28"/>
        </w:rPr>
      </w:pPr>
      <w:r w:rsidRPr="00F4400D">
        <w:rPr>
          <w:rFonts w:ascii="Times New Roman" w:hAnsi="Times New Roman"/>
          <w:sz w:val="28"/>
          <w:szCs w:val="28"/>
        </w:rPr>
        <w:t>Ко 2-ой группе относятся следующие профилактические противопожарные мероприятия. Повышается пожароустойчивость лесов:</w:t>
      </w:r>
      <w:r w:rsidR="009A5E75" w:rsidRPr="00F4400D">
        <w:rPr>
          <w:rFonts w:ascii="Times New Roman" w:hAnsi="Times New Roman"/>
          <w:sz w:val="28"/>
          <w:szCs w:val="28"/>
        </w:rPr>
        <w:t xml:space="preserve"> за с</w:t>
      </w:r>
      <w:r w:rsidRPr="00F4400D">
        <w:rPr>
          <w:rFonts w:ascii="Times New Roman" w:hAnsi="Times New Roman"/>
          <w:sz w:val="28"/>
          <w:szCs w:val="28"/>
        </w:rPr>
        <w:t>чёт регулирования состава древостоев (очистка</w:t>
      </w:r>
      <w:r w:rsidR="009A5E75" w:rsidRPr="00F4400D">
        <w:rPr>
          <w:rFonts w:ascii="Times New Roman" w:hAnsi="Times New Roman"/>
          <w:sz w:val="28"/>
          <w:szCs w:val="28"/>
        </w:rPr>
        <w:t xml:space="preserve"> их от з</w:t>
      </w:r>
      <w:r w:rsidRPr="00F4400D">
        <w:rPr>
          <w:rFonts w:ascii="Times New Roman" w:hAnsi="Times New Roman"/>
          <w:sz w:val="28"/>
          <w:szCs w:val="28"/>
        </w:rPr>
        <w:t>ахламлённости</w:t>
      </w:r>
      <w:r w:rsidR="009A5E75" w:rsidRPr="00F4400D">
        <w:rPr>
          <w:rFonts w:ascii="Times New Roman" w:hAnsi="Times New Roman"/>
          <w:sz w:val="28"/>
          <w:szCs w:val="28"/>
        </w:rPr>
        <w:t xml:space="preserve"> и с</w:t>
      </w:r>
      <w:r w:rsidRPr="00F4400D">
        <w:rPr>
          <w:rFonts w:ascii="Times New Roman" w:hAnsi="Times New Roman"/>
          <w:sz w:val="28"/>
          <w:szCs w:val="28"/>
        </w:rPr>
        <w:t>воевременное проведение выборочных</w:t>
      </w:r>
      <w:r w:rsidR="009A5E75" w:rsidRPr="00F4400D">
        <w:rPr>
          <w:rFonts w:ascii="Times New Roman" w:hAnsi="Times New Roman"/>
          <w:sz w:val="28"/>
          <w:szCs w:val="28"/>
        </w:rPr>
        <w:t xml:space="preserve"> и с</w:t>
      </w:r>
      <w:r w:rsidRPr="00F4400D">
        <w:rPr>
          <w:rFonts w:ascii="Times New Roman" w:hAnsi="Times New Roman"/>
          <w:sz w:val="28"/>
          <w:szCs w:val="28"/>
        </w:rPr>
        <w:t>плошных санитарных рубок</w:t>
      </w:r>
      <w:r w:rsidR="009A5E75" w:rsidRPr="00F4400D">
        <w:rPr>
          <w:rFonts w:ascii="Times New Roman" w:hAnsi="Times New Roman"/>
          <w:sz w:val="28"/>
          <w:szCs w:val="28"/>
        </w:rPr>
        <w:t xml:space="preserve"> с о</w:t>
      </w:r>
      <w:r w:rsidRPr="00F4400D">
        <w:rPr>
          <w:rFonts w:ascii="Times New Roman" w:hAnsi="Times New Roman"/>
          <w:sz w:val="28"/>
          <w:szCs w:val="28"/>
        </w:rPr>
        <w:t>чисткой</w:t>
      </w:r>
      <w:r w:rsidR="009A5E75" w:rsidRPr="00F4400D">
        <w:rPr>
          <w:rFonts w:ascii="Times New Roman" w:hAnsi="Times New Roman"/>
          <w:sz w:val="28"/>
          <w:szCs w:val="28"/>
        </w:rPr>
        <w:t xml:space="preserve"> от о</w:t>
      </w:r>
      <w:r w:rsidRPr="00F4400D">
        <w:rPr>
          <w:rFonts w:ascii="Times New Roman" w:hAnsi="Times New Roman"/>
          <w:sz w:val="28"/>
          <w:szCs w:val="28"/>
        </w:rPr>
        <w:t>станков)</w:t>
      </w:r>
      <w:r w:rsidR="009A5E75" w:rsidRPr="00F4400D">
        <w:rPr>
          <w:rFonts w:ascii="Times New Roman" w:hAnsi="Times New Roman"/>
          <w:sz w:val="28"/>
          <w:szCs w:val="28"/>
        </w:rPr>
        <w:t xml:space="preserve"> за с</w:t>
      </w:r>
      <w:r w:rsidRPr="00F4400D">
        <w:rPr>
          <w:rFonts w:ascii="Times New Roman" w:hAnsi="Times New Roman"/>
          <w:sz w:val="28"/>
          <w:szCs w:val="28"/>
        </w:rPr>
        <w:t>чёт противопожарной организации лесов (создание</w:t>
      </w:r>
      <w:r w:rsidR="009A5E75" w:rsidRPr="00F4400D">
        <w:rPr>
          <w:rFonts w:ascii="Times New Roman" w:hAnsi="Times New Roman"/>
          <w:sz w:val="28"/>
          <w:szCs w:val="28"/>
        </w:rPr>
        <w:t xml:space="preserve"> в л</w:t>
      </w:r>
      <w:r w:rsidRPr="00F4400D">
        <w:rPr>
          <w:rFonts w:ascii="Times New Roman" w:hAnsi="Times New Roman"/>
          <w:sz w:val="28"/>
          <w:szCs w:val="28"/>
        </w:rPr>
        <w:t>есах системы противопожарных преград, ограничивающих распространение пожаров, устройство сети дорог</w:t>
      </w:r>
      <w:r w:rsidR="009A5E75" w:rsidRPr="00F4400D">
        <w:rPr>
          <w:rFonts w:ascii="Times New Roman" w:hAnsi="Times New Roman"/>
          <w:sz w:val="28"/>
          <w:szCs w:val="28"/>
        </w:rPr>
        <w:t xml:space="preserve"> и в</w:t>
      </w:r>
      <w:r w:rsidRPr="00F4400D">
        <w:rPr>
          <w:rFonts w:ascii="Times New Roman" w:hAnsi="Times New Roman"/>
          <w:sz w:val="28"/>
          <w:szCs w:val="28"/>
        </w:rPr>
        <w:t>одоёмов). Для борьбы</w:t>
      </w:r>
      <w:r w:rsidR="009A5E75" w:rsidRPr="00F4400D">
        <w:rPr>
          <w:rFonts w:ascii="Times New Roman" w:hAnsi="Times New Roman"/>
          <w:sz w:val="28"/>
          <w:szCs w:val="28"/>
        </w:rPr>
        <w:t xml:space="preserve"> с п</w:t>
      </w:r>
      <w:r w:rsidRPr="00F4400D">
        <w:rPr>
          <w:rFonts w:ascii="Times New Roman" w:hAnsi="Times New Roman"/>
          <w:sz w:val="28"/>
          <w:szCs w:val="28"/>
        </w:rPr>
        <w:t>ожарами особое значение имеют препятствие для огня (разрывы, заслоны, минерализованные полосы, канавы),</w:t>
      </w:r>
      <w:r w:rsidR="009A5E75" w:rsidRPr="00F4400D">
        <w:rPr>
          <w:rFonts w:ascii="Times New Roman" w:hAnsi="Times New Roman"/>
          <w:sz w:val="28"/>
          <w:szCs w:val="28"/>
        </w:rPr>
        <w:t xml:space="preserve"> а т</w:t>
      </w:r>
      <w:r w:rsidRPr="00F4400D">
        <w:rPr>
          <w:rFonts w:ascii="Times New Roman" w:hAnsi="Times New Roman"/>
          <w:sz w:val="28"/>
          <w:szCs w:val="28"/>
        </w:rPr>
        <w:t>акже дороги противопожарного значения. При этом естественные</w:t>
      </w:r>
      <w:r w:rsidR="009A5E75" w:rsidRPr="00F4400D">
        <w:rPr>
          <w:rFonts w:ascii="Times New Roman" w:hAnsi="Times New Roman"/>
          <w:sz w:val="28"/>
          <w:szCs w:val="28"/>
        </w:rPr>
        <w:t xml:space="preserve"> и и</w:t>
      </w:r>
      <w:r w:rsidRPr="00F4400D">
        <w:rPr>
          <w:rFonts w:ascii="Times New Roman" w:hAnsi="Times New Roman"/>
          <w:sz w:val="28"/>
          <w:szCs w:val="28"/>
        </w:rPr>
        <w:t>скусственные преграды должны соединяться между собой, образуя замкнутые блоки.</w:t>
      </w:r>
    </w:p>
    <w:p w:rsidR="00BB3B2D" w:rsidRPr="00F4400D" w:rsidRDefault="00BB3B2D" w:rsidP="00BB3B2D">
      <w:pPr>
        <w:spacing w:after="0" w:line="240" w:lineRule="auto"/>
        <w:ind w:firstLine="709"/>
        <w:jc w:val="both"/>
        <w:rPr>
          <w:rFonts w:ascii="Times New Roman" w:hAnsi="Times New Roman"/>
          <w:sz w:val="28"/>
          <w:szCs w:val="28"/>
        </w:rPr>
      </w:pPr>
      <w:r w:rsidRPr="00F4400D">
        <w:rPr>
          <w:rFonts w:ascii="Times New Roman" w:hAnsi="Times New Roman"/>
          <w:sz w:val="28"/>
          <w:szCs w:val="28"/>
        </w:rPr>
        <w:t>Пожарная безопасность муниципальных образований</w:t>
      </w:r>
      <w:r w:rsidR="009A5E75" w:rsidRPr="00F4400D">
        <w:rPr>
          <w:rFonts w:ascii="Times New Roman" w:hAnsi="Times New Roman"/>
          <w:sz w:val="28"/>
          <w:szCs w:val="28"/>
        </w:rPr>
        <w:t xml:space="preserve"> и п</w:t>
      </w:r>
      <w:r w:rsidRPr="00F4400D">
        <w:rPr>
          <w:rFonts w:ascii="Times New Roman" w:hAnsi="Times New Roman"/>
          <w:sz w:val="28"/>
          <w:szCs w:val="28"/>
        </w:rPr>
        <w:t>оселений</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 д</w:t>
      </w:r>
      <w:r w:rsidRPr="00F4400D">
        <w:rPr>
          <w:rFonts w:ascii="Times New Roman" w:hAnsi="Times New Roman"/>
          <w:sz w:val="28"/>
          <w:szCs w:val="28"/>
        </w:rPr>
        <w:t>ействующим законодательством обеспечивается</w:t>
      </w:r>
      <w:r w:rsidR="009A5E75" w:rsidRPr="00F4400D">
        <w:rPr>
          <w:rFonts w:ascii="Times New Roman" w:hAnsi="Times New Roman"/>
          <w:sz w:val="28"/>
          <w:szCs w:val="28"/>
        </w:rPr>
        <w:t xml:space="preserve"> в р</w:t>
      </w:r>
      <w:r w:rsidRPr="00F4400D">
        <w:rPr>
          <w:rFonts w:ascii="Times New Roman" w:hAnsi="Times New Roman"/>
          <w:sz w:val="28"/>
          <w:szCs w:val="28"/>
        </w:rPr>
        <w:t>амках реализации мер пожарной безопасности соответствующими органами государственной власти</w:t>
      </w:r>
      <w:r w:rsidR="009A5E75" w:rsidRPr="00F4400D">
        <w:rPr>
          <w:rFonts w:ascii="Times New Roman" w:hAnsi="Times New Roman"/>
          <w:sz w:val="28"/>
          <w:szCs w:val="28"/>
        </w:rPr>
        <w:t xml:space="preserve"> и о</w:t>
      </w:r>
      <w:r w:rsidRPr="00F4400D">
        <w:rPr>
          <w:rFonts w:ascii="Times New Roman" w:hAnsi="Times New Roman"/>
          <w:sz w:val="28"/>
          <w:szCs w:val="28"/>
        </w:rPr>
        <w:t>рганами местного самоуправления. Главной задачей администрации органов местного самоуправления</w:t>
      </w:r>
      <w:r w:rsidR="009A5E75" w:rsidRPr="00F4400D">
        <w:rPr>
          <w:rFonts w:ascii="Times New Roman" w:hAnsi="Times New Roman"/>
          <w:sz w:val="28"/>
          <w:szCs w:val="28"/>
        </w:rPr>
        <w:t xml:space="preserve"> в э</w:t>
      </w:r>
      <w:r w:rsidRPr="00F4400D">
        <w:rPr>
          <w:rFonts w:ascii="Times New Roman" w:hAnsi="Times New Roman"/>
          <w:sz w:val="28"/>
          <w:szCs w:val="28"/>
        </w:rPr>
        <w:t>той области должно быть создание устойчивой</w:t>
      </w:r>
      <w:r w:rsidR="009A5E75" w:rsidRPr="00F4400D">
        <w:rPr>
          <w:rFonts w:ascii="Times New Roman" w:hAnsi="Times New Roman"/>
          <w:sz w:val="28"/>
          <w:szCs w:val="28"/>
        </w:rPr>
        <w:t xml:space="preserve"> и ц</w:t>
      </w:r>
      <w:r w:rsidRPr="00F4400D">
        <w:rPr>
          <w:rFonts w:ascii="Times New Roman" w:hAnsi="Times New Roman"/>
          <w:sz w:val="28"/>
          <w:szCs w:val="28"/>
        </w:rPr>
        <w:t>елостной системы пожарной безопасности, т.е. выполнение мероприятий направленных</w:t>
      </w:r>
      <w:r w:rsidR="009A5E75" w:rsidRPr="00F4400D">
        <w:rPr>
          <w:rFonts w:ascii="Times New Roman" w:hAnsi="Times New Roman"/>
          <w:sz w:val="28"/>
          <w:szCs w:val="28"/>
        </w:rPr>
        <w:t xml:space="preserve"> на п</w:t>
      </w:r>
      <w:r w:rsidRPr="00F4400D">
        <w:rPr>
          <w:rFonts w:ascii="Times New Roman" w:hAnsi="Times New Roman"/>
          <w:sz w:val="28"/>
          <w:szCs w:val="28"/>
        </w:rPr>
        <w:t>редотвращение пожаров, обеспечение безопасности населения, проживающего</w:t>
      </w:r>
      <w:r w:rsidR="009A5E75" w:rsidRPr="00F4400D">
        <w:rPr>
          <w:rFonts w:ascii="Times New Roman" w:hAnsi="Times New Roman"/>
          <w:sz w:val="28"/>
          <w:szCs w:val="28"/>
        </w:rPr>
        <w:t xml:space="preserve"> и в</w:t>
      </w:r>
      <w:r w:rsidRPr="00F4400D">
        <w:rPr>
          <w:rFonts w:ascii="Times New Roman" w:hAnsi="Times New Roman"/>
          <w:sz w:val="28"/>
          <w:szCs w:val="28"/>
        </w:rPr>
        <w:t>едущего деятельность</w:t>
      </w:r>
      <w:r w:rsidR="009A5E75" w:rsidRPr="00F4400D">
        <w:rPr>
          <w:rFonts w:ascii="Times New Roman" w:hAnsi="Times New Roman"/>
          <w:sz w:val="28"/>
          <w:szCs w:val="28"/>
        </w:rPr>
        <w:t xml:space="preserve"> на т</w:t>
      </w:r>
      <w:r w:rsidRPr="00F4400D">
        <w:rPr>
          <w:rFonts w:ascii="Times New Roman" w:hAnsi="Times New Roman"/>
          <w:sz w:val="28"/>
          <w:szCs w:val="28"/>
        </w:rPr>
        <w:t xml:space="preserve">ерритории </w:t>
      </w:r>
      <w:r w:rsidR="008935F2" w:rsidRPr="00F4400D">
        <w:rPr>
          <w:rFonts w:ascii="Times New Roman" w:eastAsia="Times New Roman" w:hAnsi="Times New Roman"/>
          <w:sz w:val="28"/>
          <w:szCs w:val="24"/>
          <w:lang w:eastAsia="ru-RU"/>
        </w:rPr>
        <w:t>Озеро-Карачинского</w:t>
      </w:r>
      <w:r w:rsidR="00AA183E" w:rsidRPr="00F4400D">
        <w:rPr>
          <w:rFonts w:ascii="Times New Roman" w:hAnsi="Times New Roman"/>
          <w:sz w:val="28"/>
          <w:szCs w:val="28"/>
        </w:rPr>
        <w:t xml:space="preserve"> сельсовета</w:t>
      </w:r>
      <w:r w:rsidR="009A5E75" w:rsidRPr="00F4400D">
        <w:rPr>
          <w:rFonts w:ascii="Times New Roman" w:hAnsi="Times New Roman"/>
          <w:sz w:val="28"/>
          <w:szCs w:val="28"/>
        </w:rPr>
        <w:t xml:space="preserve"> и з</w:t>
      </w:r>
      <w:r w:rsidRPr="00F4400D">
        <w:rPr>
          <w:rFonts w:ascii="Times New Roman" w:hAnsi="Times New Roman"/>
          <w:sz w:val="28"/>
          <w:szCs w:val="28"/>
        </w:rPr>
        <w:t>ащита имущества при пожаре. Структурно, система обеспечения пожарной безопасности</w:t>
      </w:r>
      <w:r w:rsidR="009A5E75" w:rsidRPr="00F4400D">
        <w:rPr>
          <w:rFonts w:ascii="Times New Roman" w:hAnsi="Times New Roman"/>
          <w:sz w:val="28"/>
          <w:szCs w:val="28"/>
        </w:rPr>
        <w:t xml:space="preserve"> в с</w:t>
      </w:r>
      <w:r w:rsidRPr="00F4400D">
        <w:rPr>
          <w:rFonts w:ascii="Times New Roman" w:hAnsi="Times New Roman"/>
          <w:sz w:val="28"/>
          <w:szCs w:val="28"/>
        </w:rPr>
        <w:t>ебя включает:</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систему предотвращения пожара;</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систему противопожарной защиты;</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комплекс организационно-технических мероприятий</w:t>
      </w:r>
      <w:r w:rsidR="009A5E75" w:rsidRPr="00F4400D">
        <w:rPr>
          <w:rFonts w:ascii="Times New Roman" w:hAnsi="Times New Roman"/>
          <w:sz w:val="28"/>
          <w:szCs w:val="28"/>
        </w:rPr>
        <w:t xml:space="preserve"> по о</w:t>
      </w:r>
      <w:r w:rsidRPr="00F4400D">
        <w:rPr>
          <w:rFonts w:ascii="Times New Roman" w:hAnsi="Times New Roman"/>
          <w:sz w:val="28"/>
          <w:szCs w:val="28"/>
        </w:rPr>
        <w:t>беспечению пожарной безопасности.</w:t>
      </w:r>
    </w:p>
    <w:p w:rsidR="00BB3B2D" w:rsidRPr="00F4400D" w:rsidRDefault="00BB3B2D" w:rsidP="00BB3B2D">
      <w:pPr>
        <w:spacing w:after="0" w:line="240" w:lineRule="auto"/>
        <w:ind w:firstLine="709"/>
        <w:jc w:val="both"/>
        <w:rPr>
          <w:rFonts w:ascii="Times New Roman" w:hAnsi="Times New Roman"/>
          <w:sz w:val="28"/>
          <w:szCs w:val="28"/>
        </w:rPr>
      </w:pPr>
      <w:r w:rsidRPr="00F4400D">
        <w:rPr>
          <w:rFonts w:ascii="Times New Roman" w:hAnsi="Times New Roman"/>
          <w:sz w:val="28"/>
          <w:szCs w:val="28"/>
        </w:rPr>
        <w:lastRenderedPageBreak/>
        <w:t>Целью создания систем предотвращения пожаров является исключение условий возникновения пожаров</w:t>
      </w:r>
      <w:r w:rsidR="009A5E75" w:rsidRPr="00F4400D">
        <w:rPr>
          <w:rFonts w:ascii="Times New Roman" w:hAnsi="Times New Roman"/>
          <w:sz w:val="28"/>
          <w:szCs w:val="28"/>
        </w:rPr>
        <w:t xml:space="preserve"> на т</w:t>
      </w:r>
      <w:r w:rsidRPr="00F4400D">
        <w:rPr>
          <w:rFonts w:ascii="Times New Roman" w:hAnsi="Times New Roman"/>
          <w:sz w:val="28"/>
          <w:szCs w:val="28"/>
        </w:rPr>
        <w:t xml:space="preserve">ерритории </w:t>
      </w:r>
      <w:r w:rsidR="008935F2" w:rsidRPr="00F4400D">
        <w:rPr>
          <w:rFonts w:ascii="Times New Roman" w:eastAsia="Times New Roman" w:hAnsi="Times New Roman"/>
          <w:sz w:val="28"/>
          <w:szCs w:val="24"/>
          <w:lang w:eastAsia="ru-RU"/>
        </w:rPr>
        <w:t>Озеро-Карачинского</w:t>
      </w:r>
      <w:r w:rsidR="00AA183E" w:rsidRPr="00F4400D">
        <w:rPr>
          <w:rFonts w:ascii="Times New Roman" w:hAnsi="Times New Roman"/>
          <w:sz w:val="28"/>
          <w:szCs w:val="28"/>
        </w:rPr>
        <w:t xml:space="preserve"> сельсовета</w:t>
      </w:r>
      <w:r w:rsidRPr="00F4400D">
        <w:rPr>
          <w:rFonts w:ascii="Times New Roman" w:hAnsi="Times New Roman"/>
          <w:sz w:val="28"/>
          <w:szCs w:val="28"/>
        </w:rPr>
        <w:t>.</w:t>
      </w:r>
    </w:p>
    <w:p w:rsidR="00BB3B2D" w:rsidRPr="00F4400D" w:rsidRDefault="00BB3B2D" w:rsidP="00BB3B2D">
      <w:pPr>
        <w:spacing w:after="0" w:line="240" w:lineRule="auto"/>
        <w:ind w:firstLine="709"/>
        <w:jc w:val="both"/>
        <w:rPr>
          <w:rFonts w:ascii="Times New Roman" w:hAnsi="Times New Roman"/>
          <w:sz w:val="28"/>
          <w:szCs w:val="28"/>
        </w:rPr>
      </w:pPr>
      <w:r w:rsidRPr="00F4400D">
        <w:rPr>
          <w:rFonts w:ascii="Times New Roman" w:hAnsi="Times New Roman"/>
          <w:sz w:val="28"/>
          <w:szCs w:val="28"/>
        </w:rPr>
        <w:t>Из всего комплекса мер, направленных</w:t>
      </w:r>
      <w:r w:rsidR="009A5E75" w:rsidRPr="00F4400D">
        <w:rPr>
          <w:rFonts w:ascii="Times New Roman" w:hAnsi="Times New Roman"/>
          <w:sz w:val="28"/>
          <w:szCs w:val="28"/>
        </w:rPr>
        <w:t xml:space="preserve"> на с</w:t>
      </w:r>
      <w:r w:rsidRPr="00F4400D">
        <w:rPr>
          <w:rFonts w:ascii="Times New Roman" w:hAnsi="Times New Roman"/>
          <w:sz w:val="28"/>
          <w:szCs w:val="28"/>
        </w:rPr>
        <w:t>оздание системы предотвращения пожаров, для сельсовета наиболее актуальными являются следующие:</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применение негорючих веществ</w:t>
      </w:r>
      <w:r w:rsidR="009A5E75" w:rsidRPr="00F4400D">
        <w:rPr>
          <w:rFonts w:ascii="Times New Roman" w:hAnsi="Times New Roman"/>
          <w:sz w:val="28"/>
          <w:szCs w:val="28"/>
        </w:rPr>
        <w:t xml:space="preserve"> и м</w:t>
      </w:r>
      <w:r w:rsidRPr="00F4400D">
        <w:rPr>
          <w:rFonts w:ascii="Times New Roman" w:hAnsi="Times New Roman"/>
          <w:sz w:val="28"/>
          <w:szCs w:val="28"/>
        </w:rPr>
        <w:t>атериалов при строительстве</w:t>
      </w:r>
      <w:r w:rsidR="009A5E75" w:rsidRPr="00F4400D">
        <w:rPr>
          <w:rFonts w:ascii="Times New Roman" w:hAnsi="Times New Roman"/>
          <w:sz w:val="28"/>
          <w:szCs w:val="28"/>
        </w:rPr>
        <w:t xml:space="preserve"> и р</w:t>
      </w:r>
      <w:r w:rsidRPr="00F4400D">
        <w:rPr>
          <w:rFonts w:ascii="Times New Roman" w:hAnsi="Times New Roman"/>
          <w:sz w:val="28"/>
          <w:szCs w:val="28"/>
        </w:rPr>
        <w:t>емонте зданий</w:t>
      </w:r>
      <w:r w:rsidR="009A5E75" w:rsidRPr="00F4400D">
        <w:rPr>
          <w:rFonts w:ascii="Times New Roman" w:hAnsi="Times New Roman"/>
          <w:sz w:val="28"/>
          <w:szCs w:val="28"/>
        </w:rPr>
        <w:t xml:space="preserve"> и с</w:t>
      </w:r>
      <w:r w:rsidRPr="00F4400D">
        <w:rPr>
          <w:rFonts w:ascii="Times New Roman" w:hAnsi="Times New Roman"/>
          <w:sz w:val="28"/>
          <w:szCs w:val="28"/>
        </w:rPr>
        <w:t>ооружений;</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использование наиболее безопасных способов размещения горючих веществ,</w:t>
      </w:r>
      <w:r w:rsidR="009A5E75" w:rsidRPr="00F4400D">
        <w:rPr>
          <w:rFonts w:ascii="Times New Roman" w:hAnsi="Times New Roman"/>
          <w:sz w:val="28"/>
          <w:szCs w:val="28"/>
        </w:rPr>
        <w:t xml:space="preserve"> а т</w:t>
      </w:r>
      <w:r w:rsidRPr="00F4400D">
        <w:rPr>
          <w:rFonts w:ascii="Times New Roman" w:hAnsi="Times New Roman"/>
          <w:sz w:val="28"/>
          <w:szCs w:val="28"/>
        </w:rPr>
        <w:t>акже материалов, взаимодействие которых друг</w:t>
      </w:r>
      <w:r w:rsidR="009A5E75" w:rsidRPr="00F4400D">
        <w:rPr>
          <w:rFonts w:ascii="Times New Roman" w:hAnsi="Times New Roman"/>
          <w:sz w:val="28"/>
          <w:szCs w:val="28"/>
        </w:rPr>
        <w:t xml:space="preserve"> с д</w:t>
      </w:r>
      <w:r w:rsidRPr="00F4400D">
        <w:rPr>
          <w:rFonts w:ascii="Times New Roman" w:hAnsi="Times New Roman"/>
          <w:sz w:val="28"/>
          <w:szCs w:val="28"/>
        </w:rPr>
        <w:t>ругом приводит</w:t>
      </w:r>
      <w:r w:rsidR="009A5E75" w:rsidRPr="00F4400D">
        <w:rPr>
          <w:rFonts w:ascii="Times New Roman" w:hAnsi="Times New Roman"/>
          <w:sz w:val="28"/>
          <w:szCs w:val="28"/>
        </w:rPr>
        <w:t xml:space="preserve"> к о</w:t>
      </w:r>
      <w:r w:rsidRPr="00F4400D">
        <w:rPr>
          <w:rFonts w:ascii="Times New Roman" w:hAnsi="Times New Roman"/>
          <w:sz w:val="28"/>
          <w:szCs w:val="28"/>
        </w:rPr>
        <w:t>бразованию горючей среды;</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устройство молниезащиты зданий, сооружений, строений</w:t>
      </w:r>
      <w:r w:rsidR="009A5E75" w:rsidRPr="00F4400D">
        <w:rPr>
          <w:rFonts w:ascii="Times New Roman" w:hAnsi="Times New Roman"/>
          <w:sz w:val="28"/>
          <w:szCs w:val="28"/>
        </w:rPr>
        <w:t xml:space="preserve"> и о</w:t>
      </w:r>
      <w:r w:rsidRPr="00F4400D">
        <w:rPr>
          <w:rFonts w:ascii="Times New Roman" w:hAnsi="Times New Roman"/>
          <w:sz w:val="28"/>
          <w:szCs w:val="28"/>
        </w:rPr>
        <w:t>борудования</w:t>
      </w:r>
      <w:r w:rsidR="009A5E75" w:rsidRPr="00F4400D">
        <w:rPr>
          <w:rFonts w:ascii="Times New Roman" w:hAnsi="Times New Roman"/>
          <w:sz w:val="28"/>
          <w:szCs w:val="28"/>
        </w:rPr>
        <w:t xml:space="preserve"> на т</w:t>
      </w:r>
      <w:r w:rsidRPr="00F4400D">
        <w:rPr>
          <w:rFonts w:ascii="Times New Roman" w:hAnsi="Times New Roman"/>
          <w:sz w:val="28"/>
          <w:szCs w:val="28"/>
        </w:rPr>
        <w:t>ерритории сельсовета.</w:t>
      </w:r>
    </w:p>
    <w:p w:rsidR="00BB3B2D" w:rsidRPr="00F4400D" w:rsidRDefault="00BB3B2D" w:rsidP="00BB3B2D">
      <w:pPr>
        <w:spacing w:after="0" w:line="240" w:lineRule="auto"/>
        <w:ind w:firstLine="709"/>
        <w:jc w:val="both"/>
        <w:rPr>
          <w:rFonts w:ascii="Times New Roman" w:hAnsi="Times New Roman"/>
          <w:sz w:val="28"/>
          <w:szCs w:val="28"/>
        </w:rPr>
      </w:pPr>
      <w:r w:rsidRPr="00F4400D">
        <w:rPr>
          <w:rFonts w:ascii="Times New Roman" w:hAnsi="Times New Roman"/>
          <w:sz w:val="28"/>
          <w:szCs w:val="28"/>
        </w:rPr>
        <w:t>Целью создания систем противопожарной защиты является защита людей</w:t>
      </w:r>
      <w:r w:rsidR="009A5E75" w:rsidRPr="00F4400D">
        <w:rPr>
          <w:rFonts w:ascii="Times New Roman" w:hAnsi="Times New Roman"/>
          <w:sz w:val="28"/>
          <w:szCs w:val="28"/>
        </w:rPr>
        <w:t xml:space="preserve"> и и</w:t>
      </w:r>
      <w:r w:rsidRPr="00F4400D">
        <w:rPr>
          <w:rFonts w:ascii="Times New Roman" w:hAnsi="Times New Roman"/>
          <w:sz w:val="28"/>
          <w:szCs w:val="28"/>
        </w:rPr>
        <w:t>мущества</w:t>
      </w:r>
      <w:r w:rsidR="009A5E75" w:rsidRPr="00F4400D">
        <w:rPr>
          <w:rFonts w:ascii="Times New Roman" w:hAnsi="Times New Roman"/>
          <w:sz w:val="28"/>
          <w:szCs w:val="28"/>
        </w:rPr>
        <w:t xml:space="preserve"> от в</w:t>
      </w:r>
      <w:r w:rsidRPr="00F4400D">
        <w:rPr>
          <w:rFonts w:ascii="Times New Roman" w:hAnsi="Times New Roman"/>
          <w:sz w:val="28"/>
          <w:szCs w:val="28"/>
        </w:rPr>
        <w:t>оздействия опасных факторов пожара и (или) ограничение его последствий.</w:t>
      </w:r>
    </w:p>
    <w:p w:rsidR="00BB3B2D" w:rsidRPr="00F4400D" w:rsidRDefault="00BB3B2D" w:rsidP="00BB3B2D">
      <w:pPr>
        <w:spacing w:after="0" w:line="240" w:lineRule="auto"/>
        <w:ind w:firstLine="709"/>
        <w:jc w:val="both"/>
        <w:rPr>
          <w:rFonts w:ascii="Times New Roman" w:hAnsi="Times New Roman"/>
          <w:sz w:val="28"/>
          <w:szCs w:val="28"/>
        </w:rPr>
      </w:pPr>
      <w:r w:rsidRPr="00F4400D">
        <w:rPr>
          <w:rFonts w:ascii="Times New Roman" w:hAnsi="Times New Roman"/>
          <w:sz w:val="28"/>
          <w:szCs w:val="28"/>
        </w:rPr>
        <w:t>Защита людей</w:t>
      </w:r>
      <w:r w:rsidR="009A5E75" w:rsidRPr="00F4400D">
        <w:rPr>
          <w:rFonts w:ascii="Times New Roman" w:hAnsi="Times New Roman"/>
          <w:sz w:val="28"/>
          <w:szCs w:val="28"/>
        </w:rPr>
        <w:t xml:space="preserve"> и и</w:t>
      </w:r>
      <w:r w:rsidRPr="00F4400D">
        <w:rPr>
          <w:rFonts w:ascii="Times New Roman" w:hAnsi="Times New Roman"/>
          <w:sz w:val="28"/>
          <w:szCs w:val="28"/>
        </w:rPr>
        <w:t>мущества</w:t>
      </w:r>
      <w:r w:rsidR="009A5E75" w:rsidRPr="00F4400D">
        <w:rPr>
          <w:rFonts w:ascii="Times New Roman" w:hAnsi="Times New Roman"/>
          <w:sz w:val="28"/>
          <w:szCs w:val="28"/>
        </w:rPr>
        <w:t xml:space="preserve"> от в</w:t>
      </w:r>
      <w:r w:rsidRPr="00F4400D">
        <w:rPr>
          <w:rFonts w:ascii="Times New Roman" w:hAnsi="Times New Roman"/>
          <w:sz w:val="28"/>
          <w:szCs w:val="28"/>
        </w:rPr>
        <w:t>оздействия опасных факторов пожара</w:t>
      </w:r>
      <w:r w:rsidR="009A5E75" w:rsidRPr="00F4400D">
        <w:rPr>
          <w:rFonts w:ascii="Times New Roman" w:hAnsi="Times New Roman"/>
          <w:sz w:val="28"/>
          <w:szCs w:val="28"/>
        </w:rPr>
        <w:t xml:space="preserve"> на т</w:t>
      </w:r>
      <w:r w:rsidRPr="00F4400D">
        <w:rPr>
          <w:rFonts w:ascii="Times New Roman" w:hAnsi="Times New Roman"/>
          <w:sz w:val="28"/>
          <w:szCs w:val="28"/>
        </w:rPr>
        <w:t xml:space="preserve">ерритории </w:t>
      </w:r>
      <w:r w:rsidR="008935F2" w:rsidRPr="00F4400D">
        <w:rPr>
          <w:rFonts w:ascii="Times New Roman" w:eastAsia="Times New Roman" w:hAnsi="Times New Roman"/>
          <w:sz w:val="28"/>
          <w:szCs w:val="24"/>
          <w:lang w:eastAsia="ru-RU"/>
        </w:rPr>
        <w:t>Озеро-Карачинского</w:t>
      </w:r>
      <w:r w:rsidR="00AA183E" w:rsidRPr="00F4400D">
        <w:rPr>
          <w:rFonts w:ascii="Times New Roman" w:hAnsi="Times New Roman"/>
          <w:sz w:val="28"/>
          <w:szCs w:val="28"/>
        </w:rPr>
        <w:t xml:space="preserve"> сельсовета</w:t>
      </w:r>
      <w:r w:rsidRPr="00F4400D">
        <w:rPr>
          <w:rFonts w:ascii="Times New Roman" w:hAnsi="Times New Roman"/>
          <w:sz w:val="28"/>
          <w:szCs w:val="28"/>
        </w:rPr>
        <w:t xml:space="preserve"> может обеспечиваться следующими способами:</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устройство эвакуационных путей, удовлетворяющих требованиям безопасной эвакуации людей при пожаре;</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устройство систем обнаружения пожара (пожарной сигнализации), оповещения</w:t>
      </w:r>
      <w:r w:rsidR="009A5E75" w:rsidRPr="00F4400D">
        <w:rPr>
          <w:rFonts w:ascii="Times New Roman" w:hAnsi="Times New Roman"/>
          <w:sz w:val="28"/>
          <w:szCs w:val="28"/>
        </w:rPr>
        <w:t xml:space="preserve"> и у</w:t>
      </w:r>
      <w:r w:rsidRPr="00F4400D">
        <w:rPr>
          <w:rFonts w:ascii="Times New Roman" w:hAnsi="Times New Roman"/>
          <w:sz w:val="28"/>
          <w:szCs w:val="28"/>
        </w:rPr>
        <w:t>правления эвакуацией людей при пожаре;</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применение огнезащитных составов (в том числе огнезащитных красок)</w:t>
      </w:r>
      <w:r w:rsidR="009A5E75" w:rsidRPr="00F4400D">
        <w:rPr>
          <w:rFonts w:ascii="Times New Roman" w:hAnsi="Times New Roman"/>
          <w:sz w:val="28"/>
          <w:szCs w:val="28"/>
        </w:rPr>
        <w:t xml:space="preserve"> и с</w:t>
      </w:r>
      <w:r w:rsidRPr="00F4400D">
        <w:rPr>
          <w:rFonts w:ascii="Times New Roman" w:hAnsi="Times New Roman"/>
          <w:sz w:val="28"/>
          <w:szCs w:val="28"/>
        </w:rPr>
        <w:t>троительных материалов для повышения пределов огнестойкости строительных конструкций;</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применение первичных средств пожаротушения;</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организация деятельности подразделений пожарной охраны.</w:t>
      </w:r>
    </w:p>
    <w:p w:rsidR="00BB3B2D" w:rsidRPr="00F4400D" w:rsidRDefault="00BB3B2D" w:rsidP="00BB3B2D">
      <w:pPr>
        <w:spacing w:after="0" w:line="240" w:lineRule="auto"/>
        <w:ind w:firstLine="709"/>
        <w:jc w:val="both"/>
        <w:rPr>
          <w:rFonts w:ascii="Times New Roman" w:hAnsi="Times New Roman"/>
          <w:sz w:val="28"/>
          <w:szCs w:val="28"/>
        </w:rPr>
      </w:pPr>
      <w:r w:rsidRPr="00F4400D">
        <w:rPr>
          <w:rFonts w:ascii="Times New Roman" w:hAnsi="Times New Roman"/>
          <w:sz w:val="28"/>
          <w:szCs w:val="28"/>
        </w:rPr>
        <w:t>Для обеспечения безопасной эвакуации людей</w:t>
      </w:r>
      <w:r w:rsidR="009A5E75" w:rsidRPr="00F4400D">
        <w:rPr>
          <w:rFonts w:ascii="Times New Roman" w:hAnsi="Times New Roman"/>
          <w:sz w:val="28"/>
          <w:szCs w:val="28"/>
        </w:rPr>
        <w:t xml:space="preserve"> в к</w:t>
      </w:r>
      <w:r w:rsidRPr="00F4400D">
        <w:rPr>
          <w:rFonts w:ascii="Times New Roman" w:hAnsi="Times New Roman"/>
          <w:sz w:val="28"/>
          <w:szCs w:val="28"/>
        </w:rPr>
        <w:t xml:space="preserve">аждом населённом пункте </w:t>
      </w:r>
      <w:r w:rsidR="00C1711A" w:rsidRPr="00F4400D">
        <w:rPr>
          <w:rFonts w:ascii="Times New Roman" w:hAnsi="Times New Roman"/>
          <w:sz w:val="28"/>
          <w:szCs w:val="28"/>
        </w:rPr>
        <w:t>сельсовета</w:t>
      </w:r>
      <w:r w:rsidRPr="00F4400D">
        <w:rPr>
          <w:rFonts w:ascii="Times New Roman" w:hAnsi="Times New Roman"/>
          <w:sz w:val="28"/>
          <w:szCs w:val="28"/>
        </w:rPr>
        <w:t xml:space="preserve"> должно быть:</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установлено необходимое количество, размеры</w:t>
      </w:r>
      <w:r w:rsidR="009A5E75" w:rsidRPr="00F4400D">
        <w:rPr>
          <w:rFonts w:ascii="Times New Roman" w:hAnsi="Times New Roman"/>
          <w:sz w:val="28"/>
          <w:szCs w:val="28"/>
        </w:rPr>
        <w:t xml:space="preserve"> и с</w:t>
      </w:r>
      <w:r w:rsidRPr="00F4400D">
        <w:rPr>
          <w:rFonts w:ascii="Times New Roman" w:hAnsi="Times New Roman"/>
          <w:sz w:val="28"/>
          <w:szCs w:val="28"/>
        </w:rPr>
        <w:t>оответствующее конструктивное исполнение эвакуационных путей</w:t>
      </w:r>
      <w:r w:rsidR="009A5E75" w:rsidRPr="00F4400D">
        <w:rPr>
          <w:rFonts w:ascii="Times New Roman" w:hAnsi="Times New Roman"/>
          <w:sz w:val="28"/>
          <w:szCs w:val="28"/>
        </w:rPr>
        <w:t xml:space="preserve"> и э</w:t>
      </w:r>
      <w:r w:rsidRPr="00F4400D">
        <w:rPr>
          <w:rFonts w:ascii="Times New Roman" w:hAnsi="Times New Roman"/>
          <w:sz w:val="28"/>
          <w:szCs w:val="28"/>
        </w:rPr>
        <w:t>вакуационных выходов;</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обеспечено беспрепятственное движение людей</w:t>
      </w:r>
      <w:r w:rsidR="009A5E75" w:rsidRPr="00F4400D">
        <w:rPr>
          <w:rFonts w:ascii="Times New Roman" w:hAnsi="Times New Roman"/>
          <w:sz w:val="28"/>
          <w:szCs w:val="28"/>
        </w:rPr>
        <w:t xml:space="preserve"> по э</w:t>
      </w:r>
      <w:r w:rsidRPr="00F4400D">
        <w:rPr>
          <w:rFonts w:ascii="Times New Roman" w:hAnsi="Times New Roman"/>
          <w:sz w:val="28"/>
          <w:szCs w:val="28"/>
        </w:rPr>
        <w:t>вакуационным путям</w:t>
      </w:r>
      <w:r w:rsidR="009A5E75" w:rsidRPr="00F4400D">
        <w:rPr>
          <w:rFonts w:ascii="Times New Roman" w:hAnsi="Times New Roman"/>
          <w:sz w:val="28"/>
          <w:szCs w:val="28"/>
        </w:rPr>
        <w:t xml:space="preserve"> и ч</w:t>
      </w:r>
      <w:r w:rsidRPr="00F4400D">
        <w:rPr>
          <w:rFonts w:ascii="Times New Roman" w:hAnsi="Times New Roman"/>
          <w:sz w:val="28"/>
          <w:szCs w:val="28"/>
        </w:rPr>
        <w:t>ерез эвакуационные выходы;</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организовано оповещение</w:t>
      </w:r>
      <w:r w:rsidR="009A5E75" w:rsidRPr="00F4400D">
        <w:rPr>
          <w:rFonts w:ascii="Times New Roman" w:hAnsi="Times New Roman"/>
          <w:sz w:val="28"/>
          <w:szCs w:val="28"/>
        </w:rPr>
        <w:t xml:space="preserve"> и у</w:t>
      </w:r>
      <w:r w:rsidRPr="00F4400D">
        <w:rPr>
          <w:rFonts w:ascii="Times New Roman" w:hAnsi="Times New Roman"/>
          <w:sz w:val="28"/>
          <w:szCs w:val="28"/>
        </w:rPr>
        <w:t>правление движением людей</w:t>
      </w:r>
      <w:r w:rsidR="009A5E75" w:rsidRPr="00F4400D">
        <w:rPr>
          <w:rFonts w:ascii="Times New Roman" w:hAnsi="Times New Roman"/>
          <w:sz w:val="28"/>
          <w:szCs w:val="28"/>
        </w:rPr>
        <w:t xml:space="preserve"> по э</w:t>
      </w:r>
      <w:r w:rsidRPr="00F4400D">
        <w:rPr>
          <w:rFonts w:ascii="Times New Roman" w:hAnsi="Times New Roman"/>
          <w:sz w:val="28"/>
          <w:szCs w:val="28"/>
        </w:rPr>
        <w:t>вакуационным путям (в том числе</w:t>
      </w:r>
      <w:r w:rsidR="009A5E75" w:rsidRPr="00F4400D">
        <w:rPr>
          <w:rFonts w:ascii="Times New Roman" w:hAnsi="Times New Roman"/>
          <w:sz w:val="28"/>
          <w:szCs w:val="28"/>
        </w:rPr>
        <w:t xml:space="preserve"> с и</w:t>
      </w:r>
      <w:r w:rsidRPr="00F4400D">
        <w:rPr>
          <w:rFonts w:ascii="Times New Roman" w:hAnsi="Times New Roman"/>
          <w:sz w:val="28"/>
          <w:szCs w:val="28"/>
        </w:rPr>
        <w:t>спользованием световых указателей, звукового</w:t>
      </w:r>
      <w:r w:rsidR="009A5E75" w:rsidRPr="00F4400D">
        <w:rPr>
          <w:rFonts w:ascii="Times New Roman" w:hAnsi="Times New Roman"/>
          <w:sz w:val="28"/>
          <w:szCs w:val="28"/>
        </w:rPr>
        <w:t xml:space="preserve"> и р</w:t>
      </w:r>
      <w:r w:rsidRPr="00F4400D">
        <w:rPr>
          <w:rFonts w:ascii="Times New Roman" w:hAnsi="Times New Roman"/>
          <w:sz w:val="28"/>
          <w:szCs w:val="28"/>
        </w:rPr>
        <w:t>ечевого оповещения).</w:t>
      </w:r>
    </w:p>
    <w:p w:rsidR="00BB3B2D" w:rsidRPr="00F4400D" w:rsidRDefault="00BB3B2D" w:rsidP="00BB3B2D">
      <w:pPr>
        <w:spacing w:after="0" w:line="240" w:lineRule="auto"/>
        <w:ind w:firstLine="709"/>
        <w:jc w:val="both"/>
        <w:rPr>
          <w:rFonts w:ascii="Times New Roman" w:hAnsi="Times New Roman"/>
          <w:sz w:val="28"/>
          <w:szCs w:val="28"/>
        </w:rPr>
      </w:pPr>
      <w:r w:rsidRPr="00F4400D">
        <w:rPr>
          <w:rFonts w:ascii="Times New Roman" w:hAnsi="Times New Roman"/>
          <w:sz w:val="28"/>
          <w:szCs w:val="28"/>
        </w:rPr>
        <w:t>Системы обнаружения пожара (установки</w:t>
      </w:r>
      <w:r w:rsidR="009A5E75" w:rsidRPr="00F4400D">
        <w:rPr>
          <w:rFonts w:ascii="Times New Roman" w:hAnsi="Times New Roman"/>
          <w:sz w:val="28"/>
          <w:szCs w:val="28"/>
        </w:rPr>
        <w:t xml:space="preserve"> и с</w:t>
      </w:r>
      <w:r w:rsidRPr="00F4400D">
        <w:rPr>
          <w:rFonts w:ascii="Times New Roman" w:hAnsi="Times New Roman"/>
          <w:sz w:val="28"/>
          <w:szCs w:val="28"/>
        </w:rPr>
        <w:t>истемы пожарной сигнализации), оповещения</w:t>
      </w:r>
      <w:r w:rsidR="009A5E75" w:rsidRPr="00F4400D">
        <w:rPr>
          <w:rFonts w:ascii="Times New Roman" w:hAnsi="Times New Roman"/>
          <w:sz w:val="28"/>
          <w:szCs w:val="28"/>
        </w:rPr>
        <w:t xml:space="preserve"> и у</w:t>
      </w:r>
      <w:r w:rsidRPr="00F4400D">
        <w:rPr>
          <w:rFonts w:ascii="Times New Roman" w:hAnsi="Times New Roman"/>
          <w:sz w:val="28"/>
          <w:szCs w:val="28"/>
        </w:rPr>
        <w:t>правления эвакуацией людей при пожаре должны обеспечивать автоматическое обнаружение пожара</w:t>
      </w:r>
      <w:r w:rsidR="009A5E75" w:rsidRPr="00F4400D">
        <w:rPr>
          <w:rFonts w:ascii="Times New Roman" w:hAnsi="Times New Roman"/>
          <w:sz w:val="28"/>
          <w:szCs w:val="28"/>
        </w:rPr>
        <w:t xml:space="preserve"> за в</w:t>
      </w:r>
      <w:r w:rsidRPr="00F4400D">
        <w:rPr>
          <w:rFonts w:ascii="Times New Roman" w:hAnsi="Times New Roman"/>
          <w:sz w:val="28"/>
          <w:szCs w:val="28"/>
        </w:rPr>
        <w:t>ремя, необходимое для включения систем оповещения</w:t>
      </w:r>
      <w:r w:rsidR="009A5E75" w:rsidRPr="00F4400D">
        <w:rPr>
          <w:rFonts w:ascii="Times New Roman" w:hAnsi="Times New Roman"/>
          <w:sz w:val="28"/>
          <w:szCs w:val="28"/>
        </w:rPr>
        <w:t xml:space="preserve"> о п</w:t>
      </w:r>
      <w:r w:rsidRPr="00F4400D">
        <w:rPr>
          <w:rFonts w:ascii="Times New Roman" w:hAnsi="Times New Roman"/>
          <w:sz w:val="28"/>
          <w:szCs w:val="28"/>
        </w:rPr>
        <w:t>ожаре</w:t>
      </w:r>
      <w:r w:rsidR="009A5E75" w:rsidRPr="00F4400D">
        <w:rPr>
          <w:rFonts w:ascii="Times New Roman" w:hAnsi="Times New Roman"/>
          <w:sz w:val="28"/>
          <w:szCs w:val="28"/>
        </w:rPr>
        <w:t xml:space="preserve"> в ц</w:t>
      </w:r>
      <w:r w:rsidRPr="00F4400D">
        <w:rPr>
          <w:rFonts w:ascii="Times New Roman" w:hAnsi="Times New Roman"/>
          <w:sz w:val="28"/>
          <w:szCs w:val="28"/>
        </w:rPr>
        <w:t>елях организации безопасной эвакуации людей.</w:t>
      </w:r>
    </w:p>
    <w:p w:rsidR="00BB3B2D" w:rsidRPr="00F4400D" w:rsidRDefault="00BB3B2D" w:rsidP="00BB3B2D">
      <w:pPr>
        <w:spacing w:after="0" w:line="240" w:lineRule="auto"/>
        <w:ind w:firstLine="709"/>
        <w:jc w:val="both"/>
        <w:rPr>
          <w:rFonts w:ascii="Times New Roman" w:hAnsi="Times New Roman"/>
          <w:sz w:val="28"/>
          <w:szCs w:val="28"/>
        </w:rPr>
      </w:pPr>
      <w:r w:rsidRPr="00F4400D">
        <w:rPr>
          <w:rFonts w:ascii="Times New Roman" w:hAnsi="Times New Roman"/>
          <w:sz w:val="28"/>
          <w:szCs w:val="28"/>
        </w:rPr>
        <w:t>Системы пожарной сигнализации, оповещения</w:t>
      </w:r>
      <w:r w:rsidR="009A5E75" w:rsidRPr="00F4400D">
        <w:rPr>
          <w:rFonts w:ascii="Times New Roman" w:hAnsi="Times New Roman"/>
          <w:sz w:val="28"/>
          <w:szCs w:val="28"/>
        </w:rPr>
        <w:t xml:space="preserve"> и у</w:t>
      </w:r>
      <w:r w:rsidRPr="00F4400D">
        <w:rPr>
          <w:rFonts w:ascii="Times New Roman" w:hAnsi="Times New Roman"/>
          <w:sz w:val="28"/>
          <w:szCs w:val="28"/>
        </w:rPr>
        <w:t>правления эвакуацией людей при пожаре должны быть установлены</w:t>
      </w:r>
      <w:r w:rsidR="009A5E75" w:rsidRPr="00F4400D">
        <w:rPr>
          <w:rFonts w:ascii="Times New Roman" w:hAnsi="Times New Roman"/>
          <w:sz w:val="28"/>
          <w:szCs w:val="28"/>
        </w:rPr>
        <w:t xml:space="preserve"> на о</w:t>
      </w:r>
      <w:r w:rsidRPr="00F4400D">
        <w:rPr>
          <w:rFonts w:ascii="Times New Roman" w:hAnsi="Times New Roman"/>
          <w:sz w:val="28"/>
          <w:szCs w:val="28"/>
        </w:rPr>
        <w:t>бъектах, где воздействие опасных факторов пожара может привести</w:t>
      </w:r>
      <w:r w:rsidR="009A5E75" w:rsidRPr="00F4400D">
        <w:rPr>
          <w:rFonts w:ascii="Times New Roman" w:hAnsi="Times New Roman"/>
          <w:sz w:val="28"/>
          <w:szCs w:val="28"/>
        </w:rPr>
        <w:t xml:space="preserve"> к т</w:t>
      </w:r>
      <w:r w:rsidRPr="00F4400D">
        <w:rPr>
          <w:rFonts w:ascii="Times New Roman" w:hAnsi="Times New Roman"/>
          <w:sz w:val="28"/>
          <w:szCs w:val="28"/>
        </w:rPr>
        <w:t>равматизму</w:t>
      </w:r>
      <w:r w:rsidR="009A5E75" w:rsidRPr="00F4400D">
        <w:rPr>
          <w:rFonts w:ascii="Times New Roman" w:hAnsi="Times New Roman"/>
          <w:sz w:val="28"/>
          <w:szCs w:val="28"/>
        </w:rPr>
        <w:t xml:space="preserve"> и г</w:t>
      </w:r>
      <w:r w:rsidRPr="00F4400D">
        <w:rPr>
          <w:rFonts w:ascii="Times New Roman" w:hAnsi="Times New Roman"/>
          <w:sz w:val="28"/>
          <w:szCs w:val="28"/>
        </w:rPr>
        <w:t>ибели людей. Такими объектами</w:t>
      </w:r>
      <w:r w:rsidR="009A5E75" w:rsidRPr="00F4400D">
        <w:rPr>
          <w:rFonts w:ascii="Times New Roman" w:hAnsi="Times New Roman"/>
          <w:sz w:val="28"/>
          <w:szCs w:val="28"/>
        </w:rPr>
        <w:t xml:space="preserve"> </w:t>
      </w:r>
      <w:r w:rsidR="009A5E75" w:rsidRPr="00F4400D">
        <w:rPr>
          <w:rFonts w:ascii="Times New Roman" w:hAnsi="Times New Roman"/>
          <w:sz w:val="28"/>
          <w:szCs w:val="28"/>
        </w:rPr>
        <w:lastRenderedPageBreak/>
        <w:t>на т</w:t>
      </w:r>
      <w:r w:rsidRPr="00F4400D">
        <w:rPr>
          <w:rFonts w:ascii="Times New Roman" w:hAnsi="Times New Roman"/>
          <w:sz w:val="28"/>
          <w:szCs w:val="28"/>
        </w:rPr>
        <w:t xml:space="preserve">ерритории </w:t>
      </w:r>
      <w:r w:rsidR="008935F2" w:rsidRPr="00F4400D">
        <w:rPr>
          <w:rFonts w:ascii="Times New Roman" w:eastAsia="Times New Roman" w:hAnsi="Times New Roman"/>
          <w:sz w:val="28"/>
          <w:szCs w:val="24"/>
          <w:lang w:eastAsia="ru-RU"/>
        </w:rPr>
        <w:t>Озеро-Карачинского</w:t>
      </w:r>
      <w:r w:rsidR="00AA183E" w:rsidRPr="00F4400D">
        <w:rPr>
          <w:rFonts w:ascii="Times New Roman" w:hAnsi="Times New Roman"/>
          <w:sz w:val="28"/>
          <w:szCs w:val="28"/>
        </w:rPr>
        <w:t xml:space="preserve"> сельсовета</w:t>
      </w:r>
      <w:r w:rsidRPr="00F4400D">
        <w:rPr>
          <w:rFonts w:ascii="Times New Roman" w:hAnsi="Times New Roman"/>
          <w:sz w:val="28"/>
          <w:szCs w:val="28"/>
        </w:rPr>
        <w:t xml:space="preserve"> являются: образовательные учреждения, медицинские учреждения, культурно-спортивные учреждения, культовые</w:t>
      </w:r>
      <w:r w:rsidR="009A5E75" w:rsidRPr="00F4400D">
        <w:rPr>
          <w:rFonts w:ascii="Times New Roman" w:hAnsi="Times New Roman"/>
          <w:sz w:val="28"/>
          <w:szCs w:val="28"/>
        </w:rPr>
        <w:t xml:space="preserve"> и р</w:t>
      </w:r>
      <w:r w:rsidRPr="00F4400D">
        <w:rPr>
          <w:rFonts w:ascii="Times New Roman" w:hAnsi="Times New Roman"/>
          <w:sz w:val="28"/>
          <w:szCs w:val="28"/>
        </w:rPr>
        <w:t>итуальные учреждения, автостоянки, остановки маршрутного общественного транспорта,</w:t>
      </w:r>
      <w:r w:rsidR="009A5E75" w:rsidRPr="00F4400D">
        <w:rPr>
          <w:rFonts w:ascii="Times New Roman" w:hAnsi="Times New Roman"/>
          <w:sz w:val="28"/>
          <w:szCs w:val="28"/>
        </w:rPr>
        <w:t xml:space="preserve"> а т</w:t>
      </w:r>
      <w:r w:rsidRPr="00F4400D">
        <w:rPr>
          <w:rFonts w:ascii="Times New Roman" w:hAnsi="Times New Roman"/>
          <w:sz w:val="28"/>
          <w:szCs w:val="28"/>
        </w:rPr>
        <w:t>акже все пожароопасные объекты.</w:t>
      </w:r>
    </w:p>
    <w:p w:rsidR="00BB3B2D" w:rsidRPr="00F4400D" w:rsidRDefault="00BB3B2D" w:rsidP="00BB3B2D">
      <w:pPr>
        <w:spacing w:after="0" w:line="240" w:lineRule="auto"/>
        <w:ind w:firstLine="709"/>
        <w:jc w:val="both"/>
        <w:rPr>
          <w:rFonts w:ascii="Times New Roman" w:hAnsi="Times New Roman"/>
          <w:sz w:val="28"/>
          <w:szCs w:val="28"/>
        </w:rPr>
      </w:pPr>
      <w:r w:rsidRPr="00F4400D">
        <w:rPr>
          <w:rFonts w:ascii="Times New Roman" w:hAnsi="Times New Roman"/>
          <w:sz w:val="28"/>
          <w:szCs w:val="28"/>
        </w:rPr>
        <w:t>Здания, сооружения</w:t>
      </w:r>
      <w:r w:rsidR="009A5E75" w:rsidRPr="00F4400D">
        <w:rPr>
          <w:rFonts w:ascii="Times New Roman" w:hAnsi="Times New Roman"/>
          <w:sz w:val="28"/>
          <w:szCs w:val="28"/>
        </w:rPr>
        <w:t xml:space="preserve"> и с</w:t>
      </w:r>
      <w:r w:rsidRPr="00F4400D">
        <w:rPr>
          <w:rFonts w:ascii="Times New Roman" w:hAnsi="Times New Roman"/>
          <w:sz w:val="28"/>
          <w:szCs w:val="28"/>
        </w:rPr>
        <w:t>троения должны быть обеспечены первичными средствами пожаротушения лицами, уполномоченными владеть, пользоваться или распоряжаться зданиями, сооружениями</w:t>
      </w:r>
      <w:r w:rsidR="009A5E75" w:rsidRPr="00F4400D">
        <w:rPr>
          <w:rFonts w:ascii="Times New Roman" w:hAnsi="Times New Roman"/>
          <w:sz w:val="28"/>
          <w:szCs w:val="28"/>
        </w:rPr>
        <w:t xml:space="preserve"> и с</w:t>
      </w:r>
      <w:r w:rsidRPr="00F4400D">
        <w:rPr>
          <w:rFonts w:ascii="Times New Roman" w:hAnsi="Times New Roman"/>
          <w:sz w:val="28"/>
          <w:szCs w:val="28"/>
        </w:rPr>
        <w:t>троениями,</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 с «Правилами противопожарного режима</w:t>
      </w:r>
      <w:r w:rsidR="009A5E75" w:rsidRPr="00F4400D">
        <w:rPr>
          <w:rFonts w:ascii="Times New Roman" w:hAnsi="Times New Roman"/>
          <w:sz w:val="28"/>
          <w:szCs w:val="28"/>
        </w:rPr>
        <w:t xml:space="preserve"> в Р</w:t>
      </w:r>
      <w:r w:rsidRPr="00F4400D">
        <w:rPr>
          <w:rFonts w:ascii="Times New Roman" w:hAnsi="Times New Roman"/>
          <w:sz w:val="28"/>
          <w:szCs w:val="28"/>
        </w:rPr>
        <w:t>оссийской Федерации» (постановление Правительства Российской Федерации от 25.04.2012 № 390 «О противопожарном режиме»). Номенклатура, количество</w:t>
      </w:r>
      <w:r w:rsidR="009A5E75" w:rsidRPr="00F4400D">
        <w:rPr>
          <w:rFonts w:ascii="Times New Roman" w:hAnsi="Times New Roman"/>
          <w:sz w:val="28"/>
          <w:szCs w:val="28"/>
        </w:rPr>
        <w:t xml:space="preserve"> и м</w:t>
      </w:r>
      <w:r w:rsidRPr="00F4400D">
        <w:rPr>
          <w:rFonts w:ascii="Times New Roman" w:hAnsi="Times New Roman"/>
          <w:sz w:val="28"/>
          <w:szCs w:val="28"/>
        </w:rPr>
        <w:t>еста размещения первичных средств пожаротушения устанавливаются</w:t>
      </w:r>
      <w:r w:rsidR="009A5E75" w:rsidRPr="00F4400D">
        <w:rPr>
          <w:rFonts w:ascii="Times New Roman" w:hAnsi="Times New Roman"/>
          <w:sz w:val="28"/>
          <w:szCs w:val="28"/>
        </w:rPr>
        <w:t xml:space="preserve"> в з</w:t>
      </w:r>
      <w:r w:rsidRPr="00F4400D">
        <w:rPr>
          <w:rFonts w:ascii="Times New Roman" w:hAnsi="Times New Roman"/>
          <w:sz w:val="28"/>
          <w:szCs w:val="28"/>
        </w:rPr>
        <w:t>ависимости</w:t>
      </w:r>
      <w:r w:rsidR="009A5E75" w:rsidRPr="00F4400D">
        <w:rPr>
          <w:rFonts w:ascii="Times New Roman" w:hAnsi="Times New Roman"/>
          <w:sz w:val="28"/>
          <w:szCs w:val="28"/>
        </w:rPr>
        <w:t xml:space="preserve"> от в</w:t>
      </w:r>
      <w:r w:rsidRPr="00F4400D">
        <w:rPr>
          <w:rFonts w:ascii="Times New Roman" w:hAnsi="Times New Roman"/>
          <w:sz w:val="28"/>
          <w:szCs w:val="28"/>
        </w:rPr>
        <w:t>ида горючего материала, объёмно-планировочных решений здания, сооружения или строения, параметров окружающей среды</w:t>
      </w:r>
      <w:r w:rsidR="009A5E75" w:rsidRPr="00F4400D">
        <w:rPr>
          <w:rFonts w:ascii="Times New Roman" w:hAnsi="Times New Roman"/>
          <w:sz w:val="28"/>
          <w:szCs w:val="28"/>
        </w:rPr>
        <w:t xml:space="preserve"> и м</w:t>
      </w:r>
      <w:r w:rsidRPr="00F4400D">
        <w:rPr>
          <w:rFonts w:ascii="Times New Roman" w:hAnsi="Times New Roman"/>
          <w:sz w:val="28"/>
          <w:szCs w:val="28"/>
        </w:rPr>
        <w:t>ест размещения обслуживающего персонала.</w:t>
      </w:r>
    </w:p>
    <w:p w:rsidR="00BB3B2D" w:rsidRPr="00F4400D" w:rsidRDefault="00BB3B2D" w:rsidP="00BB3B2D">
      <w:pPr>
        <w:spacing w:after="0" w:line="240" w:lineRule="auto"/>
        <w:ind w:firstLine="709"/>
        <w:jc w:val="both"/>
        <w:rPr>
          <w:rFonts w:ascii="Times New Roman" w:hAnsi="Times New Roman"/>
          <w:sz w:val="28"/>
          <w:szCs w:val="28"/>
        </w:rPr>
      </w:pPr>
      <w:r w:rsidRPr="00F4400D">
        <w:rPr>
          <w:rFonts w:ascii="Times New Roman" w:hAnsi="Times New Roman"/>
          <w:sz w:val="28"/>
          <w:szCs w:val="28"/>
        </w:rPr>
        <w:t>По классификации здания пожарных депо</w:t>
      </w:r>
      <w:r w:rsidR="009A5E75" w:rsidRPr="00F4400D">
        <w:rPr>
          <w:rFonts w:ascii="Times New Roman" w:hAnsi="Times New Roman"/>
          <w:sz w:val="28"/>
          <w:szCs w:val="28"/>
        </w:rPr>
        <w:t xml:space="preserve"> в з</w:t>
      </w:r>
      <w:r w:rsidRPr="00F4400D">
        <w:rPr>
          <w:rFonts w:ascii="Times New Roman" w:hAnsi="Times New Roman"/>
          <w:sz w:val="28"/>
          <w:szCs w:val="28"/>
        </w:rPr>
        <w:t>ависимости</w:t>
      </w:r>
      <w:r w:rsidR="009A5E75" w:rsidRPr="00F4400D">
        <w:rPr>
          <w:rFonts w:ascii="Times New Roman" w:hAnsi="Times New Roman"/>
          <w:sz w:val="28"/>
          <w:szCs w:val="28"/>
        </w:rPr>
        <w:t xml:space="preserve"> от н</w:t>
      </w:r>
      <w:r w:rsidRPr="00F4400D">
        <w:rPr>
          <w:rFonts w:ascii="Times New Roman" w:hAnsi="Times New Roman"/>
          <w:sz w:val="28"/>
          <w:szCs w:val="28"/>
        </w:rPr>
        <w:t>азначения, количества автомобилей, состава помещений</w:t>
      </w:r>
      <w:r w:rsidR="009A5E75" w:rsidRPr="00F4400D">
        <w:rPr>
          <w:rFonts w:ascii="Times New Roman" w:hAnsi="Times New Roman"/>
          <w:sz w:val="28"/>
          <w:szCs w:val="28"/>
        </w:rPr>
        <w:t xml:space="preserve"> и их п</w:t>
      </w:r>
      <w:r w:rsidRPr="00F4400D">
        <w:rPr>
          <w:rFonts w:ascii="Times New Roman" w:hAnsi="Times New Roman"/>
          <w:sz w:val="28"/>
          <w:szCs w:val="28"/>
        </w:rPr>
        <w:t>лощадей подразделяются</w:t>
      </w:r>
      <w:r w:rsidR="009A5E75" w:rsidRPr="00F4400D">
        <w:rPr>
          <w:rFonts w:ascii="Times New Roman" w:hAnsi="Times New Roman"/>
          <w:sz w:val="28"/>
          <w:szCs w:val="28"/>
        </w:rPr>
        <w:t xml:space="preserve"> на с</w:t>
      </w:r>
      <w:r w:rsidRPr="00F4400D">
        <w:rPr>
          <w:rFonts w:ascii="Times New Roman" w:hAnsi="Times New Roman"/>
          <w:sz w:val="28"/>
          <w:szCs w:val="28"/>
        </w:rPr>
        <w:t>ледующие типы:</w:t>
      </w:r>
    </w:p>
    <w:p w:rsidR="00BB3B2D" w:rsidRPr="00F4400D" w:rsidRDefault="00BB3B2D" w:rsidP="00BB3B2D">
      <w:pPr>
        <w:numPr>
          <w:ilvl w:val="0"/>
          <w:numId w:val="34"/>
        </w:numPr>
        <w:spacing w:after="0" w:line="240" w:lineRule="auto"/>
        <w:jc w:val="both"/>
        <w:rPr>
          <w:rFonts w:ascii="Times New Roman" w:hAnsi="Times New Roman"/>
          <w:sz w:val="28"/>
          <w:szCs w:val="28"/>
        </w:rPr>
      </w:pPr>
      <w:r w:rsidRPr="00F4400D">
        <w:rPr>
          <w:rFonts w:ascii="Times New Roman" w:hAnsi="Times New Roman"/>
          <w:sz w:val="28"/>
          <w:szCs w:val="28"/>
        </w:rPr>
        <w:t>I - пожарные депо на 6, 8, 10 и 12 автомобилей для охраны поселений;</w:t>
      </w:r>
    </w:p>
    <w:p w:rsidR="00BB3B2D" w:rsidRPr="00F4400D" w:rsidRDefault="00BB3B2D" w:rsidP="00BB3B2D">
      <w:pPr>
        <w:numPr>
          <w:ilvl w:val="0"/>
          <w:numId w:val="34"/>
        </w:numPr>
        <w:spacing w:after="0" w:line="240" w:lineRule="auto"/>
        <w:jc w:val="both"/>
        <w:rPr>
          <w:rFonts w:ascii="Times New Roman" w:hAnsi="Times New Roman"/>
          <w:sz w:val="28"/>
          <w:szCs w:val="28"/>
        </w:rPr>
      </w:pPr>
      <w:r w:rsidRPr="00F4400D">
        <w:rPr>
          <w:rFonts w:ascii="Times New Roman" w:hAnsi="Times New Roman"/>
          <w:sz w:val="28"/>
          <w:szCs w:val="28"/>
        </w:rPr>
        <w:t>II - пожарные депо на 2, 4 и 6 автомобилей для охраны поселений;</w:t>
      </w:r>
    </w:p>
    <w:p w:rsidR="00BB3B2D" w:rsidRPr="00F4400D" w:rsidRDefault="00BB3B2D" w:rsidP="00BB3B2D">
      <w:pPr>
        <w:numPr>
          <w:ilvl w:val="0"/>
          <w:numId w:val="34"/>
        </w:numPr>
        <w:spacing w:after="0" w:line="240" w:lineRule="auto"/>
        <w:jc w:val="both"/>
        <w:rPr>
          <w:rFonts w:ascii="Times New Roman" w:hAnsi="Times New Roman"/>
          <w:sz w:val="28"/>
          <w:szCs w:val="28"/>
        </w:rPr>
      </w:pPr>
      <w:r w:rsidRPr="00F4400D">
        <w:rPr>
          <w:rFonts w:ascii="Times New Roman" w:hAnsi="Times New Roman"/>
          <w:sz w:val="28"/>
          <w:szCs w:val="28"/>
        </w:rPr>
        <w:t>III - пожарные депо на 6, 8, 10 и 12 автомобилей для охраны организаций;</w:t>
      </w:r>
    </w:p>
    <w:p w:rsidR="00BB3B2D" w:rsidRPr="00F4400D" w:rsidRDefault="00BB3B2D" w:rsidP="00BB3B2D">
      <w:pPr>
        <w:numPr>
          <w:ilvl w:val="0"/>
          <w:numId w:val="34"/>
        </w:numPr>
        <w:spacing w:after="0" w:line="240" w:lineRule="auto"/>
        <w:jc w:val="both"/>
        <w:rPr>
          <w:rFonts w:ascii="Times New Roman" w:hAnsi="Times New Roman"/>
          <w:sz w:val="28"/>
          <w:szCs w:val="28"/>
        </w:rPr>
      </w:pPr>
      <w:r w:rsidRPr="00F4400D">
        <w:rPr>
          <w:rFonts w:ascii="Times New Roman" w:hAnsi="Times New Roman"/>
          <w:sz w:val="28"/>
          <w:szCs w:val="28"/>
        </w:rPr>
        <w:t>IV - пожарные депо на 2, 4 и 6 автомобилей для охраны организаций;</w:t>
      </w:r>
    </w:p>
    <w:p w:rsidR="00BB3B2D" w:rsidRPr="00F4400D" w:rsidRDefault="00BB3B2D" w:rsidP="00BB3B2D">
      <w:pPr>
        <w:numPr>
          <w:ilvl w:val="0"/>
          <w:numId w:val="34"/>
        </w:numPr>
        <w:spacing w:after="0" w:line="240" w:lineRule="auto"/>
        <w:jc w:val="both"/>
        <w:rPr>
          <w:rFonts w:ascii="Times New Roman" w:hAnsi="Times New Roman"/>
          <w:sz w:val="28"/>
          <w:szCs w:val="28"/>
        </w:rPr>
      </w:pPr>
      <w:r w:rsidRPr="00F4400D">
        <w:rPr>
          <w:rFonts w:ascii="Times New Roman" w:hAnsi="Times New Roman"/>
          <w:sz w:val="28"/>
          <w:szCs w:val="28"/>
        </w:rPr>
        <w:t>V - пожарные депо на 1, 2, 3 и 4 автомобиля для охраны поселений.</w:t>
      </w:r>
    </w:p>
    <w:p w:rsidR="00BB3B2D" w:rsidRPr="00F4400D" w:rsidRDefault="00BB3B2D" w:rsidP="00BB3B2D">
      <w:pPr>
        <w:spacing w:after="0" w:line="240" w:lineRule="auto"/>
        <w:ind w:firstLine="709"/>
        <w:jc w:val="both"/>
        <w:rPr>
          <w:rFonts w:ascii="Times New Roman" w:hAnsi="Times New Roman"/>
          <w:sz w:val="28"/>
          <w:szCs w:val="28"/>
        </w:rPr>
      </w:pPr>
      <w:r w:rsidRPr="00F4400D">
        <w:rPr>
          <w:rFonts w:ascii="Times New Roman" w:hAnsi="Times New Roman"/>
          <w:sz w:val="28"/>
          <w:szCs w:val="28"/>
        </w:rPr>
        <w:t>При размещении пожарных депо должны быть учтены требования Федерального закона от 22.07.2008 № 123</w:t>
      </w:r>
      <w:r w:rsidRPr="00F4400D">
        <w:rPr>
          <w:rFonts w:ascii="Times New Roman" w:hAnsi="Times New Roman"/>
          <w:sz w:val="28"/>
          <w:szCs w:val="28"/>
        </w:rPr>
        <w:noBreakHyphen/>
        <w:t>ФЗ «Технический регламент</w:t>
      </w:r>
      <w:r w:rsidR="009A5E75" w:rsidRPr="00F4400D">
        <w:rPr>
          <w:rFonts w:ascii="Times New Roman" w:hAnsi="Times New Roman"/>
          <w:sz w:val="28"/>
          <w:szCs w:val="28"/>
        </w:rPr>
        <w:t xml:space="preserve"> о т</w:t>
      </w:r>
      <w:r w:rsidRPr="00F4400D">
        <w:rPr>
          <w:rFonts w:ascii="Times New Roman" w:hAnsi="Times New Roman"/>
          <w:sz w:val="28"/>
          <w:szCs w:val="28"/>
        </w:rPr>
        <w:t>ребованиях пожарной безопасности»</w:t>
      </w:r>
      <w:r w:rsidR="009A5E75" w:rsidRPr="00F4400D">
        <w:rPr>
          <w:rFonts w:ascii="Times New Roman" w:hAnsi="Times New Roman"/>
          <w:sz w:val="28"/>
          <w:szCs w:val="28"/>
        </w:rPr>
        <w:t xml:space="preserve"> в ч</w:t>
      </w:r>
      <w:r w:rsidRPr="00F4400D">
        <w:rPr>
          <w:rFonts w:ascii="Times New Roman" w:hAnsi="Times New Roman"/>
          <w:sz w:val="28"/>
          <w:szCs w:val="28"/>
        </w:rPr>
        <w:t>асти расположения его</w:t>
      </w:r>
      <w:r w:rsidR="009A5E75" w:rsidRPr="00F4400D">
        <w:rPr>
          <w:rFonts w:ascii="Times New Roman" w:hAnsi="Times New Roman"/>
          <w:sz w:val="28"/>
          <w:szCs w:val="28"/>
        </w:rPr>
        <w:t xml:space="preserve"> на з</w:t>
      </w:r>
      <w:r w:rsidRPr="00F4400D">
        <w:rPr>
          <w:rFonts w:ascii="Times New Roman" w:hAnsi="Times New Roman"/>
          <w:sz w:val="28"/>
          <w:szCs w:val="28"/>
        </w:rPr>
        <w:t>емельном участке, имеющем выезды</w:t>
      </w:r>
      <w:r w:rsidR="009A5E75" w:rsidRPr="00F4400D">
        <w:rPr>
          <w:rFonts w:ascii="Times New Roman" w:hAnsi="Times New Roman"/>
          <w:sz w:val="28"/>
          <w:szCs w:val="28"/>
        </w:rPr>
        <w:t xml:space="preserve"> на м</w:t>
      </w:r>
      <w:r w:rsidRPr="00F4400D">
        <w:rPr>
          <w:rFonts w:ascii="Times New Roman" w:hAnsi="Times New Roman"/>
          <w:sz w:val="28"/>
          <w:szCs w:val="28"/>
        </w:rPr>
        <w:t>агистральные улицы посёлков (статья 77). Проезжая часть улиц</w:t>
      </w:r>
      <w:r w:rsidR="009A5E75" w:rsidRPr="00F4400D">
        <w:rPr>
          <w:rFonts w:ascii="Times New Roman" w:hAnsi="Times New Roman"/>
          <w:sz w:val="28"/>
          <w:szCs w:val="28"/>
        </w:rPr>
        <w:t xml:space="preserve"> и т</w:t>
      </w:r>
      <w:r w:rsidRPr="00F4400D">
        <w:rPr>
          <w:rFonts w:ascii="Times New Roman" w:hAnsi="Times New Roman"/>
          <w:sz w:val="28"/>
          <w:szCs w:val="28"/>
        </w:rPr>
        <w:t>ротуар напротив выездной площадки пожарного депо должны быть оборудованы светофором, позволяющим остановку движения транспорта</w:t>
      </w:r>
      <w:r w:rsidR="009A5E75" w:rsidRPr="00F4400D">
        <w:rPr>
          <w:rFonts w:ascii="Times New Roman" w:hAnsi="Times New Roman"/>
          <w:sz w:val="28"/>
          <w:szCs w:val="28"/>
        </w:rPr>
        <w:t xml:space="preserve"> и п</w:t>
      </w:r>
      <w:r w:rsidRPr="00F4400D">
        <w:rPr>
          <w:rFonts w:ascii="Times New Roman" w:hAnsi="Times New Roman"/>
          <w:sz w:val="28"/>
          <w:szCs w:val="28"/>
        </w:rPr>
        <w:t>ешеходов</w:t>
      </w:r>
      <w:r w:rsidR="009A5E75" w:rsidRPr="00F4400D">
        <w:rPr>
          <w:rFonts w:ascii="Times New Roman" w:hAnsi="Times New Roman"/>
          <w:sz w:val="28"/>
          <w:szCs w:val="28"/>
        </w:rPr>
        <w:t xml:space="preserve"> во в</w:t>
      </w:r>
      <w:r w:rsidRPr="00F4400D">
        <w:rPr>
          <w:rFonts w:ascii="Times New Roman" w:hAnsi="Times New Roman"/>
          <w:sz w:val="28"/>
          <w:szCs w:val="28"/>
        </w:rPr>
        <w:t>ремя выезда автомобилей</w:t>
      </w:r>
      <w:r w:rsidR="009A5E75" w:rsidRPr="00F4400D">
        <w:rPr>
          <w:rFonts w:ascii="Times New Roman" w:hAnsi="Times New Roman"/>
          <w:sz w:val="28"/>
          <w:szCs w:val="28"/>
        </w:rPr>
        <w:t xml:space="preserve"> из п</w:t>
      </w:r>
      <w:r w:rsidRPr="00F4400D">
        <w:rPr>
          <w:rFonts w:ascii="Times New Roman" w:hAnsi="Times New Roman"/>
          <w:sz w:val="28"/>
          <w:szCs w:val="28"/>
        </w:rPr>
        <w:t>арка</w:t>
      </w:r>
      <w:r w:rsidR="009A5E75" w:rsidRPr="00F4400D">
        <w:rPr>
          <w:rFonts w:ascii="Times New Roman" w:hAnsi="Times New Roman"/>
          <w:sz w:val="28"/>
          <w:szCs w:val="28"/>
        </w:rPr>
        <w:t xml:space="preserve"> по с</w:t>
      </w:r>
      <w:r w:rsidRPr="00F4400D">
        <w:rPr>
          <w:rFonts w:ascii="Times New Roman" w:hAnsi="Times New Roman"/>
          <w:sz w:val="28"/>
          <w:szCs w:val="28"/>
        </w:rPr>
        <w:t>игналу тревоги. Включение</w:t>
      </w:r>
      <w:r w:rsidR="009A5E75" w:rsidRPr="00F4400D">
        <w:rPr>
          <w:rFonts w:ascii="Times New Roman" w:hAnsi="Times New Roman"/>
          <w:sz w:val="28"/>
          <w:szCs w:val="28"/>
        </w:rPr>
        <w:t xml:space="preserve"> и в</w:t>
      </w:r>
      <w:r w:rsidRPr="00F4400D">
        <w:rPr>
          <w:rFonts w:ascii="Times New Roman" w:hAnsi="Times New Roman"/>
          <w:sz w:val="28"/>
          <w:szCs w:val="28"/>
        </w:rPr>
        <w:t>ыключение светофора могу осуществляться дистанционно</w:t>
      </w:r>
      <w:r w:rsidR="009A5E75" w:rsidRPr="00F4400D">
        <w:rPr>
          <w:rFonts w:ascii="Times New Roman" w:hAnsi="Times New Roman"/>
          <w:sz w:val="28"/>
          <w:szCs w:val="28"/>
        </w:rPr>
        <w:t xml:space="preserve"> из п</w:t>
      </w:r>
      <w:r w:rsidRPr="00F4400D">
        <w:rPr>
          <w:rFonts w:ascii="Times New Roman" w:hAnsi="Times New Roman"/>
          <w:sz w:val="28"/>
          <w:szCs w:val="28"/>
        </w:rPr>
        <w:t>ункта связи пожарной охраны.</w:t>
      </w:r>
    </w:p>
    <w:p w:rsidR="00BB3B2D" w:rsidRPr="00F4400D" w:rsidRDefault="00BB3B2D" w:rsidP="00BB3B2D">
      <w:pPr>
        <w:spacing w:after="0" w:line="240" w:lineRule="auto"/>
        <w:ind w:firstLine="709"/>
        <w:jc w:val="both"/>
        <w:rPr>
          <w:rFonts w:ascii="Times New Roman" w:hAnsi="Times New Roman"/>
          <w:sz w:val="28"/>
          <w:szCs w:val="28"/>
        </w:rPr>
      </w:pPr>
      <w:r w:rsidRPr="00F4400D">
        <w:rPr>
          <w:rFonts w:ascii="Times New Roman" w:hAnsi="Times New Roman"/>
          <w:sz w:val="28"/>
          <w:szCs w:val="28"/>
        </w:rPr>
        <w:t>Согласно Методическим рекомендациям органам местного самоуправления</w:t>
      </w:r>
      <w:r w:rsidR="009A5E75" w:rsidRPr="00F4400D">
        <w:rPr>
          <w:rFonts w:ascii="Times New Roman" w:hAnsi="Times New Roman"/>
          <w:sz w:val="28"/>
          <w:szCs w:val="28"/>
        </w:rPr>
        <w:t xml:space="preserve"> по р</w:t>
      </w:r>
      <w:r w:rsidRPr="00F4400D">
        <w:rPr>
          <w:rFonts w:ascii="Times New Roman" w:hAnsi="Times New Roman"/>
          <w:sz w:val="28"/>
          <w:szCs w:val="28"/>
        </w:rPr>
        <w:t>еализации Федерального закона от 06.10.2003 № 131-ФЗ «Об общих принципах местного самоуправления</w:t>
      </w:r>
      <w:r w:rsidR="009A5E75" w:rsidRPr="00F4400D">
        <w:rPr>
          <w:rFonts w:ascii="Times New Roman" w:hAnsi="Times New Roman"/>
          <w:sz w:val="28"/>
          <w:szCs w:val="28"/>
        </w:rPr>
        <w:t xml:space="preserve"> в Р</w:t>
      </w:r>
      <w:r w:rsidRPr="00F4400D">
        <w:rPr>
          <w:rFonts w:ascii="Times New Roman" w:hAnsi="Times New Roman"/>
          <w:sz w:val="28"/>
          <w:szCs w:val="28"/>
        </w:rPr>
        <w:t>оссийской Федерации»</w:t>
      </w:r>
      <w:r w:rsidR="009A5E75" w:rsidRPr="00F4400D">
        <w:rPr>
          <w:rFonts w:ascii="Times New Roman" w:hAnsi="Times New Roman"/>
          <w:sz w:val="28"/>
          <w:szCs w:val="28"/>
        </w:rPr>
        <w:t xml:space="preserve"> в о</w:t>
      </w:r>
      <w:r w:rsidRPr="00F4400D">
        <w:rPr>
          <w:rFonts w:ascii="Times New Roman" w:hAnsi="Times New Roman"/>
          <w:sz w:val="28"/>
          <w:szCs w:val="28"/>
        </w:rPr>
        <w:t>бласти гражданской обороны, защиты населения</w:t>
      </w:r>
      <w:r w:rsidR="009A5E75" w:rsidRPr="00F4400D">
        <w:rPr>
          <w:rFonts w:ascii="Times New Roman" w:hAnsi="Times New Roman"/>
          <w:sz w:val="28"/>
          <w:szCs w:val="28"/>
        </w:rPr>
        <w:t xml:space="preserve"> и т</w:t>
      </w:r>
      <w:r w:rsidRPr="00F4400D">
        <w:rPr>
          <w:rFonts w:ascii="Times New Roman" w:hAnsi="Times New Roman"/>
          <w:sz w:val="28"/>
          <w:szCs w:val="28"/>
        </w:rPr>
        <w:t>ерриторий</w:t>
      </w:r>
      <w:r w:rsidR="009A5E75" w:rsidRPr="00F4400D">
        <w:rPr>
          <w:rFonts w:ascii="Times New Roman" w:hAnsi="Times New Roman"/>
          <w:sz w:val="28"/>
          <w:szCs w:val="28"/>
        </w:rPr>
        <w:t xml:space="preserve"> от ч</w:t>
      </w:r>
      <w:r w:rsidRPr="00F4400D">
        <w:rPr>
          <w:rFonts w:ascii="Times New Roman" w:hAnsi="Times New Roman"/>
          <w:sz w:val="28"/>
          <w:szCs w:val="28"/>
        </w:rPr>
        <w:t>резвычайных ситуаций, обеспечения пожарной безопасности</w:t>
      </w:r>
      <w:r w:rsidR="009A5E75" w:rsidRPr="00F4400D">
        <w:rPr>
          <w:rFonts w:ascii="Times New Roman" w:hAnsi="Times New Roman"/>
          <w:sz w:val="28"/>
          <w:szCs w:val="28"/>
        </w:rPr>
        <w:t xml:space="preserve"> и б</w:t>
      </w:r>
      <w:r w:rsidRPr="00F4400D">
        <w:rPr>
          <w:rFonts w:ascii="Times New Roman" w:hAnsi="Times New Roman"/>
          <w:sz w:val="28"/>
          <w:szCs w:val="28"/>
        </w:rPr>
        <w:t>езопасности людей</w:t>
      </w:r>
      <w:r w:rsidR="009A5E75" w:rsidRPr="00F4400D">
        <w:rPr>
          <w:rFonts w:ascii="Times New Roman" w:hAnsi="Times New Roman"/>
          <w:sz w:val="28"/>
          <w:szCs w:val="28"/>
        </w:rPr>
        <w:t xml:space="preserve"> на в</w:t>
      </w:r>
      <w:r w:rsidRPr="00F4400D">
        <w:rPr>
          <w:rFonts w:ascii="Times New Roman" w:hAnsi="Times New Roman"/>
          <w:sz w:val="28"/>
          <w:szCs w:val="28"/>
        </w:rPr>
        <w:t>одных объектах, утверждённых МЧС России: размещение пожарных депо</w:t>
      </w:r>
      <w:r w:rsidR="009A5E75" w:rsidRPr="00F4400D">
        <w:rPr>
          <w:rFonts w:ascii="Times New Roman" w:hAnsi="Times New Roman"/>
          <w:sz w:val="28"/>
          <w:szCs w:val="28"/>
        </w:rPr>
        <w:t xml:space="preserve"> на т</w:t>
      </w:r>
      <w:r w:rsidRPr="00F4400D">
        <w:rPr>
          <w:rFonts w:ascii="Times New Roman" w:hAnsi="Times New Roman"/>
          <w:sz w:val="28"/>
          <w:szCs w:val="28"/>
        </w:rPr>
        <w:t>ерриториях сельских поселений определяется исходя</w:t>
      </w:r>
      <w:r w:rsidR="009A5E75" w:rsidRPr="00F4400D">
        <w:rPr>
          <w:rFonts w:ascii="Times New Roman" w:hAnsi="Times New Roman"/>
          <w:sz w:val="28"/>
          <w:szCs w:val="28"/>
        </w:rPr>
        <w:t xml:space="preserve"> из у</w:t>
      </w:r>
      <w:r w:rsidRPr="00F4400D">
        <w:rPr>
          <w:rFonts w:ascii="Times New Roman" w:hAnsi="Times New Roman"/>
          <w:sz w:val="28"/>
          <w:szCs w:val="28"/>
        </w:rPr>
        <w:t>словия, что время прибытия первого подразделения</w:t>
      </w:r>
      <w:r w:rsidR="009A5E75" w:rsidRPr="00F4400D">
        <w:rPr>
          <w:rFonts w:ascii="Times New Roman" w:hAnsi="Times New Roman"/>
          <w:sz w:val="28"/>
          <w:szCs w:val="28"/>
        </w:rPr>
        <w:t xml:space="preserve"> к м</w:t>
      </w:r>
      <w:r w:rsidRPr="00F4400D">
        <w:rPr>
          <w:rFonts w:ascii="Times New Roman" w:hAnsi="Times New Roman"/>
          <w:sz w:val="28"/>
          <w:szCs w:val="28"/>
        </w:rPr>
        <w:t>есту вызова</w:t>
      </w:r>
      <w:r w:rsidR="009A5E75" w:rsidRPr="00F4400D">
        <w:rPr>
          <w:rFonts w:ascii="Times New Roman" w:hAnsi="Times New Roman"/>
          <w:sz w:val="28"/>
          <w:szCs w:val="28"/>
        </w:rPr>
        <w:t xml:space="preserve"> не д</w:t>
      </w:r>
      <w:r w:rsidRPr="00F4400D">
        <w:rPr>
          <w:rFonts w:ascii="Times New Roman" w:hAnsi="Times New Roman"/>
          <w:sz w:val="28"/>
          <w:szCs w:val="28"/>
        </w:rPr>
        <w:t xml:space="preserve">олжно превышать 20 мин. </w:t>
      </w:r>
    </w:p>
    <w:p w:rsidR="00BB3B2D" w:rsidRPr="00F4400D" w:rsidRDefault="00BB3B2D" w:rsidP="00BB3B2D">
      <w:pPr>
        <w:spacing w:after="0" w:line="240" w:lineRule="auto"/>
        <w:ind w:firstLine="709"/>
        <w:jc w:val="both"/>
        <w:rPr>
          <w:rFonts w:ascii="Times New Roman" w:hAnsi="Times New Roman"/>
          <w:sz w:val="28"/>
          <w:szCs w:val="28"/>
        </w:rPr>
      </w:pPr>
      <w:r w:rsidRPr="00F4400D">
        <w:rPr>
          <w:rFonts w:ascii="Times New Roman" w:hAnsi="Times New Roman"/>
          <w:sz w:val="28"/>
          <w:szCs w:val="28"/>
        </w:rPr>
        <w:t>Дополнительными мерами</w:t>
      </w:r>
      <w:r w:rsidR="009A5E75" w:rsidRPr="00F4400D">
        <w:rPr>
          <w:rFonts w:ascii="Times New Roman" w:hAnsi="Times New Roman"/>
          <w:sz w:val="28"/>
          <w:szCs w:val="28"/>
        </w:rPr>
        <w:t xml:space="preserve"> по с</w:t>
      </w:r>
      <w:r w:rsidRPr="00F4400D">
        <w:rPr>
          <w:rFonts w:ascii="Times New Roman" w:hAnsi="Times New Roman"/>
          <w:sz w:val="28"/>
          <w:szCs w:val="28"/>
        </w:rPr>
        <w:t>окращению времени прибытия сил</w:t>
      </w:r>
      <w:r w:rsidR="009A5E75" w:rsidRPr="00F4400D">
        <w:rPr>
          <w:rFonts w:ascii="Times New Roman" w:hAnsi="Times New Roman"/>
          <w:sz w:val="28"/>
          <w:szCs w:val="28"/>
        </w:rPr>
        <w:t xml:space="preserve"> и с</w:t>
      </w:r>
      <w:r w:rsidRPr="00F4400D">
        <w:rPr>
          <w:rFonts w:ascii="Times New Roman" w:hAnsi="Times New Roman"/>
          <w:sz w:val="28"/>
          <w:szCs w:val="28"/>
        </w:rPr>
        <w:t>редств пожаротушения</w:t>
      </w:r>
      <w:r w:rsidR="009A5E75" w:rsidRPr="00F4400D">
        <w:rPr>
          <w:rFonts w:ascii="Times New Roman" w:hAnsi="Times New Roman"/>
          <w:sz w:val="28"/>
          <w:szCs w:val="28"/>
        </w:rPr>
        <w:t xml:space="preserve"> к м</w:t>
      </w:r>
      <w:r w:rsidRPr="00F4400D">
        <w:rPr>
          <w:rFonts w:ascii="Times New Roman" w:hAnsi="Times New Roman"/>
          <w:sz w:val="28"/>
          <w:szCs w:val="28"/>
        </w:rPr>
        <w:t>есту</w:t>
      </w:r>
      <w:r w:rsidR="009A5E75" w:rsidRPr="00F4400D">
        <w:rPr>
          <w:rFonts w:ascii="Times New Roman" w:hAnsi="Times New Roman"/>
          <w:sz w:val="28"/>
          <w:szCs w:val="28"/>
        </w:rPr>
        <w:t xml:space="preserve"> ЧС б</w:t>
      </w:r>
      <w:r w:rsidRPr="00F4400D">
        <w:rPr>
          <w:rFonts w:ascii="Times New Roman" w:hAnsi="Times New Roman"/>
          <w:sz w:val="28"/>
          <w:szCs w:val="28"/>
        </w:rPr>
        <w:t>удут следующие:</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своевременный ремонт дорожного покрытия;</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обновление парка спецмашин;</w:t>
      </w:r>
    </w:p>
    <w:p w:rsidR="00BB3B2D" w:rsidRPr="00F4400D" w:rsidRDefault="00BB3B2D" w:rsidP="00BB3B2D">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оборудование объектов раннего обнаружения</w:t>
      </w:r>
      <w:r w:rsidR="009A5E75" w:rsidRPr="00F4400D">
        <w:rPr>
          <w:rFonts w:ascii="Times New Roman" w:hAnsi="Times New Roman"/>
          <w:sz w:val="28"/>
          <w:szCs w:val="28"/>
        </w:rPr>
        <w:t xml:space="preserve"> и т</w:t>
      </w:r>
      <w:r w:rsidRPr="00F4400D">
        <w:rPr>
          <w:rFonts w:ascii="Times New Roman" w:hAnsi="Times New Roman"/>
          <w:sz w:val="28"/>
          <w:szCs w:val="28"/>
        </w:rPr>
        <w:t>ушения пожара.</w:t>
      </w:r>
    </w:p>
    <w:p w:rsidR="00BB3B2D" w:rsidRPr="00F4400D" w:rsidRDefault="00BB3B2D" w:rsidP="00BB3B2D">
      <w:pPr>
        <w:spacing w:after="0" w:line="240" w:lineRule="auto"/>
        <w:ind w:firstLine="709"/>
        <w:jc w:val="both"/>
        <w:rPr>
          <w:rFonts w:ascii="Times New Roman" w:hAnsi="Times New Roman"/>
          <w:sz w:val="28"/>
          <w:szCs w:val="28"/>
        </w:rPr>
      </w:pPr>
      <w:r w:rsidRPr="00F4400D">
        <w:rPr>
          <w:rFonts w:ascii="Times New Roman" w:hAnsi="Times New Roman"/>
          <w:sz w:val="28"/>
          <w:szCs w:val="28"/>
        </w:rPr>
        <w:lastRenderedPageBreak/>
        <w:t>Кроме организационно-технических мероприятий, касающихся всех возможных</w:t>
      </w:r>
      <w:r w:rsidR="009A5E75" w:rsidRPr="00F4400D">
        <w:rPr>
          <w:rFonts w:ascii="Times New Roman" w:hAnsi="Times New Roman"/>
          <w:sz w:val="28"/>
          <w:szCs w:val="28"/>
        </w:rPr>
        <w:t xml:space="preserve"> ЧС на т</w:t>
      </w:r>
      <w:r w:rsidRPr="00F4400D">
        <w:rPr>
          <w:rFonts w:ascii="Times New Roman" w:hAnsi="Times New Roman"/>
          <w:sz w:val="28"/>
          <w:szCs w:val="28"/>
        </w:rPr>
        <w:t>ерритории сельсовета, ЧС, связанные</w:t>
      </w:r>
      <w:r w:rsidR="009A5E75" w:rsidRPr="00F4400D">
        <w:rPr>
          <w:rFonts w:ascii="Times New Roman" w:hAnsi="Times New Roman"/>
          <w:sz w:val="28"/>
          <w:szCs w:val="28"/>
        </w:rPr>
        <w:t xml:space="preserve"> с п</w:t>
      </w:r>
      <w:r w:rsidRPr="00F4400D">
        <w:rPr>
          <w:rFonts w:ascii="Times New Roman" w:hAnsi="Times New Roman"/>
          <w:sz w:val="28"/>
          <w:szCs w:val="28"/>
        </w:rPr>
        <w:t>ожарами, имеют некоторую специфику, которую необходимо учитывать при ведении градостроительной деятельности. Наиболее существенными являются следующие:</w:t>
      </w:r>
    </w:p>
    <w:p w:rsidR="00BB3B2D" w:rsidRPr="00F4400D" w:rsidRDefault="00BB3B2D" w:rsidP="00DB7653">
      <w:pPr>
        <w:numPr>
          <w:ilvl w:val="0"/>
          <w:numId w:val="69"/>
        </w:numPr>
        <w:spacing w:after="0" w:line="240" w:lineRule="auto"/>
        <w:ind w:left="1134"/>
        <w:jc w:val="both"/>
        <w:rPr>
          <w:rFonts w:ascii="Times New Roman" w:hAnsi="Times New Roman"/>
          <w:sz w:val="28"/>
          <w:szCs w:val="28"/>
        </w:rPr>
      </w:pPr>
      <w:r w:rsidRPr="00F4400D">
        <w:rPr>
          <w:rFonts w:ascii="Times New Roman" w:hAnsi="Times New Roman"/>
          <w:sz w:val="28"/>
          <w:szCs w:val="28"/>
        </w:rPr>
        <w:t>Строительство надворных построек</w:t>
      </w:r>
      <w:r w:rsidR="009A5E75" w:rsidRPr="00F4400D">
        <w:rPr>
          <w:rFonts w:ascii="Times New Roman" w:hAnsi="Times New Roman"/>
          <w:sz w:val="28"/>
          <w:szCs w:val="28"/>
        </w:rPr>
        <w:t xml:space="preserve"> на т</w:t>
      </w:r>
      <w:r w:rsidRPr="00F4400D">
        <w:rPr>
          <w:rFonts w:ascii="Times New Roman" w:hAnsi="Times New Roman"/>
          <w:sz w:val="28"/>
          <w:szCs w:val="28"/>
        </w:rPr>
        <w:t>ерритории населённых пунктов</w:t>
      </w:r>
      <w:r w:rsidR="009A5E75" w:rsidRPr="00F4400D">
        <w:rPr>
          <w:rFonts w:ascii="Times New Roman" w:hAnsi="Times New Roman"/>
          <w:sz w:val="28"/>
          <w:szCs w:val="28"/>
        </w:rPr>
        <w:t xml:space="preserve"> и с</w:t>
      </w:r>
      <w:r w:rsidRPr="00F4400D">
        <w:rPr>
          <w:rFonts w:ascii="Times New Roman" w:hAnsi="Times New Roman"/>
          <w:sz w:val="28"/>
          <w:szCs w:val="28"/>
        </w:rPr>
        <w:t>адоводств должно осуществляться только</w:t>
      </w:r>
      <w:r w:rsidR="009A5E75" w:rsidRPr="00F4400D">
        <w:rPr>
          <w:rFonts w:ascii="Times New Roman" w:hAnsi="Times New Roman"/>
          <w:sz w:val="28"/>
          <w:szCs w:val="28"/>
        </w:rPr>
        <w:t xml:space="preserve"> по с</w:t>
      </w:r>
      <w:r w:rsidRPr="00F4400D">
        <w:rPr>
          <w:rFonts w:ascii="Times New Roman" w:hAnsi="Times New Roman"/>
          <w:sz w:val="28"/>
          <w:szCs w:val="28"/>
        </w:rPr>
        <w:t>огласованию</w:t>
      </w:r>
      <w:r w:rsidR="009A5E75" w:rsidRPr="00F4400D">
        <w:rPr>
          <w:rFonts w:ascii="Times New Roman" w:hAnsi="Times New Roman"/>
          <w:sz w:val="28"/>
          <w:szCs w:val="28"/>
        </w:rPr>
        <w:t xml:space="preserve"> с н</w:t>
      </w:r>
      <w:r w:rsidRPr="00F4400D">
        <w:rPr>
          <w:rFonts w:ascii="Times New Roman" w:hAnsi="Times New Roman"/>
          <w:sz w:val="28"/>
          <w:szCs w:val="28"/>
        </w:rPr>
        <w:t>адзорными органами,</w:t>
      </w:r>
      <w:r w:rsidR="009A5E75" w:rsidRPr="00F4400D">
        <w:rPr>
          <w:rFonts w:ascii="Times New Roman" w:hAnsi="Times New Roman"/>
          <w:sz w:val="28"/>
          <w:szCs w:val="28"/>
        </w:rPr>
        <w:t xml:space="preserve"> с с</w:t>
      </w:r>
      <w:r w:rsidRPr="00F4400D">
        <w:rPr>
          <w:rFonts w:ascii="Times New Roman" w:hAnsi="Times New Roman"/>
          <w:sz w:val="28"/>
          <w:szCs w:val="28"/>
        </w:rPr>
        <w:t>облюдением норм</w:t>
      </w:r>
      <w:r w:rsidR="009A5E75" w:rsidRPr="00F4400D">
        <w:rPr>
          <w:rFonts w:ascii="Times New Roman" w:hAnsi="Times New Roman"/>
          <w:sz w:val="28"/>
          <w:szCs w:val="28"/>
        </w:rPr>
        <w:t xml:space="preserve"> и п</w:t>
      </w:r>
      <w:r w:rsidRPr="00F4400D">
        <w:rPr>
          <w:rFonts w:ascii="Times New Roman" w:hAnsi="Times New Roman"/>
          <w:sz w:val="28"/>
          <w:szCs w:val="28"/>
        </w:rPr>
        <w:t>равил пожарной безопасности.</w:t>
      </w:r>
    </w:p>
    <w:p w:rsidR="00BB3B2D" w:rsidRPr="00F4400D" w:rsidRDefault="00BB3B2D" w:rsidP="00DB7653">
      <w:pPr>
        <w:numPr>
          <w:ilvl w:val="0"/>
          <w:numId w:val="69"/>
        </w:numPr>
        <w:spacing w:after="0" w:line="240" w:lineRule="auto"/>
        <w:ind w:left="1134"/>
        <w:jc w:val="both"/>
        <w:rPr>
          <w:rFonts w:ascii="Times New Roman" w:hAnsi="Times New Roman"/>
          <w:sz w:val="28"/>
          <w:szCs w:val="28"/>
        </w:rPr>
      </w:pPr>
      <w:r w:rsidRPr="00F4400D">
        <w:rPr>
          <w:rFonts w:ascii="Times New Roman" w:hAnsi="Times New Roman"/>
          <w:sz w:val="28"/>
          <w:szCs w:val="28"/>
        </w:rPr>
        <w:t>В летний период</w:t>
      </w:r>
      <w:r w:rsidR="009A5E75" w:rsidRPr="00F4400D">
        <w:rPr>
          <w:rFonts w:ascii="Times New Roman" w:hAnsi="Times New Roman"/>
          <w:sz w:val="28"/>
          <w:szCs w:val="28"/>
        </w:rPr>
        <w:t xml:space="preserve"> в у</w:t>
      </w:r>
      <w:r w:rsidRPr="00F4400D">
        <w:rPr>
          <w:rFonts w:ascii="Times New Roman" w:hAnsi="Times New Roman"/>
          <w:sz w:val="28"/>
          <w:szCs w:val="28"/>
        </w:rPr>
        <w:t>словиях устойчивой сухой, жаркой</w:t>
      </w:r>
      <w:r w:rsidR="009A5E75" w:rsidRPr="00F4400D">
        <w:rPr>
          <w:rFonts w:ascii="Times New Roman" w:hAnsi="Times New Roman"/>
          <w:sz w:val="28"/>
          <w:szCs w:val="28"/>
        </w:rPr>
        <w:t xml:space="preserve"> и в</w:t>
      </w:r>
      <w:r w:rsidRPr="00F4400D">
        <w:rPr>
          <w:rFonts w:ascii="Times New Roman" w:hAnsi="Times New Roman"/>
          <w:sz w:val="28"/>
          <w:szCs w:val="28"/>
        </w:rPr>
        <w:t>етреной погоды или при получении штормового предупреждения</w:t>
      </w:r>
      <w:r w:rsidR="009A5E75" w:rsidRPr="00F4400D">
        <w:rPr>
          <w:rFonts w:ascii="Times New Roman" w:hAnsi="Times New Roman"/>
          <w:sz w:val="28"/>
          <w:szCs w:val="28"/>
        </w:rPr>
        <w:t xml:space="preserve"> в н</w:t>
      </w:r>
      <w:r w:rsidRPr="00F4400D">
        <w:rPr>
          <w:rFonts w:ascii="Times New Roman" w:hAnsi="Times New Roman"/>
          <w:sz w:val="28"/>
          <w:szCs w:val="28"/>
        </w:rPr>
        <w:t>аселённых пунктах поселений</w:t>
      </w:r>
      <w:r w:rsidR="009A5E75" w:rsidRPr="00F4400D">
        <w:rPr>
          <w:rFonts w:ascii="Times New Roman" w:hAnsi="Times New Roman"/>
          <w:sz w:val="28"/>
          <w:szCs w:val="28"/>
        </w:rPr>
        <w:t xml:space="preserve"> по р</w:t>
      </w:r>
      <w:r w:rsidRPr="00F4400D">
        <w:rPr>
          <w:rFonts w:ascii="Times New Roman" w:hAnsi="Times New Roman"/>
          <w:sz w:val="28"/>
          <w:szCs w:val="28"/>
        </w:rPr>
        <w:t>ешению органов исполнительной власти, местного самоуправления разведение костров, проведение пожароопасных работ</w:t>
      </w:r>
      <w:r w:rsidR="009A5E75" w:rsidRPr="00F4400D">
        <w:rPr>
          <w:rFonts w:ascii="Times New Roman" w:hAnsi="Times New Roman"/>
          <w:sz w:val="28"/>
          <w:szCs w:val="28"/>
        </w:rPr>
        <w:t xml:space="preserve"> на о</w:t>
      </w:r>
      <w:r w:rsidRPr="00F4400D">
        <w:rPr>
          <w:rFonts w:ascii="Times New Roman" w:hAnsi="Times New Roman"/>
          <w:sz w:val="28"/>
          <w:szCs w:val="28"/>
        </w:rPr>
        <w:t>пределённых участках, топка печей, кухонных очагов</w:t>
      </w:r>
      <w:r w:rsidR="009A5E75" w:rsidRPr="00F4400D">
        <w:rPr>
          <w:rFonts w:ascii="Times New Roman" w:hAnsi="Times New Roman"/>
          <w:sz w:val="28"/>
          <w:szCs w:val="28"/>
        </w:rPr>
        <w:t xml:space="preserve"> и к</w:t>
      </w:r>
      <w:r w:rsidRPr="00F4400D">
        <w:rPr>
          <w:rFonts w:ascii="Times New Roman" w:hAnsi="Times New Roman"/>
          <w:sz w:val="28"/>
          <w:szCs w:val="28"/>
        </w:rPr>
        <w:t>отельных установок, работающих</w:t>
      </w:r>
      <w:r w:rsidR="009A5E75" w:rsidRPr="00F4400D">
        <w:rPr>
          <w:rFonts w:ascii="Times New Roman" w:hAnsi="Times New Roman"/>
          <w:sz w:val="28"/>
          <w:szCs w:val="28"/>
        </w:rPr>
        <w:t xml:space="preserve"> на т</w:t>
      </w:r>
      <w:r w:rsidRPr="00F4400D">
        <w:rPr>
          <w:rFonts w:ascii="Times New Roman" w:hAnsi="Times New Roman"/>
          <w:sz w:val="28"/>
          <w:szCs w:val="28"/>
        </w:rPr>
        <w:t>вёрдом топливе, может временно приостанавливаться.</w:t>
      </w:r>
    </w:p>
    <w:p w:rsidR="00BB3B2D" w:rsidRPr="00F4400D" w:rsidRDefault="00BB3B2D" w:rsidP="00BB3B2D">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этих случаях необходимо организовать силами местного населения</w:t>
      </w:r>
      <w:r w:rsidR="009A5E75" w:rsidRPr="00F4400D">
        <w:rPr>
          <w:rFonts w:ascii="Times New Roman" w:hAnsi="Times New Roman"/>
          <w:sz w:val="28"/>
          <w:szCs w:val="28"/>
        </w:rPr>
        <w:t xml:space="preserve"> и ч</w:t>
      </w:r>
      <w:r w:rsidRPr="00F4400D">
        <w:rPr>
          <w:rFonts w:ascii="Times New Roman" w:hAnsi="Times New Roman"/>
          <w:sz w:val="28"/>
          <w:szCs w:val="28"/>
        </w:rPr>
        <w:t>ленов добровольных пожарных формирований патрулирование населённых пунктов</w:t>
      </w:r>
      <w:r w:rsidR="009A5E75" w:rsidRPr="00F4400D">
        <w:rPr>
          <w:rFonts w:ascii="Times New Roman" w:hAnsi="Times New Roman"/>
          <w:sz w:val="28"/>
          <w:szCs w:val="28"/>
        </w:rPr>
        <w:t xml:space="preserve"> с п</w:t>
      </w:r>
      <w:r w:rsidRPr="00F4400D">
        <w:rPr>
          <w:rFonts w:ascii="Times New Roman" w:hAnsi="Times New Roman"/>
          <w:sz w:val="28"/>
          <w:szCs w:val="28"/>
        </w:rPr>
        <w:t>ервичными средствами пожаротушения (ведро</w:t>
      </w:r>
      <w:r w:rsidR="009A5E75" w:rsidRPr="00F4400D">
        <w:rPr>
          <w:rFonts w:ascii="Times New Roman" w:hAnsi="Times New Roman"/>
          <w:sz w:val="28"/>
          <w:szCs w:val="28"/>
        </w:rPr>
        <w:t xml:space="preserve"> с в</w:t>
      </w:r>
      <w:r w:rsidRPr="00F4400D">
        <w:rPr>
          <w:rFonts w:ascii="Times New Roman" w:hAnsi="Times New Roman"/>
          <w:sz w:val="28"/>
          <w:szCs w:val="28"/>
        </w:rPr>
        <w:t>одой, огнетушитель, лопата),</w:t>
      </w:r>
      <w:r w:rsidR="009A5E75" w:rsidRPr="00F4400D">
        <w:rPr>
          <w:rFonts w:ascii="Times New Roman" w:hAnsi="Times New Roman"/>
          <w:sz w:val="28"/>
          <w:szCs w:val="28"/>
        </w:rPr>
        <w:t xml:space="preserve"> а т</w:t>
      </w:r>
      <w:r w:rsidRPr="00F4400D">
        <w:rPr>
          <w:rFonts w:ascii="Times New Roman" w:hAnsi="Times New Roman"/>
          <w:sz w:val="28"/>
          <w:szCs w:val="28"/>
        </w:rPr>
        <w:t>акже подготовку для возможного использования имеющейся водовозной</w:t>
      </w:r>
      <w:r w:rsidR="009A5E75" w:rsidRPr="00F4400D">
        <w:rPr>
          <w:rFonts w:ascii="Times New Roman" w:hAnsi="Times New Roman"/>
          <w:sz w:val="28"/>
          <w:szCs w:val="28"/>
        </w:rPr>
        <w:t xml:space="preserve"> и з</w:t>
      </w:r>
      <w:r w:rsidRPr="00F4400D">
        <w:rPr>
          <w:rFonts w:ascii="Times New Roman" w:hAnsi="Times New Roman"/>
          <w:sz w:val="28"/>
          <w:szCs w:val="28"/>
        </w:rPr>
        <w:t>емлеройной техники, провести соответствующую разъяснительную работу</w:t>
      </w:r>
      <w:r w:rsidR="009A5E75" w:rsidRPr="00F4400D">
        <w:rPr>
          <w:rFonts w:ascii="Times New Roman" w:hAnsi="Times New Roman"/>
          <w:sz w:val="28"/>
          <w:szCs w:val="28"/>
        </w:rPr>
        <w:t xml:space="preserve"> о м</w:t>
      </w:r>
      <w:r w:rsidRPr="00F4400D">
        <w:rPr>
          <w:rFonts w:ascii="Times New Roman" w:hAnsi="Times New Roman"/>
          <w:sz w:val="28"/>
          <w:szCs w:val="28"/>
        </w:rPr>
        <w:t>ерах пожарной безопасности</w:t>
      </w:r>
      <w:r w:rsidR="009A5E75" w:rsidRPr="00F4400D">
        <w:rPr>
          <w:rFonts w:ascii="Times New Roman" w:hAnsi="Times New Roman"/>
          <w:sz w:val="28"/>
          <w:szCs w:val="28"/>
        </w:rPr>
        <w:t xml:space="preserve"> и д</w:t>
      </w:r>
      <w:r w:rsidRPr="00F4400D">
        <w:rPr>
          <w:rFonts w:ascii="Times New Roman" w:hAnsi="Times New Roman"/>
          <w:sz w:val="28"/>
          <w:szCs w:val="28"/>
        </w:rPr>
        <w:t>ействиях</w:t>
      </w:r>
      <w:r w:rsidR="009A5E75" w:rsidRPr="00F4400D">
        <w:rPr>
          <w:rFonts w:ascii="Times New Roman" w:hAnsi="Times New Roman"/>
          <w:sz w:val="28"/>
          <w:szCs w:val="28"/>
        </w:rPr>
        <w:t xml:space="preserve"> в с</w:t>
      </w:r>
      <w:r w:rsidRPr="00F4400D">
        <w:rPr>
          <w:rFonts w:ascii="Times New Roman" w:hAnsi="Times New Roman"/>
          <w:sz w:val="28"/>
          <w:szCs w:val="28"/>
        </w:rPr>
        <w:t>лучае пожара.</w:t>
      </w:r>
    </w:p>
    <w:p w:rsidR="00BB3B2D" w:rsidRPr="00F4400D" w:rsidRDefault="00BB3B2D" w:rsidP="00DB7653">
      <w:pPr>
        <w:numPr>
          <w:ilvl w:val="0"/>
          <w:numId w:val="70"/>
        </w:numPr>
        <w:spacing w:after="0" w:line="240" w:lineRule="auto"/>
        <w:ind w:left="1134"/>
        <w:jc w:val="both"/>
        <w:rPr>
          <w:rFonts w:ascii="Times New Roman" w:hAnsi="Times New Roman"/>
          <w:sz w:val="28"/>
          <w:szCs w:val="28"/>
        </w:rPr>
      </w:pPr>
      <w:r w:rsidRPr="00F4400D">
        <w:rPr>
          <w:rFonts w:ascii="Times New Roman" w:hAnsi="Times New Roman"/>
          <w:sz w:val="28"/>
          <w:szCs w:val="28"/>
        </w:rPr>
        <w:t>Противопожарные расстояния между жилыми</w:t>
      </w:r>
      <w:r w:rsidR="009A5E75" w:rsidRPr="00F4400D">
        <w:rPr>
          <w:rFonts w:ascii="Times New Roman" w:hAnsi="Times New Roman"/>
          <w:sz w:val="28"/>
          <w:szCs w:val="28"/>
        </w:rPr>
        <w:t xml:space="preserve"> и о</w:t>
      </w:r>
      <w:r w:rsidRPr="00F4400D">
        <w:rPr>
          <w:rFonts w:ascii="Times New Roman" w:hAnsi="Times New Roman"/>
          <w:sz w:val="28"/>
          <w:szCs w:val="28"/>
        </w:rPr>
        <w:t>бщественными зданиями,</w:t>
      </w:r>
      <w:r w:rsidR="009A5E75" w:rsidRPr="00F4400D">
        <w:rPr>
          <w:rFonts w:ascii="Times New Roman" w:hAnsi="Times New Roman"/>
          <w:sz w:val="28"/>
          <w:szCs w:val="28"/>
        </w:rPr>
        <w:t xml:space="preserve"> а т</w:t>
      </w:r>
      <w:r w:rsidRPr="00F4400D">
        <w:rPr>
          <w:rFonts w:ascii="Times New Roman" w:hAnsi="Times New Roman"/>
          <w:sz w:val="28"/>
          <w:szCs w:val="28"/>
        </w:rPr>
        <w:t>акже между жилыми, общественными зданиями</w:t>
      </w:r>
      <w:r w:rsidR="009A5E75" w:rsidRPr="00F4400D">
        <w:rPr>
          <w:rFonts w:ascii="Times New Roman" w:hAnsi="Times New Roman"/>
          <w:sz w:val="28"/>
          <w:szCs w:val="28"/>
        </w:rPr>
        <w:t xml:space="preserve"> и в</w:t>
      </w:r>
      <w:r w:rsidRPr="00F4400D">
        <w:rPr>
          <w:rFonts w:ascii="Times New Roman" w:hAnsi="Times New Roman"/>
          <w:sz w:val="28"/>
          <w:szCs w:val="28"/>
        </w:rPr>
        <w:t>спомогательными зданиями,</w:t>
      </w:r>
      <w:r w:rsidR="009A5E75" w:rsidRPr="00F4400D">
        <w:rPr>
          <w:rFonts w:ascii="Times New Roman" w:hAnsi="Times New Roman"/>
          <w:sz w:val="28"/>
          <w:szCs w:val="28"/>
        </w:rPr>
        <w:t xml:space="preserve"> и с</w:t>
      </w:r>
      <w:r w:rsidRPr="00F4400D">
        <w:rPr>
          <w:rFonts w:ascii="Times New Roman" w:hAnsi="Times New Roman"/>
          <w:sz w:val="28"/>
          <w:szCs w:val="28"/>
        </w:rPr>
        <w:t>ооружениями производственного, складского</w:t>
      </w:r>
      <w:r w:rsidR="009A5E75" w:rsidRPr="00F4400D">
        <w:rPr>
          <w:rFonts w:ascii="Times New Roman" w:hAnsi="Times New Roman"/>
          <w:sz w:val="28"/>
          <w:szCs w:val="28"/>
        </w:rPr>
        <w:t xml:space="preserve"> и т</w:t>
      </w:r>
      <w:r w:rsidRPr="00F4400D">
        <w:rPr>
          <w:rFonts w:ascii="Times New Roman" w:hAnsi="Times New Roman"/>
          <w:sz w:val="28"/>
          <w:szCs w:val="28"/>
        </w:rPr>
        <w:t>ехнического назначения следует принимать</w:t>
      </w:r>
      <w:r w:rsidR="009A5E75" w:rsidRPr="00F4400D">
        <w:rPr>
          <w:rFonts w:ascii="Times New Roman" w:hAnsi="Times New Roman"/>
          <w:sz w:val="28"/>
          <w:szCs w:val="28"/>
        </w:rPr>
        <w:t xml:space="preserve"> по С</w:t>
      </w:r>
      <w:r w:rsidRPr="00F4400D">
        <w:rPr>
          <w:rFonts w:ascii="Times New Roman" w:hAnsi="Times New Roman"/>
          <w:sz w:val="28"/>
          <w:szCs w:val="28"/>
        </w:rPr>
        <w:t>П 4.13130.2013</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 т</w:t>
      </w:r>
      <w:r w:rsidRPr="00F4400D">
        <w:rPr>
          <w:rFonts w:ascii="Times New Roman" w:hAnsi="Times New Roman"/>
          <w:sz w:val="28"/>
          <w:szCs w:val="28"/>
        </w:rPr>
        <w:t xml:space="preserve">аблицей </w:t>
      </w:r>
      <w:r w:rsidR="003A35FC" w:rsidRPr="00F4400D">
        <w:rPr>
          <w:rFonts w:ascii="Times New Roman" w:hAnsi="Times New Roman"/>
          <w:sz w:val="28"/>
          <w:szCs w:val="28"/>
        </w:rPr>
        <w:fldChar w:fldCharType="begin"/>
      </w:r>
      <w:r w:rsidR="00261D85" w:rsidRPr="00F4400D">
        <w:rPr>
          <w:rFonts w:ascii="Times New Roman" w:hAnsi="Times New Roman"/>
          <w:sz w:val="28"/>
          <w:szCs w:val="28"/>
        </w:rPr>
        <w:instrText xml:space="preserve"> REF Tbl_RasPozh \h </w:instrText>
      </w:r>
      <w:r w:rsidR="003A35FC" w:rsidRPr="00F4400D">
        <w:rPr>
          <w:rFonts w:ascii="Times New Roman" w:hAnsi="Times New Roman"/>
          <w:sz w:val="28"/>
          <w:szCs w:val="28"/>
        </w:rPr>
      </w:r>
      <w:r w:rsidR="003A35FC" w:rsidRPr="00F4400D">
        <w:rPr>
          <w:rFonts w:ascii="Times New Roman" w:hAnsi="Times New Roman"/>
          <w:sz w:val="28"/>
          <w:szCs w:val="28"/>
        </w:rPr>
        <w:fldChar w:fldCharType="separate"/>
      </w:r>
      <w:r w:rsidR="00EB65A1" w:rsidRPr="00F4400D">
        <w:rPr>
          <w:rFonts w:ascii="Times New Roman" w:hAnsi="Times New Roman"/>
          <w:noProof/>
          <w:sz w:val="28"/>
          <w:szCs w:val="28"/>
        </w:rPr>
        <w:t>31</w:t>
      </w:r>
      <w:r w:rsidR="003A35FC" w:rsidRPr="00F4400D">
        <w:rPr>
          <w:rFonts w:ascii="Times New Roman" w:hAnsi="Times New Roman"/>
          <w:sz w:val="28"/>
          <w:szCs w:val="28"/>
        </w:rPr>
        <w:fldChar w:fldCharType="end"/>
      </w:r>
      <w:r w:rsidRPr="00F4400D">
        <w:rPr>
          <w:rFonts w:ascii="Times New Roman" w:hAnsi="Times New Roman"/>
          <w:sz w:val="28"/>
          <w:szCs w:val="28"/>
        </w:rPr>
        <w:t>.</w:t>
      </w:r>
    </w:p>
    <w:p w:rsidR="00BB3B2D" w:rsidRPr="00F4400D" w:rsidRDefault="00BB3B2D" w:rsidP="00BB3B2D">
      <w:pPr>
        <w:tabs>
          <w:tab w:val="left" w:pos="2808"/>
          <w:tab w:val="right" w:pos="10205"/>
        </w:tabs>
        <w:spacing w:after="0" w:line="240" w:lineRule="auto"/>
        <w:jc w:val="right"/>
        <w:rPr>
          <w:rFonts w:ascii="Times New Roman" w:hAnsi="Times New Roman"/>
          <w:sz w:val="28"/>
          <w:szCs w:val="28"/>
        </w:rPr>
      </w:pPr>
      <w:r w:rsidRPr="00F4400D">
        <w:rPr>
          <w:rFonts w:ascii="Times New Roman" w:hAnsi="Times New Roman"/>
          <w:sz w:val="28"/>
          <w:szCs w:val="28"/>
        </w:rPr>
        <w:t>Таблица</w:t>
      </w:r>
      <w:r w:rsidRPr="00F4400D">
        <w:rPr>
          <w:rFonts w:ascii="Times New Roman" w:hAnsi="Times New Roman"/>
          <w:sz w:val="28"/>
          <w:szCs w:val="28"/>
          <w:lang w:bidi="en-US"/>
        </w:rPr>
        <w:t xml:space="preserve"> </w:t>
      </w:r>
      <w:bookmarkStart w:id="197" w:name="Tbl_RasPozh"/>
      <w:r w:rsidR="003A35FC" w:rsidRPr="00F4400D">
        <w:rPr>
          <w:rFonts w:ascii="Times New Roman" w:hAnsi="Times New Roman"/>
          <w:sz w:val="28"/>
          <w:szCs w:val="28"/>
        </w:rPr>
        <w:fldChar w:fldCharType="begin"/>
      </w:r>
      <w:r w:rsidRPr="00F4400D">
        <w:rPr>
          <w:rFonts w:ascii="Times New Roman" w:hAnsi="Times New Roman"/>
          <w:sz w:val="28"/>
          <w:szCs w:val="28"/>
        </w:rPr>
        <w:instrText xml:space="preserve"> SEQ Таблица \* ARABIC </w:instrText>
      </w:r>
      <w:r w:rsidR="003A35FC" w:rsidRPr="00F4400D">
        <w:rPr>
          <w:rFonts w:ascii="Times New Roman" w:hAnsi="Times New Roman"/>
          <w:sz w:val="28"/>
          <w:szCs w:val="28"/>
        </w:rPr>
        <w:fldChar w:fldCharType="separate"/>
      </w:r>
      <w:r w:rsidR="00EB65A1" w:rsidRPr="00F4400D">
        <w:rPr>
          <w:rFonts w:ascii="Times New Roman" w:hAnsi="Times New Roman"/>
          <w:noProof/>
          <w:sz w:val="28"/>
          <w:szCs w:val="28"/>
        </w:rPr>
        <w:t>31</w:t>
      </w:r>
      <w:r w:rsidR="003A35FC" w:rsidRPr="00F4400D">
        <w:rPr>
          <w:rFonts w:ascii="Times New Roman" w:hAnsi="Times New Roman"/>
          <w:sz w:val="28"/>
          <w:szCs w:val="28"/>
        </w:rPr>
        <w:fldChar w:fldCharType="end"/>
      </w:r>
      <w:bookmarkEnd w:id="197"/>
    </w:p>
    <w:p w:rsidR="00BB3B2D" w:rsidRPr="00F4400D" w:rsidRDefault="00BB3B2D" w:rsidP="00BB3B2D">
      <w:pPr>
        <w:tabs>
          <w:tab w:val="left" w:pos="2808"/>
          <w:tab w:val="right" w:pos="10205"/>
        </w:tabs>
        <w:spacing w:after="240" w:line="240" w:lineRule="auto"/>
        <w:jc w:val="center"/>
        <w:rPr>
          <w:rFonts w:ascii="Times New Roman" w:hAnsi="Times New Roman"/>
          <w:sz w:val="28"/>
          <w:szCs w:val="28"/>
        </w:rPr>
      </w:pPr>
      <w:r w:rsidRPr="00F4400D">
        <w:rPr>
          <w:rFonts w:ascii="Times New Roman" w:hAnsi="Times New Roman"/>
          <w:sz w:val="28"/>
          <w:szCs w:val="28"/>
        </w:rPr>
        <w:t>Противопожарные расстояния между жилыми</w:t>
      </w:r>
      <w:r w:rsidR="009A5E75" w:rsidRPr="00F4400D">
        <w:rPr>
          <w:rFonts w:ascii="Times New Roman" w:hAnsi="Times New Roman"/>
          <w:sz w:val="28"/>
          <w:szCs w:val="28"/>
        </w:rPr>
        <w:t xml:space="preserve"> и о</w:t>
      </w:r>
      <w:r w:rsidRPr="00F4400D">
        <w:rPr>
          <w:rFonts w:ascii="Times New Roman" w:hAnsi="Times New Roman"/>
          <w:sz w:val="28"/>
          <w:szCs w:val="28"/>
        </w:rPr>
        <w:t>бщественными зданиями</w:t>
      </w:r>
    </w:p>
    <w:p w:rsidR="00BB3B2D" w:rsidRPr="00F4400D" w:rsidRDefault="00BB3B2D" w:rsidP="00BB3B2D">
      <w:pPr>
        <w:spacing w:after="0" w:line="240" w:lineRule="auto"/>
        <w:ind w:firstLine="709"/>
        <w:jc w:val="both"/>
        <w:rPr>
          <w:rFonts w:ascii="Times New Roman" w:hAnsi="Times New Roman"/>
          <w:vanish/>
          <w:sz w:val="28"/>
          <w:szCs w:val="28"/>
        </w:rPr>
      </w:pPr>
    </w:p>
    <w:tbl>
      <w:tblPr>
        <w:tblW w:w="93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38"/>
        <w:gridCol w:w="1677"/>
        <w:gridCol w:w="1111"/>
        <w:gridCol w:w="926"/>
        <w:gridCol w:w="1111"/>
        <w:gridCol w:w="1121"/>
      </w:tblGrid>
      <w:tr w:rsidR="00447AD6" w:rsidRPr="00F4400D" w:rsidTr="00BB3B2D">
        <w:trPr>
          <w:trHeight w:val="283"/>
          <w:tblHeader/>
          <w:jc w:val="center"/>
        </w:trPr>
        <w:tc>
          <w:tcPr>
            <w:tcW w:w="3438" w:type="dxa"/>
            <w:vMerge w:val="restart"/>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Степень огнестойкости здания</w:t>
            </w:r>
          </w:p>
        </w:tc>
        <w:tc>
          <w:tcPr>
            <w:tcW w:w="1677" w:type="dxa"/>
            <w:vMerge w:val="restart"/>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Класс конструктивной пожарной опасности</w:t>
            </w:r>
          </w:p>
        </w:tc>
        <w:tc>
          <w:tcPr>
            <w:tcW w:w="4269" w:type="dxa"/>
            <w:gridSpan w:val="4"/>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Минимальные расстояния при степени</w:t>
            </w:r>
            <w:r w:rsidRPr="00F4400D">
              <w:rPr>
                <w:rFonts w:ascii="Times New Roman" w:hAnsi="Times New Roman"/>
                <w:sz w:val="24"/>
                <w:szCs w:val="24"/>
              </w:rPr>
              <w:br/>
              <w:t>огнестойкости</w:t>
            </w:r>
            <w:r w:rsidR="009A5E75" w:rsidRPr="00F4400D">
              <w:rPr>
                <w:rFonts w:ascii="Times New Roman" w:hAnsi="Times New Roman"/>
                <w:sz w:val="24"/>
                <w:szCs w:val="24"/>
              </w:rPr>
              <w:t xml:space="preserve"> и к</w:t>
            </w:r>
            <w:r w:rsidRPr="00F4400D">
              <w:rPr>
                <w:rFonts w:ascii="Times New Roman" w:hAnsi="Times New Roman"/>
                <w:sz w:val="24"/>
                <w:szCs w:val="24"/>
              </w:rPr>
              <w:t>лассе конструктивной пожарной опасности жилых</w:t>
            </w:r>
            <w:r w:rsidR="009A5E75" w:rsidRPr="00F4400D">
              <w:rPr>
                <w:rFonts w:ascii="Times New Roman" w:hAnsi="Times New Roman"/>
                <w:sz w:val="24"/>
                <w:szCs w:val="24"/>
              </w:rPr>
              <w:t xml:space="preserve"> и о</w:t>
            </w:r>
            <w:r w:rsidRPr="00F4400D">
              <w:rPr>
                <w:rFonts w:ascii="Times New Roman" w:hAnsi="Times New Roman"/>
                <w:sz w:val="24"/>
                <w:szCs w:val="24"/>
              </w:rPr>
              <w:t>бщественных зданий, м</w:t>
            </w:r>
          </w:p>
        </w:tc>
      </w:tr>
      <w:tr w:rsidR="00447AD6" w:rsidRPr="00F4400D" w:rsidTr="00BB3B2D">
        <w:trPr>
          <w:trHeight w:val="283"/>
          <w:tblHeader/>
          <w:jc w:val="center"/>
        </w:trPr>
        <w:tc>
          <w:tcPr>
            <w:tcW w:w="3438" w:type="dxa"/>
            <w:vMerge/>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p>
        </w:tc>
        <w:tc>
          <w:tcPr>
            <w:tcW w:w="1677" w:type="dxa"/>
            <w:vMerge/>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p>
        </w:tc>
        <w:tc>
          <w:tcPr>
            <w:tcW w:w="1111"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I, II, III</w:t>
            </w:r>
          </w:p>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С0</w:t>
            </w:r>
          </w:p>
        </w:tc>
        <w:tc>
          <w:tcPr>
            <w:tcW w:w="926"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II, III</w:t>
            </w:r>
            <w:r w:rsidRPr="00F4400D">
              <w:rPr>
                <w:rFonts w:ascii="Times New Roman" w:hAnsi="Times New Roman"/>
                <w:sz w:val="24"/>
                <w:szCs w:val="24"/>
              </w:rPr>
              <w:br/>
              <w:t>С1</w:t>
            </w:r>
          </w:p>
        </w:tc>
        <w:tc>
          <w:tcPr>
            <w:tcW w:w="1111"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IV</w:t>
            </w:r>
          </w:p>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С0, С1</w:t>
            </w:r>
          </w:p>
        </w:tc>
        <w:tc>
          <w:tcPr>
            <w:tcW w:w="1121"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IV, V</w:t>
            </w:r>
            <w:r w:rsidRPr="00F4400D">
              <w:rPr>
                <w:rFonts w:ascii="Times New Roman" w:hAnsi="Times New Roman"/>
                <w:sz w:val="24"/>
                <w:szCs w:val="24"/>
              </w:rPr>
              <w:br/>
              <w:t>С2, С3</w:t>
            </w:r>
          </w:p>
        </w:tc>
      </w:tr>
      <w:tr w:rsidR="00447AD6" w:rsidRPr="00F4400D" w:rsidTr="00BB3B2D">
        <w:trPr>
          <w:trHeight w:val="283"/>
          <w:jc w:val="center"/>
        </w:trPr>
        <w:tc>
          <w:tcPr>
            <w:tcW w:w="9384" w:type="dxa"/>
            <w:gridSpan w:val="6"/>
            <w:shd w:val="clear" w:color="auto" w:fill="FFFFFF"/>
            <w:vAlign w:val="center"/>
          </w:tcPr>
          <w:p w:rsidR="00BB3B2D" w:rsidRPr="00F4400D" w:rsidRDefault="00BB3B2D" w:rsidP="00BB3B2D">
            <w:pPr>
              <w:spacing w:after="0" w:line="240" w:lineRule="auto"/>
              <w:ind w:left="142" w:right="30"/>
              <w:jc w:val="both"/>
              <w:rPr>
                <w:rFonts w:ascii="Times New Roman" w:hAnsi="Times New Roman"/>
                <w:sz w:val="24"/>
                <w:szCs w:val="24"/>
              </w:rPr>
            </w:pPr>
            <w:r w:rsidRPr="00F4400D">
              <w:rPr>
                <w:rFonts w:ascii="Times New Roman" w:hAnsi="Times New Roman"/>
                <w:sz w:val="24"/>
                <w:szCs w:val="24"/>
              </w:rPr>
              <w:t>Жилые</w:t>
            </w:r>
            <w:r w:rsidR="009A5E75" w:rsidRPr="00F4400D">
              <w:rPr>
                <w:rFonts w:ascii="Times New Roman" w:hAnsi="Times New Roman"/>
                <w:sz w:val="24"/>
                <w:szCs w:val="24"/>
              </w:rPr>
              <w:t xml:space="preserve"> и о</w:t>
            </w:r>
            <w:r w:rsidRPr="00F4400D">
              <w:rPr>
                <w:rFonts w:ascii="Times New Roman" w:hAnsi="Times New Roman"/>
                <w:sz w:val="24"/>
                <w:szCs w:val="24"/>
              </w:rPr>
              <w:t>бщественные</w:t>
            </w:r>
          </w:p>
        </w:tc>
      </w:tr>
      <w:tr w:rsidR="00447AD6" w:rsidRPr="00F4400D" w:rsidTr="00BB3B2D">
        <w:trPr>
          <w:trHeight w:val="283"/>
          <w:jc w:val="center"/>
        </w:trPr>
        <w:tc>
          <w:tcPr>
            <w:tcW w:w="3438" w:type="dxa"/>
            <w:shd w:val="clear" w:color="auto" w:fill="FFFFFF"/>
          </w:tcPr>
          <w:p w:rsidR="00BB3B2D" w:rsidRPr="00F4400D" w:rsidRDefault="00BB3B2D" w:rsidP="00BB3B2D">
            <w:pPr>
              <w:spacing w:after="0" w:line="240" w:lineRule="auto"/>
              <w:ind w:left="142" w:right="30"/>
              <w:jc w:val="both"/>
              <w:rPr>
                <w:rFonts w:ascii="Times New Roman" w:hAnsi="Times New Roman"/>
                <w:sz w:val="24"/>
                <w:szCs w:val="24"/>
              </w:rPr>
            </w:pPr>
            <w:r w:rsidRPr="00F4400D">
              <w:rPr>
                <w:rFonts w:ascii="Times New Roman" w:hAnsi="Times New Roman"/>
                <w:sz w:val="24"/>
                <w:szCs w:val="24"/>
              </w:rPr>
              <w:t xml:space="preserve">I, </w:t>
            </w:r>
            <w:r w:rsidRPr="00F4400D">
              <w:rPr>
                <w:rFonts w:ascii="Times New Roman" w:hAnsi="Times New Roman"/>
                <w:sz w:val="24"/>
                <w:szCs w:val="24"/>
                <w:lang w:val="en-US"/>
              </w:rPr>
              <w:t>II,</w:t>
            </w:r>
            <w:r w:rsidRPr="00F4400D">
              <w:rPr>
                <w:rFonts w:ascii="Times New Roman" w:hAnsi="Times New Roman"/>
                <w:sz w:val="24"/>
                <w:szCs w:val="24"/>
              </w:rPr>
              <w:t xml:space="preserve"> III</w:t>
            </w:r>
          </w:p>
        </w:tc>
        <w:tc>
          <w:tcPr>
            <w:tcW w:w="1677" w:type="dxa"/>
            <w:shd w:val="clear" w:color="auto" w:fill="FFFFFF"/>
          </w:tcPr>
          <w:p w:rsidR="00BB3B2D" w:rsidRPr="00F4400D" w:rsidRDefault="00BB3B2D" w:rsidP="00BB3B2D">
            <w:pPr>
              <w:spacing w:after="0" w:line="240" w:lineRule="auto"/>
              <w:ind w:left="142" w:right="30"/>
              <w:jc w:val="both"/>
              <w:rPr>
                <w:rFonts w:ascii="Times New Roman" w:hAnsi="Times New Roman"/>
                <w:sz w:val="24"/>
                <w:szCs w:val="24"/>
                <w:lang w:val="en-US"/>
              </w:rPr>
            </w:pPr>
            <w:r w:rsidRPr="00F4400D">
              <w:rPr>
                <w:rFonts w:ascii="Times New Roman" w:hAnsi="Times New Roman"/>
                <w:sz w:val="24"/>
                <w:szCs w:val="24"/>
              </w:rPr>
              <w:t>С</w:t>
            </w:r>
            <w:r w:rsidRPr="00F4400D">
              <w:rPr>
                <w:rFonts w:ascii="Times New Roman" w:hAnsi="Times New Roman"/>
                <w:sz w:val="24"/>
                <w:szCs w:val="24"/>
                <w:lang w:val="en-US"/>
              </w:rPr>
              <w:t>0</w:t>
            </w:r>
          </w:p>
        </w:tc>
        <w:tc>
          <w:tcPr>
            <w:tcW w:w="1111"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6</w:t>
            </w:r>
          </w:p>
        </w:tc>
        <w:tc>
          <w:tcPr>
            <w:tcW w:w="926"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8</w:t>
            </w:r>
          </w:p>
        </w:tc>
        <w:tc>
          <w:tcPr>
            <w:tcW w:w="1111"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8</w:t>
            </w:r>
          </w:p>
        </w:tc>
        <w:tc>
          <w:tcPr>
            <w:tcW w:w="1121"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10</w:t>
            </w:r>
          </w:p>
        </w:tc>
      </w:tr>
      <w:tr w:rsidR="00447AD6" w:rsidRPr="00F4400D" w:rsidTr="00BB3B2D">
        <w:trPr>
          <w:trHeight w:val="283"/>
          <w:jc w:val="center"/>
        </w:trPr>
        <w:tc>
          <w:tcPr>
            <w:tcW w:w="3438" w:type="dxa"/>
            <w:shd w:val="clear" w:color="auto" w:fill="FFFFFF"/>
          </w:tcPr>
          <w:p w:rsidR="00BB3B2D" w:rsidRPr="00F4400D" w:rsidRDefault="00BB3B2D" w:rsidP="00BB3B2D">
            <w:pPr>
              <w:spacing w:after="0" w:line="240" w:lineRule="auto"/>
              <w:ind w:left="142" w:right="30"/>
              <w:jc w:val="both"/>
              <w:rPr>
                <w:rFonts w:ascii="Times New Roman" w:hAnsi="Times New Roman"/>
                <w:sz w:val="24"/>
                <w:szCs w:val="24"/>
              </w:rPr>
            </w:pPr>
            <w:r w:rsidRPr="00F4400D">
              <w:rPr>
                <w:rFonts w:ascii="Times New Roman" w:hAnsi="Times New Roman"/>
                <w:sz w:val="24"/>
                <w:szCs w:val="24"/>
              </w:rPr>
              <w:t>II</w:t>
            </w:r>
            <w:r w:rsidRPr="00F4400D">
              <w:rPr>
                <w:rFonts w:ascii="Times New Roman" w:hAnsi="Times New Roman"/>
                <w:sz w:val="24"/>
                <w:szCs w:val="24"/>
                <w:lang w:val="en-US"/>
              </w:rPr>
              <w:t>,</w:t>
            </w:r>
            <w:r w:rsidRPr="00F4400D">
              <w:rPr>
                <w:rFonts w:ascii="Times New Roman" w:hAnsi="Times New Roman"/>
                <w:sz w:val="24"/>
                <w:szCs w:val="24"/>
              </w:rPr>
              <w:t xml:space="preserve"> III</w:t>
            </w:r>
          </w:p>
        </w:tc>
        <w:tc>
          <w:tcPr>
            <w:tcW w:w="1677" w:type="dxa"/>
            <w:shd w:val="clear" w:color="auto" w:fill="FFFFFF"/>
          </w:tcPr>
          <w:p w:rsidR="00BB3B2D" w:rsidRPr="00F4400D" w:rsidRDefault="00BB3B2D" w:rsidP="00BB3B2D">
            <w:pPr>
              <w:spacing w:after="0" w:line="240" w:lineRule="auto"/>
              <w:ind w:left="142" w:right="30"/>
              <w:jc w:val="both"/>
              <w:rPr>
                <w:rFonts w:ascii="Times New Roman" w:hAnsi="Times New Roman"/>
                <w:sz w:val="24"/>
                <w:szCs w:val="24"/>
              </w:rPr>
            </w:pPr>
            <w:r w:rsidRPr="00F4400D">
              <w:rPr>
                <w:rFonts w:ascii="Times New Roman" w:hAnsi="Times New Roman"/>
                <w:sz w:val="24"/>
                <w:szCs w:val="24"/>
              </w:rPr>
              <w:t>С1</w:t>
            </w:r>
          </w:p>
        </w:tc>
        <w:tc>
          <w:tcPr>
            <w:tcW w:w="1111"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8</w:t>
            </w:r>
          </w:p>
        </w:tc>
        <w:tc>
          <w:tcPr>
            <w:tcW w:w="926"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10</w:t>
            </w:r>
          </w:p>
        </w:tc>
        <w:tc>
          <w:tcPr>
            <w:tcW w:w="1111"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10</w:t>
            </w:r>
          </w:p>
        </w:tc>
        <w:tc>
          <w:tcPr>
            <w:tcW w:w="1121"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12</w:t>
            </w:r>
          </w:p>
        </w:tc>
      </w:tr>
      <w:tr w:rsidR="00447AD6" w:rsidRPr="00F4400D" w:rsidTr="00BB3B2D">
        <w:trPr>
          <w:trHeight w:val="283"/>
          <w:jc w:val="center"/>
        </w:trPr>
        <w:tc>
          <w:tcPr>
            <w:tcW w:w="3438" w:type="dxa"/>
            <w:shd w:val="clear" w:color="auto" w:fill="FFFFFF"/>
          </w:tcPr>
          <w:p w:rsidR="00BB3B2D" w:rsidRPr="00F4400D" w:rsidRDefault="00BB3B2D" w:rsidP="00BB3B2D">
            <w:pPr>
              <w:spacing w:after="0" w:line="240" w:lineRule="auto"/>
              <w:ind w:left="142" w:right="30"/>
              <w:jc w:val="both"/>
              <w:rPr>
                <w:rFonts w:ascii="Times New Roman" w:hAnsi="Times New Roman"/>
                <w:sz w:val="24"/>
                <w:szCs w:val="24"/>
              </w:rPr>
            </w:pPr>
            <w:r w:rsidRPr="00F4400D">
              <w:rPr>
                <w:rFonts w:ascii="Times New Roman" w:hAnsi="Times New Roman"/>
                <w:sz w:val="24"/>
                <w:szCs w:val="24"/>
              </w:rPr>
              <w:t>IV</w:t>
            </w:r>
          </w:p>
        </w:tc>
        <w:tc>
          <w:tcPr>
            <w:tcW w:w="1677" w:type="dxa"/>
            <w:shd w:val="clear" w:color="auto" w:fill="FFFFFF"/>
          </w:tcPr>
          <w:p w:rsidR="00BB3B2D" w:rsidRPr="00F4400D" w:rsidRDefault="00BB3B2D" w:rsidP="00BB3B2D">
            <w:pPr>
              <w:spacing w:after="0" w:line="240" w:lineRule="auto"/>
              <w:ind w:left="142" w:right="30"/>
              <w:jc w:val="both"/>
              <w:rPr>
                <w:rFonts w:ascii="Times New Roman" w:hAnsi="Times New Roman"/>
                <w:sz w:val="24"/>
                <w:szCs w:val="24"/>
              </w:rPr>
            </w:pPr>
            <w:r w:rsidRPr="00F4400D">
              <w:rPr>
                <w:rFonts w:ascii="Times New Roman" w:hAnsi="Times New Roman"/>
                <w:sz w:val="24"/>
                <w:szCs w:val="24"/>
              </w:rPr>
              <w:t>С0, С1</w:t>
            </w:r>
          </w:p>
        </w:tc>
        <w:tc>
          <w:tcPr>
            <w:tcW w:w="1111"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8</w:t>
            </w:r>
          </w:p>
        </w:tc>
        <w:tc>
          <w:tcPr>
            <w:tcW w:w="926"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10</w:t>
            </w:r>
          </w:p>
        </w:tc>
        <w:tc>
          <w:tcPr>
            <w:tcW w:w="1111"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10</w:t>
            </w:r>
          </w:p>
        </w:tc>
        <w:tc>
          <w:tcPr>
            <w:tcW w:w="1121"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12</w:t>
            </w:r>
          </w:p>
        </w:tc>
      </w:tr>
      <w:tr w:rsidR="00447AD6" w:rsidRPr="00F4400D" w:rsidTr="00BB3B2D">
        <w:trPr>
          <w:trHeight w:val="283"/>
          <w:jc w:val="center"/>
        </w:trPr>
        <w:tc>
          <w:tcPr>
            <w:tcW w:w="3438" w:type="dxa"/>
            <w:shd w:val="clear" w:color="auto" w:fill="FFFFFF"/>
          </w:tcPr>
          <w:p w:rsidR="00BB3B2D" w:rsidRPr="00F4400D" w:rsidRDefault="00BB3B2D" w:rsidP="00BB3B2D">
            <w:pPr>
              <w:spacing w:after="0" w:line="240" w:lineRule="auto"/>
              <w:ind w:left="142" w:right="30"/>
              <w:jc w:val="both"/>
              <w:rPr>
                <w:rFonts w:ascii="Times New Roman" w:hAnsi="Times New Roman"/>
                <w:sz w:val="24"/>
                <w:szCs w:val="24"/>
              </w:rPr>
            </w:pPr>
            <w:r w:rsidRPr="00F4400D">
              <w:rPr>
                <w:rFonts w:ascii="Times New Roman" w:hAnsi="Times New Roman"/>
                <w:sz w:val="24"/>
                <w:szCs w:val="24"/>
              </w:rPr>
              <w:t>IV</w:t>
            </w:r>
            <w:r w:rsidRPr="00F4400D">
              <w:rPr>
                <w:rFonts w:ascii="Times New Roman" w:hAnsi="Times New Roman"/>
                <w:sz w:val="24"/>
                <w:szCs w:val="24"/>
                <w:lang w:val="en-US"/>
              </w:rPr>
              <w:t>,</w:t>
            </w:r>
            <w:r w:rsidRPr="00F4400D">
              <w:rPr>
                <w:rFonts w:ascii="Times New Roman" w:hAnsi="Times New Roman"/>
                <w:sz w:val="24"/>
                <w:szCs w:val="24"/>
              </w:rPr>
              <w:t xml:space="preserve"> V</w:t>
            </w:r>
          </w:p>
        </w:tc>
        <w:tc>
          <w:tcPr>
            <w:tcW w:w="1677" w:type="dxa"/>
            <w:shd w:val="clear" w:color="auto" w:fill="FFFFFF"/>
          </w:tcPr>
          <w:p w:rsidR="00BB3B2D" w:rsidRPr="00F4400D" w:rsidRDefault="00BB3B2D" w:rsidP="00BB3B2D">
            <w:pPr>
              <w:spacing w:after="0" w:line="240" w:lineRule="auto"/>
              <w:ind w:left="142" w:right="30"/>
              <w:jc w:val="both"/>
              <w:rPr>
                <w:rFonts w:ascii="Times New Roman" w:hAnsi="Times New Roman"/>
                <w:sz w:val="24"/>
                <w:szCs w:val="24"/>
              </w:rPr>
            </w:pPr>
            <w:r w:rsidRPr="00F4400D">
              <w:rPr>
                <w:rFonts w:ascii="Times New Roman" w:hAnsi="Times New Roman"/>
                <w:sz w:val="24"/>
                <w:szCs w:val="24"/>
              </w:rPr>
              <w:t>С2, С3</w:t>
            </w:r>
          </w:p>
        </w:tc>
        <w:tc>
          <w:tcPr>
            <w:tcW w:w="1111"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10</w:t>
            </w:r>
          </w:p>
        </w:tc>
        <w:tc>
          <w:tcPr>
            <w:tcW w:w="926"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12</w:t>
            </w:r>
          </w:p>
        </w:tc>
        <w:tc>
          <w:tcPr>
            <w:tcW w:w="1111"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12</w:t>
            </w:r>
          </w:p>
        </w:tc>
        <w:tc>
          <w:tcPr>
            <w:tcW w:w="1121"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15</w:t>
            </w:r>
          </w:p>
        </w:tc>
      </w:tr>
      <w:tr w:rsidR="00447AD6" w:rsidRPr="00F4400D" w:rsidTr="00BB3B2D">
        <w:trPr>
          <w:trHeight w:val="283"/>
          <w:jc w:val="center"/>
        </w:trPr>
        <w:tc>
          <w:tcPr>
            <w:tcW w:w="9384" w:type="dxa"/>
            <w:gridSpan w:val="6"/>
            <w:shd w:val="clear" w:color="auto" w:fill="FFFFFF"/>
            <w:vAlign w:val="center"/>
          </w:tcPr>
          <w:p w:rsidR="00BB3B2D" w:rsidRPr="00F4400D" w:rsidRDefault="00BB3B2D" w:rsidP="00BB3B2D">
            <w:pPr>
              <w:spacing w:after="0" w:line="240" w:lineRule="auto"/>
              <w:ind w:left="142" w:right="30"/>
              <w:jc w:val="both"/>
              <w:rPr>
                <w:rFonts w:ascii="Times New Roman" w:hAnsi="Times New Roman"/>
                <w:sz w:val="24"/>
                <w:szCs w:val="24"/>
              </w:rPr>
            </w:pPr>
            <w:r w:rsidRPr="00F4400D">
              <w:rPr>
                <w:rFonts w:ascii="Times New Roman" w:hAnsi="Times New Roman"/>
                <w:sz w:val="24"/>
                <w:szCs w:val="24"/>
              </w:rPr>
              <w:t>Производственные</w:t>
            </w:r>
            <w:r w:rsidR="009A5E75" w:rsidRPr="00F4400D">
              <w:rPr>
                <w:rFonts w:ascii="Times New Roman" w:hAnsi="Times New Roman"/>
                <w:sz w:val="24"/>
                <w:szCs w:val="24"/>
              </w:rPr>
              <w:t xml:space="preserve"> и с</w:t>
            </w:r>
            <w:r w:rsidRPr="00F4400D">
              <w:rPr>
                <w:rFonts w:ascii="Times New Roman" w:hAnsi="Times New Roman"/>
                <w:sz w:val="24"/>
                <w:szCs w:val="24"/>
              </w:rPr>
              <w:t>кладские</w:t>
            </w:r>
          </w:p>
        </w:tc>
      </w:tr>
      <w:tr w:rsidR="00447AD6" w:rsidRPr="00F4400D" w:rsidTr="00BB3B2D">
        <w:trPr>
          <w:trHeight w:val="283"/>
          <w:jc w:val="center"/>
        </w:trPr>
        <w:tc>
          <w:tcPr>
            <w:tcW w:w="3438" w:type="dxa"/>
            <w:shd w:val="clear" w:color="auto" w:fill="FFFFFF"/>
          </w:tcPr>
          <w:p w:rsidR="00BB3B2D" w:rsidRPr="00F4400D" w:rsidRDefault="00BB3B2D" w:rsidP="00BB3B2D">
            <w:pPr>
              <w:spacing w:after="0" w:line="240" w:lineRule="auto"/>
              <w:ind w:left="142" w:right="30"/>
              <w:jc w:val="both"/>
              <w:rPr>
                <w:rFonts w:ascii="Times New Roman" w:hAnsi="Times New Roman"/>
                <w:sz w:val="24"/>
                <w:szCs w:val="24"/>
              </w:rPr>
            </w:pPr>
            <w:r w:rsidRPr="00F4400D">
              <w:rPr>
                <w:rFonts w:ascii="Times New Roman" w:hAnsi="Times New Roman"/>
                <w:sz w:val="24"/>
                <w:szCs w:val="24"/>
              </w:rPr>
              <w:t xml:space="preserve">I, </w:t>
            </w:r>
            <w:r w:rsidRPr="00F4400D">
              <w:rPr>
                <w:rFonts w:ascii="Times New Roman" w:hAnsi="Times New Roman"/>
                <w:sz w:val="24"/>
                <w:szCs w:val="24"/>
                <w:lang w:val="en-US"/>
              </w:rPr>
              <w:t>II,</w:t>
            </w:r>
            <w:r w:rsidRPr="00F4400D">
              <w:rPr>
                <w:rFonts w:ascii="Times New Roman" w:hAnsi="Times New Roman"/>
                <w:sz w:val="24"/>
                <w:szCs w:val="24"/>
              </w:rPr>
              <w:t xml:space="preserve"> III</w:t>
            </w:r>
          </w:p>
        </w:tc>
        <w:tc>
          <w:tcPr>
            <w:tcW w:w="1677" w:type="dxa"/>
            <w:shd w:val="clear" w:color="auto" w:fill="FFFFFF"/>
          </w:tcPr>
          <w:p w:rsidR="00BB3B2D" w:rsidRPr="00F4400D" w:rsidRDefault="00BB3B2D" w:rsidP="00BB3B2D">
            <w:pPr>
              <w:spacing w:after="0" w:line="240" w:lineRule="auto"/>
              <w:ind w:left="142" w:right="30"/>
              <w:jc w:val="both"/>
              <w:rPr>
                <w:rFonts w:ascii="Times New Roman" w:hAnsi="Times New Roman"/>
                <w:sz w:val="24"/>
                <w:szCs w:val="24"/>
              </w:rPr>
            </w:pPr>
            <w:r w:rsidRPr="00F4400D">
              <w:rPr>
                <w:rFonts w:ascii="Times New Roman" w:hAnsi="Times New Roman"/>
                <w:sz w:val="24"/>
                <w:szCs w:val="24"/>
              </w:rPr>
              <w:t>С0</w:t>
            </w:r>
          </w:p>
        </w:tc>
        <w:tc>
          <w:tcPr>
            <w:tcW w:w="1111"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10</w:t>
            </w:r>
          </w:p>
        </w:tc>
        <w:tc>
          <w:tcPr>
            <w:tcW w:w="926"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12</w:t>
            </w:r>
          </w:p>
        </w:tc>
        <w:tc>
          <w:tcPr>
            <w:tcW w:w="1111"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12</w:t>
            </w:r>
          </w:p>
        </w:tc>
        <w:tc>
          <w:tcPr>
            <w:tcW w:w="1121"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12</w:t>
            </w:r>
          </w:p>
        </w:tc>
      </w:tr>
      <w:tr w:rsidR="00447AD6" w:rsidRPr="00F4400D" w:rsidTr="00BB3B2D">
        <w:trPr>
          <w:trHeight w:val="283"/>
          <w:jc w:val="center"/>
        </w:trPr>
        <w:tc>
          <w:tcPr>
            <w:tcW w:w="3438" w:type="dxa"/>
            <w:shd w:val="clear" w:color="auto" w:fill="FFFFFF"/>
          </w:tcPr>
          <w:p w:rsidR="00BB3B2D" w:rsidRPr="00F4400D" w:rsidRDefault="00BB3B2D" w:rsidP="00BB3B2D">
            <w:pPr>
              <w:spacing w:after="0" w:line="240" w:lineRule="auto"/>
              <w:ind w:left="142" w:right="30"/>
              <w:jc w:val="both"/>
              <w:rPr>
                <w:rFonts w:ascii="Times New Roman" w:hAnsi="Times New Roman"/>
                <w:sz w:val="24"/>
                <w:szCs w:val="24"/>
              </w:rPr>
            </w:pPr>
            <w:r w:rsidRPr="00F4400D">
              <w:rPr>
                <w:rFonts w:ascii="Times New Roman" w:hAnsi="Times New Roman"/>
                <w:sz w:val="24"/>
                <w:szCs w:val="24"/>
              </w:rPr>
              <w:t>II</w:t>
            </w:r>
            <w:r w:rsidRPr="00F4400D">
              <w:rPr>
                <w:rFonts w:ascii="Times New Roman" w:hAnsi="Times New Roman"/>
                <w:sz w:val="24"/>
                <w:szCs w:val="24"/>
                <w:lang w:val="en-US"/>
              </w:rPr>
              <w:t>,</w:t>
            </w:r>
            <w:r w:rsidRPr="00F4400D">
              <w:rPr>
                <w:rFonts w:ascii="Times New Roman" w:hAnsi="Times New Roman"/>
                <w:sz w:val="24"/>
                <w:szCs w:val="24"/>
              </w:rPr>
              <w:t xml:space="preserve"> III</w:t>
            </w:r>
          </w:p>
        </w:tc>
        <w:tc>
          <w:tcPr>
            <w:tcW w:w="1677" w:type="dxa"/>
            <w:shd w:val="clear" w:color="auto" w:fill="FFFFFF"/>
          </w:tcPr>
          <w:p w:rsidR="00BB3B2D" w:rsidRPr="00F4400D" w:rsidRDefault="00BB3B2D" w:rsidP="00BB3B2D">
            <w:pPr>
              <w:spacing w:after="0" w:line="240" w:lineRule="auto"/>
              <w:ind w:left="142" w:right="30"/>
              <w:jc w:val="both"/>
              <w:rPr>
                <w:rFonts w:ascii="Times New Roman" w:hAnsi="Times New Roman"/>
                <w:sz w:val="24"/>
                <w:szCs w:val="24"/>
              </w:rPr>
            </w:pPr>
            <w:r w:rsidRPr="00F4400D">
              <w:rPr>
                <w:rFonts w:ascii="Times New Roman" w:hAnsi="Times New Roman"/>
                <w:sz w:val="24"/>
                <w:szCs w:val="24"/>
              </w:rPr>
              <w:t>С1</w:t>
            </w:r>
          </w:p>
        </w:tc>
        <w:tc>
          <w:tcPr>
            <w:tcW w:w="1111"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12</w:t>
            </w:r>
          </w:p>
        </w:tc>
        <w:tc>
          <w:tcPr>
            <w:tcW w:w="926"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12</w:t>
            </w:r>
          </w:p>
        </w:tc>
        <w:tc>
          <w:tcPr>
            <w:tcW w:w="1111"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12</w:t>
            </w:r>
          </w:p>
        </w:tc>
        <w:tc>
          <w:tcPr>
            <w:tcW w:w="1121"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12</w:t>
            </w:r>
          </w:p>
        </w:tc>
      </w:tr>
      <w:tr w:rsidR="00447AD6" w:rsidRPr="00F4400D" w:rsidTr="00BB3B2D">
        <w:trPr>
          <w:trHeight w:val="283"/>
          <w:jc w:val="center"/>
        </w:trPr>
        <w:tc>
          <w:tcPr>
            <w:tcW w:w="3438" w:type="dxa"/>
            <w:shd w:val="clear" w:color="auto" w:fill="FFFFFF"/>
          </w:tcPr>
          <w:p w:rsidR="00BB3B2D" w:rsidRPr="00F4400D" w:rsidRDefault="00BB3B2D" w:rsidP="00BB3B2D">
            <w:pPr>
              <w:spacing w:after="0" w:line="240" w:lineRule="auto"/>
              <w:ind w:left="142" w:right="30"/>
              <w:jc w:val="both"/>
              <w:rPr>
                <w:rFonts w:ascii="Times New Roman" w:hAnsi="Times New Roman"/>
                <w:sz w:val="24"/>
                <w:szCs w:val="24"/>
              </w:rPr>
            </w:pPr>
            <w:r w:rsidRPr="00F4400D">
              <w:rPr>
                <w:rFonts w:ascii="Times New Roman" w:hAnsi="Times New Roman"/>
                <w:sz w:val="24"/>
                <w:szCs w:val="24"/>
              </w:rPr>
              <w:t>IV</w:t>
            </w:r>
          </w:p>
        </w:tc>
        <w:tc>
          <w:tcPr>
            <w:tcW w:w="1677" w:type="dxa"/>
            <w:shd w:val="clear" w:color="auto" w:fill="FFFFFF"/>
          </w:tcPr>
          <w:p w:rsidR="00BB3B2D" w:rsidRPr="00F4400D" w:rsidRDefault="00BB3B2D" w:rsidP="00BB3B2D">
            <w:pPr>
              <w:spacing w:after="0" w:line="240" w:lineRule="auto"/>
              <w:ind w:left="142" w:right="30"/>
              <w:jc w:val="both"/>
              <w:rPr>
                <w:rFonts w:ascii="Times New Roman" w:hAnsi="Times New Roman"/>
                <w:sz w:val="24"/>
                <w:szCs w:val="24"/>
              </w:rPr>
            </w:pPr>
            <w:r w:rsidRPr="00F4400D">
              <w:rPr>
                <w:rFonts w:ascii="Times New Roman" w:hAnsi="Times New Roman"/>
                <w:sz w:val="24"/>
                <w:szCs w:val="24"/>
              </w:rPr>
              <w:t>С0, С1</w:t>
            </w:r>
          </w:p>
        </w:tc>
        <w:tc>
          <w:tcPr>
            <w:tcW w:w="1111"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12</w:t>
            </w:r>
          </w:p>
        </w:tc>
        <w:tc>
          <w:tcPr>
            <w:tcW w:w="926"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12</w:t>
            </w:r>
          </w:p>
        </w:tc>
        <w:tc>
          <w:tcPr>
            <w:tcW w:w="1111"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12</w:t>
            </w:r>
          </w:p>
        </w:tc>
        <w:tc>
          <w:tcPr>
            <w:tcW w:w="1121"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15</w:t>
            </w:r>
          </w:p>
        </w:tc>
      </w:tr>
      <w:tr w:rsidR="00604D44" w:rsidRPr="00F4400D" w:rsidTr="00BB3B2D">
        <w:trPr>
          <w:trHeight w:val="283"/>
          <w:jc w:val="center"/>
        </w:trPr>
        <w:tc>
          <w:tcPr>
            <w:tcW w:w="3438" w:type="dxa"/>
            <w:shd w:val="clear" w:color="auto" w:fill="FFFFFF"/>
          </w:tcPr>
          <w:p w:rsidR="00BB3B2D" w:rsidRPr="00F4400D" w:rsidRDefault="00BB3B2D" w:rsidP="00BB3B2D">
            <w:pPr>
              <w:spacing w:after="0" w:line="240" w:lineRule="auto"/>
              <w:ind w:left="142" w:right="30"/>
              <w:jc w:val="both"/>
              <w:rPr>
                <w:rFonts w:ascii="Times New Roman" w:hAnsi="Times New Roman"/>
                <w:sz w:val="24"/>
                <w:szCs w:val="24"/>
              </w:rPr>
            </w:pPr>
            <w:r w:rsidRPr="00F4400D">
              <w:rPr>
                <w:rFonts w:ascii="Times New Roman" w:hAnsi="Times New Roman"/>
                <w:sz w:val="24"/>
                <w:szCs w:val="24"/>
              </w:rPr>
              <w:t>IV</w:t>
            </w:r>
            <w:r w:rsidRPr="00F4400D">
              <w:rPr>
                <w:rFonts w:ascii="Times New Roman" w:hAnsi="Times New Roman"/>
                <w:sz w:val="24"/>
                <w:szCs w:val="24"/>
                <w:lang w:val="en-US"/>
              </w:rPr>
              <w:t>,</w:t>
            </w:r>
            <w:r w:rsidRPr="00F4400D">
              <w:rPr>
                <w:rFonts w:ascii="Times New Roman" w:hAnsi="Times New Roman"/>
                <w:sz w:val="24"/>
                <w:szCs w:val="24"/>
              </w:rPr>
              <w:t xml:space="preserve"> V</w:t>
            </w:r>
          </w:p>
        </w:tc>
        <w:tc>
          <w:tcPr>
            <w:tcW w:w="1677" w:type="dxa"/>
            <w:shd w:val="clear" w:color="auto" w:fill="FFFFFF"/>
          </w:tcPr>
          <w:p w:rsidR="00BB3B2D" w:rsidRPr="00F4400D" w:rsidRDefault="00BB3B2D" w:rsidP="00BB3B2D">
            <w:pPr>
              <w:spacing w:after="0" w:line="240" w:lineRule="auto"/>
              <w:ind w:left="142" w:right="30"/>
              <w:jc w:val="both"/>
              <w:rPr>
                <w:rFonts w:ascii="Times New Roman" w:hAnsi="Times New Roman"/>
                <w:sz w:val="24"/>
                <w:szCs w:val="24"/>
              </w:rPr>
            </w:pPr>
            <w:r w:rsidRPr="00F4400D">
              <w:rPr>
                <w:rFonts w:ascii="Times New Roman" w:hAnsi="Times New Roman"/>
                <w:sz w:val="24"/>
                <w:szCs w:val="24"/>
              </w:rPr>
              <w:t>С2, С3</w:t>
            </w:r>
          </w:p>
        </w:tc>
        <w:tc>
          <w:tcPr>
            <w:tcW w:w="1111"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15</w:t>
            </w:r>
          </w:p>
        </w:tc>
        <w:tc>
          <w:tcPr>
            <w:tcW w:w="926"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15</w:t>
            </w:r>
          </w:p>
        </w:tc>
        <w:tc>
          <w:tcPr>
            <w:tcW w:w="1111"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15</w:t>
            </w:r>
          </w:p>
        </w:tc>
        <w:tc>
          <w:tcPr>
            <w:tcW w:w="1121" w:type="dxa"/>
            <w:shd w:val="clear" w:color="auto" w:fill="FFFFFF"/>
            <w:vAlign w:val="center"/>
          </w:tcPr>
          <w:p w:rsidR="00BB3B2D" w:rsidRPr="00F4400D" w:rsidRDefault="00BB3B2D" w:rsidP="00BB3B2D">
            <w:pPr>
              <w:spacing w:after="0" w:line="240" w:lineRule="auto"/>
              <w:ind w:left="142" w:right="30"/>
              <w:jc w:val="center"/>
              <w:rPr>
                <w:rFonts w:ascii="Times New Roman" w:hAnsi="Times New Roman"/>
                <w:sz w:val="24"/>
                <w:szCs w:val="24"/>
              </w:rPr>
            </w:pPr>
            <w:r w:rsidRPr="00F4400D">
              <w:rPr>
                <w:rFonts w:ascii="Times New Roman" w:hAnsi="Times New Roman"/>
                <w:sz w:val="24"/>
                <w:szCs w:val="24"/>
              </w:rPr>
              <w:t>18</w:t>
            </w:r>
          </w:p>
        </w:tc>
      </w:tr>
    </w:tbl>
    <w:p w:rsidR="00BB3B2D" w:rsidRPr="00F4400D" w:rsidRDefault="00BB3B2D" w:rsidP="00BB3B2D">
      <w:pPr>
        <w:spacing w:after="0" w:line="240" w:lineRule="auto"/>
        <w:ind w:firstLine="709"/>
        <w:jc w:val="both"/>
        <w:rPr>
          <w:rFonts w:ascii="Times New Roman" w:hAnsi="Times New Roman"/>
          <w:sz w:val="28"/>
          <w:szCs w:val="28"/>
        </w:rPr>
      </w:pPr>
    </w:p>
    <w:p w:rsidR="004738E5" w:rsidRPr="00F4400D" w:rsidRDefault="004738E5" w:rsidP="004738E5">
      <w:pPr>
        <w:spacing w:after="0" w:line="240" w:lineRule="auto"/>
        <w:ind w:firstLine="709"/>
        <w:jc w:val="both"/>
        <w:rPr>
          <w:rFonts w:ascii="Times New Roman" w:hAnsi="Times New Roman"/>
          <w:sz w:val="28"/>
          <w:szCs w:val="28"/>
        </w:rPr>
      </w:pPr>
      <w:r w:rsidRPr="00F4400D">
        <w:rPr>
          <w:rFonts w:ascii="Times New Roman" w:hAnsi="Times New Roman"/>
          <w:sz w:val="28"/>
          <w:szCs w:val="28"/>
        </w:rPr>
        <w:lastRenderedPageBreak/>
        <w:t>При проектировании проездов</w:t>
      </w:r>
      <w:r w:rsidR="009A5E75" w:rsidRPr="00F4400D">
        <w:rPr>
          <w:rFonts w:ascii="Times New Roman" w:hAnsi="Times New Roman"/>
          <w:sz w:val="28"/>
          <w:szCs w:val="28"/>
        </w:rPr>
        <w:t xml:space="preserve"> и п</w:t>
      </w:r>
      <w:r w:rsidRPr="00F4400D">
        <w:rPr>
          <w:rFonts w:ascii="Times New Roman" w:hAnsi="Times New Roman"/>
          <w:sz w:val="28"/>
          <w:szCs w:val="28"/>
        </w:rPr>
        <w:t>ешеходных путей необходимо обеспечивать возможность проезда пожарных машин</w:t>
      </w:r>
      <w:r w:rsidR="009A5E75" w:rsidRPr="00F4400D">
        <w:rPr>
          <w:rFonts w:ascii="Times New Roman" w:hAnsi="Times New Roman"/>
          <w:sz w:val="28"/>
          <w:szCs w:val="28"/>
        </w:rPr>
        <w:t xml:space="preserve"> к ж</w:t>
      </w:r>
      <w:r w:rsidRPr="00F4400D">
        <w:rPr>
          <w:rFonts w:ascii="Times New Roman" w:hAnsi="Times New Roman"/>
          <w:sz w:val="28"/>
          <w:szCs w:val="28"/>
        </w:rPr>
        <w:t>илым</w:t>
      </w:r>
      <w:r w:rsidR="009A5E75" w:rsidRPr="00F4400D">
        <w:rPr>
          <w:rFonts w:ascii="Times New Roman" w:hAnsi="Times New Roman"/>
          <w:sz w:val="28"/>
          <w:szCs w:val="28"/>
        </w:rPr>
        <w:t xml:space="preserve"> и о</w:t>
      </w:r>
      <w:r w:rsidRPr="00F4400D">
        <w:rPr>
          <w:rFonts w:ascii="Times New Roman" w:hAnsi="Times New Roman"/>
          <w:sz w:val="28"/>
          <w:szCs w:val="28"/>
        </w:rPr>
        <w:t>бщественным зданиям,</w:t>
      </w:r>
      <w:r w:rsidR="009A5E75" w:rsidRPr="00F4400D">
        <w:rPr>
          <w:rFonts w:ascii="Times New Roman" w:hAnsi="Times New Roman"/>
          <w:sz w:val="28"/>
          <w:szCs w:val="28"/>
        </w:rPr>
        <w:t xml:space="preserve"> в т</w:t>
      </w:r>
      <w:r w:rsidRPr="00F4400D">
        <w:rPr>
          <w:rFonts w:ascii="Times New Roman" w:hAnsi="Times New Roman"/>
          <w:sz w:val="28"/>
          <w:szCs w:val="28"/>
        </w:rPr>
        <w:t>ом числе</w:t>
      </w:r>
      <w:r w:rsidR="009A5E75" w:rsidRPr="00F4400D">
        <w:rPr>
          <w:rFonts w:ascii="Times New Roman" w:hAnsi="Times New Roman"/>
          <w:sz w:val="28"/>
          <w:szCs w:val="28"/>
        </w:rPr>
        <w:t xml:space="preserve"> со в</w:t>
      </w:r>
      <w:r w:rsidRPr="00F4400D">
        <w:rPr>
          <w:rFonts w:ascii="Times New Roman" w:hAnsi="Times New Roman"/>
          <w:sz w:val="28"/>
          <w:szCs w:val="28"/>
        </w:rPr>
        <w:t>строенно-пристроенными помещениями,</w:t>
      </w:r>
      <w:r w:rsidR="009A5E75" w:rsidRPr="00F4400D">
        <w:rPr>
          <w:rFonts w:ascii="Times New Roman" w:hAnsi="Times New Roman"/>
          <w:sz w:val="28"/>
          <w:szCs w:val="28"/>
        </w:rPr>
        <w:t xml:space="preserve"> и д</w:t>
      </w:r>
      <w:r w:rsidRPr="00F4400D">
        <w:rPr>
          <w:rFonts w:ascii="Times New Roman" w:hAnsi="Times New Roman"/>
          <w:sz w:val="28"/>
          <w:szCs w:val="28"/>
        </w:rPr>
        <w:t>оступ пожарных</w:t>
      </w:r>
      <w:r w:rsidR="009A5E75" w:rsidRPr="00F4400D">
        <w:rPr>
          <w:rFonts w:ascii="Times New Roman" w:hAnsi="Times New Roman"/>
          <w:sz w:val="28"/>
          <w:szCs w:val="28"/>
        </w:rPr>
        <w:t xml:space="preserve"> с а</w:t>
      </w:r>
      <w:r w:rsidRPr="00F4400D">
        <w:rPr>
          <w:rFonts w:ascii="Times New Roman" w:hAnsi="Times New Roman"/>
          <w:sz w:val="28"/>
          <w:szCs w:val="28"/>
        </w:rPr>
        <w:t>втолестниц или автоподъёмников</w:t>
      </w:r>
      <w:r w:rsidR="009A5E75" w:rsidRPr="00F4400D">
        <w:rPr>
          <w:rFonts w:ascii="Times New Roman" w:hAnsi="Times New Roman"/>
          <w:sz w:val="28"/>
          <w:szCs w:val="28"/>
        </w:rPr>
        <w:t xml:space="preserve"> в л</w:t>
      </w:r>
      <w:r w:rsidRPr="00F4400D">
        <w:rPr>
          <w:rFonts w:ascii="Times New Roman" w:hAnsi="Times New Roman"/>
          <w:sz w:val="28"/>
          <w:szCs w:val="28"/>
        </w:rPr>
        <w:t>юбую квартиру или помещение.</w:t>
      </w:r>
    </w:p>
    <w:p w:rsidR="004738E5" w:rsidRPr="00F4400D" w:rsidRDefault="004738E5" w:rsidP="004738E5">
      <w:pPr>
        <w:spacing w:after="0" w:line="240" w:lineRule="auto"/>
        <w:ind w:firstLine="709"/>
        <w:jc w:val="both"/>
        <w:rPr>
          <w:rFonts w:ascii="Times New Roman" w:hAnsi="Times New Roman"/>
          <w:sz w:val="28"/>
          <w:szCs w:val="28"/>
        </w:rPr>
      </w:pPr>
      <w:r w:rsidRPr="00F4400D">
        <w:rPr>
          <w:rFonts w:ascii="Times New Roman" w:hAnsi="Times New Roman"/>
          <w:sz w:val="28"/>
          <w:szCs w:val="28"/>
        </w:rPr>
        <w:t>Вдоль фасадов зданий,</w:t>
      </w:r>
      <w:r w:rsidR="009A5E75" w:rsidRPr="00F4400D">
        <w:rPr>
          <w:rFonts w:ascii="Times New Roman" w:hAnsi="Times New Roman"/>
          <w:sz w:val="28"/>
          <w:szCs w:val="28"/>
        </w:rPr>
        <w:t xml:space="preserve"> не и</w:t>
      </w:r>
      <w:r w:rsidRPr="00F4400D">
        <w:rPr>
          <w:rFonts w:ascii="Times New Roman" w:hAnsi="Times New Roman"/>
          <w:sz w:val="28"/>
          <w:szCs w:val="28"/>
        </w:rPr>
        <w:t xml:space="preserve">меющих входов, допускается предусматривать полосы шириной </w:t>
      </w:r>
      <w:smartTag w:uri="urn:schemas-microsoft-com:office:smarttags" w:element="metricconverter">
        <w:smartTagPr>
          <w:attr w:name="ProductID" w:val="6 м"/>
        </w:smartTagPr>
        <w:r w:rsidRPr="00F4400D">
          <w:rPr>
            <w:rFonts w:ascii="Times New Roman" w:hAnsi="Times New Roman"/>
            <w:sz w:val="28"/>
            <w:szCs w:val="28"/>
          </w:rPr>
          <w:t>6 м</w:t>
        </w:r>
      </w:smartTag>
      <w:r w:rsidRPr="00F4400D">
        <w:rPr>
          <w:rFonts w:ascii="Times New Roman" w:hAnsi="Times New Roman"/>
          <w:sz w:val="28"/>
          <w:szCs w:val="28"/>
        </w:rPr>
        <w:t>, пригодные для проезда пожарных машин</w:t>
      </w:r>
      <w:r w:rsidR="009A5E75" w:rsidRPr="00F4400D">
        <w:rPr>
          <w:rFonts w:ascii="Times New Roman" w:hAnsi="Times New Roman"/>
          <w:sz w:val="28"/>
          <w:szCs w:val="28"/>
        </w:rPr>
        <w:t xml:space="preserve"> с у</w:t>
      </w:r>
      <w:r w:rsidRPr="00F4400D">
        <w:rPr>
          <w:rFonts w:ascii="Times New Roman" w:hAnsi="Times New Roman"/>
          <w:sz w:val="28"/>
          <w:szCs w:val="28"/>
        </w:rPr>
        <w:t>чётом</w:t>
      </w:r>
      <w:r w:rsidR="009A5E75" w:rsidRPr="00F4400D">
        <w:rPr>
          <w:rFonts w:ascii="Times New Roman" w:hAnsi="Times New Roman"/>
          <w:sz w:val="28"/>
          <w:szCs w:val="28"/>
        </w:rPr>
        <w:t xml:space="preserve"> их д</w:t>
      </w:r>
      <w:r w:rsidRPr="00F4400D">
        <w:rPr>
          <w:rFonts w:ascii="Times New Roman" w:hAnsi="Times New Roman"/>
          <w:sz w:val="28"/>
          <w:szCs w:val="28"/>
        </w:rPr>
        <w:t>опустимой нагрузки</w:t>
      </w:r>
      <w:r w:rsidR="009A5E75" w:rsidRPr="00F4400D">
        <w:rPr>
          <w:rFonts w:ascii="Times New Roman" w:hAnsi="Times New Roman"/>
          <w:sz w:val="28"/>
          <w:szCs w:val="28"/>
        </w:rPr>
        <w:t xml:space="preserve"> на п</w:t>
      </w:r>
      <w:r w:rsidRPr="00F4400D">
        <w:rPr>
          <w:rFonts w:ascii="Times New Roman" w:hAnsi="Times New Roman"/>
          <w:sz w:val="28"/>
          <w:szCs w:val="28"/>
        </w:rPr>
        <w:t>окрытие или грунт.</w:t>
      </w:r>
    </w:p>
    <w:p w:rsidR="004738E5" w:rsidRPr="00F4400D" w:rsidRDefault="004738E5" w:rsidP="004738E5">
      <w:pPr>
        <w:spacing w:after="0" w:line="240" w:lineRule="auto"/>
        <w:ind w:firstLine="709"/>
        <w:jc w:val="both"/>
        <w:rPr>
          <w:rFonts w:ascii="Times New Roman" w:hAnsi="Times New Roman"/>
          <w:sz w:val="28"/>
          <w:szCs w:val="28"/>
        </w:rPr>
      </w:pPr>
      <w:r w:rsidRPr="00F4400D">
        <w:rPr>
          <w:rFonts w:ascii="Times New Roman" w:hAnsi="Times New Roman"/>
          <w:sz w:val="28"/>
          <w:szCs w:val="28"/>
        </w:rPr>
        <w:t>К рекам</w:t>
      </w:r>
      <w:r w:rsidR="009A5E75" w:rsidRPr="00F4400D">
        <w:rPr>
          <w:rFonts w:ascii="Times New Roman" w:hAnsi="Times New Roman"/>
          <w:sz w:val="28"/>
          <w:szCs w:val="28"/>
        </w:rPr>
        <w:t xml:space="preserve"> и в</w:t>
      </w:r>
      <w:r w:rsidRPr="00F4400D">
        <w:rPr>
          <w:rFonts w:ascii="Times New Roman" w:hAnsi="Times New Roman"/>
          <w:sz w:val="28"/>
          <w:szCs w:val="28"/>
        </w:rPr>
        <w:t>одоёмам следует предусматривать подъезды для забора воды пожарными машинами. Расстояния</w:t>
      </w:r>
      <w:r w:rsidR="009A5E75" w:rsidRPr="00F4400D">
        <w:rPr>
          <w:rFonts w:ascii="Times New Roman" w:hAnsi="Times New Roman"/>
          <w:sz w:val="28"/>
          <w:szCs w:val="28"/>
        </w:rPr>
        <w:t xml:space="preserve"> от г</w:t>
      </w:r>
      <w:r w:rsidRPr="00F4400D">
        <w:rPr>
          <w:rFonts w:ascii="Times New Roman" w:hAnsi="Times New Roman"/>
          <w:sz w:val="28"/>
          <w:szCs w:val="28"/>
        </w:rPr>
        <w:t>раниц застройки поселений</w:t>
      </w:r>
      <w:r w:rsidR="009A5E75" w:rsidRPr="00F4400D">
        <w:rPr>
          <w:rFonts w:ascii="Times New Roman" w:hAnsi="Times New Roman"/>
          <w:sz w:val="28"/>
          <w:szCs w:val="28"/>
        </w:rPr>
        <w:t xml:space="preserve"> и у</w:t>
      </w:r>
      <w:r w:rsidRPr="00F4400D">
        <w:rPr>
          <w:rFonts w:ascii="Times New Roman" w:hAnsi="Times New Roman"/>
          <w:sz w:val="28"/>
          <w:szCs w:val="28"/>
        </w:rPr>
        <w:t>частков садоводческих товариществ</w:t>
      </w:r>
      <w:r w:rsidR="009A5E75" w:rsidRPr="00F4400D">
        <w:rPr>
          <w:rFonts w:ascii="Times New Roman" w:hAnsi="Times New Roman"/>
          <w:sz w:val="28"/>
          <w:szCs w:val="28"/>
        </w:rPr>
        <w:t xml:space="preserve"> не м</w:t>
      </w:r>
      <w:r w:rsidRPr="00F4400D">
        <w:rPr>
          <w:rFonts w:ascii="Times New Roman" w:hAnsi="Times New Roman"/>
          <w:sz w:val="28"/>
          <w:szCs w:val="28"/>
        </w:rPr>
        <w:t xml:space="preserve">енее </w:t>
      </w:r>
      <w:smartTag w:uri="urn:schemas-microsoft-com:office:smarttags" w:element="metricconverter">
        <w:smartTagPr>
          <w:attr w:name="ProductID" w:val="15 м"/>
        </w:smartTagPr>
        <w:r w:rsidRPr="00F4400D">
          <w:rPr>
            <w:rFonts w:ascii="Times New Roman" w:hAnsi="Times New Roman"/>
            <w:sz w:val="28"/>
            <w:szCs w:val="28"/>
          </w:rPr>
          <w:t>15 м</w:t>
        </w:r>
      </w:smartTag>
      <w:r w:rsidRPr="00F4400D">
        <w:rPr>
          <w:rFonts w:ascii="Times New Roman" w:hAnsi="Times New Roman"/>
          <w:sz w:val="28"/>
          <w:szCs w:val="28"/>
        </w:rPr>
        <w:t>.</w:t>
      </w:r>
    </w:p>
    <w:p w:rsidR="004E0426" w:rsidRPr="00F4400D" w:rsidRDefault="004E0426" w:rsidP="004E0426">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К зданиям</w:t>
      </w:r>
      <w:r w:rsidR="009A5E75" w:rsidRPr="00F4400D">
        <w:rPr>
          <w:rFonts w:ascii="Times New Roman" w:eastAsia="Times New Roman" w:hAnsi="Times New Roman"/>
          <w:sz w:val="28"/>
          <w:szCs w:val="28"/>
          <w:lang w:eastAsia="ru-RU"/>
        </w:rPr>
        <w:t xml:space="preserve"> с п</w:t>
      </w:r>
      <w:r w:rsidRPr="00F4400D">
        <w:rPr>
          <w:rFonts w:ascii="Times New Roman" w:eastAsia="Times New Roman" w:hAnsi="Times New Roman"/>
          <w:sz w:val="28"/>
          <w:szCs w:val="28"/>
          <w:lang w:eastAsia="ru-RU"/>
        </w:rPr>
        <w:t>лощадью застройки более 10000 квадратных метров или шириной более 100 метров подъезд пожарных автомобилей должен быть обеспечен</w:t>
      </w:r>
      <w:r w:rsidR="009A5E75" w:rsidRPr="00F4400D">
        <w:rPr>
          <w:rFonts w:ascii="Times New Roman" w:eastAsia="Times New Roman" w:hAnsi="Times New Roman"/>
          <w:sz w:val="28"/>
          <w:szCs w:val="28"/>
          <w:lang w:eastAsia="ru-RU"/>
        </w:rPr>
        <w:t xml:space="preserve"> со в</w:t>
      </w:r>
      <w:r w:rsidRPr="00F4400D">
        <w:rPr>
          <w:rFonts w:ascii="Times New Roman" w:eastAsia="Times New Roman" w:hAnsi="Times New Roman"/>
          <w:sz w:val="28"/>
          <w:szCs w:val="28"/>
          <w:lang w:eastAsia="ru-RU"/>
        </w:rPr>
        <w:t>сех сторон.</w:t>
      </w:r>
    </w:p>
    <w:p w:rsidR="004E0426" w:rsidRPr="00F4400D" w:rsidRDefault="004E0426" w:rsidP="004E0426">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К зданиям</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ооружениям</w:t>
      </w:r>
      <w:r w:rsidR="009A5E75" w:rsidRPr="00F4400D">
        <w:rPr>
          <w:rFonts w:ascii="Times New Roman" w:eastAsia="Times New Roman" w:hAnsi="Times New Roman"/>
          <w:sz w:val="28"/>
          <w:szCs w:val="28"/>
          <w:lang w:eastAsia="ru-RU"/>
        </w:rPr>
        <w:t xml:space="preserve"> по в</w:t>
      </w:r>
      <w:r w:rsidRPr="00F4400D">
        <w:rPr>
          <w:rFonts w:ascii="Times New Roman" w:eastAsia="Times New Roman" w:hAnsi="Times New Roman"/>
          <w:sz w:val="28"/>
          <w:szCs w:val="28"/>
          <w:lang w:eastAsia="ru-RU"/>
        </w:rPr>
        <w:t>сей</w:t>
      </w:r>
      <w:r w:rsidR="009A5E75" w:rsidRPr="00F4400D">
        <w:rPr>
          <w:rFonts w:ascii="Times New Roman" w:eastAsia="Times New Roman" w:hAnsi="Times New Roman"/>
          <w:sz w:val="28"/>
          <w:szCs w:val="28"/>
          <w:lang w:eastAsia="ru-RU"/>
        </w:rPr>
        <w:t xml:space="preserve"> их д</w:t>
      </w:r>
      <w:r w:rsidRPr="00F4400D">
        <w:rPr>
          <w:rFonts w:ascii="Times New Roman" w:eastAsia="Times New Roman" w:hAnsi="Times New Roman"/>
          <w:sz w:val="28"/>
          <w:szCs w:val="28"/>
          <w:lang w:eastAsia="ru-RU"/>
        </w:rPr>
        <w:t>лине должен быть обеспечен подъезд пожарных автомобилей</w:t>
      </w:r>
      <w:r w:rsidR="009A5E75" w:rsidRPr="00F4400D">
        <w:rPr>
          <w:rFonts w:ascii="Times New Roman" w:eastAsia="Times New Roman" w:hAnsi="Times New Roman"/>
          <w:sz w:val="28"/>
          <w:szCs w:val="28"/>
          <w:lang w:eastAsia="ru-RU"/>
        </w:rPr>
        <w:t xml:space="preserve"> с о</w:t>
      </w:r>
      <w:r w:rsidRPr="00F4400D">
        <w:rPr>
          <w:rFonts w:ascii="Times New Roman" w:eastAsia="Times New Roman" w:hAnsi="Times New Roman"/>
          <w:sz w:val="28"/>
          <w:szCs w:val="28"/>
          <w:lang w:eastAsia="ru-RU"/>
        </w:rPr>
        <w:t>дной стороны при ширине здания или сооружения</w:t>
      </w:r>
      <w:r w:rsidR="009A5E75" w:rsidRPr="00F4400D">
        <w:rPr>
          <w:rFonts w:ascii="Times New Roman" w:eastAsia="Times New Roman" w:hAnsi="Times New Roman"/>
          <w:sz w:val="28"/>
          <w:szCs w:val="28"/>
          <w:lang w:eastAsia="ru-RU"/>
        </w:rPr>
        <w:t xml:space="preserve"> не б</w:t>
      </w:r>
      <w:r w:rsidRPr="00F4400D">
        <w:rPr>
          <w:rFonts w:ascii="Times New Roman" w:eastAsia="Times New Roman" w:hAnsi="Times New Roman"/>
          <w:sz w:val="28"/>
          <w:szCs w:val="28"/>
          <w:lang w:eastAsia="ru-RU"/>
        </w:rPr>
        <w:t>олее 18 метров</w:t>
      </w:r>
      <w:r w:rsidR="009A5E75" w:rsidRPr="00F4400D">
        <w:rPr>
          <w:rFonts w:ascii="Times New Roman" w:eastAsia="Times New Roman" w:hAnsi="Times New Roman"/>
          <w:sz w:val="28"/>
          <w:szCs w:val="28"/>
          <w:lang w:eastAsia="ru-RU"/>
        </w:rPr>
        <w:t xml:space="preserve"> и с д</w:t>
      </w:r>
      <w:r w:rsidRPr="00F4400D">
        <w:rPr>
          <w:rFonts w:ascii="Times New Roman" w:eastAsia="Times New Roman" w:hAnsi="Times New Roman"/>
          <w:sz w:val="28"/>
          <w:szCs w:val="28"/>
          <w:lang w:eastAsia="ru-RU"/>
        </w:rPr>
        <w:t>вух сторон при ширине более 18 метров,</w:t>
      </w:r>
      <w:r w:rsidR="009A5E75" w:rsidRPr="00F4400D">
        <w:rPr>
          <w:rFonts w:ascii="Times New Roman" w:eastAsia="Times New Roman" w:hAnsi="Times New Roman"/>
          <w:sz w:val="28"/>
          <w:szCs w:val="28"/>
          <w:lang w:eastAsia="ru-RU"/>
        </w:rPr>
        <w:t xml:space="preserve"> а т</w:t>
      </w:r>
      <w:r w:rsidRPr="00F4400D">
        <w:rPr>
          <w:rFonts w:ascii="Times New Roman" w:eastAsia="Times New Roman" w:hAnsi="Times New Roman"/>
          <w:sz w:val="28"/>
          <w:szCs w:val="28"/>
          <w:lang w:eastAsia="ru-RU"/>
        </w:rPr>
        <w:t>акже при устройстве замкнутых</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олузамкнутых дворов.</w:t>
      </w:r>
    </w:p>
    <w:p w:rsidR="004E0426" w:rsidRPr="00F4400D" w:rsidRDefault="004E0426" w:rsidP="004E0426">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Расстояние</w:t>
      </w:r>
      <w:r w:rsidR="009A5E75" w:rsidRPr="00F4400D">
        <w:rPr>
          <w:rFonts w:ascii="Times New Roman" w:eastAsia="Times New Roman" w:hAnsi="Times New Roman"/>
          <w:sz w:val="28"/>
          <w:szCs w:val="28"/>
          <w:lang w:eastAsia="ru-RU"/>
        </w:rPr>
        <w:t xml:space="preserve"> от к</w:t>
      </w:r>
      <w:r w:rsidRPr="00F4400D">
        <w:rPr>
          <w:rFonts w:ascii="Times New Roman" w:eastAsia="Times New Roman" w:hAnsi="Times New Roman"/>
          <w:sz w:val="28"/>
          <w:szCs w:val="28"/>
          <w:lang w:eastAsia="ru-RU"/>
        </w:rPr>
        <w:t>рая проезжей части или спланированной поверхности, обеспечивающей проезд пожарных автомобилей,</w:t>
      </w:r>
      <w:r w:rsidR="009A5E75" w:rsidRPr="00F4400D">
        <w:rPr>
          <w:rFonts w:ascii="Times New Roman" w:eastAsia="Times New Roman" w:hAnsi="Times New Roman"/>
          <w:sz w:val="28"/>
          <w:szCs w:val="28"/>
          <w:lang w:eastAsia="ru-RU"/>
        </w:rPr>
        <w:t xml:space="preserve"> до с</w:t>
      </w:r>
      <w:r w:rsidRPr="00F4400D">
        <w:rPr>
          <w:rFonts w:ascii="Times New Roman" w:eastAsia="Times New Roman" w:hAnsi="Times New Roman"/>
          <w:sz w:val="28"/>
          <w:szCs w:val="28"/>
          <w:lang w:eastAsia="ru-RU"/>
        </w:rPr>
        <w:t>тен зданий высотой</w:t>
      </w:r>
      <w:r w:rsidR="009A5E75" w:rsidRPr="00F4400D">
        <w:rPr>
          <w:rFonts w:ascii="Times New Roman" w:eastAsia="Times New Roman" w:hAnsi="Times New Roman"/>
          <w:sz w:val="28"/>
          <w:szCs w:val="28"/>
          <w:lang w:eastAsia="ru-RU"/>
        </w:rPr>
        <w:t xml:space="preserve"> не б</w:t>
      </w:r>
      <w:r w:rsidRPr="00F4400D">
        <w:rPr>
          <w:rFonts w:ascii="Times New Roman" w:eastAsia="Times New Roman" w:hAnsi="Times New Roman"/>
          <w:sz w:val="28"/>
          <w:szCs w:val="28"/>
          <w:lang w:eastAsia="ru-RU"/>
        </w:rPr>
        <w:t>олее 12 метров должно быть</w:t>
      </w:r>
      <w:r w:rsidR="009A5E75" w:rsidRPr="00F4400D">
        <w:rPr>
          <w:rFonts w:ascii="Times New Roman" w:eastAsia="Times New Roman" w:hAnsi="Times New Roman"/>
          <w:sz w:val="28"/>
          <w:szCs w:val="28"/>
          <w:lang w:eastAsia="ru-RU"/>
        </w:rPr>
        <w:t xml:space="preserve"> не б</w:t>
      </w:r>
      <w:r w:rsidRPr="00F4400D">
        <w:rPr>
          <w:rFonts w:ascii="Times New Roman" w:eastAsia="Times New Roman" w:hAnsi="Times New Roman"/>
          <w:sz w:val="28"/>
          <w:szCs w:val="28"/>
          <w:lang w:eastAsia="ru-RU"/>
        </w:rPr>
        <w:t>олее 25 метров, при высоте зданий более 12,</w:t>
      </w:r>
      <w:r w:rsidR="009A5E75" w:rsidRPr="00F4400D">
        <w:rPr>
          <w:rFonts w:ascii="Times New Roman" w:eastAsia="Times New Roman" w:hAnsi="Times New Roman"/>
          <w:sz w:val="28"/>
          <w:szCs w:val="28"/>
          <w:lang w:eastAsia="ru-RU"/>
        </w:rPr>
        <w:t xml:space="preserve"> но не б</w:t>
      </w:r>
      <w:r w:rsidRPr="00F4400D">
        <w:rPr>
          <w:rFonts w:ascii="Times New Roman" w:eastAsia="Times New Roman" w:hAnsi="Times New Roman"/>
          <w:sz w:val="28"/>
          <w:szCs w:val="28"/>
          <w:lang w:eastAsia="ru-RU"/>
        </w:rPr>
        <w:t>олее 28 метров –</w:t>
      </w:r>
      <w:r w:rsidR="009A5E75" w:rsidRPr="00F4400D">
        <w:rPr>
          <w:rFonts w:ascii="Times New Roman" w:eastAsia="Times New Roman" w:hAnsi="Times New Roman"/>
          <w:sz w:val="28"/>
          <w:szCs w:val="28"/>
          <w:lang w:eastAsia="ru-RU"/>
        </w:rPr>
        <w:t xml:space="preserve"> не б</w:t>
      </w:r>
      <w:r w:rsidRPr="00F4400D">
        <w:rPr>
          <w:rFonts w:ascii="Times New Roman" w:eastAsia="Times New Roman" w:hAnsi="Times New Roman"/>
          <w:sz w:val="28"/>
          <w:szCs w:val="28"/>
          <w:lang w:eastAsia="ru-RU"/>
        </w:rPr>
        <w:t>олее 8 метров,</w:t>
      </w:r>
      <w:r w:rsidR="009A5E75" w:rsidRPr="00F4400D">
        <w:rPr>
          <w:rFonts w:ascii="Times New Roman" w:eastAsia="Times New Roman" w:hAnsi="Times New Roman"/>
          <w:sz w:val="28"/>
          <w:szCs w:val="28"/>
          <w:lang w:eastAsia="ru-RU"/>
        </w:rPr>
        <w:t xml:space="preserve"> а п</w:t>
      </w:r>
      <w:r w:rsidRPr="00F4400D">
        <w:rPr>
          <w:rFonts w:ascii="Times New Roman" w:eastAsia="Times New Roman" w:hAnsi="Times New Roman"/>
          <w:sz w:val="28"/>
          <w:szCs w:val="28"/>
          <w:lang w:eastAsia="ru-RU"/>
        </w:rPr>
        <w:t>ри высоте зданий более 28 метров –</w:t>
      </w:r>
      <w:r w:rsidR="009A5E75" w:rsidRPr="00F4400D">
        <w:rPr>
          <w:rFonts w:ascii="Times New Roman" w:eastAsia="Times New Roman" w:hAnsi="Times New Roman"/>
          <w:sz w:val="28"/>
          <w:szCs w:val="28"/>
          <w:lang w:eastAsia="ru-RU"/>
        </w:rPr>
        <w:t xml:space="preserve"> не б</w:t>
      </w:r>
      <w:r w:rsidRPr="00F4400D">
        <w:rPr>
          <w:rFonts w:ascii="Times New Roman" w:eastAsia="Times New Roman" w:hAnsi="Times New Roman"/>
          <w:sz w:val="28"/>
          <w:szCs w:val="28"/>
          <w:lang w:eastAsia="ru-RU"/>
        </w:rPr>
        <w:t>олее 10 метров.</w:t>
      </w:r>
    </w:p>
    <w:p w:rsidR="004E0426" w:rsidRPr="00F4400D" w:rsidRDefault="004E0426" w:rsidP="004E0426">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Расстояние</w:t>
      </w:r>
      <w:r w:rsidR="009A5E75" w:rsidRPr="00F4400D">
        <w:rPr>
          <w:rFonts w:ascii="Times New Roman" w:eastAsia="Times New Roman" w:hAnsi="Times New Roman"/>
          <w:sz w:val="28"/>
          <w:szCs w:val="28"/>
          <w:lang w:eastAsia="ru-RU"/>
        </w:rPr>
        <w:t xml:space="preserve"> от в</w:t>
      </w:r>
      <w:r w:rsidRPr="00F4400D">
        <w:rPr>
          <w:rFonts w:ascii="Times New Roman" w:eastAsia="Times New Roman" w:hAnsi="Times New Roman"/>
          <w:sz w:val="28"/>
          <w:szCs w:val="28"/>
          <w:lang w:eastAsia="ru-RU"/>
        </w:rPr>
        <w:t>нутреннего края проезда</w:t>
      </w:r>
      <w:r w:rsidR="009A5E75" w:rsidRPr="00F4400D">
        <w:rPr>
          <w:rFonts w:ascii="Times New Roman" w:eastAsia="Times New Roman" w:hAnsi="Times New Roman"/>
          <w:sz w:val="28"/>
          <w:szCs w:val="28"/>
          <w:lang w:eastAsia="ru-RU"/>
        </w:rPr>
        <w:t xml:space="preserve"> до с</w:t>
      </w:r>
      <w:r w:rsidRPr="00F4400D">
        <w:rPr>
          <w:rFonts w:ascii="Times New Roman" w:eastAsia="Times New Roman" w:hAnsi="Times New Roman"/>
          <w:sz w:val="28"/>
          <w:szCs w:val="28"/>
          <w:lang w:eastAsia="ru-RU"/>
        </w:rPr>
        <w:t>тены здания или сооружения должно быть:</w:t>
      </w:r>
    </w:p>
    <w:p w:rsidR="004E0426" w:rsidRPr="00F4400D" w:rsidRDefault="004E0426" w:rsidP="004E0426">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для зданий высотой до 28 метров включительно – 5-8 метров;</w:t>
      </w:r>
    </w:p>
    <w:p w:rsidR="004E0426" w:rsidRPr="00F4400D" w:rsidRDefault="004E0426" w:rsidP="004E0426">
      <w:pPr>
        <w:numPr>
          <w:ilvl w:val="0"/>
          <w:numId w:val="14"/>
        </w:numPr>
        <w:tabs>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для зданий высотой более 28 метров – 8-10 метров.</w:t>
      </w:r>
    </w:p>
    <w:p w:rsidR="004E0426" w:rsidRPr="00F4400D" w:rsidRDefault="004E0426" w:rsidP="004E0426">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Конструкция дорожной одежды проездов для пожарной техники должна быть рассчитана</w:t>
      </w:r>
      <w:r w:rsidR="009A5E75" w:rsidRPr="00F4400D">
        <w:rPr>
          <w:rFonts w:ascii="Times New Roman" w:eastAsia="Times New Roman" w:hAnsi="Times New Roman"/>
          <w:sz w:val="28"/>
          <w:szCs w:val="28"/>
          <w:lang w:eastAsia="ru-RU"/>
        </w:rPr>
        <w:t xml:space="preserve"> на н</w:t>
      </w:r>
      <w:r w:rsidRPr="00F4400D">
        <w:rPr>
          <w:rFonts w:ascii="Times New Roman" w:eastAsia="Times New Roman" w:hAnsi="Times New Roman"/>
          <w:sz w:val="28"/>
          <w:szCs w:val="28"/>
          <w:lang w:eastAsia="ru-RU"/>
        </w:rPr>
        <w:t>агрузку</w:t>
      </w:r>
      <w:r w:rsidR="009A5E75" w:rsidRPr="00F4400D">
        <w:rPr>
          <w:rFonts w:ascii="Times New Roman" w:eastAsia="Times New Roman" w:hAnsi="Times New Roman"/>
          <w:sz w:val="28"/>
          <w:szCs w:val="28"/>
          <w:lang w:eastAsia="ru-RU"/>
        </w:rPr>
        <w:t xml:space="preserve"> от п</w:t>
      </w:r>
      <w:r w:rsidRPr="00F4400D">
        <w:rPr>
          <w:rFonts w:ascii="Times New Roman" w:eastAsia="Times New Roman" w:hAnsi="Times New Roman"/>
          <w:sz w:val="28"/>
          <w:szCs w:val="28"/>
          <w:lang w:eastAsia="ru-RU"/>
        </w:rPr>
        <w:t>ожарных автомобилей.</w:t>
      </w:r>
    </w:p>
    <w:p w:rsidR="004E0426" w:rsidRPr="00F4400D" w:rsidRDefault="004E0426" w:rsidP="004E0426">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 замкнутых</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олузамкнутых дворах необходимо предусматривать проезды для пожарных автомобилей.</w:t>
      </w:r>
    </w:p>
    <w:p w:rsidR="004E0426" w:rsidRPr="00F4400D" w:rsidRDefault="004E0426" w:rsidP="004E0426">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Сквозные проезды (арки)</w:t>
      </w:r>
      <w:r w:rsidR="009A5E75" w:rsidRPr="00F4400D">
        <w:rPr>
          <w:rFonts w:ascii="Times New Roman" w:eastAsia="Times New Roman" w:hAnsi="Times New Roman"/>
          <w:sz w:val="28"/>
          <w:szCs w:val="28"/>
          <w:lang w:eastAsia="ru-RU"/>
        </w:rPr>
        <w:t xml:space="preserve"> в з</w:t>
      </w:r>
      <w:r w:rsidRPr="00F4400D">
        <w:rPr>
          <w:rFonts w:ascii="Times New Roman" w:eastAsia="Times New Roman" w:hAnsi="Times New Roman"/>
          <w:sz w:val="28"/>
          <w:szCs w:val="28"/>
          <w:lang w:eastAsia="ru-RU"/>
        </w:rPr>
        <w:t>даниях</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ооружениях должны быть шириной</w:t>
      </w:r>
      <w:r w:rsidR="009A5E75" w:rsidRPr="00F4400D">
        <w:rPr>
          <w:rFonts w:ascii="Times New Roman" w:eastAsia="Times New Roman" w:hAnsi="Times New Roman"/>
          <w:sz w:val="28"/>
          <w:szCs w:val="28"/>
          <w:lang w:eastAsia="ru-RU"/>
        </w:rPr>
        <w:t xml:space="preserve"> не м</w:t>
      </w:r>
      <w:r w:rsidRPr="00F4400D">
        <w:rPr>
          <w:rFonts w:ascii="Times New Roman" w:eastAsia="Times New Roman" w:hAnsi="Times New Roman"/>
          <w:sz w:val="28"/>
          <w:szCs w:val="28"/>
          <w:lang w:eastAsia="ru-RU"/>
        </w:rPr>
        <w:t>енее 3,5 метра, высотой</w:t>
      </w:r>
      <w:r w:rsidR="009A5E75" w:rsidRPr="00F4400D">
        <w:rPr>
          <w:rFonts w:ascii="Times New Roman" w:eastAsia="Times New Roman" w:hAnsi="Times New Roman"/>
          <w:sz w:val="28"/>
          <w:szCs w:val="28"/>
          <w:lang w:eastAsia="ru-RU"/>
        </w:rPr>
        <w:t xml:space="preserve"> не м</w:t>
      </w:r>
      <w:r w:rsidRPr="00F4400D">
        <w:rPr>
          <w:rFonts w:ascii="Times New Roman" w:eastAsia="Times New Roman" w:hAnsi="Times New Roman"/>
          <w:sz w:val="28"/>
          <w:szCs w:val="28"/>
          <w:lang w:eastAsia="ru-RU"/>
        </w:rPr>
        <w:t>енее 4,5 метра</w:t>
      </w:r>
      <w:r w:rsidR="009A5E75" w:rsidRPr="00F4400D">
        <w:rPr>
          <w:rFonts w:ascii="Times New Roman" w:eastAsia="Times New Roman" w:hAnsi="Times New Roman"/>
          <w:sz w:val="28"/>
          <w:szCs w:val="28"/>
          <w:lang w:eastAsia="ru-RU"/>
        </w:rPr>
        <w:t xml:space="preserve"> и р</w:t>
      </w:r>
      <w:r w:rsidRPr="00F4400D">
        <w:rPr>
          <w:rFonts w:ascii="Times New Roman" w:eastAsia="Times New Roman" w:hAnsi="Times New Roman"/>
          <w:sz w:val="28"/>
          <w:szCs w:val="28"/>
          <w:lang w:eastAsia="ru-RU"/>
        </w:rPr>
        <w:t>асполагаться</w:t>
      </w:r>
      <w:r w:rsidR="009A5E75" w:rsidRPr="00F4400D">
        <w:rPr>
          <w:rFonts w:ascii="Times New Roman" w:eastAsia="Times New Roman" w:hAnsi="Times New Roman"/>
          <w:sz w:val="28"/>
          <w:szCs w:val="28"/>
          <w:lang w:eastAsia="ru-RU"/>
        </w:rPr>
        <w:t xml:space="preserve"> не б</w:t>
      </w:r>
      <w:r w:rsidRPr="00F4400D">
        <w:rPr>
          <w:rFonts w:ascii="Times New Roman" w:eastAsia="Times New Roman" w:hAnsi="Times New Roman"/>
          <w:sz w:val="28"/>
          <w:szCs w:val="28"/>
          <w:lang w:eastAsia="ru-RU"/>
        </w:rPr>
        <w:t>олее чем через каждые 300 метров,</w:t>
      </w:r>
      <w:r w:rsidR="009A5E75" w:rsidRPr="00F4400D">
        <w:rPr>
          <w:rFonts w:ascii="Times New Roman" w:eastAsia="Times New Roman" w:hAnsi="Times New Roman"/>
          <w:sz w:val="28"/>
          <w:szCs w:val="28"/>
          <w:lang w:eastAsia="ru-RU"/>
        </w:rPr>
        <w:t xml:space="preserve"> а в р</w:t>
      </w:r>
      <w:r w:rsidRPr="00F4400D">
        <w:rPr>
          <w:rFonts w:ascii="Times New Roman" w:eastAsia="Times New Roman" w:hAnsi="Times New Roman"/>
          <w:sz w:val="28"/>
          <w:szCs w:val="28"/>
          <w:lang w:eastAsia="ru-RU"/>
        </w:rPr>
        <w:t>еконструируемых районах при застройке</w:t>
      </w:r>
      <w:r w:rsidR="009A5E75" w:rsidRPr="00F4400D">
        <w:rPr>
          <w:rFonts w:ascii="Times New Roman" w:eastAsia="Times New Roman" w:hAnsi="Times New Roman"/>
          <w:sz w:val="28"/>
          <w:szCs w:val="28"/>
          <w:lang w:eastAsia="ru-RU"/>
        </w:rPr>
        <w:t xml:space="preserve"> по п</w:t>
      </w:r>
      <w:r w:rsidRPr="00F4400D">
        <w:rPr>
          <w:rFonts w:ascii="Times New Roman" w:eastAsia="Times New Roman" w:hAnsi="Times New Roman"/>
          <w:sz w:val="28"/>
          <w:szCs w:val="28"/>
          <w:lang w:eastAsia="ru-RU"/>
        </w:rPr>
        <w:t>ериметру –</w:t>
      </w:r>
      <w:r w:rsidR="009A5E75" w:rsidRPr="00F4400D">
        <w:rPr>
          <w:rFonts w:ascii="Times New Roman" w:eastAsia="Times New Roman" w:hAnsi="Times New Roman"/>
          <w:sz w:val="28"/>
          <w:szCs w:val="28"/>
          <w:lang w:eastAsia="ru-RU"/>
        </w:rPr>
        <w:t xml:space="preserve"> не б</w:t>
      </w:r>
      <w:r w:rsidRPr="00F4400D">
        <w:rPr>
          <w:rFonts w:ascii="Times New Roman" w:eastAsia="Times New Roman" w:hAnsi="Times New Roman"/>
          <w:sz w:val="28"/>
          <w:szCs w:val="28"/>
          <w:lang w:eastAsia="ru-RU"/>
        </w:rPr>
        <w:t>олее чем через 180 метров.</w:t>
      </w:r>
    </w:p>
    <w:p w:rsidR="004E0426" w:rsidRPr="00F4400D" w:rsidRDefault="004E0426" w:rsidP="004E0426">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 исторической застройке поселений допускается сохранять существующие размеры сквозных проездов (арок).</w:t>
      </w:r>
    </w:p>
    <w:p w:rsidR="004E0426" w:rsidRPr="00F4400D" w:rsidRDefault="004E0426" w:rsidP="004E0426">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Тупиковые проезды должны заканчиваться площадками для разворота пожарной техники размером</w:t>
      </w:r>
      <w:r w:rsidR="009A5E75" w:rsidRPr="00F4400D">
        <w:rPr>
          <w:rFonts w:ascii="Times New Roman" w:eastAsia="Times New Roman" w:hAnsi="Times New Roman"/>
          <w:sz w:val="28"/>
          <w:szCs w:val="28"/>
          <w:lang w:eastAsia="ru-RU"/>
        </w:rPr>
        <w:t xml:space="preserve"> не м</w:t>
      </w:r>
      <w:r w:rsidRPr="00F4400D">
        <w:rPr>
          <w:rFonts w:ascii="Times New Roman" w:eastAsia="Times New Roman" w:hAnsi="Times New Roman"/>
          <w:sz w:val="28"/>
          <w:szCs w:val="28"/>
          <w:lang w:eastAsia="ru-RU"/>
        </w:rPr>
        <w:t>енее чем 15×15 метров. Максимальная протяжённость тупикового проезда</w:t>
      </w:r>
      <w:r w:rsidR="009A5E75" w:rsidRPr="00F4400D">
        <w:rPr>
          <w:rFonts w:ascii="Times New Roman" w:eastAsia="Times New Roman" w:hAnsi="Times New Roman"/>
          <w:sz w:val="28"/>
          <w:szCs w:val="28"/>
          <w:lang w:eastAsia="ru-RU"/>
        </w:rPr>
        <w:t xml:space="preserve"> не д</w:t>
      </w:r>
      <w:r w:rsidRPr="00F4400D">
        <w:rPr>
          <w:rFonts w:ascii="Times New Roman" w:eastAsia="Times New Roman" w:hAnsi="Times New Roman"/>
          <w:sz w:val="28"/>
          <w:szCs w:val="28"/>
          <w:lang w:eastAsia="ru-RU"/>
        </w:rPr>
        <w:t>олжна превышать 150 метров.</w:t>
      </w:r>
    </w:p>
    <w:p w:rsidR="004E0426" w:rsidRPr="00F4400D" w:rsidRDefault="004E0426" w:rsidP="004E0426">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Сквозные проходы через лестничные клетки</w:t>
      </w:r>
      <w:r w:rsidR="009A5E75" w:rsidRPr="00F4400D">
        <w:rPr>
          <w:rFonts w:ascii="Times New Roman" w:eastAsia="Times New Roman" w:hAnsi="Times New Roman"/>
          <w:sz w:val="28"/>
          <w:szCs w:val="28"/>
          <w:lang w:eastAsia="ru-RU"/>
        </w:rPr>
        <w:t xml:space="preserve"> в з</w:t>
      </w:r>
      <w:r w:rsidRPr="00F4400D">
        <w:rPr>
          <w:rFonts w:ascii="Times New Roman" w:eastAsia="Times New Roman" w:hAnsi="Times New Roman"/>
          <w:sz w:val="28"/>
          <w:szCs w:val="28"/>
          <w:lang w:eastAsia="ru-RU"/>
        </w:rPr>
        <w:t>даниях</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ооружениях располагаются</w:t>
      </w:r>
      <w:r w:rsidR="009A5E75" w:rsidRPr="00F4400D">
        <w:rPr>
          <w:rFonts w:ascii="Times New Roman" w:eastAsia="Times New Roman" w:hAnsi="Times New Roman"/>
          <w:sz w:val="28"/>
          <w:szCs w:val="28"/>
          <w:lang w:eastAsia="ru-RU"/>
        </w:rPr>
        <w:t xml:space="preserve"> на р</w:t>
      </w:r>
      <w:r w:rsidRPr="00F4400D">
        <w:rPr>
          <w:rFonts w:ascii="Times New Roman" w:eastAsia="Times New Roman" w:hAnsi="Times New Roman"/>
          <w:sz w:val="28"/>
          <w:szCs w:val="28"/>
          <w:lang w:eastAsia="ru-RU"/>
        </w:rPr>
        <w:t>асстоянии</w:t>
      </w:r>
      <w:r w:rsidR="009A5E75" w:rsidRPr="00F4400D">
        <w:rPr>
          <w:rFonts w:ascii="Times New Roman" w:eastAsia="Times New Roman" w:hAnsi="Times New Roman"/>
          <w:sz w:val="28"/>
          <w:szCs w:val="28"/>
          <w:lang w:eastAsia="ru-RU"/>
        </w:rPr>
        <w:t xml:space="preserve"> не б</w:t>
      </w:r>
      <w:r w:rsidRPr="00F4400D">
        <w:rPr>
          <w:rFonts w:ascii="Times New Roman" w:eastAsia="Times New Roman" w:hAnsi="Times New Roman"/>
          <w:sz w:val="28"/>
          <w:szCs w:val="28"/>
          <w:lang w:eastAsia="ru-RU"/>
        </w:rPr>
        <w:t>олее 100 метров один</w:t>
      </w:r>
      <w:r w:rsidR="009A5E75" w:rsidRPr="00F4400D">
        <w:rPr>
          <w:rFonts w:ascii="Times New Roman" w:eastAsia="Times New Roman" w:hAnsi="Times New Roman"/>
          <w:sz w:val="28"/>
          <w:szCs w:val="28"/>
          <w:lang w:eastAsia="ru-RU"/>
        </w:rPr>
        <w:t xml:space="preserve"> от д</w:t>
      </w:r>
      <w:r w:rsidRPr="00F4400D">
        <w:rPr>
          <w:rFonts w:ascii="Times New Roman" w:eastAsia="Times New Roman" w:hAnsi="Times New Roman"/>
          <w:sz w:val="28"/>
          <w:szCs w:val="28"/>
          <w:lang w:eastAsia="ru-RU"/>
        </w:rPr>
        <w:t>ругого. При примыкании зданий</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ооружений под углом друг</w:t>
      </w:r>
      <w:r w:rsidR="009A5E75" w:rsidRPr="00F4400D">
        <w:rPr>
          <w:rFonts w:ascii="Times New Roman" w:eastAsia="Times New Roman" w:hAnsi="Times New Roman"/>
          <w:sz w:val="28"/>
          <w:szCs w:val="28"/>
          <w:lang w:eastAsia="ru-RU"/>
        </w:rPr>
        <w:t xml:space="preserve"> к д</w:t>
      </w:r>
      <w:r w:rsidRPr="00F4400D">
        <w:rPr>
          <w:rFonts w:ascii="Times New Roman" w:eastAsia="Times New Roman" w:hAnsi="Times New Roman"/>
          <w:sz w:val="28"/>
          <w:szCs w:val="28"/>
          <w:lang w:eastAsia="ru-RU"/>
        </w:rPr>
        <w:t>ругу</w:t>
      </w:r>
      <w:r w:rsidR="009A5E75" w:rsidRPr="00F4400D">
        <w:rPr>
          <w:rFonts w:ascii="Times New Roman" w:eastAsia="Times New Roman" w:hAnsi="Times New Roman"/>
          <w:sz w:val="28"/>
          <w:szCs w:val="28"/>
          <w:lang w:eastAsia="ru-RU"/>
        </w:rPr>
        <w:t xml:space="preserve"> в р</w:t>
      </w:r>
      <w:r w:rsidRPr="00F4400D">
        <w:rPr>
          <w:rFonts w:ascii="Times New Roman" w:eastAsia="Times New Roman" w:hAnsi="Times New Roman"/>
          <w:sz w:val="28"/>
          <w:szCs w:val="28"/>
          <w:lang w:eastAsia="ru-RU"/>
        </w:rPr>
        <w:t>асчёт принимается расстояние</w:t>
      </w:r>
      <w:r w:rsidR="009A5E75" w:rsidRPr="00F4400D">
        <w:rPr>
          <w:rFonts w:ascii="Times New Roman" w:eastAsia="Times New Roman" w:hAnsi="Times New Roman"/>
          <w:sz w:val="28"/>
          <w:szCs w:val="28"/>
          <w:lang w:eastAsia="ru-RU"/>
        </w:rPr>
        <w:t xml:space="preserve"> по п</w:t>
      </w:r>
      <w:r w:rsidRPr="00F4400D">
        <w:rPr>
          <w:rFonts w:ascii="Times New Roman" w:eastAsia="Times New Roman" w:hAnsi="Times New Roman"/>
          <w:sz w:val="28"/>
          <w:szCs w:val="28"/>
          <w:lang w:eastAsia="ru-RU"/>
        </w:rPr>
        <w:t>ериметру</w:t>
      </w:r>
      <w:r w:rsidR="009A5E75" w:rsidRPr="00F4400D">
        <w:rPr>
          <w:rFonts w:ascii="Times New Roman" w:eastAsia="Times New Roman" w:hAnsi="Times New Roman"/>
          <w:sz w:val="28"/>
          <w:szCs w:val="28"/>
          <w:lang w:eastAsia="ru-RU"/>
        </w:rPr>
        <w:t xml:space="preserve"> со с</w:t>
      </w:r>
      <w:r w:rsidRPr="00F4400D">
        <w:rPr>
          <w:rFonts w:ascii="Times New Roman" w:eastAsia="Times New Roman" w:hAnsi="Times New Roman"/>
          <w:sz w:val="28"/>
          <w:szCs w:val="28"/>
          <w:lang w:eastAsia="ru-RU"/>
        </w:rPr>
        <w:t>тороны наружного водопровода</w:t>
      </w:r>
      <w:r w:rsidR="009A5E75" w:rsidRPr="00F4400D">
        <w:rPr>
          <w:rFonts w:ascii="Times New Roman" w:eastAsia="Times New Roman" w:hAnsi="Times New Roman"/>
          <w:sz w:val="28"/>
          <w:szCs w:val="28"/>
          <w:lang w:eastAsia="ru-RU"/>
        </w:rPr>
        <w:t xml:space="preserve"> с п</w:t>
      </w:r>
      <w:r w:rsidRPr="00F4400D">
        <w:rPr>
          <w:rFonts w:ascii="Times New Roman" w:eastAsia="Times New Roman" w:hAnsi="Times New Roman"/>
          <w:sz w:val="28"/>
          <w:szCs w:val="28"/>
          <w:lang w:eastAsia="ru-RU"/>
        </w:rPr>
        <w:t>ожарными гидрантами.</w:t>
      </w:r>
    </w:p>
    <w:p w:rsidR="004E0426" w:rsidRPr="00F4400D" w:rsidRDefault="004E0426" w:rsidP="004E0426">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lastRenderedPageBreak/>
        <w:t>К водоёмам, являющимся источниками противопожарного водоснабжения,</w:t>
      </w:r>
      <w:r w:rsidR="009A5E75" w:rsidRPr="00F4400D">
        <w:rPr>
          <w:rFonts w:ascii="Times New Roman" w:eastAsia="Times New Roman" w:hAnsi="Times New Roman"/>
          <w:sz w:val="28"/>
          <w:szCs w:val="28"/>
          <w:lang w:eastAsia="ru-RU"/>
        </w:rPr>
        <w:t xml:space="preserve"> а т</w:t>
      </w:r>
      <w:r w:rsidRPr="00F4400D">
        <w:rPr>
          <w:rFonts w:ascii="Times New Roman" w:eastAsia="Times New Roman" w:hAnsi="Times New Roman"/>
          <w:sz w:val="28"/>
          <w:szCs w:val="28"/>
          <w:lang w:eastAsia="ru-RU"/>
        </w:rPr>
        <w:t>акже</w:t>
      </w:r>
      <w:r w:rsidR="009A5E75" w:rsidRPr="00F4400D">
        <w:rPr>
          <w:rFonts w:ascii="Times New Roman" w:eastAsia="Times New Roman" w:hAnsi="Times New Roman"/>
          <w:sz w:val="28"/>
          <w:szCs w:val="28"/>
          <w:lang w:eastAsia="ru-RU"/>
        </w:rPr>
        <w:t xml:space="preserve"> к г</w:t>
      </w:r>
      <w:r w:rsidRPr="00F4400D">
        <w:rPr>
          <w:rFonts w:ascii="Times New Roman" w:eastAsia="Times New Roman" w:hAnsi="Times New Roman"/>
          <w:sz w:val="28"/>
          <w:szCs w:val="28"/>
          <w:lang w:eastAsia="ru-RU"/>
        </w:rPr>
        <w:t>радирням, брызгальным бассейнам</w:t>
      </w:r>
      <w:r w:rsidR="009A5E75" w:rsidRPr="00F4400D">
        <w:rPr>
          <w:rFonts w:ascii="Times New Roman" w:eastAsia="Times New Roman" w:hAnsi="Times New Roman"/>
          <w:sz w:val="28"/>
          <w:szCs w:val="28"/>
          <w:lang w:eastAsia="ru-RU"/>
        </w:rPr>
        <w:t xml:space="preserve"> и д</w:t>
      </w:r>
      <w:r w:rsidRPr="00F4400D">
        <w:rPr>
          <w:rFonts w:ascii="Times New Roman" w:eastAsia="Times New Roman" w:hAnsi="Times New Roman"/>
          <w:sz w:val="28"/>
          <w:szCs w:val="28"/>
          <w:lang w:eastAsia="ru-RU"/>
        </w:rPr>
        <w:t>ругим сооружениям, вода</w:t>
      </w:r>
      <w:r w:rsidR="009A5E75" w:rsidRPr="00F4400D">
        <w:rPr>
          <w:rFonts w:ascii="Times New Roman" w:eastAsia="Times New Roman" w:hAnsi="Times New Roman"/>
          <w:sz w:val="28"/>
          <w:szCs w:val="28"/>
          <w:lang w:eastAsia="ru-RU"/>
        </w:rPr>
        <w:t xml:space="preserve"> из к</w:t>
      </w:r>
      <w:r w:rsidRPr="00F4400D">
        <w:rPr>
          <w:rFonts w:ascii="Times New Roman" w:eastAsia="Times New Roman" w:hAnsi="Times New Roman"/>
          <w:sz w:val="28"/>
          <w:szCs w:val="28"/>
          <w:lang w:eastAsia="ru-RU"/>
        </w:rPr>
        <w:t>оторых может быть использована для тушения пожара, надлежит предусматривать подъезды</w:t>
      </w:r>
      <w:r w:rsidR="009A5E75" w:rsidRPr="00F4400D">
        <w:rPr>
          <w:rFonts w:ascii="Times New Roman" w:eastAsia="Times New Roman" w:hAnsi="Times New Roman"/>
          <w:sz w:val="28"/>
          <w:szCs w:val="28"/>
          <w:lang w:eastAsia="ru-RU"/>
        </w:rPr>
        <w:t xml:space="preserve"> с п</w:t>
      </w:r>
      <w:r w:rsidRPr="00F4400D">
        <w:rPr>
          <w:rFonts w:ascii="Times New Roman" w:eastAsia="Times New Roman" w:hAnsi="Times New Roman"/>
          <w:sz w:val="28"/>
          <w:szCs w:val="28"/>
          <w:lang w:eastAsia="ru-RU"/>
        </w:rPr>
        <w:t>лощадками для разворота пожарных автомобилей,</w:t>
      </w:r>
      <w:r w:rsidR="009A5E75" w:rsidRPr="00F4400D">
        <w:rPr>
          <w:rFonts w:ascii="Times New Roman" w:eastAsia="Times New Roman" w:hAnsi="Times New Roman"/>
          <w:sz w:val="28"/>
          <w:szCs w:val="28"/>
          <w:lang w:eastAsia="ru-RU"/>
        </w:rPr>
        <w:t xml:space="preserve"> их у</w:t>
      </w:r>
      <w:r w:rsidRPr="00F4400D">
        <w:rPr>
          <w:rFonts w:ascii="Times New Roman" w:eastAsia="Times New Roman" w:hAnsi="Times New Roman"/>
          <w:sz w:val="28"/>
          <w:szCs w:val="28"/>
          <w:lang w:eastAsia="ru-RU"/>
        </w:rPr>
        <w:t>становки</w:t>
      </w:r>
      <w:r w:rsidR="009A5E75" w:rsidRPr="00F4400D">
        <w:rPr>
          <w:rFonts w:ascii="Times New Roman" w:eastAsia="Times New Roman" w:hAnsi="Times New Roman"/>
          <w:sz w:val="28"/>
          <w:szCs w:val="28"/>
          <w:lang w:eastAsia="ru-RU"/>
        </w:rPr>
        <w:t xml:space="preserve"> и з</w:t>
      </w:r>
      <w:r w:rsidRPr="00F4400D">
        <w:rPr>
          <w:rFonts w:ascii="Times New Roman" w:eastAsia="Times New Roman" w:hAnsi="Times New Roman"/>
          <w:sz w:val="28"/>
          <w:szCs w:val="28"/>
          <w:lang w:eastAsia="ru-RU"/>
        </w:rPr>
        <w:t>абора воды. Размер таких площадок должен быть</w:t>
      </w:r>
      <w:r w:rsidR="009A5E75" w:rsidRPr="00F4400D">
        <w:rPr>
          <w:rFonts w:ascii="Times New Roman" w:eastAsia="Times New Roman" w:hAnsi="Times New Roman"/>
          <w:sz w:val="28"/>
          <w:szCs w:val="28"/>
          <w:lang w:eastAsia="ru-RU"/>
        </w:rPr>
        <w:t xml:space="preserve"> не м</w:t>
      </w:r>
      <w:r w:rsidRPr="00F4400D">
        <w:rPr>
          <w:rFonts w:ascii="Times New Roman" w:eastAsia="Times New Roman" w:hAnsi="Times New Roman"/>
          <w:sz w:val="28"/>
          <w:szCs w:val="28"/>
          <w:lang w:eastAsia="ru-RU"/>
        </w:rPr>
        <w:t>енее 12×12 метров.</w:t>
      </w:r>
    </w:p>
    <w:p w:rsidR="004E0426" w:rsidRPr="00F4400D" w:rsidRDefault="004E0426" w:rsidP="004E0426">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 зданиях объёмом до 1000 кубических метров,</w:t>
      </w:r>
      <w:r w:rsidR="009A5E75" w:rsidRPr="00F4400D">
        <w:rPr>
          <w:rFonts w:ascii="Times New Roman" w:eastAsia="Times New Roman" w:hAnsi="Times New Roman"/>
          <w:sz w:val="28"/>
          <w:szCs w:val="28"/>
          <w:lang w:eastAsia="ru-RU"/>
        </w:rPr>
        <w:t xml:space="preserve"> не и</w:t>
      </w:r>
      <w:r w:rsidRPr="00F4400D">
        <w:rPr>
          <w:rFonts w:ascii="Times New Roman" w:eastAsia="Times New Roman" w:hAnsi="Times New Roman"/>
          <w:sz w:val="28"/>
          <w:szCs w:val="28"/>
          <w:lang w:eastAsia="ru-RU"/>
        </w:rPr>
        <w:t>меющих кольцевого противопожарного водопровода, зданиях</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ооружениях</w:t>
      </w:r>
      <w:r w:rsidR="009A5E75" w:rsidRPr="00F4400D">
        <w:rPr>
          <w:rFonts w:ascii="Times New Roman" w:eastAsia="Times New Roman" w:hAnsi="Times New Roman"/>
          <w:sz w:val="28"/>
          <w:szCs w:val="28"/>
          <w:lang w:eastAsia="ru-RU"/>
        </w:rPr>
        <w:t xml:space="preserve"> с п</w:t>
      </w:r>
      <w:r w:rsidRPr="00F4400D">
        <w:rPr>
          <w:rFonts w:ascii="Times New Roman" w:eastAsia="Times New Roman" w:hAnsi="Times New Roman"/>
          <w:sz w:val="28"/>
          <w:szCs w:val="28"/>
          <w:lang w:eastAsia="ru-RU"/>
        </w:rPr>
        <w:t>роизводствами категорий В,</w:t>
      </w:r>
      <w:r w:rsidR="009A5E75" w:rsidRPr="00F4400D">
        <w:rPr>
          <w:rFonts w:ascii="Times New Roman" w:eastAsia="Times New Roman" w:hAnsi="Times New Roman"/>
          <w:sz w:val="28"/>
          <w:szCs w:val="28"/>
          <w:lang w:eastAsia="ru-RU"/>
        </w:rPr>
        <w:t xml:space="preserve"> Г и Д по п</w:t>
      </w:r>
      <w:r w:rsidRPr="00F4400D">
        <w:rPr>
          <w:rFonts w:ascii="Times New Roman" w:eastAsia="Times New Roman" w:hAnsi="Times New Roman"/>
          <w:sz w:val="28"/>
          <w:szCs w:val="28"/>
          <w:lang w:eastAsia="ru-RU"/>
        </w:rPr>
        <w:t>ожаровзрывоопасности</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ожарной опасности при расходе воды</w:t>
      </w:r>
      <w:r w:rsidR="009A5E75" w:rsidRPr="00F4400D">
        <w:rPr>
          <w:rFonts w:ascii="Times New Roman" w:eastAsia="Times New Roman" w:hAnsi="Times New Roman"/>
          <w:sz w:val="28"/>
          <w:szCs w:val="28"/>
          <w:lang w:eastAsia="ru-RU"/>
        </w:rPr>
        <w:t xml:space="preserve"> на н</w:t>
      </w:r>
      <w:r w:rsidRPr="00F4400D">
        <w:rPr>
          <w:rFonts w:ascii="Times New Roman" w:eastAsia="Times New Roman" w:hAnsi="Times New Roman"/>
          <w:sz w:val="28"/>
          <w:szCs w:val="28"/>
          <w:lang w:eastAsia="ru-RU"/>
        </w:rPr>
        <w:t>аружное пожаротушение 10 литров</w:t>
      </w:r>
      <w:r w:rsidR="009A5E75" w:rsidRPr="00F4400D">
        <w:rPr>
          <w:rFonts w:ascii="Times New Roman" w:eastAsia="Times New Roman" w:hAnsi="Times New Roman"/>
          <w:sz w:val="28"/>
          <w:szCs w:val="28"/>
          <w:lang w:eastAsia="ru-RU"/>
        </w:rPr>
        <w:t xml:space="preserve"> в с</w:t>
      </w:r>
      <w:r w:rsidRPr="00F4400D">
        <w:rPr>
          <w:rFonts w:ascii="Times New Roman" w:eastAsia="Times New Roman" w:hAnsi="Times New Roman"/>
          <w:sz w:val="28"/>
          <w:szCs w:val="28"/>
          <w:lang w:eastAsia="ru-RU"/>
        </w:rPr>
        <w:t>екунду,</w:t>
      </w:r>
      <w:r w:rsidR="009A5E75" w:rsidRPr="00F4400D">
        <w:rPr>
          <w:rFonts w:ascii="Times New Roman" w:eastAsia="Times New Roman" w:hAnsi="Times New Roman"/>
          <w:sz w:val="28"/>
          <w:szCs w:val="28"/>
          <w:lang w:eastAsia="ru-RU"/>
        </w:rPr>
        <w:t xml:space="preserve"> на с</w:t>
      </w:r>
      <w:r w:rsidRPr="00F4400D">
        <w:rPr>
          <w:rFonts w:ascii="Times New Roman" w:eastAsia="Times New Roman" w:hAnsi="Times New Roman"/>
          <w:sz w:val="28"/>
          <w:szCs w:val="28"/>
          <w:lang w:eastAsia="ru-RU"/>
        </w:rPr>
        <w:t>кладах грубых кормов объёмом до 1000 кубических метров, складах минеральных удобрений объёмом до 5000 кубических метров,</w:t>
      </w:r>
      <w:r w:rsidR="009A5E75" w:rsidRPr="00F4400D">
        <w:rPr>
          <w:rFonts w:ascii="Times New Roman" w:eastAsia="Times New Roman" w:hAnsi="Times New Roman"/>
          <w:sz w:val="28"/>
          <w:szCs w:val="28"/>
          <w:lang w:eastAsia="ru-RU"/>
        </w:rPr>
        <w:t xml:space="preserve"> в з</w:t>
      </w:r>
      <w:r w:rsidRPr="00F4400D">
        <w:rPr>
          <w:rFonts w:ascii="Times New Roman" w:eastAsia="Times New Roman" w:hAnsi="Times New Roman"/>
          <w:sz w:val="28"/>
          <w:szCs w:val="28"/>
          <w:lang w:eastAsia="ru-RU"/>
        </w:rPr>
        <w:t>даниях радиотелевизионных передающих станций, зданиях холодильников</w:t>
      </w:r>
      <w:r w:rsidR="009A5E75" w:rsidRPr="00F4400D">
        <w:rPr>
          <w:rFonts w:ascii="Times New Roman" w:eastAsia="Times New Roman" w:hAnsi="Times New Roman"/>
          <w:sz w:val="28"/>
          <w:szCs w:val="28"/>
          <w:lang w:eastAsia="ru-RU"/>
        </w:rPr>
        <w:t xml:space="preserve"> и х</w:t>
      </w:r>
      <w:r w:rsidRPr="00F4400D">
        <w:rPr>
          <w:rFonts w:ascii="Times New Roman" w:eastAsia="Times New Roman" w:hAnsi="Times New Roman"/>
          <w:sz w:val="28"/>
          <w:szCs w:val="28"/>
          <w:lang w:eastAsia="ru-RU"/>
        </w:rPr>
        <w:t>ранилищ овощей</w:t>
      </w:r>
      <w:r w:rsidR="009A5E75" w:rsidRPr="00F4400D">
        <w:rPr>
          <w:rFonts w:ascii="Times New Roman" w:eastAsia="Times New Roman" w:hAnsi="Times New Roman"/>
          <w:sz w:val="28"/>
          <w:szCs w:val="28"/>
          <w:lang w:eastAsia="ru-RU"/>
        </w:rPr>
        <w:t xml:space="preserve"> и ф</w:t>
      </w:r>
      <w:r w:rsidRPr="00F4400D">
        <w:rPr>
          <w:rFonts w:ascii="Times New Roman" w:eastAsia="Times New Roman" w:hAnsi="Times New Roman"/>
          <w:sz w:val="28"/>
          <w:szCs w:val="28"/>
          <w:lang w:eastAsia="ru-RU"/>
        </w:rPr>
        <w:t>руктов допускается предусматривать</w:t>
      </w:r>
      <w:r w:rsidR="009A5E75" w:rsidRPr="00F4400D">
        <w:rPr>
          <w:rFonts w:ascii="Times New Roman" w:eastAsia="Times New Roman" w:hAnsi="Times New Roman"/>
          <w:sz w:val="28"/>
          <w:szCs w:val="28"/>
          <w:lang w:eastAsia="ru-RU"/>
        </w:rPr>
        <w:t xml:space="preserve"> в к</w:t>
      </w:r>
      <w:r w:rsidRPr="00F4400D">
        <w:rPr>
          <w:rFonts w:ascii="Times New Roman" w:eastAsia="Times New Roman" w:hAnsi="Times New Roman"/>
          <w:sz w:val="28"/>
          <w:szCs w:val="28"/>
          <w:lang w:eastAsia="ru-RU"/>
        </w:rPr>
        <w:t>ачестве источников наружного противопожарного водоснабжения природные или искусственные водоёмы.</w:t>
      </w:r>
    </w:p>
    <w:p w:rsidR="004E0426" w:rsidRPr="00F4400D" w:rsidRDefault="004E0426" w:rsidP="004E0426">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Допускается</w:t>
      </w:r>
      <w:r w:rsidR="009A5E75" w:rsidRPr="00F4400D">
        <w:rPr>
          <w:rFonts w:ascii="Times New Roman" w:eastAsia="Times New Roman" w:hAnsi="Times New Roman"/>
          <w:sz w:val="28"/>
          <w:szCs w:val="28"/>
          <w:lang w:eastAsia="ru-RU"/>
        </w:rPr>
        <w:t xml:space="preserve"> не п</w:t>
      </w:r>
      <w:r w:rsidRPr="00F4400D">
        <w:rPr>
          <w:rFonts w:ascii="Times New Roman" w:eastAsia="Times New Roman" w:hAnsi="Times New Roman"/>
          <w:sz w:val="28"/>
          <w:szCs w:val="28"/>
          <w:lang w:eastAsia="ru-RU"/>
        </w:rPr>
        <w:t>редусматривать наружное противопожарное водоснабжение расположенных вне населённых пунктов отдельно стоящих зданий</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ооружений классов функциональной пожарной опасности Ф1.2, Ф1.3, Ф1.4, Ф2.3, Ф2.4, Ф3 (кроме Ф3.4),</w:t>
      </w:r>
      <w:r w:rsidR="009A5E75" w:rsidRPr="00F4400D">
        <w:rPr>
          <w:rFonts w:ascii="Times New Roman" w:eastAsia="Times New Roman" w:hAnsi="Times New Roman"/>
          <w:sz w:val="28"/>
          <w:szCs w:val="28"/>
          <w:lang w:eastAsia="ru-RU"/>
        </w:rPr>
        <w:t xml:space="preserve"> в к</w:t>
      </w:r>
      <w:r w:rsidRPr="00F4400D">
        <w:rPr>
          <w:rFonts w:ascii="Times New Roman" w:eastAsia="Times New Roman" w:hAnsi="Times New Roman"/>
          <w:sz w:val="28"/>
          <w:szCs w:val="28"/>
          <w:lang w:eastAsia="ru-RU"/>
        </w:rPr>
        <w:t>оторых одновременно могут находиться до 50 человек</w:t>
      </w:r>
      <w:r w:rsidR="009A5E75" w:rsidRPr="00F4400D">
        <w:rPr>
          <w:rFonts w:ascii="Times New Roman" w:eastAsia="Times New Roman" w:hAnsi="Times New Roman"/>
          <w:sz w:val="28"/>
          <w:szCs w:val="28"/>
          <w:lang w:eastAsia="ru-RU"/>
        </w:rPr>
        <w:t xml:space="preserve"> и о</w:t>
      </w:r>
      <w:r w:rsidRPr="00F4400D">
        <w:rPr>
          <w:rFonts w:ascii="Times New Roman" w:eastAsia="Times New Roman" w:hAnsi="Times New Roman"/>
          <w:sz w:val="28"/>
          <w:szCs w:val="28"/>
          <w:lang w:eastAsia="ru-RU"/>
        </w:rPr>
        <w:t>бъём которых</w:t>
      </w:r>
      <w:r w:rsidR="009A5E75" w:rsidRPr="00F4400D">
        <w:rPr>
          <w:rFonts w:ascii="Times New Roman" w:eastAsia="Times New Roman" w:hAnsi="Times New Roman"/>
          <w:sz w:val="28"/>
          <w:szCs w:val="28"/>
          <w:lang w:eastAsia="ru-RU"/>
        </w:rPr>
        <w:t xml:space="preserve"> не б</w:t>
      </w:r>
      <w:r w:rsidRPr="00F4400D">
        <w:rPr>
          <w:rFonts w:ascii="Times New Roman" w:eastAsia="Times New Roman" w:hAnsi="Times New Roman"/>
          <w:sz w:val="28"/>
          <w:szCs w:val="28"/>
          <w:lang w:eastAsia="ru-RU"/>
        </w:rPr>
        <w:t>олее 1000 кубических метров.</w:t>
      </w:r>
    </w:p>
    <w:p w:rsidR="004E0426" w:rsidRPr="00F4400D" w:rsidRDefault="004E0426" w:rsidP="004E0426">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Пожарные гидранты</w:t>
      </w:r>
      <w:r w:rsidR="009A5E75" w:rsidRPr="00F4400D">
        <w:rPr>
          <w:rFonts w:ascii="Times New Roman" w:eastAsia="Times New Roman" w:hAnsi="Times New Roman"/>
          <w:sz w:val="28"/>
          <w:szCs w:val="28"/>
          <w:lang w:eastAsia="ru-RU"/>
        </w:rPr>
        <w:t xml:space="preserve"> на в</w:t>
      </w:r>
      <w:r w:rsidRPr="00F4400D">
        <w:rPr>
          <w:rFonts w:ascii="Times New Roman" w:eastAsia="Times New Roman" w:hAnsi="Times New Roman"/>
          <w:sz w:val="28"/>
          <w:szCs w:val="28"/>
          <w:lang w:eastAsia="ru-RU"/>
        </w:rPr>
        <w:t>одопроводной сети устанавливаются</w:t>
      </w:r>
      <w:r w:rsidR="009A5E75" w:rsidRPr="00F4400D">
        <w:rPr>
          <w:rFonts w:ascii="Times New Roman" w:eastAsia="Times New Roman" w:hAnsi="Times New Roman"/>
          <w:sz w:val="28"/>
          <w:szCs w:val="28"/>
          <w:lang w:eastAsia="ru-RU"/>
        </w:rPr>
        <w:t xml:space="preserve"> на р</w:t>
      </w:r>
      <w:r w:rsidRPr="00F4400D">
        <w:rPr>
          <w:rFonts w:ascii="Times New Roman" w:eastAsia="Times New Roman" w:hAnsi="Times New Roman"/>
          <w:sz w:val="28"/>
          <w:szCs w:val="28"/>
          <w:lang w:eastAsia="ru-RU"/>
        </w:rPr>
        <w:t>асстоянии</w:t>
      </w:r>
      <w:r w:rsidR="009A5E75" w:rsidRPr="00F4400D">
        <w:rPr>
          <w:rFonts w:ascii="Times New Roman" w:eastAsia="Times New Roman" w:hAnsi="Times New Roman"/>
          <w:sz w:val="28"/>
          <w:szCs w:val="28"/>
          <w:lang w:eastAsia="ru-RU"/>
        </w:rPr>
        <w:t xml:space="preserve"> не б</w:t>
      </w:r>
      <w:r w:rsidRPr="00F4400D">
        <w:rPr>
          <w:rFonts w:ascii="Times New Roman" w:eastAsia="Times New Roman" w:hAnsi="Times New Roman"/>
          <w:sz w:val="28"/>
          <w:szCs w:val="28"/>
          <w:lang w:eastAsia="ru-RU"/>
        </w:rPr>
        <w:t>олее 100</w:t>
      </w:r>
      <w:r w:rsidR="009A5E75" w:rsidRPr="00F4400D">
        <w:rPr>
          <w:rFonts w:ascii="Times New Roman" w:eastAsia="Times New Roman" w:hAnsi="Times New Roman"/>
          <w:sz w:val="28"/>
          <w:szCs w:val="28"/>
          <w:lang w:eastAsia="ru-RU"/>
        </w:rPr>
        <w:t xml:space="preserve"> м д</w:t>
      </w:r>
      <w:r w:rsidRPr="00F4400D">
        <w:rPr>
          <w:rFonts w:ascii="Times New Roman" w:eastAsia="Times New Roman" w:hAnsi="Times New Roman"/>
          <w:sz w:val="28"/>
          <w:szCs w:val="28"/>
          <w:lang w:eastAsia="ru-RU"/>
        </w:rPr>
        <w:t>руг</w:t>
      </w:r>
      <w:r w:rsidR="009A5E75" w:rsidRPr="00F4400D">
        <w:rPr>
          <w:rFonts w:ascii="Times New Roman" w:eastAsia="Times New Roman" w:hAnsi="Times New Roman"/>
          <w:sz w:val="28"/>
          <w:szCs w:val="28"/>
          <w:lang w:eastAsia="ru-RU"/>
        </w:rPr>
        <w:t xml:space="preserve"> от д</w:t>
      </w:r>
      <w:r w:rsidRPr="00F4400D">
        <w:rPr>
          <w:rFonts w:ascii="Times New Roman" w:eastAsia="Times New Roman" w:hAnsi="Times New Roman"/>
          <w:sz w:val="28"/>
          <w:szCs w:val="28"/>
          <w:lang w:eastAsia="ru-RU"/>
        </w:rPr>
        <w:t>руга. Расстояние</w:t>
      </w:r>
      <w:r w:rsidR="009A5E75" w:rsidRPr="00F4400D">
        <w:rPr>
          <w:rFonts w:ascii="Times New Roman" w:eastAsia="Times New Roman" w:hAnsi="Times New Roman"/>
          <w:sz w:val="28"/>
          <w:szCs w:val="28"/>
          <w:lang w:eastAsia="ru-RU"/>
        </w:rPr>
        <w:t xml:space="preserve"> от п</w:t>
      </w:r>
      <w:r w:rsidRPr="00F4400D">
        <w:rPr>
          <w:rFonts w:ascii="Times New Roman" w:eastAsia="Times New Roman" w:hAnsi="Times New Roman"/>
          <w:sz w:val="28"/>
          <w:szCs w:val="28"/>
          <w:lang w:eastAsia="ru-RU"/>
        </w:rPr>
        <w:t>ожарных гидрантов</w:t>
      </w:r>
      <w:r w:rsidR="009A5E75" w:rsidRPr="00F4400D">
        <w:rPr>
          <w:rFonts w:ascii="Times New Roman" w:eastAsia="Times New Roman" w:hAnsi="Times New Roman"/>
          <w:sz w:val="28"/>
          <w:szCs w:val="28"/>
          <w:lang w:eastAsia="ru-RU"/>
        </w:rPr>
        <w:t xml:space="preserve"> до о</w:t>
      </w:r>
      <w:r w:rsidRPr="00F4400D">
        <w:rPr>
          <w:rFonts w:ascii="Times New Roman" w:eastAsia="Times New Roman" w:hAnsi="Times New Roman"/>
          <w:sz w:val="28"/>
          <w:szCs w:val="28"/>
          <w:lang w:eastAsia="ru-RU"/>
        </w:rPr>
        <w:t>снований штабелей</w:t>
      </w:r>
      <w:r w:rsidR="009A5E75" w:rsidRPr="00F4400D">
        <w:rPr>
          <w:rFonts w:ascii="Times New Roman" w:eastAsia="Times New Roman" w:hAnsi="Times New Roman"/>
          <w:sz w:val="28"/>
          <w:szCs w:val="28"/>
          <w:lang w:eastAsia="ru-RU"/>
        </w:rPr>
        <w:t xml:space="preserve"> и к</w:t>
      </w:r>
      <w:r w:rsidRPr="00F4400D">
        <w:rPr>
          <w:rFonts w:ascii="Times New Roman" w:eastAsia="Times New Roman" w:hAnsi="Times New Roman"/>
          <w:sz w:val="28"/>
          <w:szCs w:val="28"/>
          <w:lang w:eastAsia="ru-RU"/>
        </w:rPr>
        <w:t>уч открытого хранения,</w:t>
      </w:r>
      <w:r w:rsidR="009A5E75" w:rsidRPr="00F4400D">
        <w:rPr>
          <w:rFonts w:ascii="Times New Roman" w:eastAsia="Times New Roman" w:hAnsi="Times New Roman"/>
          <w:sz w:val="28"/>
          <w:szCs w:val="28"/>
          <w:lang w:eastAsia="ru-RU"/>
        </w:rPr>
        <w:t xml:space="preserve"> а т</w:t>
      </w:r>
      <w:r w:rsidRPr="00F4400D">
        <w:rPr>
          <w:rFonts w:ascii="Times New Roman" w:eastAsia="Times New Roman" w:hAnsi="Times New Roman"/>
          <w:sz w:val="28"/>
          <w:szCs w:val="28"/>
          <w:lang w:eastAsia="ru-RU"/>
        </w:rPr>
        <w:t>акже</w:t>
      </w:r>
      <w:r w:rsidR="009A5E75" w:rsidRPr="00F4400D">
        <w:rPr>
          <w:rFonts w:ascii="Times New Roman" w:eastAsia="Times New Roman" w:hAnsi="Times New Roman"/>
          <w:sz w:val="28"/>
          <w:szCs w:val="28"/>
          <w:lang w:eastAsia="ru-RU"/>
        </w:rPr>
        <w:t xml:space="preserve"> до з</w:t>
      </w:r>
      <w:r w:rsidRPr="00F4400D">
        <w:rPr>
          <w:rFonts w:ascii="Times New Roman" w:eastAsia="Times New Roman" w:hAnsi="Times New Roman"/>
          <w:sz w:val="28"/>
          <w:szCs w:val="28"/>
          <w:lang w:eastAsia="ru-RU"/>
        </w:rPr>
        <w:t>акрытых складов лесоматериалов должно быть</w:t>
      </w:r>
      <w:r w:rsidR="009A5E75" w:rsidRPr="00F4400D">
        <w:rPr>
          <w:rFonts w:ascii="Times New Roman" w:eastAsia="Times New Roman" w:hAnsi="Times New Roman"/>
          <w:sz w:val="28"/>
          <w:szCs w:val="28"/>
          <w:lang w:eastAsia="ru-RU"/>
        </w:rPr>
        <w:t xml:space="preserve"> не м</w:t>
      </w:r>
      <w:r w:rsidRPr="00F4400D">
        <w:rPr>
          <w:rFonts w:ascii="Times New Roman" w:eastAsia="Times New Roman" w:hAnsi="Times New Roman"/>
          <w:sz w:val="28"/>
          <w:szCs w:val="28"/>
          <w:lang w:eastAsia="ru-RU"/>
        </w:rPr>
        <w:t>енее 8</w:t>
      </w:r>
      <w:r w:rsidR="009A5E75" w:rsidRPr="00F4400D">
        <w:rPr>
          <w:rFonts w:ascii="Times New Roman" w:eastAsia="Times New Roman" w:hAnsi="Times New Roman"/>
          <w:sz w:val="28"/>
          <w:szCs w:val="28"/>
          <w:lang w:eastAsia="ru-RU"/>
        </w:rPr>
        <w:t xml:space="preserve"> м и не б</w:t>
      </w:r>
      <w:r w:rsidRPr="00F4400D">
        <w:rPr>
          <w:rFonts w:ascii="Times New Roman" w:eastAsia="Times New Roman" w:hAnsi="Times New Roman"/>
          <w:sz w:val="28"/>
          <w:szCs w:val="28"/>
          <w:lang w:eastAsia="ru-RU"/>
        </w:rPr>
        <w:t>олее 25 м.</w:t>
      </w:r>
    </w:p>
    <w:p w:rsidR="004E0426" w:rsidRPr="00F4400D" w:rsidRDefault="004E0426" w:rsidP="004E0426">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При дальнейшем развитии застройки </w:t>
      </w:r>
      <w:r w:rsidR="006A07B0" w:rsidRPr="00F4400D">
        <w:rPr>
          <w:rFonts w:ascii="Times New Roman" w:eastAsia="Times New Roman" w:hAnsi="Times New Roman"/>
          <w:sz w:val="28"/>
          <w:szCs w:val="28"/>
          <w:lang w:eastAsia="ru-RU"/>
        </w:rPr>
        <w:t>сельского поселения</w:t>
      </w:r>
      <w:r w:rsidR="009A5E75" w:rsidRPr="00F4400D">
        <w:rPr>
          <w:rFonts w:ascii="Times New Roman" w:eastAsia="Times New Roman" w:hAnsi="Times New Roman"/>
          <w:sz w:val="28"/>
          <w:szCs w:val="28"/>
          <w:lang w:eastAsia="ru-RU"/>
        </w:rPr>
        <w:t xml:space="preserve"> в ч</w:t>
      </w:r>
      <w:r w:rsidRPr="00F4400D">
        <w:rPr>
          <w:rFonts w:ascii="Times New Roman" w:eastAsia="Times New Roman" w:hAnsi="Times New Roman"/>
          <w:sz w:val="28"/>
          <w:szCs w:val="28"/>
          <w:lang w:eastAsia="ru-RU"/>
        </w:rPr>
        <w:t>асти, касающейся противопожарного водоснабжения, необходимо учитывать требовании статьи 68 «Технического регламента</w:t>
      </w:r>
      <w:r w:rsidR="009A5E75" w:rsidRPr="00F4400D">
        <w:rPr>
          <w:rFonts w:ascii="Times New Roman" w:eastAsia="Times New Roman" w:hAnsi="Times New Roman"/>
          <w:sz w:val="28"/>
          <w:szCs w:val="28"/>
          <w:lang w:eastAsia="ru-RU"/>
        </w:rPr>
        <w:t xml:space="preserve"> о т</w:t>
      </w:r>
      <w:r w:rsidRPr="00F4400D">
        <w:rPr>
          <w:rFonts w:ascii="Times New Roman" w:eastAsia="Times New Roman" w:hAnsi="Times New Roman"/>
          <w:sz w:val="28"/>
          <w:szCs w:val="28"/>
          <w:lang w:eastAsia="ru-RU"/>
        </w:rPr>
        <w:t>ребованиях пожарной безопасности», утверждённого Федеральным законом от 22.07.2008 № 123-Ф3.</w:t>
      </w:r>
    </w:p>
    <w:p w:rsidR="004E0426" w:rsidRPr="00F4400D" w:rsidRDefault="004E0426" w:rsidP="004E0426">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Опасные производственные объекты,</w:t>
      </w:r>
      <w:r w:rsidR="009A5E75" w:rsidRPr="00F4400D">
        <w:rPr>
          <w:rFonts w:ascii="Times New Roman" w:eastAsia="Times New Roman" w:hAnsi="Times New Roman"/>
          <w:sz w:val="28"/>
          <w:szCs w:val="28"/>
          <w:lang w:eastAsia="ru-RU"/>
        </w:rPr>
        <w:t xml:space="preserve"> на к</w:t>
      </w:r>
      <w:r w:rsidRPr="00F4400D">
        <w:rPr>
          <w:rFonts w:ascii="Times New Roman" w:eastAsia="Times New Roman" w:hAnsi="Times New Roman"/>
          <w:sz w:val="28"/>
          <w:szCs w:val="28"/>
          <w:lang w:eastAsia="ru-RU"/>
        </w:rPr>
        <w:t>оторых производятся, используются, перерабатываются, образуются, хранятся, транспортируются, уничтожаются пожаровзрывоопасные вещества</w:t>
      </w:r>
      <w:r w:rsidR="009A5E75" w:rsidRPr="00F4400D">
        <w:rPr>
          <w:rFonts w:ascii="Times New Roman" w:eastAsia="Times New Roman" w:hAnsi="Times New Roman"/>
          <w:sz w:val="28"/>
          <w:szCs w:val="28"/>
          <w:lang w:eastAsia="ru-RU"/>
        </w:rPr>
        <w:t xml:space="preserve"> и м</w:t>
      </w:r>
      <w:r w:rsidRPr="00F4400D">
        <w:rPr>
          <w:rFonts w:ascii="Times New Roman" w:eastAsia="Times New Roman" w:hAnsi="Times New Roman"/>
          <w:sz w:val="28"/>
          <w:szCs w:val="28"/>
          <w:lang w:eastAsia="ru-RU"/>
        </w:rPr>
        <w:t>атериалы</w:t>
      </w:r>
      <w:r w:rsidR="009A5E75" w:rsidRPr="00F4400D">
        <w:rPr>
          <w:rFonts w:ascii="Times New Roman" w:eastAsia="Times New Roman" w:hAnsi="Times New Roman"/>
          <w:sz w:val="28"/>
          <w:szCs w:val="28"/>
          <w:lang w:eastAsia="ru-RU"/>
        </w:rPr>
        <w:t xml:space="preserve"> и д</w:t>
      </w:r>
      <w:r w:rsidRPr="00F4400D">
        <w:rPr>
          <w:rFonts w:ascii="Times New Roman" w:eastAsia="Times New Roman" w:hAnsi="Times New Roman"/>
          <w:sz w:val="28"/>
          <w:szCs w:val="28"/>
          <w:lang w:eastAsia="ru-RU"/>
        </w:rPr>
        <w:t>ля которых обязательна разработка декларации</w:t>
      </w:r>
      <w:r w:rsidR="009A5E75" w:rsidRPr="00F4400D">
        <w:rPr>
          <w:rFonts w:ascii="Times New Roman" w:eastAsia="Times New Roman" w:hAnsi="Times New Roman"/>
          <w:sz w:val="28"/>
          <w:szCs w:val="28"/>
          <w:lang w:eastAsia="ru-RU"/>
        </w:rPr>
        <w:t xml:space="preserve"> о п</w:t>
      </w:r>
      <w:r w:rsidRPr="00F4400D">
        <w:rPr>
          <w:rFonts w:ascii="Times New Roman" w:eastAsia="Times New Roman" w:hAnsi="Times New Roman"/>
          <w:sz w:val="28"/>
          <w:szCs w:val="28"/>
          <w:lang w:eastAsia="ru-RU"/>
        </w:rPr>
        <w:t xml:space="preserve">ромышленной безопасности (далее </w:t>
      </w:r>
      <w:r w:rsidR="006A07B0" w:rsidRPr="00F4400D">
        <w:rPr>
          <w:rFonts w:ascii="Times New Roman" w:eastAsia="Times New Roman" w:hAnsi="Times New Roman"/>
          <w:sz w:val="28"/>
          <w:szCs w:val="28"/>
          <w:lang w:eastAsia="ru-RU"/>
        </w:rPr>
        <w:t>–</w:t>
      </w:r>
      <w:r w:rsidRPr="00F4400D">
        <w:rPr>
          <w:rFonts w:ascii="Times New Roman" w:eastAsia="Times New Roman" w:hAnsi="Times New Roman"/>
          <w:sz w:val="28"/>
          <w:szCs w:val="28"/>
          <w:lang w:eastAsia="ru-RU"/>
        </w:rPr>
        <w:t xml:space="preserve"> взрывопожароопасные объекты), должны размещаться</w:t>
      </w:r>
      <w:r w:rsidR="009A5E75" w:rsidRPr="00F4400D">
        <w:rPr>
          <w:rFonts w:ascii="Times New Roman" w:eastAsia="Times New Roman" w:hAnsi="Times New Roman"/>
          <w:sz w:val="28"/>
          <w:szCs w:val="28"/>
          <w:lang w:eastAsia="ru-RU"/>
        </w:rPr>
        <w:t xml:space="preserve"> за г</w:t>
      </w:r>
      <w:r w:rsidRPr="00F4400D">
        <w:rPr>
          <w:rFonts w:ascii="Times New Roman" w:eastAsia="Times New Roman" w:hAnsi="Times New Roman"/>
          <w:sz w:val="28"/>
          <w:szCs w:val="28"/>
          <w:lang w:eastAsia="ru-RU"/>
        </w:rPr>
        <w:t>раницами поселений</w:t>
      </w:r>
      <w:r w:rsidR="009A5E75" w:rsidRPr="00F4400D">
        <w:rPr>
          <w:rFonts w:ascii="Times New Roman" w:eastAsia="Times New Roman" w:hAnsi="Times New Roman"/>
          <w:sz w:val="28"/>
          <w:szCs w:val="28"/>
          <w:lang w:eastAsia="ru-RU"/>
        </w:rPr>
        <w:t xml:space="preserve"> и г</w:t>
      </w:r>
      <w:r w:rsidRPr="00F4400D">
        <w:rPr>
          <w:rFonts w:ascii="Times New Roman" w:eastAsia="Times New Roman" w:hAnsi="Times New Roman"/>
          <w:sz w:val="28"/>
          <w:szCs w:val="28"/>
          <w:lang w:eastAsia="ru-RU"/>
        </w:rPr>
        <w:t>ородских округов,</w:t>
      </w:r>
      <w:r w:rsidR="009A5E75" w:rsidRPr="00F4400D">
        <w:rPr>
          <w:rFonts w:ascii="Times New Roman" w:eastAsia="Times New Roman" w:hAnsi="Times New Roman"/>
          <w:sz w:val="28"/>
          <w:szCs w:val="28"/>
          <w:lang w:eastAsia="ru-RU"/>
        </w:rPr>
        <w:t xml:space="preserve"> а е</w:t>
      </w:r>
      <w:r w:rsidRPr="00F4400D">
        <w:rPr>
          <w:rFonts w:ascii="Times New Roman" w:eastAsia="Times New Roman" w:hAnsi="Times New Roman"/>
          <w:sz w:val="28"/>
          <w:szCs w:val="28"/>
          <w:lang w:eastAsia="ru-RU"/>
        </w:rPr>
        <w:t>сли это невозможно или нецелесообразно,</w:t>
      </w:r>
      <w:r w:rsidR="009A5E75" w:rsidRPr="00F4400D">
        <w:rPr>
          <w:rFonts w:ascii="Times New Roman" w:eastAsia="Times New Roman" w:hAnsi="Times New Roman"/>
          <w:sz w:val="28"/>
          <w:szCs w:val="28"/>
          <w:lang w:eastAsia="ru-RU"/>
        </w:rPr>
        <w:t xml:space="preserve"> то д</w:t>
      </w:r>
      <w:r w:rsidRPr="00F4400D">
        <w:rPr>
          <w:rFonts w:ascii="Times New Roman" w:eastAsia="Times New Roman" w:hAnsi="Times New Roman"/>
          <w:sz w:val="28"/>
          <w:szCs w:val="28"/>
          <w:lang w:eastAsia="ru-RU"/>
        </w:rPr>
        <w:t>олжны быть разработаны меры</w:t>
      </w:r>
      <w:r w:rsidR="009A5E75" w:rsidRPr="00F4400D">
        <w:rPr>
          <w:rFonts w:ascii="Times New Roman" w:eastAsia="Times New Roman" w:hAnsi="Times New Roman"/>
          <w:sz w:val="28"/>
          <w:szCs w:val="28"/>
          <w:lang w:eastAsia="ru-RU"/>
        </w:rPr>
        <w:t xml:space="preserve"> по з</w:t>
      </w:r>
      <w:r w:rsidRPr="00F4400D">
        <w:rPr>
          <w:rFonts w:ascii="Times New Roman" w:eastAsia="Times New Roman" w:hAnsi="Times New Roman"/>
          <w:sz w:val="28"/>
          <w:szCs w:val="28"/>
          <w:lang w:eastAsia="ru-RU"/>
        </w:rPr>
        <w:t>ащите людей, зданий</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ооружений, находящихся</w:t>
      </w:r>
      <w:r w:rsidR="009A5E75" w:rsidRPr="00F4400D">
        <w:rPr>
          <w:rFonts w:ascii="Times New Roman" w:eastAsia="Times New Roman" w:hAnsi="Times New Roman"/>
          <w:sz w:val="28"/>
          <w:szCs w:val="28"/>
          <w:lang w:eastAsia="ru-RU"/>
        </w:rPr>
        <w:t xml:space="preserve"> за п</w:t>
      </w:r>
      <w:r w:rsidRPr="00F4400D">
        <w:rPr>
          <w:rFonts w:ascii="Times New Roman" w:eastAsia="Times New Roman" w:hAnsi="Times New Roman"/>
          <w:sz w:val="28"/>
          <w:szCs w:val="28"/>
          <w:lang w:eastAsia="ru-RU"/>
        </w:rPr>
        <w:t>ределами территории взрывопожароопасного объекта,</w:t>
      </w:r>
      <w:r w:rsidR="009A5E75" w:rsidRPr="00F4400D">
        <w:rPr>
          <w:rFonts w:ascii="Times New Roman" w:eastAsia="Times New Roman" w:hAnsi="Times New Roman"/>
          <w:sz w:val="28"/>
          <w:szCs w:val="28"/>
          <w:lang w:eastAsia="ru-RU"/>
        </w:rPr>
        <w:t xml:space="preserve"> от в</w:t>
      </w:r>
      <w:r w:rsidRPr="00F4400D">
        <w:rPr>
          <w:rFonts w:ascii="Times New Roman" w:eastAsia="Times New Roman" w:hAnsi="Times New Roman"/>
          <w:sz w:val="28"/>
          <w:szCs w:val="28"/>
          <w:lang w:eastAsia="ru-RU"/>
        </w:rPr>
        <w:t>оздействия опасных факторов пожара и (или) взрыва. Иные производственные объекты,</w:t>
      </w:r>
      <w:r w:rsidR="009A5E75" w:rsidRPr="00F4400D">
        <w:rPr>
          <w:rFonts w:ascii="Times New Roman" w:eastAsia="Times New Roman" w:hAnsi="Times New Roman"/>
          <w:sz w:val="28"/>
          <w:szCs w:val="28"/>
          <w:lang w:eastAsia="ru-RU"/>
        </w:rPr>
        <w:t xml:space="preserve"> на т</w:t>
      </w:r>
      <w:r w:rsidRPr="00F4400D">
        <w:rPr>
          <w:rFonts w:ascii="Times New Roman" w:eastAsia="Times New Roman" w:hAnsi="Times New Roman"/>
          <w:sz w:val="28"/>
          <w:szCs w:val="28"/>
          <w:lang w:eastAsia="ru-RU"/>
        </w:rPr>
        <w:t>ерриториях которых расположены здания</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ооружения категорий А,</w:t>
      </w:r>
      <w:r w:rsidR="009A5E75" w:rsidRPr="00F4400D">
        <w:rPr>
          <w:rFonts w:ascii="Times New Roman" w:eastAsia="Times New Roman" w:hAnsi="Times New Roman"/>
          <w:sz w:val="28"/>
          <w:szCs w:val="28"/>
          <w:lang w:eastAsia="ru-RU"/>
        </w:rPr>
        <w:t xml:space="preserve"> Б и В по в</w:t>
      </w:r>
      <w:r w:rsidRPr="00F4400D">
        <w:rPr>
          <w:rFonts w:ascii="Times New Roman" w:eastAsia="Times New Roman" w:hAnsi="Times New Roman"/>
          <w:sz w:val="28"/>
          <w:szCs w:val="28"/>
          <w:lang w:eastAsia="ru-RU"/>
        </w:rPr>
        <w:t>зрывопожарной</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ожарной опасности, могут размещаться как</w:t>
      </w:r>
      <w:r w:rsidR="009A5E75" w:rsidRPr="00F4400D">
        <w:rPr>
          <w:rFonts w:ascii="Times New Roman" w:eastAsia="Times New Roman" w:hAnsi="Times New Roman"/>
          <w:sz w:val="28"/>
          <w:szCs w:val="28"/>
          <w:lang w:eastAsia="ru-RU"/>
        </w:rPr>
        <w:t xml:space="preserve"> на т</w:t>
      </w:r>
      <w:r w:rsidRPr="00F4400D">
        <w:rPr>
          <w:rFonts w:ascii="Times New Roman" w:eastAsia="Times New Roman" w:hAnsi="Times New Roman"/>
          <w:sz w:val="28"/>
          <w:szCs w:val="28"/>
          <w:lang w:eastAsia="ru-RU"/>
        </w:rPr>
        <w:t>ерриториях, так</w:t>
      </w:r>
      <w:r w:rsidR="009A5E75" w:rsidRPr="00F4400D">
        <w:rPr>
          <w:rFonts w:ascii="Times New Roman" w:eastAsia="Times New Roman" w:hAnsi="Times New Roman"/>
          <w:sz w:val="28"/>
          <w:szCs w:val="28"/>
          <w:lang w:eastAsia="ru-RU"/>
        </w:rPr>
        <w:t xml:space="preserve"> и за г</w:t>
      </w:r>
      <w:r w:rsidRPr="00F4400D">
        <w:rPr>
          <w:rFonts w:ascii="Times New Roman" w:eastAsia="Times New Roman" w:hAnsi="Times New Roman"/>
          <w:sz w:val="28"/>
          <w:szCs w:val="28"/>
          <w:lang w:eastAsia="ru-RU"/>
        </w:rPr>
        <w:t>раницами поселений</w:t>
      </w:r>
      <w:r w:rsidR="009A5E75" w:rsidRPr="00F4400D">
        <w:rPr>
          <w:rFonts w:ascii="Times New Roman" w:eastAsia="Times New Roman" w:hAnsi="Times New Roman"/>
          <w:sz w:val="28"/>
          <w:szCs w:val="28"/>
          <w:lang w:eastAsia="ru-RU"/>
        </w:rPr>
        <w:t xml:space="preserve"> и г</w:t>
      </w:r>
      <w:r w:rsidRPr="00F4400D">
        <w:rPr>
          <w:rFonts w:ascii="Times New Roman" w:eastAsia="Times New Roman" w:hAnsi="Times New Roman"/>
          <w:sz w:val="28"/>
          <w:szCs w:val="28"/>
          <w:lang w:eastAsia="ru-RU"/>
        </w:rPr>
        <w:t>ородских округов. При этом расчётное значение пожарного риска</w:t>
      </w:r>
      <w:r w:rsidR="009A5E75" w:rsidRPr="00F4400D">
        <w:rPr>
          <w:rFonts w:ascii="Times New Roman" w:eastAsia="Times New Roman" w:hAnsi="Times New Roman"/>
          <w:sz w:val="28"/>
          <w:szCs w:val="28"/>
          <w:lang w:eastAsia="ru-RU"/>
        </w:rPr>
        <w:t xml:space="preserve"> не д</w:t>
      </w:r>
      <w:r w:rsidRPr="00F4400D">
        <w:rPr>
          <w:rFonts w:ascii="Times New Roman" w:eastAsia="Times New Roman" w:hAnsi="Times New Roman"/>
          <w:sz w:val="28"/>
          <w:szCs w:val="28"/>
          <w:lang w:eastAsia="ru-RU"/>
        </w:rPr>
        <w:t>олжно превышать допустимое значение пожарного риска, установленное настоящим Федеральным законом. При размещении взрывопожароопасных объектов</w:t>
      </w:r>
      <w:r w:rsidR="009A5E75" w:rsidRPr="00F4400D">
        <w:rPr>
          <w:rFonts w:ascii="Times New Roman" w:eastAsia="Times New Roman" w:hAnsi="Times New Roman"/>
          <w:sz w:val="28"/>
          <w:szCs w:val="28"/>
          <w:lang w:eastAsia="ru-RU"/>
        </w:rPr>
        <w:t xml:space="preserve"> в г</w:t>
      </w:r>
      <w:r w:rsidRPr="00F4400D">
        <w:rPr>
          <w:rFonts w:ascii="Times New Roman" w:eastAsia="Times New Roman" w:hAnsi="Times New Roman"/>
          <w:sz w:val="28"/>
          <w:szCs w:val="28"/>
          <w:lang w:eastAsia="ru-RU"/>
        </w:rPr>
        <w:t>раницах поселений</w:t>
      </w:r>
      <w:r w:rsidR="009A5E75" w:rsidRPr="00F4400D">
        <w:rPr>
          <w:rFonts w:ascii="Times New Roman" w:eastAsia="Times New Roman" w:hAnsi="Times New Roman"/>
          <w:sz w:val="28"/>
          <w:szCs w:val="28"/>
          <w:lang w:eastAsia="ru-RU"/>
        </w:rPr>
        <w:t xml:space="preserve"> и г</w:t>
      </w:r>
      <w:r w:rsidRPr="00F4400D">
        <w:rPr>
          <w:rFonts w:ascii="Times New Roman" w:eastAsia="Times New Roman" w:hAnsi="Times New Roman"/>
          <w:sz w:val="28"/>
          <w:szCs w:val="28"/>
          <w:lang w:eastAsia="ru-RU"/>
        </w:rPr>
        <w:t>ородских округов необходимо учитывать возможность воздействия опасных факторов пожара</w:t>
      </w:r>
      <w:r w:rsidR="009A5E75" w:rsidRPr="00F4400D">
        <w:rPr>
          <w:rFonts w:ascii="Times New Roman" w:eastAsia="Times New Roman" w:hAnsi="Times New Roman"/>
          <w:sz w:val="28"/>
          <w:szCs w:val="28"/>
          <w:lang w:eastAsia="ru-RU"/>
        </w:rPr>
        <w:t xml:space="preserve"> на с</w:t>
      </w:r>
      <w:r w:rsidRPr="00F4400D">
        <w:rPr>
          <w:rFonts w:ascii="Times New Roman" w:eastAsia="Times New Roman" w:hAnsi="Times New Roman"/>
          <w:sz w:val="28"/>
          <w:szCs w:val="28"/>
          <w:lang w:eastAsia="ru-RU"/>
        </w:rPr>
        <w:t>оседние объекты защиты, климатические</w:t>
      </w:r>
      <w:r w:rsidR="009A5E75" w:rsidRPr="00F4400D">
        <w:rPr>
          <w:rFonts w:ascii="Times New Roman" w:eastAsia="Times New Roman" w:hAnsi="Times New Roman"/>
          <w:sz w:val="28"/>
          <w:szCs w:val="28"/>
          <w:lang w:eastAsia="ru-RU"/>
        </w:rPr>
        <w:t xml:space="preserve"> и г</w:t>
      </w:r>
      <w:r w:rsidRPr="00F4400D">
        <w:rPr>
          <w:rFonts w:ascii="Times New Roman" w:eastAsia="Times New Roman" w:hAnsi="Times New Roman"/>
          <w:sz w:val="28"/>
          <w:szCs w:val="28"/>
          <w:lang w:eastAsia="ru-RU"/>
        </w:rPr>
        <w:t xml:space="preserve">еографические </w:t>
      </w:r>
      <w:r w:rsidRPr="00F4400D">
        <w:rPr>
          <w:rFonts w:ascii="Times New Roman" w:eastAsia="Times New Roman" w:hAnsi="Times New Roman"/>
          <w:sz w:val="28"/>
          <w:szCs w:val="28"/>
          <w:lang w:eastAsia="ru-RU"/>
        </w:rPr>
        <w:lastRenderedPageBreak/>
        <w:t>особенности, рельеф местности, направление течения рек</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реобладающее направление ветра. При этом расстояние</w:t>
      </w:r>
      <w:r w:rsidR="009A5E75" w:rsidRPr="00F4400D">
        <w:rPr>
          <w:rFonts w:ascii="Times New Roman" w:eastAsia="Times New Roman" w:hAnsi="Times New Roman"/>
          <w:sz w:val="28"/>
          <w:szCs w:val="28"/>
          <w:lang w:eastAsia="ru-RU"/>
        </w:rPr>
        <w:t xml:space="preserve"> от г</w:t>
      </w:r>
      <w:r w:rsidRPr="00F4400D">
        <w:rPr>
          <w:rFonts w:ascii="Times New Roman" w:eastAsia="Times New Roman" w:hAnsi="Times New Roman"/>
          <w:sz w:val="28"/>
          <w:szCs w:val="28"/>
          <w:lang w:eastAsia="ru-RU"/>
        </w:rPr>
        <w:t>раниц земельного участка производственного объекта</w:t>
      </w:r>
      <w:r w:rsidR="009A5E75" w:rsidRPr="00F4400D">
        <w:rPr>
          <w:rFonts w:ascii="Times New Roman" w:eastAsia="Times New Roman" w:hAnsi="Times New Roman"/>
          <w:sz w:val="28"/>
          <w:szCs w:val="28"/>
          <w:lang w:eastAsia="ru-RU"/>
        </w:rPr>
        <w:t xml:space="preserve"> до з</w:t>
      </w:r>
      <w:r w:rsidRPr="00F4400D">
        <w:rPr>
          <w:rFonts w:ascii="Times New Roman" w:eastAsia="Times New Roman" w:hAnsi="Times New Roman"/>
          <w:sz w:val="28"/>
          <w:szCs w:val="28"/>
          <w:lang w:eastAsia="ru-RU"/>
        </w:rPr>
        <w:t>даний классов функциональной опасности Ф1-Ф4, земельных участков дошкольных образовательных организаций, общеобразовательных организаций, медицинских организаций</w:t>
      </w:r>
      <w:r w:rsidR="009A5E75" w:rsidRPr="00F4400D">
        <w:rPr>
          <w:rFonts w:ascii="Times New Roman" w:eastAsia="Times New Roman" w:hAnsi="Times New Roman"/>
          <w:sz w:val="28"/>
          <w:szCs w:val="28"/>
          <w:lang w:eastAsia="ru-RU"/>
        </w:rPr>
        <w:t xml:space="preserve"> и у</w:t>
      </w:r>
      <w:r w:rsidRPr="00F4400D">
        <w:rPr>
          <w:rFonts w:ascii="Times New Roman" w:eastAsia="Times New Roman" w:hAnsi="Times New Roman"/>
          <w:sz w:val="28"/>
          <w:szCs w:val="28"/>
          <w:lang w:eastAsia="ru-RU"/>
        </w:rPr>
        <w:t>чреждений отдыха должно составлять</w:t>
      </w:r>
      <w:r w:rsidR="009A5E75" w:rsidRPr="00F4400D">
        <w:rPr>
          <w:rFonts w:ascii="Times New Roman" w:eastAsia="Times New Roman" w:hAnsi="Times New Roman"/>
          <w:sz w:val="28"/>
          <w:szCs w:val="28"/>
          <w:lang w:eastAsia="ru-RU"/>
        </w:rPr>
        <w:t xml:space="preserve"> не м</w:t>
      </w:r>
      <w:r w:rsidRPr="00F4400D">
        <w:rPr>
          <w:rFonts w:ascii="Times New Roman" w:eastAsia="Times New Roman" w:hAnsi="Times New Roman"/>
          <w:sz w:val="28"/>
          <w:szCs w:val="28"/>
          <w:lang w:eastAsia="ru-RU"/>
        </w:rPr>
        <w:t>енее 50 метров.</w:t>
      </w:r>
    </w:p>
    <w:p w:rsidR="004E0426" w:rsidRPr="00F4400D" w:rsidRDefault="004E0426" w:rsidP="004E0426">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Склады сжиженных углеводородных газов</w:t>
      </w:r>
      <w:r w:rsidR="009A5E75" w:rsidRPr="00F4400D">
        <w:rPr>
          <w:rFonts w:ascii="Times New Roman" w:eastAsia="Times New Roman" w:hAnsi="Times New Roman"/>
          <w:sz w:val="28"/>
          <w:szCs w:val="28"/>
          <w:lang w:eastAsia="ru-RU"/>
        </w:rPr>
        <w:t xml:space="preserve"> и л</w:t>
      </w:r>
      <w:r w:rsidRPr="00F4400D">
        <w:rPr>
          <w:rFonts w:ascii="Times New Roman" w:eastAsia="Times New Roman" w:hAnsi="Times New Roman"/>
          <w:sz w:val="28"/>
          <w:szCs w:val="28"/>
          <w:lang w:eastAsia="ru-RU"/>
        </w:rPr>
        <w:t>егковоспламеняющихся жидкостей должны располагаться вне жилой зоны населённых пунктов</w:t>
      </w:r>
      <w:r w:rsidR="009A5E75" w:rsidRPr="00F4400D">
        <w:rPr>
          <w:rFonts w:ascii="Times New Roman" w:eastAsia="Times New Roman" w:hAnsi="Times New Roman"/>
          <w:sz w:val="28"/>
          <w:szCs w:val="28"/>
          <w:lang w:eastAsia="ru-RU"/>
        </w:rPr>
        <w:t xml:space="preserve"> с п</w:t>
      </w:r>
      <w:r w:rsidRPr="00F4400D">
        <w:rPr>
          <w:rFonts w:ascii="Times New Roman" w:eastAsia="Times New Roman" w:hAnsi="Times New Roman"/>
          <w:sz w:val="28"/>
          <w:szCs w:val="28"/>
          <w:lang w:eastAsia="ru-RU"/>
        </w:rPr>
        <w:t>одветренной стороны преобладающего направления ветра</w:t>
      </w:r>
      <w:r w:rsidR="009A5E75" w:rsidRPr="00F4400D">
        <w:rPr>
          <w:rFonts w:ascii="Times New Roman" w:eastAsia="Times New Roman" w:hAnsi="Times New Roman"/>
          <w:sz w:val="28"/>
          <w:szCs w:val="28"/>
          <w:lang w:eastAsia="ru-RU"/>
        </w:rPr>
        <w:t xml:space="preserve"> по о</w:t>
      </w:r>
      <w:r w:rsidRPr="00F4400D">
        <w:rPr>
          <w:rFonts w:ascii="Times New Roman" w:eastAsia="Times New Roman" w:hAnsi="Times New Roman"/>
          <w:sz w:val="28"/>
          <w:szCs w:val="28"/>
          <w:lang w:eastAsia="ru-RU"/>
        </w:rPr>
        <w:t>тношению</w:t>
      </w:r>
      <w:r w:rsidR="009A5E75" w:rsidRPr="00F4400D">
        <w:rPr>
          <w:rFonts w:ascii="Times New Roman" w:eastAsia="Times New Roman" w:hAnsi="Times New Roman"/>
          <w:sz w:val="28"/>
          <w:szCs w:val="28"/>
          <w:lang w:eastAsia="ru-RU"/>
        </w:rPr>
        <w:t xml:space="preserve"> к ж</w:t>
      </w:r>
      <w:r w:rsidRPr="00F4400D">
        <w:rPr>
          <w:rFonts w:ascii="Times New Roman" w:eastAsia="Times New Roman" w:hAnsi="Times New Roman"/>
          <w:sz w:val="28"/>
          <w:szCs w:val="28"/>
          <w:lang w:eastAsia="ru-RU"/>
        </w:rPr>
        <w:t>илым районам. Земельные участки под размещение складов сжиженных углеводородных газов</w:t>
      </w:r>
      <w:r w:rsidR="009A5E75" w:rsidRPr="00F4400D">
        <w:rPr>
          <w:rFonts w:ascii="Times New Roman" w:eastAsia="Times New Roman" w:hAnsi="Times New Roman"/>
          <w:sz w:val="28"/>
          <w:szCs w:val="28"/>
          <w:lang w:eastAsia="ru-RU"/>
        </w:rPr>
        <w:t xml:space="preserve"> и л</w:t>
      </w:r>
      <w:r w:rsidRPr="00F4400D">
        <w:rPr>
          <w:rFonts w:ascii="Times New Roman" w:eastAsia="Times New Roman" w:hAnsi="Times New Roman"/>
          <w:sz w:val="28"/>
          <w:szCs w:val="28"/>
          <w:lang w:eastAsia="ru-RU"/>
        </w:rPr>
        <w:t>егковоспламеняющихся жидкостей должны располагаться ниже</w:t>
      </w:r>
      <w:r w:rsidR="009A5E75" w:rsidRPr="00F4400D">
        <w:rPr>
          <w:rFonts w:ascii="Times New Roman" w:eastAsia="Times New Roman" w:hAnsi="Times New Roman"/>
          <w:sz w:val="28"/>
          <w:szCs w:val="28"/>
          <w:lang w:eastAsia="ru-RU"/>
        </w:rPr>
        <w:t xml:space="preserve"> по т</w:t>
      </w:r>
      <w:r w:rsidRPr="00F4400D">
        <w:rPr>
          <w:rFonts w:ascii="Times New Roman" w:eastAsia="Times New Roman" w:hAnsi="Times New Roman"/>
          <w:sz w:val="28"/>
          <w:szCs w:val="28"/>
          <w:lang w:eastAsia="ru-RU"/>
        </w:rPr>
        <w:t>ечению реки</w:t>
      </w:r>
      <w:r w:rsidR="009A5E75" w:rsidRPr="00F4400D">
        <w:rPr>
          <w:rFonts w:ascii="Times New Roman" w:eastAsia="Times New Roman" w:hAnsi="Times New Roman"/>
          <w:sz w:val="28"/>
          <w:szCs w:val="28"/>
          <w:lang w:eastAsia="ru-RU"/>
        </w:rPr>
        <w:t xml:space="preserve"> по о</w:t>
      </w:r>
      <w:r w:rsidRPr="00F4400D">
        <w:rPr>
          <w:rFonts w:ascii="Times New Roman" w:eastAsia="Times New Roman" w:hAnsi="Times New Roman"/>
          <w:sz w:val="28"/>
          <w:szCs w:val="28"/>
          <w:lang w:eastAsia="ru-RU"/>
        </w:rPr>
        <w:t>тношению</w:t>
      </w:r>
      <w:r w:rsidR="009A5E75" w:rsidRPr="00F4400D">
        <w:rPr>
          <w:rFonts w:ascii="Times New Roman" w:eastAsia="Times New Roman" w:hAnsi="Times New Roman"/>
          <w:sz w:val="28"/>
          <w:szCs w:val="28"/>
          <w:lang w:eastAsia="ru-RU"/>
        </w:rPr>
        <w:t xml:space="preserve"> к н</w:t>
      </w:r>
      <w:r w:rsidRPr="00F4400D">
        <w:rPr>
          <w:rFonts w:ascii="Times New Roman" w:eastAsia="Times New Roman" w:hAnsi="Times New Roman"/>
          <w:sz w:val="28"/>
          <w:szCs w:val="28"/>
          <w:lang w:eastAsia="ru-RU"/>
        </w:rPr>
        <w:t>аселённым пунктам, пристаням, речным вокзалам, гидроэлектростанциям, судоремонтным</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удостроительным организациям, мостам</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ооружениям</w:t>
      </w:r>
      <w:r w:rsidR="009A5E75" w:rsidRPr="00F4400D">
        <w:rPr>
          <w:rFonts w:ascii="Times New Roman" w:eastAsia="Times New Roman" w:hAnsi="Times New Roman"/>
          <w:sz w:val="28"/>
          <w:szCs w:val="28"/>
          <w:lang w:eastAsia="ru-RU"/>
        </w:rPr>
        <w:t xml:space="preserve"> на р</w:t>
      </w:r>
      <w:r w:rsidRPr="00F4400D">
        <w:rPr>
          <w:rFonts w:ascii="Times New Roman" w:eastAsia="Times New Roman" w:hAnsi="Times New Roman"/>
          <w:sz w:val="28"/>
          <w:szCs w:val="28"/>
          <w:lang w:eastAsia="ru-RU"/>
        </w:rPr>
        <w:t>асстоянии</w:t>
      </w:r>
      <w:r w:rsidR="009A5E75" w:rsidRPr="00F4400D">
        <w:rPr>
          <w:rFonts w:ascii="Times New Roman" w:eastAsia="Times New Roman" w:hAnsi="Times New Roman"/>
          <w:sz w:val="28"/>
          <w:szCs w:val="28"/>
          <w:lang w:eastAsia="ru-RU"/>
        </w:rPr>
        <w:t xml:space="preserve"> не м</w:t>
      </w:r>
      <w:r w:rsidRPr="00F4400D">
        <w:rPr>
          <w:rFonts w:ascii="Times New Roman" w:eastAsia="Times New Roman" w:hAnsi="Times New Roman"/>
          <w:sz w:val="28"/>
          <w:szCs w:val="28"/>
          <w:lang w:eastAsia="ru-RU"/>
        </w:rPr>
        <w:t>енее 300 метров</w:t>
      </w:r>
      <w:r w:rsidR="009A5E75" w:rsidRPr="00F4400D">
        <w:rPr>
          <w:rFonts w:ascii="Times New Roman" w:eastAsia="Times New Roman" w:hAnsi="Times New Roman"/>
          <w:sz w:val="28"/>
          <w:szCs w:val="28"/>
          <w:lang w:eastAsia="ru-RU"/>
        </w:rPr>
        <w:t xml:space="preserve"> от н</w:t>
      </w:r>
      <w:r w:rsidRPr="00F4400D">
        <w:rPr>
          <w:rFonts w:ascii="Times New Roman" w:eastAsia="Times New Roman" w:hAnsi="Times New Roman"/>
          <w:sz w:val="28"/>
          <w:szCs w:val="28"/>
          <w:lang w:eastAsia="ru-RU"/>
        </w:rPr>
        <w:t>их, если техническими регламентами</w:t>
      </w:r>
      <w:r w:rsidR="009A5E75" w:rsidRPr="00F4400D">
        <w:rPr>
          <w:rFonts w:ascii="Times New Roman" w:eastAsia="Times New Roman" w:hAnsi="Times New Roman"/>
          <w:sz w:val="28"/>
          <w:szCs w:val="28"/>
          <w:lang w:eastAsia="ru-RU"/>
        </w:rPr>
        <w:t xml:space="preserve"> не у</w:t>
      </w:r>
      <w:r w:rsidRPr="00F4400D">
        <w:rPr>
          <w:rFonts w:ascii="Times New Roman" w:eastAsia="Times New Roman" w:hAnsi="Times New Roman"/>
          <w:sz w:val="28"/>
          <w:szCs w:val="28"/>
          <w:lang w:eastAsia="ru-RU"/>
        </w:rPr>
        <w:t>становлены большие расстояния</w:t>
      </w:r>
      <w:r w:rsidR="009A5E75" w:rsidRPr="00F4400D">
        <w:rPr>
          <w:rFonts w:ascii="Times New Roman" w:eastAsia="Times New Roman" w:hAnsi="Times New Roman"/>
          <w:sz w:val="28"/>
          <w:szCs w:val="28"/>
          <w:lang w:eastAsia="ru-RU"/>
        </w:rPr>
        <w:t xml:space="preserve"> от у</w:t>
      </w:r>
      <w:r w:rsidRPr="00F4400D">
        <w:rPr>
          <w:rFonts w:ascii="Times New Roman" w:eastAsia="Times New Roman" w:hAnsi="Times New Roman"/>
          <w:sz w:val="28"/>
          <w:szCs w:val="28"/>
          <w:lang w:eastAsia="ru-RU"/>
        </w:rPr>
        <w:t>казанных сооружений. Допускается размещение складов выше</w:t>
      </w:r>
      <w:r w:rsidR="009A5E75" w:rsidRPr="00F4400D">
        <w:rPr>
          <w:rFonts w:ascii="Times New Roman" w:eastAsia="Times New Roman" w:hAnsi="Times New Roman"/>
          <w:sz w:val="28"/>
          <w:szCs w:val="28"/>
          <w:lang w:eastAsia="ru-RU"/>
        </w:rPr>
        <w:t xml:space="preserve"> по т</w:t>
      </w:r>
      <w:r w:rsidRPr="00F4400D">
        <w:rPr>
          <w:rFonts w:ascii="Times New Roman" w:eastAsia="Times New Roman" w:hAnsi="Times New Roman"/>
          <w:sz w:val="28"/>
          <w:szCs w:val="28"/>
          <w:lang w:eastAsia="ru-RU"/>
        </w:rPr>
        <w:t>ечению реки</w:t>
      </w:r>
      <w:r w:rsidR="009A5E75" w:rsidRPr="00F4400D">
        <w:rPr>
          <w:rFonts w:ascii="Times New Roman" w:eastAsia="Times New Roman" w:hAnsi="Times New Roman"/>
          <w:sz w:val="28"/>
          <w:szCs w:val="28"/>
          <w:lang w:eastAsia="ru-RU"/>
        </w:rPr>
        <w:t xml:space="preserve"> по о</w:t>
      </w:r>
      <w:r w:rsidRPr="00F4400D">
        <w:rPr>
          <w:rFonts w:ascii="Times New Roman" w:eastAsia="Times New Roman" w:hAnsi="Times New Roman"/>
          <w:sz w:val="28"/>
          <w:szCs w:val="28"/>
          <w:lang w:eastAsia="ru-RU"/>
        </w:rPr>
        <w:t>тношению</w:t>
      </w:r>
      <w:r w:rsidR="009A5E75" w:rsidRPr="00F4400D">
        <w:rPr>
          <w:rFonts w:ascii="Times New Roman" w:eastAsia="Times New Roman" w:hAnsi="Times New Roman"/>
          <w:sz w:val="28"/>
          <w:szCs w:val="28"/>
          <w:lang w:eastAsia="ru-RU"/>
        </w:rPr>
        <w:t xml:space="preserve"> к у</w:t>
      </w:r>
      <w:r w:rsidRPr="00F4400D">
        <w:rPr>
          <w:rFonts w:ascii="Times New Roman" w:eastAsia="Times New Roman" w:hAnsi="Times New Roman"/>
          <w:sz w:val="28"/>
          <w:szCs w:val="28"/>
          <w:lang w:eastAsia="ru-RU"/>
        </w:rPr>
        <w:t>казанным сооружениям</w:t>
      </w:r>
      <w:r w:rsidR="009A5E75" w:rsidRPr="00F4400D">
        <w:rPr>
          <w:rFonts w:ascii="Times New Roman" w:eastAsia="Times New Roman" w:hAnsi="Times New Roman"/>
          <w:sz w:val="28"/>
          <w:szCs w:val="28"/>
          <w:lang w:eastAsia="ru-RU"/>
        </w:rPr>
        <w:t xml:space="preserve"> на р</w:t>
      </w:r>
      <w:r w:rsidRPr="00F4400D">
        <w:rPr>
          <w:rFonts w:ascii="Times New Roman" w:eastAsia="Times New Roman" w:hAnsi="Times New Roman"/>
          <w:sz w:val="28"/>
          <w:szCs w:val="28"/>
          <w:lang w:eastAsia="ru-RU"/>
        </w:rPr>
        <w:t>асстоянии</w:t>
      </w:r>
      <w:r w:rsidR="009A5E75" w:rsidRPr="00F4400D">
        <w:rPr>
          <w:rFonts w:ascii="Times New Roman" w:eastAsia="Times New Roman" w:hAnsi="Times New Roman"/>
          <w:sz w:val="28"/>
          <w:szCs w:val="28"/>
          <w:lang w:eastAsia="ru-RU"/>
        </w:rPr>
        <w:t xml:space="preserve"> не м</w:t>
      </w:r>
      <w:r w:rsidRPr="00F4400D">
        <w:rPr>
          <w:rFonts w:ascii="Times New Roman" w:eastAsia="Times New Roman" w:hAnsi="Times New Roman"/>
          <w:sz w:val="28"/>
          <w:szCs w:val="28"/>
          <w:lang w:eastAsia="ru-RU"/>
        </w:rPr>
        <w:t>енее 3000 метров</w:t>
      </w:r>
      <w:r w:rsidR="009A5E75" w:rsidRPr="00F4400D">
        <w:rPr>
          <w:rFonts w:ascii="Times New Roman" w:eastAsia="Times New Roman" w:hAnsi="Times New Roman"/>
          <w:sz w:val="28"/>
          <w:szCs w:val="28"/>
          <w:lang w:eastAsia="ru-RU"/>
        </w:rPr>
        <w:t xml:space="preserve"> от н</w:t>
      </w:r>
      <w:r w:rsidRPr="00F4400D">
        <w:rPr>
          <w:rFonts w:ascii="Times New Roman" w:eastAsia="Times New Roman" w:hAnsi="Times New Roman"/>
          <w:sz w:val="28"/>
          <w:szCs w:val="28"/>
          <w:lang w:eastAsia="ru-RU"/>
        </w:rPr>
        <w:t>их при условии оснащения складов средствами оповещения</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вязи,</w:t>
      </w:r>
      <w:r w:rsidR="009A5E75" w:rsidRPr="00F4400D">
        <w:rPr>
          <w:rFonts w:ascii="Times New Roman" w:eastAsia="Times New Roman" w:hAnsi="Times New Roman"/>
          <w:sz w:val="28"/>
          <w:szCs w:val="28"/>
          <w:lang w:eastAsia="ru-RU"/>
        </w:rPr>
        <w:t xml:space="preserve"> а т</w:t>
      </w:r>
      <w:r w:rsidRPr="00F4400D">
        <w:rPr>
          <w:rFonts w:ascii="Times New Roman" w:eastAsia="Times New Roman" w:hAnsi="Times New Roman"/>
          <w:sz w:val="28"/>
          <w:szCs w:val="28"/>
          <w:lang w:eastAsia="ru-RU"/>
        </w:rPr>
        <w:t>акже средствами локализации</w:t>
      </w:r>
      <w:r w:rsidR="009A5E75" w:rsidRPr="00F4400D">
        <w:rPr>
          <w:rFonts w:ascii="Times New Roman" w:eastAsia="Times New Roman" w:hAnsi="Times New Roman"/>
          <w:sz w:val="28"/>
          <w:szCs w:val="28"/>
          <w:lang w:eastAsia="ru-RU"/>
        </w:rPr>
        <w:t xml:space="preserve"> и т</w:t>
      </w:r>
      <w:r w:rsidRPr="00F4400D">
        <w:rPr>
          <w:rFonts w:ascii="Times New Roman" w:eastAsia="Times New Roman" w:hAnsi="Times New Roman"/>
          <w:sz w:val="28"/>
          <w:szCs w:val="28"/>
          <w:lang w:eastAsia="ru-RU"/>
        </w:rPr>
        <w:t>ушения пожаров.</w:t>
      </w:r>
    </w:p>
    <w:p w:rsidR="004E0426" w:rsidRPr="00F4400D" w:rsidRDefault="004E0426" w:rsidP="004E0426">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Сооружения складов сжиженных углеводородных газов</w:t>
      </w:r>
      <w:r w:rsidR="009A5E75" w:rsidRPr="00F4400D">
        <w:rPr>
          <w:rFonts w:ascii="Times New Roman" w:eastAsia="Times New Roman" w:hAnsi="Times New Roman"/>
          <w:sz w:val="28"/>
          <w:szCs w:val="28"/>
          <w:lang w:eastAsia="ru-RU"/>
        </w:rPr>
        <w:t xml:space="preserve"> и л</w:t>
      </w:r>
      <w:r w:rsidRPr="00F4400D">
        <w:rPr>
          <w:rFonts w:ascii="Times New Roman" w:eastAsia="Times New Roman" w:hAnsi="Times New Roman"/>
          <w:sz w:val="28"/>
          <w:szCs w:val="28"/>
          <w:lang w:eastAsia="ru-RU"/>
        </w:rPr>
        <w:t>егковоспламеняющихся жидкостей должны располагаться</w:t>
      </w:r>
      <w:r w:rsidR="009A5E75" w:rsidRPr="00F4400D">
        <w:rPr>
          <w:rFonts w:ascii="Times New Roman" w:eastAsia="Times New Roman" w:hAnsi="Times New Roman"/>
          <w:sz w:val="28"/>
          <w:szCs w:val="28"/>
          <w:lang w:eastAsia="ru-RU"/>
        </w:rPr>
        <w:t xml:space="preserve"> на з</w:t>
      </w:r>
      <w:r w:rsidRPr="00F4400D">
        <w:rPr>
          <w:rFonts w:ascii="Times New Roman" w:eastAsia="Times New Roman" w:hAnsi="Times New Roman"/>
          <w:sz w:val="28"/>
          <w:szCs w:val="28"/>
          <w:lang w:eastAsia="ru-RU"/>
        </w:rPr>
        <w:t>емельных участках, имеющих более низкие уровни</w:t>
      </w:r>
      <w:r w:rsidR="009A5E75" w:rsidRPr="00F4400D">
        <w:rPr>
          <w:rFonts w:ascii="Times New Roman" w:eastAsia="Times New Roman" w:hAnsi="Times New Roman"/>
          <w:sz w:val="28"/>
          <w:szCs w:val="28"/>
          <w:lang w:eastAsia="ru-RU"/>
        </w:rPr>
        <w:t xml:space="preserve"> по с</w:t>
      </w:r>
      <w:r w:rsidRPr="00F4400D">
        <w:rPr>
          <w:rFonts w:ascii="Times New Roman" w:eastAsia="Times New Roman" w:hAnsi="Times New Roman"/>
          <w:sz w:val="28"/>
          <w:szCs w:val="28"/>
          <w:lang w:eastAsia="ru-RU"/>
        </w:rPr>
        <w:t>равнению</w:t>
      </w:r>
      <w:r w:rsidR="009A5E75" w:rsidRPr="00F4400D">
        <w:rPr>
          <w:rFonts w:ascii="Times New Roman" w:eastAsia="Times New Roman" w:hAnsi="Times New Roman"/>
          <w:sz w:val="28"/>
          <w:szCs w:val="28"/>
          <w:lang w:eastAsia="ru-RU"/>
        </w:rPr>
        <w:t xml:space="preserve"> с о</w:t>
      </w:r>
      <w:r w:rsidRPr="00F4400D">
        <w:rPr>
          <w:rFonts w:ascii="Times New Roman" w:eastAsia="Times New Roman" w:hAnsi="Times New Roman"/>
          <w:sz w:val="28"/>
          <w:szCs w:val="28"/>
          <w:lang w:eastAsia="ru-RU"/>
        </w:rPr>
        <w:t>тметками территорий соседних населённых пунктов, организаций</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утей железных дорог общей сети. Допускается размещение указанных складов</w:t>
      </w:r>
      <w:r w:rsidR="009A5E75" w:rsidRPr="00F4400D">
        <w:rPr>
          <w:rFonts w:ascii="Times New Roman" w:eastAsia="Times New Roman" w:hAnsi="Times New Roman"/>
          <w:sz w:val="28"/>
          <w:szCs w:val="28"/>
          <w:lang w:eastAsia="ru-RU"/>
        </w:rPr>
        <w:t xml:space="preserve"> на з</w:t>
      </w:r>
      <w:r w:rsidRPr="00F4400D">
        <w:rPr>
          <w:rFonts w:ascii="Times New Roman" w:eastAsia="Times New Roman" w:hAnsi="Times New Roman"/>
          <w:sz w:val="28"/>
          <w:szCs w:val="28"/>
          <w:lang w:eastAsia="ru-RU"/>
        </w:rPr>
        <w:t>емельных участках, имеющих более высокие уровни</w:t>
      </w:r>
      <w:r w:rsidR="009A5E75" w:rsidRPr="00F4400D">
        <w:rPr>
          <w:rFonts w:ascii="Times New Roman" w:eastAsia="Times New Roman" w:hAnsi="Times New Roman"/>
          <w:sz w:val="28"/>
          <w:szCs w:val="28"/>
          <w:lang w:eastAsia="ru-RU"/>
        </w:rPr>
        <w:t xml:space="preserve"> по с</w:t>
      </w:r>
      <w:r w:rsidRPr="00F4400D">
        <w:rPr>
          <w:rFonts w:ascii="Times New Roman" w:eastAsia="Times New Roman" w:hAnsi="Times New Roman"/>
          <w:sz w:val="28"/>
          <w:szCs w:val="28"/>
          <w:lang w:eastAsia="ru-RU"/>
        </w:rPr>
        <w:t>равнению</w:t>
      </w:r>
      <w:r w:rsidR="009A5E75" w:rsidRPr="00F4400D">
        <w:rPr>
          <w:rFonts w:ascii="Times New Roman" w:eastAsia="Times New Roman" w:hAnsi="Times New Roman"/>
          <w:sz w:val="28"/>
          <w:szCs w:val="28"/>
          <w:lang w:eastAsia="ru-RU"/>
        </w:rPr>
        <w:t xml:space="preserve"> с о</w:t>
      </w:r>
      <w:r w:rsidRPr="00F4400D">
        <w:rPr>
          <w:rFonts w:ascii="Times New Roman" w:eastAsia="Times New Roman" w:hAnsi="Times New Roman"/>
          <w:sz w:val="28"/>
          <w:szCs w:val="28"/>
          <w:lang w:eastAsia="ru-RU"/>
        </w:rPr>
        <w:t>тметками территорий соседних населённых пунктов, организаций</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утей железных дорог общей сети,</w:t>
      </w:r>
      <w:r w:rsidR="009A5E75" w:rsidRPr="00F4400D">
        <w:rPr>
          <w:rFonts w:ascii="Times New Roman" w:eastAsia="Times New Roman" w:hAnsi="Times New Roman"/>
          <w:sz w:val="28"/>
          <w:szCs w:val="28"/>
          <w:lang w:eastAsia="ru-RU"/>
        </w:rPr>
        <w:t xml:space="preserve"> на р</w:t>
      </w:r>
      <w:r w:rsidRPr="00F4400D">
        <w:rPr>
          <w:rFonts w:ascii="Times New Roman" w:eastAsia="Times New Roman" w:hAnsi="Times New Roman"/>
          <w:sz w:val="28"/>
          <w:szCs w:val="28"/>
          <w:lang w:eastAsia="ru-RU"/>
        </w:rPr>
        <w:t>асстоянии более 300 метров</w:t>
      </w:r>
      <w:r w:rsidR="009A5E75" w:rsidRPr="00F4400D">
        <w:rPr>
          <w:rFonts w:ascii="Times New Roman" w:eastAsia="Times New Roman" w:hAnsi="Times New Roman"/>
          <w:sz w:val="28"/>
          <w:szCs w:val="28"/>
          <w:lang w:eastAsia="ru-RU"/>
        </w:rPr>
        <w:t xml:space="preserve"> от н</w:t>
      </w:r>
      <w:r w:rsidRPr="00F4400D">
        <w:rPr>
          <w:rFonts w:ascii="Times New Roman" w:eastAsia="Times New Roman" w:hAnsi="Times New Roman"/>
          <w:sz w:val="28"/>
          <w:szCs w:val="28"/>
          <w:lang w:eastAsia="ru-RU"/>
        </w:rPr>
        <w:t>их.</w:t>
      </w:r>
      <w:r w:rsidR="009A5E75" w:rsidRPr="00F4400D">
        <w:rPr>
          <w:rFonts w:ascii="Times New Roman" w:eastAsia="Times New Roman" w:hAnsi="Times New Roman"/>
          <w:sz w:val="28"/>
          <w:szCs w:val="28"/>
          <w:lang w:eastAsia="ru-RU"/>
        </w:rPr>
        <w:t xml:space="preserve"> На с</w:t>
      </w:r>
      <w:r w:rsidRPr="00F4400D">
        <w:rPr>
          <w:rFonts w:ascii="Times New Roman" w:eastAsia="Times New Roman" w:hAnsi="Times New Roman"/>
          <w:sz w:val="28"/>
          <w:szCs w:val="28"/>
          <w:lang w:eastAsia="ru-RU"/>
        </w:rPr>
        <w:t>кладах, расположенных</w:t>
      </w:r>
      <w:r w:rsidR="009A5E75" w:rsidRPr="00F4400D">
        <w:rPr>
          <w:rFonts w:ascii="Times New Roman" w:eastAsia="Times New Roman" w:hAnsi="Times New Roman"/>
          <w:sz w:val="28"/>
          <w:szCs w:val="28"/>
          <w:lang w:eastAsia="ru-RU"/>
        </w:rPr>
        <w:t xml:space="preserve"> на р</w:t>
      </w:r>
      <w:r w:rsidRPr="00F4400D">
        <w:rPr>
          <w:rFonts w:ascii="Times New Roman" w:eastAsia="Times New Roman" w:hAnsi="Times New Roman"/>
          <w:sz w:val="28"/>
          <w:szCs w:val="28"/>
          <w:lang w:eastAsia="ru-RU"/>
        </w:rPr>
        <w:t>асстоянии от 100 до 300 метров, должны быть предусмотрены меры (в том числе второе обвалование, аварийные ёмкости, отводные каналы, траншеи), предотвращающие растекание жидкости</w:t>
      </w:r>
      <w:r w:rsidR="009A5E75" w:rsidRPr="00F4400D">
        <w:rPr>
          <w:rFonts w:ascii="Times New Roman" w:eastAsia="Times New Roman" w:hAnsi="Times New Roman"/>
          <w:sz w:val="28"/>
          <w:szCs w:val="28"/>
          <w:lang w:eastAsia="ru-RU"/>
        </w:rPr>
        <w:t xml:space="preserve"> на т</w:t>
      </w:r>
      <w:r w:rsidRPr="00F4400D">
        <w:rPr>
          <w:rFonts w:ascii="Times New Roman" w:eastAsia="Times New Roman" w:hAnsi="Times New Roman"/>
          <w:sz w:val="28"/>
          <w:szCs w:val="28"/>
          <w:lang w:eastAsia="ru-RU"/>
        </w:rPr>
        <w:t>ерритории населённых пунктов, организаций</w:t>
      </w:r>
      <w:r w:rsidR="009A5E75" w:rsidRPr="00F4400D">
        <w:rPr>
          <w:rFonts w:ascii="Times New Roman" w:eastAsia="Times New Roman" w:hAnsi="Times New Roman"/>
          <w:sz w:val="28"/>
          <w:szCs w:val="28"/>
          <w:lang w:eastAsia="ru-RU"/>
        </w:rPr>
        <w:t xml:space="preserve"> и на п</w:t>
      </w:r>
      <w:r w:rsidRPr="00F4400D">
        <w:rPr>
          <w:rFonts w:ascii="Times New Roman" w:eastAsia="Times New Roman" w:hAnsi="Times New Roman"/>
          <w:sz w:val="28"/>
          <w:szCs w:val="28"/>
          <w:lang w:eastAsia="ru-RU"/>
        </w:rPr>
        <w:t>ути железных дорог общей сети.</w:t>
      </w:r>
    </w:p>
    <w:p w:rsidR="004E0426" w:rsidRPr="00F4400D" w:rsidRDefault="004E0426" w:rsidP="004E0426">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 пределах зон жилых застроек, общественно-деловых зон</w:t>
      </w:r>
      <w:r w:rsidR="009A5E75" w:rsidRPr="00F4400D">
        <w:rPr>
          <w:rFonts w:ascii="Times New Roman" w:eastAsia="Times New Roman" w:hAnsi="Times New Roman"/>
          <w:sz w:val="28"/>
          <w:szCs w:val="28"/>
          <w:lang w:eastAsia="ru-RU"/>
        </w:rPr>
        <w:t xml:space="preserve"> и з</w:t>
      </w:r>
      <w:r w:rsidRPr="00F4400D">
        <w:rPr>
          <w:rFonts w:ascii="Times New Roman" w:eastAsia="Times New Roman" w:hAnsi="Times New Roman"/>
          <w:sz w:val="28"/>
          <w:szCs w:val="28"/>
          <w:lang w:eastAsia="ru-RU"/>
        </w:rPr>
        <w:t>он рекреационного назначения поселений</w:t>
      </w:r>
      <w:r w:rsidR="009A5E75" w:rsidRPr="00F4400D">
        <w:rPr>
          <w:rFonts w:ascii="Times New Roman" w:eastAsia="Times New Roman" w:hAnsi="Times New Roman"/>
          <w:sz w:val="28"/>
          <w:szCs w:val="28"/>
          <w:lang w:eastAsia="ru-RU"/>
        </w:rPr>
        <w:t xml:space="preserve"> и г</w:t>
      </w:r>
      <w:r w:rsidRPr="00F4400D">
        <w:rPr>
          <w:rFonts w:ascii="Times New Roman" w:eastAsia="Times New Roman" w:hAnsi="Times New Roman"/>
          <w:sz w:val="28"/>
          <w:szCs w:val="28"/>
          <w:lang w:eastAsia="ru-RU"/>
        </w:rPr>
        <w:t>ородских округов допускается размещать производственные объекты,</w:t>
      </w:r>
      <w:r w:rsidR="009A5E75" w:rsidRPr="00F4400D">
        <w:rPr>
          <w:rFonts w:ascii="Times New Roman" w:eastAsia="Times New Roman" w:hAnsi="Times New Roman"/>
          <w:sz w:val="28"/>
          <w:szCs w:val="28"/>
          <w:lang w:eastAsia="ru-RU"/>
        </w:rPr>
        <w:t xml:space="preserve"> на т</w:t>
      </w:r>
      <w:r w:rsidRPr="00F4400D">
        <w:rPr>
          <w:rFonts w:ascii="Times New Roman" w:eastAsia="Times New Roman" w:hAnsi="Times New Roman"/>
          <w:sz w:val="28"/>
          <w:szCs w:val="28"/>
          <w:lang w:eastAsia="ru-RU"/>
        </w:rPr>
        <w:t>ерриториях которых нет зданий</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ооружений категорий А,</w:t>
      </w:r>
      <w:r w:rsidR="009A5E75" w:rsidRPr="00F4400D">
        <w:rPr>
          <w:rFonts w:ascii="Times New Roman" w:eastAsia="Times New Roman" w:hAnsi="Times New Roman"/>
          <w:sz w:val="28"/>
          <w:szCs w:val="28"/>
          <w:lang w:eastAsia="ru-RU"/>
        </w:rPr>
        <w:t xml:space="preserve"> Б и В по в</w:t>
      </w:r>
      <w:r w:rsidRPr="00F4400D">
        <w:rPr>
          <w:rFonts w:ascii="Times New Roman" w:eastAsia="Times New Roman" w:hAnsi="Times New Roman"/>
          <w:sz w:val="28"/>
          <w:szCs w:val="28"/>
          <w:lang w:eastAsia="ru-RU"/>
        </w:rPr>
        <w:t>зрывопожарной</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ожарной опасности. При этом расстояние</w:t>
      </w:r>
      <w:r w:rsidR="009A5E75" w:rsidRPr="00F4400D">
        <w:rPr>
          <w:rFonts w:ascii="Times New Roman" w:eastAsia="Times New Roman" w:hAnsi="Times New Roman"/>
          <w:sz w:val="28"/>
          <w:szCs w:val="28"/>
          <w:lang w:eastAsia="ru-RU"/>
        </w:rPr>
        <w:t xml:space="preserve"> от г</w:t>
      </w:r>
      <w:r w:rsidRPr="00F4400D">
        <w:rPr>
          <w:rFonts w:ascii="Times New Roman" w:eastAsia="Times New Roman" w:hAnsi="Times New Roman"/>
          <w:sz w:val="28"/>
          <w:szCs w:val="28"/>
          <w:lang w:eastAsia="ru-RU"/>
        </w:rPr>
        <w:t>раниц земельного участка производственного объекта</w:t>
      </w:r>
      <w:r w:rsidR="009A5E75" w:rsidRPr="00F4400D">
        <w:rPr>
          <w:rFonts w:ascii="Times New Roman" w:eastAsia="Times New Roman" w:hAnsi="Times New Roman"/>
          <w:sz w:val="28"/>
          <w:szCs w:val="28"/>
          <w:lang w:eastAsia="ru-RU"/>
        </w:rPr>
        <w:t xml:space="preserve"> до ж</w:t>
      </w:r>
      <w:r w:rsidRPr="00F4400D">
        <w:rPr>
          <w:rFonts w:ascii="Times New Roman" w:eastAsia="Times New Roman" w:hAnsi="Times New Roman"/>
          <w:sz w:val="28"/>
          <w:szCs w:val="28"/>
          <w:lang w:eastAsia="ru-RU"/>
        </w:rPr>
        <w:t>илых зданий, зданий дошкольных образовательных организаций, общеобразовательных организаций, медицинских организаций</w:t>
      </w:r>
      <w:r w:rsidR="009A5E75" w:rsidRPr="00F4400D">
        <w:rPr>
          <w:rFonts w:ascii="Times New Roman" w:eastAsia="Times New Roman" w:hAnsi="Times New Roman"/>
          <w:sz w:val="28"/>
          <w:szCs w:val="28"/>
          <w:lang w:eastAsia="ru-RU"/>
        </w:rPr>
        <w:t xml:space="preserve"> и у</w:t>
      </w:r>
      <w:r w:rsidRPr="00F4400D">
        <w:rPr>
          <w:rFonts w:ascii="Times New Roman" w:eastAsia="Times New Roman" w:hAnsi="Times New Roman"/>
          <w:sz w:val="28"/>
          <w:szCs w:val="28"/>
          <w:lang w:eastAsia="ru-RU"/>
        </w:rPr>
        <w:t>чреждений отдыха устанавливается</w:t>
      </w:r>
      <w:r w:rsidR="009A5E75" w:rsidRPr="00F4400D">
        <w:rPr>
          <w:rFonts w:ascii="Times New Roman" w:eastAsia="Times New Roman" w:hAnsi="Times New Roman"/>
          <w:sz w:val="28"/>
          <w:szCs w:val="28"/>
          <w:lang w:eastAsia="ru-RU"/>
        </w:rPr>
        <w:t xml:space="preserve"> в с</w:t>
      </w:r>
      <w:r w:rsidRPr="00F4400D">
        <w:rPr>
          <w:rFonts w:ascii="Times New Roman" w:eastAsia="Times New Roman" w:hAnsi="Times New Roman"/>
          <w:sz w:val="28"/>
          <w:szCs w:val="28"/>
          <w:lang w:eastAsia="ru-RU"/>
        </w:rPr>
        <w:t>оответствии</w:t>
      </w:r>
      <w:r w:rsidR="009A5E75" w:rsidRPr="00F4400D">
        <w:rPr>
          <w:rFonts w:ascii="Times New Roman" w:eastAsia="Times New Roman" w:hAnsi="Times New Roman"/>
          <w:sz w:val="28"/>
          <w:szCs w:val="28"/>
          <w:lang w:eastAsia="ru-RU"/>
        </w:rPr>
        <w:t xml:space="preserve"> с т</w:t>
      </w:r>
      <w:r w:rsidRPr="00F4400D">
        <w:rPr>
          <w:rFonts w:ascii="Times New Roman" w:eastAsia="Times New Roman" w:hAnsi="Times New Roman"/>
          <w:sz w:val="28"/>
          <w:szCs w:val="28"/>
          <w:lang w:eastAsia="ru-RU"/>
        </w:rPr>
        <w:t>ребованиями Федерального закона № 123-Ф3.</w:t>
      </w:r>
    </w:p>
    <w:p w:rsidR="004E0426" w:rsidRPr="00F4400D" w:rsidRDefault="004E0426" w:rsidP="004E0426">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 случае невозможности устранения воздействия</w:t>
      </w:r>
      <w:r w:rsidR="009A5E75" w:rsidRPr="00F4400D">
        <w:rPr>
          <w:rFonts w:ascii="Times New Roman" w:eastAsia="Times New Roman" w:hAnsi="Times New Roman"/>
          <w:sz w:val="28"/>
          <w:szCs w:val="28"/>
          <w:lang w:eastAsia="ru-RU"/>
        </w:rPr>
        <w:t xml:space="preserve"> на л</w:t>
      </w:r>
      <w:r w:rsidRPr="00F4400D">
        <w:rPr>
          <w:rFonts w:ascii="Times New Roman" w:eastAsia="Times New Roman" w:hAnsi="Times New Roman"/>
          <w:sz w:val="28"/>
          <w:szCs w:val="28"/>
          <w:lang w:eastAsia="ru-RU"/>
        </w:rPr>
        <w:t>юдей</w:t>
      </w:r>
      <w:r w:rsidR="009A5E75" w:rsidRPr="00F4400D">
        <w:rPr>
          <w:rFonts w:ascii="Times New Roman" w:eastAsia="Times New Roman" w:hAnsi="Times New Roman"/>
          <w:sz w:val="28"/>
          <w:szCs w:val="28"/>
          <w:lang w:eastAsia="ru-RU"/>
        </w:rPr>
        <w:t xml:space="preserve"> и ж</w:t>
      </w:r>
      <w:r w:rsidRPr="00F4400D">
        <w:rPr>
          <w:rFonts w:ascii="Times New Roman" w:eastAsia="Times New Roman" w:hAnsi="Times New Roman"/>
          <w:sz w:val="28"/>
          <w:szCs w:val="28"/>
          <w:lang w:eastAsia="ru-RU"/>
        </w:rPr>
        <w:t>илые здания опасных факторов пожара</w:t>
      </w:r>
      <w:r w:rsidR="009A5E75" w:rsidRPr="00F4400D">
        <w:rPr>
          <w:rFonts w:ascii="Times New Roman" w:eastAsia="Times New Roman" w:hAnsi="Times New Roman"/>
          <w:sz w:val="28"/>
          <w:szCs w:val="28"/>
          <w:lang w:eastAsia="ru-RU"/>
        </w:rPr>
        <w:t xml:space="preserve"> и в</w:t>
      </w:r>
      <w:r w:rsidRPr="00F4400D">
        <w:rPr>
          <w:rFonts w:ascii="Times New Roman" w:eastAsia="Times New Roman" w:hAnsi="Times New Roman"/>
          <w:sz w:val="28"/>
          <w:szCs w:val="28"/>
          <w:lang w:eastAsia="ru-RU"/>
        </w:rPr>
        <w:t>зрыва</w:t>
      </w:r>
      <w:r w:rsidR="009A5E75" w:rsidRPr="00F4400D">
        <w:rPr>
          <w:rFonts w:ascii="Times New Roman" w:eastAsia="Times New Roman" w:hAnsi="Times New Roman"/>
          <w:sz w:val="28"/>
          <w:szCs w:val="28"/>
          <w:lang w:eastAsia="ru-RU"/>
        </w:rPr>
        <w:t xml:space="preserve"> на в</w:t>
      </w:r>
      <w:r w:rsidRPr="00F4400D">
        <w:rPr>
          <w:rFonts w:ascii="Times New Roman" w:eastAsia="Times New Roman" w:hAnsi="Times New Roman"/>
          <w:sz w:val="28"/>
          <w:szCs w:val="28"/>
          <w:lang w:eastAsia="ru-RU"/>
        </w:rPr>
        <w:t>зрывопожароопасных объектах, расположенных</w:t>
      </w:r>
      <w:r w:rsidR="009A5E75" w:rsidRPr="00F4400D">
        <w:rPr>
          <w:rFonts w:ascii="Times New Roman" w:eastAsia="Times New Roman" w:hAnsi="Times New Roman"/>
          <w:sz w:val="28"/>
          <w:szCs w:val="28"/>
          <w:lang w:eastAsia="ru-RU"/>
        </w:rPr>
        <w:t xml:space="preserve"> в п</w:t>
      </w:r>
      <w:r w:rsidRPr="00F4400D">
        <w:rPr>
          <w:rFonts w:ascii="Times New Roman" w:eastAsia="Times New Roman" w:hAnsi="Times New Roman"/>
          <w:sz w:val="28"/>
          <w:szCs w:val="28"/>
          <w:lang w:eastAsia="ru-RU"/>
        </w:rPr>
        <w:t>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w:t>
      </w:r>
      <w:r w:rsidR="009A5E75" w:rsidRPr="00F4400D">
        <w:rPr>
          <w:rFonts w:ascii="Times New Roman" w:eastAsia="Times New Roman" w:hAnsi="Times New Roman"/>
          <w:sz w:val="28"/>
          <w:szCs w:val="28"/>
          <w:lang w:eastAsia="ru-RU"/>
        </w:rPr>
        <w:t xml:space="preserve"> за п</w:t>
      </w:r>
      <w:r w:rsidRPr="00F4400D">
        <w:rPr>
          <w:rFonts w:ascii="Times New Roman" w:eastAsia="Times New Roman" w:hAnsi="Times New Roman"/>
          <w:sz w:val="28"/>
          <w:szCs w:val="28"/>
          <w:lang w:eastAsia="ru-RU"/>
        </w:rPr>
        <w:t>ределы жилой застройки.</w:t>
      </w:r>
    </w:p>
    <w:p w:rsidR="004E0426" w:rsidRPr="00F4400D" w:rsidRDefault="004E0426" w:rsidP="004E0426">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lastRenderedPageBreak/>
        <w:t>Число пожарных депо</w:t>
      </w:r>
      <w:r w:rsidR="009A5E75" w:rsidRPr="00F4400D">
        <w:rPr>
          <w:rFonts w:ascii="Times New Roman" w:eastAsia="Times New Roman" w:hAnsi="Times New Roman"/>
          <w:sz w:val="28"/>
          <w:szCs w:val="28"/>
          <w:lang w:eastAsia="ru-RU"/>
        </w:rPr>
        <w:t xml:space="preserve"> в п</w:t>
      </w:r>
      <w:r w:rsidRPr="00F4400D">
        <w:rPr>
          <w:rFonts w:ascii="Times New Roman" w:eastAsia="Times New Roman" w:hAnsi="Times New Roman"/>
          <w:sz w:val="28"/>
          <w:szCs w:val="28"/>
          <w:lang w:eastAsia="ru-RU"/>
        </w:rPr>
        <w:t>оселении, площадь</w:t>
      </w:r>
      <w:r w:rsidR="009A5E75" w:rsidRPr="00F4400D">
        <w:rPr>
          <w:rFonts w:ascii="Times New Roman" w:eastAsia="Times New Roman" w:hAnsi="Times New Roman"/>
          <w:sz w:val="28"/>
          <w:szCs w:val="28"/>
          <w:lang w:eastAsia="ru-RU"/>
        </w:rPr>
        <w:t xml:space="preserve"> их з</w:t>
      </w:r>
      <w:r w:rsidRPr="00F4400D">
        <w:rPr>
          <w:rFonts w:ascii="Times New Roman" w:eastAsia="Times New Roman" w:hAnsi="Times New Roman"/>
          <w:sz w:val="28"/>
          <w:szCs w:val="28"/>
          <w:lang w:eastAsia="ru-RU"/>
        </w:rPr>
        <w:t>астройки,</w:t>
      </w:r>
      <w:r w:rsidR="009A5E75" w:rsidRPr="00F4400D">
        <w:rPr>
          <w:rFonts w:ascii="Times New Roman" w:eastAsia="Times New Roman" w:hAnsi="Times New Roman"/>
          <w:sz w:val="28"/>
          <w:szCs w:val="28"/>
          <w:lang w:eastAsia="ru-RU"/>
        </w:rPr>
        <w:t xml:space="preserve"> а т</w:t>
      </w:r>
      <w:r w:rsidRPr="00F4400D">
        <w:rPr>
          <w:rFonts w:ascii="Times New Roman" w:eastAsia="Times New Roman" w:hAnsi="Times New Roman"/>
          <w:sz w:val="28"/>
          <w:szCs w:val="28"/>
          <w:lang w:eastAsia="ru-RU"/>
        </w:rPr>
        <w:t>акже число пожарных автомобилей принимаются</w:t>
      </w:r>
      <w:r w:rsidR="009A5E75" w:rsidRPr="00F4400D">
        <w:rPr>
          <w:rFonts w:ascii="Times New Roman" w:eastAsia="Times New Roman" w:hAnsi="Times New Roman"/>
          <w:sz w:val="28"/>
          <w:szCs w:val="28"/>
          <w:lang w:eastAsia="ru-RU"/>
        </w:rPr>
        <w:t xml:space="preserve"> по н</w:t>
      </w:r>
      <w:r w:rsidRPr="00F4400D">
        <w:rPr>
          <w:rFonts w:ascii="Times New Roman" w:eastAsia="Times New Roman" w:hAnsi="Times New Roman"/>
          <w:sz w:val="28"/>
          <w:szCs w:val="28"/>
          <w:lang w:eastAsia="ru-RU"/>
        </w:rPr>
        <w:t>ормам проектирования объектов пожарной охраны (НПБ 101-95. Нормы проектирования объектов пожарной охраны), введённых</w:t>
      </w:r>
      <w:r w:rsidR="009A5E75" w:rsidRPr="00F4400D">
        <w:rPr>
          <w:rFonts w:ascii="Times New Roman" w:eastAsia="Times New Roman" w:hAnsi="Times New Roman"/>
          <w:sz w:val="28"/>
          <w:szCs w:val="28"/>
          <w:lang w:eastAsia="ru-RU"/>
        </w:rPr>
        <w:t xml:space="preserve"> в д</w:t>
      </w:r>
      <w:r w:rsidRPr="00F4400D">
        <w:rPr>
          <w:rFonts w:ascii="Times New Roman" w:eastAsia="Times New Roman" w:hAnsi="Times New Roman"/>
          <w:sz w:val="28"/>
          <w:szCs w:val="28"/>
          <w:lang w:eastAsia="ru-RU"/>
        </w:rPr>
        <w:t>ействие приказом ГУГПС МВД России от 30 декабря 1994 года № 36. Радиус обслуживания пожарного депо, согласно данному документу,</w:t>
      </w:r>
      <w:r w:rsidR="009A5E75" w:rsidRPr="00F4400D">
        <w:rPr>
          <w:rFonts w:ascii="Times New Roman" w:eastAsia="Times New Roman" w:hAnsi="Times New Roman"/>
          <w:sz w:val="28"/>
          <w:szCs w:val="28"/>
          <w:lang w:eastAsia="ru-RU"/>
        </w:rPr>
        <w:t xml:space="preserve"> не д</w:t>
      </w:r>
      <w:r w:rsidRPr="00F4400D">
        <w:rPr>
          <w:rFonts w:ascii="Times New Roman" w:eastAsia="Times New Roman" w:hAnsi="Times New Roman"/>
          <w:sz w:val="28"/>
          <w:szCs w:val="28"/>
          <w:lang w:eastAsia="ru-RU"/>
        </w:rPr>
        <w:t>олжен</w:t>
      </w:r>
      <w:r w:rsidRPr="00F4400D">
        <w:rPr>
          <w:rFonts w:ascii="Times New Roman" w:eastAsia="Times New Roman" w:hAnsi="Times New Roman"/>
          <w:sz w:val="28"/>
          <w:szCs w:val="28"/>
          <w:vertAlign w:val="superscript"/>
          <w:lang w:eastAsia="ru-RU"/>
        </w:rPr>
        <w:footnoteReference w:id="2"/>
      </w:r>
      <w:r w:rsidRPr="00F4400D">
        <w:rPr>
          <w:rFonts w:ascii="Times New Roman" w:eastAsia="Times New Roman" w:hAnsi="Times New Roman"/>
          <w:sz w:val="28"/>
          <w:szCs w:val="28"/>
          <w:lang w:eastAsia="ru-RU"/>
        </w:rPr>
        <w:t xml:space="preserve"> превышать 3 км.</w:t>
      </w:r>
    </w:p>
    <w:p w:rsidR="004738E5" w:rsidRPr="00F4400D" w:rsidRDefault="004738E5" w:rsidP="004738E5">
      <w:pPr>
        <w:spacing w:after="0" w:line="240" w:lineRule="auto"/>
        <w:ind w:firstLine="709"/>
        <w:jc w:val="both"/>
        <w:rPr>
          <w:rFonts w:ascii="Times New Roman" w:hAnsi="Times New Roman"/>
          <w:sz w:val="28"/>
          <w:szCs w:val="28"/>
        </w:rPr>
      </w:pPr>
      <w:r w:rsidRPr="00F4400D">
        <w:rPr>
          <w:rFonts w:ascii="Times New Roman" w:hAnsi="Times New Roman"/>
          <w:sz w:val="28"/>
          <w:szCs w:val="28"/>
        </w:rPr>
        <w:t>Основным требованием системы оповещения является обеспечение своевременного доведения сигналов (распоряжений)</w:t>
      </w:r>
      <w:r w:rsidR="009A5E75" w:rsidRPr="00F4400D">
        <w:rPr>
          <w:rFonts w:ascii="Times New Roman" w:hAnsi="Times New Roman"/>
          <w:sz w:val="28"/>
          <w:szCs w:val="28"/>
        </w:rPr>
        <w:t xml:space="preserve"> и и</w:t>
      </w:r>
      <w:r w:rsidRPr="00F4400D">
        <w:rPr>
          <w:rFonts w:ascii="Times New Roman" w:hAnsi="Times New Roman"/>
          <w:sz w:val="28"/>
          <w:szCs w:val="28"/>
        </w:rPr>
        <w:t>нформации</w:t>
      </w:r>
      <w:r w:rsidR="009A5E75" w:rsidRPr="00F4400D">
        <w:rPr>
          <w:rFonts w:ascii="Times New Roman" w:hAnsi="Times New Roman"/>
          <w:sz w:val="28"/>
          <w:szCs w:val="28"/>
        </w:rPr>
        <w:t xml:space="preserve"> от о</w:t>
      </w:r>
      <w:r w:rsidRPr="00F4400D">
        <w:rPr>
          <w:rFonts w:ascii="Times New Roman" w:hAnsi="Times New Roman"/>
          <w:sz w:val="28"/>
          <w:szCs w:val="28"/>
        </w:rPr>
        <w:t>ргана, осуществляющего управление ГО, потенциально-опасных</w:t>
      </w:r>
      <w:r w:rsidR="009A5E75" w:rsidRPr="00F4400D">
        <w:rPr>
          <w:rFonts w:ascii="Times New Roman" w:hAnsi="Times New Roman"/>
          <w:sz w:val="28"/>
          <w:szCs w:val="28"/>
        </w:rPr>
        <w:t xml:space="preserve"> и д</w:t>
      </w:r>
      <w:r w:rsidRPr="00F4400D">
        <w:rPr>
          <w:rFonts w:ascii="Times New Roman" w:hAnsi="Times New Roman"/>
          <w:sz w:val="28"/>
          <w:szCs w:val="28"/>
        </w:rPr>
        <w:t>ругих объектов экономики,</w:t>
      </w:r>
      <w:r w:rsidR="009A5E75" w:rsidRPr="00F4400D">
        <w:rPr>
          <w:rFonts w:ascii="Times New Roman" w:hAnsi="Times New Roman"/>
          <w:sz w:val="28"/>
          <w:szCs w:val="28"/>
        </w:rPr>
        <w:t xml:space="preserve"> а т</w:t>
      </w:r>
      <w:r w:rsidRPr="00F4400D">
        <w:rPr>
          <w:rFonts w:ascii="Times New Roman" w:hAnsi="Times New Roman"/>
          <w:sz w:val="28"/>
          <w:szCs w:val="28"/>
        </w:rPr>
        <w:t>акже население при введении военных действий или вследствие этих действий.</w:t>
      </w:r>
    </w:p>
    <w:p w:rsidR="004738E5" w:rsidRPr="00F4400D" w:rsidRDefault="004738E5" w:rsidP="004738E5">
      <w:pPr>
        <w:spacing w:after="0" w:line="240" w:lineRule="auto"/>
        <w:ind w:firstLine="709"/>
        <w:jc w:val="both"/>
        <w:rPr>
          <w:rFonts w:ascii="Times New Roman" w:hAnsi="Times New Roman"/>
          <w:sz w:val="28"/>
          <w:szCs w:val="28"/>
        </w:rPr>
      </w:pPr>
      <w:r w:rsidRPr="00F4400D">
        <w:rPr>
          <w:rFonts w:ascii="Times New Roman" w:hAnsi="Times New Roman"/>
          <w:sz w:val="28"/>
          <w:szCs w:val="28"/>
        </w:rPr>
        <w:t>Немаловажным является обеспечение жителей своевременной информацией</w:t>
      </w:r>
      <w:r w:rsidR="009A5E75" w:rsidRPr="00F4400D">
        <w:rPr>
          <w:rFonts w:ascii="Times New Roman" w:hAnsi="Times New Roman"/>
          <w:sz w:val="28"/>
          <w:szCs w:val="28"/>
        </w:rPr>
        <w:t xml:space="preserve"> о ч</w:t>
      </w:r>
      <w:r w:rsidRPr="00F4400D">
        <w:rPr>
          <w:rFonts w:ascii="Times New Roman" w:hAnsi="Times New Roman"/>
          <w:sz w:val="28"/>
          <w:szCs w:val="28"/>
        </w:rPr>
        <w:t>резвычайных ситуациях</w:t>
      </w:r>
      <w:r w:rsidR="009A5E75" w:rsidRPr="00F4400D">
        <w:rPr>
          <w:rFonts w:ascii="Times New Roman" w:hAnsi="Times New Roman"/>
          <w:sz w:val="28"/>
          <w:szCs w:val="28"/>
        </w:rPr>
        <w:t xml:space="preserve"> с и</w:t>
      </w:r>
      <w:r w:rsidRPr="00F4400D">
        <w:rPr>
          <w:rFonts w:ascii="Times New Roman" w:hAnsi="Times New Roman"/>
          <w:sz w:val="28"/>
          <w:szCs w:val="28"/>
        </w:rPr>
        <w:t>спользованием современных технических средств массовой информации, устанавливаемых</w:t>
      </w:r>
      <w:r w:rsidR="009A5E75" w:rsidRPr="00F4400D">
        <w:rPr>
          <w:rFonts w:ascii="Times New Roman" w:hAnsi="Times New Roman"/>
          <w:sz w:val="28"/>
          <w:szCs w:val="28"/>
        </w:rPr>
        <w:t xml:space="preserve"> в м</w:t>
      </w:r>
      <w:r w:rsidRPr="00F4400D">
        <w:rPr>
          <w:rFonts w:ascii="Times New Roman" w:hAnsi="Times New Roman"/>
          <w:sz w:val="28"/>
          <w:szCs w:val="28"/>
        </w:rPr>
        <w:t>естах массового пребывания людей,</w:t>
      </w:r>
      <w:r w:rsidR="009A5E75" w:rsidRPr="00F4400D">
        <w:rPr>
          <w:rFonts w:ascii="Times New Roman" w:hAnsi="Times New Roman"/>
          <w:sz w:val="28"/>
          <w:szCs w:val="28"/>
        </w:rPr>
        <w:t xml:space="preserve"> а т</w:t>
      </w:r>
      <w:r w:rsidRPr="00F4400D">
        <w:rPr>
          <w:rFonts w:ascii="Times New Roman" w:hAnsi="Times New Roman"/>
          <w:sz w:val="28"/>
          <w:szCs w:val="28"/>
        </w:rPr>
        <w:t>акже определения порядка размещения этих средств</w:t>
      </w:r>
      <w:r w:rsidR="009A5E75" w:rsidRPr="00F4400D">
        <w:rPr>
          <w:rFonts w:ascii="Times New Roman" w:hAnsi="Times New Roman"/>
          <w:sz w:val="28"/>
          <w:szCs w:val="28"/>
        </w:rPr>
        <w:t xml:space="preserve"> и р</w:t>
      </w:r>
      <w:r w:rsidRPr="00F4400D">
        <w:rPr>
          <w:rFonts w:ascii="Times New Roman" w:hAnsi="Times New Roman"/>
          <w:sz w:val="28"/>
          <w:szCs w:val="28"/>
        </w:rPr>
        <w:t xml:space="preserve">аспространения соответствующей информации. </w:t>
      </w:r>
    </w:p>
    <w:p w:rsidR="004738E5" w:rsidRPr="00F4400D" w:rsidRDefault="004738E5" w:rsidP="004738E5">
      <w:pPr>
        <w:spacing w:after="0" w:line="240" w:lineRule="auto"/>
        <w:ind w:firstLine="709"/>
        <w:jc w:val="both"/>
        <w:rPr>
          <w:rFonts w:ascii="Times New Roman" w:hAnsi="Times New Roman"/>
          <w:sz w:val="28"/>
          <w:szCs w:val="28"/>
        </w:rPr>
      </w:pPr>
      <w:r w:rsidRPr="00F4400D">
        <w:rPr>
          <w:rFonts w:ascii="Times New Roman" w:hAnsi="Times New Roman"/>
          <w:sz w:val="28"/>
          <w:szCs w:val="28"/>
        </w:rPr>
        <w:t>Проблема оповещения приобретает очень большое значение</w:t>
      </w:r>
      <w:r w:rsidR="009A5E75" w:rsidRPr="00F4400D">
        <w:rPr>
          <w:rFonts w:ascii="Times New Roman" w:hAnsi="Times New Roman"/>
          <w:sz w:val="28"/>
          <w:szCs w:val="28"/>
        </w:rPr>
        <w:t xml:space="preserve"> и н</w:t>
      </w:r>
      <w:r w:rsidR="00020690" w:rsidRPr="00F4400D">
        <w:rPr>
          <w:rFonts w:ascii="Times New Roman" w:hAnsi="Times New Roman"/>
          <w:sz w:val="28"/>
          <w:szCs w:val="28"/>
        </w:rPr>
        <w:t>овые технические средства,</w:t>
      </w:r>
      <w:r w:rsidR="009A5E75" w:rsidRPr="00F4400D">
        <w:rPr>
          <w:rFonts w:ascii="Times New Roman" w:hAnsi="Times New Roman"/>
          <w:sz w:val="28"/>
          <w:szCs w:val="28"/>
        </w:rPr>
        <w:t xml:space="preserve"> и в</w:t>
      </w:r>
      <w:r w:rsidRPr="00F4400D">
        <w:rPr>
          <w:rFonts w:ascii="Times New Roman" w:hAnsi="Times New Roman"/>
          <w:sz w:val="28"/>
          <w:szCs w:val="28"/>
        </w:rPr>
        <w:t>озможности для её осуществления. Согласно СП 165.1325800.2014 «Инженерно-технические мероприятия</w:t>
      </w:r>
      <w:r w:rsidR="009A5E75" w:rsidRPr="00F4400D">
        <w:rPr>
          <w:rFonts w:ascii="Times New Roman" w:hAnsi="Times New Roman"/>
          <w:sz w:val="28"/>
          <w:szCs w:val="28"/>
        </w:rPr>
        <w:t xml:space="preserve"> по г</w:t>
      </w:r>
      <w:r w:rsidRPr="00F4400D">
        <w:rPr>
          <w:rFonts w:ascii="Times New Roman" w:hAnsi="Times New Roman"/>
          <w:sz w:val="28"/>
          <w:szCs w:val="28"/>
        </w:rPr>
        <w:t>ражданской обороне. Актуализированная редакция СНиП 2.01.51-90», все инженерно-технические мероприятия должны проводиться заблаговременно. Система оповещения должна иметь автономные источники питания.</w:t>
      </w:r>
    </w:p>
    <w:p w:rsidR="004E0426" w:rsidRPr="00F4400D" w:rsidRDefault="004E0426" w:rsidP="004738E5">
      <w:pPr>
        <w:spacing w:after="0" w:line="240" w:lineRule="auto"/>
        <w:ind w:firstLine="709"/>
        <w:jc w:val="both"/>
        <w:rPr>
          <w:rFonts w:ascii="Times New Roman" w:hAnsi="Times New Roman"/>
          <w:sz w:val="28"/>
          <w:szCs w:val="28"/>
        </w:rPr>
      </w:pPr>
    </w:p>
    <w:p w:rsidR="00227CA3" w:rsidRPr="00F4400D" w:rsidRDefault="00227CA3" w:rsidP="00DB7653">
      <w:pPr>
        <w:pStyle w:val="3"/>
        <w:numPr>
          <w:ilvl w:val="2"/>
          <w:numId w:val="55"/>
        </w:numPr>
        <w:tabs>
          <w:tab w:val="left" w:pos="1418"/>
        </w:tabs>
        <w:spacing w:before="120"/>
        <w:ind w:left="1418" w:hanging="698"/>
        <w:jc w:val="both"/>
        <w:rPr>
          <w:rFonts w:ascii="Times New Roman" w:hAnsi="Times New Roman"/>
          <w:sz w:val="28"/>
        </w:rPr>
      </w:pPr>
      <w:bookmarkStart w:id="198" w:name="_Toc54546819"/>
      <w:r w:rsidRPr="00F4400D">
        <w:rPr>
          <w:rFonts w:ascii="Times New Roman" w:hAnsi="Times New Roman"/>
          <w:sz w:val="28"/>
        </w:rPr>
        <w:t>Градостроительные</w:t>
      </w:r>
      <w:r w:rsidR="009A5E75" w:rsidRPr="00F4400D">
        <w:rPr>
          <w:rFonts w:ascii="Times New Roman" w:hAnsi="Times New Roman"/>
          <w:sz w:val="28"/>
        </w:rPr>
        <w:t xml:space="preserve"> и п</w:t>
      </w:r>
      <w:r w:rsidRPr="00F4400D">
        <w:rPr>
          <w:rFonts w:ascii="Times New Roman" w:hAnsi="Times New Roman"/>
          <w:sz w:val="28"/>
        </w:rPr>
        <w:t>роектные ограничения</w:t>
      </w:r>
      <w:bookmarkEnd w:id="169"/>
      <w:bookmarkEnd w:id="170"/>
      <w:r w:rsidRPr="00F4400D">
        <w:rPr>
          <w:rFonts w:ascii="Times New Roman" w:hAnsi="Times New Roman"/>
          <w:sz w:val="28"/>
        </w:rPr>
        <w:t>, вводимые</w:t>
      </w:r>
      <w:r w:rsidR="009A5E75" w:rsidRPr="00F4400D">
        <w:rPr>
          <w:rFonts w:ascii="Times New Roman" w:hAnsi="Times New Roman"/>
          <w:sz w:val="28"/>
        </w:rPr>
        <w:t xml:space="preserve"> на т</w:t>
      </w:r>
      <w:r w:rsidRPr="00F4400D">
        <w:rPr>
          <w:rFonts w:ascii="Times New Roman" w:hAnsi="Times New Roman"/>
          <w:sz w:val="28"/>
        </w:rPr>
        <w:t>ерритории,</w:t>
      </w:r>
      <w:r w:rsidR="009A5E75" w:rsidRPr="00F4400D">
        <w:rPr>
          <w:rFonts w:ascii="Times New Roman" w:hAnsi="Times New Roman"/>
          <w:sz w:val="28"/>
        </w:rPr>
        <w:t xml:space="preserve"> с ц</w:t>
      </w:r>
      <w:r w:rsidRPr="00F4400D">
        <w:rPr>
          <w:rFonts w:ascii="Times New Roman" w:hAnsi="Times New Roman"/>
          <w:sz w:val="28"/>
        </w:rPr>
        <w:t>елью минимизации рисков последствий чрезвычайных ситуаций</w:t>
      </w:r>
      <w:bookmarkEnd w:id="198"/>
    </w:p>
    <w:p w:rsidR="00227CA3" w:rsidRPr="00F4400D" w:rsidRDefault="00227CA3" w:rsidP="00227CA3">
      <w:pPr>
        <w:spacing w:after="0" w:line="240" w:lineRule="auto"/>
        <w:rPr>
          <w:rFonts w:ascii="Times New Roman" w:eastAsia="Times New Roman" w:hAnsi="Times New Roman"/>
          <w:sz w:val="24"/>
          <w:szCs w:val="24"/>
        </w:rPr>
      </w:pPr>
    </w:p>
    <w:p w:rsidR="006F130F" w:rsidRPr="00F4400D" w:rsidRDefault="006F130F" w:rsidP="006F130F">
      <w:pPr>
        <w:spacing w:after="0" w:line="240" w:lineRule="auto"/>
        <w:ind w:firstLine="709"/>
        <w:jc w:val="both"/>
        <w:rPr>
          <w:rFonts w:ascii="Times New Roman" w:eastAsia="Times New Roman" w:hAnsi="Times New Roman"/>
          <w:bCs/>
          <w:sz w:val="28"/>
          <w:szCs w:val="28"/>
          <w:lang w:eastAsia="ru-RU"/>
        </w:rPr>
      </w:pPr>
      <w:r w:rsidRPr="00F4400D">
        <w:rPr>
          <w:rFonts w:ascii="Times New Roman" w:eastAsia="Times New Roman" w:hAnsi="Times New Roman"/>
          <w:bCs/>
          <w:sz w:val="28"/>
          <w:szCs w:val="28"/>
          <w:lang w:eastAsia="ru-RU"/>
        </w:rPr>
        <w:t>При дальнейшей застройке целесообразно</w:t>
      </w:r>
      <w:r w:rsidR="009A5E75" w:rsidRPr="00F4400D">
        <w:rPr>
          <w:rFonts w:ascii="Times New Roman" w:eastAsia="Times New Roman" w:hAnsi="Times New Roman"/>
          <w:bCs/>
          <w:sz w:val="28"/>
          <w:szCs w:val="28"/>
          <w:lang w:eastAsia="ru-RU"/>
        </w:rPr>
        <w:t xml:space="preserve"> не з</w:t>
      </w:r>
      <w:r w:rsidRPr="00F4400D">
        <w:rPr>
          <w:rFonts w:ascii="Times New Roman" w:eastAsia="Times New Roman" w:hAnsi="Times New Roman"/>
          <w:bCs/>
          <w:sz w:val="28"/>
          <w:szCs w:val="28"/>
          <w:lang w:eastAsia="ru-RU"/>
        </w:rPr>
        <w:t>астраивать территории, требующие большого объёма выполнения мероприятий</w:t>
      </w:r>
      <w:r w:rsidR="009A5E75" w:rsidRPr="00F4400D">
        <w:rPr>
          <w:rFonts w:ascii="Times New Roman" w:eastAsia="Times New Roman" w:hAnsi="Times New Roman"/>
          <w:bCs/>
          <w:sz w:val="28"/>
          <w:szCs w:val="28"/>
          <w:lang w:eastAsia="ru-RU"/>
        </w:rPr>
        <w:t xml:space="preserve"> по и</w:t>
      </w:r>
      <w:r w:rsidRPr="00F4400D">
        <w:rPr>
          <w:rFonts w:ascii="Times New Roman" w:eastAsia="Times New Roman" w:hAnsi="Times New Roman"/>
          <w:bCs/>
          <w:sz w:val="28"/>
          <w:szCs w:val="28"/>
          <w:lang w:eastAsia="ru-RU"/>
        </w:rPr>
        <w:t>нженерной защите</w:t>
      </w:r>
      <w:r w:rsidR="009A5E75" w:rsidRPr="00F4400D">
        <w:rPr>
          <w:rFonts w:ascii="Times New Roman" w:eastAsia="Times New Roman" w:hAnsi="Times New Roman"/>
          <w:bCs/>
          <w:sz w:val="28"/>
          <w:szCs w:val="28"/>
          <w:lang w:eastAsia="ru-RU"/>
        </w:rPr>
        <w:t xml:space="preserve"> от о</w:t>
      </w:r>
      <w:r w:rsidRPr="00F4400D">
        <w:rPr>
          <w:rFonts w:ascii="Times New Roman" w:eastAsia="Times New Roman" w:hAnsi="Times New Roman"/>
          <w:bCs/>
          <w:sz w:val="28"/>
          <w:szCs w:val="28"/>
          <w:lang w:eastAsia="ru-RU"/>
        </w:rPr>
        <w:t>вражной эрозии, подтопления грунтовыми</w:t>
      </w:r>
      <w:r w:rsidR="009A5E75" w:rsidRPr="00F4400D">
        <w:rPr>
          <w:rFonts w:ascii="Times New Roman" w:eastAsia="Times New Roman" w:hAnsi="Times New Roman"/>
          <w:bCs/>
          <w:sz w:val="28"/>
          <w:szCs w:val="28"/>
          <w:lang w:eastAsia="ru-RU"/>
        </w:rPr>
        <w:t xml:space="preserve"> и п</w:t>
      </w:r>
      <w:r w:rsidRPr="00F4400D">
        <w:rPr>
          <w:rFonts w:ascii="Times New Roman" w:eastAsia="Times New Roman" w:hAnsi="Times New Roman"/>
          <w:bCs/>
          <w:sz w:val="28"/>
          <w:szCs w:val="28"/>
          <w:lang w:eastAsia="ru-RU"/>
        </w:rPr>
        <w:t>оверхностными водами, просадочных явлениях</w:t>
      </w:r>
      <w:r w:rsidR="009A5E75" w:rsidRPr="00F4400D">
        <w:rPr>
          <w:rFonts w:ascii="Times New Roman" w:eastAsia="Times New Roman" w:hAnsi="Times New Roman"/>
          <w:bCs/>
          <w:sz w:val="28"/>
          <w:szCs w:val="28"/>
          <w:lang w:eastAsia="ru-RU"/>
        </w:rPr>
        <w:t xml:space="preserve"> в г</w:t>
      </w:r>
      <w:r w:rsidRPr="00F4400D">
        <w:rPr>
          <w:rFonts w:ascii="Times New Roman" w:eastAsia="Times New Roman" w:hAnsi="Times New Roman"/>
          <w:bCs/>
          <w:sz w:val="28"/>
          <w:szCs w:val="28"/>
          <w:lang w:eastAsia="ru-RU"/>
        </w:rPr>
        <w:t>рунтах.</w:t>
      </w:r>
    </w:p>
    <w:p w:rsidR="006F130F" w:rsidRPr="00F4400D" w:rsidRDefault="006F130F" w:rsidP="006F130F">
      <w:pPr>
        <w:spacing w:after="0" w:line="240" w:lineRule="auto"/>
        <w:ind w:firstLine="709"/>
        <w:jc w:val="both"/>
        <w:rPr>
          <w:rFonts w:ascii="Times New Roman" w:eastAsia="Times New Roman" w:hAnsi="Times New Roman"/>
          <w:bCs/>
          <w:sz w:val="28"/>
          <w:szCs w:val="28"/>
          <w:lang w:eastAsia="ru-RU"/>
        </w:rPr>
      </w:pPr>
      <w:r w:rsidRPr="00F4400D">
        <w:rPr>
          <w:rFonts w:ascii="Times New Roman" w:eastAsia="Times New Roman" w:hAnsi="Times New Roman"/>
          <w:bCs/>
          <w:sz w:val="28"/>
          <w:szCs w:val="28"/>
          <w:lang w:eastAsia="ru-RU"/>
        </w:rPr>
        <w:t>Территории для развития необходимо выбирать</w:t>
      </w:r>
      <w:r w:rsidR="009A5E75" w:rsidRPr="00F4400D">
        <w:rPr>
          <w:rFonts w:ascii="Times New Roman" w:eastAsia="Times New Roman" w:hAnsi="Times New Roman"/>
          <w:bCs/>
          <w:sz w:val="28"/>
          <w:szCs w:val="28"/>
          <w:lang w:eastAsia="ru-RU"/>
        </w:rPr>
        <w:t xml:space="preserve"> с у</w:t>
      </w:r>
      <w:r w:rsidRPr="00F4400D">
        <w:rPr>
          <w:rFonts w:ascii="Times New Roman" w:eastAsia="Times New Roman" w:hAnsi="Times New Roman"/>
          <w:bCs/>
          <w:sz w:val="28"/>
          <w:szCs w:val="28"/>
          <w:lang w:eastAsia="ru-RU"/>
        </w:rPr>
        <w:t>чётом возможности её рационального функционального использования</w:t>
      </w:r>
      <w:r w:rsidR="009A5E75" w:rsidRPr="00F4400D">
        <w:rPr>
          <w:rFonts w:ascii="Times New Roman" w:eastAsia="Times New Roman" w:hAnsi="Times New Roman"/>
          <w:bCs/>
          <w:sz w:val="28"/>
          <w:szCs w:val="28"/>
          <w:lang w:eastAsia="ru-RU"/>
        </w:rPr>
        <w:t xml:space="preserve"> на о</w:t>
      </w:r>
      <w:r w:rsidRPr="00F4400D">
        <w:rPr>
          <w:rFonts w:ascii="Times New Roman" w:eastAsia="Times New Roman" w:hAnsi="Times New Roman"/>
          <w:bCs/>
          <w:sz w:val="28"/>
          <w:szCs w:val="28"/>
          <w:lang w:eastAsia="ru-RU"/>
        </w:rPr>
        <w:t>снове сравнения вариантов архитектурно-планировочных решений, технико-экономических, санитарно-гигиенических показателей, топливно-энергетических, водных, территориальных ресурсов, состояния окружающей среды,</w:t>
      </w:r>
      <w:r w:rsidR="009A5E75" w:rsidRPr="00F4400D">
        <w:rPr>
          <w:rFonts w:ascii="Times New Roman" w:eastAsia="Times New Roman" w:hAnsi="Times New Roman"/>
          <w:bCs/>
          <w:sz w:val="28"/>
          <w:szCs w:val="28"/>
          <w:lang w:eastAsia="ru-RU"/>
        </w:rPr>
        <w:t xml:space="preserve"> с у</w:t>
      </w:r>
      <w:r w:rsidRPr="00F4400D">
        <w:rPr>
          <w:rFonts w:ascii="Times New Roman" w:eastAsia="Times New Roman" w:hAnsi="Times New Roman"/>
          <w:bCs/>
          <w:sz w:val="28"/>
          <w:szCs w:val="28"/>
          <w:lang w:eastAsia="ru-RU"/>
        </w:rPr>
        <w:t>чётом прогноза изменения</w:t>
      </w:r>
      <w:r w:rsidR="009A5E75" w:rsidRPr="00F4400D">
        <w:rPr>
          <w:rFonts w:ascii="Times New Roman" w:eastAsia="Times New Roman" w:hAnsi="Times New Roman"/>
          <w:bCs/>
          <w:sz w:val="28"/>
          <w:szCs w:val="28"/>
          <w:lang w:eastAsia="ru-RU"/>
        </w:rPr>
        <w:t xml:space="preserve"> на п</w:t>
      </w:r>
      <w:r w:rsidRPr="00F4400D">
        <w:rPr>
          <w:rFonts w:ascii="Times New Roman" w:eastAsia="Times New Roman" w:hAnsi="Times New Roman"/>
          <w:bCs/>
          <w:sz w:val="28"/>
          <w:szCs w:val="28"/>
          <w:lang w:eastAsia="ru-RU"/>
        </w:rPr>
        <w:t>ерспективу природных</w:t>
      </w:r>
      <w:r w:rsidR="009A5E75" w:rsidRPr="00F4400D">
        <w:rPr>
          <w:rFonts w:ascii="Times New Roman" w:eastAsia="Times New Roman" w:hAnsi="Times New Roman"/>
          <w:bCs/>
          <w:sz w:val="28"/>
          <w:szCs w:val="28"/>
          <w:lang w:eastAsia="ru-RU"/>
        </w:rPr>
        <w:t xml:space="preserve"> и д</w:t>
      </w:r>
      <w:r w:rsidRPr="00F4400D">
        <w:rPr>
          <w:rFonts w:ascii="Times New Roman" w:eastAsia="Times New Roman" w:hAnsi="Times New Roman"/>
          <w:bCs/>
          <w:sz w:val="28"/>
          <w:szCs w:val="28"/>
          <w:lang w:eastAsia="ru-RU"/>
        </w:rPr>
        <w:t>ругих условий.</w:t>
      </w:r>
    </w:p>
    <w:p w:rsidR="006F130F" w:rsidRPr="00F4400D" w:rsidRDefault="006F130F" w:rsidP="006F130F">
      <w:pPr>
        <w:spacing w:after="0" w:line="240" w:lineRule="auto"/>
        <w:ind w:firstLine="709"/>
        <w:jc w:val="both"/>
        <w:rPr>
          <w:rFonts w:ascii="Times New Roman" w:eastAsia="Times New Roman" w:hAnsi="Times New Roman"/>
          <w:bCs/>
          <w:sz w:val="28"/>
          <w:szCs w:val="28"/>
          <w:lang w:eastAsia="ru-RU"/>
        </w:rPr>
      </w:pPr>
      <w:r w:rsidRPr="00F4400D">
        <w:rPr>
          <w:rFonts w:ascii="Times New Roman" w:eastAsia="Times New Roman" w:hAnsi="Times New Roman"/>
          <w:bCs/>
          <w:sz w:val="28"/>
          <w:szCs w:val="28"/>
          <w:lang w:eastAsia="ru-RU"/>
        </w:rPr>
        <w:t xml:space="preserve"> При этом необходимо учитывать предельно допустимые нагрузки</w:t>
      </w:r>
      <w:r w:rsidR="009A5E75" w:rsidRPr="00F4400D">
        <w:rPr>
          <w:rFonts w:ascii="Times New Roman" w:eastAsia="Times New Roman" w:hAnsi="Times New Roman"/>
          <w:bCs/>
          <w:sz w:val="28"/>
          <w:szCs w:val="28"/>
          <w:lang w:eastAsia="ru-RU"/>
        </w:rPr>
        <w:t xml:space="preserve"> на о</w:t>
      </w:r>
      <w:r w:rsidRPr="00F4400D">
        <w:rPr>
          <w:rFonts w:ascii="Times New Roman" w:eastAsia="Times New Roman" w:hAnsi="Times New Roman"/>
          <w:bCs/>
          <w:sz w:val="28"/>
          <w:szCs w:val="28"/>
          <w:lang w:eastAsia="ru-RU"/>
        </w:rPr>
        <w:t>кружающую природную среду</w:t>
      </w:r>
      <w:r w:rsidR="009A5E75" w:rsidRPr="00F4400D">
        <w:rPr>
          <w:rFonts w:ascii="Times New Roman" w:eastAsia="Times New Roman" w:hAnsi="Times New Roman"/>
          <w:bCs/>
          <w:sz w:val="28"/>
          <w:szCs w:val="28"/>
          <w:lang w:eastAsia="ru-RU"/>
        </w:rPr>
        <w:t xml:space="preserve"> на о</w:t>
      </w:r>
      <w:r w:rsidRPr="00F4400D">
        <w:rPr>
          <w:rFonts w:ascii="Times New Roman" w:eastAsia="Times New Roman" w:hAnsi="Times New Roman"/>
          <w:bCs/>
          <w:sz w:val="28"/>
          <w:szCs w:val="28"/>
          <w:lang w:eastAsia="ru-RU"/>
        </w:rPr>
        <w:t>снове определения её потенциальных возможностей, режима рационального использования территориальных</w:t>
      </w:r>
      <w:r w:rsidR="009A5E75" w:rsidRPr="00F4400D">
        <w:rPr>
          <w:rFonts w:ascii="Times New Roman" w:eastAsia="Times New Roman" w:hAnsi="Times New Roman"/>
          <w:bCs/>
          <w:sz w:val="28"/>
          <w:szCs w:val="28"/>
          <w:lang w:eastAsia="ru-RU"/>
        </w:rPr>
        <w:t xml:space="preserve"> и п</w:t>
      </w:r>
      <w:r w:rsidRPr="00F4400D">
        <w:rPr>
          <w:rFonts w:ascii="Times New Roman" w:eastAsia="Times New Roman" w:hAnsi="Times New Roman"/>
          <w:bCs/>
          <w:sz w:val="28"/>
          <w:szCs w:val="28"/>
          <w:lang w:eastAsia="ru-RU"/>
        </w:rPr>
        <w:t>риродных ресурсов</w:t>
      </w:r>
      <w:r w:rsidR="009A5E75" w:rsidRPr="00F4400D">
        <w:rPr>
          <w:rFonts w:ascii="Times New Roman" w:eastAsia="Times New Roman" w:hAnsi="Times New Roman"/>
          <w:bCs/>
          <w:sz w:val="28"/>
          <w:szCs w:val="28"/>
          <w:lang w:eastAsia="ru-RU"/>
        </w:rPr>
        <w:t xml:space="preserve"> с ц</w:t>
      </w:r>
      <w:r w:rsidRPr="00F4400D">
        <w:rPr>
          <w:rFonts w:ascii="Times New Roman" w:eastAsia="Times New Roman" w:hAnsi="Times New Roman"/>
          <w:bCs/>
          <w:sz w:val="28"/>
          <w:szCs w:val="28"/>
          <w:lang w:eastAsia="ru-RU"/>
        </w:rPr>
        <w:t xml:space="preserve">елью обеспечения наиболее благоприятных условий </w:t>
      </w:r>
      <w:r w:rsidRPr="00F4400D">
        <w:rPr>
          <w:rFonts w:ascii="Times New Roman" w:eastAsia="Times New Roman" w:hAnsi="Times New Roman"/>
          <w:bCs/>
          <w:sz w:val="28"/>
          <w:szCs w:val="28"/>
          <w:lang w:eastAsia="ru-RU"/>
        </w:rPr>
        <w:lastRenderedPageBreak/>
        <w:t>жизни населению, недопущения разрушения естественных экологических систем</w:t>
      </w:r>
      <w:r w:rsidR="009A5E75" w:rsidRPr="00F4400D">
        <w:rPr>
          <w:rFonts w:ascii="Times New Roman" w:eastAsia="Times New Roman" w:hAnsi="Times New Roman"/>
          <w:bCs/>
          <w:sz w:val="28"/>
          <w:szCs w:val="28"/>
          <w:lang w:eastAsia="ru-RU"/>
        </w:rPr>
        <w:t xml:space="preserve"> и н</w:t>
      </w:r>
      <w:r w:rsidRPr="00F4400D">
        <w:rPr>
          <w:rFonts w:ascii="Times New Roman" w:eastAsia="Times New Roman" w:hAnsi="Times New Roman"/>
          <w:bCs/>
          <w:sz w:val="28"/>
          <w:szCs w:val="28"/>
          <w:lang w:eastAsia="ru-RU"/>
        </w:rPr>
        <w:t>еобратимых изменений</w:t>
      </w:r>
      <w:r w:rsidR="009A5E75" w:rsidRPr="00F4400D">
        <w:rPr>
          <w:rFonts w:ascii="Times New Roman" w:eastAsia="Times New Roman" w:hAnsi="Times New Roman"/>
          <w:bCs/>
          <w:sz w:val="28"/>
          <w:szCs w:val="28"/>
          <w:lang w:eastAsia="ru-RU"/>
        </w:rPr>
        <w:t xml:space="preserve"> в о</w:t>
      </w:r>
      <w:r w:rsidRPr="00F4400D">
        <w:rPr>
          <w:rFonts w:ascii="Times New Roman" w:eastAsia="Times New Roman" w:hAnsi="Times New Roman"/>
          <w:bCs/>
          <w:sz w:val="28"/>
          <w:szCs w:val="28"/>
          <w:lang w:eastAsia="ru-RU"/>
        </w:rPr>
        <w:t>кружающей природной среде.</w:t>
      </w:r>
    </w:p>
    <w:p w:rsidR="006F130F" w:rsidRPr="00F4400D" w:rsidRDefault="006F130F" w:rsidP="006F130F">
      <w:pPr>
        <w:spacing w:after="0" w:line="240" w:lineRule="auto"/>
        <w:ind w:firstLine="709"/>
        <w:jc w:val="both"/>
        <w:rPr>
          <w:rFonts w:ascii="Times New Roman" w:eastAsia="Times New Roman" w:hAnsi="Times New Roman"/>
          <w:bCs/>
          <w:sz w:val="28"/>
          <w:szCs w:val="28"/>
          <w:lang w:eastAsia="ru-RU"/>
        </w:rPr>
      </w:pPr>
      <w:r w:rsidRPr="00F4400D">
        <w:rPr>
          <w:rFonts w:ascii="Times New Roman" w:eastAsia="Times New Roman" w:hAnsi="Times New Roman"/>
          <w:bCs/>
          <w:sz w:val="28"/>
          <w:szCs w:val="28"/>
          <w:lang w:eastAsia="ru-RU"/>
        </w:rPr>
        <w:t>Планировку</w:t>
      </w:r>
      <w:r w:rsidR="009A5E75" w:rsidRPr="00F4400D">
        <w:rPr>
          <w:rFonts w:ascii="Times New Roman" w:eastAsia="Times New Roman" w:hAnsi="Times New Roman"/>
          <w:bCs/>
          <w:sz w:val="28"/>
          <w:szCs w:val="28"/>
          <w:lang w:eastAsia="ru-RU"/>
        </w:rPr>
        <w:t xml:space="preserve"> и з</w:t>
      </w:r>
      <w:r w:rsidRPr="00F4400D">
        <w:rPr>
          <w:rFonts w:ascii="Times New Roman" w:eastAsia="Times New Roman" w:hAnsi="Times New Roman"/>
          <w:bCs/>
          <w:sz w:val="28"/>
          <w:szCs w:val="28"/>
          <w:lang w:eastAsia="ru-RU"/>
        </w:rPr>
        <w:t>астройку селитебных территорий, расположение объектов</w:t>
      </w:r>
      <w:r w:rsidR="009A5E75" w:rsidRPr="00F4400D">
        <w:rPr>
          <w:rFonts w:ascii="Times New Roman" w:eastAsia="Times New Roman" w:hAnsi="Times New Roman"/>
          <w:bCs/>
          <w:sz w:val="28"/>
          <w:szCs w:val="28"/>
          <w:lang w:eastAsia="ru-RU"/>
        </w:rPr>
        <w:t xml:space="preserve"> на п</w:t>
      </w:r>
      <w:r w:rsidRPr="00F4400D">
        <w:rPr>
          <w:rFonts w:ascii="Times New Roman" w:eastAsia="Times New Roman" w:hAnsi="Times New Roman"/>
          <w:bCs/>
          <w:sz w:val="28"/>
          <w:szCs w:val="28"/>
          <w:lang w:eastAsia="ru-RU"/>
        </w:rPr>
        <w:t>росадочных грунтах следует осуществлять</w:t>
      </w:r>
      <w:r w:rsidR="009A5E75" w:rsidRPr="00F4400D">
        <w:rPr>
          <w:rFonts w:ascii="Times New Roman" w:eastAsia="Times New Roman" w:hAnsi="Times New Roman"/>
          <w:bCs/>
          <w:sz w:val="28"/>
          <w:szCs w:val="28"/>
          <w:lang w:eastAsia="ru-RU"/>
        </w:rPr>
        <w:t xml:space="preserve"> в с</w:t>
      </w:r>
      <w:r w:rsidRPr="00F4400D">
        <w:rPr>
          <w:rFonts w:ascii="Times New Roman" w:eastAsia="Times New Roman" w:hAnsi="Times New Roman"/>
          <w:bCs/>
          <w:sz w:val="28"/>
          <w:szCs w:val="28"/>
          <w:lang w:eastAsia="ru-RU"/>
        </w:rPr>
        <w:t>оответствии</w:t>
      </w:r>
      <w:r w:rsidR="009A5E75" w:rsidRPr="00F4400D">
        <w:rPr>
          <w:rFonts w:ascii="Times New Roman" w:eastAsia="Times New Roman" w:hAnsi="Times New Roman"/>
          <w:bCs/>
          <w:sz w:val="28"/>
          <w:szCs w:val="28"/>
          <w:lang w:eastAsia="ru-RU"/>
        </w:rPr>
        <w:t xml:space="preserve"> с т</w:t>
      </w:r>
      <w:r w:rsidRPr="00F4400D">
        <w:rPr>
          <w:rFonts w:ascii="Times New Roman" w:eastAsia="Times New Roman" w:hAnsi="Times New Roman"/>
          <w:bCs/>
          <w:sz w:val="28"/>
          <w:szCs w:val="28"/>
          <w:lang w:eastAsia="ru-RU"/>
        </w:rPr>
        <w:t>ребованиями СП 21.13330.2012 «Здания</w:t>
      </w:r>
      <w:r w:rsidR="009A5E75" w:rsidRPr="00F4400D">
        <w:rPr>
          <w:rFonts w:ascii="Times New Roman" w:eastAsia="Times New Roman" w:hAnsi="Times New Roman"/>
          <w:bCs/>
          <w:sz w:val="28"/>
          <w:szCs w:val="28"/>
          <w:lang w:eastAsia="ru-RU"/>
        </w:rPr>
        <w:t xml:space="preserve"> и с</w:t>
      </w:r>
      <w:r w:rsidRPr="00F4400D">
        <w:rPr>
          <w:rFonts w:ascii="Times New Roman" w:eastAsia="Times New Roman" w:hAnsi="Times New Roman"/>
          <w:bCs/>
          <w:sz w:val="28"/>
          <w:szCs w:val="28"/>
          <w:lang w:eastAsia="ru-RU"/>
        </w:rPr>
        <w:t>ооружения</w:t>
      </w:r>
      <w:r w:rsidR="009A5E75" w:rsidRPr="00F4400D">
        <w:rPr>
          <w:rFonts w:ascii="Times New Roman" w:eastAsia="Times New Roman" w:hAnsi="Times New Roman"/>
          <w:bCs/>
          <w:sz w:val="28"/>
          <w:szCs w:val="28"/>
          <w:lang w:eastAsia="ru-RU"/>
        </w:rPr>
        <w:t xml:space="preserve"> на п</w:t>
      </w:r>
      <w:r w:rsidRPr="00F4400D">
        <w:rPr>
          <w:rFonts w:ascii="Times New Roman" w:eastAsia="Times New Roman" w:hAnsi="Times New Roman"/>
          <w:bCs/>
          <w:sz w:val="28"/>
          <w:szCs w:val="28"/>
          <w:lang w:eastAsia="ru-RU"/>
        </w:rPr>
        <w:t>одрабатываемых территориях</w:t>
      </w:r>
      <w:r w:rsidR="009A5E75" w:rsidRPr="00F4400D">
        <w:rPr>
          <w:rFonts w:ascii="Times New Roman" w:eastAsia="Times New Roman" w:hAnsi="Times New Roman"/>
          <w:bCs/>
          <w:sz w:val="28"/>
          <w:szCs w:val="28"/>
          <w:lang w:eastAsia="ru-RU"/>
        </w:rPr>
        <w:t xml:space="preserve"> и п</w:t>
      </w:r>
      <w:r w:rsidRPr="00F4400D">
        <w:rPr>
          <w:rFonts w:ascii="Times New Roman" w:eastAsia="Times New Roman" w:hAnsi="Times New Roman"/>
          <w:bCs/>
          <w:sz w:val="28"/>
          <w:szCs w:val="28"/>
          <w:lang w:eastAsia="ru-RU"/>
        </w:rPr>
        <w:t>росадочных грунтах».</w:t>
      </w:r>
    </w:p>
    <w:p w:rsidR="006F130F" w:rsidRPr="00F4400D" w:rsidRDefault="006F130F" w:rsidP="006F130F">
      <w:pPr>
        <w:spacing w:after="0" w:line="240" w:lineRule="auto"/>
        <w:ind w:firstLine="709"/>
        <w:jc w:val="both"/>
        <w:rPr>
          <w:rFonts w:ascii="Times New Roman" w:eastAsia="Times New Roman" w:hAnsi="Times New Roman"/>
          <w:bCs/>
          <w:sz w:val="28"/>
          <w:szCs w:val="28"/>
          <w:lang w:eastAsia="ru-RU"/>
        </w:rPr>
      </w:pPr>
      <w:r w:rsidRPr="00F4400D">
        <w:rPr>
          <w:rFonts w:ascii="Times New Roman" w:eastAsia="Times New Roman" w:hAnsi="Times New Roman"/>
          <w:bCs/>
          <w:sz w:val="28"/>
          <w:szCs w:val="28"/>
          <w:lang w:eastAsia="ru-RU"/>
        </w:rPr>
        <w:t>Площадки, намеченные под строительство, предпочтительно располагать</w:t>
      </w:r>
      <w:r w:rsidR="009A5E75" w:rsidRPr="00F4400D">
        <w:rPr>
          <w:rFonts w:ascii="Times New Roman" w:eastAsia="Times New Roman" w:hAnsi="Times New Roman"/>
          <w:bCs/>
          <w:sz w:val="28"/>
          <w:szCs w:val="28"/>
          <w:lang w:eastAsia="ru-RU"/>
        </w:rPr>
        <w:t xml:space="preserve"> на у</w:t>
      </w:r>
      <w:r w:rsidRPr="00F4400D">
        <w:rPr>
          <w:rFonts w:ascii="Times New Roman" w:eastAsia="Times New Roman" w:hAnsi="Times New Roman"/>
          <w:bCs/>
          <w:sz w:val="28"/>
          <w:szCs w:val="28"/>
          <w:lang w:eastAsia="ru-RU"/>
        </w:rPr>
        <w:t>частках</w:t>
      </w:r>
      <w:r w:rsidR="009A5E75" w:rsidRPr="00F4400D">
        <w:rPr>
          <w:rFonts w:ascii="Times New Roman" w:eastAsia="Times New Roman" w:hAnsi="Times New Roman"/>
          <w:bCs/>
          <w:sz w:val="28"/>
          <w:szCs w:val="28"/>
          <w:lang w:eastAsia="ru-RU"/>
        </w:rPr>
        <w:t xml:space="preserve"> с м</w:t>
      </w:r>
      <w:r w:rsidRPr="00F4400D">
        <w:rPr>
          <w:rFonts w:ascii="Times New Roman" w:eastAsia="Times New Roman" w:hAnsi="Times New Roman"/>
          <w:bCs/>
          <w:sz w:val="28"/>
          <w:szCs w:val="28"/>
          <w:lang w:eastAsia="ru-RU"/>
        </w:rPr>
        <w:t>инимальной глубиной просадочных толщ,</w:t>
      </w:r>
      <w:r w:rsidR="009A5E75" w:rsidRPr="00F4400D">
        <w:rPr>
          <w:rFonts w:ascii="Times New Roman" w:eastAsia="Times New Roman" w:hAnsi="Times New Roman"/>
          <w:bCs/>
          <w:sz w:val="28"/>
          <w:szCs w:val="28"/>
          <w:lang w:eastAsia="ru-RU"/>
        </w:rPr>
        <w:t xml:space="preserve"> с д</w:t>
      </w:r>
      <w:r w:rsidRPr="00F4400D">
        <w:rPr>
          <w:rFonts w:ascii="Times New Roman" w:eastAsia="Times New Roman" w:hAnsi="Times New Roman"/>
          <w:bCs/>
          <w:sz w:val="28"/>
          <w:szCs w:val="28"/>
          <w:lang w:eastAsia="ru-RU"/>
        </w:rPr>
        <w:t>еградированными просадочными грунтами,</w:t>
      </w:r>
      <w:r w:rsidR="009A5E75" w:rsidRPr="00F4400D">
        <w:rPr>
          <w:rFonts w:ascii="Times New Roman" w:eastAsia="Times New Roman" w:hAnsi="Times New Roman"/>
          <w:bCs/>
          <w:sz w:val="28"/>
          <w:szCs w:val="28"/>
          <w:lang w:eastAsia="ru-RU"/>
        </w:rPr>
        <w:t xml:space="preserve"> а т</w:t>
      </w:r>
      <w:r w:rsidRPr="00F4400D">
        <w:rPr>
          <w:rFonts w:ascii="Times New Roman" w:eastAsia="Times New Roman" w:hAnsi="Times New Roman"/>
          <w:bCs/>
          <w:sz w:val="28"/>
          <w:szCs w:val="28"/>
          <w:lang w:eastAsia="ru-RU"/>
        </w:rPr>
        <w:t>акже</w:t>
      </w:r>
      <w:r w:rsidR="009A5E75" w:rsidRPr="00F4400D">
        <w:rPr>
          <w:rFonts w:ascii="Times New Roman" w:eastAsia="Times New Roman" w:hAnsi="Times New Roman"/>
          <w:bCs/>
          <w:sz w:val="28"/>
          <w:szCs w:val="28"/>
          <w:lang w:eastAsia="ru-RU"/>
        </w:rPr>
        <w:t xml:space="preserve"> на у</w:t>
      </w:r>
      <w:r w:rsidRPr="00F4400D">
        <w:rPr>
          <w:rFonts w:ascii="Times New Roman" w:eastAsia="Times New Roman" w:hAnsi="Times New Roman"/>
          <w:bCs/>
          <w:sz w:val="28"/>
          <w:szCs w:val="28"/>
          <w:lang w:eastAsia="ru-RU"/>
        </w:rPr>
        <w:t xml:space="preserve">частках, где </w:t>
      </w:r>
      <w:bookmarkStart w:id="199" w:name="OCRUncertain409"/>
      <w:r w:rsidRPr="00F4400D">
        <w:rPr>
          <w:rFonts w:ascii="Times New Roman" w:eastAsia="Times New Roman" w:hAnsi="Times New Roman"/>
          <w:bCs/>
          <w:sz w:val="28"/>
          <w:szCs w:val="28"/>
          <w:lang w:eastAsia="ru-RU"/>
        </w:rPr>
        <w:t>просадочная</w:t>
      </w:r>
      <w:bookmarkEnd w:id="199"/>
      <w:r w:rsidRPr="00F4400D">
        <w:rPr>
          <w:rFonts w:ascii="Times New Roman" w:eastAsia="Times New Roman" w:hAnsi="Times New Roman"/>
          <w:bCs/>
          <w:sz w:val="28"/>
          <w:szCs w:val="28"/>
          <w:lang w:eastAsia="ru-RU"/>
        </w:rPr>
        <w:t xml:space="preserve"> толща подстилается малосжимаемыми грунтами, позволяющими применять фундаменты глубокого заложения,</w:t>
      </w:r>
      <w:r w:rsidR="009A5E75" w:rsidRPr="00F4400D">
        <w:rPr>
          <w:rFonts w:ascii="Times New Roman" w:eastAsia="Times New Roman" w:hAnsi="Times New Roman"/>
          <w:bCs/>
          <w:sz w:val="28"/>
          <w:szCs w:val="28"/>
          <w:lang w:eastAsia="ru-RU"/>
        </w:rPr>
        <w:t xml:space="preserve"> в т</w:t>
      </w:r>
      <w:r w:rsidRPr="00F4400D">
        <w:rPr>
          <w:rFonts w:ascii="Times New Roman" w:eastAsia="Times New Roman" w:hAnsi="Times New Roman"/>
          <w:bCs/>
          <w:sz w:val="28"/>
          <w:szCs w:val="28"/>
          <w:lang w:eastAsia="ru-RU"/>
        </w:rPr>
        <w:t>ом числе свайные.</w:t>
      </w:r>
    </w:p>
    <w:p w:rsidR="006F130F" w:rsidRPr="00F4400D" w:rsidRDefault="006F130F" w:rsidP="006F130F">
      <w:pPr>
        <w:spacing w:after="0" w:line="240" w:lineRule="auto"/>
        <w:ind w:firstLine="709"/>
        <w:jc w:val="both"/>
        <w:rPr>
          <w:rFonts w:ascii="Times New Roman" w:eastAsia="Times New Roman" w:hAnsi="Times New Roman"/>
          <w:bCs/>
          <w:sz w:val="28"/>
          <w:szCs w:val="28"/>
          <w:lang w:eastAsia="ru-RU"/>
        </w:rPr>
      </w:pPr>
      <w:r w:rsidRPr="00F4400D">
        <w:rPr>
          <w:rFonts w:ascii="Times New Roman" w:eastAsia="Times New Roman" w:hAnsi="Times New Roman"/>
          <w:bCs/>
          <w:sz w:val="28"/>
          <w:szCs w:val="28"/>
          <w:lang w:eastAsia="ru-RU"/>
        </w:rPr>
        <w:t>Проекты планировки</w:t>
      </w:r>
      <w:r w:rsidR="009A5E75" w:rsidRPr="00F4400D">
        <w:rPr>
          <w:rFonts w:ascii="Times New Roman" w:eastAsia="Times New Roman" w:hAnsi="Times New Roman"/>
          <w:bCs/>
          <w:sz w:val="28"/>
          <w:szCs w:val="28"/>
          <w:lang w:eastAsia="ru-RU"/>
        </w:rPr>
        <w:t xml:space="preserve"> и з</w:t>
      </w:r>
      <w:r w:rsidRPr="00F4400D">
        <w:rPr>
          <w:rFonts w:ascii="Times New Roman" w:eastAsia="Times New Roman" w:hAnsi="Times New Roman"/>
          <w:bCs/>
          <w:sz w:val="28"/>
          <w:szCs w:val="28"/>
          <w:lang w:eastAsia="ru-RU"/>
        </w:rPr>
        <w:t>астройки должны предусматривать максимальное сохранение естественных условий стока поверхностных вод. Размещение зданий</w:t>
      </w:r>
      <w:r w:rsidR="009A5E75" w:rsidRPr="00F4400D">
        <w:rPr>
          <w:rFonts w:ascii="Times New Roman" w:eastAsia="Times New Roman" w:hAnsi="Times New Roman"/>
          <w:bCs/>
          <w:sz w:val="28"/>
          <w:szCs w:val="28"/>
          <w:lang w:eastAsia="ru-RU"/>
        </w:rPr>
        <w:t xml:space="preserve"> и с</w:t>
      </w:r>
      <w:r w:rsidRPr="00F4400D">
        <w:rPr>
          <w:rFonts w:ascii="Times New Roman" w:eastAsia="Times New Roman" w:hAnsi="Times New Roman"/>
          <w:bCs/>
          <w:sz w:val="28"/>
          <w:szCs w:val="28"/>
          <w:lang w:eastAsia="ru-RU"/>
        </w:rPr>
        <w:t>ооружений, затрудняющих отвод поверхностных вод,</w:t>
      </w:r>
      <w:r w:rsidR="009A5E75" w:rsidRPr="00F4400D">
        <w:rPr>
          <w:rFonts w:ascii="Times New Roman" w:eastAsia="Times New Roman" w:hAnsi="Times New Roman"/>
          <w:bCs/>
          <w:sz w:val="28"/>
          <w:szCs w:val="28"/>
          <w:lang w:eastAsia="ru-RU"/>
        </w:rPr>
        <w:t xml:space="preserve"> не д</w:t>
      </w:r>
      <w:r w:rsidRPr="00F4400D">
        <w:rPr>
          <w:rFonts w:ascii="Times New Roman" w:eastAsia="Times New Roman" w:hAnsi="Times New Roman"/>
          <w:bCs/>
          <w:sz w:val="28"/>
          <w:szCs w:val="28"/>
          <w:lang w:eastAsia="ru-RU"/>
        </w:rPr>
        <w:t>опускается.</w:t>
      </w:r>
    </w:p>
    <w:p w:rsidR="006F130F" w:rsidRPr="00F4400D" w:rsidRDefault="006F130F" w:rsidP="006F130F">
      <w:pPr>
        <w:spacing w:after="0" w:line="240" w:lineRule="auto"/>
        <w:ind w:firstLine="709"/>
        <w:jc w:val="both"/>
        <w:rPr>
          <w:rFonts w:ascii="Times New Roman" w:eastAsia="Times New Roman" w:hAnsi="Times New Roman"/>
          <w:bCs/>
          <w:sz w:val="28"/>
          <w:szCs w:val="28"/>
          <w:lang w:eastAsia="ru-RU"/>
        </w:rPr>
      </w:pPr>
      <w:r w:rsidRPr="00F4400D">
        <w:rPr>
          <w:rFonts w:ascii="Times New Roman" w:eastAsia="Times New Roman" w:hAnsi="Times New Roman"/>
          <w:bCs/>
          <w:sz w:val="28"/>
          <w:szCs w:val="28"/>
          <w:lang w:eastAsia="ru-RU"/>
        </w:rPr>
        <w:t>При рельефе местности</w:t>
      </w:r>
      <w:r w:rsidR="009A5E75" w:rsidRPr="00F4400D">
        <w:rPr>
          <w:rFonts w:ascii="Times New Roman" w:eastAsia="Times New Roman" w:hAnsi="Times New Roman"/>
          <w:bCs/>
          <w:sz w:val="28"/>
          <w:szCs w:val="28"/>
          <w:lang w:eastAsia="ru-RU"/>
        </w:rPr>
        <w:t xml:space="preserve"> в в</w:t>
      </w:r>
      <w:r w:rsidRPr="00F4400D">
        <w:rPr>
          <w:rFonts w:ascii="Times New Roman" w:eastAsia="Times New Roman" w:hAnsi="Times New Roman"/>
          <w:bCs/>
          <w:sz w:val="28"/>
          <w:szCs w:val="28"/>
          <w:lang w:eastAsia="ru-RU"/>
        </w:rPr>
        <w:t>иде крутых склонов планировку застраиваемой территории следует осуществлять террасами. Отвод воды</w:t>
      </w:r>
      <w:r w:rsidR="009A5E75" w:rsidRPr="00F4400D">
        <w:rPr>
          <w:rFonts w:ascii="Times New Roman" w:eastAsia="Times New Roman" w:hAnsi="Times New Roman"/>
          <w:bCs/>
          <w:sz w:val="28"/>
          <w:szCs w:val="28"/>
          <w:lang w:eastAsia="ru-RU"/>
        </w:rPr>
        <w:t xml:space="preserve"> с т</w:t>
      </w:r>
      <w:r w:rsidRPr="00F4400D">
        <w:rPr>
          <w:rFonts w:ascii="Times New Roman" w:eastAsia="Times New Roman" w:hAnsi="Times New Roman"/>
          <w:bCs/>
          <w:sz w:val="28"/>
          <w:szCs w:val="28"/>
          <w:lang w:eastAsia="ru-RU"/>
        </w:rPr>
        <w:t>еррас следует производить как</w:t>
      </w:r>
      <w:r w:rsidR="009A5E75" w:rsidRPr="00F4400D">
        <w:rPr>
          <w:rFonts w:ascii="Times New Roman" w:eastAsia="Times New Roman" w:hAnsi="Times New Roman"/>
          <w:bCs/>
          <w:sz w:val="28"/>
          <w:szCs w:val="28"/>
          <w:lang w:eastAsia="ru-RU"/>
        </w:rPr>
        <w:t xml:space="preserve"> по к</w:t>
      </w:r>
      <w:r w:rsidRPr="00F4400D">
        <w:rPr>
          <w:rFonts w:ascii="Times New Roman" w:eastAsia="Times New Roman" w:hAnsi="Times New Roman"/>
          <w:bCs/>
          <w:sz w:val="28"/>
          <w:szCs w:val="28"/>
          <w:lang w:eastAsia="ru-RU"/>
        </w:rPr>
        <w:t>юветам, устроенным</w:t>
      </w:r>
      <w:r w:rsidR="009A5E75" w:rsidRPr="00F4400D">
        <w:rPr>
          <w:rFonts w:ascii="Times New Roman" w:eastAsia="Times New Roman" w:hAnsi="Times New Roman"/>
          <w:bCs/>
          <w:sz w:val="28"/>
          <w:szCs w:val="28"/>
          <w:lang w:eastAsia="ru-RU"/>
        </w:rPr>
        <w:t xml:space="preserve"> в о</w:t>
      </w:r>
      <w:r w:rsidRPr="00F4400D">
        <w:rPr>
          <w:rFonts w:ascii="Times New Roman" w:eastAsia="Times New Roman" w:hAnsi="Times New Roman"/>
          <w:bCs/>
          <w:sz w:val="28"/>
          <w:szCs w:val="28"/>
          <w:lang w:eastAsia="ru-RU"/>
        </w:rPr>
        <w:t>снованиях откосов, так</w:t>
      </w:r>
      <w:r w:rsidR="009A5E75" w:rsidRPr="00F4400D">
        <w:rPr>
          <w:rFonts w:ascii="Times New Roman" w:eastAsia="Times New Roman" w:hAnsi="Times New Roman"/>
          <w:bCs/>
          <w:sz w:val="28"/>
          <w:szCs w:val="28"/>
          <w:lang w:eastAsia="ru-RU"/>
        </w:rPr>
        <w:t xml:space="preserve"> и по б</w:t>
      </w:r>
      <w:r w:rsidRPr="00F4400D">
        <w:rPr>
          <w:rFonts w:ascii="Times New Roman" w:eastAsia="Times New Roman" w:hAnsi="Times New Roman"/>
          <w:bCs/>
          <w:sz w:val="28"/>
          <w:szCs w:val="28"/>
          <w:lang w:eastAsia="ru-RU"/>
        </w:rPr>
        <w:t>ыстротокам.</w:t>
      </w:r>
    </w:p>
    <w:p w:rsidR="006F130F" w:rsidRPr="00F4400D" w:rsidRDefault="006F130F" w:rsidP="006F130F">
      <w:pPr>
        <w:spacing w:after="0" w:line="240" w:lineRule="auto"/>
        <w:ind w:firstLine="709"/>
        <w:jc w:val="both"/>
        <w:rPr>
          <w:rFonts w:ascii="Times New Roman" w:eastAsia="Times New Roman" w:hAnsi="Times New Roman"/>
          <w:bCs/>
          <w:sz w:val="28"/>
          <w:szCs w:val="28"/>
          <w:lang w:eastAsia="ru-RU"/>
        </w:rPr>
      </w:pPr>
      <w:r w:rsidRPr="00F4400D">
        <w:rPr>
          <w:rFonts w:ascii="Times New Roman" w:eastAsia="Times New Roman" w:hAnsi="Times New Roman"/>
          <w:bCs/>
          <w:sz w:val="28"/>
          <w:szCs w:val="28"/>
          <w:lang w:eastAsia="ru-RU"/>
        </w:rPr>
        <w:t>Здания</w:t>
      </w:r>
      <w:r w:rsidR="009A5E75" w:rsidRPr="00F4400D">
        <w:rPr>
          <w:rFonts w:ascii="Times New Roman" w:eastAsia="Times New Roman" w:hAnsi="Times New Roman"/>
          <w:bCs/>
          <w:sz w:val="28"/>
          <w:szCs w:val="28"/>
          <w:lang w:eastAsia="ru-RU"/>
        </w:rPr>
        <w:t xml:space="preserve"> и с</w:t>
      </w:r>
      <w:r w:rsidRPr="00F4400D">
        <w:rPr>
          <w:rFonts w:ascii="Times New Roman" w:eastAsia="Times New Roman" w:hAnsi="Times New Roman"/>
          <w:bCs/>
          <w:sz w:val="28"/>
          <w:szCs w:val="28"/>
          <w:lang w:eastAsia="ru-RU"/>
        </w:rPr>
        <w:t>ооружения</w:t>
      </w:r>
      <w:r w:rsidR="009A5E75" w:rsidRPr="00F4400D">
        <w:rPr>
          <w:rFonts w:ascii="Times New Roman" w:eastAsia="Times New Roman" w:hAnsi="Times New Roman"/>
          <w:bCs/>
          <w:sz w:val="28"/>
          <w:szCs w:val="28"/>
          <w:lang w:eastAsia="ru-RU"/>
        </w:rPr>
        <w:t xml:space="preserve"> с м</w:t>
      </w:r>
      <w:r w:rsidRPr="00F4400D">
        <w:rPr>
          <w:rFonts w:ascii="Times New Roman" w:eastAsia="Times New Roman" w:hAnsi="Times New Roman"/>
          <w:bCs/>
          <w:sz w:val="28"/>
          <w:szCs w:val="28"/>
          <w:lang w:eastAsia="ru-RU"/>
        </w:rPr>
        <w:t>окрыми технологическими процессами следует располагать</w:t>
      </w:r>
      <w:r w:rsidR="009A5E75" w:rsidRPr="00F4400D">
        <w:rPr>
          <w:rFonts w:ascii="Times New Roman" w:eastAsia="Times New Roman" w:hAnsi="Times New Roman"/>
          <w:bCs/>
          <w:sz w:val="28"/>
          <w:szCs w:val="28"/>
          <w:lang w:eastAsia="ru-RU"/>
        </w:rPr>
        <w:t xml:space="preserve"> в п</w:t>
      </w:r>
      <w:r w:rsidRPr="00F4400D">
        <w:rPr>
          <w:rFonts w:ascii="Times New Roman" w:eastAsia="Times New Roman" w:hAnsi="Times New Roman"/>
          <w:bCs/>
          <w:sz w:val="28"/>
          <w:szCs w:val="28"/>
          <w:lang w:eastAsia="ru-RU"/>
        </w:rPr>
        <w:t>ониженных частях застраиваемой территории.</w:t>
      </w:r>
      <w:r w:rsidR="009A5E75" w:rsidRPr="00F4400D">
        <w:rPr>
          <w:rFonts w:ascii="Times New Roman" w:eastAsia="Times New Roman" w:hAnsi="Times New Roman"/>
          <w:bCs/>
          <w:sz w:val="28"/>
          <w:szCs w:val="28"/>
          <w:lang w:eastAsia="ru-RU"/>
        </w:rPr>
        <w:t xml:space="preserve"> На у</w:t>
      </w:r>
      <w:r w:rsidRPr="00F4400D">
        <w:rPr>
          <w:rFonts w:ascii="Times New Roman" w:eastAsia="Times New Roman" w:hAnsi="Times New Roman"/>
          <w:bCs/>
          <w:sz w:val="28"/>
          <w:szCs w:val="28"/>
          <w:lang w:eastAsia="ru-RU"/>
        </w:rPr>
        <w:t>частках</w:t>
      </w:r>
      <w:r w:rsidR="009A5E75" w:rsidRPr="00F4400D">
        <w:rPr>
          <w:rFonts w:ascii="Times New Roman" w:eastAsia="Times New Roman" w:hAnsi="Times New Roman"/>
          <w:bCs/>
          <w:sz w:val="28"/>
          <w:szCs w:val="28"/>
          <w:lang w:eastAsia="ru-RU"/>
        </w:rPr>
        <w:t xml:space="preserve"> с в</w:t>
      </w:r>
      <w:r w:rsidRPr="00F4400D">
        <w:rPr>
          <w:rFonts w:ascii="Times New Roman" w:eastAsia="Times New Roman" w:hAnsi="Times New Roman"/>
          <w:bCs/>
          <w:sz w:val="28"/>
          <w:szCs w:val="28"/>
          <w:lang w:eastAsia="ru-RU"/>
        </w:rPr>
        <w:t>ысоким расположением уровня подземных вод,</w:t>
      </w:r>
      <w:r w:rsidR="009A5E75" w:rsidRPr="00F4400D">
        <w:rPr>
          <w:rFonts w:ascii="Times New Roman" w:eastAsia="Times New Roman" w:hAnsi="Times New Roman"/>
          <w:bCs/>
          <w:sz w:val="28"/>
          <w:szCs w:val="28"/>
          <w:lang w:eastAsia="ru-RU"/>
        </w:rPr>
        <w:t xml:space="preserve"> а т</w:t>
      </w:r>
      <w:r w:rsidRPr="00F4400D">
        <w:rPr>
          <w:rFonts w:ascii="Times New Roman" w:eastAsia="Times New Roman" w:hAnsi="Times New Roman"/>
          <w:bCs/>
          <w:sz w:val="28"/>
          <w:szCs w:val="28"/>
          <w:lang w:eastAsia="ru-RU"/>
        </w:rPr>
        <w:t>акже</w:t>
      </w:r>
      <w:r w:rsidR="009A5E75" w:rsidRPr="00F4400D">
        <w:rPr>
          <w:rFonts w:ascii="Times New Roman" w:eastAsia="Times New Roman" w:hAnsi="Times New Roman"/>
          <w:bCs/>
          <w:sz w:val="28"/>
          <w:szCs w:val="28"/>
          <w:lang w:eastAsia="ru-RU"/>
        </w:rPr>
        <w:t xml:space="preserve"> на у</w:t>
      </w:r>
      <w:r w:rsidRPr="00F4400D">
        <w:rPr>
          <w:rFonts w:ascii="Times New Roman" w:eastAsia="Times New Roman" w:hAnsi="Times New Roman"/>
          <w:bCs/>
          <w:sz w:val="28"/>
          <w:szCs w:val="28"/>
          <w:lang w:eastAsia="ru-RU"/>
        </w:rPr>
        <w:t>частках</w:t>
      </w:r>
      <w:r w:rsidR="009A5E75" w:rsidRPr="00F4400D">
        <w:rPr>
          <w:rFonts w:ascii="Times New Roman" w:eastAsia="Times New Roman" w:hAnsi="Times New Roman"/>
          <w:bCs/>
          <w:sz w:val="28"/>
          <w:szCs w:val="28"/>
          <w:lang w:eastAsia="ru-RU"/>
        </w:rPr>
        <w:t xml:space="preserve"> с д</w:t>
      </w:r>
      <w:r w:rsidRPr="00F4400D">
        <w:rPr>
          <w:rFonts w:ascii="Times New Roman" w:eastAsia="Times New Roman" w:hAnsi="Times New Roman"/>
          <w:bCs/>
          <w:sz w:val="28"/>
          <w:szCs w:val="28"/>
          <w:lang w:eastAsia="ru-RU"/>
        </w:rPr>
        <w:t>ренирующим слоем, подстилающим просадочную толщу, указанные здания</w:t>
      </w:r>
      <w:r w:rsidR="009A5E75" w:rsidRPr="00F4400D">
        <w:rPr>
          <w:rFonts w:ascii="Times New Roman" w:eastAsia="Times New Roman" w:hAnsi="Times New Roman"/>
          <w:bCs/>
          <w:sz w:val="28"/>
          <w:szCs w:val="28"/>
          <w:lang w:eastAsia="ru-RU"/>
        </w:rPr>
        <w:t xml:space="preserve"> и с</w:t>
      </w:r>
      <w:r w:rsidRPr="00F4400D">
        <w:rPr>
          <w:rFonts w:ascii="Times New Roman" w:eastAsia="Times New Roman" w:hAnsi="Times New Roman"/>
          <w:bCs/>
          <w:sz w:val="28"/>
          <w:szCs w:val="28"/>
          <w:lang w:eastAsia="ru-RU"/>
        </w:rPr>
        <w:t>ооружения следует располагать</w:t>
      </w:r>
      <w:r w:rsidR="009A5E75" w:rsidRPr="00F4400D">
        <w:rPr>
          <w:rFonts w:ascii="Times New Roman" w:eastAsia="Times New Roman" w:hAnsi="Times New Roman"/>
          <w:bCs/>
          <w:sz w:val="28"/>
          <w:szCs w:val="28"/>
          <w:lang w:eastAsia="ru-RU"/>
        </w:rPr>
        <w:t xml:space="preserve"> на р</w:t>
      </w:r>
      <w:r w:rsidRPr="00F4400D">
        <w:rPr>
          <w:rFonts w:ascii="Times New Roman" w:eastAsia="Times New Roman" w:hAnsi="Times New Roman"/>
          <w:bCs/>
          <w:sz w:val="28"/>
          <w:szCs w:val="28"/>
          <w:lang w:eastAsia="ru-RU"/>
        </w:rPr>
        <w:t>асстоянии</w:t>
      </w:r>
      <w:r w:rsidR="009A5E75" w:rsidRPr="00F4400D">
        <w:rPr>
          <w:rFonts w:ascii="Times New Roman" w:eastAsia="Times New Roman" w:hAnsi="Times New Roman"/>
          <w:bCs/>
          <w:sz w:val="28"/>
          <w:szCs w:val="28"/>
          <w:lang w:eastAsia="ru-RU"/>
        </w:rPr>
        <w:t xml:space="preserve"> от д</w:t>
      </w:r>
      <w:r w:rsidRPr="00F4400D">
        <w:rPr>
          <w:rFonts w:ascii="Times New Roman" w:eastAsia="Times New Roman" w:hAnsi="Times New Roman"/>
          <w:bCs/>
          <w:sz w:val="28"/>
          <w:szCs w:val="28"/>
          <w:lang w:eastAsia="ru-RU"/>
        </w:rPr>
        <w:t>ругих зданий</w:t>
      </w:r>
      <w:r w:rsidR="009A5E75" w:rsidRPr="00F4400D">
        <w:rPr>
          <w:rFonts w:ascii="Times New Roman" w:eastAsia="Times New Roman" w:hAnsi="Times New Roman"/>
          <w:bCs/>
          <w:sz w:val="28"/>
          <w:szCs w:val="28"/>
          <w:lang w:eastAsia="ru-RU"/>
        </w:rPr>
        <w:t xml:space="preserve"> и с</w:t>
      </w:r>
      <w:r w:rsidRPr="00F4400D">
        <w:rPr>
          <w:rFonts w:ascii="Times New Roman" w:eastAsia="Times New Roman" w:hAnsi="Times New Roman"/>
          <w:bCs/>
          <w:sz w:val="28"/>
          <w:szCs w:val="28"/>
          <w:lang w:eastAsia="ru-RU"/>
        </w:rPr>
        <w:t>ооружений, равном:</w:t>
      </w:r>
      <w:r w:rsidR="009A5E75" w:rsidRPr="00F4400D">
        <w:rPr>
          <w:rFonts w:ascii="Times New Roman" w:eastAsia="Times New Roman" w:hAnsi="Times New Roman"/>
          <w:bCs/>
          <w:sz w:val="28"/>
          <w:szCs w:val="28"/>
          <w:lang w:eastAsia="ru-RU"/>
        </w:rPr>
        <w:t xml:space="preserve"> не м</w:t>
      </w:r>
      <w:r w:rsidRPr="00F4400D">
        <w:rPr>
          <w:rFonts w:ascii="Times New Roman" w:eastAsia="Times New Roman" w:hAnsi="Times New Roman"/>
          <w:bCs/>
          <w:sz w:val="28"/>
          <w:szCs w:val="28"/>
          <w:lang w:eastAsia="ru-RU"/>
        </w:rPr>
        <w:t xml:space="preserve">енее 1,5 толщины </w:t>
      </w:r>
      <w:bookmarkStart w:id="200" w:name="OCRUncertain414"/>
      <w:r w:rsidRPr="00F4400D">
        <w:rPr>
          <w:rFonts w:ascii="Times New Roman" w:eastAsia="Times New Roman" w:hAnsi="Times New Roman"/>
          <w:bCs/>
          <w:sz w:val="28"/>
          <w:szCs w:val="28"/>
          <w:lang w:eastAsia="ru-RU"/>
        </w:rPr>
        <w:t>просадочного</w:t>
      </w:r>
      <w:bookmarkEnd w:id="200"/>
      <w:r w:rsidRPr="00F4400D">
        <w:rPr>
          <w:rFonts w:ascii="Times New Roman" w:eastAsia="Times New Roman" w:hAnsi="Times New Roman"/>
          <w:bCs/>
          <w:sz w:val="28"/>
          <w:szCs w:val="28"/>
          <w:lang w:eastAsia="ru-RU"/>
        </w:rPr>
        <w:t xml:space="preserve"> слоя</w:t>
      </w:r>
      <w:r w:rsidR="009A5E75" w:rsidRPr="00F4400D">
        <w:rPr>
          <w:rFonts w:ascii="Times New Roman" w:eastAsia="Times New Roman" w:hAnsi="Times New Roman"/>
          <w:bCs/>
          <w:sz w:val="28"/>
          <w:szCs w:val="28"/>
          <w:lang w:eastAsia="ru-RU"/>
        </w:rPr>
        <w:t xml:space="preserve"> в г</w:t>
      </w:r>
      <w:r w:rsidRPr="00F4400D">
        <w:rPr>
          <w:rFonts w:ascii="Times New Roman" w:eastAsia="Times New Roman" w:hAnsi="Times New Roman"/>
          <w:bCs/>
          <w:sz w:val="28"/>
          <w:szCs w:val="28"/>
          <w:lang w:eastAsia="ru-RU"/>
        </w:rPr>
        <w:t>рунтовых условиях</w:t>
      </w:r>
      <w:r w:rsidR="009A5E75" w:rsidRPr="00F4400D">
        <w:rPr>
          <w:rFonts w:ascii="Times New Roman" w:eastAsia="Times New Roman" w:hAnsi="Times New Roman"/>
          <w:bCs/>
          <w:sz w:val="28"/>
          <w:szCs w:val="28"/>
          <w:lang w:eastAsia="ru-RU"/>
        </w:rPr>
        <w:t xml:space="preserve"> I т</w:t>
      </w:r>
      <w:r w:rsidRPr="00F4400D">
        <w:rPr>
          <w:rFonts w:ascii="Times New Roman" w:eastAsia="Times New Roman" w:hAnsi="Times New Roman"/>
          <w:bCs/>
          <w:sz w:val="28"/>
          <w:szCs w:val="28"/>
          <w:lang w:eastAsia="ru-RU"/>
        </w:rPr>
        <w:t>ипа</w:t>
      </w:r>
      <w:r w:rsidR="009A5E75" w:rsidRPr="00F4400D">
        <w:rPr>
          <w:rFonts w:ascii="Times New Roman" w:eastAsia="Times New Roman" w:hAnsi="Times New Roman"/>
          <w:bCs/>
          <w:sz w:val="28"/>
          <w:szCs w:val="28"/>
          <w:lang w:eastAsia="ru-RU"/>
        </w:rPr>
        <w:t xml:space="preserve"> по </w:t>
      </w:r>
      <w:bookmarkStart w:id="201" w:name="OCRUncertain415"/>
      <w:r w:rsidR="009A5E75" w:rsidRPr="00F4400D">
        <w:rPr>
          <w:rFonts w:ascii="Times New Roman" w:eastAsia="Times New Roman" w:hAnsi="Times New Roman"/>
          <w:bCs/>
          <w:sz w:val="28"/>
          <w:szCs w:val="28"/>
          <w:lang w:eastAsia="ru-RU"/>
        </w:rPr>
        <w:t>п</w:t>
      </w:r>
      <w:r w:rsidRPr="00F4400D">
        <w:rPr>
          <w:rFonts w:ascii="Times New Roman" w:eastAsia="Times New Roman" w:hAnsi="Times New Roman"/>
          <w:bCs/>
          <w:sz w:val="28"/>
          <w:szCs w:val="28"/>
          <w:lang w:eastAsia="ru-RU"/>
        </w:rPr>
        <w:t>росадочности,</w:t>
      </w:r>
      <w:bookmarkEnd w:id="201"/>
      <w:r w:rsidR="009A5E75" w:rsidRPr="00F4400D">
        <w:rPr>
          <w:rFonts w:ascii="Times New Roman" w:eastAsia="Times New Roman" w:hAnsi="Times New Roman"/>
          <w:bCs/>
          <w:sz w:val="28"/>
          <w:szCs w:val="28"/>
          <w:lang w:eastAsia="ru-RU"/>
        </w:rPr>
        <w:t xml:space="preserve"> а т</w:t>
      </w:r>
      <w:r w:rsidRPr="00F4400D">
        <w:rPr>
          <w:rFonts w:ascii="Times New Roman" w:eastAsia="Times New Roman" w:hAnsi="Times New Roman"/>
          <w:bCs/>
          <w:sz w:val="28"/>
          <w:szCs w:val="28"/>
          <w:lang w:eastAsia="ru-RU"/>
        </w:rPr>
        <w:t>акже</w:t>
      </w:r>
      <w:r w:rsidR="009A5E75" w:rsidRPr="00F4400D">
        <w:rPr>
          <w:rFonts w:ascii="Times New Roman" w:eastAsia="Times New Roman" w:hAnsi="Times New Roman"/>
          <w:bCs/>
          <w:sz w:val="28"/>
          <w:szCs w:val="28"/>
          <w:lang w:eastAsia="ru-RU"/>
        </w:rPr>
        <w:t xml:space="preserve"> II т</w:t>
      </w:r>
      <w:r w:rsidRPr="00F4400D">
        <w:rPr>
          <w:rFonts w:ascii="Times New Roman" w:eastAsia="Times New Roman" w:hAnsi="Times New Roman"/>
          <w:bCs/>
          <w:sz w:val="28"/>
          <w:szCs w:val="28"/>
          <w:lang w:eastAsia="ru-RU"/>
        </w:rPr>
        <w:t>ипа</w:t>
      </w:r>
      <w:r w:rsidR="009A5E75" w:rsidRPr="00F4400D">
        <w:rPr>
          <w:rFonts w:ascii="Times New Roman" w:eastAsia="Times New Roman" w:hAnsi="Times New Roman"/>
          <w:bCs/>
          <w:sz w:val="28"/>
          <w:szCs w:val="28"/>
          <w:lang w:eastAsia="ru-RU"/>
        </w:rPr>
        <w:t xml:space="preserve"> по </w:t>
      </w:r>
      <w:bookmarkStart w:id="202" w:name="OCRUncertain416"/>
      <w:r w:rsidR="009A5E75" w:rsidRPr="00F4400D">
        <w:rPr>
          <w:rFonts w:ascii="Times New Roman" w:eastAsia="Times New Roman" w:hAnsi="Times New Roman"/>
          <w:bCs/>
          <w:sz w:val="28"/>
          <w:szCs w:val="28"/>
          <w:lang w:eastAsia="ru-RU"/>
        </w:rPr>
        <w:t>п</w:t>
      </w:r>
      <w:r w:rsidRPr="00F4400D">
        <w:rPr>
          <w:rFonts w:ascii="Times New Roman" w:eastAsia="Times New Roman" w:hAnsi="Times New Roman"/>
          <w:bCs/>
          <w:sz w:val="28"/>
          <w:szCs w:val="28"/>
          <w:lang w:eastAsia="ru-RU"/>
        </w:rPr>
        <w:t>росадочности</w:t>
      </w:r>
      <w:bookmarkEnd w:id="202"/>
      <w:r w:rsidRPr="00F4400D">
        <w:rPr>
          <w:rFonts w:ascii="Times New Roman" w:eastAsia="Times New Roman" w:hAnsi="Times New Roman"/>
          <w:bCs/>
          <w:sz w:val="28"/>
          <w:szCs w:val="28"/>
          <w:lang w:eastAsia="ru-RU"/>
        </w:rPr>
        <w:t xml:space="preserve"> при наличии водопроницаемых подстилающих гр</w:t>
      </w:r>
      <w:bookmarkStart w:id="203" w:name="OCRUncertain417"/>
      <w:r w:rsidRPr="00F4400D">
        <w:rPr>
          <w:rFonts w:ascii="Times New Roman" w:eastAsia="Times New Roman" w:hAnsi="Times New Roman"/>
          <w:bCs/>
          <w:sz w:val="28"/>
          <w:szCs w:val="28"/>
          <w:lang w:eastAsia="ru-RU"/>
        </w:rPr>
        <w:t>у</w:t>
      </w:r>
      <w:bookmarkEnd w:id="203"/>
      <w:r w:rsidRPr="00F4400D">
        <w:rPr>
          <w:rFonts w:ascii="Times New Roman" w:eastAsia="Times New Roman" w:hAnsi="Times New Roman"/>
          <w:bCs/>
          <w:sz w:val="28"/>
          <w:szCs w:val="28"/>
          <w:lang w:eastAsia="ru-RU"/>
        </w:rPr>
        <w:t>нтов;</w:t>
      </w:r>
      <w:r w:rsidR="009A5E75" w:rsidRPr="00F4400D">
        <w:rPr>
          <w:rFonts w:ascii="Times New Roman" w:eastAsia="Times New Roman" w:hAnsi="Times New Roman"/>
          <w:bCs/>
          <w:sz w:val="28"/>
          <w:szCs w:val="28"/>
          <w:lang w:eastAsia="ru-RU"/>
        </w:rPr>
        <w:t xml:space="preserve"> не м</w:t>
      </w:r>
      <w:r w:rsidRPr="00F4400D">
        <w:rPr>
          <w:rFonts w:ascii="Times New Roman" w:eastAsia="Times New Roman" w:hAnsi="Times New Roman"/>
          <w:bCs/>
          <w:sz w:val="28"/>
          <w:szCs w:val="28"/>
          <w:lang w:eastAsia="ru-RU"/>
        </w:rPr>
        <w:t>енее 3-кратной толщины просадочного слоя</w:t>
      </w:r>
      <w:r w:rsidR="009A5E75" w:rsidRPr="00F4400D">
        <w:rPr>
          <w:rFonts w:ascii="Times New Roman" w:eastAsia="Times New Roman" w:hAnsi="Times New Roman"/>
          <w:bCs/>
          <w:sz w:val="28"/>
          <w:szCs w:val="28"/>
          <w:lang w:eastAsia="ru-RU"/>
        </w:rPr>
        <w:t xml:space="preserve"> в г</w:t>
      </w:r>
      <w:r w:rsidRPr="00F4400D">
        <w:rPr>
          <w:rFonts w:ascii="Times New Roman" w:eastAsia="Times New Roman" w:hAnsi="Times New Roman"/>
          <w:bCs/>
          <w:sz w:val="28"/>
          <w:szCs w:val="28"/>
          <w:lang w:eastAsia="ru-RU"/>
        </w:rPr>
        <w:t>рунтовых условиях</w:t>
      </w:r>
      <w:r w:rsidR="009A5E75" w:rsidRPr="00F4400D">
        <w:rPr>
          <w:rFonts w:ascii="Times New Roman" w:eastAsia="Times New Roman" w:hAnsi="Times New Roman"/>
          <w:bCs/>
          <w:sz w:val="28"/>
          <w:szCs w:val="28"/>
          <w:lang w:eastAsia="ru-RU"/>
        </w:rPr>
        <w:t xml:space="preserve"> II т</w:t>
      </w:r>
      <w:r w:rsidRPr="00F4400D">
        <w:rPr>
          <w:rFonts w:ascii="Times New Roman" w:eastAsia="Times New Roman" w:hAnsi="Times New Roman"/>
          <w:bCs/>
          <w:sz w:val="28"/>
          <w:szCs w:val="28"/>
          <w:lang w:eastAsia="ru-RU"/>
        </w:rPr>
        <w:t>ипа</w:t>
      </w:r>
      <w:r w:rsidR="009A5E75" w:rsidRPr="00F4400D">
        <w:rPr>
          <w:rFonts w:ascii="Times New Roman" w:eastAsia="Times New Roman" w:hAnsi="Times New Roman"/>
          <w:bCs/>
          <w:sz w:val="28"/>
          <w:szCs w:val="28"/>
          <w:lang w:eastAsia="ru-RU"/>
        </w:rPr>
        <w:t xml:space="preserve"> по п</w:t>
      </w:r>
      <w:r w:rsidRPr="00F4400D">
        <w:rPr>
          <w:rFonts w:ascii="Times New Roman" w:eastAsia="Times New Roman" w:hAnsi="Times New Roman"/>
          <w:bCs/>
          <w:sz w:val="28"/>
          <w:szCs w:val="28"/>
          <w:lang w:eastAsia="ru-RU"/>
        </w:rPr>
        <w:t>росадочности при наличии водонепроницаемых подстилающих грунтов.</w:t>
      </w:r>
    </w:p>
    <w:p w:rsidR="006F130F" w:rsidRPr="00F4400D" w:rsidRDefault="006F130F" w:rsidP="006F130F">
      <w:pPr>
        <w:spacing w:after="0" w:line="240" w:lineRule="auto"/>
        <w:ind w:firstLine="709"/>
        <w:jc w:val="both"/>
        <w:rPr>
          <w:rFonts w:ascii="Times New Roman" w:eastAsia="Times New Roman" w:hAnsi="Times New Roman"/>
          <w:bCs/>
          <w:sz w:val="28"/>
          <w:szCs w:val="28"/>
          <w:lang w:eastAsia="ru-RU"/>
        </w:rPr>
      </w:pPr>
      <w:r w:rsidRPr="00F4400D">
        <w:rPr>
          <w:rFonts w:ascii="Times New Roman" w:eastAsia="Times New Roman" w:hAnsi="Times New Roman"/>
          <w:bCs/>
          <w:sz w:val="28"/>
          <w:szCs w:val="28"/>
          <w:lang w:eastAsia="ru-RU"/>
        </w:rPr>
        <w:t>Расстояния</w:t>
      </w:r>
      <w:r w:rsidR="009A5E75" w:rsidRPr="00F4400D">
        <w:rPr>
          <w:rFonts w:ascii="Times New Roman" w:eastAsia="Times New Roman" w:hAnsi="Times New Roman"/>
          <w:bCs/>
          <w:sz w:val="28"/>
          <w:szCs w:val="28"/>
          <w:lang w:eastAsia="ru-RU"/>
        </w:rPr>
        <w:t xml:space="preserve"> от п</w:t>
      </w:r>
      <w:r w:rsidRPr="00F4400D">
        <w:rPr>
          <w:rFonts w:ascii="Times New Roman" w:eastAsia="Times New Roman" w:hAnsi="Times New Roman"/>
          <w:bCs/>
          <w:sz w:val="28"/>
          <w:szCs w:val="28"/>
          <w:lang w:eastAsia="ru-RU"/>
        </w:rPr>
        <w:t>остоянных источников замачивания</w:t>
      </w:r>
      <w:r w:rsidR="009A5E75" w:rsidRPr="00F4400D">
        <w:rPr>
          <w:rFonts w:ascii="Times New Roman" w:eastAsia="Times New Roman" w:hAnsi="Times New Roman"/>
          <w:bCs/>
          <w:sz w:val="28"/>
          <w:szCs w:val="28"/>
          <w:lang w:eastAsia="ru-RU"/>
        </w:rPr>
        <w:t xml:space="preserve"> до з</w:t>
      </w:r>
      <w:r w:rsidRPr="00F4400D">
        <w:rPr>
          <w:rFonts w:ascii="Times New Roman" w:eastAsia="Times New Roman" w:hAnsi="Times New Roman"/>
          <w:bCs/>
          <w:sz w:val="28"/>
          <w:szCs w:val="28"/>
          <w:lang w:eastAsia="ru-RU"/>
        </w:rPr>
        <w:t>даний</w:t>
      </w:r>
      <w:r w:rsidR="009A5E75" w:rsidRPr="00F4400D">
        <w:rPr>
          <w:rFonts w:ascii="Times New Roman" w:eastAsia="Times New Roman" w:hAnsi="Times New Roman"/>
          <w:bCs/>
          <w:sz w:val="28"/>
          <w:szCs w:val="28"/>
          <w:lang w:eastAsia="ru-RU"/>
        </w:rPr>
        <w:t xml:space="preserve"> и с</w:t>
      </w:r>
      <w:r w:rsidRPr="00F4400D">
        <w:rPr>
          <w:rFonts w:ascii="Times New Roman" w:eastAsia="Times New Roman" w:hAnsi="Times New Roman"/>
          <w:bCs/>
          <w:sz w:val="28"/>
          <w:szCs w:val="28"/>
          <w:lang w:eastAsia="ru-RU"/>
        </w:rPr>
        <w:t>ооружений допускается</w:t>
      </w:r>
      <w:r w:rsidR="009A5E75" w:rsidRPr="00F4400D">
        <w:rPr>
          <w:rFonts w:ascii="Times New Roman" w:eastAsia="Times New Roman" w:hAnsi="Times New Roman"/>
          <w:bCs/>
          <w:sz w:val="28"/>
          <w:szCs w:val="28"/>
          <w:lang w:eastAsia="ru-RU"/>
        </w:rPr>
        <w:t xml:space="preserve"> не о</w:t>
      </w:r>
      <w:r w:rsidRPr="00F4400D">
        <w:rPr>
          <w:rFonts w:ascii="Times New Roman" w:eastAsia="Times New Roman" w:hAnsi="Times New Roman"/>
          <w:bCs/>
          <w:sz w:val="28"/>
          <w:szCs w:val="28"/>
          <w:lang w:eastAsia="ru-RU"/>
        </w:rPr>
        <w:t xml:space="preserve">граничивать при условии полного устранения </w:t>
      </w:r>
      <w:bookmarkStart w:id="204" w:name="OCRUncertain418"/>
      <w:r w:rsidRPr="00F4400D">
        <w:rPr>
          <w:rFonts w:ascii="Times New Roman" w:eastAsia="Times New Roman" w:hAnsi="Times New Roman"/>
          <w:bCs/>
          <w:sz w:val="28"/>
          <w:szCs w:val="28"/>
          <w:lang w:eastAsia="ru-RU"/>
        </w:rPr>
        <w:t>просадочных</w:t>
      </w:r>
      <w:bookmarkEnd w:id="204"/>
      <w:r w:rsidRPr="00F4400D">
        <w:rPr>
          <w:rFonts w:ascii="Times New Roman" w:eastAsia="Times New Roman" w:hAnsi="Times New Roman"/>
          <w:bCs/>
          <w:sz w:val="28"/>
          <w:szCs w:val="28"/>
          <w:lang w:eastAsia="ru-RU"/>
        </w:rPr>
        <w:t xml:space="preserve"> свойств гр</w:t>
      </w:r>
      <w:bookmarkStart w:id="205" w:name="OCRUncertain419"/>
      <w:r w:rsidRPr="00F4400D">
        <w:rPr>
          <w:rFonts w:ascii="Times New Roman" w:eastAsia="Times New Roman" w:hAnsi="Times New Roman"/>
          <w:bCs/>
          <w:sz w:val="28"/>
          <w:szCs w:val="28"/>
          <w:lang w:eastAsia="ru-RU"/>
        </w:rPr>
        <w:t>у</w:t>
      </w:r>
      <w:bookmarkEnd w:id="205"/>
      <w:r w:rsidRPr="00F4400D">
        <w:rPr>
          <w:rFonts w:ascii="Times New Roman" w:eastAsia="Times New Roman" w:hAnsi="Times New Roman"/>
          <w:bCs/>
          <w:sz w:val="28"/>
          <w:szCs w:val="28"/>
          <w:lang w:eastAsia="ru-RU"/>
        </w:rPr>
        <w:t>нтов.</w:t>
      </w:r>
    </w:p>
    <w:p w:rsidR="006F130F" w:rsidRPr="00F4400D" w:rsidRDefault="006F130F" w:rsidP="006F130F">
      <w:pPr>
        <w:spacing w:after="0" w:line="240" w:lineRule="auto"/>
        <w:ind w:firstLine="709"/>
        <w:jc w:val="both"/>
        <w:rPr>
          <w:rFonts w:ascii="Times New Roman" w:eastAsia="Times New Roman" w:hAnsi="Times New Roman"/>
          <w:i/>
          <w:sz w:val="28"/>
          <w:szCs w:val="28"/>
          <w:u w:val="single"/>
          <w:lang w:eastAsia="ru-RU"/>
        </w:rPr>
      </w:pPr>
      <w:r w:rsidRPr="00F4400D">
        <w:rPr>
          <w:rFonts w:ascii="Times New Roman" w:eastAsia="Times New Roman" w:hAnsi="Times New Roman"/>
          <w:i/>
          <w:sz w:val="28"/>
          <w:szCs w:val="28"/>
          <w:u w:val="single"/>
          <w:lang w:eastAsia="ru-RU"/>
        </w:rPr>
        <w:t>Градостроительные (проектные) ограничения (предложения) при размещении объектов капитального строительства</w:t>
      </w:r>
    </w:p>
    <w:p w:rsidR="006F130F" w:rsidRPr="00F4400D" w:rsidRDefault="006F130F" w:rsidP="006F130F">
      <w:pPr>
        <w:spacing w:after="0" w:line="240" w:lineRule="auto"/>
        <w:ind w:firstLine="709"/>
        <w:jc w:val="both"/>
        <w:rPr>
          <w:rFonts w:ascii="Times New Roman" w:eastAsia="Times New Roman" w:hAnsi="Times New Roman"/>
          <w:bCs/>
          <w:sz w:val="28"/>
          <w:szCs w:val="28"/>
          <w:lang w:eastAsia="ru-RU"/>
        </w:rPr>
      </w:pPr>
      <w:r w:rsidRPr="00F4400D">
        <w:rPr>
          <w:rFonts w:ascii="Times New Roman" w:eastAsia="Times New Roman" w:hAnsi="Times New Roman"/>
          <w:bCs/>
          <w:sz w:val="28"/>
          <w:szCs w:val="28"/>
          <w:lang w:eastAsia="ru-RU"/>
        </w:rPr>
        <w:t>Строительство новых категорированных объектов</w:t>
      </w:r>
      <w:r w:rsidR="009A5E75" w:rsidRPr="00F4400D">
        <w:rPr>
          <w:rFonts w:ascii="Times New Roman" w:eastAsia="Times New Roman" w:hAnsi="Times New Roman"/>
          <w:bCs/>
          <w:sz w:val="28"/>
          <w:szCs w:val="28"/>
          <w:lang w:eastAsia="ru-RU"/>
        </w:rPr>
        <w:t xml:space="preserve"> по Г</w:t>
      </w:r>
      <w:r w:rsidRPr="00F4400D">
        <w:rPr>
          <w:rFonts w:ascii="Times New Roman" w:eastAsia="Times New Roman" w:hAnsi="Times New Roman"/>
          <w:bCs/>
          <w:sz w:val="28"/>
          <w:szCs w:val="28"/>
          <w:lang w:eastAsia="ru-RU"/>
        </w:rPr>
        <w:t>О, объектов имеющие сильнодействующие ядовитые вещества без предварительного согласования</w:t>
      </w:r>
      <w:r w:rsidR="009A5E75" w:rsidRPr="00F4400D">
        <w:rPr>
          <w:rFonts w:ascii="Times New Roman" w:eastAsia="Times New Roman" w:hAnsi="Times New Roman"/>
          <w:bCs/>
          <w:sz w:val="28"/>
          <w:szCs w:val="28"/>
          <w:lang w:eastAsia="ru-RU"/>
        </w:rPr>
        <w:t xml:space="preserve"> с о</w:t>
      </w:r>
      <w:r w:rsidRPr="00F4400D">
        <w:rPr>
          <w:rFonts w:ascii="Times New Roman" w:eastAsia="Times New Roman" w:hAnsi="Times New Roman"/>
          <w:bCs/>
          <w:sz w:val="28"/>
          <w:szCs w:val="28"/>
          <w:lang w:eastAsia="ru-RU"/>
        </w:rPr>
        <w:t>рганами МЧС России</w:t>
      </w:r>
      <w:r w:rsidR="009A5E75" w:rsidRPr="00F4400D">
        <w:rPr>
          <w:rFonts w:ascii="Times New Roman" w:eastAsia="Times New Roman" w:hAnsi="Times New Roman"/>
          <w:bCs/>
          <w:sz w:val="28"/>
          <w:szCs w:val="28"/>
          <w:lang w:eastAsia="ru-RU"/>
        </w:rPr>
        <w:t xml:space="preserve"> не п</w:t>
      </w:r>
      <w:r w:rsidRPr="00F4400D">
        <w:rPr>
          <w:rFonts w:ascii="Times New Roman" w:eastAsia="Times New Roman" w:hAnsi="Times New Roman"/>
          <w:bCs/>
          <w:sz w:val="28"/>
          <w:szCs w:val="28"/>
          <w:lang w:eastAsia="ru-RU"/>
        </w:rPr>
        <w:t>редусматривать.</w:t>
      </w:r>
    </w:p>
    <w:p w:rsidR="006F130F" w:rsidRPr="00F4400D" w:rsidRDefault="006F130F" w:rsidP="006F130F">
      <w:pPr>
        <w:spacing w:after="0" w:line="240" w:lineRule="auto"/>
        <w:ind w:firstLine="709"/>
        <w:jc w:val="both"/>
        <w:rPr>
          <w:rFonts w:ascii="Times New Roman" w:eastAsia="Times New Roman" w:hAnsi="Times New Roman"/>
          <w:bCs/>
          <w:sz w:val="28"/>
          <w:szCs w:val="28"/>
          <w:lang w:eastAsia="ru-RU"/>
        </w:rPr>
      </w:pPr>
      <w:r w:rsidRPr="00F4400D">
        <w:rPr>
          <w:rFonts w:ascii="Times New Roman" w:eastAsia="Times New Roman" w:hAnsi="Times New Roman"/>
          <w:bCs/>
          <w:sz w:val="28"/>
          <w:szCs w:val="28"/>
          <w:lang w:eastAsia="ru-RU"/>
        </w:rPr>
        <w:t>При проектировании</w:t>
      </w:r>
      <w:r w:rsidR="009A5E75" w:rsidRPr="00F4400D">
        <w:rPr>
          <w:rFonts w:ascii="Times New Roman" w:eastAsia="Times New Roman" w:hAnsi="Times New Roman"/>
          <w:bCs/>
          <w:sz w:val="28"/>
          <w:szCs w:val="28"/>
          <w:lang w:eastAsia="ru-RU"/>
        </w:rPr>
        <w:t xml:space="preserve"> и с</w:t>
      </w:r>
      <w:r w:rsidRPr="00F4400D">
        <w:rPr>
          <w:rFonts w:ascii="Times New Roman" w:eastAsia="Times New Roman" w:hAnsi="Times New Roman"/>
          <w:bCs/>
          <w:sz w:val="28"/>
          <w:szCs w:val="28"/>
          <w:lang w:eastAsia="ru-RU"/>
        </w:rPr>
        <w:t>троительстве промышленных объектов требуется учитывать следующее:</w:t>
      </w:r>
      <w:r w:rsidR="009A5E75" w:rsidRPr="00F4400D">
        <w:rPr>
          <w:rFonts w:ascii="Times New Roman" w:eastAsia="Times New Roman" w:hAnsi="Times New Roman"/>
          <w:bCs/>
          <w:sz w:val="28"/>
          <w:szCs w:val="28"/>
          <w:lang w:eastAsia="ru-RU"/>
        </w:rPr>
        <w:t xml:space="preserve"> в о</w:t>
      </w:r>
      <w:r w:rsidRPr="00F4400D">
        <w:rPr>
          <w:rFonts w:ascii="Times New Roman" w:eastAsia="Times New Roman" w:hAnsi="Times New Roman"/>
          <w:bCs/>
          <w:sz w:val="28"/>
          <w:szCs w:val="28"/>
          <w:lang w:eastAsia="ru-RU"/>
        </w:rPr>
        <w:t>тношении объектов коммунально-бытового назначения – положения пунктов 8.1-8.2 СП 165.132.5800.2014 «Инженерно-технические мероприятия</w:t>
      </w:r>
      <w:r w:rsidR="009A5E75" w:rsidRPr="00F4400D">
        <w:rPr>
          <w:rFonts w:ascii="Times New Roman" w:eastAsia="Times New Roman" w:hAnsi="Times New Roman"/>
          <w:bCs/>
          <w:sz w:val="28"/>
          <w:szCs w:val="28"/>
          <w:lang w:eastAsia="ru-RU"/>
        </w:rPr>
        <w:t xml:space="preserve"> по г</w:t>
      </w:r>
      <w:r w:rsidRPr="00F4400D">
        <w:rPr>
          <w:rFonts w:ascii="Times New Roman" w:eastAsia="Times New Roman" w:hAnsi="Times New Roman"/>
          <w:bCs/>
          <w:sz w:val="28"/>
          <w:szCs w:val="28"/>
          <w:lang w:eastAsia="ru-RU"/>
        </w:rPr>
        <w:t>ражданской обороне. Актуализированная редакция СНиП 2.01.51-90»</w:t>
      </w:r>
      <w:r w:rsidR="009A5E75" w:rsidRPr="00F4400D">
        <w:rPr>
          <w:rFonts w:ascii="Times New Roman" w:eastAsia="Times New Roman" w:hAnsi="Times New Roman"/>
          <w:bCs/>
          <w:sz w:val="28"/>
          <w:szCs w:val="28"/>
          <w:lang w:eastAsia="ru-RU"/>
        </w:rPr>
        <w:t xml:space="preserve"> и п</w:t>
      </w:r>
      <w:r w:rsidRPr="00F4400D">
        <w:rPr>
          <w:rFonts w:ascii="Times New Roman" w:eastAsia="Times New Roman" w:hAnsi="Times New Roman"/>
          <w:bCs/>
          <w:sz w:val="28"/>
          <w:szCs w:val="28"/>
          <w:lang w:eastAsia="ru-RU"/>
        </w:rPr>
        <w:t>оложения СП 94.13330.2016 «Приспособление объектов коммунально-бытового назначения для санитарной обработки людей, специальной обработки одежды</w:t>
      </w:r>
      <w:r w:rsidR="009A5E75" w:rsidRPr="00F4400D">
        <w:rPr>
          <w:rFonts w:ascii="Times New Roman" w:eastAsia="Times New Roman" w:hAnsi="Times New Roman"/>
          <w:bCs/>
          <w:sz w:val="28"/>
          <w:szCs w:val="28"/>
          <w:lang w:eastAsia="ru-RU"/>
        </w:rPr>
        <w:t xml:space="preserve"> и п</w:t>
      </w:r>
      <w:r w:rsidRPr="00F4400D">
        <w:rPr>
          <w:rFonts w:ascii="Times New Roman" w:eastAsia="Times New Roman" w:hAnsi="Times New Roman"/>
          <w:bCs/>
          <w:sz w:val="28"/>
          <w:szCs w:val="28"/>
          <w:lang w:eastAsia="ru-RU"/>
        </w:rPr>
        <w:t>одвижного состава автотранспорта. Актуализированная редакция СНиП 2.01.57-85»</w:t>
      </w:r>
      <w:r w:rsidR="009A5E75" w:rsidRPr="00F4400D">
        <w:rPr>
          <w:rFonts w:ascii="Times New Roman" w:eastAsia="Times New Roman" w:hAnsi="Times New Roman"/>
          <w:bCs/>
          <w:sz w:val="28"/>
          <w:szCs w:val="28"/>
          <w:lang w:eastAsia="ru-RU"/>
        </w:rPr>
        <w:t xml:space="preserve"> в о</w:t>
      </w:r>
      <w:r w:rsidRPr="00F4400D">
        <w:rPr>
          <w:rFonts w:ascii="Times New Roman" w:eastAsia="Times New Roman" w:hAnsi="Times New Roman"/>
          <w:bCs/>
          <w:sz w:val="28"/>
          <w:szCs w:val="28"/>
          <w:lang w:eastAsia="ru-RU"/>
        </w:rPr>
        <w:t xml:space="preserve">тношении опасных производственных объектов, особо опасных, </w:t>
      </w:r>
      <w:r w:rsidRPr="00F4400D">
        <w:rPr>
          <w:rFonts w:ascii="Times New Roman" w:eastAsia="Times New Roman" w:hAnsi="Times New Roman"/>
          <w:bCs/>
          <w:sz w:val="28"/>
          <w:szCs w:val="28"/>
          <w:lang w:eastAsia="ru-RU"/>
        </w:rPr>
        <w:lastRenderedPageBreak/>
        <w:t>технически сложных</w:t>
      </w:r>
      <w:r w:rsidR="009A5E75" w:rsidRPr="00F4400D">
        <w:rPr>
          <w:rFonts w:ascii="Times New Roman" w:eastAsia="Times New Roman" w:hAnsi="Times New Roman"/>
          <w:bCs/>
          <w:sz w:val="28"/>
          <w:szCs w:val="28"/>
          <w:lang w:eastAsia="ru-RU"/>
        </w:rPr>
        <w:t xml:space="preserve"> и у</w:t>
      </w:r>
      <w:r w:rsidRPr="00F4400D">
        <w:rPr>
          <w:rFonts w:ascii="Times New Roman" w:eastAsia="Times New Roman" w:hAnsi="Times New Roman"/>
          <w:bCs/>
          <w:sz w:val="28"/>
          <w:szCs w:val="28"/>
          <w:lang w:eastAsia="ru-RU"/>
        </w:rPr>
        <w:t>никальных объектов, размещаемых</w:t>
      </w:r>
      <w:r w:rsidR="009A5E75" w:rsidRPr="00F4400D">
        <w:rPr>
          <w:rFonts w:ascii="Times New Roman" w:eastAsia="Times New Roman" w:hAnsi="Times New Roman"/>
          <w:bCs/>
          <w:sz w:val="28"/>
          <w:szCs w:val="28"/>
          <w:lang w:eastAsia="ru-RU"/>
        </w:rPr>
        <w:t xml:space="preserve"> на т</w:t>
      </w:r>
      <w:r w:rsidRPr="00F4400D">
        <w:rPr>
          <w:rFonts w:ascii="Times New Roman" w:eastAsia="Times New Roman" w:hAnsi="Times New Roman"/>
          <w:bCs/>
          <w:sz w:val="28"/>
          <w:szCs w:val="28"/>
          <w:lang w:eastAsia="ru-RU"/>
        </w:rPr>
        <w:t xml:space="preserve">ерритории </w:t>
      </w:r>
      <w:r w:rsidR="008935F2" w:rsidRPr="00F4400D">
        <w:rPr>
          <w:rFonts w:ascii="Times New Roman" w:eastAsia="Times New Roman" w:hAnsi="Times New Roman"/>
          <w:sz w:val="28"/>
          <w:szCs w:val="24"/>
          <w:lang w:eastAsia="ru-RU"/>
        </w:rPr>
        <w:t>Озеро-Карачинского</w:t>
      </w:r>
      <w:r w:rsidR="00AA183E" w:rsidRPr="00F4400D">
        <w:rPr>
          <w:rFonts w:ascii="Times New Roman" w:hAnsi="Times New Roman"/>
          <w:sz w:val="28"/>
          <w:szCs w:val="28"/>
        </w:rPr>
        <w:t xml:space="preserve"> сельсовета</w:t>
      </w:r>
      <w:r w:rsidR="00597124" w:rsidRPr="00F4400D">
        <w:rPr>
          <w:rFonts w:ascii="Times New Roman" w:eastAsia="Times New Roman" w:hAnsi="Times New Roman"/>
          <w:sz w:val="28"/>
          <w:szCs w:val="24"/>
          <w:lang w:eastAsia="ru-RU"/>
        </w:rPr>
        <w:t>,</w:t>
      </w:r>
      <w:r w:rsidRPr="00F4400D">
        <w:rPr>
          <w:rFonts w:ascii="Times New Roman" w:hAnsi="Times New Roman"/>
          <w:sz w:val="28"/>
          <w:szCs w:val="28"/>
        </w:rPr>
        <w:t xml:space="preserve"> </w:t>
      </w:r>
      <w:r w:rsidRPr="00F4400D">
        <w:rPr>
          <w:rFonts w:ascii="Times New Roman" w:eastAsia="Times New Roman" w:hAnsi="Times New Roman"/>
          <w:bCs/>
          <w:sz w:val="28"/>
          <w:szCs w:val="28"/>
          <w:lang w:eastAsia="ru-RU"/>
        </w:rPr>
        <w:t>необходимо выполнить требования проектирования, указанные</w:t>
      </w:r>
      <w:r w:rsidR="009A5E75" w:rsidRPr="00F4400D">
        <w:rPr>
          <w:rFonts w:ascii="Times New Roman" w:eastAsia="Times New Roman" w:hAnsi="Times New Roman"/>
          <w:bCs/>
          <w:sz w:val="28"/>
          <w:szCs w:val="28"/>
          <w:lang w:eastAsia="ru-RU"/>
        </w:rPr>
        <w:t xml:space="preserve"> в р</w:t>
      </w:r>
      <w:r w:rsidRPr="00F4400D">
        <w:rPr>
          <w:rFonts w:ascii="Times New Roman" w:eastAsia="Times New Roman" w:hAnsi="Times New Roman"/>
          <w:bCs/>
          <w:sz w:val="28"/>
          <w:szCs w:val="28"/>
          <w:lang w:eastAsia="ru-RU"/>
        </w:rPr>
        <w:t>азделе 6 СП 165.132.5800.2014.</w:t>
      </w:r>
    </w:p>
    <w:p w:rsidR="006F130F" w:rsidRPr="00F4400D" w:rsidRDefault="006F130F" w:rsidP="006F130F">
      <w:pPr>
        <w:spacing w:after="0" w:line="240" w:lineRule="auto"/>
        <w:ind w:firstLine="709"/>
        <w:jc w:val="both"/>
        <w:rPr>
          <w:rFonts w:ascii="Times New Roman" w:eastAsia="Times New Roman" w:hAnsi="Times New Roman"/>
          <w:bCs/>
          <w:sz w:val="28"/>
          <w:szCs w:val="28"/>
          <w:lang w:eastAsia="ru-RU"/>
        </w:rPr>
      </w:pPr>
      <w:r w:rsidRPr="00F4400D">
        <w:rPr>
          <w:rFonts w:ascii="Times New Roman" w:eastAsia="Times New Roman" w:hAnsi="Times New Roman"/>
          <w:bCs/>
          <w:sz w:val="28"/>
          <w:szCs w:val="28"/>
          <w:lang w:eastAsia="ru-RU"/>
        </w:rPr>
        <w:t>Объекты коммунально-бытового назначения вновь строящиеся, действующие</w:t>
      </w:r>
      <w:r w:rsidR="009A5E75" w:rsidRPr="00F4400D">
        <w:rPr>
          <w:rFonts w:ascii="Times New Roman" w:eastAsia="Times New Roman" w:hAnsi="Times New Roman"/>
          <w:bCs/>
          <w:sz w:val="28"/>
          <w:szCs w:val="28"/>
          <w:lang w:eastAsia="ru-RU"/>
        </w:rPr>
        <w:t xml:space="preserve"> и р</w:t>
      </w:r>
      <w:r w:rsidRPr="00F4400D">
        <w:rPr>
          <w:rFonts w:ascii="Times New Roman" w:eastAsia="Times New Roman" w:hAnsi="Times New Roman"/>
          <w:bCs/>
          <w:sz w:val="28"/>
          <w:szCs w:val="28"/>
          <w:lang w:eastAsia="ru-RU"/>
        </w:rPr>
        <w:t>еконструируемые проектировать</w:t>
      </w:r>
      <w:r w:rsidR="009A5E75" w:rsidRPr="00F4400D">
        <w:rPr>
          <w:rFonts w:ascii="Times New Roman" w:eastAsia="Times New Roman" w:hAnsi="Times New Roman"/>
          <w:bCs/>
          <w:sz w:val="28"/>
          <w:szCs w:val="28"/>
          <w:lang w:eastAsia="ru-RU"/>
        </w:rPr>
        <w:t xml:space="preserve"> с у</w:t>
      </w:r>
      <w:r w:rsidRPr="00F4400D">
        <w:rPr>
          <w:rFonts w:ascii="Times New Roman" w:eastAsia="Times New Roman" w:hAnsi="Times New Roman"/>
          <w:bCs/>
          <w:sz w:val="28"/>
          <w:szCs w:val="28"/>
          <w:lang w:eastAsia="ru-RU"/>
        </w:rPr>
        <w:t>чётом приспособления:</w:t>
      </w:r>
    </w:p>
    <w:p w:rsidR="006F130F" w:rsidRPr="00F4400D" w:rsidRDefault="006F130F" w:rsidP="006F130F">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бань</w:t>
      </w:r>
      <w:r w:rsidR="009A5E75" w:rsidRPr="00F4400D">
        <w:rPr>
          <w:rFonts w:ascii="Times New Roman" w:hAnsi="Times New Roman"/>
          <w:sz w:val="28"/>
          <w:szCs w:val="28"/>
        </w:rPr>
        <w:t xml:space="preserve"> и д</w:t>
      </w:r>
      <w:r w:rsidRPr="00F4400D">
        <w:rPr>
          <w:rFonts w:ascii="Times New Roman" w:hAnsi="Times New Roman"/>
          <w:sz w:val="28"/>
          <w:szCs w:val="28"/>
        </w:rPr>
        <w:t>ушевых промышленных предприятий – для санитарной обработки людей</w:t>
      </w:r>
      <w:r w:rsidR="009A5E75" w:rsidRPr="00F4400D">
        <w:rPr>
          <w:rFonts w:ascii="Times New Roman" w:hAnsi="Times New Roman"/>
          <w:sz w:val="28"/>
          <w:szCs w:val="28"/>
        </w:rPr>
        <w:t xml:space="preserve"> в к</w:t>
      </w:r>
      <w:r w:rsidRPr="00F4400D">
        <w:rPr>
          <w:rFonts w:ascii="Times New Roman" w:hAnsi="Times New Roman"/>
          <w:sz w:val="28"/>
          <w:szCs w:val="28"/>
        </w:rPr>
        <w:t>ачестве санитарно-обмывочных пунктов;</w:t>
      </w:r>
    </w:p>
    <w:p w:rsidR="006F130F" w:rsidRPr="00F4400D" w:rsidRDefault="006F130F" w:rsidP="006F130F">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прачечных, фабрик химической чистки – для специальной обработки одежды,</w:t>
      </w:r>
      <w:r w:rsidR="009A5E75" w:rsidRPr="00F4400D">
        <w:rPr>
          <w:rFonts w:ascii="Times New Roman" w:hAnsi="Times New Roman"/>
          <w:sz w:val="28"/>
          <w:szCs w:val="28"/>
        </w:rPr>
        <w:t xml:space="preserve"> в к</w:t>
      </w:r>
      <w:r w:rsidRPr="00F4400D">
        <w:rPr>
          <w:rFonts w:ascii="Times New Roman" w:hAnsi="Times New Roman"/>
          <w:sz w:val="28"/>
          <w:szCs w:val="28"/>
        </w:rPr>
        <w:t>ачестве станций обеззараживания одежды;</w:t>
      </w:r>
    </w:p>
    <w:p w:rsidR="006F130F" w:rsidRPr="00F4400D" w:rsidRDefault="006F130F" w:rsidP="006F130F">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помещений постов мойки</w:t>
      </w:r>
      <w:r w:rsidR="009A5E75" w:rsidRPr="00F4400D">
        <w:rPr>
          <w:rFonts w:ascii="Times New Roman" w:hAnsi="Times New Roman"/>
          <w:sz w:val="28"/>
          <w:szCs w:val="28"/>
        </w:rPr>
        <w:t xml:space="preserve"> и у</w:t>
      </w:r>
      <w:r w:rsidRPr="00F4400D">
        <w:rPr>
          <w:rFonts w:ascii="Times New Roman" w:hAnsi="Times New Roman"/>
          <w:sz w:val="28"/>
          <w:szCs w:val="28"/>
        </w:rPr>
        <w:t>борки подвижного состава автотранспорта</w:t>
      </w:r>
      <w:r w:rsidR="009A5E75" w:rsidRPr="00F4400D">
        <w:rPr>
          <w:rFonts w:ascii="Times New Roman" w:hAnsi="Times New Roman"/>
          <w:sz w:val="28"/>
          <w:szCs w:val="28"/>
        </w:rPr>
        <w:t xml:space="preserve"> на с</w:t>
      </w:r>
      <w:r w:rsidRPr="00F4400D">
        <w:rPr>
          <w:rFonts w:ascii="Times New Roman" w:hAnsi="Times New Roman"/>
          <w:sz w:val="28"/>
          <w:szCs w:val="28"/>
        </w:rPr>
        <w:t>танциях технического обслуживания – для специальной обработки подвижного состава</w:t>
      </w:r>
      <w:r w:rsidR="009A5E75" w:rsidRPr="00F4400D">
        <w:rPr>
          <w:rFonts w:ascii="Times New Roman" w:hAnsi="Times New Roman"/>
          <w:sz w:val="28"/>
          <w:szCs w:val="28"/>
        </w:rPr>
        <w:t xml:space="preserve"> в к</w:t>
      </w:r>
      <w:r w:rsidRPr="00F4400D">
        <w:rPr>
          <w:rFonts w:ascii="Times New Roman" w:hAnsi="Times New Roman"/>
          <w:sz w:val="28"/>
          <w:szCs w:val="28"/>
        </w:rPr>
        <w:t>ачестве станций обеззараживания техники.</w:t>
      </w:r>
    </w:p>
    <w:p w:rsidR="006F130F" w:rsidRPr="00F4400D" w:rsidRDefault="006F130F" w:rsidP="006F130F">
      <w:pPr>
        <w:spacing w:after="0" w:line="240" w:lineRule="auto"/>
        <w:ind w:firstLine="709"/>
        <w:jc w:val="both"/>
        <w:rPr>
          <w:rFonts w:ascii="Times New Roman" w:eastAsia="Times New Roman" w:hAnsi="Times New Roman"/>
          <w:bCs/>
          <w:sz w:val="28"/>
          <w:szCs w:val="28"/>
          <w:lang w:eastAsia="ru-RU"/>
        </w:rPr>
      </w:pPr>
      <w:r w:rsidRPr="00F4400D">
        <w:rPr>
          <w:rFonts w:ascii="Times New Roman" w:eastAsia="Times New Roman" w:hAnsi="Times New Roman"/>
          <w:bCs/>
          <w:sz w:val="28"/>
          <w:szCs w:val="28"/>
          <w:lang w:eastAsia="ru-RU"/>
        </w:rPr>
        <w:t>Гаражи для автобусов, грузовых</w:t>
      </w:r>
      <w:r w:rsidR="009A5E75" w:rsidRPr="00F4400D">
        <w:rPr>
          <w:rFonts w:ascii="Times New Roman" w:eastAsia="Times New Roman" w:hAnsi="Times New Roman"/>
          <w:bCs/>
          <w:sz w:val="28"/>
          <w:szCs w:val="28"/>
          <w:lang w:eastAsia="ru-RU"/>
        </w:rPr>
        <w:t xml:space="preserve"> и л</w:t>
      </w:r>
      <w:r w:rsidRPr="00F4400D">
        <w:rPr>
          <w:rFonts w:ascii="Times New Roman" w:eastAsia="Times New Roman" w:hAnsi="Times New Roman"/>
          <w:bCs/>
          <w:sz w:val="28"/>
          <w:szCs w:val="28"/>
          <w:lang w:eastAsia="ru-RU"/>
        </w:rPr>
        <w:t>егковых автомобилей, производственно-ремонтные базы уборочных машин,</w:t>
      </w:r>
      <w:r w:rsidR="009A5E75" w:rsidRPr="00F4400D">
        <w:rPr>
          <w:rFonts w:ascii="Times New Roman" w:eastAsia="Times New Roman" w:hAnsi="Times New Roman"/>
          <w:bCs/>
          <w:sz w:val="28"/>
          <w:szCs w:val="28"/>
          <w:lang w:eastAsia="ru-RU"/>
        </w:rPr>
        <w:t xml:space="preserve"> и д</w:t>
      </w:r>
      <w:r w:rsidRPr="00F4400D">
        <w:rPr>
          <w:rFonts w:ascii="Times New Roman" w:eastAsia="Times New Roman" w:hAnsi="Times New Roman"/>
          <w:bCs/>
          <w:sz w:val="28"/>
          <w:szCs w:val="28"/>
          <w:lang w:eastAsia="ru-RU"/>
        </w:rPr>
        <w:t>р. размещать рассредоточено</w:t>
      </w:r>
      <w:r w:rsidR="009A5E75" w:rsidRPr="00F4400D">
        <w:rPr>
          <w:rFonts w:ascii="Times New Roman" w:eastAsia="Times New Roman" w:hAnsi="Times New Roman"/>
          <w:bCs/>
          <w:sz w:val="28"/>
          <w:szCs w:val="28"/>
          <w:lang w:eastAsia="ru-RU"/>
        </w:rPr>
        <w:t xml:space="preserve"> и п</w:t>
      </w:r>
      <w:r w:rsidRPr="00F4400D">
        <w:rPr>
          <w:rFonts w:ascii="Times New Roman" w:eastAsia="Times New Roman" w:hAnsi="Times New Roman"/>
          <w:bCs/>
          <w:sz w:val="28"/>
          <w:szCs w:val="28"/>
          <w:lang w:eastAsia="ru-RU"/>
        </w:rPr>
        <w:t>реимущественно</w:t>
      </w:r>
      <w:r w:rsidR="009A5E75" w:rsidRPr="00F4400D">
        <w:rPr>
          <w:rFonts w:ascii="Times New Roman" w:eastAsia="Times New Roman" w:hAnsi="Times New Roman"/>
          <w:bCs/>
          <w:sz w:val="28"/>
          <w:szCs w:val="28"/>
          <w:lang w:eastAsia="ru-RU"/>
        </w:rPr>
        <w:t xml:space="preserve"> на о</w:t>
      </w:r>
      <w:r w:rsidRPr="00F4400D">
        <w:rPr>
          <w:rFonts w:ascii="Times New Roman" w:eastAsia="Times New Roman" w:hAnsi="Times New Roman"/>
          <w:bCs/>
          <w:sz w:val="28"/>
          <w:szCs w:val="28"/>
          <w:lang w:eastAsia="ru-RU"/>
        </w:rPr>
        <w:t>краине населённых пунктов.</w:t>
      </w:r>
    </w:p>
    <w:p w:rsidR="006F130F" w:rsidRPr="00F4400D" w:rsidRDefault="006F130F" w:rsidP="006F130F">
      <w:pPr>
        <w:spacing w:after="0" w:line="240" w:lineRule="auto"/>
        <w:ind w:firstLine="709"/>
        <w:jc w:val="both"/>
        <w:rPr>
          <w:rFonts w:ascii="Times New Roman" w:eastAsia="Times New Roman" w:hAnsi="Times New Roman"/>
          <w:i/>
          <w:sz w:val="28"/>
          <w:szCs w:val="28"/>
          <w:u w:val="single"/>
          <w:lang w:eastAsia="ru-RU"/>
        </w:rPr>
      </w:pPr>
      <w:r w:rsidRPr="00F4400D">
        <w:rPr>
          <w:rFonts w:ascii="Times New Roman" w:eastAsia="Times New Roman" w:hAnsi="Times New Roman"/>
          <w:i/>
          <w:sz w:val="28"/>
          <w:szCs w:val="28"/>
          <w:u w:val="single"/>
          <w:lang w:eastAsia="ru-RU"/>
        </w:rPr>
        <w:t xml:space="preserve"> Градостроительные (проектные) ограничения (предложения) для транспортной сети</w:t>
      </w:r>
    </w:p>
    <w:p w:rsidR="006F130F" w:rsidRPr="00F4400D" w:rsidRDefault="006F130F" w:rsidP="006F130F">
      <w:pPr>
        <w:spacing w:after="0" w:line="240" w:lineRule="auto"/>
        <w:ind w:firstLine="709"/>
        <w:jc w:val="both"/>
        <w:rPr>
          <w:rFonts w:ascii="Times New Roman" w:eastAsia="Times New Roman" w:hAnsi="Times New Roman"/>
          <w:bCs/>
          <w:sz w:val="28"/>
          <w:szCs w:val="28"/>
          <w:lang w:eastAsia="ru-RU"/>
        </w:rPr>
      </w:pPr>
      <w:r w:rsidRPr="00F4400D">
        <w:rPr>
          <w:rFonts w:ascii="Times New Roman" w:eastAsia="Times New Roman" w:hAnsi="Times New Roman"/>
          <w:bCs/>
          <w:sz w:val="28"/>
          <w:szCs w:val="28"/>
          <w:lang w:eastAsia="ru-RU"/>
        </w:rPr>
        <w:t>Ограничений</w:t>
      </w:r>
      <w:r w:rsidR="009A5E75" w:rsidRPr="00F4400D">
        <w:rPr>
          <w:rFonts w:ascii="Times New Roman" w:eastAsia="Times New Roman" w:hAnsi="Times New Roman"/>
          <w:bCs/>
          <w:sz w:val="28"/>
          <w:szCs w:val="28"/>
          <w:lang w:eastAsia="ru-RU"/>
        </w:rPr>
        <w:t xml:space="preserve"> по р</w:t>
      </w:r>
      <w:r w:rsidRPr="00F4400D">
        <w:rPr>
          <w:rFonts w:ascii="Times New Roman" w:eastAsia="Times New Roman" w:hAnsi="Times New Roman"/>
          <w:bCs/>
          <w:sz w:val="28"/>
          <w:szCs w:val="28"/>
          <w:lang w:eastAsia="ru-RU"/>
        </w:rPr>
        <w:t>азвитию</w:t>
      </w:r>
      <w:r w:rsidR="009A5E75" w:rsidRPr="00F4400D">
        <w:rPr>
          <w:rFonts w:ascii="Times New Roman" w:eastAsia="Times New Roman" w:hAnsi="Times New Roman"/>
          <w:bCs/>
          <w:sz w:val="28"/>
          <w:szCs w:val="28"/>
          <w:lang w:eastAsia="ru-RU"/>
        </w:rPr>
        <w:t xml:space="preserve"> и р</w:t>
      </w:r>
      <w:r w:rsidRPr="00F4400D">
        <w:rPr>
          <w:rFonts w:ascii="Times New Roman" w:eastAsia="Times New Roman" w:hAnsi="Times New Roman"/>
          <w:bCs/>
          <w:sz w:val="28"/>
          <w:szCs w:val="28"/>
          <w:lang w:eastAsia="ru-RU"/>
        </w:rPr>
        <w:t>азмещению элементов транспортной сети</w:t>
      </w:r>
      <w:r w:rsidR="009A5E75" w:rsidRPr="00F4400D">
        <w:rPr>
          <w:rFonts w:ascii="Times New Roman" w:eastAsia="Times New Roman" w:hAnsi="Times New Roman"/>
          <w:bCs/>
          <w:sz w:val="28"/>
          <w:szCs w:val="28"/>
          <w:lang w:eastAsia="ru-RU"/>
        </w:rPr>
        <w:t xml:space="preserve"> на т</w:t>
      </w:r>
      <w:r w:rsidRPr="00F4400D">
        <w:rPr>
          <w:rFonts w:ascii="Times New Roman" w:eastAsia="Times New Roman" w:hAnsi="Times New Roman"/>
          <w:bCs/>
          <w:sz w:val="28"/>
          <w:szCs w:val="28"/>
          <w:lang w:eastAsia="ru-RU"/>
        </w:rPr>
        <w:t xml:space="preserve">ерритории </w:t>
      </w:r>
      <w:r w:rsidRPr="00F4400D">
        <w:rPr>
          <w:rFonts w:ascii="Times New Roman" w:eastAsia="Times New Roman" w:hAnsi="Times New Roman"/>
          <w:sz w:val="28"/>
          <w:szCs w:val="24"/>
          <w:lang w:eastAsia="ru-RU"/>
        </w:rPr>
        <w:t>сельсовета</w:t>
      </w:r>
      <w:r w:rsidRPr="00F4400D">
        <w:rPr>
          <w:rFonts w:ascii="Times New Roman" w:hAnsi="Times New Roman"/>
          <w:sz w:val="28"/>
          <w:szCs w:val="28"/>
        </w:rPr>
        <w:t xml:space="preserve"> </w:t>
      </w:r>
      <w:r w:rsidRPr="00F4400D">
        <w:rPr>
          <w:rFonts w:ascii="Times New Roman" w:eastAsia="Times New Roman" w:hAnsi="Times New Roman"/>
          <w:bCs/>
          <w:sz w:val="28"/>
          <w:szCs w:val="28"/>
          <w:lang w:eastAsia="ru-RU"/>
        </w:rPr>
        <w:t>нет.</w:t>
      </w:r>
    </w:p>
    <w:p w:rsidR="006F130F" w:rsidRPr="00F4400D" w:rsidRDefault="006F130F" w:rsidP="006F130F">
      <w:pPr>
        <w:spacing w:after="0" w:line="240" w:lineRule="auto"/>
        <w:ind w:firstLine="709"/>
        <w:jc w:val="both"/>
        <w:rPr>
          <w:rFonts w:ascii="Times New Roman" w:eastAsia="Times New Roman" w:hAnsi="Times New Roman"/>
          <w:bCs/>
          <w:sz w:val="28"/>
          <w:szCs w:val="28"/>
          <w:lang w:eastAsia="ru-RU"/>
        </w:rPr>
      </w:pPr>
      <w:r w:rsidRPr="00F4400D">
        <w:rPr>
          <w:rFonts w:ascii="Times New Roman" w:eastAsia="Times New Roman" w:hAnsi="Times New Roman"/>
          <w:bCs/>
          <w:sz w:val="28"/>
          <w:szCs w:val="28"/>
          <w:lang w:eastAsia="ru-RU"/>
        </w:rPr>
        <w:t xml:space="preserve">Основные принципы развития транспортной инфраструктуры </w:t>
      </w:r>
      <w:r w:rsidR="008935F2" w:rsidRPr="00F4400D">
        <w:rPr>
          <w:rFonts w:ascii="Times New Roman" w:eastAsia="Times New Roman" w:hAnsi="Times New Roman"/>
          <w:sz w:val="28"/>
          <w:szCs w:val="24"/>
          <w:lang w:eastAsia="ru-RU"/>
        </w:rPr>
        <w:t>Озеро-Карачинского</w:t>
      </w:r>
      <w:r w:rsidR="00AA183E" w:rsidRPr="00F4400D">
        <w:rPr>
          <w:rFonts w:ascii="Times New Roman" w:hAnsi="Times New Roman"/>
          <w:sz w:val="28"/>
          <w:szCs w:val="28"/>
        </w:rPr>
        <w:t xml:space="preserve"> сельсовета</w:t>
      </w:r>
      <w:r w:rsidRPr="00F4400D">
        <w:rPr>
          <w:rFonts w:ascii="Times New Roman" w:eastAsia="Times New Roman" w:hAnsi="Times New Roman"/>
          <w:sz w:val="28"/>
          <w:szCs w:val="24"/>
          <w:lang w:eastAsia="ru-RU"/>
        </w:rPr>
        <w:t xml:space="preserve"> </w:t>
      </w:r>
      <w:r w:rsidRPr="00F4400D">
        <w:rPr>
          <w:rFonts w:ascii="Times New Roman" w:eastAsia="Times New Roman" w:hAnsi="Times New Roman"/>
          <w:bCs/>
          <w:sz w:val="28"/>
          <w:szCs w:val="28"/>
          <w:lang w:eastAsia="ru-RU"/>
        </w:rPr>
        <w:t>должны включать</w:t>
      </w:r>
      <w:r w:rsidR="009A5E75" w:rsidRPr="00F4400D">
        <w:rPr>
          <w:rFonts w:ascii="Times New Roman" w:eastAsia="Times New Roman" w:hAnsi="Times New Roman"/>
          <w:bCs/>
          <w:sz w:val="28"/>
          <w:szCs w:val="28"/>
          <w:lang w:eastAsia="ru-RU"/>
        </w:rPr>
        <w:t xml:space="preserve"> в с</w:t>
      </w:r>
      <w:r w:rsidRPr="00F4400D">
        <w:rPr>
          <w:rFonts w:ascii="Times New Roman" w:eastAsia="Times New Roman" w:hAnsi="Times New Roman"/>
          <w:bCs/>
          <w:sz w:val="28"/>
          <w:szCs w:val="28"/>
          <w:lang w:eastAsia="ru-RU"/>
        </w:rPr>
        <w:t>ебя 2 основные составляющие: улучшение качества существующих автодорог</w:t>
      </w:r>
      <w:r w:rsidR="009A5E75" w:rsidRPr="00F4400D">
        <w:rPr>
          <w:rFonts w:ascii="Times New Roman" w:eastAsia="Times New Roman" w:hAnsi="Times New Roman"/>
          <w:bCs/>
          <w:sz w:val="28"/>
          <w:szCs w:val="28"/>
          <w:lang w:eastAsia="ru-RU"/>
        </w:rPr>
        <w:t xml:space="preserve"> и с</w:t>
      </w:r>
      <w:r w:rsidRPr="00F4400D">
        <w:rPr>
          <w:rFonts w:ascii="Times New Roman" w:eastAsia="Times New Roman" w:hAnsi="Times New Roman"/>
          <w:bCs/>
          <w:sz w:val="28"/>
          <w:szCs w:val="28"/>
          <w:lang w:eastAsia="ru-RU"/>
        </w:rPr>
        <w:t>троительство новых автодорог.</w:t>
      </w:r>
    </w:p>
    <w:p w:rsidR="006F130F" w:rsidRPr="00F4400D" w:rsidRDefault="006F130F" w:rsidP="006F130F">
      <w:pPr>
        <w:spacing w:after="0" w:line="240" w:lineRule="auto"/>
        <w:ind w:firstLine="709"/>
        <w:jc w:val="both"/>
        <w:rPr>
          <w:rFonts w:ascii="Times New Roman" w:eastAsia="Times New Roman" w:hAnsi="Times New Roman"/>
          <w:bCs/>
          <w:sz w:val="28"/>
          <w:szCs w:val="28"/>
          <w:lang w:eastAsia="ru-RU"/>
        </w:rPr>
      </w:pPr>
      <w:r w:rsidRPr="00F4400D">
        <w:rPr>
          <w:rFonts w:ascii="Times New Roman" w:eastAsia="Times New Roman" w:hAnsi="Times New Roman"/>
          <w:bCs/>
          <w:sz w:val="28"/>
          <w:szCs w:val="28"/>
          <w:lang w:eastAsia="ru-RU"/>
        </w:rPr>
        <w:t>Улично-дорожная сеть</w:t>
      </w:r>
      <w:r w:rsidR="009A5E75" w:rsidRPr="00F4400D">
        <w:rPr>
          <w:rFonts w:ascii="Times New Roman" w:eastAsia="Times New Roman" w:hAnsi="Times New Roman"/>
          <w:bCs/>
          <w:sz w:val="28"/>
          <w:szCs w:val="28"/>
          <w:lang w:eastAsia="ru-RU"/>
        </w:rPr>
        <w:t xml:space="preserve"> на т</w:t>
      </w:r>
      <w:r w:rsidRPr="00F4400D">
        <w:rPr>
          <w:rFonts w:ascii="Times New Roman" w:eastAsia="Times New Roman" w:hAnsi="Times New Roman"/>
          <w:bCs/>
          <w:sz w:val="28"/>
          <w:szCs w:val="28"/>
          <w:lang w:eastAsia="ru-RU"/>
        </w:rPr>
        <w:t xml:space="preserve">ерритории населённых пунктов </w:t>
      </w:r>
      <w:r w:rsidRPr="00F4400D">
        <w:rPr>
          <w:rFonts w:ascii="Times New Roman" w:eastAsia="Times New Roman" w:hAnsi="Times New Roman"/>
          <w:sz w:val="28"/>
          <w:szCs w:val="24"/>
          <w:lang w:eastAsia="ru-RU"/>
        </w:rPr>
        <w:t>сельсовета</w:t>
      </w:r>
      <w:r w:rsidRPr="00F4400D">
        <w:rPr>
          <w:rFonts w:ascii="Times New Roman" w:eastAsia="Times New Roman" w:hAnsi="Times New Roman"/>
          <w:bCs/>
          <w:sz w:val="28"/>
          <w:szCs w:val="28"/>
          <w:lang w:eastAsia="ru-RU"/>
        </w:rPr>
        <w:t>, дорожные водопропускные сооружения вследствие длительного воздействия нерегулируемого поверхностного стока, подтопления территории поверхностными</w:t>
      </w:r>
      <w:r w:rsidR="009A5E75" w:rsidRPr="00F4400D">
        <w:rPr>
          <w:rFonts w:ascii="Times New Roman" w:eastAsia="Times New Roman" w:hAnsi="Times New Roman"/>
          <w:bCs/>
          <w:sz w:val="28"/>
          <w:szCs w:val="28"/>
          <w:lang w:eastAsia="ru-RU"/>
        </w:rPr>
        <w:t xml:space="preserve"> и г</w:t>
      </w:r>
      <w:r w:rsidRPr="00F4400D">
        <w:rPr>
          <w:rFonts w:ascii="Times New Roman" w:eastAsia="Times New Roman" w:hAnsi="Times New Roman"/>
          <w:bCs/>
          <w:sz w:val="28"/>
          <w:szCs w:val="28"/>
          <w:lang w:eastAsia="ru-RU"/>
        </w:rPr>
        <w:t>рунтовыми водами изношена, требует капитального ремонта (реконструкции).</w:t>
      </w:r>
    </w:p>
    <w:p w:rsidR="006F130F" w:rsidRPr="00F4400D" w:rsidRDefault="006F130F" w:rsidP="006F130F">
      <w:pPr>
        <w:spacing w:after="0" w:line="240" w:lineRule="auto"/>
        <w:ind w:firstLine="709"/>
        <w:jc w:val="both"/>
        <w:rPr>
          <w:rFonts w:ascii="Times New Roman" w:eastAsia="Times New Roman" w:hAnsi="Times New Roman"/>
          <w:bCs/>
          <w:sz w:val="28"/>
          <w:szCs w:val="28"/>
          <w:lang w:eastAsia="ru-RU"/>
        </w:rPr>
      </w:pPr>
      <w:r w:rsidRPr="00F4400D">
        <w:rPr>
          <w:rFonts w:ascii="Times New Roman" w:eastAsia="Times New Roman" w:hAnsi="Times New Roman"/>
          <w:bCs/>
          <w:sz w:val="28"/>
          <w:szCs w:val="28"/>
          <w:lang w:eastAsia="ru-RU"/>
        </w:rPr>
        <w:t>При проектировании зданий</w:t>
      </w:r>
      <w:r w:rsidR="009A5E75" w:rsidRPr="00F4400D">
        <w:rPr>
          <w:rFonts w:ascii="Times New Roman" w:eastAsia="Times New Roman" w:hAnsi="Times New Roman"/>
          <w:bCs/>
          <w:sz w:val="28"/>
          <w:szCs w:val="28"/>
          <w:lang w:eastAsia="ru-RU"/>
        </w:rPr>
        <w:t xml:space="preserve"> и с</w:t>
      </w:r>
      <w:r w:rsidRPr="00F4400D">
        <w:rPr>
          <w:rFonts w:ascii="Times New Roman" w:eastAsia="Times New Roman" w:hAnsi="Times New Roman"/>
          <w:bCs/>
          <w:sz w:val="28"/>
          <w:szCs w:val="28"/>
          <w:lang w:eastAsia="ru-RU"/>
        </w:rPr>
        <w:t>ооружений,</w:t>
      </w:r>
      <w:r w:rsidR="009A5E75" w:rsidRPr="00F4400D">
        <w:rPr>
          <w:rFonts w:ascii="Times New Roman" w:eastAsia="Times New Roman" w:hAnsi="Times New Roman"/>
          <w:bCs/>
          <w:sz w:val="28"/>
          <w:szCs w:val="28"/>
          <w:lang w:eastAsia="ru-RU"/>
        </w:rPr>
        <w:t xml:space="preserve"> в п</w:t>
      </w:r>
      <w:r w:rsidRPr="00F4400D">
        <w:rPr>
          <w:rFonts w:ascii="Times New Roman" w:eastAsia="Times New Roman" w:hAnsi="Times New Roman"/>
          <w:bCs/>
          <w:sz w:val="28"/>
          <w:szCs w:val="28"/>
          <w:lang w:eastAsia="ru-RU"/>
        </w:rPr>
        <w:t>роектах вновь проектируемых, реконструируемых</w:t>
      </w:r>
      <w:r w:rsidR="009A5E75" w:rsidRPr="00F4400D">
        <w:rPr>
          <w:rFonts w:ascii="Times New Roman" w:eastAsia="Times New Roman" w:hAnsi="Times New Roman"/>
          <w:bCs/>
          <w:sz w:val="28"/>
          <w:szCs w:val="28"/>
          <w:lang w:eastAsia="ru-RU"/>
        </w:rPr>
        <w:t xml:space="preserve"> и т</w:t>
      </w:r>
      <w:r w:rsidRPr="00F4400D">
        <w:rPr>
          <w:rFonts w:ascii="Times New Roman" w:eastAsia="Times New Roman" w:hAnsi="Times New Roman"/>
          <w:bCs/>
          <w:sz w:val="28"/>
          <w:szCs w:val="28"/>
          <w:lang w:eastAsia="ru-RU"/>
        </w:rPr>
        <w:t>ехнически перевооружаемых действующих предприятий промышленности, энергетики, транспорта</w:t>
      </w:r>
      <w:r w:rsidR="009A5E75" w:rsidRPr="00F4400D">
        <w:rPr>
          <w:rFonts w:ascii="Times New Roman" w:eastAsia="Times New Roman" w:hAnsi="Times New Roman"/>
          <w:bCs/>
          <w:sz w:val="28"/>
          <w:szCs w:val="28"/>
          <w:lang w:eastAsia="ru-RU"/>
        </w:rPr>
        <w:t xml:space="preserve"> и с</w:t>
      </w:r>
      <w:r w:rsidRPr="00F4400D">
        <w:rPr>
          <w:rFonts w:ascii="Times New Roman" w:eastAsia="Times New Roman" w:hAnsi="Times New Roman"/>
          <w:bCs/>
          <w:sz w:val="28"/>
          <w:szCs w:val="28"/>
          <w:lang w:eastAsia="ru-RU"/>
        </w:rPr>
        <w:t>вязи учитываются требования «жёлтых линий</w:t>
      </w:r>
      <w:r w:rsidR="00EC0D7E" w:rsidRPr="00F4400D">
        <w:rPr>
          <w:rFonts w:ascii="Times New Roman" w:eastAsia="Times New Roman" w:hAnsi="Times New Roman"/>
          <w:bCs/>
          <w:sz w:val="28"/>
          <w:szCs w:val="28"/>
          <w:lang w:eastAsia="ru-RU"/>
        </w:rPr>
        <w:t>»</w:t>
      </w:r>
      <w:r w:rsidRPr="00F4400D">
        <w:rPr>
          <w:rFonts w:ascii="Times New Roman" w:eastAsia="Times New Roman" w:hAnsi="Times New Roman"/>
          <w:bCs/>
          <w:sz w:val="28"/>
          <w:szCs w:val="28"/>
          <w:lang w:eastAsia="ru-RU"/>
        </w:rPr>
        <w:t xml:space="preserve"> </w:t>
      </w:r>
      <w:r w:rsidR="00EC0D7E" w:rsidRPr="00F4400D">
        <w:rPr>
          <w:rFonts w:ascii="Times New Roman" w:eastAsia="Times New Roman" w:hAnsi="Times New Roman"/>
          <w:bCs/>
          <w:sz w:val="28"/>
          <w:szCs w:val="28"/>
          <w:lang w:eastAsia="ru-RU"/>
        </w:rPr>
        <w:t>–</w:t>
      </w:r>
      <w:r w:rsidRPr="00F4400D">
        <w:rPr>
          <w:rFonts w:ascii="Times New Roman" w:eastAsia="Times New Roman" w:hAnsi="Times New Roman"/>
          <w:bCs/>
          <w:sz w:val="28"/>
          <w:szCs w:val="28"/>
          <w:lang w:eastAsia="ru-RU"/>
        </w:rPr>
        <w:t xml:space="preserve"> максимально допустимых границ зон возможного распространения завалов жилой</w:t>
      </w:r>
      <w:r w:rsidR="009A5E75" w:rsidRPr="00F4400D">
        <w:rPr>
          <w:rFonts w:ascii="Times New Roman" w:eastAsia="Times New Roman" w:hAnsi="Times New Roman"/>
          <w:bCs/>
          <w:sz w:val="28"/>
          <w:szCs w:val="28"/>
          <w:lang w:eastAsia="ru-RU"/>
        </w:rPr>
        <w:t xml:space="preserve"> и о</w:t>
      </w:r>
      <w:r w:rsidRPr="00F4400D">
        <w:rPr>
          <w:rFonts w:ascii="Times New Roman" w:eastAsia="Times New Roman" w:hAnsi="Times New Roman"/>
          <w:bCs/>
          <w:sz w:val="28"/>
          <w:szCs w:val="28"/>
          <w:lang w:eastAsia="ru-RU"/>
        </w:rPr>
        <w:t>бщественной застройки, промышленных, коммунально-складских зданий, расположенных, как правило, вдоль магистралей устойчивого функционирования.</w:t>
      </w:r>
    </w:p>
    <w:p w:rsidR="006F130F" w:rsidRPr="00F4400D" w:rsidRDefault="006F130F" w:rsidP="006F130F">
      <w:pPr>
        <w:spacing w:after="0" w:line="240" w:lineRule="auto"/>
        <w:ind w:firstLine="709"/>
        <w:jc w:val="both"/>
        <w:rPr>
          <w:rFonts w:ascii="Times New Roman" w:eastAsia="Times New Roman" w:hAnsi="Times New Roman"/>
          <w:bCs/>
          <w:sz w:val="28"/>
          <w:szCs w:val="28"/>
          <w:lang w:eastAsia="ru-RU"/>
        </w:rPr>
      </w:pPr>
      <w:r w:rsidRPr="00F4400D">
        <w:rPr>
          <w:rFonts w:ascii="Times New Roman" w:eastAsia="Times New Roman" w:hAnsi="Times New Roman"/>
          <w:bCs/>
          <w:sz w:val="28"/>
          <w:szCs w:val="28"/>
          <w:lang w:eastAsia="ru-RU"/>
        </w:rPr>
        <w:t>Система зелёных насаждений</w:t>
      </w:r>
      <w:r w:rsidR="009A5E75" w:rsidRPr="00F4400D">
        <w:rPr>
          <w:rFonts w:ascii="Times New Roman" w:eastAsia="Times New Roman" w:hAnsi="Times New Roman"/>
          <w:bCs/>
          <w:sz w:val="28"/>
          <w:szCs w:val="28"/>
          <w:lang w:eastAsia="ru-RU"/>
        </w:rPr>
        <w:t xml:space="preserve"> и не з</w:t>
      </w:r>
      <w:r w:rsidRPr="00F4400D">
        <w:rPr>
          <w:rFonts w:ascii="Times New Roman" w:eastAsia="Times New Roman" w:hAnsi="Times New Roman"/>
          <w:bCs/>
          <w:sz w:val="28"/>
          <w:szCs w:val="28"/>
          <w:lang w:eastAsia="ru-RU"/>
        </w:rPr>
        <w:t>астраиваемых территорий должна вместе</w:t>
      </w:r>
      <w:r w:rsidR="009A5E75" w:rsidRPr="00F4400D">
        <w:rPr>
          <w:rFonts w:ascii="Times New Roman" w:eastAsia="Times New Roman" w:hAnsi="Times New Roman"/>
          <w:bCs/>
          <w:sz w:val="28"/>
          <w:szCs w:val="28"/>
          <w:lang w:eastAsia="ru-RU"/>
        </w:rPr>
        <w:t xml:space="preserve"> с с</w:t>
      </w:r>
      <w:r w:rsidRPr="00F4400D">
        <w:rPr>
          <w:rFonts w:ascii="Times New Roman" w:eastAsia="Times New Roman" w:hAnsi="Times New Roman"/>
          <w:bCs/>
          <w:sz w:val="28"/>
          <w:szCs w:val="28"/>
          <w:lang w:eastAsia="ru-RU"/>
        </w:rPr>
        <w:t>етью магистральных улиц обеспечивать свободный выход населения</w:t>
      </w:r>
      <w:r w:rsidR="009A5E75" w:rsidRPr="00F4400D">
        <w:rPr>
          <w:rFonts w:ascii="Times New Roman" w:eastAsia="Times New Roman" w:hAnsi="Times New Roman"/>
          <w:bCs/>
          <w:sz w:val="28"/>
          <w:szCs w:val="28"/>
          <w:lang w:eastAsia="ru-RU"/>
        </w:rPr>
        <w:t xml:space="preserve"> из р</w:t>
      </w:r>
      <w:r w:rsidRPr="00F4400D">
        <w:rPr>
          <w:rFonts w:ascii="Times New Roman" w:eastAsia="Times New Roman" w:hAnsi="Times New Roman"/>
          <w:bCs/>
          <w:sz w:val="28"/>
          <w:szCs w:val="28"/>
          <w:lang w:eastAsia="ru-RU"/>
        </w:rPr>
        <w:t xml:space="preserve">азрушенных частей </w:t>
      </w:r>
      <w:r w:rsidRPr="00F4400D">
        <w:rPr>
          <w:rFonts w:ascii="Times New Roman" w:eastAsia="Times New Roman" w:hAnsi="Times New Roman"/>
          <w:sz w:val="28"/>
          <w:szCs w:val="28"/>
          <w:lang w:eastAsia="ru-RU"/>
        </w:rPr>
        <w:t>населённого пункта</w:t>
      </w:r>
      <w:r w:rsidRPr="00F4400D">
        <w:rPr>
          <w:rFonts w:ascii="Times New Roman" w:hAnsi="Times New Roman"/>
          <w:sz w:val="28"/>
          <w:szCs w:val="28"/>
        </w:rPr>
        <w:t xml:space="preserve"> </w:t>
      </w:r>
      <w:r w:rsidRPr="00F4400D">
        <w:rPr>
          <w:rFonts w:ascii="Times New Roman" w:eastAsia="Times New Roman" w:hAnsi="Times New Roman"/>
          <w:bCs/>
          <w:sz w:val="28"/>
          <w:szCs w:val="28"/>
          <w:lang w:eastAsia="ru-RU"/>
        </w:rPr>
        <w:t>(в случае его поражения)</w:t>
      </w:r>
      <w:r w:rsidR="009A5E75" w:rsidRPr="00F4400D">
        <w:rPr>
          <w:rFonts w:ascii="Times New Roman" w:eastAsia="Times New Roman" w:hAnsi="Times New Roman"/>
          <w:bCs/>
          <w:sz w:val="28"/>
          <w:szCs w:val="28"/>
          <w:lang w:eastAsia="ru-RU"/>
        </w:rPr>
        <w:t xml:space="preserve"> в п</w:t>
      </w:r>
      <w:r w:rsidRPr="00F4400D">
        <w:rPr>
          <w:rFonts w:ascii="Times New Roman" w:eastAsia="Times New Roman" w:hAnsi="Times New Roman"/>
          <w:bCs/>
          <w:sz w:val="28"/>
          <w:szCs w:val="28"/>
          <w:lang w:eastAsia="ru-RU"/>
        </w:rPr>
        <w:t>арки</w:t>
      </w:r>
      <w:r w:rsidR="009A5E75" w:rsidRPr="00F4400D">
        <w:rPr>
          <w:rFonts w:ascii="Times New Roman" w:eastAsia="Times New Roman" w:hAnsi="Times New Roman"/>
          <w:bCs/>
          <w:sz w:val="28"/>
          <w:szCs w:val="28"/>
          <w:lang w:eastAsia="ru-RU"/>
        </w:rPr>
        <w:t xml:space="preserve"> и л</w:t>
      </w:r>
      <w:r w:rsidRPr="00F4400D">
        <w:rPr>
          <w:rFonts w:ascii="Times New Roman" w:eastAsia="Times New Roman" w:hAnsi="Times New Roman"/>
          <w:bCs/>
          <w:sz w:val="28"/>
          <w:szCs w:val="28"/>
          <w:lang w:eastAsia="ru-RU"/>
        </w:rPr>
        <w:t>еса загородной зоны.</w:t>
      </w:r>
    </w:p>
    <w:p w:rsidR="006F130F" w:rsidRPr="00F4400D" w:rsidRDefault="006F130F" w:rsidP="006F130F">
      <w:pPr>
        <w:spacing w:after="0" w:line="240" w:lineRule="auto"/>
        <w:ind w:firstLine="709"/>
        <w:jc w:val="both"/>
        <w:rPr>
          <w:rFonts w:ascii="Times New Roman" w:eastAsia="Times New Roman" w:hAnsi="Times New Roman"/>
          <w:bCs/>
          <w:sz w:val="28"/>
          <w:szCs w:val="28"/>
          <w:lang w:eastAsia="ru-RU"/>
        </w:rPr>
      </w:pPr>
      <w:r w:rsidRPr="00F4400D">
        <w:rPr>
          <w:rFonts w:ascii="Times New Roman" w:eastAsia="Times New Roman" w:hAnsi="Times New Roman"/>
          <w:bCs/>
          <w:sz w:val="28"/>
          <w:szCs w:val="28"/>
          <w:lang w:eastAsia="ru-RU"/>
        </w:rPr>
        <w:t>Улицы</w:t>
      </w:r>
      <w:r w:rsidR="009A5E75" w:rsidRPr="00F4400D">
        <w:rPr>
          <w:rFonts w:ascii="Times New Roman" w:eastAsia="Times New Roman" w:hAnsi="Times New Roman"/>
          <w:bCs/>
          <w:sz w:val="28"/>
          <w:szCs w:val="28"/>
          <w:lang w:eastAsia="ru-RU"/>
        </w:rPr>
        <w:t xml:space="preserve"> и д</w:t>
      </w:r>
      <w:r w:rsidRPr="00F4400D">
        <w:rPr>
          <w:rFonts w:ascii="Times New Roman" w:eastAsia="Times New Roman" w:hAnsi="Times New Roman"/>
          <w:bCs/>
          <w:sz w:val="28"/>
          <w:szCs w:val="28"/>
          <w:lang w:eastAsia="ru-RU"/>
        </w:rPr>
        <w:t>ороги местного значения должны прокладываться</w:t>
      </w:r>
      <w:r w:rsidR="009A5E75" w:rsidRPr="00F4400D">
        <w:rPr>
          <w:rFonts w:ascii="Times New Roman" w:eastAsia="Times New Roman" w:hAnsi="Times New Roman"/>
          <w:bCs/>
          <w:sz w:val="28"/>
          <w:szCs w:val="28"/>
          <w:lang w:eastAsia="ru-RU"/>
        </w:rPr>
        <w:t xml:space="preserve"> с у</w:t>
      </w:r>
      <w:r w:rsidRPr="00F4400D">
        <w:rPr>
          <w:rFonts w:ascii="Times New Roman" w:eastAsia="Times New Roman" w:hAnsi="Times New Roman"/>
          <w:bCs/>
          <w:sz w:val="28"/>
          <w:szCs w:val="28"/>
          <w:lang w:eastAsia="ru-RU"/>
        </w:rPr>
        <w:t>чётом обеспечения возможности выхода</w:t>
      </w:r>
      <w:r w:rsidR="009A5E75" w:rsidRPr="00F4400D">
        <w:rPr>
          <w:rFonts w:ascii="Times New Roman" w:eastAsia="Times New Roman" w:hAnsi="Times New Roman"/>
          <w:bCs/>
          <w:sz w:val="28"/>
          <w:szCs w:val="28"/>
          <w:lang w:eastAsia="ru-RU"/>
        </w:rPr>
        <w:t xml:space="preserve"> по н</w:t>
      </w:r>
      <w:r w:rsidRPr="00F4400D">
        <w:rPr>
          <w:rFonts w:ascii="Times New Roman" w:eastAsia="Times New Roman" w:hAnsi="Times New Roman"/>
          <w:bCs/>
          <w:sz w:val="28"/>
          <w:szCs w:val="28"/>
          <w:lang w:eastAsia="ru-RU"/>
        </w:rPr>
        <w:t>им транспорта</w:t>
      </w:r>
      <w:r w:rsidR="009A5E75" w:rsidRPr="00F4400D">
        <w:rPr>
          <w:rFonts w:ascii="Times New Roman" w:eastAsia="Times New Roman" w:hAnsi="Times New Roman"/>
          <w:bCs/>
          <w:sz w:val="28"/>
          <w:szCs w:val="28"/>
          <w:lang w:eastAsia="ru-RU"/>
        </w:rPr>
        <w:t xml:space="preserve"> из ж</w:t>
      </w:r>
      <w:r w:rsidRPr="00F4400D">
        <w:rPr>
          <w:rFonts w:ascii="Times New Roman" w:eastAsia="Times New Roman" w:hAnsi="Times New Roman"/>
          <w:bCs/>
          <w:sz w:val="28"/>
          <w:szCs w:val="28"/>
          <w:lang w:eastAsia="ru-RU"/>
        </w:rPr>
        <w:t>илых, промышленных</w:t>
      </w:r>
      <w:r w:rsidR="009A5E75" w:rsidRPr="00F4400D">
        <w:rPr>
          <w:rFonts w:ascii="Times New Roman" w:eastAsia="Times New Roman" w:hAnsi="Times New Roman"/>
          <w:bCs/>
          <w:sz w:val="28"/>
          <w:szCs w:val="28"/>
          <w:lang w:eastAsia="ru-RU"/>
        </w:rPr>
        <w:t xml:space="preserve"> и к</w:t>
      </w:r>
      <w:r w:rsidRPr="00F4400D">
        <w:rPr>
          <w:rFonts w:ascii="Times New Roman" w:eastAsia="Times New Roman" w:hAnsi="Times New Roman"/>
          <w:bCs/>
          <w:sz w:val="28"/>
          <w:szCs w:val="28"/>
          <w:lang w:eastAsia="ru-RU"/>
        </w:rPr>
        <w:t>оммунально-складских районов</w:t>
      </w:r>
      <w:r w:rsidR="009A5E75" w:rsidRPr="00F4400D">
        <w:rPr>
          <w:rFonts w:ascii="Times New Roman" w:eastAsia="Times New Roman" w:hAnsi="Times New Roman"/>
          <w:bCs/>
          <w:sz w:val="28"/>
          <w:szCs w:val="28"/>
          <w:lang w:eastAsia="ru-RU"/>
        </w:rPr>
        <w:t xml:space="preserve"> за п</w:t>
      </w:r>
      <w:r w:rsidRPr="00F4400D">
        <w:rPr>
          <w:rFonts w:ascii="Times New Roman" w:eastAsia="Times New Roman" w:hAnsi="Times New Roman"/>
          <w:bCs/>
          <w:sz w:val="28"/>
          <w:szCs w:val="28"/>
          <w:lang w:eastAsia="ru-RU"/>
        </w:rPr>
        <w:t>ределы населённого пункта.</w:t>
      </w:r>
    </w:p>
    <w:p w:rsidR="006F130F" w:rsidRPr="00F4400D" w:rsidRDefault="006F130F" w:rsidP="006F130F">
      <w:pPr>
        <w:spacing w:after="0" w:line="240" w:lineRule="auto"/>
        <w:ind w:firstLine="709"/>
        <w:jc w:val="both"/>
        <w:rPr>
          <w:rFonts w:ascii="Times New Roman" w:eastAsia="Times New Roman" w:hAnsi="Times New Roman"/>
          <w:bCs/>
          <w:sz w:val="28"/>
          <w:szCs w:val="28"/>
          <w:lang w:eastAsia="ru-RU"/>
        </w:rPr>
      </w:pPr>
      <w:r w:rsidRPr="00F4400D">
        <w:rPr>
          <w:rFonts w:ascii="Times New Roman" w:eastAsia="Times New Roman" w:hAnsi="Times New Roman"/>
          <w:bCs/>
          <w:sz w:val="28"/>
          <w:szCs w:val="28"/>
          <w:lang w:eastAsia="ru-RU"/>
        </w:rPr>
        <w:t>При проектировании внутренней транспортной сети проектировать наиболее короткую</w:t>
      </w:r>
      <w:r w:rsidR="009A5E75" w:rsidRPr="00F4400D">
        <w:rPr>
          <w:rFonts w:ascii="Times New Roman" w:eastAsia="Times New Roman" w:hAnsi="Times New Roman"/>
          <w:bCs/>
          <w:sz w:val="28"/>
          <w:szCs w:val="28"/>
          <w:lang w:eastAsia="ru-RU"/>
        </w:rPr>
        <w:t xml:space="preserve"> и у</w:t>
      </w:r>
      <w:r w:rsidRPr="00F4400D">
        <w:rPr>
          <w:rFonts w:ascii="Times New Roman" w:eastAsia="Times New Roman" w:hAnsi="Times New Roman"/>
          <w:bCs/>
          <w:sz w:val="28"/>
          <w:szCs w:val="28"/>
          <w:lang w:eastAsia="ru-RU"/>
        </w:rPr>
        <w:t xml:space="preserve">добную связь центра </w:t>
      </w:r>
      <w:r w:rsidRPr="00F4400D">
        <w:rPr>
          <w:rFonts w:ascii="Times New Roman" w:hAnsi="Times New Roman"/>
          <w:sz w:val="28"/>
          <w:szCs w:val="28"/>
        </w:rPr>
        <w:t>населённого пункта</w:t>
      </w:r>
      <w:r w:rsidRPr="00F4400D">
        <w:rPr>
          <w:rFonts w:ascii="Times New Roman" w:eastAsia="Times New Roman" w:hAnsi="Times New Roman"/>
          <w:bCs/>
          <w:sz w:val="28"/>
          <w:szCs w:val="28"/>
          <w:lang w:eastAsia="ru-RU"/>
        </w:rPr>
        <w:t>, жилых</w:t>
      </w:r>
      <w:r w:rsidR="009A5E75" w:rsidRPr="00F4400D">
        <w:rPr>
          <w:rFonts w:ascii="Times New Roman" w:eastAsia="Times New Roman" w:hAnsi="Times New Roman"/>
          <w:bCs/>
          <w:sz w:val="28"/>
          <w:szCs w:val="28"/>
          <w:lang w:eastAsia="ru-RU"/>
        </w:rPr>
        <w:t xml:space="preserve"> и п</w:t>
      </w:r>
      <w:r w:rsidRPr="00F4400D">
        <w:rPr>
          <w:rFonts w:ascii="Times New Roman" w:eastAsia="Times New Roman" w:hAnsi="Times New Roman"/>
          <w:bCs/>
          <w:sz w:val="28"/>
          <w:szCs w:val="28"/>
          <w:lang w:eastAsia="ru-RU"/>
        </w:rPr>
        <w:t>роизводственных районов</w:t>
      </w:r>
      <w:r w:rsidR="009A5E75" w:rsidRPr="00F4400D">
        <w:rPr>
          <w:rFonts w:ascii="Times New Roman" w:eastAsia="Times New Roman" w:hAnsi="Times New Roman"/>
          <w:bCs/>
          <w:sz w:val="28"/>
          <w:szCs w:val="28"/>
          <w:lang w:eastAsia="ru-RU"/>
        </w:rPr>
        <w:t xml:space="preserve"> с п</w:t>
      </w:r>
      <w:r w:rsidRPr="00F4400D">
        <w:rPr>
          <w:rFonts w:ascii="Times New Roman" w:eastAsia="Times New Roman" w:hAnsi="Times New Roman"/>
          <w:bCs/>
          <w:sz w:val="28"/>
          <w:szCs w:val="28"/>
          <w:lang w:eastAsia="ru-RU"/>
        </w:rPr>
        <w:t>ричалами, станциями</w:t>
      </w:r>
      <w:r w:rsidR="009A5E75" w:rsidRPr="00F4400D">
        <w:rPr>
          <w:rFonts w:ascii="Times New Roman" w:eastAsia="Times New Roman" w:hAnsi="Times New Roman"/>
          <w:bCs/>
          <w:sz w:val="28"/>
          <w:szCs w:val="28"/>
          <w:lang w:eastAsia="ru-RU"/>
        </w:rPr>
        <w:t xml:space="preserve"> и т</w:t>
      </w:r>
      <w:r w:rsidRPr="00F4400D">
        <w:rPr>
          <w:rFonts w:ascii="Times New Roman" w:eastAsia="Times New Roman" w:hAnsi="Times New Roman"/>
          <w:bCs/>
          <w:sz w:val="28"/>
          <w:szCs w:val="28"/>
          <w:lang w:eastAsia="ru-RU"/>
        </w:rPr>
        <w:t>.д.</w:t>
      </w:r>
    </w:p>
    <w:p w:rsidR="006F130F" w:rsidRPr="00F4400D" w:rsidRDefault="006F130F" w:rsidP="006F130F">
      <w:pPr>
        <w:spacing w:after="0" w:line="240" w:lineRule="auto"/>
        <w:ind w:firstLine="709"/>
        <w:jc w:val="both"/>
        <w:rPr>
          <w:rFonts w:ascii="Times New Roman" w:eastAsia="Times New Roman" w:hAnsi="Times New Roman"/>
          <w:bCs/>
          <w:sz w:val="28"/>
          <w:szCs w:val="28"/>
          <w:lang w:eastAsia="ru-RU"/>
        </w:rPr>
      </w:pPr>
      <w:r w:rsidRPr="00F4400D">
        <w:rPr>
          <w:rFonts w:ascii="Times New Roman" w:eastAsia="Times New Roman" w:hAnsi="Times New Roman"/>
          <w:bCs/>
          <w:sz w:val="28"/>
          <w:szCs w:val="28"/>
          <w:lang w:eastAsia="ru-RU"/>
        </w:rPr>
        <w:lastRenderedPageBreak/>
        <w:t>Следует предусматривать строительство подъездных путей</w:t>
      </w:r>
      <w:r w:rsidR="009A5E75" w:rsidRPr="00F4400D">
        <w:rPr>
          <w:rFonts w:ascii="Times New Roman" w:eastAsia="Times New Roman" w:hAnsi="Times New Roman"/>
          <w:bCs/>
          <w:sz w:val="28"/>
          <w:szCs w:val="28"/>
          <w:lang w:eastAsia="ru-RU"/>
        </w:rPr>
        <w:t xml:space="preserve"> к п</w:t>
      </w:r>
      <w:r w:rsidRPr="00F4400D">
        <w:rPr>
          <w:rFonts w:ascii="Times New Roman" w:eastAsia="Times New Roman" w:hAnsi="Times New Roman"/>
          <w:bCs/>
          <w:sz w:val="28"/>
          <w:szCs w:val="28"/>
          <w:lang w:eastAsia="ru-RU"/>
        </w:rPr>
        <w:t>унктам посадки эвакуируемого населения.</w:t>
      </w:r>
    </w:p>
    <w:p w:rsidR="006F130F" w:rsidRPr="00F4400D" w:rsidRDefault="006F130F" w:rsidP="006F130F">
      <w:pPr>
        <w:spacing w:after="0" w:line="240" w:lineRule="auto"/>
        <w:ind w:firstLine="709"/>
        <w:jc w:val="both"/>
        <w:rPr>
          <w:rFonts w:ascii="Times New Roman" w:eastAsia="Times New Roman" w:hAnsi="Times New Roman"/>
          <w:i/>
          <w:sz w:val="28"/>
          <w:szCs w:val="28"/>
          <w:u w:val="single"/>
          <w:lang w:eastAsia="ru-RU"/>
        </w:rPr>
      </w:pPr>
      <w:r w:rsidRPr="00F4400D">
        <w:rPr>
          <w:rFonts w:ascii="Times New Roman" w:eastAsia="Times New Roman" w:hAnsi="Times New Roman"/>
          <w:i/>
          <w:sz w:val="28"/>
          <w:szCs w:val="28"/>
          <w:u w:val="single"/>
          <w:lang w:eastAsia="ru-RU"/>
        </w:rPr>
        <w:t xml:space="preserve">Градостроительные (проектные) ограничения (предложения) при размещении источников хозяйственно-питьевого водоснабжения </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Минимальные физиолого-гигиенические нормы обеспечения населения питьевой водой при её дефиците, вызванном заражением водоисточников или выходом</w:t>
      </w:r>
      <w:r w:rsidR="009A5E75" w:rsidRPr="00F4400D">
        <w:rPr>
          <w:rFonts w:ascii="Times New Roman" w:eastAsia="Times New Roman" w:hAnsi="Times New Roman"/>
          <w:sz w:val="28"/>
          <w:szCs w:val="28"/>
          <w:lang w:eastAsia="ru-RU"/>
        </w:rPr>
        <w:t xml:space="preserve"> из с</w:t>
      </w:r>
      <w:r w:rsidRPr="00F4400D">
        <w:rPr>
          <w:rFonts w:ascii="Times New Roman" w:eastAsia="Times New Roman" w:hAnsi="Times New Roman"/>
          <w:sz w:val="28"/>
          <w:szCs w:val="28"/>
          <w:lang w:eastAsia="ru-RU"/>
        </w:rPr>
        <w:t>троя систем водоснабжения, для различных видов водопотребления</w:t>
      </w:r>
      <w:r w:rsidR="009A5E75" w:rsidRPr="00F4400D">
        <w:rPr>
          <w:rFonts w:ascii="Times New Roman" w:eastAsia="Times New Roman" w:hAnsi="Times New Roman"/>
          <w:sz w:val="28"/>
          <w:szCs w:val="28"/>
          <w:lang w:eastAsia="ru-RU"/>
        </w:rPr>
        <w:t xml:space="preserve"> и р</w:t>
      </w:r>
      <w:r w:rsidRPr="00F4400D">
        <w:rPr>
          <w:rFonts w:ascii="Times New Roman" w:eastAsia="Times New Roman" w:hAnsi="Times New Roman"/>
          <w:sz w:val="28"/>
          <w:szCs w:val="28"/>
          <w:lang w:eastAsia="ru-RU"/>
        </w:rPr>
        <w:t>ежимов водообеспечения регламентируются ГОСТ 22.3.006-87. «Система стандартов Гражданской обороны СССР. Нормы водообеспечения населения».</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Минимальное количество воды питьевого качества, которое должно подаваться населению</w:t>
      </w:r>
      <w:r w:rsidR="009A5E75" w:rsidRPr="00F4400D">
        <w:rPr>
          <w:rFonts w:ascii="Times New Roman" w:eastAsia="Times New Roman" w:hAnsi="Times New Roman"/>
          <w:sz w:val="28"/>
          <w:szCs w:val="28"/>
          <w:lang w:eastAsia="ru-RU"/>
        </w:rPr>
        <w:t xml:space="preserve"> в ЧС по ц</w:t>
      </w:r>
      <w:r w:rsidRPr="00F4400D">
        <w:rPr>
          <w:rFonts w:ascii="Times New Roman" w:eastAsia="Times New Roman" w:hAnsi="Times New Roman"/>
          <w:sz w:val="28"/>
          <w:szCs w:val="28"/>
          <w:lang w:eastAsia="ru-RU"/>
        </w:rPr>
        <w:t>ентрализованным системам хозяйственно-питьевого водоснабжения (далее – СХПВ) или</w:t>
      </w:r>
      <w:r w:rsidR="009A5E75" w:rsidRPr="00F4400D">
        <w:rPr>
          <w:rFonts w:ascii="Times New Roman" w:eastAsia="Times New Roman" w:hAnsi="Times New Roman"/>
          <w:sz w:val="28"/>
          <w:szCs w:val="28"/>
          <w:lang w:eastAsia="ru-RU"/>
        </w:rPr>
        <w:t xml:space="preserve"> с п</w:t>
      </w:r>
      <w:r w:rsidRPr="00F4400D">
        <w:rPr>
          <w:rFonts w:ascii="Times New Roman" w:eastAsia="Times New Roman" w:hAnsi="Times New Roman"/>
          <w:sz w:val="28"/>
          <w:szCs w:val="28"/>
          <w:lang w:eastAsia="ru-RU"/>
        </w:rPr>
        <w:t>омощью передвижных средств, определяется</w:t>
      </w:r>
      <w:r w:rsidR="009A5E75" w:rsidRPr="00F4400D">
        <w:rPr>
          <w:rFonts w:ascii="Times New Roman" w:eastAsia="Times New Roman" w:hAnsi="Times New Roman"/>
          <w:sz w:val="28"/>
          <w:szCs w:val="28"/>
          <w:lang w:eastAsia="ru-RU"/>
        </w:rPr>
        <w:t xml:space="preserve"> из р</w:t>
      </w:r>
      <w:r w:rsidRPr="00F4400D">
        <w:rPr>
          <w:rFonts w:ascii="Times New Roman" w:eastAsia="Times New Roman" w:hAnsi="Times New Roman"/>
          <w:sz w:val="28"/>
          <w:szCs w:val="28"/>
          <w:lang w:eastAsia="ru-RU"/>
        </w:rPr>
        <w:t>асчёта:</w:t>
      </w:r>
    </w:p>
    <w:p w:rsidR="006F130F" w:rsidRPr="00F4400D" w:rsidRDefault="006F130F" w:rsidP="006F130F">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31</w:t>
      </w:r>
      <w:r w:rsidR="009A5E75" w:rsidRPr="00F4400D">
        <w:rPr>
          <w:rFonts w:ascii="Times New Roman" w:hAnsi="Times New Roman"/>
          <w:sz w:val="28"/>
          <w:szCs w:val="28"/>
        </w:rPr>
        <w:t> л на о</w:t>
      </w:r>
      <w:r w:rsidRPr="00F4400D">
        <w:rPr>
          <w:rFonts w:ascii="Times New Roman" w:hAnsi="Times New Roman"/>
          <w:sz w:val="28"/>
          <w:szCs w:val="28"/>
        </w:rPr>
        <w:t>дного человека</w:t>
      </w:r>
      <w:r w:rsidR="009A5E75" w:rsidRPr="00F4400D">
        <w:rPr>
          <w:rFonts w:ascii="Times New Roman" w:hAnsi="Times New Roman"/>
          <w:sz w:val="28"/>
          <w:szCs w:val="28"/>
        </w:rPr>
        <w:t xml:space="preserve"> в с</w:t>
      </w:r>
      <w:r w:rsidRPr="00F4400D">
        <w:rPr>
          <w:rFonts w:ascii="Times New Roman" w:hAnsi="Times New Roman"/>
          <w:sz w:val="28"/>
          <w:szCs w:val="28"/>
        </w:rPr>
        <w:t>утки;</w:t>
      </w:r>
    </w:p>
    <w:p w:rsidR="006F130F" w:rsidRPr="00F4400D" w:rsidRDefault="006F130F" w:rsidP="006F130F">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75</w:t>
      </w:r>
      <w:r w:rsidR="009A5E75" w:rsidRPr="00F4400D">
        <w:rPr>
          <w:rFonts w:ascii="Times New Roman" w:hAnsi="Times New Roman"/>
          <w:sz w:val="28"/>
          <w:szCs w:val="28"/>
        </w:rPr>
        <w:t> л в с</w:t>
      </w:r>
      <w:r w:rsidRPr="00F4400D">
        <w:rPr>
          <w:rFonts w:ascii="Times New Roman" w:hAnsi="Times New Roman"/>
          <w:sz w:val="28"/>
          <w:szCs w:val="28"/>
        </w:rPr>
        <w:t>утки</w:t>
      </w:r>
      <w:r w:rsidR="009A5E75" w:rsidRPr="00F4400D">
        <w:rPr>
          <w:rFonts w:ascii="Times New Roman" w:hAnsi="Times New Roman"/>
          <w:sz w:val="28"/>
          <w:szCs w:val="28"/>
        </w:rPr>
        <w:t xml:space="preserve"> на о</w:t>
      </w:r>
      <w:r w:rsidRPr="00F4400D">
        <w:rPr>
          <w:rFonts w:ascii="Times New Roman" w:hAnsi="Times New Roman"/>
          <w:sz w:val="28"/>
          <w:szCs w:val="28"/>
        </w:rPr>
        <w:t>дного поражённого, поступающего</w:t>
      </w:r>
      <w:r w:rsidR="009A5E75" w:rsidRPr="00F4400D">
        <w:rPr>
          <w:rFonts w:ascii="Times New Roman" w:hAnsi="Times New Roman"/>
          <w:sz w:val="28"/>
          <w:szCs w:val="28"/>
        </w:rPr>
        <w:t xml:space="preserve"> на с</w:t>
      </w:r>
      <w:r w:rsidRPr="00F4400D">
        <w:rPr>
          <w:rFonts w:ascii="Times New Roman" w:hAnsi="Times New Roman"/>
          <w:sz w:val="28"/>
          <w:szCs w:val="28"/>
        </w:rPr>
        <w:t>тационарное лечение, включая нужды</w:t>
      </w:r>
      <w:r w:rsidR="009A5E75" w:rsidRPr="00F4400D">
        <w:rPr>
          <w:rFonts w:ascii="Times New Roman" w:hAnsi="Times New Roman"/>
          <w:sz w:val="28"/>
          <w:szCs w:val="28"/>
        </w:rPr>
        <w:t xml:space="preserve"> на п</w:t>
      </w:r>
      <w:r w:rsidRPr="00F4400D">
        <w:rPr>
          <w:rFonts w:ascii="Times New Roman" w:hAnsi="Times New Roman"/>
          <w:sz w:val="28"/>
          <w:szCs w:val="28"/>
        </w:rPr>
        <w:t>итье;</w:t>
      </w:r>
    </w:p>
    <w:p w:rsidR="006F130F" w:rsidRPr="00F4400D" w:rsidRDefault="006F130F" w:rsidP="006F130F">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45</w:t>
      </w:r>
      <w:r w:rsidR="009A5E75" w:rsidRPr="00F4400D">
        <w:rPr>
          <w:rFonts w:ascii="Times New Roman" w:hAnsi="Times New Roman"/>
          <w:sz w:val="28"/>
          <w:szCs w:val="28"/>
        </w:rPr>
        <w:t> л на о</w:t>
      </w:r>
      <w:r w:rsidRPr="00F4400D">
        <w:rPr>
          <w:rFonts w:ascii="Times New Roman" w:hAnsi="Times New Roman"/>
          <w:sz w:val="28"/>
          <w:szCs w:val="28"/>
        </w:rPr>
        <w:t>бмывку одного человека, включая личный состав гражданских организаций ГО, работающих</w:t>
      </w:r>
      <w:r w:rsidR="009A5E75" w:rsidRPr="00F4400D">
        <w:rPr>
          <w:rFonts w:ascii="Times New Roman" w:hAnsi="Times New Roman"/>
          <w:sz w:val="28"/>
          <w:szCs w:val="28"/>
        </w:rPr>
        <w:t xml:space="preserve"> в о</w:t>
      </w:r>
      <w:r w:rsidRPr="00F4400D">
        <w:rPr>
          <w:rFonts w:ascii="Times New Roman" w:hAnsi="Times New Roman"/>
          <w:sz w:val="28"/>
          <w:szCs w:val="28"/>
        </w:rPr>
        <w:t>чаге поражения.</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 работе СХПВ</w:t>
      </w:r>
      <w:r w:rsidR="009A5E75" w:rsidRPr="00F4400D">
        <w:rPr>
          <w:rFonts w:ascii="Times New Roman" w:eastAsia="Times New Roman" w:hAnsi="Times New Roman"/>
          <w:sz w:val="28"/>
          <w:szCs w:val="28"/>
          <w:lang w:eastAsia="ru-RU"/>
        </w:rPr>
        <w:t xml:space="preserve"> в ЧС д</w:t>
      </w:r>
      <w:r w:rsidRPr="00F4400D">
        <w:rPr>
          <w:rFonts w:ascii="Times New Roman" w:eastAsia="Times New Roman" w:hAnsi="Times New Roman"/>
          <w:sz w:val="28"/>
          <w:szCs w:val="28"/>
          <w:lang w:eastAsia="ru-RU"/>
        </w:rPr>
        <w:t>опустимо сокращение объёмов водоснабжения отдельных промышленных</w:t>
      </w:r>
      <w:r w:rsidR="009A5E75" w:rsidRPr="00F4400D">
        <w:rPr>
          <w:rFonts w:ascii="Times New Roman" w:eastAsia="Times New Roman" w:hAnsi="Times New Roman"/>
          <w:sz w:val="28"/>
          <w:szCs w:val="28"/>
          <w:lang w:eastAsia="ru-RU"/>
        </w:rPr>
        <w:t xml:space="preserve"> и к</w:t>
      </w:r>
      <w:r w:rsidRPr="00F4400D">
        <w:rPr>
          <w:rFonts w:ascii="Times New Roman" w:eastAsia="Times New Roman" w:hAnsi="Times New Roman"/>
          <w:sz w:val="28"/>
          <w:szCs w:val="28"/>
          <w:lang w:eastAsia="ru-RU"/>
        </w:rPr>
        <w:t>оммунальных предприятий</w:t>
      </w:r>
      <w:r w:rsidR="009A5E75" w:rsidRPr="00F4400D">
        <w:rPr>
          <w:rFonts w:ascii="Times New Roman" w:eastAsia="Times New Roman" w:hAnsi="Times New Roman"/>
          <w:sz w:val="28"/>
          <w:szCs w:val="28"/>
          <w:lang w:eastAsia="ru-RU"/>
        </w:rPr>
        <w:t xml:space="preserve"> в с</w:t>
      </w:r>
      <w:r w:rsidRPr="00F4400D">
        <w:rPr>
          <w:rFonts w:ascii="Times New Roman" w:eastAsia="Times New Roman" w:hAnsi="Times New Roman"/>
          <w:sz w:val="28"/>
          <w:szCs w:val="28"/>
          <w:lang w:eastAsia="ru-RU"/>
        </w:rPr>
        <w:t>огласованных</w:t>
      </w:r>
      <w:r w:rsidR="009A5E75" w:rsidRPr="00F4400D">
        <w:rPr>
          <w:rFonts w:ascii="Times New Roman" w:eastAsia="Times New Roman" w:hAnsi="Times New Roman"/>
          <w:sz w:val="28"/>
          <w:szCs w:val="28"/>
          <w:lang w:eastAsia="ru-RU"/>
        </w:rPr>
        <w:t xml:space="preserve"> с а</w:t>
      </w:r>
      <w:r w:rsidRPr="00F4400D">
        <w:rPr>
          <w:rFonts w:ascii="Times New Roman" w:eastAsia="Times New Roman" w:hAnsi="Times New Roman"/>
          <w:sz w:val="28"/>
          <w:szCs w:val="28"/>
          <w:lang w:eastAsia="ru-RU"/>
        </w:rPr>
        <w:t xml:space="preserve">дминистрацией </w:t>
      </w:r>
      <w:r w:rsidR="00AA183E" w:rsidRPr="00F4400D">
        <w:rPr>
          <w:rFonts w:ascii="Times New Roman" w:eastAsia="Times New Roman" w:hAnsi="Times New Roman"/>
          <w:sz w:val="28"/>
          <w:szCs w:val="24"/>
          <w:lang w:eastAsia="ru-RU"/>
        </w:rPr>
        <w:t>Чановского района</w:t>
      </w:r>
      <w:r w:rsidRPr="00F4400D">
        <w:rPr>
          <w:rFonts w:ascii="Times New Roman" w:hAnsi="Times New Roman"/>
          <w:sz w:val="28"/>
          <w:szCs w:val="28"/>
        </w:rPr>
        <w:t xml:space="preserve"> </w:t>
      </w:r>
      <w:r w:rsidRPr="00F4400D">
        <w:rPr>
          <w:rFonts w:ascii="Times New Roman" w:eastAsia="Times New Roman" w:hAnsi="Times New Roman"/>
          <w:sz w:val="28"/>
          <w:szCs w:val="28"/>
          <w:lang w:eastAsia="ru-RU"/>
        </w:rPr>
        <w:t>пределах</w:t>
      </w:r>
      <w:r w:rsidR="00EC0D7E" w:rsidRPr="00F4400D">
        <w:rPr>
          <w:rFonts w:ascii="Times New Roman" w:eastAsia="Times New Roman" w:hAnsi="Times New Roman"/>
          <w:sz w:val="28"/>
          <w:szCs w:val="28"/>
          <w:lang w:eastAsia="ru-RU"/>
        </w:rPr>
        <w:t>,</w:t>
      </w:r>
      <w:r w:rsidR="009A5E75" w:rsidRPr="00F4400D">
        <w:rPr>
          <w:rFonts w:ascii="Times New Roman" w:eastAsia="Times New Roman" w:hAnsi="Times New Roman"/>
          <w:sz w:val="28"/>
          <w:szCs w:val="28"/>
          <w:lang w:eastAsia="ru-RU"/>
        </w:rPr>
        <w:t xml:space="preserve"> с т</w:t>
      </w:r>
      <w:r w:rsidRPr="00F4400D">
        <w:rPr>
          <w:rFonts w:ascii="Times New Roman" w:eastAsia="Times New Roman" w:hAnsi="Times New Roman"/>
          <w:sz w:val="28"/>
          <w:szCs w:val="28"/>
          <w:lang w:eastAsia="ru-RU"/>
        </w:rPr>
        <w:t>ем, чтобы снизить нагрузки</w:t>
      </w:r>
      <w:r w:rsidR="009A5E75" w:rsidRPr="00F4400D">
        <w:rPr>
          <w:rFonts w:ascii="Times New Roman" w:eastAsia="Times New Roman" w:hAnsi="Times New Roman"/>
          <w:sz w:val="28"/>
          <w:szCs w:val="28"/>
          <w:lang w:eastAsia="ru-RU"/>
        </w:rPr>
        <w:t xml:space="preserve"> на с</w:t>
      </w:r>
      <w:r w:rsidRPr="00F4400D">
        <w:rPr>
          <w:rFonts w:ascii="Times New Roman" w:eastAsia="Times New Roman" w:hAnsi="Times New Roman"/>
          <w:sz w:val="28"/>
          <w:szCs w:val="28"/>
          <w:lang w:eastAsia="ru-RU"/>
        </w:rPr>
        <w:t>ооружения, работающие</w:t>
      </w:r>
      <w:r w:rsidR="009A5E75" w:rsidRPr="00F4400D">
        <w:rPr>
          <w:rFonts w:ascii="Times New Roman" w:eastAsia="Times New Roman" w:hAnsi="Times New Roman"/>
          <w:sz w:val="28"/>
          <w:szCs w:val="28"/>
          <w:lang w:eastAsia="ru-RU"/>
        </w:rPr>
        <w:t xml:space="preserve"> по р</w:t>
      </w:r>
      <w:r w:rsidRPr="00F4400D">
        <w:rPr>
          <w:rFonts w:ascii="Times New Roman" w:eastAsia="Times New Roman" w:hAnsi="Times New Roman"/>
          <w:sz w:val="28"/>
          <w:szCs w:val="28"/>
          <w:lang w:eastAsia="ru-RU"/>
        </w:rPr>
        <w:t>ежимам специальной очистки воды</w:t>
      </w:r>
      <w:r w:rsidR="009A5E75" w:rsidRPr="00F4400D">
        <w:rPr>
          <w:rFonts w:ascii="Times New Roman" w:eastAsia="Times New Roman" w:hAnsi="Times New Roman"/>
          <w:sz w:val="28"/>
          <w:szCs w:val="28"/>
          <w:lang w:eastAsia="ru-RU"/>
        </w:rPr>
        <w:t xml:space="preserve"> из з</w:t>
      </w:r>
      <w:r w:rsidRPr="00F4400D">
        <w:rPr>
          <w:rFonts w:ascii="Times New Roman" w:eastAsia="Times New Roman" w:hAnsi="Times New Roman"/>
          <w:sz w:val="28"/>
          <w:szCs w:val="28"/>
          <w:lang w:eastAsia="ru-RU"/>
        </w:rPr>
        <w:t>аражённого источника.</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Все элементы СХПВ должны соответствовать следующим требованиям, обеспечивающим</w:t>
      </w:r>
      <w:r w:rsidR="009A5E75" w:rsidRPr="00F4400D">
        <w:rPr>
          <w:rFonts w:ascii="Times New Roman" w:eastAsia="Times New Roman" w:hAnsi="Times New Roman"/>
          <w:sz w:val="28"/>
          <w:szCs w:val="28"/>
          <w:lang w:eastAsia="ru-RU"/>
        </w:rPr>
        <w:t xml:space="preserve"> их п</w:t>
      </w:r>
      <w:r w:rsidRPr="00F4400D">
        <w:rPr>
          <w:rFonts w:ascii="Times New Roman" w:eastAsia="Times New Roman" w:hAnsi="Times New Roman"/>
          <w:sz w:val="28"/>
          <w:szCs w:val="28"/>
          <w:lang w:eastAsia="ru-RU"/>
        </w:rPr>
        <w:t>овышенную устойчивость</w:t>
      </w:r>
      <w:r w:rsidR="009A5E75" w:rsidRPr="00F4400D">
        <w:rPr>
          <w:rFonts w:ascii="Times New Roman" w:eastAsia="Times New Roman" w:hAnsi="Times New Roman"/>
          <w:sz w:val="28"/>
          <w:szCs w:val="28"/>
          <w:lang w:eastAsia="ru-RU"/>
        </w:rPr>
        <w:t xml:space="preserve"> и в</w:t>
      </w:r>
      <w:r w:rsidRPr="00F4400D">
        <w:rPr>
          <w:rFonts w:ascii="Times New Roman" w:eastAsia="Times New Roman" w:hAnsi="Times New Roman"/>
          <w:sz w:val="28"/>
          <w:szCs w:val="28"/>
          <w:lang w:eastAsia="ru-RU"/>
        </w:rPr>
        <w:t>ысокую санитарную надёжность:</w:t>
      </w:r>
    </w:p>
    <w:p w:rsidR="006F130F" w:rsidRPr="00F4400D" w:rsidRDefault="006F130F" w:rsidP="006F130F">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должны быть обеспечены соответствующие условия для работы систем подачи</w:t>
      </w:r>
      <w:r w:rsidR="009A5E75" w:rsidRPr="00F4400D">
        <w:rPr>
          <w:rFonts w:ascii="Times New Roman" w:hAnsi="Times New Roman"/>
          <w:sz w:val="28"/>
          <w:szCs w:val="28"/>
        </w:rPr>
        <w:t xml:space="preserve"> и р</w:t>
      </w:r>
      <w:r w:rsidRPr="00F4400D">
        <w:rPr>
          <w:rFonts w:ascii="Times New Roman" w:hAnsi="Times New Roman"/>
          <w:sz w:val="28"/>
          <w:szCs w:val="28"/>
        </w:rPr>
        <w:t>аспределения воды (далее – СПРВ) при разной производительности головных сооружений. СПРВ должны иметь устройства для отключения отдельных водопотребителей, устройства для раздачи питьевой воды</w:t>
      </w:r>
      <w:r w:rsidR="009A5E75" w:rsidRPr="00F4400D">
        <w:rPr>
          <w:rFonts w:ascii="Times New Roman" w:hAnsi="Times New Roman"/>
          <w:sz w:val="28"/>
          <w:szCs w:val="28"/>
        </w:rPr>
        <w:t xml:space="preserve"> из в</w:t>
      </w:r>
      <w:r w:rsidRPr="00F4400D">
        <w:rPr>
          <w:rFonts w:ascii="Times New Roman" w:hAnsi="Times New Roman"/>
          <w:sz w:val="28"/>
          <w:szCs w:val="28"/>
        </w:rPr>
        <w:t>одоводов</w:t>
      </w:r>
      <w:r w:rsidR="009A5E75" w:rsidRPr="00F4400D">
        <w:rPr>
          <w:rFonts w:ascii="Times New Roman" w:hAnsi="Times New Roman"/>
          <w:sz w:val="28"/>
          <w:szCs w:val="28"/>
        </w:rPr>
        <w:t xml:space="preserve"> и м</w:t>
      </w:r>
      <w:r w:rsidRPr="00F4400D">
        <w:rPr>
          <w:rFonts w:ascii="Times New Roman" w:hAnsi="Times New Roman"/>
          <w:sz w:val="28"/>
          <w:szCs w:val="28"/>
        </w:rPr>
        <w:t>агистральных трубопроводов</w:t>
      </w:r>
      <w:r w:rsidR="009A5E75" w:rsidRPr="00F4400D">
        <w:rPr>
          <w:rFonts w:ascii="Times New Roman" w:hAnsi="Times New Roman"/>
          <w:sz w:val="28"/>
          <w:szCs w:val="28"/>
        </w:rPr>
        <w:t xml:space="preserve"> с ФП в н</w:t>
      </w:r>
      <w:r w:rsidRPr="00F4400D">
        <w:rPr>
          <w:rFonts w:ascii="Times New Roman" w:hAnsi="Times New Roman"/>
          <w:sz w:val="28"/>
          <w:szCs w:val="28"/>
        </w:rPr>
        <w:t>аиболее возвышенных точках, обводные линии</w:t>
      </w:r>
      <w:r w:rsidR="009A5E75" w:rsidRPr="00F4400D">
        <w:rPr>
          <w:rFonts w:ascii="Times New Roman" w:hAnsi="Times New Roman"/>
          <w:sz w:val="28"/>
          <w:szCs w:val="28"/>
        </w:rPr>
        <w:t xml:space="preserve"> у р</w:t>
      </w:r>
      <w:r w:rsidRPr="00F4400D">
        <w:rPr>
          <w:rFonts w:ascii="Times New Roman" w:hAnsi="Times New Roman"/>
          <w:sz w:val="28"/>
          <w:szCs w:val="28"/>
        </w:rPr>
        <w:t>езервуаров, насосных</w:t>
      </w:r>
      <w:r w:rsidR="009A5E75" w:rsidRPr="00F4400D">
        <w:rPr>
          <w:rFonts w:ascii="Times New Roman" w:hAnsi="Times New Roman"/>
          <w:sz w:val="28"/>
          <w:szCs w:val="28"/>
        </w:rPr>
        <w:t xml:space="preserve"> и в</w:t>
      </w:r>
      <w:r w:rsidRPr="00F4400D">
        <w:rPr>
          <w:rFonts w:ascii="Times New Roman" w:hAnsi="Times New Roman"/>
          <w:sz w:val="28"/>
          <w:szCs w:val="28"/>
        </w:rPr>
        <w:t>одоочистных станций, задвижки</w:t>
      </w:r>
      <w:r w:rsidR="009A5E75" w:rsidRPr="00F4400D">
        <w:rPr>
          <w:rFonts w:ascii="Times New Roman" w:hAnsi="Times New Roman"/>
          <w:sz w:val="28"/>
          <w:szCs w:val="28"/>
        </w:rPr>
        <w:t xml:space="preserve"> с д</w:t>
      </w:r>
      <w:r w:rsidRPr="00F4400D">
        <w:rPr>
          <w:rFonts w:ascii="Times New Roman" w:hAnsi="Times New Roman"/>
          <w:sz w:val="28"/>
          <w:szCs w:val="28"/>
        </w:rPr>
        <w:t>истанционным управлением для регулирования подачи воды</w:t>
      </w:r>
      <w:r w:rsidR="009A5E75" w:rsidRPr="00F4400D">
        <w:rPr>
          <w:rFonts w:ascii="Times New Roman" w:hAnsi="Times New Roman"/>
          <w:sz w:val="28"/>
          <w:szCs w:val="28"/>
        </w:rPr>
        <w:t xml:space="preserve"> по о</w:t>
      </w:r>
      <w:r w:rsidRPr="00F4400D">
        <w:rPr>
          <w:rFonts w:ascii="Times New Roman" w:hAnsi="Times New Roman"/>
          <w:sz w:val="28"/>
          <w:szCs w:val="28"/>
        </w:rPr>
        <w:t>тдельным участкам СПРВ;</w:t>
      </w:r>
    </w:p>
    <w:p w:rsidR="006F130F" w:rsidRPr="00F4400D" w:rsidRDefault="006F130F" w:rsidP="006F130F">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реагентные</w:t>
      </w:r>
      <w:r w:rsidR="009A5E75" w:rsidRPr="00F4400D">
        <w:rPr>
          <w:rFonts w:ascii="Times New Roman" w:hAnsi="Times New Roman"/>
          <w:sz w:val="28"/>
          <w:szCs w:val="28"/>
        </w:rPr>
        <w:t xml:space="preserve"> и х</w:t>
      </w:r>
      <w:r w:rsidRPr="00F4400D">
        <w:rPr>
          <w:rFonts w:ascii="Times New Roman" w:hAnsi="Times New Roman"/>
          <w:sz w:val="28"/>
          <w:szCs w:val="28"/>
        </w:rPr>
        <w:t>лорные хозяйства должны быть подготовлены</w:t>
      </w:r>
      <w:r w:rsidR="009A5E75" w:rsidRPr="00F4400D">
        <w:rPr>
          <w:rFonts w:ascii="Times New Roman" w:hAnsi="Times New Roman"/>
          <w:sz w:val="28"/>
          <w:szCs w:val="28"/>
        </w:rPr>
        <w:t xml:space="preserve"> к р</w:t>
      </w:r>
      <w:r w:rsidRPr="00F4400D">
        <w:rPr>
          <w:rFonts w:ascii="Times New Roman" w:hAnsi="Times New Roman"/>
          <w:sz w:val="28"/>
          <w:szCs w:val="28"/>
        </w:rPr>
        <w:t>аботе водоочистных станций (далее ВС) при заражении воды</w:t>
      </w:r>
      <w:r w:rsidR="009A5E75" w:rsidRPr="00F4400D">
        <w:rPr>
          <w:rFonts w:ascii="Times New Roman" w:hAnsi="Times New Roman"/>
          <w:sz w:val="28"/>
          <w:szCs w:val="28"/>
        </w:rPr>
        <w:t xml:space="preserve"> и к з</w:t>
      </w:r>
      <w:r w:rsidRPr="00F4400D">
        <w:rPr>
          <w:rFonts w:ascii="Times New Roman" w:hAnsi="Times New Roman"/>
          <w:sz w:val="28"/>
          <w:szCs w:val="28"/>
        </w:rPr>
        <w:t>ащите воздушной среды</w:t>
      </w:r>
      <w:r w:rsidR="009A5E75" w:rsidRPr="00F4400D">
        <w:rPr>
          <w:rFonts w:ascii="Times New Roman" w:hAnsi="Times New Roman"/>
          <w:sz w:val="28"/>
          <w:szCs w:val="28"/>
        </w:rPr>
        <w:t xml:space="preserve"> от з</w:t>
      </w:r>
      <w:r w:rsidRPr="00F4400D">
        <w:rPr>
          <w:rFonts w:ascii="Times New Roman" w:hAnsi="Times New Roman"/>
          <w:sz w:val="28"/>
          <w:szCs w:val="28"/>
        </w:rPr>
        <w:t>агрязнения при авариях</w:t>
      </w:r>
      <w:r w:rsidR="009A5E75" w:rsidRPr="00F4400D">
        <w:rPr>
          <w:rFonts w:ascii="Times New Roman" w:hAnsi="Times New Roman"/>
          <w:sz w:val="28"/>
          <w:szCs w:val="28"/>
        </w:rPr>
        <w:t xml:space="preserve"> в х</w:t>
      </w:r>
      <w:r w:rsidRPr="00F4400D">
        <w:rPr>
          <w:rFonts w:ascii="Times New Roman" w:hAnsi="Times New Roman"/>
          <w:sz w:val="28"/>
          <w:szCs w:val="28"/>
        </w:rPr>
        <w:t>лорном хозяйстве.</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Детально должны быть рассмотрены</w:t>
      </w:r>
      <w:r w:rsidR="009A5E75" w:rsidRPr="00F4400D">
        <w:rPr>
          <w:rFonts w:ascii="Times New Roman" w:eastAsia="Times New Roman" w:hAnsi="Times New Roman"/>
          <w:sz w:val="28"/>
          <w:szCs w:val="28"/>
          <w:lang w:eastAsia="ru-RU"/>
        </w:rPr>
        <w:t xml:space="preserve"> и о</w:t>
      </w:r>
      <w:r w:rsidRPr="00F4400D">
        <w:rPr>
          <w:rFonts w:ascii="Times New Roman" w:eastAsia="Times New Roman" w:hAnsi="Times New Roman"/>
          <w:sz w:val="28"/>
          <w:szCs w:val="28"/>
          <w:lang w:eastAsia="ru-RU"/>
        </w:rPr>
        <w:t>тработаны:</w:t>
      </w:r>
    </w:p>
    <w:p w:rsidR="006F130F" w:rsidRPr="00F4400D" w:rsidRDefault="006F130F" w:rsidP="006F130F">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порядок работы всей СПРВ при сокращении производительности очистных сооружений</w:t>
      </w:r>
      <w:r w:rsidR="009A5E75" w:rsidRPr="00F4400D">
        <w:rPr>
          <w:rFonts w:ascii="Times New Roman" w:hAnsi="Times New Roman"/>
          <w:sz w:val="28"/>
          <w:szCs w:val="28"/>
        </w:rPr>
        <w:t xml:space="preserve"> и в</w:t>
      </w:r>
      <w:r w:rsidRPr="00F4400D">
        <w:rPr>
          <w:rFonts w:ascii="Times New Roman" w:hAnsi="Times New Roman"/>
          <w:sz w:val="28"/>
          <w:szCs w:val="28"/>
        </w:rPr>
        <w:t>озможных авариях</w:t>
      </w:r>
      <w:r w:rsidR="009A5E75" w:rsidRPr="00F4400D">
        <w:rPr>
          <w:rFonts w:ascii="Times New Roman" w:hAnsi="Times New Roman"/>
          <w:sz w:val="28"/>
          <w:szCs w:val="28"/>
        </w:rPr>
        <w:t xml:space="preserve"> на с</w:t>
      </w:r>
      <w:r w:rsidRPr="00F4400D">
        <w:rPr>
          <w:rFonts w:ascii="Times New Roman" w:hAnsi="Times New Roman"/>
          <w:sz w:val="28"/>
          <w:szCs w:val="28"/>
        </w:rPr>
        <w:t>ети, обеспечивающий бесперебойную подачу сокращённого количества воды равномерно всем потребителям, включая режим подачи воды</w:t>
      </w:r>
      <w:r w:rsidR="009A5E75" w:rsidRPr="00F4400D">
        <w:rPr>
          <w:rFonts w:ascii="Times New Roman" w:hAnsi="Times New Roman"/>
          <w:sz w:val="28"/>
          <w:szCs w:val="28"/>
        </w:rPr>
        <w:t xml:space="preserve"> в к</w:t>
      </w:r>
      <w:r w:rsidRPr="00F4400D">
        <w:rPr>
          <w:rFonts w:ascii="Times New Roman" w:hAnsi="Times New Roman"/>
          <w:sz w:val="28"/>
          <w:szCs w:val="28"/>
        </w:rPr>
        <w:t>оличествах, соответствующих минимальным санитарно-гигиеническим нормативам.</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lastRenderedPageBreak/>
        <w:t>В чрезвычайных ситуациях все строительные, ремонтные</w:t>
      </w:r>
      <w:r w:rsidR="009A5E75" w:rsidRPr="00F4400D">
        <w:rPr>
          <w:rFonts w:ascii="Times New Roman" w:eastAsia="Times New Roman" w:hAnsi="Times New Roman"/>
          <w:sz w:val="28"/>
          <w:szCs w:val="28"/>
          <w:lang w:eastAsia="ru-RU"/>
        </w:rPr>
        <w:t xml:space="preserve"> и д</w:t>
      </w:r>
      <w:r w:rsidRPr="00F4400D">
        <w:rPr>
          <w:rFonts w:ascii="Times New Roman" w:eastAsia="Times New Roman" w:hAnsi="Times New Roman"/>
          <w:sz w:val="28"/>
          <w:szCs w:val="28"/>
          <w:lang w:eastAsia="ru-RU"/>
        </w:rPr>
        <w:t>ругие виды работ</w:t>
      </w:r>
      <w:r w:rsidR="009A5E75" w:rsidRPr="00F4400D">
        <w:rPr>
          <w:rFonts w:ascii="Times New Roman" w:eastAsia="Times New Roman" w:hAnsi="Times New Roman"/>
          <w:sz w:val="28"/>
          <w:szCs w:val="28"/>
          <w:lang w:eastAsia="ru-RU"/>
        </w:rPr>
        <w:t xml:space="preserve"> на о</w:t>
      </w:r>
      <w:r w:rsidRPr="00F4400D">
        <w:rPr>
          <w:rFonts w:ascii="Times New Roman" w:eastAsia="Times New Roman" w:hAnsi="Times New Roman"/>
          <w:sz w:val="28"/>
          <w:szCs w:val="28"/>
          <w:lang w:eastAsia="ru-RU"/>
        </w:rPr>
        <w:t>бъектах СХПВ должны быть прекращены.</w:t>
      </w:r>
      <w:r w:rsidR="009A5E75" w:rsidRPr="00F4400D">
        <w:rPr>
          <w:rFonts w:ascii="Times New Roman" w:eastAsia="Times New Roman" w:hAnsi="Times New Roman"/>
          <w:sz w:val="28"/>
          <w:szCs w:val="28"/>
          <w:lang w:eastAsia="ru-RU"/>
        </w:rPr>
        <w:t xml:space="preserve"> На т</w:t>
      </w:r>
      <w:r w:rsidRPr="00F4400D">
        <w:rPr>
          <w:rFonts w:ascii="Times New Roman" w:eastAsia="Times New Roman" w:hAnsi="Times New Roman"/>
          <w:sz w:val="28"/>
          <w:szCs w:val="28"/>
          <w:lang w:eastAsia="ru-RU"/>
        </w:rPr>
        <w:t>ерриторию должен допускаться только персонал дежурной смены</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ривлечённые</w:t>
      </w:r>
      <w:r w:rsidR="009A5E75" w:rsidRPr="00F4400D">
        <w:rPr>
          <w:rFonts w:ascii="Times New Roman" w:eastAsia="Times New Roman" w:hAnsi="Times New Roman"/>
          <w:sz w:val="28"/>
          <w:szCs w:val="28"/>
          <w:lang w:eastAsia="ru-RU"/>
        </w:rPr>
        <w:t xml:space="preserve"> к р</w:t>
      </w:r>
      <w:r w:rsidRPr="00F4400D">
        <w:rPr>
          <w:rFonts w:ascii="Times New Roman" w:eastAsia="Times New Roman" w:hAnsi="Times New Roman"/>
          <w:sz w:val="28"/>
          <w:szCs w:val="28"/>
          <w:lang w:eastAsia="ru-RU"/>
        </w:rPr>
        <w:t>аботам</w:t>
      </w:r>
      <w:r w:rsidR="009A5E75" w:rsidRPr="00F4400D">
        <w:rPr>
          <w:rFonts w:ascii="Times New Roman" w:eastAsia="Times New Roman" w:hAnsi="Times New Roman"/>
          <w:sz w:val="28"/>
          <w:szCs w:val="28"/>
          <w:lang w:eastAsia="ru-RU"/>
        </w:rPr>
        <w:t xml:space="preserve"> в ЧС с</w:t>
      </w:r>
      <w:r w:rsidRPr="00F4400D">
        <w:rPr>
          <w:rFonts w:ascii="Times New Roman" w:eastAsia="Times New Roman" w:hAnsi="Times New Roman"/>
          <w:sz w:val="28"/>
          <w:szCs w:val="28"/>
          <w:lang w:eastAsia="ru-RU"/>
        </w:rPr>
        <w:t>пециалисты,</w:t>
      </w:r>
      <w:r w:rsidR="009A5E75" w:rsidRPr="00F4400D">
        <w:rPr>
          <w:rFonts w:ascii="Times New Roman" w:eastAsia="Times New Roman" w:hAnsi="Times New Roman"/>
          <w:sz w:val="28"/>
          <w:szCs w:val="28"/>
          <w:lang w:eastAsia="ru-RU"/>
        </w:rPr>
        <w:t xml:space="preserve"> в т</w:t>
      </w:r>
      <w:r w:rsidRPr="00F4400D">
        <w:rPr>
          <w:rFonts w:ascii="Times New Roman" w:eastAsia="Times New Roman" w:hAnsi="Times New Roman"/>
          <w:sz w:val="28"/>
          <w:szCs w:val="28"/>
          <w:lang w:eastAsia="ru-RU"/>
        </w:rPr>
        <w:t>ом числе работники территориальных центров санэпиднадзора (ЦСЭН),</w:t>
      </w:r>
      <w:r w:rsidR="009A5E75" w:rsidRPr="00F4400D">
        <w:rPr>
          <w:rFonts w:ascii="Times New Roman" w:eastAsia="Times New Roman" w:hAnsi="Times New Roman"/>
          <w:sz w:val="28"/>
          <w:szCs w:val="28"/>
          <w:lang w:eastAsia="ru-RU"/>
        </w:rPr>
        <w:t xml:space="preserve"> ГО и д</w:t>
      </w:r>
      <w:r w:rsidRPr="00F4400D">
        <w:rPr>
          <w:rFonts w:ascii="Times New Roman" w:eastAsia="Times New Roman" w:hAnsi="Times New Roman"/>
          <w:sz w:val="28"/>
          <w:szCs w:val="28"/>
          <w:lang w:eastAsia="ru-RU"/>
        </w:rPr>
        <w:t>ругих организаций.</w:t>
      </w:r>
    </w:p>
    <w:p w:rsidR="006F130F" w:rsidRPr="00F4400D" w:rsidRDefault="006F130F" w:rsidP="006F130F">
      <w:pPr>
        <w:spacing w:after="0" w:line="240" w:lineRule="auto"/>
        <w:ind w:firstLine="709"/>
        <w:jc w:val="both"/>
        <w:rPr>
          <w:rFonts w:ascii="Times New Roman" w:eastAsia="Times New Roman" w:hAnsi="Times New Roman"/>
          <w:i/>
          <w:sz w:val="28"/>
          <w:szCs w:val="28"/>
          <w:u w:val="single"/>
          <w:lang w:eastAsia="ru-RU"/>
        </w:rPr>
      </w:pPr>
      <w:r w:rsidRPr="00F4400D">
        <w:rPr>
          <w:rFonts w:ascii="Times New Roman" w:eastAsia="Times New Roman" w:hAnsi="Times New Roman"/>
          <w:i/>
          <w:sz w:val="28"/>
          <w:szCs w:val="28"/>
          <w:u w:val="single"/>
          <w:lang w:eastAsia="ru-RU"/>
        </w:rPr>
        <w:t>Градостроительные (проектные) ограничения (предложения) при размещении источников электроснабжения</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Линейные</w:t>
      </w:r>
      <w:r w:rsidR="009A5E75" w:rsidRPr="00F4400D">
        <w:rPr>
          <w:rFonts w:ascii="Times New Roman" w:eastAsia="Times New Roman" w:hAnsi="Times New Roman"/>
          <w:sz w:val="28"/>
          <w:szCs w:val="28"/>
          <w:lang w:eastAsia="ru-RU"/>
        </w:rPr>
        <w:t xml:space="preserve"> и т</w:t>
      </w:r>
      <w:r w:rsidRPr="00F4400D">
        <w:rPr>
          <w:rFonts w:ascii="Times New Roman" w:eastAsia="Times New Roman" w:hAnsi="Times New Roman"/>
          <w:sz w:val="28"/>
          <w:szCs w:val="28"/>
          <w:lang w:eastAsia="ru-RU"/>
        </w:rPr>
        <w:t>очечные объекты электроснабжения наиболее подвержены активному воздействию источников природных чрезвычайных ситуаций (ураганный ветер, сильный снегопад),</w:t>
      </w:r>
      <w:r w:rsidR="009A5E75" w:rsidRPr="00F4400D">
        <w:rPr>
          <w:rFonts w:ascii="Times New Roman" w:eastAsia="Times New Roman" w:hAnsi="Times New Roman"/>
          <w:sz w:val="28"/>
          <w:szCs w:val="28"/>
          <w:lang w:eastAsia="ru-RU"/>
        </w:rPr>
        <w:t xml:space="preserve"> в р</w:t>
      </w:r>
      <w:r w:rsidRPr="00F4400D">
        <w:rPr>
          <w:rFonts w:ascii="Times New Roman" w:eastAsia="Times New Roman" w:hAnsi="Times New Roman"/>
          <w:sz w:val="28"/>
          <w:szCs w:val="28"/>
          <w:lang w:eastAsia="ru-RU"/>
        </w:rPr>
        <w:t>езультате чего вероятно возникновение чрезвычайных ситуаций вследствие выхода</w:t>
      </w:r>
      <w:r w:rsidR="009A5E75" w:rsidRPr="00F4400D">
        <w:rPr>
          <w:rFonts w:ascii="Times New Roman" w:eastAsia="Times New Roman" w:hAnsi="Times New Roman"/>
          <w:sz w:val="28"/>
          <w:szCs w:val="28"/>
          <w:lang w:eastAsia="ru-RU"/>
        </w:rPr>
        <w:t xml:space="preserve"> из с</w:t>
      </w:r>
      <w:r w:rsidRPr="00F4400D">
        <w:rPr>
          <w:rFonts w:ascii="Times New Roman" w:eastAsia="Times New Roman" w:hAnsi="Times New Roman"/>
          <w:sz w:val="28"/>
          <w:szCs w:val="28"/>
          <w:lang w:eastAsia="ru-RU"/>
        </w:rPr>
        <w:t>троя линейной части</w:t>
      </w:r>
      <w:r w:rsidR="009A5E75" w:rsidRPr="00F4400D">
        <w:rPr>
          <w:rFonts w:ascii="Times New Roman" w:eastAsia="Times New Roman" w:hAnsi="Times New Roman"/>
          <w:sz w:val="28"/>
          <w:szCs w:val="28"/>
          <w:lang w:eastAsia="ru-RU"/>
        </w:rPr>
        <w:t xml:space="preserve"> и к</w:t>
      </w:r>
      <w:r w:rsidRPr="00F4400D">
        <w:rPr>
          <w:rFonts w:ascii="Times New Roman" w:eastAsia="Times New Roman" w:hAnsi="Times New Roman"/>
          <w:sz w:val="28"/>
          <w:szCs w:val="28"/>
          <w:lang w:eastAsia="ru-RU"/>
        </w:rPr>
        <w:t>оротких замыканий</w:t>
      </w:r>
      <w:r w:rsidR="009A5E75" w:rsidRPr="00F4400D">
        <w:rPr>
          <w:rFonts w:ascii="Times New Roman" w:eastAsia="Times New Roman" w:hAnsi="Times New Roman"/>
          <w:sz w:val="28"/>
          <w:szCs w:val="28"/>
          <w:lang w:eastAsia="ru-RU"/>
        </w:rPr>
        <w:t xml:space="preserve"> на о</w:t>
      </w:r>
      <w:r w:rsidRPr="00F4400D">
        <w:rPr>
          <w:rFonts w:ascii="Times New Roman" w:eastAsia="Times New Roman" w:hAnsi="Times New Roman"/>
          <w:sz w:val="28"/>
          <w:szCs w:val="28"/>
          <w:lang w:eastAsia="ru-RU"/>
        </w:rPr>
        <w:t>борудовании точечных объектов.</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Для повышения устойчивости функционирования объектов электроснабжения, при реконструкции сети электроснабжения</w:t>
      </w:r>
      <w:r w:rsidR="009A5E75" w:rsidRPr="00F4400D">
        <w:rPr>
          <w:rFonts w:ascii="Times New Roman" w:eastAsia="Times New Roman" w:hAnsi="Times New Roman"/>
          <w:sz w:val="28"/>
          <w:szCs w:val="28"/>
          <w:lang w:eastAsia="ru-RU"/>
        </w:rPr>
        <w:t xml:space="preserve"> с р</w:t>
      </w:r>
      <w:r w:rsidRPr="00F4400D">
        <w:rPr>
          <w:rFonts w:ascii="Times New Roman" w:eastAsia="Times New Roman" w:hAnsi="Times New Roman"/>
          <w:sz w:val="28"/>
          <w:szCs w:val="28"/>
          <w:lang w:eastAsia="ru-RU"/>
        </w:rPr>
        <w:t>асширением застройки, возможном размещении производств требуется учитывать положения п.п.6.85</w:t>
      </w:r>
      <w:r w:rsidRPr="00F4400D">
        <w:rPr>
          <w:rFonts w:ascii="Times New Roman" w:eastAsia="Times New Roman" w:hAnsi="Times New Roman"/>
          <w:sz w:val="28"/>
          <w:szCs w:val="28"/>
          <w:lang w:eastAsia="ru-RU"/>
        </w:rPr>
        <w:noBreakHyphen/>
        <w:t xml:space="preserve">6.100 СП 165.132.5800.2014 </w:t>
      </w:r>
      <w:r w:rsidRPr="00F4400D">
        <w:rPr>
          <w:rFonts w:ascii="Times New Roman" w:eastAsia="Times New Roman" w:hAnsi="Times New Roman"/>
          <w:bCs/>
          <w:sz w:val="28"/>
          <w:szCs w:val="28"/>
          <w:lang w:eastAsia="ru-RU"/>
        </w:rPr>
        <w:t>«Инженерно-технические мероприятия</w:t>
      </w:r>
      <w:r w:rsidR="009A5E75" w:rsidRPr="00F4400D">
        <w:rPr>
          <w:rFonts w:ascii="Times New Roman" w:eastAsia="Times New Roman" w:hAnsi="Times New Roman"/>
          <w:bCs/>
          <w:sz w:val="28"/>
          <w:szCs w:val="28"/>
          <w:lang w:eastAsia="ru-RU"/>
        </w:rPr>
        <w:t xml:space="preserve"> по г</w:t>
      </w:r>
      <w:r w:rsidRPr="00F4400D">
        <w:rPr>
          <w:rFonts w:ascii="Times New Roman" w:eastAsia="Times New Roman" w:hAnsi="Times New Roman"/>
          <w:bCs/>
          <w:sz w:val="28"/>
          <w:szCs w:val="28"/>
          <w:lang w:eastAsia="ru-RU"/>
        </w:rPr>
        <w:t>ражданской обороне. Актуализированная редакция СНиП 2.01.51-90»</w:t>
      </w:r>
      <w:r w:rsidRPr="00F4400D">
        <w:rPr>
          <w:rFonts w:ascii="Times New Roman" w:eastAsia="Times New Roman" w:hAnsi="Times New Roman"/>
          <w:sz w:val="28"/>
          <w:szCs w:val="28"/>
          <w:lang w:eastAsia="ru-RU"/>
        </w:rPr>
        <w:t>.</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Энергетические сооружения</w:t>
      </w:r>
      <w:r w:rsidR="009A5E75" w:rsidRPr="00F4400D">
        <w:rPr>
          <w:rFonts w:ascii="Times New Roman" w:eastAsia="Times New Roman" w:hAnsi="Times New Roman"/>
          <w:sz w:val="28"/>
          <w:szCs w:val="28"/>
          <w:lang w:eastAsia="ru-RU"/>
        </w:rPr>
        <w:t xml:space="preserve"> и э</w:t>
      </w:r>
      <w:r w:rsidRPr="00F4400D">
        <w:rPr>
          <w:rFonts w:ascii="Times New Roman" w:eastAsia="Times New Roman" w:hAnsi="Times New Roman"/>
          <w:sz w:val="28"/>
          <w:szCs w:val="28"/>
          <w:lang w:eastAsia="ru-RU"/>
        </w:rPr>
        <w:t>лектрические сети должны проектироваться</w:t>
      </w:r>
      <w:r w:rsidR="009A5E75" w:rsidRPr="00F4400D">
        <w:rPr>
          <w:rFonts w:ascii="Times New Roman" w:eastAsia="Times New Roman" w:hAnsi="Times New Roman"/>
          <w:sz w:val="28"/>
          <w:szCs w:val="28"/>
          <w:lang w:eastAsia="ru-RU"/>
        </w:rPr>
        <w:t xml:space="preserve"> с у</w:t>
      </w:r>
      <w:r w:rsidRPr="00F4400D">
        <w:rPr>
          <w:rFonts w:ascii="Times New Roman" w:eastAsia="Times New Roman" w:hAnsi="Times New Roman"/>
          <w:sz w:val="28"/>
          <w:szCs w:val="28"/>
          <w:lang w:eastAsia="ru-RU"/>
        </w:rPr>
        <w:t>чётом обеспечения устойчивого электроснабжения особо важных объектов (предприятий оборонных отраслей промышленности, участков железных дорог, газо-</w:t>
      </w:r>
      <w:r w:rsidR="009A5E75" w:rsidRPr="00F4400D">
        <w:rPr>
          <w:rFonts w:ascii="Times New Roman" w:eastAsia="Times New Roman" w:hAnsi="Times New Roman"/>
          <w:sz w:val="28"/>
          <w:szCs w:val="28"/>
          <w:lang w:eastAsia="ru-RU"/>
        </w:rPr>
        <w:t xml:space="preserve"> и в</w:t>
      </w:r>
      <w:r w:rsidRPr="00F4400D">
        <w:rPr>
          <w:rFonts w:ascii="Times New Roman" w:eastAsia="Times New Roman" w:hAnsi="Times New Roman"/>
          <w:sz w:val="28"/>
          <w:szCs w:val="28"/>
          <w:lang w:eastAsia="ru-RU"/>
        </w:rPr>
        <w:t>одоснабжения, лечебных учреждений</w:t>
      </w:r>
      <w:r w:rsidR="009A5E75" w:rsidRPr="00F4400D">
        <w:rPr>
          <w:rFonts w:ascii="Times New Roman" w:eastAsia="Times New Roman" w:hAnsi="Times New Roman"/>
          <w:sz w:val="28"/>
          <w:szCs w:val="28"/>
          <w:lang w:eastAsia="ru-RU"/>
        </w:rPr>
        <w:t xml:space="preserve"> и д</w:t>
      </w:r>
      <w:r w:rsidRPr="00F4400D">
        <w:rPr>
          <w:rFonts w:ascii="Times New Roman" w:eastAsia="Times New Roman" w:hAnsi="Times New Roman"/>
          <w:sz w:val="28"/>
          <w:szCs w:val="28"/>
          <w:lang w:eastAsia="ru-RU"/>
        </w:rPr>
        <w:t>р.)</w:t>
      </w:r>
      <w:r w:rsidR="009A5E75" w:rsidRPr="00F4400D">
        <w:rPr>
          <w:rFonts w:ascii="Times New Roman" w:eastAsia="Times New Roman" w:hAnsi="Times New Roman"/>
          <w:sz w:val="28"/>
          <w:szCs w:val="28"/>
          <w:lang w:eastAsia="ru-RU"/>
        </w:rPr>
        <w:t xml:space="preserve"> в у</w:t>
      </w:r>
      <w:r w:rsidRPr="00F4400D">
        <w:rPr>
          <w:rFonts w:ascii="Times New Roman" w:eastAsia="Times New Roman" w:hAnsi="Times New Roman"/>
          <w:sz w:val="28"/>
          <w:szCs w:val="28"/>
          <w:lang w:eastAsia="ru-RU"/>
        </w:rPr>
        <w:t>словиях мирного</w:t>
      </w:r>
      <w:r w:rsidR="009A5E75" w:rsidRPr="00F4400D">
        <w:rPr>
          <w:rFonts w:ascii="Times New Roman" w:eastAsia="Times New Roman" w:hAnsi="Times New Roman"/>
          <w:sz w:val="28"/>
          <w:szCs w:val="28"/>
          <w:lang w:eastAsia="ru-RU"/>
        </w:rPr>
        <w:t xml:space="preserve"> и в</w:t>
      </w:r>
      <w:r w:rsidRPr="00F4400D">
        <w:rPr>
          <w:rFonts w:ascii="Times New Roman" w:eastAsia="Times New Roman" w:hAnsi="Times New Roman"/>
          <w:sz w:val="28"/>
          <w:szCs w:val="28"/>
          <w:lang w:eastAsia="ru-RU"/>
        </w:rPr>
        <w:t>оенного времени.</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Схема электрических сетей энергосистем при необходимости должна предусматривать возможность автоматического деления энергосистемы</w:t>
      </w:r>
      <w:r w:rsidR="009A5E75" w:rsidRPr="00F4400D">
        <w:rPr>
          <w:rFonts w:ascii="Times New Roman" w:eastAsia="Times New Roman" w:hAnsi="Times New Roman"/>
          <w:sz w:val="28"/>
          <w:szCs w:val="28"/>
          <w:lang w:eastAsia="ru-RU"/>
        </w:rPr>
        <w:t xml:space="preserve"> на с</w:t>
      </w:r>
      <w:r w:rsidRPr="00F4400D">
        <w:rPr>
          <w:rFonts w:ascii="Times New Roman" w:eastAsia="Times New Roman" w:hAnsi="Times New Roman"/>
          <w:sz w:val="28"/>
          <w:szCs w:val="28"/>
          <w:lang w:eastAsia="ru-RU"/>
        </w:rPr>
        <w:t>балансированные независимо работающие части.</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 проектировании систем электроснабжения следует сохранять</w:t>
      </w:r>
      <w:r w:rsidR="009A5E75" w:rsidRPr="00F4400D">
        <w:rPr>
          <w:rFonts w:ascii="Times New Roman" w:eastAsia="Times New Roman" w:hAnsi="Times New Roman"/>
          <w:sz w:val="28"/>
          <w:szCs w:val="28"/>
          <w:lang w:eastAsia="ru-RU"/>
        </w:rPr>
        <w:t xml:space="preserve"> в к</w:t>
      </w:r>
      <w:r w:rsidRPr="00F4400D">
        <w:rPr>
          <w:rFonts w:ascii="Times New Roman" w:eastAsia="Times New Roman" w:hAnsi="Times New Roman"/>
          <w:sz w:val="28"/>
          <w:szCs w:val="28"/>
          <w:lang w:eastAsia="ru-RU"/>
        </w:rPr>
        <w:t>ачестве резерва мелкие стационарные электростанции,</w:t>
      </w:r>
      <w:r w:rsidR="009A5E75" w:rsidRPr="00F4400D">
        <w:rPr>
          <w:rFonts w:ascii="Times New Roman" w:eastAsia="Times New Roman" w:hAnsi="Times New Roman"/>
          <w:sz w:val="28"/>
          <w:szCs w:val="28"/>
          <w:lang w:eastAsia="ru-RU"/>
        </w:rPr>
        <w:t xml:space="preserve"> а т</w:t>
      </w:r>
      <w:r w:rsidRPr="00F4400D">
        <w:rPr>
          <w:rFonts w:ascii="Times New Roman" w:eastAsia="Times New Roman" w:hAnsi="Times New Roman"/>
          <w:sz w:val="28"/>
          <w:szCs w:val="28"/>
          <w:lang w:eastAsia="ru-RU"/>
        </w:rPr>
        <w:t>акже учитывать возможность использования передвижных электростанций</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одстанций.</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Для повышения надёжности электроснабжения</w:t>
      </w:r>
      <w:r w:rsidR="009A5E75" w:rsidRPr="00F4400D">
        <w:rPr>
          <w:rFonts w:ascii="Times New Roman" w:eastAsia="Times New Roman" w:hAnsi="Times New Roman"/>
          <w:sz w:val="28"/>
          <w:szCs w:val="28"/>
          <w:lang w:eastAsia="ru-RU"/>
        </w:rPr>
        <w:t xml:space="preserve"> не о</w:t>
      </w:r>
      <w:r w:rsidRPr="00F4400D">
        <w:rPr>
          <w:rFonts w:ascii="Times New Roman" w:eastAsia="Times New Roman" w:hAnsi="Times New Roman"/>
          <w:sz w:val="28"/>
          <w:szCs w:val="28"/>
          <w:lang w:eastAsia="ru-RU"/>
        </w:rPr>
        <w:t>тключаемых объектов следует предусматривать установку автономных источников питания.</w:t>
      </w:r>
      <w:r w:rsidR="009A5E75" w:rsidRPr="00F4400D">
        <w:rPr>
          <w:rFonts w:ascii="Times New Roman" w:eastAsia="Times New Roman" w:hAnsi="Times New Roman"/>
          <w:sz w:val="28"/>
          <w:szCs w:val="28"/>
          <w:lang w:eastAsia="ru-RU"/>
        </w:rPr>
        <w:t xml:space="preserve"> Их к</w:t>
      </w:r>
      <w:r w:rsidRPr="00F4400D">
        <w:rPr>
          <w:rFonts w:ascii="Times New Roman" w:eastAsia="Times New Roman" w:hAnsi="Times New Roman"/>
          <w:sz w:val="28"/>
          <w:szCs w:val="28"/>
          <w:lang w:eastAsia="ru-RU"/>
        </w:rPr>
        <w:t>оличество, вид, мощность, система подключения, конструктивное выполнение должны регламентироваться ведомственными строительными нормами</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равилами,</w:t>
      </w:r>
      <w:r w:rsidR="009A5E75" w:rsidRPr="00F4400D">
        <w:rPr>
          <w:rFonts w:ascii="Times New Roman" w:eastAsia="Times New Roman" w:hAnsi="Times New Roman"/>
          <w:sz w:val="28"/>
          <w:szCs w:val="28"/>
          <w:lang w:eastAsia="ru-RU"/>
        </w:rPr>
        <w:t xml:space="preserve"> а т</w:t>
      </w:r>
      <w:r w:rsidRPr="00F4400D">
        <w:rPr>
          <w:rFonts w:ascii="Times New Roman" w:eastAsia="Times New Roman" w:hAnsi="Times New Roman"/>
          <w:sz w:val="28"/>
          <w:szCs w:val="28"/>
          <w:lang w:eastAsia="ru-RU"/>
        </w:rPr>
        <w:t>акже нормами технологического проектирования соответствующих отраслей. Мощность автономных источников питания следует, как правило, устанавливать</w:t>
      </w:r>
      <w:r w:rsidR="009A5E75" w:rsidRPr="00F4400D">
        <w:rPr>
          <w:rFonts w:ascii="Times New Roman" w:eastAsia="Times New Roman" w:hAnsi="Times New Roman"/>
          <w:sz w:val="28"/>
          <w:szCs w:val="28"/>
          <w:lang w:eastAsia="ru-RU"/>
        </w:rPr>
        <w:t xml:space="preserve"> из р</w:t>
      </w:r>
      <w:r w:rsidRPr="00F4400D">
        <w:rPr>
          <w:rFonts w:ascii="Times New Roman" w:eastAsia="Times New Roman" w:hAnsi="Times New Roman"/>
          <w:sz w:val="28"/>
          <w:szCs w:val="28"/>
          <w:lang w:eastAsia="ru-RU"/>
        </w:rPr>
        <w:t>асчёта полноты обеспечения электроэнергией приёмников 1-й категории (по ПУЭ), продолжающих работу</w:t>
      </w:r>
      <w:r w:rsidR="009A5E75" w:rsidRPr="00F4400D">
        <w:rPr>
          <w:rFonts w:ascii="Times New Roman" w:eastAsia="Times New Roman" w:hAnsi="Times New Roman"/>
          <w:sz w:val="28"/>
          <w:szCs w:val="28"/>
          <w:lang w:eastAsia="ru-RU"/>
        </w:rPr>
        <w:t xml:space="preserve"> в в</w:t>
      </w:r>
      <w:r w:rsidRPr="00F4400D">
        <w:rPr>
          <w:rFonts w:ascii="Times New Roman" w:eastAsia="Times New Roman" w:hAnsi="Times New Roman"/>
          <w:sz w:val="28"/>
          <w:szCs w:val="28"/>
          <w:lang w:eastAsia="ru-RU"/>
        </w:rPr>
        <w:t>оенное время. Установки автономных источников электропитания большей мощности должна быть обоснована технико-экономическими расчётами.</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 проектировании систем электроснабжения следует сохранять</w:t>
      </w:r>
      <w:r w:rsidR="009A5E75" w:rsidRPr="00F4400D">
        <w:rPr>
          <w:rFonts w:ascii="Times New Roman" w:eastAsia="Times New Roman" w:hAnsi="Times New Roman"/>
          <w:sz w:val="28"/>
          <w:szCs w:val="28"/>
          <w:lang w:eastAsia="ru-RU"/>
        </w:rPr>
        <w:t xml:space="preserve"> в к</w:t>
      </w:r>
      <w:r w:rsidRPr="00F4400D">
        <w:rPr>
          <w:rFonts w:ascii="Times New Roman" w:eastAsia="Times New Roman" w:hAnsi="Times New Roman"/>
          <w:sz w:val="28"/>
          <w:szCs w:val="28"/>
          <w:lang w:eastAsia="ru-RU"/>
        </w:rPr>
        <w:t>ачестве резерва мелкие стационарные электростанции,</w:t>
      </w:r>
      <w:r w:rsidR="009A5E75" w:rsidRPr="00F4400D">
        <w:rPr>
          <w:rFonts w:ascii="Times New Roman" w:eastAsia="Times New Roman" w:hAnsi="Times New Roman"/>
          <w:sz w:val="28"/>
          <w:szCs w:val="28"/>
          <w:lang w:eastAsia="ru-RU"/>
        </w:rPr>
        <w:t xml:space="preserve"> а т</w:t>
      </w:r>
      <w:r w:rsidRPr="00F4400D">
        <w:rPr>
          <w:rFonts w:ascii="Times New Roman" w:eastAsia="Times New Roman" w:hAnsi="Times New Roman"/>
          <w:sz w:val="28"/>
          <w:szCs w:val="28"/>
          <w:lang w:eastAsia="ru-RU"/>
        </w:rPr>
        <w:t>акже учитывать возможность использования передвижных электростанций</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одстанций.</w:t>
      </w:r>
    </w:p>
    <w:p w:rsidR="006F130F" w:rsidRPr="00F4400D" w:rsidRDefault="006F130F" w:rsidP="006F130F">
      <w:pPr>
        <w:spacing w:after="0" w:line="240" w:lineRule="auto"/>
        <w:ind w:firstLine="709"/>
        <w:jc w:val="both"/>
        <w:rPr>
          <w:rFonts w:ascii="Times New Roman" w:eastAsia="Times New Roman" w:hAnsi="Times New Roman"/>
          <w:i/>
          <w:sz w:val="28"/>
          <w:szCs w:val="28"/>
          <w:u w:val="single"/>
          <w:lang w:eastAsia="ru-RU"/>
        </w:rPr>
      </w:pPr>
      <w:r w:rsidRPr="00F4400D">
        <w:rPr>
          <w:rFonts w:ascii="Times New Roman" w:eastAsia="Times New Roman" w:hAnsi="Times New Roman"/>
          <w:i/>
          <w:sz w:val="28"/>
          <w:szCs w:val="28"/>
          <w:u w:val="single"/>
          <w:lang w:eastAsia="ru-RU"/>
        </w:rPr>
        <w:t>Градостроительные (проектные) ограничения (предложения) при размещении источников газоснабжения</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lastRenderedPageBreak/>
        <w:t>При проектировании реконструкции,</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троительства систем газоснабжения при развитии проектной застройки, для снижения риска при воздействии поражающих факторов техногенных</w:t>
      </w:r>
      <w:r w:rsidR="009A5E75" w:rsidRPr="00F4400D">
        <w:rPr>
          <w:rFonts w:ascii="Times New Roman" w:eastAsia="Times New Roman" w:hAnsi="Times New Roman"/>
          <w:sz w:val="28"/>
          <w:szCs w:val="28"/>
          <w:lang w:eastAsia="ru-RU"/>
        </w:rPr>
        <w:t xml:space="preserve"> и в</w:t>
      </w:r>
      <w:r w:rsidRPr="00F4400D">
        <w:rPr>
          <w:rFonts w:ascii="Times New Roman" w:eastAsia="Times New Roman" w:hAnsi="Times New Roman"/>
          <w:sz w:val="28"/>
          <w:szCs w:val="28"/>
          <w:lang w:eastAsia="ru-RU"/>
        </w:rPr>
        <w:t xml:space="preserve">оенных ЧС, необходимо учитывать положения СП 165.132.5800.2014 </w:t>
      </w:r>
      <w:r w:rsidRPr="00F4400D">
        <w:rPr>
          <w:rFonts w:ascii="Times New Roman" w:eastAsia="Times New Roman" w:hAnsi="Times New Roman"/>
          <w:bCs/>
          <w:sz w:val="28"/>
          <w:szCs w:val="28"/>
          <w:lang w:eastAsia="ru-RU"/>
        </w:rPr>
        <w:t>«Инженерно-технические мероприятия</w:t>
      </w:r>
      <w:r w:rsidR="009A5E75" w:rsidRPr="00F4400D">
        <w:rPr>
          <w:rFonts w:ascii="Times New Roman" w:eastAsia="Times New Roman" w:hAnsi="Times New Roman"/>
          <w:bCs/>
          <w:sz w:val="28"/>
          <w:szCs w:val="28"/>
          <w:lang w:eastAsia="ru-RU"/>
        </w:rPr>
        <w:t xml:space="preserve"> по г</w:t>
      </w:r>
      <w:r w:rsidRPr="00F4400D">
        <w:rPr>
          <w:rFonts w:ascii="Times New Roman" w:eastAsia="Times New Roman" w:hAnsi="Times New Roman"/>
          <w:bCs/>
          <w:sz w:val="28"/>
          <w:szCs w:val="28"/>
          <w:lang w:eastAsia="ru-RU"/>
        </w:rPr>
        <w:t>ражданской обороне. Актуализированная редакция СНиП 2.01.51-90»</w:t>
      </w:r>
      <w:r w:rsidRPr="00F4400D">
        <w:rPr>
          <w:rFonts w:ascii="Times New Roman" w:eastAsia="Times New Roman" w:hAnsi="Times New Roman"/>
          <w:sz w:val="28"/>
          <w:szCs w:val="28"/>
          <w:lang w:eastAsia="ru-RU"/>
        </w:rPr>
        <w:t>.</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Газоснабжение территории разрабатывается</w:t>
      </w:r>
      <w:r w:rsidR="009A5E75" w:rsidRPr="00F4400D">
        <w:rPr>
          <w:rFonts w:ascii="Times New Roman" w:eastAsia="Times New Roman" w:hAnsi="Times New Roman"/>
          <w:sz w:val="28"/>
          <w:szCs w:val="28"/>
          <w:lang w:eastAsia="ru-RU"/>
        </w:rPr>
        <w:t xml:space="preserve"> в с</w:t>
      </w:r>
      <w:r w:rsidRPr="00F4400D">
        <w:rPr>
          <w:rFonts w:ascii="Times New Roman" w:eastAsia="Times New Roman" w:hAnsi="Times New Roman"/>
          <w:sz w:val="28"/>
          <w:szCs w:val="28"/>
          <w:lang w:eastAsia="ru-RU"/>
        </w:rPr>
        <w:t>оответствии</w:t>
      </w:r>
      <w:r w:rsidR="009A5E75" w:rsidRPr="00F4400D">
        <w:rPr>
          <w:rFonts w:ascii="Times New Roman" w:eastAsia="Times New Roman" w:hAnsi="Times New Roman"/>
          <w:sz w:val="28"/>
          <w:szCs w:val="28"/>
          <w:lang w:eastAsia="ru-RU"/>
        </w:rPr>
        <w:t xml:space="preserve"> с т</w:t>
      </w:r>
      <w:r w:rsidRPr="00F4400D">
        <w:rPr>
          <w:rFonts w:ascii="Times New Roman" w:eastAsia="Times New Roman" w:hAnsi="Times New Roman"/>
          <w:sz w:val="28"/>
          <w:szCs w:val="28"/>
          <w:lang w:eastAsia="ru-RU"/>
        </w:rPr>
        <w:t>ребованиями СП 62.13330.2011* «Газораспределительные системы. Актуализированная редакция СНиП 42-01-2002»; Федеральных норм</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равил</w:t>
      </w:r>
      <w:r w:rsidR="009A5E75" w:rsidRPr="00F4400D">
        <w:rPr>
          <w:rFonts w:ascii="Times New Roman" w:eastAsia="Times New Roman" w:hAnsi="Times New Roman"/>
          <w:sz w:val="28"/>
          <w:szCs w:val="28"/>
          <w:lang w:eastAsia="ru-RU"/>
        </w:rPr>
        <w:t xml:space="preserve"> в о</w:t>
      </w:r>
      <w:r w:rsidRPr="00F4400D">
        <w:rPr>
          <w:rFonts w:ascii="Times New Roman" w:eastAsia="Times New Roman" w:hAnsi="Times New Roman"/>
          <w:sz w:val="28"/>
          <w:szCs w:val="28"/>
          <w:lang w:eastAsia="ru-RU"/>
        </w:rPr>
        <w:t>бласти промышленной безопасности «Правила безопасности сетей газораспределения</w:t>
      </w:r>
      <w:r w:rsidR="009A5E75" w:rsidRPr="00F4400D">
        <w:rPr>
          <w:rFonts w:ascii="Times New Roman" w:eastAsia="Times New Roman" w:hAnsi="Times New Roman"/>
          <w:sz w:val="28"/>
          <w:szCs w:val="28"/>
          <w:lang w:eastAsia="ru-RU"/>
        </w:rPr>
        <w:t xml:space="preserve"> и г</w:t>
      </w:r>
      <w:r w:rsidRPr="00F4400D">
        <w:rPr>
          <w:rFonts w:ascii="Times New Roman" w:eastAsia="Times New Roman" w:hAnsi="Times New Roman"/>
          <w:sz w:val="28"/>
          <w:szCs w:val="28"/>
          <w:lang w:eastAsia="ru-RU"/>
        </w:rPr>
        <w:t>азопотребления» (приказ Ростехнадзора от 15.11.2013 № 542)</w:t>
      </w:r>
      <w:r w:rsidR="009A5E75" w:rsidRPr="00F4400D">
        <w:rPr>
          <w:rFonts w:ascii="Times New Roman" w:eastAsia="Times New Roman" w:hAnsi="Times New Roman"/>
          <w:sz w:val="28"/>
          <w:szCs w:val="28"/>
          <w:lang w:eastAsia="ru-RU"/>
        </w:rPr>
        <w:t xml:space="preserve"> и д</w:t>
      </w:r>
      <w:r w:rsidRPr="00F4400D">
        <w:rPr>
          <w:rFonts w:ascii="Times New Roman" w:eastAsia="Times New Roman" w:hAnsi="Times New Roman"/>
          <w:sz w:val="28"/>
          <w:szCs w:val="28"/>
          <w:lang w:eastAsia="ru-RU"/>
        </w:rPr>
        <w:t>олжно учитывать требования Федерального закона от 21.07.97 № 116-ФЗ «О промышленной безопасности опасных производственных объектов».</w:t>
      </w:r>
    </w:p>
    <w:p w:rsidR="006F130F" w:rsidRPr="00F4400D" w:rsidRDefault="006F130F" w:rsidP="006F130F">
      <w:pPr>
        <w:spacing w:after="0" w:line="240" w:lineRule="auto"/>
        <w:ind w:firstLine="709"/>
        <w:jc w:val="both"/>
        <w:rPr>
          <w:rFonts w:ascii="Times New Roman" w:eastAsia="Times New Roman" w:hAnsi="Times New Roman"/>
          <w:i/>
          <w:sz w:val="28"/>
          <w:szCs w:val="28"/>
          <w:u w:val="single"/>
          <w:lang w:eastAsia="ru-RU"/>
        </w:rPr>
      </w:pPr>
      <w:r w:rsidRPr="00F4400D">
        <w:rPr>
          <w:rFonts w:ascii="Times New Roman" w:eastAsia="Times New Roman" w:hAnsi="Times New Roman"/>
          <w:i/>
          <w:sz w:val="28"/>
          <w:szCs w:val="28"/>
          <w:u w:val="single"/>
          <w:lang w:eastAsia="ru-RU"/>
        </w:rPr>
        <w:t>Градостроительные (проектные) ограничения (предложения) при размещении источников теплоснабжения</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При пересмотре системы теплоснабжения </w:t>
      </w:r>
      <w:r w:rsidRPr="00F4400D">
        <w:rPr>
          <w:rFonts w:ascii="Times New Roman" w:eastAsia="Times New Roman" w:hAnsi="Times New Roman"/>
          <w:sz w:val="28"/>
          <w:szCs w:val="24"/>
          <w:lang w:eastAsia="ru-RU"/>
        </w:rPr>
        <w:t xml:space="preserve">сельского </w:t>
      </w:r>
      <w:r w:rsidR="00EC0D7E" w:rsidRPr="00F4400D">
        <w:rPr>
          <w:rFonts w:ascii="Times New Roman" w:eastAsia="Times New Roman" w:hAnsi="Times New Roman"/>
          <w:sz w:val="28"/>
          <w:szCs w:val="24"/>
          <w:lang w:eastAsia="ru-RU"/>
        </w:rPr>
        <w:t>совета</w:t>
      </w:r>
      <w:r w:rsidRPr="00F4400D">
        <w:rPr>
          <w:rFonts w:ascii="Times New Roman" w:eastAsia="Times New Roman" w:hAnsi="Times New Roman"/>
          <w:sz w:val="28"/>
          <w:szCs w:val="28"/>
          <w:lang w:eastAsia="ru-RU"/>
        </w:rPr>
        <w:t>, требуется руководствоваться положениями пункта 12.27 СП 42.13330.2016 «Градостроительство. Планировка</w:t>
      </w:r>
      <w:r w:rsidR="009A5E75" w:rsidRPr="00F4400D">
        <w:rPr>
          <w:rFonts w:ascii="Times New Roman" w:eastAsia="Times New Roman" w:hAnsi="Times New Roman"/>
          <w:sz w:val="28"/>
          <w:szCs w:val="28"/>
          <w:lang w:eastAsia="ru-RU"/>
        </w:rPr>
        <w:t xml:space="preserve"> и з</w:t>
      </w:r>
      <w:r w:rsidRPr="00F4400D">
        <w:rPr>
          <w:rFonts w:ascii="Times New Roman" w:eastAsia="Times New Roman" w:hAnsi="Times New Roman"/>
          <w:sz w:val="28"/>
          <w:szCs w:val="28"/>
          <w:lang w:eastAsia="ru-RU"/>
        </w:rPr>
        <w:t>астройка городских</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ельских поселений. Актуализированная редакция СНиП 2.07.01-89*»,</w:t>
      </w:r>
      <w:r w:rsidR="009A5E75" w:rsidRPr="00F4400D">
        <w:rPr>
          <w:rFonts w:ascii="Times New Roman" w:eastAsia="Times New Roman" w:hAnsi="Times New Roman"/>
          <w:sz w:val="28"/>
          <w:szCs w:val="28"/>
          <w:lang w:eastAsia="ru-RU"/>
        </w:rPr>
        <w:t xml:space="preserve"> а т</w:t>
      </w:r>
      <w:r w:rsidRPr="00F4400D">
        <w:rPr>
          <w:rFonts w:ascii="Times New Roman" w:eastAsia="Times New Roman" w:hAnsi="Times New Roman"/>
          <w:sz w:val="28"/>
          <w:szCs w:val="28"/>
          <w:lang w:eastAsia="ru-RU"/>
        </w:rPr>
        <w:t>акже положениями Федерального закона «О теплоснабжении» от 27.07.2010 № 190-ФЗ,</w:t>
      </w:r>
      <w:r w:rsidR="009A5E75" w:rsidRPr="00F4400D">
        <w:rPr>
          <w:rFonts w:ascii="Times New Roman" w:eastAsia="Times New Roman" w:hAnsi="Times New Roman"/>
          <w:sz w:val="28"/>
          <w:szCs w:val="28"/>
          <w:lang w:eastAsia="ru-RU"/>
        </w:rPr>
        <w:t xml:space="preserve"> в т</w:t>
      </w:r>
      <w:r w:rsidRPr="00F4400D">
        <w:rPr>
          <w:rFonts w:ascii="Times New Roman" w:eastAsia="Times New Roman" w:hAnsi="Times New Roman"/>
          <w:sz w:val="28"/>
          <w:szCs w:val="28"/>
          <w:lang w:eastAsia="ru-RU"/>
        </w:rPr>
        <w:t>ом числе –</w:t>
      </w:r>
      <w:r w:rsidR="009A5E75" w:rsidRPr="00F4400D">
        <w:rPr>
          <w:rFonts w:ascii="Times New Roman" w:eastAsia="Times New Roman" w:hAnsi="Times New Roman"/>
          <w:sz w:val="28"/>
          <w:szCs w:val="28"/>
          <w:lang w:eastAsia="ru-RU"/>
        </w:rPr>
        <w:t xml:space="preserve"> в ч</w:t>
      </w:r>
      <w:r w:rsidRPr="00F4400D">
        <w:rPr>
          <w:rFonts w:ascii="Times New Roman" w:eastAsia="Times New Roman" w:hAnsi="Times New Roman"/>
          <w:sz w:val="28"/>
          <w:szCs w:val="28"/>
          <w:lang w:eastAsia="ru-RU"/>
        </w:rPr>
        <w:t>асти, касающейся устойчивости функционирования (дублирование основных элементов, резервирование</w:t>
      </w:r>
      <w:r w:rsidR="009A5E75" w:rsidRPr="00F4400D">
        <w:rPr>
          <w:rFonts w:ascii="Times New Roman" w:eastAsia="Times New Roman" w:hAnsi="Times New Roman"/>
          <w:sz w:val="28"/>
          <w:szCs w:val="28"/>
          <w:lang w:eastAsia="ru-RU"/>
        </w:rPr>
        <w:t xml:space="preserve"> по в</w:t>
      </w:r>
      <w:r w:rsidRPr="00F4400D">
        <w:rPr>
          <w:rFonts w:ascii="Times New Roman" w:eastAsia="Times New Roman" w:hAnsi="Times New Roman"/>
          <w:sz w:val="28"/>
          <w:szCs w:val="28"/>
          <w:lang w:eastAsia="ru-RU"/>
        </w:rPr>
        <w:t>иду топлива</w:t>
      </w:r>
      <w:r w:rsidR="009A5E75" w:rsidRPr="00F4400D">
        <w:rPr>
          <w:rFonts w:ascii="Times New Roman" w:eastAsia="Times New Roman" w:hAnsi="Times New Roman"/>
          <w:sz w:val="28"/>
          <w:szCs w:val="28"/>
          <w:lang w:eastAsia="ru-RU"/>
        </w:rPr>
        <w:t xml:space="preserve"> на т</w:t>
      </w:r>
      <w:r w:rsidRPr="00F4400D">
        <w:rPr>
          <w:rFonts w:ascii="Times New Roman" w:eastAsia="Times New Roman" w:hAnsi="Times New Roman"/>
          <w:sz w:val="28"/>
          <w:szCs w:val="28"/>
          <w:lang w:eastAsia="ru-RU"/>
        </w:rPr>
        <w:t>еплоисточниках).</w:t>
      </w:r>
    </w:p>
    <w:p w:rsidR="006F130F" w:rsidRPr="00F4400D" w:rsidRDefault="006F130F" w:rsidP="006F130F">
      <w:pPr>
        <w:spacing w:after="0" w:line="240" w:lineRule="auto"/>
        <w:ind w:firstLine="709"/>
        <w:jc w:val="both"/>
        <w:rPr>
          <w:rFonts w:ascii="Times New Roman" w:eastAsia="Times New Roman" w:hAnsi="Times New Roman"/>
          <w:i/>
          <w:sz w:val="28"/>
          <w:szCs w:val="28"/>
          <w:u w:val="single"/>
          <w:lang w:eastAsia="ru-RU"/>
        </w:rPr>
      </w:pPr>
      <w:r w:rsidRPr="00F4400D">
        <w:rPr>
          <w:rFonts w:ascii="Times New Roman" w:eastAsia="Times New Roman" w:hAnsi="Times New Roman"/>
          <w:i/>
          <w:sz w:val="28"/>
          <w:szCs w:val="28"/>
          <w:u w:val="single"/>
          <w:lang w:eastAsia="ru-RU"/>
        </w:rPr>
        <w:t>Организация локального оповещения</w:t>
      </w:r>
      <w:r w:rsidR="009A5E75" w:rsidRPr="00F4400D">
        <w:rPr>
          <w:rFonts w:ascii="Times New Roman" w:eastAsia="Times New Roman" w:hAnsi="Times New Roman"/>
          <w:i/>
          <w:sz w:val="28"/>
          <w:szCs w:val="28"/>
          <w:u w:val="single"/>
          <w:lang w:eastAsia="ru-RU"/>
        </w:rPr>
        <w:t xml:space="preserve"> о Ч</w:t>
      </w:r>
      <w:r w:rsidRPr="00F4400D">
        <w:rPr>
          <w:rFonts w:ascii="Times New Roman" w:eastAsia="Times New Roman" w:hAnsi="Times New Roman"/>
          <w:i/>
          <w:sz w:val="28"/>
          <w:szCs w:val="28"/>
          <w:u w:val="single"/>
          <w:lang w:eastAsia="ru-RU"/>
        </w:rPr>
        <w:t>С.</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Основным способом оповещения людей</w:t>
      </w:r>
      <w:r w:rsidR="009A5E75" w:rsidRPr="00F4400D">
        <w:rPr>
          <w:rFonts w:ascii="Times New Roman" w:eastAsia="Times New Roman" w:hAnsi="Times New Roman"/>
          <w:sz w:val="28"/>
          <w:szCs w:val="28"/>
          <w:lang w:eastAsia="ru-RU"/>
        </w:rPr>
        <w:t xml:space="preserve"> в ч</w:t>
      </w:r>
      <w:r w:rsidRPr="00F4400D">
        <w:rPr>
          <w:rFonts w:ascii="Times New Roman" w:eastAsia="Times New Roman" w:hAnsi="Times New Roman"/>
          <w:sz w:val="28"/>
          <w:szCs w:val="28"/>
          <w:lang w:eastAsia="ru-RU"/>
        </w:rPr>
        <w:t>резвычайных ситуациях считается подача речевой информации</w:t>
      </w:r>
      <w:r w:rsidR="009A5E75" w:rsidRPr="00F4400D">
        <w:rPr>
          <w:rFonts w:ascii="Times New Roman" w:eastAsia="Times New Roman" w:hAnsi="Times New Roman"/>
          <w:sz w:val="28"/>
          <w:szCs w:val="28"/>
          <w:lang w:eastAsia="ru-RU"/>
        </w:rPr>
        <w:t xml:space="preserve"> с и</w:t>
      </w:r>
      <w:r w:rsidRPr="00F4400D">
        <w:rPr>
          <w:rFonts w:ascii="Times New Roman" w:eastAsia="Times New Roman" w:hAnsi="Times New Roman"/>
          <w:sz w:val="28"/>
          <w:szCs w:val="28"/>
          <w:lang w:eastAsia="ru-RU"/>
        </w:rPr>
        <w:t>спользованием сетей радио-</w:t>
      </w:r>
      <w:r w:rsidR="009A5E75" w:rsidRPr="00F4400D">
        <w:rPr>
          <w:rFonts w:ascii="Times New Roman" w:eastAsia="Times New Roman" w:hAnsi="Times New Roman"/>
          <w:sz w:val="28"/>
          <w:szCs w:val="28"/>
          <w:lang w:eastAsia="ru-RU"/>
        </w:rPr>
        <w:t xml:space="preserve"> и т</w:t>
      </w:r>
      <w:r w:rsidRPr="00F4400D">
        <w:rPr>
          <w:rFonts w:ascii="Times New Roman" w:eastAsia="Times New Roman" w:hAnsi="Times New Roman"/>
          <w:sz w:val="28"/>
          <w:szCs w:val="28"/>
          <w:lang w:eastAsia="ru-RU"/>
        </w:rPr>
        <w:t>елевещания, систем мобильной связи. Перед подачей речевой информации включаются сирены, что означает подачу предупредительного сигнала «Внимание, всем!»,</w:t>
      </w:r>
      <w:r w:rsidR="009A5E75" w:rsidRPr="00F4400D">
        <w:rPr>
          <w:rFonts w:ascii="Times New Roman" w:eastAsia="Times New Roman" w:hAnsi="Times New Roman"/>
          <w:sz w:val="28"/>
          <w:szCs w:val="28"/>
          <w:lang w:eastAsia="ru-RU"/>
        </w:rPr>
        <w:t xml:space="preserve"> по к</w:t>
      </w:r>
      <w:r w:rsidRPr="00F4400D">
        <w:rPr>
          <w:rFonts w:ascii="Times New Roman" w:eastAsia="Times New Roman" w:hAnsi="Times New Roman"/>
          <w:sz w:val="28"/>
          <w:szCs w:val="28"/>
          <w:lang w:eastAsia="ru-RU"/>
        </w:rPr>
        <w:t>оторому необходимо включить телеканалы, радиоретрансляционную сеть, прослушать порядок действий</w:t>
      </w:r>
      <w:r w:rsidR="009A5E75" w:rsidRPr="00F4400D">
        <w:rPr>
          <w:rFonts w:ascii="Times New Roman" w:eastAsia="Times New Roman" w:hAnsi="Times New Roman"/>
          <w:sz w:val="28"/>
          <w:szCs w:val="28"/>
          <w:lang w:eastAsia="ru-RU"/>
        </w:rPr>
        <w:t xml:space="preserve"> по с</w:t>
      </w:r>
      <w:r w:rsidRPr="00F4400D">
        <w:rPr>
          <w:rFonts w:ascii="Times New Roman" w:eastAsia="Times New Roman" w:hAnsi="Times New Roman"/>
          <w:sz w:val="28"/>
          <w:szCs w:val="28"/>
          <w:lang w:eastAsia="ru-RU"/>
        </w:rPr>
        <w:t>игналам КСЭОН</w:t>
      </w:r>
      <w:r w:rsidR="009A5E75" w:rsidRPr="00F4400D">
        <w:rPr>
          <w:rFonts w:ascii="Times New Roman" w:eastAsia="Times New Roman" w:hAnsi="Times New Roman"/>
          <w:sz w:val="28"/>
          <w:szCs w:val="28"/>
          <w:lang w:eastAsia="ru-RU"/>
        </w:rPr>
        <w:t xml:space="preserve"> и д</w:t>
      </w:r>
      <w:r w:rsidRPr="00F4400D">
        <w:rPr>
          <w:rFonts w:ascii="Times New Roman" w:eastAsia="Times New Roman" w:hAnsi="Times New Roman"/>
          <w:sz w:val="28"/>
          <w:szCs w:val="28"/>
          <w:lang w:eastAsia="ru-RU"/>
        </w:rPr>
        <w:t>ействовать строго</w:t>
      </w:r>
      <w:r w:rsidR="009A5E75" w:rsidRPr="00F4400D">
        <w:rPr>
          <w:rFonts w:ascii="Times New Roman" w:eastAsia="Times New Roman" w:hAnsi="Times New Roman"/>
          <w:sz w:val="28"/>
          <w:szCs w:val="28"/>
          <w:lang w:eastAsia="ru-RU"/>
        </w:rPr>
        <w:t xml:space="preserve"> в с</w:t>
      </w:r>
      <w:r w:rsidRPr="00F4400D">
        <w:rPr>
          <w:rFonts w:ascii="Times New Roman" w:eastAsia="Times New Roman" w:hAnsi="Times New Roman"/>
          <w:sz w:val="28"/>
          <w:szCs w:val="28"/>
          <w:lang w:eastAsia="ru-RU"/>
        </w:rPr>
        <w:t>оответствии</w:t>
      </w:r>
      <w:r w:rsidR="009A5E75" w:rsidRPr="00F4400D">
        <w:rPr>
          <w:rFonts w:ascii="Times New Roman" w:eastAsia="Times New Roman" w:hAnsi="Times New Roman"/>
          <w:sz w:val="28"/>
          <w:szCs w:val="28"/>
          <w:lang w:eastAsia="ru-RU"/>
        </w:rPr>
        <w:t xml:space="preserve"> с у</w:t>
      </w:r>
      <w:r w:rsidRPr="00F4400D">
        <w:rPr>
          <w:rFonts w:ascii="Times New Roman" w:eastAsia="Times New Roman" w:hAnsi="Times New Roman"/>
          <w:sz w:val="28"/>
          <w:szCs w:val="28"/>
          <w:lang w:eastAsia="ru-RU"/>
        </w:rPr>
        <w:t>казаниями.</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Для организации локального оповещения населения</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лужащих проектируемой территории</w:t>
      </w:r>
      <w:r w:rsidR="009A5E75" w:rsidRPr="00F4400D">
        <w:rPr>
          <w:rFonts w:ascii="Times New Roman" w:eastAsia="Times New Roman" w:hAnsi="Times New Roman"/>
          <w:sz w:val="28"/>
          <w:szCs w:val="28"/>
          <w:lang w:eastAsia="ru-RU"/>
        </w:rPr>
        <w:t xml:space="preserve"> на к</w:t>
      </w:r>
      <w:r w:rsidRPr="00F4400D">
        <w:rPr>
          <w:rFonts w:ascii="Times New Roman" w:eastAsia="Times New Roman" w:hAnsi="Times New Roman"/>
          <w:sz w:val="28"/>
          <w:szCs w:val="28"/>
          <w:lang w:eastAsia="ru-RU"/>
        </w:rPr>
        <w:t>рышах домов используются электросирены типа С-40</w:t>
      </w:r>
      <w:r w:rsidR="009A5E75" w:rsidRPr="00F4400D">
        <w:rPr>
          <w:rFonts w:ascii="Times New Roman" w:eastAsia="Times New Roman" w:hAnsi="Times New Roman"/>
          <w:sz w:val="28"/>
          <w:szCs w:val="28"/>
          <w:lang w:eastAsia="ru-RU"/>
        </w:rPr>
        <w:t xml:space="preserve"> с р</w:t>
      </w:r>
      <w:r w:rsidRPr="00F4400D">
        <w:rPr>
          <w:rFonts w:ascii="Times New Roman" w:eastAsia="Times New Roman" w:hAnsi="Times New Roman"/>
          <w:sz w:val="28"/>
          <w:szCs w:val="28"/>
          <w:lang w:eastAsia="ru-RU"/>
        </w:rPr>
        <w:t xml:space="preserve">адиусом охвата территории </w:t>
      </w:r>
      <w:smartTag w:uri="urn:schemas-microsoft-com:office:smarttags" w:element="metricconverter">
        <w:smartTagPr>
          <w:attr w:name="ProductID" w:val="400 м"/>
        </w:smartTagPr>
        <w:r w:rsidRPr="00F4400D">
          <w:rPr>
            <w:rFonts w:ascii="Times New Roman" w:eastAsia="Times New Roman" w:hAnsi="Times New Roman"/>
            <w:sz w:val="28"/>
            <w:szCs w:val="28"/>
            <w:lang w:eastAsia="ru-RU"/>
          </w:rPr>
          <w:t>400 м</w:t>
        </w:r>
      </w:smartTag>
      <w:r w:rsidRPr="00F4400D">
        <w:rPr>
          <w:rFonts w:ascii="Times New Roman" w:eastAsia="Times New Roman" w:hAnsi="Times New Roman"/>
          <w:sz w:val="28"/>
          <w:szCs w:val="28"/>
          <w:lang w:eastAsia="ru-RU"/>
        </w:rPr>
        <w:t>, также для оповещения населения</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лужащих проектируемой территории</w:t>
      </w:r>
      <w:r w:rsidR="009A5E75" w:rsidRPr="00F4400D">
        <w:rPr>
          <w:rFonts w:ascii="Times New Roman" w:eastAsia="Times New Roman" w:hAnsi="Times New Roman"/>
          <w:sz w:val="28"/>
          <w:szCs w:val="28"/>
          <w:lang w:eastAsia="ru-RU"/>
        </w:rPr>
        <w:t xml:space="preserve"> на к</w:t>
      </w:r>
      <w:r w:rsidRPr="00F4400D">
        <w:rPr>
          <w:rFonts w:ascii="Times New Roman" w:eastAsia="Times New Roman" w:hAnsi="Times New Roman"/>
          <w:sz w:val="28"/>
          <w:szCs w:val="28"/>
          <w:lang w:eastAsia="ru-RU"/>
        </w:rPr>
        <w:t>рышах домов устанавливаются громкоговорители</w:t>
      </w:r>
      <w:r w:rsidR="009A5E75" w:rsidRPr="00F4400D">
        <w:rPr>
          <w:rFonts w:ascii="Times New Roman" w:eastAsia="Times New Roman" w:hAnsi="Times New Roman"/>
          <w:sz w:val="28"/>
          <w:szCs w:val="28"/>
          <w:lang w:eastAsia="ru-RU"/>
        </w:rPr>
        <w:t xml:space="preserve"> с р</w:t>
      </w:r>
      <w:r w:rsidRPr="00F4400D">
        <w:rPr>
          <w:rFonts w:ascii="Times New Roman" w:eastAsia="Times New Roman" w:hAnsi="Times New Roman"/>
          <w:sz w:val="28"/>
          <w:szCs w:val="28"/>
          <w:lang w:eastAsia="ru-RU"/>
        </w:rPr>
        <w:t xml:space="preserve">адиусом охвата территории </w:t>
      </w:r>
      <w:smartTag w:uri="urn:schemas-microsoft-com:office:smarttags" w:element="metricconverter">
        <w:smartTagPr>
          <w:attr w:name="ProductID" w:val="300 м"/>
        </w:smartTagPr>
        <w:r w:rsidRPr="00F4400D">
          <w:rPr>
            <w:rFonts w:ascii="Times New Roman" w:eastAsia="Times New Roman" w:hAnsi="Times New Roman"/>
            <w:sz w:val="28"/>
            <w:szCs w:val="28"/>
            <w:lang w:eastAsia="ru-RU"/>
          </w:rPr>
          <w:t>300 м</w:t>
        </w:r>
      </w:smartTag>
      <w:r w:rsidRPr="00F4400D">
        <w:rPr>
          <w:rFonts w:ascii="Times New Roman" w:eastAsia="Times New Roman" w:hAnsi="Times New Roman"/>
          <w:sz w:val="28"/>
          <w:szCs w:val="28"/>
          <w:lang w:eastAsia="ru-RU"/>
        </w:rPr>
        <w:t>.</w:t>
      </w:r>
    </w:p>
    <w:p w:rsidR="00EC0D7E" w:rsidRPr="00F4400D" w:rsidRDefault="00EC0D7E" w:rsidP="00EC0D7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Собственником данных систем является ГКУ «Центр ГО, ЧС и ПБ Новосибирской области».</w:t>
      </w:r>
    </w:p>
    <w:p w:rsidR="006F130F" w:rsidRPr="00F4400D" w:rsidRDefault="006F130F" w:rsidP="00EC0D7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Основной задачей местных систем оповещения</w:t>
      </w:r>
      <w:r w:rsidR="009A5E75" w:rsidRPr="00F4400D">
        <w:rPr>
          <w:rFonts w:ascii="Times New Roman" w:eastAsia="Times New Roman" w:hAnsi="Times New Roman"/>
          <w:sz w:val="28"/>
          <w:szCs w:val="28"/>
          <w:lang w:eastAsia="ru-RU"/>
        </w:rPr>
        <w:t xml:space="preserve"> ГО я</w:t>
      </w:r>
      <w:r w:rsidRPr="00F4400D">
        <w:rPr>
          <w:rFonts w:ascii="Times New Roman" w:eastAsia="Times New Roman" w:hAnsi="Times New Roman"/>
          <w:sz w:val="28"/>
          <w:szCs w:val="28"/>
          <w:lang w:eastAsia="ru-RU"/>
        </w:rPr>
        <w:t>вляется обеспечение доведения сигналов (распоряжений)</w:t>
      </w:r>
      <w:r w:rsidR="009A5E75" w:rsidRPr="00F4400D">
        <w:rPr>
          <w:rFonts w:ascii="Times New Roman" w:eastAsia="Times New Roman" w:hAnsi="Times New Roman"/>
          <w:sz w:val="28"/>
          <w:szCs w:val="28"/>
          <w:lang w:eastAsia="ru-RU"/>
        </w:rPr>
        <w:t xml:space="preserve"> и и</w:t>
      </w:r>
      <w:r w:rsidRPr="00F4400D">
        <w:rPr>
          <w:rFonts w:ascii="Times New Roman" w:eastAsia="Times New Roman" w:hAnsi="Times New Roman"/>
          <w:sz w:val="28"/>
          <w:szCs w:val="28"/>
          <w:lang w:eastAsia="ru-RU"/>
        </w:rPr>
        <w:t>нформации оповещения</w:t>
      </w:r>
      <w:r w:rsidR="009A5E75" w:rsidRPr="00F4400D">
        <w:rPr>
          <w:rFonts w:ascii="Times New Roman" w:eastAsia="Times New Roman" w:hAnsi="Times New Roman"/>
          <w:sz w:val="28"/>
          <w:szCs w:val="28"/>
          <w:lang w:eastAsia="ru-RU"/>
        </w:rPr>
        <w:t xml:space="preserve"> от о</w:t>
      </w:r>
      <w:r w:rsidRPr="00F4400D">
        <w:rPr>
          <w:rFonts w:ascii="Times New Roman" w:eastAsia="Times New Roman" w:hAnsi="Times New Roman"/>
          <w:sz w:val="28"/>
          <w:szCs w:val="28"/>
          <w:lang w:eastAsia="ru-RU"/>
        </w:rPr>
        <w:t>рганов, осуществляющих управление гражданской обороной</w:t>
      </w:r>
      <w:r w:rsidR="009A5E75" w:rsidRPr="00F4400D">
        <w:rPr>
          <w:rFonts w:ascii="Times New Roman" w:eastAsia="Times New Roman" w:hAnsi="Times New Roman"/>
          <w:sz w:val="28"/>
          <w:szCs w:val="28"/>
          <w:lang w:eastAsia="ru-RU"/>
        </w:rPr>
        <w:t xml:space="preserve"> на т</w:t>
      </w:r>
      <w:r w:rsidRPr="00F4400D">
        <w:rPr>
          <w:rFonts w:ascii="Times New Roman" w:eastAsia="Times New Roman" w:hAnsi="Times New Roman"/>
          <w:sz w:val="28"/>
          <w:szCs w:val="28"/>
          <w:lang w:eastAsia="ru-RU"/>
        </w:rPr>
        <w:t xml:space="preserve">ерритории </w:t>
      </w:r>
      <w:r w:rsidR="00AA183E" w:rsidRPr="00F4400D">
        <w:rPr>
          <w:rFonts w:ascii="Times New Roman" w:eastAsia="Times New Roman" w:hAnsi="Times New Roman"/>
          <w:sz w:val="28"/>
          <w:szCs w:val="24"/>
          <w:lang w:eastAsia="ru-RU"/>
        </w:rPr>
        <w:t>Чановского района</w:t>
      </w:r>
      <w:r w:rsidRPr="00F4400D">
        <w:rPr>
          <w:rFonts w:ascii="Times New Roman" w:hAnsi="Times New Roman"/>
          <w:sz w:val="28"/>
          <w:szCs w:val="28"/>
        </w:rPr>
        <w:t xml:space="preserve"> </w:t>
      </w:r>
      <w:r w:rsidRPr="00F4400D">
        <w:rPr>
          <w:rFonts w:ascii="Times New Roman" w:eastAsia="Times New Roman" w:hAnsi="Times New Roman"/>
          <w:sz w:val="28"/>
          <w:szCs w:val="28"/>
          <w:lang w:eastAsia="ru-RU"/>
        </w:rPr>
        <w:t>до:</w:t>
      </w:r>
    </w:p>
    <w:p w:rsidR="006F130F" w:rsidRPr="00F4400D" w:rsidRDefault="006F130F" w:rsidP="006F130F">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оперативных дежурных служб (диспетчеров) потенциально опасных объектов</w:t>
      </w:r>
      <w:r w:rsidR="009A5E75" w:rsidRPr="00F4400D">
        <w:rPr>
          <w:rFonts w:ascii="Times New Roman" w:hAnsi="Times New Roman"/>
          <w:sz w:val="28"/>
          <w:szCs w:val="28"/>
        </w:rPr>
        <w:t xml:space="preserve"> и д</w:t>
      </w:r>
      <w:r w:rsidRPr="00F4400D">
        <w:rPr>
          <w:rFonts w:ascii="Times New Roman" w:hAnsi="Times New Roman"/>
          <w:sz w:val="28"/>
          <w:szCs w:val="28"/>
        </w:rPr>
        <w:t>ругих объектов экономики, имеющих важное оборонное</w:t>
      </w:r>
      <w:r w:rsidR="009A5E75" w:rsidRPr="00F4400D">
        <w:rPr>
          <w:rFonts w:ascii="Times New Roman" w:hAnsi="Times New Roman"/>
          <w:sz w:val="28"/>
          <w:szCs w:val="28"/>
        </w:rPr>
        <w:t xml:space="preserve"> и э</w:t>
      </w:r>
      <w:r w:rsidRPr="00F4400D">
        <w:rPr>
          <w:rFonts w:ascii="Times New Roman" w:hAnsi="Times New Roman"/>
          <w:sz w:val="28"/>
          <w:szCs w:val="28"/>
        </w:rPr>
        <w:t xml:space="preserve">кономическое значение или представляющих высокую степень </w:t>
      </w:r>
      <w:r w:rsidRPr="00F4400D">
        <w:rPr>
          <w:rFonts w:ascii="Times New Roman" w:hAnsi="Times New Roman"/>
          <w:sz w:val="28"/>
          <w:szCs w:val="28"/>
        </w:rPr>
        <w:lastRenderedPageBreak/>
        <w:t>опасности возникновения чрезвычайных ситуаций</w:t>
      </w:r>
      <w:r w:rsidR="009A5E75" w:rsidRPr="00F4400D">
        <w:rPr>
          <w:rFonts w:ascii="Times New Roman" w:hAnsi="Times New Roman"/>
          <w:sz w:val="28"/>
          <w:szCs w:val="28"/>
        </w:rPr>
        <w:t xml:space="preserve"> в в</w:t>
      </w:r>
      <w:r w:rsidRPr="00F4400D">
        <w:rPr>
          <w:rFonts w:ascii="Times New Roman" w:hAnsi="Times New Roman"/>
          <w:sz w:val="28"/>
          <w:szCs w:val="28"/>
        </w:rPr>
        <w:t>оенное</w:t>
      </w:r>
      <w:r w:rsidR="009A5E75" w:rsidRPr="00F4400D">
        <w:rPr>
          <w:rFonts w:ascii="Times New Roman" w:hAnsi="Times New Roman"/>
          <w:sz w:val="28"/>
          <w:szCs w:val="28"/>
        </w:rPr>
        <w:t xml:space="preserve"> и м</w:t>
      </w:r>
      <w:r w:rsidRPr="00F4400D">
        <w:rPr>
          <w:rFonts w:ascii="Times New Roman" w:hAnsi="Times New Roman"/>
          <w:sz w:val="28"/>
          <w:szCs w:val="28"/>
        </w:rPr>
        <w:t>ирное время;</w:t>
      </w:r>
    </w:p>
    <w:p w:rsidR="006F130F" w:rsidRPr="00F4400D" w:rsidRDefault="006F130F" w:rsidP="006F130F">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руководящего состава гражданской обороны;</w:t>
      </w:r>
    </w:p>
    <w:p w:rsidR="006F130F" w:rsidRPr="00F4400D" w:rsidRDefault="006F130F" w:rsidP="006F130F">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населения, проживающего</w:t>
      </w:r>
      <w:r w:rsidR="009A5E75" w:rsidRPr="00F4400D">
        <w:rPr>
          <w:rFonts w:ascii="Times New Roman" w:hAnsi="Times New Roman"/>
          <w:sz w:val="28"/>
          <w:szCs w:val="28"/>
        </w:rPr>
        <w:t xml:space="preserve"> на т</w:t>
      </w:r>
      <w:r w:rsidRPr="00F4400D">
        <w:rPr>
          <w:rFonts w:ascii="Times New Roman" w:hAnsi="Times New Roman"/>
          <w:sz w:val="28"/>
          <w:szCs w:val="28"/>
        </w:rPr>
        <w:t xml:space="preserve">ерритории населённого пункта. </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Сигналы (распоряжения)</w:t>
      </w:r>
      <w:r w:rsidR="009A5E75" w:rsidRPr="00F4400D">
        <w:rPr>
          <w:rFonts w:ascii="Times New Roman" w:eastAsia="Times New Roman" w:hAnsi="Times New Roman"/>
          <w:sz w:val="28"/>
          <w:szCs w:val="28"/>
          <w:lang w:eastAsia="ru-RU"/>
        </w:rPr>
        <w:t xml:space="preserve"> и и</w:t>
      </w:r>
      <w:r w:rsidRPr="00F4400D">
        <w:rPr>
          <w:rFonts w:ascii="Times New Roman" w:eastAsia="Times New Roman" w:hAnsi="Times New Roman"/>
          <w:sz w:val="28"/>
          <w:szCs w:val="28"/>
          <w:lang w:eastAsia="ru-RU"/>
        </w:rPr>
        <w:t>нформация оповещения передаются оперативными дежурными службами, осуществляющих управление гражданской обороной, вне всякой очереди</w:t>
      </w:r>
      <w:r w:rsidR="009A5E75" w:rsidRPr="00F4400D">
        <w:rPr>
          <w:rFonts w:ascii="Times New Roman" w:eastAsia="Times New Roman" w:hAnsi="Times New Roman"/>
          <w:sz w:val="28"/>
          <w:szCs w:val="28"/>
          <w:lang w:eastAsia="ru-RU"/>
        </w:rPr>
        <w:t xml:space="preserve"> с и</w:t>
      </w:r>
      <w:r w:rsidRPr="00F4400D">
        <w:rPr>
          <w:rFonts w:ascii="Times New Roman" w:eastAsia="Times New Roman" w:hAnsi="Times New Roman"/>
          <w:sz w:val="28"/>
          <w:szCs w:val="28"/>
          <w:lang w:eastAsia="ru-RU"/>
        </w:rPr>
        <w:t>спользованием всех имеющихся</w:t>
      </w:r>
      <w:r w:rsidR="009A5E75" w:rsidRPr="00F4400D">
        <w:rPr>
          <w:rFonts w:ascii="Times New Roman" w:eastAsia="Times New Roman" w:hAnsi="Times New Roman"/>
          <w:sz w:val="28"/>
          <w:szCs w:val="28"/>
          <w:lang w:eastAsia="ru-RU"/>
        </w:rPr>
        <w:t xml:space="preserve"> в их р</w:t>
      </w:r>
      <w:r w:rsidRPr="00F4400D">
        <w:rPr>
          <w:rFonts w:ascii="Times New Roman" w:eastAsia="Times New Roman" w:hAnsi="Times New Roman"/>
          <w:sz w:val="28"/>
          <w:szCs w:val="28"/>
          <w:lang w:eastAsia="ru-RU"/>
        </w:rPr>
        <w:t>аспоряжении средств связи</w:t>
      </w:r>
      <w:r w:rsidR="009A5E75" w:rsidRPr="00F4400D">
        <w:rPr>
          <w:rFonts w:ascii="Times New Roman" w:eastAsia="Times New Roman" w:hAnsi="Times New Roman"/>
          <w:sz w:val="28"/>
          <w:szCs w:val="28"/>
          <w:lang w:eastAsia="ru-RU"/>
        </w:rPr>
        <w:t xml:space="preserve"> и о</w:t>
      </w:r>
      <w:r w:rsidRPr="00F4400D">
        <w:rPr>
          <w:rFonts w:ascii="Times New Roman" w:eastAsia="Times New Roman" w:hAnsi="Times New Roman"/>
          <w:sz w:val="28"/>
          <w:szCs w:val="28"/>
          <w:lang w:eastAsia="ru-RU"/>
        </w:rPr>
        <w:t>повещения.</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 совпадении времени передачи правительственных сообщений</w:t>
      </w:r>
      <w:r w:rsidR="009A5E75" w:rsidRPr="00F4400D">
        <w:rPr>
          <w:rFonts w:ascii="Times New Roman" w:eastAsia="Times New Roman" w:hAnsi="Times New Roman"/>
          <w:sz w:val="28"/>
          <w:szCs w:val="28"/>
          <w:lang w:eastAsia="ru-RU"/>
        </w:rPr>
        <w:t xml:space="preserve"> и о</w:t>
      </w:r>
      <w:r w:rsidRPr="00F4400D">
        <w:rPr>
          <w:rFonts w:ascii="Times New Roman" w:eastAsia="Times New Roman" w:hAnsi="Times New Roman"/>
          <w:sz w:val="28"/>
          <w:szCs w:val="28"/>
          <w:lang w:eastAsia="ru-RU"/>
        </w:rPr>
        <w:t>повещения населения очерёдность</w:t>
      </w:r>
      <w:r w:rsidR="009A5E75" w:rsidRPr="00F4400D">
        <w:rPr>
          <w:rFonts w:ascii="Times New Roman" w:eastAsia="Times New Roman" w:hAnsi="Times New Roman"/>
          <w:sz w:val="28"/>
          <w:szCs w:val="28"/>
          <w:lang w:eastAsia="ru-RU"/>
        </w:rPr>
        <w:t xml:space="preserve"> их п</w:t>
      </w:r>
      <w:r w:rsidRPr="00F4400D">
        <w:rPr>
          <w:rFonts w:ascii="Times New Roman" w:eastAsia="Times New Roman" w:hAnsi="Times New Roman"/>
          <w:sz w:val="28"/>
          <w:szCs w:val="28"/>
          <w:lang w:eastAsia="ru-RU"/>
        </w:rPr>
        <w:t>ередачи</w:t>
      </w:r>
      <w:r w:rsidR="009A5E75" w:rsidRPr="00F4400D">
        <w:rPr>
          <w:rFonts w:ascii="Times New Roman" w:eastAsia="Times New Roman" w:hAnsi="Times New Roman"/>
          <w:sz w:val="28"/>
          <w:szCs w:val="28"/>
          <w:lang w:eastAsia="ru-RU"/>
        </w:rPr>
        <w:t xml:space="preserve"> из р</w:t>
      </w:r>
      <w:r w:rsidRPr="00F4400D">
        <w:rPr>
          <w:rFonts w:ascii="Times New Roman" w:eastAsia="Times New Roman" w:hAnsi="Times New Roman"/>
          <w:sz w:val="28"/>
          <w:szCs w:val="28"/>
          <w:lang w:eastAsia="ru-RU"/>
        </w:rPr>
        <w:t>адиостудий специальных объектов определяет Президент Российской Федерации или Председатель Правительства Российской Федерации.</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Передача сигналов (распоряжений)</w:t>
      </w:r>
      <w:r w:rsidR="009A5E75" w:rsidRPr="00F4400D">
        <w:rPr>
          <w:rFonts w:ascii="Times New Roman" w:eastAsia="Times New Roman" w:hAnsi="Times New Roman"/>
          <w:sz w:val="28"/>
          <w:szCs w:val="28"/>
          <w:lang w:eastAsia="ru-RU"/>
        </w:rPr>
        <w:t xml:space="preserve"> и и</w:t>
      </w:r>
      <w:r w:rsidRPr="00F4400D">
        <w:rPr>
          <w:rFonts w:ascii="Times New Roman" w:eastAsia="Times New Roman" w:hAnsi="Times New Roman"/>
          <w:sz w:val="28"/>
          <w:szCs w:val="28"/>
          <w:lang w:eastAsia="ru-RU"/>
        </w:rPr>
        <w:t>нформации оповещения может осуществляться как</w:t>
      </w:r>
      <w:r w:rsidR="009A5E75" w:rsidRPr="00F4400D">
        <w:rPr>
          <w:rFonts w:ascii="Times New Roman" w:eastAsia="Times New Roman" w:hAnsi="Times New Roman"/>
          <w:sz w:val="28"/>
          <w:szCs w:val="28"/>
          <w:lang w:eastAsia="ru-RU"/>
        </w:rPr>
        <w:t xml:space="preserve"> в а</w:t>
      </w:r>
      <w:r w:rsidRPr="00F4400D">
        <w:rPr>
          <w:rFonts w:ascii="Times New Roman" w:eastAsia="Times New Roman" w:hAnsi="Times New Roman"/>
          <w:sz w:val="28"/>
          <w:szCs w:val="28"/>
          <w:lang w:eastAsia="ru-RU"/>
        </w:rPr>
        <w:t>втоматизированном, так</w:t>
      </w:r>
      <w:r w:rsidR="009A5E75" w:rsidRPr="00F4400D">
        <w:rPr>
          <w:rFonts w:ascii="Times New Roman" w:eastAsia="Times New Roman" w:hAnsi="Times New Roman"/>
          <w:sz w:val="28"/>
          <w:szCs w:val="28"/>
          <w:lang w:eastAsia="ru-RU"/>
        </w:rPr>
        <w:t xml:space="preserve"> и н</w:t>
      </w:r>
      <w:r w:rsidRPr="00F4400D">
        <w:rPr>
          <w:rFonts w:ascii="Times New Roman" w:eastAsia="Times New Roman" w:hAnsi="Times New Roman"/>
          <w:sz w:val="28"/>
          <w:szCs w:val="28"/>
          <w:lang w:eastAsia="ru-RU"/>
        </w:rPr>
        <w:t>еавтоматизированном режиме. Основной режим – автоматизированный.</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 автоматизированном режиме передача сигналов (распоряжений)</w:t>
      </w:r>
      <w:r w:rsidR="009A5E75" w:rsidRPr="00F4400D">
        <w:rPr>
          <w:rFonts w:ascii="Times New Roman" w:eastAsia="Times New Roman" w:hAnsi="Times New Roman"/>
          <w:sz w:val="28"/>
          <w:szCs w:val="28"/>
          <w:lang w:eastAsia="ru-RU"/>
        </w:rPr>
        <w:t xml:space="preserve"> и и</w:t>
      </w:r>
      <w:r w:rsidRPr="00F4400D">
        <w:rPr>
          <w:rFonts w:ascii="Times New Roman" w:eastAsia="Times New Roman" w:hAnsi="Times New Roman"/>
          <w:sz w:val="28"/>
          <w:szCs w:val="28"/>
          <w:lang w:eastAsia="ru-RU"/>
        </w:rPr>
        <w:t>нформации оповещения осуществляется</w:t>
      </w:r>
      <w:r w:rsidR="009A5E75" w:rsidRPr="00F4400D">
        <w:rPr>
          <w:rFonts w:ascii="Times New Roman" w:eastAsia="Times New Roman" w:hAnsi="Times New Roman"/>
          <w:sz w:val="28"/>
          <w:szCs w:val="28"/>
          <w:lang w:eastAsia="ru-RU"/>
        </w:rPr>
        <w:t xml:space="preserve"> с и</w:t>
      </w:r>
      <w:r w:rsidRPr="00F4400D">
        <w:rPr>
          <w:rFonts w:ascii="Times New Roman" w:eastAsia="Times New Roman" w:hAnsi="Times New Roman"/>
          <w:sz w:val="28"/>
          <w:szCs w:val="28"/>
          <w:lang w:eastAsia="ru-RU"/>
        </w:rPr>
        <w:t>спользованием специальных технических средств оповещения, сопряжённых</w:t>
      </w:r>
      <w:r w:rsidR="009A5E75" w:rsidRPr="00F4400D">
        <w:rPr>
          <w:rFonts w:ascii="Times New Roman" w:eastAsia="Times New Roman" w:hAnsi="Times New Roman"/>
          <w:sz w:val="28"/>
          <w:szCs w:val="28"/>
          <w:lang w:eastAsia="ru-RU"/>
        </w:rPr>
        <w:t xml:space="preserve"> с к</w:t>
      </w:r>
      <w:r w:rsidRPr="00F4400D">
        <w:rPr>
          <w:rFonts w:ascii="Times New Roman" w:eastAsia="Times New Roman" w:hAnsi="Times New Roman"/>
          <w:sz w:val="28"/>
          <w:szCs w:val="28"/>
          <w:lang w:eastAsia="ru-RU"/>
        </w:rPr>
        <w:t>аналами связи сети, связи общего пользования</w:t>
      </w:r>
      <w:r w:rsidR="009A5E75" w:rsidRPr="00F4400D">
        <w:rPr>
          <w:rFonts w:ascii="Times New Roman" w:eastAsia="Times New Roman" w:hAnsi="Times New Roman"/>
          <w:sz w:val="28"/>
          <w:szCs w:val="28"/>
          <w:lang w:eastAsia="ru-RU"/>
        </w:rPr>
        <w:t xml:space="preserve"> и в</w:t>
      </w:r>
      <w:r w:rsidRPr="00F4400D">
        <w:rPr>
          <w:rFonts w:ascii="Times New Roman" w:eastAsia="Times New Roman" w:hAnsi="Times New Roman"/>
          <w:sz w:val="28"/>
          <w:szCs w:val="28"/>
          <w:lang w:eastAsia="ru-RU"/>
        </w:rPr>
        <w:t>едомственных сетей связи,</w:t>
      </w:r>
      <w:r w:rsidR="009A5E75" w:rsidRPr="00F4400D">
        <w:rPr>
          <w:rFonts w:ascii="Times New Roman" w:eastAsia="Times New Roman" w:hAnsi="Times New Roman"/>
          <w:sz w:val="28"/>
          <w:szCs w:val="28"/>
          <w:lang w:eastAsia="ru-RU"/>
        </w:rPr>
        <w:t xml:space="preserve"> а т</w:t>
      </w:r>
      <w:r w:rsidRPr="00F4400D">
        <w:rPr>
          <w:rFonts w:ascii="Times New Roman" w:eastAsia="Times New Roman" w:hAnsi="Times New Roman"/>
          <w:sz w:val="28"/>
          <w:szCs w:val="28"/>
          <w:lang w:eastAsia="ru-RU"/>
        </w:rPr>
        <w:t>акже сетей вещания.</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 неавтоматизированном режиме передача сигналов (распоряжений)</w:t>
      </w:r>
      <w:r w:rsidR="009A5E75" w:rsidRPr="00F4400D">
        <w:rPr>
          <w:rFonts w:ascii="Times New Roman" w:eastAsia="Times New Roman" w:hAnsi="Times New Roman"/>
          <w:sz w:val="28"/>
          <w:szCs w:val="28"/>
          <w:lang w:eastAsia="ru-RU"/>
        </w:rPr>
        <w:t xml:space="preserve"> и и</w:t>
      </w:r>
      <w:r w:rsidRPr="00F4400D">
        <w:rPr>
          <w:rFonts w:ascii="Times New Roman" w:eastAsia="Times New Roman" w:hAnsi="Times New Roman"/>
          <w:sz w:val="28"/>
          <w:szCs w:val="28"/>
          <w:lang w:eastAsia="ru-RU"/>
        </w:rPr>
        <w:t>нформации оповещения осуществляется</w:t>
      </w:r>
      <w:r w:rsidR="009A5E75" w:rsidRPr="00F4400D">
        <w:rPr>
          <w:rFonts w:ascii="Times New Roman" w:eastAsia="Times New Roman" w:hAnsi="Times New Roman"/>
          <w:sz w:val="28"/>
          <w:szCs w:val="28"/>
          <w:lang w:eastAsia="ru-RU"/>
        </w:rPr>
        <w:t xml:space="preserve"> с и</w:t>
      </w:r>
      <w:r w:rsidRPr="00F4400D">
        <w:rPr>
          <w:rFonts w:ascii="Times New Roman" w:eastAsia="Times New Roman" w:hAnsi="Times New Roman"/>
          <w:sz w:val="28"/>
          <w:szCs w:val="28"/>
          <w:lang w:eastAsia="ru-RU"/>
        </w:rPr>
        <w:t>спользованием средств</w:t>
      </w:r>
      <w:r w:rsidR="009A5E75" w:rsidRPr="00F4400D">
        <w:rPr>
          <w:rFonts w:ascii="Times New Roman" w:eastAsia="Times New Roman" w:hAnsi="Times New Roman"/>
          <w:sz w:val="28"/>
          <w:szCs w:val="28"/>
          <w:lang w:eastAsia="ru-RU"/>
        </w:rPr>
        <w:t xml:space="preserve"> и к</w:t>
      </w:r>
      <w:r w:rsidRPr="00F4400D">
        <w:rPr>
          <w:rFonts w:ascii="Times New Roman" w:eastAsia="Times New Roman" w:hAnsi="Times New Roman"/>
          <w:sz w:val="28"/>
          <w:szCs w:val="28"/>
          <w:lang w:eastAsia="ru-RU"/>
        </w:rPr>
        <w:t>аналов связи общегосударственной сети связи</w:t>
      </w:r>
      <w:r w:rsidR="009A5E75" w:rsidRPr="00F4400D">
        <w:rPr>
          <w:rFonts w:ascii="Times New Roman" w:eastAsia="Times New Roman" w:hAnsi="Times New Roman"/>
          <w:sz w:val="28"/>
          <w:szCs w:val="28"/>
          <w:lang w:eastAsia="ru-RU"/>
        </w:rPr>
        <w:t xml:space="preserve"> и в</w:t>
      </w:r>
      <w:r w:rsidRPr="00F4400D">
        <w:rPr>
          <w:rFonts w:ascii="Times New Roman" w:eastAsia="Times New Roman" w:hAnsi="Times New Roman"/>
          <w:sz w:val="28"/>
          <w:szCs w:val="28"/>
          <w:lang w:eastAsia="ru-RU"/>
        </w:rPr>
        <w:t>едомственных сетей связи,</w:t>
      </w:r>
      <w:r w:rsidR="009A5E75" w:rsidRPr="00F4400D">
        <w:rPr>
          <w:rFonts w:ascii="Times New Roman" w:eastAsia="Times New Roman" w:hAnsi="Times New Roman"/>
          <w:sz w:val="28"/>
          <w:szCs w:val="28"/>
          <w:lang w:eastAsia="ru-RU"/>
        </w:rPr>
        <w:t xml:space="preserve"> а т</w:t>
      </w:r>
      <w:r w:rsidRPr="00F4400D">
        <w:rPr>
          <w:rFonts w:ascii="Times New Roman" w:eastAsia="Times New Roman" w:hAnsi="Times New Roman"/>
          <w:sz w:val="28"/>
          <w:szCs w:val="28"/>
          <w:lang w:eastAsia="ru-RU"/>
        </w:rPr>
        <w:t>акже сетей вещания.</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Основной способ оповещения</w:t>
      </w:r>
      <w:r w:rsidR="009A5E75" w:rsidRPr="00F4400D">
        <w:rPr>
          <w:rFonts w:ascii="Times New Roman" w:eastAsia="Times New Roman" w:hAnsi="Times New Roman"/>
          <w:sz w:val="28"/>
          <w:szCs w:val="28"/>
          <w:lang w:eastAsia="ru-RU"/>
        </w:rPr>
        <w:t xml:space="preserve"> и и</w:t>
      </w:r>
      <w:r w:rsidRPr="00F4400D">
        <w:rPr>
          <w:rFonts w:ascii="Times New Roman" w:eastAsia="Times New Roman" w:hAnsi="Times New Roman"/>
          <w:sz w:val="28"/>
          <w:szCs w:val="28"/>
          <w:lang w:eastAsia="ru-RU"/>
        </w:rPr>
        <w:t>нформирования населения – передача речевых сообщений</w:t>
      </w:r>
      <w:r w:rsidR="009A5E75" w:rsidRPr="00F4400D">
        <w:rPr>
          <w:rFonts w:ascii="Times New Roman" w:eastAsia="Times New Roman" w:hAnsi="Times New Roman"/>
          <w:sz w:val="28"/>
          <w:szCs w:val="28"/>
          <w:lang w:eastAsia="ru-RU"/>
        </w:rPr>
        <w:t xml:space="preserve"> по с</w:t>
      </w:r>
      <w:r w:rsidRPr="00F4400D">
        <w:rPr>
          <w:rFonts w:ascii="Times New Roman" w:eastAsia="Times New Roman" w:hAnsi="Times New Roman"/>
          <w:sz w:val="28"/>
          <w:szCs w:val="28"/>
          <w:lang w:eastAsia="ru-RU"/>
        </w:rPr>
        <w:t>етям вещания.</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Задействование радиотрансляционных сетей, радиовещательных</w:t>
      </w:r>
      <w:r w:rsidR="009A5E75" w:rsidRPr="00F4400D">
        <w:rPr>
          <w:rFonts w:ascii="Times New Roman" w:eastAsia="Times New Roman" w:hAnsi="Times New Roman"/>
          <w:sz w:val="28"/>
          <w:szCs w:val="28"/>
          <w:lang w:eastAsia="ru-RU"/>
        </w:rPr>
        <w:t xml:space="preserve"> и т</w:t>
      </w:r>
      <w:r w:rsidRPr="00F4400D">
        <w:rPr>
          <w:rFonts w:ascii="Times New Roman" w:eastAsia="Times New Roman" w:hAnsi="Times New Roman"/>
          <w:sz w:val="28"/>
          <w:szCs w:val="28"/>
          <w:lang w:eastAsia="ru-RU"/>
        </w:rPr>
        <w:t>елевизионных станций (независимо</w:t>
      </w:r>
      <w:r w:rsidR="009A5E75" w:rsidRPr="00F4400D">
        <w:rPr>
          <w:rFonts w:ascii="Times New Roman" w:eastAsia="Times New Roman" w:hAnsi="Times New Roman"/>
          <w:sz w:val="28"/>
          <w:szCs w:val="28"/>
          <w:lang w:eastAsia="ru-RU"/>
        </w:rPr>
        <w:t xml:space="preserve"> от ф</w:t>
      </w:r>
      <w:r w:rsidRPr="00F4400D">
        <w:rPr>
          <w:rFonts w:ascii="Times New Roman" w:eastAsia="Times New Roman" w:hAnsi="Times New Roman"/>
          <w:sz w:val="28"/>
          <w:szCs w:val="28"/>
          <w:lang w:eastAsia="ru-RU"/>
        </w:rPr>
        <w:t>орм собственности)</w:t>
      </w:r>
      <w:r w:rsidR="009A5E75" w:rsidRPr="00F4400D">
        <w:rPr>
          <w:rFonts w:ascii="Times New Roman" w:eastAsia="Times New Roman" w:hAnsi="Times New Roman"/>
          <w:sz w:val="28"/>
          <w:szCs w:val="28"/>
          <w:lang w:eastAsia="ru-RU"/>
        </w:rPr>
        <w:t xml:space="preserve"> с п</w:t>
      </w:r>
      <w:r w:rsidRPr="00F4400D">
        <w:rPr>
          <w:rFonts w:ascii="Times New Roman" w:eastAsia="Times New Roman" w:hAnsi="Times New Roman"/>
          <w:sz w:val="28"/>
          <w:szCs w:val="28"/>
          <w:lang w:eastAsia="ru-RU"/>
        </w:rPr>
        <w:t>ерерывом вещательной программы осуществляется оперативной дежурной службой органа, осуществляющего управление гражданской обороной</w:t>
      </w:r>
      <w:r w:rsidR="009A5E75" w:rsidRPr="00F4400D">
        <w:rPr>
          <w:rFonts w:ascii="Times New Roman" w:eastAsia="Times New Roman" w:hAnsi="Times New Roman"/>
          <w:sz w:val="28"/>
          <w:szCs w:val="28"/>
          <w:lang w:eastAsia="ru-RU"/>
        </w:rPr>
        <w:t xml:space="preserve"> на т</w:t>
      </w:r>
      <w:r w:rsidRPr="00F4400D">
        <w:rPr>
          <w:rFonts w:ascii="Times New Roman" w:eastAsia="Times New Roman" w:hAnsi="Times New Roman"/>
          <w:sz w:val="28"/>
          <w:szCs w:val="28"/>
          <w:lang w:eastAsia="ru-RU"/>
        </w:rPr>
        <w:t>ерритории субъекта Российской Федерации,</w:t>
      </w:r>
      <w:r w:rsidR="009A5E75" w:rsidRPr="00F4400D">
        <w:rPr>
          <w:rFonts w:ascii="Times New Roman" w:eastAsia="Times New Roman" w:hAnsi="Times New Roman"/>
          <w:sz w:val="28"/>
          <w:szCs w:val="28"/>
          <w:lang w:eastAsia="ru-RU"/>
        </w:rPr>
        <w:t xml:space="preserve"> с р</w:t>
      </w:r>
      <w:r w:rsidRPr="00F4400D">
        <w:rPr>
          <w:rFonts w:ascii="Times New Roman" w:eastAsia="Times New Roman" w:hAnsi="Times New Roman"/>
          <w:sz w:val="28"/>
          <w:szCs w:val="28"/>
          <w:lang w:eastAsia="ru-RU"/>
        </w:rPr>
        <w:t>азрешения соответствующего начальника гражданской обороны (лица его заменяющего) только для оповещения</w:t>
      </w:r>
      <w:r w:rsidR="009A5E75" w:rsidRPr="00F4400D">
        <w:rPr>
          <w:rFonts w:ascii="Times New Roman" w:eastAsia="Times New Roman" w:hAnsi="Times New Roman"/>
          <w:sz w:val="28"/>
          <w:szCs w:val="28"/>
          <w:lang w:eastAsia="ru-RU"/>
        </w:rPr>
        <w:t xml:space="preserve"> и и</w:t>
      </w:r>
      <w:r w:rsidRPr="00F4400D">
        <w:rPr>
          <w:rFonts w:ascii="Times New Roman" w:eastAsia="Times New Roman" w:hAnsi="Times New Roman"/>
          <w:sz w:val="28"/>
          <w:szCs w:val="28"/>
          <w:lang w:eastAsia="ru-RU"/>
        </w:rPr>
        <w:t>нформирования населения</w:t>
      </w:r>
      <w:r w:rsidR="009A5E75" w:rsidRPr="00F4400D">
        <w:rPr>
          <w:rFonts w:ascii="Times New Roman" w:eastAsia="Times New Roman" w:hAnsi="Times New Roman"/>
          <w:sz w:val="28"/>
          <w:szCs w:val="28"/>
          <w:lang w:eastAsia="ru-RU"/>
        </w:rPr>
        <w:t xml:space="preserve"> в р</w:t>
      </w:r>
      <w:r w:rsidRPr="00F4400D">
        <w:rPr>
          <w:rFonts w:ascii="Times New Roman" w:eastAsia="Times New Roman" w:hAnsi="Times New Roman"/>
          <w:sz w:val="28"/>
          <w:szCs w:val="28"/>
          <w:lang w:eastAsia="ru-RU"/>
        </w:rPr>
        <w:t>ечевой форме.</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Речевая информация передаётся населению</w:t>
      </w:r>
      <w:r w:rsidR="009A5E75" w:rsidRPr="00F4400D">
        <w:rPr>
          <w:rFonts w:ascii="Times New Roman" w:eastAsia="Times New Roman" w:hAnsi="Times New Roman"/>
          <w:sz w:val="28"/>
          <w:szCs w:val="28"/>
          <w:lang w:eastAsia="ru-RU"/>
        </w:rPr>
        <w:t xml:space="preserve"> с п</w:t>
      </w:r>
      <w:r w:rsidRPr="00F4400D">
        <w:rPr>
          <w:rFonts w:ascii="Times New Roman" w:eastAsia="Times New Roman" w:hAnsi="Times New Roman"/>
          <w:sz w:val="28"/>
          <w:szCs w:val="28"/>
          <w:lang w:eastAsia="ru-RU"/>
        </w:rPr>
        <w:t>ерерывом программ вещания длительностью</w:t>
      </w:r>
      <w:r w:rsidR="009A5E75" w:rsidRPr="00F4400D">
        <w:rPr>
          <w:rFonts w:ascii="Times New Roman" w:eastAsia="Times New Roman" w:hAnsi="Times New Roman"/>
          <w:sz w:val="28"/>
          <w:szCs w:val="28"/>
          <w:lang w:eastAsia="ru-RU"/>
        </w:rPr>
        <w:t xml:space="preserve"> не б</w:t>
      </w:r>
      <w:r w:rsidRPr="00F4400D">
        <w:rPr>
          <w:rFonts w:ascii="Times New Roman" w:eastAsia="Times New Roman" w:hAnsi="Times New Roman"/>
          <w:sz w:val="28"/>
          <w:szCs w:val="28"/>
          <w:lang w:eastAsia="ru-RU"/>
        </w:rPr>
        <w:t>олее 5 минут. Допускается 2-3-кратное повторение передачи речевого сообщения.</w:t>
      </w:r>
    </w:p>
    <w:p w:rsidR="006F130F" w:rsidRPr="00F4400D" w:rsidRDefault="006F130F" w:rsidP="006F130F">
      <w:pPr>
        <w:spacing w:after="0" w:line="240" w:lineRule="auto"/>
        <w:ind w:firstLine="709"/>
        <w:jc w:val="both"/>
        <w:rPr>
          <w:rFonts w:ascii="Times New Roman" w:eastAsia="Times New Roman" w:hAnsi="Times New Roman"/>
          <w:i/>
          <w:sz w:val="28"/>
          <w:szCs w:val="28"/>
          <w:u w:val="single"/>
          <w:lang w:eastAsia="ru-RU"/>
        </w:rPr>
      </w:pPr>
      <w:r w:rsidRPr="00F4400D">
        <w:rPr>
          <w:rFonts w:ascii="Times New Roman" w:eastAsia="Times New Roman" w:hAnsi="Times New Roman"/>
          <w:i/>
          <w:sz w:val="28"/>
          <w:szCs w:val="28"/>
          <w:u w:val="single"/>
          <w:lang w:eastAsia="ru-RU"/>
        </w:rPr>
        <w:t>Организация укрытия населения</w:t>
      </w:r>
      <w:r w:rsidR="009A5E75" w:rsidRPr="00F4400D">
        <w:rPr>
          <w:rFonts w:ascii="Times New Roman" w:eastAsia="Times New Roman" w:hAnsi="Times New Roman"/>
          <w:i/>
          <w:sz w:val="28"/>
          <w:szCs w:val="28"/>
          <w:u w:val="single"/>
          <w:lang w:eastAsia="ru-RU"/>
        </w:rPr>
        <w:t xml:space="preserve"> в з</w:t>
      </w:r>
      <w:r w:rsidRPr="00F4400D">
        <w:rPr>
          <w:rFonts w:ascii="Times New Roman" w:eastAsia="Times New Roman" w:hAnsi="Times New Roman"/>
          <w:i/>
          <w:sz w:val="28"/>
          <w:szCs w:val="28"/>
          <w:u w:val="single"/>
          <w:lang w:eastAsia="ru-RU"/>
        </w:rPr>
        <w:t>ащитных сооружениях.</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Укрытие населения</w:t>
      </w:r>
      <w:r w:rsidR="009A5E75" w:rsidRPr="00F4400D">
        <w:rPr>
          <w:rFonts w:ascii="Times New Roman" w:eastAsia="Times New Roman" w:hAnsi="Times New Roman"/>
          <w:sz w:val="28"/>
          <w:szCs w:val="28"/>
          <w:lang w:eastAsia="ru-RU"/>
        </w:rPr>
        <w:t xml:space="preserve"> в з</w:t>
      </w:r>
      <w:r w:rsidRPr="00F4400D">
        <w:rPr>
          <w:rFonts w:ascii="Times New Roman" w:eastAsia="Times New Roman" w:hAnsi="Times New Roman"/>
          <w:sz w:val="28"/>
          <w:szCs w:val="28"/>
          <w:lang w:eastAsia="ru-RU"/>
        </w:rPr>
        <w:t>ащитных сооружениях имеет важное значение,</w:t>
      </w:r>
      <w:r w:rsidR="009A5E75" w:rsidRPr="00F4400D">
        <w:rPr>
          <w:rFonts w:ascii="Times New Roman" w:eastAsia="Times New Roman" w:hAnsi="Times New Roman"/>
          <w:sz w:val="28"/>
          <w:szCs w:val="28"/>
          <w:lang w:eastAsia="ru-RU"/>
        </w:rPr>
        <w:t xml:space="preserve"> а в с</w:t>
      </w:r>
      <w:r w:rsidRPr="00F4400D">
        <w:rPr>
          <w:rFonts w:ascii="Times New Roman" w:eastAsia="Times New Roman" w:hAnsi="Times New Roman"/>
          <w:sz w:val="28"/>
          <w:szCs w:val="28"/>
          <w:lang w:eastAsia="ru-RU"/>
        </w:rPr>
        <w:t>вязи</w:t>
      </w:r>
      <w:r w:rsidR="009A5E75" w:rsidRPr="00F4400D">
        <w:rPr>
          <w:rFonts w:ascii="Times New Roman" w:eastAsia="Times New Roman" w:hAnsi="Times New Roman"/>
          <w:sz w:val="28"/>
          <w:szCs w:val="28"/>
          <w:lang w:eastAsia="ru-RU"/>
        </w:rPr>
        <w:t xml:space="preserve"> с т</w:t>
      </w:r>
      <w:r w:rsidRPr="00F4400D">
        <w:rPr>
          <w:rFonts w:ascii="Times New Roman" w:eastAsia="Times New Roman" w:hAnsi="Times New Roman"/>
          <w:sz w:val="28"/>
          <w:szCs w:val="28"/>
          <w:lang w:eastAsia="ru-RU"/>
        </w:rPr>
        <w:t>рудностью</w:t>
      </w:r>
      <w:r w:rsidR="009A5E75" w:rsidRPr="00F4400D">
        <w:rPr>
          <w:rFonts w:ascii="Times New Roman" w:eastAsia="Times New Roman" w:hAnsi="Times New Roman"/>
          <w:sz w:val="28"/>
          <w:szCs w:val="28"/>
          <w:lang w:eastAsia="ru-RU"/>
        </w:rPr>
        <w:t xml:space="preserve"> и д</w:t>
      </w:r>
      <w:r w:rsidRPr="00F4400D">
        <w:rPr>
          <w:rFonts w:ascii="Times New Roman" w:eastAsia="Times New Roman" w:hAnsi="Times New Roman"/>
          <w:sz w:val="28"/>
          <w:szCs w:val="28"/>
          <w:lang w:eastAsia="ru-RU"/>
        </w:rPr>
        <w:t>аже</w:t>
      </w:r>
      <w:r w:rsidR="009A5E75" w:rsidRPr="00F4400D">
        <w:rPr>
          <w:rFonts w:ascii="Times New Roman" w:eastAsia="Times New Roman" w:hAnsi="Times New Roman"/>
          <w:sz w:val="28"/>
          <w:szCs w:val="28"/>
          <w:lang w:eastAsia="ru-RU"/>
        </w:rPr>
        <w:t xml:space="preserve"> в р</w:t>
      </w:r>
      <w:r w:rsidRPr="00F4400D">
        <w:rPr>
          <w:rFonts w:ascii="Times New Roman" w:eastAsia="Times New Roman" w:hAnsi="Times New Roman"/>
          <w:sz w:val="28"/>
          <w:szCs w:val="28"/>
          <w:lang w:eastAsia="ru-RU"/>
        </w:rPr>
        <w:t>яде случаев невозможностью при необходимости полной эвакуации населения</w:t>
      </w:r>
      <w:r w:rsidR="009A5E75" w:rsidRPr="00F4400D">
        <w:rPr>
          <w:rFonts w:ascii="Times New Roman" w:eastAsia="Times New Roman" w:hAnsi="Times New Roman"/>
          <w:sz w:val="28"/>
          <w:szCs w:val="28"/>
          <w:lang w:eastAsia="ru-RU"/>
        </w:rPr>
        <w:t xml:space="preserve"> из б</w:t>
      </w:r>
      <w:r w:rsidRPr="00F4400D">
        <w:rPr>
          <w:rFonts w:ascii="Times New Roman" w:eastAsia="Times New Roman" w:hAnsi="Times New Roman"/>
          <w:sz w:val="28"/>
          <w:szCs w:val="28"/>
          <w:lang w:eastAsia="ru-RU"/>
        </w:rPr>
        <w:t>ольших городов значение этого мероприятия резко возросло.</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Укрытие людей</w:t>
      </w:r>
      <w:r w:rsidR="009A5E75" w:rsidRPr="00F4400D">
        <w:rPr>
          <w:rFonts w:ascii="Times New Roman" w:eastAsia="Times New Roman" w:hAnsi="Times New Roman"/>
          <w:sz w:val="28"/>
          <w:szCs w:val="28"/>
          <w:lang w:eastAsia="ru-RU"/>
        </w:rPr>
        <w:t xml:space="preserve"> в з</w:t>
      </w:r>
      <w:r w:rsidRPr="00F4400D">
        <w:rPr>
          <w:rFonts w:ascii="Times New Roman" w:eastAsia="Times New Roman" w:hAnsi="Times New Roman"/>
          <w:sz w:val="28"/>
          <w:szCs w:val="28"/>
          <w:lang w:eastAsia="ru-RU"/>
        </w:rPr>
        <w:t>ащитных сооружениях</w:t>
      </w:r>
      <w:r w:rsidR="009A5E75" w:rsidRPr="00F4400D">
        <w:rPr>
          <w:rFonts w:ascii="Times New Roman" w:eastAsia="Times New Roman" w:hAnsi="Times New Roman"/>
          <w:sz w:val="28"/>
          <w:szCs w:val="28"/>
          <w:lang w:eastAsia="ru-RU"/>
        </w:rPr>
        <w:t xml:space="preserve"> в с</w:t>
      </w:r>
      <w:r w:rsidRPr="00F4400D">
        <w:rPr>
          <w:rFonts w:ascii="Times New Roman" w:eastAsia="Times New Roman" w:hAnsi="Times New Roman"/>
          <w:sz w:val="28"/>
          <w:szCs w:val="28"/>
          <w:lang w:eastAsia="ru-RU"/>
        </w:rPr>
        <w:t>очетании</w:t>
      </w:r>
      <w:r w:rsidR="009A5E75" w:rsidRPr="00F4400D">
        <w:rPr>
          <w:rFonts w:ascii="Times New Roman" w:eastAsia="Times New Roman" w:hAnsi="Times New Roman"/>
          <w:sz w:val="28"/>
          <w:szCs w:val="28"/>
          <w:lang w:eastAsia="ru-RU"/>
        </w:rPr>
        <w:t xml:space="preserve"> с д</w:t>
      </w:r>
      <w:r w:rsidRPr="00F4400D">
        <w:rPr>
          <w:rFonts w:ascii="Times New Roman" w:eastAsia="Times New Roman" w:hAnsi="Times New Roman"/>
          <w:sz w:val="28"/>
          <w:szCs w:val="28"/>
          <w:lang w:eastAsia="ru-RU"/>
        </w:rPr>
        <w:t xml:space="preserve">ругими способами защиты (эвакуация населения, использование индивидуальных средств защиты) </w:t>
      </w:r>
      <w:r w:rsidR="00EC0D7E" w:rsidRPr="00F4400D">
        <w:rPr>
          <w:rFonts w:ascii="Times New Roman" w:eastAsia="Times New Roman" w:hAnsi="Times New Roman"/>
          <w:sz w:val="28"/>
          <w:szCs w:val="28"/>
          <w:lang w:eastAsia="ru-RU"/>
        </w:rPr>
        <w:t>–</w:t>
      </w:r>
      <w:r w:rsidRPr="00F4400D">
        <w:rPr>
          <w:rFonts w:ascii="Times New Roman" w:eastAsia="Times New Roman" w:hAnsi="Times New Roman"/>
          <w:sz w:val="28"/>
          <w:szCs w:val="28"/>
          <w:lang w:eastAsia="ru-RU"/>
        </w:rPr>
        <w:t xml:space="preserve"> обеспечивает эффективное снижение степени его поражения</w:t>
      </w:r>
      <w:r w:rsidR="009A5E75" w:rsidRPr="00F4400D">
        <w:rPr>
          <w:rFonts w:ascii="Times New Roman" w:eastAsia="Times New Roman" w:hAnsi="Times New Roman"/>
          <w:sz w:val="28"/>
          <w:szCs w:val="28"/>
          <w:lang w:eastAsia="ru-RU"/>
        </w:rPr>
        <w:t xml:space="preserve"> от в</w:t>
      </w:r>
      <w:r w:rsidRPr="00F4400D">
        <w:rPr>
          <w:rFonts w:ascii="Times New Roman" w:eastAsia="Times New Roman" w:hAnsi="Times New Roman"/>
          <w:sz w:val="28"/>
          <w:szCs w:val="28"/>
          <w:lang w:eastAsia="ru-RU"/>
        </w:rPr>
        <w:t>сех возможных поражающих воздействий чрезвычайных ситуаций различного характера.</w:t>
      </w:r>
    </w:p>
    <w:p w:rsidR="006F130F" w:rsidRPr="00F4400D" w:rsidRDefault="006F130F" w:rsidP="006F130F">
      <w:pPr>
        <w:spacing w:after="0" w:line="240" w:lineRule="auto"/>
        <w:ind w:firstLine="709"/>
        <w:jc w:val="both"/>
        <w:rPr>
          <w:rFonts w:ascii="Times New Roman" w:eastAsia="Times New Roman" w:hAnsi="Times New Roman"/>
          <w:i/>
          <w:sz w:val="28"/>
          <w:szCs w:val="28"/>
          <w:u w:val="single"/>
          <w:lang w:eastAsia="ru-RU"/>
        </w:rPr>
      </w:pPr>
      <w:r w:rsidRPr="00F4400D">
        <w:rPr>
          <w:rFonts w:ascii="Times New Roman" w:eastAsia="Times New Roman" w:hAnsi="Times New Roman"/>
          <w:i/>
          <w:sz w:val="28"/>
          <w:szCs w:val="28"/>
          <w:u w:val="single"/>
          <w:lang w:eastAsia="ru-RU"/>
        </w:rPr>
        <w:lastRenderedPageBreak/>
        <w:t>Использование средств индивидуальной защиты.</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По предназначению средства индивидуальной защиты (СИЗ) подразделяются</w:t>
      </w:r>
      <w:r w:rsidR="009A5E75" w:rsidRPr="00F4400D">
        <w:rPr>
          <w:rFonts w:ascii="Times New Roman" w:eastAsia="Times New Roman" w:hAnsi="Times New Roman"/>
          <w:sz w:val="28"/>
          <w:szCs w:val="28"/>
          <w:lang w:eastAsia="ru-RU"/>
        </w:rPr>
        <w:t xml:space="preserve"> на с</w:t>
      </w:r>
      <w:r w:rsidRPr="00F4400D">
        <w:rPr>
          <w:rFonts w:ascii="Times New Roman" w:eastAsia="Times New Roman" w:hAnsi="Times New Roman"/>
          <w:sz w:val="28"/>
          <w:szCs w:val="28"/>
          <w:lang w:eastAsia="ru-RU"/>
        </w:rPr>
        <w:t>редства индивидуальной защиты органов дыхания (СИЗОД)</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редства защиты кожи (СЗК),</w:t>
      </w:r>
      <w:r w:rsidR="009A5E75" w:rsidRPr="00F4400D">
        <w:rPr>
          <w:rFonts w:ascii="Times New Roman" w:eastAsia="Times New Roman" w:hAnsi="Times New Roman"/>
          <w:sz w:val="28"/>
          <w:szCs w:val="28"/>
          <w:lang w:eastAsia="ru-RU"/>
        </w:rPr>
        <w:t xml:space="preserve"> по п</w:t>
      </w:r>
      <w:r w:rsidRPr="00F4400D">
        <w:rPr>
          <w:rFonts w:ascii="Times New Roman" w:eastAsia="Times New Roman" w:hAnsi="Times New Roman"/>
          <w:sz w:val="28"/>
          <w:szCs w:val="28"/>
          <w:lang w:eastAsia="ru-RU"/>
        </w:rPr>
        <w:t>ринципу защитного действия –</w:t>
      </w:r>
      <w:r w:rsidR="009A5E75" w:rsidRPr="00F4400D">
        <w:rPr>
          <w:rFonts w:ascii="Times New Roman" w:eastAsia="Times New Roman" w:hAnsi="Times New Roman"/>
          <w:sz w:val="28"/>
          <w:szCs w:val="28"/>
          <w:lang w:eastAsia="ru-RU"/>
        </w:rPr>
        <w:t xml:space="preserve"> на с</w:t>
      </w:r>
      <w:r w:rsidRPr="00F4400D">
        <w:rPr>
          <w:rFonts w:ascii="Times New Roman" w:eastAsia="Times New Roman" w:hAnsi="Times New Roman"/>
          <w:sz w:val="28"/>
          <w:szCs w:val="28"/>
          <w:lang w:eastAsia="ru-RU"/>
        </w:rPr>
        <w:t>редства индивидуальной защиты фильтрующего</w:t>
      </w:r>
      <w:r w:rsidR="009A5E75" w:rsidRPr="00F4400D">
        <w:rPr>
          <w:rFonts w:ascii="Times New Roman" w:eastAsia="Times New Roman" w:hAnsi="Times New Roman"/>
          <w:sz w:val="28"/>
          <w:szCs w:val="28"/>
          <w:lang w:eastAsia="ru-RU"/>
        </w:rPr>
        <w:t xml:space="preserve"> и и</w:t>
      </w:r>
      <w:r w:rsidRPr="00F4400D">
        <w:rPr>
          <w:rFonts w:ascii="Times New Roman" w:eastAsia="Times New Roman" w:hAnsi="Times New Roman"/>
          <w:sz w:val="28"/>
          <w:szCs w:val="28"/>
          <w:lang w:eastAsia="ru-RU"/>
        </w:rPr>
        <w:t>золирующего типов.</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К средствам индивидуальной защиты органов дыхания относятся противогазы</w:t>
      </w:r>
      <w:r w:rsidR="009A5E75" w:rsidRPr="00F4400D">
        <w:rPr>
          <w:rFonts w:ascii="Times New Roman" w:eastAsia="Times New Roman" w:hAnsi="Times New Roman"/>
          <w:sz w:val="28"/>
          <w:szCs w:val="28"/>
          <w:lang w:eastAsia="ru-RU"/>
        </w:rPr>
        <w:t xml:space="preserve"> и р</w:t>
      </w:r>
      <w:r w:rsidRPr="00F4400D">
        <w:rPr>
          <w:rFonts w:ascii="Times New Roman" w:eastAsia="Times New Roman" w:hAnsi="Times New Roman"/>
          <w:sz w:val="28"/>
          <w:szCs w:val="28"/>
          <w:lang w:eastAsia="ru-RU"/>
        </w:rPr>
        <w:t>еспираторы,</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ростейшие средства защиты (противопыльные тканевые маски</w:t>
      </w:r>
      <w:r w:rsidR="009A5E75" w:rsidRPr="00F4400D">
        <w:rPr>
          <w:rFonts w:ascii="Times New Roman" w:eastAsia="Times New Roman" w:hAnsi="Times New Roman"/>
          <w:sz w:val="28"/>
          <w:szCs w:val="28"/>
          <w:lang w:eastAsia="ru-RU"/>
        </w:rPr>
        <w:t xml:space="preserve"> и в</w:t>
      </w:r>
      <w:r w:rsidRPr="00F4400D">
        <w:rPr>
          <w:rFonts w:ascii="Times New Roman" w:eastAsia="Times New Roman" w:hAnsi="Times New Roman"/>
          <w:sz w:val="28"/>
          <w:szCs w:val="28"/>
          <w:lang w:eastAsia="ru-RU"/>
        </w:rPr>
        <w:t>атно-марлевые повязки).</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К средствам защиты кожи относится специальная защитная одежда</w:t>
      </w:r>
      <w:r w:rsidR="009A5E75" w:rsidRPr="00F4400D">
        <w:rPr>
          <w:rFonts w:ascii="Times New Roman" w:eastAsia="Times New Roman" w:hAnsi="Times New Roman"/>
          <w:sz w:val="28"/>
          <w:szCs w:val="28"/>
          <w:lang w:eastAsia="ru-RU"/>
        </w:rPr>
        <w:t xml:space="preserve"> из п</w:t>
      </w:r>
      <w:r w:rsidRPr="00F4400D">
        <w:rPr>
          <w:rFonts w:ascii="Times New Roman" w:eastAsia="Times New Roman" w:hAnsi="Times New Roman"/>
          <w:sz w:val="28"/>
          <w:szCs w:val="28"/>
          <w:lang w:eastAsia="ru-RU"/>
        </w:rPr>
        <w:t>рорезиненных</w:t>
      </w:r>
      <w:r w:rsidR="009A5E75" w:rsidRPr="00F4400D">
        <w:rPr>
          <w:rFonts w:ascii="Times New Roman" w:eastAsia="Times New Roman" w:hAnsi="Times New Roman"/>
          <w:sz w:val="28"/>
          <w:szCs w:val="28"/>
          <w:lang w:eastAsia="ru-RU"/>
        </w:rPr>
        <w:t xml:space="preserve"> и д</w:t>
      </w:r>
      <w:r w:rsidRPr="00F4400D">
        <w:rPr>
          <w:rFonts w:ascii="Times New Roman" w:eastAsia="Times New Roman" w:hAnsi="Times New Roman"/>
          <w:sz w:val="28"/>
          <w:szCs w:val="28"/>
          <w:lang w:eastAsia="ru-RU"/>
        </w:rPr>
        <w:t>ругих тканей изолирующего типа,</w:t>
      </w:r>
      <w:r w:rsidR="009A5E75" w:rsidRPr="00F4400D">
        <w:rPr>
          <w:rFonts w:ascii="Times New Roman" w:eastAsia="Times New Roman" w:hAnsi="Times New Roman"/>
          <w:sz w:val="28"/>
          <w:szCs w:val="28"/>
          <w:lang w:eastAsia="ru-RU"/>
        </w:rPr>
        <w:t xml:space="preserve"> а т</w:t>
      </w:r>
      <w:r w:rsidRPr="00F4400D">
        <w:rPr>
          <w:rFonts w:ascii="Times New Roman" w:eastAsia="Times New Roman" w:hAnsi="Times New Roman"/>
          <w:sz w:val="28"/>
          <w:szCs w:val="28"/>
          <w:lang w:eastAsia="ru-RU"/>
        </w:rPr>
        <w:t>акже может использоваться бытовая одежда</w:t>
      </w:r>
      <w:r w:rsidR="009A5E75" w:rsidRPr="00F4400D">
        <w:rPr>
          <w:rFonts w:ascii="Times New Roman" w:eastAsia="Times New Roman" w:hAnsi="Times New Roman"/>
          <w:sz w:val="28"/>
          <w:szCs w:val="28"/>
          <w:lang w:eastAsia="ru-RU"/>
        </w:rPr>
        <w:t xml:space="preserve"> из п</w:t>
      </w:r>
      <w:r w:rsidRPr="00F4400D">
        <w:rPr>
          <w:rFonts w:ascii="Times New Roman" w:eastAsia="Times New Roman" w:hAnsi="Times New Roman"/>
          <w:sz w:val="28"/>
          <w:szCs w:val="28"/>
          <w:lang w:eastAsia="ru-RU"/>
        </w:rPr>
        <w:t>олиэтиленовых</w:t>
      </w:r>
      <w:r w:rsidR="009A5E75" w:rsidRPr="00F4400D">
        <w:rPr>
          <w:rFonts w:ascii="Times New Roman" w:eastAsia="Times New Roman" w:hAnsi="Times New Roman"/>
          <w:sz w:val="28"/>
          <w:szCs w:val="28"/>
          <w:lang w:eastAsia="ru-RU"/>
        </w:rPr>
        <w:t xml:space="preserve"> и д</w:t>
      </w:r>
      <w:r w:rsidRPr="00F4400D">
        <w:rPr>
          <w:rFonts w:ascii="Times New Roman" w:eastAsia="Times New Roman" w:hAnsi="Times New Roman"/>
          <w:sz w:val="28"/>
          <w:szCs w:val="28"/>
          <w:lang w:eastAsia="ru-RU"/>
        </w:rPr>
        <w:t>ругих влаго-</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ыленепроницаемых материалов.</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 угрозе выбросов сильнодействующих ядовитых веществ (СДЯВ) рабочим</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лужащим выдаются имеющиеся</w:t>
      </w:r>
      <w:r w:rsidR="009A5E75" w:rsidRPr="00F4400D">
        <w:rPr>
          <w:rFonts w:ascii="Times New Roman" w:eastAsia="Times New Roman" w:hAnsi="Times New Roman"/>
          <w:sz w:val="28"/>
          <w:szCs w:val="28"/>
          <w:lang w:eastAsia="ru-RU"/>
        </w:rPr>
        <w:t xml:space="preserve"> на п</w:t>
      </w:r>
      <w:r w:rsidRPr="00F4400D">
        <w:rPr>
          <w:rFonts w:ascii="Times New Roman" w:eastAsia="Times New Roman" w:hAnsi="Times New Roman"/>
          <w:sz w:val="28"/>
          <w:szCs w:val="28"/>
          <w:lang w:eastAsia="ru-RU"/>
        </w:rPr>
        <w:t>редприятии СИЗ (Ч+24 час).</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Аварийно-спасательным формированиям, рабочим</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лужащим ПОО СИЗ выдаются немедленно после получения сигнала (Ч+30 мин).</w:t>
      </w:r>
    </w:p>
    <w:p w:rsidR="006F130F" w:rsidRPr="00F4400D" w:rsidRDefault="006F130F" w:rsidP="006F130F">
      <w:pPr>
        <w:spacing w:after="0" w:line="240" w:lineRule="auto"/>
        <w:ind w:firstLine="709"/>
        <w:jc w:val="both"/>
        <w:rPr>
          <w:rFonts w:ascii="Times New Roman" w:eastAsia="Times New Roman" w:hAnsi="Times New Roman"/>
          <w:i/>
          <w:sz w:val="28"/>
          <w:szCs w:val="28"/>
          <w:u w:val="single"/>
          <w:lang w:eastAsia="ru-RU"/>
        </w:rPr>
      </w:pPr>
      <w:r w:rsidRPr="00F4400D">
        <w:rPr>
          <w:rFonts w:ascii="Times New Roman" w:eastAsia="Times New Roman" w:hAnsi="Times New Roman"/>
          <w:i/>
          <w:sz w:val="28"/>
          <w:szCs w:val="28"/>
          <w:u w:val="single"/>
          <w:lang w:eastAsia="ru-RU"/>
        </w:rPr>
        <w:t>Медицинские мероприятия</w:t>
      </w:r>
      <w:r w:rsidR="009A5E75" w:rsidRPr="00F4400D">
        <w:rPr>
          <w:rFonts w:ascii="Times New Roman" w:eastAsia="Times New Roman" w:hAnsi="Times New Roman"/>
          <w:i/>
          <w:sz w:val="28"/>
          <w:szCs w:val="28"/>
          <w:u w:val="single"/>
          <w:lang w:eastAsia="ru-RU"/>
        </w:rPr>
        <w:t xml:space="preserve"> по з</w:t>
      </w:r>
      <w:r w:rsidRPr="00F4400D">
        <w:rPr>
          <w:rFonts w:ascii="Times New Roman" w:eastAsia="Times New Roman" w:hAnsi="Times New Roman"/>
          <w:i/>
          <w:sz w:val="28"/>
          <w:szCs w:val="28"/>
          <w:u w:val="single"/>
          <w:lang w:eastAsia="ru-RU"/>
        </w:rPr>
        <w:t>ащите населения.</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Медицинские мероприятия</w:t>
      </w:r>
      <w:r w:rsidR="009A5E75" w:rsidRPr="00F4400D">
        <w:rPr>
          <w:rFonts w:ascii="Times New Roman" w:eastAsia="Times New Roman" w:hAnsi="Times New Roman"/>
          <w:sz w:val="28"/>
          <w:szCs w:val="28"/>
          <w:lang w:eastAsia="ru-RU"/>
        </w:rPr>
        <w:t xml:space="preserve"> по з</w:t>
      </w:r>
      <w:r w:rsidRPr="00F4400D">
        <w:rPr>
          <w:rFonts w:ascii="Times New Roman" w:eastAsia="Times New Roman" w:hAnsi="Times New Roman"/>
          <w:sz w:val="28"/>
          <w:szCs w:val="28"/>
          <w:lang w:eastAsia="ru-RU"/>
        </w:rPr>
        <w:t>ащите населения представляют собой комплекс организационных, лечебно-профилактических, санитарно-гигиенических</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ротивоэпидемических мероприятий, направленных</w:t>
      </w:r>
      <w:r w:rsidR="009A5E75" w:rsidRPr="00F4400D">
        <w:rPr>
          <w:rFonts w:ascii="Times New Roman" w:eastAsia="Times New Roman" w:hAnsi="Times New Roman"/>
          <w:sz w:val="28"/>
          <w:szCs w:val="28"/>
          <w:lang w:eastAsia="ru-RU"/>
        </w:rPr>
        <w:t xml:space="preserve"> на п</w:t>
      </w:r>
      <w:r w:rsidRPr="00F4400D">
        <w:rPr>
          <w:rFonts w:ascii="Times New Roman" w:eastAsia="Times New Roman" w:hAnsi="Times New Roman"/>
          <w:sz w:val="28"/>
          <w:szCs w:val="28"/>
          <w:lang w:eastAsia="ru-RU"/>
        </w:rPr>
        <w:t>редотвращение или ослабление поражающих воздействий чрезвычайных ситуаций</w:t>
      </w:r>
      <w:r w:rsidR="009A5E75" w:rsidRPr="00F4400D">
        <w:rPr>
          <w:rFonts w:ascii="Times New Roman" w:eastAsia="Times New Roman" w:hAnsi="Times New Roman"/>
          <w:sz w:val="28"/>
          <w:szCs w:val="28"/>
          <w:lang w:eastAsia="ru-RU"/>
        </w:rPr>
        <w:t xml:space="preserve"> на л</w:t>
      </w:r>
      <w:r w:rsidRPr="00F4400D">
        <w:rPr>
          <w:rFonts w:ascii="Times New Roman" w:eastAsia="Times New Roman" w:hAnsi="Times New Roman"/>
          <w:sz w:val="28"/>
          <w:szCs w:val="28"/>
          <w:lang w:eastAsia="ru-RU"/>
        </w:rPr>
        <w:t>юдей, оказание пострадавшим медицинской помощи,</w:t>
      </w:r>
      <w:r w:rsidR="009A5E75" w:rsidRPr="00F4400D">
        <w:rPr>
          <w:rFonts w:ascii="Times New Roman" w:eastAsia="Times New Roman" w:hAnsi="Times New Roman"/>
          <w:sz w:val="28"/>
          <w:szCs w:val="28"/>
          <w:lang w:eastAsia="ru-RU"/>
        </w:rPr>
        <w:t xml:space="preserve"> а т</w:t>
      </w:r>
      <w:r w:rsidRPr="00F4400D">
        <w:rPr>
          <w:rFonts w:ascii="Times New Roman" w:eastAsia="Times New Roman" w:hAnsi="Times New Roman"/>
          <w:sz w:val="28"/>
          <w:szCs w:val="28"/>
          <w:lang w:eastAsia="ru-RU"/>
        </w:rPr>
        <w:t>акже</w:t>
      </w:r>
      <w:r w:rsidR="009A5E75" w:rsidRPr="00F4400D">
        <w:rPr>
          <w:rFonts w:ascii="Times New Roman" w:eastAsia="Times New Roman" w:hAnsi="Times New Roman"/>
          <w:sz w:val="28"/>
          <w:szCs w:val="28"/>
          <w:lang w:eastAsia="ru-RU"/>
        </w:rPr>
        <w:t xml:space="preserve"> на о</w:t>
      </w:r>
      <w:r w:rsidRPr="00F4400D">
        <w:rPr>
          <w:rFonts w:ascii="Times New Roman" w:eastAsia="Times New Roman" w:hAnsi="Times New Roman"/>
          <w:sz w:val="28"/>
          <w:szCs w:val="28"/>
          <w:lang w:eastAsia="ru-RU"/>
        </w:rPr>
        <w:t>беспечение санитарно-эпидемиологического благополучия</w:t>
      </w:r>
      <w:r w:rsidR="009A5E75" w:rsidRPr="00F4400D">
        <w:rPr>
          <w:rFonts w:ascii="Times New Roman" w:eastAsia="Times New Roman" w:hAnsi="Times New Roman"/>
          <w:sz w:val="28"/>
          <w:szCs w:val="28"/>
          <w:lang w:eastAsia="ru-RU"/>
        </w:rPr>
        <w:t xml:space="preserve"> в р</w:t>
      </w:r>
      <w:r w:rsidRPr="00F4400D">
        <w:rPr>
          <w:rFonts w:ascii="Times New Roman" w:eastAsia="Times New Roman" w:hAnsi="Times New Roman"/>
          <w:sz w:val="28"/>
          <w:szCs w:val="28"/>
          <w:lang w:eastAsia="ru-RU"/>
        </w:rPr>
        <w:t>айонах</w:t>
      </w:r>
      <w:r w:rsidR="009A5E75" w:rsidRPr="00F4400D">
        <w:rPr>
          <w:rFonts w:ascii="Times New Roman" w:eastAsia="Times New Roman" w:hAnsi="Times New Roman"/>
          <w:sz w:val="28"/>
          <w:szCs w:val="28"/>
          <w:lang w:eastAsia="ru-RU"/>
        </w:rPr>
        <w:t xml:space="preserve"> ЧС и в м</w:t>
      </w:r>
      <w:r w:rsidRPr="00F4400D">
        <w:rPr>
          <w:rFonts w:ascii="Times New Roman" w:eastAsia="Times New Roman" w:hAnsi="Times New Roman"/>
          <w:sz w:val="28"/>
          <w:szCs w:val="28"/>
          <w:lang w:eastAsia="ru-RU"/>
        </w:rPr>
        <w:t>естах размещения эвакуированного населения.</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Химические, химиотерапевтические, биологические препараты</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еревязочные средства, предназначенные для предотвращения или ослабления воздействия</w:t>
      </w:r>
      <w:r w:rsidR="009A5E75" w:rsidRPr="00F4400D">
        <w:rPr>
          <w:rFonts w:ascii="Times New Roman" w:eastAsia="Times New Roman" w:hAnsi="Times New Roman"/>
          <w:sz w:val="28"/>
          <w:szCs w:val="28"/>
          <w:lang w:eastAsia="ru-RU"/>
        </w:rPr>
        <w:t xml:space="preserve"> на ч</w:t>
      </w:r>
      <w:r w:rsidRPr="00F4400D">
        <w:rPr>
          <w:rFonts w:ascii="Times New Roman" w:eastAsia="Times New Roman" w:hAnsi="Times New Roman"/>
          <w:sz w:val="28"/>
          <w:szCs w:val="28"/>
          <w:lang w:eastAsia="ru-RU"/>
        </w:rPr>
        <w:t>еловека поражающих факторов источников</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амих чрезвычайных ситуаций</w:t>
      </w:r>
      <w:r w:rsidR="009A5E75" w:rsidRPr="00F4400D">
        <w:rPr>
          <w:rFonts w:ascii="Times New Roman" w:eastAsia="Times New Roman" w:hAnsi="Times New Roman"/>
          <w:sz w:val="28"/>
          <w:szCs w:val="28"/>
          <w:lang w:eastAsia="ru-RU"/>
        </w:rPr>
        <w:t xml:space="preserve"> и и</w:t>
      </w:r>
      <w:r w:rsidRPr="00F4400D">
        <w:rPr>
          <w:rFonts w:ascii="Times New Roman" w:eastAsia="Times New Roman" w:hAnsi="Times New Roman"/>
          <w:sz w:val="28"/>
          <w:szCs w:val="28"/>
          <w:lang w:eastAsia="ru-RU"/>
        </w:rPr>
        <w:t>спользуемые либо самостоятельно, либо</w:t>
      </w:r>
      <w:r w:rsidR="009A5E75" w:rsidRPr="00F4400D">
        <w:rPr>
          <w:rFonts w:ascii="Times New Roman" w:eastAsia="Times New Roman" w:hAnsi="Times New Roman"/>
          <w:sz w:val="28"/>
          <w:szCs w:val="28"/>
          <w:lang w:eastAsia="ru-RU"/>
        </w:rPr>
        <w:t xml:space="preserve"> в п</w:t>
      </w:r>
      <w:r w:rsidRPr="00F4400D">
        <w:rPr>
          <w:rFonts w:ascii="Times New Roman" w:eastAsia="Times New Roman" w:hAnsi="Times New Roman"/>
          <w:sz w:val="28"/>
          <w:szCs w:val="28"/>
          <w:lang w:eastAsia="ru-RU"/>
        </w:rPr>
        <w:t>орядке взаимопомощи включены</w:t>
      </w:r>
      <w:r w:rsidR="009A5E75" w:rsidRPr="00F4400D">
        <w:rPr>
          <w:rFonts w:ascii="Times New Roman" w:eastAsia="Times New Roman" w:hAnsi="Times New Roman"/>
          <w:sz w:val="28"/>
          <w:szCs w:val="28"/>
          <w:lang w:eastAsia="ru-RU"/>
        </w:rPr>
        <w:t xml:space="preserve"> в с</w:t>
      </w:r>
      <w:r w:rsidRPr="00F4400D">
        <w:rPr>
          <w:rFonts w:ascii="Times New Roman" w:eastAsia="Times New Roman" w:hAnsi="Times New Roman"/>
          <w:sz w:val="28"/>
          <w:szCs w:val="28"/>
          <w:lang w:eastAsia="ru-RU"/>
        </w:rPr>
        <w:t>остав медицинских средств индивидуальной защиты.</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Непосредственно</w:t>
      </w:r>
      <w:r w:rsidR="009A5E75" w:rsidRPr="00F4400D">
        <w:rPr>
          <w:rFonts w:ascii="Times New Roman" w:eastAsia="Times New Roman" w:hAnsi="Times New Roman"/>
          <w:sz w:val="28"/>
          <w:szCs w:val="28"/>
          <w:lang w:eastAsia="ru-RU"/>
        </w:rPr>
        <w:t xml:space="preserve"> в о</w:t>
      </w:r>
      <w:r w:rsidRPr="00F4400D">
        <w:rPr>
          <w:rFonts w:ascii="Times New Roman" w:eastAsia="Times New Roman" w:hAnsi="Times New Roman"/>
          <w:sz w:val="28"/>
          <w:szCs w:val="28"/>
          <w:lang w:eastAsia="ru-RU"/>
        </w:rPr>
        <w:t>чаге поражения организуется оказание поражённым первой медицинской</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ервой врачебной помощи,</w:t>
      </w:r>
      <w:r w:rsidR="009A5E75" w:rsidRPr="00F4400D">
        <w:rPr>
          <w:rFonts w:ascii="Times New Roman" w:eastAsia="Times New Roman" w:hAnsi="Times New Roman"/>
          <w:sz w:val="28"/>
          <w:szCs w:val="28"/>
          <w:lang w:eastAsia="ru-RU"/>
        </w:rPr>
        <w:t xml:space="preserve"> а в р</w:t>
      </w:r>
      <w:r w:rsidRPr="00F4400D">
        <w:rPr>
          <w:rFonts w:ascii="Times New Roman" w:eastAsia="Times New Roman" w:hAnsi="Times New Roman"/>
          <w:sz w:val="28"/>
          <w:szCs w:val="28"/>
          <w:lang w:eastAsia="ru-RU"/>
        </w:rPr>
        <w:t>асположенных</w:t>
      </w:r>
      <w:r w:rsidR="009A5E75" w:rsidRPr="00F4400D">
        <w:rPr>
          <w:rFonts w:ascii="Times New Roman" w:eastAsia="Times New Roman" w:hAnsi="Times New Roman"/>
          <w:sz w:val="28"/>
          <w:szCs w:val="28"/>
          <w:lang w:eastAsia="ru-RU"/>
        </w:rPr>
        <w:t xml:space="preserve"> за п</w:t>
      </w:r>
      <w:r w:rsidRPr="00F4400D">
        <w:rPr>
          <w:rFonts w:ascii="Times New Roman" w:eastAsia="Times New Roman" w:hAnsi="Times New Roman"/>
          <w:sz w:val="28"/>
          <w:szCs w:val="28"/>
          <w:lang w:eastAsia="ru-RU"/>
        </w:rPr>
        <w:t>ределами очага лечебных учреждениях оказывается квалифицированная</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пециализированная медицинская помощь. Первая медицинская помощь оказывается</w:t>
      </w:r>
      <w:r w:rsidR="009A5E75" w:rsidRPr="00F4400D">
        <w:rPr>
          <w:rFonts w:ascii="Times New Roman" w:eastAsia="Times New Roman" w:hAnsi="Times New Roman"/>
          <w:sz w:val="28"/>
          <w:szCs w:val="28"/>
          <w:lang w:eastAsia="ru-RU"/>
        </w:rPr>
        <w:t xml:space="preserve"> на м</w:t>
      </w:r>
      <w:r w:rsidRPr="00F4400D">
        <w:rPr>
          <w:rFonts w:ascii="Times New Roman" w:eastAsia="Times New Roman" w:hAnsi="Times New Roman"/>
          <w:sz w:val="28"/>
          <w:szCs w:val="28"/>
          <w:lang w:eastAsia="ru-RU"/>
        </w:rPr>
        <w:t>есте поражения</w:t>
      </w:r>
      <w:r w:rsidR="009A5E75" w:rsidRPr="00F4400D">
        <w:rPr>
          <w:rFonts w:ascii="Times New Roman" w:eastAsia="Times New Roman" w:hAnsi="Times New Roman"/>
          <w:sz w:val="28"/>
          <w:szCs w:val="28"/>
          <w:lang w:eastAsia="ru-RU"/>
        </w:rPr>
        <w:t xml:space="preserve"> в п</w:t>
      </w:r>
      <w:r w:rsidRPr="00F4400D">
        <w:rPr>
          <w:rFonts w:ascii="Times New Roman" w:eastAsia="Times New Roman" w:hAnsi="Times New Roman"/>
          <w:sz w:val="28"/>
          <w:szCs w:val="28"/>
          <w:lang w:eastAsia="ru-RU"/>
        </w:rPr>
        <w:t>орядке само-</w:t>
      </w:r>
      <w:r w:rsidR="009A5E75" w:rsidRPr="00F4400D">
        <w:rPr>
          <w:rFonts w:ascii="Times New Roman" w:eastAsia="Times New Roman" w:hAnsi="Times New Roman"/>
          <w:sz w:val="28"/>
          <w:szCs w:val="28"/>
          <w:lang w:eastAsia="ru-RU"/>
        </w:rPr>
        <w:t xml:space="preserve"> и в</w:t>
      </w:r>
      <w:r w:rsidRPr="00F4400D">
        <w:rPr>
          <w:rFonts w:ascii="Times New Roman" w:eastAsia="Times New Roman" w:hAnsi="Times New Roman"/>
          <w:sz w:val="28"/>
          <w:szCs w:val="28"/>
          <w:lang w:eastAsia="ru-RU"/>
        </w:rPr>
        <w:t>заимопомощи самими пострадавшими, прибывающими командами спасателей.</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Обстановка</w:t>
      </w:r>
      <w:r w:rsidR="009A5E75" w:rsidRPr="00F4400D">
        <w:rPr>
          <w:rFonts w:ascii="Times New Roman" w:eastAsia="Times New Roman" w:hAnsi="Times New Roman"/>
          <w:sz w:val="28"/>
          <w:szCs w:val="28"/>
          <w:lang w:eastAsia="ru-RU"/>
        </w:rPr>
        <w:t xml:space="preserve"> в р</w:t>
      </w:r>
      <w:r w:rsidRPr="00F4400D">
        <w:rPr>
          <w:rFonts w:ascii="Times New Roman" w:eastAsia="Times New Roman" w:hAnsi="Times New Roman"/>
          <w:sz w:val="28"/>
          <w:szCs w:val="28"/>
          <w:lang w:eastAsia="ru-RU"/>
        </w:rPr>
        <w:t>айонах катастроф может осложняться резким ухудшением санитарно-эпидемиологической обстановки и,</w:t>
      </w:r>
      <w:r w:rsidR="009A5E75" w:rsidRPr="00F4400D">
        <w:rPr>
          <w:rFonts w:ascii="Times New Roman" w:eastAsia="Times New Roman" w:hAnsi="Times New Roman"/>
          <w:sz w:val="28"/>
          <w:szCs w:val="28"/>
          <w:lang w:eastAsia="ru-RU"/>
        </w:rPr>
        <w:t xml:space="preserve"> в с</w:t>
      </w:r>
      <w:r w:rsidRPr="00F4400D">
        <w:rPr>
          <w:rFonts w:ascii="Times New Roman" w:eastAsia="Times New Roman" w:hAnsi="Times New Roman"/>
          <w:sz w:val="28"/>
          <w:szCs w:val="28"/>
          <w:lang w:eastAsia="ru-RU"/>
        </w:rPr>
        <w:t>вязи</w:t>
      </w:r>
      <w:r w:rsidR="009A5E75" w:rsidRPr="00F4400D">
        <w:rPr>
          <w:rFonts w:ascii="Times New Roman" w:eastAsia="Times New Roman" w:hAnsi="Times New Roman"/>
          <w:sz w:val="28"/>
          <w:szCs w:val="28"/>
          <w:lang w:eastAsia="ru-RU"/>
        </w:rPr>
        <w:t xml:space="preserve"> с э</w:t>
      </w:r>
      <w:r w:rsidRPr="00F4400D">
        <w:rPr>
          <w:rFonts w:ascii="Times New Roman" w:eastAsia="Times New Roman" w:hAnsi="Times New Roman"/>
          <w:sz w:val="28"/>
          <w:szCs w:val="28"/>
          <w:lang w:eastAsia="ru-RU"/>
        </w:rPr>
        <w:t>тим, опасностью возникновения</w:t>
      </w:r>
      <w:r w:rsidR="009A5E75" w:rsidRPr="00F4400D">
        <w:rPr>
          <w:rFonts w:ascii="Times New Roman" w:eastAsia="Times New Roman" w:hAnsi="Times New Roman"/>
          <w:sz w:val="28"/>
          <w:szCs w:val="28"/>
          <w:lang w:eastAsia="ru-RU"/>
        </w:rPr>
        <w:t xml:space="preserve"> и р</w:t>
      </w:r>
      <w:r w:rsidRPr="00F4400D">
        <w:rPr>
          <w:rFonts w:ascii="Times New Roman" w:eastAsia="Times New Roman" w:hAnsi="Times New Roman"/>
          <w:sz w:val="28"/>
          <w:szCs w:val="28"/>
          <w:lang w:eastAsia="ru-RU"/>
        </w:rPr>
        <w:t>аспространения инфекционных, главным образом желудочно-кишечных, заболеваний. Поэтому наряду</w:t>
      </w:r>
      <w:r w:rsidR="009A5E75" w:rsidRPr="00F4400D">
        <w:rPr>
          <w:rFonts w:ascii="Times New Roman" w:eastAsia="Times New Roman" w:hAnsi="Times New Roman"/>
          <w:sz w:val="28"/>
          <w:szCs w:val="28"/>
          <w:lang w:eastAsia="ru-RU"/>
        </w:rPr>
        <w:t xml:space="preserve"> с о</w:t>
      </w:r>
      <w:r w:rsidRPr="00F4400D">
        <w:rPr>
          <w:rFonts w:ascii="Times New Roman" w:eastAsia="Times New Roman" w:hAnsi="Times New Roman"/>
          <w:sz w:val="28"/>
          <w:szCs w:val="28"/>
          <w:lang w:eastAsia="ru-RU"/>
        </w:rPr>
        <w:t>казанием медицинской помощи</w:t>
      </w:r>
      <w:r w:rsidR="009A5E75" w:rsidRPr="00F4400D">
        <w:rPr>
          <w:rFonts w:ascii="Times New Roman" w:eastAsia="Times New Roman" w:hAnsi="Times New Roman"/>
          <w:sz w:val="28"/>
          <w:szCs w:val="28"/>
          <w:lang w:eastAsia="ru-RU"/>
        </w:rPr>
        <w:t xml:space="preserve"> в р</w:t>
      </w:r>
      <w:r w:rsidRPr="00F4400D">
        <w:rPr>
          <w:rFonts w:ascii="Times New Roman" w:eastAsia="Times New Roman" w:hAnsi="Times New Roman"/>
          <w:sz w:val="28"/>
          <w:szCs w:val="28"/>
          <w:lang w:eastAsia="ru-RU"/>
        </w:rPr>
        <w:t>айоне стихийного бедствия важное значение</w:t>
      </w:r>
      <w:r w:rsidR="009A5E75" w:rsidRPr="00F4400D">
        <w:rPr>
          <w:rFonts w:ascii="Times New Roman" w:eastAsia="Times New Roman" w:hAnsi="Times New Roman"/>
          <w:sz w:val="28"/>
          <w:szCs w:val="28"/>
          <w:lang w:eastAsia="ru-RU"/>
        </w:rPr>
        <w:t xml:space="preserve"> в п</w:t>
      </w:r>
      <w:r w:rsidRPr="00F4400D">
        <w:rPr>
          <w:rFonts w:ascii="Times New Roman" w:eastAsia="Times New Roman" w:hAnsi="Times New Roman"/>
          <w:sz w:val="28"/>
          <w:szCs w:val="28"/>
          <w:lang w:eastAsia="ru-RU"/>
        </w:rPr>
        <w:t>ериод ликвидации медико-санитарных последствий приобретают санитарно-гигиенические</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ротивоэпидемические мероприятия, организуемые</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роводимые санитарно-надзорными органами.</w:t>
      </w:r>
    </w:p>
    <w:p w:rsidR="006F130F"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lastRenderedPageBreak/>
        <w:t>Для оказания квалифицированной медицинской помощи</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тационарного лечения больных приводится</w:t>
      </w:r>
      <w:r w:rsidR="009A5E75" w:rsidRPr="00F4400D">
        <w:rPr>
          <w:rFonts w:ascii="Times New Roman" w:eastAsia="Times New Roman" w:hAnsi="Times New Roman"/>
          <w:sz w:val="28"/>
          <w:szCs w:val="28"/>
          <w:lang w:eastAsia="ru-RU"/>
        </w:rPr>
        <w:t xml:space="preserve"> в г</w:t>
      </w:r>
      <w:r w:rsidRPr="00F4400D">
        <w:rPr>
          <w:rFonts w:ascii="Times New Roman" w:eastAsia="Times New Roman" w:hAnsi="Times New Roman"/>
          <w:sz w:val="28"/>
          <w:szCs w:val="28"/>
          <w:lang w:eastAsia="ru-RU"/>
        </w:rPr>
        <w:t xml:space="preserve">отовность </w:t>
      </w:r>
      <w:r w:rsidR="000B4290" w:rsidRPr="00F4400D">
        <w:rPr>
          <w:rFonts w:ascii="Times New Roman" w:eastAsia="Times New Roman" w:hAnsi="Times New Roman"/>
          <w:sz w:val="28"/>
          <w:szCs w:val="28"/>
          <w:lang w:eastAsia="ru-RU"/>
        </w:rPr>
        <w:t xml:space="preserve">ГБУЗ НСО «Чановская центральная районная больница» </w:t>
      </w:r>
      <w:r w:rsidR="009A5E75" w:rsidRPr="00F4400D">
        <w:rPr>
          <w:rFonts w:ascii="Times New Roman" w:eastAsia="Times New Roman" w:hAnsi="Times New Roman"/>
          <w:sz w:val="28"/>
          <w:szCs w:val="28"/>
          <w:lang w:eastAsia="ru-RU"/>
        </w:rPr>
        <w:t>в </w:t>
      </w:r>
      <w:r w:rsidR="000B4290" w:rsidRPr="00F4400D">
        <w:rPr>
          <w:rFonts w:ascii="Times New Roman" w:eastAsia="Times New Roman" w:hAnsi="Times New Roman"/>
          <w:sz w:val="28"/>
          <w:szCs w:val="28"/>
          <w:lang w:eastAsia="ru-RU"/>
        </w:rPr>
        <w:t>р.п. Чаны</w:t>
      </w:r>
      <w:r w:rsidRPr="00F4400D">
        <w:rPr>
          <w:rFonts w:ascii="Times New Roman" w:eastAsia="Times New Roman" w:hAnsi="Times New Roman"/>
          <w:sz w:val="28"/>
          <w:szCs w:val="28"/>
          <w:lang w:eastAsia="ru-RU"/>
        </w:rPr>
        <w:t xml:space="preserve"> (Ч+30 мин).</w:t>
      </w:r>
    </w:p>
    <w:p w:rsidR="00227CA3" w:rsidRPr="00F4400D" w:rsidRDefault="006F130F" w:rsidP="006F130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 Для оказания медицинской помощи пострадавшим приводится</w:t>
      </w:r>
      <w:r w:rsidR="009A5E75" w:rsidRPr="00F4400D">
        <w:rPr>
          <w:rFonts w:ascii="Times New Roman" w:eastAsia="Times New Roman" w:hAnsi="Times New Roman"/>
          <w:sz w:val="28"/>
          <w:szCs w:val="28"/>
          <w:lang w:eastAsia="ru-RU"/>
        </w:rPr>
        <w:t xml:space="preserve"> в г</w:t>
      </w:r>
      <w:r w:rsidRPr="00F4400D">
        <w:rPr>
          <w:rFonts w:ascii="Times New Roman" w:eastAsia="Times New Roman" w:hAnsi="Times New Roman"/>
          <w:sz w:val="28"/>
          <w:szCs w:val="28"/>
          <w:lang w:eastAsia="ru-RU"/>
        </w:rPr>
        <w:t>отовность бригада экстренной медицинской помощи (Ч+30 мин).</w:t>
      </w:r>
    </w:p>
    <w:p w:rsidR="00FE1BF0" w:rsidRPr="00F4400D" w:rsidRDefault="00FE1BF0" w:rsidP="00DB7653">
      <w:pPr>
        <w:pStyle w:val="2"/>
        <w:numPr>
          <w:ilvl w:val="1"/>
          <w:numId w:val="55"/>
        </w:numPr>
        <w:spacing w:before="240"/>
        <w:ind w:left="993" w:hanging="633"/>
        <w:jc w:val="both"/>
        <w:rPr>
          <w:b/>
        </w:rPr>
      </w:pPr>
      <w:bookmarkStart w:id="206" w:name="_Toc54546820"/>
      <w:r w:rsidRPr="00F4400D">
        <w:rPr>
          <w:b/>
        </w:rPr>
        <w:t>Водоохранные зоны</w:t>
      </w:r>
      <w:r w:rsidR="009A5E75" w:rsidRPr="00F4400D">
        <w:rPr>
          <w:b/>
        </w:rPr>
        <w:t xml:space="preserve"> и п</w:t>
      </w:r>
      <w:r w:rsidRPr="00F4400D">
        <w:rPr>
          <w:b/>
        </w:rPr>
        <w:t>рибрежные защитные полосы</w:t>
      </w:r>
      <w:bookmarkEnd w:id="206"/>
    </w:p>
    <w:p w:rsidR="00FE1BF0" w:rsidRPr="00F4400D" w:rsidRDefault="00FE1BF0" w:rsidP="00FE1BF0">
      <w:pPr>
        <w:spacing w:after="0" w:line="240" w:lineRule="auto"/>
        <w:rPr>
          <w:rFonts w:ascii="Arial" w:hAnsi="Arial" w:cs="Arial"/>
          <w:sz w:val="16"/>
          <w:szCs w:val="16"/>
          <w:lang w:eastAsia="ru-RU"/>
        </w:rPr>
      </w:pPr>
    </w:p>
    <w:p w:rsidR="007C0FF4" w:rsidRPr="00F4400D" w:rsidRDefault="007C0FF4" w:rsidP="007C0FF4">
      <w:pPr>
        <w:spacing w:after="0" w:line="240" w:lineRule="auto"/>
        <w:ind w:firstLine="709"/>
        <w:jc w:val="both"/>
        <w:rPr>
          <w:rFonts w:ascii="Times New Roman" w:hAnsi="Times New Roman"/>
          <w:sz w:val="28"/>
          <w:szCs w:val="28"/>
        </w:rPr>
      </w:pPr>
      <w:r w:rsidRPr="00F4400D">
        <w:rPr>
          <w:rFonts w:ascii="Times New Roman" w:hAnsi="Times New Roman"/>
          <w:sz w:val="28"/>
          <w:szCs w:val="28"/>
        </w:rPr>
        <w:t>Водоохранными зонами являются территории, примыкающие</w:t>
      </w:r>
      <w:r w:rsidR="009A5E75" w:rsidRPr="00F4400D">
        <w:rPr>
          <w:rFonts w:ascii="Times New Roman" w:hAnsi="Times New Roman"/>
          <w:sz w:val="28"/>
          <w:szCs w:val="28"/>
        </w:rPr>
        <w:t xml:space="preserve"> к б</w:t>
      </w:r>
      <w:r w:rsidRPr="00F4400D">
        <w:rPr>
          <w:rFonts w:ascii="Times New Roman" w:hAnsi="Times New Roman"/>
          <w:sz w:val="28"/>
          <w:szCs w:val="28"/>
        </w:rPr>
        <w:t>ереговой линии морей, рек, ручьёв, каналов, озёр, водохранилищ,</w:t>
      </w:r>
      <w:r w:rsidR="009A5E75" w:rsidRPr="00F4400D">
        <w:rPr>
          <w:rFonts w:ascii="Times New Roman" w:hAnsi="Times New Roman"/>
          <w:sz w:val="28"/>
          <w:szCs w:val="28"/>
        </w:rPr>
        <w:t xml:space="preserve"> на к</w:t>
      </w:r>
      <w:r w:rsidRPr="00F4400D">
        <w:rPr>
          <w:rFonts w:ascii="Times New Roman" w:hAnsi="Times New Roman"/>
          <w:sz w:val="28"/>
          <w:szCs w:val="28"/>
        </w:rPr>
        <w:t>оторых устанавливается специальный режим осуществления хозяйственной</w:t>
      </w:r>
      <w:r w:rsidR="009A5E75" w:rsidRPr="00F4400D">
        <w:rPr>
          <w:rFonts w:ascii="Times New Roman" w:hAnsi="Times New Roman"/>
          <w:sz w:val="28"/>
          <w:szCs w:val="28"/>
        </w:rPr>
        <w:t xml:space="preserve"> и и</w:t>
      </w:r>
      <w:r w:rsidRPr="00F4400D">
        <w:rPr>
          <w:rFonts w:ascii="Times New Roman" w:hAnsi="Times New Roman"/>
          <w:sz w:val="28"/>
          <w:szCs w:val="28"/>
        </w:rPr>
        <w:t>ной деятельности</w:t>
      </w:r>
      <w:r w:rsidR="009A5E75" w:rsidRPr="00F4400D">
        <w:rPr>
          <w:rFonts w:ascii="Times New Roman" w:hAnsi="Times New Roman"/>
          <w:sz w:val="28"/>
          <w:szCs w:val="28"/>
        </w:rPr>
        <w:t xml:space="preserve"> в ц</w:t>
      </w:r>
      <w:r w:rsidRPr="00F4400D">
        <w:rPr>
          <w:rFonts w:ascii="Times New Roman" w:hAnsi="Times New Roman"/>
          <w:sz w:val="28"/>
          <w:szCs w:val="28"/>
        </w:rPr>
        <w:t>елях предотвращения загрязнения, засорения, заиления указанных водных объектов</w:t>
      </w:r>
      <w:r w:rsidR="009A5E75" w:rsidRPr="00F4400D">
        <w:rPr>
          <w:rFonts w:ascii="Times New Roman" w:hAnsi="Times New Roman"/>
          <w:sz w:val="28"/>
          <w:szCs w:val="28"/>
        </w:rPr>
        <w:t xml:space="preserve"> и и</w:t>
      </w:r>
      <w:r w:rsidRPr="00F4400D">
        <w:rPr>
          <w:rFonts w:ascii="Times New Roman" w:hAnsi="Times New Roman"/>
          <w:sz w:val="28"/>
          <w:szCs w:val="28"/>
        </w:rPr>
        <w:t>стощения</w:t>
      </w:r>
      <w:r w:rsidR="009A5E75" w:rsidRPr="00F4400D">
        <w:rPr>
          <w:rFonts w:ascii="Times New Roman" w:hAnsi="Times New Roman"/>
          <w:sz w:val="28"/>
          <w:szCs w:val="28"/>
        </w:rPr>
        <w:t xml:space="preserve"> их в</w:t>
      </w:r>
      <w:r w:rsidRPr="00F4400D">
        <w:rPr>
          <w:rFonts w:ascii="Times New Roman" w:hAnsi="Times New Roman"/>
          <w:sz w:val="28"/>
          <w:szCs w:val="28"/>
        </w:rPr>
        <w:t>од,</w:t>
      </w:r>
      <w:r w:rsidR="009A5E75" w:rsidRPr="00F4400D">
        <w:rPr>
          <w:rFonts w:ascii="Times New Roman" w:hAnsi="Times New Roman"/>
          <w:sz w:val="28"/>
          <w:szCs w:val="28"/>
        </w:rPr>
        <w:t xml:space="preserve"> а т</w:t>
      </w:r>
      <w:r w:rsidRPr="00F4400D">
        <w:rPr>
          <w:rFonts w:ascii="Times New Roman" w:hAnsi="Times New Roman"/>
          <w:sz w:val="28"/>
          <w:szCs w:val="28"/>
        </w:rPr>
        <w:t>акже сохранения среды обитания водных биологических ресурсов</w:t>
      </w:r>
      <w:r w:rsidR="009A5E75" w:rsidRPr="00F4400D">
        <w:rPr>
          <w:rFonts w:ascii="Times New Roman" w:hAnsi="Times New Roman"/>
          <w:sz w:val="28"/>
          <w:szCs w:val="28"/>
        </w:rPr>
        <w:t xml:space="preserve"> и д</w:t>
      </w:r>
      <w:r w:rsidRPr="00F4400D">
        <w:rPr>
          <w:rFonts w:ascii="Times New Roman" w:hAnsi="Times New Roman"/>
          <w:sz w:val="28"/>
          <w:szCs w:val="28"/>
        </w:rPr>
        <w:t>ругих объектов животного</w:t>
      </w:r>
      <w:r w:rsidR="009A5E75" w:rsidRPr="00F4400D">
        <w:rPr>
          <w:rFonts w:ascii="Times New Roman" w:hAnsi="Times New Roman"/>
          <w:sz w:val="28"/>
          <w:szCs w:val="28"/>
        </w:rPr>
        <w:t xml:space="preserve"> и р</w:t>
      </w:r>
      <w:r w:rsidRPr="00F4400D">
        <w:rPr>
          <w:rFonts w:ascii="Times New Roman" w:hAnsi="Times New Roman"/>
          <w:sz w:val="28"/>
          <w:szCs w:val="28"/>
        </w:rPr>
        <w:t>астительного мира.</w:t>
      </w:r>
    </w:p>
    <w:p w:rsidR="007C0FF4" w:rsidRPr="00F4400D" w:rsidRDefault="007C0FF4" w:rsidP="007C0FF4">
      <w:pPr>
        <w:spacing w:after="0" w:line="240" w:lineRule="auto"/>
        <w:ind w:firstLine="709"/>
        <w:jc w:val="both"/>
        <w:rPr>
          <w:rFonts w:ascii="Times New Roman" w:hAnsi="Times New Roman"/>
          <w:sz w:val="28"/>
          <w:szCs w:val="28"/>
        </w:rPr>
      </w:pPr>
      <w:r w:rsidRPr="00F4400D">
        <w:rPr>
          <w:rFonts w:ascii="Times New Roman" w:hAnsi="Times New Roman"/>
          <w:sz w:val="28"/>
          <w:szCs w:val="28"/>
        </w:rPr>
        <w:t>Согласно статье 65 Водного кодекса Российской Федерации, ширина водоохранной зоны рек или ручьёв устанавливается</w:t>
      </w:r>
      <w:r w:rsidR="009A5E75" w:rsidRPr="00F4400D">
        <w:rPr>
          <w:rFonts w:ascii="Times New Roman" w:hAnsi="Times New Roman"/>
          <w:sz w:val="28"/>
          <w:szCs w:val="28"/>
        </w:rPr>
        <w:t xml:space="preserve"> от их и</w:t>
      </w:r>
      <w:r w:rsidRPr="00F4400D">
        <w:rPr>
          <w:rFonts w:ascii="Times New Roman" w:hAnsi="Times New Roman"/>
          <w:sz w:val="28"/>
          <w:szCs w:val="28"/>
        </w:rPr>
        <w:t>стока для рек или ручьёв протяжённостью:</w:t>
      </w:r>
    </w:p>
    <w:p w:rsidR="007C0FF4" w:rsidRPr="00F4400D" w:rsidRDefault="007C0FF4" w:rsidP="00740293">
      <w:pPr>
        <w:numPr>
          <w:ilvl w:val="0"/>
          <w:numId w:val="19"/>
        </w:numPr>
        <w:spacing w:after="0" w:line="240" w:lineRule="auto"/>
        <w:jc w:val="both"/>
        <w:rPr>
          <w:rFonts w:ascii="Times New Roman" w:hAnsi="Times New Roman"/>
          <w:sz w:val="28"/>
          <w:szCs w:val="28"/>
        </w:rPr>
      </w:pPr>
      <w:r w:rsidRPr="00F4400D">
        <w:rPr>
          <w:rFonts w:ascii="Times New Roman" w:hAnsi="Times New Roman"/>
          <w:sz w:val="28"/>
          <w:szCs w:val="28"/>
        </w:rPr>
        <w:t xml:space="preserve">до десяти километров </w:t>
      </w:r>
      <w:r w:rsidR="009A6D9B" w:rsidRPr="00F4400D">
        <w:rPr>
          <w:rFonts w:ascii="Times New Roman" w:hAnsi="Times New Roman"/>
          <w:sz w:val="28"/>
          <w:szCs w:val="28"/>
        </w:rPr>
        <w:t>–</w:t>
      </w:r>
      <w:r w:rsidR="009A5E75" w:rsidRPr="00F4400D">
        <w:rPr>
          <w:rFonts w:ascii="Times New Roman" w:hAnsi="Times New Roman"/>
          <w:sz w:val="28"/>
          <w:szCs w:val="28"/>
        </w:rPr>
        <w:t xml:space="preserve"> в р</w:t>
      </w:r>
      <w:r w:rsidRPr="00F4400D">
        <w:rPr>
          <w:rFonts w:ascii="Times New Roman" w:hAnsi="Times New Roman"/>
          <w:sz w:val="28"/>
          <w:szCs w:val="28"/>
        </w:rPr>
        <w:t>азмере 50 метров;</w:t>
      </w:r>
    </w:p>
    <w:p w:rsidR="007C0FF4" w:rsidRPr="00F4400D" w:rsidRDefault="007C0FF4" w:rsidP="00740293">
      <w:pPr>
        <w:numPr>
          <w:ilvl w:val="0"/>
          <w:numId w:val="19"/>
        </w:numPr>
        <w:spacing w:after="0" w:line="240" w:lineRule="auto"/>
        <w:jc w:val="both"/>
        <w:rPr>
          <w:rFonts w:ascii="Times New Roman" w:hAnsi="Times New Roman"/>
          <w:sz w:val="28"/>
          <w:szCs w:val="28"/>
        </w:rPr>
      </w:pPr>
      <w:r w:rsidRPr="00F4400D">
        <w:rPr>
          <w:rFonts w:ascii="Times New Roman" w:hAnsi="Times New Roman"/>
          <w:sz w:val="28"/>
          <w:szCs w:val="28"/>
        </w:rPr>
        <w:t>от десяти</w:t>
      </w:r>
      <w:r w:rsidR="009A5E75" w:rsidRPr="00F4400D">
        <w:rPr>
          <w:rFonts w:ascii="Times New Roman" w:hAnsi="Times New Roman"/>
          <w:sz w:val="28"/>
          <w:szCs w:val="28"/>
        </w:rPr>
        <w:t xml:space="preserve"> до п</w:t>
      </w:r>
      <w:r w:rsidRPr="00F4400D">
        <w:rPr>
          <w:rFonts w:ascii="Times New Roman" w:hAnsi="Times New Roman"/>
          <w:sz w:val="28"/>
          <w:szCs w:val="28"/>
        </w:rPr>
        <w:t xml:space="preserve">ятидесяти километров </w:t>
      </w:r>
      <w:r w:rsidR="009A6D9B" w:rsidRPr="00F4400D">
        <w:rPr>
          <w:rFonts w:ascii="Times New Roman" w:hAnsi="Times New Roman"/>
          <w:sz w:val="28"/>
          <w:szCs w:val="28"/>
        </w:rPr>
        <w:t>–</w:t>
      </w:r>
      <w:r w:rsidR="009A5E75" w:rsidRPr="00F4400D">
        <w:rPr>
          <w:rFonts w:ascii="Times New Roman" w:hAnsi="Times New Roman"/>
          <w:sz w:val="28"/>
          <w:szCs w:val="28"/>
        </w:rPr>
        <w:t xml:space="preserve"> в р</w:t>
      </w:r>
      <w:r w:rsidRPr="00F4400D">
        <w:rPr>
          <w:rFonts w:ascii="Times New Roman" w:hAnsi="Times New Roman"/>
          <w:sz w:val="28"/>
          <w:szCs w:val="28"/>
        </w:rPr>
        <w:t>азмере 100 метров;</w:t>
      </w:r>
    </w:p>
    <w:p w:rsidR="007C0FF4" w:rsidRPr="00F4400D" w:rsidRDefault="007C0FF4" w:rsidP="00740293">
      <w:pPr>
        <w:numPr>
          <w:ilvl w:val="0"/>
          <w:numId w:val="19"/>
        </w:numPr>
        <w:spacing w:after="0" w:line="240" w:lineRule="auto"/>
        <w:jc w:val="both"/>
        <w:rPr>
          <w:rFonts w:ascii="Times New Roman" w:hAnsi="Times New Roman"/>
          <w:sz w:val="28"/>
          <w:szCs w:val="28"/>
        </w:rPr>
      </w:pPr>
      <w:r w:rsidRPr="00F4400D">
        <w:rPr>
          <w:rFonts w:ascii="Times New Roman" w:hAnsi="Times New Roman"/>
          <w:sz w:val="28"/>
          <w:szCs w:val="28"/>
        </w:rPr>
        <w:t>от пятидесяти километров</w:t>
      </w:r>
      <w:r w:rsidR="009A5E75" w:rsidRPr="00F4400D">
        <w:rPr>
          <w:rFonts w:ascii="Times New Roman" w:hAnsi="Times New Roman"/>
          <w:sz w:val="28"/>
          <w:szCs w:val="28"/>
        </w:rPr>
        <w:t xml:space="preserve"> и б</w:t>
      </w:r>
      <w:r w:rsidRPr="00F4400D">
        <w:rPr>
          <w:rFonts w:ascii="Times New Roman" w:hAnsi="Times New Roman"/>
          <w:sz w:val="28"/>
          <w:szCs w:val="28"/>
        </w:rPr>
        <w:t xml:space="preserve">олее </w:t>
      </w:r>
      <w:r w:rsidR="009A6D9B" w:rsidRPr="00F4400D">
        <w:rPr>
          <w:rFonts w:ascii="Times New Roman" w:hAnsi="Times New Roman"/>
          <w:sz w:val="28"/>
          <w:szCs w:val="28"/>
        </w:rPr>
        <w:t>–</w:t>
      </w:r>
      <w:r w:rsidR="009A5E75" w:rsidRPr="00F4400D">
        <w:rPr>
          <w:rFonts w:ascii="Times New Roman" w:hAnsi="Times New Roman"/>
          <w:sz w:val="28"/>
          <w:szCs w:val="28"/>
        </w:rPr>
        <w:t xml:space="preserve"> в р</w:t>
      </w:r>
      <w:r w:rsidRPr="00F4400D">
        <w:rPr>
          <w:rFonts w:ascii="Times New Roman" w:hAnsi="Times New Roman"/>
          <w:sz w:val="28"/>
          <w:szCs w:val="28"/>
        </w:rPr>
        <w:t>азмере 200 метров.</w:t>
      </w:r>
    </w:p>
    <w:p w:rsidR="007C0FF4" w:rsidRPr="00F4400D" w:rsidRDefault="007C0FF4" w:rsidP="007C0FF4">
      <w:pPr>
        <w:spacing w:after="0" w:line="240" w:lineRule="auto"/>
        <w:ind w:firstLine="709"/>
        <w:jc w:val="both"/>
        <w:rPr>
          <w:rFonts w:ascii="Times New Roman" w:hAnsi="Times New Roman"/>
          <w:sz w:val="28"/>
          <w:szCs w:val="28"/>
        </w:rPr>
      </w:pPr>
      <w:r w:rsidRPr="00F4400D">
        <w:rPr>
          <w:rFonts w:ascii="Times New Roman" w:hAnsi="Times New Roman"/>
          <w:sz w:val="28"/>
          <w:szCs w:val="28"/>
        </w:rPr>
        <w:t>Для реки, ручья протяжённостью менее 10 километров</w:t>
      </w:r>
      <w:r w:rsidR="009A5E75" w:rsidRPr="00F4400D">
        <w:rPr>
          <w:rFonts w:ascii="Times New Roman" w:hAnsi="Times New Roman"/>
          <w:sz w:val="28"/>
          <w:szCs w:val="28"/>
        </w:rPr>
        <w:t xml:space="preserve"> от и</w:t>
      </w:r>
      <w:r w:rsidRPr="00F4400D">
        <w:rPr>
          <w:rFonts w:ascii="Times New Roman" w:hAnsi="Times New Roman"/>
          <w:sz w:val="28"/>
          <w:szCs w:val="28"/>
        </w:rPr>
        <w:t>стока</w:t>
      </w:r>
      <w:r w:rsidR="009A5E75" w:rsidRPr="00F4400D">
        <w:rPr>
          <w:rFonts w:ascii="Times New Roman" w:hAnsi="Times New Roman"/>
          <w:sz w:val="28"/>
          <w:szCs w:val="28"/>
        </w:rPr>
        <w:t xml:space="preserve"> до у</w:t>
      </w:r>
      <w:r w:rsidRPr="00F4400D">
        <w:rPr>
          <w:rFonts w:ascii="Times New Roman" w:hAnsi="Times New Roman"/>
          <w:sz w:val="28"/>
          <w:szCs w:val="28"/>
        </w:rPr>
        <w:t>стья водоохранная зона совпадает</w:t>
      </w:r>
      <w:r w:rsidR="009A5E75" w:rsidRPr="00F4400D">
        <w:rPr>
          <w:rFonts w:ascii="Times New Roman" w:hAnsi="Times New Roman"/>
          <w:sz w:val="28"/>
          <w:szCs w:val="28"/>
        </w:rPr>
        <w:t xml:space="preserve"> с п</w:t>
      </w:r>
      <w:r w:rsidRPr="00F4400D">
        <w:rPr>
          <w:rFonts w:ascii="Times New Roman" w:hAnsi="Times New Roman"/>
          <w:sz w:val="28"/>
          <w:szCs w:val="28"/>
        </w:rPr>
        <w:t>рибрежной защитной полосой. Радиус водоохранной зоны для истоков реки, ручья устанавливается</w:t>
      </w:r>
      <w:r w:rsidR="009A5E75" w:rsidRPr="00F4400D">
        <w:rPr>
          <w:rFonts w:ascii="Times New Roman" w:hAnsi="Times New Roman"/>
          <w:sz w:val="28"/>
          <w:szCs w:val="28"/>
        </w:rPr>
        <w:t xml:space="preserve"> в р</w:t>
      </w:r>
      <w:r w:rsidRPr="00F4400D">
        <w:rPr>
          <w:rFonts w:ascii="Times New Roman" w:hAnsi="Times New Roman"/>
          <w:sz w:val="28"/>
          <w:szCs w:val="28"/>
        </w:rPr>
        <w:t>азмере 50 метров.</w:t>
      </w:r>
    </w:p>
    <w:p w:rsidR="007C0FF4" w:rsidRPr="00F4400D" w:rsidRDefault="007C0FF4" w:rsidP="007C0FF4">
      <w:pPr>
        <w:spacing w:after="0" w:line="240" w:lineRule="auto"/>
        <w:ind w:firstLine="709"/>
        <w:jc w:val="both"/>
        <w:rPr>
          <w:rFonts w:ascii="Times New Roman" w:hAnsi="Times New Roman"/>
          <w:sz w:val="28"/>
          <w:szCs w:val="28"/>
        </w:rPr>
      </w:pPr>
      <w:r w:rsidRPr="00F4400D">
        <w:rPr>
          <w:rFonts w:ascii="Times New Roman" w:hAnsi="Times New Roman"/>
          <w:sz w:val="28"/>
          <w:szCs w:val="28"/>
        </w:rPr>
        <w:t>Ширина водоохранной зоны озера, водохранилища,</w:t>
      </w:r>
      <w:r w:rsidR="009A5E75" w:rsidRPr="00F4400D">
        <w:rPr>
          <w:rFonts w:ascii="Times New Roman" w:hAnsi="Times New Roman"/>
          <w:sz w:val="28"/>
          <w:szCs w:val="28"/>
        </w:rPr>
        <w:t xml:space="preserve"> за и</w:t>
      </w:r>
      <w:r w:rsidRPr="00F4400D">
        <w:rPr>
          <w:rFonts w:ascii="Times New Roman" w:hAnsi="Times New Roman"/>
          <w:sz w:val="28"/>
          <w:szCs w:val="28"/>
        </w:rPr>
        <w:t>сключением озера, расположенного внутри болота, или озера, водохранилища</w:t>
      </w:r>
      <w:r w:rsidR="009A5E75" w:rsidRPr="00F4400D">
        <w:rPr>
          <w:rFonts w:ascii="Times New Roman" w:hAnsi="Times New Roman"/>
          <w:sz w:val="28"/>
          <w:szCs w:val="28"/>
        </w:rPr>
        <w:t xml:space="preserve"> с а</w:t>
      </w:r>
      <w:r w:rsidRPr="00F4400D">
        <w:rPr>
          <w:rFonts w:ascii="Times New Roman" w:hAnsi="Times New Roman"/>
          <w:sz w:val="28"/>
          <w:szCs w:val="28"/>
        </w:rPr>
        <w:t>кваторией менее 0,5 км</w:t>
      </w:r>
      <w:r w:rsidRPr="00F4400D">
        <w:rPr>
          <w:rFonts w:ascii="Times New Roman" w:hAnsi="Times New Roman"/>
          <w:sz w:val="28"/>
          <w:szCs w:val="28"/>
          <w:vertAlign w:val="superscript"/>
        </w:rPr>
        <w:t>2</w:t>
      </w:r>
      <w:r w:rsidRPr="00F4400D">
        <w:rPr>
          <w:rFonts w:ascii="Times New Roman" w:hAnsi="Times New Roman"/>
          <w:sz w:val="28"/>
          <w:szCs w:val="28"/>
        </w:rPr>
        <w:t>, устанавливается</w:t>
      </w:r>
      <w:r w:rsidR="009A5E75" w:rsidRPr="00F4400D">
        <w:rPr>
          <w:rFonts w:ascii="Times New Roman" w:hAnsi="Times New Roman"/>
          <w:sz w:val="28"/>
          <w:szCs w:val="28"/>
        </w:rPr>
        <w:t xml:space="preserve"> в р</w:t>
      </w:r>
      <w:r w:rsidRPr="00F4400D">
        <w:rPr>
          <w:rFonts w:ascii="Times New Roman" w:hAnsi="Times New Roman"/>
          <w:sz w:val="28"/>
          <w:szCs w:val="28"/>
        </w:rPr>
        <w:t>азмере пятидесяти метров. Ширина водоохранной зоны водохранилища, расположенного</w:t>
      </w:r>
      <w:r w:rsidR="009A5E75" w:rsidRPr="00F4400D">
        <w:rPr>
          <w:rFonts w:ascii="Times New Roman" w:hAnsi="Times New Roman"/>
          <w:sz w:val="28"/>
          <w:szCs w:val="28"/>
        </w:rPr>
        <w:t xml:space="preserve"> на в</w:t>
      </w:r>
      <w:r w:rsidRPr="00F4400D">
        <w:rPr>
          <w:rFonts w:ascii="Times New Roman" w:hAnsi="Times New Roman"/>
          <w:sz w:val="28"/>
          <w:szCs w:val="28"/>
        </w:rPr>
        <w:t>одотоке, устанавливается равной ширине водоохранной зоны этого водотока.</w:t>
      </w:r>
    </w:p>
    <w:p w:rsidR="007C0FF4" w:rsidRPr="00F4400D" w:rsidRDefault="007C0FF4" w:rsidP="007C0FF4">
      <w:pPr>
        <w:spacing w:after="0" w:line="240" w:lineRule="auto"/>
        <w:ind w:firstLine="709"/>
        <w:jc w:val="both"/>
        <w:rPr>
          <w:rFonts w:ascii="Times New Roman" w:hAnsi="Times New Roman"/>
          <w:sz w:val="28"/>
          <w:szCs w:val="28"/>
        </w:rPr>
      </w:pPr>
      <w:r w:rsidRPr="00F4400D">
        <w:rPr>
          <w:rFonts w:ascii="Times New Roman" w:hAnsi="Times New Roman"/>
          <w:sz w:val="28"/>
          <w:szCs w:val="28"/>
        </w:rPr>
        <w:t>За пределами территории населённого пункта ширина водоохранной зоны рек, ручьёв, каналов, озёр</w:t>
      </w:r>
      <w:r w:rsidR="009A5E75" w:rsidRPr="00F4400D">
        <w:rPr>
          <w:rFonts w:ascii="Times New Roman" w:hAnsi="Times New Roman"/>
          <w:sz w:val="28"/>
          <w:szCs w:val="28"/>
        </w:rPr>
        <w:t xml:space="preserve"> и ш</w:t>
      </w:r>
      <w:r w:rsidRPr="00F4400D">
        <w:rPr>
          <w:rFonts w:ascii="Times New Roman" w:hAnsi="Times New Roman"/>
          <w:sz w:val="28"/>
          <w:szCs w:val="28"/>
        </w:rPr>
        <w:t>ирина</w:t>
      </w:r>
      <w:r w:rsidR="009A5E75" w:rsidRPr="00F4400D">
        <w:rPr>
          <w:rFonts w:ascii="Times New Roman" w:hAnsi="Times New Roman"/>
          <w:sz w:val="28"/>
          <w:szCs w:val="28"/>
        </w:rPr>
        <w:t xml:space="preserve"> их п</w:t>
      </w:r>
      <w:r w:rsidRPr="00F4400D">
        <w:rPr>
          <w:rFonts w:ascii="Times New Roman" w:hAnsi="Times New Roman"/>
          <w:sz w:val="28"/>
          <w:szCs w:val="28"/>
        </w:rPr>
        <w:t>рибрежной защитной полосы устанавливаются</w:t>
      </w:r>
      <w:r w:rsidR="009A5E75" w:rsidRPr="00F4400D">
        <w:rPr>
          <w:rFonts w:ascii="Times New Roman" w:hAnsi="Times New Roman"/>
          <w:sz w:val="28"/>
          <w:szCs w:val="28"/>
        </w:rPr>
        <w:t xml:space="preserve"> от с</w:t>
      </w:r>
      <w:r w:rsidRPr="00F4400D">
        <w:rPr>
          <w:rFonts w:ascii="Times New Roman" w:hAnsi="Times New Roman"/>
          <w:sz w:val="28"/>
          <w:szCs w:val="28"/>
        </w:rPr>
        <w:t xml:space="preserve">оответствующей береговой линии. </w:t>
      </w:r>
    </w:p>
    <w:p w:rsidR="005B11F7" w:rsidRPr="00F4400D" w:rsidRDefault="005B11F7" w:rsidP="005B11F7">
      <w:pPr>
        <w:spacing w:after="0" w:line="240" w:lineRule="auto"/>
        <w:ind w:firstLine="709"/>
        <w:jc w:val="both"/>
        <w:rPr>
          <w:rFonts w:ascii="Times New Roman" w:hAnsi="Times New Roman"/>
          <w:sz w:val="28"/>
          <w:szCs w:val="28"/>
        </w:rPr>
      </w:pPr>
      <w:r w:rsidRPr="00F4400D">
        <w:rPr>
          <w:rFonts w:ascii="Times New Roman" w:hAnsi="Times New Roman"/>
          <w:sz w:val="28"/>
          <w:szCs w:val="28"/>
        </w:rPr>
        <w:t>Полоса земли вдоль береговой линии водного объекта общего пользования предназначается для общего пользования. Ширина береговой полосы водных объектов общего пользования составляет двадцать метров,</w:t>
      </w:r>
      <w:r w:rsidR="009A5E75" w:rsidRPr="00F4400D">
        <w:rPr>
          <w:rFonts w:ascii="Times New Roman" w:hAnsi="Times New Roman"/>
          <w:sz w:val="28"/>
          <w:szCs w:val="28"/>
        </w:rPr>
        <w:t xml:space="preserve"> за и</w:t>
      </w:r>
      <w:r w:rsidRPr="00F4400D">
        <w:rPr>
          <w:rFonts w:ascii="Times New Roman" w:hAnsi="Times New Roman"/>
          <w:sz w:val="28"/>
          <w:szCs w:val="28"/>
        </w:rPr>
        <w:t>сключением береговой полосы каналов,</w:t>
      </w:r>
      <w:r w:rsidR="009A5E75" w:rsidRPr="00F4400D">
        <w:rPr>
          <w:rFonts w:ascii="Times New Roman" w:hAnsi="Times New Roman"/>
          <w:sz w:val="28"/>
          <w:szCs w:val="28"/>
        </w:rPr>
        <w:t xml:space="preserve"> а т</w:t>
      </w:r>
      <w:r w:rsidRPr="00F4400D">
        <w:rPr>
          <w:rFonts w:ascii="Times New Roman" w:hAnsi="Times New Roman"/>
          <w:sz w:val="28"/>
          <w:szCs w:val="28"/>
        </w:rPr>
        <w:t>акже рек</w:t>
      </w:r>
      <w:r w:rsidR="009A5E75" w:rsidRPr="00F4400D">
        <w:rPr>
          <w:rFonts w:ascii="Times New Roman" w:hAnsi="Times New Roman"/>
          <w:sz w:val="28"/>
          <w:szCs w:val="28"/>
        </w:rPr>
        <w:t xml:space="preserve"> и р</w:t>
      </w:r>
      <w:r w:rsidRPr="00F4400D">
        <w:rPr>
          <w:rFonts w:ascii="Times New Roman" w:hAnsi="Times New Roman"/>
          <w:sz w:val="28"/>
          <w:szCs w:val="28"/>
        </w:rPr>
        <w:t>учьёв, протяжённость которых</w:t>
      </w:r>
      <w:r w:rsidR="009A5E75" w:rsidRPr="00F4400D">
        <w:rPr>
          <w:rFonts w:ascii="Times New Roman" w:hAnsi="Times New Roman"/>
          <w:sz w:val="28"/>
          <w:szCs w:val="28"/>
        </w:rPr>
        <w:t xml:space="preserve"> от и</w:t>
      </w:r>
      <w:r w:rsidRPr="00F4400D">
        <w:rPr>
          <w:rFonts w:ascii="Times New Roman" w:hAnsi="Times New Roman"/>
          <w:sz w:val="28"/>
          <w:szCs w:val="28"/>
        </w:rPr>
        <w:t>стока</w:t>
      </w:r>
      <w:r w:rsidR="009A5E75" w:rsidRPr="00F4400D">
        <w:rPr>
          <w:rFonts w:ascii="Times New Roman" w:hAnsi="Times New Roman"/>
          <w:sz w:val="28"/>
          <w:szCs w:val="28"/>
        </w:rPr>
        <w:t xml:space="preserve"> до у</w:t>
      </w:r>
      <w:r w:rsidRPr="00F4400D">
        <w:rPr>
          <w:rFonts w:ascii="Times New Roman" w:hAnsi="Times New Roman"/>
          <w:sz w:val="28"/>
          <w:szCs w:val="28"/>
        </w:rPr>
        <w:t>стья</w:t>
      </w:r>
      <w:r w:rsidR="009A5E75" w:rsidRPr="00F4400D">
        <w:rPr>
          <w:rFonts w:ascii="Times New Roman" w:hAnsi="Times New Roman"/>
          <w:sz w:val="28"/>
          <w:szCs w:val="28"/>
        </w:rPr>
        <w:t xml:space="preserve"> не б</w:t>
      </w:r>
      <w:r w:rsidRPr="00F4400D">
        <w:rPr>
          <w:rFonts w:ascii="Times New Roman" w:hAnsi="Times New Roman"/>
          <w:sz w:val="28"/>
          <w:szCs w:val="28"/>
        </w:rPr>
        <w:t>олее чем десять километров. Ширина береговой полосы рек</w:t>
      </w:r>
      <w:r w:rsidR="009A5E75" w:rsidRPr="00F4400D">
        <w:rPr>
          <w:rFonts w:ascii="Times New Roman" w:hAnsi="Times New Roman"/>
          <w:sz w:val="28"/>
          <w:szCs w:val="28"/>
        </w:rPr>
        <w:t xml:space="preserve"> и р</w:t>
      </w:r>
      <w:r w:rsidRPr="00F4400D">
        <w:rPr>
          <w:rFonts w:ascii="Times New Roman" w:hAnsi="Times New Roman"/>
          <w:sz w:val="28"/>
          <w:szCs w:val="28"/>
        </w:rPr>
        <w:t>учьёв, протяжённость которых</w:t>
      </w:r>
      <w:r w:rsidR="009A5E75" w:rsidRPr="00F4400D">
        <w:rPr>
          <w:rFonts w:ascii="Times New Roman" w:hAnsi="Times New Roman"/>
          <w:sz w:val="28"/>
          <w:szCs w:val="28"/>
        </w:rPr>
        <w:t xml:space="preserve"> от и</w:t>
      </w:r>
      <w:r w:rsidRPr="00F4400D">
        <w:rPr>
          <w:rFonts w:ascii="Times New Roman" w:hAnsi="Times New Roman"/>
          <w:sz w:val="28"/>
          <w:szCs w:val="28"/>
        </w:rPr>
        <w:t>стока</w:t>
      </w:r>
      <w:r w:rsidR="009A5E75" w:rsidRPr="00F4400D">
        <w:rPr>
          <w:rFonts w:ascii="Times New Roman" w:hAnsi="Times New Roman"/>
          <w:sz w:val="28"/>
          <w:szCs w:val="28"/>
        </w:rPr>
        <w:t xml:space="preserve"> до у</w:t>
      </w:r>
      <w:r w:rsidRPr="00F4400D">
        <w:rPr>
          <w:rFonts w:ascii="Times New Roman" w:hAnsi="Times New Roman"/>
          <w:sz w:val="28"/>
          <w:szCs w:val="28"/>
        </w:rPr>
        <w:t>стья</w:t>
      </w:r>
      <w:r w:rsidR="009A5E75" w:rsidRPr="00F4400D">
        <w:rPr>
          <w:rFonts w:ascii="Times New Roman" w:hAnsi="Times New Roman"/>
          <w:sz w:val="28"/>
          <w:szCs w:val="28"/>
        </w:rPr>
        <w:t xml:space="preserve"> не б</w:t>
      </w:r>
      <w:r w:rsidRPr="00F4400D">
        <w:rPr>
          <w:rFonts w:ascii="Times New Roman" w:hAnsi="Times New Roman"/>
          <w:sz w:val="28"/>
          <w:szCs w:val="28"/>
        </w:rPr>
        <w:t xml:space="preserve">олее чем десять километров, составляет пять метров. </w:t>
      </w:r>
    </w:p>
    <w:p w:rsidR="005B11F7" w:rsidRPr="00F4400D" w:rsidRDefault="005B11F7" w:rsidP="005B11F7">
      <w:pPr>
        <w:spacing w:after="0" w:line="240" w:lineRule="auto"/>
        <w:ind w:firstLine="709"/>
        <w:jc w:val="both"/>
        <w:rPr>
          <w:rFonts w:ascii="Times New Roman" w:hAnsi="Times New Roman"/>
          <w:sz w:val="28"/>
          <w:szCs w:val="28"/>
        </w:rPr>
      </w:pPr>
      <w:r w:rsidRPr="00F4400D">
        <w:rPr>
          <w:rFonts w:ascii="Times New Roman" w:hAnsi="Times New Roman"/>
          <w:sz w:val="28"/>
          <w:szCs w:val="28"/>
        </w:rPr>
        <w:t>Береговая полоса болот, природных выходов подземных вод (родников)</w:t>
      </w:r>
      <w:r w:rsidR="009A5E75" w:rsidRPr="00F4400D">
        <w:rPr>
          <w:rFonts w:ascii="Times New Roman" w:hAnsi="Times New Roman"/>
          <w:sz w:val="28"/>
          <w:szCs w:val="28"/>
        </w:rPr>
        <w:t xml:space="preserve"> и и</w:t>
      </w:r>
      <w:r w:rsidRPr="00F4400D">
        <w:rPr>
          <w:rFonts w:ascii="Times New Roman" w:hAnsi="Times New Roman"/>
          <w:sz w:val="28"/>
          <w:szCs w:val="28"/>
        </w:rPr>
        <w:t>ных предусмотренных федеральными законами водных объектов</w:t>
      </w:r>
      <w:r w:rsidR="009A5E75" w:rsidRPr="00F4400D">
        <w:rPr>
          <w:rFonts w:ascii="Times New Roman" w:hAnsi="Times New Roman"/>
          <w:sz w:val="28"/>
          <w:szCs w:val="28"/>
        </w:rPr>
        <w:t xml:space="preserve"> не о</w:t>
      </w:r>
      <w:r w:rsidRPr="00F4400D">
        <w:rPr>
          <w:rFonts w:ascii="Times New Roman" w:hAnsi="Times New Roman"/>
          <w:sz w:val="28"/>
          <w:szCs w:val="28"/>
        </w:rPr>
        <w:t>пределяется.</w:t>
      </w:r>
    </w:p>
    <w:p w:rsidR="007C0FF4" w:rsidRPr="00F4400D" w:rsidRDefault="007C0FF4" w:rsidP="007C0FF4">
      <w:pPr>
        <w:spacing w:after="0" w:line="240" w:lineRule="auto"/>
        <w:ind w:firstLine="709"/>
        <w:jc w:val="both"/>
        <w:rPr>
          <w:rFonts w:ascii="Times New Roman" w:hAnsi="Times New Roman"/>
          <w:sz w:val="28"/>
          <w:szCs w:val="28"/>
        </w:rPr>
      </w:pPr>
      <w:r w:rsidRPr="00F4400D">
        <w:rPr>
          <w:rFonts w:ascii="Times New Roman" w:hAnsi="Times New Roman"/>
          <w:sz w:val="28"/>
          <w:szCs w:val="28"/>
        </w:rPr>
        <w:t>Ширина прибрежной защитной полосы устанавливается</w:t>
      </w:r>
      <w:r w:rsidR="009A5E75" w:rsidRPr="00F4400D">
        <w:rPr>
          <w:rFonts w:ascii="Times New Roman" w:hAnsi="Times New Roman"/>
          <w:sz w:val="28"/>
          <w:szCs w:val="28"/>
        </w:rPr>
        <w:t xml:space="preserve"> в з</w:t>
      </w:r>
      <w:r w:rsidRPr="00F4400D">
        <w:rPr>
          <w:rFonts w:ascii="Times New Roman" w:hAnsi="Times New Roman"/>
          <w:sz w:val="28"/>
          <w:szCs w:val="28"/>
        </w:rPr>
        <w:t>ависимости</w:t>
      </w:r>
      <w:r w:rsidR="009A5E75" w:rsidRPr="00F4400D">
        <w:rPr>
          <w:rFonts w:ascii="Times New Roman" w:hAnsi="Times New Roman"/>
          <w:sz w:val="28"/>
          <w:szCs w:val="28"/>
        </w:rPr>
        <w:t xml:space="preserve"> от у</w:t>
      </w:r>
      <w:r w:rsidRPr="00F4400D">
        <w:rPr>
          <w:rFonts w:ascii="Times New Roman" w:hAnsi="Times New Roman"/>
          <w:sz w:val="28"/>
          <w:szCs w:val="28"/>
        </w:rPr>
        <w:t>клона берега водного объекта</w:t>
      </w:r>
      <w:r w:rsidR="009A5E75" w:rsidRPr="00F4400D">
        <w:rPr>
          <w:rFonts w:ascii="Times New Roman" w:hAnsi="Times New Roman"/>
          <w:sz w:val="28"/>
          <w:szCs w:val="28"/>
        </w:rPr>
        <w:t xml:space="preserve"> и с</w:t>
      </w:r>
      <w:r w:rsidRPr="00F4400D">
        <w:rPr>
          <w:rFonts w:ascii="Times New Roman" w:hAnsi="Times New Roman"/>
          <w:sz w:val="28"/>
          <w:szCs w:val="28"/>
        </w:rPr>
        <w:t>оставляет 30 метров для обратного или нулевого уклона, 40 метров для уклона до 3 градусов и 50 метров для уклона 3</w:t>
      </w:r>
      <w:r w:rsidR="009A5E75" w:rsidRPr="00F4400D">
        <w:rPr>
          <w:rFonts w:ascii="Times New Roman" w:hAnsi="Times New Roman"/>
          <w:sz w:val="28"/>
          <w:szCs w:val="28"/>
        </w:rPr>
        <w:t xml:space="preserve"> и б</w:t>
      </w:r>
      <w:r w:rsidRPr="00F4400D">
        <w:rPr>
          <w:rFonts w:ascii="Times New Roman" w:hAnsi="Times New Roman"/>
          <w:sz w:val="28"/>
          <w:szCs w:val="28"/>
        </w:rPr>
        <w:t>олее градуса.</w:t>
      </w:r>
    </w:p>
    <w:p w:rsidR="007C0FF4" w:rsidRPr="00F4400D" w:rsidRDefault="007C0FF4" w:rsidP="007C0FF4">
      <w:pPr>
        <w:spacing w:after="0" w:line="240" w:lineRule="auto"/>
        <w:ind w:firstLine="709"/>
        <w:jc w:val="both"/>
        <w:rPr>
          <w:rFonts w:ascii="Times New Roman" w:hAnsi="Times New Roman"/>
          <w:sz w:val="28"/>
          <w:szCs w:val="28"/>
        </w:rPr>
      </w:pPr>
      <w:r w:rsidRPr="00F4400D">
        <w:rPr>
          <w:rFonts w:ascii="Times New Roman" w:hAnsi="Times New Roman"/>
          <w:sz w:val="28"/>
          <w:szCs w:val="28"/>
        </w:rPr>
        <w:lastRenderedPageBreak/>
        <w:t>Ширина прибрежной защитной полосы реки, озёр, имеющих особо ценное рыбохозяйственное значение (места нереста, нагула, зимовки рыб</w:t>
      </w:r>
      <w:r w:rsidR="009A5E75" w:rsidRPr="00F4400D">
        <w:rPr>
          <w:rFonts w:ascii="Times New Roman" w:hAnsi="Times New Roman"/>
          <w:sz w:val="28"/>
          <w:szCs w:val="28"/>
        </w:rPr>
        <w:t xml:space="preserve"> и д</w:t>
      </w:r>
      <w:r w:rsidRPr="00F4400D">
        <w:rPr>
          <w:rFonts w:ascii="Times New Roman" w:hAnsi="Times New Roman"/>
          <w:sz w:val="28"/>
          <w:szCs w:val="28"/>
        </w:rPr>
        <w:t>ругих водных биологических ресурсов), устанавливается</w:t>
      </w:r>
      <w:r w:rsidR="009A5E75" w:rsidRPr="00F4400D">
        <w:rPr>
          <w:rFonts w:ascii="Times New Roman" w:hAnsi="Times New Roman"/>
          <w:sz w:val="28"/>
          <w:szCs w:val="28"/>
        </w:rPr>
        <w:t xml:space="preserve"> в р</w:t>
      </w:r>
      <w:r w:rsidRPr="00F4400D">
        <w:rPr>
          <w:rFonts w:ascii="Times New Roman" w:hAnsi="Times New Roman"/>
          <w:sz w:val="28"/>
          <w:szCs w:val="28"/>
        </w:rPr>
        <w:t>азмере 200 метров независимо</w:t>
      </w:r>
      <w:r w:rsidR="009A5E75" w:rsidRPr="00F4400D">
        <w:rPr>
          <w:rFonts w:ascii="Times New Roman" w:hAnsi="Times New Roman"/>
          <w:sz w:val="28"/>
          <w:szCs w:val="28"/>
        </w:rPr>
        <w:t xml:space="preserve"> от у</w:t>
      </w:r>
      <w:r w:rsidRPr="00F4400D">
        <w:rPr>
          <w:rFonts w:ascii="Times New Roman" w:hAnsi="Times New Roman"/>
          <w:sz w:val="28"/>
          <w:szCs w:val="28"/>
        </w:rPr>
        <w:t>клона прилегающих земель.</w:t>
      </w:r>
    </w:p>
    <w:p w:rsidR="007C0FF4" w:rsidRPr="00F4400D" w:rsidRDefault="007C0FF4" w:rsidP="007C0FF4">
      <w:pPr>
        <w:spacing w:after="0" w:line="240" w:lineRule="auto"/>
        <w:ind w:firstLine="709"/>
        <w:jc w:val="both"/>
        <w:rPr>
          <w:rFonts w:ascii="Times New Roman" w:hAnsi="Times New Roman"/>
          <w:sz w:val="28"/>
          <w:szCs w:val="28"/>
        </w:rPr>
      </w:pPr>
      <w:r w:rsidRPr="00F4400D">
        <w:rPr>
          <w:rFonts w:ascii="Times New Roman" w:hAnsi="Times New Roman"/>
          <w:sz w:val="28"/>
          <w:szCs w:val="28"/>
        </w:rPr>
        <w:t>Согласно части 15 статьи 65 Водного кодекса Российской Федерации,</w:t>
      </w:r>
      <w:r w:rsidR="009A5E75" w:rsidRPr="00F4400D">
        <w:rPr>
          <w:rFonts w:ascii="Times New Roman" w:hAnsi="Times New Roman"/>
          <w:sz w:val="28"/>
          <w:szCs w:val="28"/>
        </w:rPr>
        <w:t xml:space="preserve"> в г</w:t>
      </w:r>
      <w:r w:rsidRPr="00F4400D">
        <w:rPr>
          <w:rFonts w:ascii="Times New Roman" w:hAnsi="Times New Roman"/>
          <w:sz w:val="28"/>
          <w:szCs w:val="28"/>
        </w:rPr>
        <w:t>раницах водоохранных зон запрещаются:</w:t>
      </w:r>
    </w:p>
    <w:p w:rsidR="007C0FF4" w:rsidRPr="00F4400D" w:rsidRDefault="007C0FF4" w:rsidP="00DB7653">
      <w:pPr>
        <w:numPr>
          <w:ilvl w:val="0"/>
          <w:numId w:val="56"/>
        </w:numPr>
        <w:spacing w:after="0" w:line="240" w:lineRule="auto"/>
        <w:jc w:val="both"/>
        <w:rPr>
          <w:rFonts w:ascii="Times New Roman" w:hAnsi="Times New Roman"/>
          <w:sz w:val="28"/>
          <w:szCs w:val="28"/>
        </w:rPr>
      </w:pPr>
      <w:r w:rsidRPr="00F4400D">
        <w:rPr>
          <w:rFonts w:ascii="Times New Roman" w:hAnsi="Times New Roman"/>
          <w:sz w:val="28"/>
          <w:szCs w:val="28"/>
        </w:rPr>
        <w:t>использование сточных вод</w:t>
      </w:r>
      <w:r w:rsidR="009A5E75" w:rsidRPr="00F4400D">
        <w:rPr>
          <w:rFonts w:ascii="Times New Roman" w:hAnsi="Times New Roman"/>
          <w:sz w:val="28"/>
          <w:szCs w:val="28"/>
        </w:rPr>
        <w:t xml:space="preserve"> в ц</w:t>
      </w:r>
      <w:r w:rsidRPr="00F4400D">
        <w:rPr>
          <w:rFonts w:ascii="Times New Roman" w:hAnsi="Times New Roman"/>
          <w:sz w:val="28"/>
          <w:szCs w:val="28"/>
        </w:rPr>
        <w:t>елях регулирования плодородия почв;</w:t>
      </w:r>
    </w:p>
    <w:p w:rsidR="007C0FF4" w:rsidRPr="00F4400D" w:rsidRDefault="007C0FF4" w:rsidP="00DB7653">
      <w:pPr>
        <w:numPr>
          <w:ilvl w:val="0"/>
          <w:numId w:val="56"/>
        </w:numPr>
        <w:spacing w:after="0" w:line="240" w:lineRule="auto"/>
        <w:jc w:val="both"/>
        <w:rPr>
          <w:rFonts w:ascii="Times New Roman" w:hAnsi="Times New Roman"/>
          <w:sz w:val="28"/>
          <w:szCs w:val="28"/>
        </w:rPr>
      </w:pPr>
      <w:r w:rsidRPr="00F4400D">
        <w:rPr>
          <w:rFonts w:ascii="Times New Roman" w:hAnsi="Times New Roman"/>
          <w:sz w:val="28"/>
          <w:szCs w:val="28"/>
        </w:rPr>
        <w:t>размещение кладбищ, скотомогильников, мест захоронения отходов производства</w:t>
      </w:r>
      <w:r w:rsidR="009A5E75" w:rsidRPr="00F4400D">
        <w:rPr>
          <w:rFonts w:ascii="Times New Roman" w:hAnsi="Times New Roman"/>
          <w:sz w:val="28"/>
          <w:szCs w:val="28"/>
        </w:rPr>
        <w:t xml:space="preserve"> и п</w:t>
      </w:r>
      <w:r w:rsidRPr="00F4400D">
        <w:rPr>
          <w:rFonts w:ascii="Times New Roman" w:hAnsi="Times New Roman"/>
          <w:sz w:val="28"/>
          <w:szCs w:val="28"/>
        </w:rPr>
        <w:t>отребления, химических, взрывчатых, токсичных, отравляющих</w:t>
      </w:r>
      <w:r w:rsidR="009A5E75" w:rsidRPr="00F4400D">
        <w:rPr>
          <w:rFonts w:ascii="Times New Roman" w:hAnsi="Times New Roman"/>
          <w:sz w:val="28"/>
          <w:szCs w:val="28"/>
        </w:rPr>
        <w:t xml:space="preserve"> и я</w:t>
      </w:r>
      <w:r w:rsidRPr="00F4400D">
        <w:rPr>
          <w:rFonts w:ascii="Times New Roman" w:hAnsi="Times New Roman"/>
          <w:sz w:val="28"/>
          <w:szCs w:val="28"/>
        </w:rPr>
        <w:t>довитых веществ, пунктов захоронения радиоактивных отходов;</w:t>
      </w:r>
    </w:p>
    <w:p w:rsidR="007C0FF4" w:rsidRPr="00F4400D" w:rsidRDefault="007C0FF4" w:rsidP="00DB7653">
      <w:pPr>
        <w:numPr>
          <w:ilvl w:val="0"/>
          <w:numId w:val="56"/>
        </w:numPr>
        <w:spacing w:after="0" w:line="240" w:lineRule="auto"/>
        <w:jc w:val="both"/>
        <w:rPr>
          <w:rFonts w:ascii="Times New Roman" w:hAnsi="Times New Roman"/>
          <w:sz w:val="28"/>
          <w:szCs w:val="28"/>
        </w:rPr>
      </w:pPr>
      <w:r w:rsidRPr="00F4400D">
        <w:rPr>
          <w:rFonts w:ascii="Times New Roman" w:hAnsi="Times New Roman"/>
          <w:sz w:val="28"/>
          <w:szCs w:val="28"/>
        </w:rPr>
        <w:t>осуществление авиационных мер</w:t>
      </w:r>
      <w:r w:rsidR="009A5E75" w:rsidRPr="00F4400D">
        <w:rPr>
          <w:rFonts w:ascii="Times New Roman" w:hAnsi="Times New Roman"/>
          <w:sz w:val="28"/>
          <w:szCs w:val="28"/>
        </w:rPr>
        <w:t xml:space="preserve"> по б</w:t>
      </w:r>
      <w:r w:rsidRPr="00F4400D">
        <w:rPr>
          <w:rFonts w:ascii="Times New Roman" w:hAnsi="Times New Roman"/>
          <w:sz w:val="28"/>
          <w:szCs w:val="28"/>
        </w:rPr>
        <w:t>орьбе</w:t>
      </w:r>
      <w:r w:rsidR="009A5E75" w:rsidRPr="00F4400D">
        <w:rPr>
          <w:rFonts w:ascii="Times New Roman" w:hAnsi="Times New Roman"/>
          <w:sz w:val="28"/>
          <w:szCs w:val="28"/>
        </w:rPr>
        <w:t xml:space="preserve"> с в</w:t>
      </w:r>
      <w:r w:rsidRPr="00F4400D">
        <w:rPr>
          <w:rFonts w:ascii="Times New Roman" w:hAnsi="Times New Roman"/>
          <w:sz w:val="28"/>
          <w:szCs w:val="28"/>
        </w:rPr>
        <w:t>редными организмами;</w:t>
      </w:r>
    </w:p>
    <w:p w:rsidR="007C0FF4" w:rsidRPr="00F4400D" w:rsidRDefault="007C0FF4" w:rsidP="00DB7653">
      <w:pPr>
        <w:numPr>
          <w:ilvl w:val="0"/>
          <w:numId w:val="56"/>
        </w:numPr>
        <w:spacing w:after="0" w:line="240" w:lineRule="auto"/>
        <w:jc w:val="both"/>
        <w:rPr>
          <w:rFonts w:ascii="Times New Roman" w:hAnsi="Times New Roman"/>
          <w:sz w:val="28"/>
          <w:szCs w:val="28"/>
        </w:rPr>
      </w:pPr>
      <w:r w:rsidRPr="00F4400D">
        <w:rPr>
          <w:rFonts w:ascii="Times New Roman" w:hAnsi="Times New Roman"/>
          <w:sz w:val="28"/>
          <w:szCs w:val="28"/>
        </w:rPr>
        <w:t>движение</w:t>
      </w:r>
      <w:r w:rsidR="009A5E75" w:rsidRPr="00F4400D">
        <w:rPr>
          <w:rFonts w:ascii="Times New Roman" w:hAnsi="Times New Roman"/>
          <w:sz w:val="28"/>
          <w:szCs w:val="28"/>
        </w:rPr>
        <w:t xml:space="preserve"> и с</w:t>
      </w:r>
      <w:r w:rsidRPr="00F4400D">
        <w:rPr>
          <w:rFonts w:ascii="Times New Roman" w:hAnsi="Times New Roman"/>
          <w:sz w:val="28"/>
          <w:szCs w:val="28"/>
        </w:rPr>
        <w:t>тоянка транспортных средств (кроме специальных транспортных средств),</w:t>
      </w:r>
      <w:r w:rsidR="009A5E75" w:rsidRPr="00F4400D">
        <w:rPr>
          <w:rFonts w:ascii="Times New Roman" w:hAnsi="Times New Roman"/>
          <w:sz w:val="28"/>
          <w:szCs w:val="28"/>
        </w:rPr>
        <w:t xml:space="preserve"> за и</w:t>
      </w:r>
      <w:r w:rsidRPr="00F4400D">
        <w:rPr>
          <w:rFonts w:ascii="Times New Roman" w:hAnsi="Times New Roman"/>
          <w:sz w:val="28"/>
          <w:szCs w:val="28"/>
        </w:rPr>
        <w:t>сключением</w:t>
      </w:r>
      <w:r w:rsidR="009A5E75" w:rsidRPr="00F4400D">
        <w:rPr>
          <w:rFonts w:ascii="Times New Roman" w:hAnsi="Times New Roman"/>
          <w:sz w:val="28"/>
          <w:szCs w:val="28"/>
        </w:rPr>
        <w:t xml:space="preserve"> их д</w:t>
      </w:r>
      <w:r w:rsidRPr="00F4400D">
        <w:rPr>
          <w:rFonts w:ascii="Times New Roman" w:hAnsi="Times New Roman"/>
          <w:sz w:val="28"/>
          <w:szCs w:val="28"/>
        </w:rPr>
        <w:t>вижения</w:t>
      </w:r>
      <w:r w:rsidR="009A5E75" w:rsidRPr="00F4400D">
        <w:rPr>
          <w:rFonts w:ascii="Times New Roman" w:hAnsi="Times New Roman"/>
          <w:sz w:val="28"/>
          <w:szCs w:val="28"/>
        </w:rPr>
        <w:t xml:space="preserve"> по д</w:t>
      </w:r>
      <w:r w:rsidRPr="00F4400D">
        <w:rPr>
          <w:rFonts w:ascii="Times New Roman" w:hAnsi="Times New Roman"/>
          <w:sz w:val="28"/>
          <w:szCs w:val="28"/>
        </w:rPr>
        <w:t>орогам</w:t>
      </w:r>
      <w:r w:rsidR="009A5E75" w:rsidRPr="00F4400D">
        <w:rPr>
          <w:rFonts w:ascii="Times New Roman" w:hAnsi="Times New Roman"/>
          <w:sz w:val="28"/>
          <w:szCs w:val="28"/>
        </w:rPr>
        <w:t xml:space="preserve"> и с</w:t>
      </w:r>
      <w:r w:rsidRPr="00F4400D">
        <w:rPr>
          <w:rFonts w:ascii="Times New Roman" w:hAnsi="Times New Roman"/>
          <w:sz w:val="28"/>
          <w:szCs w:val="28"/>
        </w:rPr>
        <w:t>тоянки</w:t>
      </w:r>
      <w:r w:rsidR="009A5E75" w:rsidRPr="00F4400D">
        <w:rPr>
          <w:rFonts w:ascii="Times New Roman" w:hAnsi="Times New Roman"/>
          <w:sz w:val="28"/>
          <w:szCs w:val="28"/>
        </w:rPr>
        <w:t xml:space="preserve"> на д</w:t>
      </w:r>
      <w:r w:rsidRPr="00F4400D">
        <w:rPr>
          <w:rFonts w:ascii="Times New Roman" w:hAnsi="Times New Roman"/>
          <w:sz w:val="28"/>
          <w:szCs w:val="28"/>
        </w:rPr>
        <w:t>орогах</w:t>
      </w:r>
      <w:r w:rsidR="009A5E75" w:rsidRPr="00F4400D">
        <w:rPr>
          <w:rFonts w:ascii="Times New Roman" w:hAnsi="Times New Roman"/>
          <w:sz w:val="28"/>
          <w:szCs w:val="28"/>
        </w:rPr>
        <w:t xml:space="preserve"> и в с</w:t>
      </w:r>
      <w:r w:rsidRPr="00F4400D">
        <w:rPr>
          <w:rFonts w:ascii="Times New Roman" w:hAnsi="Times New Roman"/>
          <w:sz w:val="28"/>
          <w:szCs w:val="28"/>
        </w:rPr>
        <w:t>пециально оборудованных местах, имеющих твёрдое покрытие;</w:t>
      </w:r>
    </w:p>
    <w:p w:rsidR="007C0FF4" w:rsidRPr="00F4400D" w:rsidRDefault="007C0FF4" w:rsidP="00DB7653">
      <w:pPr>
        <w:numPr>
          <w:ilvl w:val="0"/>
          <w:numId w:val="56"/>
        </w:numPr>
        <w:spacing w:after="0" w:line="240" w:lineRule="auto"/>
        <w:jc w:val="both"/>
        <w:rPr>
          <w:rFonts w:ascii="Times New Roman" w:hAnsi="Times New Roman"/>
          <w:sz w:val="28"/>
          <w:szCs w:val="28"/>
        </w:rPr>
      </w:pPr>
      <w:r w:rsidRPr="00F4400D">
        <w:rPr>
          <w:rFonts w:ascii="Times New Roman" w:hAnsi="Times New Roman"/>
          <w:sz w:val="28"/>
          <w:szCs w:val="28"/>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w:t>
      </w:r>
      <w:r w:rsidR="009A5E75" w:rsidRPr="00F4400D">
        <w:rPr>
          <w:rFonts w:ascii="Times New Roman" w:hAnsi="Times New Roman"/>
          <w:sz w:val="28"/>
          <w:szCs w:val="28"/>
        </w:rPr>
        <w:t xml:space="preserve"> на т</w:t>
      </w:r>
      <w:r w:rsidRPr="00F4400D">
        <w:rPr>
          <w:rFonts w:ascii="Times New Roman" w:hAnsi="Times New Roman"/>
          <w:sz w:val="28"/>
          <w:szCs w:val="28"/>
        </w:rPr>
        <w:t>ерриториях портов, судостроительных</w:t>
      </w:r>
      <w:r w:rsidR="009A5E75" w:rsidRPr="00F4400D">
        <w:rPr>
          <w:rFonts w:ascii="Times New Roman" w:hAnsi="Times New Roman"/>
          <w:sz w:val="28"/>
          <w:szCs w:val="28"/>
        </w:rPr>
        <w:t xml:space="preserve"> и с</w:t>
      </w:r>
      <w:r w:rsidRPr="00F4400D">
        <w:rPr>
          <w:rFonts w:ascii="Times New Roman" w:hAnsi="Times New Roman"/>
          <w:sz w:val="28"/>
          <w:szCs w:val="28"/>
        </w:rPr>
        <w:t>удоремонтных организаций, инфраструктуры внутренних водных путей при условии соблюдения требований законодательства</w:t>
      </w:r>
      <w:r w:rsidR="009A5E75" w:rsidRPr="00F4400D">
        <w:rPr>
          <w:rFonts w:ascii="Times New Roman" w:hAnsi="Times New Roman"/>
          <w:sz w:val="28"/>
          <w:szCs w:val="28"/>
        </w:rPr>
        <w:t xml:space="preserve"> в о</w:t>
      </w:r>
      <w:r w:rsidRPr="00F4400D">
        <w:rPr>
          <w:rFonts w:ascii="Times New Roman" w:hAnsi="Times New Roman"/>
          <w:sz w:val="28"/>
          <w:szCs w:val="28"/>
        </w:rPr>
        <w:t>бласти охраны окружающей среды</w:t>
      </w:r>
      <w:r w:rsidR="009A5E75" w:rsidRPr="00F4400D">
        <w:rPr>
          <w:rFonts w:ascii="Times New Roman" w:hAnsi="Times New Roman"/>
          <w:sz w:val="28"/>
          <w:szCs w:val="28"/>
        </w:rPr>
        <w:t xml:space="preserve"> и н</w:t>
      </w:r>
      <w:r w:rsidRPr="00F4400D">
        <w:rPr>
          <w:rFonts w:ascii="Times New Roman" w:hAnsi="Times New Roman"/>
          <w:sz w:val="28"/>
          <w:szCs w:val="28"/>
        </w:rPr>
        <w:t>астоящего Кодекса), станций технического обслуживания, используемых для технического осмотра</w:t>
      </w:r>
      <w:r w:rsidR="009A5E75" w:rsidRPr="00F4400D">
        <w:rPr>
          <w:rFonts w:ascii="Times New Roman" w:hAnsi="Times New Roman"/>
          <w:sz w:val="28"/>
          <w:szCs w:val="28"/>
        </w:rPr>
        <w:t xml:space="preserve"> и р</w:t>
      </w:r>
      <w:r w:rsidRPr="00F4400D">
        <w:rPr>
          <w:rFonts w:ascii="Times New Roman" w:hAnsi="Times New Roman"/>
          <w:sz w:val="28"/>
          <w:szCs w:val="28"/>
        </w:rPr>
        <w:t>емонта транспортных средств, осуществление мойки транспортных средств;</w:t>
      </w:r>
    </w:p>
    <w:p w:rsidR="007C0FF4" w:rsidRPr="00F4400D" w:rsidRDefault="007C0FF4" w:rsidP="00DB7653">
      <w:pPr>
        <w:numPr>
          <w:ilvl w:val="0"/>
          <w:numId w:val="56"/>
        </w:numPr>
        <w:spacing w:after="0" w:line="240" w:lineRule="auto"/>
        <w:jc w:val="both"/>
        <w:rPr>
          <w:rFonts w:ascii="Times New Roman" w:hAnsi="Times New Roman"/>
          <w:sz w:val="28"/>
          <w:szCs w:val="28"/>
        </w:rPr>
      </w:pPr>
      <w:r w:rsidRPr="00F4400D">
        <w:rPr>
          <w:rFonts w:ascii="Times New Roman" w:hAnsi="Times New Roman"/>
          <w:sz w:val="28"/>
          <w:szCs w:val="28"/>
        </w:rPr>
        <w:t>размещение специализированных хранилищ пестицидов</w:t>
      </w:r>
      <w:r w:rsidR="009A5E75" w:rsidRPr="00F4400D">
        <w:rPr>
          <w:rFonts w:ascii="Times New Roman" w:hAnsi="Times New Roman"/>
          <w:sz w:val="28"/>
          <w:szCs w:val="28"/>
        </w:rPr>
        <w:t xml:space="preserve"> и а</w:t>
      </w:r>
      <w:r w:rsidRPr="00F4400D">
        <w:rPr>
          <w:rFonts w:ascii="Times New Roman" w:hAnsi="Times New Roman"/>
          <w:sz w:val="28"/>
          <w:szCs w:val="28"/>
        </w:rPr>
        <w:t>грохимикатов, применение пестицидов</w:t>
      </w:r>
      <w:r w:rsidR="009A5E75" w:rsidRPr="00F4400D">
        <w:rPr>
          <w:rFonts w:ascii="Times New Roman" w:hAnsi="Times New Roman"/>
          <w:sz w:val="28"/>
          <w:szCs w:val="28"/>
        </w:rPr>
        <w:t xml:space="preserve"> и а</w:t>
      </w:r>
      <w:r w:rsidRPr="00F4400D">
        <w:rPr>
          <w:rFonts w:ascii="Times New Roman" w:hAnsi="Times New Roman"/>
          <w:sz w:val="28"/>
          <w:szCs w:val="28"/>
        </w:rPr>
        <w:t>грохимикатов;</w:t>
      </w:r>
    </w:p>
    <w:p w:rsidR="007C0FF4" w:rsidRPr="00F4400D" w:rsidRDefault="007C0FF4" w:rsidP="00DB7653">
      <w:pPr>
        <w:numPr>
          <w:ilvl w:val="0"/>
          <w:numId w:val="56"/>
        </w:numPr>
        <w:spacing w:after="0" w:line="240" w:lineRule="auto"/>
        <w:jc w:val="both"/>
        <w:rPr>
          <w:rFonts w:ascii="Times New Roman" w:hAnsi="Times New Roman"/>
          <w:sz w:val="28"/>
          <w:szCs w:val="28"/>
        </w:rPr>
      </w:pPr>
      <w:r w:rsidRPr="00F4400D">
        <w:rPr>
          <w:rFonts w:ascii="Times New Roman" w:hAnsi="Times New Roman"/>
          <w:sz w:val="28"/>
          <w:szCs w:val="28"/>
        </w:rPr>
        <w:t>сброс сточных,</w:t>
      </w:r>
      <w:r w:rsidR="009A5E75" w:rsidRPr="00F4400D">
        <w:rPr>
          <w:rFonts w:ascii="Times New Roman" w:hAnsi="Times New Roman"/>
          <w:sz w:val="28"/>
          <w:szCs w:val="28"/>
        </w:rPr>
        <w:t xml:space="preserve"> в т</w:t>
      </w:r>
      <w:r w:rsidRPr="00F4400D">
        <w:rPr>
          <w:rFonts w:ascii="Times New Roman" w:hAnsi="Times New Roman"/>
          <w:sz w:val="28"/>
          <w:szCs w:val="28"/>
        </w:rPr>
        <w:t>ом числе дренажных, вод;</w:t>
      </w:r>
    </w:p>
    <w:p w:rsidR="007C0FF4" w:rsidRPr="00F4400D" w:rsidRDefault="007C0FF4" w:rsidP="00DB7653">
      <w:pPr>
        <w:numPr>
          <w:ilvl w:val="0"/>
          <w:numId w:val="56"/>
        </w:numPr>
        <w:spacing w:after="0" w:line="240" w:lineRule="auto"/>
        <w:jc w:val="both"/>
        <w:rPr>
          <w:rFonts w:ascii="Times New Roman" w:hAnsi="Times New Roman"/>
          <w:sz w:val="28"/>
          <w:szCs w:val="28"/>
        </w:rPr>
      </w:pPr>
      <w:r w:rsidRPr="00F4400D">
        <w:rPr>
          <w:rFonts w:ascii="Times New Roman" w:hAnsi="Times New Roman"/>
          <w:sz w:val="28"/>
          <w:szCs w:val="28"/>
        </w:rPr>
        <w:t>разведка</w:t>
      </w:r>
      <w:r w:rsidR="009A5E75" w:rsidRPr="00F4400D">
        <w:rPr>
          <w:rFonts w:ascii="Times New Roman" w:hAnsi="Times New Roman"/>
          <w:sz w:val="28"/>
          <w:szCs w:val="28"/>
        </w:rPr>
        <w:t xml:space="preserve"> и д</w:t>
      </w:r>
      <w:r w:rsidRPr="00F4400D">
        <w:rPr>
          <w:rFonts w:ascii="Times New Roman" w:hAnsi="Times New Roman"/>
          <w:sz w:val="28"/>
          <w:szCs w:val="28"/>
        </w:rPr>
        <w:t>обыча общераспространённых полезных ископаемых (за исключением случаев, если разведка</w:t>
      </w:r>
      <w:r w:rsidR="009A5E75" w:rsidRPr="00F4400D">
        <w:rPr>
          <w:rFonts w:ascii="Times New Roman" w:hAnsi="Times New Roman"/>
          <w:sz w:val="28"/>
          <w:szCs w:val="28"/>
        </w:rPr>
        <w:t xml:space="preserve"> и д</w:t>
      </w:r>
      <w:r w:rsidRPr="00F4400D">
        <w:rPr>
          <w:rFonts w:ascii="Times New Roman" w:hAnsi="Times New Roman"/>
          <w:sz w:val="28"/>
          <w:szCs w:val="28"/>
        </w:rPr>
        <w:t>обыча общераспространённых полезных ископаемых осуществляются пользователями недр, осуществляющими разведку</w:t>
      </w:r>
      <w:r w:rsidR="009A5E75" w:rsidRPr="00F4400D">
        <w:rPr>
          <w:rFonts w:ascii="Times New Roman" w:hAnsi="Times New Roman"/>
          <w:sz w:val="28"/>
          <w:szCs w:val="28"/>
        </w:rPr>
        <w:t xml:space="preserve"> и д</w:t>
      </w:r>
      <w:r w:rsidRPr="00F4400D">
        <w:rPr>
          <w:rFonts w:ascii="Times New Roman" w:hAnsi="Times New Roman"/>
          <w:sz w:val="28"/>
          <w:szCs w:val="28"/>
        </w:rPr>
        <w:t>обычу иных видов полезных ископаемых,</w:t>
      </w:r>
      <w:r w:rsidR="009A5E75" w:rsidRPr="00F4400D">
        <w:rPr>
          <w:rFonts w:ascii="Times New Roman" w:hAnsi="Times New Roman"/>
          <w:sz w:val="28"/>
          <w:szCs w:val="28"/>
        </w:rPr>
        <w:t xml:space="preserve"> в г</w:t>
      </w:r>
      <w:r w:rsidRPr="00F4400D">
        <w:rPr>
          <w:rFonts w:ascii="Times New Roman" w:hAnsi="Times New Roman"/>
          <w:sz w:val="28"/>
          <w:szCs w:val="28"/>
        </w:rPr>
        <w:t>раницах предоставленных</w:t>
      </w:r>
      <w:r w:rsidR="009A5E75" w:rsidRPr="00F4400D">
        <w:rPr>
          <w:rFonts w:ascii="Times New Roman" w:hAnsi="Times New Roman"/>
          <w:sz w:val="28"/>
          <w:szCs w:val="28"/>
        </w:rPr>
        <w:t xml:space="preserve"> им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 з</w:t>
      </w:r>
      <w:r w:rsidRPr="00F4400D">
        <w:rPr>
          <w:rFonts w:ascii="Times New Roman" w:hAnsi="Times New Roman"/>
          <w:sz w:val="28"/>
          <w:szCs w:val="28"/>
        </w:rPr>
        <w:t>аконодательством Российской Федерации</w:t>
      </w:r>
      <w:r w:rsidR="009A5E75" w:rsidRPr="00F4400D">
        <w:rPr>
          <w:rFonts w:ascii="Times New Roman" w:hAnsi="Times New Roman"/>
          <w:sz w:val="28"/>
          <w:szCs w:val="28"/>
        </w:rPr>
        <w:t xml:space="preserve"> о н</w:t>
      </w:r>
      <w:r w:rsidRPr="00F4400D">
        <w:rPr>
          <w:rFonts w:ascii="Times New Roman" w:hAnsi="Times New Roman"/>
          <w:sz w:val="28"/>
          <w:szCs w:val="28"/>
        </w:rPr>
        <w:t>едрах горных отводов и (или) геологических отводов</w:t>
      </w:r>
      <w:r w:rsidR="009A5E75" w:rsidRPr="00F4400D">
        <w:rPr>
          <w:rFonts w:ascii="Times New Roman" w:hAnsi="Times New Roman"/>
          <w:sz w:val="28"/>
          <w:szCs w:val="28"/>
        </w:rPr>
        <w:t xml:space="preserve"> на о</w:t>
      </w:r>
      <w:r w:rsidRPr="00F4400D">
        <w:rPr>
          <w:rFonts w:ascii="Times New Roman" w:hAnsi="Times New Roman"/>
          <w:sz w:val="28"/>
          <w:szCs w:val="28"/>
        </w:rPr>
        <w:t>сновании утверждённого технического проекта</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со с</w:t>
      </w:r>
      <w:r w:rsidRPr="00F4400D">
        <w:rPr>
          <w:rFonts w:ascii="Times New Roman" w:hAnsi="Times New Roman"/>
          <w:sz w:val="28"/>
          <w:szCs w:val="28"/>
        </w:rPr>
        <w:t>татьёй 19.1 Закона Российской Федерации от 21.02.1992 № 2395-1 «О недрах»).</w:t>
      </w:r>
    </w:p>
    <w:p w:rsidR="007C0FF4" w:rsidRPr="00F4400D" w:rsidRDefault="007C0FF4" w:rsidP="007C0FF4">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границах водоохранных зон допускаются проектирование, строительство, реконструкция, ввод</w:t>
      </w:r>
      <w:r w:rsidR="009A5E75" w:rsidRPr="00F4400D">
        <w:rPr>
          <w:rFonts w:ascii="Times New Roman" w:hAnsi="Times New Roman"/>
          <w:sz w:val="28"/>
          <w:szCs w:val="28"/>
        </w:rPr>
        <w:t xml:space="preserve"> в э</w:t>
      </w:r>
      <w:r w:rsidRPr="00F4400D">
        <w:rPr>
          <w:rFonts w:ascii="Times New Roman" w:hAnsi="Times New Roman"/>
          <w:sz w:val="28"/>
          <w:szCs w:val="28"/>
        </w:rPr>
        <w:t>ксплуатацию, эксплуатация хозяйственных</w:t>
      </w:r>
      <w:r w:rsidR="009A5E75" w:rsidRPr="00F4400D">
        <w:rPr>
          <w:rFonts w:ascii="Times New Roman" w:hAnsi="Times New Roman"/>
          <w:sz w:val="28"/>
          <w:szCs w:val="28"/>
        </w:rPr>
        <w:t xml:space="preserve"> и и</w:t>
      </w:r>
      <w:r w:rsidRPr="00F4400D">
        <w:rPr>
          <w:rFonts w:ascii="Times New Roman" w:hAnsi="Times New Roman"/>
          <w:sz w:val="28"/>
          <w:szCs w:val="28"/>
        </w:rPr>
        <w:t>ных объектов при условии оборудования таких объектов сооружениями, обеспечивающими охрану водных объектов</w:t>
      </w:r>
      <w:r w:rsidR="009A5E75" w:rsidRPr="00F4400D">
        <w:rPr>
          <w:rFonts w:ascii="Times New Roman" w:hAnsi="Times New Roman"/>
          <w:sz w:val="28"/>
          <w:szCs w:val="28"/>
        </w:rPr>
        <w:t xml:space="preserve"> от з</w:t>
      </w:r>
      <w:r w:rsidRPr="00F4400D">
        <w:rPr>
          <w:rFonts w:ascii="Times New Roman" w:hAnsi="Times New Roman"/>
          <w:sz w:val="28"/>
          <w:szCs w:val="28"/>
        </w:rPr>
        <w:t>агрязнения, засорения, заиления</w:t>
      </w:r>
      <w:r w:rsidR="009A5E75" w:rsidRPr="00F4400D">
        <w:rPr>
          <w:rFonts w:ascii="Times New Roman" w:hAnsi="Times New Roman"/>
          <w:sz w:val="28"/>
          <w:szCs w:val="28"/>
        </w:rPr>
        <w:t xml:space="preserve"> и и</w:t>
      </w:r>
      <w:r w:rsidRPr="00F4400D">
        <w:rPr>
          <w:rFonts w:ascii="Times New Roman" w:hAnsi="Times New Roman"/>
          <w:sz w:val="28"/>
          <w:szCs w:val="28"/>
        </w:rPr>
        <w:t>стощения вод</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 в</w:t>
      </w:r>
      <w:r w:rsidRPr="00F4400D">
        <w:rPr>
          <w:rFonts w:ascii="Times New Roman" w:hAnsi="Times New Roman"/>
          <w:sz w:val="28"/>
          <w:szCs w:val="28"/>
        </w:rPr>
        <w:t>одным законодательством</w:t>
      </w:r>
      <w:r w:rsidR="009A5E75" w:rsidRPr="00F4400D">
        <w:rPr>
          <w:rFonts w:ascii="Times New Roman" w:hAnsi="Times New Roman"/>
          <w:sz w:val="28"/>
          <w:szCs w:val="28"/>
        </w:rPr>
        <w:t xml:space="preserve"> и з</w:t>
      </w:r>
      <w:r w:rsidRPr="00F4400D">
        <w:rPr>
          <w:rFonts w:ascii="Times New Roman" w:hAnsi="Times New Roman"/>
          <w:sz w:val="28"/>
          <w:szCs w:val="28"/>
        </w:rPr>
        <w:t>аконодательством</w:t>
      </w:r>
      <w:r w:rsidR="009A5E75" w:rsidRPr="00F4400D">
        <w:rPr>
          <w:rFonts w:ascii="Times New Roman" w:hAnsi="Times New Roman"/>
          <w:sz w:val="28"/>
          <w:szCs w:val="28"/>
        </w:rPr>
        <w:t xml:space="preserve"> в о</w:t>
      </w:r>
      <w:r w:rsidRPr="00F4400D">
        <w:rPr>
          <w:rFonts w:ascii="Times New Roman" w:hAnsi="Times New Roman"/>
          <w:sz w:val="28"/>
          <w:szCs w:val="28"/>
        </w:rPr>
        <w:t>бласти охраны окружающей среды. Выбор типа сооружения, обеспечивающего охрану водного объекта</w:t>
      </w:r>
      <w:r w:rsidR="009A5E75" w:rsidRPr="00F4400D">
        <w:rPr>
          <w:rFonts w:ascii="Times New Roman" w:hAnsi="Times New Roman"/>
          <w:sz w:val="28"/>
          <w:szCs w:val="28"/>
        </w:rPr>
        <w:t xml:space="preserve"> от з</w:t>
      </w:r>
      <w:r w:rsidRPr="00F4400D">
        <w:rPr>
          <w:rFonts w:ascii="Times New Roman" w:hAnsi="Times New Roman"/>
          <w:sz w:val="28"/>
          <w:szCs w:val="28"/>
        </w:rPr>
        <w:t>агрязнения, засорения, заиления</w:t>
      </w:r>
      <w:r w:rsidR="009A5E75" w:rsidRPr="00F4400D">
        <w:rPr>
          <w:rFonts w:ascii="Times New Roman" w:hAnsi="Times New Roman"/>
          <w:sz w:val="28"/>
          <w:szCs w:val="28"/>
        </w:rPr>
        <w:t xml:space="preserve"> и и</w:t>
      </w:r>
      <w:r w:rsidRPr="00F4400D">
        <w:rPr>
          <w:rFonts w:ascii="Times New Roman" w:hAnsi="Times New Roman"/>
          <w:sz w:val="28"/>
          <w:szCs w:val="28"/>
        </w:rPr>
        <w:t>стощения вод, осуществляется</w:t>
      </w:r>
      <w:r w:rsidR="009A5E75" w:rsidRPr="00F4400D">
        <w:rPr>
          <w:rFonts w:ascii="Times New Roman" w:hAnsi="Times New Roman"/>
          <w:sz w:val="28"/>
          <w:szCs w:val="28"/>
        </w:rPr>
        <w:t xml:space="preserve"> </w:t>
      </w:r>
      <w:r w:rsidR="009A5E75" w:rsidRPr="00F4400D">
        <w:rPr>
          <w:rFonts w:ascii="Times New Roman" w:hAnsi="Times New Roman"/>
          <w:sz w:val="28"/>
          <w:szCs w:val="28"/>
        </w:rPr>
        <w:lastRenderedPageBreak/>
        <w:t>с у</w:t>
      </w:r>
      <w:r w:rsidRPr="00F4400D">
        <w:rPr>
          <w:rFonts w:ascii="Times New Roman" w:hAnsi="Times New Roman"/>
          <w:sz w:val="28"/>
          <w:szCs w:val="28"/>
        </w:rPr>
        <w:t>чётом необходимости соблюдения установленных</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 з</w:t>
      </w:r>
      <w:r w:rsidRPr="00F4400D">
        <w:rPr>
          <w:rFonts w:ascii="Times New Roman" w:hAnsi="Times New Roman"/>
          <w:sz w:val="28"/>
          <w:szCs w:val="28"/>
        </w:rPr>
        <w:t>аконодательством</w:t>
      </w:r>
      <w:r w:rsidR="009A5E75" w:rsidRPr="00F4400D">
        <w:rPr>
          <w:rFonts w:ascii="Times New Roman" w:hAnsi="Times New Roman"/>
          <w:sz w:val="28"/>
          <w:szCs w:val="28"/>
        </w:rPr>
        <w:t xml:space="preserve"> в о</w:t>
      </w:r>
      <w:r w:rsidRPr="00F4400D">
        <w:rPr>
          <w:rFonts w:ascii="Times New Roman" w:hAnsi="Times New Roman"/>
          <w:sz w:val="28"/>
          <w:szCs w:val="28"/>
        </w:rPr>
        <w:t>бласти охраны окружающей среды нормативов допустимых сбросов загрязняющих веществ, иных веществ</w:t>
      </w:r>
      <w:r w:rsidR="009A5E75" w:rsidRPr="00F4400D">
        <w:rPr>
          <w:rFonts w:ascii="Times New Roman" w:hAnsi="Times New Roman"/>
          <w:sz w:val="28"/>
          <w:szCs w:val="28"/>
        </w:rPr>
        <w:t xml:space="preserve"> и м</w:t>
      </w:r>
      <w:r w:rsidRPr="00F4400D">
        <w:rPr>
          <w:rFonts w:ascii="Times New Roman" w:hAnsi="Times New Roman"/>
          <w:sz w:val="28"/>
          <w:szCs w:val="28"/>
        </w:rPr>
        <w:t>икроорганизмов. Под сооружениями, обеспечивающими охрану водных объектов</w:t>
      </w:r>
      <w:r w:rsidR="009A5E75" w:rsidRPr="00F4400D">
        <w:rPr>
          <w:rFonts w:ascii="Times New Roman" w:hAnsi="Times New Roman"/>
          <w:sz w:val="28"/>
          <w:szCs w:val="28"/>
        </w:rPr>
        <w:t xml:space="preserve"> от з</w:t>
      </w:r>
      <w:r w:rsidRPr="00F4400D">
        <w:rPr>
          <w:rFonts w:ascii="Times New Roman" w:hAnsi="Times New Roman"/>
          <w:sz w:val="28"/>
          <w:szCs w:val="28"/>
        </w:rPr>
        <w:t>агрязнения, засорения, заиления</w:t>
      </w:r>
      <w:r w:rsidR="009A5E75" w:rsidRPr="00F4400D">
        <w:rPr>
          <w:rFonts w:ascii="Times New Roman" w:hAnsi="Times New Roman"/>
          <w:sz w:val="28"/>
          <w:szCs w:val="28"/>
        </w:rPr>
        <w:t xml:space="preserve"> и и</w:t>
      </w:r>
      <w:r w:rsidRPr="00F4400D">
        <w:rPr>
          <w:rFonts w:ascii="Times New Roman" w:hAnsi="Times New Roman"/>
          <w:sz w:val="28"/>
          <w:szCs w:val="28"/>
        </w:rPr>
        <w:t>стощения вод, понимаются:</w:t>
      </w:r>
    </w:p>
    <w:p w:rsidR="007C0FF4" w:rsidRPr="00F4400D" w:rsidRDefault="007C0FF4" w:rsidP="00740293">
      <w:pPr>
        <w:numPr>
          <w:ilvl w:val="0"/>
          <w:numId w:val="21"/>
        </w:numPr>
        <w:spacing w:after="0" w:line="240" w:lineRule="auto"/>
        <w:jc w:val="both"/>
        <w:rPr>
          <w:rFonts w:ascii="Times New Roman" w:hAnsi="Times New Roman"/>
          <w:sz w:val="28"/>
          <w:szCs w:val="28"/>
        </w:rPr>
      </w:pPr>
      <w:r w:rsidRPr="00F4400D">
        <w:rPr>
          <w:rFonts w:ascii="Times New Roman" w:hAnsi="Times New Roman"/>
          <w:sz w:val="28"/>
          <w:szCs w:val="28"/>
        </w:rPr>
        <w:t>централизованные системы водоотведения (канализации), централизованные ливневые системы водоотведения;</w:t>
      </w:r>
    </w:p>
    <w:p w:rsidR="007C0FF4" w:rsidRPr="00F4400D" w:rsidRDefault="007C0FF4" w:rsidP="00740293">
      <w:pPr>
        <w:numPr>
          <w:ilvl w:val="0"/>
          <w:numId w:val="21"/>
        </w:numPr>
        <w:spacing w:after="0" w:line="240" w:lineRule="auto"/>
        <w:jc w:val="both"/>
        <w:rPr>
          <w:rFonts w:ascii="Times New Roman" w:hAnsi="Times New Roman"/>
          <w:sz w:val="28"/>
          <w:szCs w:val="28"/>
        </w:rPr>
      </w:pPr>
      <w:r w:rsidRPr="00F4400D">
        <w:rPr>
          <w:rFonts w:ascii="Times New Roman" w:hAnsi="Times New Roman"/>
          <w:sz w:val="28"/>
          <w:szCs w:val="28"/>
        </w:rPr>
        <w:t>сооружения</w:t>
      </w:r>
      <w:r w:rsidR="009A5E75" w:rsidRPr="00F4400D">
        <w:rPr>
          <w:rFonts w:ascii="Times New Roman" w:hAnsi="Times New Roman"/>
          <w:sz w:val="28"/>
          <w:szCs w:val="28"/>
        </w:rPr>
        <w:t xml:space="preserve"> и с</w:t>
      </w:r>
      <w:r w:rsidRPr="00F4400D">
        <w:rPr>
          <w:rFonts w:ascii="Times New Roman" w:hAnsi="Times New Roman"/>
          <w:sz w:val="28"/>
          <w:szCs w:val="28"/>
        </w:rPr>
        <w:t>истемы для отведения (сброса) сточных вод</w:t>
      </w:r>
      <w:r w:rsidR="009A5E75" w:rsidRPr="00F4400D">
        <w:rPr>
          <w:rFonts w:ascii="Times New Roman" w:hAnsi="Times New Roman"/>
          <w:sz w:val="28"/>
          <w:szCs w:val="28"/>
        </w:rPr>
        <w:t xml:space="preserve"> в ц</w:t>
      </w:r>
      <w:r w:rsidRPr="00F4400D">
        <w:rPr>
          <w:rFonts w:ascii="Times New Roman" w:hAnsi="Times New Roman"/>
          <w:sz w:val="28"/>
          <w:szCs w:val="28"/>
        </w:rPr>
        <w:t>ентрализованные системы водоотведения (в том числе дождевых, талых, инфильтрационных, поливомоечных</w:t>
      </w:r>
      <w:r w:rsidR="009A5E75" w:rsidRPr="00F4400D">
        <w:rPr>
          <w:rFonts w:ascii="Times New Roman" w:hAnsi="Times New Roman"/>
          <w:sz w:val="28"/>
          <w:szCs w:val="28"/>
        </w:rPr>
        <w:t xml:space="preserve"> и д</w:t>
      </w:r>
      <w:r w:rsidRPr="00F4400D">
        <w:rPr>
          <w:rFonts w:ascii="Times New Roman" w:hAnsi="Times New Roman"/>
          <w:sz w:val="28"/>
          <w:szCs w:val="28"/>
        </w:rPr>
        <w:t>ренажных вод), если они предназначены для приёма таких вод;</w:t>
      </w:r>
    </w:p>
    <w:p w:rsidR="007C0FF4" w:rsidRPr="00F4400D" w:rsidRDefault="007C0FF4" w:rsidP="00740293">
      <w:pPr>
        <w:numPr>
          <w:ilvl w:val="0"/>
          <w:numId w:val="21"/>
        </w:numPr>
        <w:spacing w:after="0" w:line="240" w:lineRule="auto"/>
        <w:jc w:val="both"/>
        <w:rPr>
          <w:rFonts w:ascii="Times New Roman" w:hAnsi="Times New Roman"/>
          <w:sz w:val="28"/>
          <w:szCs w:val="28"/>
        </w:rPr>
      </w:pPr>
      <w:r w:rsidRPr="00F4400D">
        <w:rPr>
          <w:rFonts w:ascii="Times New Roman" w:hAnsi="Times New Roman"/>
          <w:sz w:val="28"/>
          <w:szCs w:val="28"/>
        </w:rPr>
        <w:t>локальные очистные сооружения для очистки сточных вод (в том числе дождевых, талых, инфильтрационных, поливомоечных</w:t>
      </w:r>
      <w:r w:rsidR="009A5E75" w:rsidRPr="00F4400D">
        <w:rPr>
          <w:rFonts w:ascii="Times New Roman" w:hAnsi="Times New Roman"/>
          <w:sz w:val="28"/>
          <w:szCs w:val="28"/>
        </w:rPr>
        <w:t xml:space="preserve"> и д</w:t>
      </w:r>
      <w:r w:rsidRPr="00F4400D">
        <w:rPr>
          <w:rFonts w:ascii="Times New Roman" w:hAnsi="Times New Roman"/>
          <w:sz w:val="28"/>
          <w:szCs w:val="28"/>
        </w:rPr>
        <w:t>ренажных вод), обеспечивающие</w:t>
      </w:r>
      <w:r w:rsidR="009A5E75" w:rsidRPr="00F4400D">
        <w:rPr>
          <w:rFonts w:ascii="Times New Roman" w:hAnsi="Times New Roman"/>
          <w:sz w:val="28"/>
          <w:szCs w:val="28"/>
        </w:rPr>
        <w:t xml:space="preserve"> их о</w:t>
      </w:r>
      <w:r w:rsidRPr="00F4400D">
        <w:rPr>
          <w:rFonts w:ascii="Times New Roman" w:hAnsi="Times New Roman"/>
          <w:sz w:val="28"/>
          <w:szCs w:val="28"/>
        </w:rPr>
        <w:t>чистку исходя</w:t>
      </w:r>
      <w:r w:rsidR="009A5E75" w:rsidRPr="00F4400D">
        <w:rPr>
          <w:rFonts w:ascii="Times New Roman" w:hAnsi="Times New Roman"/>
          <w:sz w:val="28"/>
          <w:szCs w:val="28"/>
        </w:rPr>
        <w:t xml:space="preserve"> из н</w:t>
      </w:r>
      <w:r w:rsidRPr="00F4400D">
        <w:rPr>
          <w:rFonts w:ascii="Times New Roman" w:hAnsi="Times New Roman"/>
          <w:sz w:val="28"/>
          <w:szCs w:val="28"/>
        </w:rPr>
        <w:t>ормативов, установленных</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 т</w:t>
      </w:r>
      <w:r w:rsidRPr="00F4400D">
        <w:rPr>
          <w:rFonts w:ascii="Times New Roman" w:hAnsi="Times New Roman"/>
          <w:sz w:val="28"/>
          <w:szCs w:val="28"/>
        </w:rPr>
        <w:t>ребованиями законодательства</w:t>
      </w:r>
      <w:r w:rsidR="009A5E75" w:rsidRPr="00F4400D">
        <w:rPr>
          <w:rFonts w:ascii="Times New Roman" w:hAnsi="Times New Roman"/>
          <w:sz w:val="28"/>
          <w:szCs w:val="28"/>
        </w:rPr>
        <w:t xml:space="preserve"> в о</w:t>
      </w:r>
      <w:r w:rsidRPr="00F4400D">
        <w:rPr>
          <w:rFonts w:ascii="Times New Roman" w:hAnsi="Times New Roman"/>
          <w:sz w:val="28"/>
          <w:szCs w:val="28"/>
        </w:rPr>
        <w:t>бласти охраны окружающей среды</w:t>
      </w:r>
      <w:r w:rsidR="009A5E75" w:rsidRPr="00F4400D">
        <w:rPr>
          <w:rFonts w:ascii="Times New Roman" w:hAnsi="Times New Roman"/>
          <w:sz w:val="28"/>
          <w:szCs w:val="28"/>
        </w:rPr>
        <w:t xml:space="preserve"> и н</w:t>
      </w:r>
      <w:r w:rsidRPr="00F4400D">
        <w:rPr>
          <w:rFonts w:ascii="Times New Roman" w:hAnsi="Times New Roman"/>
          <w:sz w:val="28"/>
          <w:szCs w:val="28"/>
        </w:rPr>
        <w:t>астоящего Кодекса;</w:t>
      </w:r>
    </w:p>
    <w:p w:rsidR="007C0FF4" w:rsidRPr="00F4400D" w:rsidRDefault="007C0FF4" w:rsidP="00740293">
      <w:pPr>
        <w:numPr>
          <w:ilvl w:val="0"/>
          <w:numId w:val="21"/>
        </w:numPr>
        <w:spacing w:after="0" w:line="240" w:lineRule="auto"/>
        <w:jc w:val="both"/>
        <w:rPr>
          <w:rFonts w:ascii="Times New Roman" w:hAnsi="Times New Roman"/>
          <w:sz w:val="28"/>
          <w:szCs w:val="28"/>
        </w:rPr>
      </w:pPr>
      <w:r w:rsidRPr="00F4400D">
        <w:rPr>
          <w:rFonts w:ascii="Times New Roman" w:hAnsi="Times New Roman"/>
          <w:sz w:val="28"/>
          <w:szCs w:val="28"/>
        </w:rPr>
        <w:t>сооружения для сбора отходов производства</w:t>
      </w:r>
      <w:r w:rsidR="009A5E75" w:rsidRPr="00F4400D">
        <w:rPr>
          <w:rFonts w:ascii="Times New Roman" w:hAnsi="Times New Roman"/>
          <w:sz w:val="28"/>
          <w:szCs w:val="28"/>
        </w:rPr>
        <w:t xml:space="preserve"> и п</w:t>
      </w:r>
      <w:r w:rsidRPr="00F4400D">
        <w:rPr>
          <w:rFonts w:ascii="Times New Roman" w:hAnsi="Times New Roman"/>
          <w:sz w:val="28"/>
          <w:szCs w:val="28"/>
        </w:rPr>
        <w:t>отребления,</w:t>
      </w:r>
      <w:r w:rsidR="009A5E75" w:rsidRPr="00F4400D">
        <w:rPr>
          <w:rFonts w:ascii="Times New Roman" w:hAnsi="Times New Roman"/>
          <w:sz w:val="28"/>
          <w:szCs w:val="28"/>
        </w:rPr>
        <w:t xml:space="preserve"> а т</w:t>
      </w:r>
      <w:r w:rsidRPr="00F4400D">
        <w:rPr>
          <w:rFonts w:ascii="Times New Roman" w:hAnsi="Times New Roman"/>
          <w:sz w:val="28"/>
          <w:szCs w:val="28"/>
        </w:rPr>
        <w:t>акже сооружения</w:t>
      </w:r>
      <w:r w:rsidR="009A5E75" w:rsidRPr="00F4400D">
        <w:rPr>
          <w:rFonts w:ascii="Times New Roman" w:hAnsi="Times New Roman"/>
          <w:sz w:val="28"/>
          <w:szCs w:val="28"/>
        </w:rPr>
        <w:t xml:space="preserve"> и с</w:t>
      </w:r>
      <w:r w:rsidRPr="00F4400D">
        <w:rPr>
          <w:rFonts w:ascii="Times New Roman" w:hAnsi="Times New Roman"/>
          <w:sz w:val="28"/>
          <w:szCs w:val="28"/>
        </w:rPr>
        <w:t>истемы для отведения (сброса) сточных вод (в том числе дождевых, талых, инфильтрационных, поливомоечных</w:t>
      </w:r>
      <w:r w:rsidR="009A5E75" w:rsidRPr="00F4400D">
        <w:rPr>
          <w:rFonts w:ascii="Times New Roman" w:hAnsi="Times New Roman"/>
          <w:sz w:val="28"/>
          <w:szCs w:val="28"/>
        </w:rPr>
        <w:t xml:space="preserve"> и д</w:t>
      </w:r>
      <w:r w:rsidRPr="00F4400D">
        <w:rPr>
          <w:rFonts w:ascii="Times New Roman" w:hAnsi="Times New Roman"/>
          <w:sz w:val="28"/>
          <w:szCs w:val="28"/>
        </w:rPr>
        <w:t>ренажных вод)</w:t>
      </w:r>
      <w:r w:rsidR="009A5E75" w:rsidRPr="00F4400D">
        <w:rPr>
          <w:rFonts w:ascii="Times New Roman" w:hAnsi="Times New Roman"/>
          <w:sz w:val="28"/>
          <w:szCs w:val="28"/>
        </w:rPr>
        <w:t xml:space="preserve"> в п</w:t>
      </w:r>
      <w:r w:rsidRPr="00F4400D">
        <w:rPr>
          <w:rFonts w:ascii="Times New Roman" w:hAnsi="Times New Roman"/>
          <w:sz w:val="28"/>
          <w:szCs w:val="28"/>
        </w:rPr>
        <w:t>риёмники, изготовленные</w:t>
      </w:r>
      <w:r w:rsidR="009A5E75" w:rsidRPr="00F4400D">
        <w:rPr>
          <w:rFonts w:ascii="Times New Roman" w:hAnsi="Times New Roman"/>
          <w:sz w:val="28"/>
          <w:szCs w:val="28"/>
        </w:rPr>
        <w:t xml:space="preserve"> из в</w:t>
      </w:r>
      <w:r w:rsidRPr="00F4400D">
        <w:rPr>
          <w:rFonts w:ascii="Times New Roman" w:hAnsi="Times New Roman"/>
          <w:sz w:val="28"/>
          <w:szCs w:val="28"/>
        </w:rPr>
        <w:t>одонепроницаемых материалов.</w:t>
      </w:r>
    </w:p>
    <w:p w:rsidR="007C0FF4" w:rsidRPr="00F4400D" w:rsidRDefault="007C0FF4" w:rsidP="007C0FF4">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отношении территорий садоводческих, огороднических или дачных некоммерческих объединений граждан, размещённых</w:t>
      </w:r>
      <w:r w:rsidR="009A5E75" w:rsidRPr="00F4400D">
        <w:rPr>
          <w:rFonts w:ascii="Times New Roman" w:hAnsi="Times New Roman"/>
          <w:sz w:val="28"/>
          <w:szCs w:val="28"/>
        </w:rPr>
        <w:t xml:space="preserve"> в г</w:t>
      </w:r>
      <w:r w:rsidRPr="00F4400D">
        <w:rPr>
          <w:rFonts w:ascii="Times New Roman" w:hAnsi="Times New Roman"/>
          <w:sz w:val="28"/>
          <w:szCs w:val="28"/>
        </w:rPr>
        <w:t>раницах водоохранных зон</w:t>
      </w:r>
      <w:r w:rsidR="009A5E75" w:rsidRPr="00F4400D">
        <w:rPr>
          <w:rFonts w:ascii="Times New Roman" w:hAnsi="Times New Roman"/>
          <w:sz w:val="28"/>
          <w:szCs w:val="28"/>
        </w:rPr>
        <w:t xml:space="preserve"> и не о</w:t>
      </w:r>
      <w:r w:rsidRPr="00F4400D">
        <w:rPr>
          <w:rFonts w:ascii="Times New Roman" w:hAnsi="Times New Roman"/>
          <w:sz w:val="28"/>
          <w:szCs w:val="28"/>
        </w:rPr>
        <w:t>борудованных сооружениями для очистки сточных вод,</w:t>
      </w:r>
      <w:r w:rsidR="009A5E75" w:rsidRPr="00F4400D">
        <w:rPr>
          <w:rFonts w:ascii="Times New Roman" w:hAnsi="Times New Roman"/>
          <w:sz w:val="28"/>
          <w:szCs w:val="28"/>
        </w:rPr>
        <w:t xml:space="preserve"> до м</w:t>
      </w:r>
      <w:r w:rsidRPr="00F4400D">
        <w:rPr>
          <w:rFonts w:ascii="Times New Roman" w:hAnsi="Times New Roman"/>
          <w:sz w:val="28"/>
          <w:szCs w:val="28"/>
        </w:rPr>
        <w:t>омента</w:t>
      </w:r>
      <w:r w:rsidR="009A5E75" w:rsidRPr="00F4400D">
        <w:rPr>
          <w:rFonts w:ascii="Times New Roman" w:hAnsi="Times New Roman"/>
          <w:sz w:val="28"/>
          <w:szCs w:val="28"/>
        </w:rPr>
        <w:t xml:space="preserve"> их о</w:t>
      </w:r>
      <w:r w:rsidRPr="00F4400D">
        <w:rPr>
          <w:rFonts w:ascii="Times New Roman" w:hAnsi="Times New Roman"/>
          <w:sz w:val="28"/>
          <w:szCs w:val="28"/>
        </w:rPr>
        <w:t>борудования такими сооружениями и (или) подключения</w:t>
      </w:r>
      <w:r w:rsidR="009A5E75" w:rsidRPr="00F4400D">
        <w:rPr>
          <w:rFonts w:ascii="Times New Roman" w:hAnsi="Times New Roman"/>
          <w:sz w:val="28"/>
          <w:szCs w:val="28"/>
        </w:rPr>
        <w:t xml:space="preserve"> к с</w:t>
      </w:r>
      <w:r w:rsidRPr="00F4400D">
        <w:rPr>
          <w:rFonts w:ascii="Times New Roman" w:hAnsi="Times New Roman"/>
          <w:sz w:val="28"/>
          <w:szCs w:val="28"/>
        </w:rPr>
        <w:t>истемам, допускается применение приёмников, изготовленных</w:t>
      </w:r>
      <w:r w:rsidR="009A5E75" w:rsidRPr="00F4400D">
        <w:rPr>
          <w:rFonts w:ascii="Times New Roman" w:hAnsi="Times New Roman"/>
          <w:sz w:val="28"/>
          <w:szCs w:val="28"/>
        </w:rPr>
        <w:t xml:space="preserve"> из в</w:t>
      </w:r>
      <w:r w:rsidRPr="00F4400D">
        <w:rPr>
          <w:rFonts w:ascii="Times New Roman" w:hAnsi="Times New Roman"/>
          <w:sz w:val="28"/>
          <w:szCs w:val="28"/>
        </w:rPr>
        <w:t>одонепроницаемых материалов, предотвращающих поступление загрязняющих веществ, иных веществ</w:t>
      </w:r>
      <w:r w:rsidR="009A5E75" w:rsidRPr="00F4400D">
        <w:rPr>
          <w:rFonts w:ascii="Times New Roman" w:hAnsi="Times New Roman"/>
          <w:sz w:val="28"/>
          <w:szCs w:val="28"/>
        </w:rPr>
        <w:t xml:space="preserve"> и м</w:t>
      </w:r>
      <w:r w:rsidRPr="00F4400D">
        <w:rPr>
          <w:rFonts w:ascii="Times New Roman" w:hAnsi="Times New Roman"/>
          <w:sz w:val="28"/>
          <w:szCs w:val="28"/>
        </w:rPr>
        <w:t>икроорганизмов</w:t>
      </w:r>
      <w:r w:rsidR="009A5E75" w:rsidRPr="00F4400D">
        <w:rPr>
          <w:rFonts w:ascii="Times New Roman" w:hAnsi="Times New Roman"/>
          <w:sz w:val="28"/>
          <w:szCs w:val="28"/>
        </w:rPr>
        <w:t xml:space="preserve"> в о</w:t>
      </w:r>
      <w:r w:rsidRPr="00F4400D">
        <w:rPr>
          <w:rFonts w:ascii="Times New Roman" w:hAnsi="Times New Roman"/>
          <w:sz w:val="28"/>
          <w:szCs w:val="28"/>
        </w:rPr>
        <w:t>кружающую среду.</w:t>
      </w:r>
    </w:p>
    <w:p w:rsidR="007C0FF4" w:rsidRPr="00F4400D" w:rsidRDefault="007C0FF4" w:rsidP="007C0FF4">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границах прибрежных защитных полос, наряду</w:t>
      </w:r>
      <w:r w:rsidR="009A5E75" w:rsidRPr="00F4400D">
        <w:rPr>
          <w:rFonts w:ascii="Times New Roman" w:hAnsi="Times New Roman"/>
          <w:sz w:val="28"/>
          <w:szCs w:val="28"/>
        </w:rPr>
        <w:t xml:space="preserve"> с у</w:t>
      </w:r>
      <w:r w:rsidRPr="00F4400D">
        <w:rPr>
          <w:rFonts w:ascii="Times New Roman" w:hAnsi="Times New Roman"/>
          <w:sz w:val="28"/>
          <w:szCs w:val="28"/>
        </w:rPr>
        <w:t>становленными частью 15 настоящей статьи ограничениями, запрещаются:</w:t>
      </w:r>
    </w:p>
    <w:p w:rsidR="007C0FF4" w:rsidRPr="00F4400D" w:rsidRDefault="007C0FF4" w:rsidP="00740293">
      <w:pPr>
        <w:numPr>
          <w:ilvl w:val="0"/>
          <w:numId w:val="22"/>
        </w:numPr>
        <w:spacing w:after="0" w:line="240" w:lineRule="auto"/>
        <w:jc w:val="both"/>
        <w:rPr>
          <w:rFonts w:ascii="Times New Roman" w:hAnsi="Times New Roman"/>
          <w:sz w:val="28"/>
          <w:szCs w:val="28"/>
        </w:rPr>
      </w:pPr>
      <w:r w:rsidRPr="00F4400D">
        <w:rPr>
          <w:rFonts w:ascii="Times New Roman" w:hAnsi="Times New Roman"/>
          <w:sz w:val="28"/>
          <w:szCs w:val="28"/>
        </w:rPr>
        <w:t>распашка земель;</w:t>
      </w:r>
    </w:p>
    <w:p w:rsidR="007C0FF4" w:rsidRPr="00F4400D" w:rsidRDefault="007C0FF4" w:rsidP="00740293">
      <w:pPr>
        <w:numPr>
          <w:ilvl w:val="0"/>
          <w:numId w:val="22"/>
        </w:numPr>
        <w:spacing w:after="0" w:line="240" w:lineRule="auto"/>
        <w:jc w:val="both"/>
        <w:rPr>
          <w:rFonts w:ascii="Times New Roman" w:hAnsi="Times New Roman"/>
          <w:sz w:val="28"/>
          <w:szCs w:val="28"/>
        </w:rPr>
      </w:pPr>
      <w:r w:rsidRPr="00F4400D">
        <w:rPr>
          <w:rFonts w:ascii="Times New Roman" w:hAnsi="Times New Roman"/>
          <w:sz w:val="28"/>
          <w:szCs w:val="28"/>
        </w:rPr>
        <w:t>размещение отвалов размываемых грунтов;</w:t>
      </w:r>
    </w:p>
    <w:p w:rsidR="007C0FF4" w:rsidRPr="00F4400D" w:rsidRDefault="007C0FF4" w:rsidP="00740293">
      <w:pPr>
        <w:numPr>
          <w:ilvl w:val="0"/>
          <w:numId w:val="22"/>
        </w:numPr>
        <w:spacing w:after="0" w:line="240" w:lineRule="auto"/>
        <w:jc w:val="both"/>
        <w:rPr>
          <w:rFonts w:ascii="Times New Roman" w:hAnsi="Times New Roman"/>
          <w:sz w:val="28"/>
          <w:szCs w:val="28"/>
        </w:rPr>
      </w:pPr>
      <w:r w:rsidRPr="00F4400D">
        <w:rPr>
          <w:rFonts w:ascii="Times New Roman" w:hAnsi="Times New Roman"/>
          <w:sz w:val="28"/>
          <w:szCs w:val="28"/>
        </w:rPr>
        <w:t>выпас сельскохозяйственных животных</w:t>
      </w:r>
      <w:r w:rsidR="009A5E75" w:rsidRPr="00F4400D">
        <w:rPr>
          <w:rFonts w:ascii="Times New Roman" w:hAnsi="Times New Roman"/>
          <w:sz w:val="28"/>
          <w:szCs w:val="28"/>
        </w:rPr>
        <w:t xml:space="preserve"> и о</w:t>
      </w:r>
      <w:r w:rsidRPr="00F4400D">
        <w:rPr>
          <w:rFonts w:ascii="Times New Roman" w:hAnsi="Times New Roman"/>
          <w:sz w:val="28"/>
          <w:szCs w:val="28"/>
        </w:rPr>
        <w:t>рганизация для них летних лагерей, ванн.</w:t>
      </w:r>
    </w:p>
    <w:p w:rsidR="007C0FF4" w:rsidRPr="00F4400D" w:rsidRDefault="007C0FF4" w:rsidP="007C0FF4">
      <w:pPr>
        <w:spacing w:after="0" w:line="240" w:lineRule="auto"/>
        <w:ind w:firstLine="709"/>
        <w:jc w:val="both"/>
        <w:rPr>
          <w:rFonts w:ascii="Times New Roman" w:hAnsi="Times New Roman"/>
          <w:sz w:val="28"/>
          <w:szCs w:val="28"/>
        </w:rPr>
      </w:pPr>
      <w:r w:rsidRPr="00F4400D">
        <w:rPr>
          <w:rFonts w:ascii="Times New Roman" w:hAnsi="Times New Roman"/>
          <w:sz w:val="28"/>
          <w:szCs w:val="28"/>
        </w:rPr>
        <w:t>Установление</w:t>
      </w:r>
      <w:r w:rsidR="009A5E75" w:rsidRPr="00F4400D">
        <w:rPr>
          <w:rFonts w:ascii="Times New Roman" w:hAnsi="Times New Roman"/>
          <w:sz w:val="28"/>
          <w:szCs w:val="28"/>
        </w:rPr>
        <w:t xml:space="preserve"> на м</w:t>
      </w:r>
      <w:r w:rsidRPr="00F4400D">
        <w:rPr>
          <w:rFonts w:ascii="Times New Roman" w:hAnsi="Times New Roman"/>
          <w:sz w:val="28"/>
          <w:szCs w:val="28"/>
        </w:rPr>
        <w:t>естности границ водоохранных зон</w:t>
      </w:r>
      <w:r w:rsidR="009A5E75" w:rsidRPr="00F4400D">
        <w:rPr>
          <w:rFonts w:ascii="Times New Roman" w:hAnsi="Times New Roman"/>
          <w:sz w:val="28"/>
          <w:szCs w:val="28"/>
        </w:rPr>
        <w:t xml:space="preserve"> и г</w:t>
      </w:r>
      <w:r w:rsidRPr="00F4400D">
        <w:rPr>
          <w:rFonts w:ascii="Times New Roman" w:hAnsi="Times New Roman"/>
          <w:sz w:val="28"/>
          <w:szCs w:val="28"/>
        </w:rPr>
        <w:t>раниц прибрежных защитных полос водных объектов,</w:t>
      </w:r>
      <w:r w:rsidR="009A5E75" w:rsidRPr="00F4400D">
        <w:rPr>
          <w:rFonts w:ascii="Times New Roman" w:hAnsi="Times New Roman"/>
          <w:sz w:val="28"/>
          <w:szCs w:val="28"/>
        </w:rPr>
        <w:t xml:space="preserve"> в т</w:t>
      </w:r>
      <w:r w:rsidRPr="00F4400D">
        <w:rPr>
          <w:rFonts w:ascii="Times New Roman" w:hAnsi="Times New Roman"/>
          <w:sz w:val="28"/>
          <w:szCs w:val="28"/>
        </w:rPr>
        <w:t>ом числе посредством специальных информационных знаков, осуществляется</w:t>
      </w:r>
      <w:r w:rsidR="009A5E75" w:rsidRPr="00F4400D">
        <w:rPr>
          <w:rFonts w:ascii="Times New Roman" w:hAnsi="Times New Roman"/>
          <w:sz w:val="28"/>
          <w:szCs w:val="28"/>
        </w:rPr>
        <w:t xml:space="preserve"> в п</w:t>
      </w:r>
      <w:r w:rsidRPr="00F4400D">
        <w:rPr>
          <w:rFonts w:ascii="Times New Roman" w:hAnsi="Times New Roman"/>
          <w:sz w:val="28"/>
          <w:szCs w:val="28"/>
        </w:rPr>
        <w:t>орядке, установленном Правительством Российской Федерации.</w:t>
      </w:r>
    </w:p>
    <w:p w:rsidR="00886031" w:rsidRPr="00F4400D" w:rsidRDefault="00886031" w:rsidP="00886031">
      <w:pPr>
        <w:spacing w:after="0" w:line="240" w:lineRule="auto"/>
        <w:ind w:firstLine="709"/>
        <w:jc w:val="both"/>
        <w:rPr>
          <w:rFonts w:ascii="Times New Roman" w:hAnsi="Times New Roman"/>
          <w:sz w:val="28"/>
          <w:szCs w:val="28"/>
        </w:rPr>
      </w:pPr>
      <w:r w:rsidRPr="00F4400D">
        <w:rPr>
          <w:rFonts w:ascii="Times New Roman" w:hAnsi="Times New Roman"/>
          <w:sz w:val="28"/>
          <w:szCs w:val="28"/>
        </w:rPr>
        <w:t>Установление</w:t>
      </w:r>
      <w:r w:rsidR="009A5E75" w:rsidRPr="00F4400D">
        <w:rPr>
          <w:rFonts w:ascii="Times New Roman" w:hAnsi="Times New Roman"/>
          <w:sz w:val="28"/>
          <w:szCs w:val="28"/>
        </w:rPr>
        <w:t xml:space="preserve"> на м</w:t>
      </w:r>
      <w:r w:rsidRPr="00F4400D">
        <w:rPr>
          <w:rFonts w:ascii="Times New Roman" w:hAnsi="Times New Roman"/>
          <w:sz w:val="28"/>
          <w:szCs w:val="28"/>
        </w:rPr>
        <w:t>естности границ водоохранных зон</w:t>
      </w:r>
      <w:r w:rsidR="009A5E75" w:rsidRPr="00F4400D">
        <w:rPr>
          <w:rFonts w:ascii="Times New Roman" w:hAnsi="Times New Roman"/>
          <w:sz w:val="28"/>
          <w:szCs w:val="28"/>
        </w:rPr>
        <w:t xml:space="preserve"> и г</w:t>
      </w:r>
      <w:r w:rsidRPr="00F4400D">
        <w:rPr>
          <w:rFonts w:ascii="Times New Roman" w:hAnsi="Times New Roman"/>
          <w:sz w:val="28"/>
          <w:szCs w:val="28"/>
        </w:rPr>
        <w:t>раниц прибрежных защитных полос водных объектов,</w:t>
      </w:r>
      <w:r w:rsidR="009A5E75" w:rsidRPr="00F4400D">
        <w:rPr>
          <w:rFonts w:ascii="Times New Roman" w:hAnsi="Times New Roman"/>
          <w:sz w:val="28"/>
          <w:szCs w:val="28"/>
        </w:rPr>
        <w:t xml:space="preserve"> в т</w:t>
      </w:r>
      <w:r w:rsidRPr="00F4400D">
        <w:rPr>
          <w:rFonts w:ascii="Times New Roman" w:hAnsi="Times New Roman"/>
          <w:sz w:val="28"/>
          <w:szCs w:val="28"/>
        </w:rPr>
        <w:t>ом числе посредством специальных информационных знаков, осуществляется</w:t>
      </w:r>
      <w:r w:rsidR="009A5E75" w:rsidRPr="00F4400D">
        <w:rPr>
          <w:rFonts w:ascii="Times New Roman" w:hAnsi="Times New Roman"/>
          <w:sz w:val="28"/>
          <w:szCs w:val="28"/>
        </w:rPr>
        <w:t xml:space="preserve"> в п</w:t>
      </w:r>
      <w:r w:rsidRPr="00F4400D">
        <w:rPr>
          <w:rFonts w:ascii="Times New Roman" w:hAnsi="Times New Roman"/>
          <w:sz w:val="28"/>
          <w:szCs w:val="28"/>
        </w:rPr>
        <w:t>орядке, установленном Правительством Российской Федерации.</w:t>
      </w:r>
    </w:p>
    <w:p w:rsidR="000E3AEB" w:rsidRPr="00F4400D" w:rsidRDefault="000E3AEB" w:rsidP="000E3AEB">
      <w:pPr>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Таким образом, в соответствии с действующим законодательством в проекте генерального плана </w:t>
      </w:r>
      <w:r w:rsidR="00E97DCA" w:rsidRPr="00F4400D">
        <w:rPr>
          <w:rFonts w:ascii="Times New Roman" w:hAnsi="Times New Roman"/>
          <w:sz w:val="28"/>
          <w:szCs w:val="28"/>
        </w:rPr>
        <w:t xml:space="preserve">для озёр на территории сельсовета </w:t>
      </w:r>
      <w:r w:rsidRPr="00F4400D">
        <w:rPr>
          <w:rFonts w:ascii="Times New Roman" w:hAnsi="Times New Roman"/>
          <w:sz w:val="28"/>
          <w:szCs w:val="28"/>
        </w:rPr>
        <w:t>установлены воодоохранные зоны и прибрежные защитные полосы</w:t>
      </w:r>
      <w:r w:rsidR="00E97DCA" w:rsidRPr="00F4400D">
        <w:rPr>
          <w:rFonts w:ascii="Times New Roman" w:hAnsi="Times New Roman"/>
          <w:sz w:val="28"/>
          <w:szCs w:val="28"/>
        </w:rPr>
        <w:t xml:space="preserve"> в размере 50 м.</w:t>
      </w:r>
    </w:p>
    <w:p w:rsidR="00FE1BF0" w:rsidRPr="00F4400D" w:rsidRDefault="00FE1BF0" w:rsidP="00DB7653">
      <w:pPr>
        <w:pStyle w:val="2"/>
        <w:numPr>
          <w:ilvl w:val="1"/>
          <w:numId w:val="55"/>
        </w:numPr>
        <w:spacing w:before="240"/>
        <w:ind w:left="993" w:hanging="633"/>
        <w:jc w:val="both"/>
        <w:rPr>
          <w:b/>
        </w:rPr>
      </w:pPr>
      <w:bookmarkStart w:id="207" w:name="_Toc54546821"/>
      <w:r w:rsidRPr="00F4400D">
        <w:rPr>
          <w:b/>
        </w:rPr>
        <w:lastRenderedPageBreak/>
        <w:t>Зоны санитарной охраны источников водоснабжения</w:t>
      </w:r>
      <w:bookmarkEnd w:id="207"/>
    </w:p>
    <w:p w:rsidR="00FE1BF0" w:rsidRPr="00F4400D" w:rsidRDefault="00FE1BF0" w:rsidP="00FE1BF0">
      <w:pPr>
        <w:spacing w:after="0" w:line="240" w:lineRule="auto"/>
        <w:rPr>
          <w:rFonts w:ascii="Arial" w:hAnsi="Arial" w:cs="Arial"/>
          <w:sz w:val="16"/>
          <w:szCs w:val="16"/>
          <w:lang w:eastAsia="ru-RU"/>
        </w:rPr>
      </w:pPr>
    </w:p>
    <w:p w:rsidR="007C0FF4" w:rsidRPr="00F4400D" w:rsidRDefault="007C0FF4" w:rsidP="007C0FF4">
      <w:pPr>
        <w:spacing w:after="0" w:line="240" w:lineRule="auto"/>
        <w:ind w:firstLine="709"/>
        <w:jc w:val="both"/>
        <w:rPr>
          <w:rFonts w:ascii="Times New Roman" w:hAnsi="Times New Roman"/>
          <w:sz w:val="28"/>
          <w:szCs w:val="28"/>
        </w:rPr>
      </w:pPr>
      <w:r w:rsidRPr="00F4400D">
        <w:rPr>
          <w:rFonts w:ascii="Times New Roman" w:hAnsi="Times New Roman"/>
          <w:sz w:val="28"/>
          <w:szCs w:val="28"/>
        </w:rPr>
        <w:t>Зоны санитарной охраны (ЗСО) источников водоснабжения определяются</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 т</w:t>
      </w:r>
      <w:r w:rsidRPr="00F4400D">
        <w:rPr>
          <w:rFonts w:ascii="Times New Roman" w:hAnsi="Times New Roman"/>
          <w:sz w:val="28"/>
          <w:szCs w:val="28"/>
        </w:rPr>
        <w:t>ребованиями СанПиН 2.1.4.1110-02. Санитарные правила</w:t>
      </w:r>
      <w:r w:rsidR="009A5E75" w:rsidRPr="00F4400D">
        <w:rPr>
          <w:rFonts w:ascii="Times New Roman" w:hAnsi="Times New Roman"/>
          <w:sz w:val="28"/>
          <w:szCs w:val="28"/>
        </w:rPr>
        <w:t xml:space="preserve"> и н</w:t>
      </w:r>
      <w:r w:rsidRPr="00F4400D">
        <w:rPr>
          <w:rFonts w:ascii="Times New Roman" w:hAnsi="Times New Roman"/>
          <w:sz w:val="28"/>
          <w:szCs w:val="28"/>
        </w:rPr>
        <w:t>ормы «Зоны санитарной охраны источников водоснабжения</w:t>
      </w:r>
      <w:r w:rsidR="009A5E75" w:rsidRPr="00F4400D">
        <w:rPr>
          <w:rFonts w:ascii="Times New Roman" w:hAnsi="Times New Roman"/>
          <w:sz w:val="28"/>
          <w:szCs w:val="28"/>
        </w:rPr>
        <w:t xml:space="preserve"> и в</w:t>
      </w:r>
      <w:r w:rsidRPr="00F4400D">
        <w:rPr>
          <w:rFonts w:ascii="Times New Roman" w:hAnsi="Times New Roman"/>
          <w:sz w:val="28"/>
          <w:szCs w:val="28"/>
        </w:rPr>
        <w:t xml:space="preserve">одопроводов питьевого назначения». </w:t>
      </w:r>
    </w:p>
    <w:p w:rsidR="007C0FF4" w:rsidRPr="00F4400D" w:rsidRDefault="007C0FF4" w:rsidP="007C0FF4">
      <w:pPr>
        <w:spacing w:after="0" w:line="240" w:lineRule="auto"/>
        <w:ind w:firstLine="709"/>
        <w:jc w:val="both"/>
        <w:rPr>
          <w:rFonts w:ascii="Times New Roman" w:hAnsi="Times New Roman"/>
          <w:sz w:val="28"/>
          <w:szCs w:val="28"/>
        </w:rPr>
      </w:pPr>
      <w:r w:rsidRPr="00F4400D">
        <w:rPr>
          <w:rFonts w:ascii="Times New Roman" w:hAnsi="Times New Roman"/>
          <w:sz w:val="28"/>
          <w:szCs w:val="28"/>
        </w:rPr>
        <w:t>ЗСО организуются</w:t>
      </w:r>
      <w:r w:rsidR="009A5E75" w:rsidRPr="00F4400D">
        <w:rPr>
          <w:rFonts w:ascii="Times New Roman" w:hAnsi="Times New Roman"/>
          <w:sz w:val="28"/>
          <w:szCs w:val="28"/>
        </w:rPr>
        <w:t xml:space="preserve"> на в</w:t>
      </w:r>
      <w:r w:rsidRPr="00F4400D">
        <w:rPr>
          <w:rFonts w:ascii="Times New Roman" w:hAnsi="Times New Roman"/>
          <w:sz w:val="28"/>
          <w:szCs w:val="28"/>
        </w:rPr>
        <w:t>сех водопроводах, вне зависимости</w:t>
      </w:r>
      <w:r w:rsidR="009A5E75" w:rsidRPr="00F4400D">
        <w:rPr>
          <w:rFonts w:ascii="Times New Roman" w:hAnsi="Times New Roman"/>
          <w:sz w:val="28"/>
          <w:szCs w:val="28"/>
        </w:rPr>
        <w:t xml:space="preserve"> от в</w:t>
      </w:r>
      <w:r w:rsidRPr="00F4400D">
        <w:rPr>
          <w:rFonts w:ascii="Times New Roman" w:hAnsi="Times New Roman"/>
          <w:sz w:val="28"/>
          <w:szCs w:val="28"/>
        </w:rPr>
        <w:t>едомственной принадлежности, подающих воду, как</w:t>
      </w:r>
      <w:r w:rsidR="009A5E75" w:rsidRPr="00F4400D">
        <w:rPr>
          <w:rFonts w:ascii="Times New Roman" w:hAnsi="Times New Roman"/>
          <w:sz w:val="28"/>
          <w:szCs w:val="28"/>
        </w:rPr>
        <w:t xml:space="preserve"> из п</w:t>
      </w:r>
      <w:r w:rsidRPr="00F4400D">
        <w:rPr>
          <w:rFonts w:ascii="Times New Roman" w:hAnsi="Times New Roman"/>
          <w:sz w:val="28"/>
          <w:szCs w:val="28"/>
        </w:rPr>
        <w:t>оверхностных, так</w:t>
      </w:r>
      <w:r w:rsidR="009A5E75" w:rsidRPr="00F4400D">
        <w:rPr>
          <w:rFonts w:ascii="Times New Roman" w:hAnsi="Times New Roman"/>
          <w:sz w:val="28"/>
          <w:szCs w:val="28"/>
        </w:rPr>
        <w:t xml:space="preserve"> и из п</w:t>
      </w:r>
      <w:r w:rsidRPr="00F4400D">
        <w:rPr>
          <w:rFonts w:ascii="Times New Roman" w:hAnsi="Times New Roman"/>
          <w:sz w:val="28"/>
          <w:szCs w:val="28"/>
        </w:rPr>
        <w:t>одземных источников. Основной целью создания</w:t>
      </w:r>
      <w:r w:rsidR="009A5E75" w:rsidRPr="00F4400D">
        <w:rPr>
          <w:rFonts w:ascii="Times New Roman" w:hAnsi="Times New Roman"/>
          <w:sz w:val="28"/>
          <w:szCs w:val="28"/>
        </w:rPr>
        <w:t xml:space="preserve"> и о</w:t>
      </w:r>
      <w:r w:rsidRPr="00F4400D">
        <w:rPr>
          <w:rFonts w:ascii="Times New Roman" w:hAnsi="Times New Roman"/>
          <w:sz w:val="28"/>
          <w:szCs w:val="28"/>
        </w:rPr>
        <w:t>беспечения режима ЗСО является санитарная охрана</w:t>
      </w:r>
      <w:r w:rsidR="009A5E75" w:rsidRPr="00F4400D">
        <w:rPr>
          <w:rFonts w:ascii="Times New Roman" w:hAnsi="Times New Roman"/>
          <w:sz w:val="28"/>
          <w:szCs w:val="28"/>
        </w:rPr>
        <w:t xml:space="preserve"> от з</w:t>
      </w:r>
      <w:r w:rsidRPr="00F4400D">
        <w:rPr>
          <w:rFonts w:ascii="Times New Roman" w:hAnsi="Times New Roman"/>
          <w:sz w:val="28"/>
          <w:szCs w:val="28"/>
        </w:rPr>
        <w:t>агрязнения источников водоснабжения</w:t>
      </w:r>
      <w:r w:rsidR="009A5E75" w:rsidRPr="00F4400D">
        <w:rPr>
          <w:rFonts w:ascii="Times New Roman" w:hAnsi="Times New Roman"/>
          <w:sz w:val="28"/>
          <w:szCs w:val="28"/>
        </w:rPr>
        <w:t xml:space="preserve"> и в</w:t>
      </w:r>
      <w:r w:rsidRPr="00F4400D">
        <w:rPr>
          <w:rFonts w:ascii="Times New Roman" w:hAnsi="Times New Roman"/>
          <w:sz w:val="28"/>
          <w:szCs w:val="28"/>
        </w:rPr>
        <w:t>одопроводных сооружений,</w:t>
      </w:r>
      <w:r w:rsidR="009A5E75" w:rsidRPr="00F4400D">
        <w:rPr>
          <w:rFonts w:ascii="Times New Roman" w:hAnsi="Times New Roman"/>
          <w:sz w:val="28"/>
          <w:szCs w:val="28"/>
        </w:rPr>
        <w:t xml:space="preserve"> а т</w:t>
      </w:r>
      <w:r w:rsidRPr="00F4400D">
        <w:rPr>
          <w:rFonts w:ascii="Times New Roman" w:hAnsi="Times New Roman"/>
          <w:sz w:val="28"/>
          <w:szCs w:val="28"/>
        </w:rPr>
        <w:t>акже территорий,</w:t>
      </w:r>
      <w:r w:rsidR="009A5E75" w:rsidRPr="00F4400D">
        <w:rPr>
          <w:rFonts w:ascii="Times New Roman" w:hAnsi="Times New Roman"/>
          <w:sz w:val="28"/>
          <w:szCs w:val="28"/>
        </w:rPr>
        <w:t xml:space="preserve"> на к</w:t>
      </w:r>
      <w:r w:rsidRPr="00F4400D">
        <w:rPr>
          <w:rFonts w:ascii="Times New Roman" w:hAnsi="Times New Roman"/>
          <w:sz w:val="28"/>
          <w:szCs w:val="28"/>
        </w:rPr>
        <w:t>оторых они расположены.</w:t>
      </w:r>
    </w:p>
    <w:p w:rsidR="007C0FF4" w:rsidRPr="00F4400D" w:rsidRDefault="007C0FF4" w:rsidP="007C0FF4">
      <w:pPr>
        <w:spacing w:after="0" w:line="240" w:lineRule="auto"/>
        <w:ind w:firstLine="709"/>
        <w:jc w:val="both"/>
        <w:rPr>
          <w:rFonts w:ascii="Times New Roman" w:hAnsi="Times New Roman"/>
          <w:sz w:val="28"/>
          <w:szCs w:val="28"/>
        </w:rPr>
      </w:pPr>
      <w:r w:rsidRPr="00F4400D">
        <w:rPr>
          <w:rFonts w:ascii="Times New Roman" w:hAnsi="Times New Roman"/>
          <w:sz w:val="28"/>
          <w:szCs w:val="28"/>
        </w:rPr>
        <w:t>ЗСО организуются</w:t>
      </w:r>
      <w:r w:rsidR="009A5E75" w:rsidRPr="00F4400D">
        <w:rPr>
          <w:rFonts w:ascii="Times New Roman" w:hAnsi="Times New Roman"/>
          <w:sz w:val="28"/>
          <w:szCs w:val="28"/>
        </w:rPr>
        <w:t xml:space="preserve"> в с</w:t>
      </w:r>
      <w:r w:rsidRPr="00F4400D">
        <w:rPr>
          <w:rFonts w:ascii="Times New Roman" w:hAnsi="Times New Roman"/>
          <w:sz w:val="28"/>
          <w:szCs w:val="28"/>
        </w:rPr>
        <w:t>оставе трёх поясов: первый пояс (строгого режима) включает территорию расположения водозаборов, площадок всех водопроводных сооружений</w:t>
      </w:r>
      <w:r w:rsidR="009A5E75" w:rsidRPr="00F4400D">
        <w:rPr>
          <w:rFonts w:ascii="Times New Roman" w:hAnsi="Times New Roman"/>
          <w:sz w:val="28"/>
          <w:szCs w:val="28"/>
        </w:rPr>
        <w:t xml:space="preserve"> и в</w:t>
      </w:r>
      <w:r w:rsidRPr="00F4400D">
        <w:rPr>
          <w:rFonts w:ascii="Times New Roman" w:hAnsi="Times New Roman"/>
          <w:sz w:val="28"/>
          <w:szCs w:val="28"/>
        </w:rPr>
        <w:t>одопроводящего канала. Его назначение – защита места водозабора</w:t>
      </w:r>
      <w:r w:rsidR="009A5E75" w:rsidRPr="00F4400D">
        <w:rPr>
          <w:rFonts w:ascii="Times New Roman" w:hAnsi="Times New Roman"/>
          <w:sz w:val="28"/>
          <w:szCs w:val="28"/>
        </w:rPr>
        <w:t xml:space="preserve"> и в</w:t>
      </w:r>
      <w:r w:rsidRPr="00F4400D">
        <w:rPr>
          <w:rFonts w:ascii="Times New Roman" w:hAnsi="Times New Roman"/>
          <w:sz w:val="28"/>
          <w:szCs w:val="28"/>
        </w:rPr>
        <w:t>одозаборных сооружений</w:t>
      </w:r>
      <w:r w:rsidR="009A5E75" w:rsidRPr="00F4400D">
        <w:rPr>
          <w:rFonts w:ascii="Times New Roman" w:hAnsi="Times New Roman"/>
          <w:sz w:val="28"/>
          <w:szCs w:val="28"/>
        </w:rPr>
        <w:t xml:space="preserve"> от с</w:t>
      </w:r>
      <w:r w:rsidRPr="00F4400D">
        <w:rPr>
          <w:rFonts w:ascii="Times New Roman" w:hAnsi="Times New Roman"/>
          <w:sz w:val="28"/>
          <w:szCs w:val="28"/>
        </w:rPr>
        <w:t>лучайного или умышленного загрязнения</w:t>
      </w:r>
      <w:r w:rsidR="009A5E75" w:rsidRPr="00F4400D">
        <w:rPr>
          <w:rFonts w:ascii="Times New Roman" w:hAnsi="Times New Roman"/>
          <w:sz w:val="28"/>
          <w:szCs w:val="28"/>
        </w:rPr>
        <w:t xml:space="preserve"> и п</w:t>
      </w:r>
      <w:r w:rsidRPr="00F4400D">
        <w:rPr>
          <w:rFonts w:ascii="Times New Roman" w:hAnsi="Times New Roman"/>
          <w:sz w:val="28"/>
          <w:szCs w:val="28"/>
        </w:rPr>
        <w:t>овреждения. Второй</w:t>
      </w:r>
      <w:r w:rsidR="009A5E75" w:rsidRPr="00F4400D">
        <w:rPr>
          <w:rFonts w:ascii="Times New Roman" w:hAnsi="Times New Roman"/>
          <w:sz w:val="28"/>
          <w:szCs w:val="28"/>
        </w:rPr>
        <w:t xml:space="preserve"> и т</w:t>
      </w:r>
      <w:r w:rsidRPr="00F4400D">
        <w:rPr>
          <w:rFonts w:ascii="Times New Roman" w:hAnsi="Times New Roman"/>
          <w:sz w:val="28"/>
          <w:szCs w:val="28"/>
        </w:rPr>
        <w:t>ретий пояса (пояса ограничений) включают территорию, предназначенную для предупреждения загрязнения воды источников водоснабжения.</w:t>
      </w:r>
    </w:p>
    <w:p w:rsidR="007C0FF4" w:rsidRPr="00F4400D" w:rsidRDefault="007C0FF4" w:rsidP="007C0FF4">
      <w:pPr>
        <w:spacing w:after="0" w:line="240" w:lineRule="auto"/>
        <w:ind w:firstLine="709"/>
        <w:jc w:val="both"/>
        <w:rPr>
          <w:rFonts w:ascii="Times New Roman" w:hAnsi="Times New Roman"/>
          <w:sz w:val="28"/>
          <w:szCs w:val="28"/>
        </w:rPr>
      </w:pPr>
      <w:r w:rsidRPr="00F4400D">
        <w:rPr>
          <w:rFonts w:ascii="Times New Roman" w:hAnsi="Times New Roman"/>
          <w:sz w:val="28"/>
          <w:szCs w:val="28"/>
        </w:rPr>
        <w:t>Гигиенические требования</w:t>
      </w:r>
      <w:r w:rsidR="009A5E75" w:rsidRPr="00F4400D">
        <w:rPr>
          <w:rFonts w:ascii="Times New Roman" w:hAnsi="Times New Roman"/>
          <w:sz w:val="28"/>
          <w:szCs w:val="28"/>
        </w:rPr>
        <w:t xml:space="preserve"> к о</w:t>
      </w:r>
      <w:r w:rsidRPr="00F4400D">
        <w:rPr>
          <w:rFonts w:ascii="Times New Roman" w:hAnsi="Times New Roman"/>
          <w:sz w:val="28"/>
          <w:szCs w:val="28"/>
        </w:rPr>
        <w:t>хране подземных вод</w:t>
      </w:r>
      <w:r w:rsidR="009A5E75" w:rsidRPr="00F4400D">
        <w:rPr>
          <w:rFonts w:ascii="Times New Roman" w:hAnsi="Times New Roman"/>
          <w:sz w:val="28"/>
          <w:szCs w:val="28"/>
        </w:rPr>
        <w:t xml:space="preserve"> от з</w:t>
      </w:r>
      <w:r w:rsidRPr="00F4400D">
        <w:rPr>
          <w:rFonts w:ascii="Times New Roman" w:hAnsi="Times New Roman"/>
          <w:sz w:val="28"/>
          <w:szCs w:val="28"/>
        </w:rPr>
        <w:t>агрязнения установлены санитарными правилами («СП 2.1.5.1059-01»), разработанными</w:t>
      </w:r>
      <w:r w:rsidR="009A5E75" w:rsidRPr="00F4400D">
        <w:rPr>
          <w:rFonts w:ascii="Times New Roman" w:hAnsi="Times New Roman"/>
          <w:sz w:val="28"/>
          <w:szCs w:val="28"/>
        </w:rPr>
        <w:t xml:space="preserve"> на о</w:t>
      </w:r>
      <w:r w:rsidRPr="00F4400D">
        <w:rPr>
          <w:rFonts w:ascii="Times New Roman" w:hAnsi="Times New Roman"/>
          <w:sz w:val="28"/>
          <w:szCs w:val="28"/>
        </w:rPr>
        <w:t>сновании Федерального закона от 30.03.99 № 52-ФЗ «О санитарно-эпидемиологическом благополучии населения».</w:t>
      </w:r>
    </w:p>
    <w:p w:rsidR="007C0FF4" w:rsidRPr="00F4400D" w:rsidRDefault="007C0FF4" w:rsidP="007C0FF4">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сельском поселении отсутствует проект зон санитарной охраны источников питьевого водоснабжения. Для его разработки</w:t>
      </w:r>
      <w:r w:rsidR="009A5E75" w:rsidRPr="00F4400D">
        <w:rPr>
          <w:rFonts w:ascii="Times New Roman" w:hAnsi="Times New Roman"/>
          <w:sz w:val="28"/>
          <w:szCs w:val="28"/>
        </w:rPr>
        <w:t xml:space="preserve"> и с</w:t>
      </w:r>
      <w:r w:rsidRPr="00F4400D">
        <w:rPr>
          <w:rFonts w:ascii="Times New Roman" w:hAnsi="Times New Roman"/>
          <w:sz w:val="28"/>
          <w:szCs w:val="28"/>
        </w:rPr>
        <w:t>огласования</w:t>
      </w:r>
      <w:r w:rsidR="009A5E75" w:rsidRPr="00F4400D">
        <w:rPr>
          <w:rFonts w:ascii="Times New Roman" w:hAnsi="Times New Roman"/>
          <w:sz w:val="28"/>
          <w:szCs w:val="28"/>
        </w:rPr>
        <w:t xml:space="preserve"> в у</w:t>
      </w:r>
      <w:r w:rsidRPr="00F4400D">
        <w:rPr>
          <w:rFonts w:ascii="Times New Roman" w:hAnsi="Times New Roman"/>
          <w:sz w:val="28"/>
          <w:szCs w:val="28"/>
        </w:rPr>
        <w:t>становленном порядке необходимо:</w:t>
      </w:r>
    </w:p>
    <w:p w:rsidR="007C0FF4" w:rsidRPr="00F4400D" w:rsidRDefault="007C0FF4" w:rsidP="00A707D4">
      <w:pPr>
        <w:numPr>
          <w:ilvl w:val="0"/>
          <w:numId w:val="32"/>
        </w:numPr>
        <w:spacing w:after="0" w:line="240" w:lineRule="auto"/>
        <w:jc w:val="both"/>
        <w:rPr>
          <w:rFonts w:ascii="Times New Roman" w:hAnsi="Times New Roman"/>
          <w:sz w:val="28"/>
          <w:szCs w:val="28"/>
        </w:rPr>
      </w:pPr>
      <w:r w:rsidRPr="00F4400D">
        <w:rPr>
          <w:rFonts w:ascii="Times New Roman" w:hAnsi="Times New Roman"/>
          <w:sz w:val="28"/>
          <w:szCs w:val="28"/>
        </w:rPr>
        <w:t>Разработать проект зон санитарной охраны источников водоснабжения</w:t>
      </w:r>
      <w:r w:rsidR="009A5E75" w:rsidRPr="00F4400D">
        <w:rPr>
          <w:rFonts w:ascii="Times New Roman" w:hAnsi="Times New Roman"/>
          <w:sz w:val="28"/>
          <w:szCs w:val="28"/>
        </w:rPr>
        <w:t xml:space="preserve"> и в</w:t>
      </w:r>
      <w:r w:rsidRPr="00F4400D">
        <w:rPr>
          <w:rFonts w:ascii="Times New Roman" w:hAnsi="Times New Roman"/>
          <w:sz w:val="28"/>
          <w:szCs w:val="28"/>
        </w:rPr>
        <w:t>одопроводов питьевого назначения,</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 т</w:t>
      </w:r>
      <w:r w:rsidRPr="00F4400D">
        <w:rPr>
          <w:rFonts w:ascii="Times New Roman" w:hAnsi="Times New Roman"/>
          <w:sz w:val="28"/>
          <w:szCs w:val="28"/>
        </w:rPr>
        <w:t>ребованиями СанПиН 2.1.4.1110-02.</w:t>
      </w:r>
    </w:p>
    <w:p w:rsidR="007C0FF4" w:rsidRPr="00F4400D" w:rsidRDefault="007C0FF4" w:rsidP="00AC56DD">
      <w:pPr>
        <w:numPr>
          <w:ilvl w:val="0"/>
          <w:numId w:val="32"/>
        </w:numPr>
        <w:spacing w:after="0" w:line="240" w:lineRule="auto"/>
        <w:jc w:val="both"/>
        <w:rPr>
          <w:rFonts w:ascii="Times New Roman" w:hAnsi="Times New Roman"/>
          <w:sz w:val="28"/>
          <w:szCs w:val="28"/>
        </w:rPr>
      </w:pPr>
      <w:r w:rsidRPr="00F4400D">
        <w:rPr>
          <w:rFonts w:ascii="Times New Roman" w:hAnsi="Times New Roman"/>
          <w:sz w:val="28"/>
          <w:szCs w:val="28"/>
        </w:rPr>
        <w:t>Получить санитарно-эпидемиологическое заключение</w:t>
      </w:r>
      <w:r w:rsidR="009A5E75" w:rsidRPr="00F4400D">
        <w:rPr>
          <w:rFonts w:ascii="Times New Roman" w:hAnsi="Times New Roman"/>
          <w:sz w:val="28"/>
          <w:szCs w:val="28"/>
        </w:rPr>
        <w:t xml:space="preserve"> о с</w:t>
      </w:r>
      <w:r w:rsidRPr="00F4400D">
        <w:rPr>
          <w:rFonts w:ascii="Times New Roman" w:hAnsi="Times New Roman"/>
          <w:sz w:val="28"/>
          <w:szCs w:val="28"/>
        </w:rPr>
        <w:t>оответствии Проекта санитарным правилам</w:t>
      </w:r>
      <w:r w:rsidR="009A5E75" w:rsidRPr="00F4400D">
        <w:rPr>
          <w:rFonts w:ascii="Times New Roman" w:hAnsi="Times New Roman"/>
          <w:sz w:val="28"/>
          <w:szCs w:val="28"/>
        </w:rPr>
        <w:t xml:space="preserve"> в </w:t>
      </w:r>
      <w:r w:rsidR="009A5E75" w:rsidRPr="00F4400D">
        <w:rPr>
          <w:rFonts w:ascii="Times New Roman" w:hAnsi="Times New Roman"/>
          <w:bCs/>
          <w:sz w:val="28"/>
          <w:szCs w:val="28"/>
        </w:rPr>
        <w:t>М</w:t>
      </w:r>
      <w:r w:rsidR="009C053E" w:rsidRPr="00F4400D">
        <w:rPr>
          <w:rFonts w:ascii="Times New Roman" w:hAnsi="Times New Roman"/>
          <w:bCs/>
          <w:sz w:val="28"/>
          <w:szCs w:val="28"/>
        </w:rPr>
        <w:t>инистерстве природных ресурсов</w:t>
      </w:r>
      <w:r w:rsidR="009A5E75" w:rsidRPr="00F4400D">
        <w:rPr>
          <w:rFonts w:ascii="Times New Roman" w:hAnsi="Times New Roman"/>
          <w:bCs/>
          <w:sz w:val="28"/>
          <w:szCs w:val="28"/>
        </w:rPr>
        <w:t xml:space="preserve"> и э</w:t>
      </w:r>
      <w:r w:rsidR="009C053E" w:rsidRPr="00F4400D">
        <w:rPr>
          <w:rFonts w:ascii="Times New Roman" w:hAnsi="Times New Roman"/>
          <w:bCs/>
          <w:sz w:val="28"/>
          <w:szCs w:val="28"/>
        </w:rPr>
        <w:t xml:space="preserve">кологии </w:t>
      </w:r>
      <w:r w:rsidR="008477EC" w:rsidRPr="00F4400D">
        <w:rPr>
          <w:rFonts w:ascii="Times New Roman" w:eastAsia="Times New Roman" w:hAnsi="Times New Roman"/>
          <w:sz w:val="28"/>
          <w:szCs w:val="28"/>
          <w:lang w:eastAsia="ru-RU"/>
        </w:rPr>
        <w:t xml:space="preserve">Новосибирской </w:t>
      </w:r>
      <w:r w:rsidR="009C053E" w:rsidRPr="00F4400D">
        <w:rPr>
          <w:rFonts w:ascii="Times New Roman" w:hAnsi="Times New Roman"/>
          <w:bCs/>
          <w:sz w:val="28"/>
          <w:szCs w:val="28"/>
        </w:rPr>
        <w:t>области</w:t>
      </w:r>
      <w:r w:rsidRPr="00F4400D">
        <w:rPr>
          <w:rFonts w:ascii="Times New Roman" w:hAnsi="Times New Roman"/>
          <w:sz w:val="28"/>
          <w:szCs w:val="28"/>
        </w:rPr>
        <w:t>;</w:t>
      </w:r>
    </w:p>
    <w:p w:rsidR="007C0FF4" w:rsidRPr="00F4400D" w:rsidRDefault="007C0FF4" w:rsidP="00A707D4">
      <w:pPr>
        <w:numPr>
          <w:ilvl w:val="0"/>
          <w:numId w:val="32"/>
        </w:numPr>
        <w:spacing w:after="0" w:line="240" w:lineRule="auto"/>
        <w:jc w:val="both"/>
        <w:rPr>
          <w:rFonts w:ascii="Times New Roman" w:hAnsi="Times New Roman"/>
          <w:sz w:val="28"/>
          <w:szCs w:val="28"/>
        </w:rPr>
      </w:pPr>
      <w:r w:rsidRPr="00F4400D">
        <w:rPr>
          <w:rFonts w:ascii="Times New Roman" w:hAnsi="Times New Roman"/>
          <w:sz w:val="28"/>
          <w:szCs w:val="28"/>
        </w:rPr>
        <w:t>Получить решение</w:t>
      </w:r>
      <w:r w:rsidR="009A5E75" w:rsidRPr="00F4400D">
        <w:rPr>
          <w:rFonts w:ascii="Times New Roman" w:hAnsi="Times New Roman"/>
          <w:sz w:val="28"/>
          <w:szCs w:val="28"/>
        </w:rPr>
        <w:t xml:space="preserve"> об у</w:t>
      </w:r>
      <w:r w:rsidRPr="00F4400D">
        <w:rPr>
          <w:rFonts w:ascii="Times New Roman" w:hAnsi="Times New Roman"/>
          <w:sz w:val="28"/>
          <w:szCs w:val="28"/>
        </w:rPr>
        <w:t>тверждении проекта зон санитарной охраны</w:t>
      </w:r>
      <w:r w:rsidR="009A5E75" w:rsidRPr="00F4400D">
        <w:rPr>
          <w:rFonts w:ascii="Times New Roman" w:hAnsi="Times New Roman"/>
          <w:sz w:val="28"/>
          <w:szCs w:val="28"/>
        </w:rPr>
        <w:t xml:space="preserve"> в </w:t>
      </w:r>
      <w:r w:rsidR="009A5E75" w:rsidRPr="00F4400D">
        <w:rPr>
          <w:rFonts w:ascii="Times New Roman" w:hAnsi="Times New Roman"/>
          <w:bCs/>
          <w:sz w:val="28"/>
          <w:szCs w:val="28"/>
        </w:rPr>
        <w:t>М</w:t>
      </w:r>
      <w:r w:rsidR="009C053E" w:rsidRPr="00F4400D">
        <w:rPr>
          <w:rFonts w:ascii="Times New Roman" w:hAnsi="Times New Roman"/>
          <w:bCs/>
          <w:sz w:val="28"/>
          <w:szCs w:val="28"/>
        </w:rPr>
        <w:t>инистерстве природных ресурсов</w:t>
      </w:r>
      <w:r w:rsidR="009A5E75" w:rsidRPr="00F4400D">
        <w:rPr>
          <w:rFonts w:ascii="Times New Roman" w:hAnsi="Times New Roman"/>
          <w:bCs/>
          <w:sz w:val="28"/>
          <w:szCs w:val="28"/>
        </w:rPr>
        <w:t xml:space="preserve"> и э</w:t>
      </w:r>
      <w:r w:rsidR="009C053E" w:rsidRPr="00F4400D">
        <w:rPr>
          <w:rFonts w:ascii="Times New Roman" w:hAnsi="Times New Roman"/>
          <w:bCs/>
          <w:sz w:val="28"/>
          <w:szCs w:val="28"/>
        </w:rPr>
        <w:t xml:space="preserve">кологии </w:t>
      </w:r>
      <w:r w:rsidR="008477EC" w:rsidRPr="00F4400D">
        <w:rPr>
          <w:rFonts w:ascii="Times New Roman" w:eastAsia="Times New Roman" w:hAnsi="Times New Roman"/>
          <w:sz w:val="28"/>
          <w:szCs w:val="28"/>
          <w:lang w:eastAsia="ru-RU"/>
        </w:rPr>
        <w:t xml:space="preserve">Новосибирской </w:t>
      </w:r>
      <w:r w:rsidR="009C053E" w:rsidRPr="00F4400D">
        <w:rPr>
          <w:rFonts w:ascii="Times New Roman" w:hAnsi="Times New Roman"/>
          <w:bCs/>
          <w:sz w:val="28"/>
          <w:szCs w:val="28"/>
        </w:rPr>
        <w:t>области</w:t>
      </w:r>
      <w:r w:rsidRPr="00F4400D">
        <w:rPr>
          <w:rFonts w:ascii="Times New Roman" w:hAnsi="Times New Roman"/>
          <w:sz w:val="28"/>
          <w:szCs w:val="28"/>
        </w:rPr>
        <w:t>.</w:t>
      </w:r>
    </w:p>
    <w:p w:rsidR="007C0FF4" w:rsidRPr="00F4400D" w:rsidRDefault="007C0FF4" w:rsidP="007C0FF4">
      <w:pPr>
        <w:spacing w:after="0" w:line="240" w:lineRule="auto"/>
        <w:ind w:firstLine="709"/>
        <w:jc w:val="both"/>
        <w:rPr>
          <w:rFonts w:ascii="Times New Roman" w:hAnsi="Times New Roman"/>
          <w:sz w:val="28"/>
          <w:szCs w:val="28"/>
        </w:rPr>
      </w:pPr>
      <w:r w:rsidRPr="00F4400D">
        <w:rPr>
          <w:rFonts w:ascii="Times New Roman" w:hAnsi="Times New Roman"/>
          <w:sz w:val="28"/>
          <w:szCs w:val="28"/>
        </w:rPr>
        <w:t>Согласно СанПиН 2.1.4.1110-02 «Зоны санитарной охраны источников водоснабжения</w:t>
      </w:r>
      <w:r w:rsidR="009A5E75" w:rsidRPr="00F4400D">
        <w:rPr>
          <w:rFonts w:ascii="Times New Roman" w:hAnsi="Times New Roman"/>
          <w:sz w:val="28"/>
          <w:szCs w:val="28"/>
        </w:rPr>
        <w:t xml:space="preserve"> и в</w:t>
      </w:r>
      <w:r w:rsidRPr="00F4400D">
        <w:rPr>
          <w:rFonts w:ascii="Times New Roman" w:hAnsi="Times New Roman"/>
          <w:sz w:val="28"/>
          <w:szCs w:val="28"/>
        </w:rPr>
        <w:t>одопроводов питьевого назначения» от 26.02.2002, введённым</w:t>
      </w:r>
      <w:r w:rsidR="009A5E75" w:rsidRPr="00F4400D">
        <w:rPr>
          <w:rFonts w:ascii="Times New Roman" w:hAnsi="Times New Roman"/>
          <w:sz w:val="28"/>
          <w:szCs w:val="28"/>
        </w:rPr>
        <w:t xml:space="preserve"> в д</w:t>
      </w:r>
      <w:r w:rsidRPr="00F4400D">
        <w:rPr>
          <w:rFonts w:ascii="Times New Roman" w:hAnsi="Times New Roman"/>
          <w:sz w:val="28"/>
          <w:szCs w:val="28"/>
        </w:rPr>
        <w:t>ействие 01.06.2002, для каждой системы водоснабжения составляется проект водозабора,</w:t>
      </w:r>
      <w:r w:rsidR="009A5E75" w:rsidRPr="00F4400D">
        <w:rPr>
          <w:rFonts w:ascii="Times New Roman" w:hAnsi="Times New Roman"/>
          <w:sz w:val="28"/>
          <w:szCs w:val="28"/>
        </w:rPr>
        <w:t xml:space="preserve"> в с</w:t>
      </w:r>
      <w:r w:rsidRPr="00F4400D">
        <w:rPr>
          <w:rFonts w:ascii="Times New Roman" w:hAnsi="Times New Roman"/>
          <w:sz w:val="28"/>
          <w:szCs w:val="28"/>
        </w:rPr>
        <w:t>оставе которого рассчитываются зоны санитарной охраны трёх поясов, чётко определяются мероприятия</w:t>
      </w:r>
      <w:r w:rsidR="009A5E75" w:rsidRPr="00F4400D">
        <w:rPr>
          <w:rFonts w:ascii="Times New Roman" w:hAnsi="Times New Roman"/>
          <w:sz w:val="28"/>
          <w:szCs w:val="28"/>
        </w:rPr>
        <w:t xml:space="preserve"> по с</w:t>
      </w:r>
      <w:r w:rsidRPr="00F4400D">
        <w:rPr>
          <w:rFonts w:ascii="Times New Roman" w:hAnsi="Times New Roman"/>
          <w:sz w:val="28"/>
          <w:szCs w:val="28"/>
        </w:rPr>
        <w:t>облюдению условий хозяйственной деятельности</w:t>
      </w:r>
      <w:r w:rsidR="009A5E75" w:rsidRPr="00F4400D">
        <w:rPr>
          <w:rFonts w:ascii="Times New Roman" w:hAnsi="Times New Roman"/>
          <w:sz w:val="28"/>
          <w:szCs w:val="28"/>
        </w:rPr>
        <w:t xml:space="preserve"> в э</w:t>
      </w:r>
      <w:r w:rsidRPr="00F4400D">
        <w:rPr>
          <w:rFonts w:ascii="Times New Roman" w:hAnsi="Times New Roman"/>
          <w:sz w:val="28"/>
          <w:szCs w:val="28"/>
        </w:rPr>
        <w:t>тих зонах:</w:t>
      </w:r>
    </w:p>
    <w:p w:rsidR="007C0FF4" w:rsidRPr="00F4400D" w:rsidRDefault="007C0FF4" w:rsidP="007C0FF4">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Первый пояс – граница первого пояса устанавливается</w:t>
      </w:r>
      <w:r w:rsidR="009A5E75" w:rsidRPr="00F4400D">
        <w:rPr>
          <w:rFonts w:ascii="Times New Roman" w:hAnsi="Times New Roman"/>
          <w:sz w:val="28"/>
          <w:szCs w:val="28"/>
        </w:rPr>
        <w:t xml:space="preserve"> на р</w:t>
      </w:r>
      <w:r w:rsidRPr="00F4400D">
        <w:rPr>
          <w:rFonts w:ascii="Times New Roman" w:hAnsi="Times New Roman"/>
          <w:sz w:val="28"/>
          <w:szCs w:val="28"/>
        </w:rPr>
        <w:t>асстоянии</w:t>
      </w:r>
      <w:r w:rsidR="009A5E75" w:rsidRPr="00F4400D">
        <w:rPr>
          <w:rFonts w:ascii="Times New Roman" w:hAnsi="Times New Roman"/>
          <w:sz w:val="28"/>
          <w:szCs w:val="28"/>
        </w:rPr>
        <w:t xml:space="preserve"> не м</w:t>
      </w:r>
      <w:r w:rsidRPr="00F4400D">
        <w:rPr>
          <w:rFonts w:ascii="Times New Roman" w:hAnsi="Times New Roman"/>
          <w:sz w:val="28"/>
          <w:szCs w:val="28"/>
        </w:rPr>
        <w:t>енее 30</w:t>
      </w:r>
      <w:r w:rsidR="009A5E75" w:rsidRPr="00F4400D">
        <w:rPr>
          <w:rFonts w:ascii="Times New Roman" w:hAnsi="Times New Roman"/>
          <w:sz w:val="28"/>
          <w:szCs w:val="28"/>
        </w:rPr>
        <w:t xml:space="preserve"> м от в</w:t>
      </w:r>
      <w:r w:rsidRPr="00F4400D">
        <w:rPr>
          <w:rFonts w:ascii="Times New Roman" w:hAnsi="Times New Roman"/>
          <w:sz w:val="28"/>
          <w:szCs w:val="28"/>
        </w:rPr>
        <w:t>одозабора – при использовании защищённых подземных вод</w:t>
      </w:r>
      <w:r w:rsidR="009A5E75" w:rsidRPr="00F4400D">
        <w:rPr>
          <w:rFonts w:ascii="Times New Roman" w:hAnsi="Times New Roman"/>
          <w:sz w:val="28"/>
          <w:szCs w:val="28"/>
        </w:rPr>
        <w:t xml:space="preserve"> и на р</w:t>
      </w:r>
      <w:r w:rsidRPr="00F4400D">
        <w:rPr>
          <w:rFonts w:ascii="Times New Roman" w:hAnsi="Times New Roman"/>
          <w:sz w:val="28"/>
          <w:szCs w:val="28"/>
        </w:rPr>
        <w:t>асстоянии</w:t>
      </w:r>
      <w:r w:rsidR="009A5E75" w:rsidRPr="00F4400D">
        <w:rPr>
          <w:rFonts w:ascii="Times New Roman" w:hAnsi="Times New Roman"/>
          <w:sz w:val="28"/>
          <w:szCs w:val="28"/>
        </w:rPr>
        <w:t xml:space="preserve"> не м</w:t>
      </w:r>
      <w:r w:rsidRPr="00F4400D">
        <w:rPr>
          <w:rFonts w:ascii="Times New Roman" w:hAnsi="Times New Roman"/>
          <w:sz w:val="28"/>
          <w:szCs w:val="28"/>
        </w:rPr>
        <w:t>енее 50 м - при использовании недостаточно защищённых подземных вод.</w:t>
      </w:r>
    </w:p>
    <w:p w:rsidR="007C0FF4" w:rsidRPr="00F4400D" w:rsidRDefault="007C0FF4" w:rsidP="007C0FF4">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lastRenderedPageBreak/>
        <w:t>Второй пояс – радиус определяется расчётом, защищает</w:t>
      </w:r>
      <w:r w:rsidR="009A5E75" w:rsidRPr="00F4400D">
        <w:rPr>
          <w:rFonts w:ascii="Times New Roman" w:hAnsi="Times New Roman"/>
          <w:sz w:val="28"/>
          <w:szCs w:val="28"/>
        </w:rPr>
        <w:t xml:space="preserve"> от м</w:t>
      </w:r>
      <w:r w:rsidRPr="00F4400D">
        <w:rPr>
          <w:rFonts w:ascii="Times New Roman" w:hAnsi="Times New Roman"/>
          <w:sz w:val="28"/>
          <w:szCs w:val="28"/>
        </w:rPr>
        <w:t>икробиологических загрязнений.</w:t>
      </w:r>
    </w:p>
    <w:p w:rsidR="007C0FF4" w:rsidRPr="00F4400D" w:rsidRDefault="007C0FF4" w:rsidP="007C0FF4">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 xml:space="preserve">Третий пояс </w:t>
      </w:r>
      <w:r w:rsidR="009C053E" w:rsidRPr="00F4400D">
        <w:rPr>
          <w:rFonts w:ascii="Times New Roman" w:hAnsi="Times New Roman"/>
          <w:sz w:val="28"/>
          <w:szCs w:val="28"/>
        </w:rPr>
        <w:t>–</w:t>
      </w:r>
      <w:r w:rsidRPr="00F4400D">
        <w:rPr>
          <w:rFonts w:ascii="Times New Roman" w:hAnsi="Times New Roman"/>
          <w:sz w:val="28"/>
          <w:szCs w:val="28"/>
        </w:rPr>
        <w:t xml:space="preserve"> радиус определяется расчётом, защищает</w:t>
      </w:r>
      <w:r w:rsidR="009A5E75" w:rsidRPr="00F4400D">
        <w:rPr>
          <w:rFonts w:ascii="Times New Roman" w:hAnsi="Times New Roman"/>
          <w:sz w:val="28"/>
          <w:szCs w:val="28"/>
        </w:rPr>
        <w:t xml:space="preserve"> от х</w:t>
      </w:r>
      <w:r w:rsidRPr="00F4400D">
        <w:rPr>
          <w:rFonts w:ascii="Times New Roman" w:hAnsi="Times New Roman"/>
          <w:sz w:val="28"/>
          <w:szCs w:val="28"/>
        </w:rPr>
        <w:t>имических загрязнений.</w:t>
      </w:r>
    </w:p>
    <w:p w:rsidR="007C0FF4" w:rsidRPr="00F4400D" w:rsidRDefault="007C0FF4" w:rsidP="007C0FF4">
      <w:pPr>
        <w:spacing w:after="0" w:line="240" w:lineRule="auto"/>
        <w:ind w:firstLine="709"/>
        <w:jc w:val="both"/>
        <w:rPr>
          <w:rFonts w:ascii="Times New Roman" w:hAnsi="Times New Roman"/>
          <w:sz w:val="28"/>
          <w:szCs w:val="28"/>
        </w:rPr>
      </w:pPr>
      <w:r w:rsidRPr="00F4400D">
        <w:rPr>
          <w:rFonts w:ascii="Times New Roman" w:hAnsi="Times New Roman"/>
          <w:sz w:val="28"/>
          <w:szCs w:val="28"/>
        </w:rPr>
        <w:t>Второй</w:t>
      </w:r>
      <w:r w:rsidR="009A5E75" w:rsidRPr="00F4400D">
        <w:rPr>
          <w:rFonts w:ascii="Times New Roman" w:hAnsi="Times New Roman"/>
          <w:sz w:val="28"/>
          <w:szCs w:val="28"/>
        </w:rPr>
        <w:t xml:space="preserve"> и т</w:t>
      </w:r>
      <w:r w:rsidRPr="00F4400D">
        <w:rPr>
          <w:rFonts w:ascii="Times New Roman" w:hAnsi="Times New Roman"/>
          <w:sz w:val="28"/>
          <w:szCs w:val="28"/>
        </w:rPr>
        <w:t>ретий пояса (пояса ограничений) включают территорию, предназначенную для предупреждения загрязнения воды источников водоснабжения.</w:t>
      </w:r>
    </w:p>
    <w:p w:rsidR="007C0FF4" w:rsidRPr="00F4400D" w:rsidRDefault="007C0FF4" w:rsidP="007C0FF4">
      <w:pPr>
        <w:spacing w:after="0" w:line="240" w:lineRule="auto"/>
        <w:ind w:firstLine="709"/>
        <w:jc w:val="both"/>
        <w:rPr>
          <w:rFonts w:ascii="Times New Roman" w:hAnsi="Times New Roman"/>
          <w:sz w:val="28"/>
          <w:szCs w:val="28"/>
        </w:rPr>
      </w:pPr>
      <w:r w:rsidRPr="00F4400D">
        <w:rPr>
          <w:rFonts w:ascii="Times New Roman" w:hAnsi="Times New Roman"/>
          <w:sz w:val="28"/>
          <w:szCs w:val="28"/>
        </w:rPr>
        <w:t>Согласно требованиям СанПиН 2.1.4.1110-02 «Зоны санитарной охраны источников водоснабжения</w:t>
      </w:r>
      <w:r w:rsidR="009A5E75" w:rsidRPr="00F4400D">
        <w:rPr>
          <w:rFonts w:ascii="Times New Roman" w:hAnsi="Times New Roman"/>
          <w:sz w:val="28"/>
          <w:szCs w:val="28"/>
        </w:rPr>
        <w:t xml:space="preserve"> и в</w:t>
      </w:r>
      <w:r w:rsidRPr="00F4400D">
        <w:rPr>
          <w:rFonts w:ascii="Times New Roman" w:hAnsi="Times New Roman"/>
          <w:sz w:val="28"/>
          <w:szCs w:val="28"/>
        </w:rPr>
        <w:t>одопроводов питьевого назначения»,</w:t>
      </w:r>
      <w:r w:rsidR="009A5E75" w:rsidRPr="00F4400D">
        <w:rPr>
          <w:rFonts w:ascii="Times New Roman" w:hAnsi="Times New Roman"/>
          <w:sz w:val="28"/>
          <w:szCs w:val="28"/>
        </w:rPr>
        <w:t xml:space="preserve"> в п</w:t>
      </w:r>
      <w:r w:rsidRPr="00F4400D">
        <w:rPr>
          <w:rFonts w:ascii="Times New Roman" w:hAnsi="Times New Roman"/>
          <w:sz w:val="28"/>
          <w:szCs w:val="28"/>
        </w:rPr>
        <w:t>ервом поясе ЗСО поверхностных водозаборов</w:t>
      </w:r>
      <w:r w:rsidR="009A5E75" w:rsidRPr="00F4400D">
        <w:rPr>
          <w:rFonts w:ascii="Times New Roman" w:hAnsi="Times New Roman"/>
          <w:sz w:val="28"/>
          <w:szCs w:val="28"/>
        </w:rPr>
        <w:t xml:space="preserve"> не д</w:t>
      </w:r>
      <w:r w:rsidRPr="00F4400D">
        <w:rPr>
          <w:rFonts w:ascii="Times New Roman" w:hAnsi="Times New Roman"/>
          <w:sz w:val="28"/>
          <w:szCs w:val="28"/>
        </w:rPr>
        <w:t>опускается:</w:t>
      </w:r>
    </w:p>
    <w:p w:rsidR="007C0FF4" w:rsidRPr="00F4400D" w:rsidRDefault="007C0FF4" w:rsidP="007C0FF4">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посадка высокоствольных деревьев;</w:t>
      </w:r>
    </w:p>
    <w:p w:rsidR="007C0FF4" w:rsidRPr="00F4400D" w:rsidRDefault="007C0FF4" w:rsidP="007C0FF4">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все виды строительства,</w:t>
      </w:r>
      <w:r w:rsidR="009A5E75" w:rsidRPr="00F4400D">
        <w:rPr>
          <w:rFonts w:ascii="Times New Roman" w:hAnsi="Times New Roman"/>
          <w:sz w:val="28"/>
          <w:szCs w:val="28"/>
        </w:rPr>
        <w:t xml:space="preserve"> не и</w:t>
      </w:r>
      <w:r w:rsidRPr="00F4400D">
        <w:rPr>
          <w:rFonts w:ascii="Times New Roman" w:hAnsi="Times New Roman"/>
          <w:sz w:val="28"/>
          <w:szCs w:val="28"/>
        </w:rPr>
        <w:t>меющие непосредственного отношения</w:t>
      </w:r>
      <w:r w:rsidR="009A5E75" w:rsidRPr="00F4400D">
        <w:rPr>
          <w:rFonts w:ascii="Times New Roman" w:hAnsi="Times New Roman"/>
          <w:sz w:val="28"/>
          <w:szCs w:val="28"/>
        </w:rPr>
        <w:t xml:space="preserve"> к э</w:t>
      </w:r>
      <w:r w:rsidRPr="00F4400D">
        <w:rPr>
          <w:rFonts w:ascii="Times New Roman" w:hAnsi="Times New Roman"/>
          <w:sz w:val="28"/>
          <w:szCs w:val="28"/>
        </w:rPr>
        <w:t>ксплуатации, реконструкции</w:t>
      </w:r>
      <w:r w:rsidR="009A5E75" w:rsidRPr="00F4400D">
        <w:rPr>
          <w:rFonts w:ascii="Times New Roman" w:hAnsi="Times New Roman"/>
          <w:sz w:val="28"/>
          <w:szCs w:val="28"/>
        </w:rPr>
        <w:t xml:space="preserve"> и р</w:t>
      </w:r>
      <w:r w:rsidRPr="00F4400D">
        <w:rPr>
          <w:rFonts w:ascii="Times New Roman" w:hAnsi="Times New Roman"/>
          <w:sz w:val="28"/>
          <w:szCs w:val="28"/>
        </w:rPr>
        <w:t>асширению водопроводных сооружений;</w:t>
      </w:r>
    </w:p>
    <w:p w:rsidR="007C0FF4" w:rsidRPr="00F4400D" w:rsidRDefault="007C0FF4" w:rsidP="007C0FF4">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прокладка трубопроводов различного назначения;</w:t>
      </w:r>
    </w:p>
    <w:p w:rsidR="007C0FF4" w:rsidRPr="00F4400D" w:rsidRDefault="007C0FF4" w:rsidP="007C0FF4">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размещение жилых</w:t>
      </w:r>
      <w:r w:rsidR="009A5E75" w:rsidRPr="00F4400D">
        <w:rPr>
          <w:rFonts w:ascii="Times New Roman" w:hAnsi="Times New Roman"/>
          <w:sz w:val="28"/>
          <w:szCs w:val="28"/>
        </w:rPr>
        <w:t xml:space="preserve"> и х</w:t>
      </w:r>
      <w:r w:rsidRPr="00F4400D">
        <w:rPr>
          <w:rFonts w:ascii="Times New Roman" w:hAnsi="Times New Roman"/>
          <w:sz w:val="28"/>
          <w:szCs w:val="28"/>
        </w:rPr>
        <w:t>озяйственно-бытовых зданий;</w:t>
      </w:r>
    </w:p>
    <w:p w:rsidR="007C0FF4" w:rsidRPr="00F4400D" w:rsidRDefault="007C0FF4" w:rsidP="007C0FF4">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проживание людей;</w:t>
      </w:r>
    </w:p>
    <w:p w:rsidR="007C0FF4" w:rsidRPr="00F4400D" w:rsidRDefault="007C0FF4" w:rsidP="007C0FF4">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применение удобрений</w:t>
      </w:r>
      <w:r w:rsidR="009A5E75" w:rsidRPr="00F4400D">
        <w:rPr>
          <w:rFonts w:ascii="Times New Roman" w:hAnsi="Times New Roman"/>
          <w:sz w:val="28"/>
          <w:szCs w:val="28"/>
        </w:rPr>
        <w:t xml:space="preserve"> и я</w:t>
      </w:r>
      <w:r w:rsidRPr="00F4400D">
        <w:rPr>
          <w:rFonts w:ascii="Times New Roman" w:hAnsi="Times New Roman"/>
          <w:sz w:val="28"/>
          <w:szCs w:val="28"/>
        </w:rPr>
        <w:t>дохимикатов.</w:t>
      </w:r>
    </w:p>
    <w:p w:rsidR="007C0FF4" w:rsidRPr="00F4400D" w:rsidRDefault="007C0FF4" w:rsidP="007C0FF4">
      <w:pPr>
        <w:spacing w:after="0" w:line="240" w:lineRule="auto"/>
        <w:ind w:firstLine="709"/>
        <w:jc w:val="both"/>
        <w:rPr>
          <w:rFonts w:ascii="Times New Roman" w:hAnsi="Times New Roman"/>
          <w:sz w:val="28"/>
          <w:szCs w:val="28"/>
        </w:rPr>
      </w:pPr>
      <w:r w:rsidRPr="00F4400D">
        <w:rPr>
          <w:rFonts w:ascii="Times New Roman" w:hAnsi="Times New Roman"/>
          <w:sz w:val="28"/>
          <w:szCs w:val="28"/>
        </w:rPr>
        <w:t>Во втором поясе ЗСО</w:t>
      </w:r>
      <w:r w:rsidR="009A5E75" w:rsidRPr="00F4400D">
        <w:rPr>
          <w:rFonts w:ascii="Times New Roman" w:hAnsi="Times New Roman"/>
          <w:sz w:val="28"/>
          <w:szCs w:val="28"/>
        </w:rPr>
        <w:t xml:space="preserve"> не д</w:t>
      </w:r>
      <w:r w:rsidRPr="00F4400D">
        <w:rPr>
          <w:rFonts w:ascii="Times New Roman" w:hAnsi="Times New Roman"/>
          <w:sz w:val="28"/>
          <w:szCs w:val="28"/>
        </w:rPr>
        <w:t>опускается:</w:t>
      </w:r>
    </w:p>
    <w:p w:rsidR="007C0FF4" w:rsidRPr="00F4400D" w:rsidRDefault="007C0FF4" w:rsidP="007C0FF4">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размещение кладбищ, скотомогильников, полей ассенизации, полей фильтрации, навозохранилищ, силосных траншей, животноводческих</w:t>
      </w:r>
      <w:r w:rsidR="009A5E75" w:rsidRPr="00F4400D">
        <w:rPr>
          <w:rFonts w:ascii="Times New Roman" w:hAnsi="Times New Roman"/>
          <w:sz w:val="28"/>
          <w:szCs w:val="28"/>
        </w:rPr>
        <w:t xml:space="preserve"> и п</w:t>
      </w:r>
      <w:r w:rsidRPr="00F4400D">
        <w:rPr>
          <w:rFonts w:ascii="Times New Roman" w:hAnsi="Times New Roman"/>
          <w:sz w:val="28"/>
          <w:szCs w:val="28"/>
        </w:rPr>
        <w:t>тицеводческих предприятий</w:t>
      </w:r>
      <w:r w:rsidR="009A5E75" w:rsidRPr="00F4400D">
        <w:rPr>
          <w:rFonts w:ascii="Times New Roman" w:hAnsi="Times New Roman"/>
          <w:sz w:val="28"/>
          <w:szCs w:val="28"/>
        </w:rPr>
        <w:t xml:space="preserve"> и д</w:t>
      </w:r>
      <w:r w:rsidRPr="00F4400D">
        <w:rPr>
          <w:rFonts w:ascii="Times New Roman" w:hAnsi="Times New Roman"/>
          <w:sz w:val="28"/>
          <w:szCs w:val="28"/>
        </w:rPr>
        <w:t>ругих объектов, обусловливающих опасность микробного загрязнения подземных вод;</w:t>
      </w:r>
    </w:p>
    <w:p w:rsidR="007C0FF4" w:rsidRPr="00F4400D" w:rsidRDefault="007C0FF4" w:rsidP="007C0FF4">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применение удобрений</w:t>
      </w:r>
      <w:r w:rsidR="009A5E75" w:rsidRPr="00F4400D">
        <w:rPr>
          <w:rFonts w:ascii="Times New Roman" w:hAnsi="Times New Roman"/>
          <w:sz w:val="28"/>
          <w:szCs w:val="28"/>
        </w:rPr>
        <w:t xml:space="preserve"> и я</w:t>
      </w:r>
      <w:r w:rsidRPr="00F4400D">
        <w:rPr>
          <w:rFonts w:ascii="Times New Roman" w:hAnsi="Times New Roman"/>
          <w:sz w:val="28"/>
          <w:szCs w:val="28"/>
        </w:rPr>
        <w:t xml:space="preserve">дохимикатов; </w:t>
      </w:r>
    </w:p>
    <w:p w:rsidR="007C0FF4" w:rsidRPr="00F4400D" w:rsidRDefault="007C0FF4" w:rsidP="007C0FF4">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рубка леса главного пользования.</w:t>
      </w:r>
    </w:p>
    <w:p w:rsidR="007C0FF4" w:rsidRPr="00F4400D" w:rsidRDefault="007C0FF4" w:rsidP="007C0FF4">
      <w:pPr>
        <w:spacing w:after="0" w:line="240" w:lineRule="auto"/>
        <w:ind w:firstLine="709"/>
        <w:jc w:val="both"/>
        <w:rPr>
          <w:rFonts w:ascii="Times New Roman" w:hAnsi="Times New Roman"/>
          <w:sz w:val="28"/>
          <w:szCs w:val="28"/>
        </w:rPr>
      </w:pPr>
      <w:r w:rsidRPr="00F4400D">
        <w:rPr>
          <w:rFonts w:ascii="Times New Roman" w:hAnsi="Times New Roman"/>
          <w:sz w:val="28"/>
          <w:szCs w:val="28"/>
        </w:rPr>
        <w:t>Размещение складов горюче-смазочных материалов, ядохимикатов</w:t>
      </w:r>
      <w:r w:rsidR="009A5E75" w:rsidRPr="00F4400D">
        <w:rPr>
          <w:rFonts w:ascii="Times New Roman" w:hAnsi="Times New Roman"/>
          <w:sz w:val="28"/>
          <w:szCs w:val="28"/>
        </w:rPr>
        <w:t xml:space="preserve"> и м</w:t>
      </w:r>
      <w:r w:rsidRPr="00F4400D">
        <w:rPr>
          <w:rFonts w:ascii="Times New Roman" w:hAnsi="Times New Roman"/>
          <w:sz w:val="28"/>
          <w:szCs w:val="28"/>
        </w:rPr>
        <w:t>инеральных удобрений, накопителей промстоков, шламохранилищ</w:t>
      </w:r>
      <w:r w:rsidR="009A5E75" w:rsidRPr="00F4400D">
        <w:rPr>
          <w:rFonts w:ascii="Times New Roman" w:hAnsi="Times New Roman"/>
          <w:sz w:val="28"/>
          <w:szCs w:val="28"/>
        </w:rPr>
        <w:t xml:space="preserve"> и д</w:t>
      </w:r>
      <w:r w:rsidRPr="00F4400D">
        <w:rPr>
          <w:rFonts w:ascii="Times New Roman" w:hAnsi="Times New Roman"/>
          <w:sz w:val="28"/>
          <w:szCs w:val="28"/>
        </w:rPr>
        <w:t>ругих объектов, обусловливающих опасность химического загрязнения подземных вод, допускается</w:t>
      </w:r>
      <w:r w:rsidR="009A5E75" w:rsidRPr="00F4400D">
        <w:rPr>
          <w:rFonts w:ascii="Times New Roman" w:hAnsi="Times New Roman"/>
          <w:sz w:val="28"/>
          <w:szCs w:val="28"/>
        </w:rPr>
        <w:t xml:space="preserve"> в п</w:t>
      </w:r>
      <w:r w:rsidRPr="00F4400D">
        <w:rPr>
          <w:rFonts w:ascii="Times New Roman" w:hAnsi="Times New Roman"/>
          <w:sz w:val="28"/>
          <w:szCs w:val="28"/>
        </w:rPr>
        <w:t>ределах третьего пояса ЗСО только при использовании защищённых подземных вод</w:t>
      </w:r>
      <w:r w:rsidR="009A5E75" w:rsidRPr="00F4400D">
        <w:rPr>
          <w:rFonts w:ascii="Times New Roman" w:hAnsi="Times New Roman"/>
          <w:sz w:val="28"/>
          <w:szCs w:val="28"/>
        </w:rPr>
        <w:t xml:space="preserve"> и в</w:t>
      </w:r>
      <w:r w:rsidRPr="00F4400D">
        <w:rPr>
          <w:rFonts w:ascii="Times New Roman" w:hAnsi="Times New Roman"/>
          <w:sz w:val="28"/>
          <w:szCs w:val="28"/>
        </w:rPr>
        <w:t>ыполнении специальных мероприятий</w:t>
      </w:r>
      <w:r w:rsidR="009A5E75" w:rsidRPr="00F4400D">
        <w:rPr>
          <w:rFonts w:ascii="Times New Roman" w:hAnsi="Times New Roman"/>
          <w:sz w:val="28"/>
          <w:szCs w:val="28"/>
        </w:rPr>
        <w:t xml:space="preserve"> по з</w:t>
      </w:r>
      <w:r w:rsidRPr="00F4400D">
        <w:rPr>
          <w:rFonts w:ascii="Times New Roman" w:hAnsi="Times New Roman"/>
          <w:sz w:val="28"/>
          <w:szCs w:val="28"/>
        </w:rPr>
        <w:t>ащите водоносного горизонта</w:t>
      </w:r>
      <w:r w:rsidR="009A5E75" w:rsidRPr="00F4400D">
        <w:rPr>
          <w:rFonts w:ascii="Times New Roman" w:hAnsi="Times New Roman"/>
          <w:sz w:val="28"/>
          <w:szCs w:val="28"/>
        </w:rPr>
        <w:t xml:space="preserve"> от з</w:t>
      </w:r>
      <w:r w:rsidRPr="00F4400D">
        <w:rPr>
          <w:rFonts w:ascii="Times New Roman" w:hAnsi="Times New Roman"/>
          <w:sz w:val="28"/>
          <w:szCs w:val="28"/>
        </w:rPr>
        <w:t>агрязнения.</w:t>
      </w:r>
    </w:p>
    <w:p w:rsidR="005B11F7" w:rsidRPr="00F4400D" w:rsidRDefault="005B11F7" w:rsidP="005B11F7">
      <w:pPr>
        <w:spacing w:after="0" w:line="240" w:lineRule="auto"/>
        <w:ind w:firstLine="709"/>
        <w:jc w:val="both"/>
        <w:rPr>
          <w:rFonts w:ascii="Times New Roman" w:hAnsi="Times New Roman"/>
          <w:sz w:val="28"/>
          <w:szCs w:val="28"/>
        </w:rPr>
      </w:pPr>
      <w:r w:rsidRPr="00F4400D">
        <w:rPr>
          <w:rFonts w:ascii="Times New Roman" w:hAnsi="Times New Roman"/>
          <w:sz w:val="28"/>
          <w:szCs w:val="28"/>
        </w:rPr>
        <w:t>При разработке генплана</w:t>
      </w:r>
      <w:r w:rsidR="009A5E75" w:rsidRPr="00F4400D">
        <w:rPr>
          <w:rFonts w:ascii="Times New Roman" w:hAnsi="Times New Roman"/>
          <w:sz w:val="28"/>
          <w:szCs w:val="28"/>
        </w:rPr>
        <w:t xml:space="preserve"> с ц</w:t>
      </w:r>
      <w:r w:rsidRPr="00F4400D">
        <w:rPr>
          <w:rFonts w:ascii="Times New Roman" w:hAnsi="Times New Roman"/>
          <w:sz w:val="28"/>
          <w:szCs w:val="28"/>
        </w:rPr>
        <w:t>елью предотвращения загрязнения водных объектов, сохранения среды обитания водных биологических ресурсов, размеры</w:t>
      </w:r>
      <w:r w:rsidR="009A5E75" w:rsidRPr="00F4400D">
        <w:rPr>
          <w:rFonts w:ascii="Times New Roman" w:hAnsi="Times New Roman"/>
          <w:sz w:val="28"/>
          <w:szCs w:val="28"/>
        </w:rPr>
        <w:t xml:space="preserve"> и г</w:t>
      </w:r>
      <w:r w:rsidRPr="00F4400D">
        <w:rPr>
          <w:rFonts w:ascii="Times New Roman" w:hAnsi="Times New Roman"/>
          <w:sz w:val="28"/>
          <w:szCs w:val="28"/>
        </w:rPr>
        <w:t>раницы водоохранных зон</w:t>
      </w:r>
      <w:r w:rsidR="009A5E75" w:rsidRPr="00F4400D">
        <w:rPr>
          <w:rFonts w:ascii="Times New Roman" w:hAnsi="Times New Roman"/>
          <w:sz w:val="28"/>
          <w:szCs w:val="28"/>
        </w:rPr>
        <w:t xml:space="preserve"> и п</w:t>
      </w:r>
      <w:r w:rsidRPr="00F4400D">
        <w:rPr>
          <w:rFonts w:ascii="Times New Roman" w:hAnsi="Times New Roman"/>
          <w:sz w:val="28"/>
          <w:szCs w:val="28"/>
        </w:rPr>
        <w:t>рибрежных защитных полос, устанавливается специальный режим осуществления хозяйственной</w:t>
      </w:r>
      <w:r w:rsidR="009A5E75" w:rsidRPr="00F4400D">
        <w:rPr>
          <w:rFonts w:ascii="Times New Roman" w:hAnsi="Times New Roman"/>
          <w:sz w:val="28"/>
          <w:szCs w:val="28"/>
        </w:rPr>
        <w:t xml:space="preserve"> и и</w:t>
      </w:r>
      <w:r w:rsidRPr="00F4400D">
        <w:rPr>
          <w:rFonts w:ascii="Times New Roman" w:hAnsi="Times New Roman"/>
          <w:sz w:val="28"/>
          <w:szCs w:val="28"/>
        </w:rPr>
        <w:t>ной деятельности, согласно Водному кодексу Российской федерации. Проектные материалы, представляемые</w:t>
      </w:r>
      <w:r w:rsidR="009A5E75" w:rsidRPr="00F4400D">
        <w:rPr>
          <w:rFonts w:ascii="Times New Roman" w:hAnsi="Times New Roman"/>
          <w:sz w:val="28"/>
          <w:szCs w:val="28"/>
        </w:rPr>
        <w:t xml:space="preserve"> в о</w:t>
      </w:r>
      <w:r w:rsidRPr="00F4400D">
        <w:rPr>
          <w:rFonts w:ascii="Times New Roman" w:hAnsi="Times New Roman"/>
          <w:sz w:val="28"/>
          <w:szCs w:val="28"/>
        </w:rPr>
        <w:t>рганы</w:t>
      </w:r>
      <w:r w:rsidR="009A5E75" w:rsidRPr="00F4400D">
        <w:rPr>
          <w:rFonts w:ascii="Times New Roman" w:hAnsi="Times New Roman"/>
          <w:sz w:val="28"/>
          <w:szCs w:val="28"/>
        </w:rPr>
        <w:t xml:space="preserve"> и у</w:t>
      </w:r>
      <w:r w:rsidRPr="00F4400D">
        <w:rPr>
          <w:rFonts w:ascii="Times New Roman" w:hAnsi="Times New Roman"/>
          <w:sz w:val="28"/>
          <w:szCs w:val="28"/>
        </w:rPr>
        <w:t xml:space="preserve">чреждения государственной санитарно-эпидемиологической службы </w:t>
      </w:r>
      <w:r w:rsidR="009A6A5B" w:rsidRPr="00F4400D">
        <w:rPr>
          <w:rFonts w:ascii="Times New Roman" w:hAnsi="Times New Roman"/>
          <w:sz w:val="28"/>
          <w:szCs w:val="28"/>
        </w:rPr>
        <w:t>для заключения,</w:t>
      </w:r>
      <w:r w:rsidRPr="00F4400D">
        <w:rPr>
          <w:rFonts w:ascii="Times New Roman" w:hAnsi="Times New Roman"/>
          <w:sz w:val="28"/>
          <w:szCs w:val="28"/>
        </w:rPr>
        <w:t xml:space="preserve"> должны соответствовать СанПиН 2.1.5.980-00 «Водоотведение населённых мест, санитарная охрана водных объектов. Гигиенические требования</w:t>
      </w:r>
      <w:r w:rsidR="009A5E75" w:rsidRPr="00F4400D">
        <w:rPr>
          <w:rFonts w:ascii="Times New Roman" w:hAnsi="Times New Roman"/>
          <w:sz w:val="28"/>
          <w:szCs w:val="28"/>
        </w:rPr>
        <w:t xml:space="preserve"> к о</w:t>
      </w:r>
      <w:r w:rsidRPr="00F4400D">
        <w:rPr>
          <w:rFonts w:ascii="Times New Roman" w:hAnsi="Times New Roman"/>
          <w:sz w:val="28"/>
          <w:szCs w:val="28"/>
        </w:rPr>
        <w:t>хране поверхностных вод». Санитарная охрана</w:t>
      </w:r>
      <w:r w:rsidR="009A5E75" w:rsidRPr="00F4400D">
        <w:rPr>
          <w:rFonts w:ascii="Times New Roman" w:hAnsi="Times New Roman"/>
          <w:sz w:val="28"/>
          <w:szCs w:val="28"/>
        </w:rPr>
        <w:t xml:space="preserve"> и о</w:t>
      </w:r>
      <w:r w:rsidRPr="00F4400D">
        <w:rPr>
          <w:rFonts w:ascii="Times New Roman" w:hAnsi="Times New Roman"/>
          <w:sz w:val="28"/>
          <w:szCs w:val="28"/>
        </w:rPr>
        <w:t>здоровление воды поверхностных водоёмов</w:t>
      </w:r>
      <w:r w:rsidR="009A5E75" w:rsidRPr="00F4400D">
        <w:rPr>
          <w:rFonts w:ascii="Times New Roman" w:hAnsi="Times New Roman"/>
          <w:sz w:val="28"/>
          <w:szCs w:val="28"/>
        </w:rPr>
        <w:t xml:space="preserve"> и г</w:t>
      </w:r>
      <w:r w:rsidRPr="00F4400D">
        <w:rPr>
          <w:rFonts w:ascii="Times New Roman" w:hAnsi="Times New Roman"/>
          <w:sz w:val="28"/>
          <w:szCs w:val="28"/>
        </w:rPr>
        <w:t>рунтовых вод обеспечивается комплексом мер технологического, санитарно-технического</w:t>
      </w:r>
      <w:r w:rsidR="009A5E75" w:rsidRPr="00F4400D">
        <w:rPr>
          <w:rFonts w:ascii="Times New Roman" w:hAnsi="Times New Roman"/>
          <w:sz w:val="28"/>
          <w:szCs w:val="28"/>
        </w:rPr>
        <w:t xml:space="preserve"> и п</w:t>
      </w:r>
      <w:r w:rsidRPr="00F4400D">
        <w:rPr>
          <w:rFonts w:ascii="Times New Roman" w:hAnsi="Times New Roman"/>
          <w:sz w:val="28"/>
          <w:szCs w:val="28"/>
        </w:rPr>
        <w:t>ланировочного характера.</w:t>
      </w:r>
    </w:p>
    <w:p w:rsidR="00FE1BF0" w:rsidRPr="00F4400D" w:rsidRDefault="00FE1BF0" w:rsidP="006632F3">
      <w:pPr>
        <w:keepLines/>
        <w:spacing w:after="0" w:line="240" w:lineRule="auto"/>
        <w:ind w:firstLine="709"/>
        <w:jc w:val="both"/>
        <w:rPr>
          <w:rFonts w:ascii="Times New Roman" w:hAnsi="Times New Roman"/>
          <w:i/>
          <w:sz w:val="28"/>
          <w:szCs w:val="28"/>
          <w:u w:val="single"/>
        </w:rPr>
      </w:pPr>
      <w:r w:rsidRPr="00F4400D">
        <w:rPr>
          <w:rFonts w:ascii="Times New Roman" w:hAnsi="Times New Roman"/>
          <w:i/>
          <w:sz w:val="28"/>
          <w:szCs w:val="28"/>
          <w:u w:val="single"/>
        </w:rPr>
        <w:t>Водопроводные сооружения</w:t>
      </w:r>
      <w:r w:rsidR="009A5E75" w:rsidRPr="00F4400D">
        <w:rPr>
          <w:rFonts w:ascii="Times New Roman" w:hAnsi="Times New Roman"/>
          <w:i/>
          <w:sz w:val="28"/>
          <w:szCs w:val="28"/>
          <w:u w:val="single"/>
        </w:rPr>
        <w:t xml:space="preserve"> и в</w:t>
      </w:r>
      <w:r w:rsidRPr="00F4400D">
        <w:rPr>
          <w:rFonts w:ascii="Times New Roman" w:hAnsi="Times New Roman"/>
          <w:i/>
          <w:sz w:val="28"/>
          <w:szCs w:val="28"/>
          <w:u w:val="single"/>
        </w:rPr>
        <w:t>одоводы</w:t>
      </w:r>
    </w:p>
    <w:p w:rsidR="00FE1BF0" w:rsidRPr="00F4400D" w:rsidRDefault="00FE1BF0" w:rsidP="006632F3">
      <w:pPr>
        <w:keepLines/>
        <w:spacing w:after="0" w:line="240" w:lineRule="auto"/>
        <w:ind w:firstLine="709"/>
        <w:jc w:val="both"/>
        <w:rPr>
          <w:rFonts w:ascii="Times New Roman" w:hAnsi="Times New Roman"/>
          <w:sz w:val="28"/>
          <w:szCs w:val="28"/>
        </w:rPr>
      </w:pPr>
      <w:r w:rsidRPr="00F4400D">
        <w:rPr>
          <w:rFonts w:ascii="Times New Roman" w:hAnsi="Times New Roman"/>
          <w:sz w:val="28"/>
          <w:szCs w:val="28"/>
        </w:rPr>
        <w:lastRenderedPageBreak/>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FE1BF0" w:rsidRPr="00F4400D" w:rsidRDefault="00FE1BF0" w:rsidP="00FE1BF0">
      <w:pPr>
        <w:spacing w:after="0" w:line="240" w:lineRule="auto"/>
        <w:ind w:firstLine="709"/>
        <w:jc w:val="both"/>
        <w:rPr>
          <w:rFonts w:ascii="Times New Roman" w:hAnsi="Times New Roman"/>
          <w:sz w:val="28"/>
          <w:szCs w:val="28"/>
        </w:rPr>
      </w:pPr>
      <w:r w:rsidRPr="00F4400D">
        <w:rPr>
          <w:rFonts w:ascii="Times New Roman" w:hAnsi="Times New Roman"/>
          <w:sz w:val="28"/>
          <w:szCs w:val="28"/>
        </w:rPr>
        <w:t>Граница первого пояса ЗСО водопроводных сооружений принимается</w:t>
      </w:r>
      <w:r w:rsidR="009A5E75" w:rsidRPr="00F4400D">
        <w:rPr>
          <w:rFonts w:ascii="Times New Roman" w:hAnsi="Times New Roman"/>
          <w:sz w:val="28"/>
          <w:szCs w:val="28"/>
        </w:rPr>
        <w:t xml:space="preserve"> на р</w:t>
      </w:r>
      <w:r w:rsidRPr="00F4400D">
        <w:rPr>
          <w:rFonts w:ascii="Times New Roman" w:hAnsi="Times New Roman"/>
          <w:sz w:val="28"/>
          <w:szCs w:val="28"/>
        </w:rPr>
        <w:t>асстоянии:</w:t>
      </w:r>
    </w:p>
    <w:p w:rsidR="00FE1BF0" w:rsidRPr="00F4400D" w:rsidRDefault="00FE1BF0" w:rsidP="00FE1BF0">
      <w:pPr>
        <w:numPr>
          <w:ilvl w:val="0"/>
          <w:numId w:val="14"/>
        </w:numPr>
        <w:tabs>
          <w:tab w:val="clear" w:pos="1429"/>
          <w:tab w:val="num" w:pos="720"/>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от стен запасных</w:t>
      </w:r>
      <w:r w:rsidR="009A5E75" w:rsidRPr="00F4400D">
        <w:rPr>
          <w:rFonts w:ascii="Times New Roman" w:hAnsi="Times New Roman"/>
          <w:sz w:val="28"/>
          <w:szCs w:val="28"/>
        </w:rPr>
        <w:t xml:space="preserve"> и р</w:t>
      </w:r>
      <w:r w:rsidRPr="00F4400D">
        <w:rPr>
          <w:rFonts w:ascii="Times New Roman" w:hAnsi="Times New Roman"/>
          <w:sz w:val="28"/>
          <w:szCs w:val="28"/>
        </w:rPr>
        <w:t>егулирующих ёмкостей, фильтров</w:t>
      </w:r>
      <w:r w:rsidR="009A5E75" w:rsidRPr="00F4400D">
        <w:rPr>
          <w:rFonts w:ascii="Times New Roman" w:hAnsi="Times New Roman"/>
          <w:sz w:val="28"/>
          <w:szCs w:val="28"/>
        </w:rPr>
        <w:t xml:space="preserve"> и к</w:t>
      </w:r>
      <w:r w:rsidRPr="00F4400D">
        <w:rPr>
          <w:rFonts w:ascii="Times New Roman" w:hAnsi="Times New Roman"/>
          <w:sz w:val="28"/>
          <w:szCs w:val="28"/>
        </w:rPr>
        <w:t xml:space="preserve">онтактных осветлителей </w:t>
      </w:r>
      <w:r w:rsidR="009A6D9B" w:rsidRPr="00F4400D">
        <w:rPr>
          <w:rFonts w:ascii="Times New Roman" w:hAnsi="Times New Roman"/>
          <w:sz w:val="28"/>
          <w:szCs w:val="28"/>
        </w:rPr>
        <w:t>–</w:t>
      </w:r>
      <w:r w:rsidR="009A5E75" w:rsidRPr="00F4400D">
        <w:rPr>
          <w:rFonts w:ascii="Times New Roman" w:hAnsi="Times New Roman"/>
          <w:sz w:val="28"/>
          <w:szCs w:val="28"/>
        </w:rPr>
        <w:t xml:space="preserve"> не м</w:t>
      </w:r>
      <w:r w:rsidRPr="00F4400D">
        <w:rPr>
          <w:rFonts w:ascii="Times New Roman" w:hAnsi="Times New Roman"/>
          <w:sz w:val="28"/>
          <w:szCs w:val="28"/>
        </w:rPr>
        <w:t>енее 30 м;</w:t>
      </w:r>
    </w:p>
    <w:p w:rsidR="00FE1BF0" w:rsidRPr="00F4400D" w:rsidRDefault="00FE1BF0" w:rsidP="00FE1BF0">
      <w:pPr>
        <w:numPr>
          <w:ilvl w:val="0"/>
          <w:numId w:val="14"/>
        </w:numPr>
        <w:tabs>
          <w:tab w:val="clear" w:pos="1429"/>
          <w:tab w:val="num" w:pos="720"/>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 xml:space="preserve">от водонапорных башен </w:t>
      </w:r>
      <w:r w:rsidR="009A6D9B" w:rsidRPr="00F4400D">
        <w:rPr>
          <w:rFonts w:ascii="Times New Roman" w:hAnsi="Times New Roman"/>
          <w:sz w:val="28"/>
          <w:szCs w:val="28"/>
        </w:rPr>
        <w:t>–</w:t>
      </w:r>
      <w:r w:rsidR="009A5E75" w:rsidRPr="00F4400D">
        <w:rPr>
          <w:rFonts w:ascii="Times New Roman" w:hAnsi="Times New Roman"/>
          <w:sz w:val="28"/>
          <w:szCs w:val="28"/>
        </w:rPr>
        <w:t xml:space="preserve"> не м</w:t>
      </w:r>
      <w:r w:rsidRPr="00F4400D">
        <w:rPr>
          <w:rFonts w:ascii="Times New Roman" w:hAnsi="Times New Roman"/>
          <w:sz w:val="28"/>
          <w:szCs w:val="28"/>
        </w:rPr>
        <w:t>енее 10 м;</w:t>
      </w:r>
    </w:p>
    <w:p w:rsidR="00FE1BF0" w:rsidRPr="00F4400D" w:rsidRDefault="00FE1BF0" w:rsidP="00FE1BF0">
      <w:pPr>
        <w:numPr>
          <w:ilvl w:val="0"/>
          <w:numId w:val="14"/>
        </w:numPr>
        <w:tabs>
          <w:tab w:val="clear" w:pos="1429"/>
          <w:tab w:val="num" w:pos="720"/>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от остальных помещений (отстойники, реагентное хозяйство, склад хлора, насосные станции</w:t>
      </w:r>
      <w:r w:rsidR="009A5E75" w:rsidRPr="00F4400D">
        <w:rPr>
          <w:rFonts w:ascii="Times New Roman" w:hAnsi="Times New Roman"/>
          <w:sz w:val="28"/>
          <w:szCs w:val="28"/>
        </w:rPr>
        <w:t xml:space="preserve"> и д</w:t>
      </w:r>
      <w:r w:rsidRPr="00F4400D">
        <w:rPr>
          <w:rFonts w:ascii="Times New Roman" w:hAnsi="Times New Roman"/>
          <w:sz w:val="28"/>
          <w:szCs w:val="28"/>
        </w:rPr>
        <w:t xml:space="preserve">р.) </w:t>
      </w:r>
      <w:r w:rsidR="009A6D9B" w:rsidRPr="00F4400D">
        <w:rPr>
          <w:rFonts w:ascii="Times New Roman" w:hAnsi="Times New Roman"/>
          <w:sz w:val="28"/>
          <w:szCs w:val="28"/>
        </w:rPr>
        <w:t>–</w:t>
      </w:r>
      <w:r w:rsidR="009A5E75" w:rsidRPr="00F4400D">
        <w:rPr>
          <w:rFonts w:ascii="Times New Roman" w:hAnsi="Times New Roman"/>
          <w:sz w:val="28"/>
          <w:szCs w:val="28"/>
        </w:rPr>
        <w:t xml:space="preserve"> не м</w:t>
      </w:r>
      <w:r w:rsidRPr="00F4400D">
        <w:rPr>
          <w:rFonts w:ascii="Times New Roman" w:hAnsi="Times New Roman"/>
          <w:sz w:val="28"/>
          <w:szCs w:val="28"/>
        </w:rPr>
        <w:t>енее 15 м.</w:t>
      </w:r>
    </w:p>
    <w:p w:rsidR="00FE1BF0" w:rsidRPr="00F4400D" w:rsidRDefault="00FE1BF0" w:rsidP="00FE1BF0">
      <w:pPr>
        <w:spacing w:after="0" w:line="240" w:lineRule="auto"/>
        <w:ind w:firstLine="709"/>
        <w:jc w:val="both"/>
        <w:rPr>
          <w:rFonts w:ascii="Times New Roman" w:hAnsi="Times New Roman"/>
          <w:sz w:val="28"/>
          <w:szCs w:val="28"/>
        </w:rPr>
      </w:pPr>
      <w:r w:rsidRPr="00F4400D">
        <w:rPr>
          <w:rFonts w:ascii="Times New Roman" w:hAnsi="Times New Roman"/>
          <w:sz w:val="28"/>
          <w:szCs w:val="28"/>
        </w:rPr>
        <w:t>По согласованию</w:t>
      </w:r>
      <w:r w:rsidR="009A5E75" w:rsidRPr="00F4400D">
        <w:rPr>
          <w:rFonts w:ascii="Times New Roman" w:hAnsi="Times New Roman"/>
          <w:sz w:val="28"/>
          <w:szCs w:val="28"/>
        </w:rPr>
        <w:t xml:space="preserve"> с ц</w:t>
      </w:r>
      <w:r w:rsidRPr="00F4400D">
        <w:rPr>
          <w:rFonts w:ascii="Times New Roman" w:hAnsi="Times New Roman"/>
          <w:sz w:val="28"/>
          <w:szCs w:val="28"/>
        </w:rPr>
        <w:t>ентром государственного санитарно-эпидемиологического надзора первый пояс ЗСО для отдельно стоящих водонапорных башен,</w:t>
      </w:r>
      <w:r w:rsidR="009A5E75" w:rsidRPr="00F4400D">
        <w:rPr>
          <w:rFonts w:ascii="Times New Roman" w:hAnsi="Times New Roman"/>
          <w:sz w:val="28"/>
          <w:szCs w:val="28"/>
        </w:rPr>
        <w:t xml:space="preserve"> в з</w:t>
      </w:r>
      <w:r w:rsidRPr="00F4400D">
        <w:rPr>
          <w:rFonts w:ascii="Times New Roman" w:hAnsi="Times New Roman"/>
          <w:sz w:val="28"/>
          <w:szCs w:val="28"/>
        </w:rPr>
        <w:t>ависимости</w:t>
      </w:r>
      <w:r w:rsidR="009A5E75" w:rsidRPr="00F4400D">
        <w:rPr>
          <w:rFonts w:ascii="Times New Roman" w:hAnsi="Times New Roman"/>
          <w:sz w:val="28"/>
          <w:szCs w:val="28"/>
        </w:rPr>
        <w:t xml:space="preserve"> от их к</w:t>
      </w:r>
      <w:r w:rsidRPr="00F4400D">
        <w:rPr>
          <w:rFonts w:ascii="Times New Roman" w:hAnsi="Times New Roman"/>
          <w:sz w:val="28"/>
          <w:szCs w:val="28"/>
        </w:rPr>
        <w:t>онструктивных особенностей, может</w:t>
      </w:r>
      <w:r w:rsidR="009A5E75" w:rsidRPr="00F4400D">
        <w:rPr>
          <w:rFonts w:ascii="Times New Roman" w:hAnsi="Times New Roman"/>
          <w:sz w:val="28"/>
          <w:szCs w:val="28"/>
        </w:rPr>
        <w:t xml:space="preserve"> не у</w:t>
      </w:r>
      <w:r w:rsidRPr="00F4400D">
        <w:rPr>
          <w:rFonts w:ascii="Times New Roman" w:hAnsi="Times New Roman"/>
          <w:sz w:val="28"/>
          <w:szCs w:val="28"/>
        </w:rPr>
        <w:t>станавливаться.</w:t>
      </w:r>
    </w:p>
    <w:p w:rsidR="00FE1BF0" w:rsidRPr="00F4400D" w:rsidRDefault="00FE1BF0" w:rsidP="00FE1BF0">
      <w:pPr>
        <w:spacing w:after="0" w:line="240" w:lineRule="auto"/>
        <w:ind w:firstLine="709"/>
        <w:jc w:val="both"/>
        <w:rPr>
          <w:rFonts w:ascii="Times New Roman" w:hAnsi="Times New Roman"/>
          <w:sz w:val="28"/>
          <w:szCs w:val="28"/>
        </w:rPr>
      </w:pPr>
      <w:r w:rsidRPr="00F4400D">
        <w:rPr>
          <w:rFonts w:ascii="Times New Roman" w:hAnsi="Times New Roman"/>
          <w:sz w:val="28"/>
          <w:szCs w:val="28"/>
        </w:rPr>
        <w:t>При расположении водопроводных сооружений</w:t>
      </w:r>
      <w:r w:rsidR="009A5E75" w:rsidRPr="00F4400D">
        <w:rPr>
          <w:rFonts w:ascii="Times New Roman" w:hAnsi="Times New Roman"/>
          <w:sz w:val="28"/>
          <w:szCs w:val="28"/>
        </w:rPr>
        <w:t xml:space="preserve"> на т</w:t>
      </w:r>
      <w:r w:rsidRPr="00F4400D">
        <w:rPr>
          <w:rFonts w:ascii="Times New Roman" w:hAnsi="Times New Roman"/>
          <w:sz w:val="28"/>
          <w:szCs w:val="28"/>
        </w:rPr>
        <w:t>ерритории объекта указанные расстояния допускается сокращать</w:t>
      </w:r>
      <w:r w:rsidR="009A5E75" w:rsidRPr="00F4400D">
        <w:rPr>
          <w:rFonts w:ascii="Times New Roman" w:hAnsi="Times New Roman"/>
          <w:sz w:val="28"/>
          <w:szCs w:val="28"/>
        </w:rPr>
        <w:t xml:space="preserve"> по с</w:t>
      </w:r>
      <w:r w:rsidRPr="00F4400D">
        <w:rPr>
          <w:rFonts w:ascii="Times New Roman" w:hAnsi="Times New Roman"/>
          <w:sz w:val="28"/>
          <w:szCs w:val="28"/>
        </w:rPr>
        <w:t>огласованию</w:t>
      </w:r>
      <w:r w:rsidR="009A5E75" w:rsidRPr="00F4400D">
        <w:rPr>
          <w:rFonts w:ascii="Times New Roman" w:hAnsi="Times New Roman"/>
          <w:sz w:val="28"/>
          <w:szCs w:val="28"/>
        </w:rPr>
        <w:t xml:space="preserve"> с ц</w:t>
      </w:r>
      <w:r w:rsidRPr="00F4400D">
        <w:rPr>
          <w:rFonts w:ascii="Times New Roman" w:hAnsi="Times New Roman"/>
          <w:sz w:val="28"/>
          <w:szCs w:val="28"/>
        </w:rPr>
        <w:t>ентром государственного санитарно-эпидемиологического надзора,</w:t>
      </w:r>
      <w:r w:rsidR="009A5E75" w:rsidRPr="00F4400D">
        <w:rPr>
          <w:rFonts w:ascii="Times New Roman" w:hAnsi="Times New Roman"/>
          <w:sz w:val="28"/>
          <w:szCs w:val="28"/>
        </w:rPr>
        <w:t xml:space="preserve"> но не м</w:t>
      </w:r>
      <w:r w:rsidRPr="00F4400D">
        <w:rPr>
          <w:rFonts w:ascii="Times New Roman" w:hAnsi="Times New Roman"/>
          <w:sz w:val="28"/>
          <w:szCs w:val="28"/>
        </w:rPr>
        <w:t>енее чем до 10 м.</w:t>
      </w:r>
    </w:p>
    <w:p w:rsidR="00FE1BF0" w:rsidRPr="00F4400D" w:rsidRDefault="00FE1BF0" w:rsidP="00FE1BF0">
      <w:pPr>
        <w:spacing w:after="0" w:line="240" w:lineRule="auto"/>
        <w:ind w:firstLine="709"/>
        <w:jc w:val="both"/>
        <w:rPr>
          <w:rFonts w:ascii="Times New Roman" w:hAnsi="Times New Roman"/>
          <w:sz w:val="28"/>
          <w:szCs w:val="28"/>
        </w:rPr>
      </w:pPr>
      <w:r w:rsidRPr="00F4400D">
        <w:rPr>
          <w:rFonts w:ascii="Times New Roman" w:hAnsi="Times New Roman"/>
          <w:sz w:val="28"/>
          <w:szCs w:val="28"/>
        </w:rPr>
        <w:t>Ширину санитарно-защитной полосы следует принимать</w:t>
      </w:r>
      <w:r w:rsidR="009A5E75" w:rsidRPr="00F4400D">
        <w:rPr>
          <w:rFonts w:ascii="Times New Roman" w:hAnsi="Times New Roman"/>
          <w:sz w:val="28"/>
          <w:szCs w:val="28"/>
        </w:rPr>
        <w:t xml:space="preserve"> по о</w:t>
      </w:r>
      <w:r w:rsidRPr="00F4400D">
        <w:rPr>
          <w:rFonts w:ascii="Times New Roman" w:hAnsi="Times New Roman"/>
          <w:sz w:val="28"/>
          <w:szCs w:val="28"/>
        </w:rPr>
        <w:t>бе стороны</w:t>
      </w:r>
      <w:r w:rsidR="009A5E75" w:rsidRPr="00F4400D">
        <w:rPr>
          <w:rFonts w:ascii="Times New Roman" w:hAnsi="Times New Roman"/>
          <w:sz w:val="28"/>
          <w:szCs w:val="28"/>
        </w:rPr>
        <w:t xml:space="preserve"> от к</w:t>
      </w:r>
      <w:r w:rsidRPr="00F4400D">
        <w:rPr>
          <w:rFonts w:ascii="Times New Roman" w:hAnsi="Times New Roman"/>
          <w:sz w:val="28"/>
          <w:szCs w:val="28"/>
        </w:rPr>
        <w:t>райних линий водопровода:</w:t>
      </w:r>
    </w:p>
    <w:p w:rsidR="00FE1BF0" w:rsidRPr="00F4400D" w:rsidRDefault="00FE1BF0" w:rsidP="00FE1BF0">
      <w:pPr>
        <w:numPr>
          <w:ilvl w:val="0"/>
          <w:numId w:val="14"/>
        </w:numPr>
        <w:tabs>
          <w:tab w:val="clear" w:pos="1429"/>
          <w:tab w:val="num" w:pos="720"/>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 xml:space="preserve">при отсутствии грунтовых вод </w:t>
      </w:r>
      <w:r w:rsidR="009A6D9B" w:rsidRPr="00F4400D">
        <w:rPr>
          <w:rFonts w:ascii="Times New Roman" w:hAnsi="Times New Roman"/>
          <w:sz w:val="28"/>
          <w:szCs w:val="28"/>
        </w:rPr>
        <w:t>–</w:t>
      </w:r>
      <w:r w:rsidR="009A5E75" w:rsidRPr="00F4400D">
        <w:rPr>
          <w:rFonts w:ascii="Times New Roman" w:hAnsi="Times New Roman"/>
          <w:sz w:val="28"/>
          <w:szCs w:val="28"/>
        </w:rPr>
        <w:t xml:space="preserve"> не м</w:t>
      </w:r>
      <w:r w:rsidRPr="00F4400D">
        <w:rPr>
          <w:rFonts w:ascii="Times New Roman" w:hAnsi="Times New Roman"/>
          <w:sz w:val="28"/>
          <w:szCs w:val="28"/>
        </w:rPr>
        <w:t>енее 10</w:t>
      </w:r>
      <w:r w:rsidR="009A5E75" w:rsidRPr="00F4400D">
        <w:rPr>
          <w:rFonts w:ascii="Times New Roman" w:hAnsi="Times New Roman"/>
          <w:sz w:val="28"/>
          <w:szCs w:val="28"/>
        </w:rPr>
        <w:t xml:space="preserve"> м п</w:t>
      </w:r>
      <w:r w:rsidRPr="00F4400D">
        <w:rPr>
          <w:rFonts w:ascii="Times New Roman" w:hAnsi="Times New Roman"/>
          <w:sz w:val="28"/>
          <w:szCs w:val="28"/>
        </w:rPr>
        <w:t>ри диаметре водоводов до 1000</w:t>
      </w:r>
      <w:r w:rsidR="009A5E75" w:rsidRPr="00F4400D">
        <w:rPr>
          <w:rFonts w:ascii="Times New Roman" w:hAnsi="Times New Roman"/>
          <w:sz w:val="28"/>
          <w:szCs w:val="28"/>
        </w:rPr>
        <w:t xml:space="preserve"> мм и не м</w:t>
      </w:r>
      <w:r w:rsidRPr="00F4400D">
        <w:rPr>
          <w:rFonts w:ascii="Times New Roman" w:hAnsi="Times New Roman"/>
          <w:sz w:val="28"/>
          <w:szCs w:val="28"/>
        </w:rPr>
        <w:t>енее 20</w:t>
      </w:r>
      <w:r w:rsidR="009A5E75" w:rsidRPr="00F4400D">
        <w:rPr>
          <w:rFonts w:ascii="Times New Roman" w:hAnsi="Times New Roman"/>
          <w:sz w:val="28"/>
          <w:szCs w:val="28"/>
        </w:rPr>
        <w:t xml:space="preserve"> м п</w:t>
      </w:r>
      <w:r w:rsidRPr="00F4400D">
        <w:rPr>
          <w:rFonts w:ascii="Times New Roman" w:hAnsi="Times New Roman"/>
          <w:sz w:val="28"/>
          <w:szCs w:val="28"/>
        </w:rPr>
        <w:t>ри диаметре водоводов более 1000 мм;</w:t>
      </w:r>
    </w:p>
    <w:p w:rsidR="00FE1BF0" w:rsidRPr="00F4400D" w:rsidRDefault="00FE1BF0" w:rsidP="00FE1BF0">
      <w:pPr>
        <w:numPr>
          <w:ilvl w:val="0"/>
          <w:numId w:val="14"/>
        </w:numPr>
        <w:tabs>
          <w:tab w:val="clear" w:pos="1429"/>
          <w:tab w:val="num" w:pos="720"/>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 xml:space="preserve">при наличии грунтовых вод </w:t>
      </w:r>
      <w:r w:rsidR="009A6D9B" w:rsidRPr="00F4400D">
        <w:rPr>
          <w:rFonts w:ascii="Times New Roman" w:hAnsi="Times New Roman"/>
          <w:sz w:val="28"/>
          <w:szCs w:val="28"/>
        </w:rPr>
        <w:t>–</w:t>
      </w:r>
      <w:r w:rsidR="009A5E75" w:rsidRPr="00F4400D">
        <w:rPr>
          <w:rFonts w:ascii="Times New Roman" w:hAnsi="Times New Roman"/>
          <w:sz w:val="28"/>
          <w:szCs w:val="28"/>
        </w:rPr>
        <w:t xml:space="preserve"> не м</w:t>
      </w:r>
      <w:r w:rsidRPr="00F4400D">
        <w:rPr>
          <w:rFonts w:ascii="Times New Roman" w:hAnsi="Times New Roman"/>
          <w:sz w:val="28"/>
          <w:szCs w:val="28"/>
        </w:rPr>
        <w:t>енее 50</w:t>
      </w:r>
      <w:r w:rsidR="009A5E75" w:rsidRPr="00F4400D">
        <w:rPr>
          <w:rFonts w:ascii="Times New Roman" w:hAnsi="Times New Roman"/>
          <w:sz w:val="28"/>
          <w:szCs w:val="28"/>
        </w:rPr>
        <w:t xml:space="preserve"> м в</w:t>
      </w:r>
      <w:r w:rsidRPr="00F4400D">
        <w:rPr>
          <w:rFonts w:ascii="Times New Roman" w:hAnsi="Times New Roman"/>
          <w:sz w:val="28"/>
          <w:szCs w:val="28"/>
        </w:rPr>
        <w:t>не зависимости</w:t>
      </w:r>
      <w:r w:rsidR="009A5E75" w:rsidRPr="00F4400D">
        <w:rPr>
          <w:rFonts w:ascii="Times New Roman" w:hAnsi="Times New Roman"/>
          <w:sz w:val="28"/>
          <w:szCs w:val="28"/>
        </w:rPr>
        <w:t xml:space="preserve"> от д</w:t>
      </w:r>
      <w:r w:rsidRPr="00F4400D">
        <w:rPr>
          <w:rFonts w:ascii="Times New Roman" w:hAnsi="Times New Roman"/>
          <w:sz w:val="28"/>
          <w:szCs w:val="28"/>
        </w:rPr>
        <w:t>иаметра водоводов.</w:t>
      </w:r>
    </w:p>
    <w:p w:rsidR="00FE1BF0" w:rsidRPr="00F4400D" w:rsidRDefault="00FE1BF0" w:rsidP="00FE1BF0">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случае необходимости допускается сокращение ширины санитарно-защитной полосы для водоводов, проходящих</w:t>
      </w:r>
      <w:r w:rsidR="009A5E75" w:rsidRPr="00F4400D">
        <w:rPr>
          <w:rFonts w:ascii="Times New Roman" w:hAnsi="Times New Roman"/>
          <w:sz w:val="28"/>
          <w:szCs w:val="28"/>
        </w:rPr>
        <w:t xml:space="preserve"> по з</w:t>
      </w:r>
      <w:r w:rsidRPr="00F4400D">
        <w:rPr>
          <w:rFonts w:ascii="Times New Roman" w:hAnsi="Times New Roman"/>
          <w:sz w:val="28"/>
          <w:szCs w:val="28"/>
        </w:rPr>
        <w:t>астроенной территории,</w:t>
      </w:r>
      <w:r w:rsidR="009A5E75" w:rsidRPr="00F4400D">
        <w:rPr>
          <w:rFonts w:ascii="Times New Roman" w:hAnsi="Times New Roman"/>
          <w:sz w:val="28"/>
          <w:szCs w:val="28"/>
        </w:rPr>
        <w:t xml:space="preserve"> по с</w:t>
      </w:r>
      <w:r w:rsidRPr="00F4400D">
        <w:rPr>
          <w:rFonts w:ascii="Times New Roman" w:hAnsi="Times New Roman"/>
          <w:sz w:val="28"/>
          <w:szCs w:val="28"/>
        </w:rPr>
        <w:t>огласованию</w:t>
      </w:r>
      <w:r w:rsidR="009A5E75" w:rsidRPr="00F4400D">
        <w:rPr>
          <w:rFonts w:ascii="Times New Roman" w:hAnsi="Times New Roman"/>
          <w:sz w:val="28"/>
          <w:szCs w:val="28"/>
        </w:rPr>
        <w:t xml:space="preserve"> с ц</w:t>
      </w:r>
      <w:r w:rsidRPr="00F4400D">
        <w:rPr>
          <w:rFonts w:ascii="Times New Roman" w:hAnsi="Times New Roman"/>
          <w:sz w:val="28"/>
          <w:szCs w:val="28"/>
        </w:rPr>
        <w:t>ентром государственного санитарно-эпидемиологического надзора.</w:t>
      </w:r>
    </w:p>
    <w:p w:rsidR="00FE1BF0" w:rsidRPr="00F4400D" w:rsidRDefault="00FE1BF0" w:rsidP="00FE1BF0">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пределах санитарно-защитной полосы водоводов должны отсутствовать источники загрязнения почвы</w:t>
      </w:r>
      <w:r w:rsidR="009A5E75" w:rsidRPr="00F4400D">
        <w:rPr>
          <w:rFonts w:ascii="Times New Roman" w:hAnsi="Times New Roman"/>
          <w:sz w:val="28"/>
          <w:szCs w:val="28"/>
        </w:rPr>
        <w:t xml:space="preserve"> и г</w:t>
      </w:r>
      <w:r w:rsidRPr="00F4400D">
        <w:rPr>
          <w:rFonts w:ascii="Times New Roman" w:hAnsi="Times New Roman"/>
          <w:sz w:val="28"/>
          <w:szCs w:val="28"/>
        </w:rPr>
        <w:t>рунтовых вод.</w:t>
      </w:r>
    </w:p>
    <w:p w:rsidR="00FE1BF0" w:rsidRPr="00F4400D" w:rsidRDefault="00FE1BF0" w:rsidP="00FE1BF0">
      <w:pPr>
        <w:spacing w:after="0" w:line="240" w:lineRule="auto"/>
        <w:ind w:firstLine="709"/>
        <w:jc w:val="both"/>
        <w:rPr>
          <w:rFonts w:ascii="Times New Roman" w:hAnsi="Times New Roman"/>
          <w:sz w:val="28"/>
          <w:szCs w:val="28"/>
        </w:rPr>
      </w:pPr>
      <w:r w:rsidRPr="00F4400D">
        <w:rPr>
          <w:rFonts w:ascii="Times New Roman" w:hAnsi="Times New Roman"/>
          <w:sz w:val="28"/>
          <w:szCs w:val="28"/>
        </w:rPr>
        <w:t>Не допускается прокладка водоводов</w:t>
      </w:r>
      <w:r w:rsidR="009A5E75" w:rsidRPr="00F4400D">
        <w:rPr>
          <w:rFonts w:ascii="Times New Roman" w:hAnsi="Times New Roman"/>
          <w:sz w:val="28"/>
          <w:szCs w:val="28"/>
        </w:rPr>
        <w:t xml:space="preserve"> по т</w:t>
      </w:r>
      <w:r w:rsidRPr="00F4400D">
        <w:rPr>
          <w:rFonts w:ascii="Times New Roman" w:hAnsi="Times New Roman"/>
          <w:sz w:val="28"/>
          <w:szCs w:val="28"/>
        </w:rPr>
        <w:t>ерритории свалок, полей ассенизации, полей фильтрации, полей орошения, кладбищ, скотомогильников,</w:t>
      </w:r>
      <w:r w:rsidR="009A5E75" w:rsidRPr="00F4400D">
        <w:rPr>
          <w:rFonts w:ascii="Times New Roman" w:hAnsi="Times New Roman"/>
          <w:sz w:val="28"/>
          <w:szCs w:val="28"/>
        </w:rPr>
        <w:t xml:space="preserve"> а т</w:t>
      </w:r>
      <w:r w:rsidRPr="00F4400D">
        <w:rPr>
          <w:rFonts w:ascii="Times New Roman" w:hAnsi="Times New Roman"/>
          <w:sz w:val="28"/>
          <w:szCs w:val="28"/>
        </w:rPr>
        <w:t>акже прокладка магистральных водоводов</w:t>
      </w:r>
      <w:r w:rsidR="009A5E75" w:rsidRPr="00F4400D">
        <w:rPr>
          <w:rFonts w:ascii="Times New Roman" w:hAnsi="Times New Roman"/>
          <w:sz w:val="28"/>
          <w:szCs w:val="28"/>
        </w:rPr>
        <w:t xml:space="preserve"> по т</w:t>
      </w:r>
      <w:r w:rsidRPr="00F4400D">
        <w:rPr>
          <w:rFonts w:ascii="Times New Roman" w:hAnsi="Times New Roman"/>
          <w:sz w:val="28"/>
          <w:szCs w:val="28"/>
        </w:rPr>
        <w:t>ерритории промышленных</w:t>
      </w:r>
      <w:r w:rsidR="009A5E75" w:rsidRPr="00F4400D">
        <w:rPr>
          <w:rFonts w:ascii="Times New Roman" w:hAnsi="Times New Roman"/>
          <w:sz w:val="28"/>
          <w:szCs w:val="28"/>
        </w:rPr>
        <w:t xml:space="preserve"> и с</w:t>
      </w:r>
      <w:r w:rsidRPr="00F4400D">
        <w:rPr>
          <w:rFonts w:ascii="Times New Roman" w:hAnsi="Times New Roman"/>
          <w:sz w:val="28"/>
          <w:szCs w:val="28"/>
        </w:rPr>
        <w:t>ельскохозяйственных предприятий.</w:t>
      </w:r>
    </w:p>
    <w:p w:rsidR="005B11F7" w:rsidRPr="00F4400D" w:rsidRDefault="005B11F7" w:rsidP="005B11F7">
      <w:pPr>
        <w:spacing w:after="0" w:line="240" w:lineRule="auto"/>
        <w:ind w:firstLine="709"/>
        <w:jc w:val="both"/>
        <w:rPr>
          <w:rFonts w:ascii="Times New Roman" w:hAnsi="Times New Roman"/>
          <w:sz w:val="28"/>
          <w:szCs w:val="28"/>
        </w:rPr>
      </w:pPr>
      <w:r w:rsidRPr="00F4400D">
        <w:rPr>
          <w:rFonts w:ascii="Times New Roman" w:hAnsi="Times New Roman"/>
          <w:sz w:val="28"/>
          <w:szCs w:val="28"/>
        </w:rPr>
        <w:t>Технологические мероприятия также включают применение бессточной производственной технологии, максимальная утилизация различных компонентов сырья</w:t>
      </w:r>
      <w:r w:rsidR="009A5E75" w:rsidRPr="00F4400D">
        <w:rPr>
          <w:rFonts w:ascii="Times New Roman" w:hAnsi="Times New Roman"/>
          <w:sz w:val="28"/>
          <w:szCs w:val="28"/>
        </w:rPr>
        <w:t xml:space="preserve"> и п</w:t>
      </w:r>
      <w:r w:rsidRPr="00F4400D">
        <w:rPr>
          <w:rFonts w:ascii="Times New Roman" w:hAnsi="Times New Roman"/>
          <w:sz w:val="28"/>
          <w:szCs w:val="28"/>
        </w:rPr>
        <w:t>обочных продуктов производства, сокращение водопотребления</w:t>
      </w:r>
      <w:r w:rsidR="009A5E75" w:rsidRPr="00F4400D">
        <w:rPr>
          <w:rFonts w:ascii="Times New Roman" w:hAnsi="Times New Roman"/>
          <w:sz w:val="28"/>
          <w:szCs w:val="28"/>
        </w:rPr>
        <w:t xml:space="preserve"> и в</w:t>
      </w:r>
      <w:r w:rsidRPr="00F4400D">
        <w:rPr>
          <w:rFonts w:ascii="Times New Roman" w:hAnsi="Times New Roman"/>
          <w:sz w:val="28"/>
          <w:szCs w:val="28"/>
        </w:rPr>
        <w:t>одоотведения путём внедрения систем оборотного водоснабжения.</w:t>
      </w:r>
    </w:p>
    <w:p w:rsidR="005B11F7" w:rsidRPr="00F4400D" w:rsidRDefault="005B11F7" w:rsidP="005B11F7">
      <w:pPr>
        <w:spacing w:after="0" w:line="240" w:lineRule="auto"/>
        <w:ind w:firstLine="709"/>
        <w:jc w:val="both"/>
        <w:rPr>
          <w:rFonts w:ascii="Times New Roman" w:hAnsi="Times New Roman"/>
          <w:sz w:val="28"/>
          <w:szCs w:val="28"/>
        </w:rPr>
      </w:pPr>
      <w:r w:rsidRPr="00F4400D">
        <w:rPr>
          <w:rFonts w:ascii="Times New Roman" w:hAnsi="Times New Roman"/>
          <w:sz w:val="28"/>
          <w:szCs w:val="28"/>
        </w:rPr>
        <w:t>Сточные воды производств перед сбросом</w:t>
      </w:r>
      <w:r w:rsidR="009A5E75" w:rsidRPr="00F4400D">
        <w:rPr>
          <w:rFonts w:ascii="Times New Roman" w:hAnsi="Times New Roman"/>
          <w:sz w:val="28"/>
          <w:szCs w:val="28"/>
        </w:rPr>
        <w:t xml:space="preserve"> в к</w:t>
      </w:r>
      <w:r w:rsidRPr="00F4400D">
        <w:rPr>
          <w:rFonts w:ascii="Times New Roman" w:hAnsi="Times New Roman"/>
          <w:sz w:val="28"/>
          <w:szCs w:val="28"/>
        </w:rPr>
        <w:t>анализацию должны очищаться</w:t>
      </w:r>
      <w:r w:rsidR="009A5E75" w:rsidRPr="00F4400D">
        <w:rPr>
          <w:rFonts w:ascii="Times New Roman" w:hAnsi="Times New Roman"/>
          <w:sz w:val="28"/>
          <w:szCs w:val="28"/>
        </w:rPr>
        <w:t xml:space="preserve"> на л</w:t>
      </w:r>
      <w:r w:rsidRPr="00F4400D">
        <w:rPr>
          <w:rFonts w:ascii="Times New Roman" w:hAnsi="Times New Roman"/>
          <w:sz w:val="28"/>
          <w:szCs w:val="28"/>
        </w:rPr>
        <w:t>окальных очистных сооружениях (бензо-масло-уловителях</w:t>
      </w:r>
      <w:r w:rsidR="009A5E75" w:rsidRPr="00F4400D">
        <w:rPr>
          <w:rFonts w:ascii="Times New Roman" w:hAnsi="Times New Roman"/>
          <w:sz w:val="28"/>
          <w:szCs w:val="28"/>
        </w:rPr>
        <w:t xml:space="preserve"> и о</w:t>
      </w:r>
      <w:r w:rsidRPr="00F4400D">
        <w:rPr>
          <w:rFonts w:ascii="Times New Roman" w:hAnsi="Times New Roman"/>
          <w:sz w:val="28"/>
          <w:szCs w:val="28"/>
        </w:rPr>
        <w:t>тстойниках). Ливневые стоки</w:t>
      </w:r>
      <w:r w:rsidR="009A5E75" w:rsidRPr="00F4400D">
        <w:rPr>
          <w:rFonts w:ascii="Times New Roman" w:hAnsi="Times New Roman"/>
          <w:sz w:val="28"/>
          <w:szCs w:val="28"/>
        </w:rPr>
        <w:t xml:space="preserve"> с п</w:t>
      </w:r>
      <w:r w:rsidRPr="00F4400D">
        <w:rPr>
          <w:rFonts w:ascii="Times New Roman" w:hAnsi="Times New Roman"/>
          <w:sz w:val="28"/>
          <w:szCs w:val="28"/>
        </w:rPr>
        <w:t>лощадок производственных предприятий перед сбросом</w:t>
      </w:r>
      <w:r w:rsidR="009A5E75" w:rsidRPr="00F4400D">
        <w:rPr>
          <w:rFonts w:ascii="Times New Roman" w:hAnsi="Times New Roman"/>
          <w:sz w:val="28"/>
          <w:szCs w:val="28"/>
        </w:rPr>
        <w:t xml:space="preserve"> в л</w:t>
      </w:r>
      <w:r w:rsidRPr="00F4400D">
        <w:rPr>
          <w:rFonts w:ascii="Times New Roman" w:hAnsi="Times New Roman"/>
          <w:sz w:val="28"/>
          <w:szCs w:val="28"/>
        </w:rPr>
        <w:t>ивневую канализацию должны очищаться</w:t>
      </w:r>
      <w:r w:rsidR="009A5E75" w:rsidRPr="00F4400D">
        <w:rPr>
          <w:rFonts w:ascii="Times New Roman" w:hAnsi="Times New Roman"/>
          <w:sz w:val="28"/>
          <w:szCs w:val="28"/>
        </w:rPr>
        <w:t xml:space="preserve"> на о</w:t>
      </w:r>
      <w:r w:rsidRPr="00F4400D">
        <w:rPr>
          <w:rFonts w:ascii="Times New Roman" w:hAnsi="Times New Roman"/>
          <w:sz w:val="28"/>
          <w:szCs w:val="28"/>
        </w:rPr>
        <w:t>чистных сооружениях (отстойники, фильтры).</w:t>
      </w:r>
    </w:p>
    <w:p w:rsidR="00FE1BF0" w:rsidRPr="00F4400D" w:rsidRDefault="00FE1BF0" w:rsidP="00FE1BF0">
      <w:pPr>
        <w:spacing w:after="0" w:line="240" w:lineRule="auto"/>
        <w:rPr>
          <w:rFonts w:ascii="Arial" w:hAnsi="Arial" w:cs="Arial"/>
          <w:sz w:val="16"/>
          <w:szCs w:val="16"/>
          <w:lang w:eastAsia="ru-RU"/>
        </w:rPr>
      </w:pPr>
    </w:p>
    <w:p w:rsidR="00FE1BF0" w:rsidRPr="00F4400D" w:rsidRDefault="00FE1BF0" w:rsidP="00DB7653">
      <w:pPr>
        <w:pStyle w:val="2"/>
        <w:numPr>
          <w:ilvl w:val="1"/>
          <w:numId w:val="55"/>
        </w:numPr>
        <w:spacing w:before="240"/>
        <w:ind w:left="993" w:hanging="633"/>
        <w:jc w:val="both"/>
        <w:rPr>
          <w:b/>
        </w:rPr>
      </w:pPr>
      <w:bookmarkStart w:id="208" w:name="_Toc54546822"/>
      <w:r w:rsidRPr="00F4400D">
        <w:rPr>
          <w:b/>
        </w:rPr>
        <w:lastRenderedPageBreak/>
        <w:t>Зоны залегания полезных ископаемых</w:t>
      </w:r>
      <w:bookmarkEnd w:id="208"/>
    </w:p>
    <w:p w:rsidR="00FE1BF0" w:rsidRPr="00F4400D" w:rsidRDefault="00FE1BF0" w:rsidP="00FE1BF0">
      <w:pPr>
        <w:spacing w:after="0" w:line="240" w:lineRule="auto"/>
        <w:rPr>
          <w:rFonts w:ascii="Arial" w:hAnsi="Arial" w:cs="Arial"/>
          <w:sz w:val="16"/>
          <w:szCs w:val="16"/>
          <w:lang w:eastAsia="ru-RU"/>
        </w:rPr>
      </w:pPr>
    </w:p>
    <w:p w:rsidR="00FE1BF0" w:rsidRPr="00F4400D" w:rsidRDefault="00FE1BF0" w:rsidP="00FE1BF0">
      <w:pPr>
        <w:spacing w:after="0" w:line="240" w:lineRule="auto"/>
        <w:rPr>
          <w:rFonts w:ascii="Arial" w:hAnsi="Arial" w:cs="Arial"/>
          <w:sz w:val="16"/>
          <w:szCs w:val="16"/>
          <w:lang w:eastAsia="ru-RU"/>
        </w:rPr>
      </w:pPr>
    </w:p>
    <w:p w:rsidR="00FE1BF0" w:rsidRPr="00F4400D" w:rsidRDefault="00FE1BF0" w:rsidP="00FE1BF0">
      <w:pPr>
        <w:spacing w:after="0" w:line="240" w:lineRule="auto"/>
        <w:ind w:firstLine="709"/>
        <w:jc w:val="both"/>
        <w:rPr>
          <w:rFonts w:ascii="Times New Roman" w:hAnsi="Times New Roman"/>
          <w:bCs/>
          <w:iCs/>
          <w:sz w:val="28"/>
          <w:szCs w:val="28"/>
        </w:rPr>
      </w:pPr>
      <w:r w:rsidRPr="00F4400D">
        <w:rPr>
          <w:rFonts w:ascii="Times New Roman" w:hAnsi="Times New Roman"/>
          <w:bCs/>
          <w:iCs/>
          <w:sz w:val="28"/>
          <w:szCs w:val="28"/>
        </w:rPr>
        <w:t>Месторождения полезных ископаемых подлежат охране согласно З</w:t>
      </w:r>
      <w:r w:rsidR="00A75E76" w:rsidRPr="00F4400D">
        <w:rPr>
          <w:rFonts w:ascii="Times New Roman" w:hAnsi="Times New Roman"/>
          <w:bCs/>
          <w:iCs/>
          <w:sz w:val="28"/>
          <w:szCs w:val="28"/>
        </w:rPr>
        <w:t>акону Российской Федерации от 03.03.</w:t>
      </w:r>
      <w:r w:rsidRPr="00F4400D">
        <w:rPr>
          <w:rFonts w:ascii="Times New Roman" w:hAnsi="Times New Roman"/>
          <w:bCs/>
          <w:iCs/>
          <w:sz w:val="28"/>
          <w:szCs w:val="28"/>
        </w:rPr>
        <w:t xml:space="preserve">1995 № 27-ФЗ «О недрах», «Правилам охраны недр», </w:t>
      </w:r>
      <w:r w:rsidR="00E72F61" w:rsidRPr="00F4400D">
        <w:rPr>
          <w:rFonts w:ascii="Times New Roman" w:hAnsi="Times New Roman"/>
          <w:bCs/>
          <w:iCs/>
          <w:sz w:val="28"/>
          <w:szCs w:val="28"/>
        </w:rPr>
        <w:t>утверждённым</w:t>
      </w:r>
      <w:r w:rsidRPr="00F4400D">
        <w:rPr>
          <w:rFonts w:ascii="Times New Roman" w:hAnsi="Times New Roman"/>
          <w:bCs/>
          <w:iCs/>
          <w:sz w:val="28"/>
          <w:szCs w:val="28"/>
        </w:rPr>
        <w:t xml:space="preserve"> постанов</w:t>
      </w:r>
      <w:r w:rsidR="00A75E76" w:rsidRPr="00F4400D">
        <w:rPr>
          <w:rFonts w:ascii="Times New Roman" w:hAnsi="Times New Roman"/>
          <w:bCs/>
          <w:iCs/>
          <w:sz w:val="28"/>
          <w:szCs w:val="28"/>
        </w:rPr>
        <w:t>лением Госгортехнадзора</w:t>
      </w:r>
      <w:r w:rsidR="009A5E75" w:rsidRPr="00F4400D">
        <w:rPr>
          <w:rFonts w:ascii="Times New Roman" w:hAnsi="Times New Roman"/>
          <w:bCs/>
          <w:iCs/>
          <w:sz w:val="28"/>
          <w:szCs w:val="28"/>
        </w:rPr>
        <w:t xml:space="preserve"> РФ о</w:t>
      </w:r>
      <w:r w:rsidR="00A75E76" w:rsidRPr="00F4400D">
        <w:rPr>
          <w:rFonts w:ascii="Times New Roman" w:hAnsi="Times New Roman"/>
          <w:bCs/>
          <w:iCs/>
          <w:sz w:val="28"/>
          <w:szCs w:val="28"/>
        </w:rPr>
        <w:t>т 06.06.</w:t>
      </w:r>
      <w:r w:rsidRPr="00F4400D">
        <w:rPr>
          <w:rFonts w:ascii="Times New Roman" w:hAnsi="Times New Roman"/>
          <w:bCs/>
          <w:iCs/>
          <w:sz w:val="28"/>
          <w:szCs w:val="28"/>
        </w:rPr>
        <w:t>2003 № 71.</w:t>
      </w:r>
    </w:p>
    <w:p w:rsidR="00FE1BF0" w:rsidRPr="00F4400D" w:rsidRDefault="00FE1BF0" w:rsidP="00FE1BF0">
      <w:pPr>
        <w:spacing w:after="0" w:line="240" w:lineRule="auto"/>
        <w:ind w:firstLine="709"/>
        <w:jc w:val="both"/>
        <w:rPr>
          <w:rFonts w:ascii="Times New Roman" w:hAnsi="Times New Roman"/>
          <w:bCs/>
          <w:iCs/>
          <w:sz w:val="28"/>
          <w:szCs w:val="28"/>
        </w:rPr>
      </w:pPr>
      <w:r w:rsidRPr="00F4400D">
        <w:rPr>
          <w:rFonts w:ascii="Times New Roman" w:hAnsi="Times New Roman"/>
          <w:bCs/>
          <w:iCs/>
          <w:sz w:val="28"/>
          <w:szCs w:val="28"/>
        </w:rPr>
        <w:t>Отношения, связанные</w:t>
      </w:r>
      <w:r w:rsidR="009A5E75" w:rsidRPr="00F4400D">
        <w:rPr>
          <w:rFonts w:ascii="Times New Roman" w:hAnsi="Times New Roman"/>
          <w:bCs/>
          <w:iCs/>
          <w:sz w:val="28"/>
          <w:szCs w:val="28"/>
        </w:rPr>
        <w:t xml:space="preserve"> с и</w:t>
      </w:r>
      <w:r w:rsidRPr="00F4400D">
        <w:rPr>
          <w:rFonts w:ascii="Times New Roman" w:hAnsi="Times New Roman"/>
          <w:bCs/>
          <w:iCs/>
          <w:sz w:val="28"/>
          <w:szCs w:val="28"/>
        </w:rPr>
        <w:t>спользованием</w:t>
      </w:r>
      <w:r w:rsidR="009A5E75" w:rsidRPr="00F4400D">
        <w:rPr>
          <w:rFonts w:ascii="Times New Roman" w:hAnsi="Times New Roman"/>
          <w:bCs/>
          <w:iCs/>
          <w:sz w:val="28"/>
          <w:szCs w:val="28"/>
        </w:rPr>
        <w:t xml:space="preserve"> и о</w:t>
      </w:r>
      <w:r w:rsidRPr="00F4400D">
        <w:rPr>
          <w:rFonts w:ascii="Times New Roman" w:hAnsi="Times New Roman"/>
          <w:bCs/>
          <w:iCs/>
          <w:sz w:val="28"/>
          <w:szCs w:val="28"/>
        </w:rPr>
        <w:t>храной земель, вод, растительного</w:t>
      </w:r>
      <w:r w:rsidR="009A5E75" w:rsidRPr="00F4400D">
        <w:rPr>
          <w:rFonts w:ascii="Times New Roman" w:hAnsi="Times New Roman"/>
          <w:bCs/>
          <w:iCs/>
          <w:sz w:val="28"/>
          <w:szCs w:val="28"/>
        </w:rPr>
        <w:t xml:space="preserve"> и ж</w:t>
      </w:r>
      <w:r w:rsidRPr="00F4400D">
        <w:rPr>
          <w:rFonts w:ascii="Times New Roman" w:hAnsi="Times New Roman"/>
          <w:bCs/>
          <w:iCs/>
          <w:sz w:val="28"/>
          <w:szCs w:val="28"/>
        </w:rPr>
        <w:t>ивотного мира, атмосферного воздуха, возникающие при пользовании недрами, регулируются соответствующим законодательством Российской Федерации</w:t>
      </w:r>
      <w:r w:rsidR="009A5E75" w:rsidRPr="00F4400D">
        <w:rPr>
          <w:rFonts w:ascii="Times New Roman" w:hAnsi="Times New Roman"/>
          <w:bCs/>
          <w:iCs/>
          <w:sz w:val="28"/>
          <w:szCs w:val="28"/>
        </w:rPr>
        <w:t xml:space="preserve"> и з</w:t>
      </w:r>
      <w:r w:rsidRPr="00F4400D">
        <w:rPr>
          <w:rFonts w:ascii="Times New Roman" w:hAnsi="Times New Roman"/>
          <w:bCs/>
          <w:iCs/>
          <w:sz w:val="28"/>
          <w:szCs w:val="28"/>
        </w:rPr>
        <w:t>аконодательством субъектов Российской Федерации.</w:t>
      </w:r>
    </w:p>
    <w:p w:rsidR="00FE1BF0" w:rsidRPr="00F4400D" w:rsidRDefault="00FE1BF0" w:rsidP="00FE1BF0">
      <w:pPr>
        <w:spacing w:after="0" w:line="240" w:lineRule="auto"/>
        <w:ind w:firstLine="709"/>
        <w:jc w:val="both"/>
        <w:rPr>
          <w:rFonts w:ascii="Times New Roman" w:hAnsi="Times New Roman"/>
          <w:bCs/>
          <w:iCs/>
          <w:sz w:val="28"/>
          <w:szCs w:val="28"/>
        </w:rPr>
      </w:pPr>
      <w:r w:rsidRPr="00F4400D">
        <w:rPr>
          <w:rFonts w:ascii="Times New Roman" w:hAnsi="Times New Roman"/>
          <w:bCs/>
          <w:iCs/>
          <w:sz w:val="28"/>
          <w:szCs w:val="28"/>
        </w:rPr>
        <w:t>Застройка площадей залегания полезных ископаемых,</w:t>
      </w:r>
      <w:r w:rsidR="009A5E75" w:rsidRPr="00F4400D">
        <w:rPr>
          <w:rFonts w:ascii="Times New Roman" w:hAnsi="Times New Roman"/>
          <w:bCs/>
          <w:iCs/>
          <w:sz w:val="28"/>
          <w:szCs w:val="28"/>
        </w:rPr>
        <w:t xml:space="preserve"> а т</w:t>
      </w:r>
      <w:r w:rsidRPr="00F4400D">
        <w:rPr>
          <w:rFonts w:ascii="Times New Roman" w:hAnsi="Times New Roman"/>
          <w:bCs/>
          <w:iCs/>
          <w:sz w:val="28"/>
          <w:szCs w:val="28"/>
        </w:rPr>
        <w:t>акже размещение</w:t>
      </w:r>
      <w:r w:rsidR="009A5E75" w:rsidRPr="00F4400D">
        <w:rPr>
          <w:rFonts w:ascii="Times New Roman" w:hAnsi="Times New Roman"/>
          <w:bCs/>
          <w:iCs/>
          <w:sz w:val="28"/>
          <w:szCs w:val="28"/>
        </w:rPr>
        <w:t xml:space="preserve"> в м</w:t>
      </w:r>
      <w:r w:rsidRPr="00F4400D">
        <w:rPr>
          <w:rFonts w:ascii="Times New Roman" w:hAnsi="Times New Roman"/>
          <w:bCs/>
          <w:iCs/>
          <w:sz w:val="28"/>
          <w:szCs w:val="28"/>
        </w:rPr>
        <w:t>естах</w:t>
      </w:r>
      <w:r w:rsidR="009A5E75" w:rsidRPr="00F4400D">
        <w:rPr>
          <w:rFonts w:ascii="Times New Roman" w:hAnsi="Times New Roman"/>
          <w:bCs/>
          <w:iCs/>
          <w:sz w:val="28"/>
          <w:szCs w:val="28"/>
        </w:rPr>
        <w:t xml:space="preserve"> их з</w:t>
      </w:r>
      <w:r w:rsidRPr="00F4400D">
        <w:rPr>
          <w:rFonts w:ascii="Times New Roman" w:hAnsi="Times New Roman"/>
          <w:bCs/>
          <w:iCs/>
          <w:sz w:val="28"/>
          <w:szCs w:val="28"/>
        </w:rPr>
        <w:t>алегания подземных сооружений допускаются</w:t>
      </w:r>
      <w:r w:rsidR="009A5E75" w:rsidRPr="00F4400D">
        <w:rPr>
          <w:rFonts w:ascii="Times New Roman" w:hAnsi="Times New Roman"/>
          <w:bCs/>
          <w:iCs/>
          <w:sz w:val="28"/>
          <w:szCs w:val="28"/>
        </w:rPr>
        <w:t xml:space="preserve"> с р</w:t>
      </w:r>
      <w:r w:rsidRPr="00F4400D">
        <w:rPr>
          <w:rFonts w:ascii="Times New Roman" w:hAnsi="Times New Roman"/>
          <w:bCs/>
          <w:iCs/>
          <w:sz w:val="28"/>
          <w:szCs w:val="28"/>
        </w:rPr>
        <w:t>азрешения федерального органа управления государственным фондом недр или его территориальных органов</w:t>
      </w:r>
      <w:r w:rsidR="009A5E75" w:rsidRPr="00F4400D">
        <w:rPr>
          <w:rFonts w:ascii="Times New Roman" w:hAnsi="Times New Roman"/>
          <w:bCs/>
          <w:iCs/>
          <w:sz w:val="28"/>
          <w:szCs w:val="28"/>
        </w:rPr>
        <w:t xml:space="preserve"> и о</w:t>
      </w:r>
      <w:r w:rsidRPr="00F4400D">
        <w:rPr>
          <w:rFonts w:ascii="Times New Roman" w:hAnsi="Times New Roman"/>
          <w:bCs/>
          <w:iCs/>
          <w:sz w:val="28"/>
          <w:szCs w:val="28"/>
        </w:rPr>
        <w:t>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FE1BF0" w:rsidRPr="00F4400D" w:rsidRDefault="00FE1BF0" w:rsidP="00FE1BF0">
      <w:pPr>
        <w:spacing w:after="0" w:line="240" w:lineRule="auto"/>
        <w:ind w:firstLine="709"/>
        <w:jc w:val="both"/>
        <w:rPr>
          <w:rFonts w:ascii="Times New Roman" w:hAnsi="Times New Roman"/>
          <w:bCs/>
          <w:iCs/>
          <w:sz w:val="28"/>
          <w:szCs w:val="28"/>
        </w:rPr>
      </w:pPr>
      <w:r w:rsidRPr="00F4400D">
        <w:rPr>
          <w:rFonts w:ascii="Times New Roman" w:hAnsi="Times New Roman"/>
          <w:bCs/>
          <w:iCs/>
          <w:sz w:val="28"/>
          <w:szCs w:val="28"/>
        </w:rPr>
        <w:t>При недропользовании</w:t>
      </w:r>
      <w:r w:rsidR="009A5E75" w:rsidRPr="00F4400D">
        <w:rPr>
          <w:rFonts w:ascii="Times New Roman" w:hAnsi="Times New Roman"/>
          <w:bCs/>
          <w:iCs/>
          <w:sz w:val="28"/>
          <w:szCs w:val="28"/>
        </w:rPr>
        <w:t xml:space="preserve"> на т</w:t>
      </w:r>
      <w:r w:rsidRPr="00F4400D">
        <w:rPr>
          <w:rFonts w:ascii="Times New Roman" w:hAnsi="Times New Roman"/>
          <w:bCs/>
          <w:iCs/>
          <w:sz w:val="28"/>
          <w:szCs w:val="28"/>
        </w:rPr>
        <w:t xml:space="preserve">ерритории </w:t>
      </w:r>
      <w:r w:rsidR="00AA183E" w:rsidRPr="00F4400D">
        <w:rPr>
          <w:rFonts w:ascii="Times New Roman" w:hAnsi="Times New Roman"/>
          <w:bCs/>
          <w:iCs/>
          <w:sz w:val="28"/>
          <w:szCs w:val="28"/>
        </w:rPr>
        <w:t>Чановского района</w:t>
      </w:r>
      <w:r w:rsidRPr="00F4400D">
        <w:rPr>
          <w:rFonts w:ascii="Times New Roman" w:hAnsi="Times New Roman"/>
          <w:bCs/>
          <w:iCs/>
          <w:sz w:val="28"/>
          <w:szCs w:val="28"/>
        </w:rPr>
        <w:t xml:space="preserve"> согласно </w:t>
      </w:r>
      <w:r w:rsidR="00601E47" w:rsidRPr="00F4400D">
        <w:rPr>
          <w:rFonts w:ascii="Times New Roman" w:hAnsi="Times New Roman"/>
          <w:bCs/>
          <w:iCs/>
          <w:sz w:val="28"/>
          <w:szCs w:val="28"/>
        </w:rPr>
        <w:t>Закону Российской Федерации от 21.02.1992 № 2395-1 «О недрах»</w:t>
      </w:r>
      <w:r w:rsidRPr="00F4400D">
        <w:rPr>
          <w:rFonts w:ascii="Times New Roman" w:hAnsi="Times New Roman"/>
          <w:bCs/>
          <w:iCs/>
          <w:sz w:val="28"/>
          <w:szCs w:val="28"/>
        </w:rPr>
        <w:t>, необходимо</w:t>
      </w:r>
      <w:r w:rsidR="00DF54DF" w:rsidRPr="00F4400D">
        <w:rPr>
          <w:rFonts w:ascii="Times New Roman" w:hAnsi="Times New Roman"/>
          <w:bCs/>
          <w:iCs/>
          <w:sz w:val="28"/>
          <w:szCs w:val="28"/>
        </w:rPr>
        <w:t xml:space="preserve"> обеспечить</w:t>
      </w:r>
      <w:r w:rsidRPr="00F4400D">
        <w:rPr>
          <w:rFonts w:ascii="Times New Roman" w:hAnsi="Times New Roman"/>
          <w:bCs/>
          <w:iCs/>
          <w:sz w:val="28"/>
          <w:szCs w:val="28"/>
        </w:rPr>
        <w:t>:</w:t>
      </w:r>
    </w:p>
    <w:p w:rsidR="00DF54DF" w:rsidRPr="00F4400D" w:rsidRDefault="00DF54DF" w:rsidP="00DF54DF">
      <w:pPr>
        <w:numPr>
          <w:ilvl w:val="0"/>
          <w:numId w:val="14"/>
        </w:numPr>
        <w:tabs>
          <w:tab w:val="clear" w:pos="1429"/>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соблюдение законодательства, норм</w:t>
      </w:r>
      <w:r w:rsidR="009A5E75" w:rsidRPr="00F4400D">
        <w:rPr>
          <w:rFonts w:ascii="Times New Roman" w:hAnsi="Times New Roman"/>
          <w:sz w:val="28"/>
          <w:szCs w:val="28"/>
        </w:rPr>
        <w:t xml:space="preserve"> и п</w:t>
      </w:r>
      <w:r w:rsidRPr="00F4400D">
        <w:rPr>
          <w:rFonts w:ascii="Times New Roman" w:hAnsi="Times New Roman"/>
          <w:sz w:val="28"/>
          <w:szCs w:val="28"/>
        </w:rPr>
        <w:t>равил</w:t>
      </w:r>
      <w:r w:rsidR="009A5E75" w:rsidRPr="00F4400D">
        <w:rPr>
          <w:rFonts w:ascii="Times New Roman" w:hAnsi="Times New Roman"/>
          <w:sz w:val="28"/>
          <w:szCs w:val="28"/>
        </w:rPr>
        <w:t xml:space="preserve"> в о</w:t>
      </w:r>
      <w:r w:rsidRPr="00F4400D">
        <w:rPr>
          <w:rFonts w:ascii="Times New Roman" w:hAnsi="Times New Roman"/>
          <w:sz w:val="28"/>
          <w:szCs w:val="28"/>
        </w:rPr>
        <w:t>бласти использования</w:t>
      </w:r>
      <w:r w:rsidR="009A5E75" w:rsidRPr="00F4400D">
        <w:rPr>
          <w:rFonts w:ascii="Times New Roman" w:hAnsi="Times New Roman"/>
          <w:sz w:val="28"/>
          <w:szCs w:val="28"/>
        </w:rPr>
        <w:t xml:space="preserve"> и о</w:t>
      </w:r>
      <w:r w:rsidRPr="00F4400D">
        <w:rPr>
          <w:rFonts w:ascii="Times New Roman" w:hAnsi="Times New Roman"/>
          <w:sz w:val="28"/>
          <w:szCs w:val="28"/>
        </w:rPr>
        <w:t>храны недр;</w:t>
      </w:r>
    </w:p>
    <w:p w:rsidR="00DF54DF" w:rsidRPr="00F4400D" w:rsidRDefault="00DF54DF" w:rsidP="00DF54DF">
      <w:pPr>
        <w:numPr>
          <w:ilvl w:val="0"/>
          <w:numId w:val="14"/>
        </w:numPr>
        <w:tabs>
          <w:tab w:val="clear" w:pos="1429"/>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соблюдение требований технических проектов, планов или схем развития горных работ, недопущение сверхнормативных потерь, разубоживания</w:t>
      </w:r>
      <w:r w:rsidR="009A5E75" w:rsidRPr="00F4400D">
        <w:rPr>
          <w:rFonts w:ascii="Times New Roman" w:hAnsi="Times New Roman"/>
          <w:sz w:val="28"/>
          <w:szCs w:val="28"/>
        </w:rPr>
        <w:t xml:space="preserve"> и в</w:t>
      </w:r>
      <w:r w:rsidRPr="00F4400D">
        <w:rPr>
          <w:rFonts w:ascii="Times New Roman" w:hAnsi="Times New Roman"/>
          <w:sz w:val="28"/>
          <w:szCs w:val="28"/>
        </w:rPr>
        <w:t>ыборочной отработки полезных ископаемых;</w:t>
      </w:r>
    </w:p>
    <w:p w:rsidR="00DF54DF" w:rsidRPr="00F4400D" w:rsidRDefault="00DF54DF" w:rsidP="00DF54DF">
      <w:pPr>
        <w:numPr>
          <w:ilvl w:val="0"/>
          <w:numId w:val="14"/>
        </w:numPr>
        <w:tabs>
          <w:tab w:val="clear" w:pos="1429"/>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ведение геологической, маркшейдерской</w:t>
      </w:r>
      <w:r w:rsidR="009A5E75" w:rsidRPr="00F4400D">
        <w:rPr>
          <w:rFonts w:ascii="Times New Roman" w:hAnsi="Times New Roman"/>
          <w:sz w:val="28"/>
          <w:szCs w:val="28"/>
        </w:rPr>
        <w:t xml:space="preserve"> и и</w:t>
      </w:r>
      <w:r w:rsidRPr="00F4400D">
        <w:rPr>
          <w:rFonts w:ascii="Times New Roman" w:hAnsi="Times New Roman"/>
          <w:sz w:val="28"/>
          <w:szCs w:val="28"/>
        </w:rPr>
        <w:t>ной документации</w:t>
      </w:r>
      <w:r w:rsidR="009A5E75" w:rsidRPr="00F4400D">
        <w:rPr>
          <w:rFonts w:ascii="Times New Roman" w:hAnsi="Times New Roman"/>
          <w:sz w:val="28"/>
          <w:szCs w:val="28"/>
        </w:rPr>
        <w:t xml:space="preserve"> в п</w:t>
      </w:r>
      <w:r w:rsidRPr="00F4400D">
        <w:rPr>
          <w:rFonts w:ascii="Times New Roman" w:hAnsi="Times New Roman"/>
          <w:sz w:val="28"/>
          <w:szCs w:val="28"/>
        </w:rPr>
        <w:t>роцессе всех видов пользования недрами;</w:t>
      </w:r>
    </w:p>
    <w:p w:rsidR="00DF54DF" w:rsidRPr="00F4400D" w:rsidRDefault="00DF54DF" w:rsidP="00DF54DF">
      <w:pPr>
        <w:numPr>
          <w:ilvl w:val="0"/>
          <w:numId w:val="14"/>
        </w:numPr>
        <w:tabs>
          <w:tab w:val="clear" w:pos="1429"/>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представление геологической информации</w:t>
      </w:r>
      <w:r w:rsidR="009A5E75" w:rsidRPr="00F4400D">
        <w:rPr>
          <w:rFonts w:ascii="Times New Roman" w:hAnsi="Times New Roman"/>
          <w:sz w:val="28"/>
          <w:szCs w:val="28"/>
        </w:rPr>
        <w:t xml:space="preserve"> о н</w:t>
      </w:r>
      <w:r w:rsidRPr="00F4400D">
        <w:rPr>
          <w:rFonts w:ascii="Times New Roman" w:hAnsi="Times New Roman"/>
          <w:sz w:val="28"/>
          <w:szCs w:val="28"/>
        </w:rPr>
        <w:t>едрах</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со с</w:t>
      </w:r>
      <w:r w:rsidR="00601E47" w:rsidRPr="00F4400D">
        <w:rPr>
          <w:rFonts w:ascii="Times New Roman" w:hAnsi="Times New Roman"/>
          <w:sz w:val="28"/>
          <w:szCs w:val="28"/>
        </w:rPr>
        <w:t>татьёй</w:t>
      </w:r>
      <w:r w:rsidRPr="00F4400D">
        <w:rPr>
          <w:rFonts w:ascii="Times New Roman" w:hAnsi="Times New Roman"/>
          <w:sz w:val="28"/>
          <w:szCs w:val="28"/>
        </w:rPr>
        <w:t xml:space="preserve"> 27 настоящего Закона</w:t>
      </w:r>
      <w:r w:rsidR="009A5E75" w:rsidRPr="00F4400D">
        <w:rPr>
          <w:rFonts w:ascii="Times New Roman" w:hAnsi="Times New Roman"/>
          <w:sz w:val="28"/>
          <w:szCs w:val="28"/>
        </w:rPr>
        <w:t xml:space="preserve"> в ф</w:t>
      </w:r>
      <w:r w:rsidRPr="00F4400D">
        <w:rPr>
          <w:rFonts w:ascii="Times New Roman" w:hAnsi="Times New Roman"/>
          <w:sz w:val="28"/>
          <w:szCs w:val="28"/>
        </w:rPr>
        <w:t>едеральный фонд геологической информации</w:t>
      </w:r>
      <w:r w:rsidR="009A5E75" w:rsidRPr="00F4400D">
        <w:rPr>
          <w:rFonts w:ascii="Times New Roman" w:hAnsi="Times New Roman"/>
          <w:sz w:val="28"/>
          <w:szCs w:val="28"/>
        </w:rPr>
        <w:t xml:space="preserve"> и е</w:t>
      </w:r>
      <w:r w:rsidRPr="00F4400D">
        <w:rPr>
          <w:rFonts w:ascii="Times New Roman" w:hAnsi="Times New Roman"/>
          <w:sz w:val="28"/>
          <w:szCs w:val="28"/>
        </w:rPr>
        <w:t>го территориальные фонды,</w:t>
      </w:r>
      <w:r w:rsidR="009A5E75" w:rsidRPr="00F4400D">
        <w:rPr>
          <w:rFonts w:ascii="Times New Roman" w:hAnsi="Times New Roman"/>
          <w:sz w:val="28"/>
          <w:szCs w:val="28"/>
        </w:rPr>
        <w:t xml:space="preserve"> а т</w:t>
      </w:r>
      <w:r w:rsidRPr="00F4400D">
        <w:rPr>
          <w:rFonts w:ascii="Times New Roman" w:hAnsi="Times New Roman"/>
          <w:sz w:val="28"/>
          <w:szCs w:val="28"/>
        </w:rPr>
        <w:t>акже</w:t>
      </w:r>
      <w:r w:rsidR="009A5E75" w:rsidRPr="00F4400D">
        <w:rPr>
          <w:rFonts w:ascii="Times New Roman" w:hAnsi="Times New Roman"/>
          <w:sz w:val="28"/>
          <w:szCs w:val="28"/>
        </w:rPr>
        <w:t xml:space="preserve"> в ф</w:t>
      </w:r>
      <w:r w:rsidRPr="00F4400D">
        <w:rPr>
          <w:rFonts w:ascii="Times New Roman" w:hAnsi="Times New Roman"/>
          <w:sz w:val="28"/>
          <w:szCs w:val="28"/>
        </w:rPr>
        <w:t>онды геологической информации субъектов Российской Федерации, если пользование недрами осуществляется</w:t>
      </w:r>
      <w:r w:rsidR="009A5E75" w:rsidRPr="00F4400D">
        <w:rPr>
          <w:rFonts w:ascii="Times New Roman" w:hAnsi="Times New Roman"/>
          <w:sz w:val="28"/>
          <w:szCs w:val="28"/>
        </w:rPr>
        <w:t xml:space="preserve"> на у</w:t>
      </w:r>
      <w:r w:rsidRPr="00F4400D">
        <w:rPr>
          <w:rFonts w:ascii="Times New Roman" w:hAnsi="Times New Roman"/>
          <w:sz w:val="28"/>
          <w:szCs w:val="28"/>
        </w:rPr>
        <w:t>частках недр местного значения;</w:t>
      </w:r>
    </w:p>
    <w:p w:rsidR="00DF54DF" w:rsidRPr="00F4400D" w:rsidRDefault="00DF54DF" w:rsidP="00DF54DF">
      <w:pPr>
        <w:numPr>
          <w:ilvl w:val="0"/>
          <w:numId w:val="14"/>
        </w:numPr>
        <w:tabs>
          <w:tab w:val="clear" w:pos="1429"/>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представление достоверных данных</w:t>
      </w:r>
      <w:r w:rsidR="009A5E75" w:rsidRPr="00F4400D">
        <w:rPr>
          <w:rFonts w:ascii="Times New Roman" w:hAnsi="Times New Roman"/>
          <w:sz w:val="28"/>
          <w:szCs w:val="28"/>
        </w:rPr>
        <w:t xml:space="preserve"> о р</w:t>
      </w:r>
      <w:r w:rsidRPr="00F4400D">
        <w:rPr>
          <w:rFonts w:ascii="Times New Roman" w:hAnsi="Times New Roman"/>
          <w:sz w:val="28"/>
          <w:szCs w:val="28"/>
        </w:rPr>
        <w:t>азведанных, извлекаемых</w:t>
      </w:r>
      <w:r w:rsidR="009A5E75" w:rsidRPr="00F4400D">
        <w:rPr>
          <w:rFonts w:ascii="Times New Roman" w:hAnsi="Times New Roman"/>
          <w:sz w:val="28"/>
          <w:szCs w:val="28"/>
        </w:rPr>
        <w:t xml:space="preserve"> и о</w:t>
      </w:r>
      <w:r w:rsidRPr="00F4400D">
        <w:rPr>
          <w:rFonts w:ascii="Times New Roman" w:hAnsi="Times New Roman"/>
          <w:sz w:val="28"/>
          <w:szCs w:val="28"/>
        </w:rPr>
        <w:t>ставляемых</w:t>
      </w:r>
      <w:r w:rsidR="009A5E75" w:rsidRPr="00F4400D">
        <w:rPr>
          <w:rFonts w:ascii="Times New Roman" w:hAnsi="Times New Roman"/>
          <w:sz w:val="28"/>
          <w:szCs w:val="28"/>
        </w:rPr>
        <w:t xml:space="preserve"> в н</w:t>
      </w:r>
      <w:r w:rsidRPr="00F4400D">
        <w:rPr>
          <w:rFonts w:ascii="Times New Roman" w:hAnsi="Times New Roman"/>
          <w:sz w:val="28"/>
          <w:szCs w:val="28"/>
        </w:rPr>
        <w:t>едрах запасах полезных ископаемых, содержащихся</w:t>
      </w:r>
      <w:r w:rsidR="009A5E75" w:rsidRPr="00F4400D">
        <w:rPr>
          <w:rFonts w:ascii="Times New Roman" w:hAnsi="Times New Roman"/>
          <w:sz w:val="28"/>
          <w:szCs w:val="28"/>
        </w:rPr>
        <w:t xml:space="preserve"> в н</w:t>
      </w:r>
      <w:r w:rsidRPr="00F4400D">
        <w:rPr>
          <w:rFonts w:ascii="Times New Roman" w:hAnsi="Times New Roman"/>
          <w:sz w:val="28"/>
          <w:szCs w:val="28"/>
        </w:rPr>
        <w:t>их компонентах,</w:t>
      </w:r>
      <w:r w:rsidR="009A5E75" w:rsidRPr="00F4400D">
        <w:rPr>
          <w:rFonts w:ascii="Times New Roman" w:hAnsi="Times New Roman"/>
          <w:sz w:val="28"/>
          <w:szCs w:val="28"/>
        </w:rPr>
        <w:t xml:space="preserve"> об и</w:t>
      </w:r>
      <w:r w:rsidRPr="00F4400D">
        <w:rPr>
          <w:rFonts w:ascii="Times New Roman" w:hAnsi="Times New Roman"/>
          <w:sz w:val="28"/>
          <w:szCs w:val="28"/>
        </w:rPr>
        <w:t>спользовании недр</w:t>
      </w:r>
      <w:r w:rsidR="009A5E75" w:rsidRPr="00F4400D">
        <w:rPr>
          <w:rFonts w:ascii="Times New Roman" w:hAnsi="Times New Roman"/>
          <w:sz w:val="28"/>
          <w:szCs w:val="28"/>
        </w:rPr>
        <w:t xml:space="preserve"> в ц</w:t>
      </w:r>
      <w:r w:rsidRPr="00F4400D">
        <w:rPr>
          <w:rFonts w:ascii="Times New Roman" w:hAnsi="Times New Roman"/>
          <w:sz w:val="28"/>
          <w:szCs w:val="28"/>
        </w:rPr>
        <w:t>елях,</w:t>
      </w:r>
      <w:r w:rsidR="009A5E75" w:rsidRPr="00F4400D">
        <w:rPr>
          <w:rFonts w:ascii="Times New Roman" w:hAnsi="Times New Roman"/>
          <w:sz w:val="28"/>
          <w:szCs w:val="28"/>
        </w:rPr>
        <w:t xml:space="preserve"> не с</w:t>
      </w:r>
      <w:r w:rsidRPr="00F4400D">
        <w:rPr>
          <w:rFonts w:ascii="Times New Roman" w:hAnsi="Times New Roman"/>
          <w:sz w:val="28"/>
          <w:szCs w:val="28"/>
        </w:rPr>
        <w:t>вязанных</w:t>
      </w:r>
      <w:r w:rsidR="009A5E75" w:rsidRPr="00F4400D">
        <w:rPr>
          <w:rFonts w:ascii="Times New Roman" w:hAnsi="Times New Roman"/>
          <w:sz w:val="28"/>
          <w:szCs w:val="28"/>
        </w:rPr>
        <w:t xml:space="preserve"> с д</w:t>
      </w:r>
      <w:r w:rsidRPr="00F4400D">
        <w:rPr>
          <w:rFonts w:ascii="Times New Roman" w:hAnsi="Times New Roman"/>
          <w:sz w:val="28"/>
          <w:szCs w:val="28"/>
        </w:rPr>
        <w:t>обычей полезных ископаемых,</w:t>
      </w:r>
      <w:r w:rsidR="009A5E75" w:rsidRPr="00F4400D">
        <w:rPr>
          <w:rFonts w:ascii="Times New Roman" w:hAnsi="Times New Roman"/>
          <w:sz w:val="28"/>
          <w:szCs w:val="28"/>
        </w:rPr>
        <w:t xml:space="preserve"> в ф</w:t>
      </w:r>
      <w:r w:rsidRPr="00F4400D">
        <w:rPr>
          <w:rFonts w:ascii="Times New Roman" w:hAnsi="Times New Roman"/>
          <w:sz w:val="28"/>
          <w:szCs w:val="28"/>
        </w:rPr>
        <w:t>едеральный фонд геологической информации</w:t>
      </w:r>
      <w:r w:rsidR="009A5E75" w:rsidRPr="00F4400D">
        <w:rPr>
          <w:rFonts w:ascii="Times New Roman" w:hAnsi="Times New Roman"/>
          <w:sz w:val="28"/>
          <w:szCs w:val="28"/>
        </w:rPr>
        <w:t xml:space="preserve"> и е</w:t>
      </w:r>
      <w:r w:rsidRPr="00F4400D">
        <w:rPr>
          <w:rFonts w:ascii="Times New Roman" w:hAnsi="Times New Roman"/>
          <w:sz w:val="28"/>
          <w:szCs w:val="28"/>
        </w:rPr>
        <w:t>го территориальные фонды,</w:t>
      </w:r>
      <w:r w:rsidR="009A5E75" w:rsidRPr="00F4400D">
        <w:rPr>
          <w:rFonts w:ascii="Times New Roman" w:hAnsi="Times New Roman"/>
          <w:sz w:val="28"/>
          <w:szCs w:val="28"/>
        </w:rPr>
        <w:t xml:space="preserve"> а т</w:t>
      </w:r>
      <w:r w:rsidRPr="00F4400D">
        <w:rPr>
          <w:rFonts w:ascii="Times New Roman" w:hAnsi="Times New Roman"/>
          <w:sz w:val="28"/>
          <w:szCs w:val="28"/>
        </w:rPr>
        <w:t>акже</w:t>
      </w:r>
      <w:r w:rsidR="009A5E75" w:rsidRPr="00F4400D">
        <w:rPr>
          <w:rFonts w:ascii="Times New Roman" w:hAnsi="Times New Roman"/>
          <w:sz w:val="28"/>
          <w:szCs w:val="28"/>
        </w:rPr>
        <w:t xml:space="preserve"> в ф</w:t>
      </w:r>
      <w:r w:rsidRPr="00F4400D">
        <w:rPr>
          <w:rFonts w:ascii="Times New Roman" w:hAnsi="Times New Roman"/>
          <w:sz w:val="28"/>
          <w:szCs w:val="28"/>
        </w:rPr>
        <w:t>онды геологической информации субъектов Российской Федерации, если пользование недрами осуществляется</w:t>
      </w:r>
      <w:r w:rsidR="009A5E75" w:rsidRPr="00F4400D">
        <w:rPr>
          <w:rFonts w:ascii="Times New Roman" w:hAnsi="Times New Roman"/>
          <w:sz w:val="28"/>
          <w:szCs w:val="28"/>
        </w:rPr>
        <w:t xml:space="preserve"> на у</w:t>
      </w:r>
      <w:r w:rsidRPr="00F4400D">
        <w:rPr>
          <w:rFonts w:ascii="Times New Roman" w:hAnsi="Times New Roman"/>
          <w:sz w:val="28"/>
          <w:szCs w:val="28"/>
        </w:rPr>
        <w:t>частках недр местного значения,</w:t>
      </w:r>
      <w:r w:rsidR="009A5E75" w:rsidRPr="00F4400D">
        <w:rPr>
          <w:rFonts w:ascii="Times New Roman" w:hAnsi="Times New Roman"/>
          <w:sz w:val="28"/>
          <w:szCs w:val="28"/>
        </w:rPr>
        <w:t xml:space="preserve"> в о</w:t>
      </w:r>
      <w:r w:rsidRPr="00F4400D">
        <w:rPr>
          <w:rFonts w:ascii="Times New Roman" w:hAnsi="Times New Roman"/>
          <w:sz w:val="28"/>
          <w:szCs w:val="28"/>
        </w:rPr>
        <w:t>рганы государственной статистики;</w:t>
      </w:r>
    </w:p>
    <w:p w:rsidR="00DF54DF" w:rsidRPr="00F4400D" w:rsidRDefault="00DF54DF" w:rsidP="00DF54DF">
      <w:pPr>
        <w:numPr>
          <w:ilvl w:val="0"/>
          <w:numId w:val="14"/>
        </w:numPr>
        <w:tabs>
          <w:tab w:val="clear" w:pos="1429"/>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безопасное ведение работ, связанных</w:t>
      </w:r>
      <w:r w:rsidR="009A5E75" w:rsidRPr="00F4400D">
        <w:rPr>
          <w:rFonts w:ascii="Times New Roman" w:hAnsi="Times New Roman"/>
          <w:sz w:val="28"/>
          <w:szCs w:val="28"/>
        </w:rPr>
        <w:t xml:space="preserve"> с п</w:t>
      </w:r>
      <w:r w:rsidRPr="00F4400D">
        <w:rPr>
          <w:rFonts w:ascii="Times New Roman" w:hAnsi="Times New Roman"/>
          <w:sz w:val="28"/>
          <w:szCs w:val="28"/>
        </w:rPr>
        <w:t>ользованием недрами;</w:t>
      </w:r>
    </w:p>
    <w:p w:rsidR="00DF54DF" w:rsidRPr="00F4400D" w:rsidRDefault="00DF54DF" w:rsidP="00DF54DF">
      <w:pPr>
        <w:numPr>
          <w:ilvl w:val="0"/>
          <w:numId w:val="14"/>
        </w:numPr>
        <w:tabs>
          <w:tab w:val="clear" w:pos="1429"/>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соблюдение требований</w:t>
      </w:r>
      <w:r w:rsidR="009A5E75" w:rsidRPr="00F4400D">
        <w:rPr>
          <w:rFonts w:ascii="Times New Roman" w:hAnsi="Times New Roman"/>
          <w:sz w:val="28"/>
          <w:szCs w:val="28"/>
        </w:rPr>
        <w:t xml:space="preserve"> по р</w:t>
      </w:r>
      <w:r w:rsidRPr="00F4400D">
        <w:rPr>
          <w:rFonts w:ascii="Times New Roman" w:hAnsi="Times New Roman"/>
          <w:sz w:val="28"/>
          <w:szCs w:val="28"/>
        </w:rPr>
        <w:t>ациональному использованию</w:t>
      </w:r>
      <w:r w:rsidR="009A5E75" w:rsidRPr="00F4400D">
        <w:rPr>
          <w:rFonts w:ascii="Times New Roman" w:hAnsi="Times New Roman"/>
          <w:sz w:val="28"/>
          <w:szCs w:val="28"/>
        </w:rPr>
        <w:t xml:space="preserve"> и о</w:t>
      </w:r>
      <w:r w:rsidRPr="00F4400D">
        <w:rPr>
          <w:rFonts w:ascii="Times New Roman" w:hAnsi="Times New Roman"/>
          <w:sz w:val="28"/>
          <w:szCs w:val="28"/>
        </w:rPr>
        <w:t>хране недр, безопасному ведению работ, связанных</w:t>
      </w:r>
      <w:r w:rsidR="009A5E75" w:rsidRPr="00F4400D">
        <w:rPr>
          <w:rFonts w:ascii="Times New Roman" w:hAnsi="Times New Roman"/>
          <w:sz w:val="28"/>
          <w:szCs w:val="28"/>
        </w:rPr>
        <w:t xml:space="preserve"> с п</w:t>
      </w:r>
      <w:r w:rsidRPr="00F4400D">
        <w:rPr>
          <w:rFonts w:ascii="Times New Roman" w:hAnsi="Times New Roman"/>
          <w:sz w:val="28"/>
          <w:szCs w:val="28"/>
        </w:rPr>
        <w:t>ользованием недрами, охране окружающей среды;</w:t>
      </w:r>
    </w:p>
    <w:p w:rsidR="00DF54DF" w:rsidRPr="00F4400D" w:rsidRDefault="00DF54DF" w:rsidP="00DF54DF">
      <w:pPr>
        <w:numPr>
          <w:ilvl w:val="0"/>
          <w:numId w:val="14"/>
        </w:numPr>
        <w:tabs>
          <w:tab w:val="clear" w:pos="1429"/>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lastRenderedPageBreak/>
        <w:t>приведение участков земли</w:t>
      </w:r>
      <w:r w:rsidR="009A5E75" w:rsidRPr="00F4400D">
        <w:rPr>
          <w:rFonts w:ascii="Times New Roman" w:hAnsi="Times New Roman"/>
          <w:sz w:val="28"/>
          <w:szCs w:val="28"/>
        </w:rPr>
        <w:t xml:space="preserve"> и д</w:t>
      </w:r>
      <w:r w:rsidRPr="00F4400D">
        <w:rPr>
          <w:rFonts w:ascii="Times New Roman" w:hAnsi="Times New Roman"/>
          <w:sz w:val="28"/>
          <w:szCs w:val="28"/>
        </w:rPr>
        <w:t>ругих природных объектов, нарушенных при пользовании недрами,</w:t>
      </w:r>
      <w:r w:rsidR="009A5E75" w:rsidRPr="00F4400D">
        <w:rPr>
          <w:rFonts w:ascii="Times New Roman" w:hAnsi="Times New Roman"/>
          <w:sz w:val="28"/>
          <w:szCs w:val="28"/>
        </w:rPr>
        <w:t xml:space="preserve"> в с</w:t>
      </w:r>
      <w:r w:rsidRPr="00F4400D">
        <w:rPr>
          <w:rFonts w:ascii="Times New Roman" w:hAnsi="Times New Roman"/>
          <w:sz w:val="28"/>
          <w:szCs w:val="28"/>
        </w:rPr>
        <w:t>остояние, пригодное для</w:t>
      </w:r>
      <w:r w:rsidR="009A5E75" w:rsidRPr="00F4400D">
        <w:rPr>
          <w:rFonts w:ascii="Times New Roman" w:hAnsi="Times New Roman"/>
          <w:sz w:val="28"/>
          <w:szCs w:val="28"/>
        </w:rPr>
        <w:t xml:space="preserve"> их д</w:t>
      </w:r>
      <w:r w:rsidRPr="00F4400D">
        <w:rPr>
          <w:rFonts w:ascii="Times New Roman" w:hAnsi="Times New Roman"/>
          <w:sz w:val="28"/>
          <w:szCs w:val="28"/>
        </w:rPr>
        <w:t>альнейшего использования;</w:t>
      </w:r>
    </w:p>
    <w:p w:rsidR="00DF54DF" w:rsidRPr="00F4400D" w:rsidRDefault="00601E47" w:rsidP="00DF54DF">
      <w:pPr>
        <w:numPr>
          <w:ilvl w:val="0"/>
          <w:numId w:val="14"/>
        </w:numPr>
        <w:tabs>
          <w:tab w:val="clear" w:pos="1429"/>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б</w:t>
      </w:r>
      <w:r w:rsidR="00DF54DF" w:rsidRPr="00F4400D">
        <w:rPr>
          <w:rFonts w:ascii="Times New Roman" w:hAnsi="Times New Roman"/>
          <w:sz w:val="28"/>
          <w:szCs w:val="28"/>
        </w:rPr>
        <w:t>езопасность горных выработок, буровых скважин</w:t>
      </w:r>
      <w:r w:rsidR="009A5E75" w:rsidRPr="00F4400D">
        <w:rPr>
          <w:rFonts w:ascii="Times New Roman" w:hAnsi="Times New Roman"/>
          <w:sz w:val="28"/>
          <w:szCs w:val="28"/>
        </w:rPr>
        <w:t xml:space="preserve"> и и</w:t>
      </w:r>
      <w:r w:rsidR="00DF54DF" w:rsidRPr="00F4400D">
        <w:rPr>
          <w:rFonts w:ascii="Times New Roman" w:hAnsi="Times New Roman"/>
          <w:sz w:val="28"/>
          <w:szCs w:val="28"/>
        </w:rPr>
        <w:t>ных связанных</w:t>
      </w:r>
      <w:r w:rsidR="009A5E75" w:rsidRPr="00F4400D">
        <w:rPr>
          <w:rFonts w:ascii="Times New Roman" w:hAnsi="Times New Roman"/>
          <w:sz w:val="28"/>
          <w:szCs w:val="28"/>
        </w:rPr>
        <w:t xml:space="preserve"> с п</w:t>
      </w:r>
      <w:r w:rsidR="00DF54DF" w:rsidRPr="00F4400D">
        <w:rPr>
          <w:rFonts w:ascii="Times New Roman" w:hAnsi="Times New Roman"/>
          <w:sz w:val="28"/>
          <w:szCs w:val="28"/>
        </w:rPr>
        <w:t>ользованием недрами сооружений, расположенных</w:t>
      </w:r>
      <w:r w:rsidR="009A5E75" w:rsidRPr="00F4400D">
        <w:rPr>
          <w:rFonts w:ascii="Times New Roman" w:hAnsi="Times New Roman"/>
          <w:sz w:val="28"/>
          <w:szCs w:val="28"/>
        </w:rPr>
        <w:t xml:space="preserve"> в г</w:t>
      </w:r>
      <w:r w:rsidR="00DF54DF" w:rsidRPr="00F4400D">
        <w:rPr>
          <w:rFonts w:ascii="Times New Roman" w:hAnsi="Times New Roman"/>
          <w:sz w:val="28"/>
          <w:szCs w:val="28"/>
        </w:rPr>
        <w:t>раницах предоставленного</w:t>
      </w:r>
      <w:r w:rsidR="009A5E75" w:rsidRPr="00F4400D">
        <w:rPr>
          <w:rFonts w:ascii="Times New Roman" w:hAnsi="Times New Roman"/>
          <w:sz w:val="28"/>
          <w:szCs w:val="28"/>
        </w:rPr>
        <w:t xml:space="preserve"> в п</w:t>
      </w:r>
      <w:r w:rsidR="00DF54DF" w:rsidRPr="00F4400D">
        <w:rPr>
          <w:rFonts w:ascii="Times New Roman" w:hAnsi="Times New Roman"/>
          <w:sz w:val="28"/>
          <w:szCs w:val="28"/>
        </w:rPr>
        <w:t>ользование участка недр;</w:t>
      </w:r>
    </w:p>
    <w:p w:rsidR="00DF54DF" w:rsidRPr="00F4400D" w:rsidRDefault="00DF54DF" w:rsidP="00DF54DF">
      <w:pPr>
        <w:numPr>
          <w:ilvl w:val="0"/>
          <w:numId w:val="14"/>
        </w:numPr>
        <w:tabs>
          <w:tab w:val="clear" w:pos="1429"/>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сохранность разведочных горных выработок</w:t>
      </w:r>
      <w:r w:rsidR="009A5E75" w:rsidRPr="00F4400D">
        <w:rPr>
          <w:rFonts w:ascii="Times New Roman" w:hAnsi="Times New Roman"/>
          <w:sz w:val="28"/>
          <w:szCs w:val="28"/>
        </w:rPr>
        <w:t xml:space="preserve"> и б</w:t>
      </w:r>
      <w:r w:rsidRPr="00F4400D">
        <w:rPr>
          <w:rFonts w:ascii="Times New Roman" w:hAnsi="Times New Roman"/>
          <w:sz w:val="28"/>
          <w:szCs w:val="28"/>
        </w:rPr>
        <w:t>уровых скважин, которые могут быть использованы при разработке месторождений и (или)</w:t>
      </w:r>
      <w:r w:rsidR="009A5E75" w:rsidRPr="00F4400D">
        <w:rPr>
          <w:rFonts w:ascii="Times New Roman" w:hAnsi="Times New Roman"/>
          <w:sz w:val="28"/>
          <w:szCs w:val="28"/>
        </w:rPr>
        <w:t xml:space="preserve"> в и</w:t>
      </w:r>
      <w:r w:rsidRPr="00F4400D">
        <w:rPr>
          <w:rFonts w:ascii="Times New Roman" w:hAnsi="Times New Roman"/>
          <w:sz w:val="28"/>
          <w:szCs w:val="28"/>
        </w:rPr>
        <w:t>ных хозяйственных целях; ликвидацию</w:t>
      </w:r>
      <w:r w:rsidR="009A5E75" w:rsidRPr="00F4400D">
        <w:rPr>
          <w:rFonts w:ascii="Times New Roman" w:hAnsi="Times New Roman"/>
          <w:sz w:val="28"/>
          <w:szCs w:val="28"/>
        </w:rPr>
        <w:t xml:space="preserve"> в у</w:t>
      </w:r>
      <w:r w:rsidRPr="00F4400D">
        <w:rPr>
          <w:rFonts w:ascii="Times New Roman" w:hAnsi="Times New Roman"/>
          <w:sz w:val="28"/>
          <w:szCs w:val="28"/>
        </w:rPr>
        <w:t>становленном порядке горных выработок</w:t>
      </w:r>
      <w:r w:rsidR="009A5E75" w:rsidRPr="00F4400D">
        <w:rPr>
          <w:rFonts w:ascii="Times New Roman" w:hAnsi="Times New Roman"/>
          <w:sz w:val="28"/>
          <w:szCs w:val="28"/>
        </w:rPr>
        <w:t xml:space="preserve"> и б</w:t>
      </w:r>
      <w:r w:rsidRPr="00F4400D">
        <w:rPr>
          <w:rFonts w:ascii="Times New Roman" w:hAnsi="Times New Roman"/>
          <w:sz w:val="28"/>
          <w:szCs w:val="28"/>
        </w:rPr>
        <w:t>уровых скважин,</w:t>
      </w:r>
      <w:r w:rsidR="009A5E75" w:rsidRPr="00F4400D">
        <w:rPr>
          <w:rFonts w:ascii="Times New Roman" w:hAnsi="Times New Roman"/>
          <w:sz w:val="28"/>
          <w:szCs w:val="28"/>
        </w:rPr>
        <w:t xml:space="preserve"> не п</w:t>
      </w:r>
      <w:r w:rsidRPr="00F4400D">
        <w:rPr>
          <w:rFonts w:ascii="Times New Roman" w:hAnsi="Times New Roman"/>
          <w:sz w:val="28"/>
          <w:szCs w:val="28"/>
        </w:rPr>
        <w:t>одлежащих использованию;</w:t>
      </w:r>
    </w:p>
    <w:p w:rsidR="00DF54DF" w:rsidRPr="00F4400D" w:rsidRDefault="00DF54DF" w:rsidP="00DF54DF">
      <w:pPr>
        <w:numPr>
          <w:ilvl w:val="0"/>
          <w:numId w:val="14"/>
        </w:numPr>
        <w:tabs>
          <w:tab w:val="clear" w:pos="1429"/>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выполнение условий, установленных лицензией или соглашением</w:t>
      </w:r>
      <w:r w:rsidR="009A5E75" w:rsidRPr="00F4400D">
        <w:rPr>
          <w:rFonts w:ascii="Times New Roman" w:hAnsi="Times New Roman"/>
          <w:sz w:val="28"/>
          <w:szCs w:val="28"/>
        </w:rPr>
        <w:t xml:space="preserve"> о р</w:t>
      </w:r>
      <w:r w:rsidRPr="00F4400D">
        <w:rPr>
          <w:rFonts w:ascii="Times New Roman" w:hAnsi="Times New Roman"/>
          <w:sz w:val="28"/>
          <w:szCs w:val="28"/>
        </w:rPr>
        <w:t>азделе продукции, своевременное</w:t>
      </w:r>
      <w:r w:rsidR="009A5E75" w:rsidRPr="00F4400D">
        <w:rPr>
          <w:rFonts w:ascii="Times New Roman" w:hAnsi="Times New Roman"/>
          <w:sz w:val="28"/>
          <w:szCs w:val="28"/>
        </w:rPr>
        <w:t xml:space="preserve"> и п</w:t>
      </w:r>
      <w:r w:rsidRPr="00F4400D">
        <w:rPr>
          <w:rFonts w:ascii="Times New Roman" w:hAnsi="Times New Roman"/>
          <w:sz w:val="28"/>
          <w:szCs w:val="28"/>
        </w:rPr>
        <w:t>равильное внесение платежей</w:t>
      </w:r>
      <w:r w:rsidR="009A5E75" w:rsidRPr="00F4400D">
        <w:rPr>
          <w:rFonts w:ascii="Times New Roman" w:hAnsi="Times New Roman"/>
          <w:sz w:val="28"/>
          <w:szCs w:val="28"/>
        </w:rPr>
        <w:t xml:space="preserve"> за п</w:t>
      </w:r>
      <w:r w:rsidRPr="00F4400D">
        <w:rPr>
          <w:rFonts w:ascii="Times New Roman" w:hAnsi="Times New Roman"/>
          <w:sz w:val="28"/>
          <w:szCs w:val="28"/>
        </w:rPr>
        <w:t>ользование недрами;</w:t>
      </w:r>
    </w:p>
    <w:p w:rsidR="00DF54DF" w:rsidRPr="00F4400D" w:rsidRDefault="00DF54DF" w:rsidP="00DF54DF">
      <w:pPr>
        <w:numPr>
          <w:ilvl w:val="0"/>
          <w:numId w:val="14"/>
        </w:numPr>
        <w:tabs>
          <w:tab w:val="clear" w:pos="1429"/>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сохранность ценных</w:t>
      </w:r>
      <w:r w:rsidR="009A5E75" w:rsidRPr="00F4400D">
        <w:rPr>
          <w:rFonts w:ascii="Times New Roman" w:hAnsi="Times New Roman"/>
          <w:sz w:val="28"/>
          <w:szCs w:val="28"/>
        </w:rPr>
        <w:t xml:space="preserve"> и о</w:t>
      </w:r>
      <w:r w:rsidRPr="00F4400D">
        <w:rPr>
          <w:rFonts w:ascii="Times New Roman" w:hAnsi="Times New Roman"/>
          <w:sz w:val="28"/>
          <w:szCs w:val="28"/>
        </w:rPr>
        <w:t>пасных грузов, геологической, маркшейдерской</w:t>
      </w:r>
      <w:r w:rsidR="009A5E75" w:rsidRPr="00F4400D">
        <w:rPr>
          <w:rFonts w:ascii="Times New Roman" w:hAnsi="Times New Roman"/>
          <w:sz w:val="28"/>
          <w:szCs w:val="28"/>
        </w:rPr>
        <w:t xml:space="preserve"> и и</w:t>
      </w:r>
      <w:r w:rsidRPr="00F4400D">
        <w:rPr>
          <w:rFonts w:ascii="Times New Roman" w:hAnsi="Times New Roman"/>
          <w:sz w:val="28"/>
          <w:szCs w:val="28"/>
        </w:rPr>
        <w:t>ной документации, специальной корреспонденции,</w:t>
      </w:r>
      <w:r w:rsidR="009A5E75" w:rsidRPr="00F4400D">
        <w:rPr>
          <w:rFonts w:ascii="Times New Roman" w:hAnsi="Times New Roman"/>
          <w:sz w:val="28"/>
          <w:szCs w:val="28"/>
        </w:rPr>
        <w:t xml:space="preserve"> а т</w:t>
      </w:r>
      <w:r w:rsidRPr="00F4400D">
        <w:rPr>
          <w:rFonts w:ascii="Times New Roman" w:hAnsi="Times New Roman"/>
          <w:sz w:val="28"/>
          <w:szCs w:val="28"/>
        </w:rPr>
        <w:t xml:space="preserve">акже грузов, содержащих носители сведений, </w:t>
      </w:r>
      <w:r w:rsidR="00601E47" w:rsidRPr="00F4400D">
        <w:rPr>
          <w:rFonts w:ascii="Times New Roman" w:hAnsi="Times New Roman"/>
          <w:sz w:val="28"/>
          <w:szCs w:val="28"/>
        </w:rPr>
        <w:t>отнесённых</w:t>
      </w:r>
      <w:r w:rsidR="009A5E75" w:rsidRPr="00F4400D">
        <w:rPr>
          <w:rFonts w:ascii="Times New Roman" w:hAnsi="Times New Roman"/>
          <w:sz w:val="28"/>
          <w:szCs w:val="28"/>
        </w:rPr>
        <w:t xml:space="preserve"> к г</w:t>
      </w:r>
      <w:r w:rsidRPr="00F4400D">
        <w:rPr>
          <w:rFonts w:ascii="Times New Roman" w:hAnsi="Times New Roman"/>
          <w:sz w:val="28"/>
          <w:szCs w:val="28"/>
        </w:rPr>
        <w:t>осударственной тайне;</w:t>
      </w:r>
    </w:p>
    <w:p w:rsidR="00995D52" w:rsidRPr="00F4400D" w:rsidRDefault="00DF54DF" w:rsidP="00DF54DF">
      <w:pPr>
        <w:numPr>
          <w:ilvl w:val="0"/>
          <w:numId w:val="14"/>
        </w:numPr>
        <w:tabs>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исключение негативного воздействия</w:t>
      </w:r>
      <w:r w:rsidR="009A5E75" w:rsidRPr="00F4400D">
        <w:rPr>
          <w:rFonts w:ascii="Times New Roman" w:hAnsi="Times New Roman"/>
          <w:sz w:val="28"/>
          <w:szCs w:val="28"/>
        </w:rPr>
        <w:t xml:space="preserve"> на о</w:t>
      </w:r>
      <w:r w:rsidRPr="00F4400D">
        <w:rPr>
          <w:rFonts w:ascii="Times New Roman" w:hAnsi="Times New Roman"/>
          <w:sz w:val="28"/>
          <w:szCs w:val="28"/>
        </w:rPr>
        <w:t>кружающую среду при размещении</w:t>
      </w:r>
      <w:r w:rsidR="009A5E75" w:rsidRPr="00F4400D">
        <w:rPr>
          <w:rFonts w:ascii="Times New Roman" w:hAnsi="Times New Roman"/>
          <w:sz w:val="28"/>
          <w:szCs w:val="28"/>
        </w:rPr>
        <w:t xml:space="preserve"> в п</w:t>
      </w:r>
      <w:r w:rsidRPr="00F4400D">
        <w:rPr>
          <w:rFonts w:ascii="Times New Roman" w:hAnsi="Times New Roman"/>
          <w:sz w:val="28"/>
          <w:szCs w:val="28"/>
        </w:rPr>
        <w:t>ластах горных пород попутных вод</w:t>
      </w:r>
      <w:r w:rsidR="009A5E75" w:rsidRPr="00F4400D">
        <w:rPr>
          <w:rFonts w:ascii="Times New Roman" w:hAnsi="Times New Roman"/>
          <w:sz w:val="28"/>
          <w:szCs w:val="28"/>
        </w:rPr>
        <w:t xml:space="preserve"> и в</w:t>
      </w:r>
      <w:r w:rsidRPr="00F4400D">
        <w:rPr>
          <w:rFonts w:ascii="Times New Roman" w:hAnsi="Times New Roman"/>
          <w:sz w:val="28"/>
          <w:szCs w:val="28"/>
        </w:rPr>
        <w:t>од, использованных пользователями недр для собственных производственных</w:t>
      </w:r>
      <w:r w:rsidR="009A5E75" w:rsidRPr="00F4400D">
        <w:rPr>
          <w:rFonts w:ascii="Times New Roman" w:hAnsi="Times New Roman"/>
          <w:sz w:val="28"/>
          <w:szCs w:val="28"/>
        </w:rPr>
        <w:t xml:space="preserve"> и т</w:t>
      </w:r>
      <w:r w:rsidRPr="00F4400D">
        <w:rPr>
          <w:rFonts w:ascii="Times New Roman" w:hAnsi="Times New Roman"/>
          <w:sz w:val="28"/>
          <w:szCs w:val="28"/>
        </w:rPr>
        <w:t>ехнологических нужд.</w:t>
      </w:r>
      <w:r w:rsidR="00995D52" w:rsidRPr="00F4400D">
        <w:rPr>
          <w:rFonts w:ascii="Times New Roman" w:hAnsi="Times New Roman"/>
          <w:sz w:val="28"/>
          <w:szCs w:val="28"/>
        </w:rPr>
        <w:t xml:space="preserve"> </w:t>
      </w:r>
    </w:p>
    <w:p w:rsidR="00FE1BF0" w:rsidRPr="00F4400D" w:rsidRDefault="00FE1BF0" w:rsidP="00FE1BF0">
      <w:pPr>
        <w:spacing w:after="0" w:line="240" w:lineRule="auto"/>
        <w:ind w:firstLine="709"/>
        <w:jc w:val="both"/>
        <w:rPr>
          <w:rFonts w:ascii="Times New Roman" w:hAnsi="Times New Roman"/>
          <w:bCs/>
          <w:iCs/>
          <w:sz w:val="28"/>
          <w:szCs w:val="28"/>
        </w:rPr>
      </w:pPr>
      <w:r w:rsidRPr="00F4400D">
        <w:rPr>
          <w:rFonts w:ascii="Times New Roman" w:hAnsi="Times New Roman"/>
          <w:bCs/>
          <w:iCs/>
          <w:sz w:val="28"/>
          <w:szCs w:val="28"/>
        </w:rPr>
        <w:t>Согласно статье 25 З</w:t>
      </w:r>
      <w:r w:rsidR="00995D52" w:rsidRPr="00F4400D">
        <w:rPr>
          <w:rFonts w:ascii="Times New Roman" w:hAnsi="Times New Roman"/>
          <w:bCs/>
          <w:iCs/>
          <w:sz w:val="28"/>
          <w:szCs w:val="28"/>
        </w:rPr>
        <w:t>акон</w:t>
      </w:r>
      <w:r w:rsidR="00601E47" w:rsidRPr="00F4400D">
        <w:rPr>
          <w:rFonts w:ascii="Times New Roman" w:hAnsi="Times New Roman"/>
          <w:bCs/>
          <w:iCs/>
          <w:sz w:val="28"/>
          <w:szCs w:val="28"/>
        </w:rPr>
        <w:t>а</w:t>
      </w:r>
      <w:r w:rsidR="00995D52" w:rsidRPr="00F4400D">
        <w:rPr>
          <w:rFonts w:ascii="Times New Roman" w:hAnsi="Times New Roman"/>
          <w:bCs/>
          <w:iCs/>
          <w:sz w:val="28"/>
          <w:szCs w:val="28"/>
        </w:rPr>
        <w:t xml:space="preserve"> Российской Федерации </w:t>
      </w:r>
      <w:r w:rsidR="00601E47" w:rsidRPr="00F4400D">
        <w:rPr>
          <w:rFonts w:ascii="Times New Roman" w:hAnsi="Times New Roman"/>
          <w:bCs/>
          <w:iCs/>
          <w:sz w:val="28"/>
          <w:szCs w:val="28"/>
        </w:rPr>
        <w:t>от 21.02.1992 № 2395-1 «О недрах»</w:t>
      </w:r>
      <w:r w:rsidRPr="00F4400D">
        <w:rPr>
          <w:rFonts w:ascii="Times New Roman" w:hAnsi="Times New Roman"/>
          <w:bCs/>
          <w:iCs/>
          <w:sz w:val="28"/>
          <w:szCs w:val="28"/>
        </w:rPr>
        <w:t>,</w:t>
      </w:r>
      <w:r w:rsidRPr="00F4400D">
        <w:rPr>
          <w:rFonts w:ascii="Times New Roman" w:hAnsi="Times New Roman"/>
          <w:bCs/>
          <w:i/>
          <w:iCs/>
          <w:sz w:val="28"/>
          <w:szCs w:val="28"/>
        </w:rPr>
        <w:t xml:space="preserve"> </w:t>
      </w:r>
      <w:r w:rsidRPr="00F4400D">
        <w:rPr>
          <w:rFonts w:ascii="Times New Roman" w:hAnsi="Times New Roman"/>
          <w:bCs/>
          <w:iCs/>
          <w:sz w:val="28"/>
          <w:szCs w:val="28"/>
        </w:rPr>
        <w:t>проектирование</w:t>
      </w:r>
      <w:r w:rsidR="009A5E75" w:rsidRPr="00F4400D">
        <w:rPr>
          <w:rFonts w:ascii="Times New Roman" w:hAnsi="Times New Roman"/>
          <w:bCs/>
          <w:iCs/>
          <w:sz w:val="28"/>
          <w:szCs w:val="28"/>
        </w:rPr>
        <w:t xml:space="preserve"> и с</w:t>
      </w:r>
      <w:r w:rsidRPr="00F4400D">
        <w:rPr>
          <w:rFonts w:ascii="Times New Roman" w:hAnsi="Times New Roman"/>
          <w:bCs/>
          <w:iCs/>
          <w:sz w:val="28"/>
          <w:szCs w:val="28"/>
        </w:rPr>
        <w:t xml:space="preserve">троительство </w:t>
      </w:r>
      <w:r w:rsidR="00995D52" w:rsidRPr="00F4400D">
        <w:rPr>
          <w:rFonts w:ascii="Times New Roman" w:hAnsi="Times New Roman"/>
          <w:bCs/>
          <w:iCs/>
          <w:sz w:val="28"/>
          <w:szCs w:val="28"/>
        </w:rPr>
        <w:t>населённых</w:t>
      </w:r>
      <w:r w:rsidRPr="00F4400D">
        <w:rPr>
          <w:rFonts w:ascii="Times New Roman" w:hAnsi="Times New Roman"/>
          <w:bCs/>
          <w:iCs/>
          <w:sz w:val="28"/>
          <w:szCs w:val="28"/>
        </w:rPr>
        <w:t xml:space="preserve"> пунктов, промышленных комплексов</w:t>
      </w:r>
      <w:r w:rsidR="009A5E75" w:rsidRPr="00F4400D">
        <w:rPr>
          <w:rFonts w:ascii="Times New Roman" w:hAnsi="Times New Roman"/>
          <w:bCs/>
          <w:iCs/>
          <w:sz w:val="28"/>
          <w:szCs w:val="28"/>
        </w:rPr>
        <w:t xml:space="preserve"> и д</w:t>
      </w:r>
      <w:r w:rsidRPr="00F4400D">
        <w:rPr>
          <w:rFonts w:ascii="Times New Roman" w:hAnsi="Times New Roman"/>
          <w:bCs/>
          <w:iCs/>
          <w:sz w:val="28"/>
          <w:szCs w:val="28"/>
        </w:rPr>
        <w:t>ругих хозяйственных объектов разрешается только после получения заключения федерального органа управления государственным фондом недр или его территориального органа</w:t>
      </w:r>
      <w:r w:rsidR="009A5E75" w:rsidRPr="00F4400D">
        <w:rPr>
          <w:rFonts w:ascii="Times New Roman" w:hAnsi="Times New Roman"/>
          <w:bCs/>
          <w:iCs/>
          <w:sz w:val="28"/>
          <w:szCs w:val="28"/>
        </w:rPr>
        <w:t xml:space="preserve"> об о</w:t>
      </w:r>
      <w:r w:rsidRPr="00F4400D">
        <w:rPr>
          <w:rFonts w:ascii="Times New Roman" w:hAnsi="Times New Roman"/>
          <w:bCs/>
          <w:iCs/>
          <w:sz w:val="28"/>
          <w:szCs w:val="28"/>
        </w:rPr>
        <w:t>тсутствии полезных ископаемых</w:t>
      </w:r>
      <w:r w:rsidR="009A5E75" w:rsidRPr="00F4400D">
        <w:rPr>
          <w:rFonts w:ascii="Times New Roman" w:hAnsi="Times New Roman"/>
          <w:bCs/>
          <w:iCs/>
          <w:sz w:val="28"/>
          <w:szCs w:val="28"/>
        </w:rPr>
        <w:t xml:space="preserve"> в н</w:t>
      </w:r>
      <w:r w:rsidRPr="00F4400D">
        <w:rPr>
          <w:rFonts w:ascii="Times New Roman" w:hAnsi="Times New Roman"/>
          <w:bCs/>
          <w:iCs/>
          <w:sz w:val="28"/>
          <w:szCs w:val="28"/>
        </w:rPr>
        <w:t>едрах под участком предстоящего строительства.</w:t>
      </w:r>
    </w:p>
    <w:p w:rsidR="00FE1BF0" w:rsidRPr="00F4400D" w:rsidRDefault="00FE1BF0" w:rsidP="00FE1BF0">
      <w:pPr>
        <w:spacing w:after="0" w:line="240" w:lineRule="auto"/>
        <w:ind w:firstLine="709"/>
        <w:jc w:val="both"/>
        <w:rPr>
          <w:rFonts w:ascii="Times New Roman" w:hAnsi="Times New Roman"/>
          <w:bCs/>
          <w:iCs/>
          <w:sz w:val="28"/>
          <w:szCs w:val="28"/>
        </w:rPr>
      </w:pPr>
      <w:r w:rsidRPr="00F4400D">
        <w:rPr>
          <w:rFonts w:ascii="Times New Roman" w:hAnsi="Times New Roman"/>
          <w:bCs/>
          <w:iCs/>
          <w:sz w:val="28"/>
          <w:szCs w:val="28"/>
        </w:rPr>
        <w:t>При проектировании застройки</w:t>
      </w:r>
      <w:r w:rsidR="009A5E75" w:rsidRPr="00F4400D">
        <w:rPr>
          <w:rFonts w:ascii="Times New Roman" w:hAnsi="Times New Roman"/>
          <w:bCs/>
          <w:iCs/>
          <w:sz w:val="28"/>
          <w:szCs w:val="28"/>
        </w:rPr>
        <w:t xml:space="preserve"> в п</w:t>
      </w:r>
      <w:r w:rsidRPr="00F4400D">
        <w:rPr>
          <w:rFonts w:ascii="Times New Roman" w:hAnsi="Times New Roman"/>
          <w:bCs/>
          <w:iCs/>
          <w:sz w:val="28"/>
          <w:szCs w:val="28"/>
        </w:rPr>
        <w:t>ределах площадей залегания полезных ископаемых необходимо получить разрешение недропользователя.</w:t>
      </w:r>
      <w:r w:rsidR="009A5E75" w:rsidRPr="00F4400D">
        <w:rPr>
          <w:rFonts w:ascii="Times New Roman" w:hAnsi="Times New Roman"/>
          <w:bCs/>
          <w:iCs/>
          <w:sz w:val="28"/>
          <w:szCs w:val="28"/>
        </w:rPr>
        <w:t xml:space="preserve"> В с</w:t>
      </w:r>
      <w:r w:rsidRPr="00F4400D">
        <w:rPr>
          <w:rFonts w:ascii="Times New Roman" w:hAnsi="Times New Roman"/>
          <w:bCs/>
          <w:iCs/>
          <w:sz w:val="28"/>
          <w:szCs w:val="28"/>
        </w:rPr>
        <w:t>оответствии</w:t>
      </w:r>
      <w:r w:rsidR="009A5E75" w:rsidRPr="00F4400D">
        <w:rPr>
          <w:rFonts w:ascii="Times New Roman" w:hAnsi="Times New Roman"/>
          <w:bCs/>
          <w:iCs/>
          <w:sz w:val="28"/>
          <w:szCs w:val="28"/>
        </w:rPr>
        <w:t xml:space="preserve"> со с</w:t>
      </w:r>
      <w:r w:rsidR="00995D52" w:rsidRPr="00F4400D">
        <w:rPr>
          <w:rFonts w:ascii="Times New Roman" w:hAnsi="Times New Roman"/>
          <w:bCs/>
          <w:iCs/>
          <w:sz w:val="28"/>
          <w:szCs w:val="28"/>
        </w:rPr>
        <w:t>татьёй</w:t>
      </w:r>
      <w:r w:rsidRPr="00F4400D">
        <w:rPr>
          <w:rFonts w:ascii="Times New Roman" w:hAnsi="Times New Roman"/>
          <w:bCs/>
          <w:iCs/>
          <w:sz w:val="28"/>
          <w:szCs w:val="28"/>
        </w:rPr>
        <w:t xml:space="preserve"> 7 Закона Российской Федерации </w:t>
      </w:r>
      <w:r w:rsidR="00601E47" w:rsidRPr="00F4400D">
        <w:rPr>
          <w:rFonts w:ascii="Times New Roman" w:hAnsi="Times New Roman"/>
          <w:bCs/>
          <w:iCs/>
          <w:sz w:val="28"/>
          <w:szCs w:val="28"/>
        </w:rPr>
        <w:t>от 21.02.1992 № 2395-1 «О недрах»</w:t>
      </w:r>
      <w:r w:rsidRPr="00F4400D">
        <w:rPr>
          <w:rFonts w:ascii="Times New Roman" w:hAnsi="Times New Roman"/>
          <w:bCs/>
          <w:iCs/>
          <w:sz w:val="28"/>
          <w:szCs w:val="28"/>
        </w:rPr>
        <w:t>, любая деятельность, связанная</w:t>
      </w:r>
      <w:r w:rsidR="009A5E75" w:rsidRPr="00F4400D">
        <w:rPr>
          <w:rFonts w:ascii="Times New Roman" w:hAnsi="Times New Roman"/>
          <w:bCs/>
          <w:iCs/>
          <w:sz w:val="28"/>
          <w:szCs w:val="28"/>
        </w:rPr>
        <w:t xml:space="preserve"> с п</w:t>
      </w:r>
      <w:r w:rsidRPr="00F4400D">
        <w:rPr>
          <w:rFonts w:ascii="Times New Roman" w:hAnsi="Times New Roman"/>
          <w:bCs/>
          <w:iCs/>
          <w:sz w:val="28"/>
          <w:szCs w:val="28"/>
        </w:rPr>
        <w:t>ользованием недрами</w:t>
      </w:r>
      <w:r w:rsidR="009A5E75" w:rsidRPr="00F4400D">
        <w:rPr>
          <w:rFonts w:ascii="Times New Roman" w:hAnsi="Times New Roman"/>
          <w:bCs/>
          <w:iCs/>
          <w:sz w:val="28"/>
          <w:szCs w:val="28"/>
        </w:rPr>
        <w:t xml:space="preserve"> в г</w:t>
      </w:r>
      <w:r w:rsidRPr="00F4400D">
        <w:rPr>
          <w:rFonts w:ascii="Times New Roman" w:hAnsi="Times New Roman"/>
          <w:bCs/>
          <w:iCs/>
          <w:sz w:val="28"/>
          <w:szCs w:val="28"/>
        </w:rPr>
        <w:t>раницах горного отвода, может осуществляться только</w:t>
      </w:r>
      <w:r w:rsidR="009A5E75" w:rsidRPr="00F4400D">
        <w:rPr>
          <w:rFonts w:ascii="Times New Roman" w:hAnsi="Times New Roman"/>
          <w:bCs/>
          <w:iCs/>
          <w:sz w:val="28"/>
          <w:szCs w:val="28"/>
        </w:rPr>
        <w:t xml:space="preserve"> с с</w:t>
      </w:r>
      <w:r w:rsidRPr="00F4400D">
        <w:rPr>
          <w:rFonts w:ascii="Times New Roman" w:hAnsi="Times New Roman"/>
          <w:bCs/>
          <w:iCs/>
          <w:sz w:val="28"/>
          <w:szCs w:val="28"/>
        </w:rPr>
        <w:t>огласия пользователя недр, которому</w:t>
      </w:r>
      <w:r w:rsidR="009A5E75" w:rsidRPr="00F4400D">
        <w:rPr>
          <w:rFonts w:ascii="Times New Roman" w:hAnsi="Times New Roman"/>
          <w:bCs/>
          <w:iCs/>
          <w:sz w:val="28"/>
          <w:szCs w:val="28"/>
        </w:rPr>
        <w:t xml:space="preserve"> он п</w:t>
      </w:r>
      <w:r w:rsidRPr="00F4400D">
        <w:rPr>
          <w:rFonts w:ascii="Times New Roman" w:hAnsi="Times New Roman"/>
          <w:bCs/>
          <w:iCs/>
          <w:sz w:val="28"/>
          <w:szCs w:val="28"/>
        </w:rPr>
        <w:t>редоставлен.</w:t>
      </w:r>
    </w:p>
    <w:p w:rsidR="00FE1BF0" w:rsidRPr="00F4400D" w:rsidRDefault="00FE1BF0" w:rsidP="00FE1BF0">
      <w:pPr>
        <w:spacing w:after="0" w:line="240" w:lineRule="auto"/>
        <w:rPr>
          <w:rFonts w:ascii="Arial" w:hAnsi="Arial" w:cs="Arial"/>
          <w:sz w:val="16"/>
          <w:szCs w:val="16"/>
          <w:lang w:eastAsia="ru-RU"/>
        </w:rPr>
      </w:pPr>
    </w:p>
    <w:p w:rsidR="00FE1BF0" w:rsidRPr="00F4400D" w:rsidRDefault="00FE1BF0" w:rsidP="00DB7653">
      <w:pPr>
        <w:pStyle w:val="2"/>
        <w:numPr>
          <w:ilvl w:val="1"/>
          <w:numId w:val="55"/>
        </w:numPr>
        <w:tabs>
          <w:tab w:val="clear" w:pos="794"/>
          <w:tab w:val="num" w:pos="993"/>
        </w:tabs>
        <w:spacing w:before="240"/>
        <w:ind w:left="993" w:hanging="633"/>
        <w:jc w:val="both"/>
        <w:rPr>
          <w:b/>
        </w:rPr>
      </w:pPr>
      <w:bookmarkStart w:id="209" w:name="_Toc54546823"/>
      <w:r w:rsidRPr="00F4400D">
        <w:rPr>
          <w:b/>
        </w:rPr>
        <w:t>Иные зоны, установленные</w:t>
      </w:r>
      <w:r w:rsidR="009A5E75" w:rsidRPr="00F4400D">
        <w:rPr>
          <w:b/>
        </w:rPr>
        <w:t xml:space="preserve"> в с</w:t>
      </w:r>
      <w:r w:rsidRPr="00F4400D">
        <w:rPr>
          <w:b/>
        </w:rPr>
        <w:t>оответствии</w:t>
      </w:r>
      <w:r w:rsidR="009A5E75" w:rsidRPr="00F4400D">
        <w:rPr>
          <w:b/>
        </w:rPr>
        <w:t xml:space="preserve"> с з</w:t>
      </w:r>
      <w:r w:rsidRPr="00F4400D">
        <w:rPr>
          <w:b/>
        </w:rPr>
        <w:t>аконодательством Российской Федерации</w:t>
      </w:r>
      <w:r w:rsidR="009A5E75" w:rsidRPr="00F4400D">
        <w:rPr>
          <w:b/>
        </w:rPr>
        <w:t xml:space="preserve"> и з</w:t>
      </w:r>
      <w:r w:rsidRPr="00F4400D">
        <w:rPr>
          <w:b/>
        </w:rPr>
        <w:t>аконодательством субъектов Российской Федерации</w:t>
      </w:r>
      <w:bookmarkEnd w:id="209"/>
    </w:p>
    <w:p w:rsidR="00FE1BF0" w:rsidRPr="00F4400D" w:rsidRDefault="00FE1BF0" w:rsidP="00FE1BF0">
      <w:pPr>
        <w:spacing w:after="0" w:line="240" w:lineRule="auto"/>
        <w:rPr>
          <w:rFonts w:ascii="Arial" w:hAnsi="Arial" w:cs="Arial"/>
          <w:sz w:val="16"/>
          <w:szCs w:val="16"/>
          <w:lang w:eastAsia="ru-RU"/>
        </w:rPr>
      </w:pPr>
    </w:p>
    <w:p w:rsidR="004D4D68" w:rsidRPr="00F4400D" w:rsidRDefault="004D4D68" w:rsidP="00FE1BF0">
      <w:pPr>
        <w:spacing w:after="0" w:line="240" w:lineRule="auto"/>
        <w:ind w:firstLine="709"/>
        <w:jc w:val="both"/>
        <w:rPr>
          <w:rFonts w:ascii="Times New Roman" w:hAnsi="Times New Roman"/>
          <w:bCs/>
          <w:i/>
          <w:iCs/>
          <w:sz w:val="28"/>
          <w:szCs w:val="28"/>
          <w:u w:val="single"/>
        </w:rPr>
      </w:pPr>
      <w:r w:rsidRPr="00F4400D">
        <w:rPr>
          <w:rFonts w:ascii="Times New Roman" w:hAnsi="Times New Roman"/>
          <w:bCs/>
          <w:i/>
          <w:iCs/>
          <w:sz w:val="28"/>
          <w:szCs w:val="28"/>
          <w:u w:val="single"/>
        </w:rPr>
        <w:t>Водный бассейн</w:t>
      </w:r>
    </w:p>
    <w:p w:rsidR="004D4D68" w:rsidRPr="00F4400D" w:rsidRDefault="004D4D68" w:rsidP="00FE1BF0">
      <w:pPr>
        <w:spacing w:after="0" w:line="240" w:lineRule="auto"/>
        <w:ind w:firstLine="709"/>
        <w:jc w:val="both"/>
        <w:rPr>
          <w:rFonts w:ascii="Times New Roman" w:hAnsi="Times New Roman"/>
          <w:bCs/>
          <w:iCs/>
          <w:sz w:val="28"/>
          <w:szCs w:val="28"/>
        </w:rPr>
      </w:pPr>
      <w:r w:rsidRPr="00F4400D">
        <w:rPr>
          <w:rFonts w:ascii="Times New Roman" w:hAnsi="Times New Roman"/>
          <w:bCs/>
          <w:iCs/>
          <w:sz w:val="28"/>
          <w:szCs w:val="28"/>
        </w:rPr>
        <w:t>Основными источниками загрязнения поверхностных</w:t>
      </w:r>
      <w:r w:rsidR="009A5E75" w:rsidRPr="00F4400D">
        <w:rPr>
          <w:rFonts w:ascii="Times New Roman" w:hAnsi="Times New Roman"/>
          <w:bCs/>
          <w:iCs/>
          <w:sz w:val="28"/>
          <w:szCs w:val="28"/>
        </w:rPr>
        <w:t xml:space="preserve"> и п</w:t>
      </w:r>
      <w:r w:rsidRPr="00F4400D">
        <w:rPr>
          <w:rFonts w:ascii="Times New Roman" w:hAnsi="Times New Roman"/>
          <w:bCs/>
          <w:iCs/>
          <w:sz w:val="28"/>
          <w:szCs w:val="28"/>
        </w:rPr>
        <w:t>одземных вод являются: поверхностный сток</w:t>
      </w:r>
      <w:r w:rsidR="009A5E75" w:rsidRPr="00F4400D">
        <w:rPr>
          <w:rFonts w:ascii="Times New Roman" w:hAnsi="Times New Roman"/>
          <w:bCs/>
          <w:iCs/>
          <w:sz w:val="28"/>
          <w:szCs w:val="28"/>
        </w:rPr>
        <w:t xml:space="preserve"> с с</w:t>
      </w:r>
      <w:r w:rsidRPr="00F4400D">
        <w:rPr>
          <w:rFonts w:ascii="Times New Roman" w:hAnsi="Times New Roman"/>
          <w:bCs/>
          <w:iCs/>
          <w:sz w:val="28"/>
          <w:szCs w:val="28"/>
        </w:rPr>
        <w:t>елитебных, коммунально-складских, сельскохозяйственных</w:t>
      </w:r>
      <w:r w:rsidR="009A5E75" w:rsidRPr="00F4400D">
        <w:rPr>
          <w:rFonts w:ascii="Times New Roman" w:hAnsi="Times New Roman"/>
          <w:bCs/>
          <w:iCs/>
          <w:sz w:val="28"/>
          <w:szCs w:val="28"/>
        </w:rPr>
        <w:t xml:space="preserve"> и п</w:t>
      </w:r>
      <w:r w:rsidRPr="00F4400D">
        <w:rPr>
          <w:rFonts w:ascii="Times New Roman" w:hAnsi="Times New Roman"/>
          <w:bCs/>
          <w:iCs/>
          <w:sz w:val="28"/>
          <w:szCs w:val="28"/>
        </w:rPr>
        <w:t>роизводственных территорий, неорганизованный сброс неочищенных ливневых вод</w:t>
      </w:r>
      <w:r w:rsidR="009A5E75" w:rsidRPr="00F4400D">
        <w:rPr>
          <w:rFonts w:ascii="Times New Roman" w:hAnsi="Times New Roman"/>
          <w:bCs/>
          <w:iCs/>
          <w:sz w:val="28"/>
          <w:szCs w:val="28"/>
        </w:rPr>
        <w:t xml:space="preserve"> с т</w:t>
      </w:r>
      <w:r w:rsidRPr="00F4400D">
        <w:rPr>
          <w:rFonts w:ascii="Times New Roman" w:hAnsi="Times New Roman"/>
          <w:bCs/>
          <w:iCs/>
          <w:sz w:val="28"/>
          <w:szCs w:val="28"/>
        </w:rPr>
        <w:t>ерриторий,</w:t>
      </w:r>
      <w:r w:rsidR="009A5E75" w:rsidRPr="00F4400D">
        <w:rPr>
          <w:rFonts w:ascii="Times New Roman" w:hAnsi="Times New Roman"/>
          <w:bCs/>
          <w:iCs/>
          <w:sz w:val="28"/>
          <w:szCs w:val="28"/>
        </w:rPr>
        <w:t xml:space="preserve"> не и</w:t>
      </w:r>
      <w:r w:rsidRPr="00F4400D">
        <w:rPr>
          <w:rFonts w:ascii="Times New Roman" w:hAnsi="Times New Roman"/>
          <w:bCs/>
          <w:iCs/>
          <w:sz w:val="28"/>
          <w:szCs w:val="28"/>
        </w:rPr>
        <w:t>меющих ливневой канализации,</w:t>
      </w:r>
      <w:r w:rsidR="009A5E75" w:rsidRPr="00F4400D">
        <w:rPr>
          <w:rFonts w:ascii="Times New Roman" w:hAnsi="Times New Roman"/>
          <w:bCs/>
          <w:iCs/>
          <w:sz w:val="28"/>
          <w:szCs w:val="28"/>
        </w:rPr>
        <w:t xml:space="preserve"> </w:t>
      </w:r>
      <w:r w:rsidR="009A5E75" w:rsidRPr="00F4400D">
        <w:rPr>
          <w:rFonts w:ascii="Times New Roman" w:hAnsi="Times New Roman"/>
          <w:bCs/>
          <w:iCs/>
          <w:sz w:val="28"/>
          <w:szCs w:val="28"/>
        </w:rPr>
        <w:lastRenderedPageBreak/>
        <w:t>а т</w:t>
      </w:r>
      <w:r w:rsidRPr="00F4400D">
        <w:rPr>
          <w:rFonts w:ascii="Times New Roman" w:hAnsi="Times New Roman"/>
          <w:bCs/>
          <w:iCs/>
          <w:sz w:val="28"/>
          <w:szCs w:val="28"/>
        </w:rPr>
        <w:t>акже отсутствие централизованной системы хозяйственно-фекальной канализации.</w:t>
      </w:r>
    </w:p>
    <w:p w:rsidR="000E3AEB" w:rsidRPr="00F4400D" w:rsidRDefault="000E3AEB" w:rsidP="000E3AEB">
      <w:pPr>
        <w:spacing w:after="0" w:line="240" w:lineRule="auto"/>
        <w:ind w:firstLine="709"/>
        <w:jc w:val="both"/>
        <w:rPr>
          <w:rFonts w:ascii="Times New Roman" w:hAnsi="Times New Roman"/>
          <w:bCs/>
          <w:iCs/>
          <w:sz w:val="28"/>
          <w:szCs w:val="28"/>
        </w:rPr>
      </w:pPr>
      <w:r w:rsidRPr="00F4400D">
        <w:rPr>
          <w:rFonts w:ascii="Times New Roman" w:hAnsi="Times New Roman"/>
          <w:bCs/>
          <w:iCs/>
          <w:sz w:val="28"/>
          <w:szCs w:val="28"/>
        </w:rPr>
        <w:t>Актуальность проблемы охраны водных ресурсов продиктована всё возрастающей экологической нагрузкой на поверхностные водные источники и включает следующие аспекты:</w:t>
      </w:r>
    </w:p>
    <w:p w:rsidR="000E3AEB" w:rsidRPr="00F4400D" w:rsidRDefault="000E3AEB" w:rsidP="000E3AEB">
      <w:pPr>
        <w:numPr>
          <w:ilvl w:val="0"/>
          <w:numId w:val="14"/>
        </w:numPr>
        <w:tabs>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обеспечение населения качественной водой в необходимых количествах;</w:t>
      </w:r>
    </w:p>
    <w:p w:rsidR="000E3AEB" w:rsidRPr="00F4400D" w:rsidRDefault="000E3AEB" w:rsidP="000E3AEB">
      <w:pPr>
        <w:numPr>
          <w:ilvl w:val="0"/>
          <w:numId w:val="14"/>
        </w:numPr>
        <w:tabs>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рациональное использование водных ресурсов;</w:t>
      </w:r>
    </w:p>
    <w:p w:rsidR="000E3AEB" w:rsidRPr="00F4400D" w:rsidRDefault="000E3AEB" w:rsidP="000E3AEB">
      <w:pPr>
        <w:numPr>
          <w:ilvl w:val="0"/>
          <w:numId w:val="14"/>
        </w:numPr>
        <w:tabs>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предотвращение загрязнения водоёмов;</w:t>
      </w:r>
    </w:p>
    <w:p w:rsidR="000E3AEB" w:rsidRPr="00F4400D" w:rsidRDefault="000E3AEB" w:rsidP="000E3AEB">
      <w:pPr>
        <w:numPr>
          <w:ilvl w:val="0"/>
          <w:numId w:val="14"/>
        </w:numPr>
        <w:tabs>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соблюдение специальных режимов на территориях санитарной охраны водоисточников и водоохранных зонах водоёмов;</w:t>
      </w:r>
    </w:p>
    <w:p w:rsidR="000E3AEB" w:rsidRPr="00F4400D" w:rsidRDefault="000E3AEB" w:rsidP="000E3AEB">
      <w:pPr>
        <w:numPr>
          <w:ilvl w:val="0"/>
          <w:numId w:val="14"/>
        </w:numPr>
        <w:tabs>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действенный контроль над использованием водных ресурсов и их качеством.</w:t>
      </w:r>
    </w:p>
    <w:p w:rsidR="00F3114F" w:rsidRPr="00F4400D" w:rsidRDefault="00F3114F" w:rsidP="00FE1BF0">
      <w:pPr>
        <w:spacing w:after="0" w:line="240" w:lineRule="auto"/>
        <w:ind w:firstLine="709"/>
        <w:jc w:val="both"/>
        <w:rPr>
          <w:rFonts w:ascii="Times New Roman" w:hAnsi="Times New Roman"/>
          <w:bCs/>
          <w:i/>
          <w:iCs/>
          <w:sz w:val="28"/>
          <w:szCs w:val="28"/>
          <w:u w:val="single"/>
        </w:rPr>
      </w:pPr>
      <w:r w:rsidRPr="00F4400D">
        <w:rPr>
          <w:rFonts w:ascii="Times New Roman" w:hAnsi="Times New Roman"/>
          <w:bCs/>
          <w:i/>
          <w:iCs/>
          <w:sz w:val="28"/>
          <w:szCs w:val="28"/>
          <w:u w:val="single"/>
        </w:rPr>
        <w:t>Атмосферный воздух</w:t>
      </w:r>
    </w:p>
    <w:p w:rsidR="00977B6E" w:rsidRPr="00F4400D" w:rsidRDefault="00977B6E" w:rsidP="00977B6E">
      <w:pPr>
        <w:spacing w:after="0" w:line="240" w:lineRule="auto"/>
        <w:ind w:firstLine="709"/>
        <w:jc w:val="both"/>
        <w:rPr>
          <w:rFonts w:ascii="Times New Roman" w:hAnsi="Times New Roman"/>
          <w:sz w:val="28"/>
          <w:szCs w:val="28"/>
        </w:rPr>
      </w:pPr>
      <w:r w:rsidRPr="00F4400D">
        <w:rPr>
          <w:rFonts w:ascii="Times New Roman" w:hAnsi="Times New Roman"/>
          <w:sz w:val="28"/>
          <w:szCs w:val="28"/>
        </w:rPr>
        <w:t>Состояние воздушного бассейна является одним</w:t>
      </w:r>
      <w:r w:rsidR="009A5E75" w:rsidRPr="00F4400D">
        <w:rPr>
          <w:rFonts w:ascii="Times New Roman" w:hAnsi="Times New Roman"/>
          <w:sz w:val="28"/>
          <w:szCs w:val="28"/>
        </w:rPr>
        <w:t xml:space="preserve"> из о</w:t>
      </w:r>
      <w:r w:rsidRPr="00F4400D">
        <w:rPr>
          <w:rFonts w:ascii="Times New Roman" w:hAnsi="Times New Roman"/>
          <w:sz w:val="28"/>
          <w:szCs w:val="28"/>
        </w:rPr>
        <w:t>сновных экологических факторов, определяющих экологическую ситуацию</w:t>
      </w:r>
      <w:r w:rsidR="009A5E75" w:rsidRPr="00F4400D">
        <w:rPr>
          <w:rFonts w:ascii="Times New Roman" w:hAnsi="Times New Roman"/>
          <w:sz w:val="28"/>
          <w:szCs w:val="28"/>
        </w:rPr>
        <w:t xml:space="preserve"> и у</w:t>
      </w:r>
      <w:r w:rsidRPr="00F4400D">
        <w:rPr>
          <w:rFonts w:ascii="Times New Roman" w:hAnsi="Times New Roman"/>
          <w:sz w:val="28"/>
          <w:szCs w:val="28"/>
        </w:rPr>
        <w:t>словия проживания населения.</w:t>
      </w:r>
    </w:p>
    <w:p w:rsidR="00FE1BF0" w:rsidRPr="00F4400D" w:rsidRDefault="00FE1BF0" w:rsidP="00FE1BF0">
      <w:pPr>
        <w:spacing w:after="0" w:line="240" w:lineRule="auto"/>
        <w:ind w:firstLine="709"/>
        <w:jc w:val="both"/>
        <w:rPr>
          <w:rFonts w:ascii="Times New Roman" w:hAnsi="Times New Roman"/>
          <w:bCs/>
          <w:iCs/>
          <w:sz w:val="28"/>
          <w:szCs w:val="28"/>
        </w:rPr>
      </w:pPr>
      <w:r w:rsidRPr="00F4400D">
        <w:rPr>
          <w:rFonts w:ascii="Times New Roman" w:hAnsi="Times New Roman"/>
          <w:bCs/>
          <w:iCs/>
          <w:sz w:val="28"/>
          <w:szCs w:val="28"/>
        </w:rPr>
        <w:t xml:space="preserve">Для проектируемой территории </w:t>
      </w:r>
      <w:r w:rsidR="00F3114F" w:rsidRPr="00F4400D">
        <w:rPr>
          <w:rFonts w:ascii="Times New Roman" w:hAnsi="Times New Roman"/>
          <w:bCs/>
          <w:iCs/>
          <w:sz w:val="28"/>
          <w:szCs w:val="28"/>
        </w:rPr>
        <w:t>–</w:t>
      </w:r>
      <w:r w:rsidRPr="00F4400D">
        <w:rPr>
          <w:rFonts w:ascii="Times New Roman" w:hAnsi="Times New Roman"/>
          <w:bCs/>
          <w:iCs/>
          <w:sz w:val="28"/>
          <w:szCs w:val="28"/>
        </w:rPr>
        <w:t xml:space="preserve"> это зоны атмосферного загрязнения</w:t>
      </w:r>
      <w:r w:rsidR="00995D52" w:rsidRPr="00F4400D">
        <w:rPr>
          <w:rFonts w:ascii="Times New Roman" w:hAnsi="Times New Roman"/>
          <w:bCs/>
          <w:iCs/>
          <w:sz w:val="28"/>
          <w:szCs w:val="28"/>
        </w:rPr>
        <w:t>,</w:t>
      </w:r>
      <w:r w:rsidR="009A5E75" w:rsidRPr="00F4400D">
        <w:rPr>
          <w:rFonts w:ascii="Times New Roman" w:hAnsi="Times New Roman"/>
          <w:bCs/>
          <w:iCs/>
          <w:sz w:val="28"/>
          <w:szCs w:val="28"/>
        </w:rPr>
        <w:t xml:space="preserve"> в т</w:t>
      </w:r>
      <w:r w:rsidR="00995D52" w:rsidRPr="00F4400D">
        <w:rPr>
          <w:rFonts w:ascii="Times New Roman" w:hAnsi="Times New Roman"/>
          <w:bCs/>
          <w:iCs/>
          <w:sz w:val="28"/>
          <w:szCs w:val="28"/>
        </w:rPr>
        <w:t>ом числе</w:t>
      </w:r>
      <w:r w:rsidR="009A5E75" w:rsidRPr="00F4400D">
        <w:rPr>
          <w:rFonts w:ascii="Times New Roman" w:hAnsi="Times New Roman"/>
          <w:bCs/>
          <w:iCs/>
          <w:sz w:val="28"/>
          <w:szCs w:val="28"/>
        </w:rPr>
        <w:t xml:space="preserve"> и от а</w:t>
      </w:r>
      <w:r w:rsidR="00995D52" w:rsidRPr="00F4400D">
        <w:rPr>
          <w:rFonts w:ascii="Times New Roman" w:hAnsi="Times New Roman"/>
          <w:bCs/>
          <w:iCs/>
          <w:sz w:val="28"/>
          <w:szCs w:val="28"/>
        </w:rPr>
        <w:t>втодорог</w:t>
      </w:r>
      <w:r w:rsidRPr="00F4400D">
        <w:rPr>
          <w:rFonts w:ascii="Times New Roman" w:hAnsi="Times New Roman"/>
          <w:bCs/>
          <w:iCs/>
          <w:sz w:val="28"/>
          <w:szCs w:val="28"/>
        </w:rPr>
        <w:t>. Уровень неблагоприятного воздействия автодорог определяется концентрациями загрязняющих веществ, создаваемыми</w:t>
      </w:r>
      <w:r w:rsidR="009A5E75" w:rsidRPr="00F4400D">
        <w:rPr>
          <w:rFonts w:ascii="Times New Roman" w:hAnsi="Times New Roman"/>
          <w:bCs/>
          <w:iCs/>
          <w:sz w:val="28"/>
          <w:szCs w:val="28"/>
        </w:rPr>
        <w:t xml:space="preserve"> в п</w:t>
      </w:r>
      <w:r w:rsidRPr="00F4400D">
        <w:rPr>
          <w:rFonts w:ascii="Times New Roman" w:hAnsi="Times New Roman"/>
          <w:bCs/>
          <w:iCs/>
          <w:sz w:val="28"/>
          <w:szCs w:val="28"/>
        </w:rPr>
        <w:t>риземном слое атмосферы</w:t>
      </w:r>
      <w:r w:rsidR="009A5E75" w:rsidRPr="00F4400D">
        <w:rPr>
          <w:rFonts w:ascii="Times New Roman" w:hAnsi="Times New Roman"/>
          <w:bCs/>
          <w:iCs/>
          <w:sz w:val="28"/>
          <w:szCs w:val="28"/>
        </w:rPr>
        <w:t xml:space="preserve"> за с</w:t>
      </w:r>
      <w:r w:rsidR="00995D52" w:rsidRPr="00F4400D">
        <w:rPr>
          <w:rFonts w:ascii="Times New Roman" w:hAnsi="Times New Roman"/>
          <w:bCs/>
          <w:iCs/>
          <w:sz w:val="28"/>
          <w:szCs w:val="28"/>
        </w:rPr>
        <w:t>чёт</w:t>
      </w:r>
      <w:r w:rsidRPr="00F4400D">
        <w:rPr>
          <w:rFonts w:ascii="Times New Roman" w:hAnsi="Times New Roman"/>
          <w:bCs/>
          <w:iCs/>
          <w:sz w:val="28"/>
          <w:szCs w:val="28"/>
        </w:rPr>
        <w:t xml:space="preserve"> выбросов</w:t>
      </w:r>
      <w:r w:rsidR="009A5E75" w:rsidRPr="00F4400D">
        <w:rPr>
          <w:rFonts w:ascii="Times New Roman" w:hAnsi="Times New Roman"/>
          <w:bCs/>
          <w:iCs/>
          <w:sz w:val="28"/>
          <w:szCs w:val="28"/>
        </w:rPr>
        <w:t xml:space="preserve"> от д</w:t>
      </w:r>
      <w:r w:rsidRPr="00F4400D">
        <w:rPr>
          <w:rFonts w:ascii="Times New Roman" w:hAnsi="Times New Roman"/>
          <w:bCs/>
          <w:iCs/>
          <w:sz w:val="28"/>
          <w:szCs w:val="28"/>
        </w:rPr>
        <w:t>вижущихся автотранспортных средств</w:t>
      </w:r>
      <w:r w:rsidR="009A5E75" w:rsidRPr="00F4400D">
        <w:rPr>
          <w:rFonts w:ascii="Times New Roman" w:hAnsi="Times New Roman"/>
          <w:bCs/>
          <w:iCs/>
          <w:sz w:val="28"/>
          <w:szCs w:val="28"/>
        </w:rPr>
        <w:t xml:space="preserve"> и д</w:t>
      </w:r>
      <w:r w:rsidRPr="00F4400D">
        <w:rPr>
          <w:rFonts w:ascii="Times New Roman" w:hAnsi="Times New Roman"/>
          <w:bCs/>
          <w:iCs/>
          <w:sz w:val="28"/>
          <w:szCs w:val="28"/>
        </w:rPr>
        <w:t>альностью распространения этих концентраций.</w:t>
      </w:r>
    </w:p>
    <w:p w:rsidR="000E3AEB" w:rsidRPr="00F4400D" w:rsidRDefault="000E3AEB" w:rsidP="000E3AEB">
      <w:pPr>
        <w:spacing w:after="0" w:line="240" w:lineRule="auto"/>
        <w:ind w:firstLine="709"/>
        <w:jc w:val="both"/>
        <w:rPr>
          <w:rFonts w:ascii="Times New Roman" w:hAnsi="Times New Roman"/>
          <w:sz w:val="28"/>
          <w:szCs w:val="28"/>
        </w:rPr>
      </w:pPr>
      <w:r w:rsidRPr="00F4400D">
        <w:rPr>
          <w:rFonts w:ascii="Times New Roman" w:hAnsi="Times New Roman"/>
          <w:sz w:val="28"/>
          <w:szCs w:val="28"/>
        </w:rPr>
        <w:t>Основными источниками загрязнения воздушного бассейна, водного бассейна и почв являются стационарные источники и динамические.</w:t>
      </w:r>
    </w:p>
    <w:p w:rsidR="000E3AEB" w:rsidRPr="00F4400D" w:rsidRDefault="000E3AEB" w:rsidP="000E3AEB">
      <w:pPr>
        <w:spacing w:after="0" w:line="240" w:lineRule="auto"/>
        <w:ind w:firstLine="709"/>
        <w:jc w:val="both"/>
        <w:rPr>
          <w:rFonts w:ascii="Times New Roman" w:hAnsi="Times New Roman"/>
          <w:sz w:val="28"/>
          <w:szCs w:val="28"/>
        </w:rPr>
      </w:pPr>
      <w:r w:rsidRPr="00F4400D">
        <w:rPr>
          <w:rFonts w:ascii="Times New Roman" w:hAnsi="Times New Roman"/>
          <w:sz w:val="28"/>
          <w:szCs w:val="28"/>
        </w:rPr>
        <w:t>К стационарным источникам загрязнения на территории поселения относятся промышленные, коммунально-складские объекты и объекты сельскохозяйственного производства.</w:t>
      </w:r>
    </w:p>
    <w:p w:rsidR="00977B6E" w:rsidRPr="00F4400D" w:rsidRDefault="000E3AEB" w:rsidP="000E3AEB">
      <w:pPr>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К динамическим (передвижным источникам) относятся – транспорт (автомобили, тракторы, мотоциклы). </w:t>
      </w:r>
      <w:r w:rsidR="00977B6E" w:rsidRPr="00F4400D">
        <w:rPr>
          <w:rFonts w:ascii="Times New Roman" w:hAnsi="Times New Roman"/>
          <w:sz w:val="28"/>
          <w:szCs w:val="28"/>
        </w:rPr>
        <w:t>Из динамических источников загрязнения автотранспорт является одним</w:t>
      </w:r>
      <w:r w:rsidR="009A5E75" w:rsidRPr="00F4400D">
        <w:rPr>
          <w:rFonts w:ascii="Times New Roman" w:hAnsi="Times New Roman"/>
          <w:sz w:val="28"/>
          <w:szCs w:val="28"/>
        </w:rPr>
        <w:t xml:space="preserve"> из к</w:t>
      </w:r>
      <w:r w:rsidR="00977B6E" w:rsidRPr="00F4400D">
        <w:rPr>
          <w:rFonts w:ascii="Times New Roman" w:hAnsi="Times New Roman"/>
          <w:sz w:val="28"/>
          <w:szCs w:val="28"/>
        </w:rPr>
        <w:t>рупных загрязнителей атмосферного воздуха, выбросы</w:t>
      </w:r>
      <w:r w:rsidR="009A5E75" w:rsidRPr="00F4400D">
        <w:rPr>
          <w:rFonts w:ascii="Times New Roman" w:hAnsi="Times New Roman"/>
          <w:sz w:val="28"/>
          <w:szCs w:val="28"/>
        </w:rPr>
        <w:t xml:space="preserve"> от к</w:t>
      </w:r>
      <w:r w:rsidR="00977B6E" w:rsidRPr="00F4400D">
        <w:rPr>
          <w:rFonts w:ascii="Times New Roman" w:hAnsi="Times New Roman"/>
          <w:sz w:val="28"/>
          <w:szCs w:val="28"/>
        </w:rPr>
        <w:t>оторого содержат окись углерода, окись азота, углеводороды</w:t>
      </w:r>
      <w:r w:rsidR="009A5E75" w:rsidRPr="00F4400D">
        <w:rPr>
          <w:rFonts w:ascii="Times New Roman" w:hAnsi="Times New Roman"/>
          <w:sz w:val="28"/>
          <w:szCs w:val="28"/>
        </w:rPr>
        <w:t xml:space="preserve"> и д</w:t>
      </w:r>
      <w:r w:rsidR="00977B6E" w:rsidRPr="00F4400D">
        <w:rPr>
          <w:rFonts w:ascii="Times New Roman" w:hAnsi="Times New Roman"/>
          <w:sz w:val="28"/>
          <w:szCs w:val="28"/>
        </w:rPr>
        <w:t>р.</w:t>
      </w:r>
    </w:p>
    <w:p w:rsidR="009A6D9B" w:rsidRPr="00F4400D" w:rsidRDefault="00977B6E" w:rsidP="00977B6E">
      <w:pPr>
        <w:spacing w:after="0" w:line="240" w:lineRule="auto"/>
        <w:ind w:firstLine="709"/>
        <w:jc w:val="both"/>
        <w:rPr>
          <w:rFonts w:ascii="Times New Roman" w:hAnsi="Times New Roman"/>
          <w:sz w:val="28"/>
          <w:szCs w:val="28"/>
        </w:rPr>
      </w:pPr>
      <w:r w:rsidRPr="00F4400D">
        <w:rPr>
          <w:rFonts w:ascii="Times New Roman" w:hAnsi="Times New Roman"/>
          <w:sz w:val="28"/>
          <w:szCs w:val="28"/>
        </w:rPr>
        <w:t>Воздействие транспорта</w:t>
      </w:r>
      <w:r w:rsidR="009A5E75" w:rsidRPr="00F4400D">
        <w:rPr>
          <w:rFonts w:ascii="Times New Roman" w:hAnsi="Times New Roman"/>
          <w:sz w:val="28"/>
          <w:szCs w:val="28"/>
        </w:rPr>
        <w:t xml:space="preserve"> на о</w:t>
      </w:r>
      <w:r w:rsidRPr="00F4400D">
        <w:rPr>
          <w:rFonts w:ascii="Times New Roman" w:hAnsi="Times New Roman"/>
          <w:sz w:val="28"/>
          <w:szCs w:val="28"/>
        </w:rPr>
        <w:t>кружающую среду многообразно</w:t>
      </w:r>
      <w:r w:rsidR="009A5E75" w:rsidRPr="00F4400D">
        <w:rPr>
          <w:rFonts w:ascii="Times New Roman" w:hAnsi="Times New Roman"/>
          <w:sz w:val="28"/>
          <w:szCs w:val="28"/>
        </w:rPr>
        <w:t xml:space="preserve"> и п</w:t>
      </w:r>
      <w:r w:rsidRPr="00F4400D">
        <w:rPr>
          <w:rFonts w:ascii="Times New Roman" w:hAnsi="Times New Roman"/>
          <w:sz w:val="28"/>
          <w:szCs w:val="28"/>
        </w:rPr>
        <w:t>роявляется, прежде всего,</w:t>
      </w:r>
      <w:r w:rsidR="009A5E75" w:rsidRPr="00F4400D">
        <w:rPr>
          <w:rFonts w:ascii="Times New Roman" w:hAnsi="Times New Roman"/>
          <w:sz w:val="28"/>
          <w:szCs w:val="28"/>
        </w:rPr>
        <w:t xml:space="preserve"> в п</w:t>
      </w:r>
      <w:r w:rsidRPr="00F4400D">
        <w:rPr>
          <w:rFonts w:ascii="Times New Roman" w:hAnsi="Times New Roman"/>
          <w:sz w:val="28"/>
          <w:szCs w:val="28"/>
        </w:rPr>
        <w:t>остоянном загрязнении атмосферного воздуха</w:t>
      </w:r>
      <w:r w:rsidR="009A5E75" w:rsidRPr="00F4400D">
        <w:rPr>
          <w:rFonts w:ascii="Times New Roman" w:hAnsi="Times New Roman"/>
          <w:sz w:val="28"/>
          <w:szCs w:val="28"/>
        </w:rPr>
        <w:t xml:space="preserve"> и п</w:t>
      </w:r>
      <w:r w:rsidRPr="00F4400D">
        <w:rPr>
          <w:rFonts w:ascii="Times New Roman" w:hAnsi="Times New Roman"/>
          <w:sz w:val="28"/>
          <w:szCs w:val="28"/>
        </w:rPr>
        <w:t>очв токсичными веществами отработавших газов транспортных двигателей. Основную долю выбросов</w:t>
      </w:r>
      <w:r w:rsidR="009A5E75" w:rsidRPr="00F4400D">
        <w:rPr>
          <w:rFonts w:ascii="Times New Roman" w:hAnsi="Times New Roman"/>
          <w:sz w:val="28"/>
          <w:szCs w:val="28"/>
        </w:rPr>
        <w:t xml:space="preserve"> от а</w:t>
      </w:r>
      <w:r w:rsidRPr="00F4400D">
        <w:rPr>
          <w:rFonts w:ascii="Times New Roman" w:hAnsi="Times New Roman"/>
          <w:sz w:val="28"/>
          <w:szCs w:val="28"/>
        </w:rPr>
        <w:t>втотранспорта составляют оксиды углерода</w:t>
      </w:r>
      <w:r w:rsidR="009A5E75" w:rsidRPr="00F4400D">
        <w:rPr>
          <w:rFonts w:ascii="Times New Roman" w:hAnsi="Times New Roman"/>
          <w:sz w:val="28"/>
          <w:szCs w:val="28"/>
        </w:rPr>
        <w:t xml:space="preserve"> и а</w:t>
      </w:r>
      <w:r w:rsidRPr="00F4400D">
        <w:rPr>
          <w:rFonts w:ascii="Times New Roman" w:hAnsi="Times New Roman"/>
          <w:sz w:val="28"/>
          <w:szCs w:val="28"/>
        </w:rPr>
        <w:t xml:space="preserve">зота, углеводороды, сажа, соединения свинца. </w:t>
      </w:r>
      <w:r w:rsidR="009A6D9B" w:rsidRPr="00F4400D">
        <w:rPr>
          <w:rFonts w:ascii="Times New Roman" w:hAnsi="Times New Roman"/>
          <w:sz w:val="28"/>
          <w:szCs w:val="28"/>
        </w:rPr>
        <w:t xml:space="preserve">Загрязнение воздушного бассейна территории </w:t>
      </w:r>
      <w:r w:rsidR="008935F2" w:rsidRPr="00F4400D">
        <w:rPr>
          <w:rFonts w:ascii="Times New Roman" w:eastAsia="Times New Roman" w:hAnsi="Times New Roman"/>
          <w:sz w:val="28"/>
          <w:szCs w:val="24"/>
          <w:lang w:eastAsia="ru-RU"/>
        </w:rPr>
        <w:t>Озеро-Карачинского</w:t>
      </w:r>
      <w:r w:rsidR="00AA183E" w:rsidRPr="00F4400D">
        <w:rPr>
          <w:rFonts w:ascii="Times New Roman" w:hAnsi="Times New Roman"/>
          <w:sz w:val="28"/>
          <w:szCs w:val="28"/>
        </w:rPr>
        <w:t xml:space="preserve"> сельсовета</w:t>
      </w:r>
      <w:r w:rsidR="004D4D68" w:rsidRPr="00F4400D">
        <w:rPr>
          <w:rFonts w:ascii="Times New Roman" w:hAnsi="Times New Roman"/>
          <w:sz w:val="28"/>
          <w:szCs w:val="28"/>
        </w:rPr>
        <w:t xml:space="preserve"> </w:t>
      </w:r>
      <w:r w:rsidR="009A6D9B" w:rsidRPr="00F4400D">
        <w:rPr>
          <w:rFonts w:ascii="Times New Roman" w:hAnsi="Times New Roman"/>
          <w:sz w:val="28"/>
          <w:szCs w:val="28"/>
        </w:rPr>
        <w:t>происходит</w:t>
      </w:r>
      <w:r w:rsidR="009A5E75" w:rsidRPr="00F4400D">
        <w:rPr>
          <w:rFonts w:ascii="Times New Roman" w:hAnsi="Times New Roman"/>
          <w:sz w:val="28"/>
          <w:szCs w:val="28"/>
        </w:rPr>
        <w:t xml:space="preserve"> в р</w:t>
      </w:r>
      <w:r w:rsidR="009A6D9B" w:rsidRPr="00F4400D">
        <w:rPr>
          <w:rFonts w:ascii="Times New Roman" w:hAnsi="Times New Roman"/>
          <w:sz w:val="28"/>
          <w:szCs w:val="28"/>
        </w:rPr>
        <w:t>езультате поступления</w:t>
      </w:r>
      <w:r w:rsidR="009A5E75" w:rsidRPr="00F4400D">
        <w:rPr>
          <w:rFonts w:ascii="Times New Roman" w:hAnsi="Times New Roman"/>
          <w:sz w:val="28"/>
          <w:szCs w:val="28"/>
        </w:rPr>
        <w:t xml:space="preserve"> в н</w:t>
      </w:r>
      <w:r w:rsidR="009A6D9B" w:rsidRPr="00F4400D">
        <w:rPr>
          <w:rFonts w:ascii="Times New Roman" w:hAnsi="Times New Roman"/>
          <w:sz w:val="28"/>
          <w:szCs w:val="28"/>
        </w:rPr>
        <w:t>его:</w:t>
      </w:r>
    </w:p>
    <w:p w:rsidR="009A6D9B" w:rsidRPr="00F4400D" w:rsidRDefault="009A6D9B" w:rsidP="009A6D9B">
      <w:pPr>
        <w:numPr>
          <w:ilvl w:val="0"/>
          <w:numId w:val="14"/>
        </w:numPr>
        <w:tabs>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выбросов метана при технологическом обслуживании газораспределительной станции</w:t>
      </w:r>
      <w:r w:rsidR="009A5E75" w:rsidRPr="00F4400D">
        <w:rPr>
          <w:rFonts w:ascii="Times New Roman" w:hAnsi="Times New Roman"/>
          <w:sz w:val="28"/>
          <w:szCs w:val="28"/>
        </w:rPr>
        <w:t xml:space="preserve"> и г</w:t>
      </w:r>
      <w:r w:rsidRPr="00F4400D">
        <w:rPr>
          <w:rFonts w:ascii="Times New Roman" w:hAnsi="Times New Roman"/>
          <w:sz w:val="28"/>
          <w:szCs w:val="28"/>
        </w:rPr>
        <w:t>азопроводов;</w:t>
      </w:r>
    </w:p>
    <w:p w:rsidR="009A6D9B" w:rsidRPr="00F4400D" w:rsidRDefault="009A6D9B" w:rsidP="009A6D9B">
      <w:pPr>
        <w:numPr>
          <w:ilvl w:val="0"/>
          <w:numId w:val="14"/>
        </w:numPr>
        <w:tabs>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продуктов сгорания топлива</w:t>
      </w:r>
      <w:r w:rsidR="009A5E75" w:rsidRPr="00F4400D">
        <w:rPr>
          <w:rFonts w:ascii="Times New Roman" w:hAnsi="Times New Roman"/>
          <w:sz w:val="28"/>
          <w:szCs w:val="28"/>
        </w:rPr>
        <w:t xml:space="preserve"> в к</w:t>
      </w:r>
      <w:r w:rsidRPr="00F4400D">
        <w:rPr>
          <w:rFonts w:ascii="Times New Roman" w:hAnsi="Times New Roman"/>
          <w:sz w:val="28"/>
          <w:szCs w:val="28"/>
        </w:rPr>
        <w:t>отельных</w:t>
      </w:r>
      <w:r w:rsidR="009A5E75" w:rsidRPr="00F4400D">
        <w:rPr>
          <w:rFonts w:ascii="Times New Roman" w:hAnsi="Times New Roman"/>
          <w:sz w:val="28"/>
          <w:szCs w:val="28"/>
        </w:rPr>
        <w:t xml:space="preserve"> и в и</w:t>
      </w:r>
      <w:r w:rsidRPr="00F4400D">
        <w:rPr>
          <w:rFonts w:ascii="Times New Roman" w:hAnsi="Times New Roman"/>
          <w:sz w:val="28"/>
          <w:szCs w:val="28"/>
        </w:rPr>
        <w:t>ндивидуальных источниках теплоснабжения. Обычными продуктами горения, например, древесины при индивидуальном печном отоплении являются: оксид углерода, оксиды азота, диоксид серы, зола древесная;</w:t>
      </w:r>
    </w:p>
    <w:p w:rsidR="009A6D9B" w:rsidRPr="00F4400D" w:rsidRDefault="009A6D9B" w:rsidP="00A429A0">
      <w:pPr>
        <w:numPr>
          <w:ilvl w:val="0"/>
          <w:numId w:val="14"/>
        </w:numPr>
        <w:tabs>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загрязняющих веществ</w:t>
      </w:r>
      <w:r w:rsidR="009A5E75" w:rsidRPr="00F4400D">
        <w:rPr>
          <w:rFonts w:ascii="Times New Roman" w:hAnsi="Times New Roman"/>
          <w:sz w:val="28"/>
          <w:szCs w:val="28"/>
        </w:rPr>
        <w:t xml:space="preserve"> и п</w:t>
      </w:r>
      <w:r w:rsidRPr="00F4400D">
        <w:rPr>
          <w:rFonts w:ascii="Times New Roman" w:hAnsi="Times New Roman"/>
          <w:sz w:val="28"/>
          <w:szCs w:val="28"/>
        </w:rPr>
        <w:t>ыли</w:t>
      </w:r>
      <w:r w:rsidR="009A5E75" w:rsidRPr="00F4400D">
        <w:rPr>
          <w:rFonts w:ascii="Times New Roman" w:hAnsi="Times New Roman"/>
          <w:sz w:val="28"/>
          <w:szCs w:val="28"/>
        </w:rPr>
        <w:t xml:space="preserve"> в с</w:t>
      </w:r>
      <w:r w:rsidRPr="00F4400D">
        <w:rPr>
          <w:rFonts w:ascii="Times New Roman" w:hAnsi="Times New Roman"/>
          <w:sz w:val="28"/>
          <w:szCs w:val="28"/>
        </w:rPr>
        <w:t>оставе выбросов объектов деревообрабатывающей промышленности, строительной индустрии;</w:t>
      </w:r>
    </w:p>
    <w:p w:rsidR="009A6D9B" w:rsidRPr="00F4400D" w:rsidRDefault="009A6D9B" w:rsidP="009A6D9B">
      <w:pPr>
        <w:numPr>
          <w:ilvl w:val="0"/>
          <w:numId w:val="14"/>
        </w:numPr>
        <w:tabs>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lastRenderedPageBreak/>
        <w:t>отработанных газов</w:t>
      </w:r>
      <w:r w:rsidR="009A5E75" w:rsidRPr="00F4400D">
        <w:rPr>
          <w:rFonts w:ascii="Times New Roman" w:hAnsi="Times New Roman"/>
          <w:sz w:val="28"/>
          <w:szCs w:val="28"/>
        </w:rPr>
        <w:t xml:space="preserve"> и в</w:t>
      </w:r>
      <w:r w:rsidRPr="00F4400D">
        <w:rPr>
          <w:rFonts w:ascii="Times New Roman" w:hAnsi="Times New Roman"/>
          <w:sz w:val="28"/>
          <w:szCs w:val="28"/>
        </w:rPr>
        <w:t>редных веществ</w:t>
      </w:r>
      <w:r w:rsidR="009A5E75" w:rsidRPr="00F4400D">
        <w:rPr>
          <w:rFonts w:ascii="Times New Roman" w:hAnsi="Times New Roman"/>
          <w:sz w:val="28"/>
          <w:szCs w:val="28"/>
        </w:rPr>
        <w:t xml:space="preserve"> от а</w:t>
      </w:r>
      <w:r w:rsidRPr="00F4400D">
        <w:rPr>
          <w:rFonts w:ascii="Times New Roman" w:hAnsi="Times New Roman"/>
          <w:sz w:val="28"/>
          <w:szCs w:val="28"/>
        </w:rPr>
        <w:t>втотранспорта,</w:t>
      </w:r>
      <w:r w:rsidR="009A5E75" w:rsidRPr="00F4400D">
        <w:rPr>
          <w:rFonts w:ascii="Times New Roman" w:hAnsi="Times New Roman"/>
          <w:sz w:val="28"/>
          <w:szCs w:val="28"/>
        </w:rPr>
        <w:t xml:space="preserve"> в т</w:t>
      </w:r>
      <w:r w:rsidRPr="00F4400D">
        <w:rPr>
          <w:rFonts w:ascii="Times New Roman" w:hAnsi="Times New Roman"/>
          <w:sz w:val="28"/>
          <w:szCs w:val="28"/>
        </w:rPr>
        <w:t>ом числе оксид углерода (СО), углеводороды (С</w:t>
      </w:r>
      <w:r w:rsidRPr="00F4400D">
        <w:rPr>
          <w:rFonts w:ascii="Times New Roman" w:hAnsi="Times New Roman"/>
          <w:sz w:val="28"/>
          <w:szCs w:val="28"/>
          <w:vertAlign w:val="subscript"/>
        </w:rPr>
        <w:t>Х</w:t>
      </w:r>
      <w:r w:rsidRPr="00F4400D">
        <w:rPr>
          <w:rFonts w:ascii="Times New Roman" w:hAnsi="Times New Roman"/>
          <w:sz w:val="28"/>
          <w:szCs w:val="28"/>
        </w:rPr>
        <w:t>H</w:t>
      </w:r>
      <w:r w:rsidRPr="00F4400D">
        <w:rPr>
          <w:rFonts w:ascii="Times New Roman" w:hAnsi="Times New Roman"/>
          <w:sz w:val="28"/>
          <w:szCs w:val="28"/>
          <w:vertAlign w:val="subscript"/>
        </w:rPr>
        <w:t>Y</w:t>
      </w:r>
      <w:r w:rsidRPr="00F4400D">
        <w:rPr>
          <w:rFonts w:ascii="Times New Roman" w:hAnsi="Times New Roman"/>
          <w:sz w:val="28"/>
          <w:szCs w:val="28"/>
        </w:rPr>
        <w:t>), оксиды азота (NO</w:t>
      </w:r>
      <w:r w:rsidRPr="00F4400D">
        <w:rPr>
          <w:rFonts w:ascii="Times New Roman" w:hAnsi="Times New Roman"/>
          <w:sz w:val="28"/>
          <w:szCs w:val="28"/>
          <w:vertAlign w:val="subscript"/>
        </w:rPr>
        <w:t>X</w:t>
      </w:r>
      <w:r w:rsidRPr="00F4400D">
        <w:rPr>
          <w:rFonts w:ascii="Times New Roman" w:hAnsi="Times New Roman"/>
          <w:sz w:val="28"/>
          <w:szCs w:val="28"/>
        </w:rPr>
        <w:t>), бенз(а)пирен, альдегиды</w:t>
      </w:r>
      <w:r w:rsidR="009A5E75" w:rsidRPr="00F4400D">
        <w:rPr>
          <w:rFonts w:ascii="Times New Roman" w:hAnsi="Times New Roman"/>
          <w:sz w:val="28"/>
          <w:szCs w:val="28"/>
        </w:rPr>
        <w:t xml:space="preserve"> и с</w:t>
      </w:r>
      <w:r w:rsidRPr="00F4400D">
        <w:rPr>
          <w:rFonts w:ascii="Times New Roman" w:hAnsi="Times New Roman"/>
          <w:sz w:val="28"/>
          <w:szCs w:val="28"/>
        </w:rPr>
        <w:t>ажа.</w:t>
      </w:r>
    </w:p>
    <w:p w:rsidR="008F1131" w:rsidRPr="00F4400D" w:rsidRDefault="008F1131" w:rsidP="008F1131">
      <w:pPr>
        <w:spacing w:after="0" w:line="240" w:lineRule="auto"/>
        <w:ind w:firstLine="709"/>
        <w:jc w:val="both"/>
        <w:rPr>
          <w:rFonts w:ascii="Times New Roman" w:hAnsi="Times New Roman"/>
          <w:sz w:val="28"/>
          <w:szCs w:val="28"/>
        </w:rPr>
      </w:pPr>
      <w:r w:rsidRPr="00F4400D">
        <w:rPr>
          <w:rFonts w:ascii="Times New Roman" w:hAnsi="Times New Roman"/>
          <w:sz w:val="28"/>
          <w:szCs w:val="28"/>
        </w:rPr>
        <w:t>Кроме этого, при отсутствии очистных сооружений</w:t>
      </w:r>
      <w:r w:rsidR="009A5E75" w:rsidRPr="00F4400D">
        <w:rPr>
          <w:rFonts w:ascii="Times New Roman" w:hAnsi="Times New Roman"/>
          <w:sz w:val="28"/>
          <w:szCs w:val="28"/>
        </w:rPr>
        <w:t xml:space="preserve"> и о</w:t>
      </w:r>
      <w:r w:rsidRPr="00F4400D">
        <w:rPr>
          <w:rFonts w:ascii="Times New Roman" w:hAnsi="Times New Roman"/>
          <w:sz w:val="28"/>
          <w:szCs w:val="28"/>
        </w:rPr>
        <w:t>ткрытом сбросе жидких бытовых отходов</w:t>
      </w:r>
      <w:r w:rsidR="009A5E75" w:rsidRPr="00F4400D">
        <w:rPr>
          <w:rFonts w:ascii="Times New Roman" w:hAnsi="Times New Roman"/>
          <w:sz w:val="28"/>
          <w:szCs w:val="28"/>
        </w:rPr>
        <w:t xml:space="preserve"> на п</w:t>
      </w:r>
      <w:r w:rsidRPr="00F4400D">
        <w:rPr>
          <w:rFonts w:ascii="Times New Roman" w:hAnsi="Times New Roman"/>
          <w:sz w:val="28"/>
          <w:szCs w:val="28"/>
        </w:rPr>
        <w:t>очву выделяются следующие загрязняющие вещества:</w:t>
      </w:r>
    </w:p>
    <w:p w:rsidR="008F1131" w:rsidRPr="00F4400D" w:rsidRDefault="00A1722D" w:rsidP="008F1131">
      <w:pPr>
        <w:numPr>
          <w:ilvl w:val="0"/>
          <w:numId w:val="14"/>
        </w:numPr>
        <w:tabs>
          <w:tab w:val="clear" w:pos="1429"/>
          <w:tab w:val="num" w:pos="720"/>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сероводород;</w:t>
      </w:r>
    </w:p>
    <w:p w:rsidR="008F1131" w:rsidRPr="00F4400D" w:rsidRDefault="00A1722D" w:rsidP="008F1131">
      <w:pPr>
        <w:numPr>
          <w:ilvl w:val="0"/>
          <w:numId w:val="14"/>
        </w:numPr>
        <w:tabs>
          <w:tab w:val="clear" w:pos="1429"/>
          <w:tab w:val="num" w:pos="720"/>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аммиак;</w:t>
      </w:r>
    </w:p>
    <w:p w:rsidR="008F1131" w:rsidRPr="00F4400D" w:rsidRDefault="00A1722D" w:rsidP="008F1131">
      <w:pPr>
        <w:numPr>
          <w:ilvl w:val="0"/>
          <w:numId w:val="14"/>
        </w:numPr>
        <w:tabs>
          <w:tab w:val="clear" w:pos="1429"/>
          <w:tab w:val="num" w:pos="720"/>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метан;</w:t>
      </w:r>
    </w:p>
    <w:p w:rsidR="008F1131" w:rsidRPr="00F4400D" w:rsidRDefault="00A1722D" w:rsidP="008F1131">
      <w:pPr>
        <w:numPr>
          <w:ilvl w:val="0"/>
          <w:numId w:val="14"/>
        </w:numPr>
        <w:tabs>
          <w:tab w:val="clear" w:pos="1429"/>
          <w:tab w:val="num" w:pos="720"/>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хлор;</w:t>
      </w:r>
    </w:p>
    <w:p w:rsidR="008F1131" w:rsidRPr="00F4400D" w:rsidRDefault="00A1722D" w:rsidP="008F1131">
      <w:pPr>
        <w:numPr>
          <w:ilvl w:val="0"/>
          <w:numId w:val="14"/>
        </w:numPr>
        <w:tabs>
          <w:tab w:val="clear" w:pos="1429"/>
          <w:tab w:val="num" w:pos="720"/>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этилмеркаптан;</w:t>
      </w:r>
    </w:p>
    <w:p w:rsidR="008F1131" w:rsidRPr="00F4400D" w:rsidRDefault="00A1722D" w:rsidP="008F1131">
      <w:pPr>
        <w:numPr>
          <w:ilvl w:val="0"/>
          <w:numId w:val="14"/>
        </w:numPr>
        <w:tabs>
          <w:tab w:val="clear" w:pos="1429"/>
          <w:tab w:val="num" w:pos="720"/>
          <w:tab w:val="num" w:pos="797"/>
          <w:tab w:val="num" w:pos="1068"/>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метилмеркаптан.</w:t>
      </w:r>
    </w:p>
    <w:p w:rsidR="00FE1BF0" w:rsidRPr="00F4400D" w:rsidRDefault="00FE1BF0" w:rsidP="00FE1BF0">
      <w:pPr>
        <w:spacing w:after="0" w:line="240" w:lineRule="auto"/>
        <w:ind w:firstLine="709"/>
        <w:jc w:val="both"/>
        <w:rPr>
          <w:rFonts w:ascii="Times New Roman" w:hAnsi="Times New Roman"/>
          <w:sz w:val="28"/>
          <w:szCs w:val="28"/>
        </w:rPr>
      </w:pPr>
      <w:r w:rsidRPr="00F4400D">
        <w:rPr>
          <w:rFonts w:ascii="Times New Roman" w:hAnsi="Times New Roman"/>
          <w:sz w:val="28"/>
          <w:szCs w:val="28"/>
        </w:rPr>
        <w:t>Значительные возможности снижения уровня атмосферного загрязнения заключены</w:t>
      </w:r>
      <w:r w:rsidR="009A5E75" w:rsidRPr="00F4400D">
        <w:rPr>
          <w:rFonts w:ascii="Times New Roman" w:hAnsi="Times New Roman"/>
          <w:sz w:val="28"/>
          <w:szCs w:val="28"/>
        </w:rPr>
        <w:t xml:space="preserve"> в р</w:t>
      </w:r>
      <w:r w:rsidRPr="00F4400D">
        <w:rPr>
          <w:rFonts w:ascii="Times New Roman" w:hAnsi="Times New Roman"/>
          <w:sz w:val="28"/>
          <w:szCs w:val="28"/>
        </w:rPr>
        <w:t>азработке эффективных планировочных мероприятий, которыми являются:</w:t>
      </w:r>
    </w:p>
    <w:p w:rsidR="00FE1BF0" w:rsidRPr="00F4400D" w:rsidRDefault="00FE1BF0" w:rsidP="00FE1BF0">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поэтапная реконструкция</w:t>
      </w:r>
      <w:r w:rsidR="009A5E75" w:rsidRPr="00F4400D">
        <w:rPr>
          <w:rFonts w:ascii="Times New Roman" w:hAnsi="Times New Roman"/>
          <w:sz w:val="28"/>
          <w:szCs w:val="28"/>
        </w:rPr>
        <w:t xml:space="preserve"> и б</w:t>
      </w:r>
      <w:r w:rsidRPr="00F4400D">
        <w:rPr>
          <w:rFonts w:ascii="Times New Roman" w:hAnsi="Times New Roman"/>
          <w:sz w:val="28"/>
          <w:szCs w:val="28"/>
        </w:rPr>
        <w:t>лагоустройство местных дорог,</w:t>
      </w:r>
      <w:r w:rsidR="009A5E75" w:rsidRPr="00F4400D">
        <w:rPr>
          <w:rFonts w:ascii="Times New Roman" w:hAnsi="Times New Roman"/>
          <w:sz w:val="28"/>
          <w:szCs w:val="28"/>
        </w:rPr>
        <w:t xml:space="preserve"> не и</w:t>
      </w:r>
      <w:r w:rsidRPr="00F4400D">
        <w:rPr>
          <w:rFonts w:ascii="Times New Roman" w:hAnsi="Times New Roman"/>
          <w:sz w:val="28"/>
          <w:szCs w:val="28"/>
        </w:rPr>
        <w:t>меющих твёрдого покрытия. Автодороги должны иметь твёрдое покрытие;</w:t>
      </w:r>
    </w:p>
    <w:p w:rsidR="00FE1BF0" w:rsidRPr="00F4400D" w:rsidRDefault="00FE1BF0" w:rsidP="00FE1BF0">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обеспечение максимально возможного уровня очистки отходящих газов для всех вновь размещаемых промышленных объектов</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 т</w:t>
      </w:r>
      <w:r w:rsidRPr="00F4400D">
        <w:rPr>
          <w:rFonts w:ascii="Times New Roman" w:hAnsi="Times New Roman"/>
          <w:sz w:val="28"/>
          <w:szCs w:val="28"/>
        </w:rPr>
        <w:t>ребованиями российского экологического законодательства</w:t>
      </w:r>
      <w:r w:rsidR="009A5E75" w:rsidRPr="00F4400D">
        <w:rPr>
          <w:rFonts w:ascii="Times New Roman" w:hAnsi="Times New Roman"/>
          <w:sz w:val="28"/>
          <w:szCs w:val="28"/>
        </w:rPr>
        <w:t xml:space="preserve"> и п</w:t>
      </w:r>
      <w:r w:rsidRPr="00F4400D">
        <w:rPr>
          <w:rFonts w:ascii="Times New Roman" w:hAnsi="Times New Roman"/>
          <w:sz w:val="28"/>
          <w:szCs w:val="28"/>
        </w:rPr>
        <w:t>ринципами наилучших существующих технологий;</w:t>
      </w:r>
    </w:p>
    <w:p w:rsidR="00FE1BF0" w:rsidRPr="00F4400D" w:rsidRDefault="00FE1BF0" w:rsidP="00FE1BF0">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активное переоборудование автотранспортных средств</w:t>
      </w:r>
      <w:r w:rsidR="009A5E75" w:rsidRPr="00F4400D">
        <w:rPr>
          <w:rFonts w:ascii="Times New Roman" w:hAnsi="Times New Roman"/>
          <w:sz w:val="28"/>
          <w:szCs w:val="28"/>
        </w:rPr>
        <w:t xml:space="preserve"> с б</w:t>
      </w:r>
      <w:r w:rsidRPr="00F4400D">
        <w:rPr>
          <w:rFonts w:ascii="Times New Roman" w:hAnsi="Times New Roman"/>
          <w:sz w:val="28"/>
          <w:szCs w:val="28"/>
        </w:rPr>
        <w:t>ензинового топлива</w:t>
      </w:r>
      <w:r w:rsidR="009A5E75" w:rsidRPr="00F4400D">
        <w:rPr>
          <w:rFonts w:ascii="Times New Roman" w:hAnsi="Times New Roman"/>
          <w:sz w:val="28"/>
          <w:szCs w:val="28"/>
        </w:rPr>
        <w:t xml:space="preserve"> на г</w:t>
      </w:r>
      <w:r w:rsidRPr="00F4400D">
        <w:rPr>
          <w:rFonts w:ascii="Times New Roman" w:hAnsi="Times New Roman"/>
          <w:sz w:val="28"/>
          <w:szCs w:val="28"/>
        </w:rPr>
        <w:t>азовое;</w:t>
      </w:r>
    </w:p>
    <w:p w:rsidR="00FE1BF0" w:rsidRPr="00F4400D" w:rsidRDefault="00FE1BF0" w:rsidP="00FE1BF0">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внедрение</w:t>
      </w:r>
      <w:r w:rsidR="009A5E75" w:rsidRPr="00F4400D">
        <w:rPr>
          <w:rFonts w:ascii="Times New Roman" w:hAnsi="Times New Roman"/>
          <w:sz w:val="28"/>
          <w:szCs w:val="28"/>
        </w:rPr>
        <w:t xml:space="preserve"> и р</w:t>
      </w:r>
      <w:r w:rsidRPr="00F4400D">
        <w:rPr>
          <w:rFonts w:ascii="Times New Roman" w:hAnsi="Times New Roman"/>
          <w:sz w:val="28"/>
          <w:szCs w:val="28"/>
        </w:rPr>
        <w:t>еконструкция пылегазоочистного оборудования</w:t>
      </w:r>
      <w:r w:rsidR="009A5E75" w:rsidRPr="00F4400D">
        <w:rPr>
          <w:rFonts w:ascii="Times New Roman" w:hAnsi="Times New Roman"/>
          <w:sz w:val="28"/>
          <w:szCs w:val="28"/>
        </w:rPr>
        <w:t xml:space="preserve"> на к</w:t>
      </w:r>
      <w:r w:rsidRPr="00F4400D">
        <w:rPr>
          <w:rFonts w:ascii="Times New Roman" w:hAnsi="Times New Roman"/>
          <w:sz w:val="28"/>
          <w:szCs w:val="28"/>
        </w:rPr>
        <w:t>отельной</w:t>
      </w:r>
      <w:r w:rsidR="009A5E75" w:rsidRPr="00F4400D">
        <w:rPr>
          <w:rFonts w:ascii="Times New Roman" w:hAnsi="Times New Roman"/>
          <w:sz w:val="28"/>
          <w:szCs w:val="28"/>
        </w:rPr>
        <w:t xml:space="preserve"> и п</w:t>
      </w:r>
      <w:r w:rsidRPr="00F4400D">
        <w:rPr>
          <w:rFonts w:ascii="Times New Roman" w:hAnsi="Times New Roman"/>
          <w:sz w:val="28"/>
          <w:szCs w:val="28"/>
        </w:rPr>
        <w:t>роизводственных предприятиях;</w:t>
      </w:r>
    </w:p>
    <w:p w:rsidR="00FE1BF0" w:rsidRPr="00F4400D" w:rsidRDefault="00FE1BF0" w:rsidP="00FE1BF0">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оборудование автозаправочной станции системой закольцовки паров бензина;</w:t>
      </w:r>
    </w:p>
    <w:p w:rsidR="00FE1BF0" w:rsidRPr="00F4400D" w:rsidRDefault="00FE1BF0" w:rsidP="00FE1BF0">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исключение транзитного, грузового движения автомобилей</w:t>
      </w:r>
      <w:r w:rsidR="009A5E75" w:rsidRPr="00F4400D">
        <w:rPr>
          <w:rFonts w:ascii="Times New Roman" w:hAnsi="Times New Roman"/>
          <w:sz w:val="28"/>
          <w:szCs w:val="28"/>
        </w:rPr>
        <w:t xml:space="preserve"> из ж</w:t>
      </w:r>
      <w:r w:rsidRPr="00F4400D">
        <w:rPr>
          <w:rFonts w:ascii="Times New Roman" w:hAnsi="Times New Roman"/>
          <w:sz w:val="28"/>
          <w:szCs w:val="28"/>
        </w:rPr>
        <w:t>илых районов:</w:t>
      </w:r>
    </w:p>
    <w:p w:rsidR="00FE1BF0" w:rsidRPr="00F4400D" w:rsidRDefault="00FE1BF0" w:rsidP="00FE1BF0">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вынос коммунальных</w:t>
      </w:r>
      <w:r w:rsidR="009A5E75" w:rsidRPr="00F4400D">
        <w:rPr>
          <w:rFonts w:ascii="Times New Roman" w:hAnsi="Times New Roman"/>
          <w:sz w:val="28"/>
          <w:szCs w:val="28"/>
        </w:rPr>
        <w:t xml:space="preserve"> и п</w:t>
      </w:r>
      <w:r w:rsidRPr="00F4400D">
        <w:rPr>
          <w:rFonts w:ascii="Times New Roman" w:hAnsi="Times New Roman"/>
          <w:sz w:val="28"/>
          <w:szCs w:val="28"/>
        </w:rPr>
        <w:t>роизводственных объектов</w:t>
      </w:r>
      <w:r w:rsidR="009A5E75" w:rsidRPr="00F4400D">
        <w:rPr>
          <w:rFonts w:ascii="Times New Roman" w:hAnsi="Times New Roman"/>
          <w:sz w:val="28"/>
          <w:szCs w:val="28"/>
        </w:rPr>
        <w:t xml:space="preserve"> на р</w:t>
      </w:r>
      <w:r w:rsidRPr="00F4400D">
        <w:rPr>
          <w:rFonts w:ascii="Times New Roman" w:hAnsi="Times New Roman"/>
          <w:sz w:val="28"/>
          <w:szCs w:val="28"/>
        </w:rPr>
        <w:t>асстояние, обеспечивающее санитарные нормы;</w:t>
      </w:r>
    </w:p>
    <w:p w:rsidR="00FE1BF0" w:rsidRPr="00F4400D" w:rsidRDefault="00FE1BF0" w:rsidP="00FE1BF0">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создание</w:t>
      </w:r>
      <w:r w:rsidR="009A5E75" w:rsidRPr="00F4400D">
        <w:rPr>
          <w:rFonts w:ascii="Times New Roman" w:hAnsi="Times New Roman"/>
          <w:sz w:val="28"/>
          <w:szCs w:val="28"/>
        </w:rPr>
        <w:t xml:space="preserve"> и б</w:t>
      </w:r>
      <w:r w:rsidRPr="00F4400D">
        <w:rPr>
          <w:rFonts w:ascii="Times New Roman" w:hAnsi="Times New Roman"/>
          <w:sz w:val="28"/>
          <w:szCs w:val="28"/>
        </w:rPr>
        <w:t>лагоустройство санитарно-защитных зон промышленных предприятий</w:t>
      </w:r>
      <w:r w:rsidR="009A5E75" w:rsidRPr="00F4400D">
        <w:rPr>
          <w:rFonts w:ascii="Times New Roman" w:hAnsi="Times New Roman"/>
          <w:sz w:val="28"/>
          <w:szCs w:val="28"/>
        </w:rPr>
        <w:t xml:space="preserve"> и д</w:t>
      </w:r>
      <w:r w:rsidRPr="00F4400D">
        <w:rPr>
          <w:rFonts w:ascii="Times New Roman" w:hAnsi="Times New Roman"/>
          <w:sz w:val="28"/>
          <w:szCs w:val="28"/>
        </w:rPr>
        <w:t>ругих источников загрязнения атмосферного воздуха, водоёмов, почвы;</w:t>
      </w:r>
    </w:p>
    <w:p w:rsidR="00FE1BF0" w:rsidRPr="00F4400D" w:rsidRDefault="00FE1BF0" w:rsidP="00FE1BF0">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при размещении</w:t>
      </w:r>
      <w:r w:rsidR="009A5E75" w:rsidRPr="00F4400D">
        <w:rPr>
          <w:rFonts w:ascii="Times New Roman" w:hAnsi="Times New Roman"/>
          <w:sz w:val="28"/>
          <w:szCs w:val="28"/>
        </w:rPr>
        <w:t xml:space="preserve"> и с</w:t>
      </w:r>
      <w:r w:rsidRPr="00F4400D">
        <w:rPr>
          <w:rFonts w:ascii="Times New Roman" w:hAnsi="Times New Roman"/>
          <w:sz w:val="28"/>
          <w:szCs w:val="28"/>
        </w:rPr>
        <w:t>троительстве новых промышленных объектов учитывать класс санитарной классификации производства, соблюдать ориентировочные санитарно-защитные зоны</w:t>
      </w:r>
      <w:r w:rsidR="009A5E75" w:rsidRPr="00F4400D">
        <w:rPr>
          <w:rFonts w:ascii="Times New Roman" w:hAnsi="Times New Roman"/>
          <w:sz w:val="28"/>
          <w:szCs w:val="28"/>
        </w:rPr>
        <w:t xml:space="preserve"> до ж</w:t>
      </w:r>
      <w:r w:rsidRPr="00F4400D">
        <w:rPr>
          <w:rFonts w:ascii="Times New Roman" w:hAnsi="Times New Roman"/>
          <w:sz w:val="28"/>
          <w:szCs w:val="28"/>
        </w:rPr>
        <w:t>илой застройки</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 С</w:t>
      </w:r>
      <w:r w:rsidRPr="00F4400D">
        <w:rPr>
          <w:rFonts w:ascii="Times New Roman" w:hAnsi="Times New Roman"/>
          <w:sz w:val="28"/>
          <w:szCs w:val="28"/>
        </w:rPr>
        <w:t>анПиНом 2.2.1/2.1.1.1200-03 «Санитарно-защитные зоны</w:t>
      </w:r>
      <w:r w:rsidR="009A5E75" w:rsidRPr="00F4400D">
        <w:rPr>
          <w:rFonts w:ascii="Times New Roman" w:hAnsi="Times New Roman"/>
          <w:sz w:val="28"/>
          <w:szCs w:val="28"/>
        </w:rPr>
        <w:t xml:space="preserve"> и с</w:t>
      </w:r>
      <w:r w:rsidRPr="00F4400D">
        <w:rPr>
          <w:rFonts w:ascii="Times New Roman" w:hAnsi="Times New Roman"/>
          <w:sz w:val="28"/>
          <w:szCs w:val="28"/>
        </w:rPr>
        <w:t>анитарная классификация предприятий, сооружений</w:t>
      </w:r>
      <w:r w:rsidR="009A5E75" w:rsidRPr="00F4400D">
        <w:rPr>
          <w:rFonts w:ascii="Times New Roman" w:hAnsi="Times New Roman"/>
          <w:sz w:val="28"/>
          <w:szCs w:val="28"/>
        </w:rPr>
        <w:t xml:space="preserve"> и и</w:t>
      </w:r>
      <w:r w:rsidRPr="00F4400D">
        <w:rPr>
          <w:rFonts w:ascii="Times New Roman" w:hAnsi="Times New Roman"/>
          <w:sz w:val="28"/>
          <w:szCs w:val="28"/>
        </w:rPr>
        <w:t>ных объектов»;</w:t>
      </w:r>
    </w:p>
    <w:p w:rsidR="00FE1BF0" w:rsidRPr="00F4400D" w:rsidRDefault="00FE1BF0" w:rsidP="00FE1BF0">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рационально размещать новые промышленные предприятия,</w:t>
      </w:r>
      <w:r w:rsidR="009A5E75" w:rsidRPr="00F4400D">
        <w:rPr>
          <w:rFonts w:ascii="Times New Roman" w:hAnsi="Times New Roman"/>
          <w:sz w:val="28"/>
          <w:szCs w:val="28"/>
        </w:rPr>
        <w:t xml:space="preserve"> с у</w:t>
      </w:r>
      <w:r w:rsidRPr="00F4400D">
        <w:rPr>
          <w:rFonts w:ascii="Times New Roman" w:hAnsi="Times New Roman"/>
          <w:sz w:val="28"/>
          <w:szCs w:val="28"/>
        </w:rPr>
        <w:t>чётом розы ветров</w:t>
      </w:r>
      <w:r w:rsidR="009A5E75" w:rsidRPr="00F4400D">
        <w:rPr>
          <w:rFonts w:ascii="Times New Roman" w:hAnsi="Times New Roman"/>
          <w:sz w:val="28"/>
          <w:szCs w:val="28"/>
        </w:rPr>
        <w:t xml:space="preserve"> и м</w:t>
      </w:r>
      <w:r w:rsidRPr="00F4400D">
        <w:rPr>
          <w:rFonts w:ascii="Times New Roman" w:hAnsi="Times New Roman"/>
          <w:sz w:val="28"/>
          <w:szCs w:val="28"/>
        </w:rPr>
        <w:t>икроклиматических особенностей территории (по возможности, избегая понижений местности, котловин, стремясь</w:t>
      </w:r>
      <w:r w:rsidR="009A5E75" w:rsidRPr="00F4400D">
        <w:rPr>
          <w:rFonts w:ascii="Times New Roman" w:hAnsi="Times New Roman"/>
          <w:sz w:val="28"/>
          <w:szCs w:val="28"/>
        </w:rPr>
        <w:t xml:space="preserve"> к р</w:t>
      </w:r>
      <w:r w:rsidRPr="00F4400D">
        <w:rPr>
          <w:rFonts w:ascii="Times New Roman" w:hAnsi="Times New Roman"/>
          <w:sz w:val="28"/>
          <w:szCs w:val="28"/>
        </w:rPr>
        <w:t xml:space="preserve">авнинным хорошо </w:t>
      </w:r>
      <w:r w:rsidRPr="00F4400D">
        <w:rPr>
          <w:rFonts w:ascii="Times New Roman" w:hAnsi="Times New Roman"/>
          <w:sz w:val="28"/>
          <w:szCs w:val="28"/>
        </w:rPr>
        <w:lastRenderedPageBreak/>
        <w:t>продуваемым районам,</w:t>
      </w:r>
      <w:r w:rsidR="009A5E75" w:rsidRPr="00F4400D">
        <w:rPr>
          <w:rFonts w:ascii="Times New Roman" w:hAnsi="Times New Roman"/>
          <w:sz w:val="28"/>
          <w:szCs w:val="28"/>
        </w:rPr>
        <w:t xml:space="preserve"> в к</w:t>
      </w:r>
      <w:r w:rsidRPr="00F4400D">
        <w:rPr>
          <w:rFonts w:ascii="Times New Roman" w:hAnsi="Times New Roman"/>
          <w:sz w:val="28"/>
          <w:szCs w:val="28"/>
        </w:rPr>
        <w:t>оторых неблагоприятные метеорологические явления встречаются редко);</w:t>
      </w:r>
    </w:p>
    <w:p w:rsidR="00FE1BF0" w:rsidRPr="00F4400D" w:rsidRDefault="00FE1BF0" w:rsidP="00FE1BF0">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организация защитного озеленения</w:t>
      </w:r>
      <w:r w:rsidR="009A5E75" w:rsidRPr="00F4400D">
        <w:rPr>
          <w:rFonts w:ascii="Times New Roman" w:hAnsi="Times New Roman"/>
          <w:sz w:val="28"/>
          <w:szCs w:val="28"/>
        </w:rPr>
        <w:t xml:space="preserve"> из г</w:t>
      </w:r>
      <w:r w:rsidRPr="00F4400D">
        <w:rPr>
          <w:rFonts w:ascii="Times New Roman" w:hAnsi="Times New Roman"/>
          <w:sz w:val="28"/>
          <w:szCs w:val="28"/>
        </w:rPr>
        <w:t>азоустойчивых насаждений</w:t>
      </w:r>
      <w:r w:rsidR="009A5E75" w:rsidRPr="00F4400D">
        <w:rPr>
          <w:rFonts w:ascii="Times New Roman" w:hAnsi="Times New Roman"/>
          <w:sz w:val="28"/>
          <w:szCs w:val="28"/>
        </w:rPr>
        <w:t xml:space="preserve"> в г</w:t>
      </w:r>
      <w:r w:rsidRPr="00F4400D">
        <w:rPr>
          <w:rFonts w:ascii="Times New Roman" w:hAnsi="Times New Roman"/>
          <w:sz w:val="28"/>
          <w:szCs w:val="28"/>
        </w:rPr>
        <w:t xml:space="preserve">раницах санитарно-защитных зон, вдоль дорог; </w:t>
      </w:r>
    </w:p>
    <w:p w:rsidR="00FE1BF0" w:rsidRPr="00F4400D" w:rsidRDefault="00FE1BF0" w:rsidP="00FE1BF0">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сокращение открытых почвенных пространств путём разбивки газонов.</w:t>
      </w:r>
    </w:p>
    <w:p w:rsidR="00FE1BF0" w:rsidRPr="00F4400D" w:rsidRDefault="00FE1BF0" w:rsidP="00FE1BF0">
      <w:pPr>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Санитарное состояние воздушного бассейна </w:t>
      </w:r>
      <w:r w:rsidR="008935F2" w:rsidRPr="00F4400D">
        <w:rPr>
          <w:rFonts w:ascii="Times New Roman" w:eastAsia="Times New Roman" w:hAnsi="Times New Roman"/>
          <w:sz w:val="28"/>
          <w:szCs w:val="24"/>
          <w:lang w:eastAsia="ru-RU"/>
        </w:rPr>
        <w:t>Озеро-Карачинского</w:t>
      </w:r>
      <w:r w:rsidR="00AA183E" w:rsidRPr="00F4400D">
        <w:rPr>
          <w:rFonts w:ascii="Times New Roman" w:hAnsi="Times New Roman"/>
          <w:sz w:val="28"/>
          <w:szCs w:val="28"/>
        </w:rPr>
        <w:t xml:space="preserve"> сельсовета</w:t>
      </w:r>
      <w:r w:rsidR="009A5E75" w:rsidRPr="00F4400D">
        <w:rPr>
          <w:rFonts w:ascii="Times New Roman" w:hAnsi="Times New Roman"/>
          <w:sz w:val="28"/>
          <w:szCs w:val="28"/>
        </w:rPr>
        <w:t xml:space="preserve"> в ц</w:t>
      </w:r>
      <w:r w:rsidR="00E63907" w:rsidRPr="00F4400D">
        <w:rPr>
          <w:rFonts w:ascii="Times New Roman" w:hAnsi="Times New Roman"/>
          <w:sz w:val="28"/>
          <w:szCs w:val="28"/>
        </w:rPr>
        <w:t>елом</w:t>
      </w:r>
      <w:r w:rsidR="009A5E75" w:rsidRPr="00F4400D">
        <w:rPr>
          <w:rFonts w:ascii="Times New Roman" w:hAnsi="Times New Roman"/>
          <w:sz w:val="28"/>
          <w:szCs w:val="28"/>
        </w:rPr>
        <w:t xml:space="preserve"> на р</w:t>
      </w:r>
      <w:r w:rsidRPr="00F4400D">
        <w:rPr>
          <w:rFonts w:ascii="Times New Roman" w:hAnsi="Times New Roman"/>
          <w:sz w:val="28"/>
          <w:szCs w:val="28"/>
        </w:rPr>
        <w:t>асчётный срок будет определяться количеством</w:t>
      </w:r>
      <w:r w:rsidR="009A5E75" w:rsidRPr="00F4400D">
        <w:rPr>
          <w:rFonts w:ascii="Times New Roman" w:hAnsi="Times New Roman"/>
          <w:sz w:val="28"/>
          <w:szCs w:val="28"/>
        </w:rPr>
        <w:t xml:space="preserve"> и х</w:t>
      </w:r>
      <w:r w:rsidRPr="00F4400D">
        <w:rPr>
          <w:rFonts w:ascii="Times New Roman" w:hAnsi="Times New Roman"/>
          <w:sz w:val="28"/>
          <w:szCs w:val="28"/>
        </w:rPr>
        <w:t xml:space="preserve">арактером источников загрязнения. </w:t>
      </w:r>
    </w:p>
    <w:p w:rsidR="000D0A5E" w:rsidRPr="00F4400D" w:rsidRDefault="000D0A5E" w:rsidP="000D0A5E">
      <w:pPr>
        <w:spacing w:after="0" w:line="240" w:lineRule="auto"/>
        <w:ind w:firstLine="709"/>
        <w:jc w:val="both"/>
        <w:rPr>
          <w:rFonts w:ascii="Times New Roman" w:hAnsi="Times New Roman"/>
          <w:sz w:val="28"/>
          <w:szCs w:val="28"/>
        </w:rPr>
      </w:pPr>
      <w:r w:rsidRPr="00F4400D">
        <w:rPr>
          <w:rFonts w:ascii="Times New Roman" w:hAnsi="Times New Roman"/>
          <w:sz w:val="28"/>
          <w:szCs w:val="28"/>
        </w:rPr>
        <w:t>Для обеспечения требуемых гигиенических норм содержания</w:t>
      </w:r>
      <w:r w:rsidR="009A5E75" w:rsidRPr="00F4400D">
        <w:rPr>
          <w:rFonts w:ascii="Times New Roman" w:hAnsi="Times New Roman"/>
          <w:sz w:val="28"/>
          <w:szCs w:val="28"/>
        </w:rPr>
        <w:t xml:space="preserve"> в п</w:t>
      </w:r>
      <w:r w:rsidRPr="00F4400D">
        <w:rPr>
          <w:rFonts w:ascii="Times New Roman" w:hAnsi="Times New Roman"/>
          <w:sz w:val="28"/>
          <w:szCs w:val="28"/>
        </w:rPr>
        <w:t>риземном слое атмосферы загрязняющих веществ, уменьшения отрицательного влияния предприятий</w:t>
      </w:r>
      <w:r w:rsidR="009A5E75" w:rsidRPr="00F4400D">
        <w:rPr>
          <w:rFonts w:ascii="Times New Roman" w:hAnsi="Times New Roman"/>
          <w:sz w:val="28"/>
          <w:szCs w:val="28"/>
        </w:rPr>
        <w:t xml:space="preserve"> на н</w:t>
      </w:r>
      <w:r w:rsidRPr="00F4400D">
        <w:rPr>
          <w:rFonts w:ascii="Times New Roman" w:hAnsi="Times New Roman"/>
          <w:sz w:val="28"/>
          <w:szCs w:val="28"/>
        </w:rPr>
        <w:t>аселение, согласно СанПиН 2.2.1/2.1.1.1200-03 «Санитарно-защитные зоны</w:t>
      </w:r>
      <w:r w:rsidR="009A5E75" w:rsidRPr="00F4400D">
        <w:rPr>
          <w:rFonts w:ascii="Times New Roman" w:hAnsi="Times New Roman"/>
          <w:sz w:val="28"/>
          <w:szCs w:val="28"/>
        </w:rPr>
        <w:t xml:space="preserve"> и с</w:t>
      </w:r>
      <w:r w:rsidRPr="00F4400D">
        <w:rPr>
          <w:rFonts w:ascii="Times New Roman" w:hAnsi="Times New Roman"/>
          <w:sz w:val="28"/>
          <w:szCs w:val="28"/>
        </w:rPr>
        <w:t>анитарная классификация предприятий, сооружений</w:t>
      </w:r>
      <w:r w:rsidR="009A5E75" w:rsidRPr="00F4400D">
        <w:rPr>
          <w:rFonts w:ascii="Times New Roman" w:hAnsi="Times New Roman"/>
          <w:sz w:val="28"/>
          <w:szCs w:val="28"/>
        </w:rPr>
        <w:t xml:space="preserve"> и и</w:t>
      </w:r>
      <w:r w:rsidRPr="00F4400D">
        <w:rPr>
          <w:rFonts w:ascii="Times New Roman" w:hAnsi="Times New Roman"/>
          <w:sz w:val="28"/>
          <w:szCs w:val="28"/>
        </w:rPr>
        <w:t>ных объектов» требуется для объектов, являющихся источником негативного воздействия, устанавливать санитарно-защитную зону либо санитарный разрыв. Санитарно-защитная зона</w:t>
      </w:r>
      <w:r w:rsidR="009A5E75" w:rsidRPr="00F4400D">
        <w:rPr>
          <w:rFonts w:ascii="Times New Roman" w:hAnsi="Times New Roman"/>
          <w:sz w:val="28"/>
          <w:szCs w:val="28"/>
        </w:rPr>
        <w:t xml:space="preserve"> и с</w:t>
      </w:r>
      <w:r w:rsidRPr="00F4400D">
        <w:rPr>
          <w:rFonts w:ascii="Times New Roman" w:hAnsi="Times New Roman"/>
          <w:sz w:val="28"/>
          <w:szCs w:val="28"/>
        </w:rPr>
        <w:t>анитарный разрыв</w:t>
      </w:r>
      <w:r w:rsidR="009A5E75" w:rsidRPr="00F4400D">
        <w:rPr>
          <w:rFonts w:ascii="Times New Roman" w:hAnsi="Times New Roman"/>
          <w:sz w:val="28"/>
          <w:szCs w:val="28"/>
        </w:rPr>
        <w:t xml:space="preserve"> не м</w:t>
      </w:r>
      <w:r w:rsidRPr="00F4400D">
        <w:rPr>
          <w:rFonts w:ascii="Times New Roman" w:hAnsi="Times New Roman"/>
          <w:sz w:val="28"/>
          <w:szCs w:val="28"/>
        </w:rPr>
        <w:t>огут рассматриваться как резервные территории предприятия или как перспектива для развития селитебной зоны.</w:t>
      </w:r>
    </w:p>
    <w:p w:rsidR="00F3114F" w:rsidRPr="00F4400D" w:rsidRDefault="00F3114F" w:rsidP="00F3114F">
      <w:pPr>
        <w:spacing w:after="0" w:line="240" w:lineRule="auto"/>
        <w:ind w:firstLine="709"/>
        <w:jc w:val="both"/>
        <w:rPr>
          <w:rFonts w:ascii="Times New Roman" w:hAnsi="Times New Roman"/>
          <w:bCs/>
          <w:i/>
          <w:iCs/>
          <w:sz w:val="28"/>
          <w:szCs w:val="28"/>
          <w:u w:val="single"/>
        </w:rPr>
      </w:pPr>
      <w:r w:rsidRPr="00F4400D">
        <w:rPr>
          <w:rFonts w:ascii="Times New Roman" w:hAnsi="Times New Roman"/>
          <w:bCs/>
          <w:i/>
          <w:iCs/>
          <w:sz w:val="28"/>
          <w:szCs w:val="28"/>
          <w:u w:val="single"/>
        </w:rPr>
        <w:t>Почвенный покров</w:t>
      </w:r>
    </w:p>
    <w:p w:rsidR="00FE1BF0" w:rsidRPr="00F4400D" w:rsidRDefault="004D4D68" w:rsidP="00FE1BF0">
      <w:pPr>
        <w:spacing w:after="0" w:line="240" w:lineRule="auto"/>
        <w:ind w:firstLine="709"/>
        <w:jc w:val="both"/>
        <w:rPr>
          <w:rFonts w:ascii="Times New Roman" w:hAnsi="Times New Roman"/>
          <w:sz w:val="28"/>
          <w:szCs w:val="28"/>
        </w:rPr>
      </w:pPr>
      <w:r w:rsidRPr="00F4400D">
        <w:rPr>
          <w:rFonts w:ascii="Times New Roman" w:hAnsi="Times New Roman"/>
          <w:sz w:val="28"/>
          <w:szCs w:val="28"/>
        </w:rPr>
        <w:t>Экологическое состояние почвы определяется уровнем загрязнённости</w:t>
      </w:r>
      <w:r w:rsidR="009A5E75" w:rsidRPr="00F4400D">
        <w:rPr>
          <w:rFonts w:ascii="Times New Roman" w:hAnsi="Times New Roman"/>
          <w:sz w:val="28"/>
          <w:szCs w:val="28"/>
        </w:rPr>
        <w:t xml:space="preserve"> и х</w:t>
      </w:r>
      <w:r w:rsidRPr="00F4400D">
        <w:rPr>
          <w:rFonts w:ascii="Times New Roman" w:hAnsi="Times New Roman"/>
          <w:sz w:val="28"/>
          <w:szCs w:val="28"/>
        </w:rPr>
        <w:t xml:space="preserve">арактером нарушения почвенного покрова. </w:t>
      </w:r>
      <w:r w:rsidR="00FE1BF0" w:rsidRPr="00F4400D">
        <w:rPr>
          <w:rFonts w:ascii="Times New Roman" w:hAnsi="Times New Roman"/>
          <w:sz w:val="28"/>
          <w:szCs w:val="28"/>
        </w:rPr>
        <w:t>Санитарная охрана почв</w:t>
      </w:r>
      <w:r w:rsidR="009A5E75" w:rsidRPr="00F4400D">
        <w:rPr>
          <w:rFonts w:ascii="Times New Roman" w:hAnsi="Times New Roman"/>
          <w:sz w:val="28"/>
          <w:szCs w:val="28"/>
        </w:rPr>
        <w:t xml:space="preserve"> от з</w:t>
      </w:r>
      <w:r w:rsidR="00FE1BF0" w:rsidRPr="00F4400D">
        <w:rPr>
          <w:rFonts w:ascii="Times New Roman" w:hAnsi="Times New Roman"/>
          <w:sz w:val="28"/>
          <w:szCs w:val="28"/>
        </w:rPr>
        <w:t>агрязнения промышленными</w:t>
      </w:r>
      <w:r w:rsidR="009A5E75" w:rsidRPr="00F4400D">
        <w:rPr>
          <w:rFonts w:ascii="Times New Roman" w:hAnsi="Times New Roman"/>
          <w:sz w:val="28"/>
          <w:szCs w:val="28"/>
        </w:rPr>
        <w:t xml:space="preserve"> и т</w:t>
      </w:r>
      <w:r w:rsidR="00FE1BF0" w:rsidRPr="00F4400D">
        <w:rPr>
          <w:rFonts w:ascii="Times New Roman" w:hAnsi="Times New Roman"/>
          <w:sz w:val="28"/>
          <w:szCs w:val="28"/>
        </w:rPr>
        <w:t>ранспортными выбросами</w:t>
      </w:r>
      <w:r w:rsidR="009A5E75" w:rsidRPr="00F4400D">
        <w:rPr>
          <w:rFonts w:ascii="Times New Roman" w:hAnsi="Times New Roman"/>
          <w:sz w:val="28"/>
          <w:szCs w:val="28"/>
        </w:rPr>
        <w:t xml:space="preserve"> в а</w:t>
      </w:r>
      <w:r w:rsidR="00FE1BF0" w:rsidRPr="00F4400D">
        <w:rPr>
          <w:rFonts w:ascii="Times New Roman" w:hAnsi="Times New Roman"/>
          <w:sz w:val="28"/>
          <w:szCs w:val="28"/>
        </w:rPr>
        <w:t>тмосферу решается совместно</w:t>
      </w:r>
      <w:r w:rsidR="009A5E75" w:rsidRPr="00F4400D">
        <w:rPr>
          <w:rFonts w:ascii="Times New Roman" w:hAnsi="Times New Roman"/>
          <w:sz w:val="28"/>
          <w:szCs w:val="28"/>
        </w:rPr>
        <w:t xml:space="preserve"> с з</w:t>
      </w:r>
      <w:r w:rsidR="00FE1BF0" w:rsidRPr="00F4400D">
        <w:rPr>
          <w:rFonts w:ascii="Times New Roman" w:hAnsi="Times New Roman"/>
          <w:sz w:val="28"/>
          <w:szCs w:val="28"/>
        </w:rPr>
        <w:t>ащитой воздушного бассейна</w:t>
      </w:r>
      <w:r w:rsidR="009A5E75" w:rsidRPr="00F4400D">
        <w:rPr>
          <w:rFonts w:ascii="Times New Roman" w:hAnsi="Times New Roman"/>
          <w:sz w:val="28"/>
          <w:szCs w:val="28"/>
        </w:rPr>
        <w:t xml:space="preserve"> от з</w:t>
      </w:r>
      <w:r w:rsidR="00FE1BF0" w:rsidRPr="00F4400D">
        <w:rPr>
          <w:rFonts w:ascii="Times New Roman" w:hAnsi="Times New Roman"/>
          <w:sz w:val="28"/>
          <w:szCs w:val="28"/>
        </w:rPr>
        <w:t>агрязнений путём мероприятий, указанных</w:t>
      </w:r>
      <w:r w:rsidR="009A5E75" w:rsidRPr="00F4400D">
        <w:rPr>
          <w:rFonts w:ascii="Times New Roman" w:hAnsi="Times New Roman"/>
          <w:sz w:val="28"/>
          <w:szCs w:val="28"/>
        </w:rPr>
        <w:t xml:space="preserve"> в с</w:t>
      </w:r>
      <w:r w:rsidR="0047046B" w:rsidRPr="00F4400D">
        <w:rPr>
          <w:rFonts w:ascii="Times New Roman" w:hAnsi="Times New Roman"/>
          <w:sz w:val="28"/>
          <w:szCs w:val="28"/>
        </w:rPr>
        <w:t>оставе в</w:t>
      </w:r>
      <w:r w:rsidR="00FE1BF0" w:rsidRPr="00F4400D">
        <w:rPr>
          <w:rFonts w:ascii="Times New Roman" w:hAnsi="Times New Roman"/>
          <w:sz w:val="28"/>
          <w:szCs w:val="28"/>
        </w:rPr>
        <w:t>оздухоохранны</w:t>
      </w:r>
      <w:r w:rsidR="0047046B" w:rsidRPr="00F4400D">
        <w:rPr>
          <w:rFonts w:ascii="Times New Roman" w:hAnsi="Times New Roman"/>
          <w:sz w:val="28"/>
          <w:szCs w:val="28"/>
        </w:rPr>
        <w:t>х</w:t>
      </w:r>
      <w:r w:rsidR="00FE1BF0" w:rsidRPr="00F4400D">
        <w:rPr>
          <w:rFonts w:ascii="Times New Roman" w:hAnsi="Times New Roman"/>
          <w:sz w:val="28"/>
          <w:szCs w:val="28"/>
        </w:rPr>
        <w:t xml:space="preserve"> мероприяти</w:t>
      </w:r>
      <w:r w:rsidR="0047046B" w:rsidRPr="00F4400D">
        <w:rPr>
          <w:rFonts w:ascii="Times New Roman" w:hAnsi="Times New Roman"/>
          <w:sz w:val="28"/>
          <w:szCs w:val="28"/>
        </w:rPr>
        <w:t>й</w:t>
      </w:r>
      <w:r w:rsidR="00FE1BF0" w:rsidRPr="00F4400D">
        <w:rPr>
          <w:rFonts w:ascii="Times New Roman" w:hAnsi="Times New Roman"/>
          <w:sz w:val="28"/>
          <w:szCs w:val="28"/>
        </w:rPr>
        <w:t>.</w:t>
      </w:r>
    </w:p>
    <w:p w:rsidR="004D4D68" w:rsidRPr="00F4400D" w:rsidRDefault="004D4D68" w:rsidP="004D4D68">
      <w:pPr>
        <w:spacing w:after="0" w:line="240" w:lineRule="auto"/>
        <w:ind w:firstLine="709"/>
        <w:jc w:val="both"/>
        <w:rPr>
          <w:rFonts w:ascii="Times New Roman" w:hAnsi="Times New Roman"/>
          <w:sz w:val="28"/>
          <w:szCs w:val="28"/>
        </w:rPr>
      </w:pPr>
      <w:r w:rsidRPr="00F4400D">
        <w:rPr>
          <w:rFonts w:ascii="Times New Roman" w:hAnsi="Times New Roman"/>
          <w:sz w:val="28"/>
          <w:szCs w:val="28"/>
        </w:rPr>
        <w:t>Нарушенными считают почвы, утратившие своё плодородие</w:t>
      </w:r>
      <w:r w:rsidR="009A5E75" w:rsidRPr="00F4400D">
        <w:rPr>
          <w:rFonts w:ascii="Times New Roman" w:hAnsi="Times New Roman"/>
          <w:sz w:val="28"/>
          <w:szCs w:val="28"/>
        </w:rPr>
        <w:t xml:space="preserve"> и ц</w:t>
      </w:r>
      <w:r w:rsidRPr="00F4400D">
        <w:rPr>
          <w:rFonts w:ascii="Times New Roman" w:hAnsi="Times New Roman"/>
          <w:sz w:val="28"/>
          <w:szCs w:val="28"/>
        </w:rPr>
        <w:t>енность</w:t>
      </w:r>
      <w:r w:rsidR="009A5E75" w:rsidRPr="00F4400D">
        <w:rPr>
          <w:rFonts w:ascii="Times New Roman" w:hAnsi="Times New Roman"/>
          <w:sz w:val="28"/>
          <w:szCs w:val="28"/>
        </w:rPr>
        <w:t xml:space="preserve"> в с</w:t>
      </w:r>
      <w:r w:rsidRPr="00F4400D">
        <w:rPr>
          <w:rFonts w:ascii="Times New Roman" w:hAnsi="Times New Roman"/>
          <w:sz w:val="28"/>
          <w:szCs w:val="28"/>
        </w:rPr>
        <w:t>вязи</w:t>
      </w:r>
      <w:r w:rsidR="009A5E75" w:rsidRPr="00F4400D">
        <w:rPr>
          <w:rFonts w:ascii="Times New Roman" w:hAnsi="Times New Roman"/>
          <w:sz w:val="28"/>
          <w:szCs w:val="28"/>
        </w:rPr>
        <w:t xml:space="preserve"> с х</w:t>
      </w:r>
      <w:r w:rsidRPr="00F4400D">
        <w:rPr>
          <w:rFonts w:ascii="Times New Roman" w:hAnsi="Times New Roman"/>
          <w:sz w:val="28"/>
          <w:szCs w:val="28"/>
        </w:rPr>
        <w:t>озяйственной деятельностью человека. Почвы</w:t>
      </w:r>
      <w:r w:rsidR="009A5E75" w:rsidRPr="00F4400D">
        <w:rPr>
          <w:rFonts w:ascii="Times New Roman" w:hAnsi="Times New Roman"/>
          <w:sz w:val="28"/>
          <w:szCs w:val="28"/>
        </w:rPr>
        <w:t xml:space="preserve"> на п</w:t>
      </w:r>
      <w:r w:rsidRPr="00F4400D">
        <w:rPr>
          <w:rFonts w:ascii="Times New Roman" w:hAnsi="Times New Roman"/>
          <w:sz w:val="28"/>
          <w:szCs w:val="28"/>
        </w:rPr>
        <w:t>роектируемой территории нарушаются</w:t>
      </w:r>
      <w:r w:rsidR="009A5E75" w:rsidRPr="00F4400D">
        <w:rPr>
          <w:rFonts w:ascii="Times New Roman" w:hAnsi="Times New Roman"/>
          <w:sz w:val="28"/>
          <w:szCs w:val="28"/>
        </w:rPr>
        <w:t xml:space="preserve"> в р</w:t>
      </w:r>
      <w:r w:rsidRPr="00F4400D">
        <w:rPr>
          <w:rFonts w:ascii="Times New Roman" w:hAnsi="Times New Roman"/>
          <w:sz w:val="28"/>
          <w:szCs w:val="28"/>
        </w:rPr>
        <w:t>езультате возникновения транспортных коммуникаций, строительных площадок. Антропо-техногенные</w:t>
      </w:r>
      <w:r w:rsidR="009A5E75" w:rsidRPr="00F4400D">
        <w:rPr>
          <w:rFonts w:ascii="Times New Roman" w:hAnsi="Times New Roman"/>
          <w:sz w:val="28"/>
          <w:szCs w:val="28"/>
        </w:rPr>
        <w:t xml:space="preserve"> и п</w:t>
      </w:r>
      <w:r w:rsidRPr="00F4400D">
        <w:rPr>
          <w:rFonts w:ascii="Times New Roman" w:hAnsi="Times New Roman"/>
          <w:sz w:val="28"/>
          <w:szCs w:val="28"/>
        </w:rPr>
        <w:t>риродные источники воздействия приводят</w:t>
      </w:r>
      <w:r w:rsidR="009A5E75" w:rsidRPr="00F4400D">
        <w:rPr>
          <w:rFonts w:ascii="Times New Roman" w:hAnsi="Times New Roman"/>
          <w:sz w:val="28"/>
          <w:szCs w:val="28"/>
        </w:rPr>
        <w:t xml:space="preserve"> к з</w:t>
      </w:r>
      <w:r w:rsidRPr="00F4400D">
        <w:rPr>
          <w:rFonts w:ascii="Times New Roman" w:hAnsi="Times New Roman"/>
          <w:sz w:val="28"/>
          <w:szCs w:val="28"/>
        </w:rPr>
        <w:t>агрязнению</w:t>
      </w:r>
      <w:r w:rsidR="009A5E75" w:rsidRPr="00F4400D">
        <w:rPr>
          <w:rFonts w:ascii="Times New Roman" w:hAnsi="Times New Roman"/>
          <w:sz w:val="28"/>
          <w:szCs w:val="28"/>
        </w:rPr>
        <w:t xml:space="preserve"> и д</w:t>
      </w:r>
      <w:r w:rsidRPr="00F4400D">
        <w:rPr>
          <w:rFonts w:ascii="Times New Roman" w:hAnsi="Times New Roman"/>
          <w:sz w:val="28"/>
          <w:szCs w:val="28"/>
        </w:rPr>
        <w:t>егумификации, уплотнению, нарушению, вторичному засолению почв</w:t>
      </w:r>
      <w:r w:rsidR="009A5E75" w:rsidRPr="00F4400D">
        <w:rPr>
          <w:rFonts w:ascii="Times New Roman" w:hAnsi="Times New Roman"/>
          <w:sz w:val="28"/>
          <w:szCs w:val="28"/>
        </w:rPr>
        <w:t xml:space="preserve"> и д</w:t>
      </w:r>
      <w:r w:rsidRPr="00F4400D">
        <w:rPr>
          <w:rFonts w:ascii="Times New Roman" w:hAnsi="Times New Roman"/>
          <w:sz w:val="28"/>
          <w:szCs w:val="28"/>
        </w:rPr>
        <w:t>ругим негативным последствиям.</w:t>
      </w:r>
    </w:p>
    <w:p w:rsidR="004D4D68" w:rsidRPr="00F4400D" w:rsidRDefault="004D4D68" w:rsidP="004D4D68">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результате антропогенного воздействия</w:t>
      </w:r>
      <w:r w:rsidR="009A5E75" w:rsidRPr="00F4400D">
        <w:rPr>
          <w:rFonts w:ascii="Times New Roman" w:hAnsi="Times New Roman"/>
          <w:sz w:val="28"/>
          <w:szCs w:val="28"/>
        </w:rPr>
        <w:t xml:space="preserve"> на п</w:t>
      </w:r>
      <w:r w:rsidRPr="00F4400D">
        <w:rPr>
          <w:rFonts w:ascii="Times New Roman" w:hAnsi="Times New Roman"/>
          <w:sz w:val="28"/>
          <w:szCs w:val="28"/>
        </w:rPr>
        <w:t>очвенный покров происходит изменение морфологии почв, изменение физических, химических свойств почв</w:t>
      </w:r>
      <w:r w:rsidR="009A5E75" w:rsidRPr="00F4400D">
        <w:rPr>
          <w:rFonts w:ascii="Times New Roman" w:hAnsi="Times New Roman"/>
          <w:sz w:val="28"/>
          <w:szCs w:val="28"/>
        </w:rPr>
        <w:t xml:space="preserve"> и их п</w:t>
      </w:r>
      <w:r w:rsidRPr="00F4400D">
        <w:rPr>
          <w:rFonts w:ascii="Times New Roman" w:hAnsi="Times New Roman"/>
          <w:sz w:val="28"/>
          <w:szCs w:val="28"/>
        </w:rPr>
        <w:t>отенциального плодородия. Строительная</w:t>
      </w:r>
      <w:r w:rsidR="009A5E75" w:rsidRPr="00F4400D">
        <w:rPr>
          <w:rFonts w:ascii="Times New Roman" w:hAnsi="Times New Roman"/>
          <w:sz w:val="28"/>
          <w:szCs w:val="28"/>
        </w:rPr>
        <w:t xml:space="preserve"> и т</w:t>
      </w:r>
      <w:r w:rsidRPr="00F4400D">
        <w:rPr>
          <w:rFonts w:ascii="Times New Roman" w:hAnsi="Times New Roman"/>
          <w:sz w:val="28"/>
          <w:szCs w:val="28"/>
        </w:rPr>
        <w:t>ранспортная техника создаёт механические нагрузки, способные уничтожить растительные сообщества частично или полностью.</w:t>
      </w:r>
    </w:p>
    <w:p w:rsidR="00772A5D" w:rsidRPr="00F4400D" w:rsidRDefault="004D4D68" w:rsidP="004D4D68">
      <w:pPr>
        <w:spacing w:after="0" w:line="240" w:lineRule="auto"/>
        <w:ind w:firstLine="709"/>
        <w:jc w:val="both"/>
        <w:rPr>
          <w:rFonts w:ascii="Times New Roman" w:hAnsi="Times New Roman"/>
          <w:sz w:val="28"/>
          <w:szCs w:val="28"/>
        </w:rPr>
      </w:pPr>
      <w:r w:rsidRPr="00F4400D">
        <w:rPr>
          <w:rFonts w:ascii="Times New Roman" w:hAnsi="Times New Roman"/>
          <w:sz w:val="28"/>
          <w:szCs w:val="28"/>
        </w:rPr>
        <w:t>Загрязнённая почва может оказывать неблагоприятное влияние</w:t>
      </w:r>
      <w:r w:rsidR="009A5E75" w:rsidRPr="00F4400D">
        <w:rPr>
          <w:rFonts w:ascii="Times New Roman" w:hAnsi="Times New Roman"/>
          <w:sz w:val="28"/>
          <w:szCs w:val="28"/>
        </w:rPr>
        <w:t xml:space="preserve"> на у</w:t>
      </w:r>
      <w:r w:rsidRPr="00F4400D">
        <w:rPr>
          <w:rFonts w:ascii="Times New Roman" w:hAnsi="Times New Roman"/>
          <w:sz w:val="28"/>
          <w:szCs w:val="28"/>
        </w:rPr>
        <w:t>словия жизни населения</w:t>
      </w:r>
      <w:r w:rsidR="009A5E75" w:rsidRPr="00F4400D">
        <w:rPr>
          <w:rFonts w:ascii="Times New Roman" w:hAnsi="Times New Roman"/>
          <w:sz w:val="28"/>
          <w:szCs w:val="28"/>
        </w:rPr>
        <w:t xml:space="preserve"> и е</w:t>
      </w:r>
      <w:r w:rsidRPr="00F4400D">
        <w:rPr>
          <w:rFonts w:ascii="Times New Roman" w:hAnsi="Times New Roman"/>
          <w:sz w:val="28"/>
          <w:szCs w:val="28"/>
        </w:rPr>
        <w:t>го здоровье, так как является основным накопителем химических веществ техногенной природы</w:t>
      </w:r>
      <w:r w:rsidR="009A5E75" w:rsidRPr="00F4400D">
        <w:rPr>
          <w:rFonts w:ascii="Times New Roman" w:hAnsi="Times New Roman"/>
          <w:sz w:val="28"/>
          <w:szCs w:val="28"/>
        </w:rPr>
        <w:t xml:space="preserve"> и ф</w:t>
      </w:r>
      <w:r w:rsidRPr="00F4400D">
        <w:rPr>
          <w:rFonts w:ascii="Times New Roman" w:hAnsi="Times New Roman"/>
          <w:sz w:val="28"/>
          <w:szCs w:val="28"/>
        </w:rPr>
        <w:t>актором передачи инфекционных</w:t>
      </w:r>
      <w:r w:rsidR="009A5E75" w:rsidRPr="00F4400D">
        <w:rPr>
          <w:rFonts w:ascii="Times New Roman" w:hAnsi="Times New Roman"/>
          <w:sz w:val="28"/>
          <w:szCs w:val="28"/>
        </w:rPr>
        <w:t xml:space="preserve"> и п</w:t>
      </w:r>
      <w:r w:rsidRPr="00F4400D">
        <w:rPr>
          <w:rFonts w:ascii="Times New Roman" w:hAnsi="Times New Roman"/>
          <w:sz w:val="28"/>
          <w:szCs w:val="28"/>
        </w:rPr>
        <w:t xml:space="preserve">аразитарных заболеваний. </w:t>
      </w:r>
      <w:r w:rsidR="00772A5D" w:rsidRPr="00F4400D">
        <w:rPr>
          <w:rFonts w:ascii="Times New Roman" w:hAnsi="Times New Roman"/>
          <w:sz w:val="28"/>
          <w:szCs w:val="28"/>
        </w:rPr>
        <w:t>Загрязняющие вещества поступают</w:t>
      </w:r>
      <w:r w:rsidR="009A5E75" w:rsidRPr="00F4400D">
        <w:rPr>
          <w:rFonts w:ascii="Times New Roman" w:hAnsi="Times New Roman"/>
          <w:sz w:val="28"/>
          <w:szCs w:val="28"/>
        </w:rPr>
        <w:t xml:space="preserve"> в п</w:t>
      </w:r>
      <w:r w:rsidR="00772A5D" w:rsidRPr="00F4400D">
        <w:rPr>
          <w:rFonts w:ascii="Times New Roman" w:hAnsi="Times New Roman"/>
          <w:sz w:val="28"/>
          <w:szCs w:val="28"/>
        </w:rPr>
        <w:t>очву</w:t>
      </w:r>
      <w:r w:rsidR="009A5E75" w:rsidRPr="00F4400D">
        <w:rPr>
          <w:rFonts w:ascii="Times New Roman" w:hAnsi="Times New Roman"/>
          <w:sz w:val="28"/>
          <w:szCs w:val="28"/>
        </w:rPr>
        <w:t xml:space="preserve"> из а</w:t>
      </w:r>
      <w:r w:rsidR="00772A5D" w:rsidRPr="00F4400D">
        <w:rPr>
          <w:rFonts w:ascii="Times New Roman" w:hAnsi="Times New Roman"/>
          <w:sz w:val="28"/>
          <w:szCs w:val="28"/>
        </w:rPr>
        <w:t>тмосферы</w:t>
      </w:r>
      <w:r w:rsidR="009A5E75" w:rsidRPr="00F4400D">
        <w:rPr>
          <w:rFonts w:ascii="Times New Roman" w:hAnsi="Times New Roman"/>
          <w:sz w:val="28"/>
          <w:szCs w:val="28"/>
        </w:rPr>
        <w:t xml:space="preserve"> с п</w:t>
      </w:r>
      <w:r w:rsidR="00772A5D" w:rsidRPr="00F4400D">
        <w:rPr>
          <w:rFonts w:ascii="Times New Roman" w:hAnsi="Times New Roman"/>
          <w:sz w:val="28"/>
          <w:szCs w:val="28"/>
        </w:rPr>
        <w:t>ромышленными выбросами (в том числе,</w:t>
      </w:r>
      <w:r w:rsidR="009A5E75" w:rsidRPr="00F4400D">
        <w:rPr>
          <w:rFonts w:ascii="Times New Roman" w:hAnsi="Times New Roman"/>
          <w:sz w:val="28"/>
          <w:szCs w:val="28"/>
        </w:rPr>
        <w:t xml:space="preserve"> с а</w:t>
      </w:r>
      <w:r w:rsidR="00772A5D" w:rsidRPr="00F4400D">
        <w:rPr>
          <w:rFonts w:ascii="Times New Roman" w:hAnsi="Times New Roman"/>
          <w:sz w:val="28"/>
          <w:szCs w:val="28"/>
        </w:rPr>
        <w:t>тмосферными осадками), при таянии снежного покрова</w:t>
      </w:r>
      <w:r w:rsidR="009A5E75" w:rsidRPr="00F4400D">
        <w:rPr>
          <w:rFonts w:ascii="Times New Roman" w:hAnsi="Times New Roman"/>
          <w:sz w:val="28"/>
          <w:szCs w:val="28"/>
        </w:rPr>
        <w:t xml:space="preserve"> в в</w:t>
      </w:r>
      <w:r w:rsidR="00772A5D" w:rsidRPr="00F4400D">
        <w:rPr>
          <w:rFonts w:ascii="Times New Roman" w:hAnsi="Times New Roman"/>
          <w:sz w:val="28"/>
          <w:szCs w:val="28"/>
        </w:rPr>
        <w:t>есенний период,</w:t>
      </w:r>
      <w:r w:rsidR="009A5E75" w:rsidRPr="00F4400D">
        <w:rPr>
          <w:rFonts w:ascii="Times New Roman" w:hAnsi="Times New Roman"/>
          <w:sz w:val="28"/>
          <w:szCs w:val="28"/>
        </w:rPr>
        <w:t xml:space="preserve"> а т</w:t>
      </w:r>
      <w:r w:rsidR="00772A5D" w:rsidRPr="00F4400D">
        <w:rPr>
          <w:rFonts w:ascii="Times New Roman" w:hAnsi="Times New Roman"/>
          <w:sz w:val="28"/>
          <w:szCs w:val="28"/>
        </w:rPr>
        <w:t>акже путём фильтрации загрязнённых поверхностных сточных вод.</w:t>
      </w:r>
    </w:p>
    <w:p w:rsidR="00772A5D" w:rsidRPr="00F4400D" w:rsidRDefault="00772A5D" w:rsidP="00772A5D">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почвах примагистральных территорий содержатся нефтепродукты, бенз(а)пирен, легко-</w:t>
      </w:r>
      <w:r w:rsidR="009A5E75" w:rsidRPr="00F4400D">
        <w:rPr>
          <w:rFonts w:ascii="Times New Roman" w:hAnsi="Times New Roman"/>
          <w:sz w:val="28"/>
          <w:szCs w:val="28"/>
        </w:rPr>
        <w:t xml:space="preserve"> и с</w:t>
      </w:r>
      <w:r w:rsidRPr="00F4400D">
        <w:rPr>
          <w:rFonts w:ascii="Times New Roman" w:hAnsi="Times New Roman"/>
          <w:sz w:val="28"/>
          <w:szCs w:val="28"/>
        </w:rPr>
        <w:t xml:space="preserve">реднерастворимые формы химических элементов (хлориды магния, натрия, кальция; карбонаты кальция, магния; сульфат кальция). </w:t>
      </w:r>
      <w:r w:rsidRPr="00F4400D">
        <w:rPr>
          <w:rFonts w:ascii="Times New Roman" w:hAnsi="Times New Roman"/>
          <w:sz w:val="28"/>
          <w:szCs w:val="28"/>
        </w:rPr>
        <w:lastRenderedPageBreak/>
        <w:t>Перечисленные загрязняющие вещества поступают</w:t>
      </w:r>
      <w:r w:rsidR="009A5E75" w:rsidRPr="00F4400D">
        <w:rPr>
          <w:rFonts w:ascii="Times New Roman" w:hAnsi="Times New Roman"/>
          <w:sz w:val="28"/>
          <w:szCs w:val="28"/>
        </w:rPr>
        <w:t xml:space="preserve"> в п</w:t>
      </w:r>
      <w:r w:rsidRPr="00F4400D">
        <w:rPr>
          <w:rFonts w:ascii="Times New Roman" w:hAnsi="Times New Roman"/>
          <w:sz w:val="28"/>
          <w:szCs w:val="28"/>
        </w:rPr>
        <w:t>очву вследствие оседания пыли</w:t>
      </w:r>
      <w:r w:rsidR="009A5E75" w:rsidRPr="00F4400D">
        <w:rPr>
          <w:rFonts w:ascii="Times New Roman" w:hAnsi="Times New Roman"/>
          <w:sz w:val="28"/>
          <w:szCs w:val="28"/>
        </w:rPr>
        <w:t xml:space="preserve"> от э</w:t>
      </w:r>
      <w:r w:rsidRPr="00F4400D">
        <w:rPr>
          <w:rFonts w:ascii="Times New Roman" w:hAnsi="Times New Roman"/>
          <w:sz w:val="28"/>
          <w:szCs w:val="28"/>
        </w:rPr>
        <w:t>ксплуатации дорог,</w:t>
      </w:r>
      <w:r w:rsidR="009A5E75" w:rsidRPr="00F4400D">
        <w:rPr>
          <w:rFonts w:ascii="Times New Roman" w:hAnsi="Times New Roman"/>
          <w:sz w:val="28"/>
          <w:szCs w:val="28"/>
        </w:rPr>
        <w:t xml:space="preserve"> в р</w:t>
      </w:r>
      <w:r w:rsidRPr="00F4400D">
        <w:rPr>
          <w:rFonts w:ascii="Times New Roman" w:hAnsi="Times New Roman"/>
          <w:sz w:val="28"/>
          <w:szCs w:val="28"/>
        </w:rPr>
        <w:t>езультате сгорания бензина</w:t>
      </w:r>
      <w:r w:rsidR="009A5E75" w:rsidRPr="00F4400D">
        <w:rPr>
          <w:rFonts w:ascii="Times New Roman" w:hAnsi="Times New Roman"/>
          <w:sz w:val="28"/>
          <w:szCs w:val="28"/>
        </w:rPr>
        <w:t xml:space="preserve"> и а</w:t>
      </w:r>
      <w:r w:rsidRPr="00F4400D">
        <w:rPr>
          <w:rFonts w:ascii="Times New Roman" w:hAnsi="Times New Roman"/>
          <w:sz w:val="28"/>
          <w:szCs w:val="28"/>
        </w:rPr>
        <w:t>мортизации машин.</w:t>
      </w:r>
    </w:p>
    <w:p w:rsidR="00772A5D" w:rsidRPr="00F4400D" w:rsidRDefault="00772A5D" w:rsidP="00772A5D">
      <w:pPr>
        <w:spacing w:after="0" w:line="240" w:lineRule="auto"/>
        <w:ind w:firstLine="709"/>
        <w:jc w:val="both"/>
        <w:rPr>
          <w:rFonts w:ascii="Times New Roman" w:hAnsi="Times New Roman"/>
          <w:sz w:val="28"/>
          <w:szCs w:val="28"/>
        </w:rPr>
      </w:pPr>
      <w:r w:rsidRPr="00F4400D">
        <w:rPr>
          <w:rFonts w:ascii="Times New Roman" w:hAnsi="Times New Roman"/>
          <w:sz w:val="28"/>
          <w:szCs w:val="28"/>
        </w:rPr>
        <w:t>Для установления полной картины загрязнения</w:t>
      </w:r>
      <w:r w:rsidR="009A5E75" w:rsidRPr="00F4400D">
        <w:rPr>
          <w:rFonts w:ascii="Times New Roman" w:hAnsi="Times New Roman"/>
          <w:sz w:val="28"/>
          <w:szCs w:val="28"/>
        </w:rPr>
        <w:t xml:space="preserve"> и д</w:t>
      </w:r>
      <w:r w:rsidRPr="00F4400D">
        <w:rPr>
          <w:rFonts w:ascii="Times New Roman" w:hAnsi="Times New Roman"/>
          <w:sz w:val="28"/>
          <w:szCs w:val="28"/>
        </w:rPr>
        <w:t>епонации загрязняющих веществ</w:t>
      </w:r>
      <w:r w:rsidR="009A5E75" w:rsidRPr="00F4400D">
        <w:rPr>
          <w:rFonts w:ascii="Times New Roman" w:hAnsi="Times New Roman"/>
          <w:sz w:val="28"/>
          <w:szCs w:val="28"/>
        </w:rPr>
        <w:t xml:space="preserve"> в п</w:t>
      </w:r>
      <w:r w:rsidRPr="00F4400D">
        <w:rPr>
          <w:rFonts w:ascii="Times New Roman" w:hAnsi="Times New Roman"/>
          <w:sz w:val="28"/>
          <w:szCs w:val="28"/>
        </w:rPr>
        <w:t>очвенном покрове территории муниципального образования, выявления существующих геохимических аномалий</w:t>
      </w:r>
      <w:r w:rsidR="009A5E75" w:rsidRPr="00F4400D">
        <w:rPr>
          <w:rFonts w:ascii="Times New Roman" w:hAnsi="Times New Roman"/>
          <w:sz w:val="28"/>
          <w:szCs w:val="28"/>
        </w:rPr>
        <w:t xml:space="preserve"> с ц</w:t>
      </w:r>
      <w:r w:rsidRPr="00F4400D">
        <w:rPr>
          <w:rFonts w:ascii="Times New Roman" w:hAnsi="Times New Roman"/>
          <w:sz w:val="28"/>
          <w:szCs w:val="28"/>
        </w:rPr>
        <w:t>елью разработки рекомендаций</w:t>
      </w:r>
      <w:r w:rsidR="009A5E75" w:rsidRPr="00F4400D">
        <w:rPr>
          <w:rFonts w:ascii="Times New Roman" w:hAnsi="Times New Roman"/>
          <w:sz w:val="28"/>
          <w:szCs w:val="28"/>
        </w:rPr>
        <w:t xml:space="preserve"> по у</w:t>
      </w:r>
      <w:r w:rsidRPr="00F4400D">
        <w:rPr>
          <w:rFonts w:ascii="Times New Roman" w:hAnsi="Times New Roman"/>
          <w:sz w:val="28"/>
          <w:szCs w:val="28"/>
        </w:rPr>
        <w:t>странению последствий негативных экологических процессов</w:t>
      </w:r>
      <w:r w:rsidR="009A5E75" w:rsidRPr="00F4400D">
        <w:rPr>
          <w:rFonts w:ascii="Times New Roman" w:hAnsi="Times New Roman"/>
          <w:sz w:val="28"/>
          <w:szCs w:val="28"/>
        </w:rPr>
        <w:t xml:space="preserve"> в п</w:t>
      </w:r>
      <w:r w:rsidRPr="00F4400D">
        <w:rPr>
          <w:rFonts w:ascii="Times New Roman" w:hAnsi="Times New Roman"/>
          <w:sz w:val="28"/>
          <w:szCs w:val="28"/>
        </w:rPr>
        <w:t>очвах, необходимо разработать</w:t>
      </w:r>
      <w:r w:rsidR="009A5E75" w:rsidRPr="00F4400D">
        <w:rPr>
          <w:rFonts w:ascii="Times New Roman" w:hAnsi="Times New Roman"/>
          <w:sz w:val="28"/>
          <w:szCs w:val="28"/>
        </w:rPr>
        <w:t xml:space="preserve"> и р</w:t>
      </w:r>
      <w:r w:rsidRPr="00F4400D">
        <w:rPr>
          <w:rFonts w:ascii="Times New Roman" w:hAnsi="Times New Roman"/>
          <w:sz w:val="28"/>
          <w:szCs w:val="28"/>
        </w:rPr>
        <w:t>еализовать программу исследования почвенного</w:t>
      </w:r>
      <w:r w:rsidR="009A5E75" w:rsidRPr="00F4400D">
        <w:rPr>
          <w:rFonts w:ascii="Times New Roman" w:hAnsi="Times New Roman"/>
          <w:sz w:val="28"/>
          <w:szCs w:val="28"/>
        </w:rPr>
        <w:t xml:space="preserve"> и с</w:t>
      </w:r>
      <w:r w:rsidRPr="00F4400D">
        <w:rPr>
          <w:rFonts w:ascii="Times New Roman" w:hAnsi="Times New Roman"/>
          <w:sz w:val="28"/>
          <w:szCs w:val="28"/>
        </w:rPr>
        <w:t>негового покрова. Несомненно, важнейшим</w:t>
      </w:r>
      <w:r w:rsidR="009A5E75" w:rsidRPr="00F4400D">
        <w:rPr>
          <w:rFonts w:ascii="Times New Roman" w:hAnsi="Times New Roman"/>
          <w:sz w:val="28"/>
          <w:szCs w:val="28"/>
        </w:rPr>
        <w:t xml:space="preserve"> в и</w:t>
      </w:r>
      <w:r w:rsidRPr="00F4400D">
        <w:rPr>
          <w:rFonts w:ascii="Times New Roman" w:hAnsi="Times New Roman"/>
          <w:sz w:val="28"/>
          <w:szCs w:val="28"/>
        </w:rPr>
        <w:t>зучении загрязнения почв</w:t>
      </w:r>
      <w:r w:rsidR="009A5E75" w:rsidRPr="00F4400D">
        <w:rPr>
          <w:rFonts w:ascii="Times New Roman" w:hAnsi="Times New Roman"/>
          <w:sz w:val="28"/>
          <w:szCs w:val="28"/>
        </w:rPr>
        <w:t xml:space="preserve"> и г</w:t>
      </w:r>
      <w:r w:rsidRPr="00F4400D">
        <w:rPr>
          <w:rFonts w:ascii="Times New Roman" w:hAnsi="Times New Roman"/>
          <w:sz w:val="28"/>
          <w:szCs w:val="28"/>
        </w:rPr>
        <w:t>рунтов должны являться районы жилой застройки</w:t>
      </w:r>
      <w:r w:rsidR="009A5E75" w:rsidRPr="00F4400D">
        <w:rPr>
          <w:rFonts w:ascii="Times New Roman" w:hAnsi="Times New Roman"/>
          <w:sz w:val="28"/>
          <w:szCs w:val="28"/>
        </w:rPr>
        <w:t xml:space="preserve"> и р</w:t>
      </w:r>
      <w:r w:rsidRPr="00F4400D">
        <w:rPr>
          <w:rFonts w:ascii="Times New Roman" w:hAnsi="Times New Roman"/>
          <w:sz w:val="28"/>
          <w:szCs w:val="28"/>
        </w:rPr>
        <w:t>айоны, используемые под дачные</w:t>
      </w:r>
      <w:r w:rsidR="009A5E75" w:rsidRPr="00F4400D">
        <w:rPr>
          <w:rFonts w:ascii="Times New Roman" w:hAnsi="Times New Roman"/>
          <w:sz w:val="28"/>
          <w:szCs w:val="28"/>
        </w:rPr>
        <w:t xml:space="preserve"> и с</w:t>
      </w:r>
      <w:r w:rsidRPr="00F4400D">
        <w:rPr>
          <w:rFonts w:ascii="Times New Roman" w:hAnsi="Times New Roman"/>
          <w:sz w:val="28"/>
          <w:szCs w:val="28"/>
        </w:rPr>
        <w:t>адово-огородные участки.</w:t>
      </w:r>
    </w:p>
    <w:p w:rsidR="00772A5D" w:rsidRPr="00F4400D" w:rsidRDefault="00772A5D" w:rsidP="00772A5D">
      <w:pPr>
        <w:spacing w:after="0" w:line="240" w:lineRule="auto"/>
        <w:ind w:firstLine="709"/>
        <w:jc w:val="both"/>
        <w:rPr>
          <w:rFonts w:ascii="Times New Roman" w:hAnsi="Times New Roman"/>
          <w:sz w:val="28"/>
          <w:szCs w:val="28"/>
        </w:rPr>
      </w:pPr>
      <w:r w:rsidRPr="00F4400D">
        <w:rPr>
          <w:rFonts w:ascii="Times New Roman" w:hAnsi="Times New Roman"/>
          <w:sz w:val="28"/>
          <w:szCs w:val="28"/>
        </w:rPr>
        <w:t>Санитарная охрана почв</w:t>
      </w:r>
      <w:r w:rsidR="009A5E75" w:rsidRPr="00F4400D">
        <w:rPr>
          <w:rFonts w:ascii="Times New Roman" w:hAnsi="Times New Roman"/>
          <w:sz w:val="28"/>
          <w:szCs w:val="28"/>
        </w:rPr>
        <w:t xml:space="preserve"> от з</w:t>
      </w:r>
      <w:r w:rsidRPr="00F4400D">
        <w:rPr>
          <w:rFonts w:ascii="Times New Roman" w:hAnsi="Times New Roman"/>
          <w:sz w:val="28"/>
          <w:szCs w:val="28"/>
        </w:rPr>
        <w:t>агрязнения промышленными</w:t>
      </w:r>
      <w:r w:rsidR="009A5E75" w:rsidRPr="00F4400D">
        <w:rPr>
          <w:rFonts w:ascii="Times New Roman" w:hAnsi="Times New Roman"/>
          <w:sz w:val="28"/>
          <w:szCs w:val="28"/>
        </w:rPr>
        <w:t xml:space="preserve"> и т</w:t>
      </w:r>
      <w:r w:rsidRPr="00F4400D">
        <w:rPr>
          <w:rFonts w:ascii="Times New Roman" w:hAnsi="Times New Roman"/>
          <w:sz w:val="28"/>
          <w:szCs w:val="28"/>
        </w:rPr>
        <w:t>ранспортными выбросами</w:t>
      </w:r>
      <w:r w:rsidR="009A5E75" w:rsidRPr="00F4400D">
        <w:rPr>
          <w:rFonts w:ascii="Times New Roman" w:hAnsi="Times New Roman"/>
          <w:sz w:val="28"/>
          <w:szCs w:val="28"/>
        </w:rPr>
        <w:t xml:space="preserve"> в а</w:t>
      </w:r>
      <w:r w:rsidRPr="00F4400D">
        <w:rPr>
          <w:rFonts w:ascii="Times New Roman" w:hAnsi="Times New Roman"/>
          <w:sz w:val="28"/>
          <w:szCs w:val="28"/>
        </w:rPr>
        <w:t>тмосферу решается совместно</w:t>
      </w:r>
      <w:r w:rsidR="009A5E75" w:rsidRPr="00F4400D">
        <w:rPr>
          <w:rFonts w:ascii="Times New Roman" w:hAnsi="Times New Roman"/>
          <w:sz w:val="28"/>
          <w:szCs w:val="28"/>
        </w:rPr>
        <w:t xml:space="preserve"> с з</w:t>
      </w:r>
      <w:r w:rsidRPr="00F4400D">
        <w:rPr>
          <w:rFonts w:ascii="Times New Roman" w:hAnsi="Times New Roman"/>
          <w:sz w:val="28"/>
          <w:szCs w:val="28"/>
        </w:rPr>
        <w:t>ащитой воздушного бассейна</w:t>
      </w:r>
      <w:r w:rsidR="009A5E75" w:rsidRPr="00F4400D">
        <w:rPr>
          <w:rFonts w:ascii="Times New Roman" w:hAnsi="Times New Roman"/>
          <w:sz w:val="28"/>
          <w:szCs w:val="28"/>
        </w:rPr>
        <w:t xml:space="preserve"> от з</w:t>
      </w:r>
      <w:r w:rsidRPr="00F4400D">
        <w:rPr>
          <w:rFonts w:ascii="Times New Roman" w:hAnsi="Times New Roman"/>
          <w:sz w:val="28"/>
          <w:szCs w:val="28"/>
        </w:rPr>
        <w:t>агрязнений путём мероприятий, указанных</w:t>
      </w:r>
      <w:r w:rsidR="009A5E75" w:rsidRPr="00F4400D">
        <w:rPr>
          <w:rFonts w:ascii="Times New Roman" w:hAnsi="Times New Roman"/>
          <w:sz w:val="28"/>
          <w:szCs w:val="28"/>
        </w:rPr>
        <w:t xml:space="preserve"> в п</w:t>
      </w:r>
      <w:r w:rsidRPr="00F4400D">
        <w:rPr>
          <w:rFonts w:ascii="Times New Roman" w:hAnsi="Times New Roman"/>
          <w:sz w:val="28"/>
          <w:szCs w:val="28"/>
        </w:rPr>
        <w:t>одразделе «Воздухоохранные мероприятия».</w:t>
      </w:r>
    </w:p>
    <w:p w:rsidR="00772A5D" w:rsidRPr="00F4400D" w:rsidRDefault="00772A5D" w:rsidP="00772A5D">
      <w:pPr>
        <w:spacing w:after="0" w:line="240" w:lineRule="auto"/>
        <w:ind w:firstLine="709"/>
        <w:jc w:val="both"/>
        <w:rPr>
          <w:rFonts w:ascii="Times New Roman" w:hAnsi="Times New Roman"/>
          <w:sz w:val="28"/>
          <w:szCs w:val="28"/>
        </w:rPr>
      </w:pPr>
      <w:r w:rsidRPr="00F4400D">
        <w:rPr>
          <w:rFonts w:ascii="Times New Roman" w:hAnsi="Times New Roman"/>
          <w:sz w:val="28"/>
          <w:szCs w:val="28"/>
        </w:rPr>
        <w:t>Для обезвреживания твёрдых коммунальных отходов применяются разные методы,</w:t>
      </w:r>
      <w:r w:rsidR="009A5E75" w:rsidRPr="00F4400D">
        <w:rPr>
          <w:rFonts w:ascii="Times New Roman" w:hAnsi="Times New Roman"/>
          <w:sz w:val="28"/>
          <w:szCs w:val="28"/>
        </w:rPr>
        <w:t xml:space="preserve"> в п</w:t>
      </w:r>
      <w:r w:rsidRPr="00F4400D">
        <w:rPr>
          <w:rFonts w:ascii="Times New Roman" w:hAnsi="Times New Roman"/>
          <w:sz w:val="28"/>
          <w:szCs w:val="28"/>
        </w:rPr>
        <w:t>роекте предусматривается строительство установки механизированной переработки ТКО</w:t>
      </w:r>
      <w:r w:rsidR="009A5E75" w:rsidRPr="00F4400D">
        <w:rPr>
          <w:rFonts w:ascii="Times New Roman" w:hAnsi="Times New Roman"/>
          <w:sz w:val="28"/>
          <w:szCs w:val="28"/>
        </w:rPr>
        <w:t xml:space="preserve"> с п</w:t>
      </w:r>
      <w:r w:rsidRPr="00F4400D">
        <w:rPr>
          <w:rFonts w:ascii="Times New Roman" w:hAnsi="Times New Roman"/>
          <w:sz w:val="28"/>
          <w:szCs w:val="28"/>
        </w:rPr>
        <w:t>оследующим использованием полученного компоста</w:t>
      </w:r>
      <w:r w:rsidR="009A5E75" w:rsidRPr="00F4400D">
        <w:rPr>
          <w:rFonts w:ascii="Times New Roman" w:hAnsi="Times New Roman"/>
          <w:sz w:val="28"/>
          <w:szCs w:val="28"/>
        </w:rPr>
        <w:t xml:space="preserve"> в х</w:t>
      </w:r>
      <w:r w:rsidRPr="00F4400D">
        <w:rPr>
          <w:rFonts w:ascii="Times New Roman" w:hAnsi="Times New Roman"/>
          <w:sz w:val="28"/>
          <w:szCs w:val="28"/>
        </w:rPr>
        <w:t>озяйстве.</w:t>
      </w:r>
    </w:p>
    <w:p w:rsidR="00772A5D" w:rsidRPr="00F4400D" w:rsidRDefault="00772A5D" w:rsidP="00772A5D">
      <w:pPr>
        <w:spacing w:after="0" w:line="240" w:lineRule="auto"/>
        <w:ind w:firstLine="709"/>
        <w:jc w:val="both"/>
        <w:rPr>
          <w:rFonts w:ascii="Times New Roman" w:hAnsi="Times New Roman"/>
          <w:sz w:val="28"/>
          <w:szCs w:val="28"/>
        </w:rPr>
      </w:pPr>
      <w:r w:rsidRPr="00F4400D">
        <w:rPr>
          <w:rFonts w:ascii="Times New Roman" w:hAnsi="Times New Roman"/>
          <w:sz w:val="28"/>
          <w:szCs w:val="28"/>
        </w:rPr>
        <w:t>Необходимо бережное сохранение плодородного слоя почвы при проведении строительных работ. При строительстве необходимо верхний слой почвы собирать</w:t>
      </w:r>
      <w:r w:rsidR="009A5E75" w:rsidRPr="00F4400D">
        <w:rPr>
          <w:rFonts w:ascii="Times New Roman" w:hAnsi="Times New Roman"/>
          <w:sz w:val="28"/>
          <w:szCs w:val="28"/>
        </w:rPr>
        <w:t xml:space="preserve"> и с</w:t>
      </w:r>
      <w:r w:rsidRPr="00F4400D">
        <w:rPr>
          <w:rFonts w:ascii="Times New Roman" w:hAnsi="Times New Roman"/>
          <w:sz w:val="28"/>
          <w:szCs w:val="28"/>
        </w:rPr>
        <w:t>кладировать</w:t>
      </w:r>
      <w:r w:rsidR="009A5E75" w:rsidRPr="00F4400D">
        <w:rPr>
          <w:rFonts w:ascii="Times New Roman" w:hAnsi="Times New Roman"/>
          <w:sz w:val="28"/>
          <w:szCs w:val="28"/>
        </w:rPr>
        <w:t xml:space="preserve"> на п</w:t>
      </w:r>
      <w:r w:rsidRPr="00F4400D">
        <w:rPr>
          <w:rFonts w:ascii="Times New Roman" w:hAnsi="Times New Roman"/>
          <w:sz w:val="28"/>
          <w:szCs w:val="28"/>
        </w:rPr>
        <w:t>лощадке</w:t>
      </w:r>
      <w:r w:rsidR="009A5E75" w:rsidRPr="00F4400D">
        <w:rPr>
          <w:rFonts w:ascii="Times New Roman" w:hAnsi="Times New Roman"/>
          <w:sz w:val="28"/>
          <w:szCs w:val="28"/>
        </w:rPr>
        <w:t xml:space="preserve"> и п</w:t>
      </w:r>
      <w:r w:rsidRPr="00F4400D">
        <w:rPr>
          <w:rFonts w:ascii="Times New Roman" w:hAnsi="Times New Roman"/>
          <w:sz w:val="28"/>
          <w:szCs w:val="28"/>
        </w:rPr>
        <w:t>осле завершения строительства проводить техническую рекультивацию.</w:t>
      </w:r>
    </w:p>
    <w:p w:rsidR="00772A5D" w:rsidRPr="00F4400D" w:rsidRDefault="00772A5D" w:rsidP="00772A5D">
      <w:pPr>
        <w:spacing w:after="0" w:line="240" w:lineRule="auto"/>
        <w:ind w:firstLine="709"/>
        <w:jc w:val="both"/>
        <w:rPr>
          <w:rFonts w:ascii="Times New Roman" w:hAnsi="Times New Roman"/>
          <w:sz w:val="28"/>
          <w:szCs w:val="28"/>
        </w:rPr>
      </w:pPr>
      <w:r w:rsidRPr="00F4400D">
        <w:rPr>
          <w:rFonts w:ascii="Times New Roman" w:hAnsi="Times New Roman"/>
          <w:sz w:val="28"/>
          <w:szCs w:val="28"/>
        </w:rPr>
        <w:t>Благоустройство города путём создания газоно-клумбовых внутриквартальных участков позволит улучшить состояние почвенного покрова</w:t>
      </w:r>
      <w:r w:rsidR="009A5E75" w:rsidRPr="00F4400D">
        <w:rPr>
          <w:rFonts w:ascii="Times New Roman" w:hAnsi="Times New Roman"/>
          <w:sz w:val="28"/>
          <w:szCs w:val="28"/>
        </w:rPr>
        <w:t xml:space="preserve"> в г</w:t>
      </w:r>
      <w:r w:rsidRPr="00F4400D">
        <w:rPr>
          <w:rFonts w:ascii="Times New Roman" w:hAnsi="Times New Roman"/>
          <w:sz w:val="28"/>
          <w:szCs w:val="28"/>
        </w:rPr>
        <w:t>ороде.</w:t>
      </w:r>
    </w:p>
    <w:p w:rsidR="00FE1BF0" w:rsidRPr="00F4400D" w:rsidRDefault="00FE1BF0" w:rsidP="00FE1BF0">
      <w:pPr>
        <w:spacing w:after="0" w:line="240" w:lineRule="auto"/>
        <w:ind w:firstLine="709"/>
        <w:jc w:val="both"/>
        <w:rPr>
          <w:rFonts w:ascii="Times New Roman" w:hAnsi="Times New Roman"/>
          <w:i/>
          <w:sz w:val="28"/>
          <w:szCs w:val="28"/>
          <w:u w:val="single"/>
        </w:rPr>
      </w:pPr>
      <w:r w:rsidRPr="00F4400D">
        <w:rPr>
          <w:rFonts w:ascii="Times New Roman" w:hAnsi="Times New Roman"/>
          <w:i/>
          <w:sz w:val="28"/>
          <w:szCs w:val="28"/>
          <w:u w:val="single"/>
        </w:rPr>
        <w:t>Дополнительные направления защиты экологического благополучия региона.</w:t>
      </w:r>
    </w:p>
    <w:p w:rsidR="00FE1BF0" w:rsidRPr="00F4400D" w:rsidRDefault="00FE1BF0" w:rsidP="00FE1BF0">
      <w:pPr>
        <w:spacing w:after="0" w:line="240" w:lineRule="auto"/>
        <w:ind w:firstLine="709"/>
        <w:jc w:val="both"/>
        <w:rPr>
          <w:rFonts w:ascii="Times New Roman" w:hAnsi="Times New Roman"/>
          <w:sz w:val="28"/>
          <w:szCs w:val="28"/>
        </w:rPr>
      </w:pPr>
      <w:r w:rsidRPr="00F4400D">
        <w:rPr>
          <w:rFonts w:ascii="Times New Roman" w:hAnsi="Times New Roman"/>
          <w:i/>
          <w:sz w:val="28"/>
          <w:szCs w:val="28"/>
        </w:rPr>
        <w:t xml:space="preserve">Защита растительного мира. </w:t>
      </w:r>
      <w:r w:rsidRPr="00F4400D">
        <w:rPr>
          <w:rFonts w:ascii="Times New Roman" w:hAnsi="Times New Roman"/>
          <w:sz w:val="28"/>
          <w:szCs w:val="28"/>
        </w:rPr>
        <w:t xml:space="preserve">Главные функции зелёных насаждений </w:t>
      </w:r>
      <w:r w:rsidR="002929B3" w:rsidRPr="00F4400D">
        <w:rPr>
          <w:rFonts w:ascii="Times New Roman" w:hAnsi="Times New Roman"/>
          <w:sz w:val="28"/>
          <w:szCs w:val="28"/>
        </w:rPr>
        <w:t>–</w:t>
      </w:r>
      <w:r w:rsidRPr="00F4400D">
        <w:rPr>
          <w:rFonts w:ascii="Times New Roman" w:hAnsi="Times New Roman"/>
          <w:sz w:val="28"/>
          <w:szCs w:val="28"/>
        </w:rPr>
        <w:t xml:space="preserve"> санитарно-гигиеническая, рекреационная, структурно-планировочная</w:t>
      </w:r>
      <w:r w:rsidR="009A5E75" w:rsidRPr="00F4400D">
        <w:rPr>
          <w:rFonts w:ascii="Times New Roman" w:hAnsi="Times New Roman"/>
          <w:sz w:val="28"/>
          <w:szCs w:val="28"/>
        </w:rPr>
        <w:t xml:space="preserve"> и д</w:t>
      </w:r>
      <w:r w:rsidRPr="00F4400D">
        <w:rPr>
          <w:rFonts w:ascii="Times New Roman" w:hAnsi="Times New Roman"/>
          <w:sz w:val="28"/>
          <w:szCs w:val="28"/>
        </w:rPr>
        <w:t>екоративно-художественная.</w:t>
      </w:r>
    </w:p>
    <w:p w:rsidR="007A19BF" w:rsidRPr="00F4400D" w:rsidRDefault="007A19BF" w:rsidP="007A19BF">
      <w:pPr>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Особые климатические условия </w:t>
      </w:r>
      <w:r w:rsidR="008477EC" w:rsidRPr="00F4400D">
        <w:rPr>
          <w:rFonts w:ascii="Times New Roman" w:eastAsia="Times New Roman" w:hAnsi="Times New Roman"/>
          <w:sz w:val="28"/>
          <w:szCs w:val="28"/>
          <w:lang w:eastAsia="ru-RU"/>
        </w:rPr>
        <w:t xml:space="preserve">Новосибирской </w:t>
      </w:r>
      <w:r w:rsidRPr="00F4400D">
        <w:rPr>
          <w:rFonts w:ascii="Times New Roman" w:hAnsi="Times New Roman"/>
          <w:sz w:val="28"/>
          <w:szCs w:val="28"/>
        </w:rPr>
        <w:t xml:space="preserve">области создают неблагоприятные условия для произрастания большинства деревьев, кустарников. Зелёные насаждения </w:t>
      </w:r>
      <w:r w:rsidR="00723858" w:rsidRPr="00F4400D">
        <w:rPr>
          <w:rFonts w:ascii="Times New Roman" w:hAnsi="Times New Roman"/>
          <w:sz w:val="28"/>
          <w:szCs w:val="28"/>
        </w:rPr>
        <w:t xml:space="preserve">здесь </w:t>
      </w:r>
      <w:r w:rsidRPr="00F4400D">
        <w:rPr>
          <w:rFonts w:ascii="Times New Roman" w:hAnsi="Times New Roman"/>
          <w:sz w:val="28"/>
          <w:szCs w:val="28"/>
        </w:rPr>
        <w:t>требуют постоянного ухода</w:t>
      </w:r>
      <w:r w:rsidR="009A5E75" w:rsidRPr="00F4400D">
        <w:rPr>
          <w:rFonts w:ascii="Times New Roman" w:hAnsi="Times New Roman"/>
          <w:sz w:val="28"/>
          <w:szCs w:val="28"/>
        </w:rPr>
        <w:t xml:space="preserve"> и п</w:t>
      </w:r>
      <w:r w:rsidRPr="00F4400D">
        <w:rPr>
          <w:rFonts w:ascii="Times New Roman" w:hAnsi="Times New Roman"/>
          <w:sz w:val="28"/>
          <w:szCs w:val="28"/>
        </w:rPr>
        <w:t>олива, особенно при посадке.</w:t>
      </w:r>
    </w:p>
    <w:p w:rsidR="00723858" w:rsidRPr="00F4400D" w:rsidRDefault="007A19BF" w:rsidP="007A19BF">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настоящее время (при норме</w:t>
      </w:r>
      <w:r w:rsidR="009A5E75" w:rsidRPr="00F4400D">
        <w:rPr>
          <w:rFonts w:ascii="Times New Roman" w:hAnsi="Times New Roman"/>
          <w:sz w:val="28"/>
          <w:szCs w:val="28"/>
        </w:rPr>
        <w:t xml:space="preserve"> на о</w:t>
      </w:r>
      <w:r w:rsidRPr="00F4400D">
        <w:rPr>
          <w:rFonts w:ascii="Times New Roman" w:hAnsi="Times New Roman"/>
          <w:sz w:val="28"/>
          <w:szCs w:val="28"/>
        </w:rPr>
        <w:t xml:space="preserve">дного жителя </w:t>
      </w:r>
      <w:r w:rsidR="00571D1F" w:rsidRPr="00F4400D">
        <w:rPr>
          <w:rFonts w:ascii="Times New Roman" w:hAnsi="Times New Roman"/>
          <w:sz w:val="28"/>
          <w:szCs w:val="28"/>
        </w:rPr>
        <w:t>8</w:t>
      </w:r>
      <w:r w:rsidR="00723858" w:rsidRPr="00F4400D">
        <w:rPr>
          <w:rFonts w:ascii="Times New Roman" w:hAnsi="Times New Roman"/>
          <w:sz w:val="28"/>
          <w:szCs w:val="28"/>
        </w:rPr>
        <w:t xml:space="preserve"> </w:t>
      </w:r>
      <w:r w:rsidRPr="00F4400D">
        <w:rPr>
          <w:rFonts w:ascii="Times New Roman" w:hAnsi="Times New Roman"/>
          <w:sz w:val="28"/>
          <w:szCs w:val="28"/>
        </w:rPr>
        <w:t>м</w:t>
      </w:r>
      <w:r w:rsidR="00723858" w:rsidRPr="00F4400D">
        <w:rPr>
          <w:rFonts w:ascii="Times New Roman" w:hAnsi="Times New Roman"/>
          <w:sz w:val="28"/>
          <w:szCs w:val="28"/>
          <w:vertAlign w:val="superscript"/>
        </w:rPr>
        <w:t>2</w:t>
      </w:r>
      <w:r w:rsidRPr="00F4400D">
        <w:rPr>
          <w:rFonts w:ascii="Times New Roman" w:hAnsi="Times New Roman"/>
          <w:sz w:val="28"/>
          <w:szCs w:val="28"/>
        </w:rPr>
        <w:t xml:space="preserve"> </w:t>
      </w:r>
      <w:r w:rsidR="00723858" w:rsidRPr="00F4400D">
        <w:rPr>
          <w:rFonts w:ascii="Times New Roman" w:hAnsi="Times New Roman"/>
          <w:sz w:val="28"/>
          <w:szCs w:val="28"/>
        </w:rPr>
        <w:t>озеленённых</w:t>
      </w:r>
      <w:r w:rsidRPr="00F4400D">
        <w:rPr>
          <w:rFonts w:ascii="Times New Roman" w:hAnsi="Times New Roman"/>
          <w:sz w:val="28"/>
          <w:szCs w:val="28"/>
        </w:rPr>
        <w:t xml:space="preserve"> территорий общего пользования</w:t>
      </w:r>
      <w:r w:rsidR="009A5E75" w:rsidRPr="00F4400D">
        <w:rPr>
          <w:rFonts w:ascii="Times New Roman" w:hAnsi="Times New Roman"/>
          <w:sz w:val="28"/>
          <w:szCs w:val="28"/>
        </w:rPr>
        <w:t xml:space="preserve"> с у</w:t>
      </w:r>
      <w:r w:rsidR="00723858" w:rsidRPr="00F4400D">
        <w:rPr>
          <w:rFonts w:ascii="Times New Roman" w:hAnsi="Times New Roman"/>
          <w:sz w:val="28"/>
          <w:szCs w:val="28"/>
        </w:rPr>
        <w:t>чётом</w:t>
      </w:r>
      <w:r w:rsidRPr="00F4400D">
        <w:rPr>
          <w:rFonts w:ascii="Times New Roman" w:hAnsi="Times New Roman"/>
          <w:sz w:val="28"/>
          <w:szCs w:val="28"/>
        </w:rPr>
        <w:t xml:space="preserve"> рекреационных территорий</w:t>
      </w:r>
      <w:r w:rsidR="00964654" w:rsidRPr="00F4400D">
        <w:rPr>
          <w:rStyle w:val="af8"/>
          <w:rFonts w:ascii="Times New Roman" w:hAnsi="Times New Roman"/>
          <w:sz w:val="28"/>
          <w:szCs w:val="28"/>
        </w:rPr>
        <w:footnoteReference w:id="3"/>
      </w:r>
      <w:r w:rsidRPr="00F4400D">
        <w:rPr>
          <w:rFonts w:ascii="Times New Roman" w:hAnsi="Times New Roman"/>
          <w:sz w:val="28"/>
          <w:szCs w:val="28"/>
        </w:rPr>
        <w:t xml:space="preserve">) необходимо </w:t>
      </w:r>
      <w:r w:rsidR="00227C74" w:rsidRPr="00F4400D">
        <w:rPr>
          <w:rFonts w:ascii="Times New Roman" w:hAnsi="Times New Roman"/>
          <w:sz w:val="28"/>
          <w:szCs w:val="28"/>
        </w:rPr>
        <w:t>0,7</w:t>
      </w:r>
      <w:r w:rsidR="009A5E75" w:rsidRPr="00F4400D">
        <w:rPr>
          <w:rFonts w:ascii="Times New Roman" w:hAnsi="Times New Roman"/>
          <w:sz w:val="28"/>
          <w:szCs w:val="28"/>
        </w:rPr>
        <w:t xml:space="preserve"> га о</w:t>
      </w:r>
      <w:r w:rsidR="00723858" w:rsidRPr="00F4400D">
        <w:rPr>
          <w:rFonts w:ascii="Times New Roman" w:hAnsi="Times New Roman"/>
          <w:sz w:val="28"/>
          <w:szCs w:val="28"/>
        </w:rPr>
        <w:t>зеленённых</w:t>
      </w:r>
      <w:r w:rsidRPr="00F4400D">
        <w:rPr>
          <w:rFonts w:ascii="Times New Roman" w:hAnsi="Times New Roman"/>
          <w:sz w:val="28"/>
          <w:szCs w:val="28"/>
        </w:rPr>
        <w:t xml:space="preserve"> территорий общего пользования.</w:t>
      </w:r>
    </w:p>
    <w:p w:rsidR="00723858" w:rsidRPr="00F4400D" w:rsidRDefault="00723858" w:rsidP="00723858">
      <w:pPr>
        <w:spacing w:after="0" w:line="240" w:lineRule="auto"/>
        <w:ind w:firstLine="709"/>
        <w:jc w:val="both"/>
        <w:rPr>
          <w:rFonts w:ascii="Times New Roman" w:hAnsi="Times New Roman"/>
          <w:sz w:val="28"/>
          <w:szCs w:val="28"/>
        </w:rPr>
      </w:pPr>
      <w:r w:rsidRPr="00F4400D">
        <w:rPr>
          <w:rFonts w:ascii="Times New Roman" w:hAnsi="Times New Roman"/>
          <w:sz w:val="28"/>
          <w:szCs w:val="28"/>
        </w:rPr>
        <w:t>На территории населённ</w:t>
      </w:r>
      <w:r w:rsidR="00792975" w:rsidRPr="00F4400D">
        <w:rPr>
          <w:rFonts w:ascii="Times New Roman" w:hAnsi="Times New Roman"/>
          <w:sz w:val="28"/>
          <w:szCs w:val="28"/>
        </w:rPr>
        <w:t>ого</w:t>
      </w:r>
      <w:r w:rsidRPr="00F4400D">
        <w:rPr>
          <w:rFonts w:ascii="Times New Roman" w:hAnsi="Times New Roman"/>
          <w:sz w:val="28"/>
          <w:szCs w:val="28"/>
        </w:rPr>
        <w:t xml:space="preserve"> пункт</w:t>
      </w:r>
      <w:r w:rsidR="00792975" w:rsidRPr="00F4400D">
        <w:rPr>
          <w:rFonts w:ascii="Times New Roman" w:hAnsi="Times New Roman"/>
          <w:sz w:val="28"/>
          <w:szCs w:val="28"/>
        </w:rPr>
        <w:t>а</w:t>
      </w:r>
      <w:r w:rsidRPr="00F4400D">
        <w:rPr>
          <w:rFonts w:ascii="Times New Roman" w:hAnsi="Times New Roman"/>
          <w:sz w:val="28"/>
          <w:szCs w:val="28"/>
        </w:rPr>
        <w:t xml:space="preserve"> преобладают насаждения естественного происхождения. Кроме насаждений общего пользования имеются насаждения ограниченного пользования</w:t>
      </w:r>
      <w:r w:rsidR="009A5E75" w:rsidRPr="00F4400D">
        <w:rPr>
          <w:rFonts w:ascii="Times New Roman" w:hAnsi="Times New Roman"/>
          <w:sz w:val="28"/>
          <w:szCs w:val="28"/>
        </w:rPr>
        <w:t xml:space="preserve"> на у</w:t>
      </w:r>
      <w:r w:rsidRPr="00F4400D">
        <w:rPr>
          <w:rFonts w:ascii="Times New Roman" w:hAnsi="Times New Roman"/>
          <w:sz w:val="28"/>
          <w:szCs w:val="28"/>
        </w:rPr>
        <w:t>частках детских</w:t>
      </w:r>
      <w:r w:rsidR="009A5E75" w:rsidRPr="00F4400D">
        <w:rPr>
          <w:rFonts w:ascii="Times New Roman" w:hAnsi="Times New Roman"/>
          <w:sz w:val="28"/>
          <w:szCs w:val="28"/>
        </w:rPr>
        <w:t xml:space="preserve"> и у</w:t>
      </w:r>
      <w:r w:rsidRPr="00F4400D">
        <w:rPr>
          <w:rFonts w:ascii="Times New Roman" w:hAnsi="Times New Roman"/>
          <w:sz w:val="28"/>
          <w:szCs w:val="28"/>
        </w:rPr>
        <w:t>чебных заведений, культурно-бытовых, административных учреждений</w:t>
      </w:r>
      <w:r w:rsidR="009A5E75" w:rsidRPr="00F4400D">
        <w:rPr>
          <w:rFonts w:ascii="Times New Roman" w:hAnsi="Times New Roman"/>
          <w:sz w:val="28"/>
          <w:szCs w:val="28"/>
        </w:rPr>
        <w:t xml:space="preserve"> и п</w:t>
      </w:r>
      <w:r w:rsidRPr="00F4400D">
        <w:rPr>
          <w:rFonts w:ascii="Times New Roman" w:hAnsi="Times New Roman"/>
          <w:sz w:val="28"/>
          <w:szCs w:val="28"/>
        </w:rPr>
        <w:t>редприятий,</w:t>
      </w:r>
      <w:r w:rsidR="009A5E75" w:rsidRPr="00F4400D">
        <w:rPr>
          <w:rFonts w:ascii="Times New Roman" w:hAnsi="Times New Roman"/>
          <w:sz w:val="28"/>
          <w:szCs w:val="28"/>
        </w:rPr>
        <w:t xml:space="preserve"> во д</w:t>
      </w:r>
      <w:r w:rsidRPr="00F4400D">
        <w:rPr>
          <w:rFonts w:ascii="Times New Roman" w:hAnsi="Times New Roman"/>
          <w:sz w:val="28"/>
          <w:szCs w:val="28"/>
        </w:rPr>
        <w:t>ворах жилой застройки, насаждения специального назначения</w:t>
      </w:r>
      <w:r w:rsidR="009A5E75" w:rsidRPr="00F4400D">
        <w:rPr>
          <w:rFonts w:ascii="Times New Roman" w:hAnsi="Times New Roman"/>
          <w:sz w:val="28"/>
          <w:szCs w:val="28"/>
        </w:rPr>
        <w:t xml:space="preserve"> на у</w:t>
      </w:r>
      <w:r w:rsidRPr="00F4400D">
        <w:rPr>
          <w:rFonts w:ascii="Times New Roman" w:hAnsi="Times New Roman"/>
          <w:sz w:val="28"/>
          <w:szCs w:val="28"/>
        </w:rPr>
        <w:t>лицах</w:t>
      </w:r>
      <w:r w:rsidR="009A5E75" w:rsidRPr="00F4400D">
        <w:rPr>
          <w:rFonts w:ascii="Times New Roman" w:hAnsi="Times New Roman"/>
          <w:sz w:val="28"/>
          <w:szCs w:val="28"/>
        </w:rPr>
        <w:t xml:space="preserve"> и д</w:t>
      </w:r>
      <w:r w:rsidRPr="00F4400D">
        <w:rPr>
          <w:rFonts w:ascii="Times New Roman" w:hAnsi="Times New Roman"/>
          <w:sz w:val="28"/>
          <w:szCs w:val="28"/>
        </w:rPr>
        <w:t>орогах.</w:t>
      </w:r>
    </w:p>
    <w:p w:rsidR="00723858" w:rsidRPr="00F4400D" w:rsidRDefault="00723858" w:rsidP="00723858">
      <w:pPr>
        <w:spacing w:after="0" w:line="240" w:lineRule="auto"/>
        <w:ind w:firstLine="709"/>
        <w:jc w:val="both"/>
        <w:rPr>
          <w:rFonts w:ascii="Times New Roman" w:hAnsi="Times New Roman"/>
          <w:sz w:val="28"/>
          <w:szCs w:val="28"/>
        </w:rPr>
      </w:pPr>
      <w:r w:rsidRPr="00F4400D">
        <w:rPr>
          <w:rFonts w:ascii="Times New Roman" w:hAnsi="Times New Roman"/>
          <w:sz w:val="28"/>
          <w:szCs w:val="28"/>
        </w:rPr>
        <w:lastRenderedPageBreak/>
        <w:t>Посадки</w:t>
      </w:r>
      <w:r w:rsidR="009A5E75" w:rsidRPr="00F4400D">
        <w:rPr>
          <w:rFonts w:ascii="Times New Roman" w:hAnsi="Times New Roman"/>
          <w:sz w:val="28"/>
          <w:szCs w:val="28"/>
        </w:rPr>
        <w:t xml:space="preserve"> на д</w:t>
      </w:r>
      <w:r w:rsidRPr="00F4400D">
        <w:rPr>
          <w:rFonts w:ascii="Times New Roman" w:hAnsi="Times New Roman"/>
          <w:sz w:val="28"/>
          <w:szCs w:val="28"/>
        </w:rPr>
        <w:t>орогах</w:t>
      </w:r>
      <w:r w:rsidR="009A5E75" w:rsidRPr="00F4400D">
        <w:rPr>
          <w:rFonts w:ascii="Times New Roman" w:hAnsi="Times New Roman"/>
          <w:sz w:val="28"/>
          <w:szCs w:val="28"/>
        </w:rPr>
        <w:t xml:space="preserve"> и у</w:t>
      </w:r>
      <w:r w:rsidRPr="00F4400D">
        <w:rPr>
          <w:rFonts w:ascii="Times New Roman" w:hAnsi="Times New Roman"/>
          <w:sz w:val="28"/>
          <w:szCs w:val="28"/>
        </w:rPr>
        <w:t>лицах, особенно</w:t>
      </w:r>
      <w:r w:rsidR="009A5E75" w:rsidRPr="00F4400D">
        <w:rPr>
          <w:rFonts w:ascii="Times New Roman" w:hAnsi="Times New Roman"/>
          <w:sz w:val="28"/>
          <w:szCs w:val="28"/>
        </w:rPr>
        <w:t xml:space="preserve"> в и</w:t>
      </w:r>
      <w:r w:rsidRPr="00F4400D">
        <w:rPr>
          <w:rFonts w:ascii="Times New Roman" w:hAnsi="Times New Roman"/>
          <w:sz w:val="28"/>
          <w:szCs w:val="28"/>
        </w:rPr>
        <w:t>ндивидуальной застройке, как правило, выполнены бессистемно,</w:t>
      </w:r>
      <w:r w:rsidR="009A5E75" w:rsidRPr="00F4400D">
        <w:rPr>
          <w:rFonts w:ascii="Times New Roman" w:hAnsi="Times New Roman"/>
          <w:sz w:val="28"/>
          <w:szCs w:val="28"/>
        </w:rPr>
        <w:t xml:space="preserve"> из р</w:t>
      </w:r>
      <w:r w:rsidRPr="00F4400D">
        <w:rPr>
          <w:rFonts w:ascii="Times New Roman" w:hAnsi="Times New Roman"/>
          <w:sz w:val="28"/>
          <w:szCs w:val="28"/>
        </w:rPr>
        <w:t>азновозрастных</w:t>
      </w:r>
      <w:r w:rsidR="009A5E75" w:rsidRPr="00F4400D">
        <w:rPr>
          <w:rFonts w:ascii="Times New Roman" w:hAnsi="Times New Roman"/>
          <w:sz w:val="28"/>
          <w:szCs w:val="28"/>
        </w:rPr>
        <w:t xml:space="preserve"> и р</w:t>
      </w:r>
      <w:r w:rsidRPr="00F4400D">
        <w:rPr>
          <w:rFonts w:ascii="Times New Roman" w:hAnsi="Times New Roman"/>
          <w:sz w:val="28"/>
          <w:szCs w:val="28"/>
        </w:rPr>
        <w:t>азнопородных деревьев</w:t>
      </w:r>
      <w:r w:rsidR="009A5E75" w:rsidRPr="00F4400D">
        <w:rPr>
          <w:rFonts w:ascii="Times New Roman" w:hAnsi="Times New Roman"/>
          <w:sz w:val="28"/>
          <w:szCs w:val="28"/>
        </w:rPr>
        <w:t xml:space="preserve"> и к</w:t>
      </w:r>
      <w:r w:rsidRPr="00F4400D">
        <w:rPr>
          <w:rFonts w:ascii="Times New Roman" w:hAnsi="Times New Roman"/>
          <w:sz w:val="28"/>
          <w:szCs w:val="28"/>
        </w:rPr>
        <w:t>устарников, без учёта нормативных требований</w:t>
      </w:r>
      <w:r w:rsidR="009A5E75" w:rsidRPr="00F4400D">
        <w:rPr>
          <w:rFonts w:ascii="Times New Roman" w:hAnsi="Times New Roman"/>
          <w:sz w:val="28"/>
          <w:szCs w:val="28"/>
        </w:rPr>
        <w:t xml:space="preserve"> по их р</w:t>
      </w:r>
      <w:r w:rsidRPr="00F4400D">
        <w:rPr>
          <w:rFonts w:ascii="Times New Roman" w:hAnsi="Times New Roman"/>
          <w:sz w:val="28"/>
          <w:szCs w:val="28"/>
        </w:rPr>
        <w:t xml:space="preserve">азмещению. </w:t>
      </w:r>
    </w:p>
    <w:p w:rsidR="007A19BF" w:rsidRPr="00F4400D" w:rsidRDefault="007A19BF" w:rsidP="007A19BF">
      <w:pPr>
        <w:spacing w:after="0" w:line="240" w:lineRule="auto"/>
        <w:ind w:firstLine="709"/>
        <w:jc w:val="both"/>
        <w:rPr>
          <w:rFonts w:ascii="Times New Roman" w:hAnsi="Times New Roman"/>
          <w:sz w:val="28"/>
          <w:szCs w:val="28"/>
        </w:rPr>
      </w:pPr>
      <w:r w:rsidRPr="00F4400D">
        <w:rPr>
          <w:rFonts w:ascii="Times New Roman" w:hAnsi="Times New Roman"/>
          <w:sz w:val="28"/>
          <w:szCs w:val="28"/>
        </w:rPr>
        <w:t>Необходимо провести таксацию существующих деревьев, замену сухих</w:t>
      </w:r>
      <w:r w:rsidR="009A5E75" w:rsidRPr="00F4400D">
        <w:rPr>
          <w:rFonts w:ascii="Times New Roman" w:hAnsi="Times New Roman"/>
          <w:sz w:val="28"/>
          <w:szCs w:val="28"/>
        </w:rPr>
        <w:t xml:space="preserve"> и б</w:t>
      </w:r>
      <w:r w:rsidRPr="00F4400D">
        <w:rPr>
          <w:rFonts w:ascii="Times New Roman" w:hAnsi="Times New Roman"/>
          <w:sz w:val="28"/>
          <w:szCs w:val="28"/>
        </w:rPr>
        <w:t>ольных деревьев новыми. Существенным недостатком имеющегося озеленения является ограниченный видовой состав деревьев</w:t>
      </w:r>
      <w:r w:rsidR="009A5E75" w:rsidRPr="00F4400D">
        <w:rPr>
          <w:rFonts w:ascii="Times New Roman" w:hAnsi="Times New Roman"/>
          <w:sz w:val="28"/>
          <w:szCs w:val="28"/>
        </w:rPr>
        <w:t xml:space="preserve"> и к</w:t>
      </w:r>
      <w:r w:rsidRPr="00F4400D">
        <w:rPr>
          <w:rFonts w:ascii="Times New Roman" w:hAnsi="Times New Roman"/>
          <w:sz w:val="28"/>
          <w:szCs w:val="28"/>
        </w:rPr>
        <w:t>устарника, что</w:t>
      </w:r>
      <w:r w:rsidR="009A5E75" w:rsidRPr="00F4400D">
        <w:rPr>
          <w:rFonts w:ascii="Times New Roman" w:hAnsi="Times New Roman"/>
          <w:sz w:val="28"/>
          <w:szCs w:val="28"/>
        </w:rPr>
        <w:t xml:space="preserve"> не п</w:t>
      </w:r>
      <w:r w:rsidRPr="00F4400D">
        <w:rPr>
          <w:rFonts w:ascii="Times New Roman" w:hAnsi="Times New Roman"/>
          <w:sz w:val="28"/>
          <w:szCs w:val="28"/>
        </w:rPr>
        <w:t xml:space="preserve">озволяет методами озеленения улучшить архитектурно-художественный облик </w:t>
      </w:r>
      <w:r w:rsidR="00723858" w:rsidRPr="00F4400D">
        <w:rPr>
          <w:rFonts w:ascii="Times New Roman" w:hAnsi="Times New Roman"/>
          <w:sz w:val="28"/>
          <w:szCs w:val="28"/>
        </w:rPr>
        <w:t>населённ</w:t>
      </w:r>
      <w:r w:rsidR="00792975" w:rsidRPr="00F4400D">
        <w:rPr>
          <w:rFonts w:ascii="Times New Roman" w:hAnsi="Times New Roman"/>
          <w:sz w:val="28"/>
          <w:szCs w:val="28"/>
        </w:rPr>
        <w:t>ого</w:t>
      </w:r>
      <w:r w:rsidR="00723858" w:rsidRPr="00F4400D">
        <w:rPr>
          <w:rFonts w:ascii="Times New Roman" w:hAnsi="Times New Roman"/>
          <w:sz w:val="28"/>
          <w:szCs w:val="28"/>
        </w:rPr>
        <w:t xml:space="preserve"> пункт</w:t>
      </w:r>
      <w:r w:rsidR="00792975" w:rsidRPr="00F4400D">
        <w:rPr>
          <w:rFonts w:ascii="Times New Roman" w:hAnsi="Times New Roman"/>
          <w:sz w:val="28"/>
          <w:szCs w:val="28"/>
        </w:rPr>
        <w:t>а</w:t>
      </w:r>
      <w:r w:rsidRPr="00F4400D">
        <w:rPr>
          <w:rFonts w:ascii="Times New Roman" w:hAnsi="Times New Roman"/>
          <w:sz w:val="28"/>
          <w:szCs w:val="28"/>
        </w:rPr>
        <w:t>.</w:t>
      </w:r>
    </w:p>
    <w:p w:rsidR="0047046B" w:rsidRPr="00F4400D" w:rsidRDefault="0047046B" w:rsidP="0047046B">
      <w:pPr>
        <w:spacing w:after="0" w:line="240" w:lineRule="auto"/>
        <w:ind w:firstLine="709"/>
        <w:jc w:val="both"/>
        <w:rPr>
          <w:rFonts w:ascii="Times New Roman" w:hAnsi="Times New Roman"/>
          <w:sz w:val="28"/>
          <w:szCs w:val="28"/>
        </w:rPr>
      </w:pPr>
      <w:r w:rsidRPr="00F4400D">
        <w:rPr>
          <w:rFonts w:ascii="Times New Roman" w:hAnsi="Times New Roman"/>
          <w:sz w:val="28"/>
          <w:szCs w:val="28"/>
        </w:rPr>
        <w:t>Санитарно-защитные зоны (СЗЗ) пром</w:t>
      </w:r>
      <w:r w:rsidR="00DD237A" w:rsidRPr="00F4400D">
        <w:rPr>
          <w:rFonts w:ascii="Times New Roman" w:hAnsi="Times New Roman"/>
          <w:sz w:val="28"/>
          <w:szCs w:val="28"/>
        </w:rPr>
        <w:t>территорий</w:t>
      </w:r>
      <w:r w:rsidRPr="00F4400D">
        <w:rPr>
          <w:rFonts w:ascii="Times New Roman" w:hAnsi="Times New Roman"/>
          <w:sz w:val="28"/>
          <w:szCs w:val="28"/>
        </w:rPr>
        <w:t xml:space="preserve"> </w:t>
      </w:r>
      <w:r w:rsidR="00792975" w:rsidRPr="00F4400D">
        <w:rPr>
          <w:rFonts w:ascii="Times New Roman" w:eastAsia="Times New Roman" w:hAnsi="Times New Roman"/>
          <w:sz w:val="28"/>
          <w:szCs w:val="28"/>
          <w:lang w:eastAsia="ru-RU"/>
        </w:rPr>
        <w:t>села</w:t>
      </w:r>
      <w:r w:rsidR="009A5E75" w:rsidRPr="00F4400D">
        <w:rPr>
          <w:rFonts w:ascii="Times New Roman" w:hAnsi="Times New Roman"/>
          <w:sz w:val="28"/>
          <w:szCs w:val="28"/>
        </w:rPr>
        <w:t xml:space="preserve"> не б</w:t>
      </w:r>
      <w:r w:rsidR="0076227B" w:rsidRPr="00F4400D">
        <w:rPr>
          <w:rFonts w:ascii="Times New Roman" w:hAnsi="Times New Roman"/>
          <w:sz w:val="28"/>
          <w:szCs w:val="28"/>
        </w:rPr>
        <w:t>лагоустроены</w:t>
      </w:r>
      <w:r w:rsidR="009A5E75" w:rsidRPr="00F4400D">
        <w:rPr>
          <w:rFonts w:ascii="Times New Roman" w:hAnsi="Times New Roman"/>
          <w:sz w:val="28"/>
          <w:szCs w:val="28"/>
        </w:rPr>
        <w:t xml:space="preserve"> и ч</w:t>
      </w:r>
      <w:r w:rsidR="00B93A53" w:rsidRPr="00F4400D">
        <w:rPr>
          <w:rFonts w:ascii="Times New Roman" w:hAnsi="Times New Roman"/>
          <w:sz w:val="28"/>
          <w:szCs w:val="28"/>
        </w:rPr>
        <w:t>асто</w:t>
      </w:r>
      <w:r w:rsidR="009A5E75" w:rsidRPr="00F4400D">
        <w:rPr>
          <w:rFonts w:ascii="Times New Roman" w:hAnsi="Times New Roman"/>
          <w:sz w:val="28"/>
          <w:szCs w:val="28"/>
        </w:rPr>
        <w:t xml:space="preserve"> не о</w:t>
      </w:r>
      <w:r w:rsidRPr="00F4400D">
        <w:rPr>
          <w:rFonts w:ascii="Times New Roman" w:hAnsi="Times New Roman"/>
          <w:sz w:val="28"/>
          <w:szCs w:val="28"/>
        </w:rPr>
        <w:t>рганизованы.</w:t>
      </w:r>
    </w:p>
    <w:p w:rsidR="00FE1BF0" w:rsidRPr="00F4400D" w:rsidRDefault="0047046B" w:rsidP="00FE1BF0">
      <w:pPr>
        <w:spacing w:after="0" w:line="240" w:lineRule="auto"/>
        <w:ind w:firstLine="709"/>
        <w:jc w:val="both"/>
        <w:rPr>
          <w:rFonts w:ascii="Times New Roman" w:hAnsi="Times New Roman"/>
          <w:sz w:val="28"/>
          <w:szCs w:val="28"/>
        </w:rPr>
      </w:pPr>
      <w:r w:rsidRPr="00F4400D">
        <w:rPr>
          <w:rFonts w:ascii="Times New Roman" w:hAnsi="Times New Roman"/>
          <w:sz w:val="28"/>
          <w:szCs w:val="28"/>
        </w:rPr>
        <w:t>Леса</w:t>
      </w:r>
      <w:r w:rsidR="009A5E75" w:rsidRPr="00F4400D">
        <w:rPr>
          <w:rFonts w:ascii="Times New Roman" w:hAnsi="Times New Roman"/>
          <w:sz w:val="28"/>
          <w:szCs w:val="28"/>
        </w:rPr>
        <w:t xml:space="preserve"> и л</w:t>
      </w:r>
      <w:r w:rsidR="00723858" w:rsidRPr="00F4400D">
        <w:rPr>
          <w:rFonts w:ascii="Times New Roman" w:hAnsi="Times New Roman"/>
          <w:sz w:val="28"/>
          <w:szCs w:val="28"/>
        </w:rPr>
        <w:t xml:space="preserve">есопосадки </w:t>
      </w:r>
      <w:r w:rsidRPr="00F4400D">
        <w:rPr>
          <w:rFonts w:ascii="Times New Roman" w:hAnsi="Times New Roman"/>
          <w:sz w:val="28"/>
          <w:szCs w:val="28"/>
        </w:rPr>
        <w:t>должны выполнять водоохранные, средозащитные, ландщафто</w:t>
      </w:r>
      <w:r w:rsidR="00B93A53" w:rsidRPr="00F4400D">
        <w:rPr>
          <w:rFonts w:ascii="Times New Roman" w:hAnsi="Times New Roman"/>
          <w:sz w:val="28"/>
          <w:szCs w:val="28"/>
        </w:rPr>
        <w:t>-</w:t>
      </w:r>
      <w:r w:rsidRPr="00F4400D">
        <w:rPr>
          <w:rFonts w:ascii="Times New Roman" w:hAnsi="Times New Roman"/>
          <w:sz w:val="28"/>
          <w:szCs w:val="28"/>
        </w:rPr>
        <w:t>стабилизирующие</w:t>
      </w:r>
      <w:r w:rsidR="009A5E75" w:rsidRPr="00F4400D">
        <w:rPr>
          <w:rFonts w:ascii="Times New Roman" w:hAnsi="Times New Roman"/>
          <w:sz w:val="28"/>
          <w:szCs w:val="28"/>
        </w:rPr>
        <w:t xml:space="preserve"> и с</w:t>
      </w:r>
      <w:r w:rsidRPr="00F4400D">
        <w:rPr>
          <w:rFonts w:ascii="Times New Roman" w:hAnsi="Times New Roman"/>
          <w:sz w:val="28"/>
          <w:szCs w:val="28"/>
        </w:rPr>
        <w:t>анитарно-гигиенические функции.</w:t>
      </w:r>
      <w:r w:rsidR="00772A5D" w:rsidRPr="00F4400D">
        <w:rPr>
          <w:rFonts w:ascii="Times New Roman" w:hAnsi="Times New Roman"/>
          <w:sz w:val="28"/>
          <w:szCs w:val="28"/>
        </w:rPr>
        <w:t xml:space="preserve"> </w:t>
      </w:r>
      <w:r w:rsidR="00FE1BF0" w:rsidRPr="00F4400D">
        <w:rPr>
          <w:rFonts w:ascii="Times New Roman" w:hAnsi="Times New Roman"/>
          <w:sz w:val="28"/>
          <w:szCs w:val="28"/>
        </w:rPr>
        <w:t>Зелёные насаждения должны быть под контролем соответствующих организаций, которые обязаны следить</w:t>
      </w:r>
      <w:r w:rsidR="009A5E75" w:rsidRPr="00F4400D">
        <w:rPr>
          <w:rFonts w:ascii="Times New Roman" w:hAnsi="Times New Roman"/>
          <w:sz w:val="28"/>
          <w:szCs w:val="28"/>
        </w:rPr>
        <w:t xml:space="preserve"> за к</w:t>
      </w:r>
      <w:r w:rsidR="00FE1BF0" w:rsidRPr="00F4400D">
        <w:rPr>
          <w:rFonts w:ascii="Times New Roman" w:hAnsi="Times New Roman"/>
          <w:sz w:val="28"/>
          <w:szCs w:val="28"/>
        </w:rPr>
        <w:t>оличественным</w:t>
      </w:r>
      <w:r w:rsidR="009A5E75" w:rsidRPr="00F4400D">
        <w:rPr>
          <w:rFonts w:ascii="Times New Roman" w:hAnsi="Times New Roman"/>
          <w:sz w:val="28"/>
          <w:szCs w:val="28"/>
        </w:rPr>
        <w:t xml:space="preserve"> и к</w:t>
      </w:r>
      <w:r w:rsidR="00FE1BF0" w:rsidRPr="00F4400D">
        <w:rPr>
          <w:rFonts w:ascii="Times New Roman" w:hAnsi="Times New Roman"/>
          <w:sz w:val="28"/>
          <w:szCs w:val="28"/>
        </w:rPr>
        <w:t>ачественным</w:t>
      </w:r>
      <w:r w:rsidR="009A5E75" w:rsidRPr="00F4400D">
        <w:rPr>
          <w:rFonts w:ascii="Times New Roman" w:hAnsi="Times New Roman"/>
          <w:sz w:val="28"/>
          <w:szCs w:val="28"/>
        </w:rPr>
        <w:t xml:space="preserve"> их с</w:t>
      </w:r>
      <w:r w:rsidR="00FE1BF0" w:rsidRPr="00F4400D">
        <w:rPr>
          <w:rFonts w:ascii="Times New Roman" w:hAnsi="Times New Roman"/>
          <w:sz w:val="28"/>
          <w:szCs w:val="28"/>
        </w:rPr>
        <w:t>остоянием.</w:t>
      </w:r>
    </w:p>
    <w:p w:rsidR="00FE1BF0" w:rsidRPr="00F4400D" w:rsidRDefault="00FE1BF0" w:rsidP="00FE1BF0">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целях повышения статуса лесов, улучшения санитарного</w:t>
      </w:r>
      <w:r w:rsidR="009A5E75" w:rsidRPr="00F4400D">
        <w:rPr>
          <w:rFonts w:ascii="Times New Roman" w:hAnsi="Times New Roman"/>
          <w:sz w:val="28"/>
          <w:szCs w:val="28"/>
        </w:rPr>
        <w:t xml:space="preserve"> и э</w:t>
      </w:r>
      <w:r w:rsidRPr="00F4400D">
        <w:rPr>
          <w:rFonts w:ascii="Times New Roman" w:hAnsi="Times New Roman"/>
          <w:sz w:val="28"/>
          <w:szCs w:val="28"/>
        </w:rPr>
        <w:t>кологического состояния лесов, соответствующей организацией территории вокруг населённ</w:t>
      </w:r>
      <w:r w:rsidR="0047046B" w:rsidRPr="00F4400D">
        <w:rPr>
          <w:rFonts w:ascii="Times New Roman" w:hAnsi="Times New Roman"/>
          <w:sz w:val="28"/>
          <w:szCs w:val="28"/>
        </w:rPr>
        <w:t>ого</w:t>
      </w:r>
      <w:r w:rsidRPr="00F4400D">
        <w:rPr>
          <w:rFonts w:ascii="Times New Roman" w:hAnsi="Times New Roman"/>
          <w:sz w:val="28"/>
          <w:szCs w:val="28"/>
        </w:rPr>
        <w:t xml:space="preserve"> пункт</w:t>
      </w:r>
      <w:r w:rsidR="0047046B" w:rsidRPr="00F4400D">
        <w:rPr>
          <w:rFonts w:ascii="Times New Roman" w:hAnsi="Times New Roman"/>
          <w:sz w:val="28"/>
          <w:szCs w:val="28"/>
        </w:rPr>
        <w:t>а</w:t>
      </w:r>
      <w:r w:rsidRPr="00F4400D">
        <w:rPr>
          <w:rFonts w:ascii="Times New Roman" w:hAnsi="Times New Roman"/>
          <w:sz w:val="28"/>
          <w:szCs w:val="28"/>
        </w:rPr>
        <w:t xml:space="preserve"> необходимо выделить зелёную зону</w:t>
      </w:r>
      <w:r w:rsidR="009A5E75" w:rsidRPr="00F4400D">
        <w:rPr>
          <w:rFonts w:ascii="Times New Roman" w:hAnsi="Times New Roman"/>
          <w:sz w:val="28"/>
          <w:szCs w:val="28"/>
        </w:rPr>
        <w:t xml:space="preserve"> с о</w:t>
      </w:r>
      <w:r w:rsidRPr="00F4400D">
        <w:rPr>
          <w:rFonts w:ascii="Times New Roman" w:hAnsi="Times New Roman"/>
          <w:sz w:val="28"/>
          <w:szCs w:val="28"/>
        </w:rPr>
        <w:t>граниченными режимами лесопользования.</w:t>
      </w:r>
    </w:p>
    <w:p w:rsidR="00FE1BF0" w:rsidRPr="00F4400D" w:rsidRDefault="00FE1BF0" w:rsidP="00FE1BF0">
      <w:pPr>
        <w:spacing w:after="0" w:line="240" w:lineRule="auto"/>
        <w:ind w:firstLine="709"/>
        <w:jc w:val="both"/>
        <w:rPr>
          <w:rFonts w:ascii="Times New Roman" w:hAnsi="Times New Roman"/>
          <w:sz w:val="28"/>
          <w:szCs w:val="28"/>
        </w:rPr>
      </w:pPr>
      <w:r w:rsidRPr="00F4400D">
        <w:rPr>
          <w:rFonts w:ascii="Times New Roman" w:hAnsi="Times New Roman"/>
          <w:i/>
          <w:sz w:val="28"/>
          <w:szCs w:val="28"/>
        </w:rPr>
        <w:t xml:space="preserve">Шумозащитные мероприятия. </w:t>
      </w:r>
      <w:r w:rsidRPr="00F4400D">
        <w:rPr>
          <w:rFonts w:ascii="Times New Roman" w:hAnsi="Times New Roman"/>
          <w:sz w:val="28"/>
          <w:szCs w:val="28"/>
        </w:rPr>
        <w:t>Для поддержания нормативного шумового режима</w:t>
      </w:r>
      <w:r w:rsidR="009A5E75" w:rsidRPr="00F4400D">
        <w:rPr>
          <w:rFonts w:ascii="Times New Roman" w:hAnsi="Times New Roman"/>
          <w:sz w:val="28"/>
          <w:szCs w:val="28"/>
        </w:rPr>
        <w:t xml:space="preserve"> в ж</w:t>
      </w:r>
      <w:r w:rsidRPr="00F4400D">
        <w:rPr>
          <w:rFonts w:ascii="Times New Roman" w:hAnsi="Times New Roman"/>
          <w:sz w:val="28"/>
          <w:szCs w:val="28"/>
        </w:rPr>
        <w:t>илых районах борьба</w:t>
      </w:r>
      <w:r w:rsidR="009A5E75" w:rsidRPr="00F4400D">
        <w:rPr>
          <w:rFonts w:ascii="Times New Roman" w:hAnsi="Times New Roman"/>
          <w:sz w:val="28"/>
          <w:szCs w:val="28"/>
        </w:rPr>
        <w:t xml:space="preserve"> с ш</w:t>
      </w:r>
      <w:r w:rsidRPr="00F4400D">
        <w:rPr>
          <w:rFonts w:ascii="Times New Roman" w:hAnsi="Times New Roman"/>
          <w:sz w:val="28"/>
          <w:szCs w:val="28"/>
        </w:rPr>
        <w:t>умом должна проводиться</w:t>
      </w:r>
      <w:r w:rsidR="009A5E75" w:rsidRPr="00F4400D">
        <w:rPr>
          <w:rFonts w:ascii="Times New Roman" w:hAnsi="Times New Roman"/>
          <w:sz w:val="28"/>
          <w:szCs w:val="28"/>
        </w:rPr>
        <w:t xml:space="preserve"> по о</w:t>
      </w:r>
      <w:r w:rsidRPr="00F4400D">
        <w:rPr>
          <w:rFonts w:ascii="Times New Roman" w:hAnsi="Times New Roman"/>
          <w:sz w:val="28"/>
          <w:szCs w:val="28"/>
        </w:rPr>
        <w:t>сновным трём направлениям:</w:t>
      </w:r>
    </w:p>
    <w:p w:rsidR="00FE1BF0" w:rsidRPr="00F4400D" w:rsidRDefault="00FE1BF0" w:rsidP="00FE1BF0">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 xml:space="preserve">в источнике шума </w:t>
      </w:r>
      <w:r w:rsidR="00B93A53" w:rsidRPr="00F4400D">
        <w:rPr>
          <w:rFonts w:ascii="Times New Roman" w:hAnsi="Times New Roman"/>
          <w:sz w:val="28"/>
          <w:szCs w:val="28"/>
        </w:rPr>
        <w:t>–</w:t>
      </w:r>
      <w:r w:rsidRPr="00F4400D">
        <w:rPr>
          <w:rFonts w:ascii="Times New Roman" w:hAnsi="Times New Roman"/>
          <w:sz w:val="28"/>
          <w:szCs w:val="28"/>
        </w:rPr>
        <w:t xml:space="preserve"> инженерно-техническими</w:t>
      </w:r>
      <w:r w:rsidR="009A5E75" w:rsidRPr="00F4400D">
        <w:rPr>
          <w:rFonts w:ascii="Times New Roman" w:hAnsi="Times New Roman"/>
          <w:sz w:val="28"/>
          <w:szCs w:val="28"/>
        </w:rPr>
        <w:t xml:space="preserve"> и о</w:t>
      </w:r>
      <w:r w:rsidRPr="00F4400D">
        <w:rPr>
          <w:rFonts w:ascii="Times New Roman" w:hAnsi="Times New Roman"/>
          <w:sz w:val="28"/>
          <w:szCs w:val="28"/>
        </w:rPr>
        <w:t>рганизационно-административными методами;</w:t>
      </w:r>
    </w:p>
    <w:p w:rsidR="00FE1BF0" w:rsidRPr="00F4400D" w:rsidRDefault="00FE1BF0" w:rsidP="00FE1BF0">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 xml:space="preserve">по пути распространения шума </w:t>
      </w:r>
      <w:r w:rsidR="00B93A53" w:rsidRPr="00F4400D">
        <w:rPr>
          <w:rFonts w:ascii="Times New Roman" w:hAnsi="Times New Roman"/>
          <w:sz w:val="28"/>
          <w:szCs w:val="28"/>
        </w:rPr>
        <w:t>–</w:t>
      </w:r>
      <w:r w:rsidRPr="00F4400D">
        <w:rPr>
          <w:rFonts w:ascii="Times New Roman" w:hAnsi="Times New Roman"/>
          <w:sz w:val="28"/>
          <w:szCs w:val="28"/>
        </w:rPr>
        <w:t xml:space="preserve"> градостроительными</w:t>
      </w:r>
      <w:r w:rsidR="009A5E75" w:rsidRPr="00F4400D">
        <w:rPr>
          <w:rFonts w:ascii="Times New Roman" w:hAnsi="Times New Roman"/>
          <w:sz w:val="28"/>
          <w:szCs w:val="28"/>
        </w:rPr>
        <w:t xml:space="preserve"> и с</w:t>
      </w:r>
      <w:r w:rsidRPr="00F4400D">
        <w:rPr>
          <w:rFonts w:ascii="Times New Roman" w:hAnsi="Times New Roman"/>
          <w:sz w:val="28"/>
          <w:szCs w:val="28"/>
        </w:rPr>
        <w:t>троительно-акустическими методами;</w:t>
      </w:r>
    </w:p>
    <w:p w:rsidR="00FE1BF0" w:rsidRPr="00F4400D" w:rsidRDefault="00FE1BF0" w:rsidP="00FE1BF0">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 xml:space="preserve">в объекте шумозащиты </w:t>
      </w:r>
      <w:r w:rsidR="00B93A53" w:rsidRPr="00F4400D">
        <w:rPr>
          <w:rFonts w:ascii="Times New Roman" w:hAnsi="Times New Roman"/>
          <w:sz w:val="28"/>
          <w:szCs w:val="28"/>
        </w:rPr>
        <w:t>–</w:t>
      </w:r>
      <w:r w:rsidRPr="00F4400D">
        <w:rPr>
          <w:rFonts w:ascii="Times New Roman" w:hAnsi="Times New Roman"/>
          <w:sz w:val="28"/>
          <w:szCs w:val="28"/>
        </w:rPr>
        <w:t xml:space="preserve"> конструктивно-строительными методами.</w:t>
      </w:r>
    </w:p>
    <w:p w:rsidR="00FE1BF0" w:rsidRPr="00F4400D" w:rsidRDefault="00FE1BF0" w:rsidP="00FE1BF0">
      <w:pPr>
        <w:spacing w:after="0" w:line="240" w:lineRule="auto"/>
        <w:ind w:firstLine="709"/>
        <w:jc w:val="both"/>
        <w:rPr>
          <w:rFonts w:ascii="Times New Roman" w:hAnsi="Times New Roman"/>
          <w:sz w:val="28"/>
          <w:szCs w:val="28"/>
        </w:rPr>
      </w:pPr>
      <w:r w:rsidRPr="00F4400D">
        <w:rPr>
          <w:rFonts w:ascii="Times New Roman" w:hAnsi="Times New Roman"/>
          <w:sz w:val="28"/>
          <w:szCs w:val="28"/>
        </w:rPr>
        <w:t>Расчёт шумовых характеристик транспортных потоков должны проводиться</w:t>
      </w:r>
      <w:r w:rsidR="009A5E75" w:rsidRPr="00F4400D">
        <w:rPr>
          <w:rFonts w:ascii="Times New Roman" w:hAnsi="Times New Roman"/>
          <w:sz w:val="28"/>
          <w:szCs w:val="28"/>
        </w:rPr>
        <w:t xml:space="preserve"> в с</w:t>
      </w:r>
      <w:r w:rsidRPr="00F4400D">
        <w:rPr>
          <w:rFonts w:ascii="Times New Roman" w:hAnsi="Times New Roman"/>
          <w:sz w:val="28"/>
          <w:szCs w:val="28"/>
        </w:rPr>
        <w:t xml:space="preserve">оответствии </w:t>
      </w:r>
      <w:r w:rsidR="00C93C71" w:rsidRPr="00F4400D">
        <w:rPr>
          <w:rFonts w:ascii="Times New Roman" w:hAnsi="Times New Roman"/>
          <w:sz w:val="28"/>
          <w:szCs w:val="28"/>
        </w:rPr>
        <w:t>СП 51.13330.2011 «Защита</w:t>
      </w:r>
      <w:r w:rsidR="009A5E75" w:rsidRPr="00F4400D">
        <w:rPr>
          <w:rFonts w:ascii="Times New Roman" w:hAnsi="Times New Roman"/>
          <w:sz w:val="28"/>
          <w:szCs w:val="28"/>
        </w:rPr>
        <w:t xml:space="preserve"> от ш</w:t>
      </w:r>
      <w:r w:rsidR="00C93C71" w:rsidRPr="00F4400D">
        <w:rPr>
          <w:rFonts w:ascii="Times New Roman" w:hAnsi="Times New Roman"/>
          <w:sz w:val="28"/>
          <w:szCs w:val="28"/>
        </w:rPr>
        <w:t>ума. Актуализированная редакция СНиП 23-03-2003»</w:t>
      </w:r>
      <w:r w:rsidRPr="00F4400D">
        <w:rPr>
          <w:rFonts w:ascii="Times New Roman" w:hAnsi="Times New Roman"/>
          <w:sz w:val="28"/>
          <w:szCs w:val="28"/>
        </w:rPr>
        <w:t>.</w:t>
      </w:r>
    </w:p>
    <w:p w:rsidR="00FE1BF0" w:rsidRPr="00F4400D" w:rsidRDefault="00FE1BF0" w:rsidP="00FE1BF0">
      <w:pPr>
        <w:spacing w:after="0" w:line="240" w:lineRule="auto"/>
        <w:ind w:firstLine="709"/>
        <w:jc w:val="both"/>
        <w:rPr>
          <w:rFonts w:ascii="Times New Roman" w:hAnsi="Times New Roman"/>
          <w:sz w:val="28"/>
          <w:szCs w:val="28"/>
        </w:rPr>
      </w:pPr>
      <w:r w:rsidRPr="00F4400D">
        <w:rPr>
          <w:rFonts w:ascii="Times New Roman" w:hAnsi="Times New Roman"/>
          <w:sz w:val="28"/>
          <w:szCs w:val="28"/>
        </w:rPr>
        <w:t>Уровень звука LА</w:t>
      </w:r>
      <w:r w:rsidRPr="00F4400D">
        <w:rPr>
          <w:rFonts w:ascii="Times New Roman" w:hAnsi="Times New Roman"/>
          <w:sz w:val="28"/>
          <w:szCs w:val="28"/>
          <w:vertAlign w:val="subscript"/>
        </w:rPr>
        <w:t>тер</w:t>
      </w:r>
      <w:r w:rsidRPr="00F4400D">
        <w:rPr>
          <w:rFonts w:ascii="Times New Roman" w:hAnsi="Times New Roman"/>
          <w:sz w:val="28"/>
          <w:szCs w:val="28"/>
        </w:rPr>
        <w:t>,</w:t>
      </w:r>
      <w:r w:rsidR="009A5E75" w:rsidRPr="00F4400D">
        <w:rPr>
          <w:rFonts w:ascii="Times New Roman" w:hAnsi="Times New Roman"/>
          <w:sz w:val="28"/>
          <w:szCs w:val="28"/>
        </w:rPr>
        <w:t xml:space="preserve"> в д</w:t>
      </w:r>
      <w:r w:rsidRPr="00F4400D">
        <w:rPr>
          <w:rFonts w:ascii="Times New Roman" w:hAnsi="Times New Roman"/>
          <w:sz w:val="28"/>
          <w:szCs w:val="28"/>
        </w:rPr>
        <w:t>БА</w:t>
      </w:r>
      <w:r w:rsidR="009A5E75" w:rsidRPr="00F4400D">
        <w:rPr>
          <w:rFonts w:ascii="Times New Roman" w:hAnsi="Times New Roman"/>
          <w:sz w:val="28"/>
          <w:szCs w:val="28"/>
        </w:rPr>
        <w:t xml:space="preserve"> в р</w:t>
      </w:r>
      <w:r w:rsidRPr="00F4400D">
        <w:rPr>
          <w:rFonts w:ascii="Times New Roman" w:hAnsi="Times New Roman"/>
          <w:sz w:val="28"/>
          <w:szCs w:val="28"/>
        </w:rPr>
        <w:t>асчётной точке</w:t>
      </w:r>
      <w:r w:rsidR="009A5E75" w:rsidRPr="00F4400D">
        <w:rPr>
          <w:rFonts w:ascii="Times New Roman" w:hAnsi="Times New Roman"/>
          <w:sz w:val="28"/>
          <w:szCs w:val="28"/>
        </w:rPr>
        <w:t xml:space="preserve"> на т</w:t>
      </w:r>
      <w:r w:rsidRPr="00F4400D">
        <w:rPr>
          <w:rFonts w:ascii="Times New Roman" w:hAnsi="Times New Roman"/>
          <w:sz w:val="28"/>
          <w:szCs w:val="28"/>
        </w:rPr>
        <w:t>ерритории защищаемого</w:t>
      </w:r>
      <w:r w:rsidR="009A5E75" w:rsidRPr="00F4400D">
        <w:rPr>
          <w:rFonts w:ascii="Times New Roman" w:hAnsi="Times New Roman"/>
          <w:sz w:val="28"/>
          <w:szCs w:val="28"/>
        </w:rPr>
        <w:t xml:space="preserve"> от ш</w:t>
      </w:r>
      <w:r w:rsidRPr="00F4400D">
        <w:rPr>
          <w:rFonts w:ascii="Times New Roman" w:hAnsi="Times New Roman"/>
          <w:sz w:val="28"/>
          <w:szCs w:val="28"/>
        </w:rPr>
        <w:t>ума объекта определяется</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 С</w:t>
      </w:r>
      <w:r w:rsidR="00C93C71" w:rsidRPr="00F4400D">
        <w:rPr>
          <w:rFonts w:ascii="Times New Roman" w:hAnsi="Times New Roman"/>
          <w:sz w:val="28"/>
          <w:szCs w:val="28"/>
        </w:rPr>
        <w:t>П 51.13330.2011</w:t>
      </w:r>
      <w:r w:rsidRPr="00F4400D">
        <w:rPr>
          <w:rFonts w:ascii="Times New Roman" w:hAnsi="Times New Roman"/>
          <w:sz w:val="28"/>
          <w:szCs w:val="28"/>
        </w:rPr>
        <w:t xml:space="preserve"> </w:t>
      </w:r>
      <w:r w:rsidR="0076227B" w:rsidRPr="00F4400D">
        <w:rPr>
          <w:rFonts w:ascii="Times New Roman" w:hAnsi="Times New Roman"/>
          <w:sz w:val="28"/>
          <w:szCs w:val="28"/>
        </w:rPr>
        <w:t>(</w:t>
      </w:r>
      <w:r w:rsidRPr="00F4400D">
        <w:rPr>
          <w:rFonts w:ascii="Times New Roman" w:hAnsi="Times New Roman"/>
          <w:sz w:val="28"/>
          <w:szCs w:val="28"/>
        </w:rPr>
        <w:t>п. </w:t>
      </w:r>
      <w:r w:rsidR="00C93C71" w:rsidRPr="00F4400D">
        <w:rPr>
          <w:rFonts w:ascii="Times New Roman" w:hAnsi="Times New Roman"/>
          <w:sz w:val="28"/>
          <w:szCs w:val="28"/>
        </w:rPr>
        <w:t>6.3</w:t>
      </w:r>
      <w:r w:rsidRPr="00F4400D">
        <w:rPr>
          <w:rFonts w:ascii="Times New Roman" w:hAnsi="Times New Roman"/>
          <w:sz w:val="28"/>
          <w:szCs w:val="28"/>
        </w:rPr>
        <w:t>).</w:t>
      </w:r>
    </w:p>
    <w:p w:rsidR="00FE1BF0" w:rsidRPr="00F4400D" w:rsidRDefault="00FE1BF0" w:rsidP="00FE1BF0">
      <w:pPr>
        <w:spacing w:after="0" w:line="240" w:lineRule="auto"/>
        <w:ind w:firstLine="709"/>
        <w:jc w:val="both"/>
        <w:rPr>
          <w:rFonts w:ascii="Times New Roman" w:hAnsi="Times New Roman"/>
          <w:sz w:val="28"/>
          <w:szCs w:val="28"/>
        </w:rPr>
      </w:pPr>
      <w:r w:rsidRPr="00F4400D">
        <w:rPr>
          <w:rFonts w:ascii="Times New Roman" w:hAnsi="Times New Roman"/>
          <w:sz w:val="28"/>
          <w:szCs w:val="28"/>
        </w:rPr>
        <w:t>Генеральным планом предусматриваются следующие градостроительные мероприятия:</w:t>
      </w:r>
    </w:p>
    <w:p w:rsidR="00FE1BF0" w:rsidRPr="00F4400D" w:rsidRDefault="00FE1BF0" w:rsidP="00FE1BF0">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назначение ширины улиц</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 п</w:t>
      </w:r>
      <w:r w:rsidRPr="00F4400D">
        <w:rPr>
          <w:rFonts w:ascii="Times New Roman" w:hAnsi="Times New Roman"/>
          <w:sz w:val="28"/>
          <w:szCs w:val="28"/>
        </w:rPr>
        <w:t>ринятой классификацией улично-дорожной сети;</w:t>
      </w:r>
    </w:p>
    <w:p w:rsidR="00FE1BF0" w:rsidRPr="00F4400D" w:rsidRDefault="00FE1BF0" w:rsidP="00FE1BF0">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озеленение примагистральных территорий, создание шумозащитных зелёных полос</w:t>
      </w:r>
      <w:r w:rsidR="009A5E75" w:rsidRPr="00F4400D">
        <w:rPr>
          <w:rFonts w:ascii="Times New Roman" w:hAnsi="Times New Roman"/>
          <w:sz w:val="28"/>
          <w:szCs w:val="28"/>
        </w:rPr>
        <w:t xml:space="preserve"> и д</w:t>
      </w:r>
      <w:r w:rsidRPr="00F4400D">
        <w:rPr>
          <w:rFonts w:ascii="Times New Roman" w:hAnsi="Times New Roman"/>
          <w:sz w:val="28"/>
          <w:szCs w:val="28"/>
        </w:rPr>
        <w:t>ругие.</w:t>
      </w:r>
    </w:p>
    <w:p w:rsidR="00FE1BF0" w:rsidRPr="00F4400D" w:rsidRDefault="00FE1BF0" w:rsidP="00FE1BF0">
      <w:pPr>
        <w:spacing w:after="0" w:line="240" w:lineRule="auto"/>
        <w:ind w:firstLine="709"/>
        <w:jc w:val="both"/>
        <w:rPr>
          <w:rFonts w:ascii="Times New Roman" w:hAnsi="Times New Roman"/>
          <w:sz w:val="28"/>
          <w:szCs w:val="28"/>
        </w:rPr>
      </w:pPr>
      <w:r w:rsidRPr="00F4400D">
        <w:rPr>
          <w:rFonts w:ascii="Times New Roman" w:hAnsi="Times New Roman"/>
          <w:sz w:val="28"/>
          <w:szCs w:val="28"/>
        </w:rPr>
        <w:t>Укрупнение межмагистральных территорий</w:t>
      </w:r>
      <w:r w:rsidR="009A5E75" w:rsidRPr="00F4400D">
        <w:rPr>
          <w:rFonts w:ascii="Times New Roman" w:hAnsi="Times New Roman"/>
          <w:sz w:val="28"/>
          <w:szCs w:val="28"/>
        </w:rPr>
        <w:t xml:space="preserve"> и р</w:t>
      </w:r>
      <w:r w:rsidRPr="00F4400D">
        <w:rPr>
          <w:rFonts w:ascii="Times New Roman" w:hAnsi="Times New Roman"/>
          <w:sz w:val="28"/>
          <w:szCs w:val="28"/>
        </w:rPr>
        <w:t>ациональное распределение транспортных нагрузок</w:t>
      </w:r>
      <w:r w:rsidR="009A5E75" w:rsidRPr="00F4400D">
        <w:rPr>
          <w:rFonts w:ascii="Times New Roman" w:hAnsi="Times New Roman"/>
          <w:sz w:val="28"/>
          <w:szCs w:val="28"/>
        </w:rPr>
        <w:t xml:space="preserve"> на у</w:t>
      </w:r>
      <w:r w:rsidRPr="00F4400D">
        <w:rPr>
          <w:rFonts w:ascii="Times New Roman" w:hAnsi="Times New Roman"/>
          <w:sz w:val="28"/>
          <w:szCs w:val="28"/>
        </w:rPr>
        <w:t>лично-дорожную сеть может уменьшить шум</w:t>
      </w:r>
      <w:r w:rsidR="009A5E75" w:rsidRPr="00F4400D">
        <w:rPr>
          <w:rFonts w:ascii="Times New Roman" w:hAnsi="Times New Roman"/>
          <w:sz w:val="28"/>
          <w:szCs w:val="28"/>
        </w:rPr>
        <w:t xml:space="preserve"> в с</w:t>
      </w:r>
      <w:r w:rsidRPr="00F4400D">
        <w:rPr>
          <w:rFonts w:ascii="Times New Roman" w:hAnsi="Times New Roman"/>
          <w:sz w:val="28"/>
          <w:szCs w:val="28"/>
        </w:rPr>
        <w:t>реднем на 8 дБА.</w:t>
      </w:r>
    </w:p>
    <w:p w:rsidR="00FE1BF0" w:rsidRPr="00F4400D" w:rsidRDefault="00FE1BF0" w:rsidP="00FE1BF0">
      <w:pPr>
        <w:spacing w:after="0" w:line="240" w:lineRule="auto"/>
        <w:ind w:firstLine="709"/>
        <w:jc w:val="both"/>
        <w:rPr>
          <w:rFonts w:ascii="Times New Roman" w:hAnsi="Times New Roman"/>
          <w:sz w:val="28"/>
          <w:szCs w:val="28"/>
        </w:rPr>
      </w:pPr>
      <w:r w:rsidRPr="00F4400D">
        <w:rPr>
          <w:rFonts w:ascii="Times New Roman" w:hAnsi="Times New Roman"/>
          <w:sz w:val="28"/>
          <w:szCs w:val="28"/>
        </w:rPr>
        <w:t>Организация транспортного движения позволяет снизить уровень транспортного шума на 2-10 дБА,</w:t>
      </w:r>
      <w:r w:rsidR="009A5E75" w:rsidRPr="00F4400D">
        <w:rPr>
          <w:rFonts w:ascii="Times New Roman" w:hAnsi="Times New Roman"/>
          <w:sz w:val="28"/>
          <w:szCs w:val="28"/>
        </w:rPr>
        <w:t xml:space="preserve"> а р</w:t>
      </w:r>
      <w:r w:rsidRPr="00F4400D">
        <w:rPr>
          <w:rFonts w:ascii="Times New Roman" w:hAnsi="Times New Roman"/>
          <w:sz w:val="28"/>
          <w:szCs w:val="28"/>
        </w:rPr>
        <w:t>егулирование состава транспортных потоков</w:t>
      </w:r>
      <w:r w:rsidR="009A5E75" w:rsidRPr="00F4400D">
        <w:rPr>
          <w:rFonts w:ascii="Times New Roman" w:hAnsi="Times New Roman"/>
          <w:sz w:val="28"/>
          <w:szCs w:val="28"/>
        </w:rPr>
        <w:t xml:space="preserve"> и п</w:t>
      </w:r>
      <w:r w:rsidRPr="00F4400D">
        <w:rPr>
          <w:rFonts w:ascii="Times New Roman" w:hAnsi="Times New Roman"/>
          <w:sz w:val="28"/>
          <w:szCs w:val="28"/>
        </w:rPr>
        <w:t>рименение автоматических систем регулирования на 10-15 дБА.</w:t>
      </w:r>
    </w:p>
    <w:p w:rsidR="00FE1BF0" w:rsidRPr="00F4400D" w:rsidRDefault="00FE1BF0" w:rsidP="00FE1BF0">
      <w:pPr>
        <w:spacing w:after="0" w:line="240" w:lineRule="auto"/>
        <w:ind w:firstLine="709"/>
        <w:jc w:val="both"/>
        <w:rPr>
          <w:rFonts w:ascii="Times New Roman" w:hAnsi="Times New Roman"/>
          <w:sz w:val="28"/>
          <w:szCs w:val="28"/>
        </w:rPr>
      </w:pPr>
      <w:r w:rsidRPr="00F4400D">
        <w:rPr>
          <w:rFonts w:ascii="Times New Roman" w:hAnsi="Times New Roman"/>
          <w:sz w:val="28"/>
          <w:szCs w:val="28"/>
        </w:rPr>
        <w:lastRenderedPageBreak/>
        <w:t>В зависимости</w:t>
      </w:r>
      <w:r w:rsidR="009A5E75" w:rsidRPr="00F4400D">
        <w:rPr>
          <w:rFonts w:ascii="Times New Roman" w:hAnsi="Times New Roman"/>
          <w:sz w:val="28"/>
          <w:szCs w:val="28"/>
        </w:rPr>
        <w:t xml:space="preserve"> от к</w:t>
      </w:r>
      <w:r w:rsidRPr="00F4400D">
        <w:rPr>
          <w:rFonts w:ascii="Times New Roman" w:hAnsi="Times New Roman"/>
          <w:sz w:val="28"/>
          <w:szCs w:val="28"/>
        </w:rPr>
        <w:t>онструкции посадок зелёных насаждений эффективность шумозащиты составляет 3-15 дБА,</w:t>
      </w:r>
      <w:r w:rsidR="009A5E75" w:rsidRPr="00F4400D">
        <w:rPr>
          <w:rFonts w:ascii="Times New Roman" w:hAnsi="Times New Roman"/>
          <w:sz w:val="28"/>
          <w:szCs w:val="28"/>
        </w:rPr>
        <w:t xml:space="preserve"> а и</w:t>
      </w:r>
      <w:r w:rsidRPr="00F4400D">
        <w:rPr>
          <w:rFonts w:ascii="Times New Roman" w:hAnsi="Times New Roman"/>
          <w:sz w:val="28"/>
          <w:szCs w:val="28"/>
        </w:rPr>
        <w:t>спользование шумозащитных экранов 5-25 дБА.</w:t>
      </w:r>
    </w:p>
    <w:p w:rsidR="00FE1BF0" w:rsidRPr="00F4400D" w:rsidRDefault="00FE1BF0" w:rsidP="00FE1BF0">
      <w:pPr>
        <w:spacing w:after="0" w:line="240" w:lineRule="auto"/>
        <w:ind w:firstLine="709"/>
        <w:jc w:val="both"/>
        <w:rPr>
          <w:rFonts w:ascii="Times New Roman" w:hAnsi="Times New Roman"/>
          <w:sz w:val="28"/>
          <w:szCs w:val="28"/>
        </w:rPr>
      </w:pPr>
      <w:r w:rsidRPr="00F4400D">
        <w:rPr>
          <w:rFonts w:ascii="Times New Roman" w:hAnsi="Times New Roman"/>
          <w:sz w:val="28"/>
          <w:szCs w:val="28"/>
        </w:rPr>
        <w:t>Жилые здания, применяемые</w:t>
      </w:r>
      <w:r w:rsidR="009A5E75" w:rsidRPr="00F4400D">
        <w:rPr>
          <w:rFonts w:ascii="Times New Roman" w:hAnsi="Times New Roman"/>
          <w:sz w:val="28"/>
          <w:szCs w:val="28"/>
        </w:rPr>
        <w:t xml:space="preserve"> в к</w:t>
      </w:r>
      <w:r w:rsidRPr="00F4400D">
        <w:rPr>
          <w:rFonts w:ascii="Times New Roman" w:hAnsi="Times New Roman"/>
          <w:sz w:val="28"/>
          <w:szCs w:val="28"/>
        </w:rPr>
        <w:t>ачестве шумовых барьеров, должны иметь высокие звукоизоляционные качества наружных ограждающих конструкций и,</w:t>
      </w:r>
      <w:r w:rsidR="009A5E75" w:rsidRPr="00F4400D">
        <w:rPr>
          <w:rFonts w:ascii="Times New Roman" w:hAnsi="Times New Roman"/>
          <w:sz w:val="28"/>
          <w:szCs w:val="28"/>
        </w:rPr>
        <w:t xml:space="preserve"> в п</w:t>
      </w:r>
      <w:r w:rsidRPr="00F4400D">
        <w:rPr>
          <w:rFonts w:ascii="Times New Roman" w:hAnsi="Times New Roman"/>
          <w:sz w:val="28"/>
          <w:szCs w:val="28"/>
        </w:rPr>
        <w:t>ервую очередь, окон, которые могут снижать уровень звука на 18-45 дБА.</w:t>
      </w:r>
    </w:p>
    <w:p w:rsidR="00FE1BF0" w:rsidRPr="00F4400D" w:rsidRDefault="00FE1BF0" w:rsidP="00FE1BF0">
      <w:pPr>
        <w:spacing w:after="0" w:line="240" w:lineRule="auto"/>
        <w:ind w:firstLine="709"/>
        <w:jc w:val="both"/>
        <w:rPr>
          <w:rFonts w:ascii="Times New Roman" w:hAnsi="Times New Roman"/>
          <w:sz w:val="28"/>
          <w:szCs w:val="28"/>
        </w:rPr>
      </w:pPr>
      <w:r w:rsidRPr="00F4400D">
        <w:rPr>
          <w:rFonts w:ascii="Times New Roman" w:hAnsi="Times New Roman"/>
          <w:sz w:val="28"/>
          <w:szCs w:val="28"/>
        </w:rPr>
        <w:t>Размеры санитарно-защитных зон</w:t>
      </w:r>
      <w:r w:rsidR="009A5E75" w:rsidRPr="00F4400D">
        <w:rPr>
          <w:rFonts w:ascii="Times New Roman" w:hAnsi="Times New Roman"/>
          <w:sz w:val="28"/>
          <w:szCs w:val="28"/>
        </w:rPr>
        <w:t xml:space="preserve"> от т</w:t>
      </w:r>
      <w:r w:rsidRPr="00F4400D">
        <w:rPr>
          <w:rFonts w:ascii="Times New Roman" w:hAnsi="Times New Roman"/>
          <w:sz w:val="28"/>
          <w:szCs w:val="28"/>
        </w:rPr>
        <w:t>рансформаторов</w:t>
      </w:r>
      <w:r w:rsidR="009A5E75" w:rsidRPr="00F4400D">
        <w:rPr>
          <w:rFonts w:ascii="Times New Roman" w:hAnsi="Times New Roman"/>
          <w:sz w:val="28"/>
          <w:szCs w:val="28"/>
        </w:rPr>
        <w:t xml:space="preserve"> до ж</w:t>
      </w:r>
      <w:r w:rsidRPr="00F4400D">
        <w:rPr>
          <w:rFonts w:ascii="Times New Roman" w:hAnsi="Times New Roman"/>
          <w:sz w:val="28"/>
          <w:szCs w:val="28"/>
        </w:rPr>
        <w:t>илых домов рассчитаны</w:t>
      </w:r>
      <w:r w:rsidR="009A5E75" w:rsidRPr="00F4400D">
        <w:rPr>
          <w:rFonts w:ascii="Times New Roman" w:hAnsi="Times New Roman"/>
          <w:sz w:val="28"/>
          <w:szCs w:val="28"/>
        </w:rPr>
        <w:t xml:space="preserve"> с у</w:t>
      </w:r>
      <w:r w:rsidRPr="00F4400D">
        <w:rPr>
          <w:rFonts w:ascii="Times New Roman" w:hAnsi="Times New Roman"/>
          <w:sz w:val="28"/>
          <w:szCs w:val="28"/>
        </w:rPr>
        <w:t>чётом количества</w:t>
      </w:r>
      <w:r w:rsidR="009A5E75" w:rsidRPr="00F4400D">
        <w:rPr>
          <w:rFonts w:ascii="Times New Roman" w:hAnsi="Times New Roman"/>
          <w:sz w:val="28"/>
          <w:szCs w:val="28"/>
        </w:rPr>
        <w:t xml:space="preserve"> и м</w:t>
      </w:r>
      <w:r w:rsidRPr="00F4400D">
        <w:rPr>
          <w:rFonts w:ascii="Times New Roman" w:hAnsi="Times New Roman"/>
          <w:sz w:val="28"/>
          <w:szCs w:val="28"/>
        </w:rPr>
        <w:t>ощности трансформаторов при напряжении ПС 110-220 кВ (200-</w:t>
      </w:r>
      <w:smartTag w:uri="urn:schemas-microsoft-com:office:smarttags" w:element="metricconverter">
        <w:smartTagPr>
          <w:attr w:name="ProductID" w:val="250 м"/>
        </w:smartTagPr>
        <w:r w:rsidRPr="00F4400D">
          <w:rPr>
            <w:rFonts w:ascii="Times New Roman" w:hAnsi="Times New Roman"/>
            <w:sz w:val="28"/>
            <w:szCs w:val="28"/>
          </w:rPr>
          <w:t>250 м</w:t>
        </w:r>
      </w:smartTag>
      <w:r w:rsidRPr="00F4400D">
        <w:rPr>
          <w:rFonts w:ascii="Times New Roman" w:hAnsi="Times New Roman"/>
          <w:sz w:val="28"/>
          <w:szCs w:val="28"/>
        </w:rPr>
        <w:t>).</w:t>
      </w:r>
    </w:p>
    <w:p w:rsidR="00FE1BF0" w:rsidRPr="00F4400D" w:rsidRDefault="00FE1BF0" w:rsidP="00FE1BF0">
      <w:pPr>
        <w:spacing w:after="0" w:line="240" w:lineRule="auto"/>
        <w:ind w:firstLine="709"/>
        <w:jc w:val="both"/>
        <w:rPr>
          <w:rFonts w:ascii="Times New Roman" w:hAnsi="Times New Roman"/>
          <w:sz w:val="28"/>
          <w:szCs w:val="28"/>
        </w:rPr>
      </w:pPr>
      <w:r w:rsidRPr="00F4400D">
        <w:rPr>
          <w:rFonts w:ascii="Times New Roman" w:hAnsi="Times New Roman"/>
          <w:sz w:val="28"/>
          <w:szCs w:val="28"/>
        </w:rPr>
        <w:t>Применение комплекса шумозащитных мер позволяет улучшить акустический режим</w:t>
      </w:r>
      <w:r w:rsidR="009A5E75" w:rsidRPr="00F4400D">
        <w:rPr>
          <w:rFonts w:ascii="Times New Roman" w:hAnsi="Times New Roman"/>
          <w:sz w:val="28"/>
          <w:szCs w:val="28"/>
        </w:rPr>
        <w:t xml:space="preserve"> в ж</w:t>
      </w:r>
      <w:r w:rsidRPr="00F4400D">
        <w:rPr>
          <w:rFonts w:ascii="Times New Roman" w:hAnsi="Times New Roman"/>
          <w:sz w:val="28"/>
          <w:szCs w:val="28"/>
        </w:rPr>
        <w:t>илых помещениях.</w:t>
      </w:r>
    </w:p>
    <w:p w:rsidR="00FE1BF0" w:rsidRPr="00F4400D" w:rsidRDefault="00FE1BF0" w:rsidP="00FE1BF0">
      <w:pPr>
        <w:spacing w:after="0" w:line="240" w:lineRule="auto"/>
        <w:ind w:firstLine="709"/>
        <w:jc w:val="both"/>
        <w:rPr>
          <w:rFonts w:ascii="Times New Roman" w:hAnsi="Times New Roman"/>
          <w:sz w:val="28"/>
          <w:szCs w:val="28"/>
        </w:rPr>
      </w:pPr>
      <w:r w:rsidRPr="00F4400D">
        <w:rPr>
          <w:rFonts w:ascii="Times New Roman" w:hAnsi="Times New Roman"/>
          <w:i/>
          <w:sz w:val="28"/>
          <w:szCs w:val="28"/>
        </w:rPr>
        <w:t>Защита</w:t>
      </w:r>
      <w:r w:rsidR="009A5E75" w:rsidRPr="00F4400D">
        <w:rPr>
          <w:rFonts w:ascii="Times New Roman" w:hAnsi="Times New Roman"/>
          <w:i/>
          <w:sz w:val="28"/>
          <w:szCs w:val="28"/>
        </w:rPr>
        <w:t xml:space="preserve"> от д</w:t>
      </w:r>
      <w:r w:rsidRPr="00F4400D">
        <w:rPr>
          <w:rFonts w:ascii="Times New Roman" w:hAnsi="Times New Roman"/>
          <w:i/>
          <w:sz w:val="28"/>
          <w:szCs w:val="28"/>
        </w:rPr>
        <w:t xml:space="preserve">ействия электромагнитного поля. </w:t>
      </w:r>
      <w:r w:rsidRPr="00F4400D">
        <w:rPr>
          <w:rFonts w:ascii="Times New Roman" w:hAnsi="Times New Roman"/>
          <w:sz w:val="28"/>
          <w:szCs w:val="28"/>
        </w:rPr>
        <w:t>Для защиты населения</w:t>
      </w:r>
      <w:r w:rsidR="009A5E75" w:rsidRPr="00F4400D">
        <w:rPr>
          <w:rFonts w:ascii="Times New Roman" w:hAnsi="Times New Roman"/>
          <w:sz w:val="28"/>
          <w:szCs w:val="28"/>
        </w:rPr>
        <w:t xml:space="preserve"> от н</w:t>
      </w:r>
      <w:r w:rsidRPr="00F4400D">
        <w:rPr>
          <w:rFonts w:ascii="Times New Roman" w:hAnsi="Times New Roman"/>
          <w:sz w:val="28"/>
          <w:szCs w:val="28"/>
        </w:rPr>
        <w:t>еблагоприятного воздействия электромагнитного поля, создаваемого высоковольтной линией, необходимо организовать санитарно-защитную зону.</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 п</w:t>
      </w:r>
      <w:r w:rsidRPr="00F4400D">
        <w:rPr>
          <w:rFonts w:ascii="Times New Roman" w:hAnsi="Times New Roman"/>
          <w:sz w:val="28"/>
          <w:szCs w:val="28"/>
        </w:rPr>
        <w:t>остановлением Правительства Российской Федерации от 24.02.2009 № 160, величина зоны для линий электропередач до 20</w:t>
      </w:r>
      <w:r w:rsidR="009A5E75" w:rsidRPr="00F4400D">
        <w:rPr>
          <w:rFonts w:ascii="Times New Roman" w:hAnsi="Times New Roman"/>
          <w:sz w:val="28"/>
          <w:szCs w:val="28"/>
        </w:rPr>
        <w:t xml:space="preserve"> кВ с</w:t>
      </w:r>
      <w:r w:rsidRPr="00F4400D">
        <w:rPr>
          <w:rFonts w:ascii="Times New Roman" w:hAnsi="Times New Roman"/>
          <w:sz w:val="28"/>
          <w:szCs w:val="28"/>
        </w:rPr>
        <w:t xml:space="preserve">оставляет 10 м (5 м </w:t>
      </w:r>
      <w:r w:rsidR="0065129C" w:rsidRPr="00F4400D">
        <w:rPr>
          <w:rFonts w:ascii="Times New Roman" w:hAnsi="Times New Roman"/>
          <w:sz w:val="28"/>
          <w:szCs w:val="28"/>
        </w:rPr>
        <w:t>–</w:t>
      </w:r>
      <w:r w:rsidRPr="00F4400D">
        <w:rPr>
          <w:rFonts w:ascii="Times New Roman" w:hAnsi="Times New Roman"/>
          <w:sz w:val="28"/>
          <w:szCs w:val="28"/>
        </w:rPr>
        <w:t xml:space="preserve"> для линий</w:t>
      </w:r>
      <w:r w:rsidR="009A5E75" w:rsidRPr="00F4400D">
        <w:rPr>
          <w:rFonts w:ascii="Times New Roman" w:hAnsi="Times New Roman"/>
          <w:sz w:val="28"/>
          <w:szCs w:val="28"/>
        </w:rPr>
        <w:t xml:space="preserve"> с с</w:t>
      </w:r>
      <w:r w:rsidRPr="00F4400D">
        <w:rPr>
          <w:rFonts w:ascii="Times New Roman" w:hAnsi="Times New Roman"/>
          <w:sz w:val="28"/>
          <w:szCs w:val="28"/>
        </w:rPr>
        <w:t>амонесущими или изолированными проводами, размещёнными</w:t>
      </w:r>
      <w:r w:rsidR="009A5E75" w:rsidRPr="00F4400D">
        <w:rPr>
          <w:rFonts w:ascii="Times New Roman" w:hAnsi="Times New Roman"/>
          <w:sz w:val="28"/>
          <w:szCs w:val="28"/>
        </w:rPr>
        <w:t xml:space="preserve"> в г</w:t>
      </w:r>
      <w:r w:rsidRPr="00F4400D">
        <w:rPr>
          <w:rFonts w:ascii="Times New Roman" w:hAnsi="Times New Roman"/>
          <w:sz w:val="28"/>
          <w:szCs w:val="28"/>
        </w:rPr>
        <w:t>раницах населённых пунктов), до 35 кВ – 15 м, до 110 кВ – 20 м, до 220 кВ – 25 м.</w:t>
      </w:r>
    </w:p>
    <w:p w:rsidR="00FE1BF0" w:rsidRPr="00F4400D" w:rsidRDefault="00FE1BF0" w:rsidP="00FE1BF0">
      <w:pPr>
        <w:spacing w:after="0" w:line="240" w:lineRule="auto"/>
        <w:ind w:firstLine="709"/>
        <w:jc w:val="both"/>
        <w:rPr>
          <w:rFonts w:ascii="Times New Roman" w:hAnsi="Times New Roman"/>
          <w:sz w:val="28"/>
          <w:szCs w:val="28"/>
        </w:rPr>
      </w:pPr>
      <w:r w:rsidRPr="00F4400D">
        <w:rPr>
          <w:rFonts w:ascii="Times New Roman" w:hAnsi="Times New Roman"/>
          <w:sz w:val="28"/>
          <w:szCs w:val="28"/>
        </w:rPr>
        <w:t>Следует отметить, что недоучёт экологической компоненты</w:t>
      </w:r>
      <w:r w:rsidR="009A5E75" w:rsidRPr="00F4400D">
        <w:rPr>
          <w:rFonts w:ascii="Times New Roman" w:hAnsi="Times New Roman"/>
          <w:sz w:val="28"/>
          <w:szCs w:val="28"/>
        </w:rPr>
        <w:t xml:space="preserve"> в с</w:t>
      </w:r>
      <w:r w:rsidRPr="00F4400D">
        <w:rPr>
          <w:rFonts w:ascii="Times New Roman" w:hAnsi="Times New Roman"/>
          <w:sz w:val="28"/>
          <w:szCs w:val="28"/>
        </w:rPr>
        <w:t>оциально-экономическом развитии территории</w:t>
      </w:r>
      <w:r w:rsidR="009A5E75" w:rsidRPr="00F4400D">
        <w:rPr>
          <w:rFonts w:ascii="Times New Roman" w:hAnsi="Times New Roman"/>
          <w:sz w:val="28"/>
          <w:szCs w:val="28"/>
        </w:rPr>
        <w:t xml:space="preserve"> на п</w:t>
      </w:r>
      <w:r w:rsidRPr="00F4400D">
        <w:rPr>
          <w:rFonts w:ascii="Times New Roman" w:hAnsi="Times New Roman"/>
          <w:sz w:val="28"/>
          <w:szCs w:val="28"/>
        </w:rPr>
        <w:t>рогнозируемый период может привести</w:t>
      </w:r>
      <w:r w:rsidR="009A5E75" w:rsidRPr="00F4400D">
        <w:rPr>
          <w:rFonts w:ascii="Times New Roman" w:hAnsi="Times New Roman"/>
          <w:sz w:val="28"/>
          <w:szCs w:val="28"/>
        </w:rPr>
        <w:t xml:space="preserve"> к в</w:t>
      </w:r>
      <w:r w:rsidRPr="00F4400D">
        <w:rPr>
          <w:rFonts w:ascii="Times New Roman" w:hAnsi="Times New Roman"/>
          <w:sz w:val="28"/>
          <w:szCs w:val="28"/>
        </w:rPr>
        <w:t>озникновению экологических рисков,</w:t>
      </w:r>
      <w:r w:rsidR="009A5E75" w:rsidRPr="00F4400D">
        <w:rPr>
          <w:rFonts w:ascii="Times New Roman" w:hAnsi="Times New Roman"/>
          <w:sz w:val="28"/>
          <w:szCs w:val="28"/>
        </w:rPr>
        <w:t xml:space="preserve"> в их ч</w:t>
      </w:r>
      <w:r w:rsidRPr="00F4400D">
        <w:rPr>
          <w:rFonts w:ascii="Times New Roman" w:hAnsi="Times New Roman"/>
          <w:sz w:val="28"/>
          <w:szCs w:val="28"/>
        </w:rPr>
        <w:t>исле можно выделить следующие:</w:t>
      </w:r>
    </w:p>
    <w:p w:rsidR="00FE1BF0" w:rsidRPr="00F4400D" w:rsidRDefault="00FE1BF0" w:rsidP="00FE1BF0">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риски, угрожающие безопасности,</w:t>
      </w:r>
      <w:r w:rsidR="009A5E75" w:rsidRPr="00F4400D">
        <w:rPr>
          <w:rFonts w:ascii="Times New Roman" w:hAnsi="Times New Roman"/>
          <w:sz w:val="28"/>
          <w:szCs w:val="28"/>
        </w:rPr>
        <w:t xml:space="preserve"> к к</w:t>
      </w:r>
      <w:r w:rsidRPr="00F4400D">
        <w:rPr>
          <w:rFonts w:ascii="Times New Roman" w:hAnsi="Times New Roman"/>
          <w:sz w:val="28"/>
          <w:szCs w:val="28"/>
        </w:rPr>
        <w:t>оторым,</w:t>
      </w:r>
      <w:r w:rsidR="009A5E75" w:rsidRPr="00F4400D">
        <w:rPr>
          <w:rFonts w:ascii="Times New Roman" w:hAnsi="Times New Roman"/>
          <w:sz w:val="28"/>
          <w:szCs w:val="28"/>
        </w:rPr>
        <w:t xml:space="preserve"> в ч</w:t>
      </w:r>
      <w:r w:rsidRPr="00F4400D">
        <w:rPr>
          <w:rFonts w:ascii="Times New Roman" w:hAnsi="Times New Roman"/>
          <w:sz w:val="28"/>
          <w:szCs w:val="28"/>
        </w:rPr>
        <w:t>астности, относятся несчастные случаи</w:t>
      </w:r>
      <w:r w:rsidR="009A5E75" w:rsidRPr="00F4400D">
        <w:rPr>
          <w:rFonts w:ascii="Times New Roman" w:hAnsi="Times New Roman"/>
          <w:sz w:val="28"/>
          <w:szCs w:val="28"/>
        </w:rPr>
        <w:t xml:space="preserve"> на п</w:t>
      </w:r>
      <w:r w:rsidRPr="00F4400D">
        <w:rPr>
          <w:rFonts w:ascii="Times New Roman" w:hAnsi="Times New Roman"/>
          <w:sz w:val="28"/>
          <w:szCs w:val="28"/>
        </w:rPr>
        <w:t>роизводстве, вызванные неблагоприятной внутрипроизводственной экологической обстановкой;</w:t>
      </w:r>
    </w:p>
    <w:p w:rsidR="00FE1BF0" w:rsidRPr="00F4400D" w:rsidRDefault="00FE1BF0" w:rsidP="00FE1BF0">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риски, угрожающие здоровью населения вследствие ухудшения экологического состояния территории, которые часто имеют латентный характер,</w:t>
      </w:r>
      <w:r w:rsidR="009A5E75" w:rsidRPr="00F4400D">
        <w:rPr>
          <w:rFonts w:ascii="Times New Roman" w:hAnsi="Times New Roman"/>
          <w:sz w:val="28"/>
          <w:szCs w:val="28"/>
        </w:rPr>
        <w:t xml:space="preserve"> и п</w:t>
      </w:r>
      <w:r w:rsidRPr="00F4400D">
        <w:rPr>
          <w:rFonts w:ascii="Times New Roman" w:hAnsi="Times New Roman"/>
          <w:sz w:val="28"/>
          <w:szCs w:val="28"/>
        </w:rPr>
        <w:t>роявляются</w:t>
      </w:r>
      <w:r w:rsidR="009A5E75" w:rsidRPr="00F4400D">
        <w:rPr>
          <w:rFonts w:ascii="Times New Roman" w:hAnsi="Times New Roman"/>
          <w:sz w:val="28"/>
          <w:szCs w:val="28"/>
        </w:rPr>
        <w:t xml:space="preserve"> с о</w:t>
      </w:r>
      <w:r w:rsidRPr="00F4400D">
        <w:rPr>
          <w:rFonts w:ascii="Times New Roman" w:hAnsi="Times New Roman"/>
          <w:sz w:val="28"/>
          <w:szCs w:val="28"/>
        </w:rPr>
        <w:t>пределённой задержкой;</w:t>
      </w:r>
    </w:p>
    <w:p w:rsidR="00FE1BF0" w:rsidRPr="00F4400D" w:rsidRDefault="00FE1BF0" w:rsidP="00FE1BF0">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риски, угрожающие общественному благосостоянию, включая снижение ценности земельных ресурсов,</w:t>
      </w:r>
      <w:r w:rsidR="009A5E75" w:rsidRPr="00F4400D">
        <w:rPr>
          <w:rFonts w:ascii="Times New Roman" w:hAnsi="Times New Roman"/>
          <w:sz w:val="28"/>
          <w:szCs w:val="28"/>
        </w:rPr>
        <w:t xml:space="preserve"> в т</w:t>
      </w:r>
      <w:r w:rsidRPr="00F4400D">
        <w:rPr>
          <w:rFonts w:ascii="Times New Roman" w:hAnsi="Times New Roman"/>
          <w:sz w:val="28"/>
          <w:szCs w:val="28"/>
        </w:rPr>
        <w:t>ом числе выделяемых для строительства жилья</w:t>
      </w:r>
      <w:r w:rsidR="009A5E75" w:rsidRPr="00F4400D">
        <w:rPr>
          <w:rFonts w:ascii="Times New Roman" w:hAnsi="Times New Roman"/>
          <w:sz w:val="28"/>
          <w:szCs w:val="28"/>
        </w:rPr>
        <w:t xml:space="preserve"> и с</w:t>
      </w:r>
      <w:r w:rsidRPr="00F4400D">
        <w:rPr>
          <w:rFonts w:ascii="Times New Roman" w:hAnsi="Times New Roman"/>
          <w:sz w:val="28"/>
          <w:szCs w:val="28"/>
        </w:rPr>
        <w:t>анаторно-курортных объектов, вследствие загрязнения почв</w:t>
      </w:r>
      <w:r w:rsidR="009A5E75" w:rsidRPr="00F4400D">
        <w:rPr>
          <w:rFonts w:ascii="Times New Roman" w:hAnsi="Times New Roman"/>
          <w:sz w:val="28"/>
          <w:szCs w:val="28"/>
        </w:rPr>
        <w:t xml:space="preserve"> и а</w:t>
      </w:r>
      <w:r w:rsidRPr="00F4400D">
        <w:rPr>
          <w:rFonts w:ascii="Times New Roman" w:hAnsi="Times New Roman"/>
          <w:sz w:val="28"/>
          <w:szCs w:val="28"/>
        </w:rPr>
        <w:t>тмосферного воздуха;</w:t>
      </w:r>
    </w:p>
    <w:p w:rsidR="00FE1BF0" w:rsidRPr="00F4400D" w:rsidRDefault="00FE1BF0" w:rsidP="00FE1BF0">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финансовые риски (возможные потери собственности, доходов, или прибыли</w:t>
      </w:r>
      <w:r w:rsidR="009A5E75" w:rsidRPr="00F4400D">
        <w:rPr>
          <w:rFonts w:ascii="Times New Roman" w:hAnsi="Times New Roman"/>
          <w:sz w:val="28"/>
          <w:szCs w:val="28"/>
        </w:rPr>
        <w:t xml:space="preserve"> от и</w:t>
      </w:r>
      <w:r w:rsidRPr="00F4400D">
        <w:rPr>
          <w:rFonts w:ascii="Times New Roman" w:hAnsi="Times New Roman"/>
          <w:sz w:val="28"/>
          <w:szCs w:val="28"/>
        </w:rPr>
        <w:t>нвестиций, связанные</w:t>
      </w:r>
      <w:r w:rsidR="009A5E75" w:rsidRPr="00F4400D">
        <w:rPr>
          <w:rFonts w:ascii="Times New Roman" w:hAnsi="Times New Roman"/>
          <w:sz w:val="28"/>
          <w:szCs w:val="28"/>
        </w:rPr>
        <w:t xml:space="preserve"> с э</w:t>
      </w:r>
      <w:r w:rsidRPr="00F4400D">
        <w:rPr>
          <w:rFonts w:ascii="Times New Roman" w:hAnsi="Times New Roman"/>
          <w:sz w:val="28"/>
          <w:szCs w:val="28"/>
        </w:rPr>
        <w:t>кологическими факторами).</w:t>
      </w:r>
    </w:p>
    <w:p w:rsidR="004D4D68" w:rsidRPr="00F4400D" w:rsidRDefault="004D4D68" w:rsidP="00FE1BF0">
      <w:pPr>
        <w:spacing w:after="0" w:line="240" w:lineRule="auto"/>
        <w:ind w:firstLine="567"/>
        <w:jc w:val="both"/>
        <w:rPr>
          <w:rFonts w:ascii="Times New Roman" w:hAnsi="Times New Roman"/>
          <w:sz w:val="28"/>
          <w:szCs w:val="28"/>
        </w:rPr>
      </w:pPr>
    </w:p>
    <w:p w:rsidR="003A7901" w:rsidRPr="00F4400D" w:rsidRDefault="003A7901" w:rsidP="00DB7653">
      <w:pPr>
        <w:pStyle w:val="11"/>
        <w:numPr>
          <w:ilvl w:val="0"/>
          <w:numId w:val="55"/>
        </w:numPr>
        <w:spacing w:after="240" w:line="240" w:lineRule="auto"/>
        <w:rPr>
          <w:b/>
          <w:sz w:val="32"/>
        </w:rPr>
      </w:pPr>
      <w:bookmarkStart w:id="210" w:name="_Toc468971944"/>
      <w:bookmarkStart w:id="211" w:name="_Toc475037110"/>
      <w:bookmarkStart w:id="212" w:name="_Toc54546824"/>
      <w:r w:rsidRPr="00F4400D">
        <w:rPr>
          <w:b/>
          <w:sz w:val="32"/>
        </w:rPr>
        <w:t>Прогноз развития демографических</w:t>
      </w:r>
      <w:r w:rsidR="009A5E75" w:rsidRPr="00F4400D">
        <w:rPr>
          <w:b/>
          <w:sz w:val="32"/>
        </w:rPr>
        <w:t xml:space="preserve"> и с</w:t>
      </w:r>
      <w:r w:rsidRPr="00F4400D">
        <w:rPr>
          <w:b/>
          <w:sz w:val="32"/>
        </w:rPr>
        <w:t>оциально-экономических процессов</w:t>
      </w:r>
      <w:bookmarkEnd w:id="210"/>
      <w:bookmarkEnd w:id="211"/>
      <w:r w:rsidR="009A5E75" w:rsidRPr="00F4400D">
        <w:rPr>
          <w:b/>
          <w:sz w:val="32"/>
        </w:rPr>
        <w:t xml:space="preserve"> в </w:t>
      </w:r>
      <w:r w:rsidR="00851EFE" w:rsidRPr="00F4400D">
        <w:rPr>
          <w:b/>
          <w:sz w:val="32"/>
        </w:rPr>
        <w:t>Озро-Карачинском</w:t>
      </w:r>
      <w:r w:rsidR="004D4D68" w:rsidRPr="00F4400D">
        <w:rPr>
          <w:b/>
          <w:sz w:val="32"/>
        </w:rPr>
        <w:t xml:space="preserve"> сельсовете</w:t>
      </w:r>
      <w:bookmarkEnd w:id="212"/>
    </w:p>
    <w:p w:rsidR="003A7901" w:rsidRPr="00F4400D" w:rsidRDefault="003A7901" w:rsidP="003A7901">
      <w:pPr>
        <w:spacing w:after="0" w:line="240" w:lineRule="auto"/>
        <w:rPr>
          <w:rFonts w:ascii="Times New Roman" w:hAnsi="Times New Roman"/>
          <w:sz w:val="16"/>
          <w:szCs w:val="16"/>
          <w:lang w:eastAsia="ru-RU"/>
        </w:rPr>
      </w:pPr>
    </w:p>
    <w:p w:rsidR="00F0286E" w:rsidRPr="00F4400D" w:rsidRDefault="00F0286E" w:rsidP="00F0286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Актуальной задачей демографической политики органов местного самоуправления сельского поселения является увеличение численности населения территории</w:t>
      </w:r>
      <w:r w:rsidR="009A5E75" w:rsidRPr="00F4400D">
        <w:rPr>
          <w:rFonts w:ascii="Times New Roman" w:eastAsia="Times New Roman" w:hAnsi="Times New Roman"/>
          <w:sz w:val="28"/>
          <w:szCs w:val="24"/>
          <w:lang w:eastAsia="ru-RU"/>
        </w:rPr>
        <w:t xml:space="preserve"> за с</w:t>
      </w:r>
      <w:r w:rsidRPr="00F4400D">
        <w:rPr>
          <w:rFonts w:ascii="Times New Roman" w:eastAsia="Times New Roman" w:hAnsi="Times New Roman"/>
          <w:sz w:val="28"/>
          <w:szCs w:val="24"/>
          <w:lang w:eastAsia="ru-RU"/>
        </w:rPr>
        <w:t>чёт повышения рождаемости, снижения смертности, увеличения средней продолжительности жизни,</w:t>
      </w:r>
      <w:r w:rsidR="009A5E75" w:rsidRPr="00F4400D">
        <w:rPr>
          <w:rFonts w:ascii="Times New Roman" w:eastAsia="Times New Roman" w:hAnsi="Times New Roman"/>
          <w:sz w:val="28"/>
          <w:szCs w:val="24"/>
          <w:lang w:eastAsia="ru-RU"/>
        </w:rPr>
        <w:t xml:space="preserve"> а т</w:t>
      </w:r>
      <w:r w:rsidRPr="00F4400D">
        <w:rPr>
          <w:rFonts w:ascii="Times New Roman" w:eastAsia="Times New Roman" w:hAnsi="Times New Roman"/>
          <w:sz w:val="28"/>
          <w:szCs w:val="24"/>
          <w:lang w:eastAsia="ru-RU"/>
        </w:rPr>
        <w:t>акже</w:t>
      </w:r>
      <w:r w:rsidR="009A5E75" w:rsidRPr="00F4400D">
        <w:rPr>
          <w:rFonts w:ascii="Times New Roman" w:eastAsia="Times New Roman" w:hAnsi="Times New Roman"/>
          <w:sz w:val="28"/>
          <w:szCs w:val="24"/>
          <w:lang w:eastAsia="ru-RU"/>
        </w:rPr>
        <w:t xml:space="preserve"> за с</w:t>
      </w:r>
      <w:r w:rsidRPr="00F4400D">
        <w:rPr>
          <w:rFonts w:ascii="Times New Roman" w:eastAsia="Times New Roman" w:hAnsi="Times New Roman"/>
          <w:sz w:val="28"/>
          <w:szCs w:val="24"/>
          <w:lang w:eastAsia="ru-RU"/>
        </w:rPr>
        <w:t>чёт развития рынка труда</w:t>
      </w:r>
      <w:r w:rsidR="009A5E75" w:rsidRPr="00F4400D">
        <w:rPr>
          <w:rFonts w:ascii="Times New Roman" w:eastAsia="Times New Roman" w:hAnsi="Times New Roman"/>
          <w:sz w:val="28"/>
          <w:szCs w:val="24"/>
          <w:lang w:eastAsia="ru-RU"/>
        </w:rPr>
        <w:t xml:space="preserve"> на о</w:t>
      </w:r>
      <w:r w:rsidRPr="00F4400D">
        <w:rPr>
          <w:rFonts w:ascii="Times New Roman" w:eastAsia="Times New Roman" w:hAnsi="Times New Roman"/>
          <w:sz w:val="28"/>
          <w:szCs w:val="24"/>
          <w:lang w:eastAsia="ru-RU"/>
        </w:rPr>
        <w:t>снове баланса интересов работодателей</w:t>
      </w:r>
      <w:r w:rsidR="009A5E75" w:rsidRPr="00F4400D">
        <w:rPr>
          <w:rFonts w:ascii="Times New Roman" w:eastAsia="Times New Roman" w:hAnsi="Times New Roman"/>
          <w:sz w:val="28"/>
          <w:szCs w:val="24"/>
          <w:lang w:eastAsia="ru-RU"/>
        </w:rPr>
        <w:t xml:space="preserve"> и р</w:t>
      </w:r>
      <w:r w:rsidRPr="00F4400D">
        <w:rPr>
          <w:rFonts w:ascii="Times New Roman" w:eastAsia="Times New Roman" w:hAnsi="Times New Roman"/>
          <w:sz w:val="28"/>
          <w:szCs w:val="24"/>
          <w:lang w:eastAsia="ru-RU"/>
        </w:rPr>
        <w:t xml:space="preserve">аботников, максимального обеспечения </w:t>
      </w:r>
      <w:r w:rsidRPr="00F4400D">
        <w:rPr>
          <w:rFonts w:ascii="Times New Roman" w:eastAsia="Times New Roman" w:hAnsi="Times New Roman"/>
          <w:sz w:val="28"/>
          <w:szCs w:val="24"/>
          <w:lang w:eastAsia="ru-RU"/>
        </w:rPr>
        <w:lastRenderedPageBreak/>
        <w:t>занятости трудоспособного населения, привлечения квалифицированных кадров</w:t>
      </w:r>
      <w:r w:rsidR="009A5E75" w:rsidRPr="00F4400D">
        <w:rPr>
          <w:rFonts w:ascii="Times New Roman" w:eastAsia="Times New Roman" w:hAnsi="Times New Roman"/>
          <w:sz w:val="28"/>
          <w:szCs w:val="24"/>
          <w:lang w:eastAsia="ru-RU"/>
        </w:rPr>
        <w:t xml:space="preserve"> на т</w:t>
      </w:r>
      <w:r w:rsidRPr="00F4400D">
        <w:rPr>
          <w:rFonts w:ascii="Times New Roman" w:eastAsia="Times New Roman" w:hAnsi="Times New Roman"/>
          <w:sz w:val="28"/>
          <w:szCs w:val="24"/>
          <w:lang w:eastAsia="ru-RU"/>
        </w:rPr>
        <w:t xml:space="preserve">ерриторию </w:t>
      </w:r>
      <w:r w:rsidR="004D0F83" w:rsidRPr="00F4400D">
        <w:rPr>
          <w:rFonts w:ascii="Times New Roman" w:eastAsia="Times New Roman" w:hAnsi="Times New Roman"/>
          <w:sz w:val="28"/>
          <w:szCs w:val="24"/>
          <w:lang w:eastAsia="ru-RU"/>
        </w:rPr>
        <w:t>поселения</w:t>
      </w:r>
      <w:r w:rsidRPr="00F4400D">
        <w:rPr>
          <w:rFonts w:ascii="Times New Roman" w:eastAsia="Times New Roman" w:hAnsi="Times New Roman"/>
          <w:sz w:val="28"/>
          <w:szCs w:val="24"/>
          <w:lang w:eastAsia="ru-RU"/>
        </w:rPr>
        <w:t>.</w:t>
      </w:r>
    </w:p>
    <w:p w:rsidR="00F0286E" w:rsidRPr="00F4400D" w:rsidRDefault="00F0286E" w:rsidP="00F0286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Основными проектами</w:t>
      </w:r>
      <w:r w:rsidR="009A5E75" w:rsidRPr="00F4400D">
        <w:rPr>
          <w:rFonts w:ascii="Times New Roman" w:eastAsia="Times New Roman" w:hAnsi="Times New Roman"/>
          <w:sz w:val="28"/>
          <w:szCs w:val="24"/>
          <w:lang w:eastAsia="ru-RU"/>
        </w:rPr>
        <w:t xml:space="preserve"> на б</w:t>
      </w:r>
      <w:r w:rsidRPr="00F4400D">
        <w:rPr>
          <w:rFonts w:ascii="Times New Roman" w:eastAsia="Times New Roman" w:hAnsi="Times New Roman"/>
          <w:sz w:val="28"/>
          <w:szCs w:val="24"/>
          <w:lang w:eastAsia="ru-RU"/>
        </w:rPr>
        <w:t>лижайшую перспективу</w:t>
      </w:r>
      <w:r w:rsidR="009A5E75" w:rsidRPr="00F4400D">
        <w:rPr>
          <w:rFonts w:ascii="Times New Roman" w:eastAsia="Times New Roman" w:hAnsi="Times New Roman"/>
          <w:sz w:val="28"/>
          <w:szCs w:val="24"/>
          <w:lang w:eastAsia="ru-RU"/>
        </w:rPr>
        <w:t xml:space="preserve"> по р</w:t>
      </w:r>
      <w:r w:rsidRPr="00F4400D">
        <w:rPr>
          <w:rFonts w:ascii="Times New Roman" w:eastAsia="Times New Roman" w:hAnsi="Times New Roman"/>
          <w:sz w:val="28"/>
          <w:szCs w:val="24"/>
          <w:lang w:eastAsia="ru-RU"/>
        </w:rPr>
        <w:t>еализации эффективной демографической политики будет являться дополнительные меры, направленные</w:t>
      </w:r>
      <w:r w:rsidR="009A5E75" w:rsidRPr="00F4400D">
        <w:rPr>
          <w:rFonts w:ascii="Times New Roman" w:eastAsia="Times New Roman" w:hAnsi="Times New Roman"/>
          <w:sz w:val="28"/>
          <w:szCs w:val="24"/>
          <w:lang w:eastAsia="ru-RU"/>
        </w:rPr>
        <w:t xml:space="preserve"> на п</w:t>
      </w:r>
      <w:r w:rsidRPr="00F4400D">
        <w:rPr>
          <w:rFonts w:ascii="Times New Roman" w:eastAsia="Times New Roman" w:hAnsi="Times New Roman"/>
          <w:sz w:val="28"/>
          <w:szCs w:val="24"/>
          <w:lang w:eastAsia="ru-RU"/>
        </w:rPr>
        <w:t>оддержку граждан, переехавших или изъявивших желание переехать</w:t>
      </w:r>
      <w:r w:rsidR="009A5E75" w:rsidRPr="00F4400D">
        <w:rPr>
          <w:rFonts w:ascii="Times New Roman" w:eastAsia="Times New Roman" w:hAnsi="Times New Roman"/>
          <w:sz w:val="28"/>
          <w:szCs w:val="24"/>
          <w:lang w:eastAsia="ru-RU"/>
        </w:rPr>
        <w:t xml:space="preserve"> на п</w:t>
      </w:r>
      <w:r w:rsidRPr="00F4400D">
        <w:rPr>
          <w:rFonts w:ascii="Times New Roman" w:eastAsia="Times New Roman" w:hAnsi="Times New Roman"/>
          <w:sz w:val="28"/>
          <w:szCs w:val="24"/>
          <w:lang w:eastAsia="ru-RU"/>
        </w:rPr>
        <w:t>остоянное место жительства</w:t>
      </w:r>
      <w:r w:rsidR="009A5E75" w:rsidRPr="00F4400D">
        <w:rPr>
          <w:rFonts w:ascii="Times New Roman" w:eastAsia="Times New Roman" w:hAnsi="Times New Roman"/>
          <w:sz w:val="28"/>
          <w:szCs w:val="24"/>
          <w:lang w:eastAsia="ru-RU"/>
        </w:rPr>
        <w:t xml:space="preserve"> в с</w:t>
      </w:r>
      <w:r w:rsidRPr="00F4400D">
        <w:rPr>
          <w:rFonts w:ascii="Times New Roman" w:eastAsia="Times New Roman" w:hAnsi="Times New Roman"/>
          <w:sz w:val="28"/>
          <w:szCs w:val="24"/>
          <w:lang w:eastAsia="ru-RU"/>
        </w:rPr>
        <w:t>ельскую местность, включая предоставление грантов выпускникам образовательных организаций начального, среднего</w:t>
      </w:r>
      <w:r w:rsidR="009A5E75" w:rsidRPr="00F4400D">
        <w:rPr>
          <w:rFonts w:ascii="Times New Roman" w:eastAsia="Times New Roman" w:hAnsi="Times New Roman"/>
          <w:sz w:val="28"/>
          <w:szCs w:val="24"/>
          <w:lang w:eastAsia="ru-RU"/>
        </w:rPr>
        <w:t xml:space="preserve"> и в</w:t>
      </w:r>
      <w:r w:rsidRPr="00F4400D">
        <w:rPr>
          <w:rFonts w:ascii="Times New Roman" w:eastAsia="Times New Roman" w:hAnsi="Times New Roman"/>
          <w:sz w:val="28"/>
          <w:szCs w:val="24"/>
          <w:lang w:eastAsia="ru-RU"/>
        </w:rPr>
        <w:t>ысшего профессионального образования, переезжающих для работы</w:t>
      </w:r>
      <w:r w:rsidR="009A5E75" w:rsidRPr="00F4400D">
        <w:rPr>
          <w:rFonts w:ascii="Times New Roman" w:eastAsia="Times New Roman" w:hAnsi="Times New Roman"/>
          <w:sz w:val="28"/>
          <w:szCs w:val="24"/>
          <w:lang w:eastAsia="ru-RU"/>
        </w:rPr>
        <w:t xml:space="preserve"> в с</w:t>
      </w:r>
      <w:r w:rsidRPr="00F4400D">
        <w:rPr>
          <w:rFonts w:ascii="Times New Roman" w:eastAsia="Times New Roman" w:hAnsi="Times New Roman"/>
          <w:sz w:val="28"/>
          <w:szCs w:val="24"/>
          <w:lang w:eastAsia="ru-RU"/>
        </w:rPr>
        <w:t>ельскую местность.</w:t>
      </w:r>
    </w:p>
    <w:p w:rsidR="00F0286E" w:rsidRPr="00F4400D" w:rsidRDefault="00F0286E" w:rsidP="00F0286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Направлениями деятельности органов местного самоуправления</w:t>
      </w:r>
      <w:r w:rsidR="009A5E75" w:rsidRPr="00F4400D">
        <w:rPr>
          <w:rFonts w:ascii="Times New Roman" w:eastAsia="Times New Roman" w:hAnsi="Times New Roman"/>
          <w:sz w:val="28"/>
          <w:szCs w:val="24"/>
          <w:lang w:eastAsia="ru-RU"/>
        </w:rPr>
        <w:t xml:space="preserve"> по р</w:t>
      </w:r>
      <w:r w:rsidRPr="00F4400D">
        <w:rPr>
          <w:rFonts w:ascii="Times New Roman" w:eastAsia="Times New Roman" w:hAnsi="Times New Roman"/>
          <w:sz w:val="28"/>
          <w:szCs w:val="24"/>
          <w:lang w:eastAsia="ru-RU"/>
        </w:rPr>
        <w:t>ешению основной задачи демографической политики являются:</w:t>
      </w:r>
    </w:p>
    <w:p w:rsidR="00F0286E" w:rsidRPr="00F4400D" w:rsidRDefault="00F0286E" w:rsidP="00C54EF1">
      <w:pPr>
        <w:numPr>
          <w:ilvl w:val="0"/>
          <w:numId w:val="51"/>
        </w:numPr>
        <w:spacing w:after="0" w:line="240" w:lineRule="auto"/>
        <w:jc w:val="both"/>
        <w:rPr>
          <w:rFonts w:ascii="Times New Roman" w:hAnsi="Times New Roman"/>
          <w:sz w:val="28"/>
          <w:szCs w:val="28"/>
        </w:rPr>
      </w:pPr>
      <w:r w:rsidRPr="00F4400D">
        <w:rPr>
          <w:rFonts w:ascii="Times New Roman" w:hAnsi="Times New Roman"/>
          <w:sz w:val="28"/>
          <w:szCs w:val="28"/>
        </w:rPr>
        <w:t>мониторинг факторов влияния</w:t>
      </w:r>
      <w:r w:rsidR="009A5E75" w:rsidRPr="00F4400D">
        <w:rPr>
          <w:rFonts w:ascii="Times New Roman" w:hAnsi="Times New Roman"/>
          <w:sz w:val="28"/>
          <w:szCs w:val="28"/>
        </w:rPr>
        <w:t xml:space="preserve"> на п</w:t>
      </w:r>
      <w:r w:rsidRPr="00F4400D">
        <w:rPr>
          <w:rFonts w:ascii="Times New Roman" w:hAnsi="Times New Roman"/>
          <w:sz w:val="28"/>
          <w:szCs w:val="28"/>
        </w:rPr>
        <w:t>роцессы миграции</w:t>
      </w:r>
      <w:r w:rsidR="009A5E75" w:rsidRPr="00F4400D">
        <w:rPr>
          <w:rFonts w:ascii="Times New Roman" w:hAnsi="Times New Roman"/>
          <w:sz w:val="28"/>
          <w:szCs w:val="28"/>
        </w:rPr>
        <w:t xml:space="preserve"> в с</w:t>
      </w:r>
      <w:r w:rsidRPr="00F4400D">
        <w:rPr>
          <w:rFonts w:ascii="Times New Roman" w:hAnsi="Times New Roman"/>
          <w:sz w:val="28"/>
          <w:szCs w:val="28"/>
        </w:rPr>
        <w:t>ельском поселении;</w:t>
      </w:r>
    </w:p>
    <w:p w:rsidR="00F0286E" w:rsidRPr="00F4400D" w:rsidRDefault="00F0286E" w:rsidP="00C54EF1">
      <w:pPr>
        <w:numPr>
          <w:ilvl w:val="0"/>
          <w:numId w:val="51"/>
        </w:numPr>
        <w:spacing w:after="0" w:line="240" w:lineRule="auto"/>
        <w:jc w:val="both"/>
        <w:rPr>
          <w:rFonts w:ascii="Times New Roman" w:hAnsi="Times New Roman"/>
          <w:sz w:val="28"/>
          <w:szCs w:val="28"/>
        </w:rPr>
      </w:pPr>
      <w:r w:rsidRPr="00F4400D">
        <w:rPr>
          <w:rFonts w:ascii="Times New Roman" w:hAnsi="Times New Roman"/>
          <w:sz w:val="28"/>
          <w:szCs w:val="28"/>
        </w:rPr>
        <w:t>мониторинг показателей уровня жизни населения;</w:t>
      </w:r>
    </w:p>
    <w:p w:rsidR="00F0286E" w:rsidRPr="00F4400D" w:rsidRDefault="00F0286E" w:rsidP="00C54EF1">
      <w:pPr>
        <w:numPr>
          <w:ilvl w:val="0"/>
          <w:numId w:val="51"/>
        </w:numPr>
        <w:spacing w:after="0" w:line="240" w:lineRule="auto"/>
        <w:jc w:val="both"/>
        <w:rPr>
          <w:rFonts w:ascii="Times New Roman" w:hAnsi="Times New Roman"/>
          <w:sz w:val="28"/>
          <w:szCs w:val="28"/>
        </w:rPr>
      </w:pPr>
      <w:r w:rsidRPr="00F4400D">
        <w:rPr>
          <w:rFonts w:ascii="Times New Roman" w:hAnsi="Times New Roman"/>
          <w:sz w:val="28"/>
          <w:szCs w:val="28"/>
        </w:rPr>
        <w:t>поддержка занятости населения;</w:t>
      </w:r>
    </w:p>
    <w:p w:rsidR="00F0286E" w:rsidRPr="00F4400D" w:rsidRDefault="00F0286E" w:rsidP="00C54EF1">
      <w:pPr>
        <w:numPr>
          <w:ilvl w:val="0"/>
          <w:numId w:val="51"/>
        </w:numPr>
        <w:spacing w:after="0" w:line="240" w:lineRule="auto"/>
        <w:jc w:val="both"/>
        <w:rPr>
          <w:rFonts w:ascii="Times New Roman" w:hAnsi="Times New Roman"/>
          <w:sz w:val="28"/>
          <w:szCs w:val="28"/>
        </w:rPr>
      </w:pPr>
      <w:r w:rsidRPr="00F4400D">
        <w:rPr>
          <w:rFonts w:ascii="Times New Roman" w:hAnsi="Times New Roman"/>
          <w:sz w:val="28"/>
          <w:szCs w:val="28"/>
        </w:rPr>
        <w:t>создание условий для изменения структуры занятости</w:t>
      </w:r>
      <w:r w:rsidR="009A5E75" w:rsidRPr="00F4400D">
        <w:rPr>
          <w:rFonts w:ascii="Times New Roman" w:hAnsi="Times New Roman"/>
          <w:sz w:val="28"/>
          <w:szCs w:val="28"/>
        </w:rPr>
        <w:t xml:space="preserve"> в с</w:t>
      </w:r>
      <w:r w:rsidRPr="00F4400D">
        <w:rPr>
          <w:rFonts w:ascii="Times New Roman" w:hAnsi="Times New Roman"/>
          <w:sz w:val="28"/>
          <w:szCs w:val="28"/>
        </w:rPr>
        <w:t>торону сервисной экономики, развития деловых</w:t>
      </w:r>
      <w:r w:rsidR="009A5E75" w:rsidRPr="00F4400D">
        <w:rPr>
          <w:rFonts w:ascii="Times New Roman" w:hAnsi="Times New Roman"/>
          <w:sz w:val="28"/>
          <w:szCs w:val="28"/>
        </w:rPr>
        <w:t xml:space="preserve"> и п</w:t>
      </w:r>
      <w:r w:rsidRPr="00F4400D">
        <w:rPr>
          <w:rFonts w:ascii="Times New Roman" w:hAnsi="Times New Roman"/>
          <w:sz w:val="28"/>
          <w:szCs w:val="28"/>
        </w:rPr>
        <w:t>отребительских услуг, самозанятости населения;</w:t>
      </w:r>
    </w:p>
    <w:p w:rsidR="00F0286E" w:rsidRPr="00F4400D" w:rsidRDefault="00F0286E" w:rsidP="00C54EF1">
      <w:pPr>
        <w:numPr>
          <w:ilvl w:val="0"/>
          <w:numId w:val="51"/>
        </w:numPr>
        <w:spacing w:after="0" w:line="240" w:lineRule="auto"/>
        <w:jc w:val="both"/>
        <w:rPr>
          <w:rFonts w:ascii="Times New Roman" w:hAnsi="Times New Roman"/>
          <w:sz w:val="28"/>
          <w:szCs w:val="28"/>
        </w:rPr>
      </w:pPr>
      <w:r w:rsidRPr="00F4400D">
        <w:rPr>
          <w:rFonts w:ascii="Times New Roman" w:hAnsi="Times New Roman"/>
          <w:sz w:val="28"/>
          <w:szCs w:val="28"/>
        </w:rPr>
        <w:t>образование единой информационной базы</w:t>
      </w:r>
      <w:r w:rsidR="009A5E75" w:rsidRPr="00F4400D">
        <w:rPr>
          <w:rFonts w:ascii="Times New Roman" w:hAnsi="Times New Roman"/>
          <w:sz w:val="28"/>
          <w:szCs w:val="28"/>
        </w:rPr>
        <w:t xml:space="preserve"> о с</w:t>
      </w:r>
      <w:r w:rsidRPr="00F4400D">
        <w:rPr>
          <w:rFonts w:ascii="Times New Roman" w:hAnsi="Times New Roman"/>
          <w:sz w:val="28"/>
          <w:szCs w:val="28"/>
        </w:rPr>
        <w:t>остоянии рынка труда для создания возможностей перераспределения трудовых ресурсов;</w:t>
      </w:r>
    </w:p>
    <w:p w:rsidR="00F0286E" w:rsidRPr="00F4400D" w:rsidRDefault="00F0286E" w:rsidP="00C54EF1">
      <w:pPr>
        <w:numPr>
          <w:ilvl w:val="0"/>
          <w:numId w:val="51"/>
        </w:numPr>
        <w:spacing w:after="0" w:line="240" w:lineRule="auto"/>
        <w:jc w:val="both"/>
        <w:rPr>
          <w:rFonts w:ascii="Times New Roman" w:hAnsi="Times New Roman"/>
          <w:sz w:val="28"/>
          <w:szCs w:val="28"/>
        </w:rPr>
      </w:pPr>
      <w:r w:rsidRPr="00F4400D">
        <w:rPr>
          <w:rFonts w:ascii="Times New Roman" w:hAnsi="Times New Roman"/>
          <w:sz w:val="28"/>
          <w:szCs w:val="28"/>
        </w:rPr>
        <w:t>совершенствование форм сотрудничества</w:t>
      </w:r>
      <w:r w:rsidR="009A5E75" w:rsidRPr="00F4400D">
        <w:rPr>
          <w:rFonts w:ascii="Times New Roman" w:hAnsi="Times New Roman"/>
          <w:sz w:val="28"/>
          <w:szCs w:val="28"/>
        </w:rPr>
        <w:t xml:space="preserve"> с р</w:t>
      </w:r>
      <w:r w:rsidRPr="00F4400D">
        <w:rPr>
          <w:rFonts w:ascii="Times New Roman" w:hAnsi="Times New Roman"/>
          <w:sz w:val="28"/>
          <w:szCs w:val="28"/>
        </w:rPr>
        <w:t>аботодателями</w:t>
      </w:r>
      <w:r w:rsidR="009A5E75" w:rsidRPr="00F4400D">
        <w:rPr>
          <w:rFonts w:ascii="Times New Roman" w:hAnsi="Times New Roman"/>
          <w:sz w:val="28"/>
          <w:szCs w:val="28"/>
        </w:rPr>
        <w:t xml:space="preserve"> и с</w:t>
      </w:r>
      <w:r w:rsidRPr="00F4400D">
        <w:rPr>
          <w:rFonts w:ascii="Times New Roman" w:hAnsi="Times New Roman"/>
          <w:sz w:val="28"/>
          <w:szCs w:val="28"/>
        </w:rPr>
        <w:t>одействие внедрению более эффективных способов трудоустройства;</w:t>
      </w:r>
    </w:p>
    <w:p w:rsidR="00F0286E" w:rsidRPr="00F4400D" w:rsidRDefault="00F0286E" w:rsidP="00C54EF1">
      <w:pPr>
        <w:numPr>
          <w:ilvl w:val="0"/>
          <w:numId w:val="51"/>
        </w:numPr>
        <w:spacing w:after="0" w:line="240" w:lineRule="auto"/>
        <w:jc w:val="both"/>
        <w:rPr>
          <w:rFonts w:ascii="Times New Roman" w:hAnsi="Times New Roman"/>
          <w:sz w:val="28"/>
          <w:szCs w:val="28"/>
        </w:rPr>
      </w:pPr>
      <w:r w:rsidRPr="00F4400D">
        <w:rPr>
          <w:rFonts w:ascii="Times New Roman" w:hAnsi="Times New Roman"/>
          <w:sz w:val="28"/>
          <w:szCs w:val="28"/>
        </w:rPr>
        <w:t>участие</w:t>
      </w:r>
      <w:r w:rsidR="009A5E75" w:rsidRPr="00F4400D">
        <w:rPr>
          <w:rFonts w:ascii="Times New Roman" w:hAnsi="Times New Roman"/>
          <w:sz w:val="28"/>
          <w:szCs w:val="28"/>
        </w:rPr>
        <w:t xml:space="preserve"> в р</w:t>
      </w:r>
      <w:r w:rsidRPr="00F4400D">
        <w:rPr>
          <w:rFonts w:ascii="Times New Roman" w:hAnsi="Times New Roman"/>
          <w:sz w:val="28"/>
          <w:szCs w:val="28"/>
        </w:rPr>
        <w:t>азвитии системы подготовки необходимых квалифицированных кадровых ресурсов (трудовое обучение</w:t>
      </w:r>
      <w:r w:rsidR="009A5E75" w:rsidRPr="00F4400D">
        <w:rPr>
          <w:rFonts w:ascii="Times New Roman" w:hAnsi="Times New Roman"/>
          <w:sz w:val="28"/>
          <w:szCs w:val="28"/>
        </w:rPr>
        <w:t xml:space="preserve"> в ш</w:t>
      </w:r>
      <w:r w:rsidRPr="00F4400D">
        <w:rPr>
          <w:rFonts w:ascii="Times New Roman" w:hAnsi="Times New Roman"/>
          <w:sz w:val="28"/>
          <w:szCs w:val="28"/>
        </w:rPr>
        <w:t>колах, совершенствование системы профориентации).</w:t>
      </w:r>
    </w:p>
    <w:p w:rsidR="00DB7684" w:rsidRPr="00F4400D" w:rsidRDefault="00DB7684" w:rsidP="00DB7684">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Основными направлениями деятельности</w:t>
      </w:r>
      <w:r w:rsidR="009A5E75" w:rsidRPr="00F4400D">
        <w:rPr>
          <w:rFonts w:ascii="Times New Roman" w:eastAsia="Times New Roman" w:hAnsi="Times New Roman"/>
          <w:sz w:val="28"/>
          <w:szCs w:val="24"/>
          <w:lang w:eastAsia="ru-RU"/>
        </w:rPr>
        <w:t xml:space="preserve"> на б</w:t>
      </w:r>
      <w:r w:rsidRPr="00F4400D">
        <w:rPr>
          <w:rFonts w:ascii="Times New Roman" w:eastAsia="Times New Roman" w:hAnsi="Times New Roman"/>
          <w:sz w:val="28"/>
          <w:szCs w:val="24"/>
          <w:lang w:eastAsia="ru-RU"/>
        </w:rPr>
        <w:t>лижайшую перспективу</w:t>
      </w:r>
      <w:r w:rsidR="009A5E75" w:rsidRPr="00F4400D">
        <w:rPr>
          <w:rFonts w:ascii="Times New Roman" w:eastAsia="Times New Roman" w:hAnsi="Times New Roman"/>
          <w:sz w:val="28"/>
          <w:szCs w:val="24"/>
          <w:lang w:eastAsia="ru-RU"/>
        </w:rPr>
        <w:t xml:space="preserve"> по р</w:t>
      </w:r>
      <w:r w:rsidRPr="00F4400D">
        <w:rPr>
          <w:rFonts w:ascii="Times New Roman" w:eastAsia="Times New Roman" w:hAnsi="Times New Roman"/>
          <w:sz w:val="28"/>
          <w:szCs w:val="24"/>
          <w:lang w:eastAsia="ru-RU"/>
        </w:rPr>
        <w:t>еализации эффективной демографической политики будут являться</w:t>
      </w:r>
      <w:r w:rsidR="00CC4F1B" w:rsidRPr="00F4400D">
        <w:rPr>
          <w:rFonts w:ascii="Times New Roman" w:eastAsia="Times New Roman" w:hAnsi="Times New Roman"/>
          <w:sz w:val="28"/>
          <w:szCs w:val="24"/>
          <w:lang w:eastAsia="ru-RU"/>
        </w:rPr>
        <w:t xml:space="preserve"> государственные программы </w:t>
      </w:r>
      <w:r w:rsidR="004D4D68" w:rsidRPr="00F4400D">
        <w:rPr>
          <w:rFonts w:ascii="Times New Roman" w:hAnsi="Times New Roman"/>
          <w:sz w:val="28"/>
          <w:szCs w:val="28"/>
        </w:rPr>
        <w:t>Новосибирской</w:t>
      </w:r>
      <w:r w:rsidR="008E79A0" w:rsidRPr="00F4400D">
        <w:rPr>
          <w:rFonts w:ascii="Times New Roman" w:hAnsi="Times New Roman"/>
          <w:sz w:val="28"/>
          <w:szCs w:val="28"/>
        </w:rPr>
        <w:t xml:space="preserve"> области</w:t>
      </w:r>
      <w:r w:rsidR="009A5E75" w:rsidRPr="00F4400D">
        <w:rPr>
          <w:rFonts w:ascii="Times New Roman" w:hAnsi="Times New Roman"/>
          <w:sz w:val="28"/>
          <w:szCs w:val="28"/>
        </w:rPr>
        <w:t xml:space="preserve"> </w:t>
      </w:r>
      <w:r w:rsidR="009A5E75" w:rsidRPr="00F4400D">
        <w:rPr>
          <w:rFonts w:ascii="Times New Roman" w:eastAsia="Times New Roman" w:hAnsi="Times New Roman"/>
          <w:sz w:val="28"/>
          <w:szCs w:val="24"/>
          <w:lang w:eastAsia="ru-RU"/>
        </w:rPr>
        <w:t>и</w:t>
      </w:r>
      <w:r w:rsidR="009A5E75" w:rsidRPr="00F4400D">
        <w:rPr>
          <w:rFonts w:ascii="Times New Roman" w:hAnsi="Times New Roman"/>
          <w:sz w:val="28"/>
          <w:szCs w:val="28"/>
        </w:rPr>
        <w:t> </w:t>
      </w:r>
      <w:r w:rsidR="009A5E75" w:rsidRPr="00F4400D">
        <w:rPr>
          <w:rFonts w:ascii="Times New Roman" w:eastAsia="Times New Roman" w:hAnsi="Times New Roman"/>
          <w:sz w:val="28"/>
          <w:szCs w:val="24"/>
          <w:lang w:eastAsia="ru-RU"/>
        </w:rPr>
        <w:t>м</w:t>
      </w:r>
      <w:r w:rsidR="00CC4F1B" w:rsidRPr="00F4400D">
        <w:rPr>
          <w:rFonts w:ascii="Times New Roman" w:eastAsia="Times New Roman" w:hAnsi="Times New Roman"/>
          <w:sz w:val="28"/>
          <w:szCs w:val="24"/>
          <w:lang w:eastAsia="ru-RU"/>
        </w:rPr>
        <w:t xml:space="preserve">униципальные программы </w:t>
      </w:r>
      <w:r w:rsidR="00AA183E" w:rsidRPr="00F4400D">
        <w:rPr>
          <w:rFonts w:ascii="Times New Roman" w:hAnsi="Times New Roman"/>
          <w:sz w:val="28"/>
          <w:szCs w:val="28"/>
        </w:rPr>
        <w:t>Чановского района</w:t>
      </w:r>
      <w:r w:rsidR="00CC4F1B" w:rsidRPr="00F4400D">
        <w:rPr>
          <w:rFonts w:ascii="Times New Roman" w:eastAsia="Times New Roman" w:hAnsi="Times New Roman"/>
          <w:sz w:val="28"/>
          <w:szCs w:val="24"/>
          <w:lang w:eastAsia="ru-RU"/>
        </w:rPr>
        <w:t>, которые формируют местные программы развития</w:t>
      </w:r>
      <w:r w:rsidR="009A5E75" w:rsidRPr="00F4400D">
        <w:rPr>
          <w:rFonts w:ascii="Times New Roman" w:eastAsia="Times New Roman" w:hAnsi="Times New Roman"/>
          <w:sz w:val="28"/>
          <w:szCs w:val="24"/>
          <w:lang w:eastAsia="ru-RU"/>
        </w:rPr>
        <w:t xml:space="preserve"> и с</w:t>
      </w:r>
      <w:r w:rsidR="00CC4F1B" w:rsidRPr="00F4400D">
        <w:rPr>
          <w:rFonts w:ascii="Times New Roman" w:eastAsia="Times New Roman" w:hAnsi="Times New Roman"/>
          <w:sz w:val="28"/>
          <w:szCs w:val="24"/>
          <w:lang w:eastAsia="ru-RU"/>
        </w:rPr>
        <w:t>тратегию</w:t>
      </w:r>
      <w:r w:rsidR="00D716E8" w:rsidRPr="00F4400D">
        <w:rPr>
          <w:rFonts w:ascii="Times New Roman" w:eastAsia="Times New Roman" w:hAnsi="Times New Roman"/>
          <w:sz w:val="28"/>
          <w:szCs w:val="24"/>
          <w:lang w:eastAsia="ru-RU"/>
        </w:rPr>
        <w:t xml:space="preserve"> </w:t>
      </w:r>
      <w:r w:rsidR="008E79A0" w:rsidRPr="00F4400D">
        <w:rPr>
          <w:rFonts w:ascii="Times New Roman" w:eastAsia="Times New Roman" w:hAnsi="Times New Roman"/>
          <w:sz w:val="28"/>
          <w:szCs w:val="24"/>
          <w:lang w:eastAsia="ru-RU"/>
        </w:rPr>
        <w:t xml:space="preserve">развития </w:t>
      </w:r>
      <w:r w:rsidR="00851EFE" w:rsidRPr="00F4400D">
        <w:rPr>
          <w:rFonts w:ascii="Times New Roman" w:hAnsi="Times New Roman"/>
          <w:sz w:val="28"/>
          <w:szCs w:val="28"/>
        </w:rPr>
        <w:t>Озеро-Карачинского</w:t>
      </w:r>
      <w:r w:rsidR="008F5C8A" w:rsidRPr="00F4400D">
        <w:rPr>
          <w:rFonts w:ascii="Times New Roman" w:hAnsi="Times New Roman"/>
          <w:sz w:val="28"/>
          <w:szCs w:val="28"/>
        </w:rPr>
        <w:t xml:space="preserve"> </w:t>
      </w:r>
      <w:r w:rsidR="004D4D68" w:rsidRPr="00F4400D">
        <w:rPr>
          <w:rFonts w:ascii="Times New Roman" w:hAnsi="Times New Roman"/>
          <w:sz w:val="28"/>
          <w:szCs w:val="28"/>
        </w:rPr>
        <w:t>сельсовета</w:t>
      </w:r>
      <w:r w:rsidRPr="00F4400D">
        <w:rPr>
          <w:rFonts w:ascii="Times New Roman" w:eastAsia="Times New Roman" w:hAnsi="Times New Roman"/>
          <w:sz w:val="28"/>
          <w:szCs w:val="24"/>
          <w:lang w:eastAsia="ru-RU"/>
        </w:rPr>
        <w:t>:</w:t>
      </w:r>
    </w:p>
    <w:p w:rsidR="00F0286E" w:rsidRPr="00F4400D" w:rsidRDefault="00AC56DD" w:rsidP="0060750E">
      <w:pPr>
        <w:numPr>
          <w:ilvl w:val="0"/>
          <w:numId w:val="51"/>
        </w:numPr>
        <w:spacing w:after="0" w:line="240" w:lineRule="auto"/>
        <w:jc w:val="both"/>
        <w:rPr>
          <w:rFonts w:ascii="Times New Roman" w:hAnsi="Times New Roman"/>
          <w:sz w:val="28"/>
          <w:szCs w:val="28"/>
        </w:rPr>
      </w:pPr>
      <w:r w:rsidRPr="00F4400D">
        <w:rPr>
          <w:rFonts w:ascii="Times New Roman" w:hAnsi="Times New Roman"/>
          <w:sz w:val="28"/>
          <w:szCs w:val="28"/>
        </w:rPr>
        <w:t>обеспечение активного поступательного развития экономики территории</w:t>
      </w:r>
      <w:r w:rsidR="009A5E75" w:rsidRPr="00F4400D">
        <w:rPr>
          <w:rFonts w:ascii="Times New Roman" w:hAnsi="Times New Roman"/>
          <w:sz w:val="28"/>
          <w:szCs w:val="28"/>
        </w:rPr>
        <w:t xml:space="preserve"> в т</w:t>
      </w:r>
      <w:r w:rsidRPr="00F4400D">
        <w:rPr>
          <w:rFonts w:ascii="Times New Roman" w:hAnsi="Times New Roman"/>
          <w:sz w:val="28"/>
          <w:szCs w:val="28"/>
        </w:rPr>
        <w:t>ом числе</w:t>
      </w:r>
      <w:r w:rsidR="009A5E75" w:rsidRPr="00F4400D">
        <w:rPr>
          <w:rFonts w:ascii="Times New Roman" w:hAnsi="Times New Roman"/>
          <w:sz w:val="28"/>
          <w:szCs w:val="28"/>
        </w:rPr>
        <w:t xml:space="preserve"> и п</w:t>
      </w:r>
      <w:r w:rsidRPr="00F4400D">
        <w:rPr>
          <w:rFonts w:ascii="Times New Roman" w:hAnsi="Times New Roman"/>
          <w:sz w:val="28"/>
          <w:szCs w:val="28"/>
        </w:rPr>
        <w:t xml:space="preserve">осредством реализации государственных программ </w:t>
      </w:r>
      <w:r w:rsidR="004D4D68" w:rsidRPr="00F4400D">
        <w:rPr>
          <w:rFonts w:ascii="Times New Roman" w:hAnsi="Times New Roman"/>
          <w:sz w:val="28"/>
          <w:szCs w:val="28"/>
        </w:rPr>
        <w:t xml:space="preserve">Новосибирской </w:t>
      </w:r>
      <w:r w:rsidRPr="00F4400D">
        <w:rPr>
          <w:rFonts w:ascii="Times New Roman" w:hAnsi="Times New Roman"/>
          <w:sz w:val="28"/>
          <w:szCs w:val="28"/>
        </w:rPr>
        <w:t>области – «</w:t>
      </w:r>
      <w:r w:rsidR="004D4D68" w:rsidRPr="00F4400D">
        <w:rPr>
          <w:rFonts w:ascii="Times New Roman" w:hAnsi="Times New Roman"/>
          <w:sz w:val="28"/>
          <w:szCs w:val="28"/>
        </w:rPr>
        <w:t>Развитие субъектов малого</w:t>
      </w:r>
      <w:r w:rsidR="009A5E75" w:rsidRPr="00F4400D">
        <w:rPr>
          <w:rFonts w:ascii="Times New Roman" w:hAnsi="Times New Roman"/>
          <w:sz w:val="28"/>
          <w:szCs w:val="28"/>
        </w:rPr>
        <w:t xml:space="preserve"> и с</w:t>
      </w:r>
      <w:r w:rsidR="004D4D68" w:rsidRPr="00F4400D">
        <w:rPr>
          <w:rFonts w:ascii="Times New Roman" w:hAnsi="Times New Roman"/>
          <w:sz w:val="28"/>
          <w:szCs w:val="28"/>
        </w:rPr>
        <w:t>реднего предпринимательства</w:t>
      </w:r>
      <w:r w:rsidR="009A5E75" w:rsidRPr="00F4400D">
        <w:rPr>
          <w:rFonts w:ascii="Times New Roman" w:hAnsi="Times New Roman"/>
          <w:sz w:val="28"/>
          <w:szCs w:val="28"/>
        </w:rPr>
        <w:t xml:space="preserve"> в Н</w:t>
      </w:r>
      <w:r w:rsidR="004D4D68" w:rsidRPr="00F4400D">
        <w:rPr>
          <w:rFonts w:ascii="Times New Roman" w:hAnsi="Times New Roman"/>
          <w:sz w:val="28"/>
          <w:szCs w:val="28"/>
        </w:rPr>
        <w:t>овосибирской области»</w:t>
      </w:r>
      <w:r w:rsidRPr="00F4400D">
        <w:rPr>
          <w:rFonts w:ascii="Times New Roman" w:hAnsi="Times New Roman"/>
          <w:sz w:val="28"/>
          <w:szCs w:val="28"/>
        </w:rPr>
        <w:t xml:space="preserve">, </w:t>
      </w:r>
      <w:bookmarkStart w:id="213" w:name="_Hlk5978449"/>
      <w:r w:rsidRPr="00F4400D">
        <w:rPr>
          <w:rFonts w:ascii="Times New Roman" w:hAnsi="Times New Roman"/>
          <w:sz w:val="28"/>
          <w:szCs w:val="28"/>
        </w:rPr>
        <w:t>«</w:t>
      </w:r>
      <w:r w:rsidR="004D4D68" w:rsidRPr="00F4400D">
        <w:rPr>
          <w:rFonts w:ascii="Times New Roman" w:hAnsi="Times New Roman"/>
          <w:sz w:val="28"/>
          <w:szCs w:val="28"/>
        </w:rPr>
        <w:t>Развитие промышленности</w:t>
      </w:r>
      <w:r w:rsidR="009A5E75" w:rsidRPr="00F4400D">
        <w:rPr>
          <w:rFonts w:ascii="Times New Roman" w:hAnsi="Times New Roman"/>
          <w:sz w:val="28"/>
          <w:szCs w:val="28"/>
        </w:rPr>
        <w:t xml:space="preserve"> и п</w:t>
      </w:r>
      <w:r w:rsidR="004D4D68" w:rsidRPr="00F4400D">
        <w:rPr>
          <w:rFonts w:ascii="Times New Roman" w:hAnsi="Times New Roman"/>
          <w:sz w:val="28"/>
          <w:szCs w:val="28"/>
        </w:rPr>
        <w:t>овышение её конкурентоспособности</w:t>
      </w:r>
      <w:r w:rsidR="009A5E75" w:rsidRPr="00F4400D">
        <w:rPr>
          <w:rFonts w:ascii="Times New Roman" w:hAnsi="Times New Roman"/>
          <w:sz w:val="28"/>
          <w:szCs w:val="28"/>
        </w:rPr>
        <w:t xml:space="preserve"> в Н</w:t>
      </w:r>
      <w:r w:rsidR="004D4D68" w:rsidRPr="00F4400D">
        <w:rPr>
          <w:rFonts w:ascii="Times New Roman" w:hAnsi="Times New Roman"/>
          <w:sz w:val="28"/>
          <w:szCs w:val="28"/>
        </w:rPr>
        <w:t>овосибирской области</w:t>
      </w:r>
      <w:r w:rsidRPr="00F4400D">
        <w:rPr>
          <w:rFonts w:ascii="Times New Roman" w:hAnsi="Times New Roman"/>
          <w:sz w:val="28"/>
          <w:szCs w:val="28"/>
        </w:rPr>
        <w:t>», «</w:t>
      </w:r>
      <w:r w:rsidR="003516B1" w:rsidRPr="00F4400D">
        <w:rPr>
          <w:rFonts w:ascii="Times New Roman" w:hAnsi="Times New Roman"/>
          <w:sz w:val="28"/>
          <w:szCs w:val="28"/>
        </w:rPr>
        <w:t>Комплексное развитие сельских территорий в Новосибирской области</w:t>
      </w:r>
      <w:r w:rsidRPr="00F4400D">
        <w:rPr>
          <w:rFonts w:ascii="Times New Roman" w:hAnsi="Times New Roman"/>
          <w:sz w:val="28"/>
          <w:szCs w:val="28"/>
        </w:rPr>
        <w:t xml:space="preserve">», </w:t>
      </w:r>
      <w:r w:rsidR="008D0F15" w:rsidRPr="00F4400D">
        <w:rPr>
          <w:rFonts w:ascii="Times New Roman" w:hAnsi="Times New Roman"/>
          <w:sz w:val="28"/>
          <w:szCs w:val="28"/>
        </w:rPr>
        <w:t>«</w:t>
      </w:r>
      <w:r w:rsidR="003516B1" w:rsidRPr="00F4400D">
        <w:rPr>
          <w:rFonts w:ascii="Times New Roman" w:hAnsi="Times New Roman"/>
          <w:sz w:val="28"/>
          <w:szCs w:val="28"/>
        </w:rPr>
        <w:t>Развитие сельского хозяйства и регулирование рынков сельскохозяйственной продукции, сырья и продовольствия в Новосибирской области</w:t>
      </w:r>
      <w:r w:rsidR="008D0F15" w:rsidRPr="00F4400D">
        <w:rPr>
          <w:rFonts w:ascii="Times New Roman" w:hAnsi="Times New Roman"/>
          <w:sz w:val="28"/>
          <w:szCs w:val="28"/>
        </w:rPr>
        <w:t>», «Оказание содействия добровольному переселению</w:t>
      </w:r>
      <w:r w:rsidR="009A5E75" w:rsidRPr="00F4400D">
        <w:rPr>
          <w:rFonts w:ascii="Times New Roman" w:hAnsi="Times New Roman"/>
          <w:sz w:val="28"/>
          <w:szCs w:val="28"/>
        </w:rPr>
        <w:t xml:space="preserve"> в Н</w:t>
      </w:r>
      <w:r w:rsidR="008D0F15" w:rsidRPr="00F4400D">
        <w:rPr>
          <w:rFonts w:ascii="Times New Roman" w:hAnsi="Times New Roman"/>
          <w:sz w:val="28"/>
          <w:szCs w:val="28"/>
        </w:rPr>
        <w:t>овосибирскую область соотечественников, проживающих</w:t>
      </w:r>
      <w:r w:rsidR="009A5E75" w:rsidRPr="00F4400D">
        <w:rPr>
          <w:rFonts w:ascii="Times New Roman" w:hAnsi="Times New Roman"/>
          <w:sz w:val="28"/>
          <w:szCs w:val="28"/>
        </w:rPr>
        <w:t xml:space="preserve"> за р</w:t>
      </w:r>
      <w:r w:rsidR="008D0F15" w:rsidRPr="00F4400D">
        <w:rPr>
          <w:rFonts w:ascii="Times New Roman" w:hAnsi="Times New Roman"/>
          <w:sz w:val="28"/>
          <w:szCs w:val="28"/>
        </w:rPr>
        <w:t>убежом»,</w:t>
      </w:r>
      <w:r w:rsidR="00052D26" w:rsidRPr="00F4400D">
        <w:rPr>
          <w:rFonts w:ascii="Times New Roman" w:hAnsi="Times New Roman"/>
          <w:sz w:val="28"/>
          <w:szCs w:val="28"/>
        </w:rPr>
        <w:t xml:space="preserve"> «</w:t>
      </w:r>
      <w:r w:rsidR="003516B1" w:rsidRPr="00F4400D">
        <w:rPr>
          <w:rFonts w:ascii="Times New Roman" w:hAnsi="Times New Roman"/>
          <w:sz w:val="28"/>
          <w:szCs w:val="28"/>
        </w:rPr>
        <w:t>Стимулирование инвестиционной активности в Новосибирской области</w:t>
      </w:r>
      <w:r w:rsidR="00052D26" w:rsidRPr="00F4400D">
        <w:rPr>
          <w:rFonts w:ascii="Times New Roman" w:hAnsi="Times New Roman"/>
          <w:sz w:val="28"/>
          <w:szCs w:val="28"/>
        </w:rPr>
        <w:t>»</w:t>
      </w:r>
      <w:bookmarkEnd w:id="213"/>
      <w:r w:rsidR="0060750E" w:rsidRPr="00F4400D">
        <w:rPr>
          <w:rFonts w:ascii="Times New Roman" w:hAnsi="Times New Roman"/>
          <w:sz w:val="28"/>
          <w:szCs w:val="28"/>
        </w:rPr>
        <w:t>;</w:t>
      </w:r>
    </w:p>
    <w:p w:rsidR="0007185F" w:rsidRPr="00F4400D" w:rsidRDefault="00AC56DD" w:rsidP="00C54EF1">
      <w:pPr>
        <w:numPr>
          <w:ilvl w:val="0"/>
          <w:numId w:val="51"/>
        </w:numPr>
        <w:spacing w:after="0" w:line="240" w:lineRule="auto"/>
        <w:jc w:val="both"/>
        <w:rPr>
          <w:rFonts w:ascii="Times New Roman" w:hAnsi="Times New Roman"/>
          <w:sz w:val="28"/>
          <w:szCs w:val="28"/>
        </w:rPr>
      </w:pPr>
      <w:r w:rsidRPr="00F4400D">
        <w:rPr>
          <w:rFonts w:ascii="Times New Roman" w:hAnsi="Times New Roman"/>
          <w:sz w:val="28"/>
          <w:szCs w:val="28"/>
        </w:rPr>
        <w:t>обеспечение социальной поддержки</w:t>
      </w:r>
      <w:r w:rsidR="009A5E75" w:rsidRPr="00F4400D">
        <w:rPr>
          <w:rFonts w:ascii="Times New Roman" w:hAnsi="Times New Roman"/>
          <w:sz w:val="28"/>
          <w:szCs w:val="28"/>
        </w:rPr>
        <w:t xml:space="preserve"> и з</w:t>
      </w:r>
      <w:r w:rsidRPr="00F4400D">
        <w:rPr>
          <w:rFonts w:ascii="Times New Roman" w:hAnsi="Times New Roman"/>
          <w:sz w:val="28"/>
          <w:szCs w:val="28"/>
        </w:rPr>
        <w:t>ащиты населения</w:t>
      </w:r>
      <w:r w:rsidR="009A5E75" w:rsidRPr="00F4400D">
        <w:rPr>
          <w:rFonts w:ascii="Times New Roman" w:hAnsi="Times New Roman"/>
          <w:sz w:val="28"/>
          <w:szCs w:val="28"/>
        </w:rPr>
        <w:t xml:space="preserve"> в т</w:t>
      </w:r>
      <w:r w:rsidRPr="00F4400D">
        <w:rPr>
          <w:rFonts w:ascii="Times New Roman" w:hAnsi="Times New Roman"/>
          <w:sz w:val="28"/>
          <w:szCs w:val="28"/>
        </w:rPr>
        <w:t>ом числе</w:t>
      </w:r>
      <w:r w:rsidR="009A5E75" w:rsidRPr="00F4400D">
        <w:rPr>
          <w:rFonts w:ascii="Times New Roman" w:hAnsi="Times New Roman"/>
          <w:sz w:val="28"/>
          <w:szCs w:val="28"/>
        </w:rPr>
        <w:t xml:space="preserve"> и п</w:t>
      </w:r>
      <w:r w:rsidRPr="00F4400D">
        <w:rPr>
          <w:rFonts w:ascii="Times New Roman" w:hAnsi="Times New Roman"/>
          <w:sz w:val="28"/>
          <w:szCs w:val="28"/>
        </w:rPr>
        <w:t xml:space="preserve">осредством реализации государственных программ </w:t>
      </w:r>
      <w:r w:rsidR="0069193D" w:rsidRPr="00F4400D">
        <w:rPr>
          <w:rFonts w:ascii="Times New Roman" w:hAnsi="Times New Roman"/>
          <w:sz w:val="28"/>
          <w:szCs w:val="28"/>
        </w:rPr>
        <w:t xml:space="preserve">Новосибирской </w:t>
      </w:r>
      <w:r w:rsidRPr="00F4400D">
        <w:rPr>
          <w:rFonts w:ascii="Times New Roman" w:hAnsi="Times New Roman"/>
          <w:sz w:val="28"/>
          <w:szCs w:val="28"/>
        </w:rPr>
        <w:lastRenderedPageBreak/>
        <w:t>области –</w:t>
      </w:r>
      <w:r w:rsidR="00CC4F1B" w:rsidRPr="00F4400D">
        <w:rPr>
          <w:rFonts w:ascii="Times New Roman" w:hAnsi="Times New Roman"/>
          <w:sz w:val="28"/>
          <w:szCs w:val="28"/>
        </w:rPr>
        <w:t xml:space="preserve"> </w:t>
      </w:r>
      <w:bookmarkStart w:id="214" w:name="_Hlk5978497"/>
      <w:r w:rsidRPr="00F4400D">
        <w:rPr>
          <w:rFonts w:ascii="Times New Roman" w:hAnsi="Times New Roman"/>
          <w:sz w:val="28"/>
          <w:szCs w:val="28"/>
        </w:rPr>
        <w:t>«</w:t>
      </w:r>
      <w:r w:rsidR="0069193D" w:rsidRPr="00F4400D">
        <w:rPr>
          <w:rFonts w:ascii="Times New Roman" w:hAnsi="Times New Roman"/>
          <w:sz w:val="28"/>
          <w:szCs w:val="28"/>
        </w:rPr>
        <w:t>Содействие занятости населения</w:t>
      </w:r>
      <w:r w:rsidRPr="00F4400D">
        <w:rPr>
          <w:rFonts w:ascii="Times New Roman" w:hAnsi="Times New Roman"/>
          <w:sz w:val="28"/>
          <w:szCs w:val="28"/>
        </w:rPr>
        <w:t>», «</w:t>
      </w:r>
      <w:r w:rsidR="003516B1" w:rsidRPr="00F4400D">
        <w:rPr>
          <w:rFonts w:ascii="Times New Roman" w:hAnsi="Times New Roman"/>
          <w:sz w:val="28"/>
          <w:szCs w:val="28"/>
        </w:rPr>
        <w:t>Развитие системы социальной поддержки населения и улучшение социального положения семей с детьми в Новосибирской области</w:t>
      </w:r>
      <w:r w:rsidRPr="00F4400D">
        <w:rPr>
          <w:rFonts w:ascii="Times New Roman" w:hAnsi="Times New Roman"/>
          <w:sz w:val="28"/>
          <w:szCs w:val="28"/>
        </w:rPr>
        <w:t>»</w:t>
      </w:r>
      <w:bookmarkEnd w:id="214"/>
      <w:r w:rsidR="0007185F" w:rsidRPr="00F4400D">
        <w:rPr>
          <w:rFonts w:ascii="Times New Roman" w:hAnsi="Times New Roman"/>
          <w:sz w:val="28"/>
          <w:szCs w:val="28"/>
        </w:rPr>
        <w:t>;</w:t>
      </w:r>
    </w:p>
    <w:p w:rsidR="00F0286E" w:rsidRPr="00F4400D" w:rsidRDefault="00F0286E" w:rsidP="00017FC8">
      <w:pPr>
        <w:numPr>
          <w:ilvl w:val="0"/>
          <w:numId w:val="51"/>
        </w:numPr>
        <w:spacing w:after="0" w:line="240" w:lineRule="auto"/>
        <w:jc w:val="both"/>
        <w:rPr>
          <w:rFonts w:ascii="Times New Roman" w:hAnsi="Times New Roman"/>
          <w:sz w:val="28"/>
          <w:szCs w:val="28"/>
        </w:rPr>
      </w:pPr>
      <w:r w:rsidRPr="00F4400D">
        <w:rPr>
          <w:rFonts w:ascii="Times New Roman" w:hAnsi="Times New Roman"/>
          <w:sz w:val="28"/>
          <w:szCs w:val="28"/>
        </w:rPr>
        <w:t>обеспечение физического</w:t>
      </w:r>
      <w:r w:rsidR="009A5E75" w:rsidRPr="00F4400D">
        <w:rPr>
          <w:rFonts w:ascii="Times New Roman" w:hAnsi="Times New Roman"/>
          <w:sz w:val="28"/>
          <w:szCs w:val="28"/>
        </w:rPr>
        <w:t xml:space="preserve"> и н</w:t>
      </w:r>
      <w:r w:rsidRPr="00F4400D">
        <w:rPr>
          <w:rFonts w:ascii="Times New Roman" w:hAnsi="Times New Roman"/>
          <w:sz w:val="28"/>
          <w:szCs w:val="28"/>
        </w:rPr>
        <w:t>равственного здоровья населения</w:t>
      </w:r>
      <w:r w:rsidR="009A5E75" w:rsidRPr="00F4400D">
        <w:rPr>
          <w:rFonts w:ascii="Times New Roman" w:hAnsi="Times New Roman"/>
          <w:sz w:val="28"/>
          <w:szCs w:val="28"/>
        </w:rPr>
        <w:t xml:space="preserve"> в т</w:t>
      </w:r>
      <w:r w:rsidRPr="00F4400D">
        <w:rPr>
          <w:rFonts w:ascii="Times New Roman" w:hAnsi="Times New Roman"/>
          <w:sz w:val="28"/>
          <w:szCs w:val="28"/>
        </w:rPr>
        <w:t>ом числе</w:t>
      </w:r>
      <w:r w:rsidR="009A5E75" w:rsidRPr="00F4400D">
        <w:rPr>
          <w:rFonts w:ascii="Times New Roman" w:hAnsi="Times New Roman"/>
          <w:sz w:val="28"/>
          <w:szCs w:val="28"/>
        </w:rPr>
        <w:t xml:space="preserve"> и п</w:t>
      </w:r>
      <w:r w:rsidRPr="00F4400D">
        <w:rPr>
          <w:rFonts w:ascii="Times New Roman" w:hAnsi="Times New Roman"/>
          <w:sz w:val="28"/>
          <w:szCs w:val="28"/>
        </w:rPr>
        <w:t xml:space="preserve">осредством реализации </w:t>
      </w:r>
      <w:r w:rsidR="00E904CE" w:rsidRPr="00F4400D">
        <w:rPr>
          <w:rFonts w:ascii="Times New Roman" w:hAnsi="Times New Roman"/>
          <w:sz w:val="28"/>
          <w:szCs w:val="28"/>
        </w:rPr>
        <w:t xml:space="preserve">государственных программ </w:t>
      </w:r>
      <w:r w:rsidR="00F23988" w:rsidRPr="00F4400D">
        <w:rPr>
          <w:rFonts w:ascii="Times New Roman" w:hAnsi="Times New Roman"/>
          <w:sz w:val="28"/>
          <w:szCs w:val="28"/>
        </w:rPr>
        <w:t xml:space="preserve">Новосибирской </w:t>
      </w:r>
      <w:r w:rsidR="00E904CE" w:rsidRPr="00F4400D">
        <w:rPr>
          <w:rFonts w:ascii="Times New Roman" w:hAnsi="Times New Roman"/>
          <w:sz w:val="28"/>
          <w:szCs w:val="28"/>
        </w:rPr>
        <w:t xml:space="preserve">области – </w:t>
      </w:r>
      <w:bookmarkStart w:id="215" w:name="_Hlk5978525"/>
      <w:r w:rsidR="00E904CE" w:rsidRPr="00F4400D">
        <w:rPr>
          <w:rFonts w:ascii="Times New Roman" w:hAnsi="Times New Roman"/>
          <w:sz w:val="28"/>
          <w:szCs w:val="28"/>
        </w:rPr>
        <w:t>«</w:t>
      </w:r>
      <w:r w:rsidR="00F23988" w:rsidRPr="00F4400D">
        <w:rPr>
          <w:rFonts w:ascii="Times New Roman" w:hAnsi="Times New Roman"/>
          <w:sz w:val="28"/>
          <w:szCs w:val="28"/>
        </w:rPr>
        <w:t>Развитие физической культуры</w:t>
      </w:r>
      <w:r w:rsidR="009A5E75" w:rsidRPr="00F4400D">
        <w:rPr>
          <w:rFonts w:ascii="Times New Roman" w:hAnsi="Times New Roman"/>
          <w:sz w:val="28"/>
          <w:szCs w:val="28"/>
        </w:rPr>
        <w:t xml:space="preserve"> и с</w:t>
      </w:r>
      <w:r w:rsidR="00F23988" w:rsidRPr="00F4400D">
        <w:rPr>
          <w:rFonts w:ascii="Times New Roman" w:hAnsi="Times New Roman"/>
          <w:sz w:val="28"/>
          <w:szCs w:val="28"/>
        </w:rPr>
        <w:t>порта</w:t>
      </w:r>
      <w:r w:rsidR="009A5E75" w:rsidRPr="00F4400D">
        <w:rPr>
          <w:rFonts w:ascii="Times New Roman" w:hAnsi="Times New Roman"/>
          <w:sz w:val="28"/>
          <w:szCs w:val="28"/>
        </w:rPr>
        <w:t xml:space="preserve"> в Н</w:t>
      </w:r>
      <w:r w:rsidR="00F23988" w:rsidRPr="00F4400D">
        <w:rPr>
          <w:rFonts w:ascii="Times New Roman" w:hAnsi="Times New Roman"/>
          <w:sz w:val="28"/>
          <w:szCs w:val="28"/>
        </w:rPr>
        <w:t>овосибирской области</w:t>
      </w:r>
      <w:r w:rsidR="00E904CE" w:rsidRPr="00F4400D">
        <w:rPr>
          <w:rFonts w:ascii="Times New Roman" w:hAnsi="Times New Roman"/>
          <w:sz w:val="28"/>
          <w:szCs w:val="28"/>
        </w:rPr>
        <w:t>», «</w:t>
      </w:r>
      <w:r w:rsidR="003516B1" w:rsidRPr="00F4400D">
        <w:rPr>
          <w:rFonts w:ascii="Times New Roman" w:hAnsi="Times New Roman"/>
          <w:sz w:val="28"/>
          <w:szCs w:val="28"/>
        </w:rPr>
        <w:t>Развитие образования, создание условий для социализации детей и учащейся молодёжи в Новосибирской области</w:t>
      </w:r>
      <w:r w:rsidR="00E904CE" w:rsidRPr="00F4400D">
        <w:rPr>
          <w:rFonts w:ascii="Times New Roman" w:hAnsi="Times New Roman"/>
          <w:sz w:val="28"/>
          <w:szCs w:val="28"/>
        </w:rPr>
        <w:t xml:space="preserve">», </w:t>
      </w:r>
      <w:r w:rsidR="000A6AAC" w:rsidRPr="00F4400D">
        <w:rPr>
          <w:rFonts w:ascii="Times New Roman" w:hAnsi="Times New Roman"/>
          <w:sz w:val="28"/>
          <w:szCs w:val="28"/>
        </w:rPr>
        <w:t>«Развитие государственной молодёжной политики Новосибирской области</w:t>
      </w:r>
      <w:r w:rsidR="00D13DC3" w:rsidRPr="00F4400D">
        <w:rPr>
          <w:rFonts w:ascii="Times New Roman" w:hAnsi="Times New Roman"/>
          <w:sz w:val="28"/>
          <w:szCs w:val="28"/>
        </w:rPr>
        <w:t>»</w:t>
      </w:r>
      <w:r w:rsidR="000A6AAC" w:rsidRPr="00F4400D">
        <w:rPr>
          <w:rFonts w:ascii="Times New Roman" w:hAnsi="Times New Roman"/>
          <w:sz w:val="28"/>
          <w:szCs w:val="28"/>
        </w:rPr>
        <w:t xml:space="preserve">, </w:t>
      </w:r>
      <w:r w:rsidR="00E904CE" w:rsidRPr="00F4400D">
        <w:rPr>
          <w:rFonts w:ascii="Times New Roman" w:hAnsi="Times New Roman"/>
          <w:sz w:val="28"/>
          <w:szCs w:val="28"/>
        </w:rPr>
        <w:t>«</w:t>
      </w:r>
      <w:r w:rsidR="00D13DC3" w:rsidRPr="00F4400D">
        <w:rPr>
          <w:rFonts w:ascii="Times New Roman" w:hAnsi="Times New Roman"/>
          <w:sz w:val="28"/>
          <w:szCs w:val="28"/>
        </w:rPr>
        <w:t>Культура Новосибирской области»</w:t>
      </w:r>
      <w:r w:rsidR="00E904CE" w:rsidRPr="00F4400D">
        <w:rPr>
          <w:rFonts w:ascii="Times New Roman" w:hAnsi="Times New Roman"/>
          <w:sz w:val="28"/>
          <w:szCs w:val="28"/>
        </w:rPr>
        <w:t>, «</w:t>
      </w:r>
      <w:r w:rsidR="00D13DC3" w:rsidRPr="00F4400D">
        <w:rPr>
          <w:rFonts w:ascii="Times New Roman" w:hAnsi="Times New Roman"/>
          <w:sz w:val="28"/>
          <w:szCs w:val="28"/>
        </w:rPr>
        <w:t>Развитие здравоохранения Новосибирской области</w:t>
      </w:r>
      <w:r w:rsidR="00E904CE" w:rsidRPr="00F4400D">
        <w:rPr>
          <w:rFonts w:ascii="Times New Roman" w:hAnsi="Times New Roman"/>
          <w:sz w:val="28"/>
          <w:szCs w:val="28"/>
        </w:rPr>
        <w:t>»</w:t>
      </w:r>
      <w:bookmarkEnd w:id="215"/>
      <w:r w:rsidR="0060750E" w:rsidRPr="00F4400D">
        <w:rPr>
          <w:rFonts w:ascii="Times New Roman" w:hAnsi="Times New Roman"/>
          <w:sz w:val="28"/>
          <w:szCs w:val="28"/>
        </w:rPr>
        <w:t>;</w:t>
      </w:r>
    </w:p>
    <w:p w:rsidR="00F0286E" w:rsidRPr="00F4400D" w:rsidRDefault="00F0286E" w:rsidP="00C54EF1">
      <w:pPr>
        <w:numPr>
          <w:ilvl w:val="0"/>
          <w:numId w:val="51"/>
        </w:numPr>
        <w:spacing w:after="0" w:line="240" w:lineRule="auto"/>
        <w:jc w:val="both"/>
        <w:rPr>
          <w:rFonts w:ascii="Times New Roman" w:hAnsi="Times New Roman"/>
          <w:sz w:val="28"/>
          <w:szCs w:val="28"/>
        </w:rPr>
      </w:pPr>
      <w:r w:rsidRPr="00F4400D">
        <w:rPr>
          <w:rFonts w:ascii="Times New Roman" w:hAnsi="Times New Roman"/>
          <w:sz w:val="28"/>
          <w:szCs w:val="28"/>
        </w:rPr>
        <w:t>развитие жилищного строительства</w:t>
      </w:r>
      <w:r w:rsidR="009A5E75" w:rsidRPr="00F4400D">
        <w:rPr>
          <w:rFonts w:ascii="Times New Roman" w:hAnsi="Times New Roman"/>
          <w:sz w:val="28"/>
          <w:szCs w:val="28"/>
        </w:rPr>
        <w:t xml:space="preserve"> в т</w:t>
      </w:r>
      <w:r w:rsidRPr="00F4400D">
        <w:rPr>
          <w:rFonts w:ascii="Times New Roman" w:hAnsi="Times New Roman"/>
          <w:sz w:val="28"/>
          <w:szCs w:val="28"/>
        </w:rPr>
        <w:t>ом числе</w:t>
      </w:r>
      <w:r w:rsidR="009A5E75" w:rsidRPr="00F4400D">
        <w:rPr>
          <w:rFonts w:ascii="Times New Roman" w:hAnsi="Times New Roman"/>
          <w:sz w:val="28"/>
          <w:szCs w:val="28"/>
        </w:rPr>
        <w:t xml:space="preserve"> и п</w:t>
      </w:r>
      <w:r w:rsidRPr="00F4400D">
        <w:rPr>
          <w:rFonts w:ascii="Times New Roman" w:hAnsi="Times New Roman"/>
          <w:sz w:val="28"/>
          <w:szCs w:val="28"/>
        </w:rPr>
        <w:t xml:space="preserve">осредством реализации </w:t>
      </w:r>
      <w:r w:rsidR="00E904CE" w:rsidRPr="00F4400D">
        <w:rPr>
          <w:rFonts w:ascii="Times New Roman" w:hAnsi="Times New Roman"/>
          <w:sz w:val="28"/>
          <w:szCs w:val="28"/>
        </w:rPr>
        <w:t>государственн</w:t>
      </w:r>
      <w:r w:rsidR="007378B2" w:rsidRPr="00F4400D">
        <w:rPr>
          <w:rFonts w:ascii="Times New Roman" w:hAnsi="Times New Roman"/>
          <w:sz w:val="28"/>
          <w:szCs w:val="28"/>
        </w:rPr>
        <w:t>ой</w:t>
      </w:r>
      <w:r w:rsidR="00E904CE" w:rsidRPr="00F4400D">
        <w:rPr>
          <w:rFonts w:ascii="Times New Roman" w:hAnsi="Times New Roman"/>
          <w:sz w:val="28"/>
          <w:szCs w:val="28"/>
        </w:rPr>
        <w:t xml:space="preserve"> программ</w:t>
      </w:r>
      <w:r w:rsidR="007378B2" w:rsidRPr="00F4400D">
        <w:rPr>
          <w:rFonts w:ascii="Times New Roman" w:hAnsi="Times New Roman"/>
          <w:sz w:val="28"/>
          <w:szCs w:val="28"/>
        </w:rPr>
        <w:t>ы</w:t>
      </w:r>
      <w:r w:rsidR="00E904CE" w:rsidRPr="00F4400D">
        <w:rPr>
          <w:rFonts w:ascii="Times New Roman" w:hAnsi="Times New Roman"/>
          <w:sz w:val="28"/>
          <w:szCs w:val="28"/>
        </w:rPr>
        <w:t xml:space="preserve"> </w:t>
      </w:r>
      <w:r w:rsidR="00687BB3" w:rsidRPr="00F4400D">
        <w:rPr>
          <w:rFonts w:ascii="Times New Roman" w:hAnsi="Times New Roman"/>
          <w:sz w:val="28"/>
          <w:szCs w:val="28"/>
        </w:rPr>
        <w:t xml:space="preserve">Новосибирской </w:t>
      </w:r>
      <w:r w:rsidR="00E904CE" w:rsidRPr="00F4400D">
        <w:rPr>
          <w:rFonts w:ascii="Times New Roman" w:hAnsi="Times New Roman"/>
          <w:sz w:val="28"/>
          <w:szCs w:val="28"/>
        </w:rPr>
        <w:t xml:space="preserve">области – </w:t>
      </w:r>
      <w:bookmarkStart w:id="216" w:name="_Hlk5825689"/>
      <w:bookmarkStart w:id="217" w:name="_Hlk5978566"/>
      <w:r w:rsidR="00E904CE" w:rsidRPr="00F4400D">
        <w:rPr>
          <w:rFonts w:ascii="Times New Roman" w:hAnsi="Times New Roman"/>
          <w:sz w:val="28"/>
          <w:szCs w:val="28"/>
        </w:rPr>
        <w:t>«</w:t>
      </w:r>
      <w:r w:rsidR="00687BB3" w:rsidRPr="00F4400D">
        <w:rPr>
          <w:rFonts w:ascii="Times New Roman" w:hAnsi="Times New Roman"/>
          <w:sz w:val="28"/>
          <w:szCs w:val="28"/>
        </w:rPr>
        <w:t>Стимулирование развития жилищного строительства</w:t>
      </w:r>
      <w:r w:rsidR="009A5E75" w:rsidRPr="00F4400D">
        <w:rPr>
          <w:rFonts w:ascii="Times New Roman" w:hAnsi="Times New Roman"/>
          <w:sz w:val="28"/>
          <w:szCs w:val="28"/>
        </w:rPr>
        <w:t xml:space="preserve"> в Н</w:t>
      </w:r>
      <w:r w:rsidR="00687BB3" w:rsidRPr="00F4400D">
        <w:rPr>
          <w:rFonts w:ascii="Times New Roman" w:hAnsi="Times New Roman"/>
          <w:sz w:val="28"/>
          <w:szCs w:val="28"/>
        </w:rPr>
        <w:t>овосибирской области</w:t>
      </w:r>
      <w:r w:rsidR="00E904CE" w:rsidRPr="00F4400D">
        <w:rPr>
          <w:rFonts w:ascii="Times New Roman" w:hAnsi="Times New Roman"/>
          <w:sz w:val="28"/>
          <w:szCs w:val="28"/>
        </w:rPr>
        <w:t>»</w:t>
      </w:r>
      <w:bookmarkEnd w:id="216"/>
      <w:r w:rsidR="00E904CE" w:rsidRPr="00F4400D">
        <w:rPr>
          <w:rFonts w:ascii="Times New Roman" w:hAnsi="Times New Roman"/>
          <w:sz w:val="28"/>
          <w:szCs w:val="28"/>
        </w:rPr>
        <w:t xml:space="preserve">, </w:t>
      </w:r>
      <w:r w:rsidR="00687BB3" w:rsidRPr="00F4400D">
        <w:rPr>
          <w:rFonts w:ascii="Times New Roman" w:hAnsi="Times New Roman"/>
          <w:sz w:val="28"/>
          <w:szCs w:val="28"/>
        </w:rPr>
        <w:t>«Обеспечение жильём молодых семей</w:t>
      </w:r>
      <w:r w:rsidR="009A5E75" w:rsidRPr="00F4400D">
        <w:rPr>
          <w:rFonts w:ascii="Times New Roman" w:hAnsi="Times New Roman"/>
          <w:sz w:val="28"/>
          <w:szCs w:val="28"/>
        </w:rPr>
        <w:t xml:space="preserve"> в Н</w:t>
      </w:r>
      <w:r w:rsidR="00687BB3" w:rsidRPr="00F4400D">
        <w:rPr>
          <w:rFonts w:ascii="Times New Roman" w:hAnsi="Times New Roman"/>
          <w:sz w:val="28"/>
          <w:szCs w:val="28"/>
        </w:rPr>
        <w:t>овосибирской области</w:t>
      </w:r>
      <w:bookmarkEnd w:id="217"/>
      <w:r w:rsidR="003516B1" w:rsidRPr="00F4400D">
        <w:rPr>
          <w:rFonts w:ascii="Times New Roman" w:hAnsi="Times New Roman"/>
          <w:sz w:val="28"/>
          <w:szCs w:val="28"/>
        </w:rPr>
        <w:t>»</w:t>
      </w:r>
      <w:r w:rsidRPr="00F4400D">
        <w:rPr>
          <w:rFonts w:ascii="Times New Roman" w:hAnsi="Times New Roman"/>
          <w:sz w:val="28"/>
          <w:szCs w:val="28"/>
        </w:rPr>
        <w:t>.</w:t>
      </w:r>
    </w:p>
    <w:p w:rsidR="00F0286E" w:rsidRPr="00F4400D" w:rsidRDefault="00F0286E" w:rsidP="00F0286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Прогноз численности населения был выполнен</w:t>
      </w:r>
      <w:r w:rsidR="009A5E75" w:rsidRPr="00F4400D">
        <w:rPr>
          <w:rFonts w:ascii="Times New Roman" w:eastAsia="Times New Roman" w:hAnsi="Times New Roman"/>
          <w:sz w:val="28"/>
          <w:szCs w:val="24"/>
          <w:lang w:eastAsia="ru-RU"/>
        </w:rPr>
        <w:t xml:space="preserve"> в н</w:t>
      </w:r>
      <w:r w:rsidRPr="00F4400D">
        <w:rPr>
          <w:rFonts w:ascii="Times New Roman" w:eastAsia="Times New Roman" w:hAnsi="Times New Roman"/>
          <w:sz w:val="28"/>
          <w:szCs w:val="24"/>
          <w:lang w:eastAsia="ru-RU"/>
        </w:rPr>
        <w:t>есколько этапов. Первоначально анализ действующих документов территориального планирования всех уровней,</w:t>
      </w:r>
      <w:r w:rsidR="009A5E75" w:rsidRPr="00F4400D">
        <w:rPr>
          <w:rFonts w:ascii="Times New Roman" w:eastAsia="Times New Roman" w:hAnsi="Times New Roman"/>
          <w:sz w:val="28"/>
          <w:szCs w:val="24"/>
          <w:lang w:eastAsia="ru-RU"/>
        </w:rPr>
        <w:t xml:space="preserve"> а и</w:t>
      </w:r>
      <w:r w:rsidRPr="00F4400D">
        <w:rPr>
          <w:rFonts w:ascii="Times New Roman" w:eastAsia="Times New Roman" w:hAnsi="Times New Roman"/>
          <w:sz w:val="28"/>
          <w:szCs w:val="24"/>
          <w:lang w:eastAsia="ru-RU"/>
        </w:rPr>
        <w:t>менно прогнозируемых</w:t>
      </w:r>
      <w:r w:rsidR="009A5E75" w:rsidRPr="00F4400D">
        <w:rPr>
          <w:rFonts w:ascii="Times New Roman" w:eastAsia="Times New Roman" w:hAnsi="Times New Roman"/>
          <w:sz w:val="28"/>
          <w:szCs w:val="24"/>
          <w:lang w:eastAsia="ru-RU"/>
        </w:rPr>
        <w:t xml:space="preserve"> в н</w:t>
      </w:r>
      <w:r w:rsidRPr="00F4400D">
        <w:rPr>
          <w:rFonts w:ascii="Times New Roman" w:eastAsia="Times New Roman" w:hAnsi="Times New Roman"/>
          <w:sz w:val="28"/>
          <w:szCs w:val="24"/>
          <w:lang w:eastAsia="ru-RU"/>
        </w:rPr>
        <w:t>их показателей естественного</w:t>
      </w:r>
      <w:r w:rsidR="009A5E75" w:rsidRPr="00F4400D">
        <w:rPr>
          <w:rFonts w:ascii="Times New Roman" w:eastAsia="Times New Roman" w:hAnsi="Times New Roman"/>
          <w:sz w:val="28"/>
          <w:szCs w:val="24"/>
          <w:lang w:eastAsia="ru-RU"/>
        </w:rPr>
        <w:t xml:space="preserve"> и м</w:t>
      </w:r>
      <w:r w:rsidRPr="00F4400D">
        <w:rPr>
          <w:rFonts w:ascii="Times New Roman" w:eastAsia="Times New Roman" w:hAnsi="Times New Roman"/>
          <w:sz w:val="28"/>
          <w:szCs w:val="24"/>
          <w:lang w:eastAsia="ru-RU"/>
        </w:rPr>
        <w:t>еханического прироста</w:t>
      </w:r>
      <w:r w:rsidR="009A5E75" w:rsidRPr="00F4400D">
        <w:rPr>
          <w:rFonts w:ascii="Times New Roman" w:eastAsia="Times New Roman" w:hAnsi="Times New Roman"/>
          <w:sz w:val="28"/>
          <w:szCs w:val="24"/>
          <w:lang w:eastAsia="ru-RU"/>
        </w:rPr>
        <w:t xml:space="preserve"> и о</w:t>
      </w:r>
      <w:r w:rsidRPr="00F4400D">
        <w:rPr>
          <w:rFonts w:ascii="Times New Roman" w:eastAsia="Times New Roman" w:hAnsi="Times New Roman"/>
          <w:sz w:val="28"/>
          <w:szCs w:val="24"/>
          <w:lang w:eastAsia="ru-RU"/>
        </w:rPr>
        <w:t>жидаемой при этом численности постоянного населения (темпа роста), позволил</w:t>
      </w:r>
      <w:r w:rsidR="009A5E75" w:rsidRPr="00F4400D">
        <w:rPr>
          <w:rFonts w:ascii="Times New Roman" w:eastAsia="Times New Roman" w:hAnsi="Times New Roman"/>
          <w:sz w:val="28"/>
          <w:szCs w:val="24"/>
          <w:lang w:eastAsia="ru-RU"/>
        </w:rPr>
        <w:t xml:space="preserve"> в ц</w:t>
      </w:r>
      <w:r w:rsidRPr="00F4400D">
        <w:rPr>
          <w:rFonts w:ascii="Times New Roman" w:eastAsia="Times New Roman" w:hAnsi="Times New Roman"/>
          <w:sz w:val="28"/>
          <w:szCs w:val="24"/>
          <w:lang w:eastAsia="ru-RU"/>
        </w:rPr>
        <w:t>елом представить, как изменится демографическая ситуация</w:t>
      </w:r>
      <w:r w:rsidR="009A5E75" w:rsidRPr="00F4400D">
        <w:rPr>
          <w:rFonts w:ascii="Times New Roman" w:eastAsia="Times New Roman" w:hAnsi="Times New Roman"/>
          <w:sz w:val="28"/>
          <w:szCs w:val="24"/>
          <w:lang w:eastAsia="ru-RU"/>
        </w:rPr>
        <w:t xml:space="preserve"> в а</w:t>
      </w:r>
      <w:r w:rsidR="007378B2" w:rsidRPr="00F4400D">
        <w:rPr>
          <w:rFonts w:ascii="Times New Roman" w:eastAsia="Times New Roman" w:hAnsi="Times New Roman"/>
          <w:sz w:val="28"/>
          <w:szCs w:val="24"/>
          <w:lang w:eastAsia="ru-RU"/>
        </w:rPr>
        <w:t>нализируемых населённых пунктах</w:t>
      </w:r>
      <w:r w:rsidR="009A5E75" w:rsidRPr="00F4400D">
        <w:rPr>
          <w:rFonts w:ascii="Times New Roman" w:eastAsia="Times New Roman" w:hAnsi="Times New Roman"/>
          <w:sz w:val="28"/>
          <w:szCs w:val="24"/>
          <w:lang w:eastAsia="ru-RU"/>
        </w:rPr>
        <w:t xml:space="preserve"> на п</w:t>
      </w:r>
      <w:r w:rsidRPr="00F4400D">
        <w:rPr>
          <w:rFonts w:ascii="Times New Roman" w:eastAsia="Times New Roman" w:hAnsi="Times New Roman"/>
          <w:sz w:val="28"/>
          <w:szCs w:val="24"/>
          <w:lang w:eastAsia="ru-RU"/>
        </w:rPr>
        <w:t>рогнозный период времени (20</w:t>
      </w:r>
      <w:r w:rsidR="0060750E" w:rsidRPr="00F4400D">
        <w:rPr>
          <w:rFonts w:ascii="Times New Roman" w:eastAsia="Times New Roman" w:hAnsi="Times New Roman"/>
          <w:sz w:val="28"/>
          <w:szCs w:val="24"/>
          <w:lang w:eastAsia="ru-RU"/>
        </w:rPr>
        <w:t>3</w:t>
      </w:r>
      <w:r w:rsidR="00AD47A8" w:rsidRPr="00F4400D">
        <w:rPr>
          <w:rFonts w:ascii="Times New Roman" w:eastAsia="Times New Roman" w:hAnsi="Times New Roman"/>
          <w:sz w:val="28"/>
          <w:szCs w:val="24"/>
          <w:lang w:eastAsia="ru-RU"/>
        </w:rPr>
        <w:t>1</w:t>
      </w:r>
      <w:r w:rsidRPr="00F4400D">
        <w:rPr>
          <w:rFonts w:ascii="Times New Roman" w:eastAsia="Times New Roman" w:hAnsi="Times New Roman"/>
          <w:sz w:val="28"/>
          <w:szCs w:val="24"/>
          <w:lang w:eastAsia="ru-RU"/>
        </w:rPr>
        <w:t>-20</w:t>
      </w:r>
      <w:r w:rsidR="0060750E" w:rsidRPr="00F4400D">
        <w:rPr>
          <w:rFonts w:ascii="Times New Roman" w:eastAsia="Times New Roman" w:hAnsi="Times New Roman"/>
          <w:sz w:val="28"/>
          <w:szCs w:val="24"/>
          <w:lang w:eastAsia="ru-RU"/>
        </w:rPr>
        <w:t>4</w:t>
      </w:r>
      <w:r w:rsidR="00AD47A8" w:rsidRPr="00F4400D">
        <w:rPr>
          <w:rFonts w:ascii="Times New Roman" w:eastAsia="Times New Roman" w:hAnsi="Times New Roman"/>
          <w:sz w:val="28"/>
          <w:szCs w:val="24"/>
          <w:lang w:eastAsia="ru-RU"/>
        </w:rPr>
        <w:t>1</w:t>
      </w:r>
      <w:r w:rsidRPr="00F4400D">
        <w:rPr>
          <w:rFonts w:ascii="Times New Roman" w:eastAsia="Times New Roman" w:hAnsi="Times New Roman"/>
          <w:sz w:val="28"/>
          <w:szCs w:val="24"/>
          <w:lang w:eastAsia="ru-RU"/>
        </w:rPr>
        <w:t xml:space="preserve"> гг.).</w:t>
      </w:r>
    </w:p>
    <w:p w:rsidR="00F0286E" w:rsidRPr="00F4400D" w:rsidRDefault="00F0286E" w:rsidP="00F0286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Вторым этапом произведён анализ действующих документов стратегического социально-экономического планирования как района</w:t>
      </w:r>
      <w:r w:rsidR="009A5E75" w:rsidRPr="00F4400D">
        <w:rPr>
          <w:rFonts w:ascii="Times New Roman" w:eastAsia="Times New Roman" w:hAnsi="Times New Roman"/>
          <w:sz w:val="28"/>
          <w:szCs w:val="24"/>
          <w:lang w:eastAsia="ru-RU"/>
        </w:rPr>
        <w:t xml:space="preserve"> в ц</w:t>
      </w:r>
      <w:r w:rsidRPr="00F4400D">
        <w:rPr>
          <w:rFonts w:ascii="Times New Roman" w:eastAsia="Times New Roman" w:hAnsi="Times New Roman"/>
          <w:sz w:val="28"/>
          <w:szCs w:val="24"/>
          <w:lang w:eastAsia="ru-RU"/>
        </w:rPr>
        <w:t>елом, так</w:t>
      </w:r>
      <w:r w:rsidR="009A5E75" w:rsidRPr="00F4400D">
        <w:rPr>
          <w:rFonts w:ascii="Times New Roman" w:eastAsia="Times New Roman" w:hAnsi="Times New Roman"/>
          <w:sz w:val="28"/>
          <w:szCs w:val="24"/>
          <w:lang w:eastAsia="ru-RU"/>
        </w:rPr>
        <w:t xml:space="preserve"> и </w:t>
      </w:r>
      <w:r w:rsidR="00F17D06" w:rsidRPr="00F4400D">
        <w:rPr>
          <w:rFonts w:ascii="Times New Roman" w:eastAsia="Times New Roman" w:hAnsi="Times New Roman"/>
          <w:sz w:val="28"/>
          <w:szCs w:val="24"/>
          <w:lang w:eastAsia="ru-RU"/>
        </w:rPr>
        <w:t>Озеро-Карачинского</w:t>
      </w:r>
      <w:r w:rsidR="00B21620" w:rsidRPr="00F4400D">
        <w:rPr>
          <w:rFonts w:ascii="Times New Roman" w:eastAsia="Times New Roman" w:hAnsi="Times New Roman"/>
          <w:sz w:val="28"/>
          <w:szCs w:val="24"/>
          <w:lang w:eastAsia="ru-RU"/>
        </w:rPr>
        <w:t xml:space="preserve"> сельсовета</w:t>
      </w:r>
      <w:r w:rsidR="009A5E75" w:rsidRPr="00F4400D">
        <w:rPr>
          <w:rFonts w:ascii="Times New Roman" w:eastAsia="Times New Roman" w:hAnsi="Times New Roman"/>
          <w:sz w:val="28"/>
          <w:szCs w:val="24"/>
          <w:lang w:eastAsia="ru-RU"/>
        </w:rPr>
        <w:t xml:space="preserve"> в о</w:t>
      </w:r>
      <w:r w:rsidRPr="00F4400D">
        <w:rPr>
          <w:rFonts w:ascii="Times New Roman" w:eastAsia="Times New Roman" w:hAnsi="Times New Roman"/>
          <w:sz w:val="28"/>
          <w:szCs w:val="24"/>
          <w:lang w:eastAsia="ru-RU"/>
        </w:rPr>
        <w:t>тдельности,</w:t>
      </w:r>
      <w:r w:rsidR="009A5E75" w:rsidRPr="00F4400D">
        <w:rPr>
          <w:rFonts w:ascii="Times New Roman" w:eastAsia="Times New Roman" w:hAnsi="Times New Roman"/>
          <w:sz w:val="28"/>
          <w:szCs w:val="24"/>
          <w:lang w:eastAsia="ru-RU"/>
        </w:rPr>
        <w:t xml:space="preserve"> в к</w:t>
      </w:r>
      <w:r w:rsidRPr="00F4400D">
        <w:rPr>
          <w:rFonts w:ascii="Times New Roman" w:eastAsia="Times New Roman" w:hAnsi="Times New Roman"/>
          <w:sz w:val="28"/>
          <w:szCs w:val="24"/>
          <w:lang w:eastAsia="ru-RU"/>
        </w:rPr>
        <w:t>оторых были рассмотрены аналогичные прогнозируемые показатели,</w:t>
      </w:r>
      <w:r w:rsidR="009A5E75" w:rsidRPr="00F4400D">
        <w:rPr>
          <w:rFonts w:ascii="Times New Roman" w:eastAsia="Times New Roman" w:hAnsi="Times New Roman"/>
          <w:sz w:val="28"/>
          <w:szCs w:val="24"/>
          <w:lang w:eastAsia="ru-RU"/>
        </w:rPr>
        <w:t xml:space="preserve"> а т</w:t>
      </w:r>
      <w:r w:rsidRPr="00F4400D">
        <w:rPr>
          <w:rFonts w:ascii="Times New Roman" w:eastAsia="Times New Roman" w:hAnsi="Times New Roman"/>
          <w:sz w:val="28"/>
          <w:szCs w:val="24"/>
          <w:lang w:eastAsia="ru-RU"/>
        </w:rPr>
        <w:t>акже основные ориентиры развития экономики</w:t>
      </w:r>
      <w:r w:rsidR="009A5E75" w:rsidRPr="00F4400D">
        <w:rPr>
          <w:rFonts w:ascii="Times New Roman" w:eastAsia="Times New Roman" w:hAnsi="Times New Roman"/>
          <w:sz w:val="28"/>
          <w:szCs w:val="24"/>
          <w:lang w:eastAsia="ru-RU"/>
        </w:rPr>
        <w:t xml:space="preserve"> и в</w:t>
      </w:r>
      <w:r w:rsidRPr="00F4400D">
        <w:rPr>
          <w:rFonts w:ascii="Times New Roman" w:eastAsia="Times New Roman" w:hAnsi="Times New Roman"/>
          <w:sz w:val="28"/>
          <w:szCs w:val="24"/>
          <w:lang w:eastAsia="ru-RU"/>
        </w:rPr>
        <w:t xml:space="preserve">сех инфраструктур. </w:t>
      </w:r>
    </w:p>
    <w:p w:rsidR="00B21620" w:rsidRPr="00F4400D" w:rsidRDefault="00F0286E" w:rsidP="00B21620">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При прогнозировании численности населения, помимо ориентиров социально-экономического развития поселения</w:t>
      </w:r>
      <w:r w:rsidR="009A5E75" w:rsidRPr="00F4400D">
        <w:rPr>
          <w:rFonts w:ascii="Times New Roman" w:eastAsia="Times New Roman" w:hAnsi="Times New Roman"/>
          <w:sz w:val="28"/>
          <w:szCs w:val="24"/>
          <w:lang w:eastAsia="ru-RU"/>
        </w:rPr>
        <w:t xml:space="preserve"> и р</w:t>
      </w:r>
      <w:r w:rsidRPr="00F4400D">
        <w:rPr>
          <w:rFonts w:ascii="Times New Roman" w:eastAsia="Times New Roman" w:hAnsi="Times New Roman"/>
          <w:sz w:val="28"/>
          <w:szCs w:val="24"/>
          <w:lang w:eastAsia="ru-RU"/>
        </w:rPr>
        <w:t>айона</w:t>
      </w:r>
      <w:r w:rsidR="009A5E75" w:rsidRPr="00F4400D">
        <w:rPr>
          <w:rFonts w:ascii="Times New Roman" w:eastAsia="Times New Roman" w:hAnsi="Times New Roman"/>
          <w:sz w:val="28"/>
          <w:szCs w:val="24"/>
          <w:lang w:eastAsia="ru-RU"/>
        </w:rPr>
        <w:t xml:space="preserve"> в ц</w:t>
      </w:r>
      <w:r w:rsidRPr="00F4400D">
        <w:rPr>
          <w:rFonts w:ascii="Times New Roman" w:eastAsia="Times New Roman" w:hAnsi="Times New Roman"/>
          <w:sz w:val="28"/>
          <w:szCs w:val="24"/>
          <w:lang w:eastAsia="ru-RU"/>
        </w:rPr>
        <w:t>елом, обозначенных</w:t>
      </w:r>
      <w:r w:rsidR="009A5E75" w:rsidRPr="00F4400D">
        <w:rPr>
          <w:rFonts w:ascii="Times New Roman" w:eastAsia="Times New Roman" w:hAnsi="Times New Roman"/>
          <w:sz w:val="28"/>
          <w:szCs w:val="24"/>
          <w:lang w:eastAsia="ru-RU"/>
        </w:rPr>
        <w:t xml:space="preserve"> в С</w:t>
      </w:r>
      <w:r w:rsidR="00D716E8" w:rsidRPr="00F4400D">
        <w:rPr>
          <w:rFonts w:ascii="Times New Roman" w:eastAsia="Times New Roman" w:hAnsi="Times New Roman"/>
          <w:sz w:val="28"/>
          <w:szCs w:val="24"/>
          <w:lang w:eastAsia="ru-RU"/>
        </w:rPr>
        <w:t xml:space="preserve">тратегии </w:t>
      </w:r>
      <w:bookmarkStart w:id="218" w:name="_Hlk517534537"/>
      <w:r w:rsidR="00D716E8" w:rsidRPr="00F4400D">
        <w:rPr>
          <w:rFonts w:ascii="Times New Roman" w:eastAsia="Times New Roman" w:hAnsi="Times New Roman"/>
          <w:sz w:val="28"/>
          <w:szCs w:val="24"/>
          <w:lang w:eastAsia="ru-RU"/>
        </w:rPr>
        <w:t xml:space="preserve">социально-экономического развития </w:t>
      </w:r>
      <w:r w:rsidR="00FB7021" w:rsidRPr="00F4400D">
        <w:rPr>
          <w:rFonts w:ascii="Times New Roman" w:eastAsia="Times New Roman" w:hAnsi="Times New Roman"/>
          <w:sz w:val="28"/>
          <w:szCs w:val="24"/>
          <w:lang w:eastAsia="ru-RU"/>
        </w:rPr>
        <w:t>Чановского</w:t>
      </w:r>
      <w:r w:rsidR="001D5E01" w:rsidRPr="00F4400D">
        <w:rPr>
          <w:rFonts w:ascii="Times New Roman" w:eastAsia="Times New Roman" w:hAnsi="Times New Roman"/>
          <w:sz w:val="28"/>
          <w:szCs w:val="24"/>
          <w:lang w:eastAsia="ru-RU"/>
        </w:rPr>
        <w:t xml:space="preserve"> муниципального района </w:t>
      </w:r>
      <w:r w:rsidR="007E3F11" w:rsidRPr="00F4400D">
        <w:rPr>
          <w:rFonts w:ascii="Times New Roman" w:eastAsia="Times New Roman" w:hAnsi="Times New Roman"/>
          <w:sz w:val="28"/>
          <w:szCs w:val="24"/>
          <w:lang w:eastAsia="ru-RU"/>
        </w:rPr>
        <w:t>на 2019-</w:t>
      </w:r>
      <w:r w:rsidR="001D5E01" w:rsidRPr="00F4400D">
        <w:rPr>
          <w:rFonts w:ascii="Times New Roman" w:eastAsia="Times New Roman" w:hAnsi="Times New Roman"/>
          <w:sz w:val="28"/>
          <w:szCs w:val="24"/>
          <w:lang w:eastAsia="ru-RU"/>
        </w:rPr>
        <w:t>2030 год</w:t>
      </w:r>
      <w:bookmarkEnd w:id="218"/>
      <w:r w:rsidR="007E3F11" w:rsidRPr="00F4400D">
        <w:rPr>
          <w:rFonts w:ascii="Times New Roman" w:eastAsia="Times New Roman" w:hAnsi="Times New Roman"/>
          <w:sz w:val="28"/>
          <w:szCs w:val="24"/>
          <w:lang w:eastAsia="ru-RU"/>
        </w:rPr>
        <w:t>ы</w:t>
      </w:r>
      <w:r w:rsidRPr="00F4400D">
        <w:rPr>
          <w:rFonts w:ascii="Times New Roman" w:eastAsia="Times New Roman" w:hAnsi="Times New Roman"/>
          <w:sz w:val="28"/>
          <w:szCs w:val="24"/>
          <w:lang w:eastAsia="ru-RU"/>
        </w:rPr>
        <w:t>,</w:t>
      </w:r>
      <w:r w:rsidR="009A5E75" w:rsidRPr="00F4400D">
        <w:rPr>
          <w:rFonts w:ascii="Times New Roman" w:eastAsia="Times New Roman" w:hAnsi="Times New Roman"/>
          <w:sz w:val="28"/>
          <w:szCs w:val="24"/>
          <w:lang w:eastAsia="ru-RU"/>
        </w:rPr>
        <w:t xml:space="preserve"> во в</w:t>
      </w:r>
      <w:r w:rsidRPr="00F4400D">
        <w:rPr>
          <w:rFonts w:ascii="Times New Roman" w:eastAsia="Times New Roman" w:hAnsi="Times New Roman"/>
          <w:sz w:val="28"/>
          <w:szCs w:val="24"/>
          <w:lang w:eastAsia="ru-RU"/>
        </w:rPr>
        <w:t>нимание был принят прогноз социально-экономического развития</w:t>
      </w:r>
      <w:r w:rsidR="00B21620" w:rsidRPr="00F4400D">
        <w:rPr>
          <w:rFonts w:ascii="Times New Roman" w:eastAsia="Times New Roman" w:hAnsi="Times New Roman"/>
          <w:sz w:val="28"/>
          <w:szCs w:val="24"/>
          <w:lang w:eastAsia="ru-RU"/>
        </w:rPr>
        <w:t>, обозначенный</w:t>
      </w:r>
      <w:r w:rsidR="009A5E75" w:rsidRPr="00F4400D">
        <w:rPr>
          <w:rFonts w:ascii="Times New Roman" w:eastAsia="Times New Roman" w:hAnsi="Times New Roman"/>
          <w:sz w:val="28"/>
          <w:szCs w:val="24"/>
          <w:lang w:eastAsia="ru-RU"/>
        </w:rPr>
        <w:t xml:space="preserve"> в </w:t>
      </w:r>
      <w:r w:rsidR="003474C7" w:rsidRPr="00F4400D">
        <w:rPr>
          <w:rFonts w:ascii="Times New Roman" w:eastAsia="Times New Roman" w:hAnsi="Times New Roman"/>
          <w:sz w:val="28"/>
          <w:szCs w:val="24"/>
          <w:lang w:eastAsia="ru-RU"/>
        </w:rPr>
        <w:t>Стратегии социально-экономического развития Новосибирской области на период до 2030 года</w:t>
      </w:r>
      <w:r w:rsidR="00B21620" w:rsidRPr="00F4400D">
        <w:rPr>
          <w:rFonts w:ascii="Times New Roman" w:eastAsia="Times New Roman" w:hAnsi="Times New Roman"/>
          <w:sz w:val="28"/>
          <w:szCs w:val="24"/>
          <w:lang w:eastAsia="ru-RU"/>
        </w:rPr>
        <w:t>,</w:t>
      </w:r>
      <w:r w:rsidR="009A5E75" w:rsidRPr="00F4400D">
        <w:rPr>
          <w:rFonts w:ascii="Times New Roman" w:eastAsia="Times New Roman" w:hAnsi="Times New Roman"/>
          <w:sz w:val="28"/>
          <w:szCs w:val="24"/>
          <w:lang w:eastAsia="ru-RU"/>
        </w:rPr>
        <w:t xml:space="preserve"> а т</w:t>
      </w:r>
      <w:r w:rsidR="00B21620" w:rsidRPr="00F4400D">
        <w:rPr>
          <w:rFonts w:ascii="Times New Roman" w:eastAsia="Times New Roman" w:hAnsi="Times New Roman"/>
          <w:sz w:val="28"/>
          <w:szCs w:val="24"/>
          <w:lang w:eastAsia="ru-RU"/>
        </w:rPr>
        <w:t>акже прогноз социально-экономического развития области, определённый</w:t>
      </w:r>
      <w:r w:rsidR="009A5E75" w:rsidRPr="00F4400D">
        <w:rPr>
          <w:rFonts w:ascii="Times New Roman" w:eastAsia="Times New Roman" w:hAnsi="Times New Roman"/>
          <w:sz w:val="28"/>
          <w:szCs w:val="24"/>
          <w:lang w:eastAsia="ru-RU"/>
        </w:rPr>
        <w:t xml:space="preserve"> в С</w:t>
      </w:r>
      <w:r w:rsidR="00B21620" w:rsidRPr="00F4400D">
        <w:rPr>
          <w:rFonts w:ascii="Times New Roman" w:eastAsia="Times New Roman" w:hAnsi="Times New Roman"/>
          <w:sz w:val="28"/>
          <w:szCs w:val="24"/>
          <w:lang w:eastAsia="ru-RU"/>
        </w:rPr>
        <w:t>хеме территориального планирования Новосибирской области,</w:t>
      </w:r>
      <w:r w:rsidR="009A5E75" w:rsidRPr="00F4400D">
        <w:rPr>
          <w:rFonts w:ascii="Times New Roman" w:eastAsia="Times New Roman" w:hAnsi="Times New Roman"/>
          <w:sz w:val="28"/>
          <w:szCs w:val="24"/>
          <w:lang w:eastAsia="ru-RU"/>
        </w:rPr>
        <w:t xml:space="preserve"> в к</w:t>
      </w:r>
      <w:r w:rsidR="00B21620" w:rsidRPr="00F4400D">
        <w:rPr>
          <w:rFonts w:ascii="Times New Roman" w:eastAsia="Times New Roman" w:hAnsi="Times New Roman"/>
          <w:sz w:val="28"/>
          <w:szCs w:val="24"/>
          <w:lang w:eastAsia="ru-RU"/>
        </w:rPr>
        <w:t>отором отмечены:</w:t>
      </w:r>
    </w:p>
    <w:p w:rsidR="00B21620" w:rsidRPr="00F4400D" w:rsidRDefault="00B21620"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основные приоритеты социально-экономического развития территории;</w:t>
      </w:r>
    </w:p>
    <w:p w:rsidR="00B21620" w:rsidRPr="00F4400D" w:rsidRDefault="00B21620"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показатели ежегодного миграционного прироста;</w:t>
      </w:r>
    </w:p>
    <w:p w:rsidR="00B21620" w:rsidRPr="00F4400D" w:rsidRDefault="00B21620"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показатели возрастной структуры населения;</w:t>
      </w:r>
    </w:p>
    <w:p w:rsidR="00B21620" w:rsidRPr="00F4400D" w:rsidRDefault="00B21620"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тенденция изменения показателя смертности населения;</w:t>
      </w:r>
    </w:p>
    <w:p w:rsidR="00B21620" w:rsidRPr="00F4400D" w:rsidRDefault="00B21620"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прогнозируемая численность населения к 20</w:t>
      </w:r>
      <w:r w:rsidR="00AD47A8" w:rsidRPr="00F4400D">
        <w:rPr>
          <w:rFonts w:ascii="Times New Roman" w:eastAsia="Times New Roman" w:hAnsi="Times New Roman"/>
          <w:sz w:val="28"/>
          <w:szCs w:val="24"/>
          <w:lang w:eastAsia="ru-RU"/>
        </w:rPr>
        <w:t>41</w:t>
      </w:r>
      <w:r w:rsidRPr="00F4400D">
        <w:rPr>
          <w:rFonts w:ascii="Times New Roman" w:eastAsia="Times New Roman" w:hAnsi="Times New Roman"/>
          <w:sz w:val="28"/>
          <w:szCs w:val="24"/>
          <w:lang w:eastAsia="ru-RU"/>
        </w:rPr>
        <w:t xml:space="preserve"> г.</w:t>
      </w:r>
    </w:p>
    <w:p w:rsidR="00F0286E" w:rsidRPr="00F4400D" w:rsidRDefault="00720F71" w:rsidP="00B21620">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w:t>
      </w:r>
      <w:r w:rsidR="00F0286E" w:rsidRPr="00F4400D">
        <w:rPr>
          <w:rFonts w:ascii="Times New Roman" w:eastAsia="Times New Roman" w:hAnsi="Times New Roman"/>
          <w:sz w:val="28"/>
          <w:szCs w:val="24"/>
          <w:lang w:eastAsia="ru-RU"/>
        </w:rPr>
        <w:t>рогноз численности населения</w:t>
      </w:r>
      <w:r w:rsidR="009A5E75" w:rsidRPr="00F4400D">
        <w:rPr>
          <w:rFonts w:ascii="Times New Roman" w:eastAsia="Times New Roman" w:hAnsi="Times New Roman"/>
          <w:sz w:val="28"/>
          <w:szCs w:val="24"/>
          <w:lang w:eastAsia="ru-RU"/>
        </w:rPr>
        <w:t xml:space="preserve"> не м</w:t>
      </w:r>
      <w:r w:rsidR="00F0286E" w:rsidRPr="00F4400D">
        <w:rPr>
          <w:rFonts w:ascii="Times New Roman" w:eastAsia="Times New Roman" w:hAnsi="Times New Roman"/>
          <w:sz w:val="28"/>
          <w:szCs w:val="24"/>
          <w:lang w:eastAsia="ru-RU"/>
        </w:rPr>
        <w:t xml:space="preserve">ожет быть </w:t>
      </w:r>
      <w:r w:rsidR="00B21620" w:rsidRPr="00F4400D">
        <w:rPr>
          <w:rFonts w:ascii="Times New Roman" w:eastAsia="Times New Roman" w:hAnsi="Times New Roman"/>
          <w:sz w:val="28"/>
          <w:szCs w:val="24"/>
          <w:lang w:eastAsia="ru-RU"/>
        </w:rPr>
        <w:t>осуществлён,</w:t>
      </w:r>
      <w:r w:rsidR="00F0286E" w:rsidRPr="00F4400D">
        <w:rPr>
          <w:rFonts w:ascii="Times New Roman" w:eastAsia="Times New Roman" w:hAnsi="Times New Roman"/>
          <w:sz w:val="28"/>
          <w:szCs w:val="24"/>
          <w:lang w:eastAsia="ru-RU"/>
        </w:rPr>
        <w:t xml:space="preserve"> опираясь только</w:t>
      </w:r>
      <w:r w:rsidR="009A5E75" w:rsidRPr="00F4400D">
        <w:rPr>
          <w:rFonts w:ascii="Times New Roman" w:eastAsia="Times New Roman" w:hAnsi="Times New Roman"/>
          <w:sz w:val="28"/>
          <w:szCs w:val="24"/>
          <w:lang w:eastAsia="ru-RU"/>
        </w:rPr>
        <w:t xml:space="preserve"> на п</w:t>
      </w:r>
      <w:r w:rsidR="00F0286E" w:rsidRPr="00F4400D">
        <w:rPr>
          <w:rFonts w:ascii="Times New Roman" w:eastAsia="Times New Roman" w:hAnsi="Times New Roman"/>
          <w:sz w:val="28"/>
          <w:szCs w:val="24"/>
          <w:lang w:eastAsia="ru-RU"/>
        </w:rPr>
        <w:t>роцессы смертности</w:t>
      </w:r>
      <w:r w:rsidR="009A5E75" w:rsidRPr="00F4400D">
        <w:rPr>
          <w:rFonts w:ascii="Times New Roman" w:eastAsia="Times New Roman" w:hAnsi="Times New Roman"/>
          <w:sz w:val="28"/>
          <w:szCs w:val="24"/>
          <w:lang w:eastAsia="ru-RU"/>
        </w:rPr>
        <w:t xml:space="preserve"> и р</w:t>
      </w:r>
      <w:r w:rsidR="00F0286E" w:rsidRPr="00F4400D">
        <w:rPr>
          <w:rFonts w:ascii="Times New Roman" w:eastAsia="Times New Roman" w:hAnsi="Times New Roman"/>
          <w:sz w:val="28"/>
          <w:szCs w:val="24"/>
          <w:lang w:eastAsia="ru-RU"/>
        </w:rPr>
        <w:t>ождаемости,</w:t>
      </w:r>
      <w:r w:rsidR="009A5E75" w:rsidRPr="00F4400D">
        <w:rPr>
          <w:rFonts w:ascii="Times New Roman" w:eastAsia="Times New Roman" w:hAnsi="Times New Roman"/>
          <w:sz w:val="28"/>
          <w:szCs w:val="24"/>
          <w:lang w:eastAsia="ru-RU"/>
        </w:rPr>
        <w:t xml:space="preserve"> на ч</w:t>
      </w:r>
      <w:r w:rsidR="00F0286E" w:rsidRPr="00F4400D">
        <w:rPr>
          <w:rFonts w:ascii="Times New Roman" w:eastAsia="Times New Roman" w:hAnsi="Times New Roman"/>
          <w:sz w:val="28"/>
          <w:szCs w:val="24"/>
          <w:lang w:eastAsia="ru-RU"/>
        </w:rPr>
        <w:t>исло прибывших</w:t>
      </w:r>
      <w:r w:rsidR="009A5E75" w:rsidRPr="00F4400D">
        <w:rPr>
          <w:rFonts w:ascii="Times New Roman" w:eastAsia="Times New Roman" w:hAnsi="Times New Roman"/>
          <w:sz w:val="28"/>
          <w:szCs w:val="24"/>
          <w:lang w:eastAsia="ru-RU"/>
        </w:rPr>
        <w:t xml:space="preserve"> и в</w:t>
      </w:r>
      <w:r w:rsidR="00F0286E" w:rsidRPr="00F4400D">
        <w:rPr>
          <w:rFonts w:ascii="Times New Roman" w:eastAsia="Times New Roman" w:hAnsi="Times New Roman"/>
          <w:sz w:val="28"/>
          <w:szCs w:val="24"/>
          <w:lang w:eastAsia="ru-RU"/>
        </w:rPr>
        <w:t>ыбывших</w:t>
      </w:r>
      <w:r w:rsidR="009A5E75" w:rsidRPr="00F4400D">
        <w:rPr>
          <w:rFonts w:ascii="Times New Roman" w:eastAsia="Times New Roman" w:hAnsi="Times New Roman"/>
          <w:sz w:val="28"/>
          <w:szCs w:val="24"/>
          <w:lang w:eastAsia="ru-RU"/>
        </w:rPr>
        <w:t xml:space="preserve"> с т</w:t>
      </w:r>
      <w:r w:rsidR="00F0286E" w:rsidRPr="00F4400D">
        <w:rPr>
          <w:rFonts w:ascii="Times New Roman" w:eastAsia="Times New Roman" w:hAnsi="Times New Roman"/>
          <w:sz w:val="28"/>
          <w:szCs w:val="24"/>
          <w:lang w:eastAsia="ru-RU"/>
        </w:rPr>
        <w:t>ерритории</w:t>
      </w:r>
      <w:r w:rsidR="009A5E75" w:rsidRPr="00F4400D">
        <w:rPr>
          <w:rFonts w:ascii="Times New Roman" w:eastAsia="Times New Roman" w:hAnsi="Times New Roman"/>
          <w:sz w:val="28"/>
          <w:szCs w:val="24"/>
          <w:lang w:eastAsia="ru-RU"/>
        </w:rPr>
        <w:t xml:space="preserve"> за п</w:t>
      </w:r>
      <w:r w:rsidR="00F0286E" w:rsidRPr="00F4400D">
        <w:rPr>
          <w:rFonts w:ascii="Times New Roman" w:eastAsia="Times New Roman" w:hAnsi="Times New Roman"/>
          <w:sz w:val="28"/>
          <w:szCs w:val="24"/>
          <w:lang w:eastAsia="ru-RU"/>
        </w:rPr>
        <w:t xml:space="preserve">оследний период времени. Расчёты необходимо подкреплять </w:t>
      </w:r>
      <w:r w:rsidR="00F0286E" w:rsidRPr="00F4400D">
        <w:rPr>
          <w:rFonts w:ascii="Times New Roman" w:eastAsia="Times New Roman" w:hAnsi="Times New Roman"/>
          <w:sz w:val="28"/>
          <w:szCs w:val="24"/>
          <w:lang w:eastAsia="ru-RU"/>
        </w:rPr>
        <w:lastRenderedPageBreak/>
        <w:t>количеством мест приложения труда, создание которых возможно</w:t>
      </w:r>
      <w:r w:rsidR="009A5E75" w:rsidRPr="00F4400D">
        <w:rPr>
          <w:rFonts w:ascii="Times New Roman" w:eastAsia="Times New Roman" w:hAnsi="Times New Roman"/>
          <w:sz w:val="28"/>
          <w:szCs w:val="24"/>
          <w:lang w:eastAsia="ru-RU"/>
        </w:rPr>
        <w:t xml:space="preserve"> и б</w:t>
      </w:r>
      <w:r w:rsidR="00F0286E" w:rsidRPr="00F4400D">
        <w:rPr>
          <w:rFonts w:ascii="Times New Roman" w:eastAsia="Times New Roman" w:hAnsi="Times New Roman"/>
          <w:sz w:val="28"/>
          <w:szCs w:val="24"/>
          <w:lang w:eastAsia="ru-RU"/>
        </w:rPr>
        <w:t xml:space="preserve">лагодаря которым территория </w:t>
      </w:r>
      <w:r w:rsidRPr="00F4400D">
        <w:rPr>
          <w:rFonts w:ascii="Times New Roman" w:eastAsia="Times New Roman" w:hAnsi="Times New Roman"/>
          <w:sz w:val="28"/>
          <w:szCs w:val="24"/>
          <w:lang w:eastAsia="ru-RU"/>
        </w:rPr>
        <w:t>сельского поселения</w:t>
      </w:r>
      <w:r w:rsidR="00F0286E" w:rsidRPr="00F4400D">
        <w:rPr>
          <w:rFonts w:ascii="Times New Roman" w:eastAsia="Times New Roman" w:hAnsi="Times New Roman"/>
          <w:sz w:val="28"/>
          <w:szCs w:val="24"/>
          <w:lang w:eastAsia="ru-RU"/>
        </w:rPr>
        <w:t xml:space="preserve"> может быть привлекательной</w:t>
      </w:r>
      <w:r w:rsidR="009A5E75" w:rsidRPr="00F4400D">
        <w:rPr>
          <w:rFonts w:ascii="Times New Roman" w:eastAsia="Times New Roman" w:hAnsi="Times New Roman"/>
          <w:sz w:val="28"/>
          <w:szCs w:val="24"/>
          <w:lang w:eastAsia="ru-RU"/>
        </w:rPr>
        <w:t xml:space="preserve"> в п</w:t>
      </w:r>
      <w:r w:rsidR="00F0286E" w:rsidRPr="00F4400D">
        <w:rPr>
          <w:rFonts w:ascii="Times New Roman" w:eastAsia="Times New Roman" w:hAnsi="Times New Roman"/>
          <w:sz w:val="28"/>
          <w:szCs w:val="24"/>
          <w:lang w:eastAsia="ru-RU"/>
        </w:rPr>
        <w:t>лане реализации трудового потенциала населения</w:t>
      </w:r>
      <w:r w:rsidR="009A5E75" w:rsidRPr="00F4400D">
        <w:rPr>
          <w:rFonts w:ascii="Times New Roman" w:eastAsia="Times New Roman" w:hAnsi="Times New Roman"/>
          <w:sz w:val="28"/>
          <w:szCs w:val="24"/>
          <w:lang w:eastAsia="ru-RU"/>
        </w:rPr>
        <w:t xml:space="preserve"> и к</w:t>
      </w:r>
      <w:r w:rsidR="00F0286E" w:rsidRPr="00F4400D">
        <w:rPr>
          <w:rFonts w:ascii="Times New Roman" w:eastAsia="Times New Roman" w:hAnsi="Times New Roman"/>
          <w:sz w:val="28"/>
          <w:szCs w:val="24"/>
          <w:lang w:eastAsia="ru-RU"/>
        </w:rPr>
        <w:t xml:space="preserve">омфортности проживания. </w:t>
      </w:r>
    </w:p>
    <w:p w:rsidR="009115C8" w:rsidRPr="00F4400D" w:rsidRDefault="009115C8" w:rsidP="009115C8">
      <w:pPr>
        <w:spacing w:after="0" w:line="240" w:lineRule="auto"/>
        <w:ind w:firstLine="709"/>
        <w:contextualSpacing/>
        <w:jc w:val="both"/>
        <w:rPr>
          <w:rFonts w:ascii="Times New Roman" w:eastAsia="Times New Roman" w:hAnsi="Times New Roman"/>
          <w:sz w:val="28"/>
          <w:szCs w:val="24"/>
          <w:lang w:eastAsia="ru-RU"/>
        </w:rPr>
      </w:pPr>
      <w:bookmarkStart w:id="219" w:name="_Hlk5978161"/>
      <w:r w:rsidRPr="00F4400D">
        <w:rPr>
          <w:rFonts w:ascii="Times New Roman" w:eastAsia="Times New Roman" w:hAnsi="Times New Roman"/>
          <w:sz w:val="28"/>
          <w:szCs w:val="24"/>
          <w:lang w:eastAsia="ru-RU"/>
        </w:rPr>
        <w:t>Сценарные условия</w:t>
      </w:r>
      <w:r w:rsidR="009A5E75" w:rsidRPr="00F4400D">
        <w:rPr>
          <w:rFonts w:ascii="Times New Roman" w:eastAsia="Times New Roman" w:hAnsi="Times New Roman"/>
          <w:sz w:val="28"/>
          <w:szCs w:val="24"/>
          <w:lang w:eastAsia="ru-RU"/>
        </w:rPr>
        <w:t xml:space="preserve"> и п</w:t>
      </w:r>
      <w:r w:rsidRPr="00F4400D">
        <w:rPr>
          <w:rFonts w:ascii="Times New Roman" w:eastAsia="Times New Roman" w:hAnsi="Times New Roman"/>
          <w:sz w:val="28"/>
          <w:szCs w:val="24"/>
          <w:lang w:eastAsia="ru-RU"/>
        </w:rPr>
        <w:t>рогноз основных параметров социально-экономического развития разработаны</w:t>
      </w:r>
      <w:r w:rsidR="009A5E75" w:rsidRPr="00F4400D">
        <w:rPr>
          <w:rFonts w:ascii="Times New Roman" w:eastAsia="Times New Roman" w:hAnsi="Times New Roman"/>
          <w:sz w:val="28"/>
          <w:szCs w:val="24"/>
          <w:lang w:eastAsia="ru-RU"/>
        </w:rPr>
        <w:t xml:space="preserve"> на в</w:t>
      </w:r>
      <w:r w:rsidRPr="00F4400D">
        <w:rPr>
          <w:rFonts w:ascii="Times New Roman" w:eastAsia="Times New Roman" w:hAnsi="Times New Roman"/>
          <w:sz w:val="28"/>
          <w:szCs w:val="24"/>
          <w:lang w:eastAsia="ru-RU"/>
        </w:rPr>
        <w:t>ариантной основе</w:t>
      </w:r>
      <w:r w:rsidR="009A5E75" w:rsidRPr="00F4400D">
        <w:rPr>
          <w:rFonts w:ascii="Times New Roman" w:eastAsia="Times New Roman" w:hAnsi="Times New Roman"/>
          <w:sz w:val="28"/>
          <w:szCs w:val="24"/>
          <w:lang w:eastAsia="ru-RU"/>
        </w:rPr>
        <w:t xml:space="preserve"> с у</w:t>
      </w:r>
      <w:r w:rsidRPr="00F4400D">
        <w:rPr>
          <w:rFonts w:ascii="Times New Roman" w:eastAsia="Times New Roman" w:hAnsi="Times New Roman"/>
          <w:sz w:val="28"/>
          <w:szCs w:val="24"/>
          <w:lang w:eastAsia="ru-RU"/>
        </w:rPr>
        <w:t>чётом изменения внешних</w:t>
      </w:r>
      <w:r w:rsidR="009A5E75" w:rsidRPr="00F4400D">
        <w:rPr>
          <w:rFonts w:ascii="Times New Roman" w:eastAsia="Times New Roman" w:hAnsi="Times New Roman"/>
          <w:sz w:val="28"/>
          <w:szCs w:val="24"/>
          <w:lang w:eastAsia="ru-RU"/>
        </w:rPr>
        <w:t xml:space="preserve"> и в</w:t>
      </w:r>
      <w:r w:rsidRPr="00F4400D">
        <w:rPr>
          <w:rFonts w:ascii="Times New Roman" w:eastAsia="Times New Roman" w:hAnsi="Times New Roman"/>
          <w:sz w:val="28"/>
          <w:szCs w:val="24"/>
          <w:lang w:eastAsia="ru-RU"/>
        </w:rPr>
        <w:t>нутренних условий</w:t>
      </w:r>
      <w:r w:rsidR="009A5E75" w:rsidRPr="00F4400D">
        <w:rPr>
          <w:rFonts w:ascii="Times New Roman" w:eastAsia="Times New Roman" w:hAnsi="Times New Roman"/>
          <w:sz w:val="28"/>
          <w:szCs w:val="24"/>
          <w:lang w:eastAsia="ru-RU"/>
        </w:rPr>
        <w:t xml:space="preserve"> и ф</w:t>
      </w:r>
      <w:r w:rsidRPr="00F4400D">
        <w:rPr>
          <w:rFonts w:ascii="Times New Roman" w:eastAsia="Times New Roman" w:hAnsi="Times New Roman"/>
          <w:sz w:val="28"/>
          <w:szCs w:val="24"/>
          <w:lang w:eastAsia="ru-RU"/>
        </w:rPr>
        <w:t>акторов экономического развития.</w:t>
      </w:r>
    </w:p>
    <w:p w:rsidR="00AE2B68" w:rsidRPr="00F4400D" w:rsidRDefault="00AE2B68" w:rsidP="00AE2B68">
      <w:pPr>
        <w:spacing w:after="0" w:line="240" w:lineRule="auto"/>
        <w:ind w:firstLine="709"/>
        <w:contextualSpacing/>
        <w:jc w:val="both"/>
        <w:rPr>
          <w:rFonts w:ascii="Times New Roman" w:eastAsia="Times New Roman" w:hAnsi="Times New Roman"/>
          <w:sz w:val="28"/>
          <w:szCs w:val="24"/>
          <w:lang w:eastAsia="ru-RU"/>
        </w:rPr>
      </w:pPr>
      <w:bookmarkStart w:id="220" w:name="_Hlk46408451"/>
      <w:r w:rsidRPr="00F4400D">
        <w:rPr>
          <w:rFonts w:ascii="Times New Roman" w:eastAsia="Times New Roman" w:hAnsi="Times New Roman"/>
          <w:sz w:val="28"/>
          <w:szCs w:val="24"/>
          <w:lang w:eastAsia="ru-RU"/>
        </w:rPr>
        <w:t>Определяющими в реализации политики сельсовета в области социально-экономического развития являются зависимость от внешних условий и поиск внутренних резервов. Оптимальной Стратегией по инерционному сценарию является оперативное реагирование на возникающие текущие проблемы, решение задач, делегированных регионом.</w:t>
      </w:r>
    </w:p>
    <w:bookmarkEnd w:id="220"/>
    <w:p w:rsidR="009115C8" w:rsidRPr="00F4400D" w:rsidRDefault="009115C8" w:rsidP="009115C8">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Очевидно, что решение поставленной задачи должно осуществляться комплексными методами:</w:t>
      </w:r>
      <w:r w:rsidR="009A5E75" w:rsidRPr="00F4400D">
        <w:rPr>
          <w:rFonts w:ascii="Times New Roman" w:eastAsia="Times New Roman" w:hAnsi="Times New Roman"/>
          <w:sz w:val="28"/>
          <w:szCs w:val="24"/>
          <w:lang w:eastAsia="ru-RU"/>
        </w:rPr>
        <w:t xml:space="preserve"> от к</w:t>
      </w:r>
      <w:r w:rsidRPr="00F4400D">
        <w:rPr>
          <w:rFonts w:ascii="Times New Roman" w:eastAsia="Times New Roman" w:hAnsi="Times New Roman"/>
          <w:sz w:val="28"/>
          <w:szCs w:val="24"/>
          <w:lang w:eastAsia="ru-RU"/>
        </w:rPr>
        <w:t>онкретных программных мероприятий органов местного самоуправления района</w:t>
      </w:r>
      <w:r w:rsidR="009A5E75" w:rsidRPr="00F4400D">
        <w:rPr>
          <w:rFonts w:ascii="Times New Roman" w:eastAsia="Times New Roman" w:hAnsi="Times New Roman"/>
          <w:sz w:val="28"/>
          <w:szCs w:val="24"/>
          <w:lang w:eastAsia="ru-RU"/>
        </w:rPr>
        <w:t xml:space="preserve"> по с</w:t>
      </w:r>
      <w:r w:rsidRPr="00F4400D">
        <w:rPr>
          <w:rFonts w:ascii="Times New Roman" w:eastAsia="Times New Roman" w:hAnsi="Times New Roman"/>
          <w:sz w:val="28"/>
          <w:szCs w:val="24"/>
          <w:lang w:eastAsia="ru-RU"/>
        </w:rPr>
        <w:t>табилизации естественного прироста</w:t>
      </w:r>
      <w:r w:rsidR="009A5E75" w:rsidRPr="00F4400D">
        <w:rPr>
          <w:rFonts w:ascii="Times New Roman" w:eastAsia="Times New Roman" w:hAnsi="Times New Roman"/>
          <w:sz w:val="28"/>
          <w:szCs w:val="24"/>
          <w:lang w:eastAsia="ru-RU"/>
        </w:rPr>
        <w:t xml:space="preserve"> до с</w:t>
      </w:r>
      <w:r w:rsidRPr="00F4400D">
        <w:rPr>
          <w:rFonts w:ascii="Times New Roman" w:eastAsia="Times New Roman" w:hAnsi="Times New Roman"/>
          <w:sz w:val="28"/>
          <w:szCs w:val="24"/>
          <w:lang w:eastAsia="ru-RU"/>
        </w:rPr>
        <w:t>оздания условий для уменьшения оттока трудоспособного населения</w:t>
      </w:r>
      <w:r w:rsidR="009A5E75" w:rsidRPr="00F4400D">
        <w:rPr>
          <w:rFonts w:ascii="Times New Roman" w:eastAsia="Times New Roman" w:hAnsi="Times New Roman"/>
          <w:sz w:val="28"/>
          <w:szCs w:val="24"/>
          <w:lang w:eastAsia="ru-RU"/>
        </w:rPr>
        <w:t xml:space="preserve"> за с</w:t>
      </w:r>
      <w:r w:rsidRPr="00F4400D">
        <w:rPr>
          <w:rFonts w:ascii="Times New Roman" w:eastAsia="Times New Roman" w:hAnsi="Times New Roman"/>
          <w:sz w:val="28"/>
          <w:szCs w:val="24"/>
          <w:lang w:eastAsia="ru-RU"/>
        </w:rPr>
        <w:t>чёт проведения эффективной политики занятости.</w:t>
      </w:r>
    </w:p>
    <w:p w:rsidR="009115C8" w:rsidRPr="00F4400D" w:rsidRDefault="009115C8" w:rsidP="009115C8">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Основными проектами</w:t>
      </w:r>
      <w:r w:rsidR="009A5E75" w:rsidRPr="00F4400D">
        <w:rPr>
          <w:rFonts w:ascii="Times New Roman" w:eastAsia="Times New Roman" w:hAnsi="Times New Roman"/>
          <w:sz w:val="28"/>
          <w:szCs w:val="24"/>
          <w:lang w:eastAsia="ru-RU"/>
        </w:rPr>
        <w:t xml:space="preserve"> на б</w:t>
      </w:r>
      <w:r w:rsidRPr="00F4400D">
        <w:rPr>
          <w:rFonts w:ascii="Times New Roman" w:eastAsia="Times New Roman" w:hAnsi="Times New Roman"/>
          <w:sz w:val="28"/>
          <w:szCs w:val="24"/>
          <w:lang w:eastAsia="ru-RU"/>
        </w:rPr>
        <w:t>лижайшую перспективу</w:t>
      </w:r>
      <w:r w:rsidR="009A5E75" w:rsidRPr="00F4400D">
        <w:rPr>
          <w:rFonts w:ascii="Times New Roman" w:eastAsia="Times New Roman" w:hAnsi="Times New Roman"/>
          <w:sz w:val="28"/>
          <w:szCs w:val="24"/>
          <w:lang w:eastAsia="ru-RU"/>
        </w:rPr>
        <w:t xml:space="preserve"> по р</w:t>
      </w:r>
      <w:r w:rsidRPr="00F4400D">
        <w:rPr>
          <w:rFonts w:ascii="Times New Roman" w:eastAsia="Times New Roman" w:hAnsi="Times New Roman"/>
          <w:sz w:val="28"/>
          <w:szCs w:val="24"/>
          <w:lang w:eastAsia="ru-RU"/>
        </w:rPr>
        <w:t>еализации эффективной демографической политики будет являться дополнительные меры, направленные</w:t>
      </w:r>
      <w:r w:rsidR="009A5E75" w:rsidRPr="00F4400D">
        <w:rPr>
          <w:rFonts w:ascii="Times New Roman" w:eastAsia="Times New Roman" w:hAnsi="Times New Roman"/>
          <w:sz w:val="28"/>
          <w:szCs w:val="24"/>
          <w:lang w:eastAsia="ru-RU"/>
        </w:rPr>
        <w:t xml:space="preserve"> на п</w:t>
      </w:r>
      <w:r w:rsidRPr="00F4400D">
        <w:rPr>
          <w:rFonts w:ascii="Times New Roman" w:eastAsia="Times New Roman" w:hAnsi="Times New Roman"/>
          <w:sz w:val="28"/>
          <w:szCs w:val="24"/>
          <w:lang w:eastAsia="ru-RU"/>
        </w:rPr>
        <w:t>оддержку граждан, переехавших или изъявивших желание переехать</w:t>
      </w:r>
      <w:r w:rsidR="009A5E75" w:rsidRPr="00F4400D">
        <w:rPr>
          <w:rFonts w:ascii="Times New Roman" w:eastAsia="Times New Roman" w:hAnsi="Times New Roman"/>
          <w:sz w:val="28"/>
          <w:szCs w:val="24"/>
          <w:lang w:eastAsia="ru-RU"/>
        </w:rPr>
        <w:t xml:space="preserve"> на п</w:t>
      </w:r>
      <w:r w:rsidRPr="00F4400D">
        <w:rPr>
          <w:rFonts w:ascii="Times New Roman" w:eastAsia="Times New Roman" w:hAnsi="Times New Roman"/>
          <w:sz w:val="28"/>
          <w:szCs w:val="24"/>
          <w:lang w:eastAsia="ru-RU"/>
        </w:rPr>
        <w:t>остоянное место жительства</w:t>
      </w:r>
      <w:r w:rsidR="009A5E75" w:rsidRPr="00F4400D">
        <w:rPr>
          <w:rFonts w:ascii="Times New Roman" w:eastAsia="Times New Roman" w:hAnsi="Times New Roman"/>
          <w:sz w:val="28"/>
          <w:szCs w:val="24"/>
          <w:lang w:eastAsia="ru-RU"/>
        </w:rPr>
        <w:t xml:space="preserve"> в с</w:t>
      </w:r>
      <w:r w:rsidRPr="00F4400D">
        <w:rPr>
          <w:rFonts w:ascii="Times New Roman" w:eastAsia="Times New Roman" w:hAnsi="Times New Roman"/>
          <w:sz w:val="28"/>
          <w:szCs w:val="24"/>
          <w:lang w:eastAsia="ru-RU"/>
        </w:rPr>
        <w:t>ельскую местность, включая предоставление грантов выпускникам образовательных организаций начального, среднего</w:t>
      </w:r>
      <w:r w:rsidR="009A5E75" w:rsidRPr="00F4400D">
        <w:rPr>
          <w:rFonts w:ascii="Times New Roman" w:eastAsia="Times New Roman" w:hAnsi="Times New Roman"/>
          <w:sz w:val="28"/>
          <w:szCs w:val="24"/>
          <w:lang w:eastAsia="ru-RU"/>
        </w:rPr>
        <w:t xml:space="preserve"> и в</w:t>
      </w:r>
      <w:r w:rsidRPr="00F4400D">
        <w:rPr>
          <w:rFonts w:ascii="Times New Roman" w:eastAsia="Times New Roman" w:hAnsi="Times New Roman"/>
          <w:sz w:val="28"/>
          <w:szCs w:val="24"/>
          <w:lang w:eastAsia="ru-RU"/>
        </w:rPr>
        <w:t>ысшего профессионального образования, переезжающих для работы</w:t>
      </w:r>
      <w:r w:rsidR="009A5E75" w:rsidRPr="00F4400D">
        <w:rPr>
          <w:rFonts w:ascii="Times New Roman" w:eastAsia="Times New Roman" w:hAnsi="Times New Roman"/>
          <w:sz w:val="28"/>
          <w:szCs w:val="24"/>
          <w:lang w:eastAsia="ru-RU"/>
        </w:rPr>
        <w:t xml:space="preserve"> в с</w:t>
      </w:r>
      <w:r w:rsidRPr="00F4400D">
        <w:rPr>
          <w:rFonts w:ascii="Times New Roman" w:eastAsia="Times New Roman" w:hAnsi="Times New Roman"/>
          <w:sz w:val="28"/>
          <w:szCs w:val="24"/>
          <w:lang w:eastAsia="ru-RU"/>
        </w:rPr>
        <w:t>ельскую местность.</w:t>
      </w:r>
    </w:p>
    <w:p w:rsidR="009115C8" w:rsidRPr="00F4400D" w:rsidRDefault="009115C8" w:rsidP="009115C8">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Направлениями деятельности органов местного самоуправления</w:t>
      </w:r>
      <w:r w:rsidR="009A5E75" w:rsidRPr="00F4400D">
        <w:rPr>
          <w:rFonts w:ascii="Times New Roman" w:eastAsia="Times New Roman" w:hAnsi="Times New Roman"/>
          <w:sz w:val="28"/>
          <w:szCs w:val="24"/>
          <w:lang w:eastAsia="ru-RU"/>
        </w:rPr>
        <w:t xml:space="preserve"> по р</w:t>
      </w:r>
      <w:r w:rsidRPr="00F4400D">
        <w:rPr>
          <w:rFonts w:ascii="Times New Roman" w:eastAsia="Times New Roman" w:hAnsi="Times New Roman"/>
          <w:sz w:val="28"/>
          <w:szCs w:val="24"/>
          <w:lang w:eastAsia="ru-RU"/>
        </w:rPr>
        <w:t>ешению основной задачи демографической политики являются</w:t>
      </w:r>
      <w:r w:rsidR="009A5E75" w:rsidRPr="00F4400D">
        <w:rPr>
          <w:rFonts w:ascii="Times New Roman" w:eastAsia="Times New Roman" w:hAnsi="Times New Roman"/>
          <w:sz w:val="28"/>
          <w:szCs w:val="24"/>
          <w:lang w:eastAsia="ru-RU"/>
        </w:rPr>
        <w:t xml:space="preserve"> на в</w:t>
      </w:r>
      <w:r w:rsidRPr="00F4400D">
        <w:rPr>
          <w:rFonts w:ascii="Times New Roman" w:eastAsia="Times New Roman" w:hAnsi="Times New Roman"/>
          <w:sz w:val="28"/>
          <w:szCs w:val="24"/>
          <w:lang w:eastAsia="ru-RU"/>
        </w:rPr>
        <w:t>есь срок реализации Стратегии:</w:t>
      </w:r>
    </w:p>
    <w:p w:rsidR="009115C8" w:rsidRPr="00F4400D" w:rsidRDefault="009115C8" w:rsidP="009115C8">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мониторинг факторов влияния</w:t>
      </w:r>
      <w:r w:rsidR="009A5E75" w:rsidRPr="00F4400D">
        <w:rPr>
          <w:rFonts w:ascii="Times New Roman" w:hAnsi="Times New Roman"/>
          <w:sz w:val="28"/>
          <w:szCs w:val="28"/>
        </w:rPr>
        <w:t xml:space="preserve"> на п</w:t>
      </w:r>
      <w:r w:rsidRPr="00F4400D">
        <w:rPr>
          <w:rFonts w:ascii="Times New Roman" w:hAnsi="Times New Roman"/>
          <w:sz w:val="28"/>
          <w:szCs w:val="28"/>
        </w:rPr>
        <w:t>роцессы миграции;</w:t>
      </w:r>
    </w:p>
    <w:p w:rsidR="009115C8" w:rsidRPr="00F4400D" w:rsidRDefault="009115C8" w:rsidP="009115C8">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организация работы</w:t>
      </w:r>
      <w:r w:rsidR="009A5E75" w:rsidRPr="00F4400D">
        <w:rPr>
          <w:rFonts w:ascii="Times New Roman" w:hAnsi="Times New Roman"/>
          <w:sz w:val="28"/>
          <w:szCs w:val="28"/>
        </w:rPr>
        <w:t xml:space="preserve"> по п</w:t>
      </w:r>
      <w:r w:rsidRPr="00F4400D">
        <w:rPr>
          <w:rFonts w:ascii="Times New Roman" w:hAnsi="Times New Roman"/>
          <w:sz w:val="28"/>
          <w:szCs w:val="28"/>
        </w:rPr>
        <w:t>одготовке</w:t>
      </w:r>
      <w:r w:rsidR="009A5E75" w:rsidRPr="00F4400D">
        <w:rPr>
          <w:rFonts w:ascii="Times New Roman" w:hAnsi="Times New Roman"/>
          <w:sz w:val="28"/>
          <w:szCs w:val="28"/>
        </w:rPr>
        <w:t xml:space="preserve"> и п</w:t>
      </w:r>
      <w:r w:rsidRPr="00F4400D">
        <w:rPr>
          <w:rFonts w:ascii="Times New Roman" w:hAnsi="Times New Roman"/>
          <w:sz w:val="28"/>
          <w:szCs w:val="28"/>
        </w:rPr>
        <w:t>ереподготовке кадров рабочих профессий</w:t>
      </w:r>
      <w:r w:rsidR="009A5E75" w:rsidRPr="00F4400D">
        <w:rPr>
          <w:rFonts w:ascii="Times New Roman" w:hAnsi="Times New Roman"/>
          <w:sz w:val="28"/>
          <w:szCs w:val="28"/>
        </w:rPr>
        <w:t xml:space="preserve"> по з</w:t>
      </w:r>
      <w:r w:rsidRPr="00F4400D">
        <w:rPr>
          <w:rFonts w:ascii="Times New Roman" w:hAnsi="Times New Roman"/>
          <w:sz w:val="28"/>
          <w:szCs w:val="28"/>
        </w:rPr>
        <w:t>апросам работодателей;</w:t>
      </w:r>
    </w:p>
    <w:p w:rsidR="009115C8" w:rsidRPr="00F4400D" w:rsidRDefault="009115C8" w:rsidP="009115C8">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мониторинг показателей уровня жизни населения;</w:t>
      </w:r>
    </w:p>
    <w:p w:rsidR="009115C8" w:rsidRPr="00F4400D" w:rsidRDefault="009115C8" w:rsidP="009115C8">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 xml:space="preserve">формирование комплексных программно-целевых документов </w:t>
      </w:r>
      <w:r w:rsidR="00E271D3" w:rsidRPr="00F4400D">
        <w:rPr>
          <w:rFonts w:ascii="Times New Roman" w:hAnsi="Times New Roman"/>
          <w:sz w:val="28"/>
          <w:szCs w:val="28"/>
        </w:rPr>
        <w:t>сельского совета</w:t>
      </w:r>
      <w:r w:rsidR="009A5E75" w:rsidRPr="00F4400D">
        <w:rPr>
          <w:rFonts w:ascii="Times New Roman" w:hAnsi="Times New Roman"/>
          <w:sz w:val="28"/>
          <w:szCs w:val="28"/>
        </w:rPr>
        <w:t xml:space="preserve"> по п</w:t>
      </w:r>
      <w:r w:rsidRPr="00F4400D">
        <w:rPr>
          <w:rFonts w:ascii="Times New Roman" w:hAnsi="Times New Roman"/>
          <w:sz w:val="28"/>
          <w:szCs w:val="28"/>
        </w:rPr>
        <w:t>оддержке занятости населения;</w:t>
      </w:r>
    </w:p>
    <w:p w:rsidR="009115C8" w:rsidRPr="00F4400D" w:rsidRDefault="009115C8" w:rsidP="009115C8">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создание условий для изменения структуры занятости</w:t>
      </w:r>
      <w:r w:rsidR="009A5E75" w:rsidRPr="00F4400D">
        <w:rPr>
          <w:rFonts w:ascii="Times New Roman" w:hAnsi="Times New Roman"/>
          <w:sz w:val="28"/>
          <w:szCs w:val="28"/>
        </w:rPr>
        <w:t xml:space="preserve"> в с</w:t>
      </w:r>
      <w:r w:rsidRPr="00F4400D">
        <w:rPr>
          <w:rFonts w:ascii="Times New Roman" w:hAnsi="Times New Roman"/>
          <w:sz w:val="28"/>
          <w:szCs w:val="28"/>
        </w:rPr>
        <w:t>торону сервисной экономики, развития деловых</w:t>
      </w:r>
      <w:r w:rsidR="009A5E75" w:rsidRPr="00F4400D">
        <w:rPr>
          <w:rFonts w:ascii="Times New Roman" w:hAnsi="Times New Roman"/>
          <w:sz w:val="28"/>
          <w:szCs w:val="28"/>
        </w:rPr>
        <w:t xml:space="preserve"> и п</w:t>
      </w:r>
      <w:r w:rsidRPr="00F4400D">
        <w:rPr>
          <w:rFonts w:ascii="Times New Roman" w:hAnsi="Times New Roman"/>
          <w:sz w:val="28"/>
          <w:szCs w:val="28"/>
        </w:rPr>
        <w:t>отребительских услуг, самозанятости населения;</w:t>
      </w:r>
    </w:p>
    <w:p w:rsidR="009115C8" w:rsidRPr="00F4400D" w:rsidRDefault="009115C8" w:rsidP="009115C8">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образование единой информационной базы</w:t>
      </w:r>
      <w:r w:rsidR="009A5E75" w:rsidRPr="00F4400D">
        <w:rPr>
          <w:rFonts w:ascii="Times New Roman" w:hAnsi="Times New Roman"/>
          <w:sz w:val="28"/>
          <w:szCs w:val="28"/>
        </w:rPr>
        <w:t xml:space="preserve"> о с</w:t>
      </w:r>
      <w:r w:rsidRPr="00F4400D">
        <w:rPr>
          <w:rFonts w:ascii="Times New Roman" w:hAnsi="Times New Roman"/>
          <w:sz w:val="28"/>
          <w:szCs w:val="28"/>
        </w:rPr>
        <w:t>остоянии рынка труда</w:t>
      </w:r>
      <w:r w:rsidR="009A5E75" w:rsidRPr="00F4400D">
        <w:rPr>
          <w:rFonts w:ascii="Times New Roman" w:hAnsi="Times New Roman"/>
          <w:sz w:val="28"/>
          <w:szCs w:val="28"/>
        </w:rPr>
        <w:t xml:space="preserve"> в г</w:t>
      </w:r>
      <w:r w:rsidRPr="00F4400D">
        <w:rPr>
          <w:rFonts w:ascii="Times New Roman" w:hAnsi="Times New Roman"/>
          <w:sz w:val="28"/>
          <w:szCs w:val="28"/>
        </w:rPr>
        <w:t>раницах муниципального района</w:t>
      </w:r>
      <w:r w:rsidR="009A5E75" w:rsidRPr="00F4400D">
        <w:rPr>
          <w:rFonts w:ascii="Times New Roman" w:hAnsi="Times New Roman"/>
          <w:sz w:val="28"/>
          <w:szCs w:val="28"/>
        </w:rPr>
        <w:t xml:space="preserve"> в ц</w:t>
      </w:r>
      <w:r w:rsidR="00E271D3" w:rsidRPr="00F4400D">
        <w:rPr>
          <w:rFonts w:ascii="Times New Roman" w:hAnsi="Times New Roman"/>
          <w:sz w:val="28"/>
          <w:szCs w:val="28"/>
        </w:rPr>
        <w:t xml:space="preserve">елом </w:t>
      </w:r>
      <w:r w:rsidRPr="00F4400D">
        <w:rPr>
          <w:rFonts w:ascii="Times New Roman" w:hAnsi="Times New Roman"/>
          <w:sz w:val="28"/>
          <w:szCs w:val="28"/>
        </w:rPr>
        <w:t>для создания возможностей перераспределения трудовых ресурсов;</w:t>
      </w:r>
    </w:p>
    <w:p w:rsidR="009115C8" w:rsidRPr="00F4400D" w:rsidRDefault="009115C8" w:rsidP="009115C8">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совершенствование форм сотрудничества</w:t>
      </w:r>
      <w:r w:rsidR="009A5E75" w:rsidRPr="00F4400D">
        <w:rPr>
          <w:rFonts w:ascii="Times New Roman" w:hAnsi="Times New Roman"/>
          <w:sz w:val="28"/>
          <w:szCs w:val="28"/>
        </w:rPr>
        <w:t xml:space="preserve"> с р</w:t>
      </w:r>
      <w:r w:rsidRPr="00F4400D">
        <w:rPr>
          <w:rFonts w:ascii="Times New Roman" w:hAnsi="Times New Roman"/>
          <w:sz w:val="28"/>
          <w:szCs w:val="28"/>
        </w:rPr>
        <w:t>аботодателями</w:t>
      </w:r>
      <w:r w:rsidR="009A5E75" w:rsidRPr="00F4400D">
        <w:rPr>
          <w:rFonts w:ascii="Times New Roman" w:hAnsi="Times New Roman"/>
          <w:sz w:val="28"/>
          <w:szCs w:val="28"/>
        </w:rPr>
        <w:t xml:space="preserve"> и с</w:t>
      </w:r>
      <w:r w:rsidRPr="00F4400D">
        <w:rPr>
          <w:rFonts w:ascii="Times New Roman" w:hAnsi="Times New Roman"/>
          <w:sz w:val="28"/>
          <w:szCs w:val="28"/>
        </w:rPr>
        <w:t>одействие внедрению более эффективных способов трудоустройства;</w:t>
      </w:r>
    </w:p>
    <w:p w:rsidR="009115C8" w:rsidRPr="00F4400D" w:rsidRDefault="009115C8" w:rsidP="009115C8">
      <w:pPr>
        <w:numPr>
          <w:ilvl w:val="0"/>
          <w:numId w:val="14"/>
        </w:numPr>
        <w:spacing w:after="0" w:line="240" w:lineRule="auto"/>
        <w:jc w:val="both"/>
        <w:rPr>
          <w:rFonts w:ascii="Times New Roman" w:hAnsi="Times New Roman"/>
          <w:sz w:val="28"/>
          <w:szCs w:val="28"/>
        </w:rPr>
      </w:pPr>
      <w:r w:rsidRPr="00F4400D">
        <w:rPr>
          <w:rFonts w:ascii="Times New Roman" w:hAnsi="Times New Roman"/>
          <w:sz w:val="28"/>
          <w:szCs w:val="28"/>
        </w:rPr>
        <w:t>участие</w:t>
      </w:r>
      <w:r w:rsidR="009A5E75" w:rsidRPr="00F4400D">
        <w:rPr>
          <w:rFonts w:ascii="Times New Roman" w:hAnsi="Times New Roman"/>
          <w:sz w:val="28"/>
          <w:szCs w:val="28"/>
        </w:rPr>
        <w:t xml:space="preserve"> в р</w:t>
      </w:r>
      <w:r w:rsidRPr="00F4400D">
        <w:rPr>
          <w:rFonts w:ascii="Times New Roman" w:hAnsi="Times New Roman"/>
          <w:sz w:val="28"/>
          <w:szCs w:val="28"/>
        </w:rPr>
        <w:t>азвитии системы подготовки необходимых квалифицированных кадровых ресурсов (трудовое обучение</w:t>
      </w:r>
      <w:r w:rsidR="009A5E75" w:rsidRPr="00F4400D">
        <w:rPr>
          <w:rFonts w:ascii="Times New Roman" w:hAnsi="Times New Roman"/>
          <w:sz w:val="28"/>
          <w:szCs w:val="28"/>
        </w:rPr>
        <w:t xml:space="preserve"> в ш</w:t>
      </w:r>
      <w:r w:rsidRPr="00F4400D">
        <w:rPr>
          <w:rFonts w:ascii="Times New Roman" w:hAnsi="Times New Roman"/>
          <w:sz w:val="28"/>
          <w:szCs w:val="28"/>
        </w:rPr>
        <w:t>колах, совершенствование системы профориентации).</w:t>
      </w:r>
    </w:p>
    <w:bookmarkEnd w:id="219"/>
    <w:p w:rsidR="00B95F0E" w:rsidRPr="00F4400D" w:rsidRDefault="00B95F0E" w:rsidP="00B95F0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lastRenderedPageBreak/>
        <w:t>Для расчёта численности населения использован метод демографического прогноза</w:t>
      </w:r>
      <w:r w:rsidR="009A5E75" w:rsidRPr="00F4400D">
        <w:rPr>
          <w:rFonts w:ascii="Times New Roman" w:eastAsia="Times New Roman" w:hAnsi="Times New Roman"/>
          <w:sz w:val="28"/>
          <w:szCs w:val="24"/>
          <w:lang w:eastAsia="ru-RU"/>
        </w:rPr>
        <w:t xml:space="preserve"> с у</w:t>
      </w:r>
      <w:r w:rsidRPr="00F4400D">
        <w:rPr>
          <w:rFonts w:ascii="Times New Roman" w:eastAsia="Times New Roman" w:hAnsi="Times New Roman"/>
          <w:sz w:val="28"/>
          <w:szCs w:val="24"/>
          <w:lang w:eastAsia="ru-RU"/>
        </w:rPr>
        <w:t>чётом сложившихся социально-экономических условий. Прогнозные расчёты позволяют оценить влияние рождаемости, смертности</w:t>
      </w:r>
      <w:r w:rsidR="009A5E75" w:rsidRPr="00F4400D">
        <w:rPr>
          <w:rFonts w:ascii="Times New Roman" w:eastAsia="Times New Roman" w:hAnsi="Times New Roman"/>
          <w:sz w:val="28"/>
          <w:szCs w:val="24"/>
          <w:lang w:eastAsia="ru-RU"/>
        </w:rPr>
        <w:t xml:space="preserve"> и м</w:t>
      </w:r>
      <w:r w:rsidRPr="00F4400D">
        <w:rPr>
          <w:rFonts w:ascii="Times New Roman" w:eastAsia="Times New Roman" w:hAnsi="Times New Roman"/>
          <w:sz w:val="28"/>
          <w:szCs w:val="24"/>
          <w:lang w:eastAsia="ru-RU"/>
        </w:rPr>
        <w:t>играции</w:t>
      </w:r>
      <w:r w:rsidR="009A5E75" w:rsidRPr="00F4400D">
        <w:rPr>
          <w:rFonts w:ascii="Times New Roman" w:eastAsia="Times New Roman" w:hAnsi="Times New Roman"/>
          <w:sz w:val="28"/>
          <w:szCs w:val="24"/>
          <w:lang w:eastAsia="ru-RU"/>
        </w:rPr>
        <w:t xml:space="preserve"> на б</w:t>
      </w:r>
      <w:r w:rsidRPr="00F4400D">
        <w:rPr>
          <w:rFonts w:ascii="Times New Roman" w:eastAsia="Times New Roman" w:hAnsi="Times New Roman"/>
          <w:sz w:val="28"/>
          <w:szCs w:val="24"/>
          <w:lang w:eastAsia="ru-RU"/>
        </w:rPr>
        <w:t>удущую структуру</w:t>
      </w:r>
      <w:r w:rsidR="009A5E75" w:rsidRPr="00F4400D">
        <w:rPr>
          <w:rFonts w:ascii="Times New Roman" w:eastAsia="Times New Roman" w:hAnsi="Times New Roman"/>
          <w:sz w:val="28"/>
          <w:szCs w:val="24"/>
          <w:lang w:eastAsia="ru-RU"/>
        </w:rPr>
        <w:t xml:space="preserve"> и ч</w:t>
      </w:r>
      <w:r w:rsidRPr="00F4400D">
        <w:rPr>
          <w:rFonts w:ascii="Times New Roman" w:eastAsia="Times New Roman" w:hAnsi="Times New Roman"/>
          <w:sz w:val="28"/>
          <w:szCs w:val="24"/>
          <w:lang w:eastAsia="ru-RU"/>
        </w:rPr>
        <w:t>исленность населения.</w:t>
      </w:r>
    </w:p>
    <w:p w:rsidR="00B95F0E" w:rsidRPr="00F4400D" w:rsidRDefault="00B95F0E" w:rsidP="00B95F0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Расчёт произведён</w:t>
      </w:r>
      <w:r w:rsidR="009A5E75" w:rsidRPr="00F4400D">
        <w:rPr>
          <w:rFonts w:ascii="Times New Roman" w:eastAsia="Times New Roman" w:hAnsi="Times New Roman"/>
          <w:sz w:val="28"/>
          <w:szCs w:val="24"/>
          <w:lang w:eastAsia="ru-RU"/>
        </w:rPr>
        <w:t xml:space="preserve"> по ф</w:t>
      </w:r>
      <w:r w:rsidRPr="00F4400D">
        <w:rPr>
          <w:rFonts w:ascii="Times New Roman" w:eastAsia="Times New Roman" w:hAnsi="Times New Roman"/>
          <w:sz w:val="28"/>
          <w:szCs w:val="24"/>
          <w:lang w:eastAsia="ru-RU"/>
        </w:rPr>
        <w:t>ормуле:</w:t>
      </w:r>
    </w:p>
    <w:p w:rsidR="00B95F0E" w:rsidRPr="00F4400D" w:rsidRDefault="00B95F0E" w:rsidP="00B95F0E">
      <w:pPr>
        <w:spacing w:after="0" w:line="240" w:lineRule="auto"/>
        <w:ind w:firstLine="709"/>
        <w:jc w:val="both"/>
        <w:rPr>
          <w:rFonts w:ascii="Times New Roman" w:eastAsia="Times New Roman" w:hAnsi="Times New Roman"/>
          <w:sz w:val="28"/>
          <w:szCs w:val="24"/>
          <w:lang w:eastAsia="ru-RU"/>
        </w:rPr>
      </w:pPr>
    </w:p>
    <w:p w:rsidR="00B95F0E" w:rsidRPr="00F4400D" w:rsidRDefault="00B95F0E" w:rsidP="00B95F0E">
      <w:pPr>
        <w:spacing w:after="0" w:line="240" w:lineRule="auto"/>
        <w:ind w:firstLine="709"/>
        <w:jc w:val="both"/>
        <w:rPr>
          <w:rFonts w:ascii="Times New Roman" w:eastAsia="Times New Roman" w:hAnsi="Times New Roman"/>
          <w:sz w:val="28"/>
          <w:szCs w:val="24"/>
          <w:lang w:eastAsia="ru-RU"/>
        </w:rPr>
      </w:pPr>
      <m:oMathPara>
        <m:oMath>
          <m:r>
            <w:rPr>
              <w:rFonts w:ascii="Cambria Math" w:eastAsia="Times New Roman" w:hAnsi="Cambria Math"/>
              <w:sz w:val="28"/>
              <w:szCs w:val="24"/>
              <w:lang w:eastAsia="ru-RU"/>
            </w:rPr>
            <m:t>H=</m:t>
          </m:r>
          <m:sSub>
            <m:sSubPr>
              <m:ctrlPr>
                <w:rPr>
                  <w:rFonts w:ascii="Cambria Math" w:eastAsia="Times New Roman" w:hAnsi="Cambria Math"/>
                  <w:i/>
                  <w:sz w:val="28"/>
                  <w:szCs w:val="24"/>
                  <w:lang w:eastAsia="ru-RU"/>
                </w:rPr>
              </m:ctrlPr>
            </m:sSubPr>
            <m:e>
              <m:r>
                <w:rPr>
                  <w:rFonts w:ascii="Cambria Math" w:eastAsia="Times New Roman" w:hAnsi="Cambria Math"/>
                  <w:sz w:val="28"/>
                  <w:szCs w:val="24"/>
                  <w:lang w:eastAsia="ru-RU"/>
                </w:rPr>
                <m:t>H</m:t>
              </m:r>
            </m:e>
            <m:sub>
              <m:r>
                <w:rPr>
                  <w:rFonts w:ascii="Cambria Math" w:eastAsia="Times New Roman" w:hAnsi="Cambria Math"/>
                  <w:sz w:val="28"/>
                  <w:szCs w:val="24"/>
                  <w:lang w:eastAsia="ru-RU"/>
                </w:rPr>
                <m:t>0</m:t>
              </m:r>
            </m:sub>
          </m:sSub>
          <m:r>
            <w:rPr>
              <w:rFonts w:ascii="Cambria Math" w:eastAsia="Times New Roman" w:hAnsi="Cambria Math"/>
              <w:sz w:val="28"/>
              <w:szCs w:val="24"/>
              <w:lang w:eastAsia="ru-RU"/>
            </w:rPr>
            <m:t>×</m:t>
          </m:r>
          <m:sSup>
            <m:sSupPr>
              <m:ctrlPr>
                <w:rPr>
                  <w:rFonts w:ascii="Cambria Math" w:eastAsia="Times New Roman" w:hAnsi="Cambria Math"/>
                  <w:i/>
                  <w:sz w:val="28"/>
                  <w:szCs w:val="24"/>
                  <w:lang w:eastAsia="ru-RU"/>
                </w:rPr>
              </m:ctrlPr>
            </m:sSupPr>
            <m:e>
              <m:r>
                <w:rPr>
                  <w:rFonts w:ascii="Cambria Math" w:eastAsia="Times New Roman" w:hAnsi="Cambria Math"/>
                  <w:sz w:val="28"/>
                  <w:szCs w:val="24"/>
                  <w:lang w:eastAsia="ru-RU"/>
                </w:rPr>
                <m:t>(1+</m:t>
              </m:r>
              <m:f>
                <m:fPr>
                  <m:ctrlPr>
                    <w:rPr>
                      <w:rFonts w:ascii="Cambria Math" w:eastAsia="Times New Roman" w:hAnsi="Cambria Math"/>
                      <w:i/>
                      <w:sz w:val="28"/>
                      <w:szCs w:val="24"/>
                      <w:lang w:eastAsia="ru-RU"/>
                    </w:rPr>
                  </m:ctrlPr>
                </m:fPr>
                <m:num>
                  <m:r>
                    <w:rPr>
                      <w:rFonts w:ascii="Cambria Math" w:eastAsia="Times New Roman" w:hAnsi="Cambria Math"/>
                      <w:sz w:val="28"/>
                      <w:szCs w:val="24"/>
                      <w:lang w:eastAsia="ru-RU"/>
                    </w:rPr>
                    <m:t>E+M</m:t>
                  </m:r>
                </m:num>
                <m:den>
                  <m:r>
                    <w:rPr>
                      <w:rFonts w:ascii="Cambria Math" w:eastAsia="Times New Roman" w:hAnsi="Cambria Math"/>
                      <w:sz w:val="28"/>
                      <w:szCs w:val="24"/>
                      <w:lang w:eastAsia="ru-RU"/>
                    </w:rPr>
                    <m:t>100</m:t>
                  </m:r>
                </m:den>
              </m:f>
              <m:r>
                <w:rPr>
                  <w:rFonts w:ascii="Cambria Math" w:eastAsia="Times New Roman" w:hAnsi="Cambria Math"/>
                  <w:sz w:val="28"/>
                  <w:szCs w:val="24"/>
                  <w:lang w:eastAsia="ru-RU"/>
                </w:rPr>
                <m:t>)</m:t>
              </m:r>
            </m:e>
            <m:sup>
              <m:r>
                <w:rPr>
                  <w:rFonts w:ascii="Cambria Math" w:eastAsia="Times New Roman" w:hAnsi="Cambria Math"/>
                  <w:sz w:val="28"/>
                  <w:szCs w:val="24"/>
                  <w:lang w:eastAsia="ru-RU"/>
                </w:rPr>
                <m:t>t</m:t>
              </m:r>
            </m:sup>
          </m:sSup>
        </m:oMath>
      </m:oMathPara>
    </w:p>
    <w:p w:rsidR="00B95F0E" w:rsidRPr="00F4400D" w:rsidRDefault="003A35FC" w:rsidP="00B95F0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fldChar w:fldCharType="begin"/>
      </w:r>
      <w:r w:rsidR="00B95F0E" w:rsidRPr="00F4400D">
        <w:rPr>
          <w:rFonts w:ascii="Times New Roman" w:eastAsia="Times New Roman" w:hAnsi="Times New Roman"/>
          <w:sz w:val="28"/>
          <w:szCs w:val="24"/>
          <w:lang w:eastAsia="ru-RU"/>
        </w:rPr>
        <w:instrText xml:space="preserve"> QUOTE </w:instrText>
      </w:r>
      <w:r w:rsidR="00B95F0E" w:rsidRPr="00F4400D">
        <w:rPr>
          <w:rFonts w:ascii="Times New Roman" w:eastAsia="Times New Roman" w:hAnsi="Times New Roman"/>
          <w:noProof/>
          <w:sz w:val="28"/>
          <w:szCs w:val="24"/>
          <w:lang w:eastAsia="ru-RU"/>
        </w:rPr>
        <w:drawing>
          <wp:inline distT="0" distB="0" distL="0" distR="0">
            <wp:extent cx="3095625" cy="111442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095625" cy="1114425"/>
                    </a:xfrm>
                    <a:prstGeom prst="rect">
                      <a:avLst/>
                    </a:prstGeom>
                    <a:noFill/>
                    <a:ln>
                      <a:noFill/>
                    </a:ln>
                  </pic:spPr>
                </pic:pic>
              </a:graphicData>
            </a:graphic>
          </wp:inline>
        </w:drawing>
      </w:r>
      <w:r w:rsidRPr="00F4400D">
        <w:rPr>
          <w:rFonts w:ascii="Times New Roman" w:eastAsia="Times New Roman" w:hAnsi="Times New Roman"/>
          <w:sz w:val="28"/>
          <w:szCs w:val="24"/>
          <w:lang w:eastAsia="ru-RU"/>
        </w:rPr>
        <w:fldChar w:fldCharType="separate"/>
      </w:r>
      <w:r w:rsidR="00EB65A1" w:rsidRPr="00F4400D">
        <w:rPr>
          <w:rFonts w:ascii="Times New Roman" w:eastAsia="Times New Roman" w:hAnsi="Times New Roman"/>
          <w:noProof/>
          <w:sz w:val="28"/>
          <w:szCs w:val="24"/>
          <w:lang w:eastAsia="ru-RU"/>
        </w:rPr>
        <w:drawing>
          <wp:inline distT="0" distB="0" distL="0" distR="0">
            <wp:extent cx="3095625" cy="1114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095625" cy="1114425"/>
                    </a:xfrm>
                    <a:prstGeom prst="rect">
                      <a:avLst/>
                    </a:prstGeom>
                    <a:noFill/>
                    <a:ln>
                      <a:noFill/>
                    </a:ln>
                  </pic:spPr>
                </pic:pic>
              </a:graphicData>
            </a:graphic>
          </wp:inline>
        </w:drawing>
      </w:r>
      <w:r w:rsidRPr="00F4400D">
        <w:rPr>
          <w:rFonts w:ascii="Times New Roman" w:eastAsia="Times New Roman" w:hAnsi="Times New Roman"/>
          <w:sz w:val="28"/>
          <w:szCs w:val="24"/>
          <w:lang w:eastAsia="ru-RU"/>
        </w:rPr>
        <w:fldChar w:fldCharType="end"/>
      </w:r>
      <w:r w:rsidR="00B95F0E" w:rsidRPr="00F4400D">
        <w:rPr>
          <w:rFonts w:ascii="Times New Roman" w:eastAsia="Times New Roman" w:hAnsi="Times New Roman"/>
          <w:sz w:val="28"/>
          <w:szCs w:val="24"/>
          <w:lang w:eastAsia="ru-RU"/>
        </w:rPr>
        <w:t xml:space="preserve">где: </w:t>
      </w:r>
    </w:p>
    <w:p w:rsidR="00B95F0E" w:rsidRPr="00F4400D" w:rsidRDefault="00B95F0E" w:rsidP="00B95F0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Н – ожидаемая численность населения;</w:t>
      </w:r>
    </w:p>
    <w:p w:rsidR="00B95F0E" w:rsidRPr="00F4400D" w:rsidRDefault="00B95F0E" w:rsidP="00B95F0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val="en-US" w:eastAsia="ru-RU"/>
        </w:rPr>
        <w:t>H</w:t>
      </w:r>
      <w:r w:rsidRPr="00F4400D">
        <w:rPr>
          <w:rFonts w:ascii="Times New Roman" w:eastAsia="Times New Roman" w:hAnsi="Times New Roman"/>
          <w:sz w:val="28"/>
          <w:szCs w:val="24"/>
          <w:vertAlign w:val="subscript"/>
          <w:lang w:eastAsia="ru-RU"/>
        </w:rPr>
        <w:t>0</w:t>
      </w:r>
      <w:r w:rsidRPr="00F4400D">
        <w:rPr>
          <w:rFonts w:ascii="Times New Roman" w:eastAsia="Times New Roman" w:hAnsi="Times New Roman"/>
          <w:sz w:val="28"/>
          <w:szCs w:val="24"/>
          <w:lang w:eastAsia="ru-RU"/>
        </w:rPr>
        <w:t xml:space="preserve"> – </w:t>
      </w:r>
      <w:r w:rsidR="00726643" w:rsidRPr="00F4400D">
        <w:rPr>
          <w:rFonts w:ascii="Times New Roman" w:eastAsia="Times New Roman" w:hAnsi="Times New Roman"/>
          <w:sz w:val="28"/>
          <w:szCs w:val="24"/>
          <w:lang w:eastAsia="ru-RU"/>
        </w:rPr>
        <w:t xml:space="preserve">среднегодовая </w:t>
      </w:r>
      <w:r w:rsidRPr="00F4400D">
        <w:rPr>
          <w:rFonts w:ascii="Times New Roman" w:eastAsia="Times New Roman" w:hAnsi="Times New Roman"/>
          <w:sz w:val="28"/>
          <w:szCs w:val="24"/>
          <w:lang w:eastAsia="ru-RU"/>
        </w:rPr>
        <w:t>численность населения</w:t>
      </w:r>
      <w:r w:rsidR="009A5E75" w:rsidRPr="00F4400D">
        <w:rPr>
          <w:rFonts w:ascii="Times New Roman" w:eastAsia="Times New Roman" w:hAnsi="Times New Roman"/>
          <w:sz w:val="28"/>
          <w:szCs w:val="24"/>
          <w:lang w:eastAsia="ru-RU"/>
        </w:rPr>
        <w:t xml:space="preserve"> на и</w:t>
      </w:r>
      <w:r w:rsidRPr="00F4400D">
        <w:rPr>
          <w:rFonts w:ascii="Times New Roman" w:eastAsia="Times New Roman" w:hAnsi="Times New Roman"/>
          <w:sz w:val="28"/>
          <w:szCs w:val="24"/>
          <w:lang w:eastAsia="ru-RU"/>
        </w:rPr>
        <w:t>сходный год</w:t>
      </w:r>
      <w:r w:rsidR="006E6E2A" w:rsidRPr="00F4400D">
        <w:rPr>
          <w:rFonts w:ascii="Times New Roman" w:eastAsia="Times New Roman" w:hAnsi="Times New Roman"/>
          <w:sz w:val="28"/>
          <w:szCs w:val="24"/>
          <w:lang w:eastAsia="ru-RU"/>
        </w:rPr>
        <w:t xml:space="preserve"> (принят 20</w:t>
      </w:r>
      <w:r w:rsidR="00F82629" w:rsidRPr="00F4400D">
        <w:rPr>
          <w:rFonts w:ascii="Times New Roman" w:eastAsia="Times New Roman" w:hAnsi="Times New Roman"/>
          <w:sz w:val="28"/>
          <w:szCs w:val="24"/>
          <w:lang w:eastAsia="ru-RU"/>
        </w:rPr>
        <w:t>21</w:t>
      </w:r>
      <w:r w:rsidR="006E6E2A" w:rsidRPr="00F4400D">
        <w:rPr>
          <w:rFonts w:ascii="Times New Roman" w:eastAsia="Times New Roman" w:hAnsi="Times New Roman"/>
          <w:sz w:val="28"/>
          <w:szCs w:val="24"/>
          <w:lang w:eastAsia="ru-RU"/>
        </w:rPr>
        <w:t>г.)</w:t>
      </w:r>
      <w:r w:rsidRPr="00F4400D">
        <w:rPr>
          <w:rFonts w:ascii="Times New Roman" w:eastAsia="Times New Roman" w:hAnsi="Times New Roman"/>
          <w:sz w:val="28"/>
          <w:szCs w:val="24"/>
          <w:lang w:eastAsia="ru-RU"/>
        </w:rPr>
        <w:t>;</w:t>
      </w:r>
    </w:p>
    <w:p w:rsidR="00B95F0E" w:rsidRPr="00F4400D" w:rsidRDefault="00B95F0E" w:rsidP="00B95F0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Е – среднегодовой естественный прирост (убыль)</w:t>
      </w:r>
      <w:r w:rsidR="009A5E75" w:rsidRPr="00F4400D">
        <w:rPr>
          <w:rFonts w:ascii="Times New Roman" w:eastAsia="Times New Roman" w:hAnsi="Times New Roman"/>
          <w:sz w:val="28"/>
          <w:szCs w:val="24"/>
          <w:lang w:eastAsia="ru-RU"/>
        </w:rPr>
        <w:t xml:space="preserve"> за п</w:t>
      </w:r>
      <w:r w:rsidRPr="00F4400D">
        <w:rPr>
          <w:rFonts w:ascii="Times New Roman" w:eastAsia="Times New Roman" w:hAnsi="Times New Roman"/>
          <w:sz w:val="28"/>
          <w:szCs w:val="24"/>
          <w:lang w:eastAsia="ru-RU"/>
        </w:rPr>
        <w:t>оследние годы (%</w:t>
      </w:r>
      <w:r w:rsidR="009A5E75" w:rsidRPr="00F4400D">
        <w:rPr>
          <w:rFonts w:ascii="Times New Roman" w:eastAsia="Times New Roman" w:hAnsi="Times New Roman"/>
          <w:sz w:val="28"/>
          <w:szCs w:val="24"/>
          <w:lang w:eastAsia="ru-RU"/>
        </w:rPr>
        <w:t xml:space="preserve"> от в</w:t>
      </w:r>
      <w:r w:rsidRPr="00F4400D">
        <w:rPr>
          <w:rFonts w:ascii="Times New Roman" w:eastAsia="Times New Roman" w:hAnsi="Times New Roman"/>
          <w:sz w:val="28"/>
          <w:szCs w:val="24"/>
          <w:lang w:eastAsia="ru-RU"/>
        </w:rPr>
        <w:t>сего населения);</w:t>
      </w:r>
    </w:p>
    <w:p w:rsidR="00B95F0E" w:rsidRPr="00F4400D" w:rsidRDefault="00B95F0E" w:rsidP="00B95F0E">
      <w:pPr>
        <w:spacing w:after="0" w:line="240" w:lineRule="auto"/>
        <w:ind w:firstLine="709"/>
        <w:jc w:val="both"/>
        <w:rPr>
          <w:rFonts w:ascii="Times New Roman" w:eastAsia="Times New Roman" w:hAnsi="Times New Roman"/>
          <w:sz w:val="28"/>
          <w:szCs w:val="24"/>
          <w:vertAlign w:val="subscript"/>
          <w:lang w:eastAsia="ru-RU"/>
        </w:rPr>
      </w:pPr>
      <w:r w:rsidRPr="00F4400D">
        <w:rPr>
          <w:rFonts w:ascii="Times New Roman" w:eastAsia="Times New Roman" w:hAnsi="Times New Roman"/>
          <w:sz w:val="28"/>
          <w:szCs w:val="24"/>
          <w:lang w:val="en-US" w:eastAsia="ru-RU"/>
        </w:rPr>
        <w:t>M</w:t>
      </w:r>
      <w:r w:rsidRPr="00F4400D">
        <w:rPr>
          <w:rFonts w:ascii="Times New Roman" w:eastAsia="Times New Roman" w:hAnsi="Times New Roman"/>
          <w:sz w:val="28"/>
          <w:szCs w:val="24"/>
          <w:lang w:eastAsia="ru-RU"/>
        </w:rPr>
        <w:t xml:space="preserve"> – среднегодовой механический прирост (отток)</w:t>
      </w:r>
      <w:r w:rsidR="009A5E75" w:rsidRPr="00F4400D">
        <w:rPr>
          <w:rFonts w:ascii="Times New Roman" w:eastAsia="Times New Roman" w:hAnsi="Times New Roman"/>
          <w:sz w:val="28"/>
          <w:szCs w:val="24"/>
          <w:lang w:eastAsia="ru-RU"/>
        </w:rPr>
        <w:t xml:space="preserve"> за п</w:t>
      </w:r>
      <w:r w:rsidRPr="00F4400D">
        <w:rPr>
          <w:rFonts w:ascii="Times New Roman" w:eastAsia="Times New Roman" w:hAnsi="Times New Roman"/>
          <w:sz w:val="28"/>
          <w:szCs w:val="24"/>
          <w:lang w:eastAsia="ru-RU"/>
        </w:rPr>
        <w:t>оследние годы (%</w:t>
      </w:r>
      <w:r w:rsidR="009A5E75" w:rsidRPr="00F4400D">
        <w:rPr>
          <w:rFonts w:ascii="Times New Roman" w:eastAsia="Times New Roman" w:hAnsi="Times New Roman"/>
          <w:sz w:val="28"/>
          <w:szCs w:val="24"/>
          <w:lang w:eastAsia="ru-RU"/>
        </w:rPr>
        <w:t xml:space="preserve"> от в</w:t>
      </w:r>
      <w:r w:rsidRPr="00F4400D">
        <w:rPr>
          <w:rFonts w:ascii="Times New Roman" w:eastAsia="Times New Roman" w:hAnsi="Times New Roman"/>
          <w:sz w:val="28"/>
          <w:szCs w:val="24"/>
          <w:lang w:eastAsia="ru-RU"/>
        </w:rPr>
        <w:t>сего населения);</w:t>
      </w:r>
    </w:p>
    <w:p w:rsidR="00B95F0E" w:rsidRPr="00F4400D" w:rsidRDefault="00B95F0E" w:rsidP="00B95F0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val="en-US" w:eastAsia="ru-RU"/>
        </w:rPr>
        <w:t>t</w:t>
      </w:r>
      <w:r w:rsidRPr="00F4400D">
        <w:rPr>
          <w:rFonts w:ascii="Times New Roman" w:eastAsia="Times New Roman" w:hAnsi="Times New Roman"/>
          <w:sz w:val="28"/>
          <w:szCs w:val="24"/>
          <w:lang w:eastAsia="ru-RU"/>
        </w:rPr>
        <w:t xml:space="preserve"> – количество лет,</w:t>
      </w:r>
      <w:r w:rsidR="009A5E75" w:rsidRPr="00F4400D">
        <w:rPr>
          <w:rFonts w:ascii="Times New Roman" w:eastAsia="Times New Roman" w:hAnsi="Times New Roman"/>
          <w:sz w:val="28"/>
          <w:szCs w:val="24"/>
          <w:lang w:eastAsia="ru-RU"/>
        </w:rPr>
        <w:t xml:space="preserve"> на к</w:t>
      </w:r>
      <w:r w:rsidRPr="00F4400D">
        <w:rPr>
          <w:rFonts w:ascii="Times New Roman" w:eastAsia="Times New Roman" w:hAnsi="Times New Roman"/>
          <w:sz w:val="28"/>
          <w:szCs w:val="24"/>
          <w:lang w:eastAsia="ru-RU"/>
        </w:rPr>
        <w:t>онец которого производится расчёт численности населения.</w:t>
      </w:r>
    </w:p>
    <w:p w:rsidR="00B95F0E" w:rsidRPr="00F4400D" w:rsidRDefault="00B95F0E" w:rsidP="00B95F0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Для 1 очереди (20</w:t>
      </w:r>
      <w:r w:rsidR="00EF63BF" w:rsidRPr="00F4400D">
        <w:rPr>
          <w:rFonts w:ascii="Times New Roman" w:eastAsia="Times New Roman" w:hAnsi="Times New Roman"/>
          <w:sz w:val="28"/>
          <w:szCs w:val="24"/>
          <w:lang w:eastAsia="ru-RU"/>
        </w:rPr>
        <w:t>31</w:t>
      </w:r>
      <w:r w:rsidRPr="00F4400D">
        <w:rPr>
          <w:rFonts w:ascii="Times New Roman" w:eastAsia="Times New Roman" w:hAnsi="Times New Roman"/>
          <w:sz w:val="28"/>
          <w:szCs w:val="24"/>
          <w:lang w:eastAsia="ru-RU"/>
        </w:rPr>
        <w:t xml:space="preserve"> год):</w:t>
      </w:r>
    </w:p>
    <w:p w:rsidR="00B95F0E" w:rsidRPr="00F4400D" w:rsidRDefault="00B95F0E" w:rsidP="00B95F0E">
      <w:pPr>
        <w:spacing w:after="0" w:line="240" w:lineRule="auto"/>
        <w:ind w:firstLine="709"/>
        <w:jc w:val="both"/>
        <w:rPr>
          <w:rFonts w:ascii="Times New Roman" w:eastAsia="Times New Roman" w:hAnsi="Times New Roman"/>
          <w:sz w:val="28"/>
          <w:szCs w:val="24"/>
          <w:lang w:eastAsia="ru-RU"/>
        </w:rPr>
      </w:pPr>
    </w:p>
    <w:p w:rsidR="00B95F0E" w:rsidRPr="00F4400D" w:rsidRDefault="00B95F0E" w:rsidP="00B95F0E">
      <w:pPr>
        <w:spacing w:after="0" w:line="240" w:lineRule="auto"/>
        <w:ind w:firstLine="709"/>
        <w:jc w:val="both"/>
        <w:rPr>
          <w:rFonts w:ascii="Times New Roman" w:eastAsia="Times New Roman" w:hAnsi="Times New Roman"/>
          <w:sz w:val="28"/>
          <w:szCs w:val="24"/>
          <w:lang w:eastAsia="ru-RU"/>
        </w:rPr>
      </w:pPr>
      <m:oMathPara>
        <m:oMath>
          <m:r>
            <w:rPr>
              <w:rFonts w:ascii="Cambria Math" w:eastAsia="Times New Roman" w:hAnsi="Cambria Math"/>
              <w:sz w:val="28"/>
              <w:szCs w:val="24"/>
              <w:lang w:eastAsia="ru-RU"/>
            </w:rPr>
            <m:t>H=</m:t>
          </m:r>
          <m:r>
            <m:rPr>
              <m:sty m:val="p"/>
            </m:rPr>
            <w:rPr>
              <w:rFonts w:ascii="Cambria Math" w:eastAsia="Times New Roman" w:hAnsi="Cambria Math"/>
              <w:sz w:val="24"/>
              <w:szCs w:val="24"/>
              <w:lang w:eastAsia="ru-RU"/>
            </w:rPr>
            <m:t>3562</m:t>
          </m:r>
          <m:r>
            <w:rPr>
              <w:rFonts w:ascii="Cambria Math" w:eastAsia="Times New Roman" w:hAnsi="Cambria Math"/>
              <w:sz w:val="28"/>
              <w:szCs w:val="24"/>
              <w:lang w:eastAsia="ru-RU"/>
            </w:rPr>
            <m:t>×</m:t>
          </m:r>
          <m:sSup>
            <m:sSupPr>
              <m:ctrlPr>
                <w:rPr>
                  <w:rFonts w:ascii="Cambria Math" w:eastAsia="Times New Roman" w:hAnsi="Cambria Math"/>
                  <w:i/>
                  <w:sz w:val="28"/>
                  <w:szCs w:val="24"/>
                  <w:lang w:eastAsia="ru-RU"/>
                </w:rPr>
              </m:ctrlPr>
            </m:sSupPr>
            <m:e>
              <m:r>
                <w:rPr>
                  <w:rFonts w:ascii="Cambria Math" w:eastAsia="Times New Roman" w:hAnsi="Cambria Math"/>
                  <w:sz w:val="28"/>
                  <w:szCs w:val="24"/>
                  <w:lang w:eastAsia="ru-RU"/>
                </w:rPr>
                <m:t>(1+</m:t>
              </m:r>
              <m:f>
                <m:fPr>
                  <m:ctrlPr>
                    <w:rPr>
                      <w:rFonts w:ascii="Cambria Math" w:eastAsia="Times New Roman" w:hAnsi="Cambria Math"/>
                      <w:i/>
                      <w:sz w:val="28"/>
                      <w:szCs w:val="24"/>
                      <w:lang w:eastAsia="ru-RU"/>
                    </w:rPr>
                  </m:ctrlPr>
                </m:fPr>
                <m:num>
                  <m:r>
                    <w:rPr>
                      <w:rFonts w:ascii="Cambria Math" w:eastAsia="Times New Roman" w:hAnsi="Cambria Math"/>
                      <w:sz w:val="28"/>
                      <w:szCs w:val="24"/>
                      <w:lang w:eastAsia="ru-RU"/>
                    </w:rPr>
                    <m:t>0,17%-0,14%</m:t>
                  </m:r>
                </m:num>
                <m:den>
                  <m:r>
                    <w:rPr>
                      <w:rFonts w:ascii="Cambria Math" w:eastAsia="Times New Roman" w:hAnsi="Cambria Math"/>
                      <w:sz w:val="28"/>
                      <w:szCs w:val="24"/>
                      <w:lang w:eastAsia="ru-RU"/>
                    </w:rPr>
                    <m:t>100</m:t>
                  </m:r>
                </m:den>
              </m:f>
              <m:r>
                <w:rPr>
                  <w:rFonts w:ascii="Cambria Math" w:eastAsia="Times New Roman" w:hAnsi="Cambria Math"/>
                  <w:sz w:val="28"/>
                  <w:szCs w:val="24"/>
                  <w:lang w:eastAsia="ru-RU"/>
                </w:rPr>
                <m:t>)</m:t>
              </m:r>
            </m:e>
            <m:sup>
              <m:r>
                <w:rPr>
                  <w:rFonts w:ascii="Cambria Math" w:eastAsia="Times New Roman" w:hAnsi="Cambria Math"/>
                  <w:sz w:val="28"/>
                  <w:szCs w:val="24"/>
                  <w:lang w:eastAsia="ru-RU"/>
                </w:rPr>
                <m:t>10</m:t>
              </m:r>
            </m:sup>
          </m:sSup>
          <m:r>
            <w:rPr>
              <w:rFonts w:ascii="Cambria Math" w:eastAsia="Times New Roman" w:hAnsi="Cambria Math"/>
              <w:sz w:val="28"/>
              <w:szCs w:val="24"/>
              <w:lang w:eastAsia="ru-RU"/>
            </w:rPr>
            <m:t>=3563</m:t>
          </m:r>
        </m:oMath>
      </m:oMathPara>
    </w:p>
    <w:p w:rsidR="00B95F0E" w:rsidRPr="00F4400D" w:rsidRDefault="00B95F0E" w:rsidP="00B95F0E">
      <w:pPr>
        <w:spacing w:after="0" w:line="240" w:lineRule="auto"/>
        <w:ind w:firstLine="709"/>
        <w:jc w:val="both"/>
        <w:rPr>
          <w:rFonts w:ascii="Times New Roman" w:eastAsia="Times New Roman" w:hAnsi="Times New Roman"/>
          <w:sz w:val="28"/>
          <w:szCs w:val="24"/>
          <w:lang w:eastAsia="ru-RU"/>
        </w:rPr>
      </w:pPr>
    </w:p>
    <w:p w:rsidR="00B95F0E" w:rsidRPr="00F4400D" w:rsidRDefault="00B95F0E" w:rsidP="00B95F0E">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Для расчётного срока (20</w:t>
      </w:r>
      <w:r w:rsidR="00726643" w:rsidRPr="00F4400D">
        <w:rPr>
          <w:rFonts w:ascii="Times New Roman" w:eastAsia="Times New Roman" w:hAnsi="Times New Roman"/>
          <w:sz w:val="28"/>
          <w:szCs w:val="24"/>
          <w:lang w:eastAsia="ru-RU"/>
        </w:rPr>
        <w:t>4</w:t>
      </w:r>
      <w:r w:rsidR="00EF63BF" w:rsidRPr="00F4400D">
        <w:rPr>
          <w:rFonts w:ascii="Times New Roman" w:eastAsia="Times New Roman" w:hAnsi="Times New Roman"/>
          <w:sz w:val="28"/>
          <w:szCs w:val="24"/>
          <w:lang w:eastAsia="ru-RU"/>
        </w:rPr>
        <w:t>1</w:t>
      </w:r>
      <w:r w:rsidRPr="00F4400D">
        <w:rPr>
          <w:rFonts w:ascii="Times New Roman" w:eastAsia="Times New Roman" w:hAnsi="Times New Roman"/>
          <w:sz w:val="28"/>
          <w:szCs w:val="24"/>
          <w:lang w:eastAsia="ru-RU"/>
        </w:rPr>
        <w:t xml:space="preserve"> год):</w:t>
      </w:r>
    </w:p>
    <w:p w:rsidR="00B95F0E" w:rsidRPr="00F4400D" w:rsidRDefault="00B95F0E" w:rsidP="00B95F0E">
      <w:pPr>
        <w:spacing w:after="0" w:line="240" w:lineRule="auto"/>
        <w:ind w:firstLine="709"/>
        <w:jc w:val="both"/>
        <w:rPr>
          <w:rFonts w:ascii="Times New Roman" w:eastAsia="Times New Roman" w:hAnsi="Times New Roman"/>
          <w:sz w:val="28"/>
          <w:szCs w:val="24"/>
          <w:lang w:eastAsia="ru-RU"/>
        </w:rPr>
      </w:pPr>
    </w:p>
    <w:p w:rsidR="00B95F0E" w:rsidRPr="00F4400D" w:rsidRDefault="00B95F0E" w:rsidP="00B95F0E">
      <w:pPr>
        <w:spacing w:after="0" w:line="240" w:lineRule="auto"/>
        <w:ind w:firstLine="709"/>
        <w:jc w:val="both"/>
        <w:rPr>
          <w:rFonts w:ascii="Times New Roman" w:eastAsia="Times New Roman" w:hAnsi="Times New Roman"/>
          <w:sz w:val="28"/>
          <w:szCs w:val="24"/>
          <w:lang w:eastAsia="ru-RU"/>
        </w:rPr>
      </w:pPr>
      <m:oMathPara>
        <m:oMath>
          <m:r>
            <w:rPr>
              <w:rFonts w:ascii="Cambria Math" w:eastAsia="Times New Roman" w:hAnsi="Cambria Math"/>
              <w:sz w:val="28"/>
              <w:szCs w:val="24"/>
              <w:lang w:eastAsia="ru-RU"/>
            </w:rPr>
            <m:t>H=848×</m:t>
          </m:r>
          <m:sSup>
            <m:sSupPr>
              <m:ctrlPr>
                <w:rPr>
                  <w:rFonts w:ascii="Cambria Math" w:eastAsia="Times New Roman" w:hAnsi="Cambria Math"/>
                  <w:i/>
                  <w:sz w:val="28"/>
                  <w:szCs w:val="24"/>
                  <w:lang w:eastAsia="ru-RU"/>
                </w:rPr>
              </m:ctrlPr>
            </m:sSupPr>
            <m:e>
              <m:r>
                <w:rPr>
                  <w:rFonts w:ascii="Cambria Math" w:eastAsia="Times New Roman" w:hAnsi="Cambria Math"/>
                  <w:sz w:val="28"/>
                  <w:szCs w:val="24"/>
                  <w:lang w:eastAsia="ru-RU"/>
                </w:rPr>
                <m:t>(1+</m:t>
              </m:r>
              <m:f>
                <m:fPr>
                  <m:ctrlPr>
                    <w:rPr>
                      <w:rFonts w:ascii="Cambria Math" w:eastAsia="Times New Roman" w:hAnsi="Cambria Math"/>
                      <w:i/>
                      <w:sz w:val="28"/>
                      <w:szCs w:val="24"/>
                      <w:lang w:eastAsia="ru-RU"/>
                    </w:rPr>
                  </m:ctrlPr>
                </m:fPr>
                <m:num>
                  <m:r>
                    <w:rPr>
                      <w:rFonts w:ascii="Cambria Math" w:eastAsia="Times New Roman" w:hAnsi="Cambria Math"/>
                      <w:sz w:val="28"/>
                      <w:szCs w:val="24"/>
                      <w:lang w:eastAsia="ru-RU"/>
                    </w:rPr>
                    <m:t>-0,13%-1,09%</m:t>
                  </m:r>
                </m:num>
                <m:den>
                  <m:r>
                    <w:rPr>
                      <w:rFonts w:ascii="Cambria Math" w:eastAsia="Times New Roman" w:hAnsi="Cambria Math"/>
                      <w:sz w:val="28"/>
                      <w:szCs w:val="24"/>
                      <w:lang w:eastAsia="ru-RU"/>
                    </w:rPr>
                    <m:t>100</m:t>
                  </m:r>
                </m:den>
              </m:f>
              <m:r>
                <w:rPr>
                  <w:rFonts w:ascii="Cambria Math" w:eastAsia="Times New Roman" w:hAnsi="Cambria Math"/>
                  <w:sz w:val="28"/>
                  <w:szCs w:val="24"/>
                  <w:lang w:eastAsia="ru-RU"/>
                </w:rPr>
                <m:t>)</m:t>
              </m:r>
            </m:e>
            <m:sup>
              <m:r>
                <w:rPr>
                  <w:rFonts w:ascii="Cambria Math" w:eastAsia="Times New Roman" w:hAnsi="Cambria Math"/>
                  <w:sz w:val="28"/>
                  <w:szCs w:val="24"/>
                  <w:lang w:eastAsia="ru-RU"/>
                </w:rPr>
                <m:t>20</m:t>
              </m:r>
            </m:sup>
          </m:sSup>
          <m:r>
            <w:rPr>
              <w:rFonts w:ascii="Cambria Math" w:eastAsia="Times New Roman" w:hAnsi="Cambria Math"/>
              <w:sz w:val="28"/>
              <w:szCs w:val="24"/>
              <w:lang w:eastAsia="ru-RU"/>
            </w:rPr>
            <m:t>=3564</m:t>
          </m:r>
        </m:oMath>
      </m:oMathPara>
    </w:p>
    <w:p w:rsidR="00B95F0E" w:rsidRPr="00F4400D" w:rsidRDefault="00B95F0E" w:rsidP="00B95F0E">
      <w:pPr>
        <w:spacing w:after="0" w:line="240" w:lineRule="auto"/>
        <w:ind w:firstLine="709"/>
        <w:jc w:val="both"/>
        <w:rPr>
          <w:rFonts w:ascii="Times New Roman" w:eastAsia="Times New Roman" w:hAnsi="Times New Roman"/>
          <w:sz w:val="28"/>
          <w:szCs w:val="24"/>
          <w:lang w:eastAsia="ru-RU"/>
        </w:rPr>
      </w:pPr>
    </w:p>
    <w:p w:rsidR="00B95F0E" w:rsidRPr="00F4400D" w:rsidRDefault="00B95F0E" w:rsidP="00B95F0E">
      <w:pPr>
        <w:spacing w:after="0" w:line="240" w:lineRule="auto"/>
        <w:ind w:firstLine="709"/>
        <w:jc w:val="both"/>
        <w:rPr>
          <w:rFonts w:ascii="Times New Roman" w:hAnsi="Times New Roman"/>
          <w:sz w:val="28"/>
          <w:szCs w:val="28"/>
        </w:rPr>
      </w:pPr>
      <w:r w:rsidRPr="00F4400D">
        <w:rPr>
          <w:rFonts w:ascii="Times New Roman" w:hAnsi="Times New Roman"/>
          <w:sz w:val="28"/>
          <w:szCs w:val="28"/>
        </w:rPr>
        <w:t>Оценка</w:t>
      </w:r>
      <w:r w:rsidR="009A5E75" w:rsidRPr="00F4400D">
        <w:rPr>
          <w:rFonts w:ascii="Times New Roman" w:hAnsi="Times New Roman"/>
          <w:sz w:val="28"/>
          <w:szCs w:val="28"/>
        </w:rPr>
        <w:t xml:space="preserve"> и п</w:t>
      </w:r>
      <w:r w:rsidRPr="00F4400D">
        <w:rPr>
          <w:rFonts w:ascii="Times New Roman" w:hAnsi="Times New Roman"/>
          <w:sz w:val="28"/>
          <w:szCs w:val="28"/>
        </w:rPr>
        <w:t>рогноз развития экономической базы, предполагаемое улучшение занятости,</w:t>
      </w:r>
      <w:r w:rsidR="009A5E75" w:rsidRPr="00F4400D">
        <w:rPr>
          <w:rFonts w:ascii="Times New Roman" w:hAnsi="Times New Roman"/>
          <w:sz w:val="28"/>
          <w:szCs w:val="28"/>
        </w:rPr>
        <w:t xml:space="preserve"> а т</w:t>
      </w:r>
      <w:r w:rsidRPr="00F4400D">
        <w:rPr>
          <w:rFonts w:ascii="Times New Roman" w:hAnsi="Times New Roman"/>
          <w:sz w:val="28"/>
          <w:szCs w:val="28"/>
        </w:rPr>
        <w:t xml:space="preserve">акже влияние, которое оказывает развитие жилищного строительства несомненно должны содействовать росту численности населения </w:t>
      </w:r>
      <w:r w:rsidR="00A4240B" w:rsidRPr="00F4400D">
        <w:rPr>
          <w:rFonts w:ascii="Times New Roman" w:hAnsi="Times New Roman"/>
          <w:sz w:val="28"/>
          <w:szCs w:val="28"/>
        </w:rPr>
        <w:t>сельсовета</w:t>
      </w:r>
      <w:r w:rsidRPr="00F4400D">
        <w:rPr>
          <w:rFonts w:ascii="Times New Roman" w:hAnsi="Times New Roman"/>
          <w:sz w:val="28"/>
          <w:szCs w:val="28"/>
        </w:rPr>
        <w:t>.</w:t>
      </w:r>
    </w:p>
    <w:p w:rsidR="008A4308" w:rsidRPr="00F4400D" w:rsidRDefault="008A4308" w:rsidP="00B95F0E">
      <w:pPr>
        <w:spacing w:after="0" w:line="240" w:lineRule="auto"/>
        <w:ind w:firstLine="709"/>
        <w:jc w:val="both"/>
        <w:rPr>
          <w:rFonts w:ascii="Times New Roman" w:hAnsi="Times New Roman"/>
          <w:b/>
          <w:bCs/>
          <w:sz w:val="28"/>
          <w:szCs w:val="28"/>
        </w:rPr>
      </w:pPr>
    </w:p>
    <w:p w:rsidR="00B95F0E" w:rsidRPr="00F4400D" w:rsidRDefault="00B95F0E" w:rsidP="00B95F0E">
      <w:pPr>
        <w:spacing w:after="120" w:line="240" w:lineRule="auto"/>
        <w:jc w:val="center"/>
        <w:rPr>
          <w:rFonts w:ascii="Times New Roman" w:hAnsi="Times New Roman"/>
          <w:sz w:val="28"/>
          <w:szCs w:val="28"/>
        </w:rPr>
      </w:pPr>
      <w:bookmarkStart w:id="221" w:name="_Hlk70840188"/>
      <w:r w:rsidRPr="00F4400D">
        <w:rPr>
          <w:rFonts w:ascii="Times New Roman" w:hAnsi="Times New Roman"/>
          <w:sz w:val="28"/>
          <w:szCs w:val="28"/>
        </w:rPr>
        <w:t xml:space="preserve">Прогнозная численность населения </w:t>
      </w:r>
      <w:r w:rsidR="00576C6F" w:rsidRPr="00F4400D">
        <w:rPr>
          <w:rFonts w:ascii="Times New Roman" w:eastAsia="Times New Roman" w:hAnsi="Times New Roman"/>
          <w:sz w:val="28"/>
          <w:szCs w:val="24"/>
          <w:lang w:eastAsia="ru-RU"/>
        </w:rPr>
        <w:t>Озеро-Карачинского</w:t>
      </w:r>
      <w:r w:rsidR="00AA183E" w:rsidRPr="00F4400D">
        <w:rPr>
          <w:rFonts w:ascii="Times New Roman" w:hAnsi="Times New Roman"/>
          <w:sz w:val="28"/>
          <w:szCs w:val="28"/>
        </w:rPr>
        <w:t xml:space="preserve"> сельсовета</w:t>
      </w:r>
      <w:r w:rsidRPr="00F4400D">
        <w:rPr>
          <w:rFonts w:ascii="Times New Roman" w:hAnsi="Times New Roman"/>
          <w:sz w:val="28"/>
          <w:szCs w:val="28"/>
        </w:rPr>
        <w:t xml:space="preserve"> </w:t>
      </w:r>
    </w:p>
    <w:p w:rsidR="00EF63BF" w:rsidRPr="00F4400D" w:rsidRDefault="00EF63BF" w:rsidP="00EF63BF">
      <w:pPr>
        <w:autoSpaceDE w:val="0"/>
        <w:autoSpaceDN w:val="0"/>
        <w:adjustRightInd w:val="0"/>
        <w:spacing w:after="0" w:line="240" w:lineRule="auto"/>
        <w:jc w:val="right"/>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Таблица </w:t>
      </w:r>
      <w:r w:rsidR="003A35FC" w:rsidRPr="00F4400D">
        <w:rPr>
          <w:rFonts w:ascii="Times New Roman" w:eastAsia="Times New Roman" w:hAnsi="Times New Roman"/>
          <w:sz w:val="28"/>
          <w:szCs w:val="28"/>
          <w:lang w:eastAsia="ru-RU" w:bidi="en-US"/>
        </w:rPr>
        <w:fldChar w:fldCharType="begin"/>
      </w:r>
      <w:r w:rsidRPr="00F4400D">
        <w:rPr>
          <w:rFonts w:ascii="Times New Roman" w:eastAsia="Times New Roman" w:hAnsi="Times New Roman"/>
          <w:sz w:val="28"/>
          <w:szCs w:val="28"/>
          <w:lang w:eastAsia="ru-RU" w:bidi="en-US"/>
        </w:rPr>
        <w:instrText xml:space="preserve"> SEQ Таблица \* ARABIC </w:instrText>
      </w:r>
      <w:r w:rsidR="003A35FC" w:rsidRPr="00F4400D">
        <w:rPr>
          <w:rFonts w:ascii="Times New Roman" w:eastAsia="Times New Roman" w:hAnsi="Times New Roman"/>
          <w:sz w:val="28"/>
          <w:szCs w:val="28"/>
          <w:lang w:eastAsia="ru-RU" w:bidi="en-US"/>
        </w:rPr>
        <w:fldChar w:fldCharType="separate"/>
      </w:r>
      <w:r w:rsidRPr="00F4400D">
        <w:rPr>
          <w:rFonts w:ascii="Times New Roman" w:eastAsia="Times New Roman" w:hAnsi="Times New Roman"/>
          <w:noProof/>
          <w:sz w:val="28"/>
          <w:szCs w:val="28"/>
          <w:lang w:eastAsia="ru-RU" w:bidi="en-US"/>
        </w:rPr>
        <w:t>32</w:t>
      </w:r>
      <w:r w:rsidR="003A35FC" w:rsidRPr="00F4400D">
        <w:rPr>
          <w:rFonts w:ascii="Times New Roman" w:eastAsia="Times New Roman" w:hAnsi="Times New Roman"/>
          <w:sz w:val="28"/>
          <w:szCs w:val="28"/>
          <w:lang w:eastAsia="ru-RU" w:bidi="en-US"/>
        </w:rPr>
        <w:fldChar w:fldCharType="end"/>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5"/>
        <w:gridCol w:w="3022"/>
        <w:gridCol w:w="1450"/>
        <w:gridCol w:w="1442"/>
        <w:gridCol w:w="993"/>
        <w:gridCol w:w="846"/>
        <w:gridCol w:w="1001"/>
        <w:gridCol w:w="846"/>
      </w:tblGrid>
      <w:tr w:rsidR="00447AD6" w:rsidRPr="00F4400D" w:rsidTr="00531374">
        <w:trPr>
          <w:trHeight w:val="270"/>
          <w:tblHeader/>
          <w:jc w:val="center"/>
        </w:trPr>
        <w:tc>
          <w:tcPr>
            <w:tcW w:w="595" w:type="dxa"/>
            <w:vMerge w:val="restart"/>
            <w:vAlign w:val="center"/>
          </w:tcPr>
          <w:p w:rsidR="00EF63BF" w:rsidRPr="00F4400D" w:rsidRDefault="00EF63BF" w:rsidP="00B95F0E">
            <w:pPr>
              <w:spacing w:after="0" w:line="240" w:lineRule="auto"/>
              <w:jc w:val="center"/>
              <w:rPr>
                <w:rFonts w:ascii="Times New Roman" w:hAnsi="Times New Roman"/>
                <w:sz w:val="28"/>
                <w:szCs w:val="28"/>
              </w:rPr>
            </w:pPr>
            <w:r w:rsidRPr="00F4400D">
              <w:rPr>
                <w:rFonts w:ascii="Times New Roman" w:hAnsi="Times New Roman"/>
                <w:sz w:val="28"/>
                <w:szCs w:val="28"/>
              </w:rPr>
              <w:t>№ п/п</w:t>
            </w:r>
          </w:p>
        </w:tc>
        <w:tc>
          <w:tcPr>
            <w:tcW w:w="3022" w:type="dxa"/>
            <w:vMerge w:val="restart"/>
            <w:vAlign w:val="center"/>
          </w:tcPr>
          <w:p w:rsidR="00EF63BF" w:rsidRPr="00F4400D" w:rsidRDefault="00EF63BF" w:rsidP="00B95F0E">
            <w:pPr>
              <w:spacing w:after="0" w:line="240" w:lineRule="auto"/>
              <w:jc w:val="center"/>
              <w:rPr>
                <w:rFonts w:ascii="Times New Roman" w:hAnsi="Times New Roman"/>
                <w:sz w:val="28"/>
                <w:szCs w:val="28"/>
              </w:rPr>
            </w:pPr>
            <w:r w:rsidRPr="00F4400D">
              <w:rPr>
                <w:rFonts w:ascii="Times New Roman" w:hAnsi="Times New Roman"/>
                <w:sz w:val="28"/>
                <w:szCs w:val="28"/>
              </w:rPr>
              <w:t>Группа населения</w:t>
            </w:r>
          </w:p>
        </w:tc>
        <w:tc>
          <w:tcPr>
            <w:tcW w:w="2892" w:type="dxa"/>
            <w:gridSpan w:val="2"/>
          </w:tcPr>
          <w:p w:rsidR="00EF63BF" w:rsidRPr="00F4400D" w:rsidRDefault="00EF63BF" w:rsidP="00B95F0E">
            <w:pPr>
              <w:spacing w:after="0" w:line="240" w:lineRule="auto"/>
              <w:jc w:val="center"/>
              <w:rPr>
                <w:rFonts w:ascii="Times New Roman" w:hAnsi="Times New Roman"/>
                <w:sz w:val="28"/>
                <w:szCs w:val="28"/>
              </w:rPr>
            </w:pPr>
          </w:p>
          <w:p w:rsidR="00EF63BF" w:rsidRPr="00F4400D" w:rsidRDefault="00EF63BF" w:rsidP="00B95F0E">
            <w:pPr>
              <w:spacing w:after="0" w:line="240" w:lineRule="auto"/>
              <w:jc w:val="center"/>
              <w:rPr>
                <w:rFonts w:ascii="Times New Roman" w:hAnsi="Times New Roman"/>
                <w:sz w:val="28"/>
                <w:szCs w:val="28"/>
              </w:rPr>
            </w:pPr>
            <w:r w:rsidRPr="00F4400D">
              <w:rPr>
                <w:rFonts w:ascii="Times New Roman" w:hAnsi="Times New Roman"/>
                <w:sz w:val="28"/>
                <w:szCs w:val="28"/>
              </w:rPr>
              <w:t>20</w:t>
            </w:r>
            <w:r w:rsidR="000C128D" w:rsidRPr="00F4400D">
              <w:rPr>
                <w:rFonts w:ascii="Times New Roman" w:hAnsi="Times New Roman"/>
                <w:sz w:val="28"/>
                <w:szCs w:val="28"/>
              </w:rPr>
              <w:t>15</w:t>
            </w:r>
            <w:r w:rsidRPr="00F4400D">
              <w:rPr>
                <w:rFonts w:ascii="Times New Roman" w:hAnsi="Times New Roman"/>
                <w:sz w:val="28"/>
                <w:szCs w:val="28"/>
              </w:rPr>
              <w:t xml:space="preserve"> г.</w:t>
            </w:r>
          </w:p>
        </w:tc>
        <w:tc>
          <w:tcPr>
            <w:tcW w:w="1839" w:type="dxa"/>
            <w:gridSpan w:val="2"/>
            <w:vAlign w:val="center"/>
          </w:tcPr>
          <w:p w:rsidR="00EF63BF" w:rsidRPr="00F4400D" w:rsidRDefault="00EF63BF" w:rsidP="00B95F0E">
            <w:pPr>
              <w:spacing w:after="0" w:line="240" w:lineRule="auto"/>
              <w:jc w:val="center"/>
              <w:rPr>
                <w:rFonts w:ascii="Times New Roman" w:hAnsi="Times New Roman"/>
                <w:sz w:val="28"/>
                <w:szCs w:val="28"/>
              </w:rPr>
            </w:pPr>
            <w:r w:rsidRPr="00F4400D">
              <w:rPr>
                <w:rFonts w:ascii="Times New Roman" w:hAnsi="Times New Roman"/>
                <w:sz w:val="28"/>
                <w:szCs w:val="28"/>
              </w:rPr>
              <w:t>Первая очередь</w:t>
            </w:r>
          </w:p>
          <w:p w:rsidR="00EF63BF" w:rsidRPr="00F4400D" w:rsidRDefault="00EF63BF" w:rsidP="00B95F0E">
            <w:pPr>
              <w:spacing w:after="0" w:line="240" w:lineRule="auto"/>
              <w:jc w:val="center"/>
              <w:rPr>
                <w:rFonts w:ascii="Times New Roman" w:hAnsi="Times New Roman"/>
                <w:sz w:val="28"/>
                <w:szCs w:val="28"/>
              </w:rPr>
            </w:pPr>
            <w:r w:rsidRPr="00F4400D">
              <w:rPr>
                <w:rFonts w:ascii="Times New Roman" w:hAnsi="Times New Roman"/>
                <w:sz w:val="28"/>
                <w:szCs w:val="28"/>
              </w:rPr>
              <w:t>(2031 г.)</w:t>
            </w:r>
          </w:p>
        </w:tc>
        <w:tc>
          <w:tcPr>
            <w:tcW w:w="1847" w:type="dxa"/>
            <w:gridSpan w:val="2"/>
            <w:vAlign w:val="center"/>
          </w:tcPr>
          <w:p w:rsidR="00EF63BF" w:rsidRPr="00F4400D" w:rsidRDefault="00EF63BF" w:rsidP="00B95F0E">
            <w:pPr>
              <w:spacing w:after="0" w:line="240" w:lineRule="auto"/>
              <w:jc w:val="center"/>
              <w:rPr>
                <w:rFonts w:ascii="Times New Roman" w:hAnsi="Times New Roman"/>
                <w:sz w:val="28"/>
                <w:szCs w:val="28"/>
              </w:rPr>
            </w:pPr>
            <w:r w:rsidRPr="00F4400D">
              <w:rPr>
                <w:rFonts w:ascii="Times New Roman" w:hAnsi="Times New Roman"/>
                <w:sz w:val="28"/>
                <w:szCs w:val="28"/>
              </w:rPr>
              <w:t>Расчётный срок</w:t>
            </w:r>
          </w:p>
          <w:p w:rsidR="00EF63BF" w:rsidRPr="00F4400D" w:rsidRDefault="00EF63BF" w:rsidP="00B95F0E">
            <w:pPr>
              <w:spacing w:after="0" w:line="240" w:lineRule="auto"/>
              <w:jc w:val="center"/>
              <w:rPr>
                <w:rFonts w:ascii="Times New Roman" w:hAnsi="Times New Roman"/>
                <w:sz w:val="28"/>
                <w:szCs w:val="28"/>
              </w:rPr>
            </w:pPr>
            <w:r w:rsidRPr="00F4400D">
              <w:rPr>
                <w:rFonts w:ascii="Times New Roman" w:hAnsi="Times New Roman"/>
                <w:sz w:val="28"/>
                <w:szCs w:val="28"/>
              </w:rPr>
              <w:t>(2041 г.)</w:t>
            </w:r>
          </w:p>
        </w:tc>
      </w:tr>
      <w:tr w:rsidR="00447AD6" w:rsidRPr="00F4400D" w:rsidTr="00531374">
        <w:trPr>
          <w:trHeight w:val="270"/>
          <w:tblHeader/>
          <w:jc w:val="center"/>
        </w:trPr>
        <w:tc>
          <w:tcPr>
            <w:tcW w:w="595" w:type="dxa"/>
            <w:vMerge/>
            <w:vAlign w:val="center"/>
          </w:tcPr>
          <w:p w:rsidR="000C128D" w:rsidRPr="00F4400D" w:rsidRDefault="000C128D" w:rsidP="000C128D">
            <w:pPr>
              <w:spacing w:after="0" w:line="240" w:lineRule="auto"/>
              <w:jc w:val="center"/>
              <w:rPr>
                <w:rFonts w:ascii="Times New Roman" w:hAnsi="Times New Roman"/>
                <w:sz w:val="28"/>
                <w:szCs w:val="28"/>
              </w:rPr>
            </w:pPr>
          </w:p>
        </w:tc>
        <w:tc>
          <w:tcPr>
            <w:tcW w:w="3022" w:type="dxa"/>
            <w:vMerge/>
            <w:vAlign w:val="center"/>
          </w:tcPr>
          <w:p w:rsidR="000C128D" w:rsidRPr="00F4400D" w:rsidRDefault="000C128D" w:rsidP="000C128D">
            <w:pPr>
              <w:spacing w:after="0" w:line="240" w:lineRule="auto"/>
              <w:jc w:val="center"/>
              <w:rPr>
                <w:rFonts w:ascii="Times New Roman" w:hAnsi="Times New Roman"/>
                <w:sz w:val="28"/>
                <w:szCs w:val="28"/>
              </w:rPr>
            </w:pPr>
          </w:p>
        </w:tc>
        <w:tc>
          <w:tcPr>
            <w:tcW w:w="1450" w:type="dxa"/>
            <w:vAlign w:val="center"/>
          </w:tcPr>
          <w:p w:rsidR="000C128D" w:rsidRPr="00F4400D" w:rsidRDefault="000C128D" w:rsidP="000C128D">
            <w:pPr>
              <w:spacing w:after="0" w:line="240" w:lineRule="auto"/>
              <w:jc w:val="center"/>
              <w:rPr>
                <w:rFonts w:ascii="Times New Roman" w:hAnsi="Times New Roman"/>
                <w:sz w:val="28"/>
                <w:szCs w:val="28"/>
              </w:rPr>
            </w:pPr>
            <w:r w:rsidRPr="00F4400D">
              <w:rPr>
                <w:rFonts w:ascii="Times New Roman" w:hAnsi="Times New Roman"/>
                <w:sz w:val="28"/>
                <w:szCs w:val="28"/>
              </w:rPr>
              <w:t>чел</w:t>
            </w:r>
          </w:p>
        </w:tc>
        <w:tc>
          <w:tcPr>
            <w:tcW w:w="1442" w:type="dxa"/>
            <w:vAlign w:val="center"/>
          </w:tcPr>
          <w:p w:rsidR="000C128D" w:rsidRPr="00F4400D" w:rsidRDefault="000C128D" w:rsidP="000C128D">
            <w:pPr>
              <w:spacing w:after="0" w:line="240" w:lineRule="auto"/>
              <w:jc w:val="center"/>
              <w:rPr>
                <w:rFonts w:ascii="Times New Roman" w:hAnsi="Times New Roman"/>
                <w:sz w:val="28"/>
                <w:szCs w:val="28"/>
              </w:rPr>
            </w:pPr>
            <w:r w:rsidRPr="00F4400D">
              <w:rPr>
                <w:rFonts w:ascii="Times New Roman" w:hAnsi="Times New Roman"/>
                <w:sz w:val="28"/>
                <w:szCs w:val="28"/>
              </w:rPr>
              <w:t>%</w:t>
            </w:r>
          </w:p>
        </w:tc>
        <w:tc>
          <w:tcPr>
            <w:tcW w:w="993" w:type="dxa"/>
            <w:vAlign w:val="center"/>
          </w:tcPr>
          <w:p w:rsidR="000C128D" w:rsidRPr="00F4400D" w:rsidRDefault="000C128D" w:rsidP="000C128D">
            <w:pPr>
              <w:spacing w:after="0" w:line="240" w:lineRule="auto"/>
              <w:jc w:val="center"/>
              <w:rPr>
                <w:rFonts w:ascii="Times New Roman" w:hAnsi="Times New Roman"/>
                <w:sz w:val="28"/>
                <w:szCs w:val="28"/>
              </w:rPr>
            </w:pPr>
            <w:r w:rsidRPr="00F4400D">
              <w:rPr>
                <w:rFonts w:ascii="Times New Roman" w:hAnsi="Times New Roman"/>
                <w:sz w:val="28"/>
                <w:szCs w:val="28"/>
              </w:rPr>
              <w:t>чел</w:t>
            </w:r>
          </w:p>
        </w:tc>
        <w:tc>
          <w:tcPr>
            <w:tcW w:w="846" w:type="dxa"/>
            <w:vAlign w:val="center"/>
          </w:tcPr>
          <w:p w:rsidR="000C128D" w:rsidRPr="00F4400D" w:rsidRDefault="000C128D" w:rsidP="000C128D">
            <w:pPr>
              <w:spacing w:after="0" w:line="240" w:lineRule="auto"/>
              <w:jc w:val="center"/>
              <w:rPr>
                <w:rFonts w:ascii="Times New Roman" w:hAnsi="Times New Roman"/>
                <w:sz w:val="28"/>
                <w:szCs w:val="28"/>
              </w:rPr>
            </w:pPr>
            <w:r w:rsidRPr="00F4400D">
              <w:rPr>
                <w:rFonts w:ascii="Times New Roman" w:hAnsi="Times New Roman"/>
                <w:sz w:val="28"/>
                <w:szCs w:val="28"/>
              </w:rPr>
              <w:t>%</w:t>
            </w:r>
          </w:p>
        </w:tc>
        <w:tc>
          <w:tcPr>
            <w:tcW w:w="1001" w:type="dxa"/>
            <w:vAlign w:val="center"/>
          </w:tcPr>
          <w:p w:rsidR="000C128D" w:rsidRPr="00F4400D" w:rsidRDefault="000C128D" w:rsidP="000C128D">
            <w:pPr>
              <w:spacing w:after="0" w:line="240" w:lineRule="auto"/>
              <w:jc w:val="center"/>
              <w:rPr>
                <w:rFonts w:ascii="Times New Roman" w:hAnsi="Times New Roman"/>
                <w:sz w:val="28"/>
                <w:szCs w:val="28"/>
              </w:rPr>
            </w:pPr>
            <w:r w:rsidRPr="00F4400D">
              <w:rPr>
                <w:rFonts w:ascii="Times New Roman" w:hAnsi="Times New Roman"/>
                <w:sz w:val="28"/>
                <w:szCs w:val="28"/>
              </w:rPr>
              <w:t>чел.</w:t>
            </w:r>
          </w:p>
        </w:tc>
        <w:tc>
          <w:tcPr>
            <w:tcW w:w="846" w:type="dxa"/>
            <w:vAlign w:val="center"/>
          </w:tcPr>
          <w:p w:rsidR="000C128D" w:rsidRPr="00F4400D" w:rsidRDefault="000C128D" w:rsidP="000C128D">
            <w:pPr>
              <w:spacing w:after="0" w:line="240" w:lineRule="auto"/>
              <w:jc w:val="center"/>
              <w:rPr>
                <w:rFonts w:ascii="Times New Roman" w:hAnsi="Times New Roman"/>
                <w:sz w:val="28"/>
                <w:szCs w:val="28"/>
              </w:rPr>
            </w:pPr>
            <w:r w:rsidRPr="00F4400D">
              <w:rPr>
                <w:rFonts w:ascii="Times New Roman" w:hAnsi="Times New Roman"/>
                <w:sz w:val="28"/>
                <w:szCs w:val="28"/>
              </w:rPr>
              <w:t>%</w:t>
            </w:r>
          </w:p>
        </w:tc>
      </w:tr>
      <w:tr w:rsidR="00447AD6" w:rsidRPr="00F4400D" w:rsidTr="00471401">
        <w:trPr>
          <w:trHeight w:val="270"/>
          <w:jc w:val="center"/>
        </w:trPr>
        <w:tc>
          <w:tcPr>
            <w:tcW w:w="595" w:type="dxa"/>
          </w:tcPr>
          <w:p w:rsidR="00C02D65" w:rsidRPr="00F4400D" w:rsidRDefault="00C02D65" w:rsidP="00C02D65">
            <w:pPr>
              <w:spacing w:after="0" w:line="240" w:lineRule="auto"/>
              <w:jc w:val="center"/>
              <w:rPr>
                <w:rFonts w:ascii="Times New Roman" w:hAnsi="Times New Roman"/>
                <w:bCs/>
                <w:iCs/>
                <w:sz w:val="28"/>
                <w:szCs w:val="28"/>
              </w:rPr>
            </w:pPr>
            <w:r w:rsidRPr="00F4400D">
              <w:rPr>
                <w:rFonts w:ascii="Times New Roman" w:hAnsi="Times New Roman"/>
                <w:bCs/>
                <w:iCs/>
                <w:sz w:val="28"/>
                <w:szCs w:val="28"/>
              </w:rPr>
              <w:t>1</w:t>
            </w:r>
          </w:p>
        </w:tc>
        <w:tc>
          <w:tcPr>
            <w:tcW w:w="3022" w:type="dxa"/>
            <w:vAlign w:val="bottom"/>
          </w:tcPr>
          <w:p w:rsidR="00C02D65" w:rsidRPr="00F4400D" w:rsidRDefault="00C02D65" w:rsidP="00C02D65">
            <w:pPr>
              <w:spacing w:after="0" w:line="240" w:lineRule="auto"/>
              <w:rPr>
                <w:rFonts w:ascii="Times New Roman" w:hAnsi="Times New Roman"/>
                <w:bCs/>
                <w:iCs/>
                <w:sz w:val="28"/>
                <w:szCs w:val="28"/>
              </w:rPr>
            </w:pPr>
            <w:r w:rsidRPr="00F4400D">
              <w:rPr>
                <w:rFonts w:ascii="Times New Roman" w:hAnsi="Times New Roman"/>
                <w:sz w:val="28"/>
                <w:szCs w:val="28"/>
              </w:rPr>
              <w:t>д.Белехта</w:t>
            </w:r>
          </w:p>
        </w:tc>
        <w:tc>
          <w:tcPr>
            <w:tcW w:w="1450" w:type="dxa"/>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264</w:t>
            </w:r>
          </w:p>
        </w:tc>
        <w:tc>
          <w:tcPr>
            <w:tcW w:w="1442" w:type="dxa"/>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7,2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260</w:t>
            </w:r>
          </w:p>
        </w:tc>
        <w:tc>
          <w:tcPr>
            <w:tcW w:w="846" w:type="dxa"/>
            <w:tcBorders>
              <w:top w:val="single" w:sz="4" w:space="0" w:color="auto"/>
              <w:left w:val="nil"/>
              <w:bottom w:val="single" w:sz="4" w:space="0" w:color="auto"/>
              <w:right w:val="single" w:sz="4" w:space="0" w:color="auto"/>
            </w:tcBorders>
            <w:shd w:val="clear" w:color="auto" w:fill="auto"/>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7,1</w:t>
            </w:r>
          </w:p>
        </w:tc>
        <w:tc>
          <w:tcPr>
            <w:tcW w:w="1001" w:type="dxa"/>
            <w:tcBorders>
              <w:top w:val="single" w:sz="4" w:space="0" w:color="auto"/>
              <w:left w:val="nil"/>
              <w:bottom w:val="single" w:sz="4" w:space="0" w:color="auto"/>
              <w:right w:val="single" w:sz="4" w:space="0" w:color="auto"/>
            </w:tcBorders>
            <w:shd w:val="clear" w:color="auto" w:fill="auto"/>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258</w:t>
            </w:r>
          </w:p>
        </w:tc>
        <w:tc>
          <w:tcPr>
            <w:tcW w:w="846" w:type="dxa"/>
            <w:tcBorders>
              <w:top w:val="single" w:sz="4" w:space="0" w:color="auto"/>
              <w:left w:val="nil"/>
              <w:bottom w:val="single" w:sz="4" w:space="0" w:color="auto"/>
              <w:right w:val="single" w:sz="4" w:space="0" w:color="auto"/>
            </w:tcBorders>
            <w:shd w:val="clear" w:color="auto" w:fill="auto"/>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7,1</w:t>
            </w:r>
          </w:p>
        </w:tc>
      </w:tr>
      <w:tr w:rsidR="00447AD6" w:rsidRPr="00F4400D" w:rsidTr="00471401">
        <w:trPr>
          <w:trHeight w:val="270"/>
          <w:jc w:val="center"/>
        </w:trPr>
        <w:tc>
          <w:tcPr>
            <w:tcW w:w="595" w:type="dxa"/>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2</w:t>
            </w:r>
          </w:p>
        </w:tc>
        <w:tc>
          <w:tcPr>
            <w:tcW w:w="3022" w:type="dxa"/>
            <w:vAlign w:val="bottom"/>
          </w:tcPr>
          <w:p w:rsidR="00C02D65" w:rsidRPr="00F4400D" w:rsidRDefault="00C02D65" w:rsidP="00C02D65">
            <w:pPr>
              <w:spacing w:after="0" w:line="240" w:lineRule="auto"/>
              <w:contextualSpacing/>
              <w:rPr>
                <w:rFonts w:ascii="Times New Roman" w:hAnsi="Times New Roman"/>
                <w:sz w:val="28"/>
                <w:szCs w:val="28"/>
              </w:rPr>
            </w:pPr>
            <w:r w:rsidRPr="00F4400D">
              <w:rPr>
                <w:rFonts w:ascii="Times New Roman" w:hAnsi="Times New Roman"/>
                <w:sz w:val="28"/>
                <w:szCs w:val="28"/>
              </w:rPr>
              <w:t>п.Новояркуль</w:t>
            </w:r>
          </w:p>
        </w:tc>
        <w:tc>
          <w:tcPr>
            <w:tcW w:w="1450" w:type="dxa"/>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447</w:t>
            </w:r>
          </w:p>
        </w:tc>
        <w:tc>
          <w:tcPr>
            <w:tcW w:w="1442" w:type="dxa"/>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12,2</w:t>
            </w:r>
          </w:p>
        </w:tc>
        <w:tc>
          <w:tcPr>
            <w:tcW w:w="993" w:type="dxa"/>
            <w:tcBorders>
              <w:top w:val="nil"/>
              <w:left w:val="single" w:sz="4" w:space="0" w:color="auto"/>
              <w:bottom w:val="single" w:sz="4" w:space="0" w:color="auto"/>
              <w:right w:val="single" w:sz="4" w:space="0" w:color="auto"/>
            </w:tcBorders>
            <w:shd w:val="clear" w:color="auto" w:fill="auto"/>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449</w:t>
            </w:r>
          </w:p>
        </w:tc>
        <w:tc>
          <w:tcPr>
            <w:tcW w:w="846" w:type="dxa"/>
            <w:tcBorders>
              <w:top w:val="nil"/>
              <w:left w:val="nil"/>
              <w:bottom w:val="single" w:sz="4" w:space="0" w:color="auto"/>
              <w:right w:val="single" w:sz="4" w:space="0" w:color="auto"/>
            </w:tcBorders>
            <w:shd w:val="clear" w:color="auto" w:fill="auto"/>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12,2</w:t>
            </w:r>
          </w:p>
        </w:tc>
        <w:tc>
          <w:tcPr>
            <w:tcW w:w="1001" w:type="dxa"/>
            <w:tcBorders>
              <w:top w:val="nil"/>
              <w:left w:val="nil"/>
              <w:bottom w:val="single" w:sz="4" w:space="0" w:color="auto"/>
              <w:right w:val="single" w:sz="4" w:space="0" w:color="auto"/>
            </w:tcBorders>
            <w:shd w:val="clear" w:color="auto" w:fill="auto"/>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451</w:t>
            </w:r>
          </w:p>
        </w:tc>
        <w:tc>
          <w:tcPr>
            <w:tcW w:w="846" w:type="dxa"/>
            <w:tcBorders>
              <w:top w:val="nil"/>
              <w:left w:val="nil"/>
              <w:bottom w:val="single" w:sz="4" w:space="0" w:color="auto"/>
              <w:right w:val="single" w:sz="4" w:space="0" w:color="auto"/>
            </w:tcBorders>
            <w:shd w:val="clear" w:color="auto" w:fill="auto"/>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12,3</w:t>
            </w:r>
          </w:p>
        </w:tc>
      </w:tr>
      <w:tr w:rsidR="00447AD6" w:rsidRPr="00F4400D" w:rsidTr="00471401">
        <w:trPr>
          <w:trHeight w:val="270"/>
          <w:jc w:val="center"/>
        </w:trPr>
        <w:tc>
          <w:tcPr>
            <w:tcW w:w="595" w:type="dxa"/>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lastRenderedPageBreak/>
              <w:t>3</w:t>
            </w:r>
          </w:p>
        </w:tc>
        <w:tc>
          <w:tcPr>
            <w:tcW w:w="3022" w:type="dxa"/>
            <w:vAlign w:val="bottom"/>
          </w:tcPr>
          <w:p w:rsidR="00C02D65" w:rsidRPr="00F4400D" w:rsidRDefault="00C02D65" w:rsidP="00C02D65">
            <w:pPr>
              <w:spacing w:after="0" w:line="240" w:lineRule="auto"/>
              <w:contextualSpacing/>
              <w:rPr>
                <w:rFonts w:ascii="Times New Roman" w:hAnsi="Times New Roman"/>
                <w:sz w:val="28"/>
                <w:szCs w:val="28"/>
              </w:rPr>
            </w:pPr>
            <w:r w:rsidRPr="00F4400D">
              <w:rPr>
                <w:rFonts w:ascii="Times New Roman" w:hAnsi="Times New Roman"/>
                <w:sz w:val="28"/>
                <w:szCs w:val="28"/>
              </w:rPr>
              <w:t>п.Кирзавод</w:t>
            </w:r>
          </w:p>
        </w:tc>
        <w:tc>
          <w:tcPr>
            <w:tcW w:w="1450" w:type="dxa"/>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183</w:t>
            </w:r>
          </w:p>
        </w:tc>
        <w:tc>
          <w:tcPr>
            <w:tcW w:w="1442" w:type="dxa"/>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5</w:t>
            </w:r>
          </w:p>
        </w:tc>
        <w:tc>
          <w:tcPr>
            <w:tcW w:w="993" w:type="dxa"/>
            <w:tcBorders>
              <w:top w:val="nil"/>
              <w:left w:val="single" w:sz="4" w:space="0" w:color="auto"/>
              <w:bottom w:val="single" w:sz="4" w:space="0" w:color="auto"/>
              <w:right w:val="single" w:sz="4" w:space="0" w:color="auto"/>
            </w:tcBorders>
            <w:shd w:val="clear" w:color="auto" w:fill="auto"/>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180</w:t>
            </w:r>
          </w:p>
        </w:tc>
        <w:tc>
          <w:tcPr>
            <w:tcW w:w="846" w:type="dxa"/>
            <w:tcBorders>
              <w:top w:val="nil"/>
              <w:left w:val="nil"/>
              <w:bottom w:val="single" w:sz="4" w:space="0" w:color="auto"/>
              <w:right w:val="single" w:sz="4" w:space="0" w:color="auto"/>
            </w:tcBorders>
            <w:shd w:val="clear" w:color="auto" w:fill="auto"/>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4,9</w:t>
            </w:r>
          </w:p>
        </w:tc>
        <w:tc>
          <w:tcPr>
            <w:tcW w:w="1001" w:type="dxa"/>
            <w:tcBorders>
              <w:top w:val="nil"/>
              <w:left w:val="nil"/>
              <w:bottom w:val="single" w:sz="4" w:space="0" w:color="auto"/>
              <w:right w:val="single" w:sz="4" w:space="0" w:color="auto"/>
            </w:tcBorders>
            <w:shd w:val="clear" w:color="auto" w:fill="auto"/>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178</w:t>
            </w:r>
          </w:p>
        </w:tc>
        <w:tc>
          <w:tcPr>
            <w:tcW w:w="846" w:type="dxa"/>
            <w:tcBorders>
              <w:top w:val="nil"/>
              <w:left w:val="nil"/>
              <w:bottom w:val="single" w:sz="4" w:space="0" w:color="auto"/>
              <w:right w:val="single" w:sz="4" w:space="0" w:color="auto"/>
            </w:tcBorders>
            <w:shd w:val="clear" w:color="auto" w:fill="auto"/>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4,6</w:t>
            </w:r>
          </w:p>
        </w:tc>
      </w:tr>
      <w:tr w:rsidR="00447AD6" w:rsidRPr="00F4400D" w:rsidTr="00471401">
        <w:trPr>
          <w:trHeight w:val="270"/>
          <w:jc w:val="center"/>
        </w:trPr>
        <w:tc>
          <w:tcPr>
            <w:tcW w:w="595" w:type="dxa"/>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4</w:t>
            </w:r>
          </w:p>
        </w:tc>
        <w:tc>
          <w:tcPr>
            <w:tcW w:w="3022" w:type="dxa"/>
            <w:vAlign w:val="bottom"/>
          </w:tcPr>
          <w:p w:rsidR="00C02D65" w:rsidRPr="00F4400D" w:rsidRDefault="00C02D65" w:rsidP="00C02D65">
            <w:pPr>
              <w:spacing w:after="0" w:line="240" w:lineRule="auto"/>
              <w:contextualSpacing/>
              <w:rPr>
                <w:rFonts w:ascii="Times New Roman" w:hAnsi="Times New Roman"/>
                <w:sz w:val="28"/>
                <w:szCs w:val="28"/>
              </w:rPr>
            </w:pPr>
            <w:r w:rsidRPr="00F4400D">
              <w:rPr>
                <w:rFonts w:ascii="Times New Roman" w:hAnsi="Times New Roman"/>
                <w:sz w:val="28"/>
                <w:szCs w:val="28"/>
              </w:rPr>
              <w:t>п.Озеро-Карачи (курорт)</w:t>
            </w:r>
          </w:p>
        </w:tc>
        <w:tc>
          <w:tcPr>
            <w:tcW w:w="1450" w:type="dxa"/>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1512</w:t>
            </w:r>
          </w:p>
        </w:tc>
        <w:tc>
          <w:tcPr>
            <w:tcW w:w="1442" w:type="dxa"/>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41,2</w:t>
            </w:r>
          </w:p>
        </w:tc>
        <w:tc>
          <w:tcPr>
            <w:tcW w:w="993" w:type="dxa"/>
            <w:tcBorders>
              <w:top w:val="nil"/>
              <w:left w:val="single" w:sz="4" w:space="0" w:color="auto"/>
              <w:bottom w:val="single" w:sz="4" w:space="0" w:color="auto"/>
              <w:right w:val="single" w:sz="4" w:space="0" w:color="auto"/>
            </w:tcBorders>
            <w:shd w:val="clear" w:color="auto" w:fill="auto"/>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1515</w:t>
            </w:r>
          </w:p>
        </w:tc>
        <w:tc>
          <w:tcPr>
            <w:tcW w:w="846" w:type="dxa"/>
            <w:tcBorders>
              <w:top w:val="nil"/>
              <w:left w:val="nil"/>
              <w:bottom w:val="single" w:sz="4" w:space="0" w:color="auto"/>
              <w:right w:val="single" w:sz="4" w:space="0" w:color="auto"/>
            </w:tcBorders>
            <w:shd w:val="clear" w:color="auto" w:fill="auto"/>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41,3</w:t>
            </w:r>
          </w:p>
        </w:tc>
        <w:tc>
          <w:tcPr>
            <w:tcW w:w="1001" w:type="dxa"/>
            <w:tcBorders>
              <w:top w:val="nil"/>
              <w:left w:val="nil"/>
              <w:bottom w:val="single" w:sz="4" w:space="0" w:color="auto"/>
              <w:right w:val="single" w:sz="4" w:space="0" w:color="auto"/>
            </w:tcBorders>
            <w:shd w:val="clear" w:color="auto" w:fill="auto"/>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1520</w:t>
            </w:r>
          </w:p>
        </w:tc>
        <w:tc>
          <w:tcPr>
            <w:tcW w:w="846" w:type="dxa"/>
            <w:tcBorders>
              <w:top w:val="nil"/>
              <w:left w:val="nil"/>
              <w:bottom w:val="single" w:sz="4" w:space="0" w:color="auto"/>
              <w:right w:val="single" w:sz="4" w:space="0" w:color="auto"/>
            </w:tcBorders>
            <w:shd w:val="clear" w:color="auto" w:fill="auto"/>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41,4</w:t>
            </w:r>
          </w:p>
        </w:tc>
      </w:tr>
      <w:tr w:rsidR="00447AD6" w:rsidRPr="00F4400D" w:rsidTr="00471401">
        <w:trPr>
          <w:trHeight w:val="270"/>
          <w:jc w:val="center"/>
        </w:trPr>
        <w:tc>
          <w:tcPr>
            <w:tcW w:w="595" w:type="dxa"/>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5</w:t>
            </w:r>
          </w:p>
        </w:tc>
        <w:tc>
          <w:tcPr>
            <w:tcW w:w="3022" w:type="dxa"/>
            <w:vAlign w:val="bottom"/>
          </w:tcPr>
          <w:p w:rsidR="00C02D65" w:rsidRPr="00F4400D" w:rsidRDefault="00C02D65" w:rsidP="00C02D65">
            <w:pPr>
              <w:spacing w:after="0" w:line="240" w:lineRule="auto"/>
              <w:rPr>
                <w:rFonts w:ascii="Times New Roman" w:hAnsi="Times New Roman"/>
                <w:sz w:val="28"/>
                <w:szCs w:val="28"/>
              </w:rPr>
            </w:pPr>
            <w:r w:rsidRPr="00F4400D">
              <w:rPr>
                <w:rFonts w:ascii="Times New Roman" w:hAnsi="Times New Roman"/>
                <w:sz w:val="28"/>
                <w:szCs w:val="28"/>
              </w:rPr>
              <w:t>п.Озеро-Карачи</w:t>
            </w:r>
          </w:p>
        </w:tc>
        <w:tc>
          <w:tcPr>
            <w:tcW w:w="1450" w:type="dxa"/>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732</w:t>
            </w:r>
          </w:p>
        </w:tc>
        <w:tc>
          <w:tcPr>
            <w:tcW w:w="1442" w:type="dxa"/>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20</w:t>
            </w:r>
          </w:p>
        </w:tc>
        <w:tc>
          <w:tcPr>
            <w:tcW w:w="993" w:type="dxa"/>
            <w:tcBorders>
              <w:top w:val="nil"/>
              <w:left w:val="single" w:sz="4" w:space="0" w:color="auto"/>
              <w:bottom w:val="single" w:sz="4" w:space="0" w:color="auto"/>
              <w:right w:val="single" w:sz="4" w:space="0" w:color="auto"/>
            </w:tcBorders>
            <w:shd w:val="clear" w:color="auto" w:fill="auto"/>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735</w:t>
            </w:r>
          </w:p>
        </w:tc>
        <w:tc>
          <w:tcPr>
            <w:tcW w:w="846" w:type="dxa"/>
            <w:tcBorders>
              <w:top w:val="nil"/>
              <w:left w:val="nil"/>
              <w:bottom w:val="single" w:sz="4" w:space="0" w:color="auto"/>
              <w:right w:val="single" w:sz="4" w:space="0" w:color="auto"/>
            </w:tcBorders>
            <w:shd w:val="clear" w:color="auto" w:fill="auto"/>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20</w:t>
            </w:r>
          </w:p>
        </w:tc>
        <w:tc>
          <w:tcPr>
            <w:tcW w:w="1001" w:type="dxa"/>
            <w:tcBorders>
              <w:top w:val="nil"/>
              <w:left w:val="nil"/>
              <w:bottom w:val="single" w:sz="4" w:space="0" w:color="auto"/>
              <w:right w:val="single" w:sz="4" w:space="0" w:color="auto"/>
            </w:tcBorders>
            <w:shd w:val="clear" w:color="auto" w:fill="auto"/>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742</w:t>
            </w:r>
          </w:p>
        </w:tc>
        <w:tc>
          <w:tcPr>
            <w:tcW w:w="846" w:type="dxa"/>
            <w:tcBorders>
              <w:top w:val="nil"/>
              <w:left w:val="nil"/>
              <w:bottom w:val="single" w:sz="4" w:space="0" w:color="auto"/>
              <w:right w:val="single" w:sz="4" w:space="0" w:color="auto"/>
            </w:tcBorders>
            <w:shd w:val="clear" w:color="auto" w:fill="auto"/>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20,1</w:t>
            </w:r>
          </w:p>
        </w:tc>
      </w:tr>
      <w:tr w:rsidR="00447AD6" w:rsidRPr="00F4400D" w:rsidTr="00471401">
        <w:trPr>
          <w:trHeight w:val="270"/>
          <w:jc w:val="center"/>
        </w:trPr>
        <w:tc>
          <w:tcPr>
            <w:tcW w:w="595" w:type="dxa"/>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6</w:t>
            </w:r>
          </w:p>
        </w:tc>
        <w:tc>
          <w:tcPr>
            <w:tcW w:w="3022" w:type="dxa"/>
            <w:vAlign w:val="bottom"/>
          </w:tcPr>
          <w:p w:rsidR="00C02D65" w:rsidRPr="00F4400D" w:rsidRDefault="00C02D65" w:rsidP="00C02D65">
            <w:pPr>
              <w:spacing w:after="0" w:line="240" w:lineRule="auto"/>
              <w:rPr>
                <w:rFonts w:ascii="Times New Roman" w:hAnsi="Times New Roman"/>
                <w:sz w:val="28"/>
                <w:szCs w:val="28"/>
              </w:rPr>
            </w:pPr>
            <w:r w:rsidRPr="00F4400D">
              <w:rPr>
                <w:rFonts w:ascii="Times New Roman" w:hAnsi="Times New Roman"/>
                <w:sz w:val="28"/>
                <w:szCs w:val="28"/>
              </w:rPr>
              <w:t>д.Тармакуль</w:t>
            </w:r>
          </w:p>
        </w:tc>
        <w:tc>
          <w:tcPr>
            <w:tcW w:w="1450" w:type="dxa"/>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527</w:t>
            </w:r>
          </w:p>
        </w:tc>
        <w:tc>
          <w:tcPr>
            <w:tcW w:w="1442" w:type="dxa"/>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14,4</w:t>
            </w:r>
          </w:p>
        </w:tc>
        <w:tc>
          <w:tcPr>
            <w:tcW w:w="993" w:type="dxa"/>
            <w:tcBorders>
              <w:top w:val="nil"/>
              <w:left w:val="single" w:sz="4" w:space="0" w:color="auto"/>
              <w:bottom w:val="single" w:sz="4" w:space="0" w:color="auto"/>
              <w:right w:val="single" w:sz="4" w:space="0" w:color="auto"/>
            </w:tcBorders>
            <w:shd w:val="clear" w:color="auto" w:fill="auto"/>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531</w:t>
            </w:r>
          </w:p>
        </w:tc>
        <w:tc>
          <w:tcPr>
            <w:tcW w:w="846" w:type="dxa"/>
            <w:tcBorders>
              <w:top w:val="nil"/>
              <w:left w:val="nil"/>
              <w:bottom w:val="single" w:sz="4" w:space="0" w:color="auto"/>
              <w:right w:val="single" w:sz="4" w:space="0" w:color="auto"/>
            </w:tcBorders>
            <w:shd w:val="clear" w:color="auto" w:fill="auto"/>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14,5</w:t>
            </w:r>
          </w:p>
        </w:tc>
        <w:tc>
          <w:tcPr>
            <w:tcW w:w="1001" w:type="dxa"/>
            <w:tcBorders>
              <w:top w:val="nil"/>
              <w:left w:val="nil"/>
              <w:bottom w:val="single" w:sz="4" w:space="0" w:color="auto"/>
              <w:right w:val="single" w:sz="4" w:space="0" w:color="auto"/>
            </w:tcBorders>
            <w:shd w:val="clear" w:color="auto" w:fill="auto"/>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531</w:t>
            </w:r>
          </w:p>
        </w:tc>
        <w:tc>
          <w:tcPr>
            <w:tcW w:w="846" w:type="dxa"/>
            <w:tcBorders>
              <w:top w:val="nil"/>
              <w:left w:val="nil"/>
              <w:bottom w:val="single" w:sz="4" w:space="0" w:color="auto"/>
              <w:right w:val="single" w:sz="4" w:space="0" w:color="auto"/>
            </w:tcBorders>
            <w:shd w:val="clear" w:color="auto" w:fill="auto"/>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14,5</w:t>
            </w:r>
          </w:p>
        </w:tc>
      </w:tr>
      <w:tr w:rsidR="0020316C" w:rsidRPr="00F4400D" w:rsidTr="00471401">
        <w:trPr>
          <w:trHeight w:val="270"/>
          <w:jc w:val="center"/>
        </w:trPr>
        <w:tc>
          <w:tcPr>
            <w:tcW w:w="595" w:type="dxa"/>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7</w:t>
            </w:r>
          </w:p>
        </w:tc>
        <w:tc>
          <w:tcPr>
            <w:tcW w:w="3022" w:type="dxa"/>
            <w:vAlign w:val="center"/>
          </w:tcPr>
          <w:p w:rsidR="00C02D65" w:rsidRPr="00F4400D" w:rsidRDefault="00C02D65" w:rsidP="00C02D65">
            <w:pPr>
              <w:spacing w:after="0" w:line="240" w:lineRule="auto"/>
              <w:contextualSpacing/>
              <w:rPr>
                <w:rFonts w:ascii="Times New Roman" w:hAnsi="Times New Roman"/>
                <w:sz w:val="28"/>
                <w:szCs w:val="28"/>
              </w:rPr>
            </w:pPr>
            <w:r w:rsidRPr="00F4400D">
              <w:rPr>
                <w:rFonts w:ascii="Times New Roman" w:hAnsi="Times New Roman"/>
                <w:sz w:val="28"/>
                <w:szCs w:val="28"/>
              </w:rPr>
              <w:t>ВСЕГО</w:t>
            </w:r>
          </w:p>
        </w:tc>
        <w:tc>
          <w:tcPr>
            <w:tcW w:w="1450" w:type="dxa"/>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b/>
                <w:sz w:val="28"/>
                <w:szCs w:val="28"/>
              </w:rPr>
              <w:t>3665</w:t>
            </w:r>
          </w:p>
        </w:tc>
        <w:tc>
          <w:tcPr>
            <w:tcW w:w="1442" w:type="dxa"/>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100</w:t>
            </w:r>
          </w:p>
        </w:tc>
        <w:tc>
          <w:tcPr>
            <w:tcW w:w="993" w:type="dxa"/>
            <w:tcBorders>
              <w:top w:val="nil"/>
              <w:left w:val="single" w:sz="4" w:space="0" w:color="auto"/>
              <w:bottom w:val="single" w:sz="4" w:space="0" w:color="auto"/>
              <w:right w:val="single" w:sz="4" w:space="0" w:color="auto"/>
            </w:tcBorders>
            <w:shd w:val="clear" w:color="auto" w:fill="auto"/>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3670</w:t>
            </w:r>
          </w:p>
        </w:tc>
        <w:tc>
          <w:tcPr>
            <w:tcW w:w="846" w:type="dxa"/>
            <w:tcBorders>
              <w:top w:val="nil"/>
              <w:left w:val="nil"/>
              <w:bottom w:val="single" w:sz="4" w:space="0" w:color="auto"/>
              <w:right w:val="single" w:sz="4" w:space="0" w:color="auto"/>
            </w:tcBorders>
            <w:shd w:val="clear" w:color="auto" w:fill="auto"/>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100</w:t>
            </w:r>
          </w:p>
        </w:tc>
        <w:tc>
          <w:tcPr>
            <w:tcW w:w="1001" w:type="dxa"/>
            <w:tcBorders>
              <w:top w:val="nil"/>
              <w:left w:val="nil"/>
              <w:bottom w:val="single" w:sz="4" w:space="0" w:color="auto"/>
              <w:right w:val="single" w:sz="4" w:space="0" w:color="auto"/>
            </w:tcBorders>
            <w:shd w:val="clear" w:color="auto" w:fill="auto"/>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3680</w:t>
            </w:r>
          </w:p>
        </w:tc>
        <w:tc>
          <w:tcPr>
            <w:tcW w:w="846" w:type="dxa"/>
            <w:tcBorders>
              <w:top w:val="nil"/>
              <w:left w:val="nil"/>
              <w:bottom w:val="single" w:sz="4" w:space="0" w:color="auto"/>
              <w:right w:val="single" w:sz="4" w:space="0" w:color="auto"/>
            </w:tcBorders>
            <w:shd w:val="clear" w:color="auto" w:fill="auto"/>
            <w:vAlign w:val="center"/>
          </w:tcPr>
          <w:p w:rsidR="00C02D65" w:rsidRPr="00F4400D" w:rsidRDefault="00C02D65" w:rsidP="00C02D65">
            <w:pPr>
              <w:spacing w:after="0" w:line="240" w:lineRule="auto"/>
              <w:jc w:val="center"/>
              <w:rPr>
                <w:rFonts w:ascii="Times New Roman" w:hAnsi="Times New Roman"/>
                <w:sz w:val="28"/>
                <w:szCs w:val="28"/>
              </w:rPr>
            </w:pPr>
            <w:r w:rsidRPr="00F4400D">
              <w:rPr>
                <w:rFonts w:ascii="Times New Roman" w:hAnsi="Times New Roman"/>
                <w:sz w:val="28"/>
                <w:szCs w:val="28"/>
              </w:rPr>
              <w:t>100,0</w:t>
            </w:r>
          </w:p>
        </w:tc>
      </w:tr>
    </w:tbl>
    <w:p w:rsidR="00C02D65" w:rsidRPr="00F4400D" w:rsidRDefault="00C02D65" w:rsidP="003A7901">
      <w:pPr>
        <w:spacing w:after="0" w:line="240" w:lineRule="auto"/>
        <w:ind w:firstLine="709"/>
        <w:contextualSpacing/>
        <w:jc w:val="both"/>
        <w:rPr>
          <w:rFonts w:ascii="Times New Roman" w:eastAsia="Times New Roman" w:hAnsi="Times New Roman"/>
          <w:sz w:val="28"/>
          <w:szCs w:val="24"/>
          <w:lang w:eastAsia="ru-RU"/>
        </w:rPr>
      </w:pPr>
    </w:p>
    <w:bookmarkEnd w:id="221"/>
    <w:p w:rsidR="003A7901" w:rsidRPr="00F4400D" w:rsidRDefault="00314577" w:rsidP="003A7901">
      <w:pPr>
        <w:spacing w:after="0" w:line="240" w:lineRule="auto"/>
        <w:ind w:firstLine="709"/>
        <w:contextualSpacing/>
        <w:jc w:val="both"/>
        <w:rPr>
          <w:rFonts w:ascii="Times New Roman" w:eastAsia="Times New Roman" w:hAnsi="Times New Roman"/>
          <w:sz w:val="24"/>
          <w:szCs w:val="24"/>
          <w:lang w:eastAsia="ru-RU"/>
        </w:rPr>
      </w:pPr>
      <w:r w:rsidRPr="00F4400D">
        <w:rPr>
          <w:rFonts w:ascii="Times New Roman" w:eastAsia="Times New Roman" w:hAnsi="Times New Roman"/>
          <w:sz w:val="28"/>
          <w:szCs w:val="24"/>
          <w:lang w:eastAsia="ru-RU"/>
        </w:rPr>
        <w:t>Численность детей</w:t>
      </w:r>
      <w:r w:rsidR="009A5E75" w:rsidRPr="00F4400D">
        <w:rPr>
          <w:rFonts w:ascii="Times New Roman" w:eastAsia="Times New Roman" w:hAnsi="Times New Roman"/>
          <w:sz w:val="28"/>
          <w:szCs w:val="24"/>
          <w:lang w:eastAsia="ru-RU"/>
        </w:rPr>
        <w:t xml:space="preserve"> в ш</w:t>
      </w:r>
      <w:r w:rsidR="003A7901" w:rsidRPr="00F4400D">
        <w:rPr>
          <w:rFonts w:ascii="Times New Roman" w:eastAsia="Times New Roman" w:hAnsi="Times New Roman"/>
          <w:sz w:val="28"/>
          <w:szCs w:val="24"/>
          <w:lang w:eastAsia="ru-RU"/>
        </w:rPr>
        <w:t>кольном</w:t>
      </w:r>
      <w:r w:rsidR="009A5E75" w:rsidRPr="00F4400D">
        <w:rPr>
          <w:rFonts w:ascii="Times New Roman" w:eastAsia="Times New Roman" w:hAnsi="Times New Roman"/>
          <w:sz w:val="28"/>
          <w:szCs w:val="24"/>
          <w:lang w:eastAsia="ru-RU"/>
        </w:rPr>
        <w:t xml:space="preserve"> и д</w:t>
      </w:r>
      <w:r w:rsidR="003A7901" w:rsidRPr="00F4400D">
        <w:rPr>
          <w:rFonts w:ascii="Times New Roman" w:eastAsia="Times New Roman" w:hAnsi="Times New Roman"/>
          <w:sz w:val="28"/>
          <w:szCs w:val="24"/>
          <w:lang w:eastAsia="ru-RU"/>
        </w:rPr>
        <w:t>ошкольном возрастах</w:t>
      </w:r>
      <w:r w:rsidR="009A5E75" w:rsidRPr="00F4400D">
        <w:rPr>
          <w:rFonts w:ascii="Times New Roman" w:eastAsia="Times New Roman" w:hAnsi="Times New Roman"/>
          <w:sz w:val="28"/>
          <w:szCs w:val="24"/>
          <w:lang w:eastAsia="ru-RU"/>
        </w:rPr>
        <w:t xml:space="preserve"> в </w:t>
      </w:r>
      <w:r w:rsidR="00C02D65" w:rsidRPr="00F4400D">
        <w:rPr>
          <w:rFonts w:ascii="Times New Roman" w:eastAsia="Times New Roman" w:hAnsi="Times New Roman"/>
          <w:sz w:val="28"/>
          <w:szCs w:val="24"/>
          <w:lang w:eastAsia="ru-RU"/>
        </w:rPr>
        <w:t xml:space="preserve"> Озеро-Карачинском</w:t>
      </w:r>
      <w:r w:rsidR="00634BDA" w:rsidRPr="00F4400D">
        <w:rPr>
          <w:rFonts w:ascii="Times New Roman" w:eastAsia="Times New Roman" w:hAnsi="Times New Roman"/>
          <w:sz w:val="28"/>
          <w:szCs w:val="24"/>
          <w:lang w:eastAsia="ru-RU"/>
        </w:rPr>
        <w:t xml:space="preserve"> </w:t>
      </w:r>
      <w:r w:rsidR="00AA5D36" w:rsidRPr="00F4400D">
        <w:rPr>
          <w:rFonts w:ascii="Times New Roman" w:eastAsia="Times New Roman" w:hAnsi="Times New Roman"/>
          <w:sz w:val="28"/>
          <w:szCs w:val="24"/>
          <w:lang w:eastAsia="ru-RU"/>
        </w:rPr>
        <w:t>сельсовете</w:t>
      </w:r>
      <w:r w:rsidR="003A7901" w:rsidRPr="00F4400D">
        <w:rPr>
          <w:rFonts w:ascii="Times New Roman" w:eastAsia="Times New Roman" w:hAnsi="Times New Roman"/>
          <w:sz w:val="28"/>
          <w:szCs w:val="24"/>
          <w:lang w:eastAsia="ru-RU"/>
        </w:rPr>
        <w:t xml:space="preserve"> представлена ниже.</w:t>
      </w:r>
    </w:p>
    <w:p w:rsidR="003A7901" w:rsidRPr="00F4400D" w:rsidRDefault="003A7901" w:rsidP="003A7901">
      <w:pPr>
        <w:autoSpaceDE w:val="0"/>
        <w:autoSpaceDN w:val="0"/>
        <w:adjustRightInd w:val="0"/>
        <w:spacing w:after="0" w:line="360" w:lineRule="auto"/>
        <w:ind w:firstLine="709"/>
        <w:jc w:val="right"/>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Таблица </w:t>
      </w:r>
      <w:r w:rsidR="003A35FC" w:rsidRPr="00F4400D">
        <w:rPr>
          <w:rFonts w:ascii="Times New Roman" w:eastAsia="Times New Roman" w:hAnsi="Times New Roman"/>
          <w:sz w:val="28"/>
          <w:szCs w:val="24"/>
          <w:lang w:bidi="en-US"/>
        </w:rPr>
        <w:fldChar w:fldCharType="begin"/>
      </w:r>
      <w:r w:rsidRPr="00F4400D">
        <w:rPr>
          <w:rFonts w:ascii="Times New Roman" w:eastAsia="Times New Roman" w:hAnsi="Times New Roman"/>
          <w:sz w:val="28"/>
          <w:szCs w:val="24"/>
          <w:lang w:bidi="en-US"/>
        </w:rPr>
        <w:instrText xml:space="preserve"> SEQ Таблица \* ARABIC </w:instrText>
      </w:r>
      <w:r w:rsidR="003A35FC" w:rsidRPr="00F4400D">
        <w:rPr>
          <w:rFonts w:ascii="Times New Roman" w:eastAsia="Times New Roman" w:hAnsi="Times New Roman"/>
          <w:sz w:val="28"/>
          <w:szCs w:val="24"/>
          <w:lang w:bidi="en-US"/>
        </w:rPr>
        <w:fldChar w:fldCharType="separate"/>
      </w:r>
      <w:r w:rsidR="00EB65A1" w:rsidRPr="00F4400D">
        <w:rPr>
          <w:rFonts w:ascii="Times New Roman" w:eastAsia="Times New Roman" w:hAnsi="Times New Roman"/>
          <w:noProof/>
          <w:sz w:val="28"/>
          <w:szCs w:val="24"/>
          <w:lang w:bidi="en-US"/>
        </w:rPr>
        <w:t>33</w:t>
      </w:r>
      <w:r w:rsidR="003A35FC" w:rsidRPr="00F4400D">
        <w:rPr>
          <w:rFonts w:ascii="Times New Roman" w:eastAsia="Times New Roman" w:hAnsi="Times New Roman"/>
          <w:sz w:val="28"/>
          <w:szCs w:val="24"/>
          <w:lang w:bidi="en-US"/>
        </w:rPr>
        <w:fldChar w:fldCharType="end"/>
      </w:r>
    </w:p>
    <w:p w:rsidR="003A7901" w:rsidRPr="00F4400D" w:rsidRDefault="003A7901" w:rsidP="003A7901">
      <w:pPr>
        <w:spacing w:line="240" w:lineRule="auto"/>
        <w:jc w:val="center"/>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Прогноз численности населения</w:t>
      </w:r>
      <w:r w:rsidR="009A5E75" w:rsidRPr="00F4400D">
        <w:rPr>
          <w:rFonts w:ascii="Times New Roman" w:eastAsia="Times New Roman" w:hAnsi="Times New Roman"/>
          <w:sz w:val="28"/>
          <w:szCs w:val="24"/>
          <w:lang w:eastAsia="ru-RU"/>
        </w:rPr>
        <w:t xml:space="preserve"> в д</w:t>
      </w:r>
      <w:r w:rsidRPr="00F4400D">
        <w:rPr>
          <w:rFonts w:ascii="Times New Roman" w:eastAsia="Times New Roman" w:hAnsi="Times New Roman"/>
          <w:sz w:val="28"/>
          <w:szCs w:val="24"/>
          <w:lang w:eastAsia="ru-RU"/>
        </w:rPr>
        <w:t>ошкольном возрасте (0-7 лет)</w:t>
      </w:r>
      <w:r w:rsidR="009A5E75" w:rsidRPr="00F4400D">
        <w:rPr>
          <w:rFonts w:ascii="Times New Roman" w:eastAsia="Times New Roman" w:hAnsi="Times New Roman"/>
          <w:sz w:val="28"/>
          <w:szCs w:val="24"/>
          <w:lang w:eastAsia="ru-RU"/>
        </w:rPr>
        <w:t xml:space="preserve"> в а</w:t>
      </w:r>
      <w:r w:rsidR="003B52A8" w:rsidRPr="00F4400D">
        <w:rPr>
          <w:rFonts w:ascii="Times New Roman" w:eastAsia="Times New Roman" w:hAnsi="Times New Roman"/>
          <w:sz w:val="28"/>
          <w:szCs w:val="24"/>
          <w:lang w:eastAsia="ru-RU"/>
        </w:rPr>
        <w:t>нализируемых населённых пунктах</w:t>
      </w:r>
    </w:p>
    <w:p w:rsidR="003A7901" w:rsidRPr="00F4400D" w:rsidRDefault="003A7901" w:rsidP="003A7901">
      <w:pPr>
        <w:spacing w:after="0" w:line="240" w:lineRule="auto"/>
        <w:rPr>
          <w:rFonts w:ascii="Times New Roman" w:hAnsi="Times New Roman"/>
          <w:vanish/>
          <w:sz w:val="2"/>
          <w:szCs w:val="2"/>
        </w:rPr>
      </w:pPr>
    </w:p>
    <w:p w:rsidR="00634BDA" w:rsidRPr="00F4400D" w:rsidRDefault="00634BDA" w:rsidP="003A7901">
      <w:pPr>
        <w:autoSpaceDE w:val="0"/>
        <w:autoSpaceDN w:val="0"/>
        <w:adjustRightInd w:val="0"/>
        <w:spacing w:after="0" w:line="360" w:lineRule="auto"/>
        <w:ind w:firstLine="709"/>
        <w:jc w:val="right"/>
        <w:rPr>
          <w:rFonts w:ascii="Times New Roman" w:eastAsia="Times New Roman" w:hAnsi="Times New Roman"/>
          <w:sz w:val="28"/>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44"/>
        <w:gridCol w:w="1286"/>
        <w:gridCol w:w="1834"/>
        <w:gridCol w:w="1857"/>
      </w:tblGrid>
      <w:tr w:rsidR="00447AD6" w:rsidRPr="00F4400D" w:rsidTr="00471401">
        <w:trPr>
          <w:trHeight w:val="264"/>
          <w:jc w:val="center"/>
        </w:trPr>
        <w:tc>
          <w:tcPr>
            <w:tcW w:w="2612" w:type="pct"/>
            <w:tcBorders>
              <w:top w:val="single" w:sz="4" w:space="0" w:color="auto"/>
              <w:left w:val="single" w:sz="4" w:space="0" w:color="auto"/>
              <w:bottom w:val="single" w:sz="4" w:space="0" w:color="auto"/>
              <w:right w:val="single" w:sz="4" w:space="0" w:color="auto"/>
            </w:tcBorders>
            <w:vAlign w:val="center"/>
          </w:tcPr>
          <w:p w:rsidR="00220463" w:rsidRPr="00F4400D" w:rsidRDefault="00220463" w:rsidP="00471401">
            <w:pPr>
              <w:spacing w:after="0" w:line="240" w:lineRule="auto"/>
              <w:jc w:val="center"/>
              <w:rPr>
                <w:rFonts w:ascii="Times New Roman" w:hAnsi="Times New Roman"/>
                <w:sz w:val="28"/>
                <w:szCs w:val="28"/>
              </w:rPr>
            </w:pPr>
            <w:r w:rsidRPr="00F4400D">
              <w:rPr>
                <w:rFonts w:ascii="Times New Roman" w:hAnsi="Times New Roman"/>
                <w:sz w:val="28"/>
                <w:szCs w:val="28"/>
              </w:rPr>
              <w:t>Населенный пункт</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220463" w:rsidRPr="00F4400D" w:rsidRDefault="00220463" w:rsidP="00471401">
            <w:pPr>
              <w:spacing w:after="0" w:line="240" w:lineRule="auto"/>
              <w:jc w:val="center"/>
              <w:rPr>
                <w:rFonts w:ascii="Times New Roman" w:hAnsi="Times New Roman"/>
                <w:sz w:val="28"/>
                <w:szCs w:val="28"/>
              </w:rPr>
            </w:pPr>
            <w:r w:rsidRPr="00F4400D">
              <w:rPr>
                <w:rFonts w:ascii="Times New Roman" w:hAnsi="Times New Roman"/>
                <w:sz w:val="28"/>
                <w:szCs w:val="28"/>
              </w:rPr>
              <w:t>2015 г.</w:t>
            </w:r>
          </w:p>
        </w:tc>
        <w:tc>
          <w:tcPr>
            <w:tcW w:w="880" w:type="pct"/>
            <w:tcBorders>
              <w:top w:val="single" w:sz="4" w:space="0" w:color="auto"/>
              <w:left w:val="single" w:sz="4" w:space="0" w:color="auto"/>
              <w:bottom w:val="single" w:sz="4" w:space="0" w:color="auto"/>
              <w:right w:val="single" w:sz="4" w:space="0" w:color="auto"/>
            </w:tcBorders>
            <w:shd w:val="clear" w:color="auto" w:fill="auto"/>
            <w:vAlign w:val="center"/>
          </w:tcPr>
          <w:p w:rsidR="00220463" w:rsidRPr="00F4400D" w:rsidRDefault="00220463" w:rsidP="00471401">
            <w:pPr>
              <w:spacing w:after="0" w:line="240" w:lineRule="auto"/>
              <w:jc w:val="center"/>
              <w:rPr>
                <w:rFonts w:ascii="Times New Roman" w:hAnsi="Times New Roman"/>
                <w:sz w:val="28"/>
                <w:szCs w:val="28"/>
              </w:rPr>
            </w:pPr>
            <w:r w:rsidRPr="00F4400D">
              <w:rPr>
                <w:rFonts w:ascii="Times New Roman" w:hAnsi="Times New Roman"/>
                <w:sz w:val="28"/>
                <w:szCs w:val="28"/>
              </w:rPr>
              <w:t>1 очередь 2031 г.</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220463" w:rsidRPr="00F4400D" w:rsidRDefault="00220463" w:rsidP="00471401">
            <w:pPr>
              <w:spacing w:after="0" w:line="240" w:lineRule="auto"/>
              <w:jc w:val="center"/>
              <w:rPr>
                <w:rFonts w:ascii="Times New Roman" w:hAnsi="Times New Roman"/>
                <w:sz w:val="28"/>
                <w:szCs w:val="28"/>
              </w:rPr>
            </w:pPr>
            <w:r w:rsidRPr="00F4400D">
              <w:rPr>
                <w:rFonts w:ascii="Times New Roman" w:hAnsi="Times New Roman"/>
                <w:sz w:val="28"/>
                <w:szCs w:val="28"/>
              </w:rPr>
              <w:t>Расчетный срок, 2041 г.</w:t>
            </w:r>
          </w:p>
        </w:tc>
      </w:tr>
      <w:tr w:rsidR="00447AD6" w:rsidRPr="00F4400D" w:rsidTr="00471401">
        <w:trPr>
          <w:trHeight w:val="20"/>
          <w:jc w:val="center"/>
        </w:trPr>
        <w:tc>
          <w:tcPr>
            <w:tcW w:w="2612" w:type="pct"/>
            <w:tcBorders>
              <w:top w:val="single" w:sz="4" w:space="0" w:color="auto"/>
              <w:left w:val="single" w:sz="4" w:space="0" w:color="auto"/>
              <w:bottom w:val="single" w:sz="4" w:space="0" w:color="auto"/>
              <w:right w:val="single" w:sz="4" w:space="0" w:color="auto"/>
            </w:tcBorders>
            <w:vAlign w:val="bottom"/>
          </w:tcPr>
          <w:p w:rsidR="00220463" w:rsidRPr="00F4400D" w:rsidRDefault="00220463" w:rsidP="00471401">
            <w:pPr>
              <w:spacing w:after="0" w:line="240" w:lineRule="auto"/>
              <w:rPr>
                <w:rFonts w:ascii="Times New Roman" w:hAnsi="Times New Roman"/>
                <w:sz w:val="28"/>
                <w:szCs w:val="28"/>
              </w:rPr>
            </w:pPr>
            <w:r w:rsidRPr="00F4400D">
              <w:rPr>
                <w:rFonts w:ascii="Times New Roman" w:hAnsi="Times New Roman"/>
                <w:sz w:val="28"/>
                <w:szCs w:val="28"/>
              </w:rPr>
              <w:t>д.Белехта</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220463" w:rsidRPr="00F4400D" w:rsidRDefault="00220463" w:rsidP="00471401">
            <w:pPr>
              <w:spacing w:after="0" w:line="240" w:lineRule="auto"/>
              <w:jc w:val="center"/>
              <w:rPr>
                <w:rFonts w:ascii="Times New Roman" w:hAnsi="Times New Roman"/>
                <w:sz w:val="28"/>
                <w:szCs w:val="28"/>
              </w:rPr>
            </w:pPr>
            <w:r w:rsidRPr="00F4400D">
              <w:rPr>
                <w:rFonts w:ascii="Times New Roman" w:hAnsi="Times New Roman"/>
                <w:sz w:val="28"/>
                <w:szCs w:val="28"/>
              </w:rPr>
              <w:t>28</w:t>
            </w:r>
          </w:p>
        </w:tc>
        <w:tc>
          <w:tcPr>
            <w:tcW w:w="880" w:type="pct"/>
            <w:tcBorders>
              <w:top w:val="single" w:sz="4" w:space="0" w:color="auto"/>
              <w:left w:val="single" w:sz="4" w:space="0" w:color="auto"/>
              <w:bottom w:val="single" w:sz="4" w:space="0" w:color="auto"/>
              <w:right w:val="single" w:sz="4" w:space="0" w:color="auto"/>
            </w:tcBorders>
            <w:shd w:val="clear" w:color="auto" w:fill="auto"/>
            <w:vAlign w:val="center"/>
          </w:tcPr>
          <w:p w:rsidR="00220463" w:rsidRPr="00F4400D" w:rsidRDefault="00220463" w:rsidP="00471401">
            <w:pPr>
              <w:spacing w:after="0" w:line="240" w:lineRule="auto"/>
              <w:jc w:val="center"/>
              <w:rPr>
                <w:rFonts w:ascii="Times New Roman" w:hAnsi="Times New Roman"/>
                <w:sz w:val="28"/>
                <w:szCs w:val="28"/>
              </w:rPr>
            </w:pPr>
            <w:r w:rsidRPr="00F4400D">
              <w:rPr>
                <w:rFonts w:ascii="Times New Roman" w:hAnsi="Times New Roman"/>
                <w:sz w:val="28"/>
                <w:szCs w:val="28"/>
              </w:rPr>
              <w:t>25</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220463" w:rsidRPr="00F4400D" w:rsidRDefault="00220463" w:rsidP="00471401">
            <w:pPr>
              <w:spacing w:after="0" w:line="240" w:lineRule="auto"/>
              <w:jc w:val="center"/>
              <w:rPr>
                <w:rFonts w:ascii="Times New Roman" w:hAnsi="Times New Roman"/>
                <w:sz w:val="28"/>
                <w:szCs w:val="28"/>
              </w:rPr>
            </w:pPr>
            <w:r w:rsidRPr="00F4400D">
              <w:rPr>
                <w:rFonts w:ascii="Times New Roman" w:hAnsi="Times New Roman"/>
                <w:sz w:val="28"/>
                <w:szCs w:val="28"/>
              </w:rPr>
              <w:t>23</w:t>
            </w:r>
          </w:p>
        </w:tc>
      </w:tr>
      <w:tr w:rsidR="00447AD6" w:rsidRPr="00F4400D" w:rsidTr="00471401">
        <w:trPr>
          <w:trHeight w:val="20"/>
          <w:jc w:val="center"/>
        </w:trPr>
        <w:tc>
          <w:tcPr>
            <w:tcW w:w="2612" w:type="pct"/>
            <w:tcBorders>
              <w:top w:val="single" w:sz="4" w:space="0" w:color="auto"/>
              <w:left w:val="single" w:sz="4" w:space="0" w:color="auto"/>
              <w:bottom w:val="single" w:sz="4" w:space="0" w:color="auto"/>
              <w:right w:val="single" w:sz="4" w:space="0" w:color="auto"/>
            </w:tcBorders>
            <w:vAlign w:val="bottom"/>
          </w:tcPr>
          <w:p w:rsidR="00220463" w:rsidRPr="00F4400D" w:rsidRDefault="00220463" w:rsidP="00471401">
            <w:pPr>
              <w:spacing w:after="0" w:line="240" w:lineRule="auto"/>
              <w:rPr>
                <w:rFonts w:ascii="Times New Roman" w:hAnsi="Times New Roman"/>
                <w:sz w:val="28"/>
                <w:szCs w:val="28"/>
              </w:rPr>
            </w:pPr>
            <w:r w:rsidRPr="00F4400D">
              <w:rPr>
                <w:rFonts w:ascii="Times New Roman" w:hAnsi="Times New Roman"/>
                <w:sz w:val="28"/>
                <w:szCs w:val="28"/>
              </w:rPr>
              <w:t>п.Новояркуль</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220463" w:rsidRPr="00F4400D" w:rsidRDefault="00220463" w:rsidP="00471401">
            <w:pPr>
              <w:spacing w:after="0" w:line="240" w:lineRule="auto"/>
              <w:jc w:val="center"/>
              <w:rPr>
                <w:rFonts w:ascii="Times New Roman" w:hAnsi="Times New Roman"/>
                <w:sz w:val="28"/>
                <w:szCs w:val="28"/>
              </w:rPr>
            </w:pPr>
            <w:r w:rsidRPr="00F4400D">
              <w:rPr>
                <w:rFonts w:ascii="Times New Roman" w:hAnsi="Times New Roman"/>
                <w:sz w:val="28"/>
                <w:szCs w:val="28"/>
              </w:rPr>
              <w:t>36</w:t>
            </w:r>
          </w:p>
        </w:tc>
        <w:tc>
          <w:tcPr>
            <w:tcW w:w="880" w:type="pct"/>
            <w:tcBorders>
              <w:top w:val="single" w:sz="4" w:space="0" w:color="auto"/>
              <w:left w:val="single" w:sz="4" w:space="0" w:color="auto"/>
              <w:bottom w:val="single" w:sz="4" w:space="0" w:color="auto"/>
              <w:right w:val="single" w:sz="4" w:space="0" w:color="auto"/>
            </w:tcBorders>
            <w:shd w:val="clear" w:color="auto" w:fill="auto"/>
            <w:vAlign w:val="center"/>
          </w:tcPr>
          <w:p w:rsidR="00220463" w:rsidRPr="00F4400D" w:rsidRDefault="00220463" w:rsidP="00471401">
            <w:pPr>
              <w:spacing w:after="0" w:line="240" w:lineRule="auto"/>
              <w:jc w:val="center"/>
              <w:rPr>
                <w:rFonts w:ascii="Times New Roman" w:hAnsi="Times New Roman"/>
                <w:sz w:val="28"/>
                <w:szCs w:val="28"/>
              </w:rPr>
            </w:pPr>
            <w:r w:rsidRPr="00F4400D">
              <w:rPr>
                <w:rFonts w:ascii="Times New Roman" w:hAnsi="Times New Roman"/>
                <w:sz w:val="28"/>
                <w:szCs w:val="28"/>
              </w:rPr>
              <w:t>31</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220463" w:rsidRPr="00F4400D" w:rsidRDefault="00220463" w:rsidP="00471401">
            <w:pPr>
              <w:spacing w:after="0" w:line="240" w:lineRule="auto"/>
              <w:jc w:val="center"/>
              <w:rPr>
                <w:rFonts w:ascii="Times New Roman" w:hAnsi="Times New Roman"/>
                <w:sz w:val="28"/>
                <w:szCs w:val="28"/>
              </w:rPr>
            </w:pPr>
            <w:r w:rsidRPr="00F4400D">
              <w:rPr>
                <w:rFonts w:ascii="Times New Roman" w:hAnsi="Times New Roman"/>
                <w:sz w:val="28"/>
                <w:szCs w:val="28"/>
              </w:rPr>
              <w:t>30</w:t>
            </w:r>
          </w:p>
        </w:tc>
      </w:tr>
      <w:tr w:rsidR="00447AD6" w:rsidRPr="00F4400D" w:rsidTr="00471401">
        <w:trPr>
          <w:trHeight w:val="20"/>
          <w:jc w:val="center"/>
        </w:trPr>
        <w:tc>
          <w:tcPr>
            <w:tcW w:w="2612" w:type="pct"/>
            <w:tcBorders>
              <w:top w:val="single" w:sz="4" w:space="0" w:color="auto"/>
              <w:left w:val="single" w:sz="4" w:space="0" w:color="auto"/>
              <w:bottom w:val="single" w:sz="4" w:space="0" w:color="auto"/>
              <w:right w:val="single" w:sz="4" w:space="0" w:color="auto"/>
            </w:tcBorders>
            <w:vAlign w:val="bottom"/>
          </w:tcPr>
          <w:p w:rsidR="00220463" w:rsidRPr="00F4400D" w:rsidRDefault="00220463" w:rsidP="00471401">
            <w:pPr>
              <w:spacing w:after="0" w:line="240" w:lineRule="auto"/>
              <w:rPr>
                <w:rFonts w:ascii="Times New Roman" w:hAnsi="Times New Roman"/>
                <w:sz w:val="28"/>
                <w:szCs w:val="28"/>
              </w:rPr>
            </w:pPr>
            <w:r w:rsidRPr="00F4400D">
              <w:rPr>
                <w:rFonts w:ascii="Times New Roman" w:hAnsi="Times New Roman"/>
                <w:sz w:val="28"/>
                <w:szCs w:val="28"/>
              </w:rPr>
              <w:t>п.Кирзавод</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220463" w:rsidRPr="00F4400D" w:rsidRDefault="00220463" w:rsidP="00471401">
            <w:pPr>
              <w:spacing w:after="0" w:line="240" w:lineRule="auto"/>
              <w:jc w:val="center"/>
              <w:rPr>
                <w:rFonts w:ascii="Times New Roman" w:hAnsi="Times New Roman"/>
                <w:sz w:val="28"/>
                <w:szCs w:val="28"/>
              </w:rPr>
            </w:pPr>
            <w:r w:rsidRPr="00F4400D">
              <w:rPr>
                <w:rFonts w:ascii="Times New Roman" w:hAnsi="Times New Roman"/>
                <w:sz w:val="28"/>
                <w:szCs w:val="28"/>
              </w:rPr>
              <w:t>25</w:t>
            </w:r>
          </w:p>
        </w:tc>
        <w:tc>
          <w:tcPr>
            <w:tcW w:w="880" w:type="pct"/>
            <w:tcBorders>
              <w:top w:val="single" w:sz="4" w:space="0" w:color="auto"/>
              <w:left w:val="single" w:sz="4" w:space="0" w:color="auto"/>
              <w:bottom w:val="single" w:sz="4" w:space="0" w:color="auto"/>
              <w:right w:val="single" w:sz="4" w:space="0" w:color="auto"/>
            </w:tcBorders>
            <w:shd w:val="clear" w:color="auto" w:fill="auto"/>
            <w:vAlign w:val="center"/>
          </w:tcPr>
          <w:p w:rsidR="00220463" w:rsidRPr="00F4400D" w:rsidRDefault="00220463" w:rsidP="00471401">
            <w:pPr>
              <w:spacing w:after="0" w:line="240" w:lineRule="auto"/>
              <w:jc w:val="center"/>
              <w:rPr>
                <w:rFonts w:ascii="Times New Roman" w:hAnsi="Times New Roman"/>
                <w:sz w:val="28"/>
                <w:szCs w:val="28"/>
              </w:rPr>
            </w:pPr>
            <w:r w:rsidRPr="00F4400D">
              <w:rPr>
                <w:rFonts w:ascii="Times New Roman" w:hAnsi="Times New Roman"/>
                <w:sz w:val="28"/>
                <w:szCs w:val="28"/>
              </w:rPr>
              <w:t>24</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220463" w:rsidRPr="00F4400D" w:rsidRDefault="00220463" w:rsidP="00471401">
            <w:pPr>
              <w:spacing w:after="0" w:line="240" w:lineRule="auto"/>
              <w:jc w:val="center"/>
              <w:rPr>
                <w:rFonts w:ascii="Times New Roman" w:hAnsi="Times New Roman"/>
                <w:sz w:val="28"/>
                <w:szCs w:val="28"/>
              </w:rPr>
            </w:pPr>
            <w:r w:rsidRPr="00F4400D">
              <w:rPr>
                <w:rFonts w:ascii="Times New Roman" w:hAnsi="Times New Roman"/>
                <w:sz w:val="28"/>
                <w:szCs w:val="28"/>
              </w:rPr>
              <w:t>22</w:t>
            </w:r>
          </w:p>
        </w:tc>
      </w:tr>
      <w:tr w:rsidR="00447AD6" w:rsidRPr="00F4400D" w:rsidTr="00471401">
        <w:trPr>
          <w:trHeight w:val="20"/>
          <w:jc w:val="center"/>
        </w:trPr>
        <w:tc>
          <w:tcPr>
            <w:tcW w:w="2612" w:type="pct"/>
            <w:tcBorders>
              <w:top w:val="single" w:sz="4" w:space="0" w:color="auto"/>
              <w:left w:val="single" w:sz="4" w:space="0" w:color="auto"/>
              <w:bottom w:val="single" w:sz="4" w:space="0" w:color="auto"/>
              <w:right w:val="single" w:sz="4" w:space="0" w:color="auto"/>
            </w:tcBorders>
            <w:vAlign w:val="bottom"/>
          </w:tcPr>
          <w:p w:rsidR="00220463" w:rsidRPr="00F4400D" w:rsidRDefault="00220463" w:rsidP="00471401">
            <w:pPr>
              <w:spacing w:after="0" w:line="240" w:lineRule="auto"/>
              <w:rPr>
                <w:rFonts w:ascii="Times New Roman" w:hAnsi="Times New Roman"/>
                <w:sz w:val="28"/>
                <w:szCs w:val="28"/>
              </w:rPr>
            </w:pPr>
            <w:r w:rsidRPr="00F4400D">
              <w:rPr>
                <w:rFonts w:ascii="Times New Roman" w:hAnsi="Times New Roman"/>
                <w:sz w:val="28"/>
                <w:szCs w:val="28"/>
              </w:rPr>
              <w:t>п.Озеро-Карачи (курорт)</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220463" w:rsidRPr="00F4400D" w:rsidRDefault="00220463" w:rsidP="00471401">
            <w:pPr>
              <w:spacing w:after="0" w:line="240" w:lineRule="auto"/>
              <w:jc w:val="center"/>
              <w:rPr>
                <w:rFonts w:ascii="Times New Roman" w:hAnsi="Times New Roman"/>
                <w:sz w:val="28"/>
                <w:szCs w:val="28"/>
              </w:rPr>
            </w:pPr>
            <w:r w:rsidRPr="00F4400D">
              <w:rPr>
                <w:rFonts w:ascii="Times New Roman" w:hAnsi="Times New Roman"/>
                <w:sz w:val="28"/>
                <w:szCs w:val="28"/>
              </w:rPr>
              <w:t>125</w:t>
            </w:r>
          </w:p>
        </w:tc>
        <w:tc>
          <w:tcPr>
            <w:tcW w:w="880" w:type="pct"/>
            <w:tcBorders>
              <w:top w:val="single" w:sz="4" w:space="0" w:color="auto"/>
              <w:left w:val="single" w:sz="4" w:space="0" w:color="auto"/>
              <w:bottom w:val="single" w:sz="4" w:space="0" w:color="auto"/>
              <w:right w:val="single" w:sz="4" w:space="0" w:color="auto"/>
            </w:tcBorders>
            <w:shd w:val="clear" w:color="auto" w:fill="auto"/>
            <w:vAlign w:val="center"/>
          </w:tcPr>
          <w:p w:rsidR="00220463" w:rsidRPr="00F4400D" w:rsidRDefault="00220463" w:rsidP="00471401">
            <w:pPr>
              <w:spacing w:after="0" w:line="240" w:lineRule="auto"/>
              <w:jc w:val="center"/>
              <w:rPr>
                <w:rFonts w:ascii="Times New Roman" w:hAnsi="Times New Roman"/>
                <w:sz w:val="28"/>
                <w:szCs w:val="28"/>
              </w:rPr>
            </w:pPr>
            <w:r w:rsidRPr="00F4400D">
              <w:rPr>
                <w:rFonts w:ascii="Times New Roman" w:hAnsi="Times New Roman"/>
                <w:sz w:val="28"/>
                <w:szCs w:val="28"/>
              </w:rPr>
              <w:t>144</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220463" w:rsidRPr="00F4400D" w:rsidRDefault="00220463" w:rsidP="00471401">
            <w:pPr>
              <w:spacing w:after="0" w:line="240" w:lineRule="auto"/>
              <w:jc w:val="center"/>
              <w:rPr>
                <w:rFonts w:ascii="Times New Roman" w:hAnsi="Times New Roman"/>
                <w:sz w:val="28"/>
                <w:szCs w:val="28"/>
              </w:rPr>
            </w:pPr>
            <w:r w:rsidRPr="00F4400D">
              <w:rPr>
                <w:rFonts w:ascii="Times New Roman" w:hAnsi="Times New Roman"/>
                <w:sz w:val="28"/>
                <w:szCs w:val="28"/>
              </w:rPr>
              <w:t>156</w:t>
            </w:r>
          </w:p>
        </w:tc>
      </w:tr>
      <w:tr w:rsidR="00447AD6" w:rsidRPr="00F4400D" w:rsidTr="00471401">
        <w:trPr>
          <w:trHeight w:val="20"/>
          <w:jc w:val="center"/>
        </w:trPr>
        <w:tc>
          <w:tcPr>
            <w:tcW w:w="2612" w:type="pct"/>
            <w:tcBorders>
              <w:top w:val="single" w:sz="4" w:space="0" w:color="auto"/>
              <w:left w:val="single" w:sz="4" w:space="0" w:color="auto"/>
              <w:bottom w:val="single" w:sz="4" w:space="0" w:color="auto"/>
              <w:right w:val="single" w:sz="4" w:space="0" w:color="auto"/>
            </w:tcBorders>
            <w:vAlign w:val="bottom"/>
          </w:tcPr>
          <w:p w:rsidR="00220463" w:rsidRPr="00F4400D" w:rsidRDefault="00220463" w:rsidP="00471401">
            <w:pPr>
              <w:spacing w:after="0" w:line="240" w:lineRule="auto"/>
              <w:rPr>
                <w:rFonts w:ascii="Times New Roman" w:hAnsi="Times New Roman"/>
                <w:sz w:val="28"/>
                <w:szCs w:val="28"/>
              </w:rPr>
            </w:pPr>
            <w:r w:rsidRPr="00F4400D">
              <w:rPr>
                <w:rFonts w:ascii="Times New Roman" w:hAnsi="Times New Roman"/>
                <w:sz w:val="28"/>
                <w:szCs w:val="28"/>
              </w:rPr>
              <w:t>п.Озеро-Карачи</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220463" w:rsidRPr="00F4400D" w:rsidRDefault="00220463" w:rsidP="00471401">
            <w:pPr>
              <w:spacing w:after="0" w:line="240" w:lineRule="auto"/>
              <w:jc w:val="center"/>
              <w:rPr>
                <w:rFonts w:ascii="Times New Roman" w:hAnsi="Times New Roman"/>
                <w:sz w:val="28"/>
                <w:szCs w:val="28"/>
              </w:rPr>
            </w:pPr>
            <w:r w:rsidRPr="00F4400D">
              <w:rPr>
                <w:rFonts w:ascii="Times New Roman" w:hAnsi="Times New Roman"/>
                <w:sz w:val="28"/>
                <w:szCs w:val="28"/>
              </w:rPr>
              <w:t>78</w:t>
            </w:r>
          </w:p>
        </w:tc>
        <w:tc>
          <w:tcPr>
            <w:tcW w:w="880" w:type="pct"/>
            <w:tcBorders>
              <w:top w:val="single" w:sz="4" w:space="0" w:color="auto"/>
              <w:left w:val="single" w:sz="4" w:space="0" w:color="auto"/>
              <w:bottom w:val="single" w:sz="4" w:space="0" w:color="auto"/>
              <w:right w:val="single" w:sz="4" w:space="0" w:color="auto"/>
            </w:tcBorders>
            <w:shd w:val="clear" w:color="auto" w:fill="auto"/>
            <w:vAlign w:val="center"/>
          </w:tcPr>
          <w:p w:rsidR="00220463" w:rsidRPr="00F4400D" w:rsidRDefault="00220463" w:rsidP="00471401">
            <w:pPr>
              <w:spacing w:after="0" w:line="240" w:lineRule="auto"/>
              <w:jc w:val="center"/>
              <w:rPr>
                <w:rFonts w:ascii="Times New Roman" w:hAnsi="Times New Roman"/>
                <w:sz w:val="28"/>
                <w:szCs w:val="28"/>
              </w:rPr>
            </w:pPr>
            <w:r w:rsidRPr="00F4400D">
              <w:rPr>
                <w:rFonts w:ascii="Times New Roman" w:hAnsi="Times New Roman"/>
                <w:sz w:val="28"/>
                <w:szCs w:val="28"/>
              </w:rPr>
              <w:t>86</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220463" w:rsidRPr="00F4400D" w:rsidRDefault="00220463" w:rsidP="00471401">
            <w:pPr>
              <w:spacing w:after="0" w:line="240" w:lineRule="auto"/>
              <w:jc w:val="center"/>
              <w:rPr>
                <w:rFonts w:ascii="Times New Roman" w:hAnsi="Times New Roman"/>
                <w:sz w:val="28"/>
                <w:szCs w:val="28"/>
              </w:rPr>
            </w:pPr>
            <w:r w:rsidRPr="00F4400D">
              <w:rPr>
                <w:rFonts w:ascii="Times New Roman" w:hAnsi="Times New Roman"/>
                <w:sz w:val="28"/>
                <w:szCs w:val="28"/>
              </w:rPr>
              <w:t>92</w:t>
            </w:r>
          </w:p>
        </w:tc>
      </w:tr>
      <w:tr w:rsidR="00447AD6" w:rsidRPr="00F4400D" w:rsidTr="00471401">
        <w:trPr>
          <w:trHeight w:val="20"/>
          <w:jc w:val="center"/>
        </w:trPr>
        <w:tc>
          <w:tcPr>
            <w:tcW w:w="2612" w:type="pct"/>
            <w:tcBorders>
              <w:top w:val="single" w:sz="4" w:space="0" w:color="auto"/>
              <w:left w:val="single" w:sz="4" w:space="0" w:color="auto"/>
              <w:bottom w:val="single" w:sz="4" w:space="0" w:color="auto"/>
              <w:right w:val="single" w:sz="4" w:space="0" w:color="auto"/>
            </w:tcBorders>
            <w:vAlign w:val="bottom"/>
          </w:tcPr>
          <w:p w:rsidR="00220463" w:rsidRPr="00F4400D" w:rsidRDefault="00220463" w:rsidP="00471401">
            <w:pPr>
              <w:spacing w:after="0" w:line="240" w:lineRule="auto"/>
              <w:rPr>
                <w:rFonts w:ascii="Times New Roman" w:hAnsi="Times New Roman"/>
                <w:sz w:val="28"/>
                <w:szCs w:val="28"/>
              </w:rPr>
            </w:pPr>
            <w:r w:rsidRPr="00F4400D">
              <w:rPr>
                <w:rFonts w:ascii="Times New Roman" w:hAnsi="Times New Roman"/>
                <w:sz w:val="28"/>
                <w:szCs w:val="28"/>
              </w:rPr>
              <w:t>д.Тармакуль</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220463" w:rsidRPr="00F4400D" w:rsidRDefault="00220463" w:rsidP="00471401">
            <w:pPr>
              <w:spacing w:after="0" w:line="240" w:lineRule="auto"/>
              <w:jc w:val="center"/>
              <w:rPr>
                <w:rFonts w:ascii="Times New Roman" w:hAnsi="Times New Roman"/>
                <w:sz w:val="28"/>
                <w:szCs w:val="28"/>
              </w:rPr>
            </w:pPr>
            <w:r w:rsidRPr="00F4400D">
              <w:rPr>
                <w:rFonts w:ascii="Times New Roman" w:hAnsi="Times New Roman"/>
                <w:sz w:val="28"/>
                <w:szCs w:val="28"/>
              </w:rPr>
              <w:t>59</w:t>
            </w:r>
          </w:p>
        </w:tc>
        <w:tc>
          <w:tcPr>
            <w:tcW w:w="880" w:type="pct"/>
            <w:tcBorders>
              <w:top w:val="single" w:sz="4" w:space="0" w:color="auto"/>
              <w:left w:val="single" w:sz="4" w:space="0" w:color="auto"/>
              <w:bottom w:val="single" w:sz="4" w:space="0" w:color="auto"/>
              <w:right w:val="single" w:sz="4" w:space="0" w:color="auto"/>
            </w:tcBorders>
            <w:shd w:val="clear" w:color="auto" w:fill="auto"/>
            <w:vAlign w:val="center"/>
          </w:tcPr>
          <w:p w:rsidR="00220463" w:rsidRPr="00F4400D" w:rsidRDefault="00220463" w:rsidP="00471401">
            <w:pPr>
              <w:spacing w:after="0" w:line="240" w:lineRule="auto"/>
              <w:jc w:val="center"/>
              <w:rPr>
                <w:rFonts w:ascii="Times New Roman" w:hAnsi="Times New Roman"/>
                <w:sz w:val="28"/>
                <w:szCs w:val="28"/>
              </w:rPr>
            </w:pPr>
            <w:r w:rsidRPr="00F4400D">
              <w:rPr>
                <w:rFonts w:ascii="Times New Roman" w:hAnsi="Times New Roman"/>
                <w:sz w:val="28"/>
                <w:szCs w:val="28"/>
              </w:rPr>
              <w:t>63</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220463" w:rsidRPr="00F4400D" w:rsidRDefault="00220463" w:rsidP="00471401">
            <w:pPr>
              <w:spacing w:after="0" w:line="240" w:lineRule="auto"/>
              <w:jc w:val="center"/>
              <w:rPr>
                <w:rFonts w:ascii="Times New Roman" w:hAnsi="Times New Roman"/>
                <w:sz w:val="28"/>
                <w:szCs w:val="28"/>
              </w:rPr>
            </w:pPr>
            <w:r w:rsidRPr="00F4400D">
              <w:rPr>
                <w:rFonts w:ascii="Times New Roman" w:hAnsi="Times New Roman"/>
                <w:sz w:val="28"/>
                <w:szCs w:val="28"/>
              </w:rPr>
              <w:t>67</w:t>
            </w:r>
          </w:p>
        </w:tc>
      </w:tr>
      <w:tr w:rsidR="00D22C78" w:rsidRPr="00F4400D" w:rsidTr="00471401">
        <w:trPr>
          <w:trHeight w:val="20"/>
          <w:jc w:val="center"/>
        </w:trPr>
        <w:tc>
          <w:tcPr>
            <w:tcW w:w="2612" w:type="pct"/>
            <w:tcBorders>
              <w:top w:val="single" w:sz="4" w:space="0" w:color="auto"/>
              <w:left w:val="single" w:sz="4" w:space="0" w:color="auto"/>
              <w:bottom w:val="single" w:sz="4" w:space="0" w:color="auto"/>
              <w:right w:val="single" w:sz="4" w:space="0" w:color="auto"/>
            </w:tcBorders>
            <w:vAlign w:val="center"/>
          </w:tcPr>
          <w:p w:rsidR="00220463" w:rsidRPr="00F4400D" w:rsidRDefault="0010585D" w:rsidP="00471401">
            <w:pPr>
              <w:spacing w:after="0" w:line="240" w:lineRule="auto"/>
              <w:rPr>
                <w:rStyle w:val="af8"/>
                <w:rFonts w:ascii="Times New Roman" w:hAnsi="Times New Roman"/>
                <w:b/>
                <w:sz w:val="28"/>
                <w:szCs w:val="28"/>
              </w:rPr>
            </w:pPr>
            <w:r w:rsidRPr="00F4400D">
              <w:rPr>
                <w:rFonts w:ascii="Times New Roman" w:eastAsia="Times New Roman" w:hAnsi="Times New Roman"/>
                <w:sz w:val="28"/>
                <w:szCs w:val="28"/>
                <w:lang w:eastAsia="ru-RU"/>
              </w:rPr>
              <w:t>Озеро-Карачинский сельсовет</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220463" w:rsidRPr="00F4400D" w:rsidRDefault="00220463" w:rsidP="00471401">
            <w:pPr>
              <w:spacing w:after="0" w:line="240" w:lineRule="auto"/>
              <w:jc w:val="center"/>
              <w:rPr>
                <w:rFonts w:ascii="Times New Roman" w:hAnsi="Times New Roman"/>
                <w:b/>
                <w:sz w:val="28"/>
                <w:szCs w:val="28"/>
              </w:rPr>
            </w:pPr>
            <w:r w:rsidRPr="00F4400D">
              <w:rPr>
                <w:rFonts w:ascii="Times New Roman" w:hAnsi="Times New Roman"/>
                <w:b/>
                <w:sz w:val="28"/>
                <w:szCs w:val="28"/>
              </w:rPr>
              <w:t>351</w:t>
            </w:r>
          </w:p>
        </w:tc>
        <w:tc>
          <w:tcPr>
            <w:tcW w:w="880" w:type="pct"/>
            <w:tcBorders>
              <w:top w:val="single" w:sz="4" w:space="0" w:color="auto"/>
              <w:left w:val="single" w:sz="4" w:space="0" w:color="auto"/>
              <w:bottom w:val="single" w:sz="4" w:space="0" w:color="auto"/>
              <w:right w:val="single" w:sz="4" w:space="0" w:color="auto"/>
            </w:tcBorders>
            <w:shd w:val="clear" w:color="auto" w:fill="auto"/>
            <w:vAlign w:val="center"/>
          </w:tcPr>
          <w:p w:rsidR="00220463" w:rsidRPr="00F4400D" w:rsidRDefault="00220463" w:rsidP="00471401">
            <w:pPr>
              <w:spacing w:after="0" w:line="240" w:lineRule="auto"/>
              <w:jc w:val="center"/>
              <w:rPr>
                <w:rFonts w:ascii="Times New Roman" w:hAnsi="Times New Roman"/>
                <w:b/>
                <w:sz w:val="28"/>
                <w:szCs w:val="28"/>
              </w:rPr>
            </w:pPr>
            <w:r w:rsidRPr="00F4400D">
              <w:rPr>
                <w:rFonts w:ascii="Times New Roman" w:hAnsi="Times New Roman"/>
                <w:b/>
                <w:sz w:val="28"/>
                <w:szCs w:val="28"/>
              </w:rPr>
              <w:t>373</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220463" w:rsidRPr="00F4400D" w:rsidRDefault="00220463" w:rsidP="00471401">
            <w:pPr>
              <w:spacing w:after="0" w:line="240" w:lineRule="auto"/>
              <w:jc w:val="center"/>
              <w:rPr>
                <w:rFonts w:ascii="Times New Roman" w:hAnsi="Times New Roman"/>
                <w:b/>
                <w:sz w:val="28"/>
                <w:szCs w:val="28"/>
              </w:rPr>
            </w:pPr>
            <w:r w:rsidRPr="00F4400D">
              <w:rPr>
                <w:rFonts w:ascii="Times New Roman" w:hAnsi="Times New Roman"/>
                <w:b/>
                <w:sz w:val="28"/>
                <w:szCs w:val="28"/>
              </w:rPr>
              <w:t>390</w:t>
            </w:r>
          </w:p>
        </w:tc>
      </w:tr>
    </w:tbl>
    <w:p w:rsidR="00220463" w:rsidRPr="00F4400D" w:rsidRDefault="00220463" w:rsidP="003A7901">
      <w:pPr>
        <w:autoSpaceDE w:val="0"/>
        <w:autoSpaceDN w:val="0"/>
        <w:adjustRightInd w:val="0"/>
        <w:spacing w:after="0" w:line="360" w:lineRule="auto"/>
        <w:ind w:firstLine="709"/>
        <w:jc w:val="right"/>
        <w:rPr>
          <w:rFonts w:ascii="Times New Roman" w:eastAsia="Times New Roman" w:hAnsi="Times New Roman"/>
          <w:sz w:val="28"/>
          <w:szCs w:val="24"/>
          <w:lang w:eastAsia="ru-RU"/>
        </w:rPr>
      </w:pPr>
    </w:p>
    <w:p w:rsidR="003A7901" w:rsidRPr="00F4400D" w:rsidRDefault="003A7901" w:rsidP="003A7901">
      <w:pPr>
        <w:autoSpaceDE w:val="0"/>
        <w:autoSpaceDN w:val="0"/>
        <w:adjustRightInd w:val="0"/>
        <w:spacing w:after="0" w:line="360" w:lineRule="auto"/>
        <w:ind w:firstLine="709"/>
        <w:jc w:val="right"/>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Таблица </w:t>
      </w:r>
      <w:r w:rsidR="003A35FC" w:rsidRPr="00F4400D">
        <w:rPr>
          <w:rFonts w:ascii="Times New Roman" w:eastAsia="Times New Roman" w:hAnsi="Times New Roman"/>
          <w:sz w:val="28"/>
          <w:szCs w:val="24"/>
          <w:lang w:eastAsia="ru-RU"/>
        </w:rPr>
        <w:fldChar w:fldCharType="begin"/>
      </w:r>
      <w:r w:rsidRPr="00F4400D">
        <w:rPr>
          <w:rFonts w:ascii="Times New Roman" w:eastAsia="Times New Roman" w:hAnsi="Times New Roman"/>
          <w:sz w:val="28"/>
          <w:szCs w:val="24"/>
          <w:lang w:eastAsia="ru-RU"/>
        </w:rPr>
        <w:instrText xml:space="preserve"> SEQ Таблица \* ARABIC </w:instrText>
      </w:r>
      <w:r w:rsidR="003A35FC" w:rsidRPr="00F4400D">
        <w:rPr>
          <w:rFonts w:ascii="Times New Roman" w:eastAsia="Times New Roman" w:hAnsi="Times New Roman"/>
          <w:sz w:val="28"/>
          <w:szCs w:val="24"/>
          <w:lang w:eastAsia="ru-RU"/>
        </w:rPr>
        <w:fldChar w:fldCharType="separate"/>
      </w:r>
      <w:r w:rsidR="00EB65A1" w:rsidRPr="00F4400D">
        <w:rPr>
          <w:rFonts w:ascii="Times New Roman" w:eastAsia="Times New Roman" w:hAnsi="Times New Roman"/>
          <w:noProof/>
          <w:sz w:val="28"/>
          <w:szCs w:val="24"/>
          <w:lang w:eastAsia="ru-RU"/>
        </w:rPr>
        <w:t>34</w:t>
      </w:r>
      <w:r w:rsidR="003A35FC" w:rsidRPr="00F4400D">
        <w:rPr>
          <w:rFonts w:ascii="Times New Roman" w:eastAsia="Times New Roman" w:hAnsi="Times New Roman"/>
          <w:sz w:val="28"/>
          <w:szCs w:val="24"/>
          <w:lang w:eastAsia="ru-RU"/>
        </w:rPr>
        <w:fldChar w:fldCharType="end"/>
      </w:r>
    </w:p>
    <w:p w:rsidR="003B52A8" w:rsidRPr="00F4400D" w:rsidRDefault="003A7901" w:rsidP="003B52A8">
      <w:pPr>
        <w:spacing w:line="240" w:lineRule="auto"/>
        <w:jc w:val="center"/>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Прогноз численности населения</w:t>
      </w:r>
      <w:r w:rsidR="009A5E75" w:rsidRPr="00F4400D">
        <w:rPr>
          <w:rFonts w:ascii="Times New Roman" w:eastAsia="Times New Roman" w:hAnsi="Times New Roman"/>
          <w:sz w:val="28"/>
          <w:szCs w:val="24"/>
          <w:lang w:eastAsia="ru-RU"/>
        </w:rPr>
        <w:t xml:space="preserve"> в ш</w:t>
      </w:r>
      <w:r w:rsidRPr="00F4400D">
        <w:rPr>
          <w:rFonts w:ascii="Times New Roman" w:eastAsia="Times New Roman" w:hAnsi="Times New Roman"/>
          <w:sz w:val="28"/>
          <w:szCs w:val="24"/>
          <w:lang w:eastAsia="ru-RU"/>
        </w:rPr>
        <w:t>кольном возрасте (8-17 лет)</w:t>
      </w:r>
      <w:r w:rsidR="009A5E75" w:rsidRPr="00F4400D">
        <w:rPr>
          <w:rFonts w:ascii="Times New Roman" w:eastAsia="Times New Roman" w:hAnsi="Times New Roman"/>
          <w:sz w:val="28"/>
          <w:szCs w:val="24"/>
          <w:lang w:eastAsia="ru-RU"/>
        </w:rPr>
        <w:t xml:space="preserve"> в а</w:t>
      </w:r>
      <w:r w:rsidR="003B52A8" w:rsidRPr="00F4400D">
        <w:rPr>
          <w:rFonts w:ascii="Times New Roman" w:eastAsia="Times New Roman" w:hAnsi="Times New Roman"/>
          <w:sz w:val="28"/>
          <w:szCs w:val="24"/>
          <w:lang w:eastAsia="ru-RU"/>
        </w:rPr>
        <w:t>нализируемых населённых пунктах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44"/>
        <w:gridCol w:w="1286"/>
        <w:gridCol w:w="1834"/>
        <w:gridCol w:w="1857"/>
      </w:tblGrid>
      <w:tr w:rsidR="00447AD6" w:rsidRPr="00F4400D" w:rsidTr="00471401">
        <w:trPr>
          <w:trHeight w:val="264"/>
          <w:jc w:val="center"/>
        </w:trPr>
        <w:tc>
          <w:tcPr>
            <w:tcW w:w="2612" w:type="pct"/>
            <w:tcBorders>
              <w:top w:val="single" w:sz="4" w:space="0" w:color="auto"/>
              <w:left w:val="single" w:sz="4" w:space="0" w:color="auto"/>
              <w:bottom w:val="single" w:sz="4" w:space="0" w:color="auto"/>
              <w:right w:val="single" w:sz="4" w:space="0" w:color="auto"/>
            </w:tcBorders>
            <w:vAlign w:val="center"/>
          </w:tcPr>
          <w:p w:rsidR="0010585D" w:rsidRPr="00F4400D" w:rsidRDefault="0010585D" w:rsidP="00471401">
            <w:pPr>
              <w:spacing w:after="0" w:line="240" w:lineRule="auto"/>
              <w:jc w:val="center"/>
              <w:rPr>
                <w:rFonts w:ascii="Times New Roman" w:hAnsi="Times New Roman"/>
                <w:sz w:val="28"/>
                <w:szCs w:val="28"/>
              </w:rPr>
            </w:pPr>
            <w:r w:rsidRPr="00F4400D">
              <w:rPr>
                <w:rFonts w:ascii="Times New Roman" w:hAnsi="Times New Roman"/>
                <w:sz w:val="28"/>
                <w:szCs w:val="28"/>
              </w:rPr>
              <w:t>Населенный пункт</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10585D" w:rsidRPr="00F4400D" w:rsidRDefault="0010585D" w:rsidP="00471401">
            <w:pPr>
              <w:spacing w:after="0" w:line="240" w:lineRule="auto"/>
              <w:jc w:val="center"/>
              <w:rPr>
                <w:rFonts w:ascii="Times New Roman" w:hAnsi="Times New Roman"/>
                <w:sz w:val="28"/>
                <w:szCs w:val="28"/>
              </w:rPr>
            </w:pPr>
            <w:r w:rsidRPr="00F4400D">
              <w:rPr>
                <w:rFonts w:ascii="Times New Roman" w:hAnsi="Times New Roman"/>
                <w:sz w:val="28"/>
                <w:szCs w:val="28"/>
              </w:rPr>
              <w:t>2015 г.</w:t>
            </w:r>
          </w:p>
        </w:tc>
        <w:tc>
          <w:tcPr>
            <w:tcW w:w="880" w:type="pct"/>
            <w:tcBorders>
              <w:top w:val="single" w:sz="4" w:space="0" w:color="auto"/>
              <w:left w:val="single" w:sz="4" w:space="0" w:color="auto"/>
              <w:bottom w:val="single" w:sz="4" w:space="0" w:color="auto"/>
              <w:right w:val="single" w:sz="4" w:space="0" w:color="auto"/>
            </w:tcBorders>
            <w:shd w:val="clear" w:color="auto" w:fill="auto"/>
            <w:vAlign w:val="center"/>
          </w:tcPr>
          <w:p w:rsidR="0010585D" w:rsidRPr="00F4400D" w:rsidRDefault="0010585D" w:rsidP="00471401">
            <w:pPr>
              <w:spacing w:after="0" w:line="240" w:lineRule="auto"/>
              <w:jc w:val="center"/>
              <w:rPr>
                <w:rFonts w:ascii="Times New Roman" w:hAnsi="Times New Roman"/>
                <w:sz w:val="28"/>
                <w:szCs w:val="28"/>
              </w:rPr>
            </w:pPr>
            <w:r w:rsidRPr="00F4400D">
              <w:rPr>
                <w:rFonts w:ascii="Times New Roman" w:hAnsi="Times New Roman"/>
                <w:sz w:val="28"/>
                <w:szCs w:val="28"/>
              </w:rPr>
              <w:t>1 очередь 20</w:t>
            </w:r>
            <w:r w:rsidR="00D22C78" w:rsidRPr="00F4400D">
              <w:rPr>
                <w:rFonts w:ascii="Times New Roman" w:hAnsi="Times New Roman"/>
                <w:sz w:val="28"/>
                <w:szCs w:val="28"/>
              </w:rPr>
              <w:t>31</w:t>
            </w:r>
            <w:r w:rsidRPr="00F4400D">
              <w:rPr>
                <w:rFonts w:ascii="Times New Roman" w:hAnsi="Times New Roman"/>
                <w:sz w:val="28"/>
                <w:szCs w:val="28"/>
              </w:rPr>
              <w:t>г.</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10585D" w:rsidRPr="00F4400D" w:rsidRDefault="0010585D" w:rsidP="00471401">
            <w:pPr>
              <w:spacing w:after="0" w:line="240" w:lineRule="auto"/>
              <w:jc w:val="center"/>
              <w:rPr>
                <w:rFonts w:ascii="Times New Roman" w:hAnsi="Times New Roman"/>
                <w:sz w:val="28"/>
                <w:szCs w:val="28"/>
              </w:rPr>
            </w:pPr>
            <w:r w:rsidRPr="00F4400D">
              <w:rPr>
                <w:rFonts w:ascii="Times New Roman" w:hAnsi="Times New Roman"/>
                <w:sz w:val="28"/>
                <w:szCs w:val="28"/>
              </w:rPr>
              <w:t>Расчетный срок, 20</w:t>
            </w:r>
            <w:r w:rsidR="00E444A9" w:rsidRPr="00F4400D">
              <w:rPr>
                <w:rFonts w:ascii="Times New Roman" w:hAnsi="Times New Roman"/>
                <w:sz w:val="28"/>
                <w:szCs w:val="28"/>
              </w:rPr>
              <w:t>4</w:t>
            </w:r>
            <w:r w:rsidR="00D22C78" w:rsidRPr="00F4400D">
              <w:rPr>
                <w:rFonts w:ascii="Times New Roman" w:hAnsi="Times New Roman"/>
                <w:sz w:val="28"/>
                <w:szCs w:val="28"/>
              </w:rPr>
              <w:t>1</w:t>
            </w:r>
            <w:r w:rsidRPr="00F4400D">
              <w:rPr>
                <w:rFonts w:ascii="Times New Roman" w:hAnsi="Times New Roman"/>
                <w:sz w:val="28"/>
                <w:szCs w:val="28"/>
              </w:rPr>
              <w:t xml:space="preserve"> г.</w:t>
            </w:r>
          </w:p>
        </w:tc>
      </w:tr>
      <w:tr w:rsidR="00447AD6" w:rsidRPr="00F4400D" w:rsidTr="00471401">
        <w:trPr>
          <w:trHeight w:val="20"/>
          <w:jc w:val="center"/>
        </w:trPr>
        <w:tc>
          <w:tcPr>
            <w:tcW w:w="2612" w:type="pct"/>
            <w:tcBorders>
              <w:top w:val="single" w:sz="4" w:space="0" w:color="auto"/>
              <w:left w:val="single" w:sz="4" w:space="0" w:color="auto"/>
              <w:bottom w:val="single" w:sz="4" w:space="0" w:color="auto"/>
              <w:right w:val="single" w:sz="4" w:space="0" w:color="auto"/>
            </w:tcBorders>
            <w:vAlign w:val="bottom"/>
          </w:tcPr>
          <w:p w:rsidR="0010585D" w:rsidRPr="00F4400D" w:rsidRDefault="0010585D" w:rsidP="00471401">
            <w:pPr>
              <w:spacing w:after="0" w:line="240" w:lineRule="auto"/>
              <w:rPr>
                <w:rFonts w:ascii="Times New Roman" w:hAnsi="Times New Roman"/>
                <w:sz w:val="28"/>
                <w:szCs w:val="28"/>
              </w:rPr>
            </w:pPr>
            <w:r w:rsidRPr="00F4400D">
              <w:rPr>
                <w:rFonts w:ascii="Times New Roman" w:hAnsi="Times New Roman"/>
                <w:sz w:val="28"/>
                <w:szCs w:val="28"/>
              </w:rPr>
              <w:t>д.Белехта</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10585D" w:rsidRPr="00F4400D" w:rsidRDefault="0010585D" w:rsidP="00471401">
            <w:pPr>
              <w:spacing w:after="0" w:line="240" w:lineRule="auto"/>
              <w:jc w:val="center"/>
              <w:rPr>
                <w:rFonts w:ascii="Times New Roman" w:hAnsi="Times New Roman"/>
                <w:sz w:val="28"/>
                <w:szCs w:val="28"/>
              </w:rPr>
            </w:pPr>
            <w:r w:rsidRPr="00F4400D">
              <w:rPr>
                <w:rFonts w:ascii="Times New Roman" w:hAnsi="Times New Roman"/>
                <w:sz w:val="28"/>
                <w:szCs w:val="28"/>
              </w:rPr>
              <w:t xml:space="preserve">33 </w:t>
            </w:r>
          </w:p>
        </w:tc>
        <w:tc>
          <w:tcPr>
            <w:tcW w:w="880" w:type="pct"/>
            <w:tcBorders>
              <w:top w:val="single" w:sz="4" w:space="0" w:color="auto"/>
              <w:left w:val="single" w:sz="4" w:space="0" w:color="auto"/>
              <w:bottom w:val="single" w:sz="4" w:space="0" w:color="auto"/>
              <w:right w:val="single" w:sz="4" w:space="0" w:color="auto"/>
            </w:tcBorders>
            <w:shd w:val="clear" w:color="auto" w:fill="auto"/>
            <w:vAlign w:val="center"/>
          </w:tcPr>
          <w:p w:rsidR="0010585D" w:rsidRPr="00F4400D" w:rsidRDefault="0010585D" w:rsidP="00471401">
            <w:pPr>
              <w:spacing w:after="0" w:line="240" w:lineRule="auto"/>
              <w:jc w:val="center"/>
              <w:rPr>
                <w:rFonts w:ascii="Times New Roman" w:hAnsi="Times New Roman"/>
                <w:sz w:val="28"/>
                <w:szCs w:val="28"/>
              </w:rPr>
            </w:pPr>
            <w:r w:rsidRPr="00F4400D">
              <w:rPr>
                <w:rFonts w:ascii="Times New Roman" w:hAnsi="Times New Roman"/>
                <w:sz w:val="28"/>
                <w:szCs w:val="28"/>
              </w:rPr>
              <w:t>31</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10585D" w:rsidRPr="00F4400D" w:rsidRDefault="0010585D" w:rsidP="00471401">
            <w:pPr>
              <w:spacing w:after="0" w:line="240" w:lineRule="auto"/>
              <w:jc w:val="center"/>
              <w:rPr>
                <w:rFonts w:ascii="Times New Roman" w:hAnsi="Times New Roman"/>
                <w:sz w:val="28"/>
                <w:szCs w:val="28"/>
              </w:rPr>
            </w:pPr>
            <w:r w:rsidRPr="00F4400D">
              <w:rPr>
                <w:rFonts w:ascii="Times New Roman" w:hAnsi="Times New Roman"/>
                <w:sz w:val="28"/>
                <w:szCs w:val="28"/>
              </w:rPr>
              <w:t>28</w:t>
            </w:r>
          </w:p>
        </w:tc>
      </w:tr>
      <w:tr w:rsidR="00447AD6" w:rsidRPr="00F4400D" w:rsidTr="00471401">
        <w:trPr>
          <w:trHeight w:val="20"/>
          <w:jc w:val="center"/>
        </w:trPr>
        <w:tc>
          <w:tcPr>
            <w:tcW w:w="2612" w:type="pct"/>
            <w:tcBorders>
              <w:top w:val="single" w:sz="4" w:space="0" w:color="auto"/>
              <w:left w:val="single" w:sz="4" w:space="0" w:color="auto"/>
              <w:bottom w:val="single" w:sz="4" w:space="0" w:color="auto"/>
              <w:right w:val="single" w:sz="4" w:space="0" w:color="auto"/>
            </w:tcBorders>
            <w:vAlign w:val="bottom"/>
          </w:tcPr>
          <w:p w:rsidR="0010585D" w:rsidRPr="00F4400D" w:rsidRDefault="0010585D" w:rsidP="00471401">
            <w:pPr>
              <w:spacing w:after="0" w:line="240" w:lineRule="auto"/>
              <w:rPr>
                <w:rFonts w:ascii="Times New Roman" w:hAnsi="Times New Roman"/>
                <w:sz w:val="28"/>
                <w:szCs w:val="28"/>
              </w:rPr>
            </w:pPr>
            <w:r w:rsidRPr="00F4400D">
              <w:rPr>
                <w:rFonts w:ascii="Times New Roman" w:hAnsi="Times New Roman"/>
                <w:sz w:val="28"/>
                <w:szCs w:val="28"/>
              </w:rPr>
              <w:t>п.Новояркуль</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10585D" w:rsidRPr="00F4400D" w:rsidRDefault="0010585D" w:rsidP="00471401">
            <w:pPr>
              <w:spacing w:after="0" w:line="240" w:lineRule="auto"/>
              <w:jc w:val="center"/>
              <w:rPr>
                <w:rFonts w:ascii="Times New Roman" w:hAnsi="Times New Roman"/>
                <w:sz w:val="28"/>
                <w:szCs w:val="28"/>
              </w:rPr>
            </w:pPr>
            <w:r w:rsidRPr="00F4400D">
              <w:rPr>
                <w:rFonts w:ascii="Times New Roman" w:hAnsi="Times New Roman"/>
                <w:sz w:val="28"/>
                <w:szCs w:val="28"/>
              </w:rPr>
              <w:t>72</w:t>
            </w:r>
          </w:p>
        </w:tc>
        <w:tc>
          <w:tcPr>
            <w:tcW w:w="880" w:type="pct"/>
            <w:tcBorders>
              <w:top w:val="single" w:sz="4" w:space="0" w:color="auto"/>
              <w:left w:val="single" w:sz="4" w:space="0" w:color="auto"/>
              <w:bottom w:val="single" w:sz="4" w:space="0" w:color="auto"/>
              <w:right w:val="single" w:sz="4" w:space="0" w:color="auto"/>
            </w:tcBorders>
            <w:shd w:val="clear" w:color="auto" w:fill="auto"/>
            <w:vAlign w:val="center"/>
          </w:tcPr>
          <w:p w:rsidR="0010585D" w:rsidRPr="00F4400D" w:rsidRDefault="0010585D" w:rsidP="00471401">
            <w:pPr>
              <w:spacing w:after="0" w:line="240" w:lineRule="auto"/>
              <w:jc w:val="center"/>
              <w:rPr>
                <w:rFonts w:ascii="Times New Roman" w:hAnsi="Times New Roman"/>
                <w:sz w:val="28"/>
                <w:szCs w:val="28"/>
              </w:rPr>
            </w:pPr>
            <w:r w:rsidRPr="00F4400D">
              <w:rPr>
                <w:rFonts w:ascii="Times New Roman" w:hAnsi="Times New Roman"/>
                <w:sz w:val="28"/>
                <w:szCs w:val="28"/>
              </w:rPr>
              <w:t>71</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10585D" w:rsidRPr="00F4400D" w:rsidRDefault="0010585D" w:rsidP="00471401">
            <w:pPr>
              <w:spacing w:after="0" w:line="240" w:lineRule="auto"/>
              <w:jc w:val="center"/>
              <w:rPr>
                <w:rFonts w:ascii="Times New Roman" w:hAnsi="Times New Roman"/>
                <w:sz w:val="28"/>
                <w:szCs w:val="28"/>
              </w:rPr>
            </w:pPr>
            <w:r w:rsidRPr="00F4400D">
              <w:rPr>
                <w:rFonts w:ascii="Times New Roman" w:hAnsi="Times New Roman"/>
                <w:sz w:val="28"/>
                <w:szCs w:val="28"/>
              </w:rPr>
              <w:t>69</w:t>
            </w:r>
          </w:p>
        </w:tc>
      </w:tr>
      <w:tr w:rsidR="00447AD6" w:rsidRPr="00F4400D" w:rsidTr="00471401">
        <w:trPr>
          <w:trHeight w:val="20"/>
          <w:jc w:val="center"/>
        </w:trPr>
        <w:tc>
          <w:tcPr>
            <w:tcW w:w="2612" w:type="pct"/>
            <w:tcBorders>
              <w:top w:val="single" w:sz="4" w:space="0" w:color="auto"/>
              <w:left w:val="single" w:sz="4" w:space="0" w:color="auto"/>
              <w:bottom w:val="single" w:sz="4" w:space="0" w:color="auto"/>
              <w:right w:val="single" w:sz="4" w:space="0" w:color="auto"/>
            </w:tcBorders>
            <w:vAlign w:val="bottom"/>
          </w:tcPr>
          <w:p w:rsidR="0010585D" w:rsidRPr="00F4400D" w:rsidRDefault="0010585D" w:rsidP="00471401">
            <w:pPr>
              <w:spacing w:after="0" w:line="240" w:lineRule="auto"/>
              <w:rPr>
                <w:rFonts w:ascii="Times New Roman" w:hAnsi="Times New Roman"/>
                <w:sz w:val="28"/>
                <w:szCs w:val="28"/>
              </w:rPr>
            </w:pPr>
            <w:r w:rsidRPr="00F4400D">
              <w:rPr>
                <w:rFonts w:ascii="Times New Roman" w:hAnsi="Times New Roman"/>
                <w:sz w:val="28"/>
                <w:szCs w:val="28"/>
              </w:rPr>
              <w:t>п.Кирзавод</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10585D" w:rsidRPr="00F4400D" w:rsidRDefault="0010585D" w:rsidP="00471401">
            <w:pPr>
              <w:spacing w:after="0" w:line="240" w:lineRule="auto"/>
              <w:jc w:val="center"/>
              <w:rPr>
                <w:rFonts w:ascii="Times New Roman" w:hAnsi="Times New Roman"/>
                <w:sz w:val="28"/>
                <w:szCs w:val="28"/>
              </w:rPr>
            </w:pPr>
            <w:r w:rsidRPr="00F4400D">
              <w:rPr>
                <w:rFonts w:ascii="Times New Roman" w:hAnsi="Times New Roman"/>
                <w:sz w:val="28"/>
                <w:szCs w:val="28"/>
              </w:rPr>
              <w:t>36</w:t>
            </w:r>
          </w:p>
        </w:tc>
        <w:tc>
          <w:tcPr>
            <w:tcW w:w="880" w:type="pct"/>
            <w:tcBorders>
              <w:top w:val="single" w:sz="4" w:space="0" w:color="auto"/>
              <w:left w:val="single" w:sz="4" w:space="0" w:color="auto"/>
              <w:bottom w:val="single" w:sz="4" w:space="0" w:color="auto"/>
              <w:right w:val="single" w:sz="4" w:space="0" w:color="auto"/>
            </w:tcBorders>
            <w:shd w:val="clear" w:color="auto" w:fill="auto"/>
            <w:vAlign w:val="center"/>
          </w:tcPr>
          <w:p w:rsidR="0010585D" w:rsidRPr="00F4400D" w:rsidRDefault="0010585D" w:rsidP="00471401">
            <w:pPr>
              <w:spacing w:after="0" w:line="240" w:lineRule="auto"/>
              <w:jc w:val="center"/>
              <w:rPr>
                <w:rFonts w:ascii="Times New Roman" w:hAnsi="Times New Roman"/>
                <w:sz w:val="28"/>
                <w:szCs w:val="28"/>
              </w:rPr>
            </w:pPr>
            <w:r w:rsidRPr="00F4400D">
              <w:rPr>
                <w:rFonts w:ascii="Times New Roman" w:hAnsi="Times New Roman"/>
                <w:sz w:val="28"/>
                <w:szCs w:val="28"/>
              </w:rPr>
              <w:t>32</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10585D" w:rsidRPr="00F4400D" w:rsidRDefault="0010585D" w:rsidP="00471401">
            <w:pPr>
              <w:spacing w:after="0" w:line="240" w:lineRule="auto"/>
              <w:jc w:val="center"/>
              <w:rPr>
                <w:rFonts w:ascii="Times New Roman" w:hAnsi="Times New Roman"/>
                <w:sz w:val="28"/>
                <w:szCs w:val="28"/>
              </w:rPr>
            </w:pPr>
            <w:r w:rsidRPr="00F4400D">
              <w:rPr>
                <w:rFonts w:ascii="Times New Roman" w:hAnsi="Times New Roman"/>
                <w:sz w:val="28"/>
                <w:szCs w:val="28"/>
              </w:rPr>
              <w:t>29</w:t>
            </w:r>
          </w:p>
        </w:tc>
      </w:tr>
      <w:tr w:rsidR="00447AD6" w:rsidRPr="00F4400D" w:rsidTr="00471401">
        <w:trPr>
          <w:trHeight w:val="20"/>
          <w:jc w:val="center"/>
        </w:trPr>
        <w:tc>
          <w:tcPr>
            <w:tcW w:w="2612" w:type="pct"/>
            <w:tcBorders>
              <w:top w:val="single" w:sz="4" w:space="0" w:color="auto"/>
              <w:left w:val="single" w:sz="4" w:space="0" w:color="auto"/>
              <w:bottom w:val="single" w:sz="4" w:space="0" w:color="auto"/>
              <w:right w:val="single" w:sz="4" w:space="0" w:color="auto"/>
            </w:tcBorders>
            <w:vAlign w:val="bottom"/>
          </w:tcPr>
          <w:p w:rsidR="0010585D" w:rsidRPr="00F4400D" w:rsidRDefault="0010585D" w:rsidP="00471401">
            <w:pPr>
              <w:spacing w:after="0" w:line="240" w:lineRule="auto"/>
              <w:rPr>
                <w:rFonts w:ascii="Times New Roman" w:hAnsi="Times New Roman"/>
                <w:sz w:val="28"/>
                <w:szCs w:val="28"/>
              </w:rPr>
            </w:pPr>
            <w:r w:rsidRPr="00F4400D">
              <w:rPr>
                <w:rFonts w:ascii="Times New Roman" w:hAnsi="Times New Roman"/>
                <w:sz w:val="28"/>
                <w:szCs w:val="28"/>
              </w:rPr>
              <w:t>п.Озеро-Карачи (курорт)</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10585D" w:rsidRPr="00F4400D" w:rsidRDefault="0010585D" w:rsidP="00471401">
            <w:pPr>
              <w:spacing w:after="0" w:line="240" w:lineRule="auto"/>
              <w:jc w:val="center"/>
              <w:rPr>
                <w:rFonts w:ascii="Times New Roman" w:hAnsi="Times New Roman"/>
                <w:sz w:val="28"/>
                <w:szCs w:val="28"/>
              </w:rPr>
            </w:pPr>
            <w:r w:rsidRPr="00F4400D">
              <w:rPr>
                <w:rFonts w:ascii="Times New Roman" w:hAnsi="Times New Roman"/>
                <w:sz w:val="28"/>
                <w:szCs w:val="28"/>
              </w:rPr>
              <w:t>143</w:t>
            </w:r>
          </w:p>
        </w:tc>
        <w:tc>
          <w:tcPr>
            <w:tcW w:w="880" w:type="pct"/>
            <w:tcBorders>
              <w:top w:val="single" w:sz="4" w:space="0" w:color="auto"/>
              <w:left w:val="single" w:sz="4" w:space="0" w:color="auto"/>
              <w:bottom w:val="single" w:sz="4" w:space="0" w:color="auto"/>
              <w:right w:val="single" w:sz="4" w:space="0" w:color="auto"/>
            </w:tcBorders>
            <w:shd w:val="clear" w:color="auto" w:fill="auto"/>
            <w:vAlign w:val="center"/>
          </w:tcPr>
          <w:p w:rsidR="0010585D" w:rsidRPr="00F4400D" w:rsidRDefault="0010585D" w:rsidP="00471401">
            <w:pPr>
              <w:spacing w:after="0" w:line="240" w:lineRule="auto"/>
              <w:jc w:val="center"/>
              <w:rPr>
                <w:rFonts w:ascii="Times New Roman" w:hAnsi="Times New Roman"/>
                <w:sz w:val="28"/>
                <w:szCs w:val="28"/>
              </w:rPr>
            </w:pPr>
            <w:r w:rsidRPr="00F4400D">
              <w:rPr>
                <w:rFonts w:ascii="Times New Roman" w:hAnsi="Times New Roman"/>
                <w:sz w:val="28"/>
                <w:szCs w:val="28"/>
              </w:rPr>
              <w:t>169</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10585D" w:rsidRPr="00F4400D" w:rsidRDefault="0010585D" w:rsidP="00471401">
            <w:pPr>
              <w:spacing w:after="0" w:line="240" w:lineRule="auto"/>
              <w:jc w:val="center"/>
              <w:rPr>
                <w:rFonts w:ascii="Times New Roman" w:hAnsi="Times New Roman"/>
                <w:sz w:val="28"/>
                <w:szCs w:val="28"/>
              </w:rPr>
            </w:pPr>
            <w:r w:rsidRPr="00F4400D">
              <w:rPr>
                <w:rFonts w:ascii="Times New Roman" w:hAnsi="Times New Roman"/>
                <w:sz w:val="28"/>
                <w:szCs w:val="28"/>
              </w:rPr>
              <w:t>195</w:t>
            </w:r>
          </w:p>
        </w:tc>
      </w:tr>
      <w:tr w:rsidR="00447AD6" w:rsidRPr="00F4400D" w:rsidTr="00471401">
        <w:trPr>
          <w:trHeight w:val="20"/>
          <w:jc w:val="center"/>
        </w:trPr>
        <w:tc>
          <w:tcPr>
            <w:tcW w:w="2612" w:type="pct"/>
            <w:tcBorders>
              <w:top w:val="single" w:sz="4" w:space="0" w:color="auto"/>
              <w:left w:val="single" w:sz="4" w:space="0" w:color="auto"/>
              <w:bottom w:val="single" w:sz="4" w:space="0" w:color="auto"/>
              <w:right w:val="single" w:sz="4" w:space="0" w:color="auto"/>
            </w:tcBorders>
            <w:vAlign w:val="bottom"/>
          </w:tcPr>
          <w:p w:rsidR="0010585D" w:rsidRPr="00F4400D" w:rsidRDefault="0010585D" w:rsidP="00471401">
            <w:pPr>
              <w:spacing w:after="0" w:line="240" w:lineRule="auto"/>
              <w:rPr>
                <w:rFonts w:ascii="Times New Roman" w:hAnsi="Times New Roman"/>
                <w:sz w:val="28"/>
                <w:szCs w:val="28"/>
              </w:rPr>
            </w:pPr>
            <w:r w:rsidRPr="00F4400D">
              <w:rPr>
                <w:rFonts w:ascii="Times New Roman" w:hAnsi="Times New Roman"/>
                <w:sz w:val="28"/>
                <w:szCs w:val="28"/>
              </w:rPr>
              <w:t>п.Озеро-Карачи</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10585D" w:rsidRPr="00F4400D" w:rsidRDefault="0010585D" w:rsidP="00471401">
            <w:pPr>
              <w:spacing w:after="0" w:line="240" w:lineRule="auto"/>
              <w:jc w:val="center"/>
              <w:rPr>
                <w:rFonts w:ascii="Times New Roman" w:hAnsi="Times New Roman"/>
                <w:sz w:val="28"/>
                <w:szCs w:val="28"/>
              </w:rPr>
            </w:pPr>
            <w:r w:rsidRPr="00F4400D">
              <w:rPr>
                <w:rFonts w:ascii="Times New Roman" w:hAnsi="Times New Roman"/>
                <w:sz w:val="28"/>
                <w:szCs w:val="28"/>
              </w:rPr>
              <w:t>99</w:t>
            </w:r>
          </w:p>
        </w:tc>
        <w:tc>
          <w:tcPr>
            <w:tcW w:w="880" w:type="pct"/>
            <w:tcBorders>
              <w:top w:val="single" w:sz="4" w:space="0" w:color="auto"/>
              <w:left w:val="single" w:sz="4" w:space="0" w:color="auto"/>
              <w:bottom w:val="single" w:sz="4" w:space="0" w:color="auto"/>
              <w:right w:val="single" w:sz="4" w:space="0" w:color="auto"/>
            </w:tcBorders>
            <w:shd w:val="clear" w:color="auto" w:fill="auto"/>
            <w:vAlign w:val="center"/>
          </w:tcPr>
          <w:p w:rsidR="0010585D" w:rsidRPr="00F4400D" w:rsidRDefault="0010585D" w:rsidP="00471401">
            <w:pPr>
              <w:spacing w:after="0" w:line="240" w:lineRule="auto"/>
              <w:jc w:val="center"/>
              <w:rPr>
                <w:rFonts w:ascii="Times New Roman" w:hAnsi="Times New Roman"/>
                <w:sz w:val="28"/>
                <w:szCs w:val="28"/>
              </w:rPr>
            </w:pPr>
            <w:r w:rsidRPr="00F4400D">
              <w:rPr>
                <w:rFonts w:ascii="Times New Roman" w:hAnsi="Times New Roman"/>
                <w:sz w:val="28"/>
                <w:szCs w:val="28"/>
              </w:rPr>
              <w:t>106</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10585D" w:rsidRPr="00F4400D" w:rsidRDefault="0010585D" w:rsidP="00471401">
            <w:pPr>
              <w:spacing w:after="0" w:line="240" w:lineRule="auto"/>
              <w:jc w:val="center"/>
              <w:rPr>
                <w:rFonts w:ascii="Times New Roman" w:hAnsi="Times New Roman"/>
                <w:sz w:val="28"/>
                <w:szCs w:val="28"/>
              </w:rPr>
            </w:pPr>
            <w:r w:rsidRPr="00F4400D">
              <w:rPr>
                <w:rFonts w:ascii="Times New Roman" w:hAnsi="Times New Roman"/>
                <w:sz w:val="28"/>
                <w:szCs w:val="28"/>
              </w:rPr>
              <w:t>111</w:t>
            </w:r>
          </w:p>
        </w:tc>
      </w:tr>
      <w:tr w:rsidR="00447AD6" w:rsidRPr="00F4400D" w:rsidTr="0010585D">
        <w:trPr>
          <w:trHeight w:val="373"/>
          <w:jc w:val="center"/>
        </w:trPr>
        <w:tc>
          <w:tcPr>
            <w:tcW w:w="2612" w:type="pct"/>
            <w:tcBorders>
              <w:top w:val="single" w:sz="4" w:space="0" w:color="auto"/>
              <w:left w:val="single" w:sz="4" w:space="0" w:color="auto"/>
              <w:bottom w:val="single" w:sz="4" w:space="0" w:color="auto"/>
              <w:right w:val="single" w:sz="4" w:space="0" w:color="auto"/>
            </w:tcBorders>
            <w:vAlign w:val="bottom"/>
          </w:tcPr>
          <w:p w:rsidR="0010585D" w:rsidRPr="00F4400D" w:rsidRDefault="0010585D" w:rsidP="00471401">
            <w:pPr>
              <w:spacing w:after="0" w:line="240" w:lineRule="auto"/>
              <w:rPr>
                <w:rFonts w:ascii="Times New Roman" w:hAnsi="Times New Roman"/>
                <w:sz w:val="28"/>
                <w:szCs w:val="28"/>
              </w:rPr>
            </w:pPr>
            <w:r w:rsidRPr="00F4400D">
              <w:rPr>
                <w:rFonts w:ascii="Times New Roman" w:hAnsi="Times New Roman"/>
                <w:sz w:val="28"/>
                <w:szCs w:val="28"/>
              </w:rPr>
              <w:t>д.Тармакуль</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10585D" w:rsidRPr="00F4400D" w:rsidRDefault="0010585D" w:rsidP="00471401">
            <w:pPr>
              <w:spacing w:after="0" w:line="240" w:lineRule="auto"/>
              <w:jc w:val="center"/>
              <w:rPr>
                <w:rFonts w:ascii="Times New Roman" w:hAnsi="Times New Roman"/>
                <w:sz w:val="28"/>
                <w:szCs w:val="28"/>
              </w:rPr>
            </w:pPr>
            <w:r w:rsidRPr="00F4400D">
              <w:rPr>
                <w:rFonts w:ascii="Times New Roman" w:hAnsi="Times New Roman"/>
                <w:sz w:val="28"/>
                <w:szCs w:val="28"/>
              </w:rPr>
              <w:t>55</w:t>
            </w:r>
          </w:p>
        </w:tc>
        <w:tc>
          <w:tcPr>
            <w:tcW w:w="880" w:type="pct"/>
            <w:tcBorders>
              <w:top w:val="single" w:sz="4" w:space="0" w:color="auto"/>
              <w:left w:val="single" w:sz="4" w:space="0" w:color="auto"/>
              <w:bottom w:val="single" w:sz="4" w:space="0" w:color="auto"/>
              <w:right w:val="single" w:sz="4" w:space="0" w:color="auto"/>
            </w:tcBorders>
            <w:shd w:val="clear" w:color="auto" w:fill="auto"/>
            <w:vAlign w:val="center"/>
          </w:tcPr>
          <w:p w:rsidR="0010585D" w:rsidRPr="00F4400D" w:rsidRDefault="0010585D" w:rsidP="00471401">
            <w:pPr>
              <w:spacing w:after="0" w:line="240" w:lineRule="auto"/>
              <w:jc w:val="center"/>
              <w:rPr>
                <w:rFonts w:ascii="Times New Roman" w:hAnsi="Times New Roman"/>
                <w:sz w:val="28"/>
                <w:szCs w:val="28"/>
              </w:rPr>
            </w:pPr>
            <w:r w:rsidRPr="00F4400D">
              <w:rPr>
                <w:rFonts w:ascii="Times New Roman" w:hAnsi="Times New Roman"/>
                <w:sz w:val="28"/>
                <w:szCs w:val="28"/>
              </w:rPr>
              <w:t>59</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10585D" w:rsidRPr="00F4400D" w:rsidRDefault="0010585D" w:rsidP="00471401">
            <w:pPr>
              <w:spacing w:after="0" w:line="240" w:lineRule="auto"/>
              <w:jc w:val="center"/>
              <w:rPr>
                <w:rFonts w:ascii="Times New Roman" w:hAnsi="Times New Roman"/>
                <w:sz w:val="28"/>
                <w:szCs w:val="28"/>
              </w:rPr>
            </w:pPr>
            <w:r w:rsidRPr="00F4400D">
              <w:rPr>
                <w:rFonts w:ascii="Times New Roman" w:hAnsi="Times New Roman"/>
                <w:sz w:val="28"/>
                <w:szCs w:val="28"/>
              </w:rPr>
              <w:t>62</w:t>
            </w:r>
          </w:p>
        </w:tc>
      </w:tr>
      <w:tr w:rsidR="00D22C78" w:rsidRPr="00F4400D" w:rsidTr="00471401">
        <w:trPr>
          <w:trHeight w:val="20"/>
          <w:jc w:val="center"/>
        </w:trPr>
        <w:tc>
          <w:tcPr>
            <w:tcW w:w="2612" w:type="pct"/>
            <w:tcBorders>
              <w:top w:val="single" w:sz="4" w:space="0" w:color="auto"/>
              <w:left w:val="single" w:sz="4" w:space="0" w:color="auto"/>
              <w:bottom w:val="single" w:sz="4" w:space="0" w:color="auto"/>
              <w:right w:val="single" w:sz="4" w:space="0" w:color="auto"/>
            </w:tcBorders>
            <w:vAlign w:val="center"/>
          </w:tcPr>
          <w:p w:rsidR="0010585D" w:rsidRPr="00F4400D" w:rsidRDefault="0010585D" w:rsidP="00471401">
            <w:pPr>
              <w:spacing w:after="0" w:line="240" w:lineRule="auto"/>
              <w:rPr>
                <w:rStyle w:val="af8"/>
                <w:rFonts w:ascii="Times New Roman" w:hAnsi="Times New Roman"/>
                <w:b/>
                <w:sz w:val="28"/>
                <w:szCs w:val="28"/>
              </w:rPr>
            </w:pPr>
            <w:r w:rsidRPr="00F4400D">
              <w:rPr>
                <w:rFonts w:ascii="Times New Roman" w:eastAsia="Times New Roman" w:hAnsi="Times New Roman"/>
                <w:sz w:val="28"/>
                <w:szCs w:val="28"/>
                <w:lang w:eastAsia="ru-RU"/>
              </w:rPr>
              <w:t>Озеро-Карачинский сельсовет</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10585D" w:rsidRPr="00F4400D" w:rsidRDefault="0010585D" w:rsidP="00471401">
            <w:pPr>
              <w:spacing w:after="0" w:line="240" w:lineRule="auto"/>
              <w:jc w:val="center"/>
              <w:rPr>
                <w:rFonts w:ascii="Times New Roman" w:hAnsi="Times New Roman"/>
                <w:b/>
                <w:sz w:val="28"/>
                <w:szCs w:val="28"/>
              </w:rPr>
            </w:pPr>
            <w:r w:rsidRPr="00F4400D">
              <w:rPr>
                <w:rFonts w:ascii="Times New Roman" w:hAnsi="Times New Roman"/>
                <w:b/>
                <w:sz w:val="28"/>
                <w:szCs w:val="28"/>
              </w:rPr>
              <w:t>438</w:t>
            </w:r>
          </w:p>
        </w:tc>
        <w:tc>
          <w:tcPr>
            <w:tcW w:w="880" w:type="pct"/>
            <w:tcBorders>
              <w:top w:val="single" w:sz="4" w:space="0" w:color="auto"/>
              <w:left w:val="single" w:sz="4" w:space="0" w:color="auto"/>
              <w:bottom w:val="single" w:sz="4" w:space="0" w:color="auto"/>
              <w:right w:val="single" w:sz="4" w:space="0" w:color="auto"/>
            </w:tcBorders>
            <w:shd w:val="clear" w:color="auto" w:fill="auto"/>
            <w:vAlign w:val="center"/>
          </w:tcPr>
          <w:p w:rsidR="0010585D" w:rsidRPr="00F4400D" w:rsidRDefault="0010585D" w:rsidP="00471401">
            <w:pPr>
              <w:spacing w:after="0" w:line="240" w:lineRule="auto"/>
              <w:jc w:val="center"/>
              <w:rPr>
                <w:rFonts w:ascii="Times New Roman" w:hAnsi="Times New Roman"/>
                <w:b/>
                <w:sz w:val="28"/>
                <w:szCs w:val="28"/>
              </w:rPr>
            </w:pPr>
            <w:r w:rsidRPr="00F4400D">
              <w:rPr>
                <w:rFonts w:ascii="Times New Roman" w:hAnsi="Times New Roman"/>
                <w:b/>
                <w:sz w:val="28"/>
                <w:szCs w:val="28"/>
              </w:rPr>
              <w:t>468</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10585D" w:rsidRPr="00F4400D" w:rsidRDefault="0010585D" w:rsidP="00471401">
            <w:pPr>
              <w:spacing w:after="0" w:line="240" w:lineRule="auto"/>
              <w:jc w:val="center"/>
              <w:rPr>
                <w:rFonts w:ascii="Times New Roman" w:hAnsi="Times New Roman"/>
                <w:b/>
                <w:sz w:val="28"/>
                <w:szCs w:val="28"/>
              </w:rPr>
            </w:pPr>
            <w:r w:rsidRPr="00F4400D">
              <w:rPr>
                <w:rFonts w:ascii="Times New Roman" w:hAnsi="Times New Roman"/>
                <w:b/>
                <w:sz w:val="28"/>
                <w:szCs w:val="28"/>
              </w:rPr>
              <w:t>494</w:t>
            </w:r>
          </w:p>
        </w:tc>
      </w:tr>
    </w:tbl>
    <w:p w:rsidR="0010585D" w:rsidRPr="00F4400D" w:rsidRDefault="0010585D" w:rsidP="003B52A8">
      <w:pPr>
        <w:spacing w:line="240" w:lineRule="auto"/>
        <w:jc w:val="center"/>
        <w:rPr>
          <w:rFonts w:ascii="Times New Roman" w:eastAsia="Times New Roman" w:hAnsi="Times New Roman"/>
          <w:sz w:val="28"/>
          <w:szCs w:val="24"/>
          <w:lang w:eastAsia="ru-RU"/>
        </w:rPr>
      </w:pPr>
    </w:p>
    <w:p w:rsidR="003A7901" w:rsidRPr="00F4400D" w:rsidRDefault="003A7901" w:rsidP="003A7901">
      <w:pPr>
        <w:spacing w:after="0" w:line="240" w:lineRule="auto"/>
        <w:ind w:firstLine="709"/>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lastRenderedPageBreak/>
        <w:t>В динамике численности населения</w:t>
      </w:r>
      <w:r w:rsidR="009A5E75" w:rsidRPr="00F4400D">
        <w:rPr>
          <w:rFonts w:ascii="Times New Roman" w:eastAsia="Times New Roman" w:hAnsi="Times New Roman"/>
          <w:sz w:val="28"/>
          <w:szCs w:val="24"/>
          <w:lang w:eastAsia="ru-RU"/>
        </w:rPr>
        <w:t xml:space="preserve"> в ш</w:t>
      </w:r>
      <w:r w:rsidRPr="00F4400D">
        <w:rPr>
          <w:rFonts w:ascii="Times New Roman" w:eastAsia="Times New Roman" w:hAnsi="Times New Roman"/>
          <w:sz w:val="28"/>
          <w:szCs w:val="24"/>
          <w:lang w:eastAsia="ru-RU"/>
        </w:rPr>
        <w:t>кольном</w:t>
      </w:r>
      <w:r w:rsidR="009A5E75" w:rsidRPr="00F4400D">
        <w:rPr>
          <w:rFonts w:ascii="Times New Roman" w:eastAsia="Times New Roman" w:hAnsi="Times New Roman"/>
          <w:sz w:val="28"/>
          <w:szCs w:val="24"/>
          <w:lang w:eastAsia="ru-RU"/>
        </w:rPr>
        <w:t xml:space="preserve"> и д</w:t>
      </w:r>
      <w:r w:rsidRPr="00F4400D">
        <w:rPr>
          <w:rFonts w:ascii="Times New Roman" w:eastAsia="Times New Roman" w:hAnsi="Times New Roman"/>
          <w:sz w:val="28"/>
          <w:szCs w:val="24"/>
          <w:lang w:eastAsia="ru-RU"/>
        </w:rPr>
        <w:t>ошкольном возрастах наблюдаются примерно</w:t>
      </w:r>
      <w:r w:rsidR="009A5E75" w:rsidRPr="00F4400D">
        <w:rPr>
          <w:rFonts w:ascii="Times New Roman" w:eastAsia="Times New Roman" w:hAnsi="Times New Roman"/>
          <w:sz w:val="28"/>
          <w:szCs w:val="24"/>
          <w:lang w:eastAsia="ru-RU"/>
        </w:rPr>
        <w:t xml:space="preserve"> те же т</w:t>
      </w:r>
      <w:r w:rsidRPr="00F4400D">
        <w:rPr>
          <w:rFonts w:ascii="Times New Roman" w:eastAsia="Times New Roman" w:hAnsi="Times New Roman"/>
          <w:sz w:val="28"/>
          <w:szCs w:val="24"/>
          <w:lang w:eastAsia="ru-RU"/>
        </w:rPr>
        <w:t>енденции, что</w:t>
      </w:r>
      <w:r w:rsidR="009A5E75" w:rsidRPr="00F4400D">
        <w:rPr>
          <w:rFonts w:ascii="Times New Roman" w:eastAsia="Times New Roman" w:hAnsi="Times New Roman"/>
          <w:sz w:val="28"/>
          <w:szCs w:val="24"/>
          <w:lang w:eastAsia="ru-RU"/>
        </w:rPr>
        <w:t xml:space="preserve"> и в д</w:t>
      </w:r>
      <w:r w:rsidRPr="00F4400D">
        <w:rPr>
          <w:rFonts w:ascii="Times New Roman" w:eastAsia="Times New Roman" w:hAnsi="Times New Roman"/>
          <w:sz w:val="28"/>
          <w:szCs w:val="24"/>
          <w:lang w:eastAsia="ru-RU"/>
        </w:rPr>
        <w:t xml:space="preserve">инамике численности всего населения. </w:t>
      </w:r>
    </w:p>
    <w:p w:rsidR="003A7901" w:rsidRPr="00F4400D" w:rsidRDefault="003A7901" w:rsidP="003A7901">
      <w:pPr>
        <w:spacing w:after="0" w:line="240" w:lineRule="auto"/>
        <w:ind w:firstLine="709"/>
        <w:contextualSpacing/>
        <w:jc w:val="both"/>
        <w:rPr>
          <w:rFonts w:ascii="Times New Roman" w:eastAsia="Times New Roman" w:hAnsi="Times New Roman"/>
          <w:sz w:val="28"/>
          <w:szCs w:val="24"/>
          <w:lang w:eastAsia="ru-RU"/>
        </w:rPr>
      </w:pPr>
    </w:p>
    <w:p w:rsidR="003A7901" w:rsidRPr="00F4400D" w:rsidRDefault="003A7901" w:rsidP="00DB7653">
      <w:pPr>
        <w:pStyle w:val="11"/>
        <w:numPr>
          <w:ilvl w:val="0"/>
          <w:numId w:val="55"/>
        </w:numPr>
        <w:spacing w:after="240" w:line="240" w:lineRule="auto"/>
        <w:rPr>
          <w:b/>
          <w:sz w:val="32"/>
        </w:rPr>
      </w:pPr>
      <w:bookmarkStart w:id="222" w:name="_Toc468971946"/>
      <w:bookmarkStart w:id="223" w:name="_Toc475037112"/>
      <w:bookmarkStart w:id="224" w:name="_Toc54546825"/>
      <w:r w:rsidRPr="00F4400D">
        <w:rPr>
          <w:b/>
          <w:sz w:val="32"/>
        </w:rPr>
        <w:t xml:space="preserve">Проектное решение территориального развития </w:t>
      </w:r>
      <w:bookmarkEnd w:id="222"/>
      <w:bookmarkEnd w:id="223"/>
      <w:r w:rsidR="008935F2" w:rsidRPr="00F4400D">
        <w:rPr>
          <w:b/>
          <w:bCs w:val="0"/>
          <w:sz w:val="32"/>
          <w:szCs w:val="32"/>
        </w:rPr>
        <w:t>Озеро-Карачинского</w:t>
      </w:r>
      <w:r w:rsidR="00634BDA" w:rsidRPr="00F4400D">
        <w:rPr>
          <w:b/>
          <w:sz w:val="32"/>
        </w:rPr>
        <w:t xml:space="preserve"> </w:t>
      </w:r>
      <w:r w:rsidR="00FF6F3F" w:rsidRPr="00F4400D">
        <w:rPr>
          <w:b/>
          <w:sz w:val="32"/>
        </w:rPr>
        <w:t>сельсовета</w:t>
      </w:r>
      <w:bookmarkEnd w:id="224"/>
    </w:p>
    <w:p w:rsidR="003A7901" w:rsidRPr="00F4400D" w:rsidRDefault="003A7901" w:rsidP="003A7901">
      <w:pPr>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На территории </w:t>
      </w:r>
      <w:r w:rsidR="00FF6F3F" w:rsidRPr="00F4400D">
        <w:rPr>
          <w:rFonts w:ascii="Times New Roman" w:eastAsia="Times New Roman" w:hAnsi="Times New Roman"/>
          <w:sz w:val="28"/>
          <w:szCs w:val="24"/>
          <w:lang w:eastAsia="ru-RU"/>
        </w:rPr>
        <w:t>сельсовета</w:t>
      </w:r>
      <w:r w:rsidR="009A5E75" w:rsidRPr="00F4400D">
        <w:rPr>
          <w:rFonts w:ascii="Times New Roman" w:eastAsia="Times New Roman" w:hAnsi="Times New Roman"/>
          <w:sz w:val="28"/>
          <w:szCs w:val="24"/>
          <w:lang w:eastAsia="ru-RU"/>
        </w:rPr>
        <w:t xml:space="preserve"> </w:t>
      </w:r>
      <w:r w:rsidR="009A5E75" w:rsidRPr="00F4400D">
        <w:rPr>
          <w:rFonts w:ascii="Times New Roman" w:hAnsi="Times New Roman"/>
          <w:sz w:val="28"/>
          <w:szCs w:val="28"/>
        </w:rPr>
        <w:t>в</w:t>
      </w:r>
      <w:r w:rsidR="009A5E75" w:rsidRPr="00F4400D">
        <w:rPr>
          <w:rFonts w:ascii="Times New Roman" w:eastAsia="Times New Roman" w:hAnsi="Times New Roman"/>
          <w:sz w:val="28"/>
          <w:szCs w:val="24"/>
          <w:lang w:eastAsia="ru-RU"/>
        </w:rPr>
        <w:t> </w:t>
      </w:r>
      <w:r w:rsidR="009A5E75" w:rsidRPr="00F4400D">
        <w:rPr>
          <w:rFonts w:ascii="Times New Roman" w:hAnsi="Times New Roman"/>
          <w:sz w:val="28"/>
          <w:szCs w:val="28"/>
        </w:rPr>
        <w:t>ч</w:t>
      </w:r>
      <w:r w:rsidRPr="00F4400D">
        <w:rPr>
          <w:rFonts w:ascii="Times New Roman" w:hAnsi="Times New Roman"/>
          <w:sz w:val="28"/>
          <w:szCs w:val="28"/>
        </w:rPr>
        <w:t xml:space="preserve">асти, касающейся </w:t>
      </w:r>
      <w:r w:rsidR="008935F2" w:rsidRPr="00F4400D">
        <w:rPr>
          <w:rFonts w:ascii="Times New Roman" w:eastAsia="Times New Roman" w:hAnsi="Times New Roman"/>
          <w:sz w:val="28"/>
          <w:szCs w:val="24"/>
          <w:lang w:eastAsia="ru-RU"/>
        </w:rPr>
        <w:t>Озеро-Карачинского</w:t>
      </w:r>
      <w:r w:rsidR="00634BDA" w:rsidRPr="00F4400D">
        <w:rPr>
          <w:rFonts w:ascii="Times New Roman" w:eastAsia="Times New Roman" w:hAnsi="Times New Roman"/>
          <w:sz w:val="28"/>
          <w:szCs w:val="24"/>
          <w:lang w:eastAsia="ru-RU"/>
        </w:rPr>
        <w:t xml:space="preserve"> </w:t>
      </w:r>
      <w:r w:rsidR="00FF6F3F" w:rsidRPr="00F4400D">
        <w:rPr>
          <w:rFonts w:ascii="Times New Roman" w:hAnsi="Times New Roman"/>
          <w:sz w:val="28"/>
          <w:szCs w:val="28"/>
        </w:rPr>
        <w:t>сельсовета</w:t>
      </w:r>
      <w:r w:rsidRPr="00F4400D">
        <w:rPr>
          <w:rFonts w:ascii="Times New Roman" w:hAnsi="Times New Roman"/>
          <w:sz w:val="28"/>
          <w:szCs w:val="28"/>
        </w:rPr>
        <w:t xml:space="preserve">, действуют следующие </w:t>
      </w:r>
      <w:r w:rsidR="008F26C8" w:rsidRPr="00F4400D">
        <w:rPr>
          <w:rFonts w:ascii="Times New Roman" w:hAnsi="Times New Roman"/>
          <w:sz w:val="28"/>
          <w:szCs w:val="28"/>
        </w:rPr>
        <w:t xml:space="preserve">региональные </w:t>
      </w:r>
      <w:r w:rsidRPr="00F4400D">
        <w:rPr>
          <w:rFonts w:ascii="Times New Roman" w:hAnsi="Times New Roman"/>
          <w:sz w:val="28"/>
          <w:szCs w:val="28"/>
        </w:rPr>
        <w:t>стратегические документы</w:t>
      </w:r>
      <w:r w:rsidR="009A5E75" w:rsidRPr="00F4400D">
        <w:rPr>
          <w:rFonts w:ascii="Times New Roman" w:hAnsi="Times New Roman"/>
          <w:sz w:val="28"/>
          <w:szCs w:val="28"/>
        </w:rPr>
        <w:t xml:space="preserve"> в с</w:t>
      </w:r>
      <w:r w:rsidRPr="00F4400D">
        <w:rPr>
          <w:rFonts w:ascii="Times New Roman" w:hAnsi="Times New Roman"/>
          <w:sz w:val="28"/>
          <w:szCs w:val="28"/>
        </w:rPr>
        <w:t>фере социально-экономического развития,</w:t>
      </w:r>
      <w:r w:rsidR="009A5E75" w:rsidRPr="00F4400D">
        <w:rPr>
          <w:rFonts w:ascii="Times New Roman" w:hAnsi="Times New Roman"/>
          <w:sz w:val="28"/>
          <w:szCs w:val="28"/>
        </w:rPr>
        <w:t xml:space="preserve"> а т</w:t>
      </w:r>
      <w:r w:rsidR="00DD55B0" w:rsidRPr="00F4400D">
        <w:rPr>
          <w:rFonts w:ascii="Times New Roman" w:hAnsi="Times New Roman"/>
          <w:sz w:val="28"/>
          <w:szCs w:val="28"/>
        </w:rPr>
        <w:t>акже документы территориального планирования,</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 к</w:t>
      </w:r>
      <w:r w:rsidRPr="00F4400D">
        <w:rPr>
          <w:rFonts w:ascii="Times New Roman" w:hAnsi="Times New Roman"/>
          <w:sz w:val="28"/>
          <w:szCs w:val="28"/>
        </w:rPr>
        <w:t>оторыми велась разработка Генерального плана:</w:t>
      </w:r>
    </w:p>
    <w:p w:rsidR="0007185F" w:rsidRPr="00F4400D" w:rsidRDefault="0007185F" w:rsidP="0007185F">
      <w:pPr>
        <w:numPr>
          <w:ilvl w:val="0"/>
          <w:numId w:val="14"/>
        </w:numPr>
        <w:tabs>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 xml:space="preserve">Стратегия </w:t>
      </w:r>
      <w:r w:rsidR="00F209DC" w:rsidRPr="00F4400D">
        <w:rPr>
          <w:rFonts w:ascii="Times New Roman" w:hAnsi="Times New Roman"/>
          <w:sz w:val="28"/>
          <w:szCs w:val="28"/>
        </w:rPr>
        <w:t xml:space="preserve">социально-экономического развития </w:t>
      </w:r>
      <w:r w:rsidR="00FF6F3F" w:rsidRPr="00F4400D">
        <w:rPr>
          <w:rFonts w:ascii="Times New Roman" w:hAnsi="Times New Roman"/>
          <w:sz w:val="28"/>
          <w:szCs w:val="28"/>
        </w:rPr>
        <w:t>Новосибирской</w:t>
      </w:r>
      <w:r w:rsidR="00F209DC" w:rsidRPr="00F4400D">
        <w:rPr>
          <w:rFonts w:ascii="Times New Roman" w:hAnsi="Times New Roman"/>
          <w:sz w:val="28"/>
          <w:szCs w:val="28"/>
        </w:rPr>
        <w:t xml:space="preserve"> области</w:t>
      </w:r>
      <w:r w:rsidR="009A5E75" w:rsidRPr="00F4400D">
        <w:rPr>
          <w:rFonts w:ascii="Times New Roman" w:hAnsi="Times New Roman"/>
          <w:sz w:val="28"/>
          <w:szCs w:val="28"/>
        </w:rPr>
        <w:t xml:space="preserve"> на п</w:t>
      </w:r>
      <w:r w:rsidR="00F209DC" w:rsidRPr="00F4400D">
        <w:rPr>
          <w:rFonts w:ascii="Times New Roman" w:hAnsi="Times New Roman"/>
          <w:sz w:val="28"/>
          <w:szCs w:val="28"/>
        </w:rPr>
        <w:t xml:space="preserve">ериод до 2030 года, утверждённая </w:t>
      </w:r>
      <w:r w:rsidR="00FF6F3F" w:rsidRPr="00F4400D">
        <w:rPr>
          <w:rFonts w:ascii="Times New Roman" w:hAnsi="Times New Roman"/>
          <w:sz w:val="28"/>
          <w:szCs w:val="28"/>
        </w:rPr>
        <w:t xml:space="preserve">Постановлением </w:t>
      </w:r>
      <w:r w:rsidR="00A61983" w:rsidRPr="00F4400D">
        <w:rPr>
          <w:rFonts w:ascii="Times New Roman" w:hAnsi="Times New Roman"/>
          <w:sz w:val="28"/>
          <w:szCs w:val="28"/>
        </w:rPr>
        <w:t>Правительства Новосибирской области от 19.03.2019 № 105-п</w:t>
      </w:r>
      <w:r w:rsidRPr="00F4400D">
        <w:rPr>
          <w:rFonts w:ascii="Times New Roman" w:hAnsi="Times New Roman"/>
          <w:sz w:val="28"/>
          <w:szCs w:val="28"/>
        </w:rPr>
        <w:t>;</w:t>
      </w:r>
    </w:p>
    <w:p w:rsidR="003A7901" w:rsidRPr="00F4400D" w:rsidRDefault="00FF6F3F" w:rsidP="007E6716">
      <w:pPr>
        <w:numPr>
          <w:ilvl w:val="0"/>
          <w:numId w:val="14"/>
        </w:numPr>
        <w:tabs>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Инвестиционная стратегия Новосибирской области до 2030 года</w:t>
      </w:r>
      <w:r w:rsidR="00F209DC" w:rsidRPr="00F4400D">
        <w:rPr>
          <w:rFonts w:ascii="Times New Roman" w:hAnsi="Times New Roman"/>
          <w:sz w:val="28"/>
          <w:szCs w:val="28"/>
        </w:rPr>
        <w:t xml:space="preserve">, утверждённая </w:t>
      </w:r>
      <w:r w:rsidRPr="00F4400D">
        <w:rPr>
          <w:rFonts w:ascii="Times New Roman" w:hAnsi="Times New Roman"/>
          <w:sz w:val="28"/>
          <w:szCs w:val="28"/>
        </w:rPr>
        <w:t>Постановлением Правительства Новосибирской области от 25.12.2014 № 541-п</w:t>
      </w:r>
      <w:r w:rsidR="003A7901" w:rsidRPr="00F4400D">
        <w:rPr>
          <w:rFonts w:ascii="Times New Roman" w:hAnsi="Times New Roman"/>
          <w:sz w:val="28"/>
          <w:szCs w:val="28"/>
        </w:rPr>
        <w:t>;</w:t>
      </w:r>
    </w:p>
    <w:p w:rsidR="00DD55B0" w:rsidRPr="00F4400D" w:rsidRDefault="00DD55B0" w:rsidP="00633EC5">
      <w:pPr>
        <w:numPr>
          <w:ilvl w:val="0"/>
          <w:numId w:val="14"/>
        </w:numPr>
        <w:tabs>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 xml:space="preserve">Схема территориального планирования </w:t>
      </w:r>
      <w:r w:rsidR="00D91F11" w:rsidRPr="00F4400D">
        <w:rPr>
          <w:rFonts w:ascii="Times New Roman" w:hAnsi="Times New Roman"/>
          <w:sz w:val="28"/>
          <w:szCs w:val="28"/>
        </w:rPr>
        <w:t xml:space="preserve">Новосибирской </w:t>
      </w:r>
      <w:r w:rsidR="00F209DC" w:rsidRPr="00F4400D">
        <w:rPr>
          <w:rFonts w:ascii="Times New Roman" w:hAnsi="Times New Roman"/>
          <w:sz w:val="28"/>
          <w:szCs w:val="28"/>
        </w:rPr>
        <w:t>области</w:t>
      </w:r>
      <w:r w:rsidRPr="00F4400D">
        <w:rPr>
          <w:rFonts w:ascii="Times New Roman" w:hAnsi="Times New Roman"/>
          <w:sz w:val="28"/>
          <w:szCs w:val="28"/>
        </w:rPr>
        <w:t xml:space="preserve">, утверждённая </w:t>
      </w:r>
      <w:r w:rsidR="00D91F11" w:rsidRPr="00F4400D">
        <w:rPr>
          <w:rFonts w:ascii="Times New Roman" w:hAnsi="Times New Roman"/>
          <w:sz w:val="28"/>
          <w:szCs w:val="28"/>
        </w:rPr>
        <w:t>Постановлением Администрации Новосибирской области от 07.09.2009 № 339-па</w:t>
      </w:r>
      <w:r w:rsidRPr="00F4400D">
        <w:rPr>
          <w:rFonts w:ascii="Times New Roman" w:hAnsi="Times New Roman"/>
          <w:sz w:val="28"/>
          <w:szCs w:val="28"/>
        </w:rPr>
        <w:t>;</w:t>
      </w:r>
    </w:p>
    <w:p w:rsidR="00101889" w:rsidRPr="00F4400D" w:rsidRDefault="00602662" w:rsidP="009D6605">
      <w:pPr>
        <w:numPr>
          <w:ilvl w:val="0"/>
          <w:numId w:val="14"/>
        </w:numPr>
        <w:tabs>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 xml:space="preserve">Стратегии социально-экономического развития </w:t>
      </w:r>
      <w:r w:rsidR="00634BDA" w:rsidRPr="00F4400D">
        <w:rPr>
          <w:rFonts w:ascii="Times New Roman" w:hAnsi="Times New Roman"/>
          <w:sz w:val="28"/>
          <w:szCs w:val="28"/>
        </w:rPr>
        <w:t>Чановского</w:t>
      </w:r>
      <w:r w:rsidRPr="00F4400D">
        <w:rPr>
          <w:rFonts w:ascii="Times New Roman" w:hAnsi="Times New Roman"/>
          <w:sz w:val="28"/>
          <w:szCs w:val="28"/>
        </w:rPr>
        <w:t xml:space="preserve"> муниципального района на 2019-2030 годы</w:t>
      </w:r>
      <w:r w:rsidR="00101889" w:rsidRPr="00F4400D">
        <w:rPr>
          <w:rFonts w:ascii="Times New Roman" w:hAnsi="Times New Roman"/>
          <w:sz w:val="28"/>
          <w:szCs w:val="28"/>
        </w:rPr>
        <w:t>;</w:t>
      </w:r>
    </w:p>
    <w:p w:rsidR="00DD55B0" w:rsidRPr="00F4400D" w:rsidRDefault="00602662" w:rsidP="00011DE4">
      <w:pPr>
        <w:numPr>
          <w:ilvl w:val="0"/>
          <w:numId w:val="14"/>
        </w:numPr>
        <w:tabs>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 xml:space="preserve">Схема территориального планирования </w:t>
      </w:r>
      <w:r w:rsidR="002C607E" w:rsidRPr="00F4400D">
        <w:rPr>
          <w:rFonts w:ascii="Times New Roman" w:hAnsi="Times New Roman"/>
          <w:sz w:val="28"/>
          <w:szCs w:val="28"/>
        </w:rPr>
        <w:t xml:space="preserve">Чановского </w:t>
      </w:r>
      <w:r w:rsidRPr="00F4400D">
        <w:rPr>
          <w:rFonts w:ascii="Times New Roman" w:hAnsi="Times New Roman"/>
          <w:sz w:val="28"/>
          <w:szCs w:val="28"/>
        </w:rPr>
        <w:t xml:space="preserve">района Новосибирской области, утверждённая </w:t>
      </w:r>
      <w:r w:rsidR="002C607E" w:rsidRPr="00F4400D">
        <w:rPr>
          <w:rFonts w:ascii="Times New Roman" w:hAnsi="Times New Roman"/>
          <w:sz w:val="28"/>
          <w:szCs w:val="28"/>
        </w:rPr>
        <w:t>постановлением Администрации Чановского района Новосибирской области от 27.11.2017 № 1414-па</w:t>
      </w:r>
      <w:r w:rsidR="00D91F11" w:rsidRPr="00F4400D">
        <w:rPr>
          <w:rFonts w:ascii="Times New Roman" w:hAnsi="Times New Roman"/>
          <w:sz w:val="28"/>
          <w:szCs w:val="28"/>
        </w:rPr>
        <w:t>.</w:t>
      </w:r>
    </w:p>
    <w:p w:rsidR="003A7901" w:rsidRPr="00F4400D" w:rsidRDefault="003A7901" w:rsidP="003A7901">
      <w:pPr>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Главной целью территориального планирования </w:t>
      </w:r>
      <w:r w:rsidR="008935F2" w:rsidRPr="00F4400D">
        <w:rPr>
          <w:rFonts w:ascii="Times New Roman" w:eastAsia="Times New Roman" w:hAnsi="Times New Roman"/>
          <w:sz w:val="28"/>
          <w:szCs w:val="24"/>
          <w:lang w:eastAsia="ru-RU"/>
        </w:rPr>
        <w:t>Озеро-Карачинского</w:t>
      </w:r>
      <w:r w:rsidR="00AA183E" w:rsidRPr="00F4400D">
        <w:rPr>
          <w:rFonts w:ascii="Times New Roman" w:hAnsi="Times New Roman"/>
          <w:sz w:val="28"/>
          <w:szCs w:val="28"/>
        </w:rPr>
        <w:t xml:space="preserve"> сельсовета</w:t>
      </w:r>
      <w:r w:rsidR="00920AD2" w:rsidRPr="00F4400D">
        <w:rPr>
          <w:rFonts w:ascii="Times New Roman" w:hAnsi="Times New Roman"/>
          <w:sz w:val="28"/>
          <w:szCs w:val="28"/>
        </w:rPr>
        <w:t xml:space="preserve"> </w:t>
      </w:r>
      <w:r w:rsidRPr="00F4400D">
        <w:rPr>
          <w:rFonts w:ascii="Times New Roman" w:hAnsi="Times New Roman"/>
          <w:sz w:val="28"/>
          <w:szCs w:val="28"/>
        </w:rPr>
        <w:t>является определение стратегических направлений развития</w:t>
      </w:r>
      <w:r w:rsidR="009A5E75" w:rsidRPr="00F4400D">
        <w:rPr>
          <w:rFonts w:ascii="Times New Roman" w:hAnsi="Times New Roman"/>
          <w:sz w:val="28"/>
          <w:szCs w:val="28"/>
        </w:rPr>
        <w:t xml:space="preserve"> и т</w:t>
      </w:r>
      <w:r w:rsidRPr="00F4400D">
        <w:rPr>
          <w:rFonts w:ascii="Times New Roman" w:hAnsi="Times New Roman"/>
          <w:sz w:val="28"/>
          <w:szCs w:val="28"/>
        </w:rPr>
        <w:t>ерриториальная организация</w:t>
      </w:r>
      <w:r w:rsidR="009A5E75" w:rsidRPr="00F4400D">
        <w:rPr>
          <w:rFonts w:ascii="Times New Roman" w:hAnsi="Times New Roman"/>
          <w:sz w:val="28"/>
          <w:szCs w:val="28"/>
        </w:rPr>
        <w:t xml:space="preserve"> на о</w:t>
      </w:r>
      <w:r w:rsidRPr="00F4400D">
        <w:rPr>
          <w:rFonts w:ascii="Times New Roman" w:hAnsi="Times New Roman"/>
          <w:sz w:val="28"/>
          <w:szCs w:val="28"/>
        </w:rPr>
        <w:t>снове анализа</w:t>
      </w:r>
      <w:r w:rsidR="009A5E75" w:rsidRPr="00F4400D">
        <w:rPr>
          <w:rFonts w:ascii="Times New Roman" w:hAnsi="Times New Roman"/>
          <w:sz w:val="28"/>
          <w:szCs w:val="28"/>
        </w:rPr>
        <w:t xml:space="preserve"> и к</w:t>
      </w:r>
      <w:r w:rsidRPr="00F4400D">
        <w:rPr>
          <w:rFonts w:ascii="Times New Roman" w:hAnsi="Times New Roman"/>
          <w:sz w:val="28"/>
          <w:szCs w:val="28"/>
        </w:rPr>
        <w:t>омплексной оценки природно-климатических, градостроительных, социально-экономических</w:t>
      </w:r>
      <w:r w:rsidR="009A5E75" w:rsidRPr="00F4400D">
        <w:rPr>
          <w:rFonts w:ascii="Times New Roman" w:hAnsi="Times New Roman"/>
          <w:sz w:val="28"/>
          <w:szCs w:val="28"/>
        </w:rPr>
        <w:t xml:space="preserve"> и к</w:t>
      </w:r>
      <w:r w:rsidRPr="00F4400D">
        <w:rPr>
          <w:rFonts w:ascii="Times New Roman" w:hAnsi="Times New Roman"/>
          <w:sz w:val="28"/>
          <w:szCs w:val="28"/>
        </w:rPr>
        <w:t>ультурно-исторических условий. Территориальное планирование муниципального образования – планирование развития его территории, включая определение функциональных зон, зон планируемого размещения объектов капитального строительства, зон</w:t>
      </w:r>
      <w:r w:rsidR="009A5E75" w:rsidRPr="00F4400D">
        <w:rPr>
          <w:rFonts w:ascii="Times New Roman" w:hAnsi="Times New Roman"/>
          <w:sz w:val="28"/>
          <w:szCs w:val="28"/>
        </w:rPr>
        <w:t xml:space="preserve"> с о</w:t>
      </w:r>
      <w:r w:rsidRPr="00F4400D">
        <w:rPr>
          <w:rFonts w:ascii="Times New Roman" w:hAnsi="Times New Roman"/>
          <w:sz w:val="28"/>
          <w:szCs w:val="28"/>
        </w:rPr>
        <w:t>собыми условиями использования.</w:t>
      </w:r>
    </w:p>
    <w:p w:rsidR="003A7901" w:rsidRPr="00F4400D" w:rsidRDefault="003A7901" w:rsidP="003A7901">
      <w:pPr>
        <w:spacing w:after="0" w:line="240" w:lineRule="auto"/>
        <w:rPr>
          <w:rFonts w:ascii="Times New Roman" w:hAnsi="Times New Roman"/>
          <w:sz w:val="16"/>
          <w:szCs w:val="16"/>
          <w:lang w:eastAsia="ru-RU"/>
        </w:rPr>
      </w:pPr>
    </w:p>
    <w:p w:rsidR="003A7901" w:rsidRPr="00F4400D" w:rsidRDefault="003A7901" w:rsidP="00DB7653">
      <w:pPr>
        <w:pStyle w:val="2"/>
        <w:numPr>
          <w:ilvl w:val="1"/>
          <w:numId w:val="55"/>
        </w:numPr>
        <w:spacing w:before="240"/>
        <w:ind w:left="993" w:hanging="633"/>
        <w:jc w:val="both"/>
        <w:rPr>
          <w:b/>
        </w:rPr>
      </w:pPr>
      <w:bookmarkStart w:id="225" w:name="_Toc468971947"/>
      <w:bookmarkStart w:id="226" w:name="_Toc475037113"/>
      <w:bookmarkStart w:id="227" w:name="_Toc54546826"/>
      <w:r w:rsidRPr="00F4400D">
        <w:rPr>
          <w:b/>
        </w:rPr>
        <w:t>Архитектурно-планировочное решение</w:t>
      </w:r>
      <w:bookmarkEnd w:id="225"/>
      <w:bookmarkEnd w:id="226"/>
      <w:bookmarkEnd w:id="227"/>
    </w:p>
    <w:p w:rsidR="003A7901" w:rsidRPr="00F4400D" w:rsidRDefault="003A7901" w:rsidP="003A7901">
      <w:pPr>
        <w:spacing w:after="0" w:line="240" w:lineRule="auto"/>
        <w:rPr>
          <w:rFonts w:ascii="Times New Roman" w:hAnsi="Times New Roman"/>
          <w:sz w:val="16"/>
          <w:szCs w:val="16"/>
          <w:lang w:eastAsia="ru-RU"/>
        </w:rPr>
      </w:pPr>
    </w:p>
    <w:p w:rsidR="003A7901" w:rsidRPr="00F4400D" w:rsidRDefault="003A7901" w:rsidP="003A7901">
      <w:pPr>
        <w:spacing w:after="0" w:line="240" w:lineRule="auto"/>
        <w:rPr>
          <w:rFonts w:ascii="Times New Roman" w:hAnsi="Times New Roman"/>
          <w:sz w:val="16"/>
          <w:szCs w:val="16"/>
          <w:lang w:eastAsia="ru-RU"/>
        </w:rPr>
      </w:pPr>
    </w:p>
    <w:p w:rsidR="00B069EB" w:rsidRPr="00F4400D" w:rsidRDefault="00B069EB" w:rsidP="00B069EB">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 xml:space="preserve">Главная задача пространственного развития территории </w:t>
      </w:r>
      <w:r w:rsidR="008935F2" w:rsidRPr="00F4400D">
        <w:rPr>
          <w:rFonts w:ascii="Times New Roman" w:eastAsia="Times New Roman" w:hAnsi="Times New Roman"/>
          <w:sz w:val="28"/>
          <w:szCs w:val="24"/>
          <w:lang w:eastAsia="ru-RU"/>
        </w:rPr>
        <w:t>Озеро-Карачинского</w:t>
      </w:r>
      <w:r w:rsidR="002C607E" w:rsidRPr="00F4400D">
        <w:rPr>
          <w:rFonts w:ascii="Times New Roman" w:eastAsia="Times New Roman" w:hAnsi="Times New Roman"/>
          <w:sz w:val="28"/>
          <w:szCs w:val="24"/>
          <w:lang w:eastAsia="ru-RU"/>
        </w:rPr>
        <w:t xml:space="preserve"> </w:t>
      </w:r>
      <w:r w:rsidR="00FB06EE" w:rsidRPr="00F4400D">
        <w:rPr>
          <w:rFonts w:ascii="Times New Roman" w:hAnsi="Times New Roman"/>
          <w:sz w:val="28"/>
          <w:szCs w:val="24"/>
        </w:rPr>
        <w:t>сельсовета</w:t>
      </w:r>
      <w:r w:rsidRPr="00F4400D">
        <w:rPr>
          <w:rFonts w:ascii="Times New Roman" w:hAnsi="Times New Roman"/>
          <w:sz w:val="28"/>
          <w:szCs w:val="24"/>
        </w:rPr>
        <w:t xml:space="preserve"> заключается</w:t>
      </w:r>
      <w:r w:rsidR="009A5E75" w:rsidRPr="00F4400D">
        <w:rPr>
          <w:rFonts w:ascii="Times New Roman" w:hAnsi="Times New Roman"/>
          <w:sz w:val="28"/>
          <w:szCs w:val="24"/>
        </w:rPr>
        <w:t xml:space="preserve"> в о</w:t>
      </w:r>
      <w:r w:rsidRPr="00F4400D">
        <w:rPr>
          <w:rFonts w:ascii="Times New Roman" w:hAnsi="Times New Roman"/>
          <w:sz w:val="28"/>
          <w:szCs w:val="24"/>
        </w:rPr>
        <w:t>пределении территориальных возможностей</w:t>
      </w:r>
      <w:r w:rsidR="009A5E75" w:rsidRPr="00F4400D">
        <w:rPr>
          <w:rFonts w:ascii="Times New Roman" w:hAnsi="Times New Roman"/>
          <w:sz w:val="28"/>
          <w:szCs w:val="24"/>
        </w:rPr>
        <w:t xml:space="preserve"> и с</w:t>
      </w:r>
      <w:r w:rsidRPr="00F4400D">
        <w:rPr>
          <w:rFonts w:ascii="Times New Roman" w:hAnsi="Times New Roman"/>
          <w:sz w:val="28"/>
          <w:szCs w:val="24"/>
        </w:rPr>
        <w:t>опоставления</w:t>
      </w:r>
      <w:r w:rsidR="009A5E75" w:rsidRPr="00F4400D">
        <w:rPr>
          <w:rFonts w:ascii="Times New Roman" w:hAnsi="Times New Roman"/>
          <w:sz w:val="28"/>
          <w:szCs w:val="24"/>
        </w:rPr>
        <w:t xml:space="preserve"> их с п</w:t>
      </w:r>
      <w:r w:rsidRPr="00F4400D">
        <w:rPr>
          <w:rFonts w:ascii="Times New Roman" w:hAnsi="Times New Roman"/>
          <w:sz w:val="28"/>
          <w:szCs w:val="24"/>
        </w:rPr>
        <w:t>ланируемым размещением объектов регионального, местного значения, строительство которых необходимо, исходя</w:t>
      </w:r>
      <w:r w:rsidR="009A5E75" w:rsidRPr="00F4400D">
        <w:rPr>
          <w:rFonts w:ascii="Times New Roman" w:hAnsi="Times New Roman"/>
          <w:sz w:val="28"/>
          <w:szCs w:val="24"/>
        </w:rPr>
        <w:t xml:space="preserve"> из а</w:t>
      </w:r>
      <w:r w:rsidRPr="00F4400D">
        <w:rPr>
          <w:rFonts w:ascii="Times New Roman" w:hAnsi="Times New Roman"/>
          <w:sz w:val="28"/>
          <w:szCs w:val="24"/>
        </w:rPr>
        <w:t xml:space="preserve">нализа использования </w:t>
      </w:r>
      <w:r w:rsidR="004507D7" w:rsidRPr="00F4400D">
        <w:rPr>
          <w:rFonts w:ascii="Times New Roman" w:hAnsi="Times New Roman"/>
          <w:sz w:val="28"/>
          <w:szCs w:val="24"/>
        </w:rPr>
        <w:t xml:space="preserve">данной </w:t>
      </w:r>
      <w:r w:rsidRPr="00F4400D">
        <w:rPr>
          <w:rFonts w:ascii="Times New Roman" w:hAnsi="Times New Roman"/>
          <w:sz w:val="28"/>
          <w:szCs w:val="24"/>
        </w:rPr>
        <w:t>территории</w:t>
      </w:r>
      <w:r w:rsidR="009A5E75" w:rsidRPr="00F4400D">
        <w:rPr>
          <w:rFonts w:ascii="Times New Roman" w:hAnsi="Times New Roman"/>
          <w:sz w:val="28"/>
          <w:szCs w:val="24"/>
        </w:rPr>
        <w:t xml:space="preserve"> и н</w:t>
      </w:r>
      <w:r w:rsidRPr="00F4400D">
        <w:rPr>
          <w:rFonts w:ascii="Times New Roman" w:hAnsi="Times New Roman"/>
          <w:sz w:val="28"/>
          <w:szCs w:val="24"/>
        </w:rPr>
        <w:t>ормативов градостроительного планирования, действующих</w:t>
      </w:r>
      <w:r w:rsidR="009A5E75" w:rsidRPr="00F4400D">
        <w:rPr>
          <w:rFonts w:ascii="Times New Roman" w:hAnsi="Times New Roman"/>
          <w:sz w:val="28"/>
          <w:szCs w:val="24"/>
        </w:rPr>
        <w:t xml:space="preserve"> на т</w:t>
      </w:r>
      <w:r w:rsidRPr="00F4400D">
        <w:rPr>
          <w:rFonts w:ascii="Times New Roman" w:hAnsi="Times New Roman"/>
          <w:sz w:val="28"/>
          <w:szCs w:val="24"/>
        </w:rPr>
        <w:t xml:space="preserve">ерритории </w:t>
      </w:r>
      <w:r w:rsidR="008935F2" w:rsidRPr="00F4400D">
        <w:rPr>
          <w:rFonts w:ascii="Times New Roman" w:eastAsia="Times New Roman" w:hAnsi="Times New Roman"/>
          <w:sz w:val="28"/>
          <w:szCs w:val="24"/>
          <w:lang w:eastAsia="ru-RU"/>
        </w:rPr>
        <w:t>Озеро-Карачинского</w:t>
      </w:r>
      <w:r w:rsidR="00AA183E" w:rsidRPr="00F4400D">
        <w:rPr>
          <w:rFonts w:ascii="Times New Roman" w:hAnsi="Times New Roman"/>
          <w:sz w:val="28"/>
          <w:szCs w:val="28"/>
        </w:rPr>
        <w:t xml:space="preserve"> сельсовета</w:t>
      </w:r>
      <w:r w:rsidRPr="00F4400D">
        <w:rPr>
          <w:rFonts w:ascii="Times New Roman" w:hAnsi="Times New Roman"/>
          <w:sz w:val="28"/>
          <w:szCs w:val="24"/>
        </w:rPr>
        <w:t xml:space="preserve">. </w:t>
      </w:r>
    </w:p>
    <w:p w:rsidR="00B069EB" w:rsidRPr="00F4400D" w:rsidRDefault="00B069EB" w:rsidP="00B069EB">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lastRenderedPageBreak/>
        <w:t>Для удовлетворения потребности</w:t>
      </w:r>
      <w:r w:rsidR="009A5E75" w:rsidRPr="00F4400D">
        <w:rPr>
          <w:rFonts w:ascii="Times New Roman" w:hAnsi="Times New Roman"/>
          <w:sz w:val="28"/>
          <w:szCs w:val="24"/>
        </w:rPr>
        <w:t xml:space="preserve"> в н</w:t>
      </w:r>
      <w:r w:rsidRPr="00F4400D">
        <w:rPr>
          <w:rFonts w:ascii="Times New Roman" w:hAnsi="Times New Roman"/>
          <w:sz w:val="28"/>
          <w:szCs w:val="24"/>
        </w:rPr>
        <w:t>овом жилищном строительстве необходимо определить территории исходя</w:t>
      </w:r>
      <w:r w:rsidR="009A5E75" w:rsidRPr="00F4400D">
        <w:rPr>
          <w:rFonts w:ascii="Times New Roman" w:hAnsi="Times New Roman"/>
          <w:sz w:val="28"/>
          <w:szCs w:val="24"/>
        </w:rPr>
        <w:t xml:space="preserve"> из п</w:t>
      </w:r>
      <w:r w:rsidRPr="00F4400D">
        <w:rPr>
          <w:rFonts w:ascii="Times New Roman" w:hAnsi="Times New Roman"/>
          <w:sz w:val="28"/>
          <w:szCs w:val="24"/>
        </w:rPr>
        <w:t xml:space="preserve">роектной численности населения </w:t>
      </w:r>
      <w:r w:rsidR="00764FCE" w:rsidRPr="00F4400D">
        <w:rPr>
          <w:rFonts w:ascii="Times New Roman" w:hAnsi="Times New Roman"/>
          <w:sz w:val="28"/>
          <w:szCs w:val="24"/>
        </w:rPr>
        <w:t>6900</w:t>
      </w:r>
      <w:r w:rsidRPr="00F4400D">
        <w:rPr>
          <w:rFonts w:ascii="Times New Roman" w:hAnsi="Times New Roman"/>
          <w:sz w:val="28"/>
          <w:szCs w:val="24"/>
        </w:rPr>
        <w:t xml:space="preserve"> человек.</w:t>
      </w:r>
    </w:p>
    <w:p w:rsidR="00B069EB" w:rsidRPr="00F4400D" w:rsidRDefault="00B069EB" w:rsidP="00B069EB">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Основным направлением территориального развития селитебных территорий является:</w:t>
      </w:r>
    </w:p>
    <w:p w:rsidR="00B069EB" w:rsidRPr="00F4400D" w:rsidRDefault="00B069EB" w:rsidP="00751B06">
      <w:pPr>
        <w:numPr>
          <w:ilvl w:val="0"/>
          <w:numId w:val="14"/>
        </w:numPr>
        <w:tabs>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эффективное использование застроенных жилых кварталов</w:t>
      </w:r>
      <w:r w:rsidR="009A5E75" w:rsidRPr="00F4400D">
        <w:rPr>
          <w:rFonts w:ascii="Times New Roman" w:hAnsi="Times New Roman"/>
          <w:sz w:val="28"/>
          <w:szCs w:val="28"/>
        </w:rPr>
        <w:t xml:space="preserve"> за с</w:t>
      </w:r>
      <w:r w:rsidR="00751B06" w:rsidRPr="00F4400D">
        <w:rPr>
          <w:rFonts w:ascii="Times New Roman" w:hAnsi="Times New Roman"/>
          <w:sz w:val="28"/>
          <w:szCs w:val="28"/>
        </w:rPr>
        <w:t>чёт</w:t>
      </w:r>
      <w:r w:rsidRPr="00F4400D">
        <w:rPr>
          <w:rFonts w:ascii="Times New Roman" w:hAnsi="Times New Roman"/>
          <w:sz w:val="28"/>
          <w:szCs w:val="28"/>
        </w:rPr>
        <w:t xml:space="preserve"> повышения плотности</w:t>
      </w:r>
      <w:r w:rsidR="009A5E75" w:rsidRPr="00F4400D">
        <w:rPr>
          <w:rFonts w:ascii="Times New Roman" w:hAnsi="Times New Roman"/>
          <w:sz w:val="28"/>
          <w:szCs w:val="28"/>
        </w:rPr>
        <w:t xml:space="preserve"> и э</w:t>
      </w:r>
      <w:r w:rsidRPr="00F4400D">
        <w:rPr>
          <w:rFonts w:ascii="Times New Roman" w:hAnsi="Times New Roman"/>
          <w:sz w:val="28"/>
          <w:szCs w:val="28"/>
        </w:rPr>
        <w:t>тажности застройки, снос ветхого фонда</w:t>
      </w:r>
      <w:r w:rsidR="009A5E75" w:rsidRPr="00F4400D">
        <w:rPr>
          <w:rFonts w:ascii="Times New Roman" w:hAnsi="Times New Roman"/>
          <w:sz w:val="28"/>
          <w:szCs w:val="28"/>
        </w:rPr>
        <w:t xml:space="preserve"> и с</w:t>
      </w:r>
      <w:r w:rsidRPr="00F4400D">
        <w:rPr>
          <w:rFonts w:ascii="Times New Roman" w:hAnsi="Times New Roman"/>
          <w:sz w:val="28"/>
          <w:szCs w:val="28"/>
        </w:rPr>
        <w:t>троительство современных жилых домов</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 п</w:t>
      </w:r>
      <w:r w:rsidRPr="00F4400D">
        <w:rPr>
          <w:rFonts w:ascii="Times New Roman" w:hAnsi="Times New Roman"/>
          <w:sz w:val="28"/>
          <w:szCs w:val="28"/>
        </w:rPr>
        <w:t>роектами планировки;</w:t>
      </w:r>
    </w:p>
    <w:p w:rsidR="00751B06" w:rsidRPr="00F4400D" w:rsidRDefault="00751B06" w:rsidP="00751B06">
      <w:pPr>
        <w:numPr>
          <w:ilvl w:val="0"/>
          <w:numId w:val="14"/>
        </w:numPr>
        <w:tabs>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 xml:space="preserve">корректировка существующего транспортного каркаса </w:t>
      </w:r>
      <w:r w:rsidR="00980BB9" w:rsidRPr="00F4400D">
        <w:rPr>
          <w:rFonts w:ascii="Times New Roman" w:hAnsi="Times New Roman"/>
          <w:sz w:val="28"/>
          <w:szCs w:val="28"/>
        </w:rPr>
        <w:t>населённ</w:t>
      </w:r>
      <w:r w:rsidR="00764FCE" w:rsidRPr="00F4400D">
        <w:rPr>
          <w:rFonts w:ascii="Times New Roman" w:hAnsi="Times New Roman"/>
          <w:sz w:val="28"/>
          <w:szCs w:val="28"/>
        </w:rPr>
        <w:t>ого</w:t>
      </w:r>
      <w:r w:rsidR="00980BB9" w:rsidRPr="00F4400D">
        <w:rPr>
          <w:rFonts w:ascii="Times New Roman" w:hAnsi="Times New Roman"/>
          <w:sz w:val="28"/>
          <w:szCs w:val="28"/>
        </w:rPr>
        <w:t xml:space="preserve"> пункт</w:t>
      </w:r>
      <w:r w:rsidR="00764FCE" w:rsidRPr="00F4400D">
        <w:rPr>
          <w:rFonts w:ascii="Times New Roman" w:hAnsi="Times New Roman"/>
          <w:sz w:val="28"/>
          <w:szCs w:val="28"/>
        </w:rPr>
        <w:t>а</w:t>
      </w:r>
      <w:r w:rsidRPr="00F4400D">
        <w:rPr>
          <w:rFonts w:ascii="Times New Roman" w:hAnsi="Times New Roman"/>
          <w:sz w:val="28"/>
          <w:szCs w:val="28"/>
        </w:rPr>
        <w:t>, совершенствование улично-дорожной сети</w:t>
      </w:r>
      <w:r w:rsidR="009A5E75" w:rsidRPr="00F4400D">
        <w:rPr>
          <w:rFonts w:ascii="Times New Roman" w:hAnsi="Times New Roman"/>
          <w:sz w:val="28"/>
          <w:szCs w:val="28"/>
        </w:rPr>
        <w:t xml:space="preserve"> с у</w:t>
      </w:r>
      <w:r w:rsidRPr="00F4400D">
        <w:rPr>
          <w:rFonts w:ascii="Times New Roman" w:hAnsi="Times New Roman"/>
          <w:sz w:val="28"/>
          <w:szCs w:val="28"/>
        </w:rPr>
        <w:t>чётом перспективных направлений развития селитебных территорий;</w:t>
      </w:r>
    </w:p>
    <w:p w:rsidR="00B069EB" w:rsidRPr="00F4400D" w:rsidRDefault="00B069EB" w:rsidP="00751B06">
      <w:pPr>
        <w:numPr>
          <w:ilvl w:val="0"/>
          <w:numId w:val="14"/>
        </w:numPr>
        <w:tabs>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упорядочение сложившегося общественного центра, наполнение объектами общественно-деловой, социальной инфраструктуры;</w:t>
      </w:r>
    </w:p>
    <w:p w:rsidR="00B069EB" w:rsidRPr="00F4400D" w:rsidRDefault="00B069EB" w:rsidP="00751B06">
      <w:pPr>
        <w:numPr>
          <w:ilvl w:val="0"/>
          <w:numId w:val="14"/>
        </w:numPr>
        <w:tabs>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формирование зон отдыха населения.</w:t>
      </w:r>
    </w:p>
    <w:p w:rsidR="00B069EB" w:rsidRPr="00F4400D" w:rsidRDefault="00B069EB" w:rsidP="00B069EB">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Основными мероприятиями</w:t>
      </w:r>
      <w:r w:rsidR="009A5E75" w:rsidRPr="00F4400D">
        <w:rPr>
          <w:rFonts w:ascii="Times New Roman" w:hAnsi="Times New Roman"/>
          <w:sz w:val="28"/>
          <w:szCs w:val="24"/>
        </w:rPr>
        <w:t xml:space="preserve"> по и</w:t>
      </w:r>
      <w:r w:rsidRPr="00F4400D">
        <w:rPr>
          <w:rFonts w:ascii="Times New Roman" w:hAnsi="Times New Roman"/>
          <w:sz w:val="28"/>
          <w:szCs w:val="24"/>
        </w:rPr>
        <w:t>нженерной инфраструктуре</w:t>
      </w:r>
      <w:r w:rsidR="009A5E75" w:rsidRPr="00F4400D">
        <w:rPr>
          <w:rFonts w:ascii="Times New Roman" w:hAnsi="Times New Roman"/>
          <w:sz w:val="28"/>
          <w:szCs w:val="24"/>
        </w:rPr>
        <w:t xml:space="preserve"> и б</w:t>
      </w:r>
      <w:r w:rsidRPr="00F4400D">
        <w:rPr>
          <w:rFonts w:ascii="Times New Roman" w:hAnsi="Times New Roman"/>
          <w:sz w:val="28"/>
          <w:szCs w:val="24"/>
        </w:rPr>
        <w:t xml:space="preserve">лагоустройству территории </w:t>
      </w:r>
      <w:r w:rsidR="00751B06" w:rsidRPr="00F4400D">
        <w:rPr>
          <w:rFonts w:ascii="Times New Roman" w:hAnsi="Times New Roman"/>
          <w:sz w:val="28"/>
          <w:szCs w:val="24"/>
        </w:rPr>
        <w:t>населённых</w:t>
      </w:r>
      <w:r w:rsidRPr="00F4400D">
        <w:rPr>
          <w:rFonts w:ascii="Times New Roman" w:hAnsi="Times New Roman"/>
          <w:sz w:val="28"/>
          <w:szCs w:val="24"/>
        </w:rPr>
        <w:t xml:space="preserve"> пунктов определены: </w:t>
      </w:r>
    </w:p>
    <w:p w:rsidR="00B069EB" w:rsidRPr="00F4400D" w:rsidRDefault="00B069EB" w:rsidP="00751B06">
      <w:pPr>
        <w:numPr>
          <w:ilvl w:val="0"/>
          <w:numId w:val="14"/>
        </w:numPr>
        <w:tabs>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 xml:space="preserve">полное инженерное обеспечение </w:t>
      </w:r>
      <w:r w:rsidR="00751B06" w:rsidRPr="00F4400D">
        <w:rPr>
          <w:rFonts w:ascii="Times New Roman" w:hAnsi="Times New Roman"/>
          <w:sz w:val="28"/>
          <w:szCs w:val="28"/>
        </w:rPr>
        <w:t>населённых</w:t>
      </w:r>
      <w:r w:rsidRPr="00F4400D">
        <w:rPr>
          <w:rFonts w:ascii="Times New Roman" w:hAnsi="Times New Roman"/>
          <w:sz w:val="28"/>
          <w:szCs w:val="28"/>
        </w:rPr>
        <w:t xml:space="preserve"> пунктов</w:t>
      </w:r>
      <w:r w:rsidR="009A5E75" w:rsidRPr="00F4400D">
        <w:rPr>
          <w:rFonts w:ascii="Times New Roman" w:hAnsi="Times New Roman"/>
          <w:sz w:val="28"/>
          <w:szCs w:val="28"/>
        </w:rPr>
        <w:t xml:space="preserve"> с у</w:t>
      </w:r>
      <w:r w:rsidR="00751B06" w:rsidRPr="00F4400D">
        <w:rPr>
          <w:rFonts w:ascii="Times New Roman" w:hAnsi="Times New Roman"/>
          <w:sz w:val="28"/>
          <w:szCs w:val="28"/>
        </w:rPr>
        <w:t>чётом</w:t>
      </w:r>
      <w:r w:rsidRPr="00F4400D">
        <w:rPr>
          <w:rFonts w:ascii="Times New Roman" w:hAnsi="Times New Roman"/>
          <w:sz w:val="28"/>
          <w:szCs w:val="28"/>
        </w:rPr>
        <w:t xml:space="preserve"> существующих сетей</w:t>
      </w:r>
      <w:r w:rsidR="009A5E75" w:rsidRPr="00F4400D">
        <w:rPr>
          <w:rFonts w:ascii="Times New Roman" w:hAnsi="Times New Roman"/>
          <w:sz w:val="28"/>
          <w:szCs w:val="28"/>
        </w:rPr>
        <w:t xml:space="preserve"> и п</w:t>
      </w:r>
      <w:r w:rsidRPr="00F4400D">
        <w:rPr>
          <w:rFonts w:ascii="Times New Roman" w:hAnsi="Times New Roman"/>
          <w:sz w:val="28"/>
          <w:szCs w:val="28"/>
        </w:rPr>
        <w:t>роектных разработок;</w:t>
      </w:r>
    </w:p>
    <w:p w:rsidR="00B069EB" w:rsidRPr="00F4400D" w:rsidRDefault="00B069EB" w:rsidP="00751B06">
      <w:pPr>
        <w:numPr>
          <w:ilvl w:val="0"/>
          <w:numId w:val="14"/>
        </w:numPr>
        <w:tabs>
          <w:tab w:val="left" w:pos="1134"/>
        </w:tabs>
        <w:spacing w:after="0" w:line="240" w:lineRule="auto"/>
        <w:jc w:val="both"/>
        <w:rPr>
          <w:rFonts w:ascii="Times New Roman" w:hAnsi="Times New Roman"/>
          <w:sz w:val="28"/>
          <w:szCs w:val="28"/>
        </w:rPr>
      </w:pPr>
      <w:r w:rsidRPr="00F4400D">
        <w:rPr>
          <w:rFonts w:ascii="Times New Roman" w:hAnsi="Times New Roman"/>
          <w:sz w:val="28"/>
          <w:szCs w:val="28"/>
        </w:rPr>
        <w:t>организация водоотвода дождевых</w:t>
      </w:r>
      <w:r w:rsidR="009A5E75" w:rsidRPr="00F4400D">
        <w:rPr>
          <w:rFonts w:ascii="Times New Roman" w:hAnsi="Times New Roman"/>
          <w:sz w:val="28"/>
          <w:szCs w:val="28"/>
        </w:rPr>
        <w:t xml:space="preserve"> и п</w:t>
      </w:r>
      <w:r w:rsidRPr="00F4400D">
        <w:rPr>
          <w:rFonts w:ascii="Times New Roman" w:hAnsi="Times New Roman"/>
          <w:sz w:val="28"/>
          <w:szCs w:val="28"/>
        </w:rPr>
        <w:t>аводковых вод, озеленение застроенной территорий.</w:t>
      </w:r>
    </w:p>
    <w:p w:rsidR="00B03DEE" w:rsidRPr="00F4400D" w:rsidRDefault="00B03DEE" w:rsidP="00B03DEE">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Сложившаяся структура территорий</w:t>
      </w:r>
      <w:r w:rsidR="009A5E75" w:rsidRPr="00F4400D">
        <w:rPr>
          <w:rFonts w:ascii="Times New Roman" w:hAnsi="Times New Roman"/>
          <w:sz w:val="28"/>
          <w:szCs w:val="24"/>
        </w:rPr>
        <w:t xml:space="preserve"> и с</w:t>
      </w:r>
      <w:r w:rsidRPr="00F4400D">
        <w:rPr>
          <w:rFonts w:ascii="Times New Roman" w:hAnsi="Times New Roman"/>
          <w:sz w:val="28"/>
          <w:szCs w:val="24"/>
        </w:rPr>
        <w:t>уществующий природный каркас являются основой для проектных предложений</w:t>
      </w:r>
      <w:r w:rsidR="009A5E75" w:rsidRPr="00F4400D">
        <w:rPr>
          <w:rFonts w:ascii="Times New Roman" w:hAnsi="Times New Roman"/>
          <w:sz w:val="28"/>
          <w:szCs w:val="24"/>
        </w:rPr>
        <w:t xml:space="preserve"> по ф</w:t>
      </w:r>
      <w:r w:rsidRPr="00F4400D">
        <w:rPr>
          <w:rFonts w:ascii="Times New Roman" w:hAnsi="Times New Roman"/>
          <w:sz w:val="28"/>
          <w:szCs w:val="24"/>
        </w:rPr>
        <w:t xml:space="preserve">ормированию планировочной структуры </w:t>
      </w:r>
      <w:r w:rsidR="008935F2" w:rsidRPr="00F4400D">
        <w:rPr>
          <w:rFonts w:ascii="Times New Roman" w:eastAsia="Times New Roman" w:hAnsi="Times New Roman"/>
          <w:sz w:val="28"/>
          <w:szCs w:val="24"/>
          <w:lang w:eastAsia="ru-RU"/>
        </w:rPr>
        <w:t>Озеро-Карачинского</w:t>
      </w:r>
      <w:r w:rsidR="002C607E" w:rsidRPr="00F4400D">
        <w:rPr>
          <w:rFonts w:ascii="Times New Roman" w:eastAsia="Times New Roman" w:hAnsi="Times New Roman"/>
          <w:sz w:val="28"/>
          <w:szCs w:val="24"/>
          <w:lang w:eastAsia="ru-RU"/>
        </w:rPr>
        <w:t xml:space="preserve"> </w:t>
      </w:r>
      <w:r w:rsidRPr="00F4400D">
        <w:rPr>
          <w:rFonts w:ascii="Times New Roman" w:hAnsi="Times New Roman"/>
          <w:sz w:val="28"/>
          <w:szCs w:val="24"/>
        </w:rPr>
        <w:t>сельсовета</w:t>
      </w:r>
      <w:r w:rsidR="00764FCE" w:rsidRPr="00F4400D">
        <w:rPr>
          <w:rFonts w:ascii="Times New Roman" w:hAnsi="Times New Roman"/>
          <w:sz w:val="28"/>
          <w:szCs w:val="24"/>
        </w:rPr>
        <w:t>.</w:t>
      </w:r>
    </w:p>
    <w:p w:rsidR="00B03DEE" w:rsidRPr="00F4400D" w:rsidRDefault="00B03DEE" w:rsidP="00B03DEE">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Вне границ населённ</w:t>
      </w:r>
      <w:r w:rsidR="00764FCE" w:rsidRPr="00F4400D">
        <w:rPr>
          <w:rFonts w:ascii="Times New Roman" w:hAnsi="Times New Roman"/>
          <w:sz w:val="28"/>
          <w:szCs w:val="24"/>
        </w:rPr>
        <w:t>ого</w:t>
      </w:r>
      <w:r w:rsidRPr="00F4400D">
        <w:rPr>
          <w:rFonts w:ascii="Times New Roman" w:hAnsi="Times New Roman"/>
          <w:sz w:val="28"/>
          <w:szCs w:val="24"/>
        </w:rPr>
        <w:t xml:space="preserve"> пункт</w:t>
      </w:r>
      <w:r w:rsidR="00764FCE" w:rsidRPr="00F4400D">
        <w:rPr>
          <w:rFonts w:ascii="Times New Roman" w:hAnsi="Times New Roman"/>
          <w:sz w:val="28"/>
          <w:szCs w:val="24"/>
        </w:rPr>
        <w:t>а</w:t>
      </w:r>
      <w:r w:rsidR="009A5E75" w:rsidRPr="00F4400D">
        <w:rPr>
          <w:rFonts w:ascii="Times New Roman" w:hAnsi="Times New Roman"/>
          <w:sz w:val="28"/>
          <w:szCs w:val="24"/>
        </w:rPr>
        <w:t xml:space="preserve"> на т</w:t>
      </w:r>
      <w:r w:rsidRPr="00F4400D">
        <w:rPr>
          <w:rFonts w:ascii="Times New Roman" w:hAnsi="Times New Roman"/>
          <w:sz w:val="28"/>
          <w:szCs w:val="24"/>
        </w:rPr>
        <w:t>ерритории сельсовета сформированы зоны транспортной инфраструктуры, специального назначения (кладбища), сельскохозяйственных угодий</w:t>
      </w:r>
      <w:r w:rsidR="009A5E75" w:rsidRPr="00F4400D">
        <w:rPr>
          <w:rFonts w:ascii="Times New Roman" w:hAnsi="Times New Roman"/>
          <w:sz w:val="28"/>
          <w:szCs w:val="24"/>
        </w:rPr>
        <w:t xml:space="preserve"> и п</w:t>
      </w:r>
      <w:r w:rsidRPr="00F4400D">
        <w:rPr>
          <w:rFonts w:ascii="Times New Roman" w:hAnsi="Times New Roman"/>
          <w:sz w:val="28"/>
          <w:szCs w:val="24"/>
        </w:rPr>
        <w:t>роизводственного</w:t>
      </w:r>
      <w:r w:rsidR="009A5E75" w:rsidRPr="00F4400D">
        <w:rPr>
          <w:rFonts w:ascii="Times New Roman" w:hAnsi="Times New Roman"/>
          <w:sz w:val="28"/>
          <w:szCs w:val="24"/>
        </w:rPr>
        <w:t xml:space="preserve"> и к</w:t>
      </w:r>
      <w:r w:rsidRPr="00F4400D">
        <w:rPr>
          <w:rFonts w:ascii="Times New Roman" w:hAnsi="Times New Roman"/>
          <w:sz w:val="28"/>
          <w:szCs w:val="24"/>
        </w:rPr>
        <w:t>оммунально-складского назначения.</w:t>
      </w:r>
    </w:p>
    <w:p w:rsidR="003776B8" w:rsidRPr="00F83AF0" w:rsidRDefault="00B03DEE" w:rsidP="003776B8">
      <w:pPr>
        <w:pStyle w:val="ad"/>
        <w:ind w:firstLine="709"/>
        <w:jc w:val="both"/>
        <w:rPr>
          <w:rFonts w:ascii="Arial" w:hAnsi="Arial" w:cs="Arial"/>
          <w:highlight w:val="yellow"/>
        </w:rPr>
      </w:pPr>
      <w:r w:rsidRPr="00F4400D">
        <w:rPr>
          <w:sz w:val="28"/>
          <w:szCs w:val="24"/>
        </w:rPr>
        <w:t>Генеральным планом предложено уплотнение селитебных территорий</w:t>
      </w:r>
      <w:r w:rsidR="009A5E75" w:rsidRPr="00F4400D">
        <w:rPr>
          <w:sz w:val="28"/>
          <w:szCs w:val="24"/>
        </w:rPr>
        <w:t xml:space="preserve"> с с</w:t>
      </w:r>
      <w:r w:rsidRPr="00F4400D">
        <w:rPr>
          <w:sz w:val="28"/>
          <w:szCs w:val="24"/>
        </w:rPr>
        <w:t xml:space="preserve">охранением сложившейся планировочной структуры. Кроме этого, генеральным планом предусмотрена </w:t>
      </w:r>
      <w:r w:rsidRPr="003776B8">
        <w:rPr>
          <w:sz w:val="28"/>
          <w:szCs w:val="28"/>
        </w:rPr>
        <w:t xml:space="preserve">организация рекреационных зон. </w:t>
      </w:r>
      <w:r w:rsidR="003776B8" w:rsidRPr="003776B8">
        <w:rPr>
          <w:sz w:val="28"/>
          <w:szCs w:val="28"/>
        </w:rPr>
        <w:t>В соответствии со Схемой территориального планирования Чановского района предусмотрено развитие курорта «Озеро Карачи», развитие зоны курортно-рекреационного назначения побережья озера Карачи – благоустройство прибрежной зоны, строительство инженерной и сопутствующей инфраструктуры, энергообеспечение, строительство домиков, культурно-спортивной инфраструктуры, предоставление услуг «дикого» туризма.</w:t>
      </w:r>
      <w:r w:rsidR="003776B8" w:rsidRPr="003776B8">
        <w:rPr>
          <w:rFonts w:ascii="Arial" w:hAnsi="Arial" w:cs="Arial"/>
        </w:rPr>
        <w:t xml:space="preserve"> </w:t>
      </w:r>
    </w:p>
    <w:p w:rsidR="00B03DEE" w:rsidRPr="00F4400D" w:rsidRDefault="00B03DEE" w:rsidP="00B03DEE">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Также генеральным планом предлагается сохранение существующей общественно-деловой застройки</w:t>
      </w:r>
      <w:r w:rsidR="009A5E75" w:rsidRPr="00F4400D">
        <w:rPr>
          <w:rFonts w:ascii="Times New Roman" w:hAnsi="Times New Roman"/>
          <w:sz w:val="28"/>
          <w:szCs w:val="24"/>
        </w:rPr>
        <w:t xml:space="preserve"> с п</w:t>
      </w:r>
      <w:r w:rsidRPr="00F4400D">
        <w:rPr>
          <w:rFonts w:ascii="Times New Roman" w:hAnsi="Times New Roman"/>
          <w:sz w:val="28"/>
          <w:szCs w:val="24"/>
        </w:rPr>
        <w:t>оследующим е</w:t>
      </w:r>
      <w:r w:rsidR="00A75314" w:rsidRPr="00F4400D">
        <w:rPr>
          <w:rFonts w:ascii="Times New Roman" w:hAnsi="Times New Roman"/>
          <w:sz w:val="28"/>
          <w:szCs w:val="24"/>
        </w:rPr>
        <w:t>ё</w:t>
      </w:r>
      <w:r w:rsidRPr="00F4400D">
        <w:rPr>
          <w:rFonts w:ascii="Times New Roman" w:hAnsi="Times New Roman"/>
          <w:sz w:val="28"/>
          <w:szCs w:val="24"/>
        </w:rPr>
        <w:t xml:space="preserve"> развитием</w:t>
      </w:r>
      <w:r w:rsidR="009A5E75" w:rsidRPr="00F4400D">
        <w:rPr>
          <w:rFonts w:ascii="Times New Roman" w:hAnsi="Times New Roman"/>
          <w:sz w:val="28"/>
          <w:szCs w:val="24"/>
        </w:rPr>
        <w:t xml:space="preserve"> на о</w:t>
      </w:r>
      <w:r w:rsidRPr="00F4400D">
        <w:rPr>
          <w:rFonts w:ascii="Times New Roman" w:hAnsi="Times New Roman"/>
          <w:sz w:val="28"/>
          <w:szCs w:val="24"/>
        </w:rPr>
        <w:t xml:space="preserve">тдельных территориях. </w:t>
      </w:r>
    </w:p>
    <w:p w:rsidR="00B03DEE" w:rsidRPr="00F4400D" w:rsidRDefault="00B03DEE" w:rsidP="006B1FBD">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Территории, предназначенные для размещения производственных</w:t>
      </w:r>
      <w:r w:rsidR="009A5E75" w:rsidRPr="00F4400D">
        <w:rPr>
          <w:rFonts w:ascii="Times New Roman" w:hAnsi="Times New Roman"/>
          <w:sz w:val="28"/>
          <w:szCs w:val="24"/>
        </w:rPr>
        <w:t xml:space="preserve"> и к</w:t>
      </w:r>
      <w:r w:rsidRPr="00F4400D">
        <w:rPr>
          <w:rFonts w:ascii="Times New Roman" w:hAnsi="Times New Roman"/>
          <w:sz w:val="28"/>
          <w:szCs w:val="24"/>
        </w:rPr>
        <w:t xml:space="preserve">оммунально-складских объектов, сохраняются. </w:t>
      </w:r>
    </w:p>
    <w:p w:rsidR="00A75314" w:rsidRPr="00F4400D" w:rsidRDefault="00A75314" w:rsidP="00A75314">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Проектн</w:t>
      </w:r>
      <w:r w:rsidR="006B1FBD" w:rsidRPr="00F4400D">
        <w:rPr>
          <w:rFonts w:ascii="Times New Roman" w:hAnsi="Times New Roman"/>
          <w:sz w:val="28"/>
          <w:szCs w:val="24"/>
        </w:rPr>
        <w:t>ы</w:t>
      </w:r>
      <w:r w:rsidRPr="00F4400D">
        <w:rPr>
          <w:rFonts w:ascii="Times New Roman" w:hAnsi="Times New Roman"/>
          <w:sz w:val="28"/>
          <w:szCs w:val="24"/>
        </w:rPr>
        <w:t>е решени</w:t>
      </w:r>
      <w:r w:rsidR="006B1FBD" w:rsidRPr="00F4400D">
        <w:rPr>
          <w:rFonts w:ascii="Times New Roman" w:hAnsi="Times New Roman"/>
          <w:sz w:val="28"/>
          <w:szCs w:val="24"/>
        </w:rPr>
        <w:t>я</w:t>
      </w:r>
      <w:r w:rsidR="009A5E75" w:rsidRPr="00F4400D">
        <w:rPr>
          <w:rFonts w:ascii="Times New Roman" w:hAnsi="Times New Roman"/>
          <w:sz w:val="28"/>
          <w:szCs w:val="24"/>
        </w:rPr>
        <w:t xml:space="preserve"> в с</w:t>
      </w:r>
      <w:r w:rsidRPr="00F4400D">
        <w:rPr>
          <w:rFonts w:ascii="Times New Roman" w:hAnsi="Times New Roman"/>
          <w:sz w:val="28"/>
          <w:szCs w:val="24"/>
        </w:rPr>
        <w:t>воей основе сохраняет сложившуюся планировочную структуру. Генеральным планом предусмотрено её упорядочивание</w:t>
      </w:r>
      <w:r w:rsidR="009A5E75" w:rsidRPr="00F4400D">
        <w:rPr>
          <w:rFonts w:ascii="Times New Roman" w:hAnsi="Times New Roman"/>
          <w:sz w:val="28"/>
          <w:szCs w:val="24"/>
        </w:rPr>
        <w:t xml:space="preserve"> и у</w:t>
      </w:r>
      <w:r w:rsidRPr="00F4400D">
        <w:rPr>
          <w:rFonts w:ascii="Times New Roman" w:hAnsi="Times New Roman"/>
          <w:sz w:val="28"/>
          <w:szCs w:val="24"/>
        </w:rPr>
        <w:t>плотнение.</w:t>
      </w:r>
    </w:p>
    <w:p w:rsidR="00436526" w:rsidRPr="00F4400D" w:rsidRDefault="00436526" w:rsidP="00A75314">
      <w:pPr>
        <w:spacing w:after="0" w:line="240" w:lineRule="auto"/>
        <w:ind w:firstLine="709"/>
        <w:contextualSpacing/>
        <w:jc w:val="both"/>
        <w:rPr>
          <w:rFonts w:ascii="Times New Roman" w:hAnsi="Times New Roman"/>
          <w:sz w:val="28"/>
          <w:szCs w:val="24"/>
        </w:rPr>
      </w:pPr>
    </w:p>
    <w:p w:rsidR="003A7901" w:rsidRPr="00F4400D" w:rsidRDefault="003A7901" w:rsidP="00DB7653">
      <w:pPr>
        <w:pStyle w:val="2"/>
        <w:numPr>
          <w:ilvl w:val="1"/>
          <w:numId w:val="55"/>
        </w:numPr>
        <w:spacing w:before="240"/>
        <w:ind w:left="993" w:hanging="633"/>
        <w:jc w:val="both"/>
        <w:rPr>
          <w:b/>
        </w:rPr>
      </w:pPr>
      <w:bookmarkStart w:id="228" w:name="_Toc468971948"/>
      <w:bookmarkStart w:id="229" w:name="_Toc475037114"/>
      <w:bookmarkStart w:id="230" w:name="_Toc54546827"/>
      <w:r w:rsidRPr="00F4400D">
        <w:rPr>
          <w:b/>
        </w:rPr>
        <w:t>Развитие жилой зоны</w:t>
      </w:r>
      <w:bookmarkEnd w:id="228"/>
      <w:bookmarkEnd w:id="229"/>
      <w:bookmarkEnd w:id="230"/>
    </w:p>
    <w:p w:rsidR="003A7901" w:rsidRPr="00F4400D" w:rsidRDefault="003A7901" w:rsidP="003A7901">
      <w:pPr>
        <w:spacing w:after="0" w:line="240" w:lineRule="auto"/>
        <w:rPr>
          <w:rFonts w:ascii="Times New Roman" w:hAnsi="Times New Roman"/>
          <w:sz w:val="16"/>
          <w:szCs w:val="16"/>
          <w:lang w:eastAsia="ru-RU"/>
        </w:rPr>
      </w:pPr>
    </w:p>
    <w:p w:rsidR="00CA5873" w:rsidRPr="00F4400D" w:rsidRDefault="00CA5873" w:rsidP="00CA5873">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Целью проектных решений генерального плана</w:t>
      </w:r>
      <w:r w:rsidR="009A5E75" w:rsidRPr="00F4400D">
        <w:rPr>
          <w:rFonts w:ascii="Times New Roman" w:hAnsi="Times New Roman"/>
          <w:sz w:val="28"/>
          <w:szCs w:val="24"/>
        </w:rPr>
        <w:t xml:space="preserve"> в с</w:t>
      </w:r>
      <w:r w:rsidRPr="00F4400D">
        <w:rPr>
          <w:rFonts w:ascii="Times New Roman" w:hAnsi="Times New Roman"/>
          <w:sz w:val="28"/>
          <w:szCs w:val="24"/>
        </w:rPr>
        <w:t>фере жилищного строительства является обеспечение растущих потребностей населения</w:t>
      </w:r>
      <w:r w:rsidR="009A5E75" w:rsidRPr="00F4400D">
        <w:rPr>
          <w:rFonts w:ascii="Times New Roman" w:hAnsi="Times New Roman"/>
          <w:sz w:val="28"/>
          <w:szCs w:val="24"/>
        </w:rPr>
        <w:t xml:space="preserve"> в ж</w:t>
      </w:r>
      <w:r w:rsidRPr="00F4400D">
        <w:rPr>
          <w:rFonts w:ascii="Times New Roman" w:hAnsi="Times New Roman"/>
          <w:sz w:val="28"/>
          <w:szCs w:val="24"/>
        </w:rPr>
        <w:t>илье</w:t>
      </w:r>
      <w:r w:rsidR="009A5E75" w:rsidRPr="00F4400D">
        <w:rPr>
          <w:rFonts w:ascii="Times New Roman" w:hAnsi="Times New Roman"/>
          <w:sz w:val="28"/>
          <w:szCs w:val="24"/>
        </w:rPr>
        <w:t xml:space="preserve"> и д</w:t>
      </w:r>
      <w:r w:rsidRPr="00F4400D">
        <w:rPr>
          <w:rFonts w:ascii="Times New Roman" w:hAnsi="Times New Roman"/>
          <w:sz w:val="28"/>
          <w:szCs w:val="24"/>
        </w:rPr>
        <w:t>остижение требуемого уровня средней жилищной обеспеченности.</w:t>
      </w:r>
    </w:p>
    <w:p w:rsidR="00857BD4" w:rsidRPr="00F4400D" w:rsidRDefault="00857BD4" w:rsidP="00857BD4">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В целях обеспечения жильём</w:t>
      </w:r>
      <w:r w:rsidR="009A5E75" w:rsidRPr="00F4400D">
        <w:rPr>
          <w:rFonts w:ascii="Times New Roman" w:hAnsi="Times New Roman"/>
          <w:sz w:val="28"/>
          <w:szCs w:val="24"/>
        </w:rPr>
        <w:t xml:space="preserve"> и у</w:t>
      </w:r>
      <w:r w:rsidRPr="00F4400D">
        <w:rPr>
          <w:rFonts w:ascii="Times New Roman" w:hAnsi="Times New Roman"/>
          <w:sz w:val="28"/>
          <w:szCs w:val="24"/>
        </w:rPr>
        <w:t>лучшения жилищных условий граждан разработан</w:t>
      </w:r>
      <w:r w:rsidR="008A0EDE" w:rsidRPr="00F4400D">
        <w:rPr>
          <w:rFonts w:ascii="Times New Roman" w:hAnsi="Times New Roman"/>
          <w:sz w:val="28"/>
          <w:szCs w:val="24"/>
        </w:rPr>
        <w:t>ы</w:t>
      </w:r>
      <w:r w:rsidRPr="00F4400D">
        <w:rPr>
          <w:rFonts w:ascii="Times New Roman" w:hAnsi="Times New Roman"/>
          <w:sz w:val="28"/>
          <w:szCs w:val="24"/>
        </w:rPr>
        <w:t xml:space="preserve"> </w:t>
      </w:r>
      <w:r w:rsidR="008A0EDE" w:rsidRPr="00F4400D">
        <w:rPr>
          <w:rFonts w:ascii="Times New Roman" w:hAnsi="Times New Roman"/>
          <w:sz w:val="28"/>
          <w:szCs w:val="24"/>
        </w:rPr>
        <w:t>государственн</w:t>
      </w:r>
      <w:r w:rsidR="00167577" w:rsidRPr="00F4400D">
        <w:rPr>
          <w:rFonts w:ascii="Times New Roman" w:hAnsi="Times New Roman"/>
          <w:sz w:val="28"/>
          <w:szCs w:val="24"/>
        </w:rPr>
        <w:t>ые</w:t>
      </w:r>
      <w:r w:rsidR="008A0EDE" w:rsidRPr="00F4400D">
        <w:rPr>
          <w:rFonts w:ascii="Times New Roman" w:hAnsi="Times New Roman"/>
          <w:sz w:val="28"/>
          <w:szCs w:val="24"/>
        </w:rPr>
        <w:t xml:space="preserve"> программ</w:t>
      </w:r>
      <w:r w:rsidR="00167577" w:rsidRPr="00F4400D">
        <w:rPr>
          <w:rFonts w:ascii="Times New Roman" w:hAnsi="Times New Roman"/>
          <w:sz w:val="28"/>
          <w:szCs w:val="24"/>
        </w:rPr>
        <w:t>ы</w:t>
      </w:r>
      <w:r w:rsidR="008A0EDE" w:rsidRPr="00F4400D">
        <w:rPr>
          <w:rFonts w:ascii="Times New Roman" w:hAnsi="Times New Roman"/>
          <w:sz w:val="28"/>
          <w:szCs w:val="24"/>
        </w:rPr>
        <w:t xml:space="preserve"> </w:t>
      </w:r>
      <w:r w:rsidR="00B71FF8" w:rsidRPr="00F4400D">
        <w:rPr>
          <w:rFonts w:ascii="Times New Roman" w:hAnsi="Times New Roman"/>
          <w:sz w:val="28"/>
          <w:szCs w:val="24"/>
        </w:rPr>
        <w:t>Новосибирской</w:t>
      </w:r>
      <w:r w:rsidR="008A0EDE" w:rsidRPr="00F4400D">
        <w:rPr>
          <w:rFonts w:ascii="Times New Roman" w:hAnsi="Times New Roman"/>
          <w:sz w:val="28"/>
          <w:szCs w:val="24"/>
        </w:rPr>
        <w:t xml:space="preserve"> области </w:t>
      </w:r>
      <w:r w:rsidR="00B71FF8" w:rsidRPr="00F4400D">
        <w:rPr>
          <w:rFonts w:ascii="Times New Roman" w:hAnsi="Times New Roman"/>
          <w:sz w:val="28"/>
          <w:szCs w:val="24"/>
        </w:rPr>
        <w:t>«</w:t>
      </w:r>
      <w:r w:rsidR="002C607E" w:rsidRPr="00F4400D">
        <w:rPr>
          <w:rFonts w:ascii="Times New Roman" w:hAnsi="Times New Roman"/>
          <w:sz w:val="28"/>
          <w:szCs w:val="24"/>
        </w:rPr>
        <w:t>Стимулирование развития жилищного строительства в Новосибирской области</w:t>
      </w:r>
      <w:r w:rsidR="00B71FF8" w:rsidRPr="00F4400D">
        <w:rPr>
          <w:rFonts w:ascii="Times New Roman" w:hAnsi="Times New Roman"/>
          <w:sz w:val="28"/>
          <w:szCs w:val="24"/>
        </w:rPr>
        <w:t>»</w:t>
      </w:r>
      <w:r w:rsidR="00167577" w:rsidRPr="00F4400D">
        <w:rPr>
          <w:rFonts w:ascii="Times New Roman" w:hAnsi="Times New Roman"/>
          <w:sz w:val="28"/>
          <w:szCs w:val="24"/>
        </w:rPr>
        <w:t xml:space="preserve"> и «</w:t>
      </w:r>
      <w:r w:rsidR="002C607E" w:rsidRPr="00F4400D">
        <w:rPr>
          <w:rFonts w:ascii="Times New Roman" w:hAnsi="Times New Roman"/>
          <w:sz w:val="28"/>
          <w:szCs w:val="24"/>
        </w:rPr>
        <w:t>Обеспечение жильём молодых семей в Новосибирской области»</w:t>
      </w:r>
      <w:r w:rsidRPr="00F4400D">
        <w:rPr>
          <w:rFonts w:ascii="Times New Roman" w:hAnsi="Times New Roman"/>
          <w:sz w:val="28"/>
          <w:szCs w:val="24"/>
        </w:rPr>
        <w:t>.</w:t>
      </w:r>
    </w:p>
    <w:p w:rsidR="00857BD4" w:rsidRPr="00F4400D" w:rsidRDefault="00857BD4" w:rsidP="00857BD4">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Основные задачи Программ:</w:t>
      </w:r>
    </w:p>
    <w:p w:rsidR="008A0EDE" w:rsidRPr="00F4400D" w:rsidRDefault="008A0EDE" w:rsidP="00C54EF1">
      <w:pPr>
        <w:pStyle w:val="a9"/>
        <w:numPr>
          <w:ilvl w:val="0"/>
          <w:numId w:val="52"/>
        </w:numPr>
        <w:spacing w:after="0" w:line="240" w:lineRule="auto"/>
        <w:jc w:val="both"/>
        <w:rPr>
          <w:rFonts w:ascii="Times New Roman" w:hAnsi="Times New Roman"/>
          <w:sz w:val="28"/>
          <w:szCs w:val="24"/>
        </w:rPr>
      </w:pPr>
      <w:r w:rsidRPr="00F4400D">
        <w:rPr>
          <w:rFonts w:ascii="Times New Roman" w:hAnsi="Times New Roman"/>
          <w:sz w:val="28"/>
          <w:szCs w:val="24"/>
        </w:rPr>
        <w:t>Увеличение объёма ввода</w:t>
      </w:r>
      <w:r w:rsidR="009A5E75" w:rsidRPr="00F4400D">
        <w:rPr>
          <w:rFonts w:ascii="Times New Roman" w:hAnsi="Times New Roman"/>
          <w:sz w:val="28"/>
          <w:szCs w:val="24"/>
        </w:rPr>
        <w:t xml:space="preserve"> в э</w:t>
      </w:r>
      <w:r w:rsidRPr="00F4400D">
        <w:rPr>
          <w:rFonts w:ascii="Times New Roman" w:hAnsi="Times New Roman"/>
          <w:sz w:val="28"/>
          <w:szCs w:val="24"/>
        </w:rPr>
        <w:t>ксплуатацию жилья экономического класса</w:t>
      </w:r>
      <w:r w:rsidR="009A5E75" w:rsidRPr="00F4400D">
        <w:rPr>
          <w:rFonts w:ascii="Times New Roman" w:hAnsi="Times New Roman"/>
          <w:sz w:val="28"/>
          <w:szCs w:val="24"/>
        </w:rPr>
        <w:t xml:space="preserve"> и о</w:t>
      </w:r>
      <w:r w:rsidRPr="00F4400D">
        <w:rPr>
          <w:rFonts w:ascii="Times New Roman" w:hAnsi="Times New Roman"/>
          <w:sz w:val="28"/>
          <w:szCs w:val="24"/>
        </w:rPr>
        <w:t>бъектов инфраструктуры;</w:t>
      </w:r>
    </w:p>
    <w:p w:rsidR="008A0EDE" w:rsidRPr="00F4400D" w:rsidRDefault="008A0EDE" w:rsidP="00C54EF1">
      <w:pPr>
        <w:pStyle w:val="a9"/>
        <w:numPr>
          <w:ilvl w:val="0"/>
          <w:numId w:val="52"/>
        </w:numPr>
        <w:spacing w:after="0" w:line="240" w:lineRule="auto"/>
        <w:jc w:val="both"/>
        <w:rPr>
          <w:rFonts w:ascii="Times New Roman" w:hAnsi="Times New Roman"/>
          <w:sz w:val="28"/>
          <w:szCs w:val="24"/>
        </w:rPr>
      </w:pPr>
      <w:r w:rsidRPr="00F4400D">
        <w:rPr>
          <w:rFonts w:ascii="Times New Roman" w:hAnsi="Times New Roman"/>
          <w:sz w:val="28"/>
          <w:szCs w:val="24"/>
        </w:rPr>
        <w:t>Вовлечение</w:t>
      </w:r>
      <w:r w:rsidR="009A5E75" w:rsidRPr="00F4400D">
        <w:rPr>
          <w:rFonts w:ascii="Times New Roman" w:hAnsi="Times New Roman"/>
          <w:sz w:val="28"/>
          <w:szCs w:val="24"/>
        </w:rPr>
        <w:t xml:space="preserve"> в о</w:t>
      </w:r>
      <w:r w:rsidRPr="00F4400D">
        <w:rPr>
          <w:rFonts w:ascii="Times New Roman" w:hAnsi="Times New Roman"/>
          <w:sz w:val="28"/>
          <w:szCs w:val="24"/>
        </w:rPr>
        <w:t>борот земельных участков</w:t>
      </w:r>
      <w:r w:rsidR="009A5E75" w:rsidRPr="00F4400D">
        <w:rPr>
          <w:rFonts w:ascii="Times New Roman" w:hAnsi="Times New Roman"/>
          <w:sz w:val="28"/>
          <w:szCs w:val="24"/>
        </w:rPr>
        <w:t xml:space="preserve"> в ц</w:t>
      </w:r>
      <w:r w:rsidRPr="00F4400D">
        <w:rPr>
          <w:rFonts w:ascii="Times New Roman" w:hAnsi="Times New Roman"/>
          <w:sz w:val="28"/>
          <w:szCs w:val="24"/>
        </w:rPr>
        <w:t>елях строительства жилья эконом класса</w:t>
      </w:r>
      <w:r w:rsidR="009A5E75" w:rsidRPr="00F4400D">
        <w:rPr>
          <w:rFonts w:ascii="Times New Roman" w:hAnsi="Times New Roman"/>
          <w:sz w:val="28"/>
          <w:szCs w:val="24"/>
        </w:rPr>
        <w:t xml:space="preserve"> и о</w:t>
      </w:r>
      <w:r w:rsidRPr="00F4400D">
        <w:rPr>
          <w:rFonts w:ascii="Times New Roman" w:hAnsi="Times New Roman"/>
          <w:sz w:val="28"/>
          <w:szCs w:val="24"/>
        </w:rPr>
        <w:t>бустройство территорий посредством строительства объектов социальной, транспортной</w:t>
      </w:r>
      <w:r w:rsidR="009A5E75" w:rsidRPr="00F4400D">
        <w:rPr>
          <w:rFonts w:ascii="Times New Roman" w:hAnsi="Times New Roman"/>
          <w:sz w:val="28"/>
          <w:szCs w:val="24"/>
        </w:rPr>
        <w:t xml:space="preserve"> и и</w:t>
      </w:r>
      <w:r w:rsidRPr="00F4400D">
        <w:rPr>
          <w:rFonts w:ascii="Times New Roman" w:hAnsi="Times New Roman"/>
          <w:sz w:val="28"/>
          <w:szCs w:val="24"/>
        </w:rPr>
        <w:t>нженерной инфраструктуры;</w:t>
      </w:r>
    </w:p>
    <w:p w:rsidR="008A0EDE" w:rsidRPr="00F4400D" w:rsidRDefault="008A0EDE" w:rsidP="00C54EF1">
      <w:pPr>
        <w:pStyle w:val="a9"/>
        <w:numPr>
          <w:ilvl w:val="0"/>
          <w:numId w:val="52"/>
        </w:numPr>
        <w:spacing w:after="0" w:line="240" w:lineRule="auto"/>
        <w:jc w:val="both"/>
        <w:rPr>
          <w:rFonts w:ascii="Times New Roman" w:hAnsi="Times New Roman"/>
          <w:sz w:val="28"/>
          <w:szCs w:val="24"/>
        </w:rPr>
      </w:pPr>
      <w:r w:rsidRPr="00F4400D">
        <w:rPr>
          <w:rFonts w:ascii="Times New Roman" w:hAnsi="Times New Roman"/>
          <w:sz w:val="28"/>
          <w:szCs w:val="24"/>
        </w:rPr>
        <w:t>Разработка</w:t>
      </w:r>
      <w:r w:rsidR="009A5E75" w:rsidRPr="00F4400D">
        <w:rPr>
          <w:rFonts w:ascii="Times New Roman" w:hAnsi="Times New Roman"/>
          <w:sz w:val="28"/>
          <w:szCs w:val="24"/>
        </w:rPr>
        <w:t xml:space="preserve"> и р</w:t>
      </w:r>
      <w:r w:rsidRPr="00F4400D">
        <w:rPr>
          <w:rFonts w:ascii="Times New Roman" w:hAnsi="Times New Roman"/>
          <w:sz w:val="28"/>
          <w:szCs w:val="24"/>
        </w:rPr>
        <w:t>еализация документов территориального планирования, градостроительного зонирования, документации</w:t>
      </w:r>
      <w:r w:rsidR="009A5E75" w:rsidRPr="00F4400D">
        <w:rPr>
          <w:rFonts w:ascii="Times New Roman" w:hAnsi="Times New Roman"/>
          <w:sz w:val="28"/>
          <w:szCs w:val="24"/>
        </w:rPr>
        <w:t xml:space="preserve"> по п</w:t>
      </w:r>
      <w:r w:rsidRPr="00F4400D">
        <w:rPr>
          <w:rFonts w:ascii="Times New Roman" w:hAnsi="Times New Roman"/>
          <w:sz w:val="28"/>
          <w:szCs w:val="24"/>
        </w:rPr>
        <w:t>ланировке территории;</w:t>
      </w:r>
    </w:p>
    <w:p w:rsidR="008A0EDE" w:rsidRPr="00F4400D" w:rsidRDefault="008A0EDE" w:rsidP="00C54EF1">
      <w:pPr>
        <w:pStyle w:val="a9"/>
        <w:numPr>
          <w:ilvl w:val="0"/>
          <w:numId w:val="52"/>
        </w:numPr>
        <w:spacing w:after="0" w:line="240" w:lineRule="auto"/>
        <w:jc w:val="both"/>
        <w:rPr>
          <w:rFonts w:ascii="Times New Roman" w:hAnsi="Times New Roman"/>
          <w:sz w:val="28"/>
          <w:szCs w:val="24"/>
        </w:rPr>
      </w:pPr>
      <w:r w:rsidRPr="00F4400D">
        <w:rPr>
          <w:rFonts w:ascii="Times New Roman" w:hAnsi="Times New Roman"/>
          <w:sz w:val="28"/>
          <w:szCs w:val="24"/>
        </w:rPr>
        <w:t>Снижение административных барьеров</w:t>
      </w:r>
      <w:r w:rsidR="009A5E75" w:rsidRPr="00F4400D">
        <w:rPr>
          <w:rFonts w:ascii="Times New Roman" w:hAnsi="Times New Roman"/>
          <w:sz w:val="28"/>
          <w:szCs w:val="24"/>
        </w:rPr>
        <w:t xml:space="preserve"> в с</w:t>
      </w:r>
      <w:r w:rsidRPr="00F4400D">
        <w:rPr>
          <w:rFonts w:ascii="Times New Roman" w:hAnsi="Times New Roman"/>
          <w:sz w:val="28"/>
          <w:szCs w:val="24"/>
        </w:rPr>
        <w:t>троительстве;</w:t>
      </w:r>
    </w:p>
    <w:p w:rsidR="008A0EDE" w:rsidRPr="00F4400D" w:rsidRDefault="008A0EDE" w:rsidP="00C54EF1">
      <w:pPr>
        <w:pStyle w:val="a9"/>
        <w:numPr>
          <w:ilvl w:val="0"/>
          <w:numId w:val="52"/>
        </w:numPr>
        <w:spacing w:after="0" w:line="240" w:lineRule="auto"/>
        <w:jc w:val="both"/>
        <w:rPr>
          <w:rFonts w:ascii="Times New Roman" w:hAnsi="Times New Roman"/>
          <w:sz w:val="28"/>
          <w:szCs w:val="24"/>
        </w:rPr>
      </w:pPr>
      <w:r w:rsidRPr="00F4400D">
        <w:rPr>
          <w:rFonts w:ascii="Times New Roman" w:hAnsi="Times New Roman"/>
          <w:sz w:val="28"/>
          <w:szCs w:val="24"/>
        </w:rPr>
        <w:t>Содействие внедрению новых современных, энергоэффективных</w:t>
      </w:r>
      <w:r w:rsidR="009A5E75" w:rsidRPr="00F4400D">
        <w:rPr>
          <w:rFonts w:ascii="Times New Roman" w:hAnsi="Times New Roman"/>
          <w:sz w:val="28"/>
          <w:szCs w:val="24"/>
        </w:rPr>
        <w:t xml:space="preserve"> и р</w:t>
      </w:r>
      <w:r w:rsidRPr="00F4400D">
        <w:rPr>
          <w:rFonts w:ascii="Times New Roman" w:hAnsi="Times New Roman"/>
          <w:sz w:val="28"/>
          <w:szCs w:val="24"/>
        </w:rPr>
        <w:t>есурсосберегающих технологий</w:t>
      </w:r>
      <w:r w:rsidR="009A5E75" w:rsidRPr="00F4400D">
        <w:rPr>
          <w:rFonts w:ascii="Times New Roman" w:hAnsi="Times New Roman"/>
          <w:sz w:val="28"/>
          <w:szCs w:val="24"/>
        </w:rPr>
        <w:t xml:space="preserve"> в ж</w:t>
      </w:r>
      <w:r w:rsidRPr="00F4400D">
        <w:rPr>
          <w:rFonts w:ascii="Times New Roman" w:hAnsi="Times New Roman"/>
          <w:sz w:val="28"/>
          <w:szCs w:val="24"/>
        </w:rPr>
        <w:t>илищное строительство</w:t>
      </w:r>
      <w:r w:rsidR="009A5E75" w:rsidRPr="00F4400D">
        <w:rPr>
          <w:rFonts w:ascii="Times New Roman" w:hAnsi="Times New Roman"/>
          <w:sz w:val="28"/>
          <w:szCs w:val="24"/>
        </w:rPr>
        <w:t xml:space="preserve"> и п</w:t>
      </w:r>
      <w:r w:rsidRPr="00F4400D">
        <w:rPr>
          <w:rFonts w:ascii="Times New Roman" w:hAnsi="Times New Roman"/>
          <w:sz w:val="28"/>
          <w:szCs w:val="24"/>
        </w:rPr>
        <w:t>роизводство строительных материалов, используемых</w:t>
      </w:r>
      <w:r w:rsidR="009A5E75" w:rsidRPr="00F4400D">
        <w:rPr>
          <w:rFonts w:ascii="Times New Roman" w:hAnsi="Times New Roman"/>
          <w:sz w:val="28"/>
          <w:szCs w:val="24"/>
        </w:rPr>
        <w:t xml:space="preserve"> в ж</w:t>
      </w:r>
      <w:r w:rsidRPr="00F4400D">
        <w:rPr>
          <w:rFonts w:ascii="Times New Roman" w:hAnsi="Times New Roman"/>
          <w:sz w:val="28"/>
          <w:szCs w:val="24"/>
        </w:rPr>
        <w:t>илищном строительстве;</w:t>
      </w:r>
    </w:p>
    <w:p w:rsidR="008A0EDE" w:rsidRPr="00F4400D" w:rsidRDefault="008A0EDE" w:rsidP="00C54EF1">
      <w:pPr>
        <w:pStyle w:val="a9"/>
        <w:numPr>
          <w:ilvl w:val="0"/>
          <w:numId w:val="52"/>
        </w:numPr>
        <w:spacing w:after="0" w:line="240" w:lineRule="auto"/>
        <w:jc w:val="both"/>
        <w:rPr>
          <w:rFonts w:ascii="Times New Roman" w:hAnsi="Times New Roman"/>
          <w:sz w:val="28"/>
          <w:szCs w:val="24"/>
        </w:rPr>
      </w:pPr>
      <w:r w:rsidRPr="00F4400D">
        <w:rPr>
          <w:rFonts w:ascii="Times New Roman" w:hAnsi="Times New Roman"/>
          <w:sz w:val="28"/>
          <w:szCs w:val="24"/>
        </w:rPr>
        <w:t>Повышение доступности ипотечных жилищных кредитов для населения;</w:t>
      </w:r>
    </w:p>
    <w:p w:rsidR="008A0EDE" w:rsidRPr="00F4400D" w:rsidRDefault="008A0EDE" w:rsidP="00C54EF1">
      <w:pPr>
        <w:pStyle w:val="a9"/>
        <w:numPr>
          <w:ilvl w:val="0"/>
          <w:numId w:val="52"/>
        </w:numPr>
        <w:spacing w:after="0" w:line="240" w:lineRule="auto"/>
        <w:jc w:val="both"/>
        <w:rPr>
          <w:rFonts w:ascii="Times New Roman" w:hAnsi="Times New Roman"/>
          <w:sz w:val="28"/>
          <w:szCs w:val="24"/>
        </w:rPr>
      </w:pPr>
      <w:r w:rsidRPr="00F4400D">
        <w:rPr>
          <w:rFonts w:ascii="Times New Roman" w:hAnsi="Times New Roman"/>
          <w:sz w:val="28"/>
          <w:szCs w:val="24"/>
        </w:rPr>
        <w:t>Расселение аварийного жилищного фонда;</w:t>
      </w:r>
    </w:p>
    <w:p w:rsidR="008A0EDE" w:rsidRPr="00F4400D" w:rsidRDefault="008A0EDE" w:rsidP="00C54EF1">
      <w:pPr>
        <w:pStyle w:val="a9"/>
        <w:numPr>
          <w:ilvl w:val="0"/>
          <w:numId w:val="52"/>
        </w:numPr>
        <w:spacing w:after="0" w:line="240" w:lineRule="auto"/>
        <w:jc w:val="both"/>
        <w:rPr>
          <w:rFonts w:ascii="Times New Roman" w:hAnsi="Times New Roman"/>
          <w:sz w:val="28"/>
          <w:szCs w:val="24"/>
        </w:rPr>
      </w:pPr>
      <w:r w:rsidRPr="00F4400D">
        <w:rPr>
          <w:rFonts w:ascii="Times New Roman" w:hAnsi="Times New Roman"/>
          <w:sz w:val="28"/>
          <w:szCs w:val="24"/>
        </w:rPr>
        <w:t>Выполнение государственных обязательств</w:t>
      </w:r>
      <w:r w:rsidR="009A5E75" w:rsidRPr="00F4400D">
        <w:rPr>
          <w:rFonts w:ascii="Times New Roman" w:hAnsi="Times New Roman"/>
          <w:sz w:val="28"/>
          <w:szCs w:val="24"/>
        </w:rPr>
        <w:t xml:space="preserve"> по о</w:t>
      </w:r>
      <w:r w:rsidRPr="00F4400D">
        <w:rPr>
          <w:rFonts w:ascii="Times New Roman" w:hAnsi="Times New Roman"/>
          <w:sz w:val="28"/>
          <w:szCs w:val="24"/>
        </w:rPr>
        <w:t>беспечению жильём отдельных категорий граждан, установленных федеральным</w:t>
      </w:r>
      <w:r w:rsidR="009A5E75" w:rsidRPr="00F4400D">
        <w:rPr>
          <w:rFonts w:ascii="Times New Roman" w:hAnsi="Times New Roman"/>
          <w:sz w:val="28"/>
          <w:szCs w:val="24"/>
        </w:rPr>
        <w:t xml:space="preserve"> и о</w:t>
      </w:r>
      <w:r w:rsidRPr="00F4400D">
        <w:rPr>
          <w:rFonts w:ascii="Times New Roman" w:hAnsi="Times New Roman"/>
          <w:sz w:val="28"/>
          <w:szCs w:val="24"/>
        </w:rPr>
        <w:t>бластным законодательством;</w:t>
      </w:r>
    </w:p>
    <w:p w:rsidR="00857BD4" w:rsidRPr="00F4400D" w:rsidRDefault="008A0EDE" w:rsidP="00C54EF1">
      <w:pPr>
        <w:pStyle w:val="a9"/>
        <w:numPr>
          <w:ilvl w:val="0"/>
          <w:numId w:val="52"/>
        </w:numPr>
        <w:spacing w:after="0" w:line="240" w:lineRule="auto"/>
        <w:jc w:val="both"/>
        <w:rPr>
          <w:rFonts w:ascii="Times New Roman" w:hAnsi="Times New Roman"/>
          <w:sz w:val="28"/>
          <w:szCs w:val="24"/>
        </w:rPr>
      </w:pPr>
      <w:r w:rsidRPr="00F4400D">
        <w:rPr>
          <w:rFonts w:ascii="Times New Roman" w:hAnsi="Times New Roman"/>
          <w:sz w:val="28"/>
          <w:szCs w:val="24"/>
        </w:rPr>
        <w:t>Создание условий для увеличения объёма капитального ремонта жилищного фонда для повышения его комфортности</w:t>
      </w:r>
      <w:r w:rsidR="009A5E75" w:rsidRPr="00F4400D">
        <w:rPr>
          <w:rFonts w:ascii="Times New Roman" w:hAnsi="Times New Roman"/>
          <w:sz w:val="28"/>
          <w:szCs w:val="24"/>
        </w:rPr>
        <w:t xml:space="preserve"> и э</w:t>
      </w:r>
      <w:r w:rsidRPr="00F4400D">
        <w:rPr>
          <w:rFonts w:ascii="Times New Roman" w:hAnsi="Times New Roman"/>
          <w:sz w:val="28"/>
          <w:szCs w:val="24"/>
        </w:rPr>
        <w:t>нергоэффективности;</w:t>
      </w:r>
    </w:p>
    <w:p w:rsidR="008A0EDE" w:rsidRPr="00F4400D" w:rsidRDefault="008A0EDE" w:rsidP="00C54EF1">
      <w:pPr>
        <w:pStyle w:val="a9"/>
        <w:numPr>
          <w:ilvl w:val="0"/>
          <w:numId w:val="52"/>
        </w:numPr>
        <w:spacing w:after="0" w:line="240" w:lineRule="auto"/>
        <w:jc w:val="both"/>
        <w:rPr>
          <w:rFonts w:ascii="Times New Roman" w:hAnsi="Times New Roman"/>
          <w:sz w:val="28"/>
          <w:szCs w:val="24"/>
        </w:rPr>
      </w:pPr>
      <w:r w:rsidRPr="00F4400D">
        <w:rPr>
          <w:rFonts w:ascii="Times New Roman" w:hAnsi="Times New Roman"/>
          <w:sz w:val="28"/>
          <w:szCs w:val="24"/>
        </w:rPr>
        <w:t>Предоставление молодым семьям, проживающим</w:t>
      </w:r>
      <w:r w:rsidR="009A5E75" w:rsidRPr="00F4400D">
        <w:rPr>
          <w:rFonts w:ascii="Times New Roman" w:hAnsi="Times New Roman"/>
          <w:sz w:val="28"/>
          <w:szCs w:val="24"/>
        </w:rPr>
        <w:t xml:space="preserve"> в т</w:t>
      </w:r>
      <w:r w:rsidR="00167577" w:rsidRPr="00F4400D">
        <w:rPr>
          <w:rFonts w:ascii="Times New Roman" w:hAnsi="Times New Roman"/>
          <w:sz w:val="28"/>
          <w:szCs w:val="24"/>
        </w:rPr>
        <w:t>ом числе</w:t>
      </w:r>
      <w:r w:rsidR="009A5E75" w:rsidRPr="00F4400D">
        <w:rPr>
          <w:rFonts w:ascii="Times New Roman" w:hAnsi="Times New Roman"/>
          <w:sz w:val="28"/>
          <w:szCs w:val="24"/>
        </w:rPr>
        <w:t xml:space="preserve"> и на т</w:t>
      </w:r>
      <w:r w:rsidRPr="00F4400D">
        <w:rPr>
          <w:rFonts w:ascii="Times New Roman" w:hAnsi="Times New Roman"/>
          <w:sz w:val="28"/>
          <w:szCs w:val="24"/>
        </w:rPr>
        <w:t xml:space="preserve">ерритории </w:t>
      </w:r>
      <w:r w:rsidR="00AA183E" w:rsidRPr="00F4400D">
        <w:rPr>
          <w:rFonts w:ascii="Times New Roman" w:hAnsi="Times New Roman"/>
          <w:sz w:val="28"/>
          <w:szCs w:val="28"/>
        </w:rPr>
        <w:t>Чановского</w:t>
      </w:r>
      <w:r w:rsidR="001017D1" w:rsidRPr="00F4400D">
        <w:rPr>
          <w:rFonts w:ascii="Times New Roman" w:hAnsi="Times New Roman"/>
          <w:sz w:val="28"/>
          <w:szCs w:val="28"/>
        </w:rPr>
        <w:t xml:space="preserve"> </w:t>
      </w:r>
      <w:r w:rsidRPr="00F4400D">
        <w:rPr>
          <w:rFonts w:ascii="Times New Roman" w:hAnsi="Times New Roman"/>
          <w:sz w:val="28"/>
          <w:szCs w:val="24"/>
        </w:rPr>
        <w:t>муниципального района, социальных выплат</w:t>
      </w:r>
      <w:r w:rsidR="009A5E75" w:rsidRPr="00F4400D">
        <w:rPr>
          <w:rFonts w:ascii="Times New Roman" w:hAnsi="Times New Roman"/>
          <w:sz w:val="28"/>
          <w:szCs w:val="24"/>
        </w:rPr>
        <w:t xml:space="preserve"> на п</w:t>
      </w:r>
      <w:r w:rsidRPr="00F4400D">
        <w:rPr>
          <w:rFonts w:ascii="Times New Roman" w:hAnsi="Times New Roman"/>
          <w:sz w:val="28"/>
          <w:szCs w:val="24"/>
        </w:rPr>
        <w:t>риобретение жилья эконом класса или строительство индивидуального жилого дома эконом класса.</w:t>
      </w:r>
    </w:p>
    <w:p w:rsidR="00857BD4" w:rsidRPr="00F4400D" w:rsidRDefault="00857BD4" w:rsidP="00857BD4">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Дополнительное развитие жилищного строительства стало возможным</w:t>
      </w:r>
      <w:r w:rsidR="009A5E75" w:rsidRPr="00F4400D">
        <w:rPr>
          <w:rFonts w:ascii="Times New Roman" w:hAnsi="Times New Roman"/>
          <w:sz w:val="28"/>
          <w:szCs w:val="24"/>
        </w:rPr>
        <w:t xml:space="preserve"> и в с</w:t>
      </w:r>
      <w:r w:rsidRPr="00F4400D">
        <w:rPr>
          <w:rFonts w:ascii="Times New Roman" w:hAnsi="Times New Roman"/>
          <w:sz w:val="28"/>
          <w:szCs w:val="24"/>
        </w:rPr>
        <w:t>вязи</w:t>
      </w:r>
      <w:r w:rsidR="009A5E75" w:rsidRPr="00F4400D">
        <w:rPr>
          <w:rFonts w:ascii="Times New Roman" w:hAnsi="Times New Roman"/>
          <w:sz w:val="28"/>
          <w:szCs w:val="24"/>
        </w:rPr>
        <w:t xml:space="preserve"> с т</w:t>
      </w:r>
      <w:r w:rsidRPr="00F4400D">
        <w:rPr>
          <w:rFonts w:ascii="Times New Roman" w:hAnsi="Times New Roman"/>
          <w:sz w:val="28"/>
          <w:szCs w:val="24"/>
        </w:rPr>
        <w:t>ем, что</w:t>
      </w:r>
      <w:r w:rsidR="009A5E75" w:rsidRPr="00F4400D">
        <w:rPr>
          <w:rFonts w:ascii="Times New Roman" w:hAnsi="Times New Roman"/>
          <w:sz w:val="28"/>
          <w:szCs w:val="24"/>
        </w:rPr>
        <w:t xml:space="preserve"> в с</w:t>
      </w:r>
      <w:r w:rsidRPr="00F4400D">
        <w:rPr>
          <w:rFonts w:ascii="Times New Roman" w:hAnsi="Times New Roman"/>
          <w:sz w:val="28"/>
          <w:szCs w:val="24"/>
        </w:rPr>
        <w:t>оответствии</w:t>
      </w:r>
      <w:r w:rsidR="009A5E75" w:rsidRPr="00F4400D">
        <w:rPr>
          <w:rFonts w:ascii="Times New Roman" w:hAnsi="Times New Roman"/>
          <w:sz w:val="28"/>
          <w:szCs w:val="24"/>
        </w:rPr>
        <w:t xml:space="preserve"> с Ж</w:t>
      </w:r>
      <w:r w:rsidRPr="00F4400D">
        <w:rPr>
          <w:rFonts w:ascii="Times New Roman" w:hAnsi="Times New Roman"/>
          <w:sz w:val="28"/>
          <w:szCs w:val="24"/>
        </w:rPr>
        <w:t>илищным Кодексом</w:t>
      </w:r>
      <w:r w:rsidR="009A5E75" w:rsidRPr="00F4400D">
        <w:rPr>
          <w:rFonts w:ascii="Times New Roman" w:hAnsi="Times New Roman"/>
          <w:sz w:val="28"/>
          <w:szCs w:val="24"/>
        </w:rPr>
        <w:t xml:space="preserve"> РФ и п</w:t>
      </w:r>
      <w:r w:rsidRPr="00F4400D">
        <w:rPr>
          <w:rFonts w:ascii="Times New Roman" w:hAnsi="Times New Roman"/>
          <w:sz w:val="28"/>
          <w:szCs w:val="24"/>
        </w:rPr>
        <w:t>остановлением Правительства</w:t>
      </w:r>
      <w:r w:rsidR="009A5E75" w:rsidRPr="00F4400D">
        <w:rPr>
          <w:rFonts w:ascii="Times New Roman" w:hAnsi="Times New Roman"/>
          <w:sz w:val="28"/>
          <w:szCs w:val="24"/>
        </w:rPr>
        <w:t xml:space="preserve"> РФ о</w:t>
      </w:r>
      <w:r w:rsidRPr="00F4400D">
        <w:rPr>
          <w:rFonts w:ascii="Times New Roman" w:hAnsi="Times New Roman"/>
          <w:sz w:val="28"/>
          <w:szCs w:val="24"/>
        </w:rPr>
        <w:t>т 17.12.2010 № 1050 «</w:t>
      </w:r>
      <w:r w:rsidR="002C607E" w:rsidRPr="00F4400D">
        <w:rPr>
          <w:rFonts w:ascii="Times New Roman" w:hAnsi="Times New Roman"/>
          <w:sz w:val="28"/>
          <w:szCs w:val="24"/>
        </w:rPr>
        <w:t>О реализации отдельных мероприятий государственной программы Российской Федерации «Обеспечение доступным и комфортным жильём и коммунальными услугами граждан Российской Федерации</w:t>
      </w:r>
      <w:r w:rsidRPr="00F4400D">
        <w:rPr>
          <w:rFonts w:ascii="Times New Roman" w:hAnsi="Times New Roman"/>
          <w:sz w:val="28"/>
          <w:szCs w:val="24"/>
        </w:rPr>
        <w:t>»,</w:t>
      </w:r>
      <w:r w:rsidR="009A5E75" w:rsidRPr="00F4400D">
        <w:rPr>
          <w:rFonts w:ascii="Times New Roman" w:hAnsi="Times New Roman"/>
          <w:sz w:val="28"/>
          <w:szCs w:val="24"/>
        </w:rPr>
        <w:t xml:space="preserve"> на т</w:t>
      </w:r>
      <w:r w:rsidRPr="00F4400D">
        <w:rPr>
          <w:rFonts w:ascii="Times New Roman" w:hAnsi="Times New Roman"/>
          <w:sz w:val="28"/>
          <w:szCs w:val="24"/>
        </w:rPr>
        <w:t>ерритории муниципального образования предусматривается реализация следующих подпрограмм федеральной целевой программы:</w:t>
      </w:r>
    </w:p>
    <w:p w:rsidR="00857BD4" w:rsidRPr="00F4400D" w:rsidRDefault="00857BD4" w:rsidP="00857BD4">
      <w:pPr>
        <w:numPr>
          <w:ilvl w:val="0"/>
          <w:numId w:val="14"/>
        </w:numPr>
        <w:tabs>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подпрограмма «Обеспечение жильём молодых семей»;</w:t>
      </w:r>
    </w:p>
    <w:p w:rsidR="00857BD4" w:rsidRPr="00F4400D" w:rsidRDefault="00857BD4" w:rsidP="00857BD4">
      <w:pPr>
        <w:numPr>
          <w:ilvl w:val="0"/>
          <w:numId w:val="14"/>
        </w:numPr>
        <w:tabs>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lastRenderedPageBreak/>
        <w:t>подпрограмма «Выполнение государственных обязательств</w:t>
      </w:r>
      <w:r w:rsidR="009A5E75" w:rsidRPr="00F4400D">
        <w:rPr>
          <w:rFonts w:ascii="Times New Roman" w:hAnsi="Times New Roman"/>
          <w:sz w:val="28"/>
          <w:szCs w:val="24"/>
        </w:rPr>
        <w:t xml:space="preserve"> по о</w:t>
      </w:r>
      <w:r w:rsidRPr="00F4400D">
        <w:rPr>
          <w:rFonts w:ascii="Times New Roman" w:hAnsi="Times New Roman"/>
          <w:sz w:val="28"/>
          <w:szCs w:val="24"/>
        </w:rPr>
        <w:t>беспечению жильём категорий граждан, установленных федеральным законодательством».</w:t>
      </w:r>
    </w:p>
    <w:p w:rsidR="00857BD4" w:rsidRPr="00F4400D" w:rsidRDefault="00857BD4" w:rsidP="00857BD4">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Основной стратегической задачей после реализации данных программ будет обеспечение устойчивого функционирования жилищной сферы, которое позволит удовлетворять жилищные потребности населения без существенного участия государства</w:t>
      </w:r>
      <w:r w:rsidR="009A5E75" w:rsidRPr="00F4400D">
        <w:rPr>
          <w:rFonts w:ascii="Times New Roman" w:hAnsi="Times New Roman"/>
          <w:sz w:val="28"/>
          <w:szCs w:val="24"/>
        </w:rPr>
        <w:t xml:space="preserve"> и п</w:t>
      </w:r>
      <w:r w:rsidRPr="00F4400D">
        <w:rPr>
          <w:rFonts w:ascii="Times New Roman" w:hAnsi="Times New Roman"/>
          <w:sz w:val="28"/>
          <w:szCs w:val="24"/>
        </w:rPr>
        <w:t xml:space="preserve">ривлечения значительных объёмов бюджетных средств. </w:t>
      </w:r>
    </w:p>
    <w:p w:rsidR="00857BD4" w:rsidRPr="00F4400D" w:rsidRDefault="00857BD4" w:rsidP="00857BD4">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Для достижения поставленных целей необходимо решение следующих задач:</w:t>
      </w:r>
    </w:p>
    <w:p w:rsidR="00857BD4" w:rsidRPr="00F4400D" w:rsidRDefault="00857BD4" w:rsidP="00857BD4">
      <w:pPr>
        <w:numPr>
          <w:ilvl w:val="0"/>
          <w:numId w:val="14"/>
        </w:numPr>
        <w:tabs>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широкое применение малоэтажной застройки различных типов (усадебная, коттеджная, высокоплотная малоэтажная блокированная застройка);</w:t>
      </w:r>
    </w:p>
    <w:p w:rsidR="00857BD4" w:rsidRPr="00F4400D" w:rsidRDefault="00857BD4" w:rsidP="00857BD4">
      <w:pPr>
        <w:numPr>
          <w:ilvl w:val="0"/>
          <w:numId w:val="14"/>
        </w:numPr>
        <w:tabs>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создание условий для улучшения демографической ситуации</w:t>
      </w:r>
      <w:r w:rsidR="009A5E75" w:rsidRPr="00F4400D">
        <w:rPr>
          <w:rFonts w:ascii="Times New Roman" w:hAnsi="Times New Roman"/>
          <w:sz w:val="28"/>
          <w:szCs w:val="24"/>
        </w:rPr>
        <w:t xml:space="preserve"> в </w:t>
      </w:r>
      <w:r w:rsidR="008935F2" w:rsidRPr="00F4400D">
        <w:rPr>
          <w:rFonts w:ascii="Times New Roman" w:eastAsia="Times New Roman" w:hAnsi="Times New Roman"/>
          <w:sz w:val="28"/>
          <w:szCs w:val="24"/>
          <w:lang w:eastAsia="ru-RU"/>
        </w:rPr>
        <w:t>Озеро-Карачинского</w:t>
      </w:r>
      <w:r w:rsidR="00AA183E" w:rsidRPr="00F4400D">
        <w:rPr>
          <w:rFonts w:ascii="Times New Roman" w:eastAsia="Times New Roman" w:hAnsi="Times New Roman"/>
          <w:sz w:val="28"/>
          <w:szCs w:val="24"/>
          <w:lang w:eastAsia="ru-RU"/>
        </w:rPr>
        <w:t xml:space="preserve"> сельсовете</w:t>
      </w:r>
      <w:r w:rsidRPr="00F4400D">
        <w:rPr>
          <w:rFonts w:ascii="Times New Roman" w:hAnsi="Times New Roman"/>
          <w:sz w:val="28"/>
          <w:szCs w:val="24"/>
        </w:rPr>
        <w:t>;</w:t>
      </w:r>
    </w:p>
    <w:p w:rsidR="00857BD4" w:rsidRPr="00F4400D" w:rsidRDefault="00857BD4" w:rsidP="00857BD4">
      <w:pPr>
        <w:numPr>
          <w:ilvl w:val="0"/>
          <w:numId w:val="14"/>
        </w:numPr>
        <w:tabs>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комплексное решение вопросов ликвидации непригодного для проживания жилья</w:t>
      </w:r>
      <w:r w:rsidR="009A5E75" w:rsidRPr="00F4400D">
        <w:rPr>
          <w:rFonts w:ascii="Times New Roman" w:hAnsi="Times New Roman"/>
          <w:sz w:val="28"/>
          <w:szCs w:val="24"/>
        </w:rPr>
        <w:t xml:space="preserve"> и с</w:t>
      </w:r>
      <w:r w:rsidRPr="00F4400D">
        <w:rPr>
          <w:rFonts w:ascii="Times New Roman" w:hAnsi="Times New Roman"/>
          <w:sz w:val="28"/>
          <w:szCs w:val="24"/>
        </w:rPr>
        <w:t>троительство нового жилья;</w:t>
      </w:r>
    </w:p>
    <w:p w:rsidR="00857BD4" w:rsidRPr="00F4400D" w:rsidRDefault="00857BD4" w:rsidP="00857BD4">
      <w:pPr>
        <w:numPr>
          <w:ilvl w:val="0"/>
          <w:numId w:val="14"/>
        </w:numPr>
        <w:tabs>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поддержка инвесторов</w:t>
      </w:r>
      <w:r w:rsidR="009A5E75" w:rsidRPr="00F4400D">
        <w:rPr>
          <w:rFonts w:ascii="Times New Roman" w:hAnsi="Times New Roman"/>
          <w:sz w:val="28"/>
          <w:szCs w:val="24"/>
        </w:rPr>
        <w:t xml:space="preserve"> и з</w:t>
      </w:r>
      <w:r w:rsidRPr="00F4400D">
        <w:rPr>
          <w:rFonts w:ascii="Times New Roman" w:hAnsi="Times New Roman"/>
          <w:sz w:val="28"/>
          <w:szCs w:val="24"/>
        </w:rPr>
        <w:t>астройщиков предоставлением налоговых льгот;</w:t>
      </w:r>
    </w:p>
    <w:p w:rsidR="00857BD4" w:rsidRPr="00F4400D" w:rsidRDefault="00857BD4" w:rsidP="00857BD4">
      <w:pPr>
        <w:numPr>
          <w:ilvl w:val="0"/>
          <w:numId w:val="14"/>
        </w:numPr>
        <w:tabs>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развитие промышленности строительной индустрии</w:t>
      </w:r>
      <w:r w:rsidR="009A5E75" w:rsidRPr="00F4400D">
        <w:rPr>
          <w:rFonts w:ascii="Times New Roman" w:hAnsi="Times New Roman"/>
          <w:sz w:val="28"/>
          <w:szCs w:val="24"/>
        </w:rPr>
        <w:t xml:space="preserve"> и с</w:t>
      </w:r>
      <w:r w:rsidRPr="00F4400D">
        <w:rPr>
          <w:rFonts w:ascii="Times New Roman" w:hAnsi="Times New Roman"/>
          <w:sz w:val="28"/>
          <w:szCs w:val="24"/>
        </w:rPr>
        <w:t>троительных материалов;</w:t>
      </w:r>
    </w:p>
    <w:p w:rsidR="00857BD4" w:rsidRPr="00F4400D" w:rsidRDefault="00857BD4" w:rsidP="00857BD4">
      <w:pPr>
        <w:numPr>
          <w:ilvl w:val="0"/>
          <w:numId w:val="14"/>
        </w:numPr>
        <w:tabs>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обеспечение опережающего развития коммунальной инфраструктуры для увеличения предложения жилья</w:t>
      </w:r>
      <w:r w:rsidR="009A5E75" w:rsidRPr="00F4400D">
        <w:rPr>
          <w:rFonts w:ascii="Times New Roman" w:hAnsi="Times New Roman"/>
          <w:sz w:val="28"/>
          <w:szCs w:val="24"/>
        </w:rPr>
        <w:t xml:space="preserve"> на к</w:t>
      </w:r>
      <w:r w:rsidRPr="00F4400D">
        <w:rPr>
          <w:rFonts w:ascii="Times New Roman" w:hAnsi="Times New Roman"/>
          <w:sz w:val="28"/>
          <w:szCs w:val="24"/>
        </w:rPr>
        <w:t>онкурентном рынке жилищного строительства, формирование рынка подготовленных</w:t>
      </w:r>
      <w:r w:rsidR="009A5E75" w:rsidRPr="00F4400D">
        <w:rPr>
          <w:rFonts w:ascii="Times New Roman" w:hAnsi="Times New Roman"/>
          <w:sz w:val="28"/>
          <w:szCs w:val="24"/>
        </w:rPr>
        <w:t xml:space="preserve"> к с</w:t>
      </w:r>
      <w:r w:rsidRPr="00F4400D">
        <w:rPr>
          <w:rFonts w:ascii="Times New Roman" w:hAnsi="Times New Roman"/>
          <w:sz w:val="28"/>
          <w:szCs w:val="24"/>
        </w:rPr>
        <w:t>троительству земельных участков;</w:t>
      </w:r>
    </w:p>
    <w:p w:rsidR="00857BD4" w:rsidRPr="00F4400D" w:rsidRDefault="00857BD4" w:rsidP="00857BD4">
      <w:pPr>
        <w:numPr>
          <w:ilvl w:val="0"/>
          <w:numId w:val="14"/>
        </w:numPr>
        <w:tabs>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создание базы для развития специальной рыночной деятельности</w:t>
      </w:r>
      <w:r w:rsidR="009A5E75" w:rsidRPr="00F4400D">
        <w:rPr>
          <w:rFonts w:ascii="Times New Roman" w:hAnsi="Times New Roman"/>
          <w:sz w:val="28"/>
          <w:szCs w:val="24"/>
        </w:rPr>
        <w:t xml:space="preserve"> по о</w:t>
      </w:r>
      <w:r w:rsidRPr="00F4400D">
        <w:rPr>
          <w:rFonts w:ascii="Times New Roman" w:hAnsi="Times New Roman"/>
          <w:sz w:val="28"/>
          <w:szCs w:val="24"/>
        </w:rPr>
        <w:t>бустройству территорий, предназначенных под жилищное строительство (девелопмент).</w:t>
      </w:r>
    </w:p>
    <w:p w:rsidR="00FA4889" w:rsidRPr="00F4400D" w:rsidRDefault="004D3EE1" w:rsidP="00FA4889">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 xml:space="preserve"> </w:t>
      </w:r>
      <w:r w:rsidR="00FA4889" w:rsidRPr="00F4400D">
        <w:rPr>
          <w:rFonts w:ascii="Times New Roman" w:hAnsi="Times New Roman"/>
          <w:sz w:val="28"/>
          <w:szCs w:val="24"/>
        </w:rPr>
        <w:t>При расчёте необходимых объёмов нового жилищного строительства на период до 204</w:t>
      </w:r>
      <w:r w:rsidR="00AD47A8" w:rsidRPr="00F4400D">
        <w:rPr>
          <w:rFonts w:ascii="Times New Roman" w:hAnsi="Times New Roman"/>
          <w:sz w:val="28"/>
          <w:szCs w:val="24"/>
        </w:rPr>
        <w:t>1</w:t>
      </w:r>
      <w:r w:rsidR="00FA4889" w:rsidRPr="00F4400D">
        <w:rPr>
          <w:rFonts w:ascii="Times New Roman" w:hAnsi="Times New Roman"/>
          <w:sz w:val="28"/>
          <w:szCs w:val="24"/>
        </w:rPr>
        <w:t xml:space="preserve"> года принимались предложения разработанной Минрегионом «Долгосрочной стратегии массового строительства жилья для всех категорий граждан», которая в настоящее время находится на рассмотрении в Правительстве РФ. Основными целевыми показателями реализации стратегии являются:</w:t>
      </w:r>
    </w:p>
    <w:p w:rsidR="00FA4889" w:rsidRPr="00F4400D" w:rsidRDefault="00FA4889" w:rsidP="00DB7653">
      <w:pPr>
        <w:numPr>
          <w:ilvl w:val="0"/>
          <w:numId w:val="76"/>
        </w:numPr>
        <w:spacing w:after="0" w:line="240" w:lineRule="auto"/>
        <w:contextualSpacing/>
        <w:jc w:val="both"/>
        <w:rPr>
          <w:rFonts w:ascii="Times New Roman" w:hAnsi="Times New Roman"/>
          <w:sz w:val="28"/>
          <w:szCs w:val="24"/>
        </w:rPr>
      </w:pPr>
      <w:r w:rsidRPr="00F4400D">
        <w:rPr>
          <w:rFonts w:ascii="Times New Roman" w:hAnsi="Times New Roman"/>
          <w:sz w:val="28"/>
          <w:szCs w:val="24"/>
        </w:rPr>
        <w:t>достижение ежегодного ввода жилья в объёме 1 кв. м на душу населения;</w:t>
      </w:r>
    </w:p>
    <w:p w:rsidR="00FA4889" w:rsidRPr="00F4400D" w:rsidRDefault="00FA4889" w:rsidP="00DB7653">
      <w:pPr>
        <w:numPr>
          <w:ilvl w:val="0"/>
          <w:numId w:val="76"/>
        </w:numPr>
        <w:spacing w:after="0" w:line="240" w:lineRule="auto"/>
        <w:contextualSpacing/>
        <w:jc w:val="both"/>
        <w:rPr>
          <w:rFonts w:ascii="Times New Roman" w:hAnsi="Times New Roman"/>
          <w:sz w:val="28"/>
          <w:szCs w:val="24"/>
        </w:rPr>
      </w:pPr>
      <w:r w:rsidRPr="00F4400D">
        <w:rPr>
          <w:rFonts w:ascii="Times New Roman" w:hAnsi="Times New Roman"/>
          <w:sz w:val="28"/>
          <w:szCs w:val="24"/>
        </w:rPr>
        <w:t>достижение средней обеспеченности жильём около 36 кв. м общей площади жилья на 1 человека, в том числе по сельской местности 25-26 м</w:t>
      </w:r>
      <w:r w:rsidRPr="00F4400D">
        <w:rPr>
          <w:rFonts w:ascii="Times New Roman" w:hAnsi="Times New Roman"/>
          <w:sz w:val="28"/>
          <w:szCs w:val="24"/>
          <w:vertAlign w:val="superscript"/>
        </w:rPr>
        <w:t>2</w:t>
      </w:r>
      <w:r w:rsidRPr="00F4400D">
        <w:rPr>
          <w:rFonts w:ascii="Times New Roman" w:hAnsi="Times New Roman"/>
          <w:sz w:val="28"/>
          <w:szCs w:val="24"/>
        </w:rPr>
        <w:t>/чел.;</w:t>
      </w:r>
    </w:p>
    <w:p w:rsidR="00FA4889" w:rsidRPr="00F4400D" w:rsidRDefault="00FA4889" w:rsidP="00DB7653">
      <w:pPr>
        <w:numPr>
          <w:ilvl w:val="0"/>
          <w:numId w:val="76"/>
        </w:numPr>
        <w:spacing w:after="0" w:line="240" w:lineRule="auto"/>
        <w:contextualSpacing/>
        <w:jc w:val="both"/>
        <w:rPr>
          <w:rFonts w:ascii="Times New Roman" w:hAnsi="Times New Roman"/>
          <w:sz w:val="28"/>
          <w:szCs w:val="24"/>
        </w:rPr>
      </w:pPr>
      <w:r w:rsidRPr="00F4400D">
        <w:rPr>
          <w:rFonts w:ascii="Times New Roman" w:hAnsi="Times New Roman"/>
          <w:sz w:val="28"/>
          <w:szCs w:val="24"/>
        </w:rPr>
        <w:t>доведение к 2020 г. ввода малоэтажного жилья в среднем до 60 % от общих объёмов ввода жилья по стране.</w:t>
      </w:r>
    </w:p>
    <w:p w:rsidR="0000486D" w:rsidRPr="00F4400D" w:rsidRDefault="00FA4889" w:rsidP="00FA4889">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На расчётный 20</w:t>
      </w:r>
      <w:r w:rsidR="00AD47A8" w:rsidRPr="00F4400D">
        <w:rPr>
          <w:rFonts w:ascii="Times New Roman" w:hAnsi="Times New Roman"/>
          <w:sz w:val="28"/>
          <w:szCs w:val="24"/>
        </w:rPr>
        <w:t>41</w:t>
      </w:r>
      <w:r w:rsidRPr="00F4400D">
        <w:rPr>
          <w:rFonts w:ascii="Times New Roman" w:hAnsi="Times New Roman"/>
          <w:sz w:val="28"/>
          <w:szCs w:val="24"/>
        </w:rPr>
        <w:t xml:space="preserve"> год, принятый в настоящей Концепции, прогнозируемые объёмы жилищного строительства рассмотрены с учётом предложений Минрегиона, текущей динамики строительства жилого фонда и действующей Схемы территориального планирования Чановского МР. Для расчётов принято: обеспеченность на 203</w:t>
      </w:r>
      <w:r w:rsidR="00AD47A8" w:rsidRPr="00F4400D">
        <w:rPr>
          <w:rFonts w:ascii="Times New Roman" w:hAnsi="Times New Roman"/>
          <w:sz w:val="28"/>
          <w:szCs w:val="24"/>
        </w:rPr>
        <w:t>1</w:t>
      </w:r>
      <w:r w:rsidRPr="00F4400D">
        <w:rPr>
          <w:rFonts w:ascii="Times New Roman" w:hAnsi="Times New Roman"/>
          <w:sz w:val="28"/>
          <w:szCs w:val="24"/>
        </w:rPr>
        <w:t xml:space="preserve"> год составит 25 м</w:t>
      </w:r>
      <w:r w:rsidRPr="00F4400D">
        <w:rPr>
          <w:rFonts w:ascii="Times New Roman" w:hAnsi="Times New Roman"/>
          <w:sz w:val="28"/>
          <w:szCs w:val="24"/>
          <w:vertAlign w:val="superscript"/>
        </w:rPr>
        <w:t>2</w:t>
      </w:r>
      <w:r w:rsidRPr="00F4400D">
        <w:rPr>
          <w:rFonts w:ascii="Times New Roman" w:hAnsi="Times New Roman"/>
          <w:sz w:val="28"/>
          <w:szCs w:val="24"/>
        </w:rPr>
        <w:t>/чел., на 204</w:t>
      </w:r>
      <w:r w:rsidR="00AD47A8" w:rsidRPr="00F4400D">
        <w:rPr>
          <w:rFonts w:ascii="Times New Roman" w:hAnsi="Times New Roman"/>
          <w:sz w:val="28"/>
          <w:szCs w:val="24"/>
        </w:rPr>
        <w:t>1</w:t>
      </w:r>
      <w:r w:rsidRPr="00F4400D">
        <w:rPr>
          <w:rFonts w:ascii="Times New Roman" w:hAnsi="Times New Roman"/>
          <w:sz w:val="28"/>
          <w:szCs w:val="24"/>
        </w:rPr>
        <w:t xml:space="preserve"> год – 30 м</w:t>
      </w:r>
      <w:r w:rsidRPr="00F4400D">
        <w:rPr>
          <w:rFonts w:ascii="Times New Roman" w:hAnsi="Times New Roman"/>
          <w:sz w:val="28"/>
          <w:szCs w:val="24"/>
          <w:vertAlign w:val="superscript"/>
        </w:rPr>
        <w:t>2</w:t>
      </w:r>
      <w:r w:rsidRPr="00F4400D">
        <w:rPr>
          <w:rFonts w:ascii="Times New Roman" w:hAnsi="Times New Roman"/>
          <w:sz w:val="28"/>
          <w:szCs w:val="24"/>
        </w:rPr>
        <w:t>/чел.</w:t>
      </w:r>
    </w:p>
    <w:p w:rsidR="007903D7" w:rsidRPr="00F4400D" w:rsidRDefault="00CA5873" w:rsidP="007903D7">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Проектом предлагается размещение жилой застройки индивидуальными домами усадебного типа</w:t>
      </w:r>
      <w:r w:rsidR="009A5E75" w:rsidRPr="00F4400D">
        <w:rPr>
          <w:rFonts w:ascii="Times New Roman" w:hAnsi="Times New Roman"/>
          <w:sz w:val="28"/>
          <w:szCs w:val="24"/>
        </w:rPr>
        <w:t xml:space="preserve"> и м</w:t>
      </w:r>
      <w:r w:rsidR="005963B3" w:rsidRPr="00F4400D">
        <w:rPr>
          <w:rFonts w:ascii="Times New Roman" w:hAnsi="Times New Roman"/>
          <w:sz w:val="28"/>
          <w:szCs w:val="24"/>
        </w:rPr>
        <w:t>алоэтажными многоквартирными домами</w:t>
      </w:r>
      <w:r w:rsidRPr="00E02815">
        <w:rPr>
          <w:rFonts w:ascii="Times New Roman" w:hAnsi="Times New Roman"/>
          <w:sz w:val="28"/>
          <w:szCs w:val="28"/>
        </w:rPr>
        <w:t>.</w:t>
      </w:r>
      <w:r w:rsidR="00E02815" w:rsidRPr="00E02815">
        <w:rPr>
          <w:rFonts w:ascii="Times New Roman" w:eastAsia="Times New Roman" w:hAnsi="Times New Roman"/>
          <w:color w:val="222222"/>
          <w:sz w:val="28"/>
          <w:szCs w:val="28"/>
          <w:lang w:eastAsia="ru-RU"/>
        </w:rPr>
        <w:t xml:space="preserve"> В</w:t>
      </w:r>
      <w:r w:rsidR="00E02815" w:rsidRPr="008A4269">
        <w:rPr>
          <w:rFonts w:ascii="Times New Roman" w:eastAsia="Times New Roman" w:hAnsi="Times New Roman"/>
          <w:color w:val="222222"/>
          <w:sz w:val="28"/>
          <w:szCs w:val="28"/>
          <w:lang w:eastAsia="ru-RU"/>
        </w:rPr>
        <w:t xml:space="preserve"> к. п. Озеро-Карачи предусмотрено комплексное развитие территории под жилую застройку (</w:t>
      </w:r>
      <w:r w:rsidR="00E02815" w:rsidRPr="00E02815">
        <w:rPr>
          <w:rFonts w:ascii="Times New Roman" w:eastAsia="Times New Roman" w:hAnsi="Times New Roman"/>
          <w:color w:val="222222"/>
          <w:sz w:val="28"/>
          <w:szCs w:val="28"/>
          <w:lang w:eastAsia="ru-RU"/>
        </w:rPr>
        <w:t xml:space="preserve">в соответствии с </w:t>
      </w:r>
      <w:r w:rsidR="00E02815" w:rsidRPr="008A4269">
        <w:rPr>
          <w:rFonts w:ascii="Times New Roman" w:eastAsia="Times New Roman" w:hAnsi="Times New Roman"/>
          <w:color w:val="222222"/>
          <w:sz w:val="28"/>
          <w:szCs w:val="28"/>
          <w:lang w:eastAsia="ru-RU"/>
        </w:rPr>
        <w:t>СТП Чановского района) площадью 23 га.</w:t>
      </w:r>
      <w:r w:rsidR="009A5E75" w:rsidRPr="00E02815">
        <w:rPr>
          <w:rFonts w:ascii="Times New Roman" w:hAnsi="Times New Roman"/>
          <w:sz w:val="28"/>
          <w:szCs w:val="28"/>
        </w:rPr>
        <w:t xml:space="preserve"> С у</w:t>
      </w:r>
      <w:r w:rsidR="007903D7" w:rsidRPr="00E02815">
        <w:rPr>
          <w:rFonts w:ascii="Times New Roman" w:hAnsi="Times New Roman"/>
          <w:sz w:val="28"/>
          <w:szCs w:val="28"/>
        </w:rPr>
        <w:t>чётом прогнозной численности населения</w:t>
      </w:r>
      <w:r w:rsidR="009A5E75" w:rsidRPr="00E02815">
        <w:rPr>
          <w:rFonts w:ascii="Times New Roman" w:hAnsi="Times New Roman"/>
          <w:sz w:val="28"/>
          <w:szCs w:val="28"/>
        </w:rPr>
        <w:t xml:space="preserve"> к к</w:t>
      </w:r>
      <w:r w:rsidR="007903D7" w:rsidRPr="00E02815">
        <w:rPr>
          <w:rFonts w:ascii="Times New Roman" w:hAnsi="Times New Roman"/>
          <w:sz w:val="28"/>
          <w:szCs w:val="28"/>
        </w:rPr>
        <w:t>онцу 20</w:t>
      </w:r>
      <w:r w:rsidR="005A7D99" w:rsidRPr="00E02815">
        <w:rPr>
          <w:rFonts w:ascii="Times New Roman" w:hAnsi="Times New Roman"/>
          <w:sz w:val="28"/>
          <w:szCs w:val="28"/>
        </w:rPr>
        <w:t>4</w:t>
      </w:r>
      <w:r w:rsidR="00131ABF" w:rsidRPr="00E02815">
        <w:rPr>
          <w:rFonts w:ascii="Times New Roman" w:hAnsi="Times New Roman"/>
          <w:sz w:val="28"/>
          <w:szCs w:val="28"/>
        </w:rPr>
        <w:t>1</w:t>
      </w:r>
      <w:r w:rsidR="007903D7" w:rsidRPr="00E02815">
        <w:rPr>
          <w:rFonts w:ascii="Times New Roman" w:hAnsi="Times New Roman"/>
          <w:sz w:val="28"/>
          <w:szCs w:val="28"/>
        </w:rPr>
        <w:t xml:space="preserve"> года</w:t>
      </w:r>
      <w:r w:rsidR="009A5E75" w:rsidRPr="00E02815">
        <w:rPr>
          <w:rFonts w:ascii="Times New Roman" w:hAnsi="Times New Roman"/>
          <w:sz w:val="28"/>
          <w:szCs w:val="28"/>
        </w:rPr>
        <w:t xml:space="preserve"> и у</w:t>
      </w:r>
      <w:r w:rsidR="007903D7" w:rsidRPr="00E02815">
        <w:rPr>
          <w:rFonts w:ascii="Times New Roman" w:hAnsi="Times New Roman"/>
          <w:sz w:val="28"/>
          <w:szCs w:val="28"/>
        </w:rPr>
        <w:t>ровня средней</w:t>
      </w:r>
      <w:r w:rsidR="007903D7" w:rsidRPr="00F4400D">
        <w:rPr>
          <w:rFonts w:ascii="Times New Roman" w:hAnsi="Times New Roman"/>
          <w:sz w:val="28"/>
          <w:szCs w:val="24"/>
        </w:rPr>
        <w:t xml:space="preserve"> жилищной </w:t>
      </w:r>
      <w:r w:rsidR="007903D7" w:rsidRPr="00F4400D">
        <w:rPr>
          <w:rFonts w:ascii="Times New Roman" w:hAnsi="Times New Roman"/>
          <w:sz w:val="28"/>
          <w:szCs w:val="24"/>
        </w:rPr>
        <w:lastRenderedPageBreak/>
        <w:t>обеспеченности, общий объём жилищного фонда анализируемых населённых пунктов должен составить</w:t>
      </w:r>
      <w:r w:rsidR="009A5E75" w:rsidRPr="00F4400D">
        <w:rPr>
          <w:rFonts w:ascii="Times New Roman" w:hAnsi="Times New Roman"/>
          <w:sz w:val="28"/>
          <w:szCs w:val="24"/>
        </w:rPr>
        <w:t xml:space="preserve"> не м</w:t>
      </w:r>
      <w:r w:rsidR="007903D7" w:rsidRPr="00F4400D">
        <w:rPr>
          <w:rFonts w:ascii="Times New Roman" w:hAnsi="Times New Roman"/>
          <w:sz w:val="28"/>
          <w:szCs w:val="24"/>
        </w:rPr>
        <w:t xml:space="preserve">енее </w:t>
      </w:r>
      <w:r w:rsidR="00B32399" w:rsidRPr="00F4400D">
        <w:rPr>
          <w:rFonts w:ascii="Times New Roman" w:hAnsi="Times New Roman"/>
          <w:sz w:val="28"/>
          <w:szCs w:val="24"/>
        </w:rPr>
        <w:t>137,9</w:t>
      </w:r>
      <w:r w:rsidR="007903D7" w:rsidRPr="00F4400D">
        <w:rPr>
          <w:rFonts w:ascii="Times New Roman" w:hAnsi="Times New Roman"/>
          <w:sz w:val="28"/>
          <w:szCs w:val="24"/>
        </w:rPr>
        <w:t xml:space="preserve"> тыс. м</w:t>
      </w:r>
      <w:r w:rsidR="007903D7" w:rsidRPr="00F4400D">
        <w:rPr>
          <w:rFonts w:ascii="Times New Roman" w:hAnsi="Times New Roman"/>
          <w:sz w:val="28"/>
          <w:szCs w:val="24"/>
          <w:vertAlign w:val="superscript"/>
        </w:rPr>
        <w:t>2</w:t>
      </w:r>
      <w:r w:rsidR="007903D7" w:rsidRPr="00F4400D">
        <w:rPr>
          <w:rFonts w:ascii="Times New Roman" w:hAnsi="Times New Roman"/>
          <w:sz w:val="28"/>
          <w:szCs w:val="24"/>
        </w:rPr>
        <w:t xml:space="preserve"> общей площади жилых помещений. Существующая жилая застройка будет сохранена исходя</w:t>
      </w:r>
      <w:r w:rsidR="009A5E75" w:rsidRPr="00F4400D">
        <w:rPr>
          <w:rFonts w:ascii="Times New Roman" w:hAnsi="Times New Roman"/>
          <w:sz w:val="28"/>
          <w:szCs w:val="24"/>
        </w:rPr>
        <w:t xml:space="preserve"> из т</w:t>
      </w:r>
      <w:r w:rsidR="007903D7" w:rsidRPr="00F4400D">
        <w:rPr>
          <w:rFonts w:ascii="Times New Roman" w:hAnsi="Times New Roman"/>
          <w:sz w:val="28"/>
          <w:szCs w:val="24"/>
        </w:rPr>
        <w:t xml:space="preserve">ехнического состояния жилищного фонда. </w:t>
      </w:r>
    </w:p>
    <w:p w:rsidR="000D7FBD" w:rsidRPr="00F4400D" w:rsidRDefault="000D7FBD" w:rsidP="00AC6DC2">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Жиль</w:t>
      </w:r>
      <w:r w:rsidR="00B83B40" w:rsidRPr="00F4400D">
        <w:rPr>
          <w:rFonts w:ascii="Times New Roman" w:hAnsi="Times New Roman"/>
          <w:sz w:val="28"/>
          <w:szCs w:val="24"/>
        </w:rPr>
        <w:t>ё</w:t>
      </w:r>
      <w:r w:rsidRPr="00F4400D">
        <w:rPr>
          <w:rFonts w:ascii="Times New Roman" w:hAnsi="Times New Roman"/>
          <w:sz w:val="28"/>
          <w:szCs w:val="24"/>
        </w:rPr>
        <w:t>, попавшее</w:t>
      </w:r>
      <w:r w:rsidR="009A5E75" w:rsidRPr="00F4400D">
        <w:rPr>
          <w:rFonts w:ascii="Times New Roman" w:hAnsi="Times New Roman"/>
          <w:sz w:val="28"/>
          <w:szCs w:val="24"/>
        </w:rPr>
        <w:t xml:space="preserve"> в с</w:t>
      </w:r>
      <w:r w:rsidRPr="00F4400D">
        <w:rPr>
          <w:rFonts w:ascii="Times New Roman" w:hAnsi="Times New Roman"/>
          <w:sz w:val="28"/>
          <w:szCs w:val="24"/>
        </w:rPr>
        <w:t>анитарные зоны промышленных площадок, сохраняется</w:t>
      </w:r>
      <w:r w:rsidR="009A5E75" w:rsidRPr="00F4400D">
        <w:rPr>
          <w:rFonts w:ascii="Times New Roman" w:hAnsi="Times New Roman"/>
          <w:sz w:val="28"/>
          <w:szCs w:val="24"/>
        </w:rPr>
        <w:t xml:space="preserve"> до а</w:t>
      </w:r>
      <w:r w:rsidRPr="00F4400D">
        <w:rPr>
          <w:rFonts w:ascii="Times New Roman" w:hAnsi="Times New Roman"/>
          <w:sz w:val="28"/>
          <w:szCs w:val="24"/>
        </w:rPr>
        <w:t>мортизации.</w:t>
      </w:r>
      <w:r w:rsidR="009A5E75" w:rsidRPr="00F4400D">
        <w:rPr>
          <w:rFonts w:ascii="Times New Roman" w:hAnsi="Times New Roman"/>
          <w:sz w:val="28"/>
          <w:szCs w:val="24"/>
        </w:rPr>
        <w:t xml:space="preserve"> В п</w:t>
      </w:r>
      <w:r w:rsidRPr="00F4400D">
        <w:rPr>
          <w:rFonts w:ascii="Times New Roman" w:hAnsi="Times New Roman"/>
          <w:sz w:val="28"/>
          <w:szCs w:val="24"/>
        </w:rPr>
        <w:t>ерспективе данная территория должна озеленяться. Для уменьшения вредности</w:t>
      </w:r>
      <w:r w:rsidR="009A5E75" w:rsidRPr="00F4400D">
        <w:rPr>
          <w:rFonts w:ascii="Times New Roman" w:hAnsi="Times New Roman"/>
          <w:sz w:val="28"/>
          <w:szCs w:val="24"/>
        </w:rPr>
        <w:t xml:space="preserve"> от п</w:t>
      </w:r>
      <w:r w:rsidRPr="00F4400D">
        <w:rPr>
          <w:rFonts w:ascii="Times New Roman" w:hAnsi="Times New Roman"/>
          <w:sz w:val="28"/>
          <w:szCs w:val="24"/>
        </w:rPr>
        <w:t>редприятий проектом предлагаются защитные лесопосадки вдоль границ производственных территорий</w:t>
      </w:r>
      <w:r w:rsidR="009A5E75" w:rsidRPr="00F4400D">
        <w:rPr>
          <w:rFonts w:ascii="Times New Roman" w:hAnsi="Times New Roman"/>
          <w:sz w:val="28"/>
          <w:szCs w:val="24"/>
        </w:rPr>
        <w:t xml:space="preserve"> и м</w:t>
      </w:r>
      <w:r w:rsidRPr="00F4400D">
        <w:rPr>
          <w:rFonts w:ascii="Times New Roman" w:hAnsi="Times New Roman"/>
          <w:sz w:val="28"/>
          <w:szCs w:val="24"/>
        </w:rPr>
        <w:t xml:space="preserve">аксимальное озеленение пустырей между </w:t>
      </w:r>
      <w:r w:rsidR="003A528D" w:rsidRPr="00F4400D">
        <w:rPr>
          <w:rFonts w:ascii="Times New Roman" w:hAnsi="Times New Roman"/>
          <w:sz w:val="28"/>
          <w:szCs w:val="24"/>
        </w:rPr>
        <w:t>жильём</w:t>
      </w:r>
      <w:r w:rsidR="009A5E75" w:rsidRPr="00F4400D">
        <w:rPr>
          <w:rFonts w:ascii="Times New Roman" w:hAnsi="Times New Roman"/>
          <w:sz w:val="28"/>
          <w:szCs w:val="24"/>
        </w:rPr>
        <w:t xml:space="preserve"> и п</w:t>
      </w:r>
      <w:r w:rsidRPr="00F4400D">
        <w:rPr>
          <w:rFonts w:ascii="Times New Roman" w:hAnsi="Times New Roman"/>
          <w:sz w:val="28"/>
          <w:szCs w:val="24"/>
        </w:rPr>
        <w:t>роизводством. Новое жилищное строительство вблизи производственных зон</w:t>
      </w:r>
      <w:r w:rsidR="009A5E75" w:rsidRPr="00F4400D">
        <w:rPr>
          <w:rFonts w:ascii="Times New Roman" w:hAnsi="Times New Roman"/>
          <w:sz w:val="28"/>
          <w:szCs w:val="24"/>
        </w:rPr>
        <w:t xml:space="preserve"> не п</w:t>
      </w:r>
      <w:r w:rsidRPr="00F4400D">
        <w:rPr>
          <w:rFonts w:ascii="Times New Roman" w:hAnsi="Times New Roman"/>
          <w:sz w:val="28"/>
          <w:szCs w:val="24"/>
        </w:rPr>
        <w:t xml:space="preserve">редусмотрено. </w:t>
      </w:r>
    </w:p>
    <w:p w:rsidR="003A7901" w:rsidRPr="00F4400D" w:rsidRDefault="003A7901" w:rsidP="003A7901">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При расчёте необходимых объёмов нового жилищного строительства исходим</w:t>
      </w:r>
      <w:r w:rsidR="009A5E75" w:rsidRPr="00F4400D">
        <w:rPr>
          <w:rFonts w:ascii="Times New Roman" w:hAnsi="Times New Roman"/>
          <w:sz w:val="28"/>
          <w:szCs w:val="24"/>
        </w:rPr>
        <w:t xml:space="preserve"> из т</w:t>
      </w:r>
      <w:r w:rsidRPr="00F4400D">
        <w:rPr>
          <w:rFonts w:ascii="Times New Roman" w:hAnsi="Times New Roman"/>
          <w:sz w:val="28"/>
          <w:szCs w:val="24"/>
        </w:rPr>
        <w:t>ого, что</w:t>
      </w:r>
      <w:r w:rsidR="009A5E75" w:rsidRPr="00F4400D">
        <w:rPr>
          <w:rFonts w:ascii="Times New Roman" w:hAnsi="Times New Roman"/>
          <w:sz w:val="28"/>
          <w:szCs w:val="24"/>
        </w:rPr>
        <w:t xml:space="preserve"> с р</w:t>
      </w:r>
      <w:r w:rsidRPr="00F4400D">
        <w:rPr>
          <w:rFonts w:ascii="Times New Roman" w:hAnsi="Times New Roman"/>
          <w:sz w:val="28"/>
          <w:szCs w:val="24"/>
        </w:rPr>
        <w:t>азвитием новых производств</w:t>
      </w:r>
      <w:r w:rsidR="009A5E75" w:rsidRPr="00F4400D">
        <w:rPr>
          <w:rFonts w:ascii="Times New Roman" w:hAnsi="Times New Roman"/>
          <w:sz w:val="28"/>
          <w:szCs w:val="24"/>
        </w:rPr>
        <w:t xml:space="preserve"> и и</w:t>
      </w:r>
      <w:r w:rsidRPr="00F4400D">
        <w:rPr>
          <w:rFonts w:ascii="Times New Roman" w:hAnsi="Times New Roman"/>
          <w:sz w:val="28"/>
          <w:szCs w:val="24"/>
        </w:rPr>
        <w:t>нфраструктуры, уровень благосостояния местного населения будет повышаться и, следовательно, увеличатся возможности строительства нового жилья.</w:t>
      </w:r>
    </w:p>
    <w:p w:rsidR="003A7901" w:rsidRPr="00F4400D" w:rsidRDefault="003A7901" w:rsidP="003A7901">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 xml:space="preserve">В основу проектного решения развития </w:t>
      </w:r>
      <w:r w:rsidR="003354E8" w:rsidRPr="00F4400D">
        <w:rPr>
          <w:rFonts w:ascii="Times New Roman" w:eastAsia="Times New Roman" w:hAnsi="Times New Roman"/>
          <w:sz w:val="28"/>
          <w:szCs w:val="24"/>
          <w:lang w:eastAsia="ru-RU"/>
        </w:rPr>
        <w:t>населённых пунктов</w:t>
      </w:r>
      <w:r w:rsidR="00FB726C" w:rsidRPr="00F4400D">
        <w:rPr>
          <w:rFonts w:ascii="Times New Roman" w:eastAsia="Times New Roman" w:hAnsi="Times New Roman"/>
          <w:sz w:val="28"/>
          <w:szCs w:val="24"/>
          <w:lang w:eastAsia="ru-RU"/>
        </w:rPr>
        <w:t xml:space="preserve"> </w:t>
      </w:r>
      <w:r w:rsidRPr="00F4400D">
        <w:rPr>
          <w:rFonts w:ascii="Times New Roman" w:hAnsi="Times New Roman"/>
          <w:sz w:val="28"/>
          <w:szCs w:val="24"/>
        </w:rPr>
        <w:t>положен принцип оптимального упорядочения</w:t>
      </w:r>
      <w:r w:rsidR="009A5E75" w:rsidRPr="00F4400D">
        <w:rPr>
          <w:rFonts w:ascii="Times New Roman" w:hAnsi="Times New Roman"/>
          <w:sz w:val="28"/>
          <w:szCs w:val="24"/>
        </w:rPr>
        <w:t xml:space="preserve"> и р</w:t>
      </w:r>
      <w:r w:rsidRPr="00F4400D">
        <w:rPr>
          <w:rFonts w:ascii="Times New Roman" w:hAnsi="Times New Roman"/>
          <w:sz w:val="28"/>
          <w:szCs w:val="24"/>
        </w:rPr>
        <w:t>азвития функциональных зон</w:t>
      </w:r>
      <w:r w:rsidR="009A5E75" w:rsidRPr="00F4400D">
        <w:rPr>
          <w:rFonts w:ascii="Times New Roman" w:hAnsi="Times New Roman"/>
          <w:sz w:val="28"/>
          <w:szCs w:val="24"/>
        </w:rPr>
        <w:t xml:space="preserve"> с ч</w:t>
      </w:r>
      <w:r w:rsidRPr="00F4400D">
        <w:rPr>
          <w:rFonts w:ascii="Times New Roman" w:hAnsi="Times New Roman"/>
          <w:sz w:val="28"/>
          <w:szCs w:val="24"/>
        </w:rPr>
        <w:t>ётким выделением жилой, общественно-деловой, производственной зон</w:t>
      </w:r>
      <w:r w:rsidR="00CD74C0" w:rsidRPr="00F4400D">
        <w:rPr>
          <w:rFonts w:ascii="Times New Roman" w:hAnsi="Times New Roman"/>
          <w:sz w:val="28"/>
          <w:szCs w:val="24"/>
        </w:rPr>
        <w:t>ы</w:t>
      </w:r>
      <w:r w:rsidRPr="00F4400D">
        <w:rPr>
          <w:rFonts w:ascii="Times New Roman" w:hAnsi="Times New Roman"/>
          <w:sz w:val="28"/>
          <w:szCs w:val="24"/>
        </w:rPr>
        <w:t>, зон инженерной</w:t>
      </w:r>
      <w:r w:rsidR="009A5E75" w:rsidRPr="00F4400D">
        <w:rPr>
          <w:rFonts w:ascii="Times New Roman" w:hAnsi="Times New Roman"/>
          <w:sz w:val="28"/>
          <w:szCs w:val="24"/>
        </w:rPr>
        <w:t xml:space="preserve"> и т</w:t>
      </w:r>
      <w:r w:rsidRPr="00F4400D">
        <w:rPr>
          <w:rFonts w:ascii="Times New Roman" w:hAnsi="Times New Roman"/>
          <w:sz w:val="28"/>
          <w:szCs w:val="24"/>
        </w:rPr>
        <w:t>ранспортной инфраструктуры, зоны рекреационного назначения, зоны специального назначения.</w:t>
      </w:r>
    </w:p>
    <w:p w:rsidR="00B32399" w:rsidRPr="00F4400D" w:rsidRDefault="00B32399" w:rsidP="00B32399">
      <w:pPr>
        <w:widowControl w:val="0"/>
        <w:spacing w:after="0" w:line="240" w:lineRule="auto"/>
        <w:ind w:firstLine="709"/>
        <w:jc w:val="both"/>
        <w:rPr>
          <w:rFonts w:ascii="Times New Roman" w:hAnsi="Times New Roman"/>
          <w:sz w:val="28"/>
          <w:szCs w:val="28"/>
        </w:rPr>
      </w:pPr>
      <w:r w:rsidRPr="00F4400D">
        <w:rPr>
          <w:rFonts w:ascii="Times New Roman" w:hAnsi="Times New Roman"/>
          <w:sz w:val="28"/>
          <w:szCs w:val="28"/>
        </w:rPr>
        <w:t>Объем нового жилищного строительства, с учетом реконструируемых кварталов, определен исходя из следующих показателей:</w:t>
      </w:r>
    </w:p>
    <w:p w:rsidR="00B32399" w:rsidRPr="00F4400D" w:rsidRDefault="00B32399" w:rsidP="00B32399">
      <w:pPr>
        <w:widowControl w:val="0"/>
        <w:spacing w:after="0" w:line="240" w:lineRule="auto"/>
        <w:ind w:firstLine="709"/>
        <w:jc w:val="both"/>
        <w:rPr>
          <w:rFonts w:ascii="Times New Roman" w:hAnsi="Times New Roman"/>
          <w:sz w:val="28"/>
          <w:szCs w:val="28"/>
        </w:rPr>
      </w:pPr>
      <w:r w:rsidRPr="00F4400D">
        <w:rPr>
          <w:rFonts w:ascii="Times New Roman" w:hAnsi="Times New Roman"/>
          <w:sz w:val="28"/>
          <w:szCs w:val="28"/>
        </w:rPr>
        <w:t>1.</w:t>
      </w:r>
      <w:r w:rsidRPr="00F4400D">
        <w:rPr>
          <w:rFonts w:ascii="Times New Roman" w:hAnsi="Times New Roman"/>
          <w:sz w:val="28"/>
          <w:szCs w:val="28"/>
        </w:rPr>
        <w:tab/>
        <w:t>Население составит 3670 человек на первую очередь и 3680 человек на расчетный срок.</w:t>
      </w:r>
    </w:p>
    <w:p w:rsidR="00B32399" w:rsidRPr="00F4400D" w:rsidRDefault="00B32399" w:rsidP="00B32399">
      <w:pPr>
        <w:widowControl w:val="0"/>
        <w:spacing w:after="0" w:line="240" w:lineRule="auto"/>
        <w:ind w:firstLine="709"/>
        <w:jc w:val="both"/>
        <w:rPr>
          <w:rFonts w:ascii="Times New Roman" w:hAnsi="Times New Roman"/>
          <w:sz w:val="28"/>
          <w:szCs w:val="28"/>
        </w:rPr>
      </w:pPr>
      <w:r w:rsidRPr="00F4400D">
        <w:rPr>
          <w:rFonts w:ascii="Times New Roman" w:hAnsi="Times New Roman"/>
          <w:sz w:val="28"/>
          <w:szCs w:val="28"/>
        </w:rPr>
        <w:t>2.</w:t>
      </w:r>
      <w:r w:rsidRPr="00F4400D">
        <w:rPr>
          <w:rFonts w:ascii="Times New Roman" w:hAnsi="Times New Roman"/>
          <w:sz w:val="28"/>
          <w:szCs w:val="28"/>
        </w:rPr>
        <w:tab/>
        <w:t>Прирост населения на первую очередь составит 175 человек, на расчетный срок – 275 человек.</w:t>
      </w:r>
    </w:p>
    <w:p w:rsidR="00B32399" w:rsidRPr="00F4400D" w:rsidRDefault="00B32399" w:rsidP="00B32399">
      <w:pPr>
        <w:spacing w:after="0" w:line="240" w:lineRule="auto"/>
        <w:ind w:firstLine="709"/>
        <w:jc w:val="both"/>
        <w:rPr>
          <w:rFonts w:ascii="Times New Roman" w:hAnsi="Times New Roman"/>
          <w:sz w:val="28"/>
          <w:szCs w:val="28"/>
        </w:rPr>
      </w:pPr>
      <w:r w:rsidRPr="00F4400D">
        <w:rPr>
          <w:rFonts w:ascii="Times New Roman" w:hAnsi="Times New Roman"/>
          <w:sz w:val="28"/>
          <w:szCs w:val="28"/>
        </w:rPr>
        <w:t>3.</w:t>
      </w:r>
      <w:r w:rsidRPr="00F4400D">
        <w:rPr>
          <w:rFonts w:ascii="Times New Roman" w:hAnsi="Times New Roman"/>
          <w:sz w:val="28"/>
          <w:szCs w:val="28"/>
        </w:rPr>
        <w:tab/>
        <w:t>Расчетный коэффициент семейности принят 3,5.</w:t>
      </w:r>
    </w:p>
    <w:p w:rsidR="00B32399" w:rsidRPr="00F4400D" w:rsidRDefault="00B32399" w:rsidP="00B32399">
      <w:pPr>
        <w:spacing w:after="0" w:line="240" w:lineRule="auto"/>
        <w:ind w:firstLine="709"/>
        <w:jc w:val="both"/>
        <w:rPr>
          <w:rFonts w:ascii="Times New Roman" w:hAnsi="Times New Roman"/>
          <w:sz w:val="28"/>
          <w:szCs w:val="28"/>
        </w:rPr>
      </w:pPr>
      <w:r w:rsidRPr="00F4400D">
        <w:rPr>
          <w:rFonts w:ascii="Times New Roman" w:hAnsi="Times New Roman"/>
          <w:sz w:val="28"/>
          <w:szCs w:val="28"/>
        </w:rPr>
        <w:t>4.</w:t>
      </w:r>
      <w:r w:rsidRPr="00F4400D">
        <w:rPr>
          <w:rFonts w:ascii="Times New Roman" w:hAnsi="Times New Roman"/>
          <w:sz w:val="28"/>
          <w:szCs w:val="28"/>
        </w:rPr>
        <w:tab/>
        <w:t>Расчетная жилищная обеспеченность условно принята 25,0 м² общей площади квартиры на 1 человека, на первую очередь, и 35,0 м² общей площади квартиры на 1 человека на расчетный срок (исходя из обеспеченности отдельной квартирой или усадебным домом каждой семьи).</w:t>
      </w:r>
    </w:p>
    <w:p w:rsidR="00B32399" w:rsidRPr="00F4400D" w:rsidRDefault="00B32399" w:rsidP="00B32399">
      <w:pPr>
        <w:spacing w:after="0" w:line="240" w:lineRule="auto"/>
        <w:ind w:firstLine="709"/>
        <w:jc w:val="both"/>
        <w:rPr>
          <w:rFonts w:ascii="Times New Roman" w:hAnsi="Times New Roman"/>
          <w:sz w:val="28"/>
          <w:szCs w:val="28"/>
        </w:rPr>
      </w:pPr>
      <w:r w:rsidRPr="00F4400D">
        <w:rPr>
          <w:rFonts w:ascii="Times New Roman" w:hAnsi="Times New Roman"/>
          <w:sz w:val="28"/>
          <w:szCs w:val="28"/>
        </w:rPr>
        <w:t>5.</w:t>
      </w:r>
      <w:r w:rsidRPr="00F4400D">
        <w:rPr>
          <w:rFonts w:ascii="Times New Roman" w:hAnsi="Times New Roman"/>
          <w:sz w:val="28"/>
          <w:szCs w:val="28"/>
        </w:rPr>
        <w:tab/>
        <w:t>Проектируемая усадьба принята 0,10-0,15 га.</w:t>
      </w:r>
    </w:p>
    <w:p w:rsidR="00B32399" w:rsidRPr="00F4400D" w:rsidRDefault="00B32399" w:rsidP="00B32399">
      <w:pPr>
        <w:spacing w:after="0" w:line="240" w:lineRule="auto"/>
        <w:jc w:val="both"/>
        <w:rPr>
          <w:rFonts w:ascii="Times New Roman" w:hAnsi="Times New Roman"/>
          <w:sz w:val="28"/>
          <w:szCs w:val="28"/>
        </w:rPr>
      </w:pPr>
      <w:r w:rsidRPr="00F4400D">
        <w:rPr>
          <w:rFonts w:ascii="Times New Roman" w:hAnsi="Times New Roman"/>
          <w:sz w:val="28"/>
          <w:szCs w:val="28"/>
        </w:rPr>
        <w:t>Жилой фонд на конец расчетного срока (20</w:t>
      </w:r>
      <w:r w:rsidR="00903608" w:rsidRPr="00903608">
        <w:rPr>
          <w:rFonts w:ascii="Times New Roman" w:hAnsi="Times New Roman"/>
          <w:sz w:val="28"/>
          <w:szCs w:val="28"/>
        </w:rPr>
        <w:t>41</w:t>
      </w:r>
      <w:r w:rsidRPr="00F4400D">
        <w:rPr>
          <w:rFonts w:ascii="Times New Roman" w:hAnsi="Times New Roman"/>
          <w:sz w:val="28"/>
          <w:szCs w:val="28"/>
        </w:rPr>
        <w:t xml:space="preserve">г.) должен составить </w:t>
      </w:r>
      <w:r w:rsidR="00E444A9" w:rsidRPr="00F4400D">
        <w:rPr>
          <w:rFonts w:ascii="Times New Roman" w:hAnsi="Times New Roman"/>
          <w:sz w:val="28"/>
          <w:szCs w:val="28"/>
        </w:rPr>
        <w:t>137,9</w:t>
      </w:r>
      <w:r w:rsidRPr="00F4400D">
        <w:rPr>
          <w:rFonts w:ascii="Times New Roman" w:hAnsi="Times New Roman"/>
          <w:sz w:val="28"/>
          <w:szCs w:val="28"/>
        </w:rPr>
        <w:t xml:space="preserve"> тыс. м² общей площади или 1126 квартир (с учетом обеспечения существующего населения нормативной жилой площадью). </w:t>
      </w:r>
    </w:p>
    <w:p w:rsidR="00B32399" w:rsidRPr="00F4400D" w:rsidRDefault="00B32399" w:rsidP="003A7901">
      <w:pPr>
        <w:spacing w:after="0" w:line="240" w:lineRule="auto"/>
        <w:ind w:firstLine="709"/>
        <w:contextualSpacing/>
        <w:jc w:val="both"/>
        <w:rPr>
          <w:rFonts w:ascii="Times New Roman" w:hAnsi="Times New Roman"/>
          <w:sz w:val="28"/>
          <w:szCs w:val="24"/>
        </w:rPr>
      </w:pPr>
    </w:p>
    <w:p w:rsidR="00B83B40" w:rsidRPr="00F4400D" w:rsidRDefault="00B83B40" w:rsidP="00B83B40">
      <w:pPr>
        <w:autoSpaceDE w:val="0"/>
        <w:autoSpaceDN w:val="0"/>
        <w:adjustRightInd w:val="0"/>
        <w:spacing w:after="0" w:line="240" w:lineRule="auto"/>
        <w:ind w:left="709"/>
        <w:jc w:val="right"/>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Таблица </w:t>
      </w:r>
      <w:r w:rsidR="003A35FC" w:rsidRPr="00F4400D">
        <w:rPr>
          <w:rFonts w:ascii="Times New Roman" w:eastAsia="Times New Roman" w:hAnsi="Times New Roman"/>
          <w:sz w:val="28"/>
          <w:szCs w:val="24"/>
          <w:lang w:bidi="en-US"/>
        </w:rPr>
        <w:fldChar w:fldCharType="begin"/>
      </w:r>
      <w:r w:rsidRPr="00F4400D">
        <w:rPr>
          <w:rFonts w:ascii="Times New Roman" w:eastAsia="Times New Roman" w:hAnsi="Times New Roman"/>
          <w:sz w:val="28"/>
          <w:szCs w:val="24"/>
          <w:lang w:bidi="en-US"/>
        </w:rPr>
        <w:instrText xml:space="preserve"> SEQ Таблица \* ARABIC </w:instrText>
      </w:r>
      <w:r w:rsidR="003A35FC" w:rsidRPr="00F4400D">
        <w:rPr>
          <w:rFonts w:ascii="Times New Roman" w:eastAsia="Times New Roman" w:hAnsi="Times New Roman"/>
          <w:sz w:val="28"/>
          <w:szCs w:val="24"/>
          <w:lang w:bidi="en-US"/>
        </w:rPr>
        <w:fldChar w:fldCharType="separate"/>
      </w:r>
      <w:r w:rsidR="00EB65A1" w:rsidRPr="00F4400D">
        <w:rPr>
          <w:rFonts w:ascii="Times New Roman" w:eastAsia="Times New Roman" w:hAnsi="Times New Roman"/>
          <w:noProof/>
          <w:sz w:val="28"/>
          <w:szCs w:val="24"/>
          <w:lang w:bidi="en-US"/>
        </w:rPr>
        <w:t>35</w:t>
      </w:r>
      <w:r w:rsidR="003A35FC" w:rsidRPr="00F4400D">
        <w:rPr>
          <w:rFonts w:ascii="Times New Roman" w:eastAsia="Times New Roman" w:hAnsi="Times New Roman"/>
          <w:sz w:val="28"/>
          <w:szCs w:val="24"/>
          <w:lang w:bidi="en-US"/>
        </w:rPr>
        <w:fldChar w:fldCharType="end"/>
      </w:r>
    </w:p>
    <w:p w:rsidR="00B32399" w:rsidRPr="00F4400D" w:rsidRDefault="00B32399" w:rsidP="00B32399">
      <w:pPr>
        <w:spacing w:before="120" w:after="120" w:line="240" w:lineRule="auto"/>
        <w:jc w:val="center"/>
        <w:rPr>
          <w:rFonts w:ascii="Times New Roman" w:hAnsi="Times New Roman"/>
          <w:b/>
          <w:sz w:val="28"/>
          <w:szCs w:val="28"/>
        </w:rPr>
      </w:pPr>
      <w:r w:rsidRPr="00F4400D">
        <w:rPr>
          <w:rFonts w:ascii="Times New Roman" w:hAnsi="Times New Roman"/>
          <w:b/>
          <w:sz w:val="28"/>
          <w:szCs w:val="28"/>
        </w:rPr>
        <w:t>Рекомендуемые объемы жилищного строительства на перспективу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0"/>
        <w:gridCol w:w="1583"/>
        <w:gridCol w:w="944"/>
        <w:gridCol w:w="2747"/>
        <w:gridCol w:w="944"/>
        <w:gridCol w:w="1803"/>
      </w:tblGrid>
      <w:tr w:rsidR="00F4400D" w:rsidRPr="00F4400D" w:rsidTr="000345B8">
        <w:trPr>
          <w:trHeight w:val="330"/>
        </w:trPr>
        <w:tc>
          <w:tcPr>
            <w:tcW w:w="1151" w:type="pct"/>
            <w:vMerge w:val="restart"/>
            <w:vAlign w:val="center"/>
          </w:tcPr>
          <w:p w:rsidR="00B32399" w:rsidRPr="00F4400D" w:rsidRDefault="00B32399" w:rsidP="000345B8">
            <w:pPr>
              <w:spacing w:after="0" w:line="240" w:lineRule="auto"/>
              <w:jc w:val="center"/>
              <w:rPr>
                <w:rFonts w:ascii="Times New Roman" w:hAnsi="Times New Roman"/>
                <w:bCs/>
                <w:sz w:val="28"/>
                <w:szCs w:val="28"/>
              </w:rPr>
            </w:pPr>
            <w:r w:rsidRPr="00F4400D">
              <w:rPr>
                <w:rFonts w:ascii="Times New Roman" w:hAnsi="Times New Roman"/>
                <w:bCs/>
                <w:sz w:val="28"/>
                <w:szCs w:val="28"/>
              </w:rPr>
              <w:t>Наименование муниципального образования</w:t>
            </w:r>
          </w:p>
        </w:tc>
        <w:tc>
          <w:tcPr>
            <w:tcW w:w="759" w:type="pct"/>
            <w:vMerge w:val="restart"/>
            <w:vAlign w:val="center"/>
          </w:tcPr>
          <w:p w:rsidR="00B32399" w:rsidRPr="00F4400D" w:rsidRDefault="00B32399" w:rsidP="000345B8">
            <w:pPr>
              <w:spacing w:after="0" w:line="240" w:lineRule="auto"/>
              <w:jc w:val="center"/>
              <w:rPr>
                <w:rFonts w:ascii="Times New Roman" w:hAnsi="Times New Roman"/>
                <w:bCs/>
                <w:sz w:val="28"/>
                <w:szCs w:val="28"/>
              </w:rPr>
            </w:pPr>
            <w:r w:rsidRPr="00F4400D">
              <w:rPr>
                <w:rFonts w:ascii="Times New Roman" w:hAnsi="Times New Roman"/>
                <w:bCs/>
                <w:sz w:val="28"/>
                <w:szCs w:val="28"/>
              </w:rPr>
              <w:t>Общая площадь жилого фонда на 01.01.19г., тыс. м. кв.</w:t>
            </w:r>
          </w:p>
        </w:tc>
        <w:tc>
          <w:tcPr>
            <w:tcW w:w="1771" w:type="pct"/>
            <w:gridSpan w:val="2"/>
            <w:vAlign w:val="center"/>
          </w:tcPr>
          <w:p w:rsidR="00B32399" w:rsidRPr="00F4400D" w:rsidRDefault="00B32399" w:rsidP="000345B8">
            <w:pPr>
              <w:spacing w:after="0" w:line="240" w:lineRule="auto"/>
              <w:jc w:val="center"/>
              <w:rPr>
                <w:rFonts w:ascii="Times New Roman" w:hAnsi="Times New Roman"/>
                <w:bCs/>
                <w:sz w:val="28"/>
                <w:szCs w:val="28"/>
                <w:vertAlign w:val="superscript"/>
              </w:rPr>
            </w:pPr>
            <w:r w:rsidRPr="00F4400D">
              <w:rPr>
                <w:rFonts w:ascii="Times New Roman" w:hAnsi="Times New Roman"/>
                <w:bCs/>
                <w:sz w:val="28"/>
                <w:szCs w:val="28"/>
              </w:rPr>
              <w:t>Общая площадь жилого фонда первую очередь, тыс.м.</w:t>
            </w:r>
            <w:r w:rsidRPr="00F4400D">
              <w:rPr>
                <w:rFonts w:ascii="Times New Roman" w:hAnsi="Times New Roman"/>
                <w:bCs/>
                <w:sz w:val="28"/>
                <w:szCs w:val="28"/>
                <w:vertAlign w:val="superscript"/>
              </w:rPr>
              <w:t>2</w:t>
            </w:r>
          </w:p>
        </w:tc>
        <w:tc>
          <w:tcPr>
            <w:tcW w:w="1318" w:type="pct"/>
            <w:gridSpan w:val="2"/>
            <w:vAlign w:val="center"/>
          </w:tcPr>
          <w:p w:rsidR="00B32399" w:rsidRPr="00F4400D" w:rsidRDefault="00B32399" w:rsidP="000345B8">
            <w:pPr>
              <w:spacing w:after="0" w:line="240" w:lineRule="auto"/>
              <w:jc w:val="center"/>
              <w:rPr>
                <w:rFonts w:ascii="Times New Roman" w:hAnsi="Times New Roman"/>
                <w:bCs/>
                <w:sz w:val="28"/>
                <w:szCs w:val="28"/>
              </w:rPr>
            </w:pPr>
            <w:r w:rsidRPr="00F4400D">
              <w:rPr>
                <w:rFonts w:ascii="Times New Roman" w:hAnsi="Times New Roman"/>
                <w:bCs/>
                <w:sz w:val="28"/>
                <w:szCs w:val="28"/>
              </w:rPr>
              <w:t>Общая площадь жилого фонда расчетный срок, тыс.м.</w:t>
            </w:r>
            <w:r w:rsidRPr="00F4400D">
              <w:rPr>
                <w:rFonts w:ascii="Times New Roman" w:hAnsi="Times New Roman"/>
                <w:bCs/>
                <w:sz w:val="28"/>
                <w:szCs w:val="28"/>
                <w:vertAlign w:val="superscript"/>
              </w:rPr>
              <w:t>2</w:t>
            </w:r>
          </w:p>
        </w:tc>
      </w:tr>
      <w:tr w:rsidR="00F4400D" w:rsidRPr="00F4400D" w:rsidTr="000345B8">
        <w:trPr>
          <w:trHeight w:val="567"/>
        </w:trPr>
        <w:tc>
          <w:tcPr>
            <w:tcW w:w="1151" w:type="pct"/>
            <w:vMerge/>
            <w:vAlign w:val="center"/>
          </w:tcPr>
          <w:p w:rsidR="00B32399" w:rsidRPr="00F4400D" w:rsidRDefault="00B32399" w:rsidP="000345B8">
            <w:pPr>
              <w:spacing w:after="0" w:line="240" w:lineRule="auto"/>
              <w:jc w:val="center"/>
              <w:rPr>
                <w:rFonts w:ascii="Times New Roman" w:hAnsi="Times New Roman"/>
                <w:bCs/>
                <w:sz w:val="28"/>
                <w:szCs w:val="28"/>
              </w:rPr>
            </w:pPr>
          </w:p>
        </w:tc>
        <w:tc>
          <w:tcPr>
            <w:tcW w:w="759" w:type="pct"/>
            <w:vMerge/>
            <w:vAlign w:val="center"/>
          </w:tcPr>
          <w:p w:rsidR="00B32399" w:rsidRPr="00F4400D" w:rsidRDefault="00B32399" w:rsidP="000345B8">
            <w:pPr>
              <w:spacing w:after="0" w:line="240" w:lineRule="auto"/>
              <w:jc w:val="center"/>
              <w:rPr>
                <w:rFonts w:ascii="Times New Roman" w:hAnsi="Times New Roman"/>
                <w:bCs/>
                <w:sz w:val="28"/>
                <w:szCs w:val="28"/>
              </w:rPr>
            </w:pPr>
          </w:p>
        </w:tc>
        <w:tc>
          <w:tcPr>
            <w:tcW w:w="453" w:type="pct"/>
            <w:vAlign w:val="center"/>
          </w:tcPr>
          <w:p w:rsidR="00B32399" w:rsidRPr="00F4400D" w:rsidRDefault="00B32399" w:rsidP="000345B8">
            <w:pPr>
              <w:spacing w:after="0" w:line="240" w:lineRule="auto"/>
              <w:jc w:val="center"/>
              <w:rPr>
                <w:rFonts w:ascii="Times New Roman" w:hAnsi="Times New Roman"/>
                <w:bCs/>
                <w:sz w:val="28"/>
                <w:szCs w:val="28"/>
              </w:rPr>
            </w:pPr>
            <w:r w:rsidRPr="00F4400D">
              <w:rPr>
                <w:rFonts w:ascii="Times New Roman" w:hAnsi="Times New Roman"/>
                <w:bCs/>
                <w:sz w:val="28"/>
                <w:szCs w:val="28"/>
              </w:rPr>
              <w:t>всего</w:t>
            </w:r>
          </w:p>
        </w:tc>
        <w:tc>
          <w:tcPr>
            <w:tcW w:w="1318" w:type="pct"/>
            <w:noWrap/>
            <w:vAlign w:val="center"/>
          </w:tcPr>
          <w:p w:rsidR="00B32399" w:rsidRPr="00F4400D" w:rsidRDefault="00B32399" w:rsidP="000345B8">
            <w:pPr>
              <w:spacing w:after="0" w:line="240" w:lineRule="auto"/>
              <w:ind w:left="-108" w:right="-108"/>
              <w:jc w:val="center"/>
              <w:rPr>
                <w:rFonts w:ascii="Times New Roman" w:hAnsi="Times New Roman"/>
                <w:bCs/>
                <w:sz w:val="28"/>
                <w:szCs w:val="28"/>
              </w:rPr>
            </w:pPr>
            <w:r w:rsidRPr="00F4400D">
              <w:rPr>
                <w:rFonts w:ascii="Times New Roman" w:hAnsi="Times New Roman"/>
                <w:bCs/>
                <w:sz w:val="28"/>
                <w:szCs w:val="28"/>
              </w:rPr>
              <w:t>нового строительства</w:t>
            </w:r>
          </w:p>
        </w:tc>
        <w:tc>
          <w:tcPr>
            <w:tcW w:w="453" w:type="pct"/>
            <w:vAlign w:val="center"/>
          </w:tcPr>
          <w:p w:rsidR="00B32399" w:rsidRPr="00F4400D" w:rsidRDefault="00B32399" w:rsidP="000345B8">
            <w:pPr>
              <w:spacing w:after="0" w:line="240" w:lineRule="auto"/>
              <w:jc w:val="center"/>
              <w:rPr>
                <w:rFonts w:ascii="Times New Roman" w:hAnsi="Times New Roman"/>
                <w:bCs/>
                <w:sz w:val="28"/>
                <w:szCs w:val="28"/>
              </w:rPr>
            </w:pPr>
            <w:r w:rsidRPr="00F4400D">
              <w:rPr>
                <w:rFonts w:ascii="Times New Roman" w:hAnsi="Times New Roman"/>
                <w:bCs/>
                <w:sz w:val="28"/>
                <w:szCs w:val="28"/>
              </w:rPr>
              <w:t>всего</w:t>
            </w:r>
          </w:p>
        </w:tc>
        <w:tc>
          <w:tcPr>
            <w:tcW w:w="865" w:type="pct"/>
            <w:vAlign w:val="center"/>
          </w:tcPr>
          <w:p w:rsidR="00B32399" w:rsidRPr="00F4400D" w:rsidRDefault="00B32399" w:rsidP="000345B8">
            <w:pPr>
              <w:tabs>
                <w:tab w:val="left" w:pos="1877"/>
              </w:tabs>
              <w:spacing w:after="0" w:line="240" w:lineRule="auto"/>
              <w:ind w:left="-108" w:right="-108"/>
              <w:jc w:val="center"/>
              <w:rPr>
                <w:rFonts w:ascii="Times New Roman" w:hAnsi="Times New Roman"/>
                <w:bCs/>
                <w:sz w:val="28"/>
                <w:szCs w:val="28"/>
              </w:rPr>
            </w:pPr>
            <w:r w:rsidRPr="00F4400D">
              <w:rPr>
                <w:rFonts w:ascii="Times New Roman" w:hAnsi="Times New Roman"/>
                <w:bCs/>
                <w:sz w:val="28"/>
                <w:szCs w:val="28"/>
              </w:rPr>
              <w:t>нового строительства</w:t>
            </w:r>
          </w:p>
        </w:tc>
      </w:tr>
      <w:tr w:rsidR="00F4400D" w:rsidRPr="00F4400D" w:rsidTr="000345B8">
        <w:trPr>
          <w:trHeight w:val="330"/>
        </w:trPr>
        <w:tc>
          <w:tcPr>
            <w:tcW w:w="1151" w:type="pct"/>
            <w:vAlign w:val="bottom"/>
          </w:tcPr>
          <w:p w:rsidR="00B32399" w:rsidRPr="00F4400D" w:rsidRDefault="00B32399" w:rsidP="000345B8">
            <w:pPr>
              <w:spacing w:after="0" w:line="240" w:lineRule="auto"/>
              <w:rPr>
                <w:rFonts w:ascii="Times New Roman" w:hAnsi="Times New Roman"/>
                <w:sz w:val="28"/>
                <w:szCs w:val="28"/>
              </w:rPr>
            </w:pPr>
            <w:r w:rsidRPr="00F4400D">
              <w:rPr>
                <w:rFonts w:ascii="Times New Roman" w:hAnsi="Times New Roman"/>
                <w:sz w:val="28"/>
                <w:szCs w:val="28"/>
              </w:rPr>
              <w:lastRenderedPageBreak/>
              <w:t>д.Белехта</w:t>
            </w:r>
          </w:p>
        </w:tc>
        <w:tc>
          <w:tcPr>
            <w:tcW w:w="759" w:type="pct"/>
          </w:tcPr>
          <w:p w:rsidR="00B32399" w:rsidRPr="00F4400D" w:rsidRDefault="00B32399" w:rsidP="000345B8">
            <w:pPr>
              <w:spacing w:after="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4,6</w:t>
            </w:r>
          </w:p>
        </w:tc>
        <w:tc>
          <w:tcPr>
            <w:tcW w:w="453" w:type="pct"/>
          </w:tcPr>
          <w:p w:rsidR="00B32399" w:rsidRPr="00F4400D" w:rsidRDefault="00B32399" w:rsidP="000345B8">
            <w:pPr>
              <w:spacing w:after="0" w:line="240" w:lineRule="auto"/>
              <w:jc w:val="center"/>
              <w:rPr>
                <w:rFonts w:ascii="Times New Roman" w:hAnsi="Times New Roman"/>
                <w:bCs/>
                <w:sz w:val="28"/>
                <w:szCs w:val="28"/>
              </w:rPr>
            </w:pPr>
            <w:r w:rsidRPr="00F4400D">
              <w:rPr>
                <w:rFonts w:ascii="Times New Roman" w:hAnsi="Times New Roman"/>
                <w:bCs/>
                <w:sz w:val="28"/>
                <w:szCs w:val="28"/>
              </w:rPr>
              <w:t>6,4</w:t>
            </w:r>
          </w:p>
        </w:tc>
        <w:tc>
          <w:tcPr>
            <w:tcW w:w="1318" w:type="pct"/>
          </w:tcPr>
          <w:p w:rsidR="00B32399" w:rsidRPr="00F4400D" w:rsidRDefault="00B32399" w:rsidP="000345B8">
            <w:pPr>
              <w:spacing w:after="0" w:line="240" w:lineRule="auto"/>
              <w:jc w:val="center"/>
              <w:rPr>
                <w:rFonts w:ascii="Times New Roman" w:hAnsi="Times New Roman"/>
                <w:sz w:val="28"/>
                <w:szCs w:val="28"/>
              </w:rPr>
            </w:pPr>
            <w:r w:rsidRPr="00F4400D">
              <w:rPr>
                <w:rFonts w:ascii="Times New Roman" w:hAnsi="Times New Roman"/>
                <w:sz w:val="28"/>
                <w:szCs w:val="28"/>
              </w:rPr>
              <w:t>1,8</w:t>
            </w:r>
          </w:p>
        </w:tc>
        <w:tc>
          <w:tcPr>
            <w:tcW w:w="453" w:type="pct"/>
          </w:tcPr>
          <w:p w:rsidR="00B32399" w:rsidRPr="00F4400D" w:rsidRDefault="00B32399" w:rsidP="000345B8">
            <w:pPr>
              <w:spacing w:after="0" w:line="240" w:lineRule="auto"/>
              <w:jc w:val="center"/>
              <w:rPr>
                <w:rFonts w:ascii="Times New Roman" w:hAnsi="Times New Roman"/>
                <w:sz w:val="28"/>
                <w:szCs w:val="28"/>
              </w:rPr>
            </w:pPr>
            <w:r w:rsidRPr="00F4400D">
              <w:rPr>
                <w:rFonts w:ascii="Times New Roman" w:hAnsi="Times New Roman"/>
                <w:sz w:val="28"/>
                <w:szCs w:val="28"/>
              </w:rPr>
              <w:t>8,4</w:t>
            </w:r>
          </w:p>
        </w:tc>
        <w:tc>
          <w:tcPr>
            <w:tcW w:w="865" w:type="pct"/>
          </w:tcPr>
          <w:p w:rsidR="00B32399" w:rsidRPr="00F4400D" w:rsidRDefault="00B32399" w:rsidP="000345B8">
            <w:pPr>
              <w:spacing w:after="0" w:line="240" w:lineRule="auto"/>
              <w:jc w:val="center"/>
              <w:rPr>
                <w:rFonts w:ascii="Times New Roman" w:hAnsi="Times New Roman"/>
                <w:sz w:val="28"/>
                <w:szCs w:val="28"/>
              </w:rPr>
            </w:pPr>
            <w:r w:rsidRPr="00F4400D">
              <w:rPr>
                <w:rFonts w:ascii="Times New Roman" w:hAnsi="Times New Roman"/>
                <w:sz w:val="28"/>
                <w:szCs w:val="28"/>
              </w:rPr>
              <w:t>3,8</w:t>
            </w:r>
          </w:p>
        </w:tc>
      </w:tr>
      <w:tr w:rsidR="00F4400D" w:rsidRPr="00F4400D" w:rsidTr="000345B8">
        <w:trPr>
          <w:trHeight w:val="330"/>
        </w:trPr>
        <w:tc>
          <w:tcPr>
            <w:tcW w:w="1151" w:type="pct"/>
            <w:vAlign w:val="bottom"/>
          </w:tcPr>
          <w:p w:rsidR="00B32399" w:rsidRPr="00F4400D" w:rsidRDefault="00B32399" w:rsidP="000345B8">
            <w:pPr>
              <w:spacing w:after="0" w:line="240" w:lineRule="auto"/>
              <w:rPr>
                <w:rFonts w:ascii="Times New Roman" w:hAnsi="Times New Roman"/>
                <w:sz w:val="28"/>
                <w:szCs w:val="28"/>
              </w:rPr>
            </w:pPr>
            <w:r w:rsidRPr="00F4400D">
              <w:rPr>
                <w:rFonts w:ascii="Times New Roman" w:hAnsi="Times New Roman"/>
                <w:sz w:val="28"/>
                <w:szCs w:val="28"/>
              </w:rPr>
              <w:t>п.Новояркуль</w:t>
            </w:r>
          </w:p>
        </w:tc>
        <w:tc>
          <w:tcPr>
            <w:tcW w:w="759" w:type="pct"/>
          </w:tcPr>
          <w:p w:rsidR="00B32399" w:rsidRPr="00F4400D" w:rsidRDefault="00B32399" w:rsidP="000345B8">
            <w:pPr>
              <w:spacing w:after="0" w:line="240" w:lineRule="auto"/>
              <w:jc w:val="center"/>
              <w:rPr>
                <w:rFonts w:ascii="Times New Roman" w:hAnsi="Times New Roman"/>
                <w:sz w:val="28"/>
                <w:szCs w:val="28"/>
              </w:rPr>
            </w:pPr>
            <w:r w:rsidRPr="00F4400D">
              <w:rPr>
                <w:rFonts w:ascii="Times New Roman" w:hAnsi="Times New Roman"/>
                <w:sz w:val="28"/>
                <w:szCs w:val="28"/>
              </w:rPr>
              <w:t>7,5</w:t>
            </w:r>
          </w:p>
        </w:tc>
        <w:tc>
          <w:tcPr>
            <w:tcW w:w="453" w:type="pct"/>
          </w:tcPr>
          <w:p w:rsidR="00B32399" w:rsidRPr="00F4400D" w:rsidRDefault="00B32399" w:rsidP="000345B8">
            <w:pPr>
              <w:spacing w:after="0" w:line="240" w:lineRule="auto"/>
              <w:jc w:val="center"/>
              <w:rPr>
                <w:rFonts w:ascii="Times New Roman" w:hAnsi="Times New Roman"/>
                <w:bCs/>
                <w:sz w:val="28"/>
                <w:szCs w:val="28"/>
              </w:rPr>
            </w:pPr>
            <w:r w:rsidRPr="00F4400D">
              <w:rPr>
                <w:rFonts w:ascii="Times New Roman" w:hAnsi="Times New Roman"/>
                <w:bCs/>
                <w:sz w:val="28"/>
                <w:szCs w:val="28"/>
              </w:rPr>
              <w:t>11,3</w:t>
            </w:r>
          </w:p>
        </w:tc>
        <w:tc>
          <w:tcPr>
            <w:tcW w:w="1318" w:type="pct"/>
          </w:tcPr>
          <w:p w:rsidR="00B32399" w:rsidRPr="00F4400D" w:rsidRDefault="00B32399" w:rsidP="000345B8">
            <w:pPr>
              <w:spacing w:after="0" w:line="240" w:lineRule="auto"/>
              <w:jc w:val="center"/>
              <w:rPr>
                <w:rFonts w:ascii="Times New Roman" w:hAnsi="Times New Roman"/>
                <w:sz w:val="28"/>
                <w:szCs w:val="28"/>
              </w:rPr>
            </w:pPr>
            <w:r w:rsidRPr="00F4400D">
              <w:rPr>
                <w:rFonts w:ascii="Times New Roman" w:hAnsi="Times New Roman"/>
                <w:sz w:val="28"/>
                <w:szCs w:val="28"/>
              </w:rPr>
              <w:t>3,8</w:t>
            </w:r>
          </w:p>
        </w:tc>
        <w:tc>
          <w:tcPr>
            <w:tcW w:w="453" w:type="pct"/>
          </w:tcPr>
          <w:p w:rsidR="00B32399" w:rsidRPr="00F4400D" w:rsidRDefault="00B32399" w:rsidP="000345B8">
            <w:pPr>
              <w:spacing w:after="0" w:line="240" w:lineRule="auto"/>
              <w:jc w:val="center"/>
              <w:rPr>
                <w:rFonts w:ascii="Times New Roman" w:hAnsi="Times New Roman"/>
                <w:sz w:val="28"/>
                <w:szCs w:val="28"/>
              </w:rPr>
            </w:pPr>
            <w:r w:rsidRPr="00F4400D">
              <w:rPr>
                <w:rFonts w:ascii="Times New Roman" w:hAnsi="Times New Roman"/>
                <w:sz w:val="28"/>
                <w:szCs w:val="28"/>
              </w:rPr>
              <w:t>16,0</w:t>
            </w:r>
          </w:p>
        </w:tc>
        <w:tc>
          <w:tcPr>
            <w:tcW w:w="865" w:type="pct"/>
          </w:tcPr>
          <w:p w:rsidR="00B32399" w:rsidRPr="00F4400D" w:rsidRDefault="00B32399" w:rsidP="000345B8">
            <w:pPr>
              <w:spacing w:after="0" w:line="240" w:lineRule="auto"/>
              <w:jc w:val="center"/>
              <w:rPr>
                <w:rFonts w:ascii="Times New Roman" w:hAnsi="Times New Roman"/>
                <w:sz w:val="28"/>
                <w:szCs w:val="28"/>
              </w:rPr>
            </w:pPr>
            <w:r w:rsidRPr="00F4400D">
              <w:rPr>
                <w:rFonts w:ascii="Times New Roman" w:hAnsi="Times New Roman"/>
                <w:sz w:val="28"/>
                <w:szCs w:val="28"/>
              </w:rPr>
              <w:t>8,5</w:t>
            </w:r>
          </w:p>
        </w:tc>
      </w:tr>
      <w:tr w:rsidR="00F4400D" w:rsidRPr="00F4400D" w:rsidTr="000345B8">
        <w:trPr>
          <w:trHeight w:val="330"/>
        </w:trPr>
        <w:tc>
          <w:tcPr>
            <w:tcW w:w="1151" w:type="pct"/>
            <w:vAlign w:val="bottom"/>
          </w:tcPr>
          <w:p w:rsidR="00B32399" w:rsidRPr="00F4400D" w:rsidRDefault="00B32399" w:rsidP="000345B8">
            <w:pPr>
              <w:spacing w:after="0" w:line="240" w:lineRule="auto"/>
              <w:rPr>
                <w:rFonts w:ascii="Times New Roman" w:hAnsi="Times New Roman"/>
                <w:sz w:val="28"/>
                <w:szCs w:val="28"/>
              </w:rPr>
            </w:pPr>
            <w:r w:rsidRPr="00F4400D">
              <w:rPr>
                <w:rFonts w:ascii="Times New Roman" w:hAnsi="Times New Roman"/>
                <w:sz w:val="28"/>
                <w:szCs w:val="28"/>
              </w:rPr>
              <w:t>п.Кирзавод</w:t>
            </w:r>
          </w:p>
        </w:tc>
        <w:tc>
          <w:tcPr>
            <w:tcW w:w="759" w:type="pct"/>
          </w:tcPr>
          <w:p w:rsidR="00B32399" w:rsidRPr="00F4400D" w:rsidRDefault="00B32399" w:rsidP="000345B8">
            <w:pPr>
              <w:spacing w:after="0" w:line="240" w:lineRule="auto"/>
              <w:jc w:val="center"/>
              <w:rPr>
                <w:rFonts w:ascii="Times New Roman" w:hAnsi="Times New Roman"/>
                <w:sz w:val="28"/>
                <w:szCs w:val="28"/>
              </w:rPr>
            </w:pPr>
            <w:r w:rsidRPr="00F4400D">
              <w:rPr>
                <w:rFonts w:ascii="Times New Roman" w:hAnsi="Times New Roman"/>
                <w:sz w:val="28"/>
                <w:szCs w:val="28"/>
              </w:rPr>
              <w:t>3,1</w:t>
            </w:r>
          </w:p>
        </w:tc>
        <w:tc>
          <w:tcPr>
            <w:tcW w:w="453" w:type="pct"/>
          </w:tcPr>
          <w:p w:rsidR="00B32399" w:rsidRPr="00F4400D" w:rsidRDefault="00B32399" w:rsidP="000345B8">
            <w:pPr>
              <w:spacing w:after="0" w:line="240" w:lineRule="auto"/>
              <w:jc w:val="center"/>
              <w:rPr>
                <w:rFonts w:ascii="Times New Roman" w:hAnsi="Times New Roman"/>
                <w:bCs/>
                <w:sz w:val="28"/>
                <w:szCs w:val="28"/>
              </w:rPr>
            </w:pPr>
            <w:r w:rsidRPr="00F4400D">
              <w:rPr>
                <w:rFonts w:ascii="Times New Roman" w:hAnsi="Times New Roman"/>
                <w:bCs/>
                <w:sz w:val="28"/>
                <w:szCs w:val="28"/>
              </w:rPr>
              <w:t>4,5</w:t>
            </w:r>
          </w:p>
        </w:tc>
        <w:tc>
          <w:tcPr>
            <w:tcW w:w="1318" w:type="pct"/>
          </w:tcPr>
          <w:p w:rsidR="00B32399" w:rsidRPr="00F4400D" w:rsidRDefault="00B32399" w:rsidP="000345B8">
            <w:pPr>
              <w:spacing w:after="0" w:line="240" w:lineRule="auto"/>
              <w:jc w:val="center"/>
              <w:rPr>
                <w:rFonts w:ascii="Times New Roman" w:hAnsi="Times New Roman"/>
                <w:sz w:val="28"/>
                <w:szCs w:val="28"/>
              </w:rPr>
            </w:pPr>
            <w:r w:rsidRPr="00F4400D">
              <w:rPr>
                <w:rFonts w:ascii="Times New Roman" w:hAnsi="Times New Roman"/>
                <w:sz w:val="28"/>
                <w:szCs w:val="28"/>
              </w:rPr>
              <w:t>1,4</w:t>
            </w:r>
          </w:p>
        </w:tc>
        <w:tc>
          <w:tcPr>
            <w:tcW w:w="453" w:type="pct"/>
          </w:tcPr>
          <w:p w:rsidR="00B32399" w:rsidRPr="00F4400D" w:rsidRDefault="00B32399" w:rsidP="000345B8">
            <w:pPr>
              <w:spacing w:after="0" w:line="240" w:lineRule="auto"/>
              <w:jc w:val="center"/>
              <w:rPr>
                <w:rFonts w:ascii="Times New Roman" w:hAnsi="Times New Roman"/>
                <w:sz w:val="28"/>
                <w:szCs w:val="28"/>
              </w:rPr>
            </w:pPr>
            <w:r w:rsidRPr="00F4400D">
              <w:rPr>
                <w:rFonts w:ascii="Times New Roman" w:hAnsi="Times New Roman"/>
                <w:sz w:val="28"/>
                <w:szCs w:val="28"/>
              </w:rPr>
              <w:t>6,3</w:t>
            </w:r>
          </w:p>
        </w:tc>
        <w:tc>
          <w:tcPr>
            <w:tcW w:w="865" w:type="pct"/>
          </w:tcPr>
          <w:p w:rsidR="00B32399" w:rsidRPr="00F4400D" w:rsidRDefault="00B32399" w:rsidP="000345B8">
            <w:pPr>
              <w:spacing w:after="0" w:line="240" w:lineRule="auto"/>
              <w:jc w:val="center"/>
              <w:rPr>
                <w:rFonts w:ascii="Times New Roman" w:hAnsi="Times New Roman"/>
                <w:sz w:val="28"/>
                <w:szCs w:val="28"/>
              </w:rPr>
            </w:pPr>
            <w:r w:rsidRPr="00F4400D">
              <w:rPr>
                <w:rFonts w:ascii="Times New Roman" w:hAnsi="Times New Roman"/>
                <w:sz w:val="28"/>
                <w:szCs w:val="28"/>
              </w:rPr>
              <w:t>3,2</w:t>
            </w:r>
          </w:p>
        </w:tc>
      </w:tr>
      <w:tr w:rsidR="00F4400D" w:rsidRPr="00F4400D" w:rsidTr="000345B8">
        <w:trPr>
          <w:trHeight w:val="330"/>
        </w:trPr>
        <w:tc>
          <w:tcPr>
            <w:tcW w:w="1151" w:type="pct"/>
            <w:vAlign w:val="bottom"/>
          </w:tcPr>
          <w:p w:rsidR="00B32399" w:rsidRPr="00F4400D" w:rsidRDefault="00B32399" w:rsidP="000345B8">
            <w:pPr>
              <w:spacing w:after="0" w:line="240" w:lineRule="auto"/>
              <w:rPr>
                <w:rFonts w:ascii="Times New Roman" w:hAnsi="Times New Roman"/>
                <w:sz w:val="28"/>
                <w:szCs w:val="28"/>
              </w:rPr>
            </w:pPr>
            <w:r w:rsidRPr="00F4400D">
              <w:rPr>
                <w:rFonts w:ascii="Times New Roman" w:hAnsi="Times New Roman"/>
                <w:sz w:val="28"/>
                <w:szCs w:val="28"/>
              </w:rPr>
              <w:t>п.Озеро-Карачи (курорт)</w:t>
            </w:r>
          </w:p>
        </w:tc>
        <w:tc>
          <w:tcPr>
            <w:tcW w:w="759" w:type="pct"/>
          </w:tcPr>
          <w:p w:rsidR="00B32399" w:rsidRPr="00F4400D" w:rsidRDefault="00B32399" w:rsidP="000345B8">
            <w:pPr>
              <w:spacing w:after="0" w:line="240" w:lineRule="auto"/>
              <w:jc w:val="center"/>
              <w:rPr>
                <w:rFonts w:ascii="Times New Roman" w:hAnsi="Times New Roman"/>
                <w:sz w:val="28"/>
                <w:szCs w:val="28"/>
              </w:rPr>
            </w:pPr>
            <w:r w:rsidRPr="00F4400D">
              <w:rPr>
                <w:rFonts w:ascii="Times New Roman" w:hAnsi="Times New Roman"/>
                <w:sz w:val="28"/>
                <w:szCs w:val="28"/>
              </w:rPr>
              <w:t>39,6</w:t>
            </w:r>
          </w:p>
        </w:tc>
        <w:tc>
          <w:tcPr>
            <w:tcW w:w="453" w:type="pct"/>
          </w:tcPr>
          <w:p w:rsidR="00B32399" w:rsidRPr="00F4400D" w:rsidRDefault="00B32399" w:rsidP="000345B8">
            <w:pPr>
              <w:spacing w:after="0" w:line="240" w:lineRule="auto"/>
              <w:jc w:val="center"/>
              <w:rPr>
                <w:rFonts w:ascii="Times New Roman" w:hAnsi="Times New Roman"/>
                <w:bCs/>
                <w:sz w:val="28"/>
                <w:szCs w:val="28"/>
              </w:rPr>
            </w:pPr>
            <w:r w:rsidRPr="00F4400D">
              <w:rPr>
                <w:rFonts w:ascii="Times New Roman" w:hAnsi="Times New Roman"/>
                <w:bCs/>
                <w:sz w:val="28"/>
                <w:szCs w:val="28"/>
              </w:rPr>
              <w:t>41,8</w:t>
            </w:r>
          </w:p>
        </w:tc>
        <w:tc>
          <w:tcPr>
            <w:tcW w:w="1318" w:type="pct"/>
          </w:tcPr>
          <w:p w:rsidR="00B32399" w:rsidRPr="00F4400D" w:rsidRDefault="00B32399" w:rsidP="000345B8">
            <w:pPr>
              <w:spacing w:after="0" w:line="240" w:lineRule="auto"/>
              <w:jc w:val="center"/>
              <w:rPr>
                <w:rFonts w:ascii="Times New Roman" w:hAnsi="Times New Roman"/>
                <w:sz w:val="28"/>
                <w:szCs w:val="28"/>
              </w:rPr>
            </w:pPr>
            <w:r w:rsidRPr="00F4400D">
              <w:rPr>
                <w:rFonts w:ascii="Times New Roman" w:hAnsi="Times New Roman"/>
                <w:sz w:val="28"/>
                <w:szCs w:val="28"/>
              </w:rPr>
              <w:t>2,2</w:t>
            </w:r>
          </w:p>
        </w:tc>
        <w:tc>
          <w:tcPr>
            <w:tcW w:w="453" w:type="pct"/>
          </w:tcPr>
          <w:p w:rsidR="00B32399" w:rsidRPr="00F4400D" w:rsidRDefault="00B32399" w:rsidP="000345B8">
            <w:pPr>
              <w:spacing w:after="0" w:line="240" w:lineRule="auto"/>
              <w:jc w:val="center"/>
              <w:rPr>
                <w:rFonts w:ascii="Times New Roman" w:hAnsi="Times New Roman"/>
                <w:sz w:val="28"/>
                <w:szCs w:val="28"/>
              </w:rPr>
            </w:pPr>
            <w:r w:rsidRPr="00F4400D">
              <w:rPr>
                <w:rFonts w:ascii="Times New Roman" w:hAnsi="Times New Roman"/>
                <w:sz w:val="28"/>
                <w:szCs w:val="28"/>
              </w:rPr>
              <w:t>61,3</w:t>
            </w:r>
          </w:p>
        </w:tc>
        <w:tc>
          <w:tcPr>
            <w:tcW w:w="865" w:type="pct"/>
          </w:tcPr>
          <w:p w:rsidR="00B32399" w:rsidRPr="00F4400D" w:rsidRDefault="00B32399" w:rsidP="000345B8">
            <w:pPr>
              <w:spacing w:after="0" w:line="240" w:lineRule="auto"/>
              <w:jc w:val="center"/>
              <w:rPr>
                <w:rFonts w:ascii="Times New Roman" w:hAnsi="Times New Roman"/>
                <w:sz w:val="28"/>
                <w:szCs w:val="28"/>
              </w:rPr>
            </w:pPr>
            <w:r w:rsidRPr="00F4400D">
              <w:rPr>
                <w:rFonts w:ascii="Times New Roman" w:hAnsi="Times New Roman"/>
                <w:sz w:val="28"/>
                <w:szCs w:val="28"/>
              </w:rPr>
              <w:t>21,7</w:t>
            </w:r>
          </w:p>
        </w:tc>
      </w:tr>
      <w:tr w:rsidR="00F4400D" w:rsidRPr="00F4400D" w:rsidTr="000345B8">
        <w:trPr>
          <w:trHeight w:val="330"/>
        </w:trPr>
        <w:tc>
          <w:tcPr>
            <w:tcW w:w="1151" w:type="pct"/>
            <w:vAlign w:val="bottom"/>
          </w:tcPr>
          <w:p w:rsidR="00B32399" w:rsidRPr="00F4400D" w:rsidRDefault="00B32399" w:rsidP="000345B8">
            <w:pPr>
              <w:spacing w:after="0" w:line="240" w:lineRule="auto"/>
              <w:rPr>
                <w:rFonts w:ascii="Times New Roman" w:hAnsi="Times New Roman"/>
                <w:sz w:val="28"/>
                <w:szCs w:val="28"/>
              </w:rPr>
            </w:pPr>
            <w:r w:rsidRPr="00F4400D">
              <w:rPr>
                <w:rFonts w:ascii="Times New Roman" w:hAnsi="Times New Roman"/>
                <w:sz w:val="28"/>
                <w:szCs w:val="28"/>
              </w:rPr>
              <w:t>п.Озеро-Карачи</w:t>
            </w:r>
          </w:p>
        </w:tc>
        <w:tc>
          <w:tcPr>
            <w:tcW w:w="759" w:type="pct"/>
          </w:tcPr>
          <w:p w:rsidR="00B32399" w:rsidRPr="00F4400D" w:rsidRDefault="00B32399" w:rsidP="000345B8">
            <w:pPr>
              <w:spacing w:after="0" w:line="240" w:lineRule="auto"/>
              <w:jc w:val="center"/>
              <w:rPr>
                <w:rFonts w:ascii="Times New Roman" w:hAnsi="Times New Roman"/>
                <w:sz w:val="28"/>
                <w:szCs w:val="28"/>
              </w:rPr>
            </w:pPr>
            <w:r w:rsidRPr="00F4400D">
              <w:rPr>
                <w:rFonts w:ascii="Times New Roman" w:hAnsi="Times New Roman"/>
                <w:sz w:val="28"/>
                <w:szCs w:val="28"/>
              </w:rPr>
              <w:t>13,9</w:t>
            </w:r>
          </w:p>
        </w:tc>
        <w:tc>
          <w:tcPr>
            <w:tcW w:w="453" w:type="pct"/>
          </w:tcPr>
          <w:p w:rsidR="00B32399" w:rsidRPr="00F4400D" w:rsidRDefault="00B32399" w:rsidP="000345B8">
            <w:pPr>
              <w:spacing w:after="0" w:line="240" w:lineRule="auto"/>
              <w:jc w:val="center"/>
              <w:rPr>
                <w:rFonts w:ascii="Times New Roman" w:hAnsi="Times New Roman"/>
                <w:bCs/>
                <w:sz w:val="28"/>
                <w:szCs w:val="28"/>
              </w:rPr>
            </w:pPr>
            <w:r w:rsidRPr="00F4400D">
              <w:rPr>
                <w:rFonts w:ascii="Times New Roman" w:hAnsi="Times New Roman"/>
                <w:bCs/>
                <w:sz w:val="28"/>
                <w:szCs w:val="28"/>
              </w:rPr>
              <w:t>18,6</w:t>
            </w:r>
          </w:p>
        </w:tc>
        <w:tc>
          <w:tcPr>
            <w:tcW w:w="1318" w:type="pct"/>
          </w:tcPr>
          <w:p w:rsidR="00B32399" w:rsidRPr="00F4400D" w:rsidRDefault="00B32399" w:rsidP="000345B8">
            <w:pPr>
              <w:spacing w:after="0" w:line="240" w:lineRule="auto"/>
              <w:jc w:val="center"/>
              <w:rPr>
                <w:rFonts w:ascii="Times New Roman" w:hAnsi="Times New Roman"/>
                <w:sz w:val="28"/>
                <w:szCs w:val="28"/>
              </w:rPr>
            </w:pPr>
            <w:r w:rsidRPr="00F4400D">
              <w:rPr>
                <w:rFonts w:ascii="Times New Roman" w:hAnsi="Times New Roman"/>
                <w:sz w:val="28"/>
                <w:szCs w:val="28"/>
              </w:rPr>
              <w:t>4,7</w:t>
            </w:r>
          </w:p>
        </w:tc>
        <w:tc>
          <w:tcPr>
            <w:tcW w:w="453" w:type="pct"/>
          </w:tcPr>
          <w:p w:rsidR="00B32399" w:rsidRPr="00F4400D" w:rsidRDefault="00B32399" w:rsidP="000345B8">
            <w:pPr>
              <w:spacing w:after="0" w:line="240" w:lineRule="auto"/>
              <w:jc w:val="center"/>
              <w:rPr>
                <w:rFonts w:ascii="Times New Roman" w:hAnsi="Times New Roman"/>
                <w:sz w:val="28"/>
                <w:szCs w:val="28"/>
              </w:rPr>
            </w:pPr>
            <w:r w:rsidRPr="00F4400D">
              <w:rPr>
                <w:rFonts w:ascii="Times New Roman" w:hAnsi="Times New Roman"/>
                <w:sz w:val="28"/>
                <w:szCs w:val="28"/>
              </w:rPr>
              <w:t>26,3</w:t>
            </w:r>
          </w:p>
        </w:tc>
        <w:tc>
          <w:tcPr>
            <w:tcW w:w="865" w:type="pct"/>
          </w:tcPr>
          <w:p w:rsidR="00B32399" w:rsidRPr="00F4400D" w:rsidRDefault="00B32399" w:rsidP="000345B8">
            <w:pPr>
              <w:spacing w:after="0" w:line="240" w:lineRule="auto"/>
              <w:jc w:val="center"/>
              <w:rPr>
                <w:rFonts w:ascii="Times New Roman" w:hAnsi="Times New Roman"/>
                <w:sz w:val="28"/>
                <w:szCs w:val="28"/>
              </w:rPr>
            </w:pPr>
            <w:r w:rsidRPr="00F4400D">
              <w:rPr>
                <w:rFonts w:ascii="Times New Roman" w:hAnsi="Times New Roman"/>
                <w:sz w:val="28"/>
                <w:szCs w:val="28"/>
              </w:rPr>
              <w:t>12,4</w:t>
            </w:r>
          </w:p>
        </w:tc>
      </w:tr>
      <w:tr w:rsidR="00F4400D" w:rsidRPr="00F4400D" w:rsidTr="000345B8">
        <w:trPr>
          <w:trHeight w:val="330"/>
        </w:trPr>
        <w:tc>
          <w:tcPr>
            <w:tcW w:w="1151" w:type="pct"/>
            <w:vAlign w:val="bottom"/>
          </w:tcPr>
          <w:p w:rsidR="00B32399" w:rsidRPr="00F4400D" w:rsidRDefault="00B32399" w:rsidP="000345B8">
            <w:pPr>
              <w:spacing w:after="0" w:line="240" w:lineRule="auto"/>
              <w:rPr>
                <w:rFonts w:ascii="Times New Roman" w:hAnsi="Times New Roman"/>
                <w:sz w:val="28"/>
                <w:szCs w:val="28"/>
              </w:rPr>
            </w:pPr>
            <w:r w:rsidRPr="00F4400D">
              <w:rPr>
                <w:rFonts w:ascii="Times New Roman" w:hAnsi="Times New Roman"/>
                <w:sz w:val="28"/>
                <w:szCs w:val="28"/>
              </w:rPr>
              <w:t>д.Тармакуль</w:t>
            </w:r>
          </w:p>
        </w:tc>
        <w:tc>
          <w:tcPr>
            <w:tcW w:w="759" w:type="pct"/>
          </w:tcPr>
          <w:p w:rsidR="00B32399" w:rsidRPr="00F4400D" w:rsidRDefault="00B32399" w:rsidP="000345B8">
            <w:pPr>
              <w:spacing w:after="0" w:line="240" w:lineRule="auto"/>
              <w:jc w:val="center"/>
              <w:rPr>
                <w:rFonts w:ascii="Times New Roman" w:hAnsi="Times New Roman"/>
                <w:sz w:val="28"/>
                <w:szCs w:val="28"/>
              </w:rPr>
            </w:pPr>
            <w:r w:rsidRPr="00F4400D">
              <w:rPr>
                <w:rFonts w:ascii="Times New Roman" w:hAnsi="Times New Roman"/>
                <w:sz w:val="28"/>
                <w:szCs w:val="28"/>
              </w:rPr>
              <w:t>11,1</w:t>
            </w:r>
          </w:p>
        </w:tc>
        <w:tc>
          <w:tcPr>
            <w:tcW w:w="453" w:type="pct"/>
          </w:tcPr>
          <w:p w:rsidR="00B32399" w:rsidRPr="00F4400D" w:rsidRDefault="00B32399" w:rsidP="000345B8">
            <w:pPr>
              <w:spacing w:after="0" w:line="240" w:lineRule="auto"/>
              <w:jc w:val="center"/>
              <w:rPr>
                <w:rFonts w:ascii="Times New Roman" w:hAnsi="Times New Roman"/>
                <w:bCs/>
                <w:sz w:val="28"/>
                <w:szCs w:val="28"/>
              </w:rPr>
            </w:pPr>
            <w:r w:rsidRPr="00F4400D">
              <w:rPr>
                <w:rFonts w:ascii="Times New Roman" w:hAnsi="Times New Roman"/>
                <w:bCs/>
                <w:sz w:val="28"/>
                <w:szCs w:val="28"/>
              </w:rPr>
              <w:t>13,4</w:t>
            </w:r>
          </w:p>
        </w:tc>
        <w:tc>
          <w:tcPr>
            <w:tcW w:w="1318" w:type="pct"/>
          </w:tcPr>
          <w:p w:rsidR="00B32399" w:rsidRPr="00F4400D" w:rsidRDefault="00B32399" w:rsidP="000345B8">
            <w:pPr>
              <w:spacing w:after="0" w:line="240" w:lineRule="auto"/>
              <w:jc w:val="center"/>
              <w:rPr>
                <w:rFonts w:ascii="Times New Roman" w:hAnsi="Times New Roman"/>
                <w:sz w:val="28"/>
                <w:szCs w:val="28"/>
              </w:rPr>
            </w:pPr>
            <w:r w:rsidRPr="00F4400D">
              <w:rPr>
                <w:rFonts w:ascii="Times New Roman" w:hAnsi="Times New Roman"/>
                <w:sz w:val="28"/>
                <w:szCs w:val="28"/>
              </w:rPr>
              <w:t>2,3</w:t>
            </w:r>
          </w:p>
        </w:tc>
        <w:tc>
          <w:tcPr>
            <w:tcW w:w="453" w:type="pct"/>
          </w:tcPr>
          <w:p w:rsidR="00B32399" w:rsidRPr="00F4400D" w:rsidRDefault="00B32399" w:rsidP="000345B8">
            <w:pPr>
              <w:spacing w:after="0" w:line="240" w:lineRule="auto"/>
              <w:jc w:val="center"/>
              <w:rPr>
                <w:rFonts w:ascii="Times New Roman" w:hAnsi="Times New Roman"/>
                <w:sz w:val="28"/>
                <w:szCs w:val="28"/>
              </w:rPr>
            </w:pPr>
            <w:r w:rsidRPr="00F4400D">
              <w:rPr>
                <w:rFonts w:ascii="Times New Roman" w:hAnsi="Times New Roman"/>
                <w:sz w:val="28"/>
                <w:szCs w:val="28"/>
              </w:rPr>
              <w:t>19,6</w:t>
            </w:r>
          </w:p>
        </w:tc>
        <w:tc>
          <w:tcPr>
            <w:tcW w:w="865" w:type="pct"/>
          </w:tcPr>
          <w:p w:rsidR="00B32399" w:rsidRPr="00F4400D" w:rsidRDefault="00B32399" w:rsidP="000345B8">
            <w:pPr>
              <w:spacing w:after="0" w:line="240" w:lineRule="auto"/>
              <w:jc w:val="center"/>
              <w:rPr>
                <w:rFonts w:ascii="Times New Roman" w:hAnsi="Times New Roman"/>
                <w:sz w:val="28"/>
                <w:szCs w:val="28"/>
              </w:rPr>
            </w:pPr>
            <w:r w:rsidRPr="00F4400D">
              <w:rPr>
                <w:rFonts w:ascii="Times New Roman" w:hAnsi="Times New Roman"/>
                <w:sz w:val="28"/>
                <w:szCs w:val="28"/>
              </w:rPr>
              <w:t>8,5</w:t>
            </w:r>
          </w:p>
        </w:tc>
      </w:tr>
      <w:tr w:rsidR="00F4400D" w:rsidRPr="00F4400D" w:rsidTr="000345B8">
        <w:trPr>
          <w:trHeight w:val="345"/>
        </w:trPr>
        <w:tc>
          <w:tcPr>
            <w:tcW w:w="1151" w:type="pct"/>
            <w:vAlign w:val="center"/>
          </w:tcPr>
          <w:p w:rsidR="00B32399" w:rsidRPr="00F4400D" w:rsidRDefault="00B32399" w:rsidP="000345B8">
            <w:pPr>
              <w:spacing w:after="0" w:line="240" w:lineRule="auto"/>
              <w:rPr>
                <w:rFonts w:ascii="Times New Roman" w:hAnsi="Times New Roman"/>
                <w:b/>
                <w:bCs/>
                <w:sz w:val="28"/>
                <w:szCs w:val="28"/>
              </w:rPr>
            </w:pPr>
            <w:r w:rsidRPr="00F4400D">
              <w:rPr>
                <w:rFonts w:ascii="Times New Roman" w:hAnsi="Times New Roman"/>
                <w:b/>
                <w:bCs/>
                <w:sz w:val="28"/>
                <w:szCs w:val="28"/>
              </w:rPr>
              <w:t>Итого по Озеро-Карачинскому сельсовету</w:t>
            </w:r>
          </w:p>
        </w:tc>
        <w:tc>
          <w:tcPr>
            <w:tcW w:w="759" w:type="pct"/>
          </w:tcPr>
          <w:p w:rsidR="00B32399" w:rsidRPr="00F4400D" w:rsidRDefault="00B32399" w:rsidP="000345B8">
            <w:pPr>
              <w:spacing w:after="0" w:line="240" w:lineRule="auto"/>
              <w:jc w:val="center"/>
              <w:rPr>
                <w:rFonts w:ascii="Times New Roman" w:hAnsi="Times New Roman"/>
                <w:b/>
                <w:sz w:val="28"/>
                <w:szCs w:val="28"/>
              </w:rPr>
            </w:pPr>
            <w:r w:rsidRPr="00F4400D">
              <w:rPr>
                <w:rFonts w:ascii="Times New Roman" w:hAnsi="Times New Roman"/>
                <w:b/>
                <w:sz w:val="28"/>
                <w:szCs w:val="28"/>
              </w:rPr>
              <w:t>79,8</w:t>
            </w:r>
          </w:p>
        </w:tc>
        <w:tc>
          <w:tcPr>
            <w:tcW w:w="453" w:type="pct"/>
          </w:tcPr>
          <w:p w:rsidR="00B32399" w:rsidRPr="00F4400D" w:rsidRDefault="00B32399" w:rsidP="000345B8">
            <w:pPr>
              <w:spacing w:after="0" w:line="240" w:lineRule="auto"/>
              <w:jc w:val="center"/>
              <w:rPr>
                <w:rFonts w:ascii="Times New Roman" w:hAnsi="Times New Roman"/>
                <w:b/>
                <w:sz w:val="28"/>
                <w:szCs w:val="28"/>
              </w:rPr>
            </w:pPr>
            <w:r w:rsidRPr="00F4400D">
              <w:rPr>
                <w:rFonts w:ascii="Times New Roman" w:hAnsi="Times New Roman"/>
                <w:b/>
                <w:sz w:val="28"/>
                <w:szCs w:val="28"/>
              </w:rPr>
              <w:t>96,0</w:t>
            </w:r>
          </w:p>
        </w:tc>
        <w:tc>
          <w:tcPr>
            <w:tcW w:w="1318" w:type="pct"/>
          </w:tcPr>
          <w:p w:rsidR="00B32399" w:rsidRPr="00F4400D" w:rsidRDefault="00B32399" w:rsidP="000345B8">
            <w:pPr>
              <w:spacing w:after="0" w:line="240" w:lineRule="auto"/>
              <w:jc w:val="center"/>
              <w:rPr>
                <w:rFonts w:ascii="Times New Roman" w:hAnsi="Times New Roman"/>
                <w:b/>
                <w:sz w:val="28"/>
                <w:szCs w:val="28"/>
              </w:rPr>
            </w:pPr>
            <w:r w:rsidRPr="00F4400D">
              <w:rPr>
                <w:rFonts w:ascii="Times New Roman" w:hAnsi="Times New Roman"/>
                <w:b/>
                <w:sz w:val="28"/>
                <w:szCs w:val="28"/>
              </w:rPr>
              <w:t>16,2</w:t>
            </w:r>
          </w:p>
        </w:tc>
        <w:tc>
          <w:tcPr>
            <w:tcW w:w="453" w:type="pct"/>
          </w:tcPr>
          <w:p w:rsidR="00B32399" w:rsidRPr="00F4400D" w:rsidRDefault="00B32399" w:rsidP="000345B8">
            <w:pPr>
              <w:spacing w:after="0" w:line="240" w:lineRule="auto"/>
              <w:jc w:val="center"/>
              <w:rPr>
                <w:rFonts w:ascii="Times New Roman" w:hAnsi="Times New Roman"/>
                <w:b/>
                <w:sz w:val="28"/>
                <w:szCs w:val="28"/>
              </w:rPr>
            </w:pPr>
            <w:r w:rsidRPr="00F4400D">
              <w:rPr>
                <w:rFonts w:ascii="Times New Roman" w:hAnsi="Times New Roman"/>
                <w:b/>
                <w:sz w:val="28"/>
                <w:szCs w:val="28"/>
              </w:rPr>
              <w:t>137,9</w:t>
            </w:r>
          </w:p>
        </w:tc>
        <w:tc>
          <w:tcPr>
            <w:tcW w:w="865" w:type="pct"/>
          </w:tcPr>
          <w:p w:rsidR="00B32399" w:rsidRPr="00F4400D" w:rsidRDefault="00B32399" w:rsidP="000345B8">
            <w:pPr>
              <w:spacing w:after="0" w:line="240" w:lineRule="auto"/>
              <w:jc w:val="center"/>
              <w:rPr>
                <w:rFonts w:ascii="Times New Roman" w:hAnsi="Times New Roman"/>
                <w:b/>
                <w:sz w:val="28"/>
                <w:szCs w:val="28"/>
              </w:rPr>
            </w:pPr>
            <w:r w:rsidRPr="00F4400D">
              <w:rPr>
                <w:rFonts w:ascii="Times New Roman" w:hAnsi="Times New Roman"/>
                <w:b/>
                <w:sz w:val="28"/>
                <w:szCs w:val="28"/>
              </w:rPr>
              <w:t>58,1</w:t>
            </w:r>
          </w:p>
          <w:p w:rsidR="00B32399" w:rsidRPr="00F4400D" w:rsidRDefault="00B32399" w:rsidP="000345B8">
            <w:pPr>
              <w:jc w:val="center"/>
              <w:rPr>
                <w:rFonts w:ascii="Times New Roman" w:hAnsi="Times New Roman"/>
                <w:sz w:val="28"/>
                <w:szCs w:val="28"/>
              </w:rPr>
            </w:pPr>
          </w:p>
        </w:tc>
      </w:tr>
    </w:tbl>
    <w:p w:rsidR="00B32399" w:rsidRPr="00F4400D" w:rsidRDefault="00B32399" w:rsidP="003A7901">
      <w:pPr>
        <w:spacing w:after="0" w:line="240" w:lineRule="auto"/>
        <w:ind w:firstLine="709"/>
        <w:contextualSpacing/>
        <w:jc w:val="both"/>
        <w:rPr>
          <w:rFonts w:ascii="Times New Roman" w:eastAsia="Times New Roman" w:hAnsi="Times New Roman"/>
          <w:bCs/>
          <w:sz w:val="28"/>
          <w:szCs w:val="24"/>
          <w:lang w:eastAsia="ru-RU"/>
        </w:rPr>
      </w:pPr>
    </w:p>
    <w:p w:rsidR="003A7901" w:rsidRPr="00F4400D" w:rsidRDefault="003A7901" w:rsidP="003A7901">
      <w:pPr>
        <w:spacing w:after="0" w:line="240" w:lineRule="auto"/>
        <w:ind w:firstLine="709"/>
        <w:contextualSpacing/>
        <w:jc w:val="both"/>
        <w:rPr>
          <w:rFonts w:ascii="Times New Roman" w:eastAsia="Times New Roman" w:hAnsi="Times New Roman"/>
          <w:bCs/>
          <w:sz w:val="28"/>
          <w:szCs w:val="24"/>
          <w:lang w:eastAsia="ru-RU"/>
        </w:rPr>
      </w:pPr>
      <w:r w:rsidRPr="00F4400D">
        <w:rPr>
          <w:rFonts w:ascii="Times New Roman" w:eastAsia="Times New Roman" w:hAnsi="Times New Roman" w:hint="eastAsia"/>
          <w:bCs/>
          <w:sz w:val="28"/>
          <w:szCs w:val="24"/>
          <w:lang w:eastAsia="ru-RU"/>
        </w:rPr>
        <w:t>В</w:t>
      </w:r>
      <w:r w:rsidRPr="00F4400D">
        <w:rPr>
          <w:rFonts w:ascii="Times New Roman" w:eastAsia="Times New Roman" w:hAnsi="Times New Roman"/>
          <w:bCs/>
          <w:sz w:val="28"/>
          <w:szCs w:val="24"/>
          <w:lang w:eastAsia="ru-RU"/>
        </w:rPr>
        <w:t xml:space="preserve"> </w:t>
      </w:r>
      <w:r w:rsidRPr="00F4400D">
        <w:rPr>
          <w:rFonts w:ascii="Times New Roman" w:eastAsia="Times New Roman" w:hAnsi="Times New Roman" w:hint="eastAsia"/>
          <w:bCs/>
          <w:sz w:val="28"/>
          <w:szCs w:val="24"/>
          <w:lang w:eastAsia="ru-RU"/>
        </w:rPr>
        <w:t>прогнозируемом</w:t>
      </w:r>
      <w:r w:rsidRPr="00F4400D">
        <w:rPr>
          <w:rFonts w:ascii="Times New Roman" w:eastAsia="Times New Roman" w:hAnsi="Times New Roman"/>
          <w:bCs/>
          <w:sz w:val="28"/>
          <w:szCs w:val="24"/>
          <w:lang w:eastAsia="ru-RU"/>
        </w:rPr>
        <w:t xml:space="preserve"> </w:t>
      </w:r>
      <w:r w:rsidRPr="00F4400D">
        <w:rPr>
          <w:rFonts w:ascii="Times New Roman" w:eastAsia="Times New Roman" w:hAnsi="Times New Roman" w:hint="eastAsia"/>
          <w:bCs/>
          <w:sz w:val="28"/>
          <w:szCs w:val="24"/>
          <w:lang w:eastAsia="ru-RU"/>
        </w:rPr>
        <w:t>периоде</w:t>
      </w:r>
      <w:r w:rsidRPr="00F4400D">
        <w:rPr>
          <w:rFonts w:ascii="Times New Roman" w:eastAsia="Times New Roman" w:hAnsi="Times New Roman"/>
          <w:bCs/>
          <w:sz w:val="28"/>
          <w:szCs w:val="24"/>
          <w:lang w:eastAsia="ru-RU"/>
        </w:rPr>
        <w:t xml:space="preserve"> </w:t>
      </w:r>
      <w:r w:rsidRPr="00F4400D">
        <w:rPr>
          <w:rFonts w:ascii="Times New Roman" w:eastAsia="Times New Roman" w:hAnsi="Times New Roman" w:hint="eastAsia"/>
          <w:bCs/>
          <w:sz w:val="28"/>
          <w:szCs w:val="24"/>
          <w:lang w:eastAsia="ru-RU"/>
        </w:rPr>
        <w:t>необходимо</w:t>
      </w:r>
      <w:r w:rsidRPr="00F4400D">
        <w:rPr>
          <w:rFonts w:ascii="Times New Roman" w:eastAsia="Times New Roman" w:hAnsi="Times New Roman"/>
          <w:bCs/>
          <w:sz w:val="28"/>
          <w:szCs w:val="24"/>
          <w:lang w:eastAsia="ru-RU"/>
        </w:rPr>
        <w:t xml:space="preserve"> </w:t>
      </w:r>
      <w:r w:rsidRPr="00F4400D">
        <w:rPr>
          <w:rFonts w:ascii="Times New Roman" w:eastAsia="Times New Roman" w:hAnsi="Times New Roman" w:hint="eastAsia"/>
          <w:bCs/>
          <w:sz w:val="28"/>
          <w:szCs w:val="24"/>
          <w:lang w:eastAsia="ru-RU"/>
        </w:rPr>
        <w:t>осуществить</w:t>
      </w:r>
      <w:r w:rsidRPr="00F4400D">
        <w:rPr>
          <w:rFonts w:ascii="Times New Roman" w:eastAsia="Times New Roman" w:hAnsi="Times New Roman"/>
          <w:bCs/>
          <w:sz w:val="28"/>
          <w:szCs w:val="24"/>
          <w:lang w:eastAsia="ru-RU"/>
        </w:rPr>
        <w:t xml:space="preserve"> </w:t>
      </w:r>
      <w:r w:rsidRPr="00F4400D">
        <w:rPr>
          <w:rFonts w:ascii="Times New Roman" w:eastAsia="Times New Roman" w:hAnsi="Times New Roman" w:hint="eastAsia"/>
          <w:bCs/>
          <w:sz w:val="28"/>
          <w:szCs w:val="24"/>
          <w:lang w:eastAsia="ru-RU"/>
        </w:rPr>
        <w:t>качественное</w:t>
      </w:r>
      <w:r w:rsidRPr="00F4400D">
        <w:rPr>
          <w:rFonts w:ascii="Times New Roman" w:eastAsia="Times New Roman" w:hAnsi="Times New Roman"/>
          <w:bCs/>
          <w:sz w:val="28"/>
          <w:szCs w:val="24"/>
          <w:lang w:eastAsia="ru-RU"/>
        </w:rPr>
        <w:t xml:space="preserve"> </w:t>
      </w:r>
      <w:r w:rsidRPr="00F4400D">
        <w:rPr>
          <w:rFonts w:ascii="Times New Roman" w:eastAsia="Times New Roman" w:hAnsi="Times New Roman" w:hint="eastAsia"/>
          <w:bCs/>
          <w:sz w:val="28"/>
          <w:szCs w:val="24"/>
          <w:lang w:eastAsia="ru-RU"/>
        </w:rPr>
        <w:t>изменение</w:t>
      </w:r>
      <w:r w:rsidRPr="00F4400D">
        <w:rPr>
          <w:rFonts w:ascii="Times New Roman" w:eastAsia="Times New Roman" w:hAnsi="Times New Roman"/>
          <w:bCs/>
          <w:sz w:val="28"/>
          <w:szCs w:val="24"/>
          <w:lang w:eastAsia="ru-RU"/>
        </w:rPr>
        <w:t xml:space="preserve"> строящегося</w:t>
      </w:r>
      <w:r w:rsidR="009A5E75" w:rsidRPr="00F4400D">
        <w:rPr>
          <w:rFonts w:ascii="Times New Roman" w:eastAsia="Times New Roman" w:hAnsi="Times New Roman"/>
          <w:bCs/>
          <w:sz w:val="28"/>
          <w:szCs w:val="24"/>
          <w:lang w:eastAsia="ru-RU"/>
        </w:rPr>
        <w:t xml:space="preserve"> </w:t>
      </w:r>
      <w:r w:rsidR="009A5E75" w:rsidRPr="00F4400D">
        <w:rPr>
          <w:rFonts w:ascii="Times New Roman" w:eastAsia="Times New Roman" w:hAnsi="Times New Roman" w:hint="eastAsia"/>
          <w:bCs/>
          <w:sz w:val="28"/>
          <w:szCs w:val="24"/>
          <w:lang w:eastAsia="ru-RU"/>
        </w:rPr>
        <w:t>и</w:t>
      </w:r>
      <w:r w:rsidR="009A5E75" w:rsidRPr="00F4400D">
        <w:rPr>
          <w:rFonts w:ascii="Times New Roman" w:eastAsia="Times New Roman" w:hAnsi="Times New Roman"/>
          <w:bCs/>
          <w:sz w:val="28"/>
          <w:szCs w:val="24"/>
          <w:lang w:eastAsia="ru-RU"/>
        </w:rPr>
        <w:t> </w:t>
      </w:r>
      <w:r w:rsidR="009A5E75" w:rsidRPr="00F4400D">
        <w:rPr>
          <w:rFonts w:ascii="Times New Roman" w:eastAsia="Times New Roman" w:hAnsi="Times New Roman" w:hint="eastAsia"/>
          <w:bCs/>
          <w:sz w:val="28"/>
          <w:szCs w:val="24"/>
          <w:lang w:eastAsia="ru-RU"/>
        </w:rPr>
        <w:t>р</w:t>
      </w:r>
      <w:r w:rsidRPr="00F4400D">
        <w:rPr>
          <w:rFonts w:ascii="Times New Roman" w:eastAsia="Times New Roman" w:hAnsi="Times New Roman" w:hint="eastAsia"/>
          <w:bCs/>
          <w:sz w:val="28"/>
          <w:szCs w:val="24"/>
          <w:lang w:eastAsia="ru-RU"/>
        </w:rPr>
        <w:t>еконструируемого</w:t>
      </w:r>
      <w:r w:rsidRPr="00F4400D">
        <w:rPr>
          <w:rFonts w:ascii="Times New Roman" w:eastAsia="Times New Roman" w:hAnsi="Times New Roman"/>
          <w:bCs/>
          <w:sz w:val="28"/>
          <w:szCs w:val="24"/>
          <w:lang w:eastAsia="ru-RU"/>
        </w:rPr>
        <w:t xml:space="preserve"> </w:t>
      </w:r>
      <w:r w:rsidRPr="00F4400D">
        <w:rPr>
          <w:rFonts w:ascii="Times New Roman" w:eastAsia="Times New Roman" w:hAnsi="Times New Roman" w:hint="eastAsia"/>
          <w:bCs/>
          <w:sz w:val="28"/>
          <w:szCs w:val="24"/>
          <w:lang w:eastAsia="ru-RU"/>
        </w:rPr>
        <w:t>жилища</w:t>
      </w:r>
      <w:r w:rsidRPr="00F4400D">
        <w:rPr>
          <w:rFonts w:ascii="Times New Roman" w:eastAsia="Times New Roman" w:hAnsi="Times New Roman"/>
          <w:bCs/>
          <w:sz w:val="28"/>
          <w:szCs w:val="24"/>
          <w:lang w:eastAsia="ru-RU"/>
        </w:rPr>
        <w:t>:</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необходим</w:t>
      </w:r>
      <w:r w:rsidR="00CA28E3" w:rsidRPr="00F4400D">
        <w:rPr>
          <w:rFonts w:ascii="Times New Roman" w:hAnsi="Times New Roman"/>
          <w:sz w:val="28"/>
          <w:szCs w:val="24"/>
        </w:rPr>
        <w:t>о</w:t>
      </w:r>
      <w:r w:rsidRPr="00F4400D">
        <w:rPr>
          <w:rFonts w:ascii="Times New Roman" w:hAnsi="Times New Roman"/>
          <w:sz w:val="28"/>
          <w:szCs w:val="24"/>
        </w:rPr>
        <w:t xml:space="preserve"> </w:t>
      </w:r>
      <w:r w:rsidR="00CA28E3" w:rsidRPr="00F4400D">
        <w:rPr>
          <w:rFonts w:ascii="Times New Roman" w:hAnsi="Times New Roman"/>
          <w:sz w:val="28"/>
          <w:szCs w:val="24"/>
        </w:rPr>
        <w:t>п</w:t>
      </w:r>
      <w:r w:rsidRPr="00F4400D">
        <w:rPr>
          <w:rFonts w:ascii="Times New Roman" w:hAnsi="Times New Roman"/>
          <w:sz w:val="28"/>
          <w:szCs w:val="24"/>
        </w:rPr>
        <w:t>олное благоустройство жилья для создания благоприятной среды проживания высокого качества;</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необходимо наращивание темпов жилищного строительства</w:t>
      </w:r>
      <w:r w:rsidR="009A5E75" w:rsidRPr="00F4400D">
        <w:rPr>
          <w:rFonts w:ascii="Times New Roman" w:hAnsi="Times New Roman"/>
          <w:sz w:val="28"/>
          <w:szCs w:val="24"/>
        </w:rPr>
        <w:t xml:space="preserve"> и и</w:t>
      </w:r>
      <w:r w:rsidRPr="00F4400D">
        <w:rPr>
          <w:rFonts w:ascii="Times New Roman" w:hAnsi="Times New Roman"/>
          <w:sz w:val="28"/>
          <w:szCs w:val="24"/>
        </w:rPr>
        <w:t>нженерного</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благоустройства всего жилого фонда;</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для решения жилищной проблемы,</w:t>
      </w:r>
      <w:r w:rsidR="009A5E75" w:rsidRPr="00F4400D">
        <w:rPr>
          <w:rFonts w:ascii="Times New Roman" w:hAnsi="Times New Roman"/>
          <w:sz w:val="28"/>
          <w:szCs w:val="24"/>
        </w:rPr>
        <w:t xml:space="preserve"> а т</w:t>
      </w:r>
      <w:r w:rsidRPr="00F4400D">
        <w:rPr>
          <w:rFonts w:ascii="Times New Roman" w:hAnsi="Times New Roman"/>
          <w:sz w:val="28"/>
          <w:szCs w:val="24"/>
        </w:rPr>
        <w:t>акже учитывая ограниченные возможности бюджетного финансирования строительства, необходимо активное вовлечение</w:t>
      </w:r>
      <w:r w:rsidR="009A5E75" w:rsidRPr="00F4400D">
        <w:rPr>
          <w:rFonts w:ascii="Times New Roman" w:hAnsi="Times New Roman"/>
          <w:sz w:val="28"/>
          <w:szCs w:val="24"/>
        </w:rPr>
        <w:t xml:space="preserve"> в э</w:t>
      </w:r>
      <w:r w:rsidRPr="00F4400D">
        <w:rPr>
          <w:rFonts w:ascii="Times New Roman" w:hAnsi="Times New Roman"/>
          <w:sz w:val="28"/>
          <w:szCs w:val="24"/>
        </w:rPr>
        <w:t>ту сферу средств дольщиков, средств крупных компаний, осуществляющих деятельность</w:t>
      </w:r>
      <w:r w:rsidR="009A5E75" w:rsidRPr="00F4400D">
        <w:rPr>
          <w:rFonts w:ascii="Times New Roman" w:hAnsi="Times New Roman"/>
          <w:sz w:val="28"/>
          <w:szCs w:val="24"/>
        </w:rPr>
        <w:t xml:space="preserve"> на т</w:t>
      </w:r>
      <w:r w:rsidRPr="00F4400D">
        <w:rPr>
          <w:rFonts w:ascii="Times New Roman" w:hAnsi="Times New Roman"/>
          <w:sz w:val="28"/>
          <w:szCs w:val="24"/>
        </w:rPr>
        <w:t>ерритории</w:t>
      </w:r>
      <w:r w:rsidR="00B43378" w:rsidRPr="00F4400D">
        <w:rPr>
          <w:rFonts w:ascii="Times New Roman" w:hAnsi="Times New Roman"/>
          <w:sz w:val="28"/>
          <w:szCs w:val="24"/>
        </w:rPr>
        <w:t xml:space="preserve"> </w:t>
      </w:r>
      <w:r w:rsidR="00AA183E" w:rsidRPr="00F4400D">
        <w:rPr>
          <w:rFonts w:ascii="Times New Roman" w:hAnsi="Times New Roman"/>
          <w:sz w:val="28"/>
          <w:szCs w:val="24"/>
        </w:rPr>
        <w:t>Чановского района</w:t>
      </w:r>
      <w:r w:rsidRPr="00F4400D">
        <w:rPr>
          <w:rFonts w:ascii="Times New Roman" w:hAnsi="Times New Roman"/>
          <w:sz w:val="28"/>
          <w:szCs w:val="24"/>
        </w:rPr>
        <w:t>, вовлечения частных инвесторов, развитие ипотечного кредитования при условии создания благоприятного инвестиционного климата;</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важно учитывать при размещении различных типов жилья (социальное, коммерческое, частное) материальные возможности населения;</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переход</w:t>
      </w:r>
      <w:r w:rsidR="009A5E75" w:rsidRPr="00F4400D">
        <w:rPr>
          <w:rFonts w:ascii="Times New Roman" w:hAnsi="Times New Roman"/>
          <w:sz w:val="28"/>
          <w:szCs w:val="24"/>
        </w:rPr>
        <w:t xml:space="preserve"> к п</w:t>
      </w:r>
      <w:r w:rsidRPr="00F4400D">
        <w:rPr>
          <w:rFonts w:ascii="Times New Roman" w:hAnsi="Times New Roman"/>
          <w:sz w:val="28"/>
          <w:szCs w:val="24"/>
        </w:rPr>
        <w:t>роектированию</w:t>
      </w:r>
      <w:r w:rsidR="009A5E75" w:rsidRPr="00F4400D">
        <w:rPr>
          <w:rFonts w:ascii="Times New Roman" w:hAnsi="Times New Roman"/>
          <w:sz w:val="28"/>
          <w:szCs w:val="24"/>
        </w:rPr>
        <w:t xml:space="preserve"> и с</w:t>
      </w:r>
      <w:r w:rsidRPr="00F4400D">
        <w:rPr>
          <w:rFonts w:ascii="Times New Roman" w:hAnsi="Times New Roman"/>
          <w:sz w:val="28"/>
          <w:szCs w:val="24"/>
        </w:rPr>
        <w:t>троительству энергоэффективных домов</w:t>
      </w:r>
      <w:r w:rsidR="009A5E75" w:rsidRPr="00F4400D">
        <w:rPr>
          <w:rFonts w:ascii="Times New Roman" w:hAnsi="Times New Roman"/>
          <w:sz w:val="28"/>
          <w:szCs w:val="24"/>
        </w:rPr>
        <w:t xml:space="preserve"> из э</w:t>
      </w:r>
      <w:r w:rsidRPr="00F4400D">
        <w:rPr>
          <w:rFonts w:ascii="Times New Roman" w:hAnsi="Times New Roman"/>
          <w:sz w:val="28"/>
          <w:szCs w:val="24"/>
        </w:rPr>
        <w:t>кологически чистых материалов</w:t>
      </w:r>
      <w:r w:rsidR="009A5E75" w:rsidRPr="00F4400D">
        <w:rPr>
          <w:rFonts w:ascii="Times New Roman" w:hAnsi="Times New Roman"/>
          <w:sz w:val="28"/>
          <w:szCs w:val="24"/>
        </w:rPr>
        <w:t xml:space="preserve"> и к</w:t>
      </w:r>
      <w:r w:rsidRPr="00F4400D">
        <w:rPr>
          <w:rFonts w:ascii="Times New Roman" w:hAnsi="Times New Roman"/>
          <w:sz w:val="28"/>
          <w:szCs w:val="24"/>
        </w:rPr>
        <w:t>онструкций;</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расширение строительства частных жилых домов;</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комплексное решение проблемы перехода</w:t>
      </w:r>
      <w:r w:rsidR="009A5E75" w:rsidRPr="00F4400D">
        <w:rPr>
          <w:rFonts w:ascii="Times New Roman" w:hAnsi="Times New Roman"/>
          <w:sz w:val="28"/>
          <w:szCs w:val="24"/>
        </w:rPr>
        <w:t xml:space="preserve"> к у</w:t>
      </w:r>
      <w:r w:rsidRPr="00F4400D">
        <w:rPr>
          <w:rFonts w:ascii="Times New Roman" w:hAnsi="Times New Roman"/>
          <w:sz w:val="28"/>
          <w:szCs w:val="24"/>
        </w:rPr>
        <w:t>стойчивому функционированию</w:t>
      </w:r>
      <w:r w:rsidR="009A5E75" w:rsidRPr="00F4400D">
        <w:rPr>
          <w:rFonts w:ascii="Times New Roman" w:hAnsi="Times New Roman"/>
          <w:sz w:val="28"/>
          <w:szCs w:val="24"/>
        </w:rPr>
        <w:t xml:space="preserve"> и р</w:t>
      </w:r>
      <w:r w:rsidRPr="00F4400D">
        <w:rPr>
          <w:rFonts w:ascii="Times New Roman" w:hAnsi="Times New Roman"/>
          <w:sz w:val="28"/>
          <w:szCs w:val="24"/>
        </w:rPr>
        <w:t>азвитию жилищной сферы, обеспечивающее доступность жилья для граждан, безопасность</w:t>
      </w:r>
      <w:r w:rsidR="009A5E75" w:rsidRPr="00F4400D">
        <w:rPr>
          <w:rFonts w:ascii="Times New Roman" w:hAnsi="Times New Roman"/>
          <w:sz w:val="28"/>
          <w:szCs w:val="24"/>
        </w:rPr>
        <w:t xml:space="preserve"> и к</w:t>
      </w:r>
      <w:r w:rsidRPr="00F4400D">
        <w:rPr>
          <w:rFonts w:ascii="Times New Roman" w:hAnsi="Times New Roman"/>
          <w:sz w:val="28"/>
          <w:szCs w:val="24"/>
        </w:rPr>
        <w:t>омфортные условия проживания</w:t>
      </w:r>
      <w:r w:rsidR="009A5E75" w:rsidRPr="00F4400D">
        <w:rPr>
          <w:rFonts w:ascii="Times New Roman" w:hAnsi="Times New Roman"/>
          <w:sz w:val="28"/>
          <w:szCs w:val="24"/>
        </w:rPr>
        <w:t xml:space="preserve"> в н</w:t>
      </w:r>
      <w:r w:rsidRPr="00F4400D">
        <w:rPr>
          <w:rFonts w:ascii="Times New Roman" w:hAnsi="Times New Roman"/>
          <w:sz w:val="28"/>
          <w:szCs w:val="24"/>
        </w:rPr>
        <w:t xml:space="preserve">ем; </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участие</w:t>
      </w:r>
      <w:r w:rsidR="009A5E75" w:rsidRPr="00F4400D">
        <w:rPr>
          <w:rFonts w:ascii="Times New Roman" w:hAnsi="Times New Roman"/>
          <w:sz w:val="28"/>
          <w:szCs w:val="24"/>
        </w:rPr>
        <w:t xml:space="preserve"> в п</w:t>
      </w:r>
      <w:r w:rsidRPr="00F4400D">
        <w:rPr>
          <w:rFonts w:ascii="Times New Roman" w:hAnsi="Times New Roman"/>
          <w:sz w:val="28"/>
          <w:szCs w:val="24"/>
        </w:rPr>
        <w:t>одпрограммах «Жильё для российской семьи»</w:t>
      </w:r>
      <w:r w:rsidR="009A5E75" w:rsidRPr="00F4400D">
        <w:rPr>
          <w:rFonts w:ascii="Times New Roman" w:hAnsi="Times New Roman"/>
          <w:sz w:val="28"/>
          <w:szCs w:val="24"/>
        </w:rPr>
        <w:t xml:space="preserve"> в р</w:t>
      </w:r>
      <w:r w:rsidRPr="00F4400D">
        <w:rPr>
          <w:rFonts w:ascii="Times New Roman" w:hAnsi="Times New Roman"/>
          <w:sz w:val="28"/>
          <w:szCs w:val="24"/>
        </w:rPr>
        <w:t>амках государственной программы Российской Федерации «Обеспечение доступным</w:t>
      </w:r>
      <w:r w:rsidR="009A5E75" w:rsidRPr="00F4400D">
        <w:rPr>
          <w:rFonts w:ascii="Times New Roman" w:hAnsi="Times New Roman"/>
          <w:sz w:val="28"/>
          <w:szCs w:val="24"/>
        </w:rPr>
        <w:t xml:space="preserve"> и к</w:t>
      </w:r>
      <w:r w:rsidRPr="00F4400D">
        <w:rPr>
          <w:rFonts w:ascii="Times New Roman" w:hAnsi="Times New Roman"/>
          <w:sz w:val="28"/>
          <w:szCs w:val="24"/>
        </w:rPr>
        <w:t>омфортным жильём</w:t>
      </w:r>
      <w:r w:rsidR="009A5E75" w:rsidRPr="00F4400D">
        <w:rPr>
          <w:rFonts w:ascii="Times New Roman" w:hAnsi="Times New Roman"/>
          <w:sz w:val="28"/>
          <w:szCs w:val="24"/>
        </w:rPr>
        <w:t xml:space="preserve"> и к</w:t>
      </w:r>
      <w:r w:rsidRPr="00F4400D">
        <w:rPr>
          <w:rFonts w:ascii="Times New Roman" w:hAnsi="Times New Roman"/>
          <w:sz w:val="28"/>
          <w:szCs w:val="24"/>
        </w:rPr>
        <w:t>оммунальными услугами граждан Российской Федерации» и «Обеспечение жильём молодых семей» федеральной целевой программы «Жилище» на 2015-2020 годы»;</w:t>
      </w:r>
    </w:p>
    <w:p w:rsidR="003A7901" w:rsidRPr="00F4400D" w:rsidRDefault="003A7901" w:rsidP="003A7901">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Критериями комплексного решения жилищной проблемы, реконструкции</w:t>
      </w:r>
      <w:r w:rsidR="009A5E75" w:rsidRPr="00F4400D">
        <w:rPr>
          <w:rFonts w:ascii="Times New Roman" w:hAnsi="Times New Roman"/>
          <w:sz w:val="28"/>
          <w:szCs w:val="24"/>
        </w:rPr>
        <w:t xml:space="preserve"> и р</w:t>
      </w:r>
      <w:r w:rsidRPr="00F4400D">
        <w:rPr>
          <w:rFonts w:ascii="Times New Roman" w:hAnsi="Times New Roman"/>
          <w:sz w:val="28"/>
          <w:szCs w:val="24"/>
        </w:rPr>
        <w:t>азвития жилых территорий, формирования благоприятной жилой среды являются:</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lastRenderedPageBreak/>
        <w:t>повышение уровня жилищной обеспеченности</w:t>
      </w:r>
      <w:r w:rsidR="009A5E75" w:rsidRPr="00F4400D">
        <w:rPr>
          <w:rFonts w:ascii="Times New Roman" w:hAnsi="Times New Roman"/>
          <w:sz w:val="28"/>
          <w:szCs w:val="24"/>
        </w:rPr>
        <w:t xml:space="preserve"> в с</w:t>
      </w:r>
      <w:r w:rsidRPr="00F4400D">
        <w:rPr>
          <w:rFonts w:ascii="Times New Roman" w:hAnsi="Times New Roman"/>
          <w:sz w:val="28"/>
          <w:szCs w:val="24"/>
        </w:rPr>
        <w:t>оответствии</w:t>
      </w:r>
      <w:r w:rsidR="009A5E75" w:rsidRPr="00F4400D">
        <w:rPr>
          <w:rFonts w:ascii="Times New Roman" w:hAnsi="Times New Roman"/>
          <w:sz w:val="28"/>
          <w:szCs w:val="24"/>
        </w:rPr>
        <w:t xml:space="preserve"> с н</w:t>
      </w:r>
      <w:r w:rsidRPr="00F4400D">
        <w:rPr>
          <w:rFonts w:ascii="Times New Roman" w:hAnsi="Times New Roman"/>
          <w:sz w:val="28"/>
          <w:szCs w:val="24"/>
        </w:rPr>
        <w:t>ормативной потребностью</w:t>
      </w:r>
      <w:r w:rsidR="009A5E75" w:rsidRPr="00F4400D">
        <w:rPr>
          <w:rFonts w:ascii="Times New Roman" w:hAnsi="Times New Roman"/>
          <w:sz w:val="28"/>
          <w:szCs w:val="24"/>
        </w:rPr>
        <w:t xml:space="preserve"> в ж</w:t>
      </w:r>
      <w:r w:rsidRPr="00F4400D">
        <w:rPr>
          <w:rFonts w:ascii="Times New Roman" w:hAnsi="Times New Roman"/>
          <w:sz w:val="28"/>
          <w:szCs w:val="24"/>
        </w:rPr>
        <w:t>илье;</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обеспечение рационального расселения жителей</w:t>
      </w:r>
      <w:r w:rsidR="009A5E75" w:rsidRPr="00F4400D">
        <w:rPr>
          <w:rFonts w:ascii="Times New Roman" w:hAnsi="Times New Roman"/>
          <w:sz w:val="28"/>
          <w:szCs w:val="24"/>
        </w:rPr>
        <w:t xml:space="preserve"> и п</w:t>
      </w:r>
      <w:r w:rsidRPr="00F4400D">
        <w:rPr>
          <w:rFonts w:ascii="Times New Roman" w:hAnsi="Times New Roman"/>
          <w:sz w:val="28"/>
          <w:szCs w:val="24"/>
        </w:rPr>
        <w:t>риведение состава квартир</w:t>
      </w:r>
      <w:r w:rsidR="009A5E75" w:rsidRPr="00F4400D">
        <w:rPr>
          <w:rFonts w:ascii="Times New Roman" w:hAnsi="Times New Roman"/>
          <w:sz w:val="28"/>
          <w:szCs w:val="24"/>
        </w:rPr>
        <w:t xml:space="preserve"> в с</w:t>
      </w:r>
      <w:r w:rsidRPr="00F4400D">
        <w:rPr>
          <w:rFonts w:ascii="Times New Roman" w:hAnsi="Times New Roman"/>
          <w:sz w:val="28"/>
          <w:szCs w:val="24"/>
        </w:rPr>
        <w:t>оответствие</w:t>
      </w:r>
      <w:r w:rsidR="009A5E75" w:rsidRPr="00F4400D">
        <w:rPr>
          <w:rFonts w:ascii="Times New Roman" w:hAnsi="Times New Roman"/>
          <w:sz w:val="28"/>
          <w:szCs w:val="24"/>
        </w:rPr>
        <w:t xml:space="preserve"> с д</w:t>
      </w:r>
      <w:r w:rsidRPr="00F4400D">
        <w:rPr>
          <w:rFonts w:ascii="Times New Roman" w:hAnsi="Times New Roman"/>
          <w:sz w:val="28"/>
          <w:szCs w:val="24"/>
        </w:rPr>
        <w:t>емографической структурой семей;</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приведение потребительских характеристик жилищного фонда</w:t>
      </w:r>
      <w:r w:rsidR="009A5E75" w:rsidRPr="00F4400D">
        <w:rPr>
          <w:rFonts w:ascii="Times New Roman" w:hAnsi="Times New Roman"/>
          <w:sz w:val="28"/>
          <w:szCs w:val="24"/>
        </w:rPr>
        <w:t xml:space="preserve"> в с</w:t>
      </w:r>
      <w:r w:rsidRPr="00F4400D">
        <w:rPr>
          <w:rFonts w:ascii="Times New Roman" w:hAnsi="Times New Roman"/>
          <w:sz w:val="28"/>
          <w:szCs w:val="24"/>
        </w:rPr>
        <w:t>оответствие</w:t>
      </w:r>
      <w:r w:rsidR="009A5E75" w:rsidRPr="00F4400D">
        <w:rPr>
          <w:rFonts w:ascii="Times New Roman" w:hAnsi="Times New Roman"/>
          <w:sz w:val="28"/>
          <w:szCs w:val="24"/>
        </w:rPr>
        <w:t xml:space="preserve"> с п</w:t>
      </w:r>
      <w:r w:rsidRPr="00F4400D">
        <w:rPr>
          <w:rFonts w:ascii="Times New Roman" w:hAnsi="Times New Roman"/>
          <w:sz w:val="28"/>
          <w:szCs w:val="24"/>
        </w:rPr>
        <w:t>отребностями населения;</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ликвидация</w:t>
      </w:r>
      <w:r w:rsidR="009A5E75" w:rsidRPr="00F4400D">
        <w:rPr>
          <w:rFonts w:ascii="Times New Roman" w:hAnsi="Times New Roman"/>
          <w:sz w:val="28"/>
          <w:szCs w:val="24"/>
        </w:rPr>
        <w:t xml:space="preserve"> в т</w:t>
      </w:r>
      <w:r w:rsidRPr="00F4400D">
        <w:rPr>
          <w:rFonts w:ascii="Times New Roman" w:hAnsi="Times New Roman"/>
          <w:sz w:val="28"/>
          <w:szCs w:val="24"/>
        </w:rPr>
        <w:t>ечение расчётного срока аварийного</w:t>
      </w:r>
      <w:r w:rsidR="009A5E75" w:rsidRPr="00F4400D">
        <w:rPr>
          <w:rFonts w:ascii="Times New Roman" w:hAnsi="Times New Roman"/>
          <w:sz w:val="28"/>
          <w:szCs w:val="24"/>
        </w:rPr>
        <w:t xml:space="preserve"> и в</w:t>
      </w:r>
      <w:r w:rsidRPr="00F4400D">
        <w:rPr>
          <w:rFonts w:ascii="Times New Roman" w:hAnsi="Times New Roman"/>
          <w:sz w:val="28"/>
          <w:szCs w:val="24"/>
        </w:rPr>
        <w:t>етхого жилья, вынос жилого фонда</w:t>
      </w:r>
      <w:r w:rsidR="009A5E75" w:rsidRPr="00F4400D">
        <w:rPr>
          <w:rFonts w:ascii="Times New Roman" w:hAnsi="Times New Roman"/>
          <w:sz w:val="28"/>
          <w:szCs w:val="24"/>
        </w:rPr>
        <w:t xml:space="preserve"> из с</w:t>
      </w:r>
      <w:r w:rsidRPr="00F4400D">
        <w:rPr>
          <w:rFonts w:ascii="Times New Roman" w:hAnsi="Times New Roman"/>
          <w:sz w:val="28"/>
          <w:szCs w:val="24"/>
        </w:rPr>
        <w:t>анитарно-защитных зон предприятий;</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повышение качества</w:t>
      </w:r>
      <w:r w:rsidR="009A5E75" w:rsidRPr="00F4400D">
        <w:rPr>
          <w:rFonts w:ascii="Times New Roman" w:hAnsi="Times New Roman"/>
          <w:sz w:val="28"/>
          <w:szCs w:val="24"/>
        </w:rPr>
        <w:t xml:space="preserve"> и к</w:t>
      </w:r>
      <w:r w:rsidRPr="00F4400D">
        <w:rPr>
          <w:rFonts w:ascii="Times New Roman" w:hAnsi="Times New Roman"/>
          <w:sz w:val="28"/>
          <w:szCs w:val="24"/>
        </w:rPr>
        <w:t>омфортности, полное благоустройство домов, при комбинированном решении локального</w:t>
      </w:r>
      <w:r w:rsidR="009A5E75" w:rsidRPr="00F4400D">
        <w:rPr>
          <w:rFonts w:ascii="Times New Roman" w:hAnsi="Times New Roman"/>
          <w:sz w:val="28"/>
          <w:szCs w:val="24"/>
        </w:rPr>
        <w:t xml:space="preserve"> и ц</w:t>
      </w:r>
      <w:r w:rsidRPr="00F4400D">
        <w:rPr>
          <w:rFonts w:ascii="Times New Roman" w:hAnsi="Times New Roman"/>
          <w:sz w:val="28"/>
          <w:szCs w:val="24"/>
        </w:rPr>
        <w:t>ентрализованного инженерного обеспечения жилья,</w:t>
      </w:r>
      <w:r w:rsidR="009A5E75" w:rsidRPr="00F4400D">
        <w:rPr>
          <w:rFonts w:ascii="Times New Roman" w:hAnsi="Times New Roman"/>
          <w:sz w:val="28"/>
          <w:szCs w:val="24"/>
        </w:rPr>
        <w:t xml:space="preserve"> в з</w:t>
      </w:r>
      <w:r w:rsidRPr="00F4400D">
        <w:rPr>
          <w:rFonts w:ascii="Times New Roman" w:hAnsi="Times New Roman"/>
          <w:sz w:val="28"/>
          <w:szCs w:val="24"/>
        </w:rPr>
        <w:t>ависимости</w:t>
      </w:r>
      <w:r w:rsidR="009A5E75" w:rsidRPr="00F4400D">
        <w:rPr>
          <w:rFonts w:ascii="Times New Roman" w:hAnsi="Times New Roman"/>
          <w:sz w:val="28"/>
          <w:szCs w:val="24"/>
        </w:rPr>
        <w:t xml:space="preserve"> от т</w:t>
      </w:r>
      <w:r w:rsidRPr="00F4400D">
        <w:rPr>
          <w:rFonts w:ascii="Times New Roman" w:hAnsi="Times New Roman"/>
          <w:sz w:val="28"/>
          <w:szCs w:val="24"/>
        </w:rPr>
        <w:t>ипов</w:t>
      </w:r>
      <w:r w:rsidR="009A5E75" w:rsidRPr="00F4400D">
        <w:rPr>
          <w:rFonts w:ascii="Times New Roman" w:hAnsi="Times New Roman"/>
          <w:sz w:val="28"/>
          <w:szCs w:val="24"/>
        </w:rPr>
        <w:t xml:space="preserve"> и р</w:t>
      </w:r>
      <w:r w:rsidRPr="00F4400D">
        <w:rPr>
          <w:rFonts w:ascii="Times New Roman" w:hAnsi="Times New Roman"/>
          <w:sz w:val="28"/>
          <w:szCs w:val="24"/>
        </w:rPr>
        <w:t>айонов застройки</w:t>
      </w:r>
      <w:r w:rsidR="009A5E75" w:rsidRPr="00F4400D">
        <w:rPr>
          <w:rFonts w:ascii="Times New Roman" w:hAnsi="Times New Roman"/>
          <w:sz w:val="28"/>
          <w:szCs w:val="24"/>
        </w:rPr>
        <w:t xml:space="preserve"> и п</w:t>
      </w:r>
      <w:r w:rsidRPr="00F4400D">
        <w:rPr>
          <w:rFonts w:ascii="Times New Roman" w:hAnsi="Times New Roman"/>
          <w:sz w:val="28"/>
          <w:szCs w:val="24"/>
        </w:rPr>
        <w:t>ри обязательном соблюдении правил энергосбережения;</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увеличение архитектурного</w:t>
      </w:r>
      <w:r w:rsidR="009A5E75" w:rsidRPr="00F4400D">
        <w:rPr>
          <w:rFonts w:ascii="Times New Roman" w:hAnsi="Times New Roman"/>
          <w:sz w:val="28"/>
          <w:szCs w:val="24"/>
        </w:rPr>
        <w:t xml:space="preserve"> и с</w:t>
      </w:r>
      <w:r w:rsidRPr="00F4400D">
        <w:rPr>
          <w:rFonts w:ascii="Times New Roman" w:hAnsi="Times New Roman"/>
          <w:sz w:val="28"/>
          <w:szCs w:val="24"/>
        </w:rPr>
        <w:t>редового многообразия, благоустроенности</w:t>
      </w:r>
      <w:r w:rsidR="009A5E75" w:rsidRPr="00F4400D">
        <w:rPr>
          <w:rFonts w:ascii="Times New Roman" w:hAnsi="Times New Roman"/>
          <w:sz w:val="28"/>
          <w:szCs w:val="24"/>
        </w:rPr>
        <w:t xml:space="preserve"> и к</w:t>
      </w:r>
      <w:r w:rsidRPr="00F4400D">
        <w:rPr>
          <w:rFonts w:ascii="Times New Roman" w:hAnsi="Times New Roman"/>
          <w:sz w:val="28"/>
          <w:szCs w:val="24"/>
        </w:rPr>
        <w:t>омфортности жилых территорий;</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повышение степени сохранности</w:t>
      </w:r>
      <w:r w:rsidR="009A5E75" w:rsidRPr="00F4400D">
        <w:rPr>
          <w:rFonts w:ascii="Times New Roman" w:hAnsi="Times New Roman"/>
          <w:sz w:val="28"/>
          <w:szCs w:val="24"/>
        </w:rPr>
        <w:t xml:space="preserve"> и с</w:t>
      </w:r>
      <w:r w:rsidRPr="00F4400D">
        <w:rPr>
          <w:rFonts w:ascii="Times New Roman" w:hAnsi="Times New Roman"/>
          <w:sz w:val="28"/>
          <w:szCs w:val="24"/>
        </w:rPr>
        <w:t>одержания жилищного фонда</w:t>
      </w:r>
      <w:r w:rsidR="009A5E75" w:rsidRPr="00F4400D">
        <w:rPr>
          <w:rFonts w:ascii="Times New Roman" w:hAnsi="Times New Roman"/>
          <w:sz w:val="28"/>
          <w:szCs w:val="24"/>
        </w:rPr>
        <w:t xml:space="preserve"> в с</w:t>
      </w:r>
      <w:r w:rsidRPr="00F4400D">
        <w:rPr>
          <w:rFonts w:ascii="Times New Roman" w:hAnsi="Times New Roman"/>
          <w:sz w:val="28"/>
          <w:szCs w:val="24"/>
        </w:rPr>
        <w:t>оответствие</w:t>
      </w:r>
      <w:r w:rsidR="009A5E75" w:rsidRPr="00F4400D">
        <w:rPr>
          <w:rFonts w:ascii="Times New Roman" w:hAnsi="Times New Roman"/>
          <w:sz w:val="28"/>
          <w:szCs w:val="24"/>
        </w:rPr>
        <w:t xml:space="preserve"> с д</w:t>
      </w:r>
      <w:r w:rsidRPr="00F4400D">
        <w:rPr>
          <w:rFonts w:ascii="Times New Roman" w:hAnsi="Times New Roman"/>
          <w:sz w:val="28"/>
          <w:szCs w:val="24"/>
        </w:rPr>
        <w:t>ействующими техническими условиями</w:t>
      </w:r>
      <w:r w:rsidR="009A5E75" w:rsidRPr="00F4400D">
        <w:rPr>
          <w:rFonts w:ascii="Times New Roman" w:hAnsi="Times New Roman"/>
          <w:sz w:val="28"/>
          <w:szCs w:val="24"/>
        </w:rPr>
        <w:t xml:space="preserve"> и т</w:t>
      </w:r>
      <w:r w:rsidRPr="00F4400D">
        <w:rPr>
          <w:rFonts w:ascii="Times New Roman" w:hAnsi="Times New Roman"/>
          <w:sz w:val="28"/>
          <w:szCs w:val="24"/>
        </w:rPr>
        <w:t>ребованиями.</w:t>
      </w:r>
    </w:p>
    <w:p w:rsidR="003A7901" w:rsidRPr="00F4400D" w:rsidRDefault="003A7901" w:rsidP="003A7901">
      <w:pPr>
        <w:spacing w:after="0" w:line="240" w:lineRule="auto"/>
        <w:ind w:firstLine="709"/>
        <w:contextualSpacing/>
        <w:jc w:val="both"/>
        <w:rPr>
          <w:rFonts w:ascii="Times New Roman" w:hAnsi="Times New Roman"/>
          <w:sz w:val="16"/>
          <w:szCs w:val="16"/>
          <w:lang w:eastAsia="ru-RU"/>
        </w:rPr>
      </w:pPr>
    </w:p>
    <w:p w:rsidR="003A7901" w:rsidRPr="00F4400D" w:rsidRDefault="003A7901" w:rsidP="00DB7653">
      <w:pPr>
        <w:pStyle w:val="2"/>
        <w:numPr>
          <w:ilvl w:val="1"/>
          <w:numId w:val="55"/>
        </w:numPr>
        <w:spacing w:before="240"/>
        <w:ind w:left="993" w:hanging="633"/>
        <w:jc w:val="both"/>
        <w:rPr>
          <w:b/>
        </w:rPr>
      </w:pPr>
      <w:bookmarkStart w:id="231" w:name="_Toc468971949"/>
      <w:bookmarkStart w:id="232" w:name="_Toc475037115"/>
      <w:bookmarkStart w:id="233" w:name="_Toc54546828"/>
      <w:r w:rsidRPr="00F4400D">
        <w:rPr>
          <w:b/>
        </w:rPr>
        <w:t>Развитие общественно-деловой зоны</w:t>
      </w:r>
      <w:bookmarkEnd w:id="231"/>
      <w:bookmarkEnd w:id="232"/>
      <w:bookmarkEnd w:id="233"/>
    </w:p>
    <w:p w:rsidR="003A7901" w:rsidRPr="00F4400D" w:rsidRDefault="003A7901" w:rsidP="003A7901">
      <w:pPr>
        <w:spacing w:after="0" w:line="240" w:lineRule="auto"/>
        <w:rPr>
          <w:rFonts w:ascii="Times New Roman" w:hAnsi="Times New Roman"/>
          <w:sz w:val="16"/>
          <w:szCs w:val="16"/>
          <w:lang w:eastAsia="ru-RU"/>
        </w:rPr>
      </w:pPr>
    </w:p>
    <w:p w:rsidR="003A7901" w:rsidRPr="00F4400D" w:rsidRDefault="003A7901" w:rsidP="003A7901">
      <w:pPr>
        <w:spacing w:after="0" w:line="240" w:lineRule="auto"/>
        <w:rPr>
          <w:rFonts w:ascii="Times New Roman" w:hAnsi="Times New Roman"/>
          <w:sz w:val="16"/>
          <w:szCs w:val="16"/>
          <w:lang w:eastAsia="ru-RU"/>
        </w:rPr>
      </w:pPr>
    </w:p>
    <w:p w:rsidR="00533F94" w:rsidRPr="00F4400D" w:rsidRDefault="00533F94" w:rsidP="00533F94">
      <w:pPr>
        <w:spacing w:after="0" w:line="240" w:lineRule="auto"/>
        <w:ind w:firstLine="709"/>
        <w:contextualSpacing/>
        <w:jc w:val="both"/>
        <w:rPr>
          <w:rFonts w:ascii="Times New Roman" w:eastAsia="Times New Roman" w:hAnsi="Times New Roman"/>
          <w:bCs/>
          <w:sz w:val="28"/>
          <w:szCs w:val="24"/>
          <w:lang w:eastAsia="ru-RU"/>
        </w:rPr>
      </w:pPr>
      <w:r w:rsidRPr="00F4400D">
        <w:rPr>
          <w:rFonts w:ascii="Times New Roman" w:eastAsia="Times New Roman" w:hAnsi="Times New Roman"/>
          <w:bCs/>
          <w:sz w:val="28"/>
          <w:szCs w:val="24"/>
          <w:lang w:eastAsia="ru-RU"/>
        </w:rPr>
        <w:t>В развитие существующей системы культурно-бытового обслуживания проектом предусмотрено размещение новых объектов</w:t>
      </w:r>
      <w:r w:rsidR="009A5E75" w:rsidRPr="00F4400D">
        <w:rPr>
          <w:rFonts w:ascii="Times New Roman" w:eastAsia="Times New Roman" w:hAnsi="Times New Roman"/>
          <w:bCs/>
          <w:sz w:val="28"/>
          <w:szCs w:val="24"/>
          <w:lang w:eastAsia="ru-RU"/>
        </w:rPr>
        <w:t xml:space="preserve"> на в</w:t>
      </w:r>
      <w:r w:rsidRPr="00F4400D">
        <w:rPr>
          <w:rFonts w:ascii="Times New Roman" w:eastAsia="Times New Roman" w:hAnsi="Times New Roman"/>
          <w:bCs/>
          <w:sz w:val="28"/>
          <w:szCs w:val="24"/>
          <w:lang w:eastAsia="ru-RU"/>
        </w:rPr>
        <w:t>новь застраиваемых территориях</w:t>
      </w:r>
      <w:r w:rsidR="009A5E75" w:rsidRPr="00F4400D">
        <w:rPr>
          <w:rFonts w:ascii="Times New Roman" w:eastAsia="Times New Roman" w:hAnsi="Times New Roman"/>
          <w:bCs/>
          <w:sz w:val="28"/>
          <w:szCs w:val="24"/>
          <w:lang w:eastAsia="ru-RU"/>
        </w:rPr>
        <w:t xml:space="preserve"> в с</w:t>
      </w:r>
      <w:r w:rsidRPr="00F4400D">
        <w:rPr>
          <w:rFonts w:ascii="Times New Roman" w:eastAsia="Times New Roman" w:hAnsi="Times New Roman"/>
          <w:bCs/>
          <w:sz w:val="28"/>
          <w:szCs w:val="24"/>
          <w:lang w:eastAsia="ru-RU"/>
        </w:rPr>
        <w:t>оответствии</w:t>
      </w:r>
      <w:r w:rsidR="009A5E75" w:rsidRPr="00F4400D">
        <w:rPr>
          <w:rFonts w:ascii="Times New Roman" w:eastAsia="Times New Roman" w:hAnsi="Times New Roman"/>
          <w:bCs/>
          <w:sz w:val="28"/>
          <w:szCs w:val="24"/>
          <w:lang w:eastAsia="ru-RU"/>
        </w:rPr>
        <w:t xml:space="preserve"> с р</w:t>
      </w:r>
      <w:r w:rsidRPr="00F4400D">
        <w:rPr>
          <w:rFonts w:ascii="Times New Roman" w:eastAsia="Times New Roman" w:hAnsi="Times New Roman"/>
          <w:bCs/>
          <w:sz w:val="28"/>
          <w:szCs w:val="24"/>
          <w:lang w:eastAsia="ru-RU"/>
        </w:rPr>
        <w:t>асчётом учреждений социально-культурно-бытового обслуживания, отдыха</w:t>
      </w:r>
      <w:r w:rsidR="009A5E75" w:rsidRPr="00F4400D">
        <w:rPr>
          <w:rFonts w:ascii="Times New Roman" w:eastAsia="Times New Roman" w:hAnsi="Times New Roman"/>
          <w:bCs/>
          <w:sz w:val="28"/>
          <w:szCs w:val="24"/>
          <w:lang w:eastAsia="ru-RU"/>
        </w:rPr>
        <w:t xml:space="preserve"> и о</w:t>
      </w:r>
      <w:r w:rsidRPr="00F4400D">
        <w:rPr>
          <w:rFonts w:ascii="Times New Roman" w:eastAsia="Times New Roman" w:hAnsi="Times New Roman"/>
          <w:bCs/>
          <w:sz w:val="28"/>
          <w:szCs w:val="24"/>
          <w:lang w:eastAsia="ru-RU"/>
        </w:rPr>
        <w:t>здоровления населения.</w:t>
      </w:r>
    </w:p>
    <w:p w:rsidR="009B7A35" w:rsidRPr="00F4400D" w:rsidRDefault="009B7A35" w:rsidP="009B7A35">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Оценка социальной сферы </w:t>
      </w:r>
      <w:r w:rsidR="00A034BD" w:rsidRPr="00F4400D">
        <w:rPr>
          <w:rFonts w:ascii="Times New Roman" w:eastAsia="Times New Roman" w:hAnsi="Times New Roman"/>
          <w:sz w:val="28"/>
          <w:szCs w:val="24"/>
          <w:lang w:eastAsia="ru-RU"/>
        </w:rPr>
        <w:t>Озеро-Карачинского</w:t>
      </w:r>
      <w:r w:rsidR="00AA183E" w:rsidRPr="00F4400D">
        <w:rPr>
          <w:rFonts w:ascii="Times New Roman" w:eastAsia="Times New Roman" w:hAnsi="Times New Roman"/>
          <w:sz w:val="28"/>
          <w:szCs w:val="24"/>
          <w:lang w:eastAsia="ru-RU"/>
        </w:rPr>
        <w:t xml:space="preserve"> сельсовета</w:t>
      </w:r>
      <w:r w:rsidR="00C71B9C" w:rsidRPr="00F4400D">
        <w:rPr>
          <w:rFonts w:ascii="Times New Roman" w:eastAsia="Times New Roman" w:hAnsi="Times New Roman"/>
          <w:sz w:val="28"/>
          <w:szCs w:val="24"/>
          <w:lang w:eastAsia="ru-RU"/>
        </w:rPr>
        <w:t xml:space="preserve"> </w:t>
      </w:r>
      <w:r w:rsidRPr="00F4400D">
        <w:rPr>
          <w:rFonts w:ascii="Times New Roman" w:eastAsia="Times New Roman" w:hAnsi="Times New Roman"/>
          <w:sz w:val="28"/>
          <w:szCs w:val="24"/>
          <w:lang w:eastAsia="ru-RU"/>
        </w:rPr>
        <w:t>приведена</w:t>
      </w:r>
      <w:r w:rsidR="009A5E75" w:rsidRPr="00F4400D">
        <w:rPr>
          <w:rFonts w:ascii="Times New Roman" w:eastAsia="Times New Roman" w:hAnsi="Times New Roman"/>
          <w:sz w:val="28"/>
          <w:szCs w:val="24"/>
          <w:lang w:eastAsia="ru-RU"/>
        </w:rPr>
        <w:t xml:space="preserve"> в р</w:t>
      </w:r>
      <w:r w:rsidRPr="00F4400D">
        <w:rPr>
          <w:rFonts w:ascii="Times New Roman" w:eastAsia="Times New Roman" w:hAnsi="Times New Roman"/>
          <w:sz w:val="28"/>
          <w:szCs w:val="24"/>
          <w:lang w:eastAsia="ru-RU"/>
        </w:rPr>
        <w:t>азрезе социально значимых объектов образования, здравоохранения, социального обеспечения, культуры, спорта.</w:t>
      </w:r>
    </w:p>
    <w:p w:rsidR="009B7A35" w:rsidRPr="00F4400D" w:rsidRDefault="009B7A35" w:rsidP="009B7A35">
      <w:pPr>
        <w:spacing w:after="0" w:line="240" w:lineRule="auto"/>
        <w:ind w:firstLine="709"/>
        <w:jc w:val="both"/>
        <w:rPr>
          <w:rFonts w:ascii="Times New Roman" w:eastAsia="Times New Roman" w:hAnsi="Times New Roman"/>
          <w:bCs/>
          <w:sz w:val="28"/>
          <w:szCs w:val="24"/>
          <w:lang w:eastAsia="ru-RU"/>
        </w:rPr>
      </w:pPr>
      <w:r w:rsidRPr="00F4400D">
        <w:rPr>
          <w:rFonts w:ascii="Times New Roman" w:eastAsia="Times New Roman" w:hAnsi="Times New Roman"/>
          <w:bCs/>
          <w:sz w:val="28"/>
          <w:szCs w:val="24"/>
          <w:lang w:eastAsia="ru-RU"/>
        </w:rPr>
        <w:t>В проекте выделены так называемые социально нормируемые отрасли, деятельность которых определяется государственными задачами. Соблюдение норм обеспеченности эти отраслей требует строгого контроля.</w:t>
      </w:r>
    </w:p>
    <w:p w:rsidR="009B7A35" w:rsidRPr="00F4400D" w:rsidRDefault="009B7A35" w:rsidP="009B7A35">
      <w:pPr>
        <w:spacing w:after="0" w:line="240" w:lineRule="auto"/>
        <w:ind w:firstLine="709"/>
        <w:jc w:val="both"/>
        <w:rPr>
          <w:rFonts w:ascii="Times New Roman" w:eastAsia="Times New Roman" w:hAnsi="Times New Roman"/>
          <w:bCs/>
          <w:sz w:val="28"/>
          <w:szCs w:val="24"/>
          <w:lang w:eastAsia="ru-RU"/>
        </w:rPr>
      </w:pPr>
      <w:r w:rsidRPr="00F4400D">
        <w:rPr>
          <w:rFonts w:ascii="Times New Roman" w:eastAsia="Times New Roman" w:hAnsi="Times New Roman"/>
          <w:bCs/>
          <w:sz w:val="28"/>
          <w:szCs w:val="24"/>
          <w:lang w:eastAsia="ru-RU"/>
        </w:rPr>
        <w:t>К социально нормируемым отраслям относятся: детское дошкольное воспитание, среднее школьное образование, здравоохранение, социальное обеспечение, культура</w:t>
      </w:r>
      <w:r w:rsidR="009A5E75" w:rsidRPr="00F4400D">
        <w:rPr>
          <w:rFonts w:ascii="Times New Roman" w:eastAsia="Times New Roman" w:hAnsi="Times New Roman"/>
          <w:bCs/>
          <w:sz w:val="28"/>
          <w:szCs w:val="24"/>
          <w:lang w:eastAsia="ru-RU"/>
        </w:rPr>
        <w:t xml:space="preserve"> и с</w:t>
      </w:r>
      <w:r w:rsidRPr="00F4400D">
        <w:rPr>
          <w:rFonts w:ascii="Times New Roman" w:eastAsia="Times New Roman" w:hAnsi="Times New Roman"/>
          <w:bCs/>
          <w:sz w:val="28"/>
          <w:szCs w:val="24"/>
          <w:lang w:eastAsia="ru-RU"/>
        </w:rPr>
        <w:t>порт, которые функционируют</w:t>
      </w:r>
      <w:r w:rsidR="009A5E75" w:rsidRPr="00F4400D">
        <w:rPr>
          <w:rFonts w:ascii="Times New Roman" w:eastAsia="Times New Roman" w:hAnsi="Times New Roman"/>
          <w:bCs/>
          <w:sz w:val="28"/>
          <w:szCs w:val="24"/>
          <w:lang w:eastAsia="ru-RU"/>
        </w:rPr>
        <w:t xml:space="preserve"> за с</w:t>
      </w:r>
      <w:r w:rsidRPr="00F4400D">
        <w:rPr>
          <w:rFonts w:ascii="Times New Roman" w:eastAsia="Times New Roman" w:hAnsi="Times New Roman"/>
          <w:bCs/>
          <w:sz w:val="28"/>
          <w:szCs w:val="24"/>
          <w:lang w:eastAsia="ru-RU"/>
        </w:rPr>
        <w:t>чёт бюджетных дотаций.</w:t>
      </w:r>
    </w:p>
    <w:p w:rsidR="000B5B75" w:rsidRPr="00F4400D" w:rsidRDefault="009B7A35" w:rsidP="000B5B75">
      <w:pPr>
        <w:spacing w:after="0" w:line="240" w:lineRule="auto"/>
        <w:ind w:firstLine="709"/>
        <w:contextualSpacing/>
        <w:jc w:val="both"/>
        <w:rPr>
          <w:rFonts w:ascii="Times New Roman" w:eastAsia="Times New Roman" w:hAnsi="Times New Roman"/>
          <w:bCs/>
          <w:sz w:val="28"/>
          <w:szCs w:val="24"/>
          <w:lang w:eastAsia="ru-RU"/>
        </w:rPr>
      </w:pPr>
      <w:r w:rsidRPr="00F4400D">
        <w:rPr>
          <w:rFonts w:ascii="Times New Roman" w:eastAsia="Times New Roman" w:hAnsi="Times New Roman"/>
          <w:bCs/>
          <w:sz w:val="28"/>
          <w:szCs w:val="24"/>
          <w:lang w:eastAsia="ru-RU"/>
        </w:rPr>
        <w:t>Развитие других отраслей будет происходить</w:t>
      </w:r>
      <w:r w:rsidR="009A5E75" w:rsidRPr="00F4400D">
        <w:rPr>
          <w:rFonts w:ascii="Times New Roman" w:eastAsia="Times New Roman" w:hAnsi="Times New Roman"/>
          <w:bCs/>
          <w:sz w:val="28"/>
          <w:szCs w:val="24"/>
          <w:lang w:eastAsia="ru-RU"/>
        </w:rPr>
        <w:t xml:space="preserve"> по п</w:t>
      </w:r>
      <w:r w:rsidRPr="00F4400D">
        <w:rPr>
          <w:rFonts w:ascii="Times New Roman" w:eastAsia="Times New Roman" w:hAnsi="Times New Roman"/>
          <w:bCs/>
          <w:sz w:val="28"/>
          <w:szCs w:val="24"/>
          <w:lang w:eastAsia="ru-RU"/>
        </w:rPr>
        <w:t>ринципу сбалансированности спроса</w:t>
      </w:r>
      <w:r w:rsidR="009A5E75" w:rsidRPr="00F4400D">
        <w:rPr>
          <w:rFonts w:ascii="Times New Roman" w:eastAsia="Times New Roman" w:hAnsi="Times New Roman"/>
          <w:bCs/>
          <w:sz w:val="28"/>
          <w:szCs w:val="24"/>
          <w:lang w:eastAsia="ru-RU"/>
        </w:rPr>
        <w:t xml:space="preserve"> и п</w:t>
      </w:r>
      <w:r w:rsidRPr="00F4400D">
        <w:rPr>
          <w:rFonts w:ascii="Times New Roman" w:eastAsia="Times New Roman" w:hAnsi="Times New Roman"/>
          <w:bCs/>
          <w:sz w:val="28"/>
          <w:szCs w:val="24"/>
          <w:lang w:eastAsia="ru-RU"/>
        </w:rPr>
        <w:t>редложения. При этом спрос</w:t>
      </w:r>
      <w:r w:rsidR="009A5E75" w:rsidRPr="00F4400D">
        <w:rPr>
          <w:rFonts w:ascii="Times New Roman" w:eastAsia="Times New Roman" w:hAnsi="Times New Roman"/>
          <w:bCs/>
          <w:sz w:val="28"/>
          <w:szCs w:val="24"/>
          <w:lang w:eastAsia="ru-RU"/>
        </w:rPr>
        <w:t xml:space="preserve"> на те и</w:t>
      </w:r>
      <w:r w:rsidRPr="00F4400D">
        <w:rPr>
          <w:rFonts w:ascii="Times New Roman" w:eastAsia="Times New Roman" w:hAnsi="Times New Roman"/>
          <w:bCs/>
          <w:sz w:val="28"/>
          <w:szCs w:val="24"/>
          <w:lang w:eastAsia="ru-RU"/>
        </w:rPr>
        <w:t>ли иные виды услуг будет зависеть</w:t>
      </w:r>
      <w:r w:rsidR="009A5E75" w:rsidRPr="00F4400D">
        <w:rPr>
          <w:rFonts w:ascii="Times New Roman" w:eastAsia="Times New Roman" w:hAnsi="Times New Roman"/>
          <w:bCs/>
          <w:sz w:val="28"/>
          <w:szCs w:val="24"/>
          <w:lang w:eastAsia="ru-RU"/>
        </w:rPr>
        <w:t xml:space="preserve"> от у</w:t>
      </w:r>
      <w:r w:rsidRPr="00F4400D">
        <w:rPr>
          <w:rFonts w:ascii="Times New Roman" w:eastAsia="Times New Roman" w:hAnsi="Times New Roman"/>
          <w:bCs/>
          <w:sz w:val="28"/>
          <w:szCs w:val="24"/>
          <w:lang w:eastAsia="ru-RU"/>
        </w:rPr>
        <w:t>ровня жизни населения, который</w:t>
      </w:r>
      <w:r w:rsidR="009A5E75" w:rsidRPr="00F4400D">
        <w:rPr>
          <w:rFonts w:ascii="Times New Roman" w:eastAsia="Times New Roman" w:hAnsi="Times New Roman"/>
          <w:bCs/>
          <w:sz w:val="28"/>
          <w:szCs w:val="24"/>
          <w:lang w:eastAsia="ru-RU"/>
        </w:rPr>
        <w:t xml:space="preserve"> в с</w:t>
      </w:r>
      <w:r w:rsidRPr="00F4400D">
        <w:rPr>
          <w:rFonts w:ascii="Times New Roman" w:eastAsia="Times New Roman" w:hAnsi="Times New Roman"/>
          <w:bCs/>
          <w:sz w:val="28"/>
          <w:szCs w:val="24"/>
          <w:lang w:eastAsia="ru-RU"/>
        </w:rPr>
        <w:t>вою очередь определится уровнем развития экономики страны</w:t>
      </w:r>
      <w:r w:rsidR="009A5E75" w:rsidRPr="00F4400D">
        <w:rPr>
          <w:rFonts w:ascii="Times New Roman" w:eastAsia="Times New Roman" w:hAnsi="Times New Roman"/>
          <w:bCs/>
          <w:sz w:val="28"/>
          <w:szCs w:val="24"/>
          <w:lang w:eastAsia="ru-RU"/>
        </w:rPr>
        <w:t xml:space="preserve"> и р</w:t>
      </w:r>
      <w:r w:rsidRPr="00F4400D">
        <w:rPr>
          <w:rFonts w:ascii="Times New Roman" w:eastAsia="Times New Roman" w:hAnsi="Times New Roman"/>
          <w:bCs/>
          <w:sz w:val="28"/>
          <w:szCs w:val="24"/>
          <w:lang w:eastAsia="ru-RU"/>
        </w:rPr>
        <w:t>егиона</w:t>
      </w:r>
      <w:r w:rsidR="009A5E75" w:rsidRPr="00F4400D">
        <w:rPr>
          <w:rFonts w:ascii="Times New Roman" w:eastAsia="Times New Roman" w:hAnsi="Times New Roman"/>
          <w:bCs/>
          <w:sz w:val="28"/>
          <w:szCs w:val="24"/>
          <w:lang w:eastAsia="ru-RU"/>
        </w:rPr>
        <w:t xml:space="preserve"> в ц</w:t>
      </w:r>
      <w:r w:rsidRPr="00F4400D">
        <w:rPr>
          <w:rFonts w:ascii="Times New Roman" w:eastAsia="Times New Roman" w:hAnsi="Times New Roman"/>
          <w:bCs/>
          <w:sz w:val="28"/>
          <w:szCs w:val="24"/>
          <w:lang w:eastAsia="ru-RU"/>
        </w:rPr>
        <w:t>елом.</w:t>
      </w:r>
      <w:r w:rsidR="009A5E75" w:rsidRPr="00F4400D">
        <w:rPr>
          <w:rFonts w:ascii="Times New Roman" w:eastAsia="Times New Roman" w:hAnsi="Times New Roman"/>
          <w:bCs/>
          <w:sz w:val="28"/>
          <w:szCs w:val="24"/>
          <w:lang w:eastAsia="ru-RU"/>
        </w:rPr>
        <w:t xml:space="preserve"> В у</w:t>
      </w:r>
      <w:r w:rsidR="000B5B75" w:rsidRPr="00F4400D">
        <w:rPr>
          <w:rFonts w:ascii="Times New Roman" w:eastAsia="Times New Roman" w:hAnsi="Times New Roman"/>
          <w:bCs/>
          <w:sz w:val="28"/>
          <w:szCs w:val="24"/>
          <w:lang w:eastAsia="ru-RU"/>
        </w:rPr>
        <w:t>словиях рыночных отношений, при организации системной сети обслуживания населения учитываются следующие принципы:</w:t>
      </w:r>
    </w:p>
    <w:p w:rsidR="000B5B75" w:rsidRPr="00F4400D" w:rsidRDefault="000B5B75" w:rsidP="000B5B75">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 xml:space="preserve">соответствие параметров сети обслуживания </w:t>
      </w:r>
      <w:r w:rsidR="00171C5B" w:rsidRPr="00F4400D">
        <w:rPr>
          <w:rFonts w:ascii="Times New Roman" w:hAnsi="Times New Roman"/>
          <w:sz w:val="28"/>
          <w:szCs w:val="24"/>
        </w:rPr>
        <w:t>–</w:t>
      </w:r>
      <w:r w:rsidRPr="00F4400D">
        <w:rPr>
          <w:rFonts w:ascii="Times New Roman" w:hAnsi="Times New Roman"/>
          <w:sz w:val="28"/>
          <w:szCs w:val="24"/>
        </w:rPr>
        <w:t xml:space="preserve"> потребительской активности населения;</w:t>
      </w:r>
    </w:p>
    <w:p w:rsidR="000B5B75" w:rsidRPr="00F4400D" w:rsidRDefault="000B5B75" w:rsidP="000B5B75">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в реальной посещаемости предприятий обслуживания;</w:t>
      </w:r>
    </w:p>
    <w:p w:rsidR="000B5B75" w:rsidRPr="00F4400D" w:rsidRDefault="000B5B75" w:rsidP="000B5B75">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покупательского спроса;</w:t>
      </w:r>
    </w:p>
    <w:p w:rsidR="000B5B75" w:rsidRPr="00F4400D" w:rsidRDefault="000B5B75" w:rsidP="000B5B75">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lastRenderedPageBreak/>
        <w:t>организация центров обслуживания населения</w:t>
      </w:r>
      <w:r w:rsidR="009A5E75" w:rsidRPr="00F4400D">
        <w:rPr>
          <w:rFonts w:ascii="Times New Roman" w:hAnsi="Times New Roman"/>
          <w:sz w:val="28"/>
          <w:szCs w:val="24"/>
        </w:rPr>
        <w:t xml:space="preserve"> на н</w:t>
      </w:r>
      <w:r w:rsidRPr="00F4400D">
        <w:rPr>
          <w:rFonts w:ascii="Times New Roman" w:hAnsi="Times New Roman"/>
          <w:sz w:val="28"/>
          <w:szCs w:val="24"/>
        </w:rPr>
        <w:t xml:space="preserve">аиболее оживлённых участках </w:t>
      </w:r>
      <w:r w:rsidRPr="00F4400D">
        <w:rPr>
          <w:rFonts w:ascii="Times New Roman" w:eastAsia="Times New Roman" w:hAnsi="Times New Roman"/>
          <w:sz w:val="28"/>
          <w:szCs w:val="28"/>
          <w:lang w:eastAsia="ru-RU"/>
        </w:rPr>
        <w:t>села</w:t>
      </w:r>
      <w:r w:rsidRPr="00F4400D">
        <w:rPr>
          <w:rFonts w:ascii="Times New Roman" w:hAnsi="Times New Roman"/>
          <w:sz w:val="28"/>
          <w:szCs w:val="24"/>
        </w:rPr>
        <w:t>.</w:t>
      </w:r>
    </w:p>
    <w:p w:rsidR="009B7A35" w:rsidRPr="00F4400D" w:rsidRDefault="009B7A35" w:rsidP="009B7A35">
      <w:pPr>
        <w:spacing w:after="0" w:line="240" w:lineRule="auto"/>
        <w:ind w:firstLine="709"/>
        <w:jc w:val="both"/>
        <w:rPr>
          <w:rFonts w:ascii="Times New Roman" w:eastAsia="Times New Roman" w:hAnsi="Times New Roman"/>
          <w:bCs/>
          <w:sz w:val="28"/>
          <w:szCs w:val="24"/>
          <w:lang w:eastAsia="ru-RU"/>
        </w:rPr>
      </w:pPr>
      <w:r w:rsidRPr="00F4400D">
        <w:rPr>
          <w:rFonts w:ascii="Times New Roman" w:eastAsia="Times New Roman" w:hAnsi="Times New Roman"/>
          <w:sz w:val="28"/>
          <w:szCs w:val="24"/>
          <w:lang w:eastAsia="ru-RU"/>
        </w:rPr>
        <w:t>Современная потребность</w:t>
      </w:r>
      <w:r w:rsidR="009A5E75" w:rsidRPr="00F4400D">
        <w:rPr>
          <w:rFonts w:ascii="Times New Roman" w:eastAsia="Times New Roman" w:hAnsi="Times New Roman"/>
          <w:sz w:val="28"/>
          <w:szCs w:val="24"/>
          <w:lang w:eastAsia="ru-RU"/>
        </w:rPr>
        <w:t xml:space="preserve"> и о</w:t>
      </w:r>
      <w:r w:rsidRPr="00F4400D">
        <w:rPr>
          <w:rFonts w:ascii="Times New Roman" w:eastAsia="Times New Roman" w:hAnsi="Times New Roman"/>
          <w:sz w:val="28"/>
          <w:szCs w:val="24"/>
          <w:lang w:eastAsia="ru-RU"/>
        </w:rPr>
        <w:t>беспеченность населения социально-значимыми объектами рассчитана</w:t>
      </w:r>
      <w:r w:rsidR="009A5E75" w:rsidRPr="00F4400D">
        <w:rPr>
          <w:rFonts w:ascii="Times New Roman" w:eastAsia="Times New Roman" w:hAnsi="Times New Roman"/>
          <w:sz w:val="28"/>
          <w:szCs w:val="24"/>
          <w:lang w:eastAsia="ru-RU"/>
        </w:rPr>
        <w:t xml:space="preserve"> по н</w:t>
      </w:r>
      <w:r w:rsidRPr="00F4400D">
        <w:rPr>
          <w:rFonts w:ascii="Times New Roman" w:eastAsia="Times New Roman" w:hAnsi="Times New Roman"/>
          <w:sz w:val="28"/>
          <w:szCs w:val="24"/>
          <w:lang w:eastAsia="ru-RU"/>
        </w:rPr>
        <w:t>ормативам, представленным ниже</w:t>
      </w:r>
      <w:r w:rsidR="009A5E75" w:rsidRPr="00F4400D">
        <w:rPr>
          <w:rFonts w:ascii="Times New Roman" w:eastAsia="Times New Roman" w:hAnsi="Times New Roman"/>
          <w:sz w:val="28"/>
          <w:szCs w:val="24"/>
          <w:lang w:eastAsia="ru-RU"/>
        </w:rPr>
        <w:t xml:space="preserve"> в т</w:t>
      </w:r>
      <w:r w:rsidRPr="00F4400D">
        <w:rPr>
          <w:rFonts w:ascii="Times New Roman" w:eastAsia="Times New Roman" w:hAnsi="Times New Roman"/>
          <w:sz w:val="28"/>
          <w:szCs w:val="24"/>
          <w:lang w:eastAsia="ru-RU"/>
        </w:rPr>
        <w:t xml:space="preserve">аблице </w:t>
      </w:r>
      <w:r w:rsidR="003A35FC" w:rsidRPr="00F4400D">
        <w:rPr>
          <w:rFonts w:ascii="Times New Roman" w:eastAsia="Times New Roman" w:hAnsi="Times New Roman"/>
          <w:sz w:val="28"/>
          <w:szCs w:val="24"/>
          <w:lang w:eastAsia="ru-RU"/>
        </w:rPr>
        <w:fldChar w:fldCharType="begin"/>
      </w:r>
      <w:r w:rsidRPr="00F4400D">
        <w:rPr>
          <w:rFonts w:ascii="Times New Roman" w:eastAsia="Times New Roman" w:hAnsi="Times New Roman"/>
          <w:sz w:val="28"/>
          <w:szCs w:val="24"/>
          <w:lang w:eastAsia="ru-RU"/>
        </w:rPr>
        <w:instrText xml:space="preserve"> REF Tbl_Norm \h </w:instrText>
      </w:r>
      <w:r w:rsidR="003A35FC" w:rsidRPr="00F4400D">
        <w:rPr>
          <w:rFonts w:ascii="Times New Roman" w:eastAsia="Times New Roman" w:hAnsi="Times New Roman"/>
          <w:sz w:val="28"/>
          <w:szCs w:val="24"/>
          <w:lang w:eastAsia="ru-RU"/>
        </w:rPr>
      </w:r>
      <w:r w:rsidR="003A35FC" w:rsidRPr="00F4400D">
        <w:rPr>
          <w:rFonts w:ascii="Times New Roman" w:eastAsia="Times New Roman" w:hAnsi="Times New Roman"/>
          <w:sz w:val="28"/>
          <w:szCs w:val="24"/>
          <w:lang w:eastAsia="ru-RU"/>
        </w:rPr>
        <w:fldChar w:fldCharType="separate"/>
      </w:r>
      <w:r w:rsidR="00EB65A1" w:rsidRPr="00F4400D">
        <w:rPr>
          <w:rFonts w:ascii="Times New Roman" w:hAnsi="Times New Roman"/>
          <w:noProof/>
          <w:sz w:val="28"/>
          <w:szCs w:val="28"/>
        </w:rPr>
        <w:t>37</w:t>
      </w:r>
      <w:r w:rsidR="003A35FC" w:rsidRPr="00F4400D">
        <w:rPr>
          <w:rFonts w:ascii="Times New Roman" w:eastAsia="Times New Roman" w:hAnsi="Times New Roman"/>
          <w:sz w:val="28"/>
          <w:szCs w:val="24"/>
          <w:lang w:eastAsia="ru-RU"/>
        </w:rPr>
        <w:fldChar w:fldCharType="end"/>
      </w:r>
      <w:r w:rsidRPr="00F4400D">
        <w:rPr>
          <w:rFonts w:ascii="Times New Roman" w:eastAsia="Times New Roman" w:hAnsi="Times New Roman"/>
          <w:sz w:val="28"/>
          <w:szCs w:val="24"/>
          <w:lang w:eastAsia="ru-RU"/>
        </w:rPr>
        <w:t>.</w:t>
      </w:r>
      <w:r w:rsidRPr="00F4400D">
        <w:rPr>
          <w:rFonts w:ascii="Times New Roman" w:eastAsia="Times New Roman" w:hAnsi="Times New Roman"/>
          <w:bCs/>
          <w:sz w:val="28"/>
          <w:szCs w:val="24"/>
          <w:lang w:eastAsia="ru-RU"/>
        </w:rPr>
        <w:t xml:space="preserve"> </w:t>
      </w:r>
    </w:p>
    <w:p w:rsidR="009B7A35" w:rsidRPr="00F4400D" w:rsidRDefault="009B7A35" w:rsidP="009B7A35">
      <w:pPr>
        <w:spacing w:after="0" w:line="240" w:lineRule="auto"/>
        <w:jc w:val="right"/>
        <w:rPr>
          <w:rFonts w:ascii="Times New Roman" w:hAnsi="Times New Roman"/>
          <w:sz w:val="28"/>
          <w:szCs w:val="28"/>
        </w:rPr>
      </w:pPr>
      <w:r w:rsidRPr="00F4400D">
        <w:rPr>
          <w:rFonts w:ascii="Times New Roman" w:hAnsi="Times New Roman"/>
          <w:sz w:val="28"/>
          <w:szCs w:val="28"/>
        </w:rPr>
        <w:t xml:space="preserve">Таблица </w:t>
      </w:r>
      <w:bookmarkStart w:id="234" w:name="Tbl_Norm"/>
      <w:r w:rsidR="003A35FC" w:rsidRPr="00F4400D">
        <w:rPr>
          <w:rFonts w:ascii="Times New Roman" w:eastAsia="Times New Roman" w:hAnsi="Times New Roman"/>
          <w:sz w:val="24"/>
          <w:szCs w:val="24"/>
          <w:lang w:eastAsia="ru-RU"/>
        </w:rPr>
        <w:fldChar w:fldCharType="begin"/>
      </w:r>
      <w:r w:rsidRPr="00F4400D">
        <w:rPr>
          <w:rFonts w:ascii="Times New Roman" w:hAnsi="Times New Roman"/>
          <w:sz w:val="28"/>
          <w:szCs w:val="28"/>
        </w:rPr>
        <w:instrText xml:space="preserve"> SEQ Таблица \* ARABIC </w:instrText>
      </w:r>
      <w:r w:rsidR="003A35FC" w:rsidRPr="00F4400D">
        <w:rPr>
          <w:rFonts w:ascii="Times New Roman" w:eastAsia="Times New Roman" w:hAnsi="Times New Roman"/>
          <w:sz w:val="24"/>
          <w:szCs w:val="24"/>
          <w:lang w:eastAsia="ru-RU"/>
        </w:rPr>
        <w:fldChar w:fldCharType="separate"/>
      </w:r>
      <w:r w:rsidR="00EB65A1" w:rsidRPr="00F4400D">
        <w:rPr>
          <w:rFonts w:ascii="Times New Roman" w:hAnsi="Times New Roman"/>
          <w:noProof/>
          <w:sz w:val="28"/>
          <w:szCs w:val="28"/>
        </w:rPr>
        <w:t>37</w:t>
      </w:r>
      <w:r w:rsidR="003A35FC" w:rsidRPr="00F4400D">
        <w:rPr>
          <w:rFonts w:ascii="Times New Roman" w:eastAsia="Times New Roman" w:hAnsi="Times New Roman"/>
          <w:sz w:val="24"/>
          <w:szCs w:val="24"/>
          <w:lang w:eastAsia="ru-RU"/>
        </w:rPr>
        <w:fldChar w:fldCharType="end"/>
      </w:r>
      <w:bookmarkEnd w:id="234"/>
    </w:p>
    <w:p w:rsidR="009B7A35" w:rsidRPr="00F4400D" w:rsidRDefault="009B7A35" w:rsidP="009B7A35">
      <w:pPr>
        <w:spacing w:after="120" w:line="240" w:lineRule="auto"/>
        <w:jc w:val="center"/>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Нормы расчёта социально-значимых объектов</w:t>
      </w:r>
      <w:r w:rsidR="009A5E75" w:rsidRPr="00F4400D">
        <w:rPr>
          <w:rFonts w:ascii="Times New Roman" w:eastAsia="Times New Roman" w:hAnsi="Times New Roman"/>
          <w:sz w:val="28"/>
          <w:szCs w:val="24"/>
          <w:lang w:eastAsia="ru-RU"/>
        </w:rPr>
        <w:t xml:space="preserve"> на т</w:t>
      </w:r>
      <w:r w:rsidRPr="00F4400D">
        <w:rPr>
          <w:rFonts w:ascii="Times New Roman" w:eastAsia="Times New Roman" w:hAnsi="Times New Roman"/>
          <w:sz w:val="28"/>
          <w:szCs w:val="24"/>
          <w:lang w:eastAsia="ru-RU"/>
        </w:rPr>
        <w:t xml:space="preserve">ерритории </w:t>
      </w:r>
      <w:r w:rsidR="00A034BD" w:rsidRPr="00F4400D">
        <w:rPr>
          <w:rFonts w:ascii="Times New Roman" w:eastAsia="Times New Roman" w:hAnsi="Times New Roman"/>
          <w:sz w:val="28"/>
          <w:szCs w:val="24"/>
          <w:lang w:eastAsia="ru-RU"/>
        </w:rPr>
        <w:t>Озеро-Карачинского</w:t>
      </w:r>
      <w:r w:rsidR="00F626F9" w:rsidRPr="00F4400D">
        <w:rPr>
          <w:rFonts w:ascii="Times New Roman" w:eastAsia="Times New Roman" w:hAnsi="Times New Roman"/>
          <w:sz w:val="28"/>
          <w:szCs w:val="28"/>
          <w:lang w:eastAsia="ar-SA"/>
        </w:rPr>
        <w:t xml:space="preserve"> </w:t>
      </w:r>
      <w:bookmarkStart w:id="235" w:name="_Hlk70753446"/>
      <w:r w:rsidR="006270E2" w:rsidRPr="00F4400D">
        <w:rPr>
          <w:rFonts w:ascii="Times New Roman" w:hAnsi="Times New Roman"/>
          <w:sz w:val="28"/>
          <w:szCs w:val="24"/>
        </w:rPr>
        <w:t>сельсовета</w:t>
      </w:r>
    </w:p>
    <w:tbl>
      <w:tblPr>
        <w:tblStyle w:val="TableNormal35"/>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38"/>
        <w:gridCol w:w="4728"/>
        <w:gridCol w:w="2694"/>
      </w:tblGrid>
      <w:tr w:rsidR="00447AD6" w:rsidRPr="00F4400D" w:rsidTr="003340C4">
        <w:trPr>
          <w:trHeight w:val="283"/>
          <w:tblHeader/>
          <w:jc w:val="center"/>
        </w:trPr>
        <w:tc>
          <w:tcPr>
            <w:tcW w:w="2638" w:type="dxa"/>
            <w:tcBorders>
              <w:top w:val="single" w:sz="4" w:space="0" w:color="000000"/>
              <w:left w:val="single" w:sz="4" w:space="0" w:color="000000"/>
              <w:bottom w:val="single" w:sz="4" w:space="0" w:color="000000"/>
              <w:right w:val="single" w:sz="4" w:space="0" w:color="000000"/>
            </w:tcBorders>
            <w:hideMark/>
          </w:tcPr>
          <w:p w:rsidR="009B7A35" w:rsidRPr="00F4400D" w:rsidRDefault="009B7A35" w:rsidP="009B7A35">
            <w:pPr>
              <w:spacing w:after="0" w:line="240" w:lineRule="auto"/>
              <w:ind w:left="578" w:right="213"/>
              <w:rPr>
                <w:rFonts w:ascii="Times New Roman" w:eastAsia="Arial" w:hAnsi="Times New Roman"/>
                <w:sz w:val="28"/>
                <w:szCs w:val="28"/>
              </w:rPr>
            </w:pPr>
            <w:r w:rsidRPr="00F4400D">
              <w:rPr>
                <w:rFonts w:ascii="Times New Roman" w:eastAsia="Arial" w:hAnsi="Times New Roman"/>
                <w:sz w:val="28"/>
                <w:szCs w:val="28"/>
              </w:rPr>
              <w:t>Наименование</w:t>
            </w:r>
          </w:p>
        </w:tc>
        <w:tc>
          <w:tcPr>
            <w:tcW w:w="4728" w:type="dxa"/>
            <w:tcBorders>
              <w:top w:val="single" w:sz="4" w:space="0" w:color="000000"/>
              <w:left w:val="single" w:sz="4" w:space="0" w:color="000000"/>
              <w:bottom w:val="single" w:sz="4" w:space="0" w:color="000000"/>
              <w:right w:val="single" w:sz="4" w:space="0" w:color="000000"/>
            </w:tcBorders>
            <w:hideMark/>
          </w:tcPr>
          <w:p w:rsidR="009B7A35" w:rsidRPr="00F4400D" w:rsidRDefault="009B7A35" w:rsidP="009B7A35">
            <w:pPr>
              <w:spacing w:after="0" w:line="240" w:lineRule="auto"/>
              <w:ind w:left="448" w:right="91"/>
              <w:rPr>
                <w:rFonts w:ascii="Times New Roman" w:eastAsia="Arial" w:hAnsi="Times New Roman"/>
                <w:sz w:val="28"/>
                <w:szCs w:val="28"/>
              </w:rPr>
            </w:pPr>
            <w:r w:rsidRPr="00F4400D">
              <w:rPr>
                <w:rFonts w:ascii="Times New Roman" w:eastAsia="Arial" w:hAnsi="Times New Roman"/>
                <w:sz w:val="28"/>
                <w:szCs w:val="28"/>
              </w:rPr>
              <w:t>Рекомендуемая обеспеченность</w:t>
            </w:r>
          </w:p>
        </w:tc>
        <w:tc>
          <w:tcPr>
            <w:tcW w:w="2694" w:type="dxa"/>
            <w:tcBorders>
              <w:top w:val="single" w:sz="4" w:space="0" w:color="000000"/>
              <w:left w:val="single" w:sz="4" w:space="0" w:color="000000"/>
              <w:bottom w:val="single" w:sz="4" w:space="0" w:color="000000"/>
              <w:right w:val="single" w:sz="4" w:space="0" w:color="000000"/>
            </w:tcBorders>
            <w:hideMark/>
          </w:tcPr>
          <w:p w:rsidR="009B7A35" w:rsidRPr="00F4400D" w:rsidRDefault="009B7A35" w:rsidP="009B7A35">
            <w:pPr>
              <w:spacing w:after="0" w:line="240" w:lineRule="auto"/>
              <w:ind w:left="801"/>
              <w:rPr>
                <w:rFonts w:ascii="Times New Roman" w:eastAsia="Arial" w:hAnsi="Times New Roman"/>
                <w:sz w:val="28"/>
                <w:szCs w:val="28"/>
              </w:rPr>
            </w:pPr>
            <w:r w:rsidRPr="00F4400D">
              <w:rPr>
                <w:rFonts w:ascii="Times New Roman" w:eastAsia="Arial" w:hAnsi="Times New Roman"/>
                <w:sz w:val="28"/>
                <w:szCs w:val="28"/>
              </w:rPr>
              <w:t>Источник</w:t>
            </w:r>
          </w:p>
        </w:tc>
      </w:tr>
      <w:tr w:rsidR="00447AD6" w:rsidRPr="00F4400D" w:rsidTr="003340C4">
        <w:trPr>
          <w:trHeight w:val="283"/>
          <w:jc w:val="center"/>
        </w:trPr>
        <w:tc>
          <w:tcPr>
            <w:tcW w:w="10060" w:type="dxa"/>
            <w:gridSpan w:val="3"/>
            <w:tcBorders>
              <w:top w:val="single" w:sz="4" w:space="0" w:color="000000"/>
              <w:left w:val="single" w:sz="4" w:space="0" w:color="000000"/>
              <w:bottom w:val="single" w:sz="4" w:space="0" w:color="000000"/>
              <w:right w:val="single" w:sz="4" w:space="0" w:color="000000"/>
            </w:tcBorders>
            <w:vAlign w:val="center"/>
            <w:hideMark/>
          </w:tcPr>
          <w:p w:rsidR="009B7A35" w:rsidRPr="00F4400D" w:rsidRDefault="009B7A35" w:rsidP="009B7A35">
            <w:pPr>
              <w:spacing w:after="0" w:line="240" w:lineRule="auto"/>
              <w:ind w:right="94"/>
              <w:jc w:val="center"/>
              <w:rPr>
                <w:rFonts w:ascii="Times New Roman" w:eastAsia="Arial" w:hAnsi="Times New Roman"/>
                <w:sz w:val="28"/>
                <w:szCs w:val="28"/>
              </w:rPr>
            </w:pPr>
            <w:r w:rsidRPr="00F4400D">
              <w:rPr>
                <w:rFonts w:ascii="Times New Roman" w:eastAsia="Arial" w:hAnsi="Times New Roman"/>
                <w:sz w:val="28"/>
                <w:szCs w:val="28"/>
              </w:rPr>
              <w:t>Учреждения образования</w:t>
            </w:r>
          </w:p>
        </w:tc>
      </w:tr>
      <w:tr w:rsidR="00447AD6" w:rsidRPr="00F4400D" w:rsidTr="003340C4">
        <w:trPr>
          <w:trHeight w:val="283"/>
          <w:jc w:val="center"/>
        </w:trPr>
        <w:tc>
          <w:tcPr>
            <w:tcW w:w="2638" w:type="dxa"/>
            <w:tcBorders>
              <w:top w:val="single" w:sz="4" w:space="0" w:color="000000"/>
              <w:left w:val="single" w:sz="4" w:space="0" w:color="000000"/>
              <w:bottom w:val="single" w:sz="4" w:space="0" w:color="000000"/>
              <w:right w:val="single" w:sz="4" w:space="0" w:color="000000"/>
            </w:tcBorders>
            <w:vAlign w:val="center"/>
            <w:hideMark/>
          </w:tcPr>
          <w:p w:rsidR="009B7A35" w:rsidRPr="00F4400D" w:rsidRDefault="009B7A35" w:rsidP="009B7A35">
            <w:pPr>
              <w:spacing w:after="0" w:line="240" w:lineRule="auto"/>
              <w:ind w:left="103" w:right="213"/>
              <w:rPr>
                <w:rFonts w:ascii="Times New Roman" w:eastAsia="Arial" w:hAnsi="Times New Roman"/>
                <w:sz w:val="28"/>
                <w:szCs w:val="28"/>
              </w:rPr>
            </w:pPr>
            <w:r w:rsidRPr="00F4400D">
              <w:rPr>
                <w:rFonts w:ascii="Times New Roman" w:eastAsia="Arial" w:hAnsi="Times New Roman"/>
                <w:sz w:val="28"/>
                <w:szCs w:val="28"/>
              </w:rPr>
              <w:t>Детские дошкольные учреждения</w:t>
            </w:r>
          </w:p>
        </w:tc>
        <w:tc>
          <w:tcPr>
            <w:tcW w:w="4728" w:type="dxa"/>
            <w:tcBorders>
              <w:top w:val="single" w:sz="4" w:space="0" w:color="000000"/>
              <w:left w:val="single" w:sz="4" w:space="0" w:color="000000"/>
              <w:bottom w:val="single" w:sz="4" w:space="0" w:color="000000"/>
              <w:right w:val="single" w:sz="4" w:space="0" w:color="000000"/>
            </w:tcBorders>
            <w:vAlign w:val="center"/>
            <w:hideMark/>
          </w:tcPr>
          <w:p w:rsidR="001A0910" w:rsidRPr="00F4400D" w:rsidRDefault="001A0910" w:rsidP="001A0910">
            <w:pPr>
              <w:spacing w:after="0" w:line="240" w:lineRule="auto"/>
              <w:ind w:left="103" w:right="91"/>
              <w:rPr>
                <w:rFonts w:ascii="Times New Roman" w:eastAsia="Arial" w:hAnsi="Times New Roman"/>
                <w:sz w:val="28"/>
                <w:szCs w:val="28"/>
                <w:lang w:val="ru-RU"/>
              </w:rPr>
            </w:pPr>
            <w:r w:rsidRPr="00F4400D">
              <w:rPr>
                <w:rFonts w:ascii="Times New Roman" w:eastAsia="Arial" w:hAnsi="Times New Roman"/>
                <w:sz w:val="28"/>
                <w:szCs w:val="28"/>
                <w:lang w:val="ru-RU"/>
              </w:rPr>
              <w:t>70</w:t>
            </w:r>
            <w:r w:rsidR="009F254F" w:rsidRPr="00F4400D">
              <w:rPr>
                <w:rFonts w:ascii="Times New Roman" w:eastAsia="Arial" w:hAnsi="Times New Roman"/>
                <w:sz w:val="28"/>
                <w:szCs w:val="28"/>
                <w:lang w:val="ru-RU"/>
              </w:rPr>
              <w:t xml:space="preserve"> </w:t>
            </w:r>
            <w:r w:rsidRPr="00F4400D">
              <w:rPr>
                <w:rFonts w:ascii="Times New Roman" w:eastAsia="Arial" w:hAnsi="Times New Roman"/>
                <w:sz w:val="28"/>
                <w:szCs w:val="28"/>
                <w:lang w:val="ru-RU"/>
              </w:rPr>
              <w:t>% охват</w:t>
            </w:r>
            <w:r w:rsidR="009A5E75" w:rsidRPr="00F4400D">
              <w:rPr>
                <w:rFonts w:ascii="Times New Roman" w:eastAsia="Arial" w:hAnsi="Times New Roman"/>
                <w:sz w:val="28"/>
                <w:szCs w:val="28"/>
                <w:lang w:val="ru-RU"/>
              </w:rPr>
              <w:t xml:space="preserve"> от</w:t>
            </w:r>
            <w:r w:rsidR="009A5E75" w:rsidRPr="00F4400D">
              <w:rPr>
                <w:rFonts w:ascii="Times New Roman" w:eastAsia="Arial" w:hAnsi="Times New Roman"/>
                <w:sz w:val="28"/>
                <w:szCs w:val="28"/>
              </w:rPr>
              <w:t> </w:t>
            </w:r>
            <w:r w:rsidR="009A5E75" w:rsidRPr="00F4400D">
              <w:rPr>
                <w:rFonts w:ascii="Times New Roman" w:eastAsia="Arial" w:hAnsi="Times New Roman"/>
                <w:sz w:val="28"/>
                <w:szCs w:val="28"/>
                <w:lang w:val="ru-RU"/>
              </w:rPr>
              <w:t>о</w:t>
            </w:r>
            <w:r w:rsidRPr="00F4400D">
              <w:rPr>
                <w:rFonts w:ascii="Times New Roman" w:eastAsia="Arial" w:hAnsi="Times New Roman"/>
                <w:sz w:val="28"/>
                <w:szCs w:val="28"/>
                <w:lang w:val="ru-RU"/>
              </w:rPr>
              <w:t>бщего числа детей</w:t>
            </w:r>
            <w:r w:rsidR="009A5E75" w:rsidRPr="00F4400D">
              <w:rPr>
                <w:rFonts w:ascii="Times New Roman" w:eastAsia="Arial" w:hAnsi="Times New Roman"/>
                <w:sz w:val="28"/>
                <w:szCs w:val="28"/>
                <w:lang w:val="ru-RU"/>
              </w:rPr>
              <w:t xml:space="preserve"> в</w:t>
            </w:r>
            <w:r w:rsidR="009A5E75" w:rsidRPr="00F4400D">
              <w:rPr>
                <w:rFonts w:ascii="Times New Roman" w:eastAsia="Arial" w:hAnsi="Times New Roman"/>
                <w:sz w:val="28"/>
                <w:szCs w:val="28"/>
              </w:rPr>
              <w:t> </w:t>
            </w:r>
            <w:r w:rsidR="009A5E75" w:rsidRPr="00F4400D">
              <w:rPr>
                <w:rFonts w:ascii="Times New Roman" w:eastAsia="Arial" w:hAnsi="Times New Roman"/>
                <w:sz w:val="28"/>
                <w:szCs w:val="28"/>
                <w:lang w:val="ru-RU"/>
              </w:rPr>
              <w:t>в</w:t>
            </w:r>
            <w:r w:rsidRPr="00F4400D">
              <w:rPr>
                <w:rFonts w:ascii="Times New Roman" w:eastAsia="Arial" w:hAnsi="Times New Roman"/>
                <w:sz w:val="28"/>
                <w:szCs w:val="28"/>
                <w:lang w:val="ru-RU"/>
              </w:rPr>
              <w:t>озрасте от 1 до 7 лет;</w:t>
            </w:r>
          </w:p>
          <w:p w:rsidR="009B7A35" w:rsidRPr="00F4400D" w:rsidRDefault="001A0910" w:rsidP="001A0910">
            <w:pPr>
              <w:spacing w:after="0" w:line="240" w:lineRule="auto"/>
              <w:ind w:left="103" w:right="91"/>
              <w:rPr>
                <w:rFonts w:ascii="Times New Roman" w:eastAsia="Arial" w:hAnsi="Times New Roman"/>
                <w:sz w:val="28"/>
                <w:szCs w:val="28"/>
                <w:lang w:val="ru-RU"/>
              </w:rPr>
            </w:pPr>
            <w:r w:rsidRPr="00F4400D">
              <w:rPr>
                <w:rFonts w:ascii="Times New Roman" w:eastAsia="Arial" w:hAnsi="Times New Roman"/>
                <w:sz w:val="28"/>
                <w:szCs w:val="28"/>
                <w:lang w:val="ru-RU"/>
              </w:rPr>
              <w:t>35 мест на 1 тыс. человек общей численности населения</w:t>
            </w:r>
          </w:p>
        </w:tc>
        <w:tc>
          <w:tcPr>
            <w:tcW w:w="2694" w:type="dxa"/>
            <w:vMerge w:val="restart"/>
            <w:tcBorders>
              <w:top w:val="single" w:sz="4" w:space="0" w:color="000000"/>
              <w:left w:val="single" w:sz="4" w:space="0" w:color="000000"/>
              <w:bottom w:val="single" w:sz="4" w:space="0" w:color="000000"/>
              <w:right w:val="single" w:sz="4" w:space="0" w:color="000000"/>
            </w:tcBorders>
            <w:vAlign w:val="center"/>
          </w:tcPr>
          <w:p w:rsidR="00FA4889" w:rsidRPr="00F4400D" w:rsidRDefault="00D0113B" w:rsidP="00FA4889">
            <w:pPr>
              <w:spacing w:after="0" w:line="240" w:lineRule="auto"/>
              <w:ind w:left="103"/>
              <w:rPr>
                <w:rFonts w:ascii="Times New Roman" w:eastAsia="Arial" w:hAnsi="Times New Roman"/>
                <w:sz w:val="28"/>
                <w:szCs w:val="28"/>
                <w:lang w:val="ru-RU"/>
              </w:rPr>
            </w:pPr>
            <w:r w:rsidRPr="00F4400D">
              <w:rPr>
                <w:rFonts w:ascii="Times New Roman" w:eastAsia="Arial" w:hAnsi="Times New Roman"/>
                <w:sz w:val="28"/>
                <w:szCs w:val="28"/>
                <w:lang w:val="ru-RU"/>
              </w:rPr>
              <w:t xml:space="preserve">МНГП </w:t>
            </w:r>
            <w:r w:rsidR="00FA4889" w:rsidRPr="00F4400D">
              <w:rPr>
                <w:rFonts w:ascii="Times New Roman" w:eastAsia="Arial" w:hAnsi="Times New Roman"/>
                <w:sz w:val="28"/>
                <w:szCs w:val="28"/>
                <w:lang w:val="ru-RU"/>
              </w:rPr>
              <w:t>Чановского</w:t>
            </w:r>
            <w:r w:rsidRPr="00F4400D">
              <w:rPr>
                <w:rFonts w:ascii="Times New Roman" w:eastAsia="Arial" w:hAnsi="Times New Roman"/>
                <w:sz w:val="28"/>
                <w:szCs w:val="28"/>
                <w:lang w:val="ru-RU"/>
              </w:rPr>
              <w:t xml:space="preserve"> района. </w:t>
            </w:r>
            <w:r w:rsidR="00FA4889" w:rsidRPr="00F4400D">
              <w:rPr>
                <w:rFonts w:ascii="Times New Roman" w:eastAsia="Arial" w:hAnsi="Times New Roman"/>
                <w:sz w:val="28"/>
                <w:szCs w:val="28"/>
                <w:lang w:val="ru-RU"/>
              </w:rPr>
              <w:t>Решение десятой сессии Совета депутатов Чановского района Новосибирской области</w:t>
            </w:r>
          </w:p>
          <w:p w:rsidR="009B7A35" w:rsidRPr="00F4400D" w:rsidRDefault="00FA4889" w:rsidP="00FA4889">
            <w:pPr>
              <w:spacing w:after="0" w:line="240" w:lineRule="auto"/>
              <w:ind w:left="103"/>
              <w:rPr>
                <w:rFonts w:ascii="Times New Roman" w:eastAsia="Arial" w:hAnsi="Times New Roman"/>
                <w:sz w:val="28"/>
                <w:szCs w:val="28"/>
              </w:rPr>
            </w:pPr>
            <w:r w:rsidRPr="00F4400D">
              <w:rPr>
                <w:rFonts w:ascii="Times New Roman" w:eastAsia="Arial" w:hAnsi="Times New Roman"/>
                <w:sz w:val="28"/>
                <w:szCs w:val="28"/>
              </w:rPr>
              <w:t>от 21.06.2016 № 92</w:t>
            </w:r>
          </w:p>
        </w:tc>
      </w:tr>
      <w:tr w:rsidR="00447AD6" w:rsidRPr="00F4400D" w:rsidTr="003340C4">
        <w:trPr>
          <w:trHeight w:val="283"/>
          <w:jc w:val="center"/>
        </w:trPr>
        <w:tc>
          <w:tcPr>
            <w:tcW w:w="2638" w:type="dxa"/>
            <w:tcBorders>
              <w:top w:val="single" w:sz="4" w:space="0" w:color="000000"/>
              <w:left w:val="single" w:sz="4" w:space="0" w:color="000000"/>
              <w:bottom w:val="single" w:sz="4" w:space="0" w:color="000000"/>
              <w:right w:val="single" w:sz="4" w:space="0" w:color="000000"/>
            </w:tcBorders>
            <w:vAlign w:val="center"/>
            <w:hideMark/>
          </w:tcPr>
          <w:p w:rsidR="009B7A35" w:rsidRPr="00F4400D" w:rsidRDefault="009B7A35" w:rsidP="009B7A35">
            <w:pPr>
              <w:spacing w:after="0" w:line="240" w:lineRule="auto"/>
              <w:ind w:left="103" w:right="213"/>
              <w:rPr>
                <w:rFonts w:ascii="Times New Roman" w:eastAsia="Arial" w:hAnsi="Times New Roman"/>
                <w:sz w:val="28"/>
                <w:szCs w:val="28"/>
              </w:rPr>
            </w:pPr>
            <w:r w:rsidRPr="00F4400D">
              <w:rPr>
                <w:rFonts w:ascii="Times New Roman" w:eastAsia="Arial" w:hAnsi="Times New Roman"/>
                <w:sz w:val="28"/>
                <w:szCs w:val="28"/>
              </w:rPr>
              <w:t>Общеобразовательные школы</w:t>
            </w:r>
          </w:p>
        </w:tc>
        <w:tc>
          <w:tcPr>
            <w:tcW w:w="4728" w:type="dxa"/>
            <w:tcBorders>
              <w:top w:val="single" w:sz="4" w:space="0" w:color="000000"/>
              <w:left w:val="single" w:sz="4" w:space="0" w:color="000000"/>
              <w:bottom w:val="single" w:sz="4" w:space="0" w:color="000000"/>
              <w:right w:val="single" w:sz="4" w:space="0" w:color="000000"/>
            </w:tcBorders>
            <w:vAlign w:val="center"/>
            <w:hideMark/>
          </w:tcPr>
          <w:p w:rsidR="001A0910" w:rsidRPr="00F4400D" w:rsidRDefault="001A0910" w:rsidP="001A0910">
            <w:pPr>
              <w:spacing w:after="0" w:line="240" w:lineRule="auto"/>
              <w:ind w:left="103" w:right="91"/>
              <w:jc w:val="both"/>
              <w:rPr>
                <w:rFonts w:ascii="Times New Roman" w:eastAsia="Arial" w:hAnsi="Times New Roman"/>
                <w:sz w:val="28"/>
                <w:szCs w:val="28"/>
                <w:lang w:val="ru-RU"/>
              </w:rPr>
            </w:pPr>
            <w:r w:rsidRPr="00F4400D">
              <w:rPr>
                <w:rFonts w:ascii="Times New Roman" w:eastAsia="Arial" w:hAnsi="Times New Roman"/>
                <w:sz w:val="28"/>
                <w:szCs w:val="28"/>
                <w:lang w:val="ru-RU"/>
              </w:rPr>
              <w:t>100</w:t>
            </w:r>
            <w:r w:rsidR="009F254F" w:rsidRPr="00F4400D">
              <w:rPr>
                <w:rFonts w:ascii="Times New Roman" w:eastAsia="Arial" w:hAnsi="Times New Roman"/>
                <w:sz w:val="28"/>
                <w:szCs w:val="28"/>
                <w:lang w:val="ru-RU"/>
              </w:rPr>
              <w:t xml:space="preserve"> </w:t>
            </w:r>
            <w:r w:rsidRPr="00F4400D">
              <w:rPr>
                <w:rFonts w:ascii="Times New Roman" w:eastAsia="Arial" w:hAnsi="Times New Roman"/>
                <w:sz w:val="28"/>
                <w:szCs w:val="28"/>
                <w:lang w:val="ru-RU"/>
              </w:rPr>
              <w:t>% охват</w:t>
            </w:r>
            <w:r w:rsidR="009A5E75" w:rsidRPr="00F4400D">
              <w:rPr>
                <w:rFonts w:ascii="Times New Roman" w:eastAsia="Arial" w:hAnsi="Times New Roman"/>
                <w:sz w:val="28"/>
                <w:szCs w:val="28"/>
                <w:lang w:val="ru-RU"/>
              </w:rPr>
              <w:t xml:space="preserve"> от</w:t>
            </w:r>
            <w:r w:rsidR="009A5E75" w:rsidRPr="00F4400D">
              <w:rPr>
                <w:rFonts w:ascii="Times New Roman" w:eastAsia="Arial" w:hAnsi="Times New Roman"/>
                <w:sz w:val="28"/>
                <w:szCs w:val="28"/>
              </w:rPr>
              <w:t> </w:t>
            </w:r>
            <w:r w:rsidR="009A5E75" w:rsidRPr="00F4400D">
              <w:rPr>
                <w:rFonts w:ascii="Times New Roman" w:eastAsia="Arial" w:hAnsi="Times New Roman"/>
                <w:sz w:val="28"/>
                <w:szCs w:val="28"/>
                <w:lang w:val="ru-RU"/>
              </w:rPr>
              <w:t>о</w:t>
            </w:r>
            <w:r w:rsidRPr="00F4400D">
              <w:rPr>
                <w:rFonts w:ascii="Times New Roman" w:eastAsia="Arial" w:hAnsi="Times New Roman"/>
                <w:sz w:val="28"/>
                <w:szCs w:val="28"/>
                <w:lang w:val="ru-RU"/>
              </w:rPr>
              <w:t>бщего числа детей</w:t>
            </w:r>
            <w:r w:rsidR="009A5E75" w:rsidRPr="00F4400D">
              <w:rPr>
                <w:rFonts w:ascii="Times New Roman" w:eastAsia="Arial" w:hAnsi="Times New Roman"/>
                <w:sz w:val="28"/>
                <w:szCs w:val="28"/>
                <w:lang w:val="ru-RU"/>
              </w:rPr>
              <w:t xml:space="preserve"> в</w:t>
            </w:r>
            <w:r w:rsidR="009A5E75" w:rsidRPr="00F4400D">
              <w:rPr>
                <w:rFonts w:ascii="Times New Roman" w:eastAsia="Arial" w:hAnsi="Times New Roman"/>
                <w:sz w:val="28"/>
                <w:szCs w:val="28"/>
              </w:rPr>
              <w:t> </w:t>
            </w:r>
            <w:r w:rsidR="009A5E75" w:rsidRPr="00F4400D">
              <w:rPr>
                <w:rFonts w:ascii="Times New Roman" w:eastAsia="Arial" w:hAnsi="Times New Roman"/>
                <w:sz w:val="28"/>
                <w:szCs w:val="28"/>
                <w:lang w:val="ru-RU"/>
              </w:rPr>
              <w:t>в</w:t>
            </w:r>
            <w:r w:rsidRPr="00F4400D">
              <w:rPr>
                <w:rFonts w:ascii="Times New Roman" w:eastAsia="Arial" w:hAnsi="Times New Roman"/>
                <w:sz w:val="28"/>
                <w:szCs w:val="28"/>
                <w:lang w:val="ru-RU"/>
              </w:rPr>
              <w:t>озрасте от 7 до 16 лет начальным</w:t>
            </w:r>
            <w:r w:rsidR="009A5E75" w:rsidRPr="00F4400D">
              <w:rPr>
                <w:rFonts w:ascii="Times New Roman" w:eastAsia="Arial" w:hAnsi="Times New Roman"/>
                <w:sz w:val="28"/>
                <w:szCs w:val="28"/>
                <w:lang w:val="ru-RU"/>
              </w:rPr>
              <w:t xml:space="preserve"> и</w:t>
            </w:r>
            <w:r w:rsidR="009A5E75" w:rsidRPr="00F4400D">
              <w:rPr>
                <w:rFonts w:ascii="Times New Roman" w:eastAsia="Arial" w:hAnsi="Times New Roman"/>
                <w:sz w:val="28"/>
                <w:szCs w:val="28"/>
              </w:rPr>
              <w:t> </w:t>
            </w:r>
            <w:r w:rsidR="009A5E75" w:rsidRPr="00F4400D">
              <w:rPr>
                <w:rFonts w:ascii="Times New Roman" w:eastAsia="Arial" w:hAnsi="Times New Roman"/>
                <w:sz w:val="28"/>
                <w:szCs w:val="28"/>
                <w:lang w:val="ru-RU"/>
              </w:rPr>
              <w:t>о</w:t>
            </w:r>
            <w:r w:rsidRPr="00F4400D">
              <w:rPr>
                <w:rFonts w:ascii="Times New Roman" w:eastAsia="Arial" w:hAnsi="Times New Roman"/>
                <w:sz w:val="28"/>
                <w:szCs w:val="28"/>
                <w:lang w:val="ru-RU"/>
              </w:rPr>
              <w:t>сновным общим образованием, 90</w:t>
            </w:r>
            <w:r w:rsidR="00D0113B" w:rsidRPr="00F4400D">
              <w:rPr>
                <w:rFonts w:ascii="Times New Roman" w:eastAsia="Arial" w:hAnsi="Times New Roman"/>
                <w:sz w:val="28"/>
                <w:szCs w:val="28"/>
                <w:lang w:val="ru-RU"/>
              </w:rPr>
              <w:t xml:space="preserve"> </w:t>
            </w:r>
            <w:r w:rsidRPr="00F4400D">
              <w:rPr>
                <w:rFonts w:ascii="Times New Roman" w:eastAsia="Arial" w:hAnsi="Times New Roman"/>
                <w:sz w:val="28"/>
                <w:szCs w:val="28"/>
                <w:lang w:val="ru-RU"/>
              </w:rPr>
              <w:t>% охват общего числа детей</w:t>
            </w:r>
            <w:r w:rsidR="009A5E75" w:rsidRPr="00F4400D">
              <w:rPr>
                <w:rFonts w:ascii="Times New Roman" w:eastAsia="Arial" w:hAnsi="Times New Roman"/>
                <w:sz w:val="28"/>
                <w:szCs w:val="28"/>
                <w:lang w:val="ru-RU"/>
              </w:rPr>
              <w:t xml:space="preserve"> в</w:t>
            </w:r>
            <w:r w:rsidR="009A5E75" w:rsidRPr="00F4400D">
              <w:rPr>
                <w:rFonts w:ascii="Times New Roman" w:eastAsia="Arial" w:hAnsi="Times New Roman"/>
                <w:sz w:val="28"/>
                <w:szCs w:val="28"/>
              </w:rPr>
              <w:t> </w:t>
            </w:r>
            <w:r w:rsidR="009A5E75" w:rsidRPr="00F4400D">
              <w:rPr>
                <w:rFonts w:ascii="Times New Roman" w:eastAsia="Arial" w:hAnsi="Times New Roman"/>
                <w:sz w:val="28"/>
                <w:szCs w:val="28"/>
                <w:lang w:val="ru-RU"/>
              </w:rPr>
              <w:t>в</w:t>
            </w:r>
            <w:r w:rsidRPr="00F4400D">
              <w:rPr>
                <w:rFonts w:ascii="Times New Roman" w:eastAsia="Arial" w:hAnsi="Times New Roman"/>
                <w:sz w:val="28"/>
                <w:szCs w:val="28"/>
                <w:lang w:val="ru-RU"/>
              </w:rPr>
              <w:t>озрасте от 16 до 18 лет средним общим образованием;</w:t>
            </w:r>
          </w:p>
          <w:p w:rsidR="009B7A35" w:rsidRPr="00F4400D" w:rsidRDefault="001A0910" w:rsidP="001A0910">
            <w:pPr>
              <w:spacing w:after="0" w:line="240" w:lineRule="auto"/>
              <w:ind w:left="103" w:right="91"/>
              <w:jc w:val="both"/>
              <w:rPr>
                <w:rFonts w:ascii="Times New Roman" w:eastAsia="Arial" w:hAnsi="Times New Roman"/>
                <w:sz w:val="28"/>
                <w:szCs w:val="28"/>
                <w:lang w:val="ru-RU"/>
              </w:rPr>
            </w:pPr>
            <w:r w:rsidRPr="00F4400D">
              <w:rPr>
                <w:rFonts w:ascii="Times New Roman" w:eastAsia="Arial" w:hAnsi="Times New Roman"/>
                <w:sz w:val="28"/>
                <w:szCs w:val="28"/>
                <w:lang w:val="ru-RU"/>
              </w:rPr>
              <w:t>100 учащихся на 1 тыс. человек общей численности населения</w:t>
            </w:r>
          </w:p>
        </w:tc>
        <w:tc>
          <w:tcPr>
            <w:tcW w:w="2694" w:type="dxa"/>
            <w:vMerge/>
            <w:tcBorders>
              <w:top w:val="single" w:sz="4" w:space="0" w:color="000000"/>
              <w:left w:val="single" w:sz="4" w:space="0" w:color="000000"/>
              <w:bottom w:val="single" w:sz="4" w:space="0" w:color="000000"/>
              <w:right w:val="single" w:sz="4" w:space="0" w:color="000000"/>
            </w:tcBorders>
            <w:vAlign w:val="center"/>
            <w:hideMark/>
          </w:tcPr>
          <w:p w:rsidR="009B7A35" w:rsidRPr="00F4400D" w:rsidRDefault="009B7A35" w:rsidP="009B7A35">
            <w:pPr>
              <w:spacing w:after="0" w:line="240" w:lineRule="auto"/>
              <w:rPr>
                <w:rFonts w:ascii="Times New Roman" w:eastAsia="Arial" w:hAnsi="Times New Roman"/>
                <w:sz w:val="28"/>
                <w:szCs w:val="28"/>
                <w:lang w:val="ru-RU"/>
              </w:rPr>
            </w:pPr>
          </w:p>
        </w:tc>
      </w:tr>
      <w:tr w:rsidR="00447AD6" w:rsidRPr="00F4400D" w:rsidTr="003340C4">
        <w:trPr>
          <w:trHeight w:val="283"/>
          <w:jc w:val="center"/>
        </w:trPr>
        <w:tc>
          <w:tcPr>
            <w:tcW w:w="2638" w:type="dxa"/>
            <w:tcBorders>
              <w:top w:val="single" w:sz="4" w:space="0" w:color="000000"/>
              <w:left w:val="single" w:sz="4" w:space="0" w:color="000000"/>
              <w:bottom w:val="single" w:sz="4" w:space="0" w:color="000000"/>
              <w:right w:val="single" w:sz="4" w:space="0" w:color="000000"/>
            </w:tcBorders>
            <w:vAlign w:val="center"/>
          </w:tcPr>
          <w:p w:rsidR="009B7A35" w:rsidRPr="00F4400D" w:rsidRDefault="009B7A35" w:rsidP="009B7A35">
            <w:pPr>
              <w:spacing w:after="0" w:line="240" w:lineRule="auto"/>
              <w:ind w:left="103" w:right="441"/>
              <w:rPr>
                <w:rFonts w:ascii="Times New Roman" w:eastAsia="Arial" w:hAnsi="Times New Roman"/>
                <w:sz w:val="28"/>
                <w:szCs w:val="28"/>
              </w:rPr>
            </w:pPr>
            <w:r w:rsidRPr="00F4400D">
              <w:rPr>
                <w:rFonts w:ascii="Times New Roman" w:eastAsia="Arial" w:hAnsi="Times New Roman"/>
                <w:sz w:val="28"/>
                <w:szCs w:val="28"/>
              </w:rPr>
              <w:t>Учреждения дополнительного образования детей</w:t>
            </w:r>
          </w:p>
        </w:tc>
        <w:tc>
          <w:tcPr>
            <w:tcW w:w="4728" w:type="dxa"/>
            <w:tcBorders>
              <w:top w:val="single" w:sz="4" w:space="0" w:color="000000"/>
              <w:left w:val="single" w:sz="4" w:space="0" w:color="000000"/>
              <w:bottom w:val="single" w:sz="4" w:space="0" w:color="000000"/>
              <w:right w:val="single" w:sz="4" w:space="0" w:color="000000"/>
            </w:tcBorders>
            <w:vAlign w:val="center"/>
            <w:hideMark/>
          </w:tcPr>
          <w:p w:rsidR="009B7A35" w:rsidRPr="00F4400D" w:rsidRDefault="001A0910" w:rsidP="009B7A35">
            <w:pPr>
              <w:spacing w:after="0" w:line="240" w:lineRule="auto"/>
              <w:ind w:left="103" w:right="91"/>
              <w:jc w:val="both"/>
              <w:rPr>
                <w:rFonts w:ascii="Times New Roman" w:eastAsia="Arial" w:hAnsi="Times New Roman"/>
                <w:sz w:val="28"/>
                <w:szCs w:val="28"/>
                <w:lang w:val="ru-RU"/>
              </w:rPr>
            </w:pPr>
            <w:r w:rsidRPr="00F4400D">
              <w:rPr>
                <w:rFonts w:ascii="Times New Roman" w:eastAsia="Arial" w:hAnsi="Times New Roman"/>
                <w:sz w:val="28"/>
                <w:szCs w:val="28"/>
                <w:lang w:val="ru-RU"/>
              </w:rPr>
              <w:t>80</w:t>
            </w:r>
            <w:r w:rsidR="009F254F" w:rsidRPr="00F4400D">
              <w:rPr>
                <w:rFonts w:ascii="Times New Roman" w:eastAsia="Arial" w:hAnsi="Times New Roman"/>
                <w:sz w:val="28"/>
                <w:szCs w:val="28"/>
                <w:lang w:val="ru-RU"/>
              </w:rPr>
              <w:t xml:space="preserve"> </w:t>
            </w:r>
            <w:r w:rsidRPr="00F4400D">
              <w:rPr>
                <w:rFonts w:ascii="Times New Roman" w:eastAsia="Arial" w:hAnsi="Times New Roman"/>
                <w:sz w:val="28"/>
                <w:szCs w:val="28"/>
                <w:lang w:val="ru-RU"/>
              </w:rPr>
              <w:t>% охват</w:t>
            </w:r>
            <w:r w:rsidR="009A5E75" w:rsidRPr="00F4400D">
              <w:rPr>
                <w:rFonts w:ascii="Times New Roman" w:eastAsia="Arial" w:hAnsi="Times New Roman"/>
                <w:sz w:val="28"/>
                <w:szCs w:val="28"/>
                <w:lang w:val="ru-RU"/>
              </w:rPr>
              <w:t xml:space="preserve"> от</w:t>
            </w:r>
            <w:r w:rsidR="009A5E75" w:rsidRPr="00F4400D">
              <w:rPr>
                <w:rFonts w:ascii="Times New Roman" w:eastAsia="Arial" w:hAnsi="Times New Roman"/>
                <w:sz w:val="28"/>
                <w:szCs w:val="28"/>
              </w:rPr>
              <w:t> </w:t>
            </w:r>
            <w:r w:rsidR="009A5E75" w:rsidRPr="00F4400D">
              <w:rPr>
                <w:rFonts w:ascii="Times New Roman" w:eastAsia="Arial" w:hAnsi="Times New Roman"/>
                <w:sz w:val="28"/>
                <w:szCs w:val="28"/>
                <w:lang w:val="ru-RU"/>
              </w:rPr>
              <w:t>о</w:t>
            </w:r>
            <w:r w:rsidRPr="00F4400D">
              <w:rPr>
                <w:rFonts w:ascii="Times New Roman" w:eastAsia="Arial" w:hAnsi="Times New Roman"/>
                <w:sz w:val="28"/>
                <w:szCs w:val="28"/>
                <w:lang w:val="ru-RU"/>
              </w:rPr>
              <w:t>бщего числа детей</w:t>
            </w:r>
            <w:r w:rsidR="009A5E75" w:rsidRPr="00F4400D">
              <w:rPr>
                <w:rFonts w:ascii="Times New Roman" w:eastAsia="Arial" w:hAnsi="Times New Roman"/>
                <w:sz w:val="28"/>
                <w:szCs w:val="28"/>
                <w:lang w:val="ru-RU"/>
              </w:rPr>
              <w:t xml:space="preserve"> в</w:t>
            </w:r>
            <w:r w:rsidR="009A5E75" w:rsidRPr="00F4400D">
              <w:rPr>
                <w:rFonts w:ascii="Times New Roman" w:eastAsia="Arial" w:hAnsi="Times New Roman"/>
                <w:sz w:val="28"/>
                <w:szCs w:val="28"/>
              </w:rPr>
              <w:t> </w:t>
            </w:r>
            <w:r w:rsidR="009A5E75" w:rsidRPr="00F4400D">
              <w:rPr>
                <w:rFonts w:ascii="Times New Roman" w:eastAsia="Arial" w:hAnsi="Times New Roman"/>
                <w:sz w:val="28"/>
                <w:szCs w:val="28"/>
                <w:lang w:val="ru-RU"/>
              </w:rPr>
              <w:t>в</w:t>
            </w:r>
            <w:r w:rsidRPr="00F4400D">
              <w:rPr>
                <w:rFonts w:ascii="Times New Roman" w:eastAsia="Arial" w:hAnsi="Times New Roman"/>
                <w:sz w:val="28"/>
                <w:szCs w:val="28"/>
                <w:lang w:val="ru-RU"/>
              </w:rPr>
              <w:t>озрасте от 5 до 18 лет; Проектная мощность организаций дополнительного образования определяется согласно удельному нормативу 60 мест на 1 тыс. человек общей численности населения</w:t>
            </w:r>
          </w:p>
        </w:tc>
        <w:tc>
          <w:tcPr>
            <w:tcW w:w="2694" w:type="dxa"/>
            <w:vMerge/>
            <w:tcBorders>
              <w:top w:val="single" w:sz="4" w:space="0" w:color="000000"/>
              <w:left w:val="single" w:sz="4" w:space="0" w:color="000000"/>
              <w:bottom w:val="single" w:sz="4" w:space="0" w:color="000000"/>
              <w:right w:val="single" w:sz="4" w:space="0" w:color="000000"/>
            </w:tcBorders>
            <w:vAlign w:val="center"/>
            <w:hideMark/>
          </w:tcPr>
          <w:p w:rsidR="009B7A35" w:rsidRPr="00F4400D" w:rsidRDefault="009B7A35" w:rsidP="009B7A35">
            <w:pPr>
              <w:spacing w:after="0" w:line="240" w:lineRule="auto"/>
              <w:rPr>
                <w:rFonts w:ascii="Times New Roman" w:eastAsia="Arial" w:hAnsi="Times New Roman"/>
                <w:sz w:val="28"/>
                <w:szCs w:val="28"/>
                <w:lang w:val="ru-RU"/>
              </w:rPr>
            </w:pPr>
          </w:p>
        </w:tc>
      </w:tr>
      <w:tr w:rsidR="00447AD6" w:rsidRPr="00F4400D" w:rsidTr="003340C4">
        <w:trPr>
          <w:trHeight w:val="283"/>
          <w:jc w:val="center"/>
        </w:trPr>
        <w:tc>
          <w:tcPr>
            <w:tcW w:w="10060" w:type="dxa"/>
            <w:gridSpan w:val="3"/>
            <w:tcBorders>
              <w:top w:val="single" w:sz="4" w:space="0" w:color="000000"/>
              <w:left w:val="single" w:sz="4" w:space="0" w:color="000000"/>
              <w:bottom w:val="single" w:sz="4" w:space="0" w:color="000000"/>
              <w:right w:val="single" w:sz="4" w:space="0" w:color="000000"/>
            </w:tcBorders>
            <w:vAlign w:val="center"/>
            <w:hideMark/>
          </w:tcPr>
          <w:p w:rsidR="009B7A35" w:rsidRPr="00F4400D" w:rsidRDefault="009B7A35" w:rsidP="009B7A35">
            <w:pPr>
              <w:spacing w:after="0" w:line="240" w:lineRule="auto"/>
              <w:jc w:val="center"/>
              <w:rPr>
                <w:rFonts w:ascii="Times New Roman" w:eastAsia="Arial" w:hAnsi="Times New Roman"/>
                <w:sz w:val="28"/>
                <w:szCs w:val="28"/>
              </w:rPr>
            </w:pPr>
            <w:r w:rsidRPr="00F4400D">
              <w:rPr>
                <w:rFonts w:ascii="Times New Roman" w:eastAsia="Arial" w:hAnsi="Times New Roman"/>
                <w:sz w:val="28"/>
                <w:szCs w:val="28"/>
              </w:rPr>
              <w:t>Учреждения здравоохранения</w:t>
            </w:r>
          </w:p>
        </w:tc>
      </w:tr>
      <w:tr w:rsidR="00447AD6" w:rsidRPr="00F4400D" w:rsidTr="003340C4">
        <w:trPr>
          <w:trHeight w:val="283"/>
          <w:jc w:val="center"/>
        </w:trPr>
        <w:tc>
          <w:tcPr>
            <w:tcW w:w="2638" w:type="dxa"/>
            <w:tcBorders>
              <w:top w:val="single" w:sz="4" w:space="0" w:color="000000"/>
              <w:left w:val="single" w:sz="4" w:space="0" w:color="000000"/>
              <w:bottom w:val="single" w:sz="4" w:space="0" w:color="000000"/>
              <w:right w:val="single" w:sz="4" w:space="0" w:color="000000"/>
            </w:tcBorders>
            <w:vAlign w:val="center"/>
            <w:hideMark/>
          </w:tcPr>
          <w:p w:rsidR="004A34BC" w:rsidRPr="00F4400D" w:rsidRDefault="004A34BC" w:rsidP="009B7A35">
            <w:pPr>
              <w:spacing w:after="0" w:line="240" w:lineRule="auto"/>
              <w:ind w:left="103" w:right="213"/>
              <w:rPr>
                <w:rFonts w:ascii="Times New Roman" w:eastAsia="Arial" w:hAnsi="Times New Roman"/>
                <w:sz w:val="28"/>
                <w:szCs w:val="28"/>
              </w:rPr>
            </w:pPr>
            <w:r w:rsidRPr="00F4400D">
              <w:rPr>
                <w:rFonts w:ascii="Times New Roman" w:eastAsia="Arial" w:hAnsi="Times New Roman"/>
                <w:sz w:val="28"/>
                <w:szCs w:val="28"/>
              </w:rPr>
              <w:t>Поликлиники, амбулатории, диспансеры</w:t>
            </w:r>
          </w:p>
        </w:tc>
        <w:tc>
          <w:tcPr>
            <w:tcW w:w="4728" w:type="dxa"/>
            <w:tcBorders>
              <w:top w:val="single" w:sz="4" w:space="0" w:color="000000"/>
              <w:left w:val="single" w:sz="4" w:space="0" w:color="000000"/>
              <w:bottom w:val="single" w:sz="4" w:space="0" w:color="000000"/>
              <w:right w:val="single" w:sz="4" w:space="0" w:color="000000"/>
            </w:tcBorders>
            <w:vAlign w:val="center"/>
            <w:hideMark/>
          </w:tcPr>
          <w:p w:rsidR="004A34BC" w:rsidRPr="00F4400D" w:rsidRDefault="004A34BC" w:rsidP="009B7A35">
            <w:pPr>
              <w:spacing w:after="0" w:line="240" w:lineRule="auto"/>
              <w:ind w:left="103" w:right="91"/>
              <w:rPr>
                <w:rFonts w:ascii="Times New Roman" w:eastAsia="Arial" w:hAnsi="Times New Roman"/>
                <w:sz w:val="28"/>
                <w:szCs w:val="28"/>
                <w:lang w:val="ru-RU"/>
              </w:rPr>
            </w:pPr>
            <w:r w:rsidRPr="00F4400D">
              <w:rPr>
                <w:rFonts w:ascii="Times New Roman" w:eastAsia="Arial" w:hAnsi="Times New Roman"/>
                <w:sz w:val="28"/>
                <w:szCs w:val="28"/>
                <w:lang w:val="ru-RU"/>
              </w:rPr>
              <w:t>181,5 посещений</w:t>
            </w:r>
            <w:r w:rsidR="009A5E75" w:rsidRPr="00F4400D">
              <w:rPr>
                <w:rFonts w:ascii="Times New Roman" w:eastAsia="Arial" w:hAnsi="Times New Roman"/>
                <w:sz w:val="28"/>
                <w:szCs w:val="28"/>
                <w:lang w:val="ru-RU"/>
              </w:rPr>
              <w:t xml:space="preserve"> в</w:t>
            </w:r>
            <w:r w:rsidR="009A5E75" w:rsidRPr="00F4400D">
              <w:rPr>
                <w:rFonts w:ascii="Times New Roman" w:eastAsia="Arial" w:hAnsi="Times New Roman"/>
                <w:sz w:val="28"/>
                <w:szCs w:val="28"/>
              </w:rPr>
              <w:t> </w:t>
            </w:r>
            <w:r w:rsidR="009A5E75" w:rsidRPr="00F4400D">
              <w:rPr>
                <w:rFonts w:ascii="Times New Roman" w:eastAsia="Arial" w:hAnsi="Times New Roman"/>
                <w:sz w:val="28"/>
                <w:szCs w:val="28"/>
                <w:lang w:val="ru-RU"/>
              </w:rPr>
              <w:t>с</w:t>
            </w:r>
            <w:r w:rsidRPr="00F4400D">
              <w:rPr>
                <w:rFonts w:ascii="Times New Roman" w:eastAsia="Arial" w:hAnsi="Times New Roman"/>
                <w:sz w:val="28"/>
                <w:szCs w:val="28"/>
                <w:lang w:val="ru-RU"/>
              </w:rPr>
              <w:t>мену на 10000 человек</w:t>
            </w:r>
          </w:p>
        </w:tc>
        <w:tc>
          <w:tcPr>
            <w:tcW w:w="2694" w:type="dxa"/>
            <w:vMerge w:val="restart"/>
            <w:tcBorders>
              <w:top w:val="single" w:sz="4" w:space="0" w:color="000000"/>
              <w:left w:val="single" w:sz="4" w:space="0" w:color="000000"/>
              <w:right w:val="single" w:sz="4" w:space="0" w:color="000000"/>
            </w:tcBorders>
            <w:vAlign w:val="center"/>
            <w:hideMark/>
          </w:tcPr>
          <w:p w:rsidR="004A34BC" w:rsidRPr="00F4400D" w:rsidRDefault="00D0113B" w:rsidP="00B24E66">
            <w:pPr>
              <w:spacing w:after="0" w:line="240" w:lineRule="auto"/>
              <w:ind w:left="103"/>
              <w:rPr>
                <w:rFonts w:ascii="Times New Roman" w:eastAsia="Arial" w:hAnsi="Times New Roman"/>
                <w:sz w:val="28"/>
                <w:szCs w:val="28"/>
                <w:lang w:val="ru-RU"/>
              </w:rPr>
            </w:pPr>
            <w:r w:rsidRPr="00F4400D">
              <w:rPr>
                <w:rFonts w:ascii="Times New Roman" w:hAnsi="Times New Roman"/>
                <w:sz w:val="28"/>
                <w:szCs w:val="28"/>
                <w:lang w:val="ru-RU"/>
              </w:rPr>
              <w:t xml:space="preserve">РНГП Новосибирской области. </w:t>
            </w:r>
            <w:r w:rsidR="004A34BC" w:rsidRPr="00F4400D">
              <w:rPr>
                <w:rFonts w:ascii="Times New Roman" w:hAnsi="Times New Roman"/>
                <w:sz w:val="28"/>
                <w:szCs w:val="28"/>
                <w:lang w:val="ru-RU"/>
              </w:rPr>
              <w:t>Постановление Правительства Новосибирской области от 12.08.2015 № 303-п</w:t>
            </w:r>
          </w:p>
        </w:tc>
      </w:tr>
      <w:tr w:rsidR="00447AD6" w:rsidRPr="00F4400D" w:rsidTr="003340C4">
        <w:trPr>
          <w:trHeight w:val="283"/>
          <w:jc w:val="center"/>
        </w:trPr>
        <w:tc>
          <w:tcPr>
            <w:tcW w:w="2638" w:type="dxa"/>
            <w:tcBorders>
              <w:top w:val="single" w:sz="4" w:space="0" w:color="000000"/>
              <w:left w:val="single" w:sz="4" w:space="0" w:color="000000"/>
              <w:bottom w:val="single" w:sz="4" w:space="0" w:color="000000"/>
              <w:right w:val="single" w:sz="4" w:space="0" w:color="000000"/>
            </w:tcBorders>
            <w:vAlign w:val="center"/>
            <w:hideMark/>
          </w:tcPr>
          <w:p w:rsidR="004A34BC" w:rsidRPr="00F4400D" w:rsidRDefault="004A34BC" w:rsidP="009B7A35">
            <w:pPr>
              <w:spacing w:after="0" w:line="240" w:lineRule="auto"/>
              <w:ind w:left="103" w:right="213"/>
              <w:rPr>
                <w:rFonts w:ascii="Times New Roman" w:eastAsia="Arial" w:hAnsi="Times New Roman"/>
                <w:sz w:val="28"/>
                <w:szCs w:val="28"/>
              </w:rPr>
            </w:pPr>
            <w:r w:rsidRPr="00F4400D">
              <w:rPr>
                <w:rFonts w:ascii="Times New Roman" w:eastAsia="Arial" w:hAnsi="Times New Roman"/>
                <w:sz w:val="28"/>
                <w:szCs w:val="28"/>
              </w:rPr>
              <w:t>Стационары всех типов</w:t>
            </w:r>
          </w:p>
        </w:tc>
        <w:tc>
          <w:tcPr>
            <w:tcW w:w="4728" w:type="dxa"/>
            <w:tcBorders>
              <w:top w:val="single" w:sz="4" w:space="0" w:color="000000"/>
              <w:left w:val="single" w:sz="4" w:space="0" w:color="000000"/>
              <w:bottom w:val="single" w:sz="4" w:space="0" w:color="auto"/>
              <w:right w:val="single" w:sz="4" w:space="0" w:color="000000"/>
            </w:tcBorders>
            <w:vAlign w:val="center"/>
            <w:hideMark/>
          </w:tcPr>
          <w:p w:rsidR="004A34BC" w:rsidRPr="00F4400D" w:rsidRDefault="004A34BC" w:rsidP="009B7A35">
            <w:pPr>
              <w:spacing w:after="0" w:line="240" w:lineRule="auto"/>
              <w:ind w:left="103" w:right="91"/>
              <w:rPr>
                <w:rFonts w:ascii="Times New Roman" w:eastAsia="Arial" w:hAnsi="Times New Roman"/>
                <w:sz w:val="28"/>
                <w:szCs w:val="28"/>
              </w:rPr>
            </w:pPr>
            <w:r w:rsidRPr="00F4400D">
              <w:rPr>
                <w:rFonts w:ascii="Times New Roman" w:eastAsia="Arial" w:hAnsi="Times New Roman"/>
                <w:sz w:val="28"/>
                <w:szCs w:val="28"/>
              </w:rPr>
              <w:t>134,7 коек на 10000 человек</w:t>
            </w:r>
          </w:p>
        </w:tc>
        <w:tc>
          <w:tcPr>
            <w:tcW w:w="2694" w:type="dxa"/>
            <w:vMerge/>
            <w:tcBorders>
              <w:left w:val="single" w:sz="4" w:space="0" w:color="000000"/>
              <w:right w:val="single" w:sz="4" w:space="0" w:color="000000"/>
            </w:tcBorders>
            <w:vAlign w:val="center"/>
            <w:hideMark/>
          </w:tcPr>
          <w:p w:rsidR="004A34BC" w:rsidRPr="00F4400D" w:rsidRDefault="004A34BC" w:rsidP="008C69F0">
            <w:pPr>
              <w:spacing w:after="0" w:line="240" w:lineRule="auto"/>
              <w:ind w:left="103"/>
              <w:rPr>
                <w:rFonts w:ascii="Times New Roman" w:eastAsia="Arial" w:hAnsi="Times New Roman"/>
                <w:sz w:val="28"/>
                <w:szCs w:val="28"/>
              </w:rPr>
            </w:pPr>
          </w:p>
        </w:tc>
      </w:tr>
      <w:tr w:rsidR="00447AD6" w:rsidRPr="00F4400D" w:rsidTr="003C2E68">
        <w:trPr>
          <w:trHeight w:val="283"/>
          <w:jc w:val="center"/>
        </w:trPr>
        <w:tc>
          <w:tcPr>
            <w:tcW w:w="2638" w:type="dxa"/>
            <w:tcBorders>
              <w:top w:val="single" w:sz="4" w:space="0" w:color="000000"/>
              <w:left w:val="single" w:sz="4" w:space="0" w:color="000000"/>
              <w:bottom w:val="single" w:sz="4" w:space="0" w:color="auto"/>
              <w:right w:val="single" w:sz="4" w:space="0" w:color="000000"/>
            </w:tcBorders>
            <w:vAlign w:val="center"/>
            <w:hideMark/>
          </w:tcPr>
          <w:p w:rsidR="004A34BC" w:rsidRPr="00F4400D" w:rsidRDefault="004A34BC" w:rsidP="008C69F0">
            <w:pPr>
              <w:spacing w:after="0" w:line="240" w:lineRule="auto"/>
              <w:ind w:left="103" w:right="213"/>
              <w:rPr>
                <w:rFonts w:ascii="Times New Roman" w:eastAsia="Arial" w:hAnsi="Times New Roman"/>
                <w:sz w:val="28"/>
                <w:szCs w:val="28"/>
              </w:rPr>
            </w:pPr>
            <w:r w:rsidRPr="00F4400D">
              <w:rPr>
                <w:rFonts w:ascii="Times New Roman" w:eastAsia="Arial" w:hAnsi="Times New Roman"/>
                <w:sz w:val="28"/>
                <w:szCs w:val="28"/>
              </w:rPr>
              <w:t>Аптеки</w:t>
            </w:r>
          </w:p>
        </w:tc>
        <w:tc>
          <w:tcPr>
            <w:tcW w:w="4728" w:type="dxa"/>
            <w:tcBorders>
              <w:top w:val="single" w:sz="4" w:space="0" w:color="auto"/>
              <w:left w:val="single" w:sz="4" w:space="0" w:color="000000"/>
              <w:bottom w:val="single" w:sz="4" w:space="0" w:color="auto"/>
              <w:right w:val="single" w:sz="4" w:space="0" w:color="000000"/>
            </w:tcBorders>
            <w:vAlign w:val="center"/>
            <w:hideMark/>
          </w:tcPr>
          <w:p w:rsidR="004A34BC" w:rsidRPr="00F4400D" w:rsidRDefault="004A34BC" w:rsidP="004A34BC">
            <w:pPr>
              <w:spacing w:after="0" w:line="240" w:lineRule="auto"/>
              <w:ind w:left="103" w:right="91"/>
              <w:rPr>
                <w:rFonts w:ascii="Times New Roman" w:eastAsia="Arial" w:hAnsi="Times New Roman"/>
                <w:sz w:val="28"/>
                <w:szCs w:val="28"/>
                <w:lang w:val="ru-RU"/>
              </w:rPr>
            </w:pPr>
            <w:r w:rsidRPr="00F4400D">
              <w:rPr>
                <w:rFonts w:ascii="Times New Roman" w:eastAsia="Arial" w:hAnsi="Times New Roman"/>
                <w:sz w:val="28"/>
                <w:szCs w:val="28"/>
                <w:lang w:val="ru-RU"/>
              </w:rPr>
              <w:t>сельские населённые пункты – 1 объект на 6,2 тыс. человек</w:t>
            </w:r>
          </w:p>
        </w:tc>
        <w:tc>
          <w:tcPr>
            <w:tcW w:w="2694" w:type="dxa"/>
            <w:vMerge/>
            <w:tcBorders>
              <w:left w:val="single" w:sz="4" w:space="0" w:color="000000"/>
              <w:right w:val="single" w:sz="4" w:space="0" w:color="000000"/>
            </w:tcBorders>
            <w:vAlign w:val="center"/>
            <w:hideMark/>
          </w:tcPr>
          <w:p w:rsidR="004A34BC" w:rsidRPr="00F4400D" w:rsidRDefault="004A34BC" w:rsidP="008C69F0">
            <w:pPr>
              <w:spacing w:after="0" w:line="240" w:lineRule="auto"/>
              <w:ind w:left="103"/>
              <w:rPr>
                <w:rFonts w:ascii="Times New Roman" w:eastAsia="Arial" w:hAnsi="Times New Roman"/>
                <w:sz w:val="28"/>
                <w:szCs w:val="28"/>
                <w:lang w:val="ru-RU"/>
              </w:rPr>
            </w:pPr>
          </w:p>
        </w:tc>
      </w:tr>
      <w:tr w:rsidR="00447AD6" w:rsidRPr="00F4400D" w:rsidTr="003C2E68">
        <w:trPr>
          <w:trHeight w:val="283"/>
          <w:jc w:val="center"/>
        </w:trPr>
        <w:tc>
          <w:tcPr>
            <w:tcW w:w="2638" w:type="dxa"/>
            <w:tcBorders>
              <w:top w:val="single" w:sz="4" w:space="0" w:color="000000"/>
              <w:left w:val="single" w:sz="4" w:space="0" w:color="000000"/>
              <w:bottom w:val="single" w:sz="4" w:space="0" w:color="000000"/>
              <w:right w:val="single" w:sz="4" w:space="0" w:color="000000"/>
            </w:tcBorders>
            <w:vAlign w:val="center"/>
            <w:hideMark/>
          </w:tcPr>
          <w:p w:rsidR="004A34BC" w:rsidRPr="00F4400D" w:rsidRDefault="004A34BC" w:rsidP="004E42DB">
            <w:pPr>
              <w:spacing w:after="0" w:line="240" w:lineRule="auto"/>
              <w:ind w:left="103" w:right="213"/>
              <w:rPr>
                <w:rFonts w:ascii="Times New Roman" w:eastAsia="Arial" w:hAnsi="Times New Roman"/>
                <w:sz w:val="28"/>
                <w:szCs w:val="28"/>
                <w:lang w:val="ru-RU"/>
              </w:rPr>
            </w:pPr>
            <w:r w:rsidRPr="00F4400D">
              <w:rPr>
                <w:rFonts w:ascii="Times New Roman" w:eastAsia="Arial" w:hAnsi="Times New Roman"/>
                <w:sz w:val="28"/>
                <w:szCs w:val="28"/>
                <w:lang w:val="ru-RU"/>
              </w:rPr>
              <w:t>Станция (выдвижной пункт) скорой медицинской помощи</w:t>
            </w:r>
          </w:p>
        </w:tc>
        <w:tc>
          <w:tcPr>
            <w:tcW w:w="4728" w:type="dxa"/>
            <w:tcBorders>
              <w:top w:val="single" w:sz="4" w:space="0" w:color="auto"/>
              <w:left w:val="single" w:sz="4" w:space="0" w:color="000000"/>
              <w:bottom w:val="single" w:sz="4" w:space="0" w:color="auto"/>
              <w:right w:val="single" w:sz="4" w:space="0" w:color="000000"/>
            </w:tcBorders>
            <w:vAlign w:val="center"/>
            <w:hideMark/>
          </w:tcPr>
          <w:p w:rsidR="004A34BC" w:rsidRPr="00F4400D" w:rsidRDefault="004A34BC" w:rsidP="004E42DB">
            <w:pPr>
              <w:spacing w:after="0" w:line="240" w:lineRule="auto"/>
              <w:ind w:left="103" w:right="91"/>
              <w:rPr>
                <w:rFonts w:ascii="Times New Roman" w:eastAsia="Arial" w:hAnsi="Times New Roman"/>
                <w:sz w:val="28"/>
                <w:szCs w:val="28"/>
              </w:rPr>
            </w:pPr>
            <w:r w:rsidRPr="00F4400D">
              <w:rPr>
                <w:rFonts w:ascii="Times New Roman" w:eastAsia="Arial" w:hAnsi="Times New Roman"/>
                <w:sz w:val="28"/>
                <w:szCs w:val="28"/>
              </w:rPr>
              <w:t>1 автомобиль на 10000 человек</w:t>
            </w:r>
          </w:p>
        </w:tc>
        <w:tc>
          <w:tcPr>
            <w:tcW w:w="2694" w:type="dxa"/>
            <w:vMerge/>
            <w:tcBorders>
              <w:left w:val="single" w:sz="4" w:space="0" w:color="000000"/>
              <w:bottom w:val="single" w:sz="4" w:space="0" w:color="auto"/>
              <w:right w:val="single" w:sz="4" w:space="0" w:color="000000"/>
            </w:tcBorders>
            <w:vAlign w:val="center"/>
            <w:hideMark/>
          </w:tcPr>
          <w:p w:rsidR="004A34BC" w:rsidRPr="00F4400D" w:rsidRDefault="004A34BC" w:rsidP="004E42DB">
            <w:pPr>
              <w:spacing w:after="0" w:line="240" w:lineRule="auto"/>
              <w:ind w:left="103"/>
              <w:rPr>
                <w:rFonts w:ascii="Times New Roman" w:eastAsia="Arial" w:hAnsi="Times New Roman"/>
                <w:sz w:val="28"/>
                <w:szCs w:val="28"/>
              </w:rPr>
            </w:pPr>
          </w:p>
        </w:tc>
      </w:tr>
      <w:tr w:rsidR="00447AD6" w:rsidRPr="00F4400D" w:rsidTr="003340C4">
        <w:trPr>
          <w:trHeight w:val="283"/>
          <w:jc w:val="center"/>
        </w:trPr>
        <w:tc>
          <w:tcPr>
            <w:tcW w:w="10060" w:type="dxa"/>
            <w:gridSpan w:val="3"/>
            <w:tcBorders>
              <w:top w:val="single" w:sz="4" w:space="0" w:color="000000"/>
              <w:left w:val="single" w:sz="4" w:space="0" w:color="000000"/>
              <w:bottom w:val="single" w:sz="4" w:space="0" w:color="000000"/>
              <w:right w:val="single" w:sz="4" w:space="0" w:color="000000"/>
            </w:tcBorders>
            <w:vAlign w:val="center"/>
            <w:hideMark/>
          </w:tcPr>
          <w:p w:rsidR="004E42DB" w:rsidRPr="00F4400D" w:rsidRDefault="004E42DB" w:rsidP="004E42DB">
            <w:pPr>
              <w:spacing w:after="0" w:line="240" w:lineRule="auto"/>
              <w:jc w:val="center"/>
              <w:rPr>
                <w:rFonts w:ascii="Times New Roman" w:eastAsia="Arial" w:hAnsi="Times New Roman"/>
                <w:sz w:val="28"/>
                <w:szCs w:val="28"/>
              </w:rPr>
            </w:pPr>
            <w:r w:rsidRPr="00F4400D">
              <w:rPr>
                <w:rFonts w:ascii="Times New Roman" w:eastAsia="Arial" w:hAnsi="Times New Roman"/>
                <w:sz w:val="28"/>
                <w:szCs w:val="28"/>
              </w:rPr>
              <w:t>Физкультурно-спортивные сооружения</w:t>
            </w:r>
          </w:p>
        </w:tc>
      </w:tr>
      <w:tr w:rsidR="00447AD6" w:rsidRPr="00F4400D" w:rsidTr="003340C4">
        <w:trPr>
          <w:trHeight w:val="283"/>
          <w:jc w:val="center"/>
        </w:trPr>
        <w:tc>
          <w:tcPr>
            <w:tcW w:w="2638" w:type="dxa"/>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spacing w:after="0" w:line="240" w:lineRule="auto"/>
              <w:ind w:left="103"/>
              <w:rPr>
                <w:rFonts w:ascii="Times New Roman" w:hAnsi="Times New Roman"/>
                <w:sz w:val="28"/>
                <w:szCs w:val="28"/>
              </w:rPr>
            </w:pPr>
            <w:r w:rsidRPr="00F4400D">
              <w:rPr>
                <w:rFonts w:ascii="Times New Roman" w:hAnsi="Times New Roman"/>
                <w:sz w:val="28"/>
                <w:szCs w:val="28"/>
              </w:rPr>
              <w:t xml:space="preserve">Спортивные залы </w:t>
            </w:r>
            <w:r w:rsidRPr="00F4400D">
              <w:rPr>
                <w:rFonts w:ascii="Times New Roman" w:hAnsi="Times New Roman"/>
                <w:sz w:val="28"/>
                <w:szCs w:val="28"/>
              </w:rPr>
              <w:lastRenderedPageBreak/>
              <w:t>общего пользования</w:t>
            </w:r>
          </w:p>
        </w:tc>
        <w:tc>
          <w:tcPr>
            <w:tcW w:w="4728" w:type="dxa"/>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spacing w:after="0" w:line="240" w:lineRule="auto"/>
              <w:ind w:left="103" w:right="91"/>
              <w:rPr>
                <w:rFonts w:ascii="Times New Roman" w:hAnsi="Times New Roman"/>
                <w:sz w:val="28"/>
                <w:szCs w:val="28"/>
                <w:lang w:val="ru-RU"/>
              </w:rPr>
            </w:pPr>
            <w:r w:rsidRPr="00F4400D">
              <w:rPr>
                <w:rFonts w:ascii="Times New Roman" w:hAnsi="Times New Roman"/>
                <w:sz w:val="28"/>
                <w:szCs w:val="28"/>
                <w:lang w:val="ru-RU"/>
              </w:rPr>
              <w:lastRenderedPageBreak/>
              <w:t>350 м</w:t>
            </w:r>
            <w:r w:rsidRPr="00F4400D">
              <w:rPr>
                <w:rFonts w:ascii="Times New Roman" w:hAnsi="Times New Roman"/>
                <w:sz w:val="28"/>
                <w:szCs w:val="28"/>
                <w:vertAlign w:val="superscript"/>
                <w:lang w:val="ru-RU"/>
              </w:rPr>
              <w:t>2</w:t>
            </w:r>
            <w:r w:rsidRPr="00F4400D">
              <w:rPr>
                <w:rFonts w:ascii="Times New Roman" w:hAnsi="Times New Roman"/>
                <w:position w:val="6"/>
                <w:sz w:val="28"/>
                <w:szCs w:val="28"/>
                <w:lang w:val="ru-RU"/>
              </w:rPr>
              <w:t xml:space="preserve"> </w:t>
            </w:r>
            <w:r w:rsidRPr="00F4400D">
              <w:rPr>
                <w:rFonts w:ascii="Times New Roman" w:hAnsi="Times New Roman"/>
                <w:sz w:val="28"/>
                <w:szCs w:val="28"/>
                <w:lang w:val="ru-RU"/>
              </w:rPr>
              <w:t xml:space="preserve">общей площади на 1000 </w:t>
            </w:r>
            <w:r w:rsidRPr="00F4400D">
              <w:rPr>
                <w:rFonts w:ascii="Times New Roman" w:hAnsi="Times New Roman"/>
                <w:sz w:val="28"/>
                <w:szCs w:val="28"/>
                <w:lang w:val="ru-RU"/>
              </w:rPr>
              <w:lastRenderedPageBreak/>
              <w:t>человек</w:t>
            </w:r>
          </w:p>
        </w:tc>
        <w:tc>
          <w:tcPr>
            <w:tcW w:w="2694" w:type="dxa"/>
            <w:vMerge w:val="restart"/>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spacing w:after="0" w:line="240" w:lineRule="auto"/>
              <w:ind w:left="103"/>
              <w:rPr>
                <w:rFonts w:ascii="Times New Roman" w:eastAsia="Arial" w:hAnsi="Times New Roman"/>
                <w:sz w:val="28"/>
                <w:szCs w:val="28"/>
                <w:lang w:val="ru-RU"/>
              </w:rPr>
            </w:pPr>
            <w:r w:rsidRPr="00F4400D">
              <w:rPr>
                <w:rFonts w:ascii="Times New Roman" w:eastAsia="Arial" w:hAnsi="Times New Roman"/>
                <w:sz w:val="28"/>
                <w:szCs w:val="28"/>
                <w:lang w:val="ru-RU"/>
              </w:rPr>
              <w:lastRenderedPageBreak/>
              <w:t>МНГП Озеро-</w:t>
            </w:r>
            <w:r w:rsidRPr="00F4400D">
              <w:rPr>
                <w:rFonts w:ascii="Times New Roman" w:eastAsia="Arial" w:hAnsi="Times New Roman"/>
                <w:sz w:val="28"/>
                <w:szCs w:val="28"/>
                <w:lang w:val="ru-RU"/>
              </w:rPr>
              <w:lastRenderedPageBreak/>
              <w:t>Карачинского сельсовета. Решение четырнадцатой сессии Совета депутатов Чановского района Новосибирской области от 28.09.2016 № 117</w:t>
            </w:r>
          </w:p>
        </w:tc>
      </w:tr>
      <w:tr w:rsidR="00447AD6" w:rsidRPr="00F4400D" w:rsidTr="003340C4">
        <w:trPr>
          <w:trHeight w:val="283"/>
          <w:jc w:val="center"/>
        </w:trPr>
        <w:tc>
          <w:tcPr>
            <w:tcW w:w="2638" w:type="dxa"/>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spacing w:after="0" w:line="240" w:lineRule="auto"/>
              <w:ind w:left="103"/>
              <w:rPr>
                <w:rFonts w:ascii="Times New Roman" w:hAnsi="Times New Roman"/>
                <w:sz w:val="28"/>
                <w:szCs w:val="28"/>
                <w:lang w:val="ru-RU"/>
              </w:rPr>
            </w:pPr>
            <w:r w:rsidRPr="00F4400D">
              <w:rPr>
                <w:rFonts w:ascii="Times New Roman" w:hAnsi="Times New Roman"/>
                <w:sz w:val="28"/>
                <w:szCs w:val="28"/>
                <w:lang w:val="ru-RU"/>
              </w:rPr>
              <w:lastRenderedPageBreak/>
              <w:t>Бассейн (открытый и</w:t>
            </w:r>
            <w:r w:rsidRPr="00F4400D">
              <w:rPr>
                <w:rFonts w:ascii="Times New Roman" w:hAnsi="Times New Roman"/>
                <w:sz w:val="28"/>
                <w:szCs w:val="28"/>
              </w:rPr>
              <w:t> </w:t>
            </w:r>
            <w:r w:rsidRPr="00F4400D">
              <w:rPr>
                <w:rFonts w:ascii="Times New Roman" w:hAnsi="Times New Roman"/>
                <w:sz w:val="28"/>
                <w:szCs w:val="28"/>
                <w:lang w:val="ru-RU"/>
              </w:rPr>
              <w:t>закрытый общего пользования)</w:t>
            </w:r>
          </w:p>
        </w:tc>
        <w:tc>
          <w:tcPr>
            <w:tcW w:w="4728" w:type="dxa"/>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spacing w:after="0" w:line="240" w:lineRule="auto"/>
              <w:ind w:left="103" w:right="91"/>
              <w:rPr>
                <w:rFonts w:ascii="Times New Roman" w:hAnsi="Times New Roman"/>
                <w:sz w:val="28"/>
                <w:szCs w:val="28"/>
                <w:lang w:val="ru-RU"/>
              </w:rPr>
            </w:pPr>
            <w:r w:rsidRPr="00F4400D">
              <w:rPr>
                <w:rFonts w:ascii="Times New Roman" w:hAnsi="Times New Roman"/>
                <w:sz w:val="28"/>
                <w:szCs w:val="28"/>
                <w:lang w:val="ru-RU"/>
              </w:rPr>
              <w:t>75 м</w:t>
            </w:r>
            <w:r w:rsidRPr="00F4400D">
              <w:rPr>
                <w:rFonts w:ascii="Times New Roman" w:hAnsi="Times New Roman"/>
                <w:sz w:val="28"/>
                <w:szCs w:val="28"/>
                <w:vertAlign w:val="superscript"/>
                <w:lang w:val="ru-RU"/>
              </w:rPr>
              <w:t>2</w:t>
            </w:r>
            <w:r w:rsidRPr="00F4400D">
              <w:rPr>
                <w:rFonts w:ascii="Times New Roman" w:hAnsi="Times New Roman"/>
                <w:sz w:val="28"/>
                <w:szCs w:val="28"/>
                <w:lang w:val="ru-RU"/>
              </w:rPr>
              <w:t xml:space="preserve"> зеркала воды на 1000 человек</w:t>
            </w: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spacing w:after="0" w:line="240" w:lineRule="auto"/>
              <w:rPr>
                <w:rFonts w:ascii="Times New Roman" w:hAnsi="Times New Roman"/>
                <w:sz w:val="28"/>
                <w:szCs w:val="28"/>
                <w:lang w:val="ru-RU"/>
              </w:rPr>
            </w:pPr>
          </w:p>
        </w:tc>
      </w:tr>
      <w:tr w:rsidR="00447AD6" w:rsidRPr="00F4400D" w:rsidTr="003340C4">
        <w:trPr>
          <w:trHeight w:val="283"/>
          <w:jc w:val="center"/>
        </w:trPr>
        <w:tc>
          <w:tcPr>
            <w:tcW w:w="2638" w:type="dxa"/>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spacing w:after="0" w:line="240" w:lineRule="auto"/>
              <w:ind w:left="103"/>
              <w:rPr>
                <w:rFonts w:ascii="Times New Roman" w:hAnsi="Times New Roman"/>
                <w:sz w:val="28"/>
                <w:szCs w:val="28"/>
              </w:rPr>
            </w:pPr>
            <w:r w:rsidRPr="00F4400D">
              <w:rPr>
                <w:rFonts w:ascii="Times New Roman" w:hAnsi="Times New Roman"/>
                <w:sz w:val="28"/>
                <w:szCs w:val="28"/>
              </w:rPr>
              <w:t>Территория (плоскостные спортивные сооружения)</w:t>
            </w:r>
          </w:p>
        </w:tc>
        <w:tc>
          <w:tcPr>
            <w:tcW w:w="4728" w:type="dxa"/>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spacing w:after="0" w:line="240" w:lineRule="auto"/>
              <w:ind w:left="103" w:right="91"/>
              <w:rPr>
                <w:rFonts w:ascii="Times New Roman" w:hAnsi="Times New Roman"/>
                <w:sz w:val="28"/>
                <w:szCs w:val="28"/>
                <w:lang w:val="ru-RU"/>
              </w:rPr>
            </w:pPr>
            <w:r w:rsidRPr="00F4400D">
              <w:rPr>
                <w:rFonts w:ascii="Times New Roman" w:hAnsi="Times New Roman"/>
                <w:sz w:val="28"/>
                <w:szCs w:val="28"/>
                <w:lang w:val="ru-RU"/>
              </w:rPr>
              <w:t>1950 м</w:t>
            </w:r>
            <w:r w:rsidRPr="00F4400D">
              <w:rPr>
                <w:rFonts w:ascii="Times New Roman" w:hAnsi="Times New Roman"/>
                <w:sz w:val="28"/>
                <w:szCs w:val="28"/>
                <w:vertAlign w:val="superscript"/>
                <w:lang w:val="ru-RU"/>
              </w:rPr>
              <w:t>2</w:t>
            </w:r>
            <w:r w:rsidRPr="00F4400D">
              <w:rPr>
                <w:rFonts w:ascii="Times New Roman" w:hAnsi="Times New Roman"/>
                <w:position w:val="6"/>
                <w:sz w:val="28"/>
                <w:szCs w:val="28"/>
                <w:lang w:val="ru-RU"/>
              </w:rPr>
              <w:t xml:space="preserve"> </w:t>
            </w:r>
            <w:r w:rsidRPr="00F4400D">
              <w:rPr>
                <w:rFonts w:ascii="Times New Roman" w:hAnsi="Times New Roman"/>
                <w:sz w:val="28"/>
                <w:szCs w:val="28"/>
                <w:lang w:val="ru-RU"/>
              </w:rPr>
              <w:t>общей площади на 1000 человек</w:t>
            </w: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spacing w:after="0" w:line="240" w:lineRule="auto"/>
              <w:rPr>
                <w:rFonts w:ascii="Times New Roman" w:hAnsi="Times New Roman"/>
                <w:sz w:val="28"/>
                <w:szCs w:val="28"/>
                <w:lang w:val="ru-RU"/>
              </w:rPr>
            </w:pPr>
          </w:p>
        </w:tc>
      </w:tr>
      <w:tr w:rsidR="00447AD6" w:rsidRPr="00F4400D" w:rsidTr="003340C4">
        <w:trPr>
          <w:trHeight w:val="283"/>
          <w:jc w:val="center"/>
        </w:trPr>
        <w:tc>
          <w:tcPr>
            <w:tcW w:w="10060" w:type="dxa"/>
            <w:gridSpan w:val="3"/>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spacing w:after="0" w:line="240" w:lineRule="auto"/>
              <w:jc w:val="center"/>
              <w:rPr>
                <w:rFonts w:ascii="Times New Roman" w:hAnsi="Times New Roman"/>
                <w:sz w:val="28"/>
                <w:szCs w:val="28"/>
              </w:rPr>
            </w:pPr>
            <w:r w:rsidRPr="00F4400D">
              <w:rPr>
                <w:rFonts w:ascii="Times New Roman" w:eastAsia="Arial" w:hAnsi="Times New Roman"/>
                <w:sz w:val="28"/>
                <w:szCs w:val="28"/>
              </w:rPr>
              <w:t>Учреждения культуры и искусства</w:t>
            </w:r>
          </w:p>
        </w:tc>
      </w:tr>
      <w:tr w:rsidR="00447AD6" w:rsidRPr="00F4400D" w:rsidTr="003C2E68">
        <w:trPr>
          <w:trHeight w:val="283"/>
          <w:jc w:val="center"/>
        </w:trPr>
        <w:tc>
          <w:tcPr>
            <w:tcW w:w="2638" w:type="dxa"/>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spacing w:after="0" w:line="240" w:lineRule="auto"/>
              <w:ind w:left="103" w:right="213"/>
              <w:rPr>
                <w:rFonts w:ascii="Times New Roman" w:hAnsi="Times New Roman"/>
                <w:sz w:val="28"/>
                <w:szCs w:val="28"/>
              </w:rPr>
            </w:pPr>
            <w:r w:rsidRPr="00F4400D">
              <w:rPr>
                <w:rFonts w:ascii="Times New Roman" w:hAnsi="Times New Roman"/>
                <w:sz w:val="28"/>
                <w:szCs w:val="28"/>
              </w:rPr>
              <w:t>Клубы, дома культуры</w:t>
            </w:r>
          </w:p>
        </w:tc>
        <w:tc>
          <w:tcPr>
            <w:tcW w:w="4728" w:type="dxa"/>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numPr>
                <w:ilvl w:val="0"/>
                <w:numId w:val="53"/>
              </w:numPr>
              <w:tabs>
                <w:tab w:val="left" w:pos="332"/>
              </w:tabs>
              <w:spacing w:after="0" w:line="240" w:lineRule="auto"/>
              <w:rPr>
                <w:rFonts w:ascii="Times New Roman" w:hAnsi="Times New Roman"/>
                <w:sz w:val="28"/>
                <w:szCs w:val="28"/>
                <w:lang w:val="ru-RU"/>
              </w:rPr>
            </w:pPr>
            <w:r w:rsidRPr="00F4400D">
              <w:rPr>
                <w:rFonts w:ascii="Times New Roman" w:hAnsi="Times New Roman"/>
                <w:sz w:val="28"/>
                <w:szCs w:val="28"/>
                <w:lang w:val="ru-RU"/>
              </w:rPr>
              <w:t>до 0,5 тыс. чел. – 100</w:t>
            </w:r>
            <w:r w:rsidRPr="00F4400D">
              <w:rPr>
                <w:rFonts w:ascii="Times New Roman" w:hAnsi="Times New Roman"/>
                <w:spacing w:val="-6"/>
                <w:sz w:val="28"/>
                <w:szCs w:val="28"/>
                <w:lang w:val="ru-RU"/>
              </w:rPr>
              <w:t xml:space="preserve"> </w:t>
            </w:r>
            <w:r w:rsidRPr="00F4400D">
              <w:rPr>
                <w:rFonts w:ascii="Times New Roman" w:hAnsi="Times New Roman"/>
                <w:sz w:val="28"/>
                <w:szCs w:val="28"/>
                <w:lang w:val="ru-RU"/>
              </w:rPr>
              <w:t>мест на 1 тыс. человек</w:t>
            </w:r>
          </w:p>
        </w:tc>
        <w:tc>
          <w:tcPr>
            <w:tcW w:w="2694" w:type="dxa"/>
            <w:vMerge w:val="restart"/>
            <w:tcBorders>
              <w:top w:val="single" w:sz="4" w:space="0" w:color="auto"/>
              <w:left w:val="single" w:sz="4" w:space="0" w:color="auto"/>
              <w:right w:val="single" w:sz="4" w:space="0" w:color="auto"/>
            </w:tcBorders>
            <w:vAlign w:val="center"/>
            <w:hideMark/>
          </w:tcPr>
          <w:p w:rsidR="006F5A72" w:rsidRPr="00F4400D" w:rsidRDefault="006F5A72" w:rsidP="006F5A72">
            <w:pPr>
              <w:spacing w:after="0" w:line="240" w:lineRule="auto"/>
              <w:ind w:left="103"/>
              <w:rPr>
                <w:rFonts w:ascii="Times New Roman" w:eastAsia="Arial" w:hAnsi="Times New Roman"/>
                <w:sz w:val="28"/>
                <w:szCs w:val="28"/>
                <w:lang w:val="ru-RU"/>
              </w:rPr>
            </w:pPr>
            <w:r w:rsidRPr="00F4400D">
              <w:rPr>
                <w:rFonts w:ascii="Times New Roman" w:hAnsi="Times New Roman"/>
                <w:sz w:val="28"/>
                <w:szCs w:val="28"/>
                <w:lang w:val="ru-RU"/>
              </w:rPr>
              <w:t>Распоряжение Минкультуры России от 02.08.2017 № Р-965 «Об утверждении Методических рекомендаций субъектам Российской Федерации и</w:t>
            </w:r>
            <w:r w:rsidRPr="00F4400D">
              <w:rPr>
                <w:rFonts w:ascii="Times New Roman" w:hAnsi="Times New Roman"/>
                <w:sz w:val="28"/>
                <w:szCs w:val="28"/>
              </w:rPr>
              <w:t> </w:t>
            </w:r>
            <w:r w:rsidRPr="00F4400D">
              <w:rPr>
                <w:rFonts w:ascii="Times New Roman" w:hAnsi="Times New Roman"/>
                <w:sz w:val="28"/>
                <w:szCs w:val="28"/>
                <w:lang w:val="ru-RU"/>
              </w:rPr>
              <w:t>органам местного самоуправления по</w:t>
            </w:r>
            <w:r w:rsidRPr="00F4400D">
              <w:rPr>
                <w:rFonts w:ascii="Times New Roman" w:hAnsi="Times New Roman"/>
                <w:sz w:val="28"/>
                <w:szCs w:val="28"/>
              </w:rPr>
              <w:t> </w:t>
            </w:r>
            <w:r w:rsidRPr="00F4400D">
              <w:rPr>
                <w:rFonts w:ascii="Times New Roman" w:hAnsi="Times New Roman"/>
                <w:sz w:val="28"/>
                <w:szCs w:val="28"/>
                <w:lang w:val="ru-RU"/>
              </w:rPr>
              <w:t>развитию сети организаций культуры и</w:t>
            </w:r>
            <w:r w:rsidRPr="00F4400D">
              <w:rPr>
                <w:rFonts w:ascii="Times New Roman" w:hAnsi="Times New Roman"/>
                <w:sz w:val="28"/>
                <w:szCs w:val="28"/>
              </w:rPr>
              <w:t> </w:t>
            </w:r>
            <w:r w:rsidRPr="00F4400D">
              <w:rPr>
                <w:rFonts w:ascii="Times New Roman" w:hAnsi="Times New Roman"/>
                <w:sz w:val="28"/>
                <w:szCs w:val="28"/>
                <w:lang w:val="ru-RU"/>
              </w:rPr>
              <w:t>обеспеченности населения услугами организаций культуры»</w:t>
            </w:r>
          </w:p>
        </w:tc>
      </w:tr>
      <w:tr w:rsidR="00447AD6" w:rsidRPr="00F4400D" w:rsidTr="00462A41">
        <w:trPr>
          <w:trHeight w:val="283"/>
          <w:jc w:val="center"/>
        </w:trPr>
        <w:tc>
          <w:tcPr>
            <w:tcW w:w="2638" w:type="dxa"/>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spacing w:after="0" w:line="240" w:lineRule="auto"/>
              <w:ind w:left="103" w:right="213"/>
              <w:rPr>
                <w:rFonts w:ascii="Times New Roman" w:hAnsi="Times New Roman"/>
                <w:sz w:val="28"/>
                <w:szCs w:val="28"/>
              </w:rPr>
            </w:pPr>
            <w:r w:rsidRPr="00F4400D">
              <w:rPr>
                <w:rFonts w:ascii="Times New Roman" w:hAnsi="Times New Roman"/>
                <w:sz w:val="28"/>
                <w:szCs w:val="28"/>
              </w:rPr>
              <w:t>Массовые сельские библиотеки (количество)</w:t>
            </w:r>
          </w:p>
        </w:tc>
        <w:tc>
          <w:tcPr>
            <w:tcW w:w="4728" w:type="dxa"/>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numPr>
                <w:ilvl w:val="0"/>
                <w:numId w:val="53"/>
              </w:numPr>
              <w:tabs>
                <w:tab w:val="left" w:pos="332"/>
              </w:tabs>
              <w:spacing w:after="0" w:line="240" w:lineRule="auto"/>
              <w:rPr>
                <w:rFonts w:ascii="Times New Roman" w:hAnsi="Times New Roman"/>
                <w:sz w:val="28"/>
                <w:szCs w:val="28"/>
                <w:lang w:val="ru-RU"/>
              </w:rPr>
            </w:pPr>
            <w:r w:rsidRPr="00F4400D">
              <w:rPr>
                <w:rFonts w:ascii="Times New Roman" w:hAnsi="Times New Roman"/>
                <w:sz w:val="28"/>
                <w:szCs w:val="28"/>
                <w:lang w:val="ru-RU"/>
              </w:rPr>
              <w:t>1 общедоступная библиотека с</w:t>
            </w:r>
            <w:r w:rsidRPr="00F4400D">
              <w:rPr>
                <w:rFonts w:ascii="Times New Roman" w:hAnsi="Times New Roman"/>
                <w:sz w:val="28"/>
                <w:szCs w:val="28"/>
              </w:rPr>
              <w:t> </w:t>
            </w:r>
            <w:r w:rsidRPr="00F4400D">
              <w:rPr>
                <w:rFonts w:ascii="Times New Roman" w:hAnsi="Times New Roman"/>
                <w:sz w:val="28"/>
                <w:szCs w:val="28"/>
                <w:lang w:val="ru-RU"/>
              </w:rPr>
              <w:t>детским отделением на</w:t>
            </w:r>
            <w:r w:rsidRPr="00F4400D">
              <w:rPr>
                <w:rFonts w:ascii="Times New Roman" w:hAnsi="Times New Roman"/>
                <w:sz w:val="28"/>
                <w:szCs w:val="28"/>
              </w:rPr>
              <w:t> </w:t>
            </w:r>
            <w:r w:rsidRPr="00F4400D">
              <w:rPr>
                <w:rFonts w:ascii="Times New Roman" w:hAnsi="Times New Roman"/>
                <w:sz w:val="28"/>
                <w:szCs w:val="28"/>
                <w:lang w:val="ru-RU"/>
              </w:rPr>
              <w:t>сельское поселение в</w:t>
            </w:r>
            <w:r w:rsidRPr="00F4400D">
              <w:rPr>
                <w:rFonts w:ascii="Times New Roman" w:hAnsi="Times New Roman"/>
                <w:sz w:val="28"/>
                <w:szCs w:val="28"/>
              </w:rPr>
              <w:t> </w:t>
            </w:r>
            <w:r w:rsidRPr="00F4400D">
              <w:rPr>
                <w:rFonts w:ascii="Times New Roman" w:hAnsi="Times New Roman"/>
                <w:sz w:val="28"/>
                <w:szCs w:val="28"/>
                <w:lang w:val="ru-RU"/>
              </w:rPr>
              <w:t>административном центре;</w:t>
            </w:r>
          </w:p>
          <w:p w:rsidR="006F5A72" w:rsidRPr="00F4400D" w:rsidRDefault="006F5A72" w:rsidP="006F5A72">
            <w:pPr>
              <w:numPr>
                <w:ilvl w:val="0"/>
                <w:numId w:val="53"/>
              </w:numPr>
              <w:tabs>
                <w:tab w:val="left" w:pos="332"/>
              </w:tabs>
              <w:spacing w:after="0" w:line="240" w:lineRule="auto"/>
              <w:rPr>
                <w:rFonts w:ascii="Times New Roman" w:hAnsi="Times New Roman"/>
                <w:sz w:val="28"/>
                <w:szCs w:val="28"/>
                <w:lang w:val="ru-RU"/>
              </w:rPr>
            </w:pPr>
            <w:r w:rsidRPr="00F4400D">
              <w:rPr>
                <w:rFonts w:ascii="Times New Roman" w:hAnsi="Times New Roman"/>
                <w:sz w:val="28"/>
                <w:szCs w:val="28"/>
                <w:lang w:val="ru-RU"/>
              </w:rPr>
              <w:t>1 точка доступа к</w:t>
            </w:r>
            <w:r w:rsidRPr="00F4400D">
              <w:rPr>
                <w:rFonts w:ascii="Times New Roman" w:hAnsi="Times New Roman"/>
                <w:sz w:val="28"/>
                <w:szCs w:val="28"/>
              </w:rPr>
              <w:t> </w:t>
            </w:r>
            <w:r w:rsidRPr="00F4400D">
              <w:rPr>
                <w:rFonts w:ascii="Times New Roman" w:hAnsi="Times New Roman"/>
                <w:sz w:val="28"/>
                <w:szCs w:val="28"/>
                <w:lang w:val="ru-RU"/>
              </w:rPr>
              <w:t>полнотекстовым информационным ресурсам в</w:t>
            </w:r>
            <w:r w:rsidRPr="00F4400D">
              <w:rPr>
                <w:rFonts w:ascii="Times New Roman" w:hAnsi="Times New Roman"/>
                <w:sz w:val="28"/>
                <w:szCs w:val="28"/>
              </w:rPr>
              <w:t> </w:t>
            </w:r>
            <w:r w:rsidRPr="00F4400D">
              <w:rPr>
                <w:rFonts w:ascii="Times New Roman" w:hAnsi="Times New Roman"/>
                <w:sz w:val="28"/>
                <w:szCs w:val="28"/>
                <w:lang w:val="ru-RU"/>
              </w:rPr>
              <w:t>административном центре;</w:t>
            </w:r>
          </w:p>
          <w:p w:rsidR="006F5A72" w:rsidRPr="00F4400D" w:rsidRDefault="006F5A72" w:rsidP="006F5A72">
            <w:pPr>
              <w:numPr>
                <w:ilvl w:val="0"/>
                <w:numId w:val="53"/>
              </w:numPr>
              <w:tabs>
                <w:tab w:val="left" w:pos="332"/>
              </w:tabs>
              <w:spacing w:after="0" w:line="240" w:lineRule="auto"/>
              <w:rPr>
                <w:rFonts w:ascii="Times New Roman" w:hAnsi="Times New Roman"/>
                <w:sz w:val="28"/>
                <w:szCs w:val="28"/>
              </w:rPr>
            </w:pPr>
            <w:r w:rsidRPr="00F4400D">
              <w:rPr>
                <w:rFonts w:ascii="Times New Roman" w:hAnsi="Times New Roman"/>
                <w:sz w:val="28"/>
                <w:szCs w:val="28"/>
                <w:lang w:val="ru-RU"/>
              </w:rPr>
              <w:t>филиал общедоступной библиотеки с</w:t>
            </w:r>
            <w:r w:rsidRPr="00F4400D">
              <w:rPr>
                <w:rFonts w:ascii="Times New Roman" w:hAnsi="Times New Roman"/>
                <w:sz w:val="28"/>
                <w:szCs w:val="28"/>
              </w:rPr>
              <w:t> </w:t>
            </w:r>
            <w:r w:rsidRPr="00F4400D">
              <w:rPr>
                <w:rFonts w:ascii="Times New Roman" w:hAnsi="Times New Roman"/>
                <w:sz w:val="28"/>
                <w:szCs w:val="28"/>
                <w:lang w:val="ru-RU"/>
              </w:rPr>
              <w:t>детским отделением в</w:t>
            </w:r>
            <w:r w:rsidRPr="00F4400D">
              <w:rPr>
                <w:rFonts w:ascii="Times New Roman" w:hAnsi="Times New Roman"/>
                <w:sz w:val="28"/>
                <w:szCs w:val="28"/>
              </w:rPr>
              <w:t> </w:t>
            </w:r>
            <w:r w:rsidRPr="00F4400D">
              <w:rPr>
                <w:rFonts w:ascii="Times New Roman" w:hAnsi="Times New Roman"/>
                <w:sz w:val="28"/>
                <w:szCs w:val="28"/>
                <w:lang w:val="ru-RU"/>
              </w:rPr>
              <w:t>населённых пунктах на</w:t>
            </w:r>
            <w:r w:rsidRPr="00F4400D">
              <w:rPr>
                <w:rFonts w:ascii="Times New Roman" w:hAnsi="Times New Roman"/>
                <w:sz w:val="28"/>
                <w:szCs w:val="28"/>
              </w:rPr>
              <w:t> </w:t>
            </w:r>
            <w:r w:rsidRPr="00F4400D">
              <w:rPr>
                <w:rFonts w:ascii="Times New Roman" w:hAnsi="Times New Roman"/>
                <w:sz w:val="28"/>
                <w:szCs w:val="28"/>
                <w:lang w:val="ru-RU"/>
              </w:rPr>
              <w:t xml:space="preserve">каждую </w:t>
            </w:r>
            <w:r w:rsidRPr="00F4400D">
              <w:rPr>
                <w:rFonts w:ascii="Times New Roman" w:hAnsi="Times New Roman"/>
                <w:sz w:val="28"/>
                <w:szCs w:val="28"/>
              </w:rPr>
              <w:t xml:space="preserve">1 тыс. человек. </w:t>
            </w:r>
          </w:p>
        </w:tc>
        <w:tc>
          <w:tcPr>
            <w:tcW w:w="2694" w:type="dxa"/>
            <w:vMerge/>
            <w:tcBorders>
              <w:left w:val="single" w:sz="4" w:space="0" w:color="auto"/>
              <w:right w:val="single" w:sz="4" w:space="0" w:color="auto"/>
            </w:tcBorders>
            <w:vAlign w:val="center"/>
            <w:hideMark/>
          </w:tcPr>
          <w:p w:rsidR="006F5A72" w:rsidRPr="00F4400D" w:rsidRDefault="006F5A72" w:rsidP="006F5A72">
            <w:pPr>
              <w:spacing w:after="0" w:line="240" w:lineRule="auto"/>
              <w:ind w:left="103"/>
              <w:rPr>
                <w:rFonts w:ascii="Times New Roman" w:eastAsia="Arial" w:hAnsi="Times New Roman"/>
                <w:sz w:val="28"/>
                <w:szCs w:val="28"/>
              </w:rPr>
            </w:pPr>
          </w:p>
        </w:tc>
      </w:tr>
      <w:tr w:rsidR="00447AD6" w:rsidRPr="00F4400D" w:rsidTr="003C2E68">
        <w:trPr>
          <w:trHeight w:val="283"/>
          <w:jc w:val="center"/>
        </w:trPr>
        <w:tc>
          <w:tcPr>
            <w:tcW w:w="2638" w:type="dxa"/>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spacing w:after="0" w:line="240" w:lineRule="auto"/>
              <w:ind w:left="103" w:right="213"/>
              <w:rPr>
                <w:rFonts w:ascii="Times New Roman" w:hAnsi="Times New Roman"/>
                <w:sz w:val="28"/>
                <w:szCs w:val="28"/>
                <w:lang w:val="ru-RU"/>
              </w:rPr>
            </w:pPr>
            <w:r w:rsidRPr="00F4400D">
              <w:rPr>
                <w:rFonts w:ascii="Times New Roman" w:hAnsi="Times New Roman"/>
                <w:sz w:val="28"/>
                <w:szCs w:val="28"/>
                <w:lang w:val="ru-RU"/>
              </w:rPr>
              <w:t>Массовые сельские библиотеки (мощность фондов)</w:t>
            </w:r>
          </w:p>
        </w:tc>
        <w:tc>
          <w:tcPr>
            <w:tcW w:w="4728" w:type="dxa"/>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numPr>
                <w:ilvl w:val="0"/>
                <w:numId w:val="53"/>
              </w:numPr>
              <w:tabs>
                <w:tab w:val="left" w:pos="332"/>
              </w:tabs>
              <w:spacing w:after="0" w:line="240" w:lineRule="auto"/>
              <w:rPr>
                <w:rFonts w:ascii="Times New Roman" w:hAnsi="Times New Roman"/>
                <w:sz w:val="28"/>
                <w:szCs w:val="28"/>
                <w:lang w:val="ru-RU"/>
              </w:rPr>
            </w:pPr>
            <w:r w:rsidRPr="00F4400D">
              <w:rPr>
                <w:rFonts w:ascii="Times New Roman" w:hAnsi="Times New Roman"/>
                <w:sz w:val="28"/>
                <w:szCs w:val="28"/>
                <w:lang w:val="ru-RU"/>
              </w:rPr>
              <w:t>более 1 и</w:t>
            </w:r>
            <w:r w:rsidRPr="00F4400D">
              <w:rPr>
                <w:rFonts w:ascii="Times New Roman" w:hAnsi="Times New Roman"/>
                <w:sz w:val="28"/>
                <w:szCs w:val="28"/>
              </w:rPr>
              <w:t> </w:t>
            </w:r>
            <w:r w:rsidRPr="00F4400D">
              <w:rPr>
                <w:rFonts w:ascii="Times New Roman" w:hAnsi="Times New Roman"/>
                <w:sz w:val="28"/>
                <w:szCs w:val="28"/>
                <w:lang w:val="ru-RU"/>
              </w:rPr>
              <w:t>до 2 тыс. население – 6-7,5 тыс. ед. хранения на 1 тыс. человек;</w:t>
            </w:r>
          </w:p>
          <w:p w:rsidR="006F5A72" w:rsidRPr="00F4400D" w:rsidRDefault="006F5A72" w:rsidP="006F5A72">
            <w:pPr>
              <w:numPr>
                <w:ilvl w:val="0"/>
                <w:numId w:val="53"/>
              </w:numPr>
              <w:tabs>
                <w:tab w:val="left" w:pos="332"/>
              </w:tabs>
              <w:spacing w:after="0" w:line="240" w:lineRule="auto"/>
              <w:rPr>
                <w:rFonts w:ascii="Times New Roman" w:hAnsi="Times New Roman"/>
                <w:sz w:val="28"/>
                <w:szCs w:val="28"/>
                <w:lang w:val="ru-RU"/>
              </w:rPr>
            </w:pPr>
            <w:r w:rsidRPr="00F4400D">
              <w:rPr>
                <w:rFonts w:ascii="Times New Roman" w:hAnsi="Times New Roman"/>
                <w:sz w:val="28"/>
                <w:szCs w:val="28"/>
                <w:lang w:val="ru-RU"/>
              </w:rPr>
              <w:t>более 2 и</w:t>
            </w:r>
            <w:r w:rsidRPr="00F4400D">
              <w:rPr>
                <w:rFonts w:ascii="Times New Roman" w:hAnsi="Times New Roman"/>
                <w:sz w:val="28"/>
                <w:szCs w:val="28"/>
              </w:rPr>
              <w:t> </w:t>
            </w:r>
            <w:r w:rsidRPr="00F4400D">
              <w:rPr>
                <w:rFonts w:ascii="Times New Roman" w:hAnsi="Times New Roman"/>
                <w:sz w:val="28"/>
                <w:szCs w:val="28"/>
                <w:lang w:val="ru-RU"/>
              </w:rPr>
              <w:t>до 5 тыс. население – 5-6 тыс. ед. хранения на 1 тыс. человек.</w:t>
            </w:r>
          </w:p>
        </w:tc>
        <w:tc>
          <w:tcPr>
            <w:tcW w:w="2694" w:type="dxa"/>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spacing w:after="0" w:line="240" w:lineRule="auto"/>
              <w:ind w:left="103"/>
              <w:rPr>
                <w:rFonts w:ascii="Times New Roman" w:eastAsia="Arial" w:hAnsi="Times New Roman"/>
                <w:sz w:val="28"/>
                <w:szCs w:val="28"/>
              </w:rPr>
            </w:pPr>
            <w:r w:rsidRPr="00F4400D">
              <w:rPr>
                <w:rFonts w:ascii="Times New Roman" w:hAnsi="Times New Roman"/>
                <w:sz w:val="28"/>
                <w:szCs w:val="28"/>
                <w:lang w:val="ru-RU"/>
              </w:rPr>
              <w:t>СП 42.13330.2016 «Градостроительство. Планировка и</w:t>
            </w:r>
            <w:r w:rsidRPr="00F4400D">
              <w:rPr>
                <w:rFonts w:ascii="Times New Roman" w:hAnsi="Times New Roman"/>
                <w:sz w:val="28"/>
                <w:szCs w:val="28"/>
              </w:rPr>
              <w:t> </w:t>
            </w:r>
            <w:r w:rsidRPr="00F4400D">
              <w:rPr>
                <w:rFonts w:ascii="Times New Roman" w:hAnsi="Times New Roman"/>
                <w:sz w:val="28"/>
                <w:szCs w:val="28"/>
                <w:lang w:val="ru-RU"/>
              </w:rPr>
              <w:t>застройка городских и</w:t>
            </w:r>
            <w:r w:rsidRPr="00F4400D">
              <w:rPr>
                <w:rFonts w:ascii="Times New Roman" w:hAnsi="Times New Roman"/>
                <w:sz w:val="28"/>
                <w:szCs w:val="28"/>
              </w:rPr>
              <w:t> </w:t>
            </w:r>
            <w:r w:rsidRPr="00F4400D">
              <w:rPr>
                <w:rFonts w:ascii="Times New Roman" w:hAnsi="Times New Roman"/>
                <w:sz w:val="28"/>
                <w:szCs w:val="28"/>
                <w:lang w:val="ru-RU"/>
              </w:rPr>
              <w:t xml:space="preserve">сельских поселений». </w:t>
            </w:r>
            <w:r w:rsidRPr="00F4400D">
              <w:rPr>
                <w:rFonts w:ascii="Times New Roman" w:hAnsi="Times New Roman"/>
                <w:sz w:val="28"/>
                <w:szCs w:val="28"/>
              </w:rPr>
              <w:t>Актуализированная редакция СНиП 2.07.01-89*</w:t>
            </w:r>
          </w:p>
        </w:tc>
      </w:tr>
      <w:tr w:rsidR="00447AD6" w:rsidRPr="00F4400D" w:rsidTr="003340C4">
        <w:trPr>
          <w:trHeight w:val="283"/>
          <w:jc w:val="center"/>
        </w:trPr>
        <w:tc>
          <w:tcPr>
            <w:tcW w:w="10060" w:type="dxa"/>
            <w:gridSpan w:val="3"/>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spacing w:after="0" w:line="240" w:lineRule="auto"/>
              <w:jc w:val="center"/>
              <w:rPr>
                <w:rFonts w:ascii="Times New Roman" w:hAnsi="Times New Roman"/>
                <w:sz w:val="28"/>
                <w:szCs w:val="28"/>
                <w:lang w:val="ru-RU"/>
              </w:rPr>
            </w:pPr>
            <w:r w:rsidRPr="00F4400D">
              <w:rPr>
                <w:rFonts w:ascii="Times New Roman" w:hAnsi="Times New Roman"/>
                <w:sz w:val="28"/>
                <w:szCs w:val="28"/>
                <w:lang w:val="ru-RU"/>
              </w:rPr>
              <w:t>Объекты торговли, общественного питания и</w:t>
            </w:r>
            <w:r w:rsidRPr="00F4400D">
              <w:rPr>
                <w:rFonts w:ascii="Times New Roman" w:hAnsi="Times New Roman"/>
                <w:sz w:val="28"/>
                <w:szCs w:val="28"/>
              </w:rPr>
              <w:t> </w:t>
            </w:r>
            <w:r w:rsidRPr="00F4400D">
              <w:rPr>
                <w:rFonts w:ascii="Times New Roman" w:hAnsi="Times New Roman"/>
                <w:sz w:val="28"/>
                <w:szCs w:val="28"/>
                <w:lang w:val="ru-RU"/>
              </w:rPr>
              <w:t>бытового обслуживания</w:t>
            </w:r>
          </w:p>
        </w:tc>
      </w:tr>
      <w:tr w:rsidR="00447AD6" w:rsidRPr="00F4400D" w:rsidTr="003C2E68">
        <w:trPr>
          <w:trHeight w:val="283"/>
          <w:jc w:val="center"/>
        </w:trPr>
        <w:tc>
          <w:tcPr>
            <w:tcW w:w="2638" w:type="dxa"/>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spacing w:after="0" w:line="240" w:lineRule="auto"/>
              <w:ind w:left="103" w:right="213"/>
              <w:rPr>
                <w:rFonts w:ascii="Times New Roman" w:hAnsi="Times New Roman"/>
                <w:sz w:val="28"/>
                <w:szCs w:val="28"/>
              </w:rPr>
            </w:pPr>
            <w:r w:rsidRPr="00F4400D">
              <w:rPr>
                <w:rFonts w:ascii="Times New Roman" w:hAnsi="Times New Roman"/>
                <w:sz w:val="28"/>
                <w:szCs w:val="28"/>
              </w:rPr>
              <w:t>Магазины продовольственных товаров</w:t>
            </w:r>
          </w:p>
        </w:tc>
        <w:tc>
          <w:tcPr>
            <w:tcW w:w="4728" w:type="dxa"/>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spacing w:after="0" w:line="240" w:lineRule="auto"/>
              <w:ind w:left="103" w:right="91"/>
              <w:rPr>
                <w:rFonts w:ascii="Times New Roman" w:hAnsi="Times New Roman"/>
                <w:sz w:val="28"/>
                <w:szCs w:val="28"/>
                <w:lang w:val="ru-RU"/>
              </w:rPr>
            </w:pPr>
            <w:r w:rsidRPr="00F4400D">
              <w:rPr>
                <w:rFonts w:ascii="Times New Roman" w:hAnsi="Times New Roman"/>
                <w:sz w:val="28"/>
                <w:szCs w:val="28"/>
                <w:lang w:val="ru-RU"/>
              </w:rPr>
              <w:t>144,1 м</w:t>
            </w:r>
            <w:r w:rsidRPr="00F4400D">
              <w:rPr>
                <w:rFonts w:ascii="Times New Roman" w:hAnsi="Times New Roman"/>
                <w:sz w:val="28"/>
                <w:szCs w:val="28"/>
                <w:vertAlign w:val="superscript"/>
                <w:lang w:val="ru-RU"/>
              </w:rPr>
              <w:t>2</w:t>
            </w:r>
            <w:r w:rsidRPr="00F4400D">
              <w:rPr>
                <w:rFonts w:ascii="Times New Roman" w:hAnsi="Times New Roman"/>
                <w:position w:val="6"/>
                <w:sz w:val="28"/>
                <w:szCs w:val="28"/>
                <w:lang w:val="ru-RU"/>
              </w:rPr>
              <w:t xml:space="preserve"> </w:t>
            </w:r>
            <w:r w:rsidRPr="00F4400D">
              <w:rPr>
                <w:rFonts w:ascii="Times New Roman" w:hAnsi="Times New Roman"/>
                <w:sz w:val="28"/>
                <w:szCs w:val="28"/>
                <w:lang w:val="ru-RU"/>
              </w:rPr>
              <w:t>торговой площади на 1000 человек</w:t>
            </w:r>
          </w:p>
        </w:tc>
        <w:tc>
          <w:tcPr>
            <w:tcW w:w="2694" w:type="dxa"/>
            <w:vMerge w:val="restart"/>
            <w:tcBorders>
              <w:top w:val="single" w:sz="4" w:space="0" w:color="auto"/>
              <w:left w:val="single" w:sz="4" w:space="0" w:color="auto"/>
              <w:right w:val="single" w:sz="4" w:space="0" w:color="auto"/>
            </w:tcBorders>
            <w:vAlign w:val="center"/>
            <w:hideMark/>
          </w:tcPr>
          <w:p w:rsidR="006F5A72" w:rsidRPr="00F4400D" w:rsidRDefault="006F5A72" w:rsidP="006F5A72">
            <w:pPr>
              <w:spacing w:after="0" w:line="240" w:lineRule="auto"/>
              <w:ind w:left="103"/>
              <w:rPr>
                <w:rFonts w:ascii="Times New Roman" w:hAnsi="Times New Roman"/>
                <w:sz w:val="28"/>
                <w:szCs w:val="28"/>
                <w:lang w:val="ru-RU"/>
              </w:rPr>
            </w:pPr>
            <w:r w:rsidRPr="00F4400D">
              <w:rPr>
                <w:rFonts w:ascii="Times New Roman" w:hAnsi="Times New Roman"/>
                <w:sz w:val="28"/>
                <w:szCs w:val="28"/>
                <w:lang w:val="ru-RU"/>
              </w:rPr>
              <w:t xml:space="preserve">Постановление Правительства Новосибирской </w:t>
            </w:r>
            <w:r w:rsidRPr="00F4400D">
              <w:rPr>
                <w:rFonts w:ascii="Times New Roman" w:hAnsi="Times New Roman"/>
                <w:sz w:val="28"/>
                <w:szCs w:val="28"/>
                <w:lang w:val="ru-RU"/>
              </w:rPr>
              <w:lastRenderedPageBreak/>
              <w:t>области от 26.04.2017 № 158-п «Об установлении нормативов минимальной обеспеченности населения площадью торговых объектов для Новосибирской области»</w:t>
            </w:r>
          </w:p>
        </w:tc>
      </w:tr>
      <w:tr w:rsidR="00447AD6" w:rsidRPr="00F4400D" w:rsidTr="003C2E68">
        <w:trPr>
          <w:trHeight w:val="283"/>
          <w:jc w:val="center"/>
        </w:trPr>
        <w:tc>
          <w:tcPr>
            <w:tcW w:w="2638" w:type="dxa"/>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spacing w:after="0" w:line="240" w:lineRule="auto"/>
              <w:ind w:left="103" w:right="213"/>
              <w:rPr>
                <w:rFonts w:ascii="Times New Roman" w:hAnsi="Times New Roman"/>
                <w:sz w:val="28"/>
                <w:szCs w:val="28"/>
              </w:rPr>
            </w:pPr>
            <w:r w:rsidRPr="00F4400D">
              <w:rPr>
                <w:rFonts w:ascii="Times New Roman" w:hAnsi="Times New Roman"/>
                <w:sz w:val="28"/>
                <w:szCs w:val="28"/>
              </w:rPr>
              <w:lastRenderedPageBreak/>
              <w:t>Магазины непродовольственных товаров</w:t>
            </w:r>
          </w:p>
        </w:tc>
        <w:tc>
          <w:tcPr>
            <w:tcW w:w="4728" w:type="dxa"/>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spacing w:after="0" w:line="240" w:lineRule="auto"/>
              <w:ind w:left="103" w:right="91"/>
              <w:rPr>
                <w:rFonts w:ascii="Times New Roman" w:hAnsi="Times New Roman"/>
                <w:sz w:val="28"/>
                <w:szCs w:val="28"/>
                <w:lang w:val="ru-RU"/>
              </w:rPr>
            </w:pPr>
            <w:r w:rsidRPr="00F4400D">
              <w:rPr>
                <w:rFonts w:ascii="Times New Roman" w:hAnsi="Times New Roman"/>
                <w:sz w:val="28"/>
                <w:szCs w:val="28"/>
                <w:lang w:val="ru-RU"/>
              </w:rPr>
              <w:t>290,8 м</w:t>
            </w:r>
            <w:r w:rsidRPr="00F4400D">
              <w:rPr>
                <w:rFonts w:ascii="Times New Roman" w:hAnsi="Times New Roman"/>
                <w:sz w:val="28"/>
                <w:szCs w:val="28"/>
                <w:vertAlign w:val="superscript"/>
                <w:lang w:val="ru-RU"/>
              </w:rPr>
              <w:t>2</w:t>
            </w:r>
            <w:r w:rsidRPr="00F4400D">
              <w:rPr>
                <w:rFonts w:ascii="Times New Roman" w:hAnsi="Times New Roman"/>
                <w:position w:val="6"/>
                <w:sz w:val="28"/>
                <w:szCs w:val="28"/>
                <w:lang w:val="ru-RU"/>
              </w:rPr>
              <w:t xml:space="preserve"> </w:t>
            </w:r>
            <w:r w:rsidRPr="00F4400D">
              <w:rPr>
                <w:rFonts w:ascii="Times New Roman" w:hAnsi="Times New Roman"/>
                <w:sz w:val="28"/>
                <w:szCs w:val="28"/>
                <w:lang w:val="ru-RU"/>
              </w:rPr>
              <w:t>торговой площади на 1000 человек</w:t>
            </w:r>
          </w:p>
        </w:tc>
        <w:tc>
          <w:tcPr>
            <w:tcW w:w="2694" w:type="dxa"/>
            <w:vMerge/>
            <w:tcBorders>
              <w:left w:val="single" w:sz="4" w:space="0" w:color="auto"/>
              <w:right w:val="single" w:sz="4" w:space="0" w:color="auto"/>
            </w:tcBorders>
            <w:vAlign w:val="center"/>
            <w:hideMark/>
          </w:tcPr>
          <w:p w:rsidR="006F5A72" w:rsidRPr="00F4400D" w:rsidRDefault="006F5A72" w:rsidP="006F5A72">
            <w:pPr>
              <w:spacing w:after="0" w:line="240" w:lineRule="auto"/>
              <w:rPr>
                <w:rFonts w:ascii="Times New Roman" w:hAnsi="Times New Roman"/>
                <w:sz w:val="28"/>
                <w:szCs w:val="28"/>
                <w:lang w:val="ru-RU"/>
              </w:rPr>
            </w:pPr>
          </w:p>
        </w:tc>
      </w:tr>
      <w:tr w:rsidR="00447AD6" w:rsidRPr="00F4400D" w:rsidTr="003C2E68">
        <w:trPr>
          <w:trHeight w:val="283"/>
          <w:jc w:val="center"/>
        </w:trPr>
        <w:tc>
          <w:tcPr>
            <w:tcW w:w="2638" w:type="dxa"/>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spacing w:after="0" w:line="240" w:lineRule="auto"/>
              <w:ind w:left="103"/>
              <w:rPr>
                <w:rFonts w:ascii="Times New Roman" w:hAnsi="Times New Roman"/>
                <w:sz w:val="28"/>
                <w:szCs w:val="28"/>
              </w:rPr>
            </w:pPr>
            <w:r w:rsidRPr="00F4400D">
              <w:rPr>
                <w:rFonts w:ascii="Times New Roman" w:hAnsi="Times New Roman"/>
                <w:sz w:val="28"/>
                <w:szCs w:val="28"/>
              </w:rPr>
              <w:lastRenderedPageBreak/>
              <w:t>Суммарный норматив</w:t>
            </w:r>
          </w:p>
        </w:tc>
        <w:tc>
          <w:tcPr>
            <w:tcW w:w="4728" w:type="dxa"/>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spacing w:after="0" w:line="240" w:lineRule="auto"/>
              <w:ind w:left="103" w:right="91"/>
              <w:rPr>
                <w:rFonts w:ascii="Times New Roman" w:hAnsi="Times New Roman"/>
                <w:sz w:val="28"/>
                <w:szCs w:val="28"/>
                <w:lang w:val="ru-RU"/>
              </w:rPr>
            </w:pPr>
            <w:r w:rsidRPr="00F4400D">
              <w:rPr>
                <w:rFonts w:ascii="Times New Roman" w:hAnsi="Times New Roman"/>
                <w:sz w:val="28"/>
                <w:szCs w:val="28"/>
                <w:lang w:val="ru-RU"/>
              </w:rPr>
              <w:t>434,9 м</w:t>
            </w:r>
            <w:r w:rsidRPr="00F4400D">
              <w:rPr>
                <w:rFonts w:ascii="Times New Roman" w:hAnsi="Times New Roman"/>
                <w:sz w:val="28"/>
                <w:szCs w:val="28"/>
                <w:vertAlign w:val="superscript"/>
                <w:lang w:val="ru-RU"/>
              </w:rPr>
              <w:t>2</w:t>
            </w:r>
            <w:r w:rsidRPr="00F4400D">
              <w:rPr>
                <w:rFonts w:ascii="Times New Roman" w:hAnsi="Times New Roman"/>
                <w:position w:val="6"/>
                <w:sz w:val="28"/>
                <w:szCs w:val="28"/>
                <w:lang w:val="ru-RU"/>
              </w:rPr>
              <w:t xml:space="preserve"> </w:t>
            </w:r>
            <w:r w:rsidRPr="00F4400D">
              <w:rPr>
                <w:rFonts w:ascii="Times New Roman" w:hAnsi="Times New Roman"/>
                <w:sz w:val="28"/>
                <w:szCs w:val="28"/>
                <w:lang w:val="ru-RU"/>
              </w:rPr>
              <w:t>торговой площади на 1000 человек</w:t>
            </w:r>
          </w:p>
        </w:tc>
        <w:tc>
          <w:tcPr>
            <w:tcW w:w="2694" w:type="dxa"/>
            <w:vMerge/>
            <w:tcBorders>
              <w:left w:val="single" w:sz="4" w:space="0" w:color="auto"/>
              <w:right w:val="single" w:sz="4" w:space="0" w:color="auto"/>
            </w:tcBorders>
            <w:vAlign w:val="center"/>
            <w:hideMark/>
          </w:tcPr>
          <w:p w:rsidR="006F5A72" w:rsidRPr="00F4400D" w:rsidRDefault="006F5A72" w:rsidP="006F5A72">
            <w:pPr>
              <w:spacing w:after="0" w:line="240" w:lineRule="auto"/>
              <w:rPr>
                <w:rFonts w:ascii="Times New Roman" w:hAnsi="Times New Roman"/>
                <w:sz w:val="28"/>
                <w:szCs w:val="28"/>
                <w:lang w:val="ru-RU"/>
              </w:rPr>
            </w:pPr>
          </w:p>
        </w:tc>
      </w:tr>
      <w:tr w:rsidR="00447AD6" w:rsidRPr="00F4400D" w:rsidTr="003C2E68">
        <w:trPr>
          <w:trHeight w:val="283"/>
          <w:jc w:val="center"/>
        </w:trPr>
        <w:tc>
          <w:tcPr>
            <w:tcW w:w="2638" w:type="dxa"/>
            <w:tcBorders>
              <w:top w:val="single" w:sz="4" w:space="0" w:color="auto"/>
              <w:left w:val="single" w:sz="4" w:space="0" w:color="auto"/>
              <w:bottom w:val="single" w:sz="4" w:space="0" w:color="auto"/>
              <w:right w:val="single" w:sz="4" w:space="0" w:color="auto"/>
            </w:tcBorders>
          </w:tcPr>
          <w:p w:rsidR="006F5A72" w:rsidRPr="00F4400D" w:rsidRDefault="006F5A72" w:rsidP="006F5A72">
            <w:pPr>
              <w:spacing w:after="0" w:line="240" w:lineRule="auto"/>
              <w:ind w:left="103"/>
              <w:rPr>
                <w:rFonts w:ascii="Times New Roman" w:hAnsi="Times New Roman"/>
                <w:sz w:val="28"/>
                <w:szCs w:val="28"/>
                <w:lang w:val="ru-RU"/>
              </w:rPr>
            </w:pPr>
            <w:r w:rsidRPr="00F4400D">
              <w:rPr>
                <w:rFonts w:ascii="Times New Roman" w:hAnsi="Times New Roman"/>
                <w:sz w:val="28"/>
                <w:szCs w:val="28"/>
                <w:lang w:val="ru-RU"/>
              </w:rPr>
              <w:t>Торговые объекты местного значения, количество торговых объектов</w:t>
            </w:r>
          </w:p>
        </w:tc>
        <w:tc>
          <w:tcPr>
            <w:tcW w:w="4728" w:type="dxa"/>
            <w:tcBorders>
              <w:top w:val="single" w:sz="4" w:space="0" w:color="auto"/>
              <w:left w:val="single" w:sz="4" w:space="0" w:color="auto"/>
              <w:bottom w:val="single" w:sz="4" w:space="0" w:color="auto"/>
              <w:right w:val="single" w:sz="4" w:space="0" w:color="auto"/>
            </w:tcBorders>
            <w:vAlign w:val="center"/>
          </w:tcPr>
          <w:p w:rsidR="006F5A72" w:rsidRPr="00F4400D" w:rsidRDefault="006F5A72" w:rsidP="006F5A72">
            <w:pPr>
              <w:pStyle w:val="TableParagraph"/>
              <w:ind w:left="103" w:right="91"/>
              <w:rPr>
                <w:rFonts w:ascii="Times New Roman" w:hAnsi="Times New Roman"/>
                <w:sz w:val="28"/>
                <w:szCs w:val="28"/>
                <w:lang w:val="ru-RU"/>
              </w:rPr>
            </w:pPr>
            <w:r w:rsidRPr="00F4400D">
              <w:rPr>
                <w:rFonts w:ascii="Times New Roman" w:hAnsi="Times New Roman"/>
                <w:sz w:val="28"/>
                <w:szCs w:val="28"/>
                <w:lang w:val="ru-RU"/>
              </w:rPr>
              <w:t>4 ед.</w:t>
            </w:r>
          </w:p>
        </w:tc>
        <w:tc>
          <w:tcPr>
            <w:tcW w:w="2694" w:type="dxa"/>
            <w:vMerge/>
            <w:tcBorders>
              <w:left w:val="single" w:sz="4" w:space="0" w:color="auto"/>
              <w:right w:val="single" w:sz="4" w:space="0" w:color="auto"/>
            </w:tcBorders>
            <w:vAlign w:val="center"/>
          </w:tcPr>
          <w:p w:rsidR="006F5A72" w:rsidRPr="00F4400D" w:rsidRDefault="006F5A72" w:rsidP="006F5A72">
            <w:pPr>
              <w:spacing w:after="0" w:line="240" w:lineRule="auto"/>
              <w:ind w:left="103"/>
              <w:rPr>
                <w:rFonts w:ascii="Times New Roman" w:eastAsia="Arial" w:hAnsi="Times New Roman"/>
                <w:sz w:val="28"/>
                <w:szCs w:val="28"/>
              </w:rPr>
            </w:pPr>
          </w:p>
        </w:tc>
      </w:tr>
      <w:tr w:rsidR="00447AD6" w:rsidRPr="00F4400D" w:rsidTr="003C2E68">
        <w:trPr>
          <w:trHeight w:val="283"/>
          <w:jc w:val="center"/>
        </w:trPr>
        <w:tc>
          <w:tcPr>
            <w:tcW w:w="2638" w:type="dxa"/>
            <w:tcBorders>
              <w:top w:val="single" w:sz="4" w:space="0" w:color="auto"/>
              <w:left w:val="single" w:sz="4" w:space="0" w:color="auto"/>
              <w:bottom w:val="single" w:sz="4" w:space="0" w:color="auto"/>
              <w:right w:val="single" w:sz="4" w:space="0" w:color="auto"/>
            </w:tcBorders>
          </w:tcPr>
          <w:p w:rsidR="006F5A72" w:rsidRPr="00F4400D" w:rsidRDefault="006F5A72" w:rsidP="006F5A72">
            <w:pPr>
              <w:spacing w:after="0" w:line="240" w:lineRule="auto"/>
              <w:ind w:left="103"/>
              <w:rPr>
                <w:rFonts w:ascii="Times New Roman" w:hAnsi="Times New Roman"/>
                <w:sz w:val="28"/>
                <w:szCs w:val="28"/>
              </w:rPr>
            </w:pPr>
            <w:r w:rsidRPr="00F4400D">
              <w:rPr>
                <w:rFonts w:ascii="Times New Roman" w:hAnsi="Times New Roman"/>
                <w:sz w:val="28"/>
                <w:szCs w:val="28"/>
              </w:rPr>
              <w:t>Рынки сельскохозяйственные</w:t>
            </w:r>
          </w:p>
        </w:tc>
        <w:tc>
          <w:tcPr>
            <w:tcW w:w="4728" w:type="dxa"/>
            <w:tcBorders>
              <w:top w:val="single" w:sz="4" w:space="0" w:color="auto"/>
              <w:left w:val="single" w:sz="4" w:space="0" w:color="auto"/>
              <w:bottom w:val="single" w:sz="4" w:space="0" w:color="auto"/>
              <w:right w:val="single" w:sz="4" w:space="0" w:color="auto"/>
            </w:tcBorders>
            <w:vAlign w:val="center"/>
          </w:tcPr>
          <w:p w:rsidR="006F5A72" w:rsidRPr="00F4400D" w:rsidRDefault="006F5A72" w:rsidP="006F5A72">
            <w:pPr>
              <w:pStyle w:val="TableParagraph"/>
              <w:ind w:left="103" w:right="91"/>
              <w:rPr>
                <w:rFonts w:ascii="Times New Roman" w:hAnsi="Times New Roman"/>
                <w:sz w:val="28"/>
                <w:szCs w:val="28"/>
                <w:lang w:val="ru-RU"/>
              </w:rPr>
            </w:pPr>
            <w:r w:rsidRPr="00F4400D">
              <w:rPr>
                <w:rFonts w:ascii="Times New Roman" w:hAnsi="Times New Roman"/>
                <w:sz w:val="28"/>
                <w:szCs w:val="28"/>
                <w:lang w:val="ru-RU"/>
              </w:rPr>
              <w:t>0,8 мест на 1000 чел.</w:t>
            </w:r>
          </w:p>
        </w:tc>
        <w:tc>
          <w:tcPr>
            <w:tcW w:w="2694" w:type="dxa"/>
            <w:vMerge/>
            <w:tcBorders>
              <w:left w:val="single" w:sz="4" w:space="0" w:color="auto"/>
              <w:right w:val="single" w:sz="4" w:space="0" w:color="auto"/>
            </w:tcBorders>
            <w:vAlign w:val="center"/>
          </w:tcPr>
          <w:p w:rsidR="006F5A72" w:rsidRPr="00F4400D" w:rsidRDefault="006F5A72" w:rsidP="006F5A72">
            <w:pPr>
              <w:spacing w:after="0" w:line="240" w:lineRule="auto"/>
              <w:ind w:left="103"/>
              <w:rPr>
                <w:rFonts w:ascii="Times New Roman" w:eastAsia="Arial" w:hAnsi="Times New Roman"/>
                <w:sz w:val="28"/>
                <w:szCs w:val="28"/>
              </w:rPr>
            </w:pPr>
          </w:p>
        </w:tc>
      </w:tr>
      <w:tr w:rsidR="00447AD6" w:rsidRPr="00F4400D" w:rsidTr="003C2E68">
        <w:trPr>
          <w:trHeight w:val="283"/>
          <w:jc w:val="center"/>
        </w:trPr>
        <w:tc>
          <w:tcPr>
            <w:tcW w:w="2638" w:type="dxa"/>
            <w:tcBorders>
              <w:top w:val="single" w:sz="4" w:space="0" w:color="auto"/>
              <w:left w:val="single" w:sz="4" w:space="0" w:color="auto"/>
              <w:bottom w:val="single" w:sz="4" w:space="0" w:color="auto"/>
              <w:right w:val="single" w:sz="4" w:space="0" w:color="auto"/>
            </w:tcBorders>
          </w:tcPr>
          <w:p w:rsidR="006F5A72" w:rsidRPr="00F4400D" w:rsidRDefault="006F5A72" w:rsidP="006F5A72">
            <w:pPr>
              <w:spacing w:after="0" w:line="240" w:lineRule="auto"/>
              <w:ind w:left="103"/>
              <w:rPr>
                <w:rFonts w:ascii="Times New Roman" w:hAnsi="Times New Roman"/>
                <w:sz w:val="28"/>
                <w:szCs w:val="28"/>
                <w:lang w:val="ru-RU"/>
              </w:rPr>
            </w:pPr>
            <w:r w:rsidRPr="00F4400D">
              <w:rPr>
                <w:rFonts w:ascii="Times New Roman" w:hAnsi="Times New Roman"/>
                <w:sz w:val="28"/>
                <w:szCs w:val="28"/>
                <w:lang w:val="ru-RU"/>
              </w:rPr>
              <w:t>Торговые павильоны и</w:t>
            </w:r>
            <w:r w:rsidRPr="00F4400D">
              <w:rPr>
                <w:rFonts w:ascii="Times New Roman" w:hAnsi="Times New Roman"/>
                <w:sz w:val="28"/>
                <w:szCs w:val="28"/>
              </w:rPr>
              <w:t> </w:t>
            </w:r>
            <w:r w:rsidRPr="00F4400D">
              <w:rPr>
                <w:rFonts w:ascii="Times New Roman" w:hAnsi="Times New Roman"/>
                <w:sz w:val="28"/>
                <w:szCs w:val="28"/>
                <w:lang w:val="ru-RU"/>
              </w:rPr>
              <w:t>киоски по</w:t>
            </w:r>
            <w:r w:rsidRPr="00F4400D">
              <w:rPr>
                <w:rFonts w:ascii="Times New Roman" w:hAnsi="Times New Roman"/>
                <w:sz w:val="28"/>
                <w:szCs w:val="28"/>
              </w:rPr>
              <w:t> </w:t>
            </w:r>
            <w:r w:rsidRPr="00F4400D">
              <w:rPr>
                <w:rFonts w:ascii="Times New Roman" w:hAnsi="Times New Roman"/>
                <w:sz w:val="28"/>
                <w:szCs w:val="28"/>
                <w:lang w:val="ru-RU"/>
              </w:rPr>
              <w:t>продаже продовольственных товаров и</w:t>
            </w:r>
            <w:r w:rsidRPr="00F4400D">
              <w:rPr>
                <w:rFonts w:ascii="Times New Roman" w:hAnsi="Times New Roman"/>
                <w:sz w:val="28"/>
                <w:szCs w:val="28"/>
              </w:rPr>
              <w:t> </w:t>
            </w:r>
            <w:r w:rsidRPr="00F4400D">
              <w:rPr>
                <w:rFonts w:ascii="Times New Roman" w:hAnsi="Times New Roman"/>
                <w:sz w:val="28"/>
                <w:szCs w:val="28"/>
                <w:lang w:val="ru-RU"/>
              </w:rPr>
              <w:t>сельскохозяйственной продукции, торг. объектов</w:t>
            </w:r>
          </w:p>
        </w:tc>
        <w:tc>
          <w:tcPr>
            <w:tcW w:w="4728" w:type="dxa"/>
            <w:tcBorders>
              <w:top w:val="single" w:sz="4" w:space="0" w:color="auto"/>
              <w:left w:val="single" w:sz="4" w:space="0" w:color="auto"/>
              <w:bottom w:val="single" w:sz="4" w:space="0" w:color="auto"/>
              <w:right w:val="single" w:sz="4" w:space="0" w:color="auto"/>
            </w:tcBorders>
            <w:vAlign w:val="center"/>
          </w:tcPr>
          <w:p w:rsidR="006F5A72" w:rsidRPr="00F4400D" w:rsidRDefault="006F5A72" w:rsidP="006F5A72">
            <w:pPr>
              <w:pStyle w:val="TableParagraph"/>
              <w:ind w:left="103" w:right="91"/>
              <w:rPr>
                <w:rFonts w:ascii="Times New Roman" w:hAnsi="Times New Roman"/>
                <w:sz w:val="28"/>
                <w:szCs w:val="28"/>
                <w:lang w:val="ru-RU"/>
              </w:rPr>
            </w:pPr>
            <w:r w:rsidRPr="00F4400D">
              <w:rPr>
                <w:rFonts w:ascii="Times New Roman" w:hAnsi="Times New Roman"/>
                <w:sz w:val="28"/>
                <w:szCs w:val="28"/>
                <w:lang w:val="ru-RU"/>
              </w:rPr>
              <w:t>7,3 объектов на 10 тыс. чел.</w:t>
            </w:r>
          </w:p>
        </w:tc>
        <w:tc>
          <w:tcPr>
            <w:tcW w:w="2694" w:type="dxa"/>
            <w:vMerge/>
            <w:tcBorders>
              <w:left w:val="single" w:sz="4" w:space="0" w:color="auto"/>
              <w:right w:val="single" w:sz="4" w:space="0" w:color="auto"/>
            </w:tcBorders>
            <w:vAlign w:val="center"/>
          </w:tcPr>
          <w:p w:rsidR="006F5A72" w:rsidRPr="00F4400D" w:rsidRDefault="006F5A72" w:rsidP="006F5A72">
            <w:pPr>
              <w:spacing w:after="0" w:line="240" w:lineRule="auto"/>
              <w:ind w:left="103"/>
              <w:rPr>
                <w:rFonts w:ascii="Times New Roman" w:eastAsia="Arial" w:hAnsi="Times New Roman"/>
                <w:sz w:val="28"/>
                <w:szCs w:val="28"/>
              </w:rPr>
            </w:pPr>
          </w:p>
        </w:tc>
      </w:tr>
      <w:tr w:rsidR="00447AD6" w:rsidRPr="00F4400D" w:rsidTr="003C2E68">
        <w:trPr>
          <w:trHeight w:val="283"/>
          <w:jc w:val="center"/>
        </w:trPr>
        <w:tc>
          <w:tcPr>
            <w:tcW w:w="2638" w:type="dxa"/>
            <w:tcBorders>
              <w:top w:val="single" w:sz="4" w:space="0" w:color="auto"/>
              <w:left w:val="single" w:sz="4" w:space="0" w:color="auto"/>
              <w:bottom w:val="single" w:sz="4" w:space="0" w:color="auto"/>
              <w:right w:val="single" w:sz="4" w:space="0" w:color="auto"/>
            </w:tcBorders>
          </w:tcPr>
          <w:p w:rsidR="006F5A72" w:rsidRPr="00F4400D" w:rsidRDefault="006F5A72" w:rsidP="006F5A72">
            <w:pPr>
              <w:spacing w:after="0" w:line="240" w:lineRule="auto"/>
              <w:ind w:left="103"/>
              <w:rPr>
                <w:rFonts w:ascii="Times New Roman" w:hAnsi="Times New Roman"/>
                <w:sz w:val="28"/>
                <w:szCs w:val="28"/>
                <w:lang w:val="ru-RU"/>
              </w:rPr>
            </w:pPr>
            <w:r w:rsidRPr="00F4400D">
              <w:rPr>
                <w:rFonts w:ascii="Times New Roman" w:hAnsi="Times New Roman"/>
                <w:sz w:val="28"/>
                <w:szCs w:val="28"/>
                <w:lang w:val="ru-RU"/>
              </w:rPr>
              <w:t>Торговые павильоны и</w:t>
            </w:r>
            <w:r w:rsidRPr="00F4400D">
              <w:rPr>
                <w:rFonts w:ascii="Times New Roman" w:hAnsi="Times New Roman"/>
                <w:sz w:val="28"/>
                <w:szCs w:val="28"/>
              </w:rPr>
              <w:t> </w:t>
            </w:r>
            <w:r w:rsidRPr="00F4400D">
              <w:rPr>
                <w:rFonts w:ascii="Times New Roman" w:hAnsi="Times New Roman"/>
                <w:sz w:val="28"/>
                <w:szCs w:val="28"/>
                <w:lang w:val="ru-RU"/>
              </w:rPr>
              <w:t>киоски по</w:t>
            </w:r>
            <w:r w:rsidRPr="00F4400D">
              <w:rPr>
                <w:rFonts w:ascii="Times New Roman" w:hAnsi="Times New Roman"/>
                <w:sz w:val="28"/>
                <w:szCs w:val="28"/>
              </w:rPr>
              <w:t> </w:t>
            </w:r>
            <w:r w:rsidRPr="00F4400D">
              <w:rPr>
                <w:rFonts w:ascii="Times New Roman" w:hAnsi="Times New Roman"/>
                <w:sz w:val="28"/>
                <w:szCs w:val="28"/>
                <w:lang w:val="ru-RU"/>
              </w:rPr>
              <w:t>продаже продукции общественного питания, торг. объектов</w:t>
            </w:r>
          </w:p>
        </w:tc>
        <w:tc>
          <w:tcPr>
            <w:tcW w:w="4728" w:type="dxa"/>
            <w:tcBorders>
              <w:top w:val="single" w:sz="4" w:space="0" w:color="auto"/>
              <w:left w:val="single" w:sz="4" w:space="0" w:color="auto"/>
              <w:bottom w:val="single" w:sz="4" w:space="0" w:color="auto"/>
              <w:right w:val="single" w:sz="4" w:space="0" w:color="auto"/>
            </w:tcBorders>
            <w:vAlign w:val="center"/>
          </w:tcPr>
          <w:p w:rsidR="006F5A72" w:rsidRPr="00F4400D" w:rsidRDefault="006F5A72" w:rsidP="006F5A72">
            <w:pPr>
              <w:pStyle w:val="TableParagraph"/>
              <w:ind w:left="103" w:right="91"/>
              <w:rPr>
                <w:rFonts w:ascii="Times New Roman" w:hAnsi="Times New Roman"/>
                <w:sz w:val="28"/>
                <w:szCs w:val="28"/>
                <w:lang w:val="ru-RU"/>
              </w:rPr>
            </w:pPr>
            <w:r w:rsidRPr="00F4400D">
              <w:rPr>
                <w:rFonts w:ascii="Times New Roman" w:hAnsi="Times New Roman"/>
                <w:sz w:val="28"/>
                <w:szCs w:val="28"/>
                <w:lang w:val="ru-RU"/>
              </w:rPr>
              <w:t>0,8 объектов на 10 тыс. чел.</w:t>
            </w:r>
          </w:p>
        </w:tc>
        <w:tc>
          <w:tcPr>
            <w:tcW w:w="2694" w:type="dxa"/>
            <w:vMerge/>
            <w:tcBorders>
              <w:left w:val="single" w:sz="4" w:space="0" w:color="auto"/>
              <w:right w:val="single" w:sz="4" w:space="0" w:color="auto"/>
            </w:tcBorders>
            <w:vAlign w:val="center"/>
          </w:tcPr>
          <w:p w:rsidR="006F5A72" w:rsidRPr="00F4400D" w:rsidRDefault="006F5A72" w:rsidP="006F5A72">
            <w:pPr>
              <w:spacing w:after="0" w:line="240" w:lineRule="auto"/>
              <w:ind w:left="103"/>
              <w:rPr>
                <w:rFonts w:ascii="Times New Roman" w:eastAsia="Arial" w:hAnsi="Times New Roman"/>
                <w:sz w:val="28"/>
                <w:szCs w:val="28"/>
              </w:rPr>
            </w:pPr>
          </w:p>
        </w:tc>
      </w:tr>
      <w:tr w:rsidR="00447AD6" w:rsidRPr="00F4400D" w:rsidTr="003C2E68">
        <w:trPr>
          <w:trHeight w:val="283"/>
          <w:jc w:val="center"/>
        </w:trPr>
        <w:tc>
          <w:tcPr>
            <w:tcW w:w="2638" w:type="dxa"/>
            <w:tcBorders>
              <w:top w:val="single" w:sz="4" w:space="0" w:color="auto"/>
              <w:left w:val="single" w:sz="4" w:space="0" w:color="auto"/>
              <w:bottom w:val="single" w:sz="4" w:space="0" w:color="auto"/>
              <w:right w:val="single" w:sz="4" w:space="0" w:color="auto"/>
            </w:tcBorders>
          </w:tcPr>
          <w:p w:rsidR="006F5A72" w:rsidRPr="00F4400D" w:rsidRDefault="006F5A72" w:rsidP="006F5A72">
            <w:pPr>
              <w:spacing w:after="0" w:line="240" w:lineRule="auto"/>
              <w:ind w:left="103"/>
              <w:rPr>
                <w:rFonts w:ascii="Times New Roman" w:hAnsi="Times New Roman"/>
                <w:sz w:val="28"/>
                <w:szCs w:val="28"/>
                <w:lang w:val="ru-RU"/>
              </w:rPr>
            </w:pPr>
            <w:r w:rsidRPr="00F4400D">
              <w:rPr>
                <w:rFonts w:ascii="Times New Roman" w:hAnsi="Times New Roman"/>
                <w:sz w:val="28"/>
                <w:szCs w:val="28"/>
                <w:lang w:val="ru-RU"/>
              </w:rPr>
              <w:t>Торговые павильоны и</w:t>
            </w:r>
            <w:r w:rsidRPr="00F4400D">
              <w:rPr>
                <w:rFonts w:ascii="Times New Roman" w:hAnsi="Times New Roman"/>
                <w:sz w:val="28"/>
                <w:szCs w:val="28"/>
              </w:rPr>
              <w:t> </w:t>
            </w:r>
            <w:r w:rsidRPr="00F4400D">
              <w:rPr>
                <w:rFonts w:ascii="Times New Roman" w:hAnsi="Times New Roman"/>
                <w:sz w:val="28"/>
                <w:szCs w:val="28"/>
                <w:lang w:val="ru-RU"/>
              </w:rPr>
              <w:t>киоски по</w:t>
            </w:r>
            <w:r w:rsidRPr="00F4400D">
              <w:rPr>
                <w:rFonts w:ascii="Times New Roman" w:hAnsi="Times New Roman"/>
                <w:sz w:val="28"/>
                <w:szCs w:val="28"/>
              </w:rPr>
              <w:t> </w:t>
            </w:r>
            <w:r w:rsidRPr="00F4400D">
              <w:rPr>
                <w:rFonts w:ascii="Times New Roman" w:hAnsi="Times New Roman"/>
                <w:sz w:val="28"/>
                <w:szCs w:val="28"/>
                <w:lang w:val="ru-RU"/>
              </w:rPr>
              <w:t>продаже печатной продукции, торг. объектов</w:t>
            </w:r>
          </w:p>
        </w:tc>
        <w:tc>
          <w:tcPr>
            <w:tcW w:w="4728" w:type="dxa"/>
            <w:tcBorders>
              <w:top w:val="single" w:sz="4" w:space="0" w:color="auto"/>
              <w:left w:val="single" w:sz="4" w:space="0" w:color="auto"/>
              <w:bottom w:val="single" w:sz="4" w:space="0" w:color="auto"/>
              <w:right w:val="single" w:sz="4" w:space="0" w:color="auto"/>
            </w:tcBorders>
            <w:vAlign w:val="center"/>
          </w:tcPr>
          <w:p w:rsidR="006F5A72" w:rsidRPr="00F4400D" w:rsidRDefault="006F5A72" w:rsidP="006F5A72">
            <w:pPr>
              <w:pStyle w:val="TableParagraph"/>
              <w:ind w:left="103" w:right="91"/>
              <w:rPr>
                <w:rFonts w:ascii="Times New Roman" w:hAnsi="Times New Roman"/>
                <w:sz w:val="28"/>
                <w:szCs w:val="28"/>
                <w:lang w:val="ru-RU"/>
              </w:rPr>
            </w:pPr>
            <w:r w:rsidRPr="00F4400D">
              <w:rPr>
                <w:rFonts w:ascii="Times New Roman" w:hAnsi="Times New Roman"/>
                <w:sz w:val="28"/>
                <w:szCs w:val="28"/>
                <w:lang w:val="ru-RU"/>
              </w:rPr>
              <w:t>1,4 объектов на 10 тыс. чел.</w:t>
            </w:r>
          </w:p>
        </w:tc>
        <w:tc>
          <w:tcPr>
            <w:tcW w:w="2694" w:type="dxa"/>
            <w:vMerge/>
            <w:tcBorders>
              <w:left w:val="single" w:sz="4" w:space="0" w:color="auto"/>
              <w:right w:val="single" w:sz="4" w:space="0" w:color="auto"/>
            </w:tcBorders>
            <w:vAlign w:val="center"/>
          </w:tcPr>
          <w:p w:rsidR="006F5A72" w:rsidRPr="00F4400D" w:rsidRDefault="006F5A72" w:rsidP="006F5A72">
            <w:pPr>
              <w:spacing w:after="0" w:line="240" w:lineRule="auto"/>
              <w:ind w:left="103"/>
              <w:rPr>
                <w:rFonts w:ascii="Times New Roman" w:eastAsia="Arial" w:hAnsi="Times New Roman"/>
                <w:sz w:val="28"/>
                <w:szCs w:val="28"/>
              </w:rPr>
            </w:pPr>
          </w:p>
        </w:tc>
      </w:tr>
      <w:tr w:rsidR="00447AD6" w:rsidRPr="00F4400D" w:rsidTr="009967AD">
        <w:trPr>
          <w:trHeight w:val="283"/>
          <w:jc w:val="center"/>
        </w:trPr>
        <w:tc>
          <w:tcPr>
            <w:tcW w:w="2638" w:type="dxa"/>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spacing w:after="0" w:line="240" w:lineRule="auto"/>
              <w:ind w:left="103"/>
              <w:rPr>
                <w:rFonts w:ascii="Times New Roman" w:hAnsi="Times New Roman"/>
                <w:sz w:val="28"/>
                <w:szCs w:val="28"/>
              </w:rPr>
            </w:pPr>
            <w:r w:rsidRPr="00F4400D">
              <w:rPr>
                <w:rFonts w:ascii="Times New Roman" w:hAnsi="Times New Roman"/>
                <w:sz w:val="28"/>
                <w:szCs w:val="28"/>
              </w:rPr>
              <w:t>Предприятия общественного питания</w:t>
            </w:r>
          </w:p>
        </w:tc>
        <w:tc>
          <w:tcPr>
            <w:tcW w:w="4728" w:type="dxa"/>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spacing w:after="0" w:line="240" w:lineRule="auto"/>
              <w:ind w:left="103" w:right="91"/>
              <w:rPr>
                <w:rFonts w:ascii="Times New Roman" w:hAnsi="Times New Roman"/>
                <w:sz w:val="28"/>
                <w:szCs w:val="28"/>
                <w:lang w:val="ru-RU"/>
              </w:rPr>
            </w:pPr>
            <w:r w:rsidRPr="00F4400D">
              <w:rPr>
                <w:rFonts w:ascii="Times New Roman" w:hAnsi="Times New Roman"/>
                <w:sz w:val="28"/>
                <w:szCs w:val="28"/>
                <w:lang w:val="ru-RU"/>
              </w:rPr>
              <w:t>40 посадочных места на 1 тыс. жителей</w:t>
            </w:r>
          </w:p>
        </w:tc>
        <w:tc>
          <w:tcPr>
            <w:tcW w:w="2694" w:type="dxa"/>
            <w:vMerge w:val="restart"/>
            <w:tcBorders>
              <w:top w:val="single" w:sz="4" w:space="0" w:color="auto"/>
              <w:left w:val="single" w:sz="4" w:space="0" w:color="auto"/>
              <w:right w:val="single" w:sz="4" w:space="0" w:color="auto"/>
            </w:tcBorders>
            <w:vAlign w:val="center"/>
          </w:tcPr>
          <w:p w:rsidR="006F5A72" w:rsidRPr="00F4400D" w:rsidRDefault="006F5A72" w:rsidP="006F5A72">
            <w:pPr>
              <w:spacing w:after="0" w:line="240" w:lineRule="auto"/>
              <w:ind w:left="103"/>
              <w:rPr>
                <w:rFonts w:ascii="Times New Roman" w:eastAsia="Arial" w:hAnsi="Times New Roman"/>
                <w:sz w:val="28"/>
                <w:szCs w:val="28"/>
                <w:lang w:val="ru-RU"/>
              </w:rPr>
            </w:pPr>
            <w:r w:rsidRPr="00F4400D">
              <w:rPr>
                <w:rFonts w:ascii="Times New Roman" w:eastAsia="Arial" w:hAnsi="Times New Roman"/>
                <w:sz w:val="28"/>
                <w:szCs w:val="28"/>
                <w:lang w:val="ru-RU"/>
              </w:rPr>
              <w:t>МНГП Озеро-Карачинского сельсовета. Решение четырнадцатой сессии Совета депутатов Чановского района Новосибирской области от 28.09.2016 № 117</w:t>
            </w:r>
          </w:p>
        </w:tc>
      </w:tr>
      <w:tr w:rsidR="00447AD6" w:rsidRPr="00F4400D" w:rsidTr="003340C4">
        <w:trPr>
          <w:trHeight w:val="283"/>
          <w:jc w:val="center"/>
        </w:trPr>
        <w:tc>
          <w:tcPr>
            <w:tcW w:w="2638" w:type="dxa"/>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spacing w:after="0" w:line="240" w:lineRule="auto"/>
              <w:ind w:left="103" w:right="213"/>
              <w:rPr>
                <w:rFonts w:ascii="Times New Roman" w:hAnsi="Times New Roman"/>
                <w:sz w:val="28"/>
                <w:szCs w:val="28"/>
              </w:rPr>
            </w:pPr>
            <w:r w:rsidRPr="00F4400D">
              <w:rPr>
                <w:rFonts w:ascii="Times New Roman" w:hAnsi="Times New Roman"/>
                <w:sz w:val="28"/>
                <w:szCs w:val="28"/>
              </w:rPr>
              <w:t>Предприятия бытового обслуживания</w:t>
            </w:r>
          </w:p>
        </w:tc>
        <w:tc>
          <w:tcPr>
            <w:tcW w:w="4728" w:type="dxa"/>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spacing w:after="0" w:line="240" w:lineRule="auto"/>
              <w:ind w:left="103" w:right="91"/>
              <w:rPr>
                <w:rFonts w:ascii="Times New Roman" w:hAnsi="Times New Roman"/>
                <w:sz w:val="28"/>
                <w:szCs w:val="28"/>
              </w:rPr>
            </w:pPr>
            <w:r w:rsidRPr="00F4400D">
              <w:rPr>
                <w:rFonts w:ascii="Times New Roman" w:hAnsi="Times New Roman"/>
                <w:sz w:val="28"/>
                <w:szCs w:val="28"/>
              </w:rPr>
              <w:t>7 рабочих мест</w:t>
            </w:r>
          </w:p>
        </w:tc>
        <w:tc>
          <w:tcPr>
            <w:tcW w:w="2694" w:type="dxa"/>
            <w:vMerge/>
            <w:tcBorders>
              <w:left w:val="single" w:sz="4" w:space="0" w:color="auto"/>
              <w:right w:val="single" w:sz="4" w:space="0" w:color="auto"/>
            </w:tcBorders>
            <w:vAlign w:val="center"/>
            <w:hideMark/>
          </w:tcPr>
          <w:p w:rsidR="006F5A72" w:rsidRPr="00F4400D" w:rsidRDefault="006F5A72" w:rsidP="006F5A72">
            <w:pPr>
              <w:spacing w:after="0" w:line="240" w:lineRule="auto"/>
              <w:rPr>
                <w:rFonts w:ascii="Times New Roman" w:hAnsi="Times New Roman"/>
                <w:sz w:val="28"/>
                <w:szCs w:val="28"/>
              </w:rPr>
            </w:pPr>
          </w:p>
        </w:tc>
      </w:tr>
      <w:tr w:rsidR="00447AD6" w:rsidRPr="00F4400D" w:rsidTr="00C94BF7">
        <w:trPr>
          <w:trHeight w:val="283"/>
          <w:jc w:val="center"/>
        </w:trPr>
        <w:tc>
          <w:tcPr>
            <w:tcW w:w="2638" w:type="dxa"/>
            <w:tcBorders>
              <w:top w:val="single" w:sz="4" w:space="0" w:color="auto"/>
              <w:left w:val="single" w:sz="4" w:space="0" w:color="auto"/>
              <w:bottom w:val="single" w:sz="4" w:space="0" w:color="auto"/>
              <w:right w:val="single" w:sz="4" w:space="0" w:color="auto"/>
            </w:tcBorders>
            <w:vAlign w:val="center"/>
          </w:tcPr>
          <w:p w:rsidR="006F5A72" w:rsidRPr="00F4400D" w:rsidRDefault="006F5A72" w:rsidP="006F5A72">
            <w:pPr>
              <w:spacing w:after="0" w:line="240" w:lineRule="auto"/>
              <w:ind w:left="103" w:right="213"/>
              <w:rPr>
                <w:rFonts w:ascii="Times New Roman" w:hAnsi="Times New Roman"/>
                <w:sz w:val="28"/>
                <w:szCs w:val="28"/>
              </w:rPr>
            </w:pPr>
            <w:r w:rsidRPr="00F4400D">
              <w:rPr>
                <w:rFonts w:ascii="Times New Roman" w:hAnsi="Times New Roman"/>
                <w:sz w:val="28"/>
                <w:szCs w:val="28"/>
              </w:rPr>
              <w:t>Бани</w:t>
            </w:r>
          </w:p>
        </w:tc>
        <w:tc>
          <w:tcPr>
            <w:tcW w:w="4728" w:type="dxa"/>
            <w:tcBorders>
              <w:top w:val="single" w:sz="4" w:space="0" w:color="auto"/>
              <w:left w:val="single" w:sz="4" w:space="0" w:color="auto"/>
              <w:bottom w:val="single" w:sz="4" w:space="0" w:color="auto"/>
              <w:right w:val="single" w:sz="4" w:space="0" w:color="auto"/>
            </w:tcBorders>
            <w:vAlign w:val="center"/>
          </w:tcPr>
          <w:p w:rsidR="006F5A72" w:rsidRPr="00F4400D" w:rsidRDefault="006F5A72" w:rsidP="006F5A72">
            <w:pPr>
              <w:spacing w:after="0" w:line="240" w:lineRule="auto"/>
              <w:ind w:left="103" w:right="91"/>
              <w:rPr>
                <w:rFonts w:ascii="Times New Roman" w:hAnsi="Times New Roman"/>
                <w:sz w:val="28"/>
                <w:szCs w:val="28"/>
              </w:rPr>
            </w:pPr>
            <w:r w:rsidRPr="00F4400D">
              <w:rPr>
                <w:rFonts w:ascii="Times New Roman" w:hAnsi="Times New Roman"/>
                <w:sz w:val="28"/>
                <w:szCs w:val="28"/>
              </w:rPr>
              <w:t>7 мест на 1 тыс. жителей</w:t>
            </w:r>
          </w:p>
        </w:tc>
        <w:tc>
          <w:tcPr>
            <w:tcW w:w="2694" w:type="dxa"/>
            <w:vMerge/>
            <w:tcBorders>
              <w:left w:val="single" w:sz="4" w:space="0" w:color="auto"/>
              <w:right w:val="single" w:sz="4" w:space="0" w:color="auto"/>
            </w:tcBorders>
            <w:vAlign w:val="center"/>
          </w:tcPr>
          <w:p w:rsidR="006F5A72" w:rsidRPr="00F4400D" w:rsidRDefault="006F5A72" w:rsidP="006F5A72">
            <w:pPr>
              <w:spacing w:after="0" w:line="240" w:lineRule="auto"/>
              <w:rPr>
                <w:rFonts w:ascii="Times New Roman" w:hAnsi="Times New Roman"/>
                <w:sz w:val="28"/>
                <w:szCs w:val="28"/>
              </w:rPr>
            </w:pPr>
          </w:p>
        </w:tc>
      </w:tr>
      <w:tr w:rsidR="00447AD6" w:rsidRPr="00F4400D" w:rsidTr="00C94BF7">
        <w:trPr>
          <w:trHeight w:val="283"/>
          <w:jc w:val="center"/>
        </w:trPr>
        <w:tc>
          <w:tcPr>
            <w:tcW w:w="2638" w:type="dxa"/>
            <w:tcBorders>
              <w:top w:val="single" w:sz="4" w:space="0" w:color="auto"/>
              <w:left w:val="single" w:sz="4" w:space="0" w:color="auto"/>
              <w:bottom w:val="single" w:sz="4" w:space="0" w:color="auto"/>
              <w:right w:val="single" w:sz="4" w:space="0" w:color="auto"/>
            </w:tcBorders>
            <w:vAlign w:val="center"/>
          </w:tcPr>
          <w:p w:rsidR="006F5A72" w:rsidRPr="00F4400D" w:rsidRDefault="006F5A72" w:rsidP="006F5A72">
            <w:pPr>
              <w:spacing w:after="0" w:line="240" w:lineRule="auto"/>
              <w:ind w:left="103" w:right="213"/>
              <w:rPr>
                <w:rFonts w:ascii="Times New Roman" w:hAnsi="Times New Roman"/>
                <w:sz w:val="28"/>
                <w:szCs w:val="28"/>
              </w:rPr>
            </w:pPr>
            <w:r w:rsidRPr="00F4400D">
              <w:rPr>
                <w:rFonts w:ascii="Times New Roman" w:hAnsi="Times New Roman"/>
                <w:sz w:val="28"/>
                <w:szCs w:val="28"/>
              </w:rPr>
              <w:t>Прачечные</w:t>
            </w:r>
          </w:p>
        </w:tc>
        <w:tc>
          <w:tcPr>
            <w:tcW w:w="4728" w:type="dxa"/>
            <w:tcBorders>
              <w:top w:val="single" w:sz="4" w:space="0" w:color="auto"/>
              <w:left w:val="single" w:sz="4" w:space="0" w:color="auto"/>
              <w:bottom w:val="single" w:sz="4" w:space="0" w:color="auto"/>
              <w:right w:val="single" w:sz="4" w:space="0" w:color="auto"/>
            </w:tcBorders>
            <w:vAlign w:val="center"/>
          </w:tcPr>
          <w:p w:rsidR="006F5A72" w:rsidRPr="00F4400D" w:rsidRDefault="006F5A72" w:rsidP="006F5A72">
            <w:pPr>
              <w:spacing w:after="0" w:line="240" w:lineRule="auto"/>
              <w:ind w:left="103" w:right="91"/>
              <w:rPr>
                <w:rFonts w:ascii="Times New Roman" w:hAnsi="Times New Roman"/>
                <w:sz w:val="28"/>
                <w:szCs w:val="28"/>
                <w:lang w:val="ru-RU"/>
              </w:rPr>
            </w:pPr>
            <w:r w:rsidRPr="00F4400D">
              <w:rPr>
                <w:rFonts w:ascii="Times New Roman" w:hAnsi="Times New Roman"/>
                <w:sz w:val="28"/>
                <w:szCs w:val="28"/>
                <w:lang w:val="ru-RU"/>
              </w:rPr>
              <w:t>20 кг/смена на 1 тыс. человек</w:t>
            </w:r>
          </w:p>
        </w:tc>
        <w:tc>
          <w:tcPr>
            <w:tcW w:w="2694" w:type="dxa"/>
            <w:vMerge/>
            <w:tcBorders>
              <w:left w:val="single" w:sz="4" w:space="0" w:color="auto"/>
              <w:right w:val="single" w:sz="4" w:space="0" w:color="auto"/>
            </w:tcBorders>
            <w:vAlign w:val="center"/>
          </w:tcPr>
          <w:p w:rsidR="006F5A72" w:rsidRPr="00F4400D" w:rsidRDefault="006F5A72" w:rsidP="006F5A72">
            <w:pPr>
              <w:spacing w:after="0" w:line="240" w:lineRule="auto"/>
              <w:rPr>
                <w:rFonts w:ascii="Times New Roman" w:hAnsi="Times New Roman"/>
                <w:sz w:val="28"/>
                <w:szCs w:val="28"/>
                <w:lang w:val="ru-RU"/>
              </w:rPr>
            </w:pPr>
          </w:p>
        </w:tc>
      </w:tr>
      <w:tr w:rsidR="00447AD6" w:rsidRPr="00F4400D" w:rsidTr="003340C4">
        <w:trPr>
          <w:trHeight w:val="283"/>
          <w:jc w:val="center"/>
        </w:trPr>
        <w:tc>
          <w:tcPr>
            <w:tcW w:w="2638" w:type="dxa"/>
            <w:tcBorders>
              <w:top w:val="single" w:sz="4" w:space="0" w:color="auto"/>
              <w:left w:val="single" w:sz="4" w:space="0" w:color="auto"/>
              <w:bottom w:val="single" w:sz="4" w:space="0" w:color="auto"/>
              <w:right w:val="single" w:sz="4" w:space="0" w:color="auto"/>
            </w:tcBorders>
            <w:vAlign w:val="center"/>
          </w:tcPr>
          <w:p w:rsidR="006F5A72" w:rsidRPr="00F4400D" w:rsidRDefault="006F5A72" w:rsidP="006F5A72">
            <w:pPr>
              <w:spacing w:after="0" w:line="240" w:lineRule="auto"/>
              <w:ind w:left="103" w:right="213"/>
              <w:rPr>
                <w:rFonts w:ascii="Times New Roman" w:hAnsi="Times New Roman"/>
                <w:sz w:val="28"/>
                <w:szCs w:val="28"/>
              </w:rPr>
            </w:pPr>
            <w:r w:rsidRPr="00F4400D">
              <w:rPr>
                <w:rFonts w:ascii="Times New Roman" w:hAnsi="Times New Roman"/>
                <w:sz w:val="28"/>
                <w:szCs w:val="28"/>
              </w:rPr>
              <w:t>Химчистки</w:t>
            </w:r>
          </w:p>
        </w:tc>
        <w:tc>
          <w:tcPr>
            <w:tcW w:w="4728" w:type="dxa"/>
            <w:tcBorders>
              <w:top w:val="single" w:sz="4" w:space="0" w:color="auto"/>
              <w:left w:val="single" w:sz="4" w:space="0" w:color="auto"/>
              <w:bottom w:val="single" w:sz="4" w:space="0" w:color="auto"/>
              <w:right w:val="single" w:sz="4" w:space="0" w:color="auto"/>
            </w:tcBorders>
            <w:vAlign w:val="center"/>
          </w:tcPr>
          <w:p w:rsidR="006F5A72" w:rsidRPr="00F4400D" w:rsidRDefault="006F5A72" w:rsidP="006F5A72">
            <w:pPr>
              <w:spacing w:after="0" w:line="240" w:lineRule="auto"/>
              <w:ind w:left="103" w:right="91"/>
              <w:rPr>
                <w:rFonts w:ascii="Times New Roman" w:hAnsi="Times New Roman"/>
                <w:sz w:val="28"/>
                <w:szCs w:val="28"/>
                <w:lang w:val="ru-RU"/>
              </w:rPr>
            </w:pPr>
            <w:r w:rsidRPr="00F4400D">
              <w:rPr>
                <w:rFonts w:ascii="Times New Roman" w:hAnsi="Times New Roman"/>
                <w:sz w:val="28"/>
                <w:szCs w:val="28"/>
                <w:lang w:val="ru-RU"/>
              </w:rPr>
              <w:t>3,5 кг/смена на 1 тыс. человек</w:t>
            </w:r>
          </w:p>
        </w:tc>
        <w:tc>
          <w:tcPr>
            <w:tcW w:w="2694" w:type="dxa"/>
            <w:vMerge/>
            <w:tcBorders>
              <w:left w:val="single" w:sz="4" w:space="0" w:color="auto"/>
              <w:bottom w:val="single" w:sz="4" w:space="0" w:color="auto"/>
              <w:right w:val="single" w:sz="4" w:space="0" w:color="auto"/>
            </w:tcBorders>
            <w:vAlign w:val="center"/>
          </w:tcPr>
          <w:p w:rsidR="006F5A72" w:rsidRPr="00F4400D" w:rsidRDefault="006F5A72" w:rsidP="006F5A72">
            <w:pPr>
              <w:spacing w:after="0" w:line="240" w:lineRule="auto"/>
              <w:rPr>
                <w:rFonts w:ascii="Times New Roman" w:hAnsi="Times New Roman"/>
                <w:sz w:val="28"/>
                <w:szCs w:val="28"/>
                <w:lang w:val="ru-RU"/>
              </w:rPr>
            </w:pPr>
          </w:p>
        </w:tc>
      </w:tr>
      <w:tr w:rsidR="00447AD6" w:rsidRPr="00F4400D" w:rsidTr="003340C4">
        <w:trPr>
          <w:trHeight w:val="283"/>
          <w:jc w:val="center"/>
        </w:trPr>
        <w:tc>
          <w:tcPr>
            <w:tcW w:w="10060" w:type="dxa"/>
            <w:gridSpan w:val="3"/>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spacing w:after="0" w:line="240" w:lineRule="auto"/>
              <w:jc w:val="center"/>
              <w:rPr>
                <w:rFonts w:ascii="Times New Roman" w:hAnsi="Times New Roman"/>
                <w:sz w:val="28"/>
                <w:szCs w:val="28"/>
              </w:rPr>
            </w:pPr>
            <w:r w:rsidRPr="00F4400D">
              <w:rPr>
                <w:rFonts w:ascii="Times New Roman" w:hAnsi="Times New Roman"/>
                <w:sz w:val="28"/>
                <w:szCs w:val="28"/>
              </w:rPr>
              <w:t>Объекты специального назначения</w:t>
            </w:r>
          </w:p>
        </w:tc>
      </w:tr>
      <w:tr w:rsidR="00447AD6" w:rsidRPr="00F4400D" w:rsidTr="003340C4">
        <w:trPr>
          <w:trHeight w:val="283"/>
          <w:jc w:val="center"/>
        </w:trPr>
        <w:tc>
          <w:tcPr>
            <w:tcW w:w="2638" w:type="dxa"/>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spacing w:after="0" w:line="240" w:lineRule="auto"/>
              <w:ind w:left="103"/>
              <w:rPr>
                <w:rFonts w:ascii="Times New Roman" w:hAnsi="Times New Roman"/>
                <w:sz w:val="28"/>
                <w:szCs w:val="28"/>
              </w:rPr>
            </w:pPr>
            <w:r w:rsidRPr="00F4400D">
              <w:rPr>
                <w:rFonts w:ascii="Times New Roman" w:hAnsi="Times New Roman"/>
                <w:sz w:val="28"/>
                <w:szCs w:val="28"/>
              </w:rPr>
              <w:t xml:space="preserve">Кладбища традиционного </w:t>
            </w:r>
            <w:r w:rsidRPr="00F4400D">
              <w:rPr>
                <w:rFonts w:ascii="Times New Roman" w:hAnsi="Times New Roman"/>
                <w:sz w:val="28"/>
                <w:szCs w:val="28"/>
              </w:rPr>
              <w:lastRenderedPageBreak/>
              <w:t>захоронения</w:t>
            </w:r>
          </w:p>
        </w:tc>
        <w:tc>
          <w:tcPr>
            <w:tcW w:w="4728" w:type="dxa"/>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spacing w:after="0" w:line="240" w:lineRule="auto"/>
              <w:ind w:left="103" w:right="91"/>
              <w:rPr>
                <w:rFonts w:ascii="Times New Roman" w:hAnsi="Times New Roman"/>
                <w:sz w:val="28"/>
                <w:szCs w:val="28"/>
              </w:rPr>
            </w:pPr>
            <w:r w:rsidRPr="00F4400D">
              <w:rPr>
                <w:rFonts w:ascii="Times New Roman" w:hAnsi="Times New Roman"/>
                <w:sz w:val="28"/>
                <w:szCs w:val="28"/>
              </w:rPr>
              <w:lastRenderedPageBreak/>
              <w:t>0,24 га на 1 тыс. чел.</w:t>
            </w:r>
          </w:p>
        </w:tc>
        <w:tc>
          <w:tcPr>
            <w:tcW w:w="2694" w:type="dxa"/>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spacing w:after="0" w:line="240" w:lineRule="auto"/>
              <w:ind w:left="103"/>
              <w:rPr>
                <w:rFonts w:ascii="Times New Roman" w:eastAsia="Arial" w:hAnsi="Times New Roman"/>
                <w:sz w:val="28"/>
                <w:szCs w:val="28"/>
                <w:lang w:val="ru-RU"/>
              </w:rPr>
            </w:pPr>
            <w:r w:rsidRPr="00F4400D">
              <w:rPr>
                <w:rFonts w:ascii="Times New Roman" w:eastAsia="Arial" w:hAnsi="Times New Roman"/>
                <w:sz w:val="28"/>
                <w:szCs w:val="28"/>
                <w:lang w:val="ru-RU"/>
              </w:rPr>
              <w:t xml:space="preserve">МНГП Озеро-Карачинского </w:t>
            </w:r>
            <w:r w:rsidRPr="00F4400D">
              <w:rPr>
                <w:rFonts w:ascii="Times New Roman" w:eastAsia="Arial" w:hAnsi="Times New Roman"/>
                <w:sz w:val="28"/>
                <w:szCs w:val="28"/>
                <w:lang w:val="ru-RU"/>
              </w:rPr>
              <w:lastRenderedPageBreak/>
              <w:t>сельсовета. Решение четырнадцатой сессии Совета депутатов Чановского района Новосибирской области от 28.09.2016 № 117</w:t>
            </w:r>
          </w:p>
        </w:tc>
      </w:tr>
      <w:tr w:rsidR="00447AD6" w:rsidRPr="00F4400D" w:rsidTr="003340C4">
        <w:trPr>
          <w:trHeight w:val="283"/>
          <w:jc w:val="center"/>
        </w:trPr>
        <w:tc>
          <w:tcPr>
            <w:tcW w:w="10060" w:type="dxa"/>
            <w:gridSpan w:val="3"/>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spacing w:after="0" w:line="240" w:lineRule="auto"/>
              <w:jc w:val="center"/>
              <w:rPr>
                <w:rFonts w:ascii="Times New Roman" w:hAnsi="Times New Roman"/>
                <w:sz w:val="28"/>
                <w:szCs w:val="28"/>
              </w:rPr>
            </w:pPr>
            <w:r w:rsidRPr="00F4400D">
              <w:rPr>
                <w:rFonts w:ascii="Times New Roman" w:hAnsi="Times New Roman"/>
                <w:sz w:val="28"/>
                <w:szCs w:val="28"/>
              </w:rPr>
              <w:lastRenderedPageBreak/>
              <w:t>Объекты пожарной охраны</w:t>
            </w:r>
          </w:p>
        </w:tc>
      </w:tr>
      <w:tr w:rsidR="006F5A72" w:rsidRPr="00F4400D" w:rsidTr="003340C4">
        <w:trPr>
          <w:trHeight w:val="283"/>
          <w:jc w:val="center"/>
        </w:trPr>
        <w:tc>
          <w:tcPr>
            <w:tcW w:w="2638" w:type="dxa"/>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spacing w:after="0" w:line="240" w:lineRule="auto"/>
              <w:ind w:left="103" w:right="213"/>
              <w:rPr>
                <w:rFonts w:ascii="Times New Roman" w:hAnsi="Times New Roman"/>
                <w:sz w:val="28"/>
                <w:szCs w:val="28"/>
              </w:rPr>
            </w:pPr>
            <w:r w:rsidRPr="00F4400D">
              <w:rPr>
                <w:rFonts w:ascii="Times New Roman" w:hAnsi="Times New Roman"/>
                <w:sz w:val="28"/>
                <w:szCs w:val="28"/>
              </w:rPr>
              <w:t>Пожарное депо</w:t>
            </w:r>
          </w:p>
        </w:tc>
        <w:tc>
          <w:tcPr>
            <w:tcW w:w="4728" w:type="dxa"/>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spacing w:after="0" w:line="240" w:lineRule="auto"/>
              <w:ind w:left="103" w:right="106"/>
              <w:rPr>
                <w:rFonts w:ascii="Times New Roman" w:hAnsi="Times New Roman"/>
                <w:sz w:val="28"/>
                <w:szCs w:val="28"/>
                <w:lang w:val="ru-RU"/>
              </w:rPr>
            </w:pPr>
            <w:r w:rsidRPr="00F4400D">
              <w:rPr>
                <w:rFonts w:ascii="Times New Roman" w:hAnsi="Times New Roman"/>
                <w:sz w:val="28"/>
                <w:szCs w:val="28"/>
                <w:lang w:val="ru-RU"/>
              </w:rPr>
              <w:t>1 пожарный автомобиль на 3-5 тыс. жителей</w:t>
            </w:r>
          </w:p>
        </w:tc>
        <w:tc>
          <w:tcPr>
            <w:tcW w:w="2694" w:type="dxa"/>
            <w:tcBorders>
              <w:top w:val="single" w:sz="4" w:space="0" w:color="auto"/>
              <w:left w:val="single" w:sz="4" w:space="0" w:color="auto"/>
              <w:bottom w:val="single" w:sz="4" w:space="0" w:color="auto"/>
              <w:right w:val="single" w:sz="4" w:space="0" w:color="auto"/>
            </w:tcBorders>
            <w:vAlign w:val="center"/>
            <w:hideMark/>
          </w:tcPr>
          <w:p w:rsidR="006F5A72" w:rsidRPr="00F4400D" w:rsidRDefault="006F5A72" w:rsidP="006F5A72">
            <w:pPr>
              <w:spacing w:after="0" w:line="240" w:lineRule="auto"/>
              <w:ind w:left="103"/>
              <w:rPr>
                <w:rFonts w:ascii="Times New Roman" w:hAnsi="Times New Roman"/>
                <w:sz w:val="28"/>
                <w:szCs w:val="28"/>
                <w:lang w:val="ru-RU"/>
              </w:rPr>
            </w:pPr>
            <w:r w:rsidRPr="00F4400D">
              <w:rPr>
                <w:rFonts w:ascii="Times New Roman" w:hAnsi="Times New Roman"/>
                <w:sz w:val="28"/>
                <w:szCs w:val="28"/>
                <w:lang w:val="ru-RU"/>
              </w:rPr>
              <w:t>НПБ 101-95 «Нормы</w:t>
            </w:r>
          </w:p>
          <w:p w:rsidR="006F5A72" w:rsidRPr="00F4400D" w:rsidRDefault="006F5A72" w:rsidP="006F5A72">
            <w:pPr>
              <w:spacing w:after="0" w:line="240" w:lineRule="auto"/>
              <w:ind w:left="103"/>
              <w:rPr>
                <w:rFonts w:ascii="Times New Roman" w:hAnsi="Times New Roman"/>
                <w:sz w:val="28"/>
                <w:szCs w:val="28"/>
                <w:lang w:val="ru-RU"/>
              </w:rPr>
            </w:pPr>
            <w:r w:rsidRPr="00F4400D">
              <w:rPr>
                <w:rFonts w:ascii="Times New Roman" w:hAnsi="Times New Roman"/>
                <w:sz w:val="28"/>
                <w:szCs w:val="28"/>
                <w:lang w:val="ru-RU"/>
              </w:rPr>
              <w:t>проектирования объектов пожарной охраны»</w:t>
            </w:r>
          </w:p>
        </w:tc>
      </w:tr>
    </w:tbl>
    <w:p w:rsidR="00B13820" w:rsidRPr="00F4400D" w:rsidRDefault="00B13820" w:rsidP="003A7901">
      <w:pPr>
        <w:spacing w:after="0" w:line="240" w:lineRule="auto"/>
        <w:ind w:firstLine="709"/>
        <w:contextualSpacing/>
        <w:jc w:val="both"/>
        <w:rPr>
          <w:rFonts w:ascii="Times New Roman" w:eastAsia="Times New Roman" w:hAnsi="Times New Roman"/>
          <w:bCs/>
          <w:i/>
          <w:sz w:val="28"/>
          <w:szCs w:val="24"/>
          <w:u w:val="single"/>
          <w:lang w:eastAsia="ru-RU"/>
        </w:rPr>
      </w:pPr>
    </w:p>
    <w:p w:rsidR="004F661A" w:rsidRPr="00F4400D" w:rsidRDefault="004F661A" w:rsidP="004F661A">
      <w:pPr>
        <w:spacing w:after="0" w:line="240" w:lineRule="auto"/>
        <w:ind w:firstLine="709"/>
        <w:contextualSpacing/>
        <w:jc w:val="both"/>
        <w:rPr>
          <w:rFonts w:ascii="Times New Roman" w:hAnsi="Times New Roman"/>
          <w:sz w:val="28"/>
          <w:szCs w:val="28"/>
          <w:lang w:eastAsia="ru-RU"/>
        </w:rPr>
      </w:pPr>
      <w:r w:rsidRPr="00F4400D">
        <w:rPr>
          <w:rFonts w:ascii="Times New Roman" w:hAnsi="Times New Roman"/>
          <w:sz w:val="28"/>
          <w:szCs w:val="28"/>
          <w:lang w:eastAsia="ru-RU"/>
        </w:rPr>
        <w:t>Раз</w:t>
      </w:r>
      <w:bookmarkEnd w:id="235"/>
      <w:r w:rsidRPr="00F4400D">
        <w:rPr>
          <w:rFonts w:ascii="Times New Roman" w:hAnsi="Times New Roman"/>
          <w:sz w:val="28"/>
          <w:szCs w:val="28"/>
          <w:lang w:eastAsia="ru-RU"/>
        </w:rPr>
        <w:t>мещение учреждений</w:t>
      </w:r>
      <w:r w:rsidR="009A5E75" w:rsidRPr="00F4400D">
        <w:rPr>
          <w:rFonts w:ascii="Times New Roman" w:hAnsi="Times New Roman"/>
          <w:sz w:val="28"/>
          <w:szCs w:val="28"/>
          <w:lang w:eastAsia="ru-RU"/>
        </w:rPr>
        <w:t xml:space="preserve"> и п</w:t>
      </w:r>
      <w:r w:rsidRPr="00F4400D">
        <w:rPr>
          <w:rFonts w:ascii="Times New Roman" w:hAnsi="Times New Roman"/>
          <w:sz w:val="28"/>
          <w:szCs w:val="28"/>
          <w:lang w:eastAsia="ru-RU"/>
        </w:rPr>
        <w:t>редприятий обслуживания</w:t>
      </w:r>
      <w:r w:rsidR="009A5E75" w:rsidRPr="00F4400D">
        <w:rPr>
          <w:rFonts w:ascii="Times New Roman" w:hAnsi="Times New Roman"/>
          <w:sz w:val="28"/>
          <w:szCs w:val="28"/>
          <w:lang w:eastAsia="ru-RU"/>
        </w:rPr>
        <w:t xml:space="preserve"> на т</w:t>
      </w:r>
      <w:r w:rsidRPr="00F4400D">
        <w:rPr>
          <w:rFonts w:ascii="Times New Roman" w:hAnsi="Times New Roman"/>
          <w:sz w:val="28"/>
          <w:szCs w:val="28"/>
          <w:lang w:eastAsia="ru-RU"/>
        </w:rPr>
        <w:t>ерриториях малоэтажной жилой застройки следует осуществлять</w:t>
      </w:r>
      <w:r w:rsidR="009A5E75" w:rsidRPr="00F4400D">
        <w:rPr>
          <w:rFonts w:ascii="Times New Roman" w:hAnsi="Times New Roman"/>
          <w:sz w:val="28"/>
          <w:szCs w:val="28"/>
          <w:lang w:eastAsia="ru-RU"/>
        </w:rPr>
        <w:t xml:space="preserve"> с у</w:t>
      </w:r>
      <w:r w:rsidRPr="00F4400D">
        <w:rPr>
          <w:rFonts w:ascii="Times New Roman" w:hAnsi="Times New Roman"/>
          <w:sz w:val="28"/>
          <w:szCs w:val="28"/>
          <w:lang w:eastAsia="ru-RU"/>
        </w:rPr>
        <w:t>чётом радиусов доступности,</w:t>
      </w:r>
      <w:r w:rsidR="009A5E75" w:rsidRPr="00F4400D">
        <w:rPr>
          <w:rFonts w:ascii="Times New Roman" w:hAnsi="Times New Roman"/>
          <w:sz w:val="28"/>
          <w:szCs w:val="28"/>
          <w:lang w:eastAsia="ru-RU"/>
        </w:rPr>
        <w:t xml:space="preserve"> не б</w:t>
      </w:r>
      <w:r w:rsidRPr="00F4400D">
        <w:rPr>
          <w:rFonts w:ascii="Times New Roman" w:hAnsi="Times New Roman"/>
          <w:sz w:val="28"/>
          <w:szCs w:val="28"/>
          <w:lang w:eastAsia="ru-RU"/>
        </w:rPr>
        <w:t>олее указанных</w:t>
      </w:r>
      <w:r w:rsidR="009A5E75" w:rsidRPr="00F4400D">
        <w:rPr>
          <w:rFonts w:ascii="Times New Roman" w:hAnsi="Times New Roman"/>
          <w:sz w:val="28"/>
          <w:szCs w:val="28"/>
          <w:lang w:eastAsia="ru-RU"/>
        </w:rPr>
        <w:t xml:space="preserve"> в т</w:t>
      </w:r>
      <w:r w:rsidRPr="00F4400D">
        <w:rPr>
          <w:rFonts w:ascii="Times New Roman" w:hAnsi="Times New Roman"/>
          <w:sz w:val="28"/>
          <w:szCs w:val="28"/>
          <w:lang w:eastAsia="ru-RU"/>
        </w:rPr>
        <w:t xml:space="preserve">аблице </w:t>
      </w:r>
      <w:r w:rsidR="003A35FC" w:rsidRPr="00F4400D">
        <w:rPr>
          <w:rFonts w:ascii="Times New Roman" w:hAnsi="Times New Roman"/>
          <w:sz w:val="28"/>
          <w:szCs w:val="28"/>
          <w:lang w:eastAsia="ru-RU"/>
        </w:rPr>
        <w:fldChar w:fldCharType="begin"/>
      </w:r>
      <w:r w:rsidR="00CC20E3" w:rsidRPr="00F4400D">
        <w:rPr>
          <w:rFonts w:ascii="Times New Roman" w:hAnsi="Times New Roman"/>
          <w:sz w:val="28"/>
          <w:szCs w:val="28"/>
          <w:lang w:eastAsia="ru-RU"/>
        </w:rPr>
        <w:instrText xml:space="preserve"> REF Tbl_Radius \h </w:instrText>
      </w:r>
      <w:r w:rsidR="003A35FC" w:rsidRPr="00F4400D">
        <w:rPr>
          <w:rFonts w:ascii="Times New Roman" w:hAnsi="Times New Roman"/>
          <w:sz w:val="28"/>
          <w:szCs w:val="28"/>
          <w:lang w:eastAsia="ru-RU"/>
        </w:rPr>
      </w:r>
      <w:r w:rsidR="003A35FC" w:rsidRPr="00F4400D">
        <w:rPr>
          <w:rFonts w:ascii="Times New Roman" w:hAnsi="Times New Roman"/>
          <w:sz w:val="28"/>
          <w:szCs w:val="28"/>
          <w:lang w:eastAsia="ru-RU"/>
        </w:rPr>
        <w:fldChar w:fldCharType="separate"/>
      </w:r>
      <w:r w:rsidR="00EB65A1" w:rsidRPr="00F4400D">
        <w:rPr>
          <w:rFonts w:ascii="Times New Roman" w:eastAsia="Times New Roman" w:hAnsi="Times New Roman"/>
          <w:noProof/>
          <w:sz w:val="28"/>
          <w:szCs w:val="24"/>
          <w:lang w:bidi="en-US"/>
        </w:rPr>
        <w:t>38</w:t>
      </w:r>
      <w:r w:rsidR="003A35FC" w:rsidRPr="00F4400D">
        <w:rPr>
          <w:rFonts w:ascii="Times New Roman" w:hAnsi="Times New Roman"/>
          <w:sz w:val="28"/>
          <w:szCs w:val="28"/>
          <w:lang w:eastAsia="ru-RU"/>
        </w:rPr>
        <w:fldChar w:fldCharType="end"/>
      </w:r>
      <w:r w:rsidRPr="00F4400D">
        <w:rPr>
          <w:rFonts w:ascii="Times New Roman" w:hAnsi="Times New Roman"/>
          <w:sz w:val="28"/>
          <w:szCs w:val="28"/>
          <w:lang w:eastAsia="ru-RU"/>
        </w:rPr>
        <w:t>.</w:t>
      </w:r>
    </w:p>
    <w:p w:rsidR="004F661A" w:rsidRPr="00F4400D" w:rsidRDefault="004F661A" w:rsidP="004F661A">
      <w:pPr>
        <w:autoSpaceDE w:val="0"/>
        <w:autoSpaceDN w:val="0"/>
        <w:adjustRightInd w:val="0"/>
        <w:spacing w:after="0" w:line="240" w:lineRule="auto"/>
        <w:ind w:firstLine="709"/>
        <w:jc w:val="right"/>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Таблица </w:t>
      </w:r>
      <w:bookmarkStart w:id="236" w:name="Tbl_Radius"/>
      <w:r w:rsidR="003A35FC" w:rsidRPr="00F4400D">
        <w:rPr>
          <w:rFonts w:ascii="Times New Roman" w:eastAsia="Times New Roman" w:hAnsi="Times New Roman"/>
          <w:sz w:val="28"/>
          <w:szCs w:val="24"/>
          <w:lang w:bidi="en-US"/>
        </w:rPr>
        <w:fldChar w:fldCharType="begin"/>
      </w:r>
      <w:r w:rsidRPr="00F4400D">
        <w:rPr>
          <w:rFonts w:ascii="Times New Roman" w:eastAsia="Times New Roman" w:hAnsi="Times New Roman"/>
          <w:sz w:val="28"/>
          <w:szCs w:val="24"/>
          <w:lang w:bidi="en-US"/>
        </w:rPr>
        <w:instrText xml:space="preserve"> SEQ Таблица \* ARABIC </w:instrText>
      </w:r>
      <w:r w:rsidR="003A35FC" w:rsidRPr="00F4400D">
        <w:rPr>
          <w:rFonts w:ascii="Times New Roman" w:eastAsia="Times New Roman" w:hAnsi="Times New Roman"/>
          <w:sz w:val="28"/>
          <w:szCs w:val="24"/>
          <w:lang w:bidi="en-US"/>
        </w:rPr>
        <w:fldChar w:fldCharType="separate"/>
      </w:r>
      <w:r w:rsidR="00EB65A1" w:rsidRPr="00F4400D">
        <w:rPr>
          <w:rFonts w:ascii="Times New Roman" w:eastAsia="Times New Roman" w:hAnsi="Times New Roman"/>
          <w:noProof/>
          <w:sz w:val="28"/>
          <w:szCs w:val="24"/>
          <w:lang w:bidi="en-US"/>
        </w:rPr>
        <w:t>38</w:t>
      </w:r>
      <w:r w:rsidR="003A35FC" w:rsidRPr="00F4400D">
        <w:rPr>
          <w:rFonts w:ascii="Times New Roman" w:eastAsia="Times New Roman" w:hAnsi="Times New Roman"/>
          <w:sz w:val="28"/>
          <w:szCs w:val="24"/>
          <w:lang w:bidi="en-US"/>
        </w:rPr>
        <w:fldChar w:fldCharType="end"/>
      </w:r>
      <w:bookmarkEnd w:id="236"/>
    </w:p>
    <w:p w:rsidR="004F661A" w:rsidRPr="00F4400D" w:rsidRDefault="004F661A" w:rsidP="004F661A">
      <w:pPr>
        <w:spacing w:line="240" w:lineRule="auto"/>
        <w:jc w:val="center"/>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Существующие объекты обслуживания населения</w:t>
      </w:r>
      <w:r w:rsidR="001D51D7" w:rsidRPr="00F4400D">
        <w:rPr>
          <w:rFonts w:ascii="Times New Roman" w:eastAsia="Times New Roman" w:hAnsi="Times New Roman"/>
          <w:sz w:val="28"/>
          <w:szCs w:val="24"/>
          <w:lang w:eastAsia="ru-RU"/>
        </w:rPr>
        <w:t xml:space="preserve"> Озеро-Карачинского сельсовета</w:t>
      </w:r>
    </w:p>
    <w:tbl>
      <w:tblPr>
        <w:tblW w:w="10198" w:type="dxa"/>
        <w:jc w:val="center"/>
        <w:tblCellMar>
          <w:left w:w="0" w:type="dxa"/>
          <w:right w:w="0" w:type="dxa"/>
        </w:tblCellMar>
        <w:tblLook w:val="04A0" w:firstRow="1" w:lastRow="0" w:firstColumn="1" w:lastColumn="0" w:noHBand="0" w:noVBand="1"/>
      </w:tblPr>
      <w:tblGrid>
        <w:gridCol w:w="7222"/>
        <w:gridCol w:w="2976"/>
      </w:tblGrid>
      <w:tr w:rsidR="00447AD6" w:rsidRPr="00F4400D" w:rsidTr="006F001F">
        <w:trPr>
          <w:tblHeader/>
          <w:jc w:val="center"/>
        </w:trPr>
        <w:tc>
          <w:tcPr>
            <w:tcW w:w="72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F661A" w:rsidRPr="00F4400D" w:rsidRDefault="004F661A" w:rsidP="00921510">
            <w:pPr>
              <w:spacing w:after="0" w:line="315" w:lineRule="atLeast"/>
              <w:jc w:val="center"/>
              <w:textAlignment w:val="baseline"/>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Учреждения</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редприятия обслуживания населения</w:t>
            </w:r>
          </w:p>
        </w:tc>
        <w:tc>
          <w:tcPr>
            <w:tcW w:w="29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F661A" w:rsidRPr="00F4400D" w:rsidRDefault="004F661A" w:rsidP="00921510">
            <w:pPr>
              <w:spacing w:after="0" w:line="315" w:lineRule="atLeast"/>
              <w:jc w:val="center"/>
              <w:textAlignment w:val="baseline"/>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Радиусы обслуживания, м</w:t>
            </w:r>
            <w:r w:rsidR="0047107A" w:rsidRPr="00F4400D">
              <w:rPr>
                <w:rFonts w:ascii="Times New Roman" w:eastAsia="Times New Roman" w:hAnsi="Times New Roman"/>
                <w:sz w:val="28"/>
                <w:szCs w:val="28"/>
                <w:lang w:eastAsia="ru-RU"/>
              </w:rPr>
              <w:t>/транспортная доступность, мин.</w:t>
            </w:r>
          </w:p>
        </w:tc>
      </w:tr>
      <w:tr w:rsidR="00447AD6" w:rsidRPr="00F4400D" w:rsidTr="006F001F">
        <w:trPr>
          <w:jc w:val="center"/>
        </w:trPr>
        <w:tc>
          <w:tcPr>
            <w:tcW w:w="72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F661A" w:rsidRPr="00F4400D" w:rsidRDefault="004F661A" w:rsidP="00921510">
            <w:pPr>
              <w:spacing w:after="0" w:line="315" w:lineRule="atLeast"/>
              <w:textAlignment w:val="baseline"/>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Дошкольные образовательные учреждения</w:t>
            </w:r>
          </w:p>
        </w:tc>
        <w:tc>
          <w:tcPr>
            <w:tcW w:w="29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F661A" w:rsidRPr="00F4400D" w:rsidRDefault="00A41847" w:rsidP="00921510">
            <w:pPr>
              <w:spacing w:after="0" w:line="315" w:lineRule="atLeast"/>
              <w:jc w:val="center"/>
              <w:textAlignment w:val="baseline"/>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5</w:t>
            </w:r>
            <w:r w:rsidR="004F661A" w:rsidRPr="00F4400D">
              <w:rPr>
                <w:rFonts w:ascii="Times New Roman" w:eastAsia="Times New Roman" w:hAnsi="Times New Roman"/>
                <w:sz w:val="28"/>
                <w:szCs w:val="28"/>
                <w:lang w:eastAsia="ru-RU"/>
              </w:rPr>
              <w:t>00</w:t>
            </w:r>
            <w:r w:rsidR="0047107A" w:rsidRPr="00F4400D">
              <w:rPr>
                <w:rFonts w:ascii="Times New Roman" w:eastAsia="Times New Roman" w:hAnsi="Times New Roman"/>
                <w:sz w:val="28"/>
                <w:szCs w:val="28"/>
                <w:lang w:eastAsia="ru-RU"/>
              </w:rPr>
              <w:t xml:space="preserve"> м</w:t>
            </w:r>
          </w:p>
        </w:tc>
      </w:tr>
      <w:tr w:rsidR="00447AD6" w:rsidRPr="00F4400D" w:rsidTr="006F001F">
        <w:trPr>
          <w:jc w:val="center"/>
        </w:trPr>
        <w:tc>
          <w:tcPr>
            <w:tcW w:w="72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F661A" w:rsidRPr="00F4400D" w:rsidRDefault="004F661A" w:rsidP="0047107A">
            <w:pPr>
              <w:spacing w:after="0" w:line="315" w:lineRule="atLeast"/>
              <w:textAlignment w:val="baseline"/>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Общеобразовательные школы,</w:t>
            </w:r>
            <w:r w:rsidR="009A5E75" w:rsidRPr="00F4400D">
              <w:rPr>
                <w:rFonts w:ascii="Times New Roman" w:eastAsia="Times New Roman" w:hAnsi="Times New Roman"/>
                <w:sz w:val="28"/>
                <w:szCs w:val="28"/>
                <w:lang w:eastAsia="ru-RU"/>
              </w:rPr>
              <w:t xml:space="preserve"> в т</w:t>
            </w:r>
            <w:r w:rsidRPr="00F4400D">
              <w:rPr>
                <w:rFonts w:ascii="Times New Roman" w:eastAsia="Times New Roman" w:hAnsi="Times New Roman"/>
                <w:sz w:val="28"/>
                <w:szCs w:val="28"/>
                <w:lang w:eastAsia="ru-RU"/>
              </w:rPr>
              <w:t>ом числе</w:t>
            </w:r>
            <w:r w:rsidR="0002325C" w:rsidRPr="00F4400D">
              <w:rPr>
                <w:rFonts w:ascii="Times New Roman" w:eastAsia="Times New Roman" w:hAnsi="Times New Roman"/>
                <w:sz w:val="28"/>
                <w:szCs w:val="28"/>
                <w:lang w:eastAsia="ru-RU"/>
              </w:rPr>
              <w:t>:</w:t>
            </w:r>
            <w:r w:rsidRPr="00F4400D">
              <w:rPr>
                <w:rFonts w:ascii="Times New Roman" w:eastAsia="Times New Roman" w:hAnsi="Times New Roman"/>
                <w:sz w:val="28"/>
                <w:szCs w:val="28"/>
                <w:lang w:eastAsia="ru-RU"/>
              </w:rPr>
              <w:t xml:space="preserve"> </w:t>
            </w:r>
          </w:p>
        </w:tc>
        <w:tc>
          <w:tcPr>
            <w:tcW w:w="29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F661A" w:rsidRPr="00F4400D" w:rsidRDefault="00A41847" w:rsidP="00921510">
            <w:pPr>
              <w:spacing w:after="0" w:line="315" w:lineRule="atLeast"/>
              <w:jc w:val="center"/>
              <w:textAlignment w:val="baseline"/>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15-30 мин.</w:t>
            </w:r>
          </w:p>
        </w:tc>
      </w:tr>
      <w:tr w:rsidR="00447AD6" w:rsidRPr="00F4400D" w:rsidTr="006F001F">
        <w:trPr>
          <w:jc w:val="center"/>
        </w:trPr>
        <w:tc>
          <w:tcPr>
            <w:tcW w:w="72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02325C" w:rsidRPr="00F4400D" w:rsidRDefault="0002325C" w:rsidP="00DB7653">
            <w:pPr>
              <w:pStyle w:val="a9"/>
              <w:numPr>
                <w:ilvl w:val="0"/>
                <w:numId w:val="59"/>
              </w:numPr>
              <w:spacing w:after="0" w:line="315" w:lineRule="atLeast"/>
              <w:ind w:left="553" w:hanging="335"/>
              <w:textAlignment w:val="baseline"/>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для учащихся 1 ступени обучения;</w:t>
            </w:r>
          </w:p>
          <w:p w:rsidR="0002325C" w:rsidRPr="00F4400D" w:rsidRDefault="0002325C" w:rsidP="00DB7653">
            <w:pPr>
              <w:pStyle w:val="a9"/>
              <w:numPr>
                <w:ilvl w:val="0"/>
                <w:numId w:val="59"/>
              </w:numPr>
              <w:spacing w:after="0" w:line="315" w:lineRule="atLeast"/>
              <w:ind w:left="553" w:hanging="335"/>
              <w:textAlignment w:val="baseline"/>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для учащихся 2-3 ступени обучения</w:t>
            </w:r>
          </w:p>
        </w:tc>
        <w:tc>
          <w:tcPr>
            <w:tcW w:w="29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02325C" w:rsidRPr="00F4400D" w:rsidRDefault="0002325C" w:rsidP="00921510">
            <w:pPr>
              <w:spacing w:after="0" w:line="315" w:lineRule="atLeast"/>
              <w:jc w:val="center"/>
              <w:textAlignment w:val="baseline"/>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2000 м</w:t>
            </w:r>
          </w:p>
          <w:p w:rsidR="0002325C" w:rsidRPr="00F4400D" w:rsidRDefault="0002325C" w:rsidP="00921510">
            <w:pPr>
              <w:spacing w:after="0" w:line="315" w:lineRule="atLeast"/>
              <w:jc w:val="center"/>
              <w:textAlignment w:val="baseline"/>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4000 м</w:t>
            </w:r>
          </w:p>
        </w:tc>
      </w:tr>
      <w:tr w:rsidR="00447AD6" w:rsidRPr="00F4400D" w:rsidTr="006F001F">
        <w:trPr>
          <w:jc w:val="center"/>
        </w:trPr>
        <w:tc>
          <w:tcPr>
            <w:tcW w:w="72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F661A" w:rsidRPr="00F4400D" w:rsidRDefault="000A1A46" w:rsidP="00921510">
            <w:pPr>
              <w:spacing w:after="0" w:line="315" w:lineRule="atLeast"/>
              <w:textAlignment w:val="baseline"/>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Спортивные объекты</w:t>
            </w:r>
          </w:p>
        </w:tc>
        <w:tc>
          <w:tcPr>
            <w:tcW w:w="29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F661A" w:rsidRPr="00F4400D" w:rsidRDefault="000A1A46" w:rsidP="00921510">
            <w:pPr>
              <w:spacing w:after="0" w:line="315" w:lineRule="atLeast"/>
              <w:jc w:val="center"/>
              <w:textAlignment w:val="baseline"/>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 пределах транспортной доступности</w:t>
            </w:r>
          </w:p>
        </w:tc>
      </w:tr>
      <w:tr w:rsidR="00447AD6" w:rsidRPr="00F4400D" w:rsidTr="006F001F">
        <w:trPr>
          <w:jc w:val="center"/>
        </w:trPr>
        <w:tc>
          <w:tcPr>
            <w:tcW w:w="72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F661A" w:rsidRPr="00F4400D" w:rsidRDefault="004F661A" w:rsidP="00921510">
            <w:pPr>
              <w:spacing w:after="0" w:line="315" w:lineRule="atLeast"/>
              <w:textAlignment w:val="baseline"/>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Амбулаторно-поликлинические учреждения</w:t>
            </w:r>
          </w:p>
        </w:tc>
        <w:tc>
          <w:tcPr>
            <w:tcW w:w="29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4F661A" w:rsidRPr="00F4400D" w:rsidRDefault="006862C0" w:rsidP="00921510">
            <w:pPr>
              <w:spacing w:after="0" w:line="315" w:lineRule="atLeast"/>
              <w:jc w:val="center"/>
              <w:textAlignment w:val="baseline"/>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30 мин.</w:t>
            </w:r>
          </w:p>
        </w:tc>
      </w:tr>
      <w:tr w:rsidR="00447AD6" w:rsidRPr="00F4400D" w:rsidTr="006F001F">
        <w:trPr>
          <w:jc w:val="center"/>
        </w:trPr>
        <w:tc>
          <w:tcPr>
            <w:tcW w:w="72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0A1A46" w:rsidRPr="00F4400D" w:rsidRDefault="000A1A46" w:rsidP="000A1A46">
            <w:pPr>
              <w:spacing w:after="0" w:line="315" w:lineRule="atLeast"/>
              <w:textAlignment w:val="baseline"/>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Аптеки</w:t>
            </w:r>
          </w:p>
        </w:tc>
        <w:tc>
          <w:tcPr>
            <w:tcW w:w="29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0A1A46" w:rsidRPr="00F4400D" w:rsidRDefault="000A1A46" w:rsidP="000A1A46">
            <w:pPr>
              <w:spacing w:after="0" w:line="315" w:lineRule="atLeast"/>
              <w:jc w:val="center"/>
              <w:textAlignment w:val="baseline"/>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30 мин.</w:t>
            </w:r>
          </w:p>
        </w:tc>
      </w:tr>
      <w:tr w:rsidR="00447AD6" w:rsidRPr="00F4400D" w:rsidTr="006F001F">
        <w:trPr>
          <w:jc w:val="center"/>
        </w:trPr>
        <w:tc>
          <w:tcPr>
            <w:tcW w:w="72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0A1A46" w:rsidRPr="00F4400D" w:rsidRDefault="000A1A46" w:rsidP="000A1A46">
            <w:pPr>
              <w:spacing w:after="0" w:line="315" w:lineRule="atLeast"/>
              <w:textAlignment w:val="baseline"/>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Предприятия торгово-бытового обслуживания</w:t>
            </w:r>
          </w:p>
        </w:tc>
        <w:tc>
          <w:tcPr>
            <w:tcW w:w="29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0A1A46" w:rsidRPr="00F4400D" w:rsidRDefault="000A1A46" w:rsidP="000A1A46">
            <w:pPr>
              <w:spacing w:after="0" w:line="315" w:lineRule="atLeast"/>
              <w:jc w:val="center"/>
              <w:textAlignment w:val="baseline"/>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2000 м</w:t>
            </w:r>
          </w:p>
        </w:tc>
      </w:tr>
      <w:tr w:rsidR="000A1A46" w:rsidRPr="00F4400D" w:rsidTr="006F001F">
        <w:trPr>
          <w:jc w:val="center"/>
        </w:trPr>
        <w:tc>
          <w:tcPr>
            <w:tcW w:w="72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0A1A46" w:rsidRPr="00F4400D" w:rsidRDefault="000A1A46" w:rsidP="000A1A46">
            <w:pPr>
              <w:spacing w:after="0" w:line="315" w:lineRule="atLeast"/>
              <w:textAlignment w:val="baseline"/>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Отделения связи</w:t>
            </w:r>
            <w:r w:rsidR="009A5E75" w:rsidRPr="00F4400D">
              <w:rPr>
                <w:rFonts w:ascii="Times New Roman" w:eastAsia="Times New Roman" w:hAnsi="Times New Roman"/>
                <w:sz w:val="28"/>
                <w:szCs w:val="28"/>
                <w:lang w:eastAsia="ru-RU"/>
              </w:rPr>
              <w:t xml:space="preserve"> и б</w:t>
            </w:r>
            <w:r w:rsidRPr="00F4400D">
              <w:rPr>
                <w:rFonts w:ascii="Times New Roman" w:eastAsia="Times New Roman" w:hAnsi="Times New Roman"/>
                <w:sz w:val="28"/>
                <w:szCs w:val="28"/>
                <w:lang w:eastAsia="ru-RU"/>
              </w:rPr>
              <w:t>анка, опорный пункт охраны порядка</w:t>
            </w:r>
          </w:p>
        </w:tc>
        <w:tc>
          <w:tcPr>
            <w:tcW w:w="29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0A1A46" w:rsidRPr="00F4400D" w:rsidRDefault="000A1A46" w:rsidP="000A1A46">
            <w:pPr>
              <w:spacing w:after="0" w:line="315" w:lineRule="atLeast"/>
              <w:jc w:val="center"/>
              <w:textAlignment w:val="baseline"/>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 пределах транспортной доступности</w:t>
            </w:r>
          </w:p>
        </w:tc>
      </w:tr>
    </w:tbl>
    <w:p w:rsidR="004F661A" w:rsidRPr="00F4400D" w:rsidRDefault="004F661A" w:rsidP="003A7901">
      <w:pPr>
        <w:spacing w:after="0" w:line="240" w:lineRule="auto"/>
        <w:ind w:firstLine="709"/>
        <w:contextualSpacing/>
        <w:jc w:val="both"/>
        <w:rPr>
          <w:rFonts w:ascii="Times New Roman" w:hAnsi="Times New Roman"/>
          <w:sz w:val="28"/>
          <w:szCs w:val="24"/>
        </w:rPr>
      </w:pPr>
    </w:p>
    <w:p w:rsidR="006F001F" w:rsidRPr="00F4400D" w:rsidRDefault="006F001F" w:rsidP="006F001F">
      <w:pPr>
        <w:spacing w:after="0" w:line="240" w:lineRule="auto"/>
        <w:ind w:firstLine="709"/>
        <w:contextualSpacing/>
        <w:jc w:val="both"/>
        <w:rPr>
          <w:rFonts w:ascii="Times New Roman" w:eastAsia="Times New Roman" w:hAnsi="Times New Roman"/>
          <w:bCs/>
          <w:i/>
          <w:sz w:val="28"/>
          <w:szCs w:val="24"/>
          <w:u w:val="single"/>
          <w:lang w:eastAsia="ru-RU"/>
        </w:rPr>
      </w:pPr>
      <w:r w:rsidRPr="00F4400D">
        <w:rPr>
          <w:rFonts w:ascii="Times New Roman" w:eastAsia="Times New Roman" w:hAnsi="Times New Roman"/>
          <w:bCs/>
          <w:i/>
          <w:sz w:val="28"/>
          <w:szCs w:val="24"/>
          <w:u w:val="single"/>
          <w:lang w:eastAsia="ru-RU"/>
        </w:rPr>
        <w:t>Сфера образования.</w:t>
      </w:r>
    </w:p>
    <w:p w:rsidR="00016BF0" w:rsidRPr="00F4400D" w:rsidRDefault="00016BF0" w:rsidP="00016BF0">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Основными направлениями, определяющими решение задачи повышения качества образования, являются:</w:t>
      </w:r>
    </w:p>
    <w:p w:rsidR="00016BF0" w:rsidRPr="00F4400D" w:rsidRDefault="00016BF0"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lastRenderedPageBreak/>
        <w:t>создание условий для организации учебно-воспитательного процесса, развитие</w:t>
      </w:r>
      <w:r w:rsidR="009A5E75" w:rsidRPr="00F4400D">
        <w:rPr>
          <w:rFonts w:ascii="Times New Roman" w:eastAsia="Times New Roman" w:hAnsi="Times New Roman"/>
          <w:sz w:val="28"/>
          <w:szCs w:val="24"/>
          <w:lang w:eastAsia="ru-RU"/>
        </w:rPr>
        <w:t xml:space="preserve"> и у</w:t>
      </w:r>
      <w:r w:rsidRPr="00F4400D">
        <w:rPr>
          <w:rFonts w:ascii="Times New Roman" w:eastAsia="Times New Roman" w:hAnsi="Times New Roman"/>
          <w:sz w:val="28"/>
          <w:szCs w:val="24"/>
          <w:lang w:eastAsia="ru-RU"/>
        </w:rPr>
        <w:t>крепление учебно-материальной базы образовательных учреждений;</w:t>
      </w:r>
    </w:p>
    <w:p w:rsidR="00016BF0" w:rsidRPr="00F4400D" w:rsidRDefault="00016BF0"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профилактика безнадзорности, подростковой преступности, наркомании.</w:t>
      </w:r>
    </w:p>
    <w:p w:rsidR="00016BF0" w:rsidRPr="00F4400D" w:rsidRDefault="00016BF0"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обеспечение инновационного характера образования через модернизацию кадровых, организационных, технологических</w:t>
      </w:r>
      <w:r w:rsidR="009A5E75" w:rsidRPr="00F4400D">
        <w:rPr>
          <w:rFonts w:ascii="Times New Roman" w:eastAsia="Times New Roman" w:hAnsi="Times New Roman"/>
          <w:sz w:val="28"/>
          <w:szCs w:val="24"/>
          <w:lang w:eastAsia="ru-RU"/>
        </w:rPr>
        <w:t xml:space="preserve"> и м</w:t>
      </w:r>
      <w:r w:rsidRPr="00F4400D">
        <w:rPr>
          <w:rFonts w:ascii="Times New Roman" w:eastAsia="Times New Roman" w:hAnsi="Times New Roman"/>
          <w:sz w:val="28"/>
          <w:szCs w:val="24"/>
          <w:lang w:eastAsia="ru-RU"/>
        </w:rPr>
        <w:t>етодических условий</w:t>
      </w:r>
      <w:r w:rsidR="009A5E75" w:rsidRPr="00F4400D">
        <w:rPr>
          <w:rFonts w:ascii="Times New Roman" w:eastAsia="Times New Roman" w:hAnsi="Times New Roman"/>
          <w:sz w:val="28"/>
          <w:szCs w:val="24"/>
          <w:lang w:eastAsia="ru-RU"/>
        </w:rPr>
        <w:t xml:space="preserve"> в с</w:t>
      </w:r>
      <w:r w:rsidRPr="00F4400D">
        <w:rPr>
          <w:rFonts w:ascii="Times New Roman" w:eastAsia="Times New Roman" w:hAnsi="Times New Roman"/>
          <w:sz w:val="28"/>
          <w:szCs w:val="24"/>
          <w:lang w:eastAsia="ru-RU"/>
        </w:rPr>
        <w:t>оответствии</w:t>
      </w:r>
      <w:r w:rsidR="009A5E75" w:rsidRPr="00F4400D">
        <w:rPr>
          <w:rFonts w:ascii="Times New Roman" w:eastAsia="Times New Roman" w:hAnsi="Times New Roman"/>
          <w:sz w:val="28"/>
          <w:szCs w:val="24"/>
          <w:lang w:eastAsia="ru-RU"/>
        </w:rPr>
        <w:t xml:space="preserve"> с н</w:t>
      </w:r>
      <w:r w:rsidRPr="00F4400D">
        <w:rPr>
          <w:rFonts w:ascii="Times New Roman" w:eastAsia="Times New Roman" w:hAnsi="Times New Roman"/>
          <w:sz w:val="28"/>
          <w:szCs w:val="24"/>
          <w:lang w:eastAsia="ru-RU"/>
        </w:rPr>
        <w:t>ациональной образовательной инициативой «Наша новая школа», развитие системы выявления, поддержки</w:t>
      </w:r>
      <w:r w:rsidR="009A5E75" w:rsidRPr="00F4400D">
        <w:rPr>
          <w:rFonts w:ascii="Times New Roman" w:eastAsia="Times New Roman" w:hAnsi="Times New Roman"/>
          <w:sz w:val="28"/>
          <w:szCs w:val="24"/>
          <w:lang w:eastAsia="ru-RU"/>
        </w:rPr>
        <w:t xml:space="preserve"> и с</w:t>
      </w:r>
      <w:r w:rsidRPr="00F4400D">
        <w:rPr>
          <w:rFonts w:ascii="Times New Roman" w:eastAsia="Times New Roman" w:hAnsi="Times New Roman"/>
          <w:sz w:val="28"/>
          <w:szCs w:val="24"/>
          <w:lang w:eastAsia="ru-RU"/>
        </w:rPr>
        <w:t>опровождения одарённых детей, лидеров</w:t>
      </w:r>
      <w:r w:rsidR="009A5E75" w:rsidRPr="00F4400D">
        <w:rPr>
          <w:rFonts w:ascii="Times New Roman" w:eastAsia="Times New Roman" w:hAnsi="Times New Roman"/>
          <w:sz w:val="28"/>
          <w:szCs w:val="24"/>
          <w:lang w:eastAsia="ru-RU"/>
        </w:rPr>
        <w:t xml:space="preserve"> в с</w:t>
      </w:r>
      <w:r w:rsidRPr="00F4400D">
        <w:rPr>
          <w:rFonts w:ascii="Times New Roman" w:eastAsia="Times New Roman" w:hAnsi="Times New Roman"/>
          <w:sz w:val="28"/>
          <w:szCs w:val="24"/>
          <w:lang w:eastAsia="ru-RU"/>
        </w:rPr>
        <w:t>фере образования;</w:t>
      </w:r>
    </w:p>
    <w:p w:rsidR="00016BF0" w:rsidRPr="00F4400D" w:rsidRDefault="00016BF0"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повышение качества образования;</w:t>
      </w:r>
    </w:p>
    <w:p w:rsidR="00016BF0" w:rsidRPr="00F4400D" w:rsidRDefault="00016BF0"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развитие инфраструктуры дошкольного, общего</w:t>
      </w:r>
      <w:r w:rsidR="009A5E75" w:rsidRPr="00F4400D">
        <w:rPr>
          <w:rFonts w:ascii="Times New Roman" w:eastAsia="Times New Roman" w:hAnsi="Times New Roman"/>
          <w:sz w:val="28"/>
          <w:szCs w:val="24"/>
          <w:lang w:eastAsia="ru-RU"/>
        </w:rPr>
        <w:t xml:space="preserve"> и д</w:t>
      </w:r>
      <w:r w:rsidRPr="00F4400D">
        <w:rPr>
          <w:rFonts w:ascii="Times New Roman" w:eastAsia="Times New Roman" w:hAnsi="Times New Roman"/>
          <w:sz w:val="28"/>
          <w:szCs w:val="24"/>
          <w:lang w:eastAsia="ru-RU"/>
        </w:rPr>
        <w:t>ополнительного образования;</w:t>
      </w:r>
    </w:p>
    <w:p w:rsidR="00016BF0" w:rsidRPr="00F4400D" w:rsidRDefault="00016BF0"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обеспечение комплексной безопасности</w:t>
      </w:r>
      <w:r w:rsidR="009A5E75" w:rsidRPr="00F4400D">
        <w:rPr>
          <w:rFonts w:ascii="Times New Roman" w:eastAsia="Times New Roman" w:hAnsi="Times New Roman"/>
          <w:sz w:val="28"/>
          <w:szCs w:val="24"/>
          <w:lang w:eastAsia="ru-RU"/>
        </w:rPr>
        <w:t xml:space="preserve"> и к</w:t>
      </w:r>
      <w:r w:rsidRPr="00F4400D">
        <w:rPr>
          <w:rFonts w:ascii="Times New Roman" w:eastAsia="Times New Roman" w:hAnsi="Times New Roman"/>
          <w:sz w:val="28"/>
          <w:szCs w:val="24"/>
          <w:lang w:eastAsia="ru-RU"/>
        </w:rPr>
        <w:t>омфортных условий образовательного процесса;</w:t>
      </w:r>
    </w:p>
    <w:p w:rsidR="00016BF0" w:rsidRPr="00F4400D" w:rsidRDefault="00016BF0"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повышение заработной платы педагогическим работникам;</w:t>
      </w:r>
    </w:p>
    <w:p w:rsidR="00016BF0" w:rsidRPr="00F4400D" w:rsidRDefault="00016BF0"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развитие платных образовательных услуг,</w:t>
      </w:r>
      <w:r w:rsidR="009A5E75" w:rsidRPr="00F4400D">
        <w:rPr>
          <w:rFonts w:ascii="Times New Roman" w:eastAsia="Times New Roman" w:hAnsi="Times New Roman"/>
          <w:sz w:val="28"/>
          <w:szCs w:val="24"/>
          <w:lang w:eastAsia="ru-RU"/>
        </w:rPr>
        <w:t xml:space="preserve"> в т</w:t>
      </w:r>
      <w:r w:rsidRPr="00F4400D">
        <w:rPr>
          <w:rFonts w:ascii="Times New Roman" w:eastAsia="Times New Roman" w:hAnsi="Times New Roman"/>
          <w:sz w:val="28"/>
          <w:szCs w:val="24"/>
          <w:lang w:eastAsia="ru-RU"/>
        </w:rPr>
        <w:t>ом числе</w:t>
      </w:r>
      <w:r w:rsidR="009A5E75" w:rsidRPr="00F4400D">
        <w:rPr>
          <w:rFonts w:ascii="Times New Roman" w:eastAsia="Times New Roman" w:hAnsi="Times New Roman"/>
          <w:sz w:val="28"/>
          <w:szCs w:val="24"/>
          <w:lang w:eastAsia="ru-RU"/>
        </w:rPr>
        <w:t xml:space="preserve"> и в с</w:t>
      </w:r>
      <w:r w:rsidRPr="00F4400D">
        <w:rPr>
          <w:rFonts w:ascii="Times New Roman" w:eastAsia="Times New Roman" w:hAnsi="Times New Roman"/>
          <w:sz w:val="28"/>
          <w:szCs w:val="24"/>
          <w:lang w:eastAsia="ru-RU"/>
        </w:rPr>
        <w:t>истеме дошкольного</w:t>
      </w:r>
      <w:r w:rsidR="009A5E75" w:rsidRPr="00F4400D">
        <w:rPr>
          <w:rFonts w:ascii="Times New Roman" w:eastAsia="Times New Roman" w:hAnsi="Times New Roman"/>
          <w:sz w:val="28"/>
          <w:szCs w:val="24"/>
          <w:lang w:eastAsia="ru-RU"/>
        </w:rPr>
        <w:t xml:space="preserve"> и д</w:t>
      </w:r>
      <w:r w:rsidRPr="00F4400D">
        <w:rPr>
          <w:rFonts w:ascii="Times New Roman" w:eastAsia="Times New Roman" w:hAnsi="Times New Roman"/>
          <w:sz w:val="28"/>
          <w:szCs w:val="24"/>
          <w:lang w:eastAsia="ru-RU"/>
        </w:rPr>
        <w:t>ополнительного образования;</w:t>
      </w:r>
    </w:p>
    <w:p w:rsidR="00016BF0" w:rsidRPr="00F4400D" w:rsidRDefault="00016BF0"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внедрение информационных технологий (электронный дневник, сайты школ, дистанционное обучение);</w:t>
      </w:r>
    </w:p>
    <w:p w:rsidR="00016BF0" w:rsidRPr="00F4400D" w:rsidRDefault="00016BF0"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внедрение инновационных форм педагогической деятельности;</w:t>
      </w:r>
    </w:p>
    <w:p w:rsidR="00016BF0" w:rsidRPr="00F4400D" w:rsidRDefault="00016BF0"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осуществление</w:t>
      </w:r>
      <w:r w:rsidR="009A5E75" w:rsidRPr="00F4400D">
        <w:rPr>
          <w:rFonts w:ascii="Times New Roman" w:eastAsia="Times New Roman" w:hAnsi="Times New Roman"/>
          <w:sz w:val="28"/>
          <w:szCs w:val="24"/>
          <w:lang w:eastAsia="ru-RU"/>
        </w:rPr>
        <w:t xml:space="preserve"> в с</w:t>
      </w:r>
      <w:r w:rsidRPr="00F4400D">
        <w:rPr>
          <w:rFonts w:ascii="Times New Roman" w:eastAsia="Times New Roman" w:hAnsi="Times New Roman"/>
          <w:sz w:val="28"/>
          <w:szCs w:val="24"/>
          <w:lang w:eastAsia="ru-RU"/>
        </w:rPr>
        <w:t>тарших классах школ профориентационных мероприятий, прежде всего ориентированных</w:t>
      </w:r>
      <w:r w:rsidR="009A5E75" w:rsidRPr="00F4400D">
        <w:rPr>
          <w:rFonts w:ascii="Times New Roman" w:eastAsia="Times New Roman" w:hAnsi="Times New Roman"/>
          <w:sz w:val="28"/>
          <w:szCs w:val="24"/>
          <w:lang w:eastAsia="ru-RU"/>
        </w:rPr>
        <w:t xml:space="preserve"> на м</w:t>
      </w:r>
      <w:r w:rsidRPr="00F4400D">
        <w:rPr>
          <w:rFonts w:ascii="Times New Roman" w:eastAsia="Times New Roman" w:hAnsi="Times New Roman"/>
          <w:sz w:val="28"/>
          <w:szCs w:val="24"/>
          <w:lang w:eastAsia="ru-RU"/>
        </w:rPr>
        <w:t>естные рынки труда + начальное образование (УПК – профессия)</w:t>
      </w:r>
      <w:r w:rsidR="009A5E75" w:rsidRPr="00F4400D">
        <w:rPr>
          <w:rFonts w:ascii="Times New Roman" w:eastAsia="Times New Roman" w:hAnsi="Times New Roman"/>
          <w:sz w:val="28"/>
          <w:szCs w:val="24"/>
          <w:lang w:eastAsia="ru-RU"/>
        </w:rPr>
        <w:t xml:space="preserve"> на б</w:t>
      </w:r>
      <w:r w:rsidRPr="00F4400D">
        <w:rPr>
          <w:rFonts w:ascii="Times New Roman" w:eastAsia="Times New Roman" w:hAnsi="Times New Roman"/>
          <w:sz w:val="28"/>
          <w:szCs w:val="24"/>
          <w:lang w:eastAsia="ru-RU"/>
        </w:rPr>
        <w:t>азе школ</w:t>
      </w:r>
      <w:r w:rsidR="009A5E75" w:rsidRPr="00F4400D">
        <w:rPr>
          <w:rFonts w:ascii="Times New Roman" w:eastAsia="Times New Roman" w:hAnsi="Times New Roman"/>
          <w:sz w:val="28"/>
          <w:szCs w:val="24"/>
          <w:lang w:eastAsia="ru-RU"/>
        </w:rPr>
        <w:t xml:space="preserve"> с п</w:t>
      </w:r>
      <w:r w:rsidRPr="00F4400D">
        <w:rPr>
          <w:rFonts w:ascii="Times New Roman" w:eastAsia="Times New Roman" w:hAnsi="Times New Roman"/>
          <w:sz w:val="28"/>
          <w:szCs w:val="24"/>
          <w:lang w:eastAsia="ru-RU"/>
        </w:rPr>
        <w:t>олучением удостоверений (швеи, водители, слесари);</w:t>
      </w:r>
    </w:p>
    <w:p w:rsidR="00016BF0" w:rsidRPr="00F4400D" w:rsidRDefault="00016BF0"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развитие системы общественного контроля деятельности образовательных учреждений (организация общественных, управляющих, попечительских Советов).</w:t>
      </w:r>
    </w:p>
    <w:p w:rsidR="00016BF0" w:rsidRPr="00F4400D" w:rsidRDefault="00016BF0" w:rsidP="00016BF0">
      <w:pPr>
        <w:spacing w:after="0" w:line="240" w:lineRule="auto"/>
        <w:jc w:val="right"/>
        <w:rPr>
          <w:rFonts w:ascii="Times New Roman" w:hAnsi="Times New Roman"/>
          <w:sz w:val="28"/>
          <w:szCs w:val="28"/>
        </w:rPr>
      </w:pPr>
      <w:r w:rsidRPr="00F4400D">
        <w:rPr>
          <w:rFonts w:ascii="Times New Roman" w:hAnsi="Times New Roman"/>
          <w:sz w:val="28"/>
          <w:szCs w:val="28"/>
        </w:rPr>
        <w:t xml:space="preserve">Таблица </w:t>
      </w:r>
      <w:r w:rsidR="003A35FC" w:rsidRPr="00F4400D">
        <w:rPr>
          <w:rFonts w:ascii="Times New Roman" w:hAnsi="Times New Roman"/>
          <w:sz w:val="28"/>
          <w:szCs w:val="28"/>
        </w:rPr>
        <w:fldChar w:fldCharType="begin"/>
      </w:r>
      <w:r w:rsidRPr="00F4400D">
        <w:rPr>
          <w:rFonts w:ascii="Times New Roman" w:hAnsi="Times New Roman"/>
          <w:sz w:val="28"/>
          <w:szCs w:val="28"/>
        </w:rPr>
        <w:instrText xml:space="preserve"> SEQ Таблица \* ARABIC </w:instrText>
      </w:r>
      <w:r w:rsidR="003A35FC" w:rsidRPr="00F4400D">
        <w:rPr>
          <w:rFonts w:ascii="Times New Roman" w:hAnsi="Times New Roman"/>
          <w:sz w:val="28"/>
          <w:szCs w:val="28"/>
        </w:rPr>
        <w:fldChar w:fldCharType="separate"/>
      </w:r>
      <w:r w:rsidR="00EB65A1" w:rsidRPr="00F4400D">
        <w:rPr>
          <w:rFonts w:ascii="Times New Roman" w:hAnsi="Times New Roman"/>
          <w:noProof/>
          <w:sz w:val="28"/>
          <w:szCs w:val="28"/>
        </w:rPr>
        <w:t>39</w:t>
      </w:r>
      <w:r w:rsidR="003A35FC" w:rsidRPr="00F4400D">
        <w:rPr>
          <w:rFonts w:ascii="Times New Roman" w:hAnsi="Times New Roman"/>
          <w:sz w:val="28"/>
          <w:szCs w:val="28"/>
        </w:rPr>
        <w:fldChar w:fldCharType="end"/>
      </w:r>
    </w:p>
    <w:p w:rsidR="00016BF0" w:rsidRPr="00F4400D" w:rsidRDefault="00016BF0" w:rsidP="00016BF0">
      <w:pPr>
        <w:spacing w:after="120" w:line="240" w:lineRule="auto"/>
        <w:jc w:val="center"/>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Расчёт потребности</w:t>
      </w:r>
      <w:r w:rsidR="009A5E75" w:rsidRPr="00F4400D">
        <w:rPr>
          <w:rFonts w:ascii="Times New Roman" w:eastAsia="Times New Roman" w:hAnsi="Times New Roman"/>
          <w:sz w:val="28"/>
          <w:szCs w:val="24"/>
          <w:lang w:eastAsia="ru-RU"/>
        </w:rPr>
        <w:t xml:space="preserve"> в о</w:t>
      </w:r>
      <w:r w:rsidRPr="00F4400D">
        <w:rPr>
          <w:rFonts w:ascii="Times New Roman" w:eastAsia="Times New Roman" w:hAnsi="Times New Roman"/>
          <w:sz w:val="28"/>
          <w:szCs w:val="24"/>
          <w:lang w:eastAsia="ru-RU"/>
        </w:rPr>
        <w:t>бъектах общего образования</w:t>
      </w:r>
      <w:r w:rsidR="001D51D7" w:rsidRPr="00F4400D">
        <w:rPr>
          <w:rFonts w:ascii="Times New Roman" w:eastAsia="Times New Roman" w:hAnsi="Times New Roman"/>
          <w:sz w:val="28"/>
          <w:szCs w:val="24"/>
          <w:lang w:eastAsia="ru-RU"/>
        </w:rPr>
        <w:t xml:space="preserve"> Озеро-Карачинского сельсовета</w:t>
      </w:r>
    </w:p>
    <w:tbl>
      <w:tblPr>
        <w:tblW w:w="10485" w:type="dxa"/>
        <w:jc w:val="center"/>
        <w:tblLayout w:type="fixed"/>
        <w:tblLook w:val="04A0" w:firstRow="1" w:lastRow="0" w:firstColumn="1" w:lastColumn="0" w:noHBand="0" w:noVBand="1"/>
      </w:tblPr>
      <w:tblGrid>
        <w:gridCol w:w="2263"/>
        <w:gridCol w:w="1559"/>
        <w:gridCol w:w="993"/>
        <w:gridCol w:w="1308"/>
        <w:gridCol w:w="1471"/>
        <w:gridCol w:w="1506"/>
        <w:gridCol w:w="1385"/>
      </w:tblGrid>
      <w:tr w:rsidR="00447AD6" w:rsidRPr="00F4400D" w:rsidTr="005D0282">
        <w:trPr>
          <w:trHeight w:val="170"/>
          <w:tblHeader/>
          <w:jc w:val="center"/>
        </w:trPr>
        <w:tc>
          <w:tcPr>
            <w:tcW w:w="2263" w:type="dxa"/>
            <w:vMerge w:val="restart"/>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001379" w:rsidRPr="00F4400D" w:rsidRDefault="00001379" w:rsidP="00001379">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Населённый пункт</w:t>
            </w:r>
          </w:p>
        </w:tc>
        <w:tc>
          <w:tcPr>
            <w:tcW w:w="1559" w:type="dxa"/>
            <w:vMerge w:val="restart"/>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001379" w:rsidRPr="00F4400D" w:rsidRDefault="00001379" w:rsidP="00001379">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 xml:space="preserve">Численность </w:t>
            </w:r>
            <w:r w:rsidR="004608EE" w:rsidRPr="00F4400D">
              <w:rPr>
                <w:rFonts w:ascii="Times New Roman" w:eastAsia="Times New Roman" w:hAnsi="Times New Roman"/>
                <w:sz w:val="24"/>
                <w:szCs w:val="24"/>
                <w:lang w:eastAsia="ru-RU"/>
              </w:rPr>
              <w:t>школьников</w:t>
            </w:r>
            <w:r w:rsidRPr="00F4400D">
              <w:rPr>
                <w:rFonts w:ascii="Times New Roman" w:eastAsia="Times New Roman" w:hAnsi="Times New Roman"/>
                <w:sz w:val="24"/>
                <w:szCs w:val="24"/>
                <w:lang w:eastAsia="ru-RU"/>
              </w:rPr>
              <w:t>, расчётный срок (20</w:t>
            </w:r>
            <w:r w:rsidR="004608EE" w:rsidRPr="00F4400D">
              <w:rPr>
                <w:rFonts w:ascii="Times New Roman" w:eastAsia="Times New Roman" w:hAnsi="Times New Roman"/>
                <w:sz w:val="24"/>
                <w:szCs w:val="24"/>
                <w:lang w:eastAsia="ru-RU"/>
              </w:rPr>
              <w:t>4</w:t>
            </w:r>
            <w:r w:rsidR="00A1140D" w:rsidRPr="00F4400D">
              <w:rPr>
                <w:rFonts w:ascii="Times New Roman" w:eastAsia="Times New Roman" w:hAnsi="Times New Roman"/>
                <w:sz w:val="24"/>
                <w:szCs w:val="24"/>
                <w:lang w:eastAsia="ru-RU"/>
              </w:rPr>
              <w:t>1</w:t>
            </w:r>
            <w:r w:rsidR="008E3B1C" w:rsidRPr="00F4400D">
              <w:rPr>
                <w:rFonts w:ascii="Times New Roman" w:eastAsia="Times New Roman" w:hAnsi="Times New Roman"/>
                <w:sz w:val="24"/>
                <w:szCs w:val="24"/>
                <w:lang w:eastAsia="ru-RU"/>
              </w:rPr>
              <w:t xml:space="preserve"> </w:t>
            </w:r>
            <w:r w:rsidRPr="00F4400D">
              <w:rPr>
                <w:rFonts w:ascii="Times New Roman" w:eastAsia="Times New Roman" w:hAnsi="Times New Roman"/>
                <w:sz w:val="24"/>
                <w:szCs w:val="24"/>
                <w:lang w:eastAsia="ru-RU"/>
              </w:rPr>
              <w:t>г.)</w:t>
            </w:r>
          </w:p>
        </w:tc>
        <w:tc>
          <w:tcPr>
            <w:tcW w:w="993" w:type="dxa"/>
            <w:vMerge w:val="restart"/>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001379" w:rsidRPr="00F4400D" w:rsidRDefault="00001379" w:rsidP="00001379">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 xml:space="preserve">Численность </w:t>
            </w:r>
            <w:r w:rsidR="004608EE" w:rsidRPr="00F4400D">
              <w:rPr>
                <w:rFonts w:ascii="Times New Roman" w:eastAsia="Times New Roman" w:hAnsi="Times New Roman"/>
                <w:sz w:val="24"/>
                <w:szCs w:val="24"/>
                <w:lang w:eastAsia="ru-RU"/>
              </w:rPr>
              <w:t>школьников</w:t>
            </w:r>
            <w:r w:rsidRPr="00F4400D">
              <w:rPr>
                <w:rFonts w:ascii="Times New Roman" w:eastAsia="Times New Roman" w:hAnsi="Times New Roman"/>
                <w:sz w:val="24"/>
                <w:szCs w:val="24"/>
                <w:lang w:eastAsia="ru-RU"/>
              </w:rPr>
              <w:t>, 20</w:t>
            </w:r>
            <w:r w:rsidR="004608EE" w:rsidRPr="00F4400D">
              <w:rPr>
                <w:rFonts w:ascii="Times New Roman" w:eastAsia="Times New Roman" w:hAnsi="Times New Roman"/>
                <w:sz w:val="24"/>
                <w:szCs w:val="24"/>
                <w:lang w:eastAsia="ru-RU"/>
              </w:rPr>
              <w:t>2</w:t>
            </w:r>
            <w:r w:rsidR="00A1140D" w:rsidRPr="00F4400D">
              <w:rPr>
                <w:rFonts w:ascii="Times New Roman" w:eastAsia="Times New Roman" w:hAnsi="Times New Roman"/>
                <w:sz w:val="24"/>
                <w:szCs w:val="24"/>
                <w:lang w:eastAsia="ru-RU"/>
              </w:rPr>
              <w:t>1</w:t>
            </w:r>
            <w:r w:rsidRPr="00F4400D">
              <w:rPr>
                <w:rFonts w:ascii="Times New Roman" w:eastAsia="Times New Roman" w:hAnsi="Times New Roman"/>
                <w:sz w:val="24"/>
                <w:szCs w:val="24"/>
                <w:lang w:eastAsia="ru-RU"/>
              </w:rPr>
              <w:t xml:space="preserve"> г.</w:t>
            </w:r>
          </w:p>
        </w:tc>
        <w:tc>
          <w:tcPr>
            <w:tcW w:w="5670" w:type="dxa"/>
            <w:gridSpan w:val="4"/>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001379" w:rsidRPr="00F4400D" w:rsidRDefault="00001379" w:rsidP="00001379">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Существующее</w:t>
            </w:r>
            <w:r w:rsidR="009A5E75" w:rsidRPr="00F4400D">
              <w:rPr>
                <w:rFonts w:ascii="Times New Roman" w:eastAsia="Times New Roman" w:hAnsi="Times New Roman"/>
                <w:sz w:val="24"/>
                <w:szCs w:val="24"/>
                <w:lang w:eastAsia="ru-RU"/>
              </w:rPr>
              <w:t xml:space="preserve"> и р</w:t>
            </w:r>
            <w:r w:rsidRPr="00F4400D">
              <w:rPr>
                <w:rFonts w:ascii="Times New Roman" w:eastAsia="Times New Roman" w:hAnsi="Times New Roman"/>
                <w:sz w:val="24"/>
                <w:szCs w:val="24"/>
                <w:lang w:eastAsia="ru-RU"/>
              </w:rPr>
              <w:t xml:space="preserve">асчётное количество мест средних общеобразовательных школ </w:t>
            </w:r>
          </w:p>
        </w:tc>
      </w:tr>
      <w:tr w:rsidR="00447AD6" w:rsidRPr="00F4400D" w:rsidTr="005D0282">
        <w:trPr>
          <w:trHeight w:val="170"/>
          <w:tblHeader/>
          <w:jc w:val="center"/>
        </w:trPr>
        <w:tc>
          <w:tcPr>
            <w:tcW w:w="2263" w:type="dxa"/>
            <w:vMerge/>
            <w:tcBorders>
              <w:top w:val="single" w:sz="4" w:space="0" w:color="auto"/>
              <w:left w:val="single" w:sz="4" w:space="0" w:color="auto"/>
              <w:bottom w:val="single" w:sz="4" w:space="0" w:color="auto"/>
              <w:right w:val="single" w:sz="4" w:space="0" w:color="auto"/>
            </w:tcBorders>
            <w:vAlign w:val="center"/>
            <w:hideMark/>
          </w:tcPr>
          <w:p w:rsidR="008E3B1C" w:rsidRPr="00F4400D" w:rsidRDefault="008E3B1C" w:rsidP="008E3B1C">
            <w:pPr>
              <w:spacing w:after="0" w:line="240" w:lineRule="auto"/>
              <w:rPr>
                <w:rFonts w:ascii="Times New Roman" w:eastAsia="Times New Roman" w:hAnsi="Times New Roman"/>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8E3B1C" w:rsidRPr="00F4400D" w:rsidRDefault="008E3B1C" w:rsidP="008E3B1C">
            <w:pPr>
              <w:spacing w:after="0" w:line="240" w:lineRule="auto"/>
              <w:rPr>
                <w:rFonts w:ascii="Times New Roman" w:eastAsia="Times New Roman" w:hAnsi="Times New Roman"/>
                <w:sz w:val="24"/>
                <w:szCs w:val="24"/>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8E3B1C" w:rsidRPr="00F4400D" w:rsidRDefault="008E3B1C" w:rsidP="008E3B1C">
            <w:pPr>
              <w:spacing w:after="0" w:line="240" w:lineRule="auto"/>
              <w:rPr>
                <w:rFonts w:ascii="Times New Roman" w:eastAsia="Times New Roman" w:hAnsi="Times New Roman"/>
                <w:sz w:val="24"/>
                <w:szCs w:val="24"/>
                <w:lang w:eastAsia="ru-RU"/>
              </w:rPr>
            </w:pPr>
          </w:p>
        </w:tc>
        <w:tc>
          <w:tcPr>
            <w:tcW w:w="130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8E3B1C" w:rsidRPr="00F4400D" w:rsidRDefault="008E3B1C" w:rsidP="008E3B1C">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Существующее кол-во мест</w:t>
            </w:r>
          </w:p>
        </w:tc>
        <w:tc>
          <w:tcPr>
            <w:tcW w:w="147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8E3B1C" w:rsidRPr="00F4400D" w:rsidRDefault="008E3B1C" w:rsidP="008E3B1C">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Норматив</w:t>
            </w:r>
            <w:r w:rsidR="002C33F9" w:rsidRPr="00F4400D">
              <w:rPr>
                <w:rFonts w:ascii="Times New Roman" w:eastAsia="Times New Roman" w:hAnsi="Times New Roman"/>
                <w:sz w:val="24"/>
                <w:szCs w:val="24"/>
                <w:lang w:eastAsia="ru-RU"/>
              </w:rPr>
              <w:t>-</w:t>
            </w:r>
            <w:r w:rsidRPr="00F4400D">
              <w:rPr>
                <w:rFonts w:ascii="Times New Roman" w:eastAsia="Times New Roman" w:hAnsi="Times New Roman"/>
                <w:sz w:val="24"/>
                <w:szCs w:val="24"/>
                <w:lang w:eastAsia="ru-RU"/>
              </w:rPr>
              <w:t>ная потреб</w:t>
            </w:r>
            <w:r w:rsidR="002C33F9" w:rsidRPr="00F4400D">
              <w:rPr>
                <w:rFonts w:ascii="Times New Roman" w:eastAsia="Times New Roman" w:hAnsi="Times New Roman"/>
                <w:sz w:val="24"/>
                <w:szCs w:val="24"/>
                <w:lang w:eastAsia="ru-RU"/>
              </w:rPr>
              <w:t>-</w:t>
            </w:r>
            <w:r w:rsidRPr="00F4400D">
              <w:rPr>
                <w:rFonts w:ascii="Times New Roman" w:eastAsia="Times New Roman" w:hAnsi="Times New Roman"/>
                <w:sz w:val="24"/>
                <w:szCs w:val="24"/>
                <w:lang w:eastAsia="ru-RU"/>
              </w:rPr>
              <w:t>ность мест, 20</w:t>
            </w:r>
            <w:r w:rsidR="004608EE" w:rsidRPr="00F4400D">
              <w:rPr>
                <w:rFonts w:ascii="Times New Roman" w:eastAsia="Times New Roman" w:hAnsi="Times New Roman"/>
                <w:sz w:val="24"/>
                <w:szCs w:val="24"/>
                <w:lang w:eastAsia="ru-RU"/>
              </w:rPr>
              <w:t>2</w:t>
            </w:r>
            <w:r w:rsidR="00A1140D" w:rsidRPr="00F4400D">
              <w:rPr>
                <w:rFonts w:ascii="Times New Roman" w:eastAsia="Times New Roman" w:hAnsi="Times New Roman"/>
                <w:sz w:val="24"/>
                <w:szCs w:val="24"/>
                <w:lang w:eastAsia="ru-RU"/>
              </w:rPr>
              <w:t>1</w:t>
            </w:r>
            <w:r w:rsidRPr="00F4400D">
              <w:rPr>
                <w:rFonts w:ascii="Times New Roman" w:eastAsia="Times New Roman" w:hAnsi="Times New Roman"/>
                <w:sz w:val="24"/>
                <w:szCs w:val="24"/>
                <w:lang w:eastAsia="ru-RU"/>
              </w:rPr>
              <w:t xml:space="preserve"> г.</w:t>
            </w:r>
          </w:p>
        </w:tc>
        <w:tc>
          <w:tcPr>
            <w:tcW w:w="150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8E3B1C" w:rsidRPr="00F4400D" w:rsidRDefault="008E3B1C" w:rsidP="008E3B1C">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Прогнозируемая потребность мест, 20</w:t>
            </w:r>
            <w:r w:rsidR="004608EE" w:rsidRPr="00F4400D">
              <w:rPr>
                <w:rFonts w:ascii="Times New Roman" w:eastAsia="Times New Roman" w:hAnsi="Times New Roman"/>
                <w:sz w:val="24"/>
                <w:szCs w:val="24"/>
                <w:lang w:eastAsia="ru-RU"/>
              </w:rPr>
              <w:t>4</w:t>
            </w:r>
            <w:r w:rsidR="00A1140D" w:rsidRPr="00F4400D">
              <w:rPr>
                <w:rFonts w:ascii="Times New Roman" w:eastAsia="Times New Roman" w:hAnsi="Times New Roman"/>
                <w:sz w:val="24"/>
                <w:szCs w:val="24"/>
                <w:lang w:eastAsia="ru-RU"/>
              </w:rPr>
              <w:t>1</w:t>
            </w:r>
            <w:r w:rsidRPr="00F4400D">
              <w:rPr>
                <w:rFonts w:ascii="Times New Roman" w:eastAsia="Times New Roman" w:hAnsi="Times New Roman"/>
                <w:sz w:val="24"/>
                <w:szCs w:val="24"/>
                <w:lang w:eastAsia="ru-RU"/>
              </w:rPr>
              <w:t xml:space="preserve"> г.</w:t>
            </w:r>
          </w:p>
        </w:tc>
        <w:tc>
          <w:tcPr>
            <w:tcW w:w="138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8E3B1C" w:rsidRPr="00F4400D" w:rsidRDefault="008E3B1C" w:rsidP="008E3B1C">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Дефицит (-) / Избыток (+)</w:t>
            </w:r>
          </w:p>
        </w:tc>
      </w:tr>
      <w:tr w:rsidR="00447AD6" w:rsidRPr="00F4400D" w:rsidTr="00471401">
        <w:trPr>
          <w:trHeight w:val="170"/>
          <w:jc w:val="center"/>
        </w:trPr>
        <w:tc>
          <w:tcPr>
            <w:tcW w:w="226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hideMark/>
          </w:tcPr>
          <w:p w:rsidR="001256FC" w:rsidRPr="00F4400D" w:rsidRDefault="001256FC" w:rsidP="001256FC">
            <w:pPr>
              <w:spacing w:after="0" w:line="240" w:lineRule="auto"/>
              <w:rPr>
                <w:rFonts w:ascii="Times New Roman" w:eastAsia="Times New Roman" w:hAnsi="Times New Roman"/>
                <w:sz w:val="24"/>
                <w:szCs w:val="24"/>
                <w:lang w:eastAsia="ru-RU"/>
              </w:rPr>
            </w:pPr>
            <w:r w:rsidRPr="00F4400D">
              <w:rPr>
                <w:rFonts w:ascii="Times New Roman" w:hAnsi="Times New Roman"/>
                <w:sz w:val="24"/>
                <w:szCs w:val="24"/>
              </w:rPr>
              <w:t>д.Белехта</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15" w:type="dxa"/>
              <w:right w:w="108" w:type="dxa"/>
            </w:tcMar>
            <w:vAlign w:val="cente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28</w:t>
            </w:r>
          </w:p>
        </w:tc>
        <w:tc>
          <w:tcPr>
            <w:tcW w:w="993"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 xml:space="preserve">33 </w:t>
            </w:r>
          </w:p>
        </w:tc>
        <w:tc>
          <w:tcPr>
            <w:tcW w:w="1308"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50</w:t>
            </w:r>
          </w:p>
        </w:tc>
        <w:tc>
          <w:tcPr>
            <w:tcW w:w="1471"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 xml:space="preserve">33 </w:t>
            </w:r>
          </w:p>
        </w:tc>
        <w:tc>
          <w:tcPr>
            <w:tcW w:w="1506"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28</w:t>
            </w:r>
          </w:p>
        </w:tc>
        <w:tc>
          <w:tcPr>
            <w:tcW w:w="1385"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+22</w:t>
            </w:r>
          </w:p>
        </w:tc>
      </w:tr>
      <w:tr w:rsidR="00447AD6" w:rsidRPr="00F4400D" w:rsidTr="00471401">
        <w:trPr>
          <w:trHeight w:val="170"/>
          <w:jc w:val="center"/>
        </w:trPr>
        <w:tc>
          <w:tcPr>
            <w:tcW w:w="226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rsidR="001256FC" w:rsidRPr="00F4400D" w:rsidRDefault="001256FC" w:rsidP="001256FC">
            <w:pPr>
              <w:spacing w:after="0" w:line="240" w:lineRule="auto"/>
              <w:rPr>
                <w:rFonts w:ascii="Times New Roman" w:eastAsia="Times New Roman" w:hAnsi="Times New Roman"/>
                <w:sz w:val="24"/>
                <w:szCs w:val="24"/>
                <w:lang w:eastAsia="ru-RU"/>
              </w:rPr>
            </w:pPr>
            <w:r w:rsidRPr="00F4400D">
              <w:rPr>
                <w:rFonts w:ascii="Times New Roman" w:hAnsi="Times New Roman"/>
                <w:sz w:val="24"/>
                <w:szCs w:val="24"/>
              </w:rPr>
              <w:t>п.Новояркуль</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15" w:type="dxa"/>
              <w:right w:w="108" w:type="dxa"/>
            </w:tcMar>
            <w:vAlign w:val="cente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69</w:t>
            </w:r>
          </w:p>
        </w:tc>
        <w:tc>
          <w:tcPr>
            <w:tcW w:w="993"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72</w:t>
            </w:r>
          </w:p>
        </w:tc>
        <w:tc>
          <w:tcPr>
            <w:tcW w:w="1308"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w:t>
            </w:r>
          </w:p>
        </w:tc>
        <w:tc>
          <w:tcPr>
            <w:tcW w:w="1471"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72</w:t>
            </w:r>
          </w:p>
        </w:tc>
        <w:tc>
          <w:tcPr>
            <w:tcW w:w="1506"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69</w:t>
            </w:r>
          </w:p>
        </w:tc>
        <w:tc>
          <w:tcPr>
            <w:tcW w:w="1385"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-69</w:t>
            </w:r>
          </w:p>
        </w:tc>
      </w:tr>
      <w:tr w:rsidR="00447AD6" w:rsidRPr="00F4400D" w:rsidTr="00471401">
        <w:trPr>
          <w:trHeight w:val="170"/>
          <w:jc w:val="center"/>
        </w:trPr>
        <w:tc>
          <w:tcPr>
            <w:tcW w:w="226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rsidR="001256FC" w:rsidRPr="00F4400D" w:rsidRDefault="001256FC" w:rsidP="001256FC">
            <w:pPr>
              <w:spacing w:after="0" w:line="240" w:lineRule="auto"/>
              <w:rPr>
                <w:rFonts w:ascii="Times New Roman" w:eastAsia="Times New Roman" w:hAnsi="Times New Roman"/>
                <w:sz w:val="24"/>
                <w:szCs w:val="24"/>
                <w:lang w:eastAsia="ru-RU"/>
              </w:rPr>
            </w:pPr>
            <w:r w:rsidRPr="00F4400D">
              <w:rPr>
                <w:rFonts w:ascii="Times New Roman" w:hAnsi="Times New Roman"/>
                <w:sz w:val="24"/>
                <w:szCs w:val="24"/>
              </w:rPr>
              <w:t>п.Кирзавод</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15" w:type="dxa"/>
              <w:right w:w="108" w:type="dxa"/>
            </w:tcMar>
            <w:vAlign w:val="cente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29</w:t>
            </w:r>
          </w:p>
        </w:tc>
        <w:tc>
          <w:tcPr>
            <w:tcW w:w="993"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36</w:t>
            </w:r>
          </w:p>
        </w:tc>
        <w:tc>
          <w:tcPr>
            <w:tcW w:w="1308"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w:t>
            </w:r>
          </w:p>
        </w:tc>
        <w:tc>
          <w:tcPr>
            <w:tcW w:w="1471"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36</w:t>
            </w:r>
          </w:p>
        </w:tc>
        <w:tc>
          <w:tcPr>
            <w:tcW w:w="1506"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29</w:t>
            </w:r>
          </w:p>
        </w:tc>
        <w:tc>
          <w:tcPr>
            <w:tcW w:w="1385"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-29</w:t>
            </w:r>
          </w:p>
        </w:tc>
      </w:tr>
      <w:tr w:rsidR="00447AD6" w:rsidRPr="00F4400D" w:rsidTr="00471401">
        <w:trPr>
          <w:trHeight w:val="170"/>
          <w:jc w:val="center"/>
        </w:trPr>
        <w:tc>
          <w:tcPr>
            <w:tcW w:w="226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rsidR="001256FC" w:rsidRPr="00F4400D" w:rsidRDefault="001256FC" w:rsidP="001256FC">
            <w:pPr>
              <w:spacing w:after="0" w:line="240" w:lineRule="auto"/>
              <w:rPr>
                <w:rFonts w:ascii="Times New Roman" w:eastAsia="Times New Roman" w:hAnsi="Times New Roman"/>
                <w:sz w:val="24"/>
                <w:szCs w:val="24"/>
                <w:lang w:eastAsia="ru-RU"/>
              </w:rPr>
            </w:pPr>
            <w:r w:rsidRPr="00F4400D">
              <w:rPr>
                <w:rFonts w:ascii="Times New Roman" w:hAnsi="Times New Roman"/>
                <w:sz w:val="24"/>
                <w:szCs w:val="24"/>
              </w:rPr>
              <w:t>п.Озеро-Карачи (курорт)</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15" w:type="dxa"/>
              <w:right w:w="108" w:type="dxa"/>
            </w:tcMar>
            <w:vAlign w:val="cente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195</w:t>
            </w:r>
          </w:p>
        </w:tc>
        <w:tc>
          <w:tcPr>
            <w:tcW w:w="993"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143</w:t>
            </w:r>
          </w:p>
        </w:tc>
        <w:tc>
          <w:tcPr>
            <w:tcW w:w="1308"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tcPr>
          <w:p w:rsidR="001256FC" w:rsidRPr="00F4400D" w:rsidRDefault="001256FC" w:rsidP="001256FC">
            <w:pPr>
              <w:spacing w:after="0" w:line="240" w:lineRule="auto"/>
              <w:jc w:val="center"/>
              <w:rPr>
                <w:rFonts w:ascii="Times New Roman" w:hAnsi="Times New Roman"/>
                <w:sz w:val="24"/>
                <w:szCs w:val="24"/>
              </w:rPr>
            </w:pPr>
          </w:p>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509</w:t>
            </w:r>
          </w:p>
        </w:tc>
        <w:tc>
          <w:tcPr>
            <w:tcW w:w="1471"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143</w:t>
            </w:r>
          </w:p>
        </w:tc>
        <w:tc>
          <w:tcPr>
            <w:tcW w:w="1506"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195</w:t>
            </w:r>
          </w:p>
        </w:tc>
        <w:tc>
          <w:tcPr>
            <w:tcW w:w="1385"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+314</w:t>
            </w:r>
          </w:p>
        </w:tc>
      </w:tr>
      <w:tr w:rsidR="00447AD6" w:rsidRPr="00F4400D" w:rsidTr="00471401">
        <w:trPr>
          <w:trHeight w:val="170"/>
          <w:jc w:val="center"/>
        </w:trPr>
        <w:tc>
          <w:tcPr>
            <w:tcW w:w="226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rsidR="001256FC" w:rsidRPr="00F4400D" w:rsidRDefault="001256FC" w:rsidP="001256FC">
            <w:pPr>
              <w:spacing w:after="0" w:line="240" w:lineRule="auto"/>
              <w:rPr>
                <w:rFonts w:ascii="Times New Roman" w:eastAsia="Times New Roman" w:hAnsi="Times New Roman"/>
                <w:sz w:val="24"/>
                <w:szCs w:val="24"/>
                <w:lang w:eastAsia="ru-RU"/>
              </w:rPr>
            </w:pPr>
            <w:r w:rsidRPr="00F4400D">
              <w:rPr>
                <w:rFonts w:ascii="Times New Roman" w:hAnsi="Times New Roman"/>
                <w:sz w:val="24"/>
                <w:szCs w:val="24"/>
              </w:rPr>
              <w:t>п.Озеро-Карачи</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15" w:type="dxa"/>
              <w:right w:w="108" w:type="dxa"/>
            </w:tcMar>
            <w:vAlign w:val="cente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111</w:t>
            </w:r>
          </w:p>
        </w:tc>
        <w:tc>
          <w:tcPr>
            <w:tcW w:w="993"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99</w:t>
            </w:r>
          </w:p>
        </w:tc>
        <w:tc>
          <w:tcPr>
            <w:tcW w:w="1308"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w:t>
            </w:r>
          </w:p>
        </w:tc>
        <w:tc>
          <w:tcPr>
            <w:tcW w:w="1471"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99</w:t>
            </w:r>
          </w:p>
        </w:tc>
        <w:tc>
          <w:tcPr>
            <w:tcW w:w="1506"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111</w:t>
            </w:r>
          </w:p>
        </w:tc>
        <w:tc>
          <w:tcPr>
            <w:tcW w:w="1385"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-111</w:t>
            </w:r>
          </w:p>
        </w:tc>
      </w:tr>
      <w:tr w:rsidR="00447AD6" w:rsidRPr="00F4400D" w:rsidTr="00471401">
        <w:trPr>
          <w:trHeight w:val="170"/>
          <w:jc w:val="center"/>
        </w:trPr>
        <w:tc>
          <w:tcPr>
            <w:tcW w:w="226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rsidR="001256FC" w:rsidRPr="00F4400D" w:rsidRDefault="001256FC" w:rsidP="001256FC">
            <w:pPr>
              <w:spacing w:after="0" w:line="240" w:lineRule="auto"/>
              <w:rPr>
                <w:rFonts w:ascii="Times New Roman" w:eastAsia="Times New Roman" w:hAnsi="Times New Roman"/>
                <w:sz w:val="24"/>
                <w:szCs w:val="24"/>
                <w:lang w:eastAsia="ru-RU"/>
              </w:rPr>
            </w:pPr>
            <w:r w:rsidRPr="00F4400D">
              <w:rPr>
                <w:rFonts w:ascii="Times New Roman" w:hAnsi="Times New Roman"/>
                <w:sz w:val="24"/>
                <w:szCs w:val="24"/>
              </w:rPr>
              <w:t>д.Тармакуль</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15" w:type="dxa"/>
              <w:right w:w="108" w:type="dxa"/>
            </w:tcMar>
            <w:vAlign w:val="cente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62</w:t>
            </w:r>
          </w:p>
        </w:tc>
        <w:tc>
          <w:tcPr>
            <w:tcW w:w="993"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55</w:t>
            </w:r>
          </w:p>
        </w:tc>
        <w:tc>
          <w:tcPr>
            <w:tcW w:w="1308"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300</w:t>
            </w:r>
          </w:p>
        </w:tc>
        <w:tc>
          <w:tcPr>
            <w:tcW w:w="1471"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55</w:t>
            </w:r>
          </w:p>
        </w:tc>
        <w:tc>
          <w:tcPr>
            <w:tcW w:w="1506"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62</w:t>
            </w:r>
          </w:p>
        </w:tc>
        <w:tc>
          <w:tcPr>
            <w:tcW w:w="1385"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+238</w:t>
            </w:r>
          </w:p>
        </w:tc>
      </w:tr>
      <w:tr w:rsidR="001256FC" w:rsidRPr="00F4400D" w:rsidTr="00471401">
        <w:trPr>
          <w:trHeight w:val="170"/>
          <w:jc w:val="center"/>
        </w:trPr>
        <w:tc>
          <w:tcPr>
            <w:tcW w:w="226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1256FC" w:rsidRPr="00F4400D" w:rsidRDefault="001256FC" w:rsidP="001256FC">
            <w:pPr>
              <w:spacing w:after="0" w:line="240" w:lineRule="auto"/>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lastRenderedPageBreak/>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15" w:type="dxa"/>
              <w:right w:w="108" w:type="dxa"/>
            </w:tcMar>
            <w:vAlign w:val="cente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hAnsi="Times New Roman"/>
                <w:b/>
                <w:sz w:val="24"/>
                <w:szCs w:val="24"/>
              </w:rPr>
              <w:t>494</w:t>
            </w:r>
          </w:p>
        </w:tc>
        <w:tc>
          <w:tcPr>
            <w:tcW w:w="993"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1256FC" w:rsidRPr="00F4400D" w:rsidRDefault="001256FC" w:rsidP="001256FC">
            <w:pPr>
              <w:spacing w:after="0" w:line="240" w:lineRule="auto"/>
              <w:jc w:val="center"/>
              <w:rPr>
                <w:rFonts w:ascii="Times New Roman" w:eastAsia="Times New Roman" w:hAnsi="Times New Roman"/>
                <w:sz w:val="24"/>
                <w:szCs w:val="24"/>
                <w:lang w:eastAsia="ru-RU"/>
              </w:rPr>
            </w:pPr>
            <w:r w:rsidRPr="00F4400D">
              <w:rPr>
                <w:rFonts w:ascii="Times New Roman" w:hAnsi="Times New Roman"/>
                <w:b/>
                <w:sz w:val="24"/>
                <w:szCs w:val="24"/>
              </w:rPr>
              <w:t>438</w:t>
            </w:r>
          </w:p>
        </w:tc>
        <w:tc>
          <w:tcPr>
            <w:tcW w:w="1308"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tcPr>
          <w:p w:rsidR="001256FC" w:rsidRPr="00F4400D" w:rsidRDefault="001256FC" w:rsidP="001256FC">
            <w:pPr>
              <w:spacing w:after="0" w:line="240" w:lineRule="auto"/>
              <w:jc w:val="center"/>
              <w:rPr>
                <w:rFonts w:ascii="Times New Roman" w:eastAsia="Times New Roman" w:hAnsi="Times New Roman"/>
                <w:b/>
                <w:bCs/>
                <w:sz w:val="24"/>
                <w:szCs w:val="24"/>
                <w:lang w:eastAsia="ru-RU"/>
              </w:rPr>
            </w:pPr>
            <w:r w:rsidRPr="00F4400D">
              <w:rPr>
                <w:rFonts w:ascii="Times New Roman" w:eastAsia="Times New Roman" w:hAnsi="Times New Roman"/>
                <w:b/>
                <w:bCs/>
                <w:sz w:val="24"/>
                <w:szCs w:val="24"/>
                <w:lang w:eastAsia="ru-RU"/>
              </w:rPr>
              <w:t>859</w:t>
            </w:r>
          </w:p>
        </w:tc>
        <w:tc>
          <w:tcPr>
            <w:tcW w:w="1471"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1256FC" w:rsidRPr="00F4400D" w:rsidRDefault="001256FC" w:rsidP="001256FC">
            <w:pPr>
              <w:spacing w:after="0" w:line="240" w:lineRule="auto"/>
              <w:jc w:val="center"/>
              <w:rPr>
                <w:rFonts w:ascii="Times New Roman" w:eastAsia="Times New Roman" w:hAnsi="Times New Roman"/>
                <w:b/>
                <w:bCs/>
                <w:sz w:val="24"/>
                <w:szCs w:val="24"/>
                <w:lang w:eastAsia="ru-RU"/>
              </w:rPr>
            </w:pPr>
            <w:r w:rsidRPr="00F4400D">
              <w:rPr>
                <w:rFonts w:ascii="Times New Roman" w:hAnsi="Times New Roman"/>
                <w:b/>
                <w:bCs/>
                <w:sz w:val="24"/>
                <w:szCs w:val="24"/>
              </w:rPr>
              <w:t>438</w:t>
            </w:r>
          </w:p>
        </w:tc>
        <w:tc>
          <w:tcPr>
            <w:tcW w:w="1506"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1256FC" w:rsidRPr="00F4400D" w:rsidRDefault="001256FC" w:rsidP="001256FC">
            <w:pPr>
              <w:spacing w:after="0" w:line="240" w:lineRule="auto"/>
              <w:jc w:val="center"/>
              <w:rPr>
                <w:rFonts w:ascii="Times New Roman" w:eastAsia="Times New Roman" w:hAnsi="Times New Roman"/>
                <w:b/>
                <w:bCs/>
                <w:sz w:val="24"/>
                <w:szCs w:val="24"/>
                <w:lang w:eastAsia="ru-RU"/>
              </w:rPr>
            </w:pPr>
            <w:r w:rsidRPr="00F4400D">
              <w:rPr>
                <w:rFonts w:ascii="Times New Roman" w:hAnsi="Times New Roman"/>
                <w:b/>
                <w:bCs/>
                <w:sz w:val="24"/>
                <w:szCs w:val="24"/>
              </w:rPr>
              <w:t>494</w:t>
            </w:r>
          </w:p>
        </w:tc>
        <w:tc>
          <w:tcPr>
            <w:tcW w:w="1385"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tcPr>
          <w:p w:rsidR="001256FC" w:rsidRPr="00F4400D" w:rsidRDefault="001256FC" w:rsidP="001256FC">
            <w:pPr>
              <w:spacing w:after="0" w:line="240" w:lineRule="auto"/>
              <w:jc w:val="center"/>
              <w:rPr>
                <w:rFonts w:ascii="Times New Roman" w:eastAsia="Times New Roman" w:hAnsi="Times New Roman"/>
                <w:b/>
                <w:bCs/>
                <w:sz w:val="24"/>
                <w:szCs w:val="24"/>
                <w:lang w:eastAsia="ru-RU"/>
              </w:rPr>
            </w:pPr>
            <w:r w:rsidRPr="00F4400D">
              <w:rPr>
                <w:rFonts w:ascii="Times New Roman" w:eastAsia="Times New Roman" w:hAnsi="Times New Roman"/>
                <w:b/>
                <w:bCs/>
                <w:sz w:val="24"/>
                <w:szCs w:val="24"/>
                <w:lang w:eastAsia="ru-RU"/>
              </w:rPr>
              <w:t>+365</w:t>
            </w:r>
          </w:p>
        </w:tc>
      </w:tr>
    </w:tbl>
    <w:p w:rsidR="00642223" w:rsidRPr="00F4400D" w:rsidRDefault="00642223" w:rsidP="00642223">
      <w:pPr>
        <w:spacing w:after="0" w:line="240" w:lineRule="auto"/>
        <w:ind w:firstLine="709"/>
        <w:contextualSpacing/>
        <w:jc w:val="both"/>
        <w:rPr>
          <w:rFonts w:ascii="Times New Roman" w:hAnsi="Times New Roman"/>
          <w:sz w:val="28"/>
          <w:szCs w:val="24"/>
        </w:rPr>
      </w:pPr>
    </w:p>
    <w:p w:rsidR="00642223" w:rsidRPr="00F4400D" w:rsidRDefault="001D51D7" w:rsidP="00642223">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В настоящее время существует</w:t>
      </w:r>
      <w:r w:rsidR="00642223" w:rsidRPr="00F4400D">
        <w:rPr>
          <w:rFonts w:ascii="Times New Roman" w:hAnsi="Times New Roman"/>
          <w:sz w:val="28"/>
          <w:szCs w:val="24"/>
        </w:rPr>
        <w:t xml:space="preserve"> </w:t>
      </w:r>
      <w:r w:rsidR="00A7686C" w:rsidRPr="00F4400D">
        <w:rPr>
          <w:rFonts w:ascii="Times New Roman" w:hAnsi="Times New Roman"/>
          <w:sz w:val="28"/>
          <w:szCs w:val="24"/>
        </w:rPr>
        <w:t>излишек мест</w:t>
      </w:r>
      <w:r w:rsidR="009A5E75" w:rsidRPr="00F4400D">
        <w:rPr>
          <w:rFonts w:ascii="Times New Roman" w:hAnsi="Times New Roman"/>
          <w:sz w:val="28"/>
          <w:szCs w:val="24"/>
        </w:rPr>
        <w:t xml:space="preserve"> в о</w:t>
      </w:r>
      <w:r w:rsidR="00A7686C" w:rsidRPr="00F4400D">
        <w:rPr>
          <w:rFonts w:ascii="Times New Roman" w:hAnsi="Times New Roman"/>
          <w:sz w:val="28"/>
          <w:szCs w:val="24"/>
        </w:rPr>
        <w:t>бщеобразовательных</w:t>
      </w:r>
      <w:r w:rsidR="00642223" w:rsidRPr="00F4400D">
        <w:rPr>
          <w:rFonts w:ascii="Times New Roman" w:hAnsi="Times New Roman"/>
          <w:sz w:val="28"/>
          <w:szCs w:val="24"/>
        </w:rPr>
        <w:t xml:space="preserve"> учреждени</w:t>
      </w:r>
      <w:r w:rsidR="00A7686C" w:rsidRPr="00F4400D">
        <w:rPr>
          <w:rFonts w:ascii="Times New Roman" w:hAnsi="Times New Roman"/>
          <w:sz w:val="28"/>
          <w:szCs w:val="24"/>
        </w:rPr>
        <w:t>ях</w:t>
      </w:r>
      <w:r w:rsidR="00642223" w:rsidRPr="00F4400D">
        <w:rPr>
          <w:rFonts w:ascii="Times New Roman" w:hAnsi="Times New Roman"/>
          <w:sz w:val="28"/>
          <w:szCs w:val="24"/>
        </w:rPr>
        <w:t xml:space="preserve">. </w:t>
      </w:r>
      <w:r w:rsidR="00FD6F86" w:rsidRPr="00F4400D">
        <w:rPr>
          <w:rFonts w:ascii="Times New Roman" w:hAnsi="Times New Roman"/>
          <w:sz w:val="28"/>
          <w:szCs w:val="24"/>
        </w:rPr>
        <w:t>Рекомендуется проведение капитального ремонта здани</w:t>
      </w:r>
      <w:r w:rsidR="004608EE" w:rsidRPr="00F4400D">
        <w:rPr>
          <w:rFonts w:ascii="Times New Roman" w:hAnsi="Times New Roman"/>
          <w:sz w:val="28"/>
          <w:szCs w:val="24"/>
        </w:rPr>
        <w:t>й</w:t>
      </w:r>
      <w:r w:rsidR="00FD6F86" w:rsidRPr="00F4400D">
        <w:rPr>
          <w:rFonts w:ascii="Times New Roman" w:hAnsi="Times New Roman"/>
          <w:sz w:val="28"/>
          <w:szCs w:val="24"/>
        </w:rPr>
        <w:t xml:space="preserve"> </w:t>
      </w:r>
      <w:r w:rsidR="004608EE" w:rsidRPr="00F4400D">
        <w:rPr>
          <w:rFonts w:ascii="Times New Roman" w:hAnsi="Times New Roman"/>
          <w:sz w:val="28"/>
          <w:szCs w:val="24"/>
        </w:rPr>
        <w:t xml:space="preserve">существующих </w:t>
      </w:r>
      <w:r w:rsidR="00FD6F86" w:rsidRPr="00F4400D">
        <w:rPr>
          <w:rFonts w:ascii="Times New Roman" w:hAnsi="Times New Roman"/>
          <w:sz w:val="28"/>
          <w:szCs w:val="24"/>
        </w:rPr>
        <w:t>СОШ</w:t>
      </w:r>
      <w:r w:rsidR="001B2C07" w:rsidRPr="00F4400D">
        <w:rPr>
          <w:rFonts w:ascii="Times New Roman" w:hAnsi="Times New Roman"/>
          <w:sz w:val="28"/>
          <w:szCs w:val="24"/>
        </w:rPr>
        <w:t>.</w:t>
      </w:r>
    </w:p>
    <w:p w:rsidR="00D22C78" w:rsidRPr="00F4400D" w:rsidRDefault="00D22C78" w:rsidP="00642223">
      <w:pPr>
        <w:spacing w:after="0" w:line="240" w:lineRule="auto"/>
        <w:ind w:firstLine="709"/>
        <w:contextualSpacing/>
        <w:jc w:val="both"/>
        <w:rPr>
          <w:rFonts w:ascii="Times New Roman" w:hAnsi="Times New Roman"/>
          <w:sz w:val="28"/>
          <w:szCs w:val="24"/>
        </w:rPr>
      </w:pPr>
    </w:p>
    <w:p w:rsidR="00016BF0" w:rsidRPr="00F4400D" w:rsidRDefault="00016BF0" w:rsidP="00016BF0">
      <w:pPr>
        <w:spacing w:after="0" w:line="240" w:lineRule="auto"/>
        <w:jc w:val="right"/>
        <w:rPr>
          <w:rFonts w:ascii="Times New Roman" w:hAnsi="Times New Roman"/>
          <w:sz w:val="28"/>
          <w:szCs w:val="28"/>
        </w:rPr>
      </w:pPr>
      <w:r w:rsidRPr="00F4400D">
        <w:rPr>
          <w:rFonts w:ascii="Times New Roman" w:hAnsi="Times New Roman"/>
          <w:sz w:val="28"/>
          <w:szCs w:val="28"/>
        </w:rPr>
        <w:t xml:space="preserve">Таблица </w:t>
      </w:r>
      <w:r w:rsidR="003A35FC" w:rsidRPr="00F4400D">
        <w:rPr>
          <w:rFonts w:ascii="Times New Roman" w:hAnsi="Times New Roman"/>
          <w:sz w:val="28"/>
          <w:szCs w:val="28"/>
        </w:rPr>
        <w:fldChar w:fldCharType="begin"/>
      </w:r>
      <w:r w:rsidRPr="00F4400D">
        <w:rPr>
          <w:rFonts w:ascii="Times New Roman" w:hAnsi="Times New Roman"/>
          <w:sz w:val="28"/>
          <w:szCs w:val="28"/>
        </w:rPr>
        <w:instrText xml:space="preserve"> SEQ Таблица \* ARABIC </w:instrText>
      </w:r>
      <w:r w:rsidR="003A35FC" w:rsidRPr="00F4400D">
        <w:rPr>
          <w:rFonts w:ascii="Times New Roman" w:hAnsi="Times New Roman"/>
          <w:sz w:val="28"/>
          <w:szCs w:val="28"/>
        </w:rPr>
        <w:fldChar w:fldCharType="separate"/>
      </w:r>
      <w:r w:rsidR="00EB65A1" w:rsidRPr="00F4400D">
        <w:rPr>
          <w:rFonts w:ascii="Times New Roman" w:hAnsi="Times New Roman"/>
          <w:noProof/>
          <w:sz w:val="28"/>
          <w:szCs w:val="28"/>
        </w:rPr>
        <w:t>40</w:t>
      </w:r>
      <w:r w:rsidR="003A35FC" w:rsidRPr="00F4400D">
        <w:rPr>
          <w:rFonts w:ascii="Times New Roman" w:hAnsi="Times New Roman"/>
          <w:sz w:val="28"/>
          <w:szCs w:val="28"/>
        </w:rPr>
        <w:fldChar w:fldCharType="end"/>
      </w:r>
    </w:p>
    <w:p w:rsidR="00016BF0" w:rsidRPr="00F4400D" w:rsidRDefault="00016BF0" w:rsidP="00016BF0">
      <w:pPr>
        <w:spacing w:after="120" w:line="240" w:lineRule="auto"/>
        <w:jc w:val="center"/>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Расчёт потребности</w:t>
      </w:r>
      <w:r w:rsidR="009A5E75" w:rsidRPr="00F4400D">
        <w:rPr>
          <w:rFonts w:ascii="Times New Roman" w:eastAsia="Times New Roman" w:hAnsi="Times New Roman"/>
          <w:sz w:val="28"/>
          <w:szCs w:val="24"/>
          <w:lang w:eastAsia="ru-RU"/>
        </w:rPr>
        <w:t xml:space="preserve"> в о</w:t>
      </w:r>
      <w:r w:rsidRPr="00F4400D">
        <w:rPr>
          <w:rFonts w:ascii="Times New Roman" w:eastAsia="Times New Roman" w:hAnsi="Times New Roman"/>
          <w:sz w:val="28"/>
          <w:szCs w:val="24"/>
          <w:lang w:eastAsia="ru-RU"/>
        </w:rPr>
        <w:t>бъектах дошкольного образования</w:t>
      </w:r>
    </w:p>
    <w:tbl>
      <w:tblPr>
        <w:tblW w:w="10627" w:type="dxa"/>
        <w:jc w:val="center"/>
        <w:tblLayout w:type="fixed"/>
        <w:tblLook w:val="04A0" w:firstRow="1" w:lastRow="0" w:firstColumn="1" w:lastColumn="0" w:noHBand="0" w:noVBand="1"/>
      </w:tblPr>
      <w:tblGrid>
        <w:gridCol w:w="2405"/>
        <w:gridCol w:w="1560"/>
        <w:gridCol w:w="1133"/>
        <w:gridCol w:w="1308"/>
        <w:gridCol w:w="1471"/>
        <w:gridCol w:w="1506"/>
        <w:gridCol w:w="1244"/>
      </w:tblGrid>
      <w:tr w:rsidR="00447AD6" w:rsidRPr="00F4400D" w:rsidTr="005D0282">
        <w:trPr>
          <w:trHeight w:val="283"/>
          <w:tblHeader/>
          <w:jc w:val="center"/>
        </w:trPr>
        <w:tc>
          <w:tcPr>
            <w:tcW w:w="2405" w:type="dxa"/>
            <w:vMerge w:val="restart"/>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8E3B1C" w:rsidRPr="00F4400D" w:rsidRDefault="008E3B1C" w:rsidP="008E3B1C">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Населённый пункт</w:t>
            </w:r>
          </w:p>
        </w:tc>
        <w:tc>
          <w:tcPr>
            <w:tcW w:w="1560" w:type="dxa"/>
            <w:vMerge w:val="restart"/>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8E3B1C" w:rsidRPr="00F4400D" w:rsidRDefault="008E3B1C" w:rsidP="008E3B1C">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 xml:space="preserve">Численность </w:t>
            </w:r>
            <w:r w:rsidR="004608EE" w:rsidRPr="00F4400D">
              <w:rPr>
                <w:rFonts w:ascii="Times New Roman" w:eastAsia="Times New Roman" w:hAnsi="Times New Roman"/>
                <w:sz w:val="24"/>
                <w:szCs w:val="24"/>
                <w:lang w:eastAsia="ru-RU"/>
              </w:rPr>
              <w:t>дошкольников</w:t>
            </w:r>
            <w:r w:rsidRPr="00F4400D">
              <w:rPr>
                <w:rFonts w:ascii="Times New Roman" w:eastAsia="Times New Roman" w:hAnsi="Times New Roman"/>
                <w:sz w:val="24"/>
                <w:szCs w:val="24"/>
                <w:lang w:eastAsia="ru-RU"/>
              </w:rPr>
              <w:t>, расчётный срок (20</w:t>
            </w:r>
            <w:r w:rsidR="004608EE" w:rsidRPr="00F4400D">
              <w:rPr>
                <w:rFonts w:ascii="Times New Roman" w:eastAsia="Times New Roman" w:hAnsi="Times New Roman"/>
                <w:sz w:val="24"/>
                <w:szCs w:val="24"/>
                <w:lang w:eastAsia="ru-RU"/>
              </w:rPr>
              <w:t>4</w:t>
            </w:r>
            <w:r w:rsidR="009736FD" w:rsidRPr="00F4400D">
              <w:rPr>
                <w:rFonts w:ascii="Times New Roman" w:eastAsia="Times New Roman" w:hAnsi="Times New Roman"/>
                <w:sz w:val="24"/>
                <w:szCs w:val="24"/>
                <w:lang w:eastAsia="ru-RU"/>
              </w:rPr>
              <w:t>1</w:t>
            </w:r>
            <w:r w:rsidRPr="00F4400D">
              <w:rPr>
                <w:rFonts w:ascii="Times New Roman" w:eastAsia="Times New Roman" w:hAnsi="Times New Roman"/>
                <w:sz w:val="24"/>
                <w:szCs w:val="24"/>
                <w:lang w:eastAsia="ru-RU"/>
              </w:rPr>
              <w:t xml:space="preserve"> г.)</w:t>
            </w:r>
          </w:p>
        </w:tc>
        <w:tc>
          <w:tcPr>
            <w:tcW w:w="1133" w:type="dxa"/>
            <w:vMerge w:val="restart"/>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8E3B1C" w:rsidRPr="00F4400D" w:rsidRDefault="008E3B1C" w:rsidP="008E3B1C">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 xml:space="preserve">Численность </w:t>
            </w:r>
            <w:r w:rsidR="004608EE" w:rsidRPr="00F4400D">
              <w:rPr>
                <w:rFonts w:ascii="Times New Roman" w:eastAsia="Times New Roman" w:hAnsi="Times New Roman"/>
                <w:sz w:val="24"/>
                <w:szCs w:val="24"/>
                <w:lang w:eastAsia="ru-RU"/>
              </w:rPr>
              <w:t>дошкольников</w:t>
            </w:r>
            <w:r w:rsidRPr="00F4400D">
              <w:rPr>
                <w:rFonts w:ascii="Times New Roman" w:eastAsia="Times New Roman" w:hAnsi="Times New Roman"/>
                <w:sz w:val="24"/>
                <w:szCs w:val="24"/>
                <w:lang w:eastAsia="ru-RU"/>
              </w:rPr>
              <w:t>, 20</w:t>
            </w:r>
            <w:r w:rsidR="004608EE" w:rsidRPr="00F4400D">
              <w:rPr>
                <w:rFonts w:ascii="Times New Roman" w:eastAsia="Times New Roman" w:hAnsi="Times New Roman"/>
                <w:sz w:val="24"/>
                <w:szCs w:val="24"/>
                <w:lang w:eastAsia="ru-RU"/>
              </w:rPr>
              <w:t>2</w:t>
            </w:r>
            <w:r w:rsidR="009736FD" w:rsidRPr="00F4400D">
              <w:rPr>
                <w:rFonts w:ascii="Times New Roman" w:eastAsia="Times New Roman" w:hAnsi="Times New Roman"/>
                <w:sz w:val="24"/>
                <w:szCs w:val="24"/>
                <w:lang w:eastAsia="ru-RU"/>
              </w:rPr>
              <w:t>1</w:t>
            </w:r>
            <w:r w:rsidRPr="00F4400D">
              <w:rPr>
                <w:rFonts w:ascii="Times New Roman" w:eastAsia="Times New Roman" w:hAnsi="Times New Roman"/>
                <w:sz w:val="24"/>
                <w:szCs w:val="24"/>
                <w:lang w:eastAsia="ru-RU"/>
              </w:rPr>
              <w:t xml:space="preserve"> г.</w:t>
            </w:r>
          </w:p>
        </w:tc>
        <w:tc>
          <w:tcPr>
            <w:tcW w:w="5529" w:type="dxa"/>
            <w:gridSpan w:val="4"/>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8E3B1C" w:rsidRPr="00F4400D" w:rsidRDefault="008E3B1C" w:rsidP="008E3B1C">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Существующее</w:t>
            </w:r>
            <w:r w:rsidR="009A5E75" w:rsidRPr="00F4400D">
              <w:rPr>
                <w:rFonts w:ascii="Times New Roman" w:eastAsia="Times New Roman" w:hAnsi="Times New Roman"/>
                <w:sz w:val="24"/>
                <w:szCs w:val="24"/>
                <w:lang w:eastAsia="ru-RU"/>
              </w:rPr>
              <w:t xml:space="preserve"> и р</w:t>
            </w:r>
            <w:r w:rsidRPr="00F4400D">
              <w:rPr>
                <w:rFonts w:ascii="Times New Roman" w:eastAsia="Times New Roman" w:hAnsi="Times New Roman"/>
                <w:sz w:val="24"/>
                <w:szCs w:val="24"/>
                <w:lang w:eastAsia="ru-RU"/>
              </w:rPr>
              <w:t>асчётное количество мест</w:t>
            </w:r>
            <w:r w:rsidR="009A5E75" w:rsidRPr="00F4400D">
              <w:rPr>
                <w:rFonts w:ascii="Times New Roman" w:eastAsia="Times New Roman" w:hAnsi="Times New Roman"/>
                <w:sz w:val="24"/>
                <w:szCs w:val="24"/>
                <w:lang w:eastAsia="ru-RU"/>
              </w:rPr>
              <w:t xml:space="preserve"> в д</w:t>
            </w:r>
            <w:r w:rsidRPr="00F4400D">
              <w:rPr>
                <w:rFonts w:ascii="Times New Roman" w:eastAsia="Times New Roman" w:hAnsi="Times New Roman"/>
                <w:sz w:val="24"/>
                <w:szCs w:val="24"/>
                <w:lang w:eastAsia="ru-RU"/>
              </w:rPr>
              <w:t xml:space="preserve">ошкольных учреждениях </w:t>
            </w:r>
          </w:p>
        </w:tc>
      </w:tr>
      <w:tr w:rsidR="00447AD6" w:rsidRPr="00F4400D" w:rsidTr="005D0282">
        <w:trPr>
          <w:trHeight w:val="283"/>
          <w:tblHeader/>
          <w:jc w:val="center"/>
        </w:trPr>
        <w:tc>
          <w:tcPr>
            <w:tcW w:w="2405" w:type="dxa"/>
            <w:vMerge/>
            <w:tcBorders>
              <w:top w:val="single" w:sz="4" w:space="0" w:color="auto"/>
              <w:left w:val="single" w:sz="4" w:space="0" w:color="auto"/>
              <w:bottom w:val="single" w:sz="4" w:space="0" w:color="auto"/>
              <w:right w:val="single" w:sz="4" w:space="0" w:color="auto"/>
            </w:tcBorders>
            <w:vAlign w:val="center"/>
            <w:hideMark/>
          </w:tcPr>
          <w:p w:rsidR="00A7686C" w:rsidRPr="00F4400D" w:rsidRDefault="00A7686C" w:rsidP="008C69F0">
            <w:pPr>
              <w:spacing w:after="0" w:line="240" w:lineRule="auto"/>
              <w:rPr>
                <w:rFonts w:ascii="Times New Roman" w:eastAsia="Times New Roman" w:hAnsi="Times New Roman"/>
                <w:sz w:val="24"/>
                <w:szCs w:val="24"/>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7686C" w:rsidRPr="00F4400D" w:rsidRDefault="00A7686C" w:rsidP="008C69F0">
            <w:pPr>
              <w:spacing w:after="0" w:line="240" w:lineRule="auto"/>
              <w:rPr>
                <w:rFonts w:ascii="Times New Roman" w:eastAsia="Times New Roman" w:hAnsi="Times New Roman"/>
                <w:sz w:val="24"/>
                <w:szCs w:val="24"/>
                <w:lang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A7686C" w:rsidRPr="00F4400D" w:rsidRDefault="00A7686C" w:rsidP="008C69F0">
            <w:pPr>
              <w:spacing w:after="0" w:line="240" w:lineRule="auto"/>
              <w:rPr>
                <w:rFonts w:ascii="Times New Roman" w:eastAsia="Times New Roman" w:hAnsi="Times New Roman"/>
                <w:sz w:val="24"/>
                <w:szCs w:val="24"/>
                <w:lang w:eastAsia="ru-RU"/>
              </w:rPr>
            </w:pPr>
          </w:p>
        </w:tc>
        <w:tc>
          <w:tcPr>
            <w:tcW w:w="130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A7686C" w:rsidRPr="00F4400D" w:rsidRDefault="00A7686C" w:rsidP="008C69F0">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Существующее кол-во мест</w:t>
            </w:r>
          </w:p>
        </w:tc>
        <w:tc>
          <w:tcPr>
            <w:tcW w:w="147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A7686C" w:rsidRPr="00F4400D" w:rsidRDefault="00A7686C" w:rsidP="008C69F0">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Норматив</w:t>
            </w:r>
            <w:r w:rsidR="007A6145" w:rsidRPr="00F4400D">
              <w:rPr>
                <w:rFonts w:ascii="Times New Roman" w:eastAsia="Times New Roman" w:hAnsi="Times New Roman"/>
                <w:sz w:val="24"/>
                <w:szCs w:val="24"/>
                <w:lang w:eastAsia="ru-RU"/>
              </w:rPr>
              <w:t>-</w:t>
            </w:r>
            <w:r w:rsidRPr="00F4400D">
              <w:rPr>
                <w:rFonts w:ascii="Times New Roman" w:eastAsia="Times New Roman" w:hAnsi="Times New Roman"/>
                <w:sz w:val="24"/>
                <w:szCs w:val="24"/>
                <w:lang w:eastAsia="ru-RU"/>
              </w:rPr>
              <w:t>ная потреб</w:t>
            </w:r>
            <w:r w:rsidR="007A6145" w:rsidRPr="00F4400D">
              <w:rPr>
                <w:rFonts w:ascii="Times New Roman" w:eastAsia="Times New Roman" w:hAnsi="Times New Roman"/>
                <w:sz w:val="24"/>
                <w:szCs w:val="24"/>
                <w:lang w:eastAsia="ru-RU"/>
              </w:rPr>
              <w:t>-</w:t>
            </w:r>
            <w:r w:rsidRPr="00F4400D">
              <w:rPr>
                <w:rFonts w:ascii="Times New Roman" w:eastAsia="Times New Roman" w:hAnsi="Times New Roman"/>
                <w:sz w:val="24"/>
                <w:szCs w:val="24"/>
                <w:lang w:eastAsia="ru-RU"/>
              </w:rPr>
              <w:t>ность мест, 20</w:t>
            </w:r>
            <w:r w:rsidR="004608EE" w:rsidRPr="00F4400D">
              <w:rPr>
                <w:rFonts w:ascii="Times New Roman" w:eastAsia="Times New Roman" w:hAnsi="Times New Roman"/>
                <w:sz w:val="24"/>
                <w:szCs w:val="24"/>
                <w:lang w:eastAsia="ru-RU"/>
              </w:rPr>
              <w:t>2</w:t>
            </w:r>
            <w:r w:rsidR="009736FD" w:rsidRPr="00F4400D">
              <w:rPr>
                <w:rFonts w:ascii="Times New Roman" w:eastAsia="Times New Roman" w:hAnsi="Times New Roman"/>
                <w:sz w:val="24"/>
                <w:szCs w:val="24"/>
                <w:lang w:eastAsia="ru-RU"/>
              </w:rPr>
              <w:t>1</w:t>
            </w:r>
            <w:r w:rsidRPr="00F4400D">
              <w:rPr>
                <w:rFonts w:ascii="Times New Roman" w:eastAsia="Times New Roman" w:hAnsi="Times New Roman"/>
                <w:sz w:val="24"/>
                <w:szCs w:val="24"/>
                <w:lang w:eastAsia="ru-RU"/>
              </w:rPr>
              <w:t xml:space="preserve"> г.</w:t>
            </w:r>
          </w:p>
        </w:tc>
        <w:tc>
          <w:tcPr>
            <w:tcW w:w="150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A7686C" w:rsidRPr="00F4400D" w:rsidRDefault="00A7686C" w:rsidP="008C69F0">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Прогнозируемая потребность мест, 20</w:t>
            </w:r>
            <w:r w:rsidR="004608EE" w:rsidRPr="00F4400D">
              <w:rPr>
                <w:rFonts w:ascii="Times New Roman" w:eastAsia="Times New Roman" w:hAnsi="Times New Roman"/>
                <w:sz w:val="24"/>
                <w:szCs w:val="24"/>
                <w:lang w:eastAsia="ru-RU"/>
              </w:rPr>
              <w:t>4</w:t>
            </w:r>
            <w:r w:rsidR="009736FD" w:rsidRPr="00F4400D">
              <w:rPr>
                <w:rFonts w:ascii="Times New Roman" w:eastAsia="Times New Roman" w:hAnsi="Times New Roman"/>
                <w:sz w:val="24"/>
                <w:szCs w:val="24"/>
                <w:lang w:eastAsia="ru-RU"/>
              </w:rPr>
              <w:t>1</w:t>
            </w:r>
            <w:r w:rsidRPr="00F4400D">
              <w:rPr>
                <w:rFonts w:ascii="Times New Roman" w:eastAsia="Times New Roman" w:hAnsi="Times New Roman"/>
                <w:sz w:val="24"/>
                <w:szCs w:val="24"/>
                <w:lang w:eastAsia="ru-RU"/>
              </w:rPr>
              <w:t xml:space="preserve"> г.</w:t>
            </w:r>
          </w:p>
        </w:tc>
        <w:tc>
          <w:tcPr>
            <w:tcW w:w="124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A7686C" w:rsidRPr="00F4400D" w:rsidRDefault="00A7686C" w:rsidP="008C69F0">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Дефицит (-) / Избыток (+)</w:t>
            </w:r>
          </w:p>
        </w:tc>
      </w:tr>
      <w:tr w:rsidR="00447AD6" w:rsidRPr="00F4400D" w:rsidTr="00471401">
        <w:trPr>
          <w:trHeight w:val="283"/>
          <w:jc w:val="center"/>
        </w:trPr>
        <w:tc>
          <w:tcPr>
            <w:tcW w:w="240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hideMark/>
          </w:tcPr>
          <w:p w:rsidR="00EA62DF" w:rsidRPr="00F4400D" w:rsidRDefault="00EA62DF" w:rsidP="00EA62DF">
            <w:pPr>
              <w:spacing w:after="0" w:line="240" w:lineRule="auto"/>
              <w:ind w:left="57" w:right="57"/>
              <w:rPr>
                <w:rFonts w:ascii="Times New Roman" w:eastAsia="Times New Roman" w:hAnsi="Times New Roman"/>
                <w:sz w:val="24"/>
                <w:szCs w:val="24"/>
                <w:lang w:eastAsia="ru-RU"/>
              </w:rPr>
            </w:pPr>
            <w:r w:rsidRPr="00F4400D">
              <w:rPr>
                <w:rFonts w:ascii="Times New Roman" w:hAnsi="Times New Roman"/>
                <w:sz w:val="24"/>
                <w:szCs w:val="24"/>
              </w:rPr>
              <w:t>д.Белехта</w:t>
            </w:r>
          </w:p>
        </w:tc>
        <w:tc>
          <w:tcPr>
            <w:tcW w:w="1560"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23</w:t>
            </w:r>
          </w:p>
        </w:tc>
        <w:tc>
          <w:tcPr>
            <w:tcW w:w="113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28</w:t>
            </w:r>
          </w:p>
        </w:tc>
        <w:tc>
          <w:tcPr>
            <w:tcW w:w="130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w:t>
            </w:r>
          </w:p>
        </w:tc>
        <w:tc>
          <w:tcPr>
            <w:tcW w:w="147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28</w:t>
            </w:r>
          </w:p>
        </w:tc>
        <w:tc>
          <w:tcPr>
            <w:tcW w:w="150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23</w:t>
            </w:r>
          </w:p>
        </w:tc>
        <w:tc>
          <w:tcPr>
            <w:tcW w:w="124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-23</w:t>
            </w:r>
          </w:p>
        </w:tc>
      </w:tr>
      <w:tr w:rsidR="00447AD6" w:rsidRPr="00F4400D" w:rsidTr="00471401">
        <w:trPr>
          <w:trHeight w:val="283"/>
          <w:jc w:val="center"/>
        </w:trPr>
        <w:tc>
          <w:tcPr>
            <w:tcW w:w="240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rsidR="00EA62DF" w:rsidRPr="00F4400D" w:rsidRDefault="00EA62DF" w:rsidP="00EA62DF">
            <w:pPr>
              <w:spacing w:after="0" w:line="240" w:lineRule="auto"/>
              <w:ind w:left="57" w:right="57"/>
              <w:rPr>
                <w:rFonts w:ascii="Times New Roman" w:eastAsia="Times New Roman" w:hAnsi="Times New Roman"/>
                <w:sz w:val="24"/>
                <w:szCs w:val="24"/>
                <w:lang w:eastAsia="ru-RU"/>
              </w:rPr>
            </w:pPr>
            <w:r w:rsidRPr="00F4400D">
              <w:rPr>
                <w:rFonts w:ascii="Times New Roman" w:hAnsi="Times New Roman"/>
                <w:sz w:val="24"/>
                <w:szCs w:val="24"/>
              </w:rPr>
              <w:t>п.Новояркуль</w:t>
            </w:r>
          </w:p>
        </w:tc>
        <w:tc>
          <w:tcPr>
            <w:tcW w:w="1560"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30</w:t>
            </w:r>
          </w:p>
        </w:tc>
        <w:tc>
          <w:tcPr>
            <w:tcW w:w="113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36</w:t>
            </w:r>
          </w:p>
        </w:tc>
        <w:tc>
          <w:tcPr>
            <w:tcW w:w="130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20</w:t>
            </w:r>
          </w:p>
        </w:tc>
        <w:tc>
          <w:tcPr>
            <w:tcW w:w="147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36</w:t>
            </w:r>
          </w:p>
        </w:tc>
        <w:tc>
          <w:tcPr>
            <w:tcW w:w="150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30</w:t>
            </w:r>
          </w:p>
        </w:tc>
        <w:tc>
          <w:tcPr>
            <w:tcW w:w="124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-10</w:t>
            </w:r>
          </w:p>
        </w:tc>
      </w:tr>
      <w:tr w:rsidR="00447AD6" w:rsidRPr="00F4400D" w:rsidTr="00471401">
        <w:trPr>
          <w:trHeight w:val="283"/>
          <w:jc w:val="center"/>
        </w:trPr>
        <w:tc>
          <w:tcPr>
            <w:tcW w:w="240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rsidR="00EA62DF" w:rsidRPr="00F4400D" w:rsidRDefault="00EA62DF" w:rsidP="00EA62DF">
            <w:pPr>
              <w:spacing w:after="0" w:line="240" w:lineRule="auto"/>
              <w:ind w:left="57" w:right="57"/>
              <w:rPr>
                <w:rFonts w:ascii="Times New Roman" w:eastAsia="Times New Roman" w:hAnsi="Times New Roman"/>
                <w:sz w:val="24"/>
                <w:szCs w:val="24"/>
                <w:lang w:eastAsia="ru-RU"/>
              </w:rPr>
            </w:pPr>
            <w:r w:rsidRPr="00F4400D">
              <w:rPr>
                <w:rFonts w:ascii="Times New Roman" w:hAnsi="Times New Roman"/>
                <w:sz w:val="24"/>
                <w:szCs w:val="24"/>
              </w:rPr>
              <w:t>п.Кирзавод</w:t>
            </w:r>
          </w:p>
        </w:tc>
        <w:tc>
          <w:tcPr>
            <w:tcW w:w="1560"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22</w:t>
            </w:r>
          </w:p>
        </w:tc>
        <w:tc>
          <w:tcPr>
            <w:tcW w:w="113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25</w:t>
            </w:r>
          </w:p>
        </w:tc>
        <w:tc>
          <w:tcPr>
            <w:tcW w:w="130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w:t>
            </w:r>
          </w:p>
        </w:tc>
        <w:tc>
          <w:tcPr>
            <w:tcW w:w="147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25</w:t>
            </w:r>
          </w:p>
        </w:tc>
        <w:tc>
          <w:tcPr>
            <w:tcW w:w="150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22</w:t>
            </w:r>
          </w:p>
        </w:tc>
        <w:tc>
          <w:tcPr>
            <w:tcW w:w="124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-22</w:t>
            </w:r>
          </w:p>
        </w:tc>
      </w:tr>
      <w:tr w:rsidR="00447AD6" w:rsidRPr="00F4400D" w:rsidTr="00471401">
        <w:trPr>
          <w:trHeight w:val="283"/>
          <w:jc w:val="center"/>
        </w:trPr>
        <w:tc>
          <w:tcPr>
            <w:tcW w:w="240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rsidR="00EA62DF" w:rsidRPr="00F4400D" w:rsidRDefault="00EA62DF" w:rsidP="00EA62DF">
            <w:pPr>
              <w:spacing w:after="0" w:line="240" w:lineRule="auto"/>
              <w:ind w:left="57" w:right="57"/>
              <w:rPr>
                <w:rFonts w:ascii="Times New Roman" w:eastAsia="Times New Roman" w:hAnsi="Times New Roman"/>
                <w:sz w:val="24"/>
                <w:szCs w:val="24"/>
                <w:lang w:eastAsia="ru-RU"/>
              </w:rPr>
            </w:pPr>
            <w:r w:rsidRPr="00F4400D">
              <w:rPr>
                <w:rFonts w:ascii="Times New Roman" w:hAnsi="Times New Roman"/>
                <w:sz w:val="24"/>
                <w:szCs w:val="24"/>
              </w:rPr>
              <w:t>п.Озеро-Карачи (курорт)</w:t>
            </w:r>
          </w:p>
        </w:tc>
        <w:tc>
          <w:tcPr>
            <w:tcW w:w="1560"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156</w:t>
            </w:r>
          </w:p>
        </w:tc>
        <w:tc>
          <w:tcPr>
            <w:tcW w:w="113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125</w:t>
            </w:r>
          </w:p>
        </w:tc>
        <w:tc>
          <w:tcPr>
            <w:tcW w:w="130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60</w:t>
            </w:r>
          </w:p>
        </w:tc>
        <w:tc>
          <w:tcPr>
            <w:tcW w:w="147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125</w:t>
            </w:r>
          </w:p>
        </w:tc>
        <w:tc>
          <w:tcPr>
            <w:tcW w:w="150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156</w:t>
            </w:r>
          </w:p>
        </w:tc>
        <w:tc>
          <w:tcPr>
            <w:tcW w:w="124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-96</w:t>
            </w:r>
          </w:p>
        </w:tc>
      </w:tr>
      <w:tr w:rsidR="00447AD6" w:rsidRPr="00F4400D" w:rsidTr="00471401">
        <w:trPr>
          <w:trHeight w:val="283"/>
          <w:jc w:val="center"/>
        </w:trPr>
        <w:tc>
          <w:tcPr>
            <w:tcW w:w="240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rsidR="00EA62DF" w:rsidRPr="00F4400D" w:rsidRDefault="00EA62DF" w:rsidP="00EA62DF">
            <w:pPr>
              <w:spacing w:after="0" w:line="240" w:lineRule="auto"/>
              <w:ind w:left="57" w:right="57"/>
              <w:rPr>
                <w:rFonts w:ascii="Times New Roman" w:eastAsia="Times New Roman" w:hAnsi="Times New Roman"/>
                <w:sz w:val="24"/>
                <w:szCs w:val="24"/>
                <w:lang w:eastAsia="ru-RU"/>
              </w:rPr>
            </w:pPr>
            <w:r w:rsidRPr="00F4400D">
              <w:rPr>
                <w:rFonts w:ascii="Times New Roman" w:hAnsi="Times New Roman"/>
                <w:sz w:val="24"/>
                <w:szCs w:val="24"/>
              </w:rPr>
              <w:t>п.Озеро-Карачи</w:t>
            </w:r>
          </w:p>
        </w:tc>
        <w:tc>
          <w:tcPr>
            <w:tcW w:w="1560"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92</w:t>
            </w:r>
          </w:p>
        </w:tc>
        <w:tc>
          <w:tcPr>
            <w:tcW w:w="113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78</w:t>
            </w:r>
          </w:p>
        </w:tc>
        <w:tc>
          <w:tcPr>
            <w:tcW w:w="130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20</w:t>
            </w:r>
          </w:p>
        </w:tc>
        <w:tc>
          <w:tcPr>
            <w:tcW w:w="147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78</w:t>
            </w:r>
          </w:p>
        </w:tc>
        <w:tc>
          <w:tcPr>
            <w:tcW w:w="150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92</w:t>
            </w:r>
          </w:p>
        </w:tc>
        <w:tc>
          <w:tcPr>
            <w:tcW w:w="124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-72</w:t>
            </w:r>
          </w:p>
        </w:tc>
      </w:tr>
      <w:tr w:rsidR="00447AD6" w:rsidRPr="00F4400D" w:rsidTr="00471401">
        <w:trPr>
          <w:trHeight w:val="283"/>
          <w:jc w:val="center"/>
        </w:trPr>
        <w:tc>
          <w:tcPr>
            <w:tcW w:w="240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rsidR="00EA62DF" w:rsidRPr="00F4400D" w:rsidRDefault="00EA62DF" w:rsidP="00EA62DF">
            <w:pPr>
              <w:spacing w:after="0" w:line="240" w:lineRule="auto"/>
              <w:ind w:left="57" w:right="57"/>
              <w:rPr>
                <w:rFonts w:ascii="Times New Roman" w:eastAsia="Times New Roman" w:hAnsi="Times New Roman"/>
                <w:sz w:val="24"/>
                <w:szCs w:val="24"/>
                <w:lang w:eastAsia="ru-RU"/>
              </w:rPr>
            </w:pPr>
            <w:r w:rsidRPr="00F4400D">
              <w:rPr>
                <w:rFonts w:ascii="Times New Roman" w:hAnsi="Times New Roman"/>
                <w:sz w:val="24"/>
                <w:szCs w:val="24"/>
              </w:rPr>
              <w:t>д.Тармакуль</w:t>
            </w:r>
          </w:p>
        </w:tc>
        <w:tc>
          <w:tcPr>
            <w:tcW w:w="1560"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67</w:t>
            </w:r>
          </w:p>
        </w:tc>
        <w:tc>
          <w:tcPr>
            <w:tcW w:w="113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59</w:t>
            </w:r>
          </w:p>
        </w:tc>
        <w:tc>
          <w:tcPr>
            <w:tcW w:w="130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20</w:t>
            </w:r>
          </w:p>
        </w:tc>
        <w:tc>
          <w:tcPr>
            <w:tcW w:w="147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59</w:t>
            </w:r>
          </w:p>
        </w:tc>
        <w:tc>
          <w:tcPr>
            <w:tcW w:w="150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67</w:t>
            </w:r>
          </w:p>
        </w:tc>
        <w:tc>
          <w:tcPr>
            <w:tcW w:w="124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EA62DF" w:rsidRPr="00F4400D" w:rsidRDefault="00EA62DF" w:rsidP="00EA62D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-47</w:t>
            </w:r>
          </w:p>
        </w:tc>
      </w:tr>
      <w:tr w:rsidR="002C06A9" w:rsidRPr="00F4400D" w:rsidTr="005D0282">
        <w:trPr>
          <w:trHeight w:val="283"/>
          <w:jc w:val="center"/>
        </w:trPr>
        <w:tc>
          <w:tcPr>
            <w:tcW w:w="240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9736FD" w:rsidRPr="00F4400D" w:rsidRDefault="009736FD" w:rsidP="009736FD">
            <w:pPr>
              <w:spacing w:after="0" w:line="240" w:lineRule="auto"/>
              <w:ind w:left="57" w:right="57"/>
              <w:rPr>
                <w:rFonts w:ascii="Times New Roman" w:eastAsia="Times New Roman" w:hAnsi="Times New Roman"/>
                <w:b/>
                <w:bCs/>
                <w:sz w:val="24"/>
                <w:szCs w:val="24"/>
                <w:lang w:eastAsia="ru-RU"/>
              </w:rPr>
            </w:pPr>
            <w:r w:rsidRPr="00F4400D">
              <w:rPr>
                <w:rFonts w:ascii="Times New Roman" w:eastAsia="Times New Roman" w:hAnsi="Times New Roman"/>
                <w:b/>
                <w:bCs/>
                <w:sz w:val="24"/>
                <w:szCs w:val="24"/>
                <w:lang w:eastAsia="ru-RU"/>
              </w:rPr>
              <w:t>Итого:</w:t>
            </w:r>
          </w:p>
        </w:tc>
        <w:tc>
          <w:tcPr>
            <w:tcW w:w="1560"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9736FD" w:rsidRPr="00F4400D" w:rsidRDefault="009736FD" w:rsidP="009736FD">
            <w:pPr>
              <w:spacing w:after="0" w:line="240" w:lineRule="auto"/>
              <w:jc w:val="center"/>
              <w:rPr>
                <w:rFonts w:ascii="Times New Roman" w:eastAsia="Times New Roman" w:hAnsi="Times New Roman"/>
                <w:b/>
                <w:bCs/>
                <w:sz w:val="24"/>
                <w:szCs w:val="24"/>
                <w:lang w:eastAsia="ru-RU"/>
              </w:rPr>
            </w:pPr>
            <w:r w:rsidRPr="00F4400D">
              <w:rPr>
                <w:rFonts w:ascii="Times New Roman" w:hAnsi="Times New Roman"/>
                <w:b/>
                <w:bCs/>
                <w:sz w:val="24"/>
                <w:szCs w:val="24"/>
              </w:rPr>
              <w:t>390</w:t>
            </w:r>
          </w:p>
        </w:tc>
        <w:tc>
          <w:tcPr>
            <w:tcW w:w="113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9736FD" w:rsidRPr="00F4400D" w:rsidRDefault="009736FD" w:rsidP="009736FD">
            <w:pPr>
              <w:spacing w:after="0" w:line="240" w:lineRule="auto"/>
              <w:jc w:val="center"/>
              <w:rPr>
                <w:rFonts w:ascii="Times New Roman" w:eastAsia="Times New Roman" w:hAnsi="Times New Roman"/>
                <w:b/>
                <w:bCs/>
                <w:sz w:val="24"/>
                <w:szCs w:val="24"/>
                <w:lang w:eastAsia="ru-RU"/>
              </w:rPr>
            </w:pPr>
            <w:r w:rsidRPr="00F4400D">
              <w:rPr>
                <w:rFonts w:ascii="Times New Roman" w:eastAsia="Times New Roman" w:hAnsi="Times New Roman"/>
                <w:b/>
                <w:bCs/>
                <w:sz w:val="24"/>
                <w:szCs w:val="24"/>
                <w:lang w:eastAsia="ru-RU"/>
              </w:rPr>
              <w:t>351</w:t>
            </w:r>
          </w:p>
        </w:tc>
        <w:tc>
          <w:tcPr>
            <w:tcW w:w="130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9736FD" w:rsidRPr="00F4400D" w:rsidRDefault="00EA62DF" w:rsidP="009736FD">
            <w:pPr>
              <w:spacing w:after="0" w:line="240" w:lineRule="auto"/>
              <w:jc w:val="center"/>
              <w:rPr>
                <w:rFonts w:ascii="Times New Roman" w:eastAsia="Times New Roman" w:hAnsi="Times New Roman"/>
                <w:b/>
                <w:bCs/>
                <w:sz w:val="24"/>
                <w:szCs w:val="24"/>
                <w:lang w:eastAsia="ru-RU"/>
              </w:rPr>
            </w:pPr>
            <w:r w:rsidRPr="00F4400D">
              <w:rPr>
                <w:rFonts w:ascii="Times New Roman" w:eastAsia="Times New Roman" w:hAnsi="Times New Roman"/>
                <w:b/>
                <w:bCs/>
                <w:sz w:val="24"/>
                <w:szCs w:val="24"/>
                <w:lang w:eastAsia="ru-RU"/>
              </w:rPr>
              <w:t>100</w:t>
            </w:r>
          </w:p>
        </w:tc>
        <w:tc>
          <w:tcPr>
            <w:tcW w:w="147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9736FD" w:rsidRPr="00F4400D" w:rsidRDefault="009736FD" w:rsidP="009736FD">
            <w:pPr>
              <w:spacing w:after="0" w:line="240" w:lineRule="auto"/>
              <w:jc w:val="center"/>
              <w:rPr>
                <w:rFonts w:ascii="Times New Roman" w:eastAsia="Times New Roman" w:hAnsi="Times New Roman"/>
                <w:b/>
                <w:bCs/>
                <w:sz w:val="24"/>
                <w:szCs w:val="24"/>
                <w:lang w:eastAsia="ru-RU"/>
              </w:rPr>
            </w:pPr>
            <w:r w:rsidRPr="00F4400D">
              <w:rPr>
                <w:rFonts w:ascii="Times New Roman" w:eastAsia="Times New Roman" w:hAnsi="Times New Roman"/>
                <w:b/>
                <w:bCs/>
                <w:sz w:val="24"/>
                <w:szCs w:val="24"/>
                <w:lang w:eastAsia="ru-RU"/>
              </w:rPr>
              <w:t>351</w:t>
            </w:r>
          </w:p>
        </w:tc>
        <w:tc>
          <w:tcPr>
            <w:tcW w:w="150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9736FD" w:rsidRPr="00F4400D" w:rsidRDefault="009736FD" w:rsidP="009736FD">
            <w:pPr>
              <w:spacing w:after="0" w:line="240" w:lineRule="auto"/>
              <w:jc w:val="center"/>
              <w:rPr>
                <w:rFonts w:ascii="Times New Roman" w:eastAsia="Times New Roman" w:hAnsi="Times New Roman"/>
                <w:b/>
                <w:bCs/>
                <w:sz w:val="24"/>
                <w:szCs w:val="24"/>
                <w:lang w:eastAsia="ru-RU"/>
              </w:rPr>
            </w:pPr>
            <w:r w:rsidRPr="00F4400D">
              <w:rPr>
                <w:rFonts w:ascii="Times New Roman" w:hAnsi="Times New Roman"/>
                <w:b/>
                <w:bCs/>
                <w:sz w:val="24"/>
                <w:szCs w:val="24"/>
              </w:rPr>
              <w:t>390</w:t>
            </w:r>
          </w:p>
        </w:tc>
        <w:tc>
          <w:tcPr>
            <w:tcW w:w="124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9736FD" w:rsidRPr="00F4400D" w:rsidRDefault="002C06A9" w:rsidP="009736FD">
            <w:pPr>
              <w:spacing w:after="0" w:line="240" w:lineRule="auto"/>
              <w:jc w:val="center"/>
              <w:rPr>
                <w:rFonts w:ascii="Times New Roman" w:eastAsia="Times New Roman" w:hAnsi="Times New Roman"/>
                <w:b/>
                <w:bCs/>
                <w:sz w:val="24"/>
                <w:szCs w:val="24"/>
                <w:lang w:eastAsia="ru-RU"/>
              </w:rPr>
            </w:pPr>
            <w:r w:rsidRPr="00F4400D">
              <w:rPr>
                <w:rFonts w:ascii="Times New Roman" w:eastAsia="Times New Roman" w:hAnsi="Times New Roman"/>
                <w:b/>
                <w:bCs/>
                <w:sz w:val="24"/>
                <w:szCs w:val="24"/>
                <w:lang w:eastAsia="ru-RU"/>
              </w:rPr>
              <w:t>-270</w:t>
            </w:r>
          </w:p>
        </w:tc>
      </w:tr>
    </w:tbl>
    <w:p w:rsidR="00A7686C" w:rsidRPr="00F4400D" w:rsidRDefault="00A7686C" w:rsidP="00016BF0">
      <w:pPr>
        <w:spacing w:after="120" w:line="240" w:lineRule="auto"/>
        <w:jc w:val="center"/>
        <w:rPr>
          <w:rFonts w:ascii="Times New Roman" w:eastAsia="Times New Roman" w:hAnsi="Times New Roman"/>
          <w:sz w:val="28"/>
          <w:szCs w:val="24"/>
          <w:lang w:eastAsia="ru-RU"/>
        </w:rPr>
      </w:pPr>
    </w:p>
    <w:p w:rsidR="002C06A9" w:rsidRPr="00F4400D" w:rsidRDefault="008E3B1C" w:rsidP="005D0282">
      <w:pPr>
        <w:spacing w:after="0" w:line="240" w:lineRule="auto"/>
        <w:ind w:firstLine="709"/>
        <w:contextualSpacing/>
        <w:jc w:val="both"/>
        <w:rPr>
          <w:rFonts w:ascii="Times New Roman" w:hAnsi="Times New Roman"/>
          <w:sz w:val="28"/>
          <w:szCs w:val="28"/>
        </w:rPr>
      </w:pPr>
      <w:r w:rsidRPr="00F4400D">
        <w:rPr>
          <w:rFonts w:ascii="Times New Roman" w:hAnsi="Times New Roman"/>
          <w:sz w:val="28"/>
          <w:szCs w:val="28"/>
        </w:rPr>
        <w:t xml:space="preserve">В </w:t>
      </w:r>
      <w:r w:rsidR="001D51D7" w:rsidRPr="00F4400D">
        <w:rPr>
          <w:rFonts w:ascii="Times New Roman" w:eastAsia="Times New Roman" w:hAnsi="Times New Roman"/>
          <w:sz w:val="28"/>
          <w:szCs w:val="24"/>
          <w:lang w:eastAsia="ru-RU"/>
        </w:rPr>
        <w:t xml:space="preserve">Озеро-Карачинском сельсовете </w:t>
      </w:r>
      <w:r w:rsidRPr="00F4400D">
        <w:rPr>
          <w:rFonts w:ascii="Times New Roman" w:hAnsi="Times New Roman"/>
          <w:sz w:val="28"/>
          <w:szCs w:val="28"/>
        </w:rPr>
        <w:t xml:space="preserve">наблюдается </w:t>
      </w:r>
      <w:r w:rsidR="002C06A9" w:rsidRPr="00F4400D">
        <w:rPr>
          <w:rFonts w:ascii="Times New Roman" w:hAnsi="Times New Roman"/>
          <w:sz w:val="28"/>
          <w:szCs w:val="28"/>
        </w:rPr>
        <w:t>недостаток</w:t>
      </w:r>
      <w:r w:rsidRPr="00F4400D">
        <w:rPr>
          <w:rFonts w:ascii="Times New Roman" w:hAnsi="Times New Roman"/>
          <w:sz w:val="28"/>
          <w:szCs w:val="28"/>
        </w:rPr>
        <w:t xml:space="preserve"> мест</w:t>
      </w:r>
      <w:r w:rsidR="009A5E75" w:rsidRPr="00F4400D">
        <w:rPr>
          <w:rFonts w:ascii="Times New Roman" w:hAnsi="Times New Roman"/>
          <w:sz w:val="28"/>
          <w:szCs w:val="28"/>
        </w:rPr>
        <w:t xml:space="preserve"> в д</w:t>
      </w:r>
      <w:r w:rsidR="00B464BF" w:rsidRPr="00F4400D">
        <w:rPr>
          <w:rFonts w:ascii="Times New Roman" w:hAnsi="Times New Roman"/>
          <w:sz w:val="28"/>
          <w:szCs w:val="28"/>
        </w:rPr>
        <w:t>ошкольных</w:t>
      </w:r>
      <w:r w:rsidRPr="00F4400D">
        <w:rPr>
          <w:rFonts w:ascii="Times New Roman" w:hAnsi="Times New Roman"/>
          <w:sz w:val="28"/>
          <w:szCs w:val="28"/>
        </w:rPr>
        <w:t xml:space="preserve"> учреждениях</w:t>
      </w:r>
      <w:r w:rsidR="009611FA" w:rsidRPr="00F4400D">
        <w:rPr>
          <w:rFonts w:ascii="Times New Roman" w:hAnsi="Times New Roman"/>
          <w:sz w:val="28"/>
          <w:szCs w:val="28"/>
        </w:rPr>
        <w:t>.</w:t>
      </w:r>
      <w:r w:rsidR="00FC5F26" w:rsidRPr="00F4400D">
        <w:rPr>
          <w:rFonts w:ascii="Times New Roman" w:hAnsi="Times New Roman"/>
          <w:sz w:val="28"/>
          <w:szCs w:val="28"/>
        </w:rPr>
        <w:t xml:space="preserve"> </w:t>
      </w:r>
    </w:p>
    <w:p w:rsidR="001D51D7" w:rsidRPr="00F4400D" w:rsidRDefault="001D51D7" w:rsidP="001D51D7">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 xml:space="preserve">Генеральным планом рекомендуется строительство новых и организация на базе школ сельсовета учреждений дошкольного образования (Таблица 41). </w:t>
      </w:r>
    </w:p>
    <w:p w:rsidR="001D51D7" w:rsidRPr="00F4400D" w:rsidRDefault="001D51D7" w:rsidP="001D51D7">
      <w:pPr>
        <w:spacing w:after="0" w:line="240" w:lineRule="auto"/>
        <w:ind w:firstLine="709"/>
        <w:contextualSpacing/>
        <w:jc w:val="both"/>
        <w:rPr>
          <w:rFonts w:ascii="Times New Roman" w:hAnsi="Times New Roman"/>
          <w:sz w:val="28"/>
          <w:szCs w:val="24"/>
        </w:rPr>
      </w:pPr>
    </w:p>
    <w:p w:rsidR="001D51D7" w:rsidRPr="00F4400D" w:rsidRDefault="001D51D7" w:rsidP="001D51D7">
      <w:pPr>
        <w:spacing w:after="0" w:line="240" w:lineRule="auto"/>
        <w:ind w:firstLine="709"/>
        <w:contextualSpacing/>
        <w:jc w:val="center"/>
        <w:rPr>
          <w:rFonts w:ascii="Times New Roman" w:hAnsi="Times New Roman"/>
          <w:sz w:val="28"/>
          <w:szCs w:val="28"/>
        </w:rPr>
      </w:pPr>
      <w:bookmarkStart w:id="237" w:name="_Hlk70719796"/>
      <w:r w:rsidRPr="00F4400D">
        <w:rPr>
          <w:rFonts w:ascii="Times New Roman" w:hAnsi="Times New Roman"/>
          <w:sz w:val="28"/>
          <w:szCs w:val="28"/>
        </w:rPr>
        <w:t xml:space="preserve">Планируемые </w:t>
      </w:r>
      <w:r w:rsidRPr="00F4400D">
        <w:rPr>
          <w:rFonts w:ascii="Times New Roman" w:hAnsi="Times New Roman"/>
          <w:sz w:val="28"/>
          <w:szCs w:val="24"/>
        </w:rPr>
        <w:t>учреждения дошкольного образования</w:t>
      </w:r>
      <w:r w:rsidRPr="00F4400D">
        <w:rPr>
          <w:rFonts w:ascii="Times New Roman" w:hAnsi="Times New Roman"/>
          <w:sz w:val="28"/>
          <w:szCs w:val="28"/>
        </w:rPr>
        <w:t xml:space="preserve"> </w:t>
      </w:r>
    </w:p>
    <w:p w:rsidR="001D51D7" w:rsidRPr="00F4400D" w:rsidRDefault="001D51D7" w:rsidP="001D51D7">
      <w:pPr>
        <w:spacing w:after="0" w:line="240" w:lineRule="auto"/>
        <w:ind w:firstLine="709"/>
        <w:contextualSpacing/>
        <w:jc w:val="right"/>
        <w:rPr>
          <w:rFonts w:ascii="Times New Roman" w:hAnsi="Times New Roman"/>
          <w:sz w:val="28"/>
          <w:szCs w:val="28"/>
        </w:rPr>
      </w:pPr>
      <w:r w:rsidRPr="00F4400D">
        <w:rPr>
          <w:rFonts w:ascii="Times New Roman" w:hAnsi="Times New Roman"/>
          <w:sz w:val="28"/>
          <w:szCs w:val="28"/>
        </w:rPr>
        <w:t xml:space="preserve">Таблица </w:t>
      </w:r>
      <w:r w:rsidR="003A35FC" w:rsidRPr="00F4400D">
        <w:rPr>
          <w:rFonts w:ascii="Times New Roman" w:hAnsi="Times New Roman"/>
          <w:sz w:val="28"/>
          <w:szCs w:val="28"/>
        </w:rPr>
        <w:fldChar w:fldCharType="begin"/>
      </w:r>
      <w:r w:rsidRPr="00F4400D">
        <w:rPr>
          <w:rFonts w:ascii="Times New Roman" w:hAnsi="Times New Roman"/>
          <w:sz w:val="28"/>
          <w:szCs w:val="28"/>
        </w:rPr>
        <w:instrText xml:space="preserve"> SEQ Таблица \* ARABIC </w:instrText>
      </w:r>
      <w:r w:rsidR="003A35FC" w:rsidRPr="00F4400D">
        <w:rPr>
          <w:rFonts w:ascii="Times New Roman" w:hAnsi="Times New Roman"/>
          <w:sz w:val="28"/>
          <w:szCs w:val="28"/>
        </w:rPr>
        <w:fldChar w:fldCharType="separate"/>
      </w:r>
      <w:r w:rsidRPr="00F4400D">
        <w:rPr>
          <w:rFonts w:ascii="Times New Roman" w:hAnsi="Times New Roman"/>
          <w:noProof/>
          <w:sz w:val="28"/>
          <w:szCs w:val="28"/>
        </w:rPr>
        <w:t>41</w:t>
      </w:r>
      <w:r w:rsidR="003A35FC" w:rsidRPr="00F4400D">
        <w:rPr>
          <w:rFonts w:ascii="Times New Roman" w:hAnsi="Times New Roman"/>
          <w:sz w:val="28"/>
          <w:szCs w:val="28"/>
        </w:rPr>
        <w:fldChar w:fldCharType="end"/>
      </w:r>
    </w:p>
    <w:p w:rsidR="001D51D7" w:rsidRPr="00F4400D" w:rsidRDefault="001D51D7" w:rsidP="001D51D7">
      <w:pPr>
        <w:spacing w:after="0" w:line="240" w:lineRule="auto"/>
        <w:ind w:firstLine="709"/>
        <w:contextualSpacing/>
        <w:jc w:val="both"/>
        <w:rPr>
          <w:rFonts w:ascii="Times New Roman" w:hAnsi="Times New Roman"/>
          <w:sz w:val="28"/>
          <w:szCs w:val="28"/>
        </w:rPr>
      </w:pPr>
    </w:p>
    <w:tbl>
      <w:tblPr>
        <w:tblW w:w="9209" w:type="dxa"/>
        <w:jc w:val="center"/>
        <w:tblLayout w:type="fixed"/>
        <w:tblLook w:val="04A0" w:firstRow="1" w:lastRow="0" w:firstColumn="1" w:lastColumn="0" w:noHBand="0" w:noVBand="1"/>
      </w:tblPr>
      <w:tblGrid>
        <w:gridCol w:w="3114"/>
        <w:gridCol w:w="1984"/>
        <w:gridCol w:w="4111"/>
      </w:tblGrid>
      <w:tr w:rsidR="00447AD6" w:rsidRPr="00F4400D" w:rsidTr="00C13F21">
        <w:trPr>
          <w:trHeight w:val="322"/>
          <w:tblHeader/>
          <w:jc w:val="center"/>
        </w:trPr>
        <w:tc>
          <w:tcPr>
            <w:tcW w:w="3114" w:type="dxa"/>
            <w:vMerge w:val="restart"/>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1D51D7" w:rsidRPr="00F4400D" w:rsidRDefault="001D51D7" w:rsidP="00C13F21">
            <w:pPr>
              <w:spacing w:after="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Населённый пункт</w:t>
            </w:r>
          </w:p>
        </w:tc>
        <w:tc>
          <w:tcPr>
            <w:tcW w:w="1984" w:type="dxa"/>
            <w:vMerge w:val="restart"/>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1D51D7" w:rsidRPr="00F4400D" w:rsidRDefault="001D51D7" w:rsidP="00C13F21">
            <w:pPr>
              <w:spacing w:after="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Дефицит (-) / Избыток (+)</w:t>
            </w:r>
          </w:p>
          <w:p w:rsidR="001D51D7" w:rsidRPr="00F4400D" w:rsidRDefault="001D51D7" w:rsidP="00C13F21">
            <w:pPr>
              <w:spacing w:after="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-23</w:t>
            </w:r>
          </w:p>
        </w:tc>
        <w:tc>
          <w:tcPr>
            <w:tcW w:w="4111" w:type="dxa"/>
            <w:vMerge w:val="restart"/>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1D51D7" w:rsidRPr="00F4400D" w:rsidRDefault="001D51D7" w:rsidP="00C13F21">
            <w:pPr>
              <w:spacing w:after="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Планируемые  объекты</w:t>
            </w:r>
          </w:p>
        </w:tc>
      </w:tr>
      <w:tr w:rsidR="00447AD6" w:rsidRPr="00F4400D" w:rsidTr="00C13F21">
        <w:trPr>
          <w:trHeight w:val="322"/>
          <w:tblHeader/>
          <w:jc w:val="center"/>
        </w:trPr>
        <w:tc>
          <w:tcPr>
            <w:tcW w:w="3114" w:type="dxa"/>
            <w:vMerge/>
            <w:tcBorders>
              <w:top w:val="single" w:sz="4" w:space="0" w:color="auto"/>
              <w:left w:val="single" w:sz="4" w:space="0" w:color="auto"/>
              <w:bottom w:val="single" w:sz="4" w:space="0" w:color="auto"/>
              <w:right w:val="single" w:sz="4" w:space="0" w:color="auto"/>
            </w:tcBorders>
            <w:vAlign w:val="center"/>
            <w:hideMark/>
          </w:tcPr>
          <w:p w:rsidR="001D51D7" w:rsidRPr="00F4400D" w:rsidRDefault="001D51D7" w:rsidP="00C13F21">
            <w:pPr>
              <w:spacing w:after="0" w:line="240" w:lineRule="auto"/>
              <w:rPr>
                <w:rFonts w:ascii="Times New Roman" w:eastAsia="Times New Roman" w:hAnsi="Times New Roman"/>
                <w:sz w:val="28"/>
                <w:szCs w:val="28"/>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1D51D7" w:rsidRPr="00F4400D" w:rsidRDefault="001D51D7" w:rsidP="00C13F21">
            <w:pPr>
              <w:spacing w:after="0" w:line="240" w:lineRule="auto"/>
              <w:rPr>
                <w:rFonts w:ascii="Times New Roman" w:eastAsia="Times New Roman" w:hAnsi="Times New Roman"/>
                <w:sz w:val="28"/>
                <w:szCs w:val="28"/>
                <w:lang w:eastAsia="ru-RU"/>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1D51D7" w:rsidRPr="00F4400D" w:rsidRDefault="001D51D7" w:rsidP="00C13F21">
            <w:pPr>
              <w:spacing w:after="0" w:line="240" w:lineRule="auto"/>
              <w:rPr>
                <w:rFonts w:ascii="Times New Roman" w:eastAsia="Times New Roman" w:hAnsi="Times New Roman"/>
                <w:sz w:val="28"/>
                <w:szCs w:val="28"/>
                <w:lang w:eastAsia="ru-RU"/>
              </w:rPr>
            </w:pPr>
          </w:p>
        </w:tc>
      </w:tr>
      <w:tr w:rsidR="00447AD6" w:rsidRPr="00F4400D" w:rsidTr="00C13F21">
        <w:trPr>
          <w:trHeight w:val="283"/>
          <w:jc w:val="center"/>
        </w:trPr>
        <w:tc>
          <w:tcPr>
            <w:tcW w:w="311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hideMark/>
          </w:tcPr>
          <w:p w:rsidR="001D51D7" w:rsidRPr="00F4400D" w:rsidRDefault="001D51D7" w:rsidP="00C13F21">
            <w:pPr>
              <w:spacing w:after="0" w:line="240" w:lineRule="auto"/>
              <w:ind w:left="57" w:right="57"/>
              <w:rPr>
                <w:rFonts w:ascii="Times New Roman" w:eastAsia="Times New Roman" w:hAnsi="Times New Roman"/>
                <w:sz w:val="28"/>
                <w:szCs w:val="28"/>
                <w:lang w:eastAsia="ru-RU"/>
              </w:rPr>
            </w:pPr>
            <w:r w:rsidRPr="00F4400D">
              <w:rPr>
                <w:rFonts w:ascii="Times New Roman" w:hAnsi="Times New Roman"/>
                <w:sz w:val="28"/>
                <w:szCs w:val="28"/>
              </w:rPr>
              <w:t>д.Белехта</w:t>
            </w:r>
          </w:p>
        </w:tc>
        <w:tc>
          <w:tcPr>
            <w:tcW w:w="198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1D51D7" w:rsidRPr="00F4400D" w:rsidRDefault="001D51D7" w:rsidP="00C13F21">
            <w:pPr>
              <w:spacing w:after="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-23</w:t>
            </w:r>
          </w:p>
        </w:tc>
        <w:tc>
          <w:tcPr>
            <w:tcW w:w="411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1D51D7" w:rsidRPr="00F4400D" w:rsidRDefault="001D51D7" w:rsidP="00C13F21">
            <w:pPr>
              <w:spacing w:after="0" w:line="240" w:lineRule="auto"/>
              <w:jc w:val="center"/>
              <w:rPr>
                <w:rFonts w:ascii="Times New Roman" w:eastAsia="Times New Roman" w:hAnsi="Times New Roman"/>
                <w:sz w:val="28"/>
                <w:szCs w:val="28"/>
                <w:lang w:eastAsia="ru-RU"/>
              </w:rPr>
            </w:pPr>
            <w:r w:rsidRPr="00F4400D">
              <w:rPr>
                <w:rFonts w:ascii="Times New Roman" w:hAnsi="Times New Roman"/>
                <w:sz w:val="28"/>
                <w:szCs w:val="28"/>
              </w:rPr>
              <w:t>ДОУ на базе школы (25 мест)</w:t>
            </w:r>
          </w:p>
        </w:tc>
      </w:tr>
      <w:tr w:rsidR="00447AD6" w:rsidRPr="00F4400D" w:rsidTr="00C13F21">
        <w:trPr>
          <w:trHeight w:val="283"/>
          <w:jc w:val="center"/>
        </w:trPr>
        <w:tc>
          <w:tcPr>
            <w:tcW w:w="311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rsidR="001D51D7" w:rsidRPr="00F4400D" w:rsidRDefault="001D51D7" w:rsidP="00C13F21">
            <w:pPr>
              <w:spacing w:after="0" w:line="240" w:lineRule="auto"/>
              <w:ind w:left="57" w:right="57"/>
              <w:rPr>
                <w:rFonts w:ascii="Times New Roman" w:eastAsia="Times New Roman" w:hAnsi="Times New Roman"/>
                <w:sz w:val="28"/>
                <w:szCs w:val="28"/>
                <w:lang w:eastAsia="ru-RU"/>
              </w:rPr>
            </w:pPr>
            <w:r w:rsidRPr="00F4400D">
              <w:rPr>
                <w:rFonts w:ascii="Times New Roman" w:hAnsi="Times New Roman"/>
                <w:sz w:val="28"/>
                <w:szCs w:val="28"/>
              </w:rPr>
              <w:t>п.Новояркуль</w:t>
            </w:r>
          </w:p>
        </w:tc>
        <w:tc>
          <w:tcPr>
            <w:tcW w:w="198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1D51D7" w:rsidRPr="00F4400D" w:rsidRDefault="001D51D7" w:rsidP="00C13F21">
            <w:pPr>
              <w:spacing w:after="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-10</w:t>
            </w:r>
          </w:p>
        </w:tc>
        <w:tc>
          <w:tcPr>
            <w:tcW w:w="411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1D51D7" w:rsidRPr="00F4400D" w:rsidRDefault="001D51D7" w:rsidP="00C13F21">
            <w:pPr>
              <w:spacing w:after="0" w:line="240" w:lineRule="auto"/>
              <w:jc w:val="center"/>
              <w:rPr>
                <w:rFonts w:ascii="Times New Roman" w:eastAsia="Times New Roman" w:hAnsi="Times New Roman"/>
                <w:sz w:val="28"/>
                <w:szCs w:val="28"/>
                <w:lang w:eastAsia="ru-RU"/>
              </w:rPr>
            </w:pPr>
            <w:r w:rsidRPr="00F4400D">
              <w:rPr>
                <w:rFonts w:ascii="Times New Roman" w:hAnsi="Times New Roman"/>
                <w:sz w:val="28"/>
                <w:szCs w:val="28"/>
              </w:rPr>
              <w:t>Доведение до нормативных параметров</w:t>
            </w:r>
          </w:p>
        </w:tc>
      </w:tr>
      <w:tr w:rsidR="00447AD6" w:rsidRPr="00F4400D" w:rsidTr="00C13F21">
        <w:trPr>
          <w:trHeight w:val="283"/>
          <w:jc w:val="center"/>
        </w:trPr>
        <w:tc>
          <w:tcPr>
            <w:tcW w:w="311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rsidR="001D51D7" w:rsidRPr="00F4400D" w:rsidRDefault="001D51D7" w:rsidP="00C13F21">
            <w:pPr>
              <w:spacing w:after="0" w:line="240" w:lineRule="auto"/>
              <w:ind w:left="57" w:right="57"/>
              <w:rPr>
                <w:rFonts w:ascii="Times New Roman" w:eastAsia="Times New Roman" w:hAnsi="Times New Roman"/>
                <w:sz w:val="28"/>
                <w:szCs w:val="28"/>
                <w:lang w:eastAsia="ru-RU"/>
              </w:rPr>
            </w:pPr>
            <w:r w:rsidRPr="00F4400D">
              <w:rPr>
                <w:rFonts w:ascii="Times New Roman" w:hAnsi="Times New Roman"/>
                <w:sz w:val="28"/>
                <w:szCs w:val="28"/>
              </w:rPr>
              <w:t>п.Кирзавод</w:t>
            </w:r>
          </w:p>
        </w:tc>
        <w:tc>
          <w:tcPr>
            <w:tcW w:w="198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1D51D7" w:rsidRPr="00F4400D" w:rsidRDefault="001D51D7" w:rsidP="00C13F21">
            <w:pPr>
              <w:spacing w:after="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-22</w:t>
            </w:r>
          </w:p>
        </w:tc>
        <w:tc>
          <w:tcPr>
            <w:tcW w:w="411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1D51D7" w:rsidRPr="00F4400D" w:rsidRDefault="001D51D7" w:rsidP="00C13F21">
            <w:pPr>
              <w:spacing w:after="0" w:line="240" w:lineRule="auto"/>
              <w:jc w:val="center"/>
              <w:rPr>
                <w:rFonts w:ascii="Times New Roman" w:eastAsia="Times New Roman" w:hAnsi="Times New Roman"/>
                <w:sz w:val="28"/>
                <w:szCs w:val="28"/>
                <w:lang w:eastAsia="ru-RU"/>
              </w:rPr>
            </w:pPr>
            <w:r w:rsidRPr="00F4400D">
              <w:rPr>
                <w:rFonts w:ascii="Times New Roman" w:hAnsi="Times New Roman"/>
                <w:sz w:val="28"/>
                <w:szCs w:val="28"/>
              </w:rPr>
              <w:t xml:space="preserve">ДОУ на базе </w:t>
            </w:r>
            <w:r w:rsidRPr="00F4400D">
              <w:rPr>
                <w:rFonts w:ascii="Times New Roman" w:hAnsi="Times New Roman"/>
                <w:sz w:val="28"/>
                <w:szCs w:val="28"/>
              </w:rPr>
              <w:lastRenderedPageBreak/>
              <w:t>многофункционального центра  (25 мест)</w:t>
            </w:r>
          </w:p>
        </w:tc>
      </w:tr>
      <w:tr w:rsidR="00447AD6" w:rsidRPr="00F4400D" w:rsidTr="00C13F21">
        <w:trPr>
          <w:trHeight w:val="283"/>
          <w:jc w:val="center"/>
        </w:trPr>
        <w:tc>
          <w:tcPr>
            <w:tcW w:w="311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rsidR="002B4C5E" w:rsidRPr="00F4400D" w:rsidRDefault="002B4C5E" w:rsidP="00C13F21">
            <w:pPr>
              <w:spacing w:after="0" w:line="240" w:lineRule="auto"/>
              <w:ind w:left="57" w:right="57"/>
              <w:rPr>
                <w:rFonts w:ascii="Times New Roman" w:eastAsia="Times New Roman" w:hAnsi="Times New Roman"/>
                <w:sz w:val="28"/>
                <w:szCs w:val="28"/>
                <w:lang w:eastAsia="ru-RU"/>
              </w:rPr>
            </w:pPr>
            <w:r w:rsidRPr="00F4400D">
              <w:rPr>
                <w:rFonts w:ascii="Times New Roman" w:hAnsi="Times New Roman"/>
                <w:sz w:val="28"/>
                <w:szCs w:val="28"/>
              </w:rPr>
              <w:lastRenderedPageBreak/>
              <w:t>п.Озеро-Карачи (курорт)</w:t>
            </w:r>
          </w:p>
        </w:tc>
        <w:tc>
          <w:tcPr>
            <w:tcW w:w="198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2B4C5E" w:rsidRPr="00F4400D" w:rsidRDefault="002B4C5E" w:rsidP="00C13F21">
            <w:pPr>
              <w:spacing w:after="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-96</w:t>
            </w:r>
          </w:p>
        </w:tc>
        <w:tc>
          <w:tcPr>
            <w:tcW w:w="4111" w:type="dxa"/>
            <w:vMerge w:val="restart"/>
            <w:tcBorders>
              <w:top w:val="single" w:sz="4" w:space="0" w:color="auto"/>
              <w:left w:val="single" w:sz="4" w:space="0" w:color="auto"/>
              <w:right w:val="single" w:sz="4" w:space="0" w:color="auto"/>
            </w:tcBorders>
            <w:tcMar>
              <w:top w:w="15" w:type="dxa"/>
              <w:left w:w="108" w:type="dxa"/>
              <w:bottom w:w="15" w:type="dxa"/>
              <w:right w:w="108" w:type="dxa"/>
            </w:tcMar>
            <w:vAlign w:val="center"/>
          </w:tcPr>
          <w:p w:rsidR="00196CD3" w:rsidRPr="00F4400D" w:rsidRDefault="00196CD3" w:rsidP="002B4C5E">
            <w:pPr>
              <w:spacing w:after="0" w:line="240" w:lineRule="auto"/>
              <w:jc w:val="center"/>
              <w:rPr>
                <w:rFonts w:ascii="Times New Roman" w:hAnsi="Times New Roman"/>
                <w:sz w:val="28"/>
                <w:szCs w:val="28"/>
              </w:rPr>
            </w:pPr>
          </w:p>
          <w:p w:rsidR="00196CD3" w:rsidRPr="00F4400D" w:rsidRDefault="00196CD3" w:rsidP="002B4C5E">
            <w:pPr>
              <w:spacing w:after="0" w:line="240" w:lineRule="auto"/>
              <w:jc w:val="center"/>
              <w:rPr>
                <w:rFonts w:ascii="Times New Roman" w:hAnsi="Times New Roman"/>
                <w:sz w:val="28"/>
                <w:szCs w:val="28"/>
              </w:rPr>
            </w:pPr>
            <w:r w:rsidRPr="00F4400D">
              <w:rPr>
                <w:rFonts w:ascii="Times New Roman" w:hAnsi="Times New Roman"/>
                <w:sz w:val="28"/>
                <w:szCs w:val="28"/>
              </w:rPr>
              <w:t>ДОУ на базе школы (50 мест)</w:t>
            </w:r>
          </w:p>
          <w:p w:rsidR="002B4C5E" w:rsidRPr="00F4400D" w:rsidRDefault="002B4C5E" w:rsidP="002B4C5E">
            <w:pPr>
              <w:spacing w:after="0" w:line="240" w:lineRule="auto"/>
              <w:jc w:val="center"/>
              <w:rPr>
                <w:rFonts w:ascii="Times New Roman" w:eastAsia="Times New Roman" w:hAnsi="Times New Roman"/>
                <w:sz w:val="28"/>
                <w:szCs w:val="28"/>
                <w:lang w:eastAsia="ru-RU"/>
              </w:rPr>
            </w:pPr>
            <w:r w:rsidRPr="00F4400D">
              <w:rPr>
                <w:rFonts w:ascii="Times New Roman" w:hAnsi="Times New Roman"/>
                <w:sz w:val="28"/>
                <w:szCs w:val="28"/>
              </w:rPr>
              <w:t>Строительство ДОУ (</w:t>
            </w:r>
            <w:r w:rsidRPr="00F4400D">
              <w:rPr>
                <w:rFonts w:ascii="Times New Roman" w:hAnsi="Times New Roman"/>
                <w:sz w:val="28"/>
                <w:szCs w:val="28"/>
                <w:lang w:val="en-US"/>
              </w:rPr>
              <w:t>1</w:t>
            </w:r>
            <w:r w:rsidR="00196CD3" w:rsidRPr="00F4400D">
              <w:rPr>
                <w:rFonts w:ascii="Times New Roman" w:hAnsi="Times New Roman"/>
                <w:sz w:val="28"/>
                <w:szCs w:val="28"/>
              </w:rPr>
              <w:t>2</w:t>
            </w:r>
            <w:r w:rsidRPr="00F4400D">
              <w:rPr>
                <w:rFonts w:ascii="Times New Roman" w:hAnsi="Times New Roman"/>
                <w:sz w:val="28"/>
                <w:szCs w:val="28"/>
                <w:lang w:val="en-US"/>
              </w:rPr>
              <w:t>0</w:t>
            </w:r>
            <w:r w:rsidRPr="00F4400D">
              <w:rPr>
                <w:rFonts w:ascii="Times New Roman" w:hAnsi="Times New Roman"/>
                <w:sz w:val="28"/>
                <w:szCs w:val="28"/>
              </w:rPr>
              <w:t xml:space="preserve"> мест)</w:t>
            </w:r>
          </w:p>
        </w:tc>
      </w:tr>
      <w:tr w:rsidR="00447AD6" w:rsidRPr="00F4400D" w:rsidTr="00C13F21">
        <w:trPr>
          <w:trHeight w:val="283"/>
          <w:jc w:val="center"/>
        </w:trPr>
        <w:tc>
          <w:tcPr>
            <w:tcW w:w="311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rsidR="002B4C5E" w:rsidRPr="00F4400D" w:rsidRDefault="002B4C5E" w:rsidP="00C13F21">
            <w:pPr>
              <w:spacing w:after="0" w:line="240" w:lineRule="auto"/>
              <w:ind w:left="57" w:right="57"/>
              <w:rPr>
                <w:rFonts w:ascii="Times New Roman" w:eastAsia="Times New Roman" w:hAnsi="Times New Roman"/>
                <w:sz w:val="28"/>
                <w:szCs w:val="28"/>
                <w:lang w:eastAsia="ru-RU"/>
              </w:rPr>
            </w:pPr>
            <w:r w:rsidRPr="00F4400D">
              <w:rPr>
                <w:rFonts w:ascii="Times New Roman" w:hAnsi="Times New Roman"/>
                <w:sz w:val="28"/>
                <w:szCs w:val="28"/>
              </w:rPr>
              <w:t>п.Озеро-Карачи</w:t>
            </w:r>
          </w:p>
        </w:tc>
        <w:tc>
          <w:tcPr>
            <w:tcW w:w="198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2B4C5E" w:rsidRPr="00F4400D" w:rsidRDefault="002B4C5E" w:rsidP="00C13F21">
            <w:pPr>
              <w:spacing w:after="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-72</w:t>
            </w:r>
          </w:p>
        </w:tc>
        <w:tc>
          <w:tcPr>
            <w:tcW w:w="4111" w:type="dxa"/>
            <w:vMerge/>
            <w:tcBorders>
              <w:left w:val="single" w:sz="4" w:space="0" w:color="auto"/>
              <w:bottom w:val="single" w:sz="4" w:space="0" w:color="auto"/>
              <w:right w:val="single" w:sz="4" w:space="0" w:color="auto"/>
            </w:tcBorders>
            <w:tcMar>
              <w:top w:w="15" w:type="dxa"/>
              <w:left w:w="108" w:type="dxa"/>
              <w:bottom w:w="15" w:type="dxa"/>
              <w:right w:w="108" w:type="dxa"/>
            </w:tcMar>
            <w:vAlign w:val="center"/>
          </w:tcPr>
          <w:p w:rsidR="002B4C5E" w:rsidRPr="00F4400D" w:rsidRDefault="002B4C5E" w:rsidP="00C13F21">
            <w:pPr>
              <w:spacing w:after="0" w:line="240" w:lineRule="auto"/>
              <w:jc w:val="center"/>
              <w:rPr>
                <w:rFonts w:ascii="Times New Roman" w:eastAsia="Times New Roman" w:hAnsi="Times New Roman"/>
                <w:sz w:val="28"/>
                <w:szCs w:val="28"/>
                <w:lang w:eastAsia="ru-RU"/>
              </w:rPr>
            </w:pPr>
          </w:p>
        </w:tc>
      </w:tr>
      <w:tr w:rsidR="001D51D7" w:rsidRPr="00F4400D" w:rsidTr="00C13F21">
        <w:trPr>
          <w:trHeight w:val="283"/>
          <w:jc w:val="center"/>
        </w:trPr>
        <w:tc>
          <w:tcPr>
            <w:tcW w:w="311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rsidR="001D51D7" w:rsidRPr="00F4400D" w:rsidRDefault="001D51D7" w:rsidP="00C13F21">
            <w:pPr>
              <w:spacing w:after="0" w:line="240" w:lineRule="auto"/>
              <w:ind w:left="57" w:right="57"/>
              <w:rPr>
                <w:rFonts w:ascii="Times New Roman" w:eastAsia="Times New Roman" w:hAnsi="Times New Roman"/>
                <w:sz w:val="28"/>
                <w:szCs w:val="28"/>
                <w:lang w:eastAsia="ru-RU"/>
              </w:rPr>
            </w:pPr>
            <w:r w:rsidRPr="00F4400D">
              <w:rPr>
                <w:rFonts w:ascii="Times New Roman" w:hAnsi="Times New Roman"/>
                <w:sz w:val="28"/>
                <w:szCs w:val="28"/>
              </w:rPr>
              <w:t>д.Тармакуль</w:t>
            </w:r>
          </w:p>
        </w:tc>
        <w:tc>
          <w:tcPr>
            <w:tcW w:w="198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1D51D7" w:rsidRPr="00F4400D" w:rsidRDefault="001D51D7" w:rsidP="00C13F21">
            <w:pPr>
              <w:spacing w:after="0" w:line="240" w:lineRule="auto"/>
              <w:jc w:val="center"/>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-47</w:t>
            </w:r>
          </w:p>
        </w:tc>
        <w:tc>
          <w:tcPr>
            <w:tcW w:w="411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1D51D7" w:rsidRPr="00F4400D" w:rsidRDefault="001D51D7" w:rsidP="00C13F21">
            <w:pPr>
              <w:spacing w:after="0" w:line="240" w:lineRule="auto"/>
              <w:jc w:val="center"/>
              <w:rPr>
                <w:rFonts w:ascii="Times New Roman" w:eastAsia="Times New Roman" w:hAnsi="Times New Roman"/>
                <w:sz w:val="28"/>
                <w:szCs w:val="28"/>
                <w:lang w:eastAsia="ru-RU"/>
              </w:rPr>
            </w:pPr>
            <w:r w:rsidRPr="00F4400D">
              <w:rPr>
                <w:rFonts w:ascii="Times New Roman" w:hAnsi="Times New Roman"/>
                <w:sz w:val="28"/>
                <w:szCs w:val="28"/>
              </w:rPr>
              <w:t>ДОУ на базе школы (50 мест)</w:t>
            </w:r>
          </w:p>
        </w:tc>
      </w:tr>
    </w:tbl>
    <w:p w:rsidR="001D51D7" w:rsidRPr="00F4400D" w:rsidRDefault="001D51D7" w:rsidP="001D51D7">
      <w:pPr>
        <w:spacing w:after="0" w:line="240" w:lineRule="auto"/>
        <w:jc w:val="right"/>
        <w:rPr>
          <w:rFonts w:ascii="Times New Roman" w:hAnsi="Times New Roman"/>
          <w:sz w:val="28"/>
          <w:szCs w:val="28"/>
        </w:rPr>
      </w:pPr>
    </w:p>
    <w:bookmarkEnd w:id="237"/>
    <w:p w:rsidR="007A6145" w:rsidRPr="00F4400D" w:rsidRDefault="007A6145" w:rsidP="005D0282">
      <w:pPr>
        <w:spacing w:after="0" w:line="240" w:lineRule="auto"/>
        <w:ind w:firstLine="709"/>
        <w:contextualSpacing/>
        <w:jc w:val="both"/>
        <w:rPr>
          <w:rFonts w:ascii="Times New Roman" w:hAnsi="Times New Roman"/>
          <w:sz w:val="28"/>
          <w:szCs w:val="28"/>
        </w:rPr>
      </w:pPr>
    </w:p>
    <w:p w:rsidR="00016BF0" w:rsidRPr="00F4400D" w:rsidRDefault="00016BF0" w:rsidP="00016BF0">
      <w:pPr>
        <w:spacing w:after="0" w:line="240" w:lineRule="auto"/>
        <w:jc w:val="right"/>
        <w:rPr>
          <w:rFonts w:ascii="Times New Roman" w:hAnsi="Times New Roman"/>
          <w:sz w:val="28"/>
          <w:szCs w:val="28"/>
        </w:rPr>
      </w:pPr>
      <w:r w:rsidRPr="00F4400D">
        <w:rPr>
          <w:rFonts w:ascii="Times New Roman" w:hAnsi="Times New Roman"/>
          <w:sz w:val="28"/>
          <w:szCs w:val="28"/>
        </w:rPr>
        <w:t xml:space="preserve">Таблица </w:t>
      </w:r>
      <w:r w:rsidR="003A35FC" w:rsidRPr="00F4400D">
        <w:rPr>
          <w:rFonts w:ascii="Times New Roman" w:hAnsi="Times New Roman"/>
          <w:sz w:val="28"/>
          <w:szCs w:val="28"/>
        </w:rPr>
        <w:fldChar w:fldCharType="begin"/>
      </w:r>
      <w:r w:rsidRPr="00F4400D">
        <w:rPr>
          <w:rFonts w:ascii="Times New Roman" w:hAnsi="Times New Roman"/>
          <w:sz w:val="28"/>
          <w:szCs w:val="28"/>
        </w:rPr>
        <w:instrText xml:space="preserve"> SEQ Таблица \* ARABIC </w:instrText>
      </w:r>
      <w:r w:rsidR="003A35FC" w:rsidRPr="00F4400D">
        <w:rPr>
          <w:rFonts w:ascii="Times New Roman" w:hAnsi="Times New Roman"/>
          <w:sz w:val="28"/>
          <w:szCs w:val="28"/>
        </w:rPr>
        <w:fldChar w:fldCharType="separate"/>
      </w:r>
      <w:r w:rsidR="00EB65A1" w:rsidRPr="00F4400D">
        <w:rPr>
          <w:rFonts w:ascii="Times New Roman" w:hAnsi="Times New Roman"/>
          <w:noProof/>
          <w:sz w:val="28"/>
          <w:szCs w:val="28"/>
        </w:rPr>
        <w:t>41</w:t>
      </w:r>
      <w:r w:rsidR="003A35FC" w:rsidRPr="00F4400D">
        <w:rPr>
          <w:rFonts w:ascii="Times New Roman" w:hAnsi="Times New Roman"/>
          <w:sz w:val="28"/>
          <w:szCs w:val="28"/>
        </w:rPr>
        <w:fldChar w:fldCharType="end"/>
      </w:r>
    </w:p>
    <w:p w:rsidR="00016BF0" w:rsidRPr="00F4400D" w:rsidRDefault="00016BF0" w:rsidP="00016BF0">
      <w:pPr>
        <w:spacing w:after="120" w:line="240" w:lineRule="auto"/>
        <w:jc w:val="center"/>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Расчёт потребности</w:t>
      </w:r>
      <w:r w:rsidR="009A5E75" w:rsidRPr="00F4400D">
        <w:rPr>
          <w:rFonts w:ascii="Times New Roman" w:eastAsia="Times New Roman" w:hAnsi="Times New Roman"/>
          <w:sz w:val="28"/>
          <w:szCs w:val="24"/>
          <w:lang w:eastAsia="ru-RU"/>
        </w:rPr>
        <w:t xml:space="preserve"> в о</w:t>
      </w:r>
      <w:r w:rsidRPr="00F4400D">
        <w:rPr>
          <w:rFonts w:ascii="Times New Roman" w:eastAsia="Times New Roman" w:hAnsi="Times New Roman"/>
          <w:sz w:val="28"/>
          <w:szCs w:val="24"/>
          <w:lang w:eastAsia="ru-RU"/>
        </w:rPr>
        <w:t>бъектах дополнительного образования</w:t>
      </w:r>
    </w:p>
    <w:tbl>
      <w:tblPr>
        <w:tblW w:w="10626" w:type="dxa"/>
        <w:jc w:val="center"/>
        <w:tblLayout w:type="fixed"/>
        <w:tblLook w:val="04A0" w:firstRow="1" w:lastRow="0" w:firstColumn="1" w:lastColumn="0" w:noHBand="0" w:noVBand="1"/>
      </w:tblPr>
      <w:tblGrid>
        <w:gridCol w:w="2405"/>
        <w:gridCol w:w="1560"/>
        <w:gridCol w:w="1133"/>
        <w:gridCol w:w="1308"/>
        <w:gridCol w:w="1471"/>
        <w:gridCol w:w="1506"/>
        <w:gridCol w:w="1243"/>
      </w:tblGrid>
      <w:tr w:rsidR="00447AD6" w:rsidRPr="00F4400D" w:rsidTr="005D0282">
        <w:trPr>
          <w:trHeight w:val="283"/>
          <w:tblHeader/>
          <w:jc w:val="center"/>
        </w:trPr>
        <w:tc>
          <w:tcPr>
            <w:tcW w:w="2405" w:type="dxa"/>
            <w:vMerge w:val="restart"/>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8E3B1C" w:rsidRPr="00F4400D" w:rsidRDefault="008E3B1C" w:rsidP="008E3B1C">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Населённый пункт</w:t>
            </w:r>
          </w:p>
        </w:tc>
        <w:tc>
          <w:tcPr>
            <w:tcW w:w="1560" w:type="dxa"/>
            <w:vMerge w:val="restart"/>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8E3B1C" w:rsidRPr="00F4400D" w:rsidRDefault="008E3B1C" w:rsidP="008E3B1C">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Численность населения, расчётный срок (20</w:t>
            </w:r>
            <w:r w:rsidR="004608EE" w:rsidRPr="00F4400D">
              <w:rPr>
                <w:rFonts w:ascii="Times New Roman" w:eastAsia="Times New Roman" w:hAnsi="Times New Roman"/>
                <w:sz w:val="24"/>
                <w:szCs w:val="24"/>
                <w:lang w:eastAsia="ru-RU"/>
              </w:rPr>
              <w:t>4</w:t>
            </w:r>
            <w:r w:rsidR="009611FA" w:rsidRPr="00F4400D">
              <w:rPr>
                <w:rFonts w:ascii="Times New Roman" w:eastAsia="Times New Roman" w:hAnsi="Times New Roman"/>
                <w:sz w:val="24"/>
                <w:szCs w:val="24"/>
                <w:lang w:eastAsia="ru-RU"/>
              </w:rPr>
              <w:t>1</w:t>
            </w:r>
            <w:r w:rsidRPr="00F4400D">
              <w:rPr>
                <w:rFonts w:ascii="Times New Roman" w:eastAsia="Times New Roman" w:hAnsi="Times New Roman"/>
                <w:sz w:val="24"/>
                <w:szCs w:val="24"/>
                <w:lang w:eastAsia="ru-RU"/>
              </w:rPr>
              <w:t xml:space="preserve"> г.)</w:t>
            </w:r>
          </w:p>
        </w:tc>
        <w:tc>
          <w:tcPr>
            <w:tcW w:w="1133" w:type="dxa"/>
            <w:vMerge w:val="restart"/>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8E3B1C" w:rsidRPr="00F4400D" w:rsidRDefault="008E3B1C" w:rsidP="008E3B1C">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Численность населе</w:t>
            </w:r>
            <w:r w:rsidR="00FD5255" w:rsidRPr="00F4400D">
              <w:rPr>
                <w:rFonts w:ascii="Times New Roman" w:eastAsia="Times New Roman" w:hAnsi="Times New Roman"/>
                <w:sz w:val="24"/>
                <w:szCs w:val="24"/>
                <w:lang w:eastAsia="ru-RU"/>
              </w:rPr>
              <w:t>-</w:t>
            </w:r>
            <w:r w:rsidRPr="00F4400D">
              <w:rPr>
                <w:rFonts w:ascii="Times New Roman" w:eastAsia="Times New Roman" w:hAnsi="Times New Roman"/>
                <w:sz w:val="24"/>
                <w:szCs w:val="24"/>
                <w:lang w:eastAsia="ru-RU"/>
              </w:rPr>
              <w:t>ния, 20</w:t>
            </w:r>
            <w:r w:rsidR="004608EE" w:rsidRPr="00F4400D">
              <w:rPr>
                <w:rFonts w:ascii="Times New Roman" w:eastAsia="Times New Roman" w:hAnsi="Times New Roman"/>
                <w:sz w:val="24"/>
                <w:szCs w:val="24"/>
                <w:lang w:eastAsia="ru-RU"/>
              </w:rPr>
              <w:t>2</w:t>
            </w:r>
            <w:r w:rsidR="009611FA" w:rsidRPr="00F4400D">
              <w:rPr>
                <w:rFonts w:ascii="Times New Roman" w:eastAsia="Times New Roman" w:hAnsi="Times New Roman"/>
                <w:sz w:val="24"/>
                <w:szCs w:val="24"/>
                <w:lang w:eastAsia="ru-RU"/>
              </w:rPr>
              <w:t>1</w:t>
            </w:r>
            <w:r w:rsidRPr="00F4400D">
              <w:rPr>
                <w:rFonts w:ascii="Times New Roman" w:eastAsia="Times New Roman" w:hAnsi="Times New Roman"/>
                <w:sz w:val="24"/>
                <w:szCs w:val="24"/>
                <w:lang w:eastAsia="ru-RU"/>
              </w:rPr>
              <w:t xml:space="preserve"> г.</w:t>
            </w:r>
          </w:p>
        </w:tc>
        <w:tc>
          <w:tcPr>
            <w:tcW w:w="5528" w:type="dxa"/>
            <w:gridSpan w:val="4"/>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8E3B1C" w:rsidRPr="00F4400D" w:rsidRDefault="008E3B1C" w:rsidP="008E3B1C">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Существующее</w:t>
            </w:r>
            <w:r w:rsidR="009A5E75" w:rsidRPr="00F4400D">
              <w:rPr>
                <w:rFonts w:ascii="Times New Roman" w:eastAsia="Times New Roman" w:hAnsi="Times New Roman"/>
                <w:sz w:val="24"/>
                <w:szCs w:val="24"/>
                <w:lang w:eastAsia="ru-RU"/>
              </w:rPr>
              <w:t xml:space="preserve"> и р</w:t>
            </w:r>
            <w:r w:rsidRPr="00F4400D">
              <w:rPr>
                <w:rFonts w:ascii="Times New Roman" w:eastAsia="Times New Roman" w:hAnsi="Times New Roman"/>
                <w:sz w:val="24"/>
                <w:szCs w:val="24"/>
                <w:lang w:eastAsia="ru-RU"/>
              </w:rPr>
              <w:t>асчётное количество мест</w:t>
            </w:r>
            <w:r w:rsidR="009A5E75" w:rsidRPr="00F4400D">
              <w:rPr>
                <w:rFonts w:ascii="Times New Roman" w:eastAsia="Times New Roman" w:hAnsi="Times New Roman"/>
                <w:sz w:val="24"/>
                <w:szCs w:val="24"/>
                <w:lang w:eastAsia="ru-RU"/>
              </w:rPr>
              <w:t xml:space="preserve"> в у</w:t>
            </w:r>
            <w:r w:rsidRPr="00F4400D">
              <w:rPr>
                <w:rFonts w:ascii="Times New Roman" w:eastAsia="Times New Roman" w:hAnsi="Times New Roman"/>
                <w:sz w:val="24"/>
                <w:szCs w:val="24"/>
                <w:lang w:eastAsia="ru-RU"/>
              </w:rPr>
              <w:t xml:space="preserve">чреждениях дополнительного образования </w:t>
            </w:r>
          </w:p>
        </w:tc>
      </w:tr>
      <w:tr w:rsidR="00447AD6" w:rsidRPr="00F4400D" w:rsidTr="005D0282">
        <w:trPr>
          <w:trHeight w:val="283"/>
          <w:tblHeader/>
          <w:jc w:val="center"/>
        </w:trPr>
        <w:tc>
          <w:tcPr>
            <w:tcW w:w="2405" w:type="dxa"/>
            <w:vMerge/>
            <w:tcBorders>
              <w:top w:val="single" w:sz="4" w:space="0" w:color="auto"/>
              <w:left w:val="single" w:sz="4" w:space="0" w:color="auto"/>
              <w:bottom w:val="single" w:sz="4" w:space="0" w:color="auto"/>
              <w:right w:val="single" w:sz="4" w:space="0" w:color="auto"/>
            </w:tcBorders>
            <w:vAlign w:val="center"/>
            <w:hideMark/>
          </w:tcPr>
          <w:p w:rsidR="008E3B1C" w:rsidRPr="00F4400D" w:rsidRDefault="008E3B1C" w:rsidP="008E3B1C">
            <w:pPr>
              <w:spacing w:after="0" w:line="240" w:lineRule="auto"/>
              <w:rPr>
                <w:rFonts w:ascii="Times New Roman" w:eastAsia="Times New Roman" w:hAnsi="Times New Roman"/>
                <w:sz w:val="24"/>
                <w:szCs w:val="24"/>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8E3B1C" w:rsidRPr="00F4400D" w:rsidRDefault="008E3B1C" w:rsidP="008E3B1C">
            <w:pPr>
              <w:spacing w:after="0" w:line="240" w:lineRule="auto"/>
              <w:rPr>
                <w:rFonts w:ascii="Times New Roman" w:eastAsia="Times New Roman" w:hAnsi="Times New Roman"/>
                <w:sz w:val="24"/>
                <w:szCs w:val="24"/>
                <w:lang w:eastAsia="ru-RU"/>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8E3B1C" w:rsidRPr="00F4400D" w:rsidRDefault="008E3B1C" w:rsidP="008E3B1C">
            <w:pPr>
              <w:spacing w:after="0" w:line="240" w:lineRule="auto"/>
              <w:rPr>
                <w:rFonts w:ascii="Times New Roman" w:eastAsia="Times New Roman" w:hAnsi="Times New Roman"/>
                <w:sz w:val="24"/>
                <w:szCs w:val="24"/>
                <w:lang w:eastAsia="ru-RU"/>
              </w:rPr>
            </w:pPr>
          </w:p>
        </w:tc>
        <w:tc>
          <w:tcPr>
            <w:tcW w:w="130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8E3B1C" w:rsidRPr="00F4400D" w:rsidRDefault="008E3B1C" w:rsidP="008E3B1C">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Существующее кол-во мест</w:t>
            </w:r>
          </w:p>
        </w:tc>
        <w:tc>
          <w:tcPr>
            <w:tcW w:w="147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8E3B1C" w:rsidRPr="00F4400D" w:rsidRDefault="008E3B1C" w:rsidP="008E3B1C">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Норматив</w:t>
            </w:r>
            <w:r w:rsidR="00FD5255" w:rsidRPr="00F4400D">
              <w:rPr>
                <w:rFonts w:ascii="Times New Roman" w:eastAsia="Times New Roman" w:hAnsi="Times New Roman"/>
                <w:sz w:val="24"/>
                <w:szCs w:val="24"/>
                <w:lang w:eastAsia="ru-RU"/>
              </w:rPr>
              <w:t>-</w:t>
            </w:r>
            <w:r w:rsidRPr="00F4400D">
              <w:rPr>
                <w:rFonts w:ascii="Times New Roman" w:eastAsia="Times New Roman" w:hAnsi="Times New Roman"/>
                <w:sz w:val="24"/>
                <w:szCs w:val="24"/>
                <w:lang w:eastAsia="ru-RU"/>
              </w:rPr>
              <w:t>ная потреб</w:t>
            </w:r>
            <w:r w:rsidR="00FD5255" w:rsidRPr="00F4400D">
              <w:rPr>
                <w:rFonts w:ascii="Times New Roman" w:eastAsia="Times New Roman" w:hAnsi="Times New Roman"/>
                <w:sz w:val="24"/>
                <w:szCs w:val="24"/>
                <w:lang w:eastAsia="ru-RU"/>
              </w:rPr>
              <w:t>-</w:t>
            </w:r>
            <w:r w:rsidRPr="00F4400D">
              <w:rPr>
                <w:rFonts w:ascii="Times New Roman" w:eastAsia="Times New Roman" w:hAnsi="Times New Roman"/>
                <w:sz w:val="24"/>
                <w:szCs w:val="24"/>
                <w:lang w:eastAsia="ru-RU"/>
              </w:rPr>
              <w:t>ность мест, 20</w:t>
            </w:r>
            <w:r w:rsidR="004608EE" w:rsidRPr="00F4400D">
              <w:rPr>
                <w:rFonts w:ascii="Times New Roman" w:eastAsia="Times New Roman" w:hAnsi="Times New Roman"/>
                <w:sz w:val="24"/>
                <w:szCs w:val="24"/>
                <w:lang w:eastAsia="ru-RU"/>
              </w:rPr>
              <w:t>2</w:t>
            </w:r>
            <w:r w:rsidR="009611FA" w:rsidRPr="00F4400D">
              <w:rPr>
                <w:rFonts w:ascii="Times New Roman" w:eastAsia="Times New Roman" w:hAnsi="Times New Roman"/>
                <w:sz w:val="24"/>
                <w:szCs w:val="24"/>
                <w:lang w:eastAsia="ru-RU"/>
              </w:rPr>
              <w:t>1</w:t>
            </w:r>
            <w:r w:rsidRPr="00F4400D">
              <w:rPr>
                <w:rFonts w:ascii="Times New Roman" w:eastAsia="Times New Roman" w:hAnsi="Times New Roman"/>
                <w:sz w:val="24"/>
                <w:szCs w:val="24"/>
                <w:lang w:eastAsia="ru-RU"/>
              </w:rPr>
              <w:t xml:space="preserve"> г.</w:t>
            </w:r>
          </w:p>
        </w:tc>
        <w:tc>
          <w:tcPr>
            <w:tcW w:w="150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8E3B1C" w:rsidRPr="00F4400D" w:rsidRDefault="008E3B1C" w:rsidP="008E3B1C">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Прогнози</w:t>
            </w:r>
            <w:r w:rsidR="00FD5255" w:rsidRPr="00F4400D">
              <w:rPr>
                <w:rFonts w:ascii="Times New Roman" w:eastAsia="Times New Roman" w:hAnsi="Times New Roman"/>
                <w:sz w:val="24"/>
                <w:szCs w:val="24"/>
                <w:lang w:eastAsia="ru-RU"/>
              </w:rPr>
              <w:t>-</w:t>
            </w:r>
            <w:r w:rsidRPr="00F4400D">
              <w:rPr>
                <w:rFonts w:ascii="Times New Roman" w:eastAsia="Times New Roman" w:hAnsi="Times New Roman"/>
                <w:sz w:val="24"/>
                <w:szCs w:val="24"/>
                <w:lang w:eastAsia="ru-RU"/>
              </w:rPr>
              <w:t>руемая потребность мест, 20</w:t>
            </w:r>
            <w:r w:rsidR="004608EE" w:rsidRPr="00F4400D">
              <w:rPr>
                <w:rFonts w:ascii="Times New Roman" w:eastAsia="Times New Roman" w:hAnsi="Times New Roman"/>
                <w:sz w:val="24"/>
                <w:szCs w:val="24"/>
                <w:lang w:eastAsia="ru-RU"/>
              </w:rPr>
              <w:t>4</w:t>
            </w:r>
            <w:r w:rsidR="009611FA" w:rsidRPr="00F4400D">
              <w:rPr>
                <w:rFonts w:ascii="Times New Roman" w:eastAsia="Times New Roman" w:hAnsi="Times New Roman"/>
                <w:sz w:val="24"/>
                <w:szCs w:val="24"/>
                <w:lang w:eastAsia="ru-RU"/>
              </w:rPr>
              <w:t>1</w:t>
            </w:r>
            <w:r w:rsidRPr="00F4400D">
              <w:rPr>
                <w:rFonts w:ascii="Times New Roman" w:eastAsia="Times New Roman" w:hAnsi="Times New Roman"/>
                <w:sz w:val="24"/>
                <w:szCs w:val="24"/>
                <w:lang w:eastAsia="ru-RU"/>
              </w:rPr>
              <w:t xml:space="preserve"> г.</w:t>
            </w:r>
          </w:p>
        </w:tc>
        <w:tc>
          <w:tcPr>
            <w:tcW w:w="124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8E3B1C" w:rsidRPr="00F4400D" w:rsidRDefault="008E3B1C" w:rsidP="008E3B1C">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Дефицит (-) / Избыток (+)</w:t>
            </w:r>
          </w:p>
        </w:tc>
      </w:tr>
      <w:tr w:rsidR="00447AD6" w:rsidRPr="00F4400D" w:rsidTr="00C13F21">
        <w:trPr>
          <w:trHeight w:val="283"/>
          <w:jc w:val="center"/>
        </w:trPr>
        <w:tc>
          <w:tcPr>
            <w:tcW w:w="240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hideMark/>
          </w:tcPr>
          <w:p w:rsidR="00FD5255" w:rsidRPr="00F4400D" w:rsidRDefault="00FD5255" w:rsidP="00FD5255">
            <w:pPr>
              <w:spacing w:after="0" w:line="240" w:lineRule="auto"/>
              <w:ind w:left="57" w:right="57"/>
              <w:rPr>
                <w:rFonts w:ascii="Times New Roman" w:eastAsia="Times New Roman" w:hAnsi="Times New Roman"/>
                <w:sz w:val="24"/>
                <w:szCs w:val="24"/>
                <w:lang w:eastAsia="ru-RU"/>
              </w:rPr>
            </w:pPr>
            <w:r w:rsidRPr="00F4400D">
              <w:rPr>
                <w:rFonts w:ascii="Times New Roman" w:hAnsi="Times New Roman"/>
                <w:sz w:val="24"/>
                <w:szCs w:val="24"/>
              </w:rPr>
              <w:t>д.Белехта</w:t>
            </w:r>
          </w:p>
        </w:tc>
        <w:tc>
          <w:tcPr>
            <w:tcW w:w="1560"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23</w:t>
            </w:r>
          </w:p>
        </w:tc>
        <w:tc>
          <w:tcPr>
            <w:tcW w:w="113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28</w:t>
            </w:r>
          </w:p>
        </w:tc>
        <w:tc>
          <w:tcPr>
            <w:tcW w:w="130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0</w:t>
            </w:r>
          </w:p>
        </w:tc>
        <w:tc>
          <w:tcPr>
            <w:tcW w:w="147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23</w:t>
            </w:r>
          </w:p>
        </w:tc>
        <w:tc>
          <w:tcPr>
            <w:tcW w:w="150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19</w:t>
            </w:r>
          </w:p>
        </w:tc>
        <w:tc>
          <w:tcPr>
            <w:tcW w:w="124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-19</w:t>
            </w:r>
          </w:p>
        </w:tc>
      </w:tr>
      <w:tr w:rsidR="00447AD6" w:rsidRPr="00F4400D" w:rsidTr="00C13F21">
        <w:trPr>
          <w:trHeight w:val="283"/>
          <w:jc w:val="center"/>
        </w:trPr>
        <w:tc>
          <w:tcPr>
            <w:tcW w:w="240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rsidR="00FD5255" w:rsidRPr="00F4400D" w:rsidRDefault="00FD5255" w:rsidP="00FD5255">
            <w:pPr>
              <w:spacing w:after="0" w:line="240" w:lineRule="auto"/>
              <w:ind w:left="57" w:right="57"/>
              <w:rPr>
                <w:rFonts w:ascii="Times New Roman" w:eastAsia="Times New Roman" w:hAnsi="Times New Roman"/>
                <w:sz w:val="24"/>
                <w:szCs w:val="24"/>
                <w:lang w:eastAsia="ru-RU"/>
              </w:rPr>
            </w:pPr>
            <w:r w:rsidRPr="00F4400D">
              <w:rPr>
                <w:rFonts w:ascii="Times New Roman" w:hAnsi="Times New Roman"/>
                <w:sz w:val="24"/>
                <w:szCs w:val="24"/>
              </w:rPr>
              <w:t>п.Новояркуль</w:t>
            </w:r>
          </w:p>
        </w:tc>
        <w:tc>
          <w:tcPr>
            <w:tcW w:w="1560"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30</w:t>
            </w:r>
          </w:p>
        </w:tc>
        <w:tc>
          <w:tcPr>
            <w:tcW w:w="113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36</w:t>
            </w:r>
          </w:p>
        </w:tc>
        <w:tc>
          <w:tcPr>
            <w:tcW w:w="130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0</w:t>
            </w:r>
          </w:p>
        </w:tc>
        <w:tc>
          <w:tcPr>
            <w:tcW w:w="147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29</w:t>
            </w:r>
          </w:p>
        </w:tc>
        <w:tc>
          <w:tcPr>
            <w:tcW w:w="150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24</w:t>
            </w:r>
          </w:p>
        </w:tc>
        <w:tc>
          <w:tcPr>
            <w:tcW w:w="124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-24</w:t>
            </w:r>
          </w:p>
        </w:tc>
      </w:tr>
      <w:tr w:rsidR="00447AD6" w:rsidRPr="00F4400D" w:rsidTr="00C13F21">
        <w:trPr>
          <w:trHeight w:val="283"/>
          <w:jc w:val="center"/>
        </w:trPr>
        <w:tc>
          <w:tcPr>
            <w:tcW w:w="240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rsidR="00FD5255" w:rsidRPr="00F4400D" w:rsidRDefault="00FD5255" w:rsidP="00FD5255">
            <w:pPr>
              <w:spacing w:after="0" w:line="240" w:lineRule="auto"/>
              <w:ind w:left="57" w:right="57"/>
              <w:rPr>
                <w:rFonts w:ascii="Times New Roman" w:eastAsia="Times New Roman" w:hAnsi="Times New Roman"/>
                <w:sz w:val="24"/>
                <w:szCs w:val="24"/>
                <w:lang w:eastAsia="ru-RU"/>
              </w:rPr>
            </w:pPr>
            <w:r w:rsidRPr="00F4400D">
              <w:rPr>
                <w:rFonts w:ascii="Times New Roman" w:hAnsi="Times New Roman"/>
                <w:sz w:val="24"/>
                <w:szCs w:val="24"/>
              </w:rPr>
              <w:t>п.Кирзавод</w:t>
            </w:r>
          </w:p>
        </w:tc>
        <w:tc>
          <w:tcPr>
            <w:tcW w:w="1560"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22</w:t>
            </w:r>
          </w:p>
        </w:tc>
        <w:tc>
          <w:tcPr>
            <w:tcW w:w="113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25</w:t>
            </w:r>
          </w:p>
        </w:tc>
        <w:tc>
          <w:tcPr>
            <w:tcW w:w="130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0</w:t>
            </w:r>
          </w:p>
        </w:tc>
        <w:tc>
          <w:tcPr>
            <w:tcW w:w="147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20</w:t>
            </w:r>
          </w:p>
        </w:tc>
        <w:tc>
          <w:tcPr>
            <w:tcW w:w="150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18</w:t>
            </w:r>
          </w:p>
        </w:tc>
        <w:tc>
          <w:tcPr>
            <w:tcW w:w="124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-18</w:t>
            </w:r>
          </w:p>
        </w:tc>
      </w:tr>
      <w:tr w:rsidR="00447AD6" w:rsidRPr="00F4400D" w:rsidTr="00C13F21">
        <w:trPr>
          <w:trHeight w:val="283"/>
          <w:jc w:val="center"/>
        </w:trPr>
        <w:tc>
          <w:tcPr>
            <w:tcW w:w="240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rsidR="00FD5255" w:rsidRPr="00F4400D" w:rsidRDefault="00FD5255" w:rsidP="00FD5255">
            <w:pPr>
              <w:spacing w:after="0" w:line="240" w:lineRule="auto"/>
              <w:ind w:left="57" w:right="57"/>
              <w:rPr>
                <w:rFonts w:ascii="Times New Roman" w:eastAsia="Times New Roman" w:hAnsi="Times New Roman"/>
                <w:sz w:val="24"/>
                <w:szCs w:val="24"/>
                <w:lang w:eastAsia="ru-RU"/>
              </w:rPr>
            </w:pPr>
            <w:r w:rsidRPr="00F4400D">
              <w:rPr>
                <w:rFonts w:ascii="Times New Roman" w:hAnsi="Times New Roman"/>
                <w:sz w:val="24"/>
                <w:szCs w:val="24"/>
              </w:rPr>
              <w:t>п.Озеро-Карачи (курорт)</w:t>
            </w:r>
          </w:p>
        </w:tc>
        <w:tc>
          <w:tcPr>
            <w:tcW w:w="1560"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156</w:t>
            </w:r>
          </w:p>
        </w:tc>
        <w:tc>
          <w:tcPr>
            <w:tcW w:w="113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125</w:t>
            </w:r>
          </w:p>
        </w:tc>
        <w:tc>
          <w:tcPr>
            <w:tcW w:w="130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0</w:t>
            </w:r>
          </w:p>
        </w:tc>
        <w:tc>
          <w:tcPr>
            <w:tcW w:w="147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100</w:t>
            </w:r>
          </w:p>
        </w:tc>
        <w:tc>
          <w:tcPr>
            <w:tcW w:w="150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125</w:t>
            </w:r>
          </w:p>
        </w:tc>
        <w:tc>
          <w:tcPr>
            <w:tcW w:w="124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-125</w:t>
            </w:r>
          </w:p>
        </w:tc>
      </w:tr>
      <w:tr w:rsidR="00447AD6" w:rsidRPr="00F4400D" w:rsidTr="00C13F21">
        <w:trPr>
          <w:trHeight w:val="283"/>
          <w:jc w:val="center"/>
        </w:trPr>
        <w:tc>
          <w:tcPr>
            <w:tcW w:w="240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rsidR="00FD5255" w:rsidRPr="00F4400D" w:rsidRDefault="00FD5255" w:rsidP="00FD5255">
            <w:pPr>
              <w:spacing w:after="0" w:line="240" w:lineRule="auto"/>
              <w:ind w:left="57" w:right="57"/>
              <w:rPr>
                <w:rFonts w:ascii="Times New Roman" w:eastAsia="Times New Roman" w:hAnsi="Times New Roman"/>
                <w:sz w:val="24"/>
                <w:szCs w:val="24"/>
                <w:lang w:eastAsia="ru-RU"/>
              </w:rPr>
            </w:pPr>
            <w:r w:rsidRPr="00F4400D">
              <w:rPr>
                <w:rFonts w:ascii="Times New Roman" w:hAnsi="Times New Roman"/>
                <w:sz w:val="24"/>
                <w:szCs w:val="24"/>
              </w:rPr>
              <w:t>п.Озеро-Карачи</w:t>
            </w:r>
          </w:p>
        </w:tc>
        <w:tc>
          <w:tcPr>
            <w:tcW w:w="1560"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92</w:t>
            </w:r>
          </w:p>
        </w:tc>
        <w:tc>
          <w:tcPr>
            <w:tcW w:w="113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78</w:t>
            </w:r>
          </w:p>
        </w:tc>
        <w:tc>
          <w:tcPr>
            <w:tcW w:w="130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0</w:t>
            </w:r>
          </w:p>
        </w:tc>
        <w:tc>
          <w:tcPr>
            <w:tcW w:w="147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63</w:t>
            </w:r>
          </w:p>
        </w:tc>
        <w:tc>
          <w:tcPr>
            <w:tcW w:w="150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74</w:t>
            </w:r>
          </w:p>
        </w:tc>
        <w:tc>
          <w:tcPr>
            <w:tcW w:w="124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-74</w:t>
            </w:r>
          </w:p>
        </w:tc>
      </w:tr>
      <w:tr w:rsidR="00447AD6" w:rsidRPr="00F4400D" w:rsidTr="00C13F21">
        <w:trPr>
          <w:trHeight w:val="283"/>
          <w:jc w:val="center"/>
        </w:trPr>
        <w:tc>
          <w:tcPr>
            <w:tcW w:w="240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rsidR="00FD5255" w:rsidRPr="00F4400D" w:rsidRDefault="00FD5255" w:rsidP="00FD5255">
            <w:pPr>
              <w:spacing w:after="0" w:line="240" w:lineRule="auto"/>
              <w:ind w:left="57" w:right="57"/>
              <w:rPr>
                <w:rFonts w:ascii="Times New Roman" w:eastAsia="Times New Roman" w:hAnsi="Times New Roman"/>
                <w:sz w:val="24"/>
                <w:szCs w:val="24"/>
                <w:lang w:eastAsia="ru-RU"/>
              </w:rPr>
            </w:pPr>
            <w:r w:rsidRPr="00F4400D">
              <w:rPr>
                <w:rFonts w:ascii="Times New Roman" w:hAnsi="Times New Roman"/>
                <w:sz w:val="24"/>
                <w:szCs w:val="24"/>
              </w:rPr>
              <w:t>д.Тармакуль</w:t>
            </w:r>
          </w:p>
        </w:tc>
        <w:tc>
          <w:tcPr>
            <w:tcW w:w="1560"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67</w:t>
            </w:r>
          </w:p>
        </w:tc>
        <w:tc>
          <w:tcPr>
            <w:tcW w:w="113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59</w:t>
            </w:r>
          </w:p>
        </w:tc>
        <w:tc>
          <w:tcPr>
            <w:tcW w:w="130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0</w:t>
            </w:r>
          </w:p>
        </w:tc>
        <w:tc>
          <w:tcPr>
            <w:tcW w:w="147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48</w:t>
            </w:r>
          </w:p>
        </w:tc>
        <w:tc>
          <w:tcPr>
            <w:tcW w:w="150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54</w:t>
            </w:r>
          </w:p>
        </w:tc>
        <w:tc>
          <w:tcPr>
            <w:tcW w:w="124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-54</w:t>
            </w:r>
          </w:p>
        </w:tc>
      </w:tr>
      <w:tr w:rsidR="00FD5255" w:rsidRPr="00F4400D" w:rsidTr="00C13F21">
        <w:trPr>
          <w:trHeight w:val="283"/>
          <w:jc w:val="center"/>
        </w:trPr>
        <w:tc>
          <w:tcPr>
            <w:tcW w:w="240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FD5255" w:rsidRPr="00F4400D" w:rsidRDefault="00FD5255" w:rsidP="00FD5255">
            <w:pPr>
              <w:spacing w:after="0" w:line="240" w:lineRule="auto"/>
              <w:ind w:left="57" w:right="57"/>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Итого:</w:t>
            </w:r>
          </w:p>
        </w:tc>
        <w:tc>
          <w:tcPr>
            <w:tcW w:w="1560"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hAnsi="Times New Roman"/>
                <w:b/>
                <w:bCs/>
                <w:sz w:val="24"/>
                <w:szCs w:val="24"/>
              </w:rPr>
              <w:t>390</w:t>
            </w:r>
          </w:p>
        </w:tc>
        <w:tc>
          <w:tcPr>
            <w:tcW w:w="113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b/>
                <w:bCs/>
                <w:sz w:val="24"/>
                <w:szCs w:val="24"/>
                <w:lang w:eastAsia="ru-RU"/>
              </w:rPr>
              <w:t>351</w:t>
            </w:r>
          </w:p>
        </w:tc>
        <w:tc>
          <w:tcPr>
            <w:tcW w:w="1308"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FD5255" w:rsidRPr="00F4400D" w:rsidRDefault="00FD5255" w:rsidP="00FD5255">
            <w:pPr>
              <w:spacing w:after="0" w:line="240" w:lineRule="auto"/>
              <w:jc w:val="center"/>
              <w:rPr>
                <w:rFonts w:ascii="Times New Roman" w:eastAsia="Times New Roman" w:hAnsi="Times New Roman"/>
                <w:b/>
                <w:bCs/>
                <w:sz w:val="24"/>
                <w:szCs w:val="24"/>
                <w:lang w:eastAsia="ru-RU"/>
              </w:rPr>
            </w:pPr>
            <w:r w:rsidRPr="00F4400D">
              <w:rPr>
                <w:rFonts w:ascii="Times New Roman" w:eastAsia="Times New Roman" w:hAnsi="Times New Roman"/>
                <w:b/>
                <w:bCs/>
                <w:sz w:val="24"/>
                <w:szCs w:val="24"/>
                <w:lang w:eastAsia="ru-RU"/>
              </w:rPr>
              <w:t>0</w:t>
            </w:r>
          </w:p>
        </w:tc>
        <w:tc>
          <w:tcPr>
            <w:tcW w:w="147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283</w:t>
            </w:r>
          </w:p>
        </w:tc>
        <w:tc>
          <w:tcPr>
            <w:tcW w:w="150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314</w:t>
            </w:r>
          </w:p>
        </w:tc>
        <w:tc>
          <w:tcPr>
            <w:tcW w:w="124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FD5255" w:rsidRPr="00F4400D" w:rsidRDefault="00FD5255" w:rsidP="00FD5255">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-314</w:t>
            </w:r>
          </w:p>
        </w:tc>
      </w:tr>
    </w:tbl>
    <w:p w:rsidR="00961315" w:rsidRPr="00F4400D" w:rsidRDefault="00961315" w:rsidP="00016BF0">
      <w:pPr>
        <w:spacing w:after="120" w:line="240" w:lineRule="auto"/>
        <w:jc w:val="center"/>
        <w:rPr>
          <w:rFonts w:ascii="Times New Roman" w:eastAsia="Times New Roman" w:hAnsi="Times New Roman"/>
          <w:sz w:val="28"/>
          <w:szCs w:val="24"/>
          <w:lang w:eastAsia="ru-RU"/>
        </w:rPr>
      </w:pPr>
    </w:p>
    <w:p w:rsidR="001D51D7" w:rsidRPr="00F4400D" w:rsidRDefault="00FD5255" w:rsidP="00903608">
      <w:pPr>
        <w:spacing w:after="0" w:line="240" w:lineRule="auto"/>
        <w:ind w:firstLine="709"/>
        <w:jc w:val="both"/>
        <w:rPr>
          <w:rFonts w:ascii="Times New Roman" w:eastAsia="Times New Roman" w:hAnsi="Times New Roman"/>
          <w:sz w:val="28"/>
          <w:szCs w:val="28"/>
          <w:lang w:eastAsia="ru-RU"/>
        </w:rPr>
      </w:pPr>
      <w:bookmarkStart w:id="238" w:name="_Hlk70749642"/>
      <w:r w:rsidRPr="00F4400D">
        <w:rPr>
          <w:rFonts w:ascii="Times New Roman" w:hAnsi="Times New Roman"/>
          <w:sz w:val="28"/>
          <w:szCs w:val="28"/>
        </w:rPr>
        <w:t xml:space="preserve">В </w:t>
      </w:r>
      <w:r w:rsidRPr="00F4400D">
        <w:rPr>
          <w:rFonts w:ascii="Times New Roman" w:eastAsia="Times New Roman" w:hAnsi="Times New Roman"/>
          <w:sz w:val="28"/>
          <w:szCs w:val="28"/>
          <w:lang w:eastAsia="ru-RU"/>
        </w:rPr>
        <w:t xml:space="preserve">сельсовете </w:t>
      </w:r>
      <w:r w:rsidR="001D51D7" w:rsidRPr="00F4400D">
        <w:rPr>
          <w:rFonts w:ascii="Times New Roman" w:hAnsi="Times New Roman"/>
          <w:sz w:val="28"/>
          <w:szCs w:val="28"/>
        </w:rPr>
        <w:t xml:space="preserve">отсутствуют </w:t>
      </w:r>
      <w:r w:rsidRPr="00F4400D">
        <w:rPr>
          <w:rFonts w:ascii="Times New Roman" w:hAnsi="Times New Roman"/>
          <w:sz w:val="28"/>
          <w:szCs w:val="28"/>
        </w:rPr>
        <w:t> учреждения</w:t>
      </w:r>
      <w:r w:rsidR="001D51D7" w:rsidRPr="00F4400D">
        <w:rPr>
          <w:rFonts w:ascii="Times New Roman" w:hAnsi="Times New Roman"/>
          <w:sz w:val="28"/>
          <w:szCs w:val="28"/>
        </w:rPr>
        <w:t xml:space="preserve"> </w:t>
      </w:r>
      <w:r w:rsidRPr="00F4400D">
        <w:rPr>
          <w:rFonts w:ascii="Times New Roman" w:hAnsi="Times New Roman"/>
          <w:sz w:val="28"/>
          <w:szCs w:val="28"/>
        </w:rPr>
        <w:t xml:space="preserve">дополнительного образования. </w:t>
      </w:r>
      <w:r w:rsidR="001D51D7" w:rsidRPr="00F4400D">
        <w:rPr>
          <w:rFonts w:ascii="Times New Roman" w:hAnsi="Times New Roman"/>
          <w:sz w:val="28"/>
          <w:szCs w:val="28"/>
        </w:rPr>
        <w:t>Р</w:t>
      </w:r>
      <w:r w:rsidRPr="00F4400D">
        <w:rPr>
          <w:rFonts w:ascii="Times New Roman" w:hAnsi="Times New Roman"/>
          <w:sz w:val="28"/>
          <w:szCs w:val="28"/>
        </w:rPr>
        <w:t>екомендуется организация дополнительного образования детей на базе существующих школ сельсовета</w:t>
      </w:r>
      <w:r w:rsidR="00C9620A" w:rsidRPr="00F4400D">
        <w:rPr>
          <w:rFonts w:ascii="Times New Roman" w:hAnsi="Times New Roman"/>
          <w:sz w:val="28"/>
          <w:szCs w:val="28"/>
        </w:rPr>
        <w:t>:</w:t>
      </w:r>
      <w:r w:rsidRPr="00F4400D">
        <w:rPr>
          <w:rFonts w:ascii="Times New Roman" w:hAnsi="Times New Roman"/>
          <w:sz w:val="28"/>
          <w:szCs w:val="28"/>
        </w:rPr>
        <w:t xml:space="preserve"> </w:t>
      </w:r>
      <w:r w:rsidR="00C9620A" w:rsidRPr="00F4400D">
        <w:rPr>
          <w:rFonts w:ascii="Times New Roman" w:hAnsi="Times New Roman"/>
          <w:sz w:val="28"/>
          <w:szCs w:val="28"/>
        </w:rPr>
        <w:t>д.Тармакуль 54 места, д.Белехта 19 мест, п.Озеро-Карачи (курорт) 241 место.</w:t>
      </w:r>
    </w:p>
    <w:bookmarkEnd w:id="238"/>
    <w:p w:rsidR="0043778B" w:rsidRPr="00F4400D" w:rsidRDefault="0043778B" w:rsidP="00903608">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Для развития системы образования необходимы значительные капиталовложения для обновления школьной инфраструктуры</w:t>
      </w:r>
      <w:r w:rsidR="009A5E75" w:rsidRPr="00F4400D">
        <w:rPr>
          <w:rFonts w:ascii="Times New Roman" w:hAnsi="Times New Roman"/>
          <w:sz w:val="28"/>
          <w:szCs w:val="24"/>
        </w:rPr>
        <w:t xml:space="preserve"> и о</w:t>
      </w:r>
      <w:r w:rsidRPr="00F4400D">
        <w:rPr>
          <w:rFonts w:ascii="Times New Roman" w:hAnsi="Times New Roman"/>
          <w:sz w:val="28"/>
          <w:szCs w:val="24"/>
        </w:rPr>
        <w:t>беспечения условий отвечающим современным требованиям. Крайне важным остаётся</w:t>
      </w:r>
      <w:r w:rsidR="009A5E75" w:rsidRPr="00F4400D">
        <w:rPr>
          <w:rFonts w:ascii="Times New Roman" w:hAnsi="Times New Roman"/>
          <w:sz w:val="28"/>
          <w:szCs w:val="24"/>
        </w:rPr>
        <w:t xml:space="preserve"> и о</w:t>
      </w:r>
      <w:r w:rsidRPr="00F4400D">
        <w:rPr>
          <w:rFonts w:ascii="Times New Roman" w:hAnsi="Times New Roman"/>
          <w:sz w:val="28"/>
          <w:szCs w:val="24"/>
        </w:rPr>
        <w:t>бновление состава</w:t>
      </w:r>
      <w:r w:rsidR="009A5E75" w:rsidRPr="00F4400D">
        <w:rPr>
          <w:rFonts w:ascii="Times New Roman" w:hAnsi="Times New Roman"/>
          <w:sz w:val="28"/>
          <w:szCs w:val="24"/>
        </w:rPr>
        <w:t xml:space="preserve"> и к</w:t>
      </w:r>
      <w:r w:rsidRPr="00F4400D">
        <w:rPr>
          <w:rFonts w:ascii="Times New Roman" w:hAnsi="Times New Roman"/>
          <w:sz w:val="28"/>
          <w:szCs w:val="24"/>
        </w:rPr>
        <w:t>омпетенций педагогических кадров,</w:t>
      </w:r>
      <w:r w:rsidR="009A5E75" w:rsidRPr="00F4400D">
        <w:rPr>
          <w:rFonts w:ascii="Times New Roman" w:hAnsi="Times New Roman"/>
          <w:sz w:val="28"/>
          <w:szCs w:val="24"/>
        </w:rPr>
        <w:t xml:space="preserve"> в т</w:t>
      </w:r>
      <w:r w:rsidRPr="00F4400D">
        <w:rPr>
          <w:rFonts w:ascii="Times New Roman" w:hAnsi="Times New Roman"/>
          <w:sz w:val="28"/>
          <w:szCs w:val="24"/>
        </w:rPr>
        <w:t>ом числе посредством введения стандартов профессиональной деятельности, заключения эффективных контрактов</w:t>
      </w:r>
      <w:r w:rsidR="009A5E75" w:rsidRPr="00F4400D">
        <w:rPr>
          <w:rFonts w:ascii="Times New Roman" w:hAnsi="Times New Roman"/>
          <w:sz w:val="28"/>
          <w:szCs w:val="24"/>
        </w:rPr>
        <w:t xml:space="preserve"> с п</w:t>
      </w:r>
      <w:r w:rsidRPr="00F4400D">
        <w:rPr>
          <w:rFonts w:ascii="Times New Roman" w:hAnsi="Times New Roman"/>
          <w:sz w:val="28"/>
          <w:szCs w:val="24"/>
        </w:rPr>
        <w:t>едагогическими работниками, совершенствуя механизм мотивации</w:t>
      </w:r>
      <w:r w:rsidR="009A5E75" w:rsidRPr="00F4400D">
        <w:rPr>
          <w:rFonts w:ascii="Times New Roman" w:hAnsi="Times New Roman"/>
          <w:sz w:val="28"/>
          <w:szCs w:val="24"/>
        </w:rPr>
        <w:t xml:space="preserve"> и с</w:t>
      </w:r>
      <w:r w:rsidRPr="00F4400D">
        <w:rPr>
          <w:rFonts w:ascii="Times New Roman" w:hAnsi="Times New Roman"/>
          <w:sz w:val="28"/>
          <w:szCs w:val="24"/>
        </w:rPr>
        <w:t xml:space="preserve">тимулирования педагогического труда. </w:t>
      </w:r>
    </w:p>
    <w:p w:rsidR="003A7901" w:rsidRPr="00F4400D" w:rsidRDefault="003A7901" w:rsidP="00903608">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В целях обеспечения доступности получения качественного образования, повышения уровня подготовки выпускников, развития системы образования необходимо решение следующих задач:</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развитие</w:t>
      </w:r>
      <w:r w:rsidR="009A5E75" w:rsidRPr="00F4400D">
        <w:rPr>
          <w:rFonts w:ascii="Times New Roman" w:hAnsi="Times New Roman"/>
          <w:sz w:val="28"/>
          <w:szCs w:val="24"/>
        </w:rPr>
        <w:t xml:space="preserve"> у ш</w:t>
      </w:r>
      <w:r w:rsidRPr="00F4400D">
        <w:rPr>
          <w:rFonts w:ascii="Times New Roman" w:hAnsi="Times New Roman"/>
          <w:sz w:val="28"/>
          <w:szCs w:val="24"/>
        </w:rPr>
        <w:t>кольников положительной мотивации</w:t>
      </w:r>
      <w:r w:rsidR="009A5E75" w:rsidRPr="00F4400D">
        <w:rPr>
          <w:rFonts w:ascii="Times New Roman" w:hAnsi="Times New Roman"/>
          <w:sz w:val="28"/>
          <w:szCs w:val="24"/>
        </w:rPr>
        <w:t xml:space="preserve"> к о</w:t>
      </w:r>
      <w:r w:rsidRPr="00F4400D">
        <w:rPr>
          <w:rFonts w:ascii="Times New Roman" w:hAnsi="Times New Roman"/>
          <w:sz w:val="28"/>
          <w:szCs w:val="24"/>
        </w:rPr>
        <w:t>бучению;</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lastRenderedPageBreak/>
        <w:t>осуществление взаимосвязи обучения, учащихся</w:t>
      </w:r>
      <w:r w:rsidR="009A5E75" w:rsidRPr="00F4400D">
        <w:rPr>
          <w:rFonts w:ascii="Times New Roman" w:hAnsi="Times New Roman"/>
          <w:sz w:val="28"/>
          <w:szCs w:val="24"/>
        </w:rPr>
        <w:t xml:space="preserve"> с их в</w:t>
      </w:r>
      <w:r w:rsidRPr="00F4400D">
        <w:rPr>
          <w:rFonts w:ascii="Times New Roman" w:hAnsi="Times New Roman"/>
          <w:sz w:val="28"/>
          <w:szCs w:val="24"/>
        </w:rPr>
        <w:t>оспитанием</w:t>
      </w:r>
      <w:r w:rsidR="009A5E75" w:rsidRPr="00F4400D">
        <w:rPr>
          <w:rFonts w:ascii="Times New Roman" w:hAnsi="Times New Roman"/>
          <w:sz w:val="28"/>
          <w:szCs w:val="24"/>
        </w:rPr>
        <w:t xml:space="preserve"> и р</w:t>
      </w:r>
      <w:r w:rsidRPr="00F4400D">
        <w:rPr>
          <w:rFonts w:ascii="Times New Roman" w:hAnsi="Times New Roman"/>
          <w:sz w:val="28"/>
          <w:szCs w:val="24"/>
        </w:rPr>
        <w:t>азвитием;</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применение личностно-ориентированных педагогических технологий, предусматривающих субъект-субъектный, деятельностный, индивидуальный, дифференцированный подходы, способствующие повышению качества обучения;</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создание психологической атмосферы, благоприятной для обучения всех категорий учащихся, которая способна обеспечить доступность качественного обучения;</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повышение ответственности учителя</w:t>
      </w:r>
      <w:r w:rsidR="009A5E75" w:rsidRPr="00F4400D">
        <w:rPr>
          <w:rFonts w:ascii="Times New Roman" w:hAnsi="Times New Roman"/>
          <w:sz w:val="28"/>
          <w:szCs w:val="24"/>
        </w:rPr>
        <w:t xml:space="preserve"> и в</w:t>
      </w:r>
      <w:r w:rsidRPr="00F4400D">
        <w:rPr>
          <w:rFonts w:ascii="Times New Roman" w:hAnsi="Times New Roman"/>
          <w:sz w:val="28"/>
          <w:szCs w:val="24"/>
        </w:rPr>
        <w:t>оспитателя</w:t>
      </w:r>
      <w:r w:rsidR="009A5E75" w:rsidRPr="00F4400D">
        <w:rPr>
          <w:rFonts w:ascii="Times New Roman" w:hAnsi="Times New Roman"/>
          <w:sz w:val="28"/>
          <w:szCs w:val="24"/>
        </w:rPr>
        <w:t xml:space="preserve"> за р</w:t>
      </w:r>
      <w:r w:rsidRPr="00F4400D">
        <w:rPr>
          <w:rFonts w:ascii="Times New Roman" w:hAnsi="Times New Roman"/>
          <w:sz w:val="28"/>
          <w:szCs w:val="24"/>
        </w:rPr>
        <w:t>езультаты своего труда</w:t>
      </w:r>
      <w:r w:rsidR="009A5E75" w:rsidRPr="00F4400D">
        <w:rPr>
          <w:rFonts w:ascii="Times New Roman" w:hAnsi="Times New Roman"/>
          <w:sz w:val="28"/>
          <w:szCs w:val="24"/>
        </w:rPr>
        <w:t xml:space="preserve"> и р</w:t>
      </w:r>
      <w:r w:rsidRPr="00F4400D">
        <w:rPr>
          <w:rFonts w:ascii="Times New Roman" w:hAnsi="Times New Roman"/>
          <w:sz w:val="28"/>
          <w:szCs w:val="24"/>
        </w:rPr>
        <w:t>оли методической работы</w:t>
      </w:r>
      <w:r w:rsidR="009A5E75" w:rsidRPr="00F4400D">
        <w:rPr>
          <w:rFonts w:ascii="Times New Roman" w:hAnsi="Times New Roman"/>
          <w:sz w:val="28"/>
          <w:szCs w:val="24"/>
        </w:rPr>
        <w:t xml:space="preserve"> в р</w:t>
      </w:r>
      <w:r w:rsidRPr="00F4400D">
        <w:rPr>
          <w:rFonts w:ascii="Times New Roman" w:hAnsi="Times New Roman"/>
          <w:sz w:val="28"/>
          <w:szCs w:val="24"/>
        </w:rPr>
        <w:t>ешении этой проблемы;</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повышение роли классного руководителя как ключевой фигуры</w:t>
      </w:r>
      <w:r w:rsidR="009A5E75" w:rsidRPr="00F4400D">
        <w:rPr>
          <w:rFonts w:ascii="Times New Roman" w:hAnsi="Times New Roman"/>
          <w:sz w:val="28"/>
          <w:szCs w:val="24"/>
        </w:rPr>
        <w:t xml:space="preserve"> в о</w:t>
      </w:r>
      <w:r w:rsidRPr="00F4400D">
        <w:rPr>
          <w:rFonts w:ascii="Times New Roman" w:hAnsi="Times New Roman"/>
          <w:sz w:val="28"/>
          <w:szCs w:val="24"/>
        </w:rPr>
        <w:t>рганизации воспитательного процесса;</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ведение строгого контроля</w:t>
      </w:r>
      <w:r w:rsidR="009A5E75" w:rsidRPr="00F4400D">
        <w:rPr>
          <w:rFonts w:ascii="Times New Roman" w:hAnsi="Times New Roman"/>
          <w:sz w:val="28"/>
          <w:szCs w:val="24"/>
        </w:rPr>
        <w:t xml:space="preserve"> за с</w:t>
      </w:r>
      <w:r w:rsidRPr="00F4400D">
        <w:rPr>
          <w:rFonts w:ascii="Times New Roman" w:hAnsi="Times New Roman"/>
          <w:sz w:val="28"/>
          <w:szCs w:val="24"/>
        </w:rPr>
        <w:t>остоянием управления</w:t>
      </w:r>
      <w:r w:rsidR="009A5E75" w:rsidRPr="00F4400D">
        <w:rPr>
          <w:rFonts w:ascii="Times New Roman" w:hAnsi="Times New Roman"/>
          <w:sz w:val="28"/>
          <w:szCs w:val="24"/>
        </w:rPr>
        <w:t xml:space="preserve"> в о</w:t>
      </w:r>
      <w:r w:rsidRPr="00F4400D">
        <w:rPr>
          <w:rFonts w:ascii="Times New Roman" w:hAnsi="Times New Roman"/>
          <w:sz w:val="28"/>
          <w:szCs w:val="24"/>
        </w:rPr>
        <w:t>бразовательных учреждениях;</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обеспечение качественной реализации базисных учебных планов;</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внедрение обновляемых пакетов электронных образовательных ресурсов</w:t>
      </w:r>
      <w:r w:rsidR="009A5E75" w:rsidRPr="00F4400D">
        <w:rPr>
          <w:rFonts w:ascii="Times New Roman" w:hAnsi="Times New Roman"/>
          <w:sz w:val="28"/>
          <w:szCs w:val="24"/>
        </w:rPr>
        <w:t xml:space="preserve"> и р</w:t>
      </w:r>
      <w:r w:rsidRPr="00F4400D">
        <w:rPr>
          <w:rFonts w:ascii="Times New Roman" w:hAnsi="Times New Roman"/>
          <w:sz w:val="28"/>
          <w:szCs w:val="24"/>
        </w:rPr>
        <w:t>есурсов сети Интернет;</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внедрение системы мониторинговых исследований</w:t>
      </w:r>
      <w:r w:rsidR="009A5E75" w:rsidRPr="00F4400D">
        <w:rPr>
          <w:rFonts w:ascii="Times New Roman" w:hAnsi="Times New Roman"/>
          <w:sz w:val="28"/>
          <w:szCs w:val="24"/>
        </w:rPr>
        <w:t xml:space="preserve"> в ц</w:t>
      </w:r>
      <w:r w:rsidRPr="00F4400D">
        <w:rPr>
          <w:rFonts w:ascii="Times New Roman" w:hAnsi="Times New Roman"/>
          <w:sz w:val="28"/>
          <w:szCs w:val="24"/>
        </w:rPr>
        <w:t>елях изучения качества подготовки выпускников разных ступеней обучения</w:t>
      </w:r>
      <w:r w:rsidR="009A5E75" w:rsidRPr="00F4400D">
        <w:rPr>
          <w:rFonts w:ascii="Times New Roman" w:hAnsi="Times New Roman"/>
          <w:sz w:val="28"/>
          <w:szCs w:val="24"/>
        </w:rPr>
        <w:t xml:space="preserve"> и в</w:t>
      </w:r>
      <w:r w:rsidRPr="00F4400D">
        <w:rPr>
          <w:rFonts w:ascii="Times New Roman" w:hAnsi="Times New Roman"/>
          <w:sz w:val="28"/>
          <w:szCs w:val="24"/>
        </w:rPr>
        <w:t>оспитания;</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ежегодное обновление</w:t>
      </w:r>
      <w:r w:rsidR="009A5E75" w:rsidRPr="00F4400D">
        <w:rPr>
          <w:rFonts w:ascii="Times New Roman" w:hAnsi="Times New Roman"/>
          <w:sz w:val="28"/>
          <w:szCs w:val="24"/>
        </w:rPr>
        <w:t xml:space="preserve"> и п</w:t>
      </w:r>
      <w:r w:rsidRPr="00F4400D">
        <w:rPr>
          <w:rFonts w:ascii="Times New Roman" w:hAnsi="Times New Roman"/>
          <w:sz w:val="28"/>
          <w:szCs w:val="24"/>
        </w:rPr>
        <w:t>ополнение материально-технической базы школы</w:t>
      </w:r>
      <w:r w:rsidR="009A5E75" w:rsidRPr="00F4400D">
        <w:rPr>
          <w:rFonts w:ascii="Times New Roman" w:hAnsi="Times New Roman"/>
          <w:sz w:val="28"/>
          <w:szCs w:val="24"/>
        </w:rPr>
        <w:t xml:space="preserve"> и д</w:t>
      </w:r>
      <w:r w:rsidRPr="00F4400D">
        <w:rPr>
          <w:rFonts w:ascii="Times New Roman" w:hAnsi="Times New Roman"/>
          <w:sz w:val="28"/>
          <w:szCs w:val="24"/>
        </w:rPr>
        <w:t>етского дошкольного учреждения;</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eastAsia="Times New Roman" w:hAnsi="Times New Roman"/>
          <w:bCs/>
          <w:sz w:val="28"/>
          <w:szCs w:val="24"/>
          <w:lang w:eastAsia="ru-RU"/>
        </w:rPr>
      </w:pPr>
      <w:r w:rsidRPr="00F4400D">
        <w:rPr>
          <w:rFonts w:ascii="Times New Roman" w:hAnsi="Times New Roman"/>
          <w:sz w:val="28"/>
          <w:szCs w:val="24"/>
        </w:rPr>
        <w:t>организация досуговой деятельности школьников, организация летнего труда</w:t>
      </w:r>
      <w:r w:rsidR="009A5E75" w:rsidRPr="00F4400D">
        <w:rPr>
          <w:rFonts w:ascii="Times New Roman" w:hAnsi="Times New Roman"/>
          <w:sz w:val="28"/>
          <w:szCs w:val="24"/>
        </w:rPr>
        <w:t xml:space="preserve"> и о</w:t>
      </w:r>
      <w:r w:rsidRPr="00F4400D">
        <w:rPr>
          <w:rFonts w:ascii="Times New Roman" w:hAnsi="Times New Roman"/>
          <w:sz w:val="28"/>
          <w:szCs w:val="24"/>
        </w:rPr>
        <w:t>тдыха школьников.</w:t>
      </w:r>
    </w:p>
    <w:p w:rsidR="003A7901" w:rsidRPr="00F4400D" w:rsidRDefault="003A7901" w:rsidP="003A7901">
      <w:pPr>
        <w:spacing w:after="0" w:line="240" w:lineRule="auto"/>
        <w:rPr>
          <w:rFonts w:ascii="Times New Roman" w:hAnsi="Times New Roman"/>
          <w:sz w:val="16"/>
          <w:szCs w:val="16"/>
          <w:lang w:eastAsia="ru-RU"/>
        </w:rPr>
      </w:pPr>
    </w:p>
    <w:p w:rsidR="003A7901" w:rsidRPr="00F4400D" w:rsidRDefault="003A7901" w:rsidP="003A7901">
      <w:pPr>
        <w:spacing w:after="0" w:line="240" w:lineRule="auto"/>
        <w:rPr>
          <w:rFonts w:ascii="Times New Roman" w:hAnsi="Times New Roman"/>
          <w:sz w:val="16"/>
          <w:szCs w:val="16"/>
          <w:lang w:eastAsia="ru-RU"/>
        </w:rPr>
      </w:pPr>
    </w:p>
    <w:p w:rsidR="003A7901" w:rsidRPr="00F4400D" w:rsidRDefault="003A7901" w:rsidP="003A7901">
      <w:pPr>
        <w:spacing w:after="0" w:line="240" w:lineRule="auto"/>
        <w:ind w:firstLine="709"/>
        <w:contextualSpacing/>
        <w:jc w:val="both"/>
        <w:rPr>
          <w:rFonts w:ascii="Times New Roman" w:eastAsia="Times New Roman" w:hAnsi="Times New Roman"/>
          <w:bCs/>
          <w:i/>
          <w:sz w:val="28"/>
          <w:szCs w:val="24"/>
          <w:u w:val="single"/>
          <w:lang w:eastAsia="ru-RU"/>
        </w:rPr>
      </w:pPr>
      <w:r w:rsidRPr="00F4400D">
        <w:rPr>
          <w:rFonts w:ascii="Times New Roman" w:eastAsia="Times New Roman" w:hAnsi="Times New Roman"/>
          <w:bCs/>
          <w:i/>
          <w:sz w:val="28"/>
          <w:szCs w:val="24"/>
          <w:u w:val="single"/>
          <w:lang w:eastAsia="ru-RU"/>
        </w:rPr>
        <w:t>Сфера здравоохранения</w:t>
      </w:r>
    </w:p>
    <w:p w:rsidR="003375F2" w:rsidRPr="00F4400D" w:rsidRDefault="003375F2" w:rsidP="003375F2">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Основными направлениями, определяющими решение задач</w:t>
      </w:r>
      <w:r w:rsidR="009A5E75" w:rsidRPr="00F4400D">
        <w:rPr>
          <w:rFonts w:ascii="Times New Roman" w:eastAsia="Times New Roman" w:hAnsi="Times New Roman"/>
          <w:sz w:val="28"/>
          <w:szCs w:val="24"/>
          <w:lang w:eastAsia="ru-RU"/>
        </w:rPr>
        <w:t xml:space="preserve"> в с</w:t>
      </w:r>
      <w:r w:rsidRPr="00F4400D">
        <w:rPr>
          <w:rFonts w:ascii="Times New Roman" w:eastAsia="Times New Roman" w:hAnsi="Times New Roman"/>
          <w:sz w:val="28"/>
          <w:szCs w:val="24"/>
          <w:lang w:eastAsia="ru-RU"/>
        </w:rPr>
        <w:t>фере здравоохранения, являются:</w:t>
      </w:r>
    </w:p>
    <w:p w:rsidR="003375F2" w:rsidRPr="00F4400D" w:rsidRDefault="003375F2"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создание эффективной базы</w:t>
      </w:r>
      <w:r w:rsidR="009A5E75" w:rsidRPr="00F4400D">
        <w:rPr>
          <w:rFonts w:ascii="Times New Roman" w:eastAsia="Times New Roman" w:hAnsi="Times New Roman"/>
          <w:sz w:val="28"/>
          <w:szCs w:val="24"/>
          <w:lang w:eastAsia="ru-RU"/>
        </w:rPr>
        <w:t xml:space="preserve"> по п</w:t>
      </w:r>
      <w:r w:rsidRPr="00F4400D">
        <w:rPr>
          <w:rFonts w:ascii="Times New Roman" w:eastAsia="Times New Roman" w:hAnsi="Times New Roman"/>
          <w:sz w:val="28"/>
          <w:szCs w:val="24"/>
          <w:lang w:eastAsia="ru-RU"/>
        </w:rPr>
        <w:t>редупреждению заболеваний, угрожающих репродуктивному здоровью, здоровью матерей</w:t>
      </w:r>
      <w:r w:rsidR="009A5E75" w:rsidRPr="00F4400D">
        <w:rPr>
          <w:rFonts w:ascii="Times New Roman" w:eastAsia="Times New Roman" w:hAnsi="Times New Roman"/>
          <w:sz w:val="28"/>
          <w:szCs w:val="24"/>
          <w:lang w:eastAsia="ru-RU"/>
        </w:rPr>
        <w:t xml:space="preserve"> и д</w:t>
      </w:r>
      <w:r w:rsidRPr="00F4400D">
        <w:rPr>
          <w:rFonts w:ascii="Times New Roman" w:eastAsia="Times New Roman" w:hAnsi="Times New Roman"/>
          <w:sz w:val="28"/>
          <w:szCs w:val="24"/>
          <w:lang w:eastAsia="ru-RU"/>
        </w:rPr>
        <w:t>етей, заболеваний, приводящих</w:t>
      </w:r>
      <w:r w:rsidR="009A5E75" w:rsidRPr="00F4400D">
        <w:rPr>
          <w:rFonts w:ascii="Times New Roman" w:eastAsia="Times New Roman" w:hAnsi="Times New Roman"/>
          <w:sz w:val="28"/>
          <w:szCs w:val="24"/>
          <w:lang w:eastAsia="ru-RU"/>
        </w:rPr>
        <w:t xml:space="preserve"> к п</w:t>
      </w:r>
      <w:r w:rsidRPr="00F4400D">
        <w:rPr>
          <w:rFonts w:ascii="Times New Roman" w:eastAsia="Times New Roman" w:hAnsi="Times New Roman"/>
          <w:sz w:val="28"/>
          <w:szCs w:val="24"/>
          <w:lang w:eastAsia="ru-RU"/>
        </w:rPr>
        <w:t>реждевременной смертности</w:t>
      </w:r>
      <w:r w:rsidR="009A5E75" w:rsidRPr="00F4400D">
        <w:rPr>
          <w:rFonts w:ascii="Times New Roman" w:eastAsia="Times New Roman" w:hAnsi="Times New Roman"/>
          <w:sz w:val="28"/>
          <w:szCs w:val="24"/>
          <w:lang w:eastAsia="ru-RU"/>
        </w:rPr>
        <w:t xml:space="preserve"> и и</w:t>
      </w:r>
      <w:r w:rsidRPr="00F4400D">
        <w:rPr>
          <w:rFonts w:ascii="Times New Roman" w:eastAsia="Times New Roman" w:hAnsi="Times New Roman"/>
          <w:sz w:val="28"/>
          <w:szCs w:val="24"/>
          <w:lang w:eastAsia="ru-RU"/>
        </w:rPr>
        <w:t>нвалидности;</w:t>
      </w:r>
    </w:p>
    <w:p w:rsidR="003375F2" w:rsidRPr="00F4400D" w:rsidRDefault="003375F2"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совершенствование системы профилактических мероприятий,</w:t>
      </w:r>
      <w:r w:rsidR="009A5E75" w:rsidRPr="00F4400D">
        <w:rPr>
          <w:rFonts w:ascii="Times New Roman" w:eastAsia="Times New Roman" w:hAnsi="Times New Roman"/>
          <w:sz w:val="28"/>
          <w:szCs w:val="24"/>
          <w:lang w:eastAsia="ru-RU"/>
        </w:rPr>
        <w:t xml:space="preserve"> в т</w:t>
      </w:r>
      <w:r w:rsidRPr="00F4400D">
        <w:rPr>
          <w:rFonts w:ascii="Times New Roman" w:eastAsia="Times New Roman" w:hAnsi="Times New Roman"/>
          <w:sz w:val="28"/>
          <w:szCs w:val="24"/>
          <w:lang w:eastAsia="ru-RU"/>
        </w:rPr>
        <w:t>ом числе путём создания кабинетов профилактики;</w:t>
      </w:r>
    </w:p>
    <w:p w:rsidR="003375F2" w:rsidRPr="00F4400D" w:rsidRDefault="003375F2"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повышение укомплектованности</w:t>
      </w:r>
      <w:r w:rsidR="009A5E75" w:rsidRPr="00F4400D">
        <w:rPr>
          <w:rFonts w:ascii="Times New Roman" w:eastAsia="Times New Roman" w:hAnsi="Times New Roman"/>
          <w:sz w:val="28"/>
          <w:szCs w:val="24"/>
          <w:lang w:eastAsia="ru-RU"/>
        </w:rPr>
        <w:t xml:space="preserve"> и п</w:t>
      </w:r>
      <w:r w:rsidRPr="00F4400D">
        <w:rPr>
          <w:rFonts w:ascii="Times New Roman" w:eastAsia="Times New Roman" w:hAnsi="Times New Roman"/>
          <w:sz w:val="28"/>
          <w:szCs w:val="24"/>
          <w:lang w:eastAsia="ru-RU"/>
        </w:rPr>
        <w:t>рофессионального уровня медицинского персонала, улучшение условий труда медицинских работников;</w:t>
      </w:r>
    </w:p>
    <w:p w:rsidR="003375F2" w:rsidRPr="00F4400D" w:rsidRDefault="003375F2"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совершенствование материально-технической базы учреждений здравоохранения;</w:t>
      </w:r>
    </w:p>
    <w:p w:rsidR="003375F2" w:rsidRPr="00F4400D" w:rsidRDefault="003375F2"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организация выездного (передвижного) обслуживания населения медицинскими услугами «узких» специалистов; </w:t>
      </w:r>
    </w:p>
    <w:p w:rsidR="003375F2" w:rsidRPr="00F4400D" w:rsidRDefault="003375F2"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внедрение института «Врач общей практики» или «Семейный доктор»;</w:t>
      </w:r>
    </w:p>
    <w:p w:rsidR="003375F2" w:rsidRPr="00F4400D" w:rsidRDefault="003375F2"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lastRenderedPageBreak/>
        <w:t>разработка</w:t>
      </w:r>
      <w:r w:rsidR="009A5E75" w:rsidRPr="00F4400D">
        <w:rPr>
          <w:rFonts w:ascii="Times New Roman" w:eastAsia="Times New Roman" w:hAnsi="Times New Roman"/>
          <w:sz w:val="28"/>
          <w:szCs w:val="24"/>
          <w:lang w:eastAsia="ru-RU"/>
        </w:rPr>
        <w:t xml:space="preserve"> и в</w:t>
      </w:r>
      <w:r w:rsidRPr="00F4400D">
        <w:rPr>
          <w:rFonts w:ascii="Times New Roman" w:eastAsia="Times New Roman" w:hAnsi="Times New Roman"/>
          <w:sz w:val="28"/>
          <w:szCs w:val="24"/>
          <w:lang w:eastAsia="ru-RU"/>
        </w:rPr>
        <w:t>недрение стандартов качества оказания медицинских услуг;</w:t>
      </w:r>
    </w:p>
    <w:p w:rsidR="003375F2" w:rsidRPr="00F4400D" w:rsidRDefault="003375F2"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обеспечение условий для эффективного использования современной медицинской техники</w:t>
      </w:r>
      <w:r w:rsidR="009A5E75" w:rsidRPr="00F4400D">
        <w:rPr>
          <w:rFonts w:ascii="Times New Roman" w:eastAsia="Times New Roman" w:hAnsi="Times New Roman"/>
          <w:sz w:val="28"/>
          <w:szCs w:val="24"/>
          <w:lang w:eastAsia="ru-RU"/>
        </w:rPr>
        <w:t xml:space="preserve"> и м</w:t>
      </w:r>
      <w:r w:rsidRPr="00F4400D">
        <w:rPr>
          <w:rFonts w:ascii="Times New Roman" w:eastAsia="Times New Roman" w:hAnsi="Times New Roman"/>
          <w:sz w:val="28"/>
          <w:szCs w:val="24"/>
          <w:lang w:eastAsia="ru-RU"/>
        </w:rPr>
        <w:t>едицинского оборудования,</w:t>
      </w:r>
      <w:r w:rsidR="009A5E75" w:rsidRPr="00F4400D">
        <w:rPr>
          <w:rFonts w:ascii="Times New Roman" w:eastAsia="Times New Roman" w:hAnsi="Times New Roman"/>
          <w:sz w:val="28"/>
          <w:szCs w:val="24"/>
          <w:lang w:eastAsia="ru-RU"/>
        </w:rPr>
        <w:t xml:space="preserve"> в т</w:t>
      </w:r>
      <w:r w:rsidRPr="00F4400D">
        <w:rPr>
          <w:rFonts w:ascii="Times New Roman" w:eastAsia="Times New Roman" w:hAnsi="Times New Roman"/>
          <w:sz w:val="28"/>
          <w:szCs w:val="24"/>
          <w:lang w:eastAsia="ru-RU"/>
        </w:rPr>
        <w:t>ом числе использование возможностей телекоммуникационных сетей;</w:t>
      </w:r>
    </w:p>
    <w:p w:rsidR="003375F2" w:rsidRPr="00F4400D" w:rsidRDefault="004661B1"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развитие платных услуг.</w:t>
      </w:r>
    </w:p>
    <w:p w:rsidR="004661B1" w:rsidRPr="00F4400D" w:rsidRDefault="004661B1" w:rsidP="004661B1">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Основными направлениями</w:t>
      </w:r>
      <w:r w:rsidR="009A5E75" w:rsidRPr="00F4400D">
        <w:rPr>
          <w:rFonts w:ascii="Times New Roman" w:eastAsia="Times New Roman" w:hAnsi="Times New Roman"/>
          <w:sz w:val="28"/>
          <w:szCs w:val="24"/>
          <w:lang w:eastAsia="ru-RU"/>
        </w:rPr>
        <w:t xml:space="preserve"> в р</w:t>
      </w:r>
      <w:r w:rsidRPr="00F4400D">
        <w:rPr>
          <w:rFonts w:ascii="Times New Roman" w:eastAsia="Times New Roman" w:hAnsi="Times New Roman"/>
          <w:sz w:val="28"/>
          <w:szCs w:val="24"/>
          <w:lang w:eastAsia="ru-RU"/>
        </w:rPr>
        <w:t>ешении задачи социальной поддержки отдельных категорий граждан являются:</w:t>
      </w:r>
    </w:p>
    <w:p w:rsidR="004661B1" w:rsidRPr="00F4400D" w:rsidRDefault="004661B1"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совершенствование системы социальной защиты, укрепление материальной базы учреждений;</w:t>
      </w:r>
    </w:p>
    <w:p w:rsidR="004661B1" w:rsidRPr="00F4400D" w:rsidRDefault="004661B1"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развитие системы социальной защиты семьи</w:t>
      </w:r>
      <w:r w:rsidR="009A5E75" w:rsidRPr="00F4400D">
        <w:rPr>
          <w:rFonts w:ascii="Times New Roman" w:eastAsia="Times New Roman" w:hAnsi="Times New Roman"/>
          <w:sz w:val="28"/>
          <w:szCs w:val="24"/>
          <w:lang w:eastAsia="ru-RU"/>
        </w:rPr>
        <w:t xml:space="preserve"> и д</w:t>
      </w:r>
      <w:r w:rsidRPr="00F4400D">
        <w:rPr>
          <w:rFonts w:ascii="Times New Roman" w:eastAsia="Times New Roman" w:hAnsi="Times New Roman"/>
          <w:sz w:val="28"/>
          <w:szCs w:val="24"/>
          <w:lang w:eastAsia="ru-RU"/>
        </w:rPr>
        <w:t>етей, профилактика безнадзорности</w:t>
      </w:r>
      <w:r w:rsidR="009A5E75" w:rsidRPr="00F4400D">
        <w:rPr>
          <w:rFonts w:ascii="Times New Roman" w:eastAsia="Times New Roman" w:hAnsi="Times New Roman"/>
          <w:sz w:val="28"/>
          <w:szCs w:val="24"/>
          <w:lang w:eastAsia="ru-RU"/>
        </w:rPr>
        <w:t xml:space="preserve"> и п</w:t>
      </w:r>
      <w:r w:rsidRPr="00F4400D">
        <w:rPr>
          <w:rFonts w:ascii="Times New Roman" w:eastAsia="Times New Roman" w:hAnsi="Times New Roman"/>
          <w:sz w:val="28"/>
          <w:szCs w:val="24"/>
          <w:lang w:eastAsia="ru-RU"/>
        </w:rPr>
        <w:t>равонарушений несовершеннолетних, организация оздоровления детей</w:t>
      </w:r>
      <w:r w:rsidR="009A5E75" w:rsidRPr="00F4400D">
        <w:rPr>
          <w:rFonts w:ascii="Times New Roman" w:eastAsia="Times New Roman" w:hAnsi="Times New Roman"/>
          <w:sz w:val="28"/>
          <w:szCs w:val="24"/>
          <w:lang w:eastAsia="ru-RU"/>
        </w:rPr>
        <w:t xml:space="preserve"> из с</w:t>
      </w:r>
      <w:r w:rsidRPr="00F4400D">
        <w:rPr>
          <w:rFonts w:ascii="Times New Roman" w:eastAsia="Times New Roman" w:hAnsi="Times New Roman"/>
          <w:sz w:val="28"/>
          <w:szCs w:val="24"/>
          <w:lang w:eastAsia="ru-RU"/>
        </w:rPr>
        <w:t>оциально незащищённых семей, обеспечение адресности предоставления пособия</w:t>
      </w:r>
      <w:r w:rsidR="009A5E75" w:rsidRPr="00F4400D">
        <w:rPr>
          <w:rFonts w:ascii="Times New Roman" w:eastAsia="Times New Roman" w:hAnsi="Times New Roman"/>
          <w:sz w:val="28"/>
          <w:szCs w:val="24"/>
          <w:lang w:eastAsia="ru-RU"/>
        </w:rPr>
        <w:t xml:space="preserve"> на д</w:t>
      </w:r>
      <w:r w:rsidRPr="00F4400D">
        <w:rPr>
          <w:rFonts w:ascii="Times New Roman" w:eastAsia="Times New Roman" w:hAnsi="Times New Roman"/>
          <w:sz w:val="28"/>
          <w:szCs w:val="24"/>
          <w:lang w:eastAsia="ru-RU"/>
        </w:rPr>
        <w:t>етей;</w:t>
      </w:r>
    </w:p>
    <w:p w:rsidR="004661B1" w:rsidRPr="00F4400D" w:rsidRDefault="004661B1"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осуществление адресного предоставления льгот</w:t>
      </w:r>
      <w:r w:rsidR="009A5E75" w:rsidRPr="00F4400D">
        <w:rPr>
          <w:rFonts w:ascii="Times New Roman" w:eastAsia="Times New Roman" w:hAnsi="Times New Roman"/>
          <w:sz w:val="28"/>
          <w:szCs w:val="24"/>
          <w:lang w:eastAsia="ru-RU"/>
        </w:rPr>
        <w:t xml:space="preserve"> и с</w:t>
      </w:r>
      <w:r w:rsidRPr="00F4400D">
        <w:rPr>
          <w:rFonts w:ascii="Times New Roman" w:eastAsia="Times New Roman" w:hAnsi="Times New Roman"/>
          <w:sz w:val="28"/>
          <w:szCs w:val="24"/>
          <w:lang w:eastAsia="ru-RU"/>
        </w:rPr>
        <w:t>убсидий</w:t>
      </w:r>
      <w:r w:rsidR="009A5E75" w:rsidRPr="00F4400D">
        <w:rPr>
          <w:rFonts w:ascii="Times New Roman" w:eastAsia="Times New Roman" w:hAnsi="Times New Roman"/>
          <w:sz w:val="28"/>
          <w:szCs w:val="24"/>
          <w:lang w:eastAsia="ru-RU"/>
        </w:rPr>
        <w:t xml:space="preserve"> за о</w:t>
      </w:r>
      <w:r w:rsidRPr="00F4400D">
        <w:rPr>
          <w:rFonts w:ascii="Times New Roman" w:eastAsia="Times New Roman" w:hAnsi="Times New Roman"/>
          <w:sz w:val="28"/>
          <w:szCs w:val="24"/>
          <w:lang w:eastAsia="ru-RU"/>
        </w:rPr>
        <w:t>казанные жилищно-коммунальные услуги;</w:t>
      </w:r>
    </w:p>
    <w:p w:rsidR="004661B1" w:rsidRPr="00F4400D" w:rsidRDefault="004661B1"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мониторинг уровня доходов населения;</w:t>
      </w:r>
    </w:p>
    <w:p w:rsidR="004661B1" w:rsidRPr="00F4400D" w:rsidRDefault="004661B1"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формирование системы социального патроната для населения (семей, детей), оказавшихся</w:t>
      </w:r>
      <w:r w:rsidR="009A5E75" w:rsidRPr="00F4400D">
        <w:rPr>
          <w:rFonts w:ascii="Times New Roman" w:eastAsia="Times New Roman" w:hAnsi="Times New Roman"/>
          <w:sz w:val="28"/>
          <w:szCs w:val="24"/>
          <w:lang w:eastAsia="ru-RU"/>
        </w:rPr>
        <w:t xml:space="preserve"> в с</w:t>
      </w:r>
      <w:r w:rsidRPr="00F4400D">
        <w:rPr>
          <w:rFonts w:ascii="Times New Roman" w:eastAsia="Times New Roman" w:hAnsi="Times New Roman"/>
          <w:sz w:val="28"/>
          <w:szCs w:val="24"/>
          <w:lang w:eastAsia="ru-RU"/>
        </w:rPr>
        <w:t>ложной жизненной ситуации;</w:t>
      </w:r>
    </w:p>
    <w:p w:rsidR="004661B1" w:rsidRPr="00F4400D" w:rsidRDefault="004661B1"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формирование механизмов поддержки молодой семьи;</w:t>
      </w:r>
    </w:p>
    <w:p w:rsidR="004661B1" w:rsidRPr="00F4400D" w:rsidRDefault="004661B1"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институциональное развитие системы социального партнёрства бизнеса</w:t>
      </w:r>
      <w:r w:rsidR="009A5E75" w:rsidRPr="00F4400D">
        <w:rPr>
          <w:rFonts w:ascii="Times New Roman" w:eastAsia="Times New Roman" w:hAnsi="Times New Roman"/>
          <w:sz w:val="28"/>
          <w:szCs w:val="24"/>
          <w:lang w:eastAsia="ru-RU"/>
        </w:rPr>
        <w:t xml:space="preserve"> и в</w:t>
      </w:r>
      <w:r w:rsidRPr="00F4400D">
        <w:rPr>
          <w:rFonts w:ascii="Times New Roman" w:eastAsia="Times New Roman" w:hAnsi="Times New Roman"/>
          <w:sz w:val="28"/>
          <w:szCs w:val="24"/>
          <w:lang w:eastAsia="ru-RU"/>
        </w:rPr>
        <w:t>ласти</w:t>
      </w:r>
      <w:r w:rsidR="009A5E75" w:rsidRPr="00F4400D">
        <w:rPr>
          <w:rFonts w:ascii="Times New Roman" w:eastAsia="Times New Roman" w:hAnsi="Times New Roman"/>
          <w:sz w:val="28"/>
          <w:szCs w:val="24"/>
          <w:lang w:eastAsia="ru-RU"/>
        </w:rPr>
        <w:t xml:space="preserve"> на о</w:t>
      </w:r>
      <w:r w:rsidRPr="00F4400D">
        <w:rPr>
          <w:rFonts w:ascii="Times New Roman" w:eastAsia="Times New Roman" w:hAnsi="Times New Roman"/>
          <w:sz w:val="28"/>
          <w:szCs w:val="24"/>
          <w:lang w:eastAsia="ru-RU"/>
        </w:rPr>
        <w:t>снове создания общественных</w:t>
      </w:r>
      <w:r w:rsidR="009A5E75" w:rsidRPr="00F4400D">
        <w:rPr>
          <w:rFonts w:ascii="Times New Roman" w:eastAsia="Times New Roman" w:hAnsi="Times New Roman"/>
          <w:sz w:val="28"/>
          <w:szCs w:val="24"/>
          <w:lang w:eastAsia="ru-RU"/>
        </w:rPr>
        <w:t xml:space="preserve"> и н</w:t>
      </w:r>
      <w:r w:rsidRPr="00F4400D">
        <w:rPr>
          <w:rFonts w:ascii="Times New Roman" w:eastAsia="Times New Roman" w:hAnsi="Times New Roman"/>
          <w:sz w:val="28"/>
          <w:szCs w:val="24"/>
          <w:lang w:eastAsia="ru-RU"/>
        </w:rPr>
        <w:t>екоммерческих организаций, благотворительных организаций;</w:t>
      </w:r>
    </w:p>
    <w:p w:rsidR="004661B1" w:rsidRPr="00F4400D" w:rsidRDefault="004661B1"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развитие системы предоставления социальных услуг (развитие системы адресного предоставления услуг</w:t>
      </w:r>
      <w:r w:rsidR="009A5E75" w:rsidRPr="00F4400D">
        <w:rPr>
          <w:rFonts w:ascii="Times New Roman" w:eastAsia="Times New Roman" w:hAnsi="Times New Roman"/>
          <w:sz w:val="28"/>
          <w:szCs w:val="24"/>
          <w:lang w:eastAsia="ru-RU"/>
        </w:rPr>
        <w:t xml:space="preserve"> и с</w:t>
      </w:r>
      <w:r w:rsidRPr="00F4400D">
        <w:rPr>
          <w:rFonts w:ascii="Times New Roman" w:eastAsia="Times New Roman" w:hAnsi="Times New Roman"/>
          <w:sz w:val="28"/>
          <w:szCs w:val="24"/>
          <w:lang w:eastAsia="ru-RU"/>
        </w:rPr>
        <w:t>истемы «одного окна», подготовка нормативных правовых актов (административные регламенты</w:t>
      </w:r>
      <w:r w:rsidR="009A5E75" w:rsidRPr="00F4400D">
        <w:rPr>
          <w:rFonts w:ascii="Times New Roman" w:eastAsia="Times New Roman" w:hAnsi="Times New Roman"/>
          <w:sz w:val="28"/>
          <w:szCs w:val="24"/>
          <w:lang w:eastAsia="ru-RU"/>
        </w:rPr>
        <w:t xml:space="preserve"> и с</w:t>
      </w:r>
      <w:r w:rsidRPr="00F4400D">
        <w:rPr>
          <w:rFonts w:ascii="Times New Roman" w:eastAsia="Times New Roman" w:hAnsi="Times New Roman"/>
          <w:sz w:val="28"/>
          <w:szCs w:val="24"/>
          <w:lang w:eastAsia="ru-RU"/>
        </w:rPr>
        <w:t>тандарты качества муниципальных услуг)</w:t>
      </w:r>
      <w:r w:rsidR="009A5E75" w:rsidRPr="00F4400D">
        <w:rPr>
          <w:rFonts w:ascii="Times New Roman" w:eastAsia="Times New Roman" w:hAnsi="Times New Roman"/>
          <w:sz w:val="28"/>
          <w:szCs w:val="24"/>
          <w:lang w:eastAsia="ru-RU"/>
        </w:rPr>
        <w:t xml:space="preserve"> в с</w:t>
      </w:r>
      <w:r w:rsidRPr="00F4400D">
        <w:rPr>
          <w:rFonts w:ascii="Times New Roman" w:eastAsia="Times New Roman" w:hAnsi="Times New Roman"/>
          <w:sz w:val="28"/>
          <w:szCs w:val="24"/>
          <w:lang w:eastAsia="ru-RU"/>
        </w:rPr>
        <w:t>оциальной сфере, сфере образования, здравоохранения, культуры</w:t>
      </w:r>
      <w:r w:rsidR="009A5E75" w:rsidRPr="00F4400D">
        <w:rPr>
          <w:rFonts w:ascii="Times New Roman" w:eastAsia="Times New Roman" w:hAnsi="Times New Roman"/>
          <w:sz w:val="28"/>
          <w:szCs w:val="24"/>
          <w:lang w:eastAsia="ru-RU"/>
        </w:rPr>
        <w:t xml:space="preserve"> и с</w:t>
      </w:r>
      <w:r w:rsidRPr="00F4400D">
        <w:rPr>
          <w:rFonts w:ascii="Times New Roman" w:eastAsia="Times New Roman" w:hAnsi="Times New Roman"/>
          <w:sz w:val="28"/>
          <w:szCs w:val="24"/>
          <w:lang w:eastAsia="ru-RU"/>
        </w:rPr>
        <w:t>порта);</w:t>
      </w:r>
    </w:p>
    <w:p w:rsidR="004661B1" w:rsidRPr="00F4400D" w:rsidRDefault="004661B1"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развитие системы социальной адаптации</w:t>
      </w:r>
      <w:r w:rsidR="009A5E75" w:rsidRPr="00F4400D">
        <w:rPr>
          <w:rFonts w:ascii="Times New Roman" w:eastAsia="Times New Roman" w:hAnsi="Times New Roman"/>
          <w:sz w:val="28"/>
          <w:szCs w:val="24"/>
          <w:lang w:eastAsia="ru-RU"/>
        </w:rPr>
        <w:t xml:space="preserve"> и р</w:t>
      </w:r>
      <w:r w:rsidRPr="00F4400D">
        <w:rPr>
          <w:rFonts w:ascii="Times New Roman" w:eastAsia="Times New Roman" w:hAnsi="Times New Roman"/>
          <w:sz w:val="28"/>
          <w:szCs w:val="24"/>
          <w:lang w:eastAsia="ru-RU"/>
        </w:rPr>
        <w:t>еабилитации инвалидов.</w:t>
      </w:r>
    </w:p>
    <w:p w:rsidR="008D6F9D" w:rsidRPr="00F4400D" w:rsidRDefault="008D6F9D" w:rsidP="008D6F9D">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В связи</w:t>
      </w:r>
      <w:r w:rsidR="009A5E75" w:rsidRPr="00F4400D">
        <w:rPr>
          <w:rFonts w:ascii="Times New Roman" w:eastAsia="Times New Roman" w:hAnsi="Times New Roman"/>
          <w:sz w:val="28"/>
          <w:szCs w:val="24"/>
          <w:lang w:eastAsia="ru-RU"/>
        </w:rPr>
        <w:t xml:space="preserve"> с т</w:t>
      </w:r>
      <w:r w:rsidRPr="00F4400D">
        <w:rPr>
          <w:rFonts w:ascii="Times New Roman" w:eastAsia="Times New Roman" w:hAnsi="Times New Roman"/>
          <w:sz w:val="28"/>
          <w:szCs w:val="24"/>
          <w:lang w:eastAsia="ru-RU"/>
        </w:rPr>
        <w:t>ем, что</w:t>
      </w:r>
      <w:r w:rsidR="009A5E75" w:rsidRPr="00F4400D">
        <w:rPr>
          <w:rFonts w:ascii="Times New Roman" w:eastAsia="Times New Roman" w:hAnsi="Times New Roman"/>
          <w:sz w:val="28"/>
          <w:szCs w:val="24"/>
          <w:lang w:eastAsia="ru-RU"/>
        </w:rPr>
        <w:t xml:space="preserve"> в с</w:t>
      </w:r>
      <w:r w:rsidRPr="00F4400D">
        <w:rPr>
          <w:rFonts w:ascii="Times New Roman" w:eastAsia="Times New Roman" w:hAnsi="Times New Roman"/>
          <w:sz w:val="28"/>
          <w:szCs w:val="24"/>
          <w:lang w:eastAsia="ru-RU"/>
        </w:rPr>
        <w:t>оответствии</w:t>
      </w:r>
      <w:r w:rsidR="009A5E75" w:rsidRPr="00F4400D">
        <w:rPr>
          <w:rFonts w:ascii="Times New Roman" w:eastAsia="Times New Roman" w:hAnsi="Times New Roman"/>
          <w:sz w:val="28"/>
          <w:szCs w:val="24"/>
          <w:lang w:eastAsia="ru-RU"/>
        </w:rPr>
        <w:t xml:space="preserve"> с п</w:t>
      </w:r>
      <w:r w:rsidRPr="00F4400D">
        <w:rPr>
          <w:rFonts w:ascii="Times New Roman" w:eastAsia="Times New Roman" w:hAnsi="Times New Roman"/>
          <w:sz w:val="28"/>
          <w:szCs w:val="24"/>
          <w:lang w:eastAsia="ru-RU"/>
        </w:rPr>
        <w:t>п. 21-21.2, 24 ч. 2 ст. 26.3 Федерального закона от 06.10.1999 № 184-ФЗ «Об общих принципах организации законодательных (представительных)</w:t>
      </w:r>
      <w:r w:rsidR="009A5E75" w:rsidRPr="00F4400D">
        <w:rPr>
          <w:rFonts w:ascii="Times New Roman" w:eastAsia="Times New Roman" w:hAnsi="Times New Roman"/>
          <w:sz w:val="28"/>
          <w:szCs w:val="24"/>
          <w:lang w:eastAsia="ru-RU"/>
        </w:rPr>
        <w:t xml:space="preserve"> и и</w:t>
      </w:r>
      <w:r w:rsidRPr="00F4400D">
        <w:rPr>
          <w:rFonts w:ascii="Times New Roman" w:eastAsia="Times New Roman" w:hAnsi="Times New Roman"/>
          <w:sz w:val="28"/>
          <w:szCs w:val="24"/>
          <w:lang w:eastAsia="ru-RU"/>
        </w:rPr>
        <w:t>сполнительных органов государственной власти субъектов Российской Федерации» организация оказания населению медицинской помощи,</w:t>
      </w:r>
      <w:r w:rsidR="009A5E75" w:rsidRPr="00F4400D">
        <w:rPr>
          <w:rFonts w:ascii="Times New Roman" w:eastAsia="Times New Roman" w:hAnsi="Times New Roman"/>
          <w:sz w:val="28"/>
          <w:szCs w:val="24"/>
          <w:lang w:eastAsia="ru-RU"/>
        </w:rPr>
        <w:t xml:space="preserve"> а т</w:t>
      </w:r>
      <w:r w:rsidRPr="00F4400D">
        <w:rPr>
          <w:rFonts w:ascii="Times New Roman" w:eastAsia="Times New Roman" w:hAnsi="Times New Roman"/>
          <w:sz w:val="28"/>
          <w:szCs w:val="24"/>
          <w:lang w:eastAsia="ru-RU"/>
        </w:rPr>
        <w:t>акже социальной поддержки</w:t>
      </w:r>
      <w:r w:rsidR="009A5E75" w:rsidRPr="00F4400D">
        <w:rPr>
          <w:rFonts w:ascii="Times New Roman" w:eastAsia="Times New Roman" w:hAnsi="Times New Roman"/>
          <w:sz w:val="28"/>
          <w:szCs w:val="24"/>
          <w:lang w:eastAsia="ru-RU"/>
        </w:rPr>
        <w:t xml:space="preserve"> и с</w:t>
      </w:r>
      <w:r w:rsidRPr="00F4400D">
        <w:rPr>
          <w:rFonts w:ascii="Times New Roman" w:eastAsia="Times New Roman" w:hAnsi="Times New Roman"/>
          <w:sz w:val="28"/>
          <w:szCs w:val="24"/>
          <w:lang w:eastAsia="ru-RU"/>
        </w:rPr>
        <w:t>оциального обслуживания граждан пожилого возраста</w:t>
      </w:r>
      <w:r w:rsidR="009A5E75" w:rsidRPr="00F4400D">
        <w:rPr>
          <w:rFonts w:ascii="Times New Roman" w:eastAsia="Times New Roman" w:hAnsi="Times New Roman"/>
          <w:sz w:val="28"/>
          <w:szCs w:val="24"/>
          <w:lang w:eastAsia="ru-RU"/>
        </w:rPr>
        <w:t xml:space="preserve"> и и</w:t>
      </w:r>
      <w:r w:rsidRPr="00F4400D">
        <w:rPr>
          <w:rFonts w:ascii="Times New Roman" w:eastAsia="Times New Roman" w:hAnsi="Times New Roman"/>
          <w:sz w:val="28"/>
          <w:szCs w:val="24"/>
          <w:lang w:eastAsia="ru-RU"/>
        </w:rPr>
        <w:t>нвалидов, граждан, находящихся</w:t>
      </w:r>
      <w:r w:rsidR="009A5E75" w:rsidRPr="00F4400D">
        <w:rPr>
          <w:rFonts w:ascii="Times New Roman" w:eastAsia="Times New Roman" w:hAnsi="Times New Roman"/>
          <w:sz w:val="28"/>
          <w:szCs w:val="24"/>
          <w:lang w:eastAsia="ru-RU"/>
        </w:rPr>
        <w:t xml:space="preserve"> в т</w:t>
      </w:r>
      <w:r w:rsidRPr="00F4400D">
        <w:rPr>
          <w:rFonts w:ascii="Times New Roman" w:eastAsia="Times New Roman" w:hAnsi="Times New Roman"/>
          <w:sz w:val="28"/>
          <w:szCs w:val="24"/>
          <w:lang w:eastAsia="ru-RU"/>
        </w:rPr>
        <w:t>рудной жизненной ситуации, относится</w:t>
      </w:r>
      <w:r w:rsidR="009A5E75" w:rsidRPr="00F4400D">
        <w:rPr>
          <w:rFonts w:ascii="Times New Roman" w:eastAsia="Times New Roman" w:hAnsi="Times New Roman"/>
          <w:sz w:val="28"/>
          <w:szCs w:val="24"/>
          <w:lang w:eastAsia="ru-RU"/>
        </w:rPr>
        <w:t xml:space="preserve"> к п</w:t>
      </w:r>
      <w:r w:rsidRPr="00F4400D">
        <w:rPr>
          <w:rFonts w:ascii="Times New Roman" w:eastAsia="Times New Roman" w:hAnsi="Times New Roman"/>
          <w:sz w:val="28"/>
          <w:szCs w:val="24"/>
          <w:lang w:eastAsia="ru-RU"/>
        </w:rPr>
        <w:t>олномочиям органов государственной власти субъекта Российской Федерации,</w:t>
      </w:r>
      <w:r w:rsidR="009A5E75" w:rsidRPr="00F4400D">
        <w:rPr>
          <w:rFonts w:ascii="Times New Roman" w:eastAsia="Times New Roman" w:hAnsi="Times New Roman"/>
          <w:sz w:val="28"/>
          <w:szCs w:val="24"/>
          <w:lang w:eastAsia="ru-RU"/>
        </w:rPr>
        <w:t xml:space="preserve"> а т</w:t>
      </w:r>
      <w:r w:rsidRPr="00F4400D">
        <w:rPr>
          <w:rFonts w:ascii="Times New Roman" w:eastAsia="Times New Roman" w:hAnsi="Times New Roman"/>
          <w:sz w:val="28"/>
          <w:szCs w:val="24"/>
          <w:lang w:eastAsia="ru-RU"/>
        </w:rPr>
        <w:t>акже</w:t>
      </w:r>
      <w:r w:rsidR="009A5E75" w:rsidRPr="00F4400D">
        <w:rPr>
          <w:rFonts w:ascii="Times New Roman" w:eastAsia="Times New Roman" w:hAnsi="Times New Roman"/>
          <w:sz w:val="28"/>
          <w:szCs w:val="24"/>
          <w:lang w:eastAsia="ru-RU"/>
        </w:rPr>
        <w:t xml:space="preserve"> со с</w:t>
      </w:r>
      <w:r w:rsidRPr="00F4400D">
        <w:rPr>
          <w:rFonts w:ascii="Times New Roman" w:eastAsia="Times New Roman" w:hAnsi="Times New Roman"/>
          <w:sz w:val="28"/>
          <w:szCs w:val="24"/>
          <w:lang w:eastAsia="ru-RU"/>
        </w:rPr>
        <w:t>т. 6 Федерального закона</w:t>
      </w:r>
      <w:r w:rsidR="009A5E75" w:rsidRPr="00F4400D">
        <w:rPr>
          <w:rFonts w:ascii="Times New Roman" w:eastAsia="Times New Roman" w:hAnsi="Times New Roman"/>
          <w:sz w:val="28"/>
          <w:szCs w:val="24"/>
          <w:lang w:eastAsia="ru-RU"/>
        </w:rPr>
        <w:t xml:space="preserve"> об о</w:t>
      </w:r>
      <w:r w:rsidRPr="00F4400D">
        <w:rPr>
          <w:rFonts w:ascii="Times New Roman" w:eastAsia="Times New Roman" w:hAnsi="Times New Roman"/>
          <w:sz w:val="28"/>
          <w:szCs w:val="24"/>
          <w:lang w:eastAsia="ru-RU"/>
        </w:rPr>
        <w:t>бязательном медицинском страховании</w:t>
      </w:r>
      <w:r w:rsidR="009A5E75" w:rsidRPr="00F4400D">
        <w:rPr>
          <w:rFonts w:ascii="Times New Roman" w:eastAsia="Times New Roman" w:hAnsi="Times New Roman"/>
          <w:sz w:val="28"/>
          <w:szCs w:val="24"/>
          <w:lang w:eastAsia="ru-RU"/>
        </w:rPr>
        <w:t xml:space="preserve"> в Р</w:t>
      </w:r>
      <w:r w:rsidRPr="00F4400D">
        <w:rPr>
          <w:rFonts w:ascii="Times New Roman" w:eastAsia="Times New Roman" w:hAnsi="Times New Roman"/>
          <w:sz w:val="28"/>
          <w:szCs w:val="24"/>
          <w:lang w:eastAsia="ru-RU"/>
        </w:rPr>
        <w:t>оссийской Федерации от 29.11.2010 № 326-ФЗ полномочия Российской Федерации</w:t>
      </w:r>
      <w:r w:rsidR="009A5E75" w:rsidRPr="00F4400D">
        <w:rPr>
          <w:rFonts w:ascii="Times New Roman" w:eastAsia="Times New Roman" w:hAnsi="Times New Roman"/>
          <w:sz w:val="28"/>
          <w:szCs w:val="24"/>
          <w:lang w:eastAsia="ru-RU"/>
        </w:rPr>
        <w:t xml:space="preserve"> в о</w:t>
      </w:r>
      <w:r w:rsidRPr="00F4400D">
        <w:rPr>
          <w:rFonts w:ascii="Times New Roman" w:eastAsia="Times New Roman" w:hAnsi="Times New Roman"/>
          <w:sz w:val="28"/>
          <w:szCs w:val="24"/>
          <w:lang w:eastAsia="ru-RU"/>
        </w:rPr>
        <w:t>тношении организации обязательного медицинского страхования</w:t>
      </w:r>
      <w:r w:rsidR="009A5E75" w:rsidRPr="00F4400D">
        <w:rPr>
          <w:rFonts w:ascii="Times New Roman" w:eastAsia="Times New Roman" w:hAnsi="Times New Roman"/>
          <w:sz w:val="28"/>
          <w:szCs w:val="24"/>
          <w:lang w:eastAsia="ru-RU"/>
        </w:rPr>
        <w:t xml:space="preserve"> на т</w:t>
      </w:r>
      <w:r w:rsidRPr="00F4400D">
        <w:rPr>
          <w:rFonts w:ascii="Times New Roman" w:eastAsia="Times New Roman" w:hAnsi="Times New Roman"/>
          <w:sz w:val="28"/>
          <w:szCs w:val="24"/>
          <w:lang w:eastAsia="ru-RU"/>
        </w:rPr>
        <w:t>ерриториях субъектов Российской Федерации переданы органам государственной власти субъектов Российской Федерации. Необходимость размещения объектов здравоохранения</w:t>
      </w:r>
      <w:r w:rsidR="009A5E75" w:rsidRPr="00F4400D">
        <w:rPr>
          <w:rFonts w:ascii="Times New Roman" w:eastAsia="Times New Roman" w:hAnsi="Times New Roman"/>
          <w:sz w:val="28"/>
          <w:szCs w:val="24"/>
          <w:lang w:eastAsia="ru-RU"/>
        </w:rPr>
        <w:t xml:space="preserve"> и с</w:t>
      </w:r>
      <w:r w:rsidRPr="00F4400D">
        <w:rPr>
          <w:rFonts w:ascii="Times New Roman" w:eastAsia="Times New Roman" w:hAnsi="Times New Roman"/>
          <w:sz w:val="28"/>
          <w:szCs w:val="24"/>
          <w:lang w:eastAsia="ru-RU"/>
        </w:rPr>
        <w:t xml:space="preserve">оциального </w:t>
      </w:r>
      <w:r w:rsidRPr="00F4400D">
        <w:rPr>
          <w:rFonts w:ascii="Times New Roman" w:eastAsia="Times New Roman" w:hAnsi="Times New Roman"/>
          <w:sz w:val="28"/>
          <w:szCs w:val="24"/>
          <w:lang w:eastAsia="ru-RU"/>
        </w:rPr>
        <w:lastRenderedPageBreak/>
        <w:t>обеспечения решается</w:t>
      </w:r>
      <w:r w:rsidR="009A5E75" w:rsidRPr="00F4400D">
        <w:rPr>
          <w:rFonts w:ascii="Times New Roman" w:eastAsia="Times New Roman" w:hAnsi="Times New Roman"/>
          <w:sz w:val="28"/>
          <w:szCs w:val="24"/>
          <w:lang w:eastAsia="ru-RU"/>
        </w:rPr>
        <w:t xml:space="preserve"> на у</w:t>
      </w:r>
      <w:r w:rsidRPr="00F4400D">
        <w:rPr>
          <w:rFonts w:ascii="Times New Roman" w:eastAsia="Times New Roman" w:hAnsi="Times New Roman"/>
          <w:sz w:val="28"/>
          <w:szCs w:val="24"/>
          <w:lang w:eastAsia="ru-RU"/>
        </w:rPr>
        <w:t>ровне субъекта Российской Федерации</w:t>
      </w:r>
      <w:r w:rsidR="009A5E75" w:rsidRPr="00F4400D">
        <w:rPr>
          <w:rFonts w:ascii="Times New Roman" w:eastAsia="Times New Roman" w:hAnsi="Times New Roman"/>
          <w:sz w:val="28"/>
          <w:szCs w:val="24"/>
          <w:lang w:eastAsia="ru-RU"/>
        </w:rPr>
        <w:t xml:space="preserve"> и к п</w:t>
      </w:r>
      <w:r w:rsidRPr="00F4400D">
        <w:rPr>
          <w:rFonts w:ascii="Times New Roman" w:eastAsia="Times New Roman" w:hAnsi="Times New Roman"/>
          <w:sz w:val="28"/>
          <w:szCs w:val="24"/>
          <w:lang w:eastAsia="ru-RU"/>
        </w:rPr>
        <w:t>олномочиям Генерального плана</w:t>
      </w:r>
      <w:r w:rsidR="009A5E75" w:rsidRPr="00F4400D">
        <w:rPr>
          <w:rFonts w:ascii="Times New Roman" w:eastAsia="Times New Roman" w:hAnsi="Times New Roman"/>
          <w:sz w:val="28"/>
          <w:szCs w:val="24"/>
          <w:lang w:eastAsia="ru-RU"/>
        </w:rPr>
        <w:t xml:space="preserve"> не о</w:t>
      </w:r>
      <w:r w:rsidRPr="00F4400D">
        <w:rPr>
          <w:rFonts w:ascii="Times New Roman" w:eastAsia="Times New Roman" w:hAnsi="Times New Roman"/>
          <w:sz w:val="28"/>
          <w:szCs w:val="24"/>
          <w:lang w:eastAsia="ru-RU"/>
        </w:rPr>
        <w:t>тносится.</w:t>
      </w:r>
    </w:p>
    <w:p w:rsidR="003375F2" w:rsidRPr="00F4400D" w:rsidRDefault="00C9620A" w:rsidP="00725CB7">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В</w:t>
      </w:r>
      <w:r w:rsidR="009A5E75" w:rsidRPr="00F4400D">
        <w:rPr>
          <w:rFonts w:ascii="Times New Roman" w:eastAsia="Times New Roman" w:hAnsi="Times New Roman"/>
          <w:sz w:val="28"/>
          <w:szCs w:val="24"/>
          <w:lang w:eastAsia="ru-RU"/>
        </w:rPr>
        <w:t> р</w:t>
      </w:r>
      <w:r w:rsidR="008D6F9D" w:rsidRPr="00F4400D">
        <w:rPr>
          <w:rFonts w:ascii="Times New Roman" w:eastAsia="Times New Roman" w:hAnsi="Times New Roman"/>
          <w:sz w:val="28"/>
          <w:szCs w:val="24"/>
          <w:lang w:eastAsia="ru-RU"/>
        </w:rPr>
        <w:t xml:space="preserve">амках </w:t>
      </w:r>
      <w:r w:rsidR="003375F2" w:rsidRPr="00F4400D">
        <w:rPr>
          <w:rFonts w:ascii="Times New Roman" w:eastAsia="Times New Roman" w:hAnsi="Times New Roman"/>
          <w:sz w:val="28"/>
          <w:szCs w:val="24"/>
          <w:lang w:eastAsia="ru-RU"/>
        </w:rPr>
        <w:t xml:space="preserve">данной работы был проведён расчёт потребности населения </w:t>
      </w:r>
      <w:r w:rsidR="004A49CD" w:rsidRPr="00F4400D">
        <w:rPr>
          <w:rFonts w:ascii="Times New Roman" w:eastAsia="Times New Roman" w:hAnsi="Times New Roman"/>
          <w:sz w:val="28"/>
          <w:szCs w:val="24"/>
          <w:lang w:eastAsia="ru-RU"/>
        </w:rPr>
        <w:t>сельского поселения</w:t>
      </w:r>
      <w:r w:rsidR="009A5E75" w:rsidRPr="00F4400D">
        <w:rPr>
          <w:rFonts w:ascii="Times New Roman" w:eastAsia="Times New Roman" w:hAnsi="Times New Roman"/>
          <w:sz w:val="28"/>
          <w:szCs w:val="24"/>
          <w:lang w:eastAsia="ru-RU"/>
        </w:rPr>
        <w:t xml:space="preserve"> в о</w:t>
      </w:r>
      <w:r w:rsidR="003375F2" w:rsidRPr="00F4400D">
        <w:rPr>
          <w:rFonts w:ascii="Times New Roman" w:eastAsia="Times New Roman" w:hAnsi="Times New Roman"/>
          <w:sz w:val="28"/>
          <w:szCs w:val="24"/>
          <w:lang w:eastAsia="ru-RU"/>
        </w:rPr>
        <w:t>бъектах здравоохранения</w:t>
      </w:r>
      <w:r w:rsidR="009A5E75" w:rsidRPr="00F4400D">
        <w:rPr>
          <w:rFonts w:ascii="Times New Roman" w:eastAsia="Times New Roman" w:hAnsi="Times New Roman"/>
          <w:sz w:val="28"/>
          <w:szCs w:val="24"/>
          <w:lang w:eastAsia="ru-RU"/>
        </w:rPr>
        <w:t xml:space="preserve"> в с</w:t>
      </w:r>
      <w:r w:rsidR="003375F2" w:rsidRPr="00F4400D">
        <w:rPr>
          <w:rFonts w:ascii="Times New Roman" w:eastAsia="Times New Roman" w:hAnsi="Times New Roman"/>
          <w:sz w:val="28"/>
          <w:szCs w:val="24"/>
          <w:lang w:eastAsia="ru-RU"/>
        </w:rPr>
        <w:t>оответствии</w:t>
      </w:r>
      <w:r w:rsidR="009A5E75" w:rsidRPr="00F4400D">
        <w:rPr>
          <w:rFonts w:ascii="Times New Roman" w:eastAsia="Times New Roman" w:hAnsi="Times New Roman"/>
          <w:sz w:val="28"/>
          <w:szCs w:val="24"/>
          <w:lang w:eastAsia="ru-RU"/>
        </w:rPr>
        <w:t xml:space="preserve"> с Р</w:t>
      </w:r>
      <w:r w:rsidR="003375F2" w:rsidRPr="00F4400D">
        <w:rPr>
          <w:rFonts w:ascii="Times New Roman" w:eastAsia="Times New Roman" w:hAnsi="Times New Roman"/>
          <w:sz w:val="28"/>
          <w:szCs w:val="24"/>
          <w:lang w:eastAsia="ru-RU"/>
        </w:rPr>
        <w:t xml:space="preserve">егиональными нормативами градостроительного проектирования </w:t>
      </w:r>
      <w:r w:rsidR="00D27540" w:rsidRPr="00F4400D">
        <w:rPr>
          <w:rFonts w:ascii="Times New Roman" w:eastAsia="Times New Roman" w:hAnsi="Times New Roman"/>
          <w:sz w:val="28"/>
          <w:szCs w:val="24"/>
          <w:lang w:eastAsia="ru-RU"/>
        </w:rPr>
        <w:t>Новосибирской</w:t>
      </w:r>
      <w:r w:rsidR="00725CB7" w:rsidRPr="00F4400D">
        <w:rPr>
          <w:rFonts w:ascii="Times New Roman" w:eastAsia="Times New Roman" w:hAnsi="Times New Roman"/>
          <w:sz w:val="28"/>
          <w:szCs w:val="24"/>
          <w:lang w:eastAsia="ru-RU"/>
        </w:rPr>
        <w:t xml:space="preserve"> области</w:t>
      </w:r>
      <w:r w:rsidR="009A5E75" w:rsidRPr="00F4400D">
        <w:rPr>
          <w:rFonts w:ascii="Times New Roman" w:eastAsia="Times New Roman" w:hAnsi="Times New Roman"/>
          <w:sz w:val="28"/>
          <w:szCs w:val="24"/>
          <w:lang w:eastAsia="ru-RU"/>
        </w:rPr>
        <w:t xml:space="preserve"> на к</w:t>
      </w:r>
      <w:r w:rsidR="003375F2" w:rsidRPr="00F4400D">
        <w:rPr>
          <w:rFonts w:ascii="Times New Roman" w:eastAsia="Times New Roman" w:hAnsi="Times New Roman"/>
          <w:sz w:val="28"/>
          <w:szCs w:val="24"/>
          <w:lang w:eastAsia="ru-RU"/>
        </w:rPr>
        <w:t>онец расчётного срока (20</w:t>
      </w:r>
      <w:r w:rsidR="00C92840" w:rsidRPr="00F4400D">
        <w:rPr>
          <w:rFonts w:ascii="Times New Roman" w:eastAsia="Times New Roman" w:hAnsi="Times New Roman"/>
          <w:sz w:val="28"/>
          <w:szCs w:val="24"/>
          <w:lang w:eastAsia="ru-RU"/>
        </w:rPr>
        <w:t>4</w:t>
      </w:r>
      <w:r w:rsidRPr="00F4400D">
        <w:rPr>
          <w:rFonts w:ascii="Times New Roman" w:eastAsia="Times New Roman" w:hAnsi="Times New Roman"/>
          <w:sz w:val="28"/>
          <w:szCs w:val="24"/>
          <w:lang w:eastAsia="ru-RU"/>
        </w:rPr>
        <w:t>1</w:t>
      </w:r>
      <w:r w:rsidR="003375F2" w:rsidRPr="00F4400D">
        <w:rPr>
          <w:rFonts w:ascii="Times New Roman" w:eastAsia="Times New Roman" w:hAnsi="Times New Roman"/>
          <w:sz w:val="28"/>
          <w:szCs w:val="24"/>
          <w:lang w:eastAsia="ru-RU"/>
        </w:rPr>
        <w:t xml:space="preserve"> год).</w:t>
      </w:r>
    </w:p>
    <w:p w:rsidR="003375F2" w:rsidRPr="00F4400D" w:rsidRDefault="003375F2" w:rsidP="003375F2">
      <w:pPr>
        <w:spacing w:after="0" w:line="240" w:lineRule="auto"/>
        <w:jc w:val="right"/>
        <w:rPr>
          <w:rFonts w:ascii="Times New Roman" w:hAnsi="Times New Roman"/>
          <w:sz w:val="28"/>
          <w:szCs w:val="28"/>
        </w:rPr>
      </w:pPr>
      <w:r w:rsidRPr="00F4400D">
        <w:rPr>
          <w:rFonts w:ascii="Times New Roman" w:hAnsi="Times New Roman"/>
          <w:sz w:val="28"/>
          <w:szCs w:val="28"/>
        </w:rPr>
        <w:t xml:space="preserve">Таблица </w:t>
      </w:r>
      <w:r w:rsidR="003A35FC" w:rsidRPr="00F4400D">
        <w:rPr>
          <w:rFonts w:ascii="Times New Roman" w:hAnsi="Times New Roman"/>
          <w:sz w:val="28"/>
          <w:szCs w:val="28"/>
        </w:rPr>
        <w:fldChar w:fldCharType="begin"/>
      </w:r>
      <w:r w:rsidRPr="00F4400D">
        <w:rPr>
          <w:rFonts w:ascii="Times New Roman" w:hAnsi="Times New Roman"/>
          <w:sz w:val="28"/>
          <w:szCs w:val="28"/>
        </w:rPr>
        <w:instrText xml:space="preserve"> SEQ Таблица \* ARABIC </w:instrText>
      </w:r>
      <w:r w:rsidR="003A35FC" w:rsidRPr="00F4400D">
        <w:rPr>
          <w:rFonts w:ascii="Times New Roman" w:hAnsi="Times New Roman"/>
          <w:sz w:val="28"/>
          <w:szCs w:val="28"/>
        </w:rPr>
        <w:fldChar w:fldCharType="separate"/>
      </w:r>
      <w:r w:rsidR="00EB65A1" w:rsidRPr="00F4400D">
        <w:rPr>
          <w:rFonts w:ascii="Times New Roman" w:hAnsi="Times New Roman"/>
          <w:noProof/>
          <w:sz w:val="28"/>
          <w:szCs w:val="28"/>
        </w:rPr>
        <w:t>42</w:t>
      </w:r>
      <w:r w:rsidR="003A35FC" w:rsidRPr="00F4400D">
        <w:rPr>
          <w:rFonts w:ascii="Times New Roman" w:hAnsi="Times New Roman"/>
          <w:sz w:val="28"/>
          <w:szCs w:val="28"/>
        </w:rPr>
        <w:fldChar w:fldCharType="end"/>
      </w:r>
    </w:p>
    <w:p w:rsidR="003375F2" w:rsidRPr="00F4400D" w:rsidRDefault="003375F2" w:rsidP="003375F2">
      <w:pPr>
        <w:spacing w:after="120" w:line="240" w:lineRule="auto"/>
        <w:jc w:val="center"/>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Расчёт потребности</w:t>
      </w:r>
      <w:r w:rsidR="009A5E75" w:rsidRPr="00F4400D">
        <w:rPr>
          <w:rFonts w:ascii="Times New Roman" w:eastAsia="Times New Roman" w:hAnsi="Times New Roman"/>
          <w:sz w:val="28"/>
          <w:szCs w:val="24"/>
          <w:lang w:eastAsia="ru-RU"/>
        </w:rPr>
        <w:t xml:space="preserve"> в о</w:t>
      </w:r>
      <w:r w:rsidRPr="00F4400D">
        <w:rPr>
          <w:rFonts w:ascii="Times New Roman" w:eastAsia="Times New Roman" w:hAnsi="Times New Roman"/>
          <w:sz w:val="28"/>
          <w:szCs w:val="24"/>
          <w:lang w:eastAsia="ru-RU"/>
        </w:rPr>
        <w:t>бъектах здравоохранения</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1701"/>
        <w:gridCol w:w="2693"/>
        <w:gridCol w:w="2977"/>
      </w:tblGrid>
      <w:tr w:rsidR="00447AD6" w:rsidRPr="00F4400D" w:rsidTr="00992822">
        <w:trPr>
          <w:trHeight w:val="170"/>
          <w:tblHeader/>
          <w:jc w:val="center"/>
        </w:trPr>
        <w:tc>
          <w:tcPr>
            <w:tcW w:w="2972" w:type="dxa"/>
            <w:vMerge w:val="restart"/>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5D0282" w:rsidRPr="00F4400D" w:rsidRDefault="005D0282" w:rsidP="003375F2">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Сельские поселения</w:t>
            </w:r>
          </w:p>
        </w:tc>
        <w:tc>
          <w:tcPr>
            <w:tcW w:w="1701" w:type="dxa"/>
            <w:vMerge w:val="restart"/>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5D0282" w:rsidRPr="00F4400D" w:rsidRDefault="005D0282" w:rsidP="003375F2">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Население, расчётный срок (204</w:t>
            </w:r>
            <w:r w:rsidR="00C9620A" w:rsidRPr="00F4400D">
              <w:rPr>
                <w:rFonts w:ascii="Times New Roman" w:eastAsia="Times New Roman" w:hAnsi="Times New Roman"/>
                <w:sz w:val="24"/>
                <w:szCs w:val="24"/>
                <w:lang w:eastAsia="ru-RU"/>
              </w:rPr>
              <w:t>1</w:t>
            </w:r>
            <w:r w:rsidRPr="00F4400D">
              <w:rPr>
                <w:rFonts w:ascii="Times New Roman" w:eastAsia="Times New Roman" w:hAnsi="Times New Roman"/>
                <w:sz w:val="24"/>
                <w:szCs w:val="24"/>
                <w:lang w:eastAsia="ru-RU"/>
              </w:rPr>
              <w:t xml:space="preserve"> г.)</w:t>
            </w:r>
          </w:p>
        </w:tc>
        <w:tc>
          <w:tcPr>
            <w:tcW w:w="5670" w:type="dxa"/>
            <w:gridSpan w:val="2"/>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5D0282" w:rsidRPr="00F4400D" w:rsidRDefault="005D0282" w:rsidP="003375F2">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Мощность/потребность по нормативам</w:t>
            </w:r>
          </w:p>
        </w:tc>
      </w:tr>
      <w:tr w:rsidR="00447AD6" w:rsidRPr="00F4400D" w:rsidTr="00992822">
        <w:trPr>
          <w:trHeight w:val="170"/>
          <w:tblHeader/>
          <w:jc w:val="center"/>
        </w:trPr>
        <w:tc>
          <w:tcPr>
            <w:tcW w:w="2972" w:type="dxa"/>
            <w:vMerge/>
            <w:tcBorders>
              <w:top w:val="single" w:sz="4" w:space="0" w:color="auto"/>
              <w:left w:val="single" w:sz="4" w:space="0" w:color="auto"/>
              <w:bottom w:val="single" w:sz="4" w:space="0" w:color="auto"/>
              <w:right w:val="single" w:sz="4" w:space="0" w:color="auto"/>
            </w:tcBorders>
            <w:vAlign w:val="center"/>
            <w:hideMark/>
          </w:tcPr>
          <w:p w:rsidR="00A62590" w:rsidRPr="00F4400D" w:rsidRDefault="00A62590" w:rsidP="00D27540">
            <w:pPr>
              <w:spacing w:after="0" w:line="240" w:lineRule="auto"/>
              <w:rPr>
                <w:rFonts w:ascii="Times New Roman" w:eastAsia="Times New Roman" w:hAnsi="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590" w:rsidRPr="00F4400D" w:rsidRDefault="00A62590" w:rsidP="00D27540">
            <w:pPr>
              <w:spacing w:after="0" w:line="240" w:lineRule="auto"/>
              <w:rPr>
                <w:rFonts w:ascii="Times New Roman" w:eastAsia="Times New Roman" w:hAnsi="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A62590" w:rsidRPr="00F4400D" w:rsidRDefault="00A62590" w:rsidP="00D27540">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Больницы, коек</w:t>
            </w:r>
          </w:p>
        </w:tc>
        <w:tc>
          <w:tcPr>
            <w:tcW w:w="2977"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A62590" w:rsidRPr="00F4400D" w:rsidRDefault="00A62590" w:rsidP="00D27540">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Поликлиники, посещений</w:t>
            </w:r>
          </w:p>
        </w:tc>
      </w:tr>
      <w:tr w:rsidR="00447AD6" w:rsidRPr="00F4400D" w:rsidTr="00992822">
        <w:trPr>
          <w:trHeight w:val="170"/>
          <w:jc w:val="center"/>
        </w:trPr>
        <w:tc>
          <w:tcPr>
            <w:tcW w:w="297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A62590" w:rsidRPr="00F4400D" w:rsidRDefault="00A62590" w:rsidP="005D0282">
            <w:pPr>
              <w:spacing w:after="0" w:line="240" w:lineRule="auto"/>
              <w:rPr>
                <w:rFonts w:ascii="Times New Roman" w:eastAsia="Times New Roman" w:hAnsi="Times New Roman"/>
                <w:b/>
                <w:i/>
                <w:sz w:val="24"/>
                <w:szCs w:val="24"/>
                <w:lang w:eastAsia="ru-RU"/>
              </w:rPr>
            </w:pPr>
            <w:r w:rsidRPr="00F4400D">
              <w:rPr>
                <w:rFonts w:ascii="Times New Roman" w:eastAsia="Times New Roman" w:hAnsi="Times New Roman"/>
                <w:b/>
                <w:i/>
                <w:sz w:val="24"/>
                <w:szCs w:val="24"/>
                <w:lang w:eastAsia="ru-RU"/>
              </w:rPr>
              <w:t>Дефицит (-) / Избыток (+)</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15" w:type="dxa"/>
              <w:right w:w="108" w:type="dxa"/>
            </w:tcMar>
            <w:vAlign w:val="center"/>
            <w:hideMark/>
          </w:tcPr>
          <w:p w:rsidR="00A62590" w:rsidRPr="00F4400D" w:rsidRDefault="00A62590" w:rsidP="005D0282">
            <w:pPr>
              <w:spacing w:after="0" w:line="240" w:lineRule="auto"/>
              <w:jc w:val="center"/>
              <w:rPr>
                <w:rFonts w:ascii="Times New Roman" w:eastAsia="Times New Roman" w:hAnsi="Times New Roman"/>
                <w:b/>
                <w:bCs/>
                <w:i/>
                <w:iCs/>
                <w:sz w:val="24"/>
                <w:szCs w:val="24"/>
                <w:lang w:eastAsia="ru-RU"/>
              </w:rPr>
            </w:pPr>
            <w:r w:rsidRPr="00F4400D">
              <w:rPr>
                <w:rFonts w:ascii="Times New Roman" w:eastAsia="Times New Roman" w:hAnsi="Times New Roman"/>
                <w:b/>
                <w:bCs/>
                <w:i/>
                <w:iCs/>
                <w:sz w:val="24"/>
                <w:szCs w:val="24"/>
                <w:lang w:eastAsia="ru-RU"/>
              </w:rPr>
              <w:t>×</w:t>
            </w:r>
          </w:p>
        </w:tc>
        <w:tc>
          <w:tcPr>
            <w:tcW w:w="2693"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hideMark/>
          </w:tcPr>
          <w:p w:rsidR="00A62590" w:rsidRPr="00F4400D" w:rsidRDefault="00A62590" w:rsidP="005D0282">
            <w:pPr>
              <w:spacing w:after="0" w:line="240" w:lineRule="auto"/>
              <w:jc w:val="center"/>
              <w:rPr>
                <w:rFonts w:ascii="Times New Roman" w:eastAsia="Times New Roman" w:hAnsi="Times New Roman"/>
                <w:b/>
                <w:bCs/>
                <w:i/>
                <w:iCs/>
                <w:sz w:val="24"/>
                <w:szCs w:val="24"/>
                <w:lang w:eastAsia="ru-RU"/>
              </w:rPr>
            </w:pPr>
            <w:r w:rsidRPr="00F4400D">
              <w:rPr>
                <w:rFonts w:ascii="Times New Roman" w:eastAsia="Times New Roman" w:hAnsi="Times New Roman"/>
                <w:b/>
                <w:bCs/>
                <w:i/>
                <w:iCs/>
                <w:sz w:val="24"/>
                <w:szCs w:val="24"/>
                <w:lang w:eastAsia="ru-RU"/>
              </w:rPr>
              <w:t>-</w:t>
            </w:r>
            <w:r w:rsidR="002C2DC0" w:rsidRPr="00F4400D">
              <w:rPr>
                <w:rFonts w:ascii="Times New Roman" w:eastAsia="Times New Roman" w:hAnsi="Times New Roman"/>
                <w:b/>
                <w:bCs/>
                <w:i/>
                <w:iCs/>
                <w:sz w:val="24"/>
                <w:szCs w:val="24"/>
                <w:lang w:eastAsia="ru-RU"/>
              </w:rPr>
              <w:t>1</w:t>
            </w:r>
          </w:p>
        </w:tc>
        <w:tc>
          <w:tcPr>
            <w:tcW w:w="2977"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A62590" w:rsidRPr="00F4400D" w:rsidRDefault="007C34FD" w:rsidP="005D0282">
            <w:pPr>
              <w:spacing w:after="0" w:line="240" w:lineRule="auto"/>
              <w:jc w:val="center"/>
              <w:rPr>
                <w:rFonts w:ascii="Times New Roman" w:eastAsia="Times New Roman" w:hAnsi="Times New Roman"/>
                <w:b/>
                <w:bCs/>
                <w:i/>
                <w:iCs/>
                <w:sz w:val="24"/>
                <w:szCs w:val="24"/>
                <w:lang w:eastAsia="ru-RU"/>
              </w:rPr>
            </w:pPr>
            <w:r w:rsidRPr="00F4400D">
              <w:rPr>
                <w:rFonts w:ascii="Times New Roman" w:eastAsia="Times New Roman" w:hAnsi="Times New Roman"/>
                <w:b/>
                <w:bCs/>
                <w:i/>
                <w:iCs/>
                <w:sz w:val="24"/>
                <w:szCs w:val="24"/>
                <w:lang w:eastAsia="ru-RU"/>
              </w:rPr>
              <w:t>+</w:t>
            </w:r>
            <w:r w:rsidR="002C2DC0" w:rsidRPr="00F4400D">
              <w:rPr>
                <w:rFonts w:ascii="Times New Roman" w:eastAsia="Times New Roman" w:hAnsi="Times New Roman"/>
                <w:b/>
                <w:bCs/>
                <w:i/>
                <w:iCs/>
                <w:sz w:val="24"/>
                <w:szCs w:val="24"/>
                <w:lang w:eastAsia="ru-RU"/>
              </w:rPr>
              <w:t>98</w:t>
            </w:r>
          </w:p>
        </w:tc>
      </w:tr>
      <w:tr w:rsidR="00447AD6" w:rsidRPr="00F4400D" w:rsidTr="00992822">
        <w:trPr>
          <w:trHeight w:val="170"/>
          <w:jc w:val="center"/>
        </w:trPr>
        <w:tc>
          <w:tcPr>
            <w:tcW w:w="297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hideMark/>
          </w:tcPr>
          <w:p w:rsidR="00A62590" w:rsidRPr="00F4400D" w:rsidRDefault="00A62590" w:rsidP="00A62590">
            <w:pPr>
              <w:spacing w:after="0" w:line="240" w:lineRule="auto"/>
              <w:jc w:val="both"/>
              <w:rPr>
                <w:rFonts w:ascii="Times New Roman" w:eastAsia="Times New Roman" w:hAnsi="Times New Roman"/>
                <w:sz w:val="24"/>
                <w:szCs w:val="24"/>
                <w:lang w:eastAsia="ru-RU"/>
              </w:rPr>
            </w:pPr>
            <w:r w:rsidRPr="00F4400D">
              <w:rPr>
                <w:rFonts w:ascii="Times New Roman" w:hAnsi="Times New Roman"/>
                <w:sz w:val="24"/>
                <w:szCs w:val="24"/>
              </w:rPr>
              <w:t>д.Белехта</w:t>
            </w:r>
          </w:p>
        </w:tc>
        <w:tc>
          <w:tcPr>
            <w:tcW w:w="1701" w:type="dxa"/>
            <w:tcBorders>
              <w:top w:val="nil"/>
              <w:left w:val="single" w:sz="4" w:space="0" w:color="auto"/>
              <w:bottom w:val="single" w:sz="4" w:space="0" w:color="auto"/>
              <w:right w:val="single" w:sz="4" w:space="0" w:color="auto"/>
            </w:tcBorders>
            <w:shd w:val="clear" w:color="auto" w:fill="auto"/>
            <w:tcMar>
              <w:top w:w="15" w:type="dxa"/>
              <w:left w:w="108" w:type="dxa"/>
              <w:bottom w:w="15" w:type="dxa"/>
              <w:right w:w="108" w:type="dxa"/>
            </w:tcMar>
            <w:hideMark/>
          </w:tcPr>
          <w:p w:rsidR="00A62590" w:rsidRPr="00F4400D" w:rsidRDefault="00A62590" w:rsidP="00A62590">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258</w:t>
            </w:r>
          </w:p>
        </w:tc>
        <w:tc>
          <w:tcPr>
            <w:tcW w:w="2693" w:type="dxa"/>
            <w:tcBorders>
              <w:top w:val="nil"/>
              <w:left w:val="nil"/>
              <w:bottom w:val="single" w:sz="4" w:space="0" w:color="auto"/>
              <w:right w:val="single" w:sz="4" w:space="0" w:color="auto"/>
            </w:tcBorders>
            <w:shd w:val="clear" w:color="auto" w:fill="auto"/>
            <w:tcMar>
              <w:top w:w="15" w:type="dxa"/>
              <w:left w:w="108" w:type="dxa"/>
              <w:bottom w:w="15" w:type="dxa"/>
              <w:right w:w="108" w:type="dxa"/>
            </w:tcMar>
            <w:vAlign w:val="center"/>
            <w:hideMark/>
          </w:tcPr>
          <w:p w:rsidR="00A62590" w:rsidRPr="00F4400D" w:rsidRDefault="00A62590" w:rsidP="00A62590">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4</w:t>
            </w:r>
          </w:p>
        </w:tc>
        <w:tc>
          <w:tcPr>
            <w:tcW w:w="2977" w:type="dxa"/>
            <w:tcBorders>
              <w:top w:val="nil"/>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A62590" w:rsidRPr="00F4400D" w:rsidRDefault="005B3FA1" w:rsidP="00A62590">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5</w:t>
            </w:r>
          </w:p>
        </w:tc>
      </w:tr>
      <w:tr w:rsidR="00447AD6" w:rsidRPr="00F4400D" w:rsidTr="00992822">
        <w:trPr>
          <w:trHeight w:val="170"/>
          <w:jc w:val="center"/>
        </w:trPr>
        <w:tc>
          <w:tcPr>
            <w:tcW w:w="297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hideMark/>
          </w:tcPr>
          <w:p w:rsidR="00A62590" w:rsidRPr="00F4400D" w:rsidRDefault="00A62590" w:rsidP="00A62590">
            <w:pPr>
              <w:spacing w:after="0" w:line="240" w:lineRule="auto"/>
              <w:rPr>
                <w:rFonts w:ascii="Times New Roman" w:eastAsia="Times New Roman" w:hAnsi="Times New Roman"/>
                <w:sz w:val="24"/>
                <w:szCs w:val="24"/>
                <w:lang w:eastAsia="ru-RU"/>
              </w:rPr>
            </w:pPr>
            <w:r w:rsidRPr="00F4400D">
              <w:rPr>
                <w:rFonts w:ascii="Times New Roman" w:hAnsi="Times New Roman"/>
                <w:sz w:val="24"/>
                <w:szCs w:val="24"/>
              </w:rPr>
              <w:t>п.Новояркуль</w:t>
            </w:r>
          </w:p>
        </w:tc>
        <w:tc>
          <w:tcPr>
            <w:tcW w:w="1701" w:type="dxa"/>
            <w:tcBorders>
              <w:top w:val="nil"/>
              <w:left w:val="single" w:sz="4" w:space="0" w:color="auto"/>
              <w:bottom w:val="single" w:sz="4" w:space="0" w:color="auto"/>
              <w:right w:val="single" w:sz="4" w:space="0" w:color="auto"/>
            </w:tcBorders>
            <w:shd w:val="clear" w:color="auto" w:fill="auto"/>
            <w:tcMar>
              <w:top w:w="15" w:type="dxa"/>
              <w:left w:w="108" w:type="dxa"/>
              <w:bottom w:w="15" w:type="dxa"/>
              <w:right w:w="108" w:type="dxa"/>
            </w:tcMar>
            <w:hideMark/>
          </w:tcPr>
          <w:p w:rsidR="00A62590" w:rsidRPr="00F4400D" w:rsidRDefault="00A62590" w:rsidP="00A62590">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451</w:t>
            </w:r>
          </w:p>
        </w:tc>
        <w:tc>
          <w:tcPr>
            <w:tcW w:w="2693" w:type="dxa"/>
            <w:tcBorders>
              <w:top w:val="nil"/>
              <w:left w:val="nil"/>
              <w:bottom w:val="single" w:sz="4" w:space="0" w:color="auto"/>
              <w:right w:val="single" w:sz="4" w:space="0" w:color="auto"/>
            </w:tcBorders>
            <w:shd w:val="clear" w:color="auto" w:fill="auto"/>
            <w:tcMar>
              <w:top w:w="15" w:type="dxa"/>
              <w:left w:w="108" w:type="dxa"/>
              <w:bottom w:w="15" w:type="dxa"/>
              <w:right w:w="108" w:type="dxa"/>
            </w:tcMar>
            <w:vAlign w:val="center"/>
            <w:hideMark/>
          </w:tcPr>
          <w:p w:rsidR="00A62590" w:rsidRPr="00F4400D" w:rsidRDefault="00A62590" w:rsidP="00A62590">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6</w:t>
            </w:r>
          </w:p>
        </w:tc>
        <w:tc>
          <w:tcPr>
            <w:tcW w:w="2977" w:type="dxa"/>
            <w:tcBorders>
              <w:top w:val="nil"/>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A62590" w:rsidRPr="00F4400D" w:rsidRDefault="005B3FA1" w:rsidP="00A62590">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7</w:t>
            </w:r>
          </w:p>
        </w:tc>
      </w:tr>
      <w:tr w:rsidR="00447AD6" w:rsidRPr="00F4400D" w:rsidTr="00992822">
        <w:trPr>
          <w:trHeight w:val="170"/>
          <w:jc w:val="center"/>
        </w:trPr>
        <w:tc>
          <w:tcPr>
            <w:tcW w:w="297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rsidR="00A62590" w:rsidRPr="00F4400D" w:rsidRDefault="00A62590" w:rsidP="00A62590">
            <w:pPr>
              <w:spacing w:after="0" w:line="240" w:lineRule="auto"/>
              <w:rPr>
                <w:rFonts w:ascii="Times New Roman" w:eastAsia="Times New Roman" w:hAnsi="Times New Roman"/>
                <w:sz w:val="24"/>
                <w:szCs w:val="24"/>
                <w:lang w:eastAsia="ru-RU"/>
              </w:rPr>
            </w:pPr>
            <w:r w:rsidRPr="00F4400D">
              <w:rPr>
                <w:rFonts w:ascii="Times New Roman" w:hAnsi="Times New Roman"/>
                <w:sz w:val="24"/>
                <w:szCs w:val="24"/>
              </w:rPr>
              <w:t>п.Кирзавод</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15" w:type="dxa"/>
              <w:right w:w="108" w:type="dxa"/>
            </w:tcMar>
          </w:tcPr>
          <w:p w:rsidR="00A62590" w:rsidRPr="00F4400D" w:rsidRDefault="00A62590" w:rsidP="00A62590">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178</w:t>
            </w:r>
          </w:p>
        </w:tc>
        <w:tc>
          <w:tcPr>
            <w:tcW w:w="2693"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A62590" w:rsidRPr="00F4400D" w:rsidRDefault="00A62590" w:rsidP="00A62590">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3</w:t>
            </w:r>
          </w:p>
        </w:tc>
        <w:tc>
          <w:tcPr>
            <w:tcW w:w="2977"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A62590" w:rsidRPr="00F4400D" w:rsidRDefault="005B3FA1" w:rsidP="00A62590">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3</w:t>
            </w:r>
          </w:p>
        </w:tc>
      </w:tr>
      <w:tr w:rsidR="00447AD6" w:rsidRPr="00F4400D" w:rsidTr="00992822">
        <w:trPr>
          <w:trHeight w:val="170"/>
          <w:jc w:val="center"/>
        </w:trPr>
        <w:tc>
          <w:tcPr>
            <w:tcW w:w="297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rsidR="00A62590" w:rsidRPr="00F4400D" w:rsidRDefault="00A62590" w:rsidP="00A62590">
            <w:pPr>
              <w:spacing w:after="0" w:line="240" w:lineRule="auto"/>
              <w:rPr>
                <w:rFonts w:ascii="Times New Roman" w:eastAsia="Times New Roman" w:hAnsi="Times New Roman"/>
                <w:sz w:val="24"/>
                <w:szCs w:val="24"/>
                <w:lang w:eastAsia="ru-RU"/>
              </w:rPr>
            </w:pPr>
            <w:r w:rsidRPr="00F4400D">
              <w:rPr>
                <w:rFonts w:ascii="Times New Roman" w:hAnsi="Times New Roman"/>
                <w:sz w:val="24"/>
                <w:szCs w:val="24"/>
              </w:rPr>
              <w:t>п.Озеро-Карачи (курорт)</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15" w:type="dxa"/>
              <w:right w:w="108" w:type="dxa"/>
            </w:tcMar>
          </w:tcPr>
          <w:p w:rsidR="00A62590" w:rsidRPr="00F4400D" w:rsidRDefault="00A62590" w:rsidP="00A62590">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1520</w:t>
            </w:r>
          </w:p>
        </w:tc>
        <w:tc>
          <w:tcPr>
            <w:tcW w:w="2693"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A62590" w:rsidRPr="00F4400D" w:rsidRDefault="00A62590" w:rsidP="00A62590">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20</w:t>
            </w:r>
          </w:p>
        </w:tc>
        <w:tc>
          <w:tcPr>
            <w:tcW w:w="2977"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A62590" w:rsidRPr="00F4400D" w:rsidRDefault="005B3FA1" w:rsidP="00A62590">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28</w:t>
            </w:r>
          </w:p>
        </w:tc>
      </w:tr>
      <w:tr w:rsidR="00447AD6" w:rsidRPr="00F4400D" w:rsidTr="00992822">
        <w:trPr>
          <w:trHeight w:val="170"/>
          <w:jc w:val="center"/>
        </w:trPr>
        <w:tc>
          <w:tcPr>
            <w:tcW w:w="297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rsidR="00A62590" w:rsidRPr="00F4400D" w:rsidRDefault="00A62590" w:rsidP="00A62590">
            <w:pPr>
              <w:spacing w:after="0" w:line="240" w:lineRule="auto"/>
              <w:rPr>
                <w:rFonts w:ascii="Times New Roman" w:eastAsia="Times New Roman" w:hAnsi="Times New Roman"/>
                <w:sz w:val="24"/>
                <w:szCs w:val="24"/>
                <w:lang w:eastAsia="ru-RU"/>
              </w:rPr>
            </w:pPr>
            <w:r w:rsidRPr="00F4400D">
              <w:rPr>
                <w:rFonts w:ascii="Times New Roman" w:hAnsi="Times New Roman"/>
                <w:sz w:val="24"/>
                <w:szCs w:val="24"/>
              </w:rPr>
              <w:t>п.Озеро-Карачи</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15" w:type="dxa"/>
              <w:right w:w="108" w:type="dxa"/>
            </w:tcMar>
          </w:tcPr>
          <w:p w:rsidR="00A62590" w:rsidRPr="00F4400D" w:rsidRDefault="00A62590" w:rsidP="00A62590">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742</w:t>
            </w:r>
          </w:p>
        </w:tc>
        <w:tc>
          <w:tcPr>
            <w:tcW w:w="2693"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A62590" w:rsidRPr="00F4400D" w:rsidRDefault="00A62590" w:rsidP="00A62590">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9</w:t>
            </w:r>
          </w:p>
        </w:tc>
        <w:tc>
          <w:tcPr>
            <w:tcW w:w="2977"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A62590" w:rsidRPr="00F4400D" w:rsidRDefault="005B3FA1" w:rsidP="00A62590">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14</w:t>
            </w:r>
          </w:p>
        </w:tc>
      </w:tr>
      <w:tr w:rsidR="00447AD6" w:rsidRPr="00F4400D" w:rsidTr="00992822">
        <w:trPr>
          <w:trHeight w:val="170"/>
          <w:jc w:val="center"/>
        </w:trPr>
        <w:tc>
          <w:tcPr>
            <w:tcW w:w="297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rsidR="00A62590" w:rsidRPr="00F4400D" w:rsidRDefault="00A62590" w:rsidP="00A62590">
            <w:pPr>
              <w:spacing w:after="0" w:line="240" w:lineRule="auto"/>
              <w:rPr>
                <w:rFonts w:ascii="Times New Roman" w:eastAsia="Times New Roman" w:hAnsi="Times New Roman"/>
                <w:sz w:val="24"/>
                <w:szCs w:val="24"/>
                <w:lang w:eastAsia="ru-RU"/>
              </w:rPr>
            </w:pPr>
            <w:r w:rsidRPr="00F4400D">
              <w:rPr>
                <w:rFonts w:ascii="Times New Roman" w:hAnsi="Times New Roman"/>
                <w:sz w:val="24"/>
                <w:szCs w:val="24"/>
              </w:rPr>
              <w:t>д.Тармакуль</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15" w:type="dxa"/>
              <w:right w:w="108" w:type="dxa"/>
            </w:tcMar>
            <w:vAlign w:val="center"/>
          </w:tcPr>
          <w:p w:rsidR="00A62590" w:rsidRPr="00F4400D" w:rsidRDefault="00A62590" w:rsidP="00A62590">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531</w:t>
            </w:r>
          </w:p>
        </w:tc>
        <w:tc>
          <w:tcPr>
            <w:tcW w:w="2693"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A62590" w:rsidRPr="00F4400D" w:rsidRDefault="00A62590" w:rsidP="00A62590">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8</w:t>
            </w:r>
          </w:p>
        </w:tc>
        <w:tc>
          <w:tcPr>
            <w:tcW w:w="2977"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A62590" w:rsidRPr="00F4400D" w:rsidRDefault="005B3FA1" w:rsidP="00A62590">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10</w:t>
            </w:r>
          </w:p>
        </w:tc>
      </w:tr>
      <w:tr w:rsidR="00A00C8B" w:rsidRPr="00F4400D" w:rsidTr="00992822">
        <w:trPr>
          <w:trHeight w:val="170"/>
          <w:jc w:val="center"/>
        </w:trPr>
        <w:tc>
          <w:tcPr>
            <w:tcW w:w="297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A62590" w:rsidRPr="00F4400D" w:rsidRDefault="00A62590" w:rsidP="00A62590">
            <w:pPr>
              <w:spacing w:after="0" w:line="240" w:lineRule="auto"/>
              <w:rPr>
                <w:rFonts w:ascii="Times New Roman" w:eastAsia="Times New Roman" w:hAnsi="Times New Roman"/>
                <w:b/>
                <w:bCs/>
                <w:sz w:val="24"/>
                <w:szCs w:val="24"/>
                <w:lang w:eastAsia="ru-RU"/>
              </w:rPr>
            </w:pPr>
            <w:r w:rsidRPr="00F4400D">
              <w:rPr>
                <w:rFonts w:ascii="Times New Roman" w:eastAsia="Times New Roman" w:hAnsi="Times New Roman"/>
                <w:b/>
                <w:bCs/>
                <w:sz w:val="24"/>
                <w:szCs w:val="24"/>
                <w:lang w:eastAsia="ru-RU"/>
              </w:rPr>
              <w:t>Итого:</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15" w:type="dxa"/>
              <w:right w:w="108" w:type="dxa"/>
            </w:tcMar>
          </w:tcPr>
          <w:p w:rsidR="00A62590" w:rsidRPr="00F4400D" w:rsidRDefault="00A62590" w:rsidP="00A62590">
            <w:pPr>
              <w:spacing w:after="0" w:line="240" w:lineRule="auto"/>
              <w:jc w:val="center"/>
              <w:rPr>
                <w:rFonts w:ascii="Times New Roman" w:eastAsia="Times New Roman" w:hAnsi="Times New Roman"/>
                <w:b/>
                <w:bCs/>
                <w:sz w:val="24"/>
                <w:szCs w:val="24"/>
                <w:lang w:eastAsia="ru-RU"/>
              </w:rPr>
            </w:pPr>
            <w:r w:rsidRPr="00F4400D">
              <w:rPr>
                <w:rFonts w:ascii="Times New Roman" w:hAnsi="Times New Roman"/>
                <w:b/>
                <w:bCs/>
                <w:sz w:val="24"/>
                <w:szCs w:val="24"/>
              </w:rPr>
              <w:t>3680</w:t>
            </w:r>
          </w:p>
        </w:tc>
        <w:tc>
          <w:tcPr>
            <w:tcW w:w="2693"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A62590" w:rsidRPr="00F4400D" w:rsidRDefault="00A62590" w:rsidP="00A62590">
            <w:pPr>
              <w:spacing w:after="0" w:line="240" w:lineRule="auto"/>
              <w:jc w:val="center"/>
              <w:rPr>
                <w:rFonts w:ascii="Times New Roman" w:eastAsia="Times New Roman" w:hAnsi="Times New Roman"/>
                <w:b/>
                <w:bCs/>
                <w:sz w:val="24"/>
                <w:szCs w:val="24"/>
                <w:lang w:eastAsia="ru-RU"/>
              </w:rPr>
            </w:pPr>
            <w:r w:rsidRPr="00F4400D">
              <w:rPr>
                <w:rFonts w:ascii="Times New Roman" w:eastAsia="Times New Roman" w:hAnsi="Times New Roman"/>
                <w:b/>
                <w:bCs/>
                <w:sz w:val="24"/>
                <w:szCs w:val="24"/>
                <w:lang w:eastAsia="ru-RU"/>
              </w:rPr>
              <w:t>50</w:t>
            </w:r>
          </w:p>
        </w:tc>
        <w:tc>
          <w:tcPr>
            <w:tcW w:w="2977" w:type="dxa"/>
            <w:tcBorders>
              <w:top w:val="single" w:sz="4" w:space="0" w:color="auto"/>
              <w:left w:val="nil"/>
              <w:bottom w:val="single" w:sz="4" w:space="0" w:color="auto"/>
              <w:right w:val="single" w:sz="4" w:space="0" w:color="auto"/>
            </w:tcBorders>
            <w:shd w:val="clear" w:color="auto" w:fill="auto"/>
            <w:tcMar>
              <w:top w:w="15" w:type="dxa"/>
              <w:left w:w="108" w:type="dxa"/>
              <w:bottom w:w="15" w:type="dxa"/>
              <w:right w:w="108" w:type="dxa"/>
            </w:tcMar>
            <w:vAlign w:val="center"/>
          </w:tcPr>
          <w:p w:rsidR="00A62590" w:rsidRPr="00F4400D" w:rsidRDefault="00BA67DE" w:rsidP="00A62590">
            <w:pPr>
              <w:spacing w:after="0" w:line="240" w:lineRule="auto"/>
              <w:jc w:val="center"/>
              <w:rPr>
                <w:rFonts w:ascii="Times New Roman" w:eastAsia="Times New Roman" w:hAnsi="Times New Roman"/>
                <w:b/>
                <w:bCs/>
                <w:sz w:val="24"/>
                <w:szCs w:val="24"/>
                <w:lang w:eastAsia="ru-RU"/>
              </w:rPr>
            </w:pPr>
            <w:r w:rsidRPr="00F4400D">
              <w:rPr>
                <w:rFonts w:ascii="Times New Roman" w:eastAsia="Times New Roman" w:hAnsi="Times New Roman"/>
                <w:b/>
                <w:bCs/>
                <w:sz w:val="24"/>
                <w:szCs w:val="24"/>
                <w:lang w:eastAsia="ru-RU"/>
              </w:rPr>
              <w:t>67</w:t>
            </w:r>
          </w:p>
        </w:tc>
      </w:tr>
    </w:tbl>
    <w:p w:rsidR="00A00C8B" w:rsidRPr="00F4400D" w:rsidRDefault="00A00C8B" w:rsidP="00837197">
      <w:pPr>
        <w:spacing w:after="0" w:line="240" w:lineRule="auto"/>
        <w:ind w:firstLine="709"/>
        <w:jc w:val="both"/>
        <w:rPr>
          <w:rFonts w:ascii="Times New Roman" w:hAnsi="Times New Roman"/>
          <w:sz w:val="28"/>
          <w:szCs w:val="28"/>
        </w:rPr>
      </w:pPr>
    </w:p>
    <w:p w:rsidR="002C2DC0" w:rsidRPr="00F4400D" w:rsidRDefault="003A7901" w:rsidP="00903608">
      <w:pPr>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Анализ отрасли здравоохранения показал, что актуальной для </w:t>
      </w:r>
      <w:r w:rsidR="00C92840" w:rsidRPr="00F4400D">
        <w:rPr>
          <w:rFonts w:ascii="Times New Roman" w:hAnsi="Times New Roman"/>
          <w:sz w:val="28"/>
          <w:szCs w:val="28"/>
        </w:rPr>
        <w:t>сельсовета</w:t>
      </w:r>
      <w:r w:rsidR="00DD237A" w:rsidRPr="00F4400D">
        <w:rPr>
          <w:rFonts w:ascii="Times New Roman" w:hAnsi="Times New Roman"/>
          <w:sz w:val="28"/>
          <w:szCs w:val="28"/>
        </w:rPr>
        <w:t xml:space="preserve"> </w:t>
      </w:r>
      <w:r w:rsidRPr="00F4400D">
        <w:rPr>
          <w:rFonts w:ascii="Times New Roman" w:hAnsi="Times New Roman"/>
          <w:sz w:val="28"/>
          <w:szCs w:val="28"/>
        </w:rPr>
        <w:t xml:space="preserve">остаётся </w:t>
      </w:r>
      <w:r w:rsidR="007A39E2" w:rsidRPr="00F4400D">
        <w:rPr>
          <w:rFonts w:ascii="Times New Roman" w:hAnsi="Times New Roman"/>
          <w:sz w:val="28"/>
          <w:szCs w:val="28"/>
        </w:rPr>
        <w:t xml:space="preserve">необходимость реализации </w:t>
      </w:r>
      <w:r w:rsidR="006F2D5F" w:rsidRPr="00F4400D">
        <w:rPr>
          <w:rFonts w:ascii="Times New Roman" w:hAnsi="Times New Roman"/>
          <w:sz w:val="28"/>
          <w:szCs w:val="28"/>
        </w:rPr>
        <w:t>качественного меди</w:t>
      </w:r>
      <w:r w:rsidR="00BC7A8A" w:rsidRPr="00F4400D">
        <w:rPr>
          <w:rFonts w:ascii="Times New Roman" w:hAnsi="Times New Roman"/>
          <w:sz w:val="28"/>
          <w:szCs w:val="28"/>
        </w:rPr>
        <w:t>цинского обслуживания населения. Б</w:t>
      </w:r>
      <w:r w:rsidRPr="00F4400D">
        <w:rPr>
          <w:rFonts w:ascii="Times New Roman" w:hAnsi="Times New Roman"/>
          <w:sz w:val="28"/>
          <w:szCs w:val="28"/>
        </w:rPr>
        <w:t>ольшое внимание необходимо уделять работе</w:t>
      </w:r>
      <w:r w:rsidR="009A5E75" w:rsidRPr="00F4400D">
        <w:rPr>
          <w:rFonts w:ascii="Times New Roman" w:hAnsi="Times New Roman"/>
          <w:sz w:val="28"/>
          <w:szCs w:val="28"/>
        </w:rPr>
        <w:t xml:space="preserve"> с п</w:t>
      </w:r>
      <w:r w:rsidRPr="00F4400D">
        <w:rPr>
          <w:rFonts w:ascii="Times New Roman" w:hAnsi="Times New Roman"/>
          <w:sz w:val="28"/>
          <w:szCs w:val="28"/>
        </w:rPr>
        <w:t>ерсоналом.</w:t>
      </w:r>
      <w:r w:rsidR="007A39E2" w:rsidRPr="00F4400D">
        <w:rPr>
          <w:rFonts w:ascii="Times New Roman" w:hAnsi="Times New Roman"/>
          <w:sz w:val="28"/>
          <w:szCs w:val="28"/>
        </w:rPr>
        <w:t xml:space="preserve"> </w:t>
      </w:r>
    </w:p>
    <w:p w:rsidR="001B2C07" w:rsidRPr="00F4400D" w:rsidRDefault="002C2DC0" w:rsidP="00903608">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соответствии со Схемой территориального планирования Чановского района необходимо провести капитальный ремонт Фельдшерско-акушерского пункта д.Тармакуль (</w:t>
      </w:r>
      <w:r w:rsidRPr="00F4400D">
        <w:rPr>
          <w:rFonts w:ascii="Times New Roman" w:hAnsi="Times New Roman"/>
          <w:sz w:val="28"/>
          <w:szCs w:val="28"/>
          <w:lang w:val="en-US"/>
        </w:rPr>
        <w:t>I</w:t>
      </w:r>
      <w:r w:rsidRPr="00F4400D">
        <w:rPr>
          <w:rFonts w:ascii="Times New Roman" w:hAnsi="Times New Roman"/>
          <w:sz w:val="28"/>
          <w:szCs w:val="28"/>
        </w:rPr>
        <w:t xml:space="preserve"> очередь).</w:t>
      </w:r>
    </w:p>
    <w:p w:rsidR="00015200" w:rsidRPr="00F4400D" w:rsidRDefault="003A7901" w:rsidP="00903608">
      <w:pPr>
        <w:spacing w:after="0" w:line="240" w:lineRule="auto"/>
        <w:ind w:firstLine="709"/>
        <w:jc w:val="both"/>
        <w:rPr>
          <w:rFonts w:ascii="Times New Roman" w:hAnsi="Times New Roman"/>
          <w:sz w:val="28"/>
          <w:szCs w:val="28"/>
        </w:rPr>
      </w:pPr>
      <w:r w:rsidRPr="00F4400D">
        <w:rPr>
          <w:rFonts w:ascii="Times New Roman" w:hAnsi="Times New Roman"/>
          <w:sz w:val="28"/>
          <w:szCs w:val="28"/>
        </w:rPr>
        <w:t>Достижение поставленных целей</w:t>
      </w:r>
      <w:r w:rsidR="009A5E75" w:rsidRPr="00F4400D">
        <w:rPr>
          <w:rFonts w:ascii="Times New Roman" w:hAnsi="Times New Roman"/>
          <w:sz w:val="28"/>
          <w:szCs w:val="28"/>
        </w:rPr>
        <w:t xml:space="preserve"> и з</w:t>
      </w:r>
      <w:r w:rsidRPr="00F4400D">
        <w:rPr>
          <w:rFonts w:ascii="Times New Roman" w:hAnsi="Times New Roman"/>
          <w:sz w:val="28"/>
          <w:szCs w:val="28"/>
        </w:rPr>
        <w:t>адач планируется</w:t>
      </w:r>
      <w:r w:rsidR="009A5E75" w:rsidRPr="00F4400D">
        <w:rPr>
          <w:rFonts w:ascii="Times New Roman" w:hAnsi="Times New Roman"/>
          <w:sz w:val="28"/>
          <w:szCs w:val="28"/>
        </w:rPr>
        <w:t xml:space="preserve"> за с</w:t>
      </w:r>
      <w:r w:rsidRPr="00F4400D">
        <w:rPr>
          <w:rFonts w:ascii="Times New Roman" w:hAnsi="Times New Roman"/>
          <w:sz w:val="28"/>
          <w:szCs w:val="28"/>
        </w:rPr>
        <w:t>чёт реализации мероприятий подпрограммы «Совершенствование социальной поддержки семьи</w:t>
      </w:r>
      <w:r w:rsidR="009A5E75" w:rsidRPr="00F4400D">
        <w:rPr>
          <w:rFonts w:ascii="Times New Roman" w:hAnsi="Times New Roman"/>
          <w:sz w:val="28"/>
          <w:szCs w:val="28"/>
        </w:rPr>
        <w:t xml:space="preserve"> и д</w:t>
      </w:r>
      <w:r w:rsidRPr="00F4400D">
        <w:rPr>
          <w:rFonts w:ascii="Times New Roman" w:hAnsi="Times New Roman"/>
          <w:sz w:val="28"/>
          <w:szCs w:val="28"/>
        </w:rPr>
        <w:t>етей» Государственной программы Российской Федерации «Социальная поддержка граждан», подпрограммы «Профилактика заболеваний</w:t>
      </w:r>
      <w:r w:rsidR="009A5E75" w:rsidRPr="00F4400D">
        <w:rPr>
          <w:rFonts w:ascii="Times New Roman" w:hAnsi="Times New Roman"/>
          <w:sz w:val="28"/>
          <w:szCs w:val="28"/>
        </w:rPr>
        <w:t xml:space="preserve"> и ф</w:t>
      </w:r>
      <w:r w:rsidRPr="00F4400D">
        <w:rPr>
          <w:rFonts w:ascii="Times New Roman" w:hAnsi="Times New Roman"/>
          <w:sz w:val="28"/>
          <w:szCs w:val="28"/>
        </w:rPr>
        <w:t>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 (утверждена постановлением Правительства Российской Федерации от 15.04.2014 № 294)</w:t>
      </w:r>
      <w:r w:rsidR="00015200" w:rsidRPr="00F4400D">
        <w:rPr>
          <w:rFonts w:ascii="Times New Roman" w:hAnsi="Times New Roman"/>
          <w:sz w:val="28"/>
          <w:szCs w:val="28"/>
        </w:rPr>
        <w:t>.</w:t>
      </w:r>
    </w:p>
    <w:p w:rsidR="00015200" w:rsidRPr="00F4400D" w:rsidRDefault="00015200" w:rsidP="00903608">
      <w:pPr>
        <w:spacing w:after="0" w:line="240" w:lineRule="auto"/>
        <w:ind w:firstLine="709"/>
        <w:jc w:val="both"/>
        <w:rPr>
          <w:rFonts w:ascii="Times New Roman" w:hAnsi="Times New Roman"/>
          <w:sz w:val="28"/>
          <w:szCs w:val="28"/>
        </w:rPr>
      </w:pPr>
      <w:r w:rsidRPr="00F4400D">
        <w:rPr>
          <w:rFonts w:ascii="Times New Roman" w:hAnsi="Times New Roman"/>
          <w:sz w:val="28"/>
          <w:szCs w:val="28"/>
        </w:rPr>
        <w:t>Дальнейшее развитие сферы здравоохранения</w:t>
      </w:r>
      <w:r w:rsidR="009A5E75" w:rsidRPr="00F4400D">
        <w:rPr>
          <w:rFonts w:ascii="Times New Roman" w:hAnsi="Times New Roman"/>
          <w:sz w:val="28"/>
          <w:szCs w:val="28"/>
        </w:rPr>
        <w:t xml:space="preserve"> </w:t>
      </w:r>
      <w:r w:rsidRPr="00F4400D">
        <w:rPr>
          <w:rFonts w:ascii="Times New Roman" w:hAnsi="Times New Roman"/>
          <w:sz w:val="28"/>
          <w:szCs w:val="28"/>
        </w:rPr>
        <w:t>должно осуществляться, прежде всего,</w:t>
      </w:r>
      <w:r w:rsidR="009A5E75" w:rsidRPr="00F4400D">
        <w:rPr>
          <w:rFonts w:ascii="Times New Roman" w:hAnsi="Times New Roman"/>
          <w:sz w:val="28"/>
          <w:szCs w:val="28"/>
        </w:rPr>
        <w:t xml:space="preserve"> за с</w:t>
      </w:r>
      <w:r w:rsidRPr="00F4400D">
        <w:rPr>
          <w:rFonts w:ascii="Times New Roman" w:hAnsi="Times New Roman"/>
          <w:sz w:val="28"/>
          <w:szCs w:val="28"/>
        </w:rPr>
        <w:t>чёт обеспечения укомплектованности учреждения медицинским персоналом. Работа самого здравоохранения должна быть направлена</w:t>
      </w:r>
      <w:r w:rsidR="009A5E75" w:rsidRPr="00F4400D">
        <w:rPr>
          <w:rFonts w:ascii="Times New Roman" w:hAnsi="Times New Roman"/>
          <w:sz w:val="28"/>
          <w:szCs w:val="28"/>
        </w:rPr>
        <w:t xml:space="preserve"> на э</w:t>
      </w:r>
      <w:r w:rsidRPr="00F4400D">
        <w:rPr>
          <w:rFonts w:ascii="Times New Roman" w:hAnsi="Times New Roman"/>
          <w:sz w:val="28"/>
          <w:szCs w:val="28"/>
        </w:rPr>
        <w:t>ффективную профилактику заболеваний, сокращение сроков восстановления утраченного здоровья людей путём широкого внедрения</w:t>
      </w:r>
      <w:r w:rsidR="009A5E75" w:rsidRPr="00F4400D">
        <w:rPr>
          <w:rFonts w:ascii="Times New Roman" w:hAnsi="Times New Roman"/>
          <w:sz w:val="28"/>
          <w:szCs w:val="28"/>
        </w:rPr>
        <w:t xml:space="preserve"> в м</w:t>
      </w:r>
      <w:r w:rsidRPr="00F4400D">
        <w:rPr>
          <w:rFonts w:ascii="Times New Roman" w:hAnsi="Times New Roman"/>
          <w:sz w:val="28"/>
          <w:szCs w:val="28"/>
        </w:rPr>
        <w:t>едицинскую практику современных методов диагностики</w:t>
      </w:r>
      <w:r w:rsidR="009A5E75" w:rsidRPr="00F4400D">
        <w:rPr>
          <w:rFonts w:ascii="Times New Roman" w:hAnsi="Times New Roman"/>
          <w:sz w:val="28"/>
          <w:szCs w:val="28"/>
        </w:rPr>
        <w:t xml:space="preserve"> и л</w:t>
      </w:r>
      <w:r w:rsidRPr="00F4400D">
        <w:rPr>
          <w:rFonts w:ascii="Times New Roman" w:hAnsi="Times New Roman"/>
          <w:sz w:val="28"/>
          <w:szCs w:val="28"/>
        </w:rPr>
        <w:t>ечения.</w:t>
      </w:r>
    </w:p>
    <w:p w:rsidR="003A7901" w:rsidRPr="00F4400D" w:rsidRDefault="003A7901" w:rsidP="00903608">
      <w:pPr>
        <w:spacing w:after="0" w:line="240" w:lineRule="auto"/>
        <w:ind w:firstLine="709"/>
        <w:jc w:val="both"/>
        <w:rPr>
          <w:rFonts w:ascii="Times New Roman" w:hAnsi="Times New Roman"/>
          <w:sz w:val="28"/>
          <w:szCs w:val="28"/>
        </w:rPr>
      </w:pPr>
      <w:r w:rsidRPr="00F4400D">
        <w:rPr>
          <w:rFonts w:ascii="Times New Roman" w:hAnsi="Times New Roman"/>
          <w:sz w:val="28"/>
          <w:szCs w:val="28"/>
        </w:rPr>
        <w:t>Для достижения задач, поставленных перед сферой социальной защиты населения, предстоит реализация мероприятий подпрограмм «Развитие мер социальной поддержки отдельных категорий граждан», «Модернизация</w:t>
      </w:r>
      <w:r w:rsidR="009A5E75" w:rsidRPr="00F4400D">
        <w:rPr>
          <w:rFonts w:ascii="Times New Roman" w:hAnsi="Times New Roman"/>
          <w:sz w:val="28"/>
          <w:szCs w:val="28"/>
        </w:rPr>
        <w:t xml:space="preserve"> и р</w:t>
      </w:r>
      <w:r w:rsidRPr="00F4400D">
        <w:rPr>
          <w:rFonts w:ascii="Times New Roman" w:hAnsi="Times New Roman"/>
          <w:sz w:val="28"/>
          <w:szCs w:val="28"/>
        </w:rPr>
        <w:t xml:space="preserve">азвитие </w:t>
      </w:r>
      <w:r w:rsidRPr="00F4400D">
        <w:rPr>
          <w:rFonts w:ascii="Times New Roman" w:hAnsi="Times New Roman"/>
          <w:sz w:val="28"/>
          <w:szCs w:val="28"/>
        </w:rPr>
        <w:lastRenderedPageBreak/>
        <w:t>социального обслуживания населения», «Совершенствование социальной поддержки семьи</w:t>
      </w:r>
      <w:r w:rsidR="009A5E75" w:rsidRPr="00F4400D">
        <w:rPr>
          <w:rFonts w:ascii="Times New Roman" w:hAnsi="Times New Roman"/>
          <w:sz w:val="28"/>
          <w:szCs w:val="28"/>
        </w:rPr>
        <w:t xml:space="preserve"> и д</w:t>
      </w:r>
      <w:r w:rsidRPr="00F4400D">
        <w:rPr>
          <w:rFonts w:ascii="Times New Roman" w:hAnsi="Times New Roman"/>
          <w:sz w:val="28"/>
          <w:szCs w:val="28"/>
        </w:rPr>
        <w:t>етей» государственной программы Российской Федерации «Со</w:t>
      </w:r>
      <w:r w:rsidR="000C1706" w:rsidRPr="00F4400D">
        <w:rPr>
          <w:rFonts w:ascii="Times New Roman" w:hAnsi="Times New Roman"/>
          <w:sz w:val="28"/>
          <w:szCs w:val="28"/>
        </w:rPr>
        <w:t>циальная поддержка граждан</w:t>
      </w:r>
      <w:r w:rsidRPr="00F4400D">
        <w:rPr>
          <w:rFonts w:ascii="Times New Roman" w:hAnsi="Times New Roman"/>
          <w:sz w:val="28"/>
          <w:szCs w:val="28"/>
        </w:rPr>
        <w:t>, других государственных</w:t>
      </w:r>
      <w:r w:rsidR="009A5E75" w:rsidRPr="00F4400D">
        <w:rPr>
          <w:rFonts w:ascii="Times New Roman" w:hAnsi="Times New Roman"/>
          <w:sz w:val="28"/>
          <w:szCs w:val="28"/>
        </w:rPr>
        <w:t xml:space="preserve"> и м</w:t>
      </w:r>
      <w:r w:rsidRPr="00F4400D">
        <w:rPr>
          <w:rFonts w:ascii="Times New Roman" w:hAnsi="Times New Roman"/>
          <w:sz w:val="28"/>
          <w:szCs w:val="28"/>
        </w:rPr>
        <w:t>униципальных программ</w:t>
      </w:r>
      <w:r w:rsidR="009A5E75" w:rsidRPr="00F4400D">
        <w:rPr>
          <w:rFonts w:ascii="Times New Roman" w:hAnsi="Times New Roman"/>
          <w:sz w:val="28"/>
          <w:szCs w:val="28"/>
        </w:rPr>
        <w:t xml:space="preserve"> в с</w:t>
      </w:r>
      <w:r w:rsidRPr="00F4400D">
        <w:rPr>
          <w:rFonts w:ascii="Times New Roman" w:hAnsi="Times New Roman"/>
          <w:sz w:val="28"/>
          <w:szCs w:val="28"/>
        </w:rPr>
        <w:t>фере развития системы социального обеспечения</w:t>
      </w:r>
      <w:r w:rsidR="009A5E75" w:rsidRPr="00F4400D">
        <w:rPr>
          <w:rFonts w:ascii="Times New Roman" w:hAnsi="Times New Roman"/>
          <w:sz w:val="28"/>
          <w:szCs w:val="28"/>
        </w:rPr>
        <w:t xml:space="preserve"> и с</w:t>
      </w:r>
      <w:r w:rsidRPr="00F4400D">
        <w:rPr>
          <w:rFonts w:ascii="Times New Roman" w:hAnsi="Times New Roman"/>
          <w:sz w:val="28"/>
          <w:szCs w:val="28"/>
        </w:rPr>
        <w:t>оциальной защиты населения</w:t>
      </w:r>
      <w:r w:rsidR="009A5E75" w:rsidRPr="00F4400D">
        <w:rPr>
          <w:rFonts w:ascii="Times New Roman" w:hAnsi="Times New Roman"/>
          <w:sz w:val="28"/>
          <w:szCs w:val="28"/>
        </w:rPr>
        <w:t xml:space="preserve"> на с</w:t>
      </w:r>
      <w:r w:rsidRPr="00F4400D">
        <w:rPr>
          <w:rFonts w:ascii="Times New Roman" w:hAnsi="Times New Roman"/>
          <w:sz w:val="28"/>
          <w:szCs w:val="28"/>
        </w:rPr>
        <w:t xml:space="preserve">оответствующие годы. </w:t>
      </w:r>
    </w:p>
    <w:p w:rsidR="003A7901" w:rsidRPr="00F4400D" w:rsidRDefault="003A7901" w:rsidP="00903608">
      <w:pPr>
        <w:spacing w:after="0" w:line="240" w:lineRule="auto"/>
        <w:ind w:firstLine="709"/>
        <w:jc w:val="both"/>
        <w:rPr>
          <w:rFonts w:ascii="Times New Roman" w:hAnsi="Times New Roman"/>
          <w:sz w:val="28"/>
          <w:szCs w:val="28"/>
        </w:rPr>
      </w:pPr>
      <w:r w:rsidRPr="00F4400D">
        <w:rPr>
          <w:rFonts w:ascii="Times New Roman" w:hAnsi="Times New Roman"/>
          <w:sz w:val="28"/>
          <w:szCs w:val="28"/>
        </w:rPr>
        <w:t>Планируется реализация мероприятий</w:t>
      </w:r>
      <w:r w:rsidR="009A5E75" w:rsidRPr="00F4400D">
        <w:rPr>
          <w:rFonts w:ascii="Times New Roman" w:hAnsi="Times New Roman"/>
          <w:sz w:val="28"/>
          <w:szCs w:val="28"/>
        </w:rPr>
        <w:t xml:space="preserve"> по о</w:t>
      </w:r>
      <w:r w:rsidRPr="00F4400D">
        <w:rPr>
          <w:rFonts w:ascii="Times New Roman" w:hAnsi="Times New Roman"/>
          <w:sz w:val="28"/>
          <w:szCs w:val="28"/>
        </w:rPr>
        <w:t>беспечению поддержки</w:t>
      </w:r>
      <w:r w:rsidR="009A5E75" w:rsidRPr="00F4400D">
        <w:rPr>
          <w:rFonts w:ascii="Times New Roman" w:hAnsi="Times New Roman"/>
          <w:sz w:val="28"/>
          <w:szCs w:val="28"/>
        </w:rPr>
        <w:t xml:space="preserve"> и с</w:t>
      </w:r>
      <w:r w:rsidRPr="00F4400D">
        <w:rPr>
          <w:rFonts w:ascii="Times New Roman" w:hAnsi="Times New Roman"/>
          <w:sz w:val="28"/>
          <w:szCs w:val="28"/>
        </w:rPr>
        <w:t>оциальных гарантий наиболее уязвимых групп населения, нетрудоспособных граждан</w:t>
      </w:r>
      <w:r w:rsidR="009A5E75" w:rsidRPr="00F4400D">
        <w:rPr>
          <w:rFonts w:ascii="Times New Roman" w:hAnsi="Times New Roman"/>
          <w:sz w:val="28"/>
          <w:szCs w:val="28"/>
        </w:rPr>
        <w:t xml:space="preserve"> и ч</w:t>
      </w:r>
      <w:r w:rsidRPr="00F4400D">
        <w:rPr>
          <w:rFonts w:ascii="Times New Roman" w:hAnsi="Times New Roman"/>
          <w:sz w:val="28"/>
          <w:szCs w:val="28"/>
        </w:rPr>
        <w:t>ленов</w:t>
      </w:r>
      <w:r w:rsidR="009A5E75" w:rsidRPr="00F4400D">
        <w:rPr>
          <w:rFonts w:ascii="Times New Roman" w:hAnsi="Times New Roman"/>
          <w:sz w:val="28"/>
          <w:szCs w:val="28"/>
        </w:rPr>
        <w:t xml:space="preserve"> их с</w:t>
      </w:r>
      <w:r w:rsidRPr="00F4400D">
        <w:rPr>
          <w:rFonts w:ascii="Times New Roman" w:hAnsi="Times New Roman"/>
          <w:sz w:val="28"/>
          <w:szCs w:val="28"/>
        </w:rPr>
        <w:t>емей; оказанию материальной помощи гражданам, оказавшимся</w:t>
      </w:r>
      <w:r w:rsidR="009A5E75" w:rsidRPr="00F4400D">
        <w:rPr>
          <w:rFonts w:ascii="Times New Roman" w:hAnsi="Times New Roman"/>
          <w:sz w:val="28"/>
          <w:szCs w:val="28"/>
        </w:rPr>
        <w:t xml:space="preserve"> в т</w:t>
      </w:r>
      <w:r w:rsidRPr="00F4400D">
        <w:rPr>
          <w:rFonts w:ascii="Times New Roman" w:hAnsi="Times New Roman"/>
          <w:sz w:val="28"/>
          <w:szCs w:val="28"/>
        </w:rPr>
        <w:t>рудной жизненной ситуации; осуществлению адресной социальной поддержки населения</w:t>
      </w:r>
      <w:r w:rsidR="009A5E75" w:rsidRPr="00F4400D">
        <w:rPr>
          <w:rFonts w:ascii="Times New Roman" w:hAnsi="Times New Roman"/>
          <w:sz w:val="28"/>
          <w:szCs w:val="28"/>
        </w:rPr>
        <w:t xml:space="preserve"> в ф</w:t>
      </w:r>
      <w:r w:rsidRPr="00F4400D">
        <w:rPr>
          <w:rFonts w:ascii="Times New Roman" w:hAnsi="Times New Roman"/>
          <w:sz w:val="28"/>
          <w:szCs w:val="28"/>
        </w:rPr>
        <w:t>орме предоставления гражданам субсидий</w:t>
      </w:r>
      <w:r w:rsidR="009A5E75" w:rsidRPr="00F4400D">
        <w:rPr>
          <w:rFonts w:ascii="Times New Roman" w:hAnsi="Times New Roman"/>
          <w:sz w:val="28"/>
          <w:szCs w:val="28"/>
        </w:rPr>
        <w:t xml:space="preserve"> на о</w:t>
      </w:r>
      <w:r w:rsidRPr="00F4400D">
        <w:rPr>
          <w:rFonts w:ascii="Times New Roman" w:hAnsi="Times New Roman"/>
          <w:sz w:val="28"/>
          <w:szCs w:val="28"/>
        </w:rPr>
        <w:t>плату жилого помещения</w:t>
      </w:r>
      <w:r w:rsidR="009A5E75" w:rsidRPr="00F4400D">
        <w:rPr>
          <w:rFonts w:ascii="Times New Roman" w:hAnsi="Times New Roman"/>
          <w:sz w:val="28"/>
          <w:szCs w:val="28"/>
        </w:rPr>
        <w:t xml:space="preserve"> и к</w:t>
      </w:r>
      <w:r w:rsidRPr="00F4400D">
        <w:rPr>
          <w:rFonts w:ascii="Times New Roman" w:hAnsi="Times New Roman"/>
          <w:sz w:val="28"/>
          <w:szCs w:val="28"/>
        </w:rPr>
        <w:t>оммунальных услуг</w:t>
      </w:r>
      <w:r w:rsidR="009A5E75" w:rsidRPr="00F4400D">
        <w:rPr>
          <w:rFonts w:ascii="Times New Roman" w:hAnsi="Times New Roman"/>
          <w:sz w:val="28"/>
          <w:szCs w:val="28"/>
        </w:rPr>
        <w:t xml:space="preserve"> с и</w:t>
      </w:r>
      <w:r w:rsidRPr="00F4400D">
        <w:rPr>
          <w:rFonts w:ascii="Times New Roman" w:hAnsi="Times New Roman"/>
          <w:sz w:val="28"/>
          <w:szCs w:val="28"/>
        </w:rPr>
        <w:t>спользованием системы персонифицированных социальных счетов; льготного проезда</w:t>
      </w:r>
      <w:r w:rsidR="009A5E75" w:rsidRPr="00F4400D">
        <w:rPr>
          <w:rFonts w:ascii="Times New Roman" w:hAnsi="Times New Roman"/>
          <w:sz w:val="28"/>
          <w:szCs w:val="28"/>
        </w:rPr>
        <w:t xml:space="preserve"> на о</w:t>
      </w:r>
      <w:r w:rsidRPr="00F4400D">
        <w:rPr>
          <w:rFonts w:ascii="Times New Roman" w:hAnsi="Times New Roman"/>
          <w:sz w:val="28"/>
          <w:szCs w:val="28"/>
        </w:rPr>
        <w:t>бщественном транспорте детей</w:t>
      </w:r>
      <w:r w:rsidR="009A5E75" w:rsidRPr="00F4400D">
        <w:rPr>
          <w:rFonts w:ascii="Times New Roman" w:hAnsi="Times New Roman"/>
          <w:sz w:val="28"/>
          <w:szCs w:val="28"/>
        </w:rPr>
        <w:t xml:space="preserve"> из м</w:t>
      </w:r>
      <w:r w:rsidRPr="00F4400D">
        <w:rPr>
          <w:rFonts w:ascii="Times New Roman" w:hAnsi="Times New Roman"/>
          <w:sz w:val="28"/>
          <w:szCs w:val="28"/>
        </w:rPr>
        <w:t>ногодетных семей</w:t>
      </w:r>
      <w:r w:rsidR="009A5E75" w:rsidRPr="00F4400D">
        <w:rPr>
          <w:rFonts w:ascii="Times New Roman" w:hAnsi="Times New Roman"/>
          <w:sz w:val="28"/>
          <w:szCs w:val="28"/>
        </w:rPr>
        <w:t xml:space="preserve"> в о</w:t>
      </w:r>
      <w:r w:rsidRPr="00F4400D">
        <w:rPr>
          <w:rFonts w:ascii="Times New Roman" w:hAnsi="Times New Roman"/>
          <w:sz w:val="28"/>
          <w:szCs w:val="28"/>
        </w:rPr>
        <w:t>бразовательные учреждения; условий для ресоциализации (содействии</w:t>
      </w:r>
      <w:r w:rsidR="009A5E75" w:rsidRPr="00F4400D">
        <w:rPr>
          <w:rFonts w:ascii="Times New Roman" w:hAnsi="Times New Roman"/>
          <w:sz w:val="28"/>
          <w:szCs w:val="28"/>
        </w:rPr>
        <w:t xml:space="preserve"> в т</w:t>
      </w:r>
      <w:r w:rsidRPr="00F4400D">
        <w:rPr>
          <w:rFonts w:ascii="Times New Roman" w:hAnsi="Times New Roman"/>
          <w:sz w:val="28"/>
          <w:szCs w:val="28"/>
        </w:rPr>
        <w:t>рудоустройстве</w:t>
      </w:r>
      <w:r w:rsidR="009A5E75" w:rsidRPr="00F4400D">
        <w:rPr>
          <w:rFonts w:ascii="Times New Roman" w:hAnsi="Times New Roman"/>
          <w:sz w:val="28"/>
          <w:szCs w:val="28"/>
        </w:rPr>
        <w:t xml:space="preserve"> и ж</w:t>
      </w:r>
      <w:r w:rsidRPr="00F4400D">
        <w:rPr>
          <w:rFonts w:ascii="Times New Roman" w:hAnsi="Times New Roman"/>
          <w:sz w:val="28"/>
          <w:szCs w:val="28"/>
        </w:rPr>
        <w:t>илищно-бытовом устройстве, медицинском сопровождении</w:t>
      </w:r>
      <w:r w:rsidR="009A5E75" w:rsidRPr="00F4400D">
        <w:rPr>
          <w:rFonts w:ascii="Times New Roman" w:hAnsi="Times New Roman"/>
          <w:sz w:val="28"/>
          <w:szCs w:val="28"/>
        </w:rPr>
        <w:t xml:space="preserve"> и с</w:t>
      </w:r>
      <w:r w:rsidRPr="00F4400D">
        <w:rPr>
          <w:rFonts w:ascii="Times New Roman" w:hAnsi="Times New Roman"/>
          <w:sz w:val="28"/>
          <w:szCs w:val="28"/>
        </w:rPr>
        <w:t>оциальном обслуживании) граждан, отбывших уголовное наказание</w:t>
      </w:r>
      <w:r w:rsidR="009A5E75" w:rsidRPr="00F4400D">
        <w:rPr>
          <w:rFonts w:ascii="Times New Roman" w:hAnsi="Times New Roman"/>
          <w:sz w:val="28"/>
          <w:szCs w:val="28"/>
        </w:rPr>
        <w:t xml:space="preserve"> в в</w:t>
      </w:r>
      <w:r w:rsidRPr="00F4400D">
        <w:rPr>
          <w:rFonts w:ascii="Times New Roman" w:hAnsi="Times New Roman"/>
          <w:sz w:val="28"/>
          <w:szCs w:val="28"/>
        </w:rPr>
        <w:t>иде лишения свободы</w:t>
      </w:r>
      <w:r w:rsidR="009A5E75" w:rsidRPr="00F4400D">
        <w:rPr>
          <w:rFonts w:ascii="Times New Roman" w:hAnsi="Times New Roman"/>
          <w:sz w:val="28"/>
          <w:szCs w:val="28"/>
        </w:rPr>
        <w:t xml:space="preserve"> и п</w:t>
      </w:r>
      <w:r w:rsidRPr="00F4400D">
        <w:rPr>
          <w:rFonts w:ascii="Times New Roman" w:hAnsi="Times New Roman"/>
          <w:sz w:val="28"/>
          <w:szCs w:val="28"/>
        </w:rPr>
        <w:t>рибывших</w:t>
      </w:r>
      <w:r w:rsidR="009A5E75" w:rsidRPr="00F4400D">
        <w:rPr>
          <w:rFonts w:ascii="Times New Roman" w:hAnsi="Times New Roman"/>
          <w:sz w:val="28"/>
          <w:szCs w:val="28"/>
        </w:rPr>
        <w:t xml:space="preserve"> по и</w:t>
      </w:r>
      <w:r w:rsidRPr="00F4400D">
        <w:rPr>
          <w:rFonts w:ascii="Times New Roman" w:hAnsi="Times New Roman"/>
          <w:sz w:val="28"/>
          <w:szCs w:val="28"/>
        </w:rPr>
        <w:t>збранному месту жительства</w:t>
      </w:r>
      <w:r w:rsidR="009A5E75" w:rsidRPr="00F4400D">
        <w:rPr>
          <w:rFonts w:ascii="Times New Roman" w:hAnsi="Times New Roman"/>
          <w:sz w:val="28"/>
          <w:szCs w:val="28"/>
        </w:rPr>
        <w:t xml:space="preserve"> в с</w:t>
      </w:r>
      <w:r w:rsidR="00233F42" w:rsidRPr="00F4400D">
        <w:rPr>
          <w:rFonts w:ascii="Times New Roman" w:hAnsi="Times New Roman"/>
          <w:sz w:val="28"/>
          <w:szCs w:val="28"/>
        </w:rPr>
        <w:t>ело</w:t>
      </w:r>
      <w:r w:rsidRPr="00F4400D">
        <w:rPr>
          <w:rFonts w:ascii="Times New Roman" w:hAnsi="Times New Roman"/>
          <w:sz w:val="28"/>
          <w:szCs w:val="28"/>
        </w:rPr>
        <w:t xml:space="preserve">. </w:t>
      </w:r>
    </w:p>
    <w:p w:rsidR="003A7901" w:rsidRPr="00F4400D" w:rsidRDefault="003A7901" w:rsidP="00903608">
      <w:pPr>
        <w:spacing w:after="0" w:line="240" w:lineRule="auto"/>
        <w:ind w:firstLine="709"/>
        <w:contextualSpacing/>
        <w:jc w:val="both"/>
        <w:rPr>
          <w:rFonts w:ascii="Times New Roman" w:hAnsi="Times New Roman"/>
          <w:sz w:val="28"/>
          <w:szCs w:val="28"/>
        </w:rPr>
      </w:pPr>
      <w:r w:rsidRPr="00F4400D">
        <w:rPr>
          <w:rFonts w:ascii="Times New Roman" w:hAnsi="Times New Roman"/>
          <w:sz w:val="28"/>
          <w:szCs w:val="28"/>
        </w:rPr>
        <w:t>Кроме того,</w:t>
      </w:r>
      <w:r w:rsidR="009A5E75" w:rsidRPr="00F4400D">
        <w:rPr>
          <w:rFonts w:ascii="Times New Roman" w:hAnsi="Times New Roman"/>
          <w:sz w:val="28"/>
          <w:szCs w:val="28"/>
        </w:rPr>
        <w:t xml:space="preserve"> в п</w:t>
      </w:r>
      <w:r w:rsidRPr="00F4400D">
        <w:rPr>
          <w:rFonts w:ascii="Times New Roman" w:hAnsi="Times New Roman"/>
          <w:sz w:val="28"/>
          <w:szCs w:val="28"/>
        </w:rPr>
        <w:t>лановом периоде будет продолжена работа</w:t>
      </w:r>
      <w:r w:rsidR="009A5E75" w:rsidRPr="00F4400D">
        <w:rPr>
          <w:rFonts w:ascii="Times New Roman" w:hAnsi="Times New Roman"/>
          <w:sz w:val="28"/>
          <w:szCs w:val="28"/>
        </w:rPr>
        <w:t xml:space="preserve"> по р</w:t>
      </w:r>
      <w:r w:rsidRPr="00F4400D">
        <w:rPr>
          <w:rFonts w:ascii="Times New Roman" w:hAnsi="Times New Roman"/>
          <w:sz w:val="28"/>
          <w:szCs w:val="28"/>
        </w:rPr>
        <w:t>азвитию социального партнёрства, главная задача которого – согласование интересов сторон</w:t>
      </w:r>
      <w:r w:rsidR="009A5E75" w:rsidRPr="00F4400D">
        <w:rPr>
          <w:rFonts w:ascii="Times New Roman" w:hAnsi="Times New Roman"/>
          <w:sz w:val="28"/>
          <w:szCs w:val="28"/>
        </w:rPr>
        <w:t xml:space="preserve"> на о</w:t>
      </w:r>
      <w:r w:rsidRPr="00F4400D">
        <w:rPr>
          <w:rFonts w:ascii="Times New Roman" w:hAnsi="Times New Roman"/>
          <w:sz w:val="28"/>
          <w:szCs w:val="28"/>
        </w:rPr>
        <w:t>снове коллективно-договорного регулирования отношений, особое внимание будет уделено развитию социального партнёрства</w:t>
      </w:r>
      <w:r w:rsidR="009A5E75" w:rsidRPr="00F4400D">
        <w:rPr>
          <w:rFonts w:ascii="Times New Roman" w:hAnsi="Times New Roman"/>
          <w:sz w:val="28"/>
          <w:szCs w:val="28"/>
        </w:rPr>
        <w:t xml:space="preserve"> в м</w:t>
      </w:r>
      <w:r w:rsidRPr="00F4400D">
        <w:rPr>
          <w:rFonts w:ascii="Times New Roman" w:hAnsi="Times New Roman"/>
          <w:sz w:val="28"/>
          <w:szCs w:val="28"/>
        </w:rPr>
        <w:t>алом</w:t>
      </w:r>
      <w:r w:rsidR="009A5E75" w:rsidRPr="00F4400D">
        <w:rPr>
          <w:rFonts w:ascii="Times New Roman" w:hAnsi="Times New Roman"/>
          <w:sz w:val="28"/>
          <w:szCs w:val="28"/>
        </w:rPr>
        <w:t xml:space="preserve"> и с</w:t>
      </w:r>
      <w:r w:rsidRPr="00F4400D">
        <w:rPr>
          <w:rFonts w:ascii="Times New Roman" w:hAnsi="Times New Roman"/>
          <w:sz w:val="28"/>
          <w:szCs w:val="28"/>
        </w:rPr>
        <w:t>реднем предпринимательстве.</w:t>
      </w:r>
    </w:p>
    <w:p w:rsidR="003A7901" w:rsidRPr="00F4400D" w:rsidRDefault="003A7901" w:rsidP="00903608">
      <w:pPr>
        <w:spacing w:after="0" w:line="240" w:lineRule="auto"/>
        <w:ind w:firstLine="709"/>
        <w:rPr>
          <w:rFonts w:ascii="Times New Roman" w:hAnsi="Times New Roman"/>
          <w:sz w:val="16"/>
          <w:szCs w:val="16"/>
          <w:lang w:eastAsia="ru-RU"/>
        </w:rPr>
      </w:pPr>
    </w:p>
    <w:p w:rsidR="003A7901" w:rsidRPr="00F4400D" w:rsidRDefault="003A7901" w:rsidP="003A7901">
      <w:pPr>
        <w:spacing w:after="0" w:line="240" w:lineRule="auto"/>
        <w:ind w:firstLine="709"/>
        <w:contextualSpacing/>
        <w:jc w:val="both"/>
        <w:rPr>
          <w:rFonts w:ascii="Times New Roman" w:eastAsia="Times New Roman" w:hAnsi="Times New Roman"/>
          <w:bCs/>
          <w:i/>
          <w:sz w:val="28"/>
          <w:szCs w:val="24"/>
          <w:u w:val="single"/>
          <w:lang w:eastAsia="ru-RU"/>
        </w:rPr>
      </w:pPr>
      <w:r w:rsidRPr="00F4400D">
        <w:rPr>
          <w:rFonts w:ascii="Times New Roman" w:eastAsia="Times New Roman" w:hAnsi="Times New Roman"/>
          <w:bCs/>
          <w:i/>
          <w:sz w:val="28"/>
          <w:szCs w:val="24"/>
          <w:u w:val="single"/>
          <w:lang w:eastAsia="ru-RU"/>
        </w:rPr>
        <w:t>Сфера физкультуры</w:t>
      </w:r>
      <w:r w:rsidR="009A5E75" w:rsidRPr="00F4400D">
        <w:rPr>
          <w:rFonts w:ascii="Times New Roman" w:eastAsia="Times New Roman" w:hAnsi="Times New Roman"/>
          <w:bCs/>
          <w:i/>
          <w:sz w:val="28"/>
          <w:szCs w:val="24"/>
          <w:u w:val="single"/>
          <w:lang w:eastAsia="ru-RU"/>
        </w:rPr>
        <w:t xml:space="preserve"> и с</w:t>
      </w:r>
      <w:r w:rsidRPr="00F4400D">
        <w:rPr>
          <w:rFonts w:ascii="Times New Roman" w:eastAsia="Times New Roman" w:hAnsi="Times New Roman"/>
          <w:bCs/>
          <w:i/>
          <w:sz w:val="28"/>
          <w:szCs w:val="24"/>
          <w:u w:val="single"/>
          <w:lang w:eastAsia="ru-RU"/>
        </w:rPr>
        <w:t>порта</w:t>
      </w:r>
    </w:p>
    <w:p w:rsidR="003A7901" w:rsidRPr="00F4400D" w:rsidRDefault="003A7901" w:rsidP="003A7901">
      <w:pPr>
        <w:spacing w:after="0" w:line="240" w:lineRule="auto"/>
        <w:ind w:firstLine="709"/>
        <w:jc w:val="both"/>
        <w:rPr>
          <w:rFonts w:ascii="Times New Roman" w:hAnsi="Times New Roman"/>
          <w:sz w:val="28"/>
          <w:szCs w:val="28"/>
        </w:rPr>
      </w:pPr>
      <w:r w:rsidRPr="00F4400D">
        <w:rPr>
          <w:rFonts w:ascii="Times New Roman" w:hAnsi="Times New Roman"/>
          <w:sz w:val="28"/>
          <w:szCs w:val="28"/>
        </w:rPr>
        <w:t>Одной</w:t>
      </w:r>
      <w:r w:rsidR="009A5E75" w:rsidRPr="00F4400D">
        <w:rPr>
          <w:rFonts w:ascii="Times New Roman" w:hAnsi="Times New Roman"/>
          <w:sz w:val="28"/>
          <w:szCs w:val="28"/>
        </w:rPr>
        <w:t xml:space="preserve"> из к</w:t>
      </w:r>
      <w:r w:rsidRPr="00F4400D">
        <w:rPr>
          <w:rFonts w:ascii="Times New Roman" w:hAnsi="Times New Roman"/>
          <w:sz w:val="28"/>
          <w:szCs w:val="28"/>
        </w:rPr>
        <w:t>лючевых причин низкого охвата населения занятиями физической культуры</w:t>
      </w:r>
      <w:r w:rsidR="009A5E75" w:rsidRPr="00F4400D">
        <w:rPr>
          <w:rFonts w:ascii="Times New Roman" w:hAnsi="Times New Roman"/>
          <w:sz w:val="28"/>
          <w:szCs w:val="28"/>
        </w:rPr>
        <w:t xml:space="preserve"> и с</w:t>
      </w:r>
      <w:r w:rsidRPr="00F4400D">
        <w:rPr>
          <w:rFonts w:ascii="Times New Roman" w:hAnsi="Times New Roman"/>
          <w:sz w:val="28"/>
          <w:szCs w:val="28"/>
        </w:rPr>
        <w:t>порта, является несоответствие числа спортивных сооружений социальным нормативам</w:t>
      </w:r>
      <w:r w:rsidR="009A5E75" w:rsidRPr="00F4400D">
        <w:rPr>
          <w:rFonts w:ascii="Times New Roman" w:hAnsi="Times New Roman"/>
          <w:sz w:val="28"/>
          <w:szCs w:val="28"/>
        </w:rPr>
        <w:t xml:space="preserve"> и ф</w:t>
      </w:r>
      <w:r w:rsidRPr="00F4400D">
        <w:rPr>
          <w:rFonts w:ascii="Times New Roman" w:hAnsi="Times New Roman"/>
          <w:sz w:val="28"/>
          <w:szCs w:val="28"/>
        </w:rPr>
        <w:t xml:space="preserve">актическим потребностям населения. </w:t>
      </w:r>
    </w:p>
    <w:p w:rsidR="003A7901" w:rsidRPr="00F4400D" w:rsidRDefault="003A7901" w:rsidP="003A7901">
      <w:pPr>
        <w:spacing w:after="0" w:line="240" w:lineRule="auto"/>
        <w:ind w:firstLine="709"/>
        <w:jc w:val="both"/>
        <w:rPr>
          <w:rFonts w:ascii="Times New Roman" w:hAnsi="Times New Roman"/>
          <w:sz w:val="28"/>
          <w:szCs w:val="28"/>
        </w:rPr>
      </w:pPr>
      <w:r w:rsidRPr="00F4400D">
        <w:rPr>
          <w:rFonts w:ascii="Times New Roman" w:hAnsi="Times New Roman"/>
          <w:sz w:val="28"/>
          <w:szCs w:val="28"/>
        </w:rPr>
        <w:t>Для решения указанных проблем,</w:t>
      </w:r>
      <w:r w:rsidR="009A5E75" w:rsidRPr="00F4400D">
        <w:rPr>
          <w:rFonts w:ascii="Times New Roman" w:hAnsi="Times New Roman"/>
          <w:sz w:val="28"/>
          <w:szCs w:val="28"/>
        </w:rPr>
        <w:t xml:space="preserve"> в ц</w:t>
      </w:r>
      <w:r w:rsidRPr="00F4400D">
        <w:rPr>
          <w:rFonts w:ascii="Times New Roman" w:hAnsi="Times New Roman"/>
          <w:sz w:val="28"/>
          <w:szCs w:val="28"/>
        </w:rPr>
        <w:t>елях повышения эффективности использования возможностей физической культуры</w:t>
      </w:r>
      <w:r w:rsidR="009A5E75" w:rsidRPr="00F4400D">
        <w:rPr>
          <w:rFonts w:ascii="Times New Roman" w:hAnsi="Times New Roman"/>
          <w:sz w:val="28"/>
          <w:szCs w:val="28"/>
        </w:rPr>
        <w:t xml:space="preserve"> и с</w:t>
      </w:r>
      <w:r w:rsidRPr="00F4400D">
        <w:rPr>
          <w:rFonts w:ascii="Times New Roman" w:hAnsi="Times New Roman"/>
          <w:sz w:val="28"/>
          <w:szCs w:val="28"/>
        </w:rPr>
        <w:t>порта, укрепления здоровья</w:t>
      </w:r>
      <w:r w:rsidR="009A5E75" w:rsidRPr="00F4400D">
        <w:rPr>
          <w:rFonts w:ascii="Times New Roman" w:hAnsi="Times New Roman"/>
          <w:sz w:val="28"/>
          <w:szCs w:val="28"/>
        </w:rPr>
        <w:t xml:space="preserve"> и г</w:t>
      </w:r>
      <w:r w:rsidRPr="00F4400D">
        <w:rPr>
          <w:rFonts w:ascii="Times New Roman" w:hAnsi="Times New Roman"/>
          <w:sz w:val="28"/>
          <w:szCs w:val="28"/>
        </w:rPr>
        <w:t>армоничного развития личности, воспитания патриотизма</w:t>
      </w:r>
      <w:r w:rsidR="009A5E75" w:rsidRPr="00F4400D">
        <w:rPr>
          <w:rFonts w:ascii="Times New Roman" w:hAnsi="Times New Roman"/>
          <w:sz w:val="28"/>
          <w:szCs w:val="28"/>
        </w:rPr>
        <w:t xml:space="preserve"> и г</w:t>
      </w:r>
      <w:r w:rsidRPr="00F4400D">
        <w:rPr>
          <w:rFonts w:ascii="Times New Roman" w:hAnsi="Times New Roman"/>
          <w:sz w:val="28"/>
          <w:szCs w:val="28"/>
        </w:rPr>
        <w:t>ражданственности, улучшения качества жизни граждан России Указом Президента Российской Федерации от 24.03.2</w:t>
      </w:r>
      <w:r w:rsidR="00D6567B" w:rsidRPr="00F4400D">
        <w:rPr>
          <w:rFonts w:ascii="Times New Roman" w:hAnsi="Times New Roman"/>
          <w:sz w:val="28"/>
          <w:szCs w:val="28"/>
        </w:rPr>
        <w:t>014 № 172 с 01.09.</w:t>
      </w:r>
      <w:r w:rsidRPr="00F4400D">
        <w:rPr>
          <w:rFonts w:ascii="Times New Roman" w:hAnsi="Times New Roman"/>
          <w:sz w:val="28"/>
          <w:szCs w:val="28"/>
        </w:rPr>
        <w:t>2014 введён</w:t>
      </w:r>
      <w:r w:rsidR="009A5E75" w:rsidRPr="00F4400D">
        <w:rPr>
          <w:rFonts w:ascii="Times New Roman" w:hAnsi="Times New Roman"/>
          <w:sz w:val="28"/>
          <w:szCs w:val="28"/>
        </w:rPr>
        <w:t xml:space="preserve"> в д</w:t>
      </w:r>
      <w:r w:rsidRPr="00F4400D">
        <w:rPr>
          <w:rFonts w:ascii="Times New Roman" w:hAnsi="Times New Roman"/>
          <w:sz w:val="28"/>
          <w:szCs w:val="28"/>
        </w:rPr>
        <w:t>ействие Всероссийский физкультурно-спортивный комплекс «Готов</w:t>
      </w:r>
      <w:r w:rsidR="009A5E75" w:rsidRPr="00F4400D">
        <w:rPr>
          <w:rFonts w:ascii="Times New Roman" w:hAnsi="Times New Roman"/>
          <w:sz w:val="28"/>
          <w:szCs w:val="28"/>
        </w:rPr>
        <w:t xml:space="preserve"> к т</w:t>
      </w:r>
      <w:r w:rsidRPr="00F4400D">
        <w:rPr>
          <w:rFonts w:ascii="Times New Roman" w:hAnsi="Times New Roman"/>
          <w:sz w:val="28"/>
          <w:szCs w:val="28"/>
        </w:rPr>
        <w:t>руду</w:t>
      </w:r>
      <w:r w:rsidR="009A5E75" w:rsidRPr="00F4400D">
        <w:rPr>
          <w:rFonts w:ascii="Times New Roman" w:hAnsi="Times New Roman"/>
          <w:sz w:val="28"/>
          <w:szCs w:val="28"/>
        </w:rPr>
        <w:t xml:space="preserve"> и о</w:t>
      </w:r>
      <w:r w:rsidRPr="00F4400D">
        <w:rPr>
          <w:rFonts w:ascii="Times New Roman" w:hAnsi="Times New Roman"/>
          <w:sz w:val="28"/>
          <w:szCs w:val="28"/>
        </w:rPr>
        <w:t>бороне» (ГТО). Одной</w:t>
      </w:r>
      <w:r w:rsidR="009A5E75" w:rsidRPr="00F4400D">
        <w:rPr>
          <w:rFonts w:ascii="Times New Roman" w:hAnsi="Times New Roman"/>
          <w:sz w:val="28"/>
          <w:szCs w:val="28"/>
        </w:rPr>
        <w:t xml:space="preserve"> из в</w:t>
      </w:r>
      <w:r w:rsidRPr="00F4400D">
        <w:rPr>
          <w:rFonts w:ascii="Times New Roman" w:hAnsi="Times New Roman"/>
          <w:sz w:val="28"/>
          <w:szCs w:val="28"/>
        </w:rPr>
        <w:t>ажнейших задач ВФСК ГТО является увеличение числа граждан, систематически занимающихся физической культурой</w:t>
      </w:r>
      <w:r w:rsidR="009A5E75" w:rsidRPr="00F4400D">
        <w:rPr>
          <w:rFonts w:ascii="Times New Roman" w:hAnsi="Times New Roman"/>
          <w:sz w:val="28"/>
          <w:szCs w:val="28"/>
        </w:rPr>
        <w:t xml:space="preserve"> и с</w:t>
      </w:r>
      <w:r w:rsidRPr="00F4400D">
        <w:rPr>
          <w:rFonts w:ascii="Times New Roman" w:hAnsi="Times New Roman"/>
          <w:sz w:val="28"/>
          <w:szCs w:val="28"/>
        </w:rPr>
        <w:t>портом, решение которой</w:t>
      </w:r>
      <w:r w:rsidR="009A5E75" w:rsidRPr="00F4400D">
        <w:rPr>
          <w:rFonts w:ascii="Times New Roman" w:hAnsi="Times New Roman"/>
          <w:sz w:val="28"/>
          <w:szCs w:val="28"/>
        </w:rPr>
        <w:t xml:space="preserve"> во м</w:t>
      </w:r>
      <w:r w:rsidRPr="00F4400D">
        <w:rPr>
          <w:rFonts w:ascii="Times New Roman" w:hAnsi="Times New Roman"/>
          <w:sz w:val="28"/>
          <w:szCs w:val="28"/>
        </w:rPr>
        <w:t>ногом зависит</w:t>
      </w:r>
      <w:r w:rsidR="009A5E75" w:rsidRPr="00F4400D">
        <w:rPr>
          <w:rFonts w:ascii="Times New Roman" w:hAnsi="Times New Roman"/>
          <w:sz w:val="28"/>
          <w:szCs w:val="28"/>
        </w:rPr>
        <w:t xml:space="preserve"> от к</w:t>
      </w:r>
      <w:r w:rsidRPr="00F4400D">
        <w:rPr>
          <w:rFonts w:ascii="Times New Roman" w:hAnsi="Times New Roman"/>
          <w:sz w:val="28"/>
          <w:szCs w:val="28"/>
        </w:rPr>
        <w:t>ачества</w:t>
      </w:r>
      <w:r w:rsidR="009A5E75" w:rsidRPr="00F4400D">
        <w:rPr>
          <w:rFonts w:ascii="Times New Roman" w:hAnsi="Times New Roman"/>
          <w:sz w:val="28"/>
          <w:szCs w:val="28"/>
        </w:rPr>
        <w:t xml:space="preserve"> и д</w:t>
      </w:r>
      <w:r w:rsidRPr="00F4400D">
        <w:rPr>
          <w:rFonts w:ascii="Times New Roman" w:hAnsi="Times New Roman"/>
          <w:sz w:val="28"/>
          <w:szCs w:val="28"/>
        </w:rPr>
        <w:t>оступности спортивной инфраструктуры, использование которой будет способствовать подготовке</w:t>
      </w:r>
      <w:r w:rsidR="009A5E75" w:rsidRPr="00F4400D">
        <w:rPr>
          <w:rFonts w:ascii="Times New Roman" w:hAnsi="Times New Roman"/>
          <w:sz w:val="28"/>
          <w:szCs w:val="28"/>
        </w:rPr>
        <w:t xml:space="preserve"> к в</w:t>
      </w:r>
      <w:r w:rsidRPr="00F4400D">
        <w:rPr>
          <w:rFonts w:ascii="Times New Roman" w:hAnsi="Times New Roman"/>
          <w:sz w:val="28"/>
          <w:szCs w:val="28"/>
        </w:rPr>
        <w:t>ыполнению нормативов Комплекса ГТО.</w:t>
      </w:r>
    </w:p>
    <w:p w:rsidR="003A7901" w:rsidRPr="00F4400D" w:rsidRDefault="003A7901" w:rsidP="003A7901">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Перечне поручений Президента Российской Федерации В. В. Путина</w:t>
      </w:r>
      <w:r w:rsidR="009A5E75" w:rsidRPr="00F4400D">
        <w:rPr>
          <w:rFonts w:ascii="Times New Roman" w:hAnsi="Times New Roman"/>
          <w:sz w:val="28"/>
          <w:szCs w:val="28"/>
        </w:rPr>
        <w:t xml:space="preserve"> по и</w:t>
      </w:r>
      <w:r w:rsidRPr="00F4400D">
        <w:rPr>
          <w:rFonts w:ascii="Times New Roman" w:hAnsi="Times New Roman"/>
          <w:sz w:val="28"/>
          <w:szCs w:val="28"/>
        </w:rPr>
        <w:t>тогам заседания Совета при Президенте Российской Федерации</w:t>
      </w:r>
      <w:r w:rsidR="009A5E75" w:rsidRPr="00F4400D">
        <w:rPr>
          <w:rFonts w:ascii="Times New Roman" w:hAnsi="Times New Roman"/>
          <w:sz w:val="28"/>
          <w:szCs w:val="28"/>
        </w:rPr>
        <w:t xml:space="preserve"> по р</w:t>
      </w:r>
      <w:r w:rsidRPr="00F4400D">
        <w:rPr>
          <w:rFonts w:ascii="Times New Roman" w:hAnsi="Times New Roman"/>
          <w:sz w:val="28"/>
          <w:szCs w:val="28"/>
        </w:rPr>
        <w:t xml:space="preserve">азвитию </w:t>
      </w:r>
      <w:r w:rsidR="00BC5197" w:rsidRPr="00F4400D">
        <w:rPr>
          <w:rFonts w:ascii="Times New Roman" w:hAnsi="Times New Roman"/>
          <w:sz w:val="28"/>
          <w:szCs w:val="28"/>
        </w:rPr>
        <w:t>физической культуры</w:t>
      </w:r>
      <w:r w:rsidR="009A5E75" w:rsidRPr="00F4400D">
        <w:rPr>
          <w:rFonts w:ascii="Times New Roman" w:hAnsi="Times New Roman"/>
          <w:sz w:val="28"/>
          <w:szCs w:val="28"/>
        </w:rPr>
        <w:t xml:space="preserve"> и с</w:t>
      </w:r>
      <w:r w:rsidR="00BC5197" w:rsidRPr="00F4400D">
        <w:rPr>
          <w:rFonts w:ascii="Times New Roman" w:hAnsi="Times New Roman"/>
          <w:sz w:val="28"/>
          <w:szCs w:val="28"/>
        </w:rPr>
        <w:t>порта от 24.03.</w:t>
      </w:r>
      <w:r w:rsidRPr="00F4400D">
        <w:rPr>
          <w:rFonts w:ascii="Times New Roman" w:hAnsi="Times New Roman"/>
          <w:sz w:val="28"/>
          <w:szCs w:val="28"/>
        </w:rPr>
        <w:t>2014 уделено внимание вопросу</w:t>
      </w:r>
      <w:r w:rsidR="009A5E75" w:rsidRPr="00F4400D">
        <w:rPr>
          <w:rFonts w:ascii="Times New Roman" w:hAnsi="Times New Roman"/>
          <w:sz w:val="28"/>
          <w:szCs w:val="28"/>
        </w:rPr>
        <w:t xml:space="preserve"> о с</w:t>
      </w:r>
      <w:r w:rsidRPr="00F4400D">
        <w:rPr>
          <w:rFonts w:ascii="Times New Roman" w:hAnsi="Times New Roman"/>
          <w:sz w:val="28"/>
          <w:szCs w:val="28"/>
        </w:rPr>
        <w:t>троительстве малобюджетных спортивных площадок</w:t>
      </w:r>
      <w:r w:rsidR="009A5E75" w:rsidRPr="00F4400D">
        <w:rPr>
          <w:rFonts w:ascii="Times New Roman" w:hAnsi="Times New Roman"/>
          <w:sz w:val="28"/>
          <w:szCs w:val="28"/>
        </w:rPr>
        <w:t xml:space="preserve"> в п</w:t>
      </w:r>
      <w:r w:rsidRPr="00F4400D">
        <w:rPr>
          <w:rFonts w:ascii="Times New Roman" w:hAnsi="Times New Roman"/>
          <w:sz w:val="28"/>
          <w:szCs w:val="28"/>
        </w:rPr>
        <w:t>ределах шаговой доступности</w:t>
      </w:r>
      <w:r w:rsidR="009A5E75" w:rsidRPr="00F4400D">
        <w:rPr>
          <w:rFonts w:ascii="Times New Roman" w:hAnsi="Times New Roman"/>
          <w:sz w:val="28"/>
          <w:szCs w:val="28"/>
        </w:rPr>
        <w:t xml:space="preserve"> с у</w:t>
      </w:r>
      <w:r w:rsidRPr="00F4400D">
        <w:rPr>
          <w:rFonts w:ascii="Times New Roman" w:hAnsi="Times New Roman"/>
          <w:sz w:val="28"/>
          <w:szCs w:val="28"/>
        </w:rPr>
        <w:t>казанием места для его реализации</w:t>
      </w:r>
      <w:r w:rsidR="009A5E75" w:rsidRPr="00F4400D">
        <w:rPr>
          <w:rFonts w:ascii="Times New Roman" w:hAnsi="Times New Roman"/>
          <w:sz w:val="28"/>
          <w:szCs w:val="28"/>
        </w:rPr>
        <w:t xml:space="preserve"> в п</w:t>
      </w:r>
      <w:r w:rsidRPr="00F4400D">
        <w:rPr>
          <w:rFonts w:ascii="Times New Roman" w:hAnsi="Times New Roman"/>
          <w:sz w:val="28"/>
          <w:szCs w:val="28"/>
        </w:rPr>
        <w:t>роекте федеральной целевой программы «Развитие физической культуры</w:t>
      </w:r>
      <w:r w:rsidR="009A5E75" w:rsidRPr="00F4400D">
        <w:rPr>
          <w:rFonts w:ascii="Times New Roman" w:hAnsi="Times New Roman"/>
          <w:sz w:val="28"/>
          <w:szCs w:val="28"/>
        </w:rPr>
        <w:t xml:space="preserve"> и с</w:t>
      </w:r>
      <w:r w:rsidRPr="00F4400D">
        <w:rPr>
          <w:rFonts w:ascii="Times New Roman" w:hAnsi="Times New Roman"/>
          <w:sz w:val="28"/>
          <w:szCs w:val="28"/>
        </w:rPr>
        <w:t>порта</w:t>
      </w:r>
      <w:r w:rsidR="009A5E75" w:rsidRPr="00F4400D">
        <w:rPr>
          <w:rFonts w:ascii="Times New Roman" w:hAnsi="Times New Roman"/>
          <w:sz w:val="28"/>
          <w:szCs w:val="28"/>
        </w:rPr>
        <w:t xml:space="preserve"> в Р</w:t>
      </w:r>
      <w:r w:rsidRPr="00F4400D">
        <w:rPr>
          <w:rFonts w:ascii="Times New Roman" w:hAnsi="Times New Roman"/>
          <w:sz w:val="28"/>
          <w:szCs w:val="28"/>
        </w:rPr>
        <w:t>оссийской Федерации на 2016-2020 годы».</w:t>
      </w:r>
    </w:p>
    <w:p w:rsidR="003A7901" w:rsidRPr="00F4400D" w:rsidRDefault="003A7901" w:rsidP="003A7901">
      <w:pPr>
        <w:spacing w:after="0" w:line="240" w:lineRule="auto"/>
        <w:ind w:firstLine="709"/>
        <w:jc w:val="both"/>
        <w:rPr>
          <w:rFonts w:ascii="Times New Roman" w:hAnsi="Times New Roman"/>
          <w:sz w:val="28"/>
          <w:szCs w:val="28"/>
        </w:rPr>
      </w:pPr>
      <w:r w:rsidRPr="00F4400D">
        <w:rPr>
          <w:rFonts w:ascii="Times New Roman" w:hAnsi="Times New Roman"/>
          <w:sz w:val="28"/>
          <w:szCs w:val="28"/>
        </w:rPr>
        <w:lastRenderedPageBreak/>
        <w:t>Реализация данного мероприятия позволит</w:t>
      </w:r>
      <w:r w:rsidR="009A5E75" w:rsidRPr="00F4400D">
        <w:rPr>
          <w:rFonts w:ascii="Times New Roman" w:hAnsi="Times New Roman"/>
          <w:sz w:val="28"/>
          <w:szCs w:val="28"/>
        </w:rPr>
        <w:t xml:space="preserve"> не т</w:t>
      </w:r>
      <w:r w:rsidRPr="00F4400D">
        <w:rPr>
          <w:rFonts w:ascii="Times New Roman" w:hAnsi="Times New Roman"/>
          <w:sz w:val="28"/>
          <w:szCs w:val="28"/>
        </w:rPr>
        <w:t>олько улучшить материально-техническую базу спортивных сооружений,</w:t>
      </w:r>
      <w:r w:rsidR="009A5E75" w:rsidRPr="00F4400D">
        <w:rPr>
          <w:rFonts w:ascii="Times New Roman" w:hAnsi="Times New Roman"/>
          <w:sz w:val="28"/>
          <w:szCs w:val="28"/>
        </w:rPr>
        <w:t xml:space="preserve"> но и о</w:t>
      </w:r>
      <w:r w:rsidRPr="00F4400D">
        <w:rPr>
          <w:rFonts w:ascii="Times New Roman" w:hAnsi="Times New Roman"/>
          <w:sz w:val="28"/>
          <w:szCs w:val="28"/>
        </w:rPr>
        <w:t>беспечить значительное улучшение здоровья граждан, увеличить количество систематически занимающихся, прежде всего среди подростков</w:t>
      </w:r>
      <w:r w:rsidR="009A5E75" w:rsidRPr="00F4400D">
        <w:rPr>
          <w:rFonts w:ascii="Times New Roman" w:hAnsi="Times New Roman"/>
          <w:sz w:val="28"/>
          <w:szCs w:val="28"/>
        </w:rPr>
        <w:t xml:space="preserve"> и м</w:t>
      </w:r>
      <w:r w:rsidRPr="00F4400D">
        <w:rPr>
          <w:rFonts w:ascii="Times New Roman" w:hAnsi="Times New Roman"/>
          <w:sz w:val="28"/>
          <w:szCs w:val="28"/>
        </w:rPr>
        <w:t xml:space="preserve">олодёжи. </w:t>
      </w:r>
    </w:p>
    <w:p w:rsidR="00005636" w:rsidRPr="00F4400D" w:rsidRDefault="00005636" w:rsidP="00005636">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Основными направлениями</w:t>
      </w:r>
      <w:r w:rsidR="009A5E75" w:rsidRPr="00F4400D">
        <w:rPr>
          <w:rFonts w:ascii="Times New Roman" w:eastAsia="Times New Roman" w:hAnsi="Times New Roman"/>
          <w:sz w:val="28"/>
          <w:szCs w:val="24"/>
          <w:lang w:eastAsia="ru-RU"/>
        </w:rPr>
        <w:t xml:space="preserve"> в р</w:t>
      </w:r>
      <w:r w:rsidRPr="00F4400D">
        <w:rPr>
          <w:rFonts w:ascii="Times New Roman" w:eastAsia="Times New Roman" w:hAnsi="Times New Roman"/>
          <w:sz w:val="28"/>
          <w:szCs w:val="24"/>
          <w:lang w:eastAsia="ru-RU"/>
        </w:rPr>
        <w:t>ешении задач развития физической культуры</w:t>
      </w:r>
      <w:r w:rsidR="009A5E75" w:rsidRPr="00F4400D">
        <w:rPr>
          <w:rFonts w:ascii="Times New Roman" w:eastAsia="Times New Roman" w:hAnsi="Times New Roman"/>
          <w:sz w:val="28"/>
          <w:szCs w:val="24"/>
          <w:lang w:eastAsia="ru-RU"/>
        </w:rPr>
        <w:t xml:space="preserve"> и с</w:t>
      </w:r>
      <w:r w:rsidRPr="00F4400D">
        <w:rPr>
          <w:rFonts w:ascii="Times New Roman" w:eastAsia="Times New Roman" w:hAnsi="Times New Roman"/>
          <w:sz w:val="28"/>
          <w:szCs w:val="24"/>
          <w:lang w:eastAsia="ru-RU"/>
        </w:rPr>
        <w:t>порта:</w:t>
      </w:r>
    </w:p>
    <w:p w:rsidR="00005636" w:rsidRPr="00F4400D" w:rsidRDefault="00005636"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развитие массовой физической культуры</w:t>
      </w:r>
      <w:r w:rsidR="009A5E75" w:rsidRPr="00F4400D">
        <w:rPr>
          <w:rFonts w:ascii="Times New Roman" w:eastAsia="Times New Roman" w:hAnsi="Times New Roman"/>
          <w:sz w:val="28"/>
          <w:szCs w:val="24"/>
          <w:lang w:eastAsia="ru-RU"/>
        </w:rPr>
        <w:t xml:space="preserve"> и с</w:t>
      </w:r>
      <w:r w:rsidRPr="00F4400D">
        <w:rPr>
          <w:rFonts w:ascii="Times New Roman" w:eastAsia="Times New Roman" w:hAnsi="Times New Roman"/>
          <w:sz w:val="28"/>
          <w:szCs w:val="24"/>
          <w:lang w:eastAsia="ru-RU"/>
        </w:rPr>
        <w:t>порта, формирование ценностей здоровья</w:t>
      </w:r>
      <w:r w:rsidR="009A5E75" w:rsidRPr="00F4400D">
        <w:rPr>
          <w:rFonts w:ascii="Times New Roman" w:eastAsia="Times New Roman" w:hAnsi="Times New Roman"/>
          <w:sz w:val="28"/>
          <w:szCs w:val="24"/>
          <w:lang w:eastAsia="ru-RU"/>
        </w:rPr>
        <w:t xml:space="preserve"> и з</w:t>
      </w:r>
      <w:r w:rsidRPr="00F4400D">
        <w:rPr>
          <w:rFonts w:ascii="Times New Roman" w:eastAsia="Times New Roman" w:hAnsi="Times New Roman"/>
          <w:sz w:val="28"/>
          <w:szCs w:val="24"/>
          <w:lang w:eastAsia="ru-RU"/>
        </w:rPr>
        <w:t>дорового образа жизни;</w:t>
      </w:r>
    </w:p>
    <w:p w:rsidR="00005636" w:rsidRPr="00F4400D" w:rsidRDefault="00005636"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организация проведения муниципальных официальных спортивных мероприятий</w:t>
      </w:r>
      <w:r w:rsidR="009A5E75" w:rsidRPr="00F4400D">
        <w:rPr>
          <w:rFonts w:ascii="Times New Roman" w:eastAsia="Times New Roman" w:hAnsi="Times New Roman"/>
          <w:sz w:val="28"/>
          <w:szCs w:val="24"/>
          <w:lang w:eastAsia="ru-RU"/>
        </w:rPr>
        <w:t xml:space="preserve"> с ц</w:t>
      </w:r>
      <w:r w:rsidRPr="00F4400D">
        <w:rPr>
          <w:rFonts w:ascii="Times New Roman" w:eastAsia="Times New Roman" w:hAnsi="Times New Roman"/>
          <w:sz w:val="28"/>
          <w:szCs w:val="24"/>
          <w:lang w:eastAsia="ru-RU"/>
        </w:rPr>
        <w:t>елью популяризации спорта;</w:t>
      </w:r>
    </w:p>
    <w:p w:rsidR="00005636" w:rsidRPr="00F4400D" w:rsidRDefault="00005636"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оснащение оборудованием</w:t>
      </w:r>
      <w:r w:rsidR="009A5E75" w:rsidRPr="00F4400D">
        <w:rPr>
          <w:rFonts w:ascii="Times New Roman" w:eastAsia="Times New Roman" w:hAnsi="Times New Roman"/>
          <w:sz w:val="28"/>
          <w:szCs w:val="24"/>
          <w:lang w:eastAsia="ru-RU"/>
        </w:rPr>
        <w:t xml:space="preserve"> и и</w:t>
      </w:r>
      <w:r w:rsidRPr="00F4400D">
        <w:rPr>
          <w:rFonts w:ascii="Times New Roman" w:eastAsia="Times New Roman" w:hAnsi="Times New Roman"/>
          <w:sz w:val="28"/>
          <w:szCs w:val="24"/>
          <w:lang w:eastAsia="ru-RU"/>
        </w:rPr>
        <w:t>нвентарём физкультурно-оздоровительных объектов.</w:t>
      </w:r>
    </w:p>
    <w:p w:rsidR="00005636" w:rsidRPr="00F4400D" w:rsidRDefault="00005636"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проведение мониторинга физической подготовки</w:t>
      </w:r>
      <w:r w:rsidR="009A5E75" w:rsidRPr="00F4400D">
        <w:rPr>
          <w:rFonts w:ascii="Times New Roman" w:eastAsia="Times New Roman" w:hAnsi="Times New Roman"/>
          <w:sz w:val="28"/>
          <w:szCs w:val="24"/>
          <w:lang w:eastAsia="ru-RU"/>
        </w:rPr>
        <w:t xml:space="preserve"> и ф</w:t>
      </w:r>
      <w:r w:rsidRPr="00F4400D">
        <w:rPr>
          <w:rFonts w:ascii="Times New Roman" w:eastAsia="Times New Roman" w:hAnsi="Times New Roman"/>
          <w:sz w:val="28"/>
          <w:szCs w:val="24"/>
          <w:lang w:eastAsia="ru-RU"/>
        </w:rPr>
        <w:t>изического развития населения;</w:t>
      </w:r>
    </w:p>
    <w:p w:rsidR="00005636" w:rsidRPr="00F4400D" w:rsidRDefault="00005636"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содействие</w:t>
      </w:r>
      <w:r w:rsidR="009A5E75" w:rsidRPr="00F4400D">
        <w:rPr>
          <w:rFonts w:ascii="Times New Roman" w:eastAsia="Times New Roman" w:hAnsi="Times New Roman"/>
          <w:sz w:val="28"/>
          <w:szCs w:val="24"/>
          <w:lang w:eastAsia="ru-RU"/>
        </w:rPr>
        <w:t xml:space="preserve"> в с</w:t>
      </w:r>
      <w:r w:rsidRPr="00F4400D">
        <w:rPr>
          <w:rFonts w:ascii="Times New Roman" w:eastAsia="Times New Roman" w:hAnsi="Times New Roman"/>
          <w:sz w:val="28"/>
          <w:szCs w:val="24"/>
          <w:lang w:eastAsia="ru-RU"/>
        </w:rPr>
        <w:t>троительстве современных спортивных объектов,</w:t>
      </w:r>
      <w:r w:rsidR="009A5E75" w:rsidRPr="00F4400D">
        <w:rPr>
          <w:rFonts w:ascii="Times New Roman" w:eastAsia="Times New Roman" w:hAnsi="Times New Roman"/>
          <w:sz w:val="28"/>
          <w:szCs w:val="24"/>
          <w:lang w:eastAsia="ru-RU"/>
        </w:rPr>
        <w:t xml:space="preserve"> в т</w:t>
      </w:r>
      <w:r w:rsidRPr="00F4400D">
        <w:rPr>
          <w:rFonts w:ascii="Times New Roman" w:eastAsia="Times New Roman" w:hAnsi="Times New Roman"/>
          <w:sz w:val="28"/>
          <w:szCs w:val="24"/>
          <w:lang w:eastAsia="ru-RU"/>
        </w:rPr>
        <w:t>ом числе</w:t>
      </w:r>
      <w:r w:rsidR="009A5E75" w:rsidRPr="00F4400D">
        <w:rPr>
          <w:rFonts w:ascii="Times New Roman" w:eastAsia="Times New Roman" w:hAnsi="Times New Roman"/>
          <w:sz w:val="28"/>
          <w:szCs w:val="24"/>
          <w:lang w:eastAsia="ru-RU"/>
        </w:rPr>
        <w:t xml:space="preserve"> и п</w:t>
      </w:r>
      <w:r w:rsidRPr="00F4400D">
        <w:rPr>
          <w:rFonts w:ascii="Times New Roman" w:eastAsia="Times New Roman" w:hAnsi="Times New Roman"/>
          <w:sz w:val="28"/>
          <w:szCs w:val="24"/>
          <w:lang w:eastAsia="ru-RU"/>
        </w:rPr>
        <w:t>утём привлечения инвесторов</w:t>
      </w:r>
      <w:r w:rsidR="009A5E75" w:rsidRPr="00F4400D">
        <w:rPr>
          <w:rFonts w:ascii="Times New Roman" w:eastAsia="Times New Roman" w:hAnsi="Times New Roman"/>
          <w:sz w:val="28"/>
          <w:szCs w:val="24"/>
          <w:lang w:eastAsia="ru-RU"/>
        </w:rPr>
        <w:t xml:space="preserve"> к с</w:t>
      </w:r>
      <w:r w:rsidRPr="00F4400D">
        <w:rPr>
          <w:rFonts w:ascii="Times New Roman" w:eastAsia="Times New Roman" w:hAnsi="Times New Roman"/>
          <w:sz w:val="28"/>
          <w:szCs w:val="24"/>
          <w:lang w:eastAsia="ru-RU"/>
        </w:rPr>
        <w:t>ооружению</w:t>
      </w:r>
      <w:r w:rsidR="009A5E75" w:rsidRPr="00F4400D">
        <w:rPr>
          <w:rFonts w:ascii="Times New Roman" w:eastAsia="Times New Roman" w:hAnsi="Times New Roman"/>
          <w:sz w:val="28"/>
          <w:szCs w:val="24"/>
          <w:lang w:eastAsia="ru-RU"/>
        </w:rPr>
        <w:t xml:space="preserve"> и м</w:t>
      </w:r>
      <w:r w:rsidRPr="00F4400D">
        <w:rPr>
          <w:rFonts w:ascii="Times New Roman" w:eastAsia="Times New Roman" w:hAnsi="Times New Roman"/>
          <w:sz w:val="28"/>
          <w:szCs w:val="24"/>
          <w:lang w:eastAsia="ru-RU"/>
        </w:rPr>
        <w:t xml:space="preserve">одернизации спортивной базы, </w:t>
      </w:r>
    </w:p>
    <w:p w:rsidR="00005636" w:rsidRPr="00F4400D" w:rsidRDefault="00005636"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участие</w:t>
      </w:r>
      <w:r w:rsidR="009A5E75" w:rsidRPr="00F4400D">
        <w:rPr>
          <w:rFonts w:ascii="Times New Roman" w:eastAsia="Times New Roman" w:hAnsi="Times New Roman"/>
          <w:sz w:val="28"/>
          <w:szCs w:val="24"/>
          <w:lang w:eastAsia="ru-RU"/>
        </w:rPr>
        <w:t xml:space="preserve"> в г</w:t>
      </w:r>
      <w:r w:rsidRPr="00F4400D">
        <w:rPr>
          <w:rFonts w:ascii="Times New Roman" w:eastAsia="Times New Roman" w:hAnsi="Times New Roman"/>
          <w:sz w:val="28"/>
          <w:szCs w:val="24"/>
          <w:lang w:eastAsia="ru-RU"/>
        </w:rPr>
        <w:t>осударственных программах строительства спортсооружений;</w:t>
      </w:r>
    </w:p>
    <w:p w:rsidR="00005636" w:rsidRPr="00F4400D" w:rsidRDefault="00005636"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развитие спорта высших достижений, формирование сборных команд для участия</w:t>
      </w:r>
      <w:r w:rsidR="009A5E75" w:rsidRPr="00F4400D">
        <w:rPr>
          <w:rFonts w:ascii="Times New Roman" w:eastAsia="Times New Roman" w:hAnsi="Times New Roman"/>
          <w:sz w:val="28"/>
          <w:szCs w:val="24"/>
          <w:lang w:eastAsia="ru-RU"/>
        </w:rPr>
        <w:t xml:space="preserve"> в о</w:t>
      </w:r>
      <w:r w:rsidRPr="00F4400D">
        <w:rPr>
          <w:rFonts w:ascii="Times New Roman" w:eastAsia="Times New Roman" w:hAnsi="Times New Roman"/>
          <w:sz w:val="28"/>
          <w:szCs w:val="24"/>
          <w:lang w:eastAsia="ru-RU"/>
        </w:rPr>
        <w:t>кружных соревнованиях</w:t>
      </w:r>
      <w:r w:rsidR="009A5E75" w:rsidRPr="00F4400D">
        <w:rPr>
          <w:rFonts w:ascii="Times New Roman" w:eastAsia="Times New Roman" w:hAnsi="Times New Roman"/>
          <w:sz w:val="28"/>
          <w:szCs w:val="24"/>
          <w:lang w:eastAsia="ru-RU"/>
        </w:rPr>
        <w:t xml:space="preserve"> и с</w:t>
      </w:r>
      <w:r w:rsidRPr="00F4400D">
        <w:rPr>
          <w:rFonts w:ascii="Times New Roman" w:eastAsia="Times New Roman" w:hAnsi="Times New Roman"/>
          <w:sz w:val="28"/>
          <w:szCs w:val="24"/>
          <w:lang w:eastAsia="ru-RU"/>
        </w:rPr>
        <w:t xml:space="preserve">оревнованиях другого уровня; </w:t>
      </w:r>
    </w:p>
    <w:p w:rsidR="00005636" w:rsidRPr="00F4400D" w:rsidRDefault="00005636"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развитие национальных видов спорта;</w:t>
      </w:r>
    </w:p>
    <w:p w:rsidR="00005636" w:rsidRPr="00F4400D" w:rsidRDefault="00005636"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увеличение возможностей участия</w:t>
      </w:r>
      <w:r w:rsidR="009A5E75" w:rsidRPr="00F4400D">
        <w:rPr>
          <w:rFonts w:ascii="Times New Roman" w:eastAsia="Times New Roman" w:hAnsi="Times New Roman"/>
          <w:sz w:val="28"/>
          <w:szCs w:val="24"/>
          <w:lang w:eastAsia="ru-RU"/>
        </w:rPr>
        <w:t xml:space="preserve"> в с</w:t>
      </w:r>
      <w:r w:rsidRPr="00F4400D">
        <w:rPr>
          <w:rFonts w:ascii="Times New Roman" w:eastAsia="Times New Roman" w:hAnsi="Times New Roman"/>
          <w:sz w:val="28"/>
          <w:szCs w:val="24"/>
          <w:lang w:eastAsia="ru-RU"/>
        </w:rPr>
        <w:t>портивных мероприятиях спортсменов</w:t>
      </w:r>
      <w:r w:rsidR="009A5E75" w:rsidRPr="00F4400D">
        <w:rPr>
          <w:rFonts w:ascii="Times New Roman" w:eastAsia="Times New Roman" w:hAnsi="Times New Roman"/>
          <w:sz w:val="28"/>
          <w:szCs w:val="24"/>
          <w:lang w:eastAsia="ru-RU"/>
        </w:rPr>
        <w:t xml:space="preserve"> с о</w:t>
      </w:r>
      <w:r w:rsidRPr="00F4400D">
        <w:rPr>
          <w:rFonts w:ascii="Times New Roman" w:eastAsia="Times New Roman" w:hAnsi="Times New Roman"/>
          <w:sz w:val="28"/>
          <w:szCs w:val="24"/>
          <w:lang w:eastAsia="ru-RU"/>
        </w:rPr>
        <w:t>граниченными возможностями.</w:t>
      </w:r>
    </w:p>
    <w:p w:rsidR="00005636" w:rsidRPr="00F4400D" w:rsidRDefault="00005636" w:rsidP="00005636">
      <w:pPr>
        <w:spacing w:after="0" w:line="240" w:lineRule="auto"/>
        <w:jc w:val="right"/>
        <w:rPr>
          <w:rFonts w:ascii="Times New Roman" w:hAnsi="Times New Roman"/>
          <w:sz w:val="28"/>
          <w:szCs w:val="28"/>
        </w:rPr>
      </w:pPr>
      <w:r w:rsidRPr="00F4400D">
        <w:rPr>
          <w:rFonts w:ascii="Times New Roman" w:hAnsi="Times New Roman"/>
          <w:sz w:val="28"/>
          <w:szCs w:val="28"/>
        </w:rPr>
        <w:t xml:space="preserve">Таблица </w:t>
      </w:r>
      <w:r w:rsidR="003A35FC" w:rsidRPr="00F4400D">
        <w:rPr>
          <w:rFonts w:ascii="Times New Roman" w:hAnsi="Times New Roman"/>
          <w:sz w:val="28"/>
          <w:szCs w:val="28"/>
        </w:rPr>
        <w:fldChar w:fldCharType="begin"/>
      </w:r>
      <w:r w:rsidRPr="00F4400D">
        <w:rPr>
          <w:rFonts w:ascii="Times New Roman" w:hAnsi="Times New Roman"/>
          <w:sz w:val="28"/>
          <w:szCs w:val="28"/>
        </w:rPr>
        <w:instrText xml:space="preserve"> SEQ Таблица \* ARABIC </w:instrText>
      </w:r>
      <w:r w:rsidR="003A35FC" w:rsidRPr="00F4400D">
        <w:rPr>
          <w:rFonts w:ascii="Times New Roman" w:hAnsi="Times New Roman"/>
          <w:sz w:val="28"/>
          <w:szCs w:val="28"/>
        </w:rPr>
        <w:fldChar w:fldCharType="separate"/>
      </w:r>
      <w:r w:rsidR="00EB65A1" w:rsidRPr="00F4400D">
        <w:rPr>
          <w:rFonts w:ascii="Times New Roman" w:hAnsi="Times New Roman"/>
          <w:noProof/>
          <w:sz w:val="28"/>
          <w:szCs w:val="28"/>
        </w:rPr>
        <w:t>43</w:t>
      </w:r>
      <w:r w:rsidR="003A35FC" w:rsidRPr="00F4400D">
        <w:rPr>
          <w:rFonts w:ascii="Times New Roman" w:hAnsi="Times New Roman"/>
          <w:sz w:val="28"/>
          <w:szCs w:val="28"/>
        </w:rPr>
        <w:fldChar w:fldCharType="end"/>
      </w:r>
    </w:p>
    <w:p w:rsidR="00005636" w:rsidRPr="00F4400D" w:rsidRDefault="00005636" w:rsidP="00005636">
      <w:pPr>
        <w:spacing w:after="120" w:line="240" w:lineRule="auto"/>
        <w:jc w:val="center"/>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Расчёт потребности</w:t>
      </w:r>
      <w:r w:rsidR="009A5E75" w:rsidRPr="00F4400D">
        <w:rPr>
          <w:rFonts w:ascii="Times New Roman" w:eastAsia="Times New Roman" w:hAnsi="Times New Roman"/>
          <w:sz w:val="28"/>
          <w:szCs w:val="24"/>
          <w:lang w:eastAsia="ru-RU"/>
        </w:rPr>
        <w:t xml:space="preserve"> в о</w:t>
      </w:r>
      <w:r w:rsidRPr="00F4400D">
        <w:rPr>
          <w:rFonts w:ascii="Times New Roman" w:eastAsia="Times New Roman" w:hAnsi="Times New Roman"/>
          <w:sz w:val="28"/>
          <w:szCs w:val="24"/>
          <w:lang w:eastAsia="ru-RU"/>
        </w:rPr>
        <w:t>бъектах физической культуры</w:t>
      </w:r>
      <w:r w:rsidR="009A5E75" w:rsidRPr="00F4400D">
        <w:rPr>
          <w:rFonts w:ascii="Times New Roman" w:eastAsia="Times New Roman" w:hAnsi="Times New Roman"/>
          <w:sz w:val="28"/>
          <w:szCs w:val="24"/>
          <w:lang w:eastAsia="ru-RU"/>
        </w:rPr>
        <w:t xml:space="preserve"> и с</w:t>
      </w:r>
      <w:r w:rsidRPr="00F4400D">
        <w:rPr>
          <w:rFonts w:ascii="Times New Roman" w:eastAsia="Times New Roman" w:hAnsi="Times New Roman"/>
          <w:sz w:val="28"/>
          <w:szCs w:val="24"/>
          <w:lang w:eastAsia="ru-RU"/>
        </w:rPr>
        <w:t>порта</w:t>
      </w:r>
    </w:p>
    <w:tbl>
      <w:tblPr>
        <w:tblW w:w="10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992"/>
        <w:gridCol w:w="991"/>
        <w:gridCol w:w="851"/>
        <w:gridCol w:w="850"/>
        <w:gridCol w:w="991"/>
        <w:gridCol w:w="851"/>
        <w:gridCol w:w="850"/>
        <w:gridCol w:w="991"/>
        <w:gridCol w:w="851"/>
        <w:gridCol w:w="850"/>
      </w:tblGrid>
      <w:tr w:rsidR="00447AD6" w:rsidRPr="00F4400D" w:rsidTr="00AA4DA8">
        <w:trPr>
          <w:trHeight w:val="283"/>
          <w:tblHeader/>
          <w:jc w:val="center"/>
        </w:trPr>
        <w:tc>
          <w:tcPr>
            <w:tcW w:w="1555" w:type="dxa"/>
            <w:vMerge w:val="restart"/>
            <w:tcMar>
              <w:top w:w="15" w:type="dxa"/>
              <w:left w:w="108" w:type="dxa"/>
              <w:bottom w:w="15" w:type="dxa"/>
              <w:right w:w="108" w:type="dxa"/>
            </w:tcMar>
            <w:vAlign w:val="center"/>
            <w:hideMark/>
          </w:tcPr>
          <w:p w:rsidR="00AA4DA8" w:rsidRPr="00F4400D" w:rsidRDefault="00AA4DA8" w:rsidP="00AA4DA8">
            <w:pPr>
              <w:spacing w:after="0" w:line="240" w:lineRule="auto"/>
              <w:jc w:val="center"/>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Населённые пункты</w:t>
            </w:r>
          </w:p>
        </w:tc>
        <w:tc>
          <w:tcPr>
            <w:tcW w:w="992" w:type="dxa"/>
            <w:vMerge w:val="restart"/>
            <w:tcMar>
              <w:top w:w="15" w:type="dxa"/>
              <w:left w:w="108" w:type="dxa"/>
              <w:bottom w:w="15" w:type="dxa"/>
              <w:right w:w="108" w:type="dxa"/>
            </w:tcMar>
            <w:vAlign w:val="center"/>
            <w:hideMark/>
          </w:tcPr>
          <w:p w:rsidR="00AA4DA8" w:rsidRPr="00F4400D" w:rsidRDefault="00AA4DA8" w:rsidP="00AA4DA8">
            <w:pPr>
              <w:spacing w:after="0" w:line="240" w:lineRule="auto"/>
              <w:ind w:right="-53"/>
              <w:jc w:val="center"/>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Населе-ние, расчётный срок (2041 г.)</w:t>
            </w:r>
          </w:p>
        </w:tc>
        <w:tc>
          <w:tcPr>
            <w:tcW w:w="2692" w:type="dxa"/>
            <w:gridSpan w:val="3"/>
            <w:noWrap/>
            <w:tcMar>
              <w:top w:w="15" w:type="dxa"/>
              <w:left w:w="108" w:type="dxa"/>
              <w:bottom w:w="15" w:type="dxa"/>
              <w:right w:w="108" w:type="dxa"/>
            </w:tcMar>
            <w:vAlign w:val="bottom"/>
            <w:hideMark/>
          </w:tcPr>
          <w:p w:rsidR="00AA4DA8" w:rsidRPr="00F4400D" w:rsidRDefault="00AA4DA8" w:rsidP="00AA4DA8">
            <w:pPr>
              <w:spacing w:after="0" w:line="240" w:lineRule="auto"/>
              <w:jc w:val="center"/>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Плоскостные сооружения</w:t>
            </w:r>
          </w:p>
        </w:tc>
        <w:tc>
          <w:tcPr>
            <w:tcW w:w="2692" w:type="dxa"/>
            <w:gridSpan w:val="3"/>
            <w:noWrap/>
            <w:tcMar>
              <w:top w:w="15" w:type="dxa"/>
              <w:left w:w="108" w:type="dxa"/>
              <w:bottom w:w="15" w:type="dxa"/>
              <w:right w:w="108" w:type="dxa"/>
            </w:tcMar>
            <w:vAlign w:val="bottom"/>
            <w:hideMark/>
          </w:tcPr>
          <w:p w:rsidR="00AA4DA8" w:rsidRPr="00F4400D" w:rsidRDefault="00AA4DA8" w:rsidP="00AA4DA8">
            <w:pPr>
              <w:spacing w:after="0" w:line="240" w:lineRule="auto"/>
              <w:jc w:val="center"/>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Спортивные залы</w:t>
            </w:r>
          </w:p>
        </w:tc>
        <w:tc>
          <w:tcPr>
            <w:tcW w:w="2692" w:type="dxa"/>
            <w:gridSpan w:val="3"/>
            <w:noWrap/>
            <w:tcMar>
              <w:top w:w="15" w:type="dxa"/>
              <w:left w:w="108" w:type="dxa"/>
              <w:bottom w:w="15" w:type="dxa"/>
              <w:right w:w="108" w:type="dxa"/>
            </w:tcMar>
            <w:vAlign w:val="bottom"/>
            <w:hideMark/>
          </w:tcPr>
          <w:p w:rsidR="00AA4DA8" w:rsidRPr="00F4400D" w:rsidRDefault="00AA4DA8" w:rsidP="00AA4DA8">
            <w:pPr>
              <w:spacing w:after="0" w:line="240" w:lineRule="auto"/>
              <w:jc w:val="center"/>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Бассейны</w:t>
            </w:r>
          </w:p>
        </w:tc>
      </w:tr>
      <w:tr w:rsidR="00447AD6" w:rsidRPr="00F4400D" w:rsidTr="00AA4DA8">
        <w:trPr>
          <w:trHeight w:val="283"/>
          <w:tblHeader/>
          <w:jc w:val="center"/>
        </w:trPr>
        <w:tc>
          <w:tcPr>
            <w:tcW w:w="1555" w:type="dxa"/>
            <w:vMerge/>
            <w:vAlign w:val="center"/>
            <w:hideMark/>
          </w:tcPr>
          <w:p w:rsidR="00AA4DA8" w:rsidRPr="00F4400D" w:rsidRDefault="00AA4DA8" w:rsidP="00AA4DA8">
            <w:pPr>
              <w:spacing w:after="0" w:line="240" w:lineRule="auto"/>
              <w:rPr>
                <w:rFonts w:ascii="Times New Roman" w:eastAsia="Times New Roman" w:hAnsi="Times New Roman"/>
                <w:sz w:val="20"/>
                <w:szCs w:val="20"/>
                <w:lang w:eastAsia="ru-RU"/>
              </w:rPr>
            </w:pPr>
          </w:p>
        </w:tc>
        <w:tc>
          <w:tcPr>
            <w:tcW w:w="992" w:type="dxa"/>
            <w:vMerge/>
            <w:vAlign w:val="center"/>
            <w:hideMark/>
          </w:tcPr>
          <w:p w:rsidR="00AA4DA8" w:rsidRPr="00F4400D" w:rsidRDefault="00AA4DA8" w:rsidP="00AA4DA8">
            <w:pPr>
              <w:spacing w:after="0" w:line="240" w:lineRule="auto"/>
              <w:rPr>
                <w:rFonts w:ascii="Times New Roman" w:eastAsia="Times New Roman" w:hAnsi="Times New Roman"/>
                <w:sz w:val="20"/>
                <w:szCs w:val="20"/>
                <w:lang w:eastAsia="ru-RU"/>
              </w:rPr>
            </w:pPr>
          </w:p>
        </w:tc>
        <w:tc>
          <w:tcPr>
            <w:tcW w:w="991" w:type="dxa"/>
            <w:tcMar>
              <w:top w:w="15" w:type="dxa"/>
              <w:left w:w="108" w:type="dxa"/>
              <w:bottom w:w="15" w:type="dxa"/>
              <w:right w:w="108" w:type="dxa"/>
            </w:tcMar>
            <w:vAlign w:val="center"/>
            <w:hideMark/>
          </w:tcPr>
          <w:p w:rsidR="00AA4DA8" w:rsidRPr="00F4400D" w:rsidRDefault="00AA4DA8" w:rsidP="00AA4DA8">
            <w:pPr>
              <w:spacing w:after="0" w:line="240" w:lineRule="auto"/>
              <w:jc w:val="center"/>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Нормативная потребность (м</w:t>
            </w:r>
            <w:r w:rsidRPr="00F4400D">
              <w:rPr>
                <w:rFonts w:ascii="Times New Roman" w:eastAsia="Times New Roman" w:hAnsi="Times New Roman"/>
                <w:sz w:val="20"/>
                <w:szCs w:val="20"/>
                <w:vertAlign w:val="superscript"/>
                <w:lang w:eastAsia="ru-RU"/>
              </w:rPr>
              <w:t>2</w:t>
            </w:r>
            <w:r w:rsidRPr="00F4400D">
              <w:rPr>
                <w:rFonts w:ascii="Times New Roman" w:eastAsia="Times New Roman" w:hAnsi="Times New Roman"/>
                <w:sz w:val="20"/>
                <w:szCs w:val="20"/>
                <w:lang w:eastAsia="ru-RU"/>
              </w:rPr>
              <w:t>)</w:t>
            </w:r>
          </w:p>
        </w:tc>
        <w:tc>
          <w:tcPr>
            <w:tcW w:w="851" w:type="dxa"/>
            <w:tcMar>
              <w:top w:w="15" w:type="dxa"/>
              <w:left w:w="108" w:type="dxa"/>
              <w:bottom w:w="15" w:type="dxa"/>
              <w:right w:w="108" w:type="dxa"/>
            </w:tcMar>
            <w:vAlign w:val="center"/>
            <w:hideMark/>
          </w:tcPr>
          <w:p w:rsidR="00AA4DA8" w:rsidRPr="00F4400D" w:rsidRDefault="00AA4DA8" w:rsidP="00AA4DA8">
            <w:pPr>
              <w:spacing w:after="0" w:line="240" w:lineRule="auto"/>
              <w:jc w:val="center"/>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Существующие, м</w:t>
            </w:r>
            <w:r w:rsidRPr="00F4400D">
              <w:rPr>
                <w:rFonts w:ascii="Times New Roman" w:eastAsia="Times New Roman" w:hAnsi="Times New Roman"/>
                <w:sz w:val="20"/>
                <w:szCs w:val="20"/>
                <w:vertAlign w:val="superscript"/>
                <w:lang w:eastAsia="ru-RU"/>
              </w:rPr>
              <w:t>2</w:t>
            </w:r>
          </w:p>
        </w:tc>
        <w:tc>
          <w:tcPr>
            <w:tcW w:w="850" w:type="dxa"/>
            <w:tcMar>
              <w:top w:w="15" w:type="dxa"/>
              <w:left w:w="108" w:type="dxa"/>
              <w:bottom w:w="15" w:type="dxa"/>
              <w:right w:w="108" w:type="dxa"/>
            </w:tcMar>
            <w:vAlign w:val="center"/>
            <w:hideMark/>
          </w:tcPr>
          <w:p w:rsidR="00AA4DA8" w:rsidRPr="00F4400D" w:rsidRDefault="00AA4DA8" w:rsidP="00AA4DA8">
            <w:pPr>
              <w:spacing w:after="0" w:line="240" w:lineRule="auto"/>
              <w:jc w:val="center"/>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Дефицит (-) / Избыток (+)</w:t>
            </w:r>
          </w:p>
        </w:tc>
        <w:tc>
          <w:tcPr>
            <w:tcW w:w="991" w:type="dxa"/>
            <w:tcMar>
              <w:top w:w="15" w:type="dxa"/>
              <w:left w:w="108" w:type="dxa"/>
              <w:bottom w:w="15" w:type="dxa"/>
              <w:right w:w="108" w:type="dxa"/>
            </w:tcMar>
            <w:vAlign w:val="center"/>
            <w:hideMark/>
          </w:tcPr>
          <w:p w:rsidR="00AA4DA8" w:rsidRPr="00F4400D" w:rsidRDefault="00AA4DA8" w:rsidP="00AA4DA8">
            <w:pPr>
              <w:spacing w:after="0" w:line="240" w:lineRule="auto"/>
              <w:jc w:val="center"/>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Нормативная потребность (м</w:t>
            </w:r>
            <w:r w:rsidRPr="00F4400D">
              <w:rPr>
                <w:rFonts w:ascii="Times New Roman" w:eastAsia="Times New Roman" w:hAnsi="Times New Roman"/>
                <w:sz w:val="20"/>
                <w:szCs w:val="20"/>
                <w:vertAlign w:val="superscript"/>
                <w:lang w:eastAsia="ru-RU"/>
              </w:rPr>
              <w:t>2</w:t>
            </w:r>
            <w:r w:rsidRPr="00F4400D">
              <w:rPr>
                <w:rFonts w:ascii="Times New Roman" w:eastAsia="Times New Roman" w:hAnsi="Times New Roman"/>
                <w:sz w:val="20"/>
                <w:szCs w:val="20"/>
                <w:lang w:eastAsia="ru-RU"/>
              </w:rPr>
              <w:t>)</w:t>
            </w:r>
          </w:p>
        </w:tc>
        <w:tc>
          <w:tcPr>
            <w:tcW w:w="851" w:type="dxa"/>
            <w:tcMar>
              <w:top w:w="15" w:type="dxa"/>
              <w:left w:w="108" w:type="dxa"/>
              <w:bottom w:w="15" w:type="dxa"/>
              <w:right w:w="108" w:type="dxa"/>
            </w:tcMar>
            <w:vAlign w:val="center"/>
            <w:hideMark/>
          </w:tcPr>
          <w:p w:rsidR="00AA4DA8" w:rsidRPr="00F4400D" w:rsidRDefault="00AA4DA8" w:rsidP="00AA4DA8">
            <w:pPr>
              <w:spacing w:after="0" w:line="240" w:lineRule="auto"/>
              <w:jc w:val="center"/>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Существующие, м</w:t>
            </w:r>
            <w:r w:rsidRPr="00F4400D">
              <w:rPr>
                <w:rFonts w:ascii="Times New Roman" w:eastAsia="Times New Roman" w:hAnsi="Times New Roman"/>
                <w:sz w:val="20"/>
                <w:szCs w:val="20"/>
                <w:vertAlign w:val="superscript"/>
                <w:lang w:eastAsia="ru-RU"/>
              </w:rPr>
              <w:t>2</w:t>
            </w:r>
          </w:p>
        </w:tc>
        <w:tc>
          <w:tcPr>
            <w:tcW w:w="850" w:type="dxa"/>
            <w:tcMar>
              <w:top w:w="15" w:type="dxa"/>
              <w:left w:w="108" w:type="dxa"/>
              <w:bottom w:w="15" w:type="dxa"/>
              <w:right w:w="108" w:type="dxa"/>
            </w:tcMar>
            <w:vAlign w:val="center"/>
            <w:hideMark/>
          </w:tcPr>
          <w:p w:rsidR="00AA4DA8" w:rsidRPr="00F4400D" w:rsidRDefault="00AA4DA8" w:rsidP="00AA4DA8">
            <w:pPr>
              <w:spacing w:after="0" w:line="240" w:lineRule="auto"/>
              <w:jc w:val="center"/>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Дефицит (-) / Избыток (+)</w:t>
            </w:r>
          </w:p>
        </w:tc>
        <w:tc>
          <w:tcPr>
            <w:tcW w:w="991" w:type="dxa"/>
            <w:tcMar>
              <w:top w:w="15" w:type="dxa"/>
              <w:left w:w="108" w:type="dxa"/>
              <w:bottom w:w="15" w:type="dxa"/>
              <w:right w:w="108" w:type="dxa"/>
            </w:tcMar>
            <w:vAlign w:val="center"/>
            <w:hideMark/>
          </w:tcPr>
          <w:p w:rsidR="00AA4DA8" w:rsidRPr="00F4400D" w:rsidRDefault="00AA4DA8" w:rsidP="00AA4DA8">
            <w:pPr>
              <w:spacing w:after="0" w:line="240" w:lineRule="auto"/>
              <w:jc w:val="center"/>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Нормативная потребность (м</w:t>
            </w:r>
            <w:r w:rsidRPr="00F4400D">
              <w:rPr>
                <w:rFonts w:ascii="Times New Roman" w:eastAsia="Times New Roman" w:hAnsi="Times New Roman"/>
                <w:sz w:val="20"/>
                <w:szCs w:val="20"/>
                <w:vertAlign w:val="superscript"/>
                <w:lang w:eastAsia="ru-RU"/>
              </w:rPr>
              <w:t>2</w:t>
            </w:r>
            <w:r w:rsidRPr="00F4400D">
              <w:rPr>
                <w:rFonts w:ascii="Times New Roman" w:eastAsia="Times New Roman" w:hAnsi="Times New Roman"/>
                <w:sz w:val="20"/>
                <w:szCs w:val="20"/>
                <w:lang w:eastAsia="ru-RU"/>
              </w:rPr>
              <w:t>)</w:t>
            </w:r>
          </w:p>
        </w:tc>
        <w:tc>
          <w:tcPr>
            <w:tcW w:w="851" w:type="dxa"/>
            <w:tcMar>
              <w:top w:w="15" w:type="dxa"/>
              <w:left w:w="108" w:type="dxa"/>
              <w:bottom w:w="15" w:type="dxa"/>
              <w:right w:w="108" w:type="dxa"/>
            </w:tcMar>
            <w:vAlign w:val="center"/>
            <w:hideMark/>
          </w:tcPr>
          <w:p w:rsidR="00AA4DA8" w:rsidRPr="00F4400D" w:rsidRDefault="00AA4DA8" w:rsidP="00AA4DA8">
            <w:pPr>
              <w:spacing w:after="0" w:line="240" w:lineRule="auto"/>
              <w:jc w:val="center"/>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Существующие, м</w:t>
            </w:r>
            <w:r w:rsidRPr="00F4400D">
              <w:rPr>
                <w:rFonts w:ascii="Times New Roman" w:eastAsia="Times New Roman" w:hAnsi="Times New Roman"/>
                <w:sz w:val="20"/>
                <w:szCs w:val="20"/>
                <w:vertAlign w:val="superscript"/>
                <w:lang w:eastAsia="ru-RU"/>
              </w:rPr>
              <w:t>2</w:t>
            </w:r>
          </w:p>
        </w:tc>
        <w:tc>
          <w:tcPr>
            <w:tcW w:w="850" w:type="dxa"/>
            <w:tcMar>
              <w:top w:w="15" w:type="dxa"/>
              <w:left w:w="108" w:type="dxa"/>
              <w:bottom w:w="15" w:type="dxa"/>
              <w:right w:w="108" w:type="dxa"/>
            </w:tcMar>
            <w:vAlign w:val="center"/>
            <w:hideMark/>
          </w:tcPr>
          <w:p w:rsidR="00AA4DA8" w:rsidRPr="00F4400D" w:rsidRDefault="00AA4DA8" w:rsidP="00AA4DA8">
            <w:pPr>
              <w:spacing w:after="0" w:line="240" w:lineRule="auto"/>
              <w:jc w:val="center"/>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Дефицит (-) / Избыток (+)</w:t>
            </w:r>
          </w:p>
        </w:tc>
      </w:tr>
      <w:tr w:rsidR="00447AD6" w:rsidRPr="00F4400D" w:rsidTr="00AA4DA8">
        <w:trPr>
          <w:trHeight w:val="283"/>
          <w:jc w:val="center"/>
        </w:trPr>
        <w:tc>
          <w:tcPr>
            <w:tcW w:w="1555" w:type="dxa"/>
            <w:tcMar>
              <w:top w:w="15" w:type="dxa"/>
              <w:left w:w="108" w:type="dxa"/>
              <w:bottom w:w="15" w:type="dxa"/>
              <w:right w:w="108" w:type="dxa"/>
            </w:tcMar>
            <w:vAlign w:val="center"/>
          </w:tcPr>
          <w:p w:rsidR="006D3BD9" w:rsidRPr="00F4400D" w:rsidRDefault="006D3BD9" w:rsidP="006D3BD9">
            <w:pPr>
              <w:spacing w:after="0" w:line="240" w:lineRule="auto"/>
              <w:rPr>
                <w:rFonts w:ascii="Times New Roman" w:eastAsia="Times New Roman" w:hAnsi="Times New Roman"/>
                <w:b/>
                <w:bCs/>
                <w:sz w:val="20"/>
                <w:szCs w:val="20"/>
                <w:lang w:eastAsia="ru-RU"/>
              </w:rPr>
            </w:pPr>
            <w:r w:rsidRPr="00F4400D">
              <w:rPr>
                <w:rFonts w:ascii="Times New Roman" w:eastAsia="Times New Roman" w:hAnsi="Times New Roman"/>
                <w:b/>
                <w:bCs/>
                <w:sz w:val="20"/>
                <w:szCs w:val="20"/>
                <w:lang w:eastAsia="ru-RU"/>
              </w:rPr>
              <w:t>Итого</w:t>
            </w:r>
          </w:p>
        </w:tc>
        <w:tc>
          <w:tcPr>
            <w:tcW w:w="992"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b/>
                <w:bCs/>
                <w:sz w:val="20"/>
                <w:szCs w:val="20"/>
                <w:lang w:eastAsia="ru-RU"/>
              </w:rPr>
            </w:pPr>
            <w:r w:rsidRPr="00F4400D">
              <w:rPr>
                <w:rFonts w:ascii="Times New Roman" w:hAnsi="Times New Roman"/>
                <w:b/>
                <w:bCs/>
                <w:sz w:val="24"/>
                <w:szCs w:val="24"/>
              </w:rPr>
              <w:t>3680</w:t>
            </w:r>
          </w:p>
        </w:tc>
        <w:tc>
          <w:tcPr>
            <w:tcW w:w="991"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b/>
                <w:bCs/>
                <w:sz w:val="20"/>
                <w:szCs w:val="20"/>
                <w:lang w:eastAsia="ru-RU"/>
              </w:rPr>
            </w:pPr>
            <w:r w:rsidRPr="00F4400D">
              <w:rPr>
                <w:rFonts w:ascii="Times New Roman" w:eastAsia="Times New Roman" w:hAnsi="Times New Roman"/>
                <w:b/>
                <w:bCs/>
                <w:sz w:val="20"/>
                <w:szCs w:val="20"/>
                <w:lang w:eastAsia="ru-RU"/>
              </w:rPr>
              <w:t>7176</w:t>
            </w:r>
          </w:p>
        </w:tc>
        <w:tc>
          <w:tcPr>
            <w:tcW w:w="851"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b/>
                <w:bCs/>
                <w:sz w:val="20"/>
                <w:szCs w:val="20"/>
                <w:lang w:eastAsia="ru-RU"/>
              </w:rPr>
            </w:pPr>
            <w:r w:rsidRPr="00F4400D">
              <w:rPr>
                <w:rFonts w:ascii="Times New Roman" w:eastAsia="Times New Roman" w:hAnsi="Times New Roman"/>
                <w:b/>
                <w:bCs/>
                <w:sz w:val="20"/>
                <w:szCs w:val="20"/>
                <w:lang w:eastAsia="ru-RU"/>
              </w:rPr>
              <w:t>0</w:t>
            </w:r>
          </w:p>
        </w:tc>
        <w:tc>
          <w:tcPr>
            <w:tcW w:w="850"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b/>
                <w:bCs/>
                <w:sz w:val="20"/>
                <w:szCs w:val="20"/>
                <w:lang w:eastAsia="ru-RU"/>
              </w:rPr>
            </w:pPr>
            <w:r w:rsidRPr="00F4400D">
              <w:rPr>
                <w:rFonts w:ascii="Times New Roman" w:eastAsia="Times New Roman" w:hAnsi="Times New Roman"/>
                <w:b/>
                <w:bCs/>
                <w:sz w:val="20"/>
                <w:szCs w:val="20"/>
                <w:lang w:eastAsia="ru-RU"/>
              </w:rPr>
              <w:t>-7176</w:t>
            </w:r>
          </w:p>
        </w:tc>
        <w:tc>
          <w:tcPr>
            <w:tcW w:w="991" w:type="dxa"/>
            <w:shd w:val="clear" w:color="auto" w:fill="auto"/>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b/>
                <w:bCs/>
                <w:sz w:val="20"/>
                <w:szCs w:val="20"/>
                <w:lang w:eastAsia="ru-RU"/>
              </w:rPr>
            </w:pPr>
            <w:r w:rsidRPr="00F4400D">
              <w:rPr>
                <w:rFonts w:ascii="Times New Roman" w:eastAsia="Times New Roman" w:hAnsi="Times New Roman"/>
                <w:b/>
                <w:bCs/>
                <w:sz w:val="20"/>
                <w:szCs w:val="20"/>
                <w:lang w:eastAsia="ru-RU"/>
              </w:rPr>
              <w:t>1288</w:t>
            </w:r>
          </w:p>
        </w:tc>
        <w:tc>
          <w:tcPr>
            <w:tcW w:w="851" w:type="dxa"/>
            <w:shd w:val="clear" w:color="auto" w:fill="auto"/>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b/>
                <w:bCs/>
                <w:sz w:val="20"/>
                <w:szCs w:val="20"/>
                <w:lang w:eastAsia="ru-RU"/>
              </w:rPr>
            </w:pPr>
            <w:r w:rsidRPr="00F4400D">
              <w:rPr>
                <w:rFonts w:ascii="Times New Roman" w:eastAsia="Times New Roman" w:hAnsi="Times New Roman"/>
                <w:b/>
                <w:bCs/>
                <w:sz w:val="20"/>
                <w:szCs w:val="20"/>
                <w:lang w:eastAsia="ru-RU"/>
              </w:rPr>
              <w:t>0</w:t>
            </w:r>
          </w:p>
        </w:tc>
        <w:tc>
          <w:tcPr>
            <w:tcW w:w="850" w:type="dxa"/>
            <w:shd w:val="clear" w:color="auto" w:fill="auto"/>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b/>
                <w:bCs/>
                <w:sz w:val="20"/>
                <w:szCs w:val="20"/>
                <w:lang w:eastAsia="ru-RU"/>
              </w:rPr>
            </w:pPr>
            <w:r w:rsidRPr="00F4400D">
              <w:rPr>
                <w:rFonts w:ascii="Times New Roman" w:eastAsia="Times New Roman" w:hAnsi="Times New Roman"/>
                <w:b/>
                <w:bCs/>
                <w:sz w:val="20"/>
                <w:szCs w:val="20"/>
                <w:lang w:eastAsia="ru-RU"/>
              </w:rPr>
              <w:t>-1109</w:t>
            </w:r>
          </w:p>
        </w:tc>
        <w:tc>
          <w:tcPr>
            <w:tcW w:w="991"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b/>
                <w:bCs/>
                <w:sz w:val="20"/>
                <w:szCs w:val="20"/>
                <w:lang w:eastAsia="ru-RU"/>
              </w:rPr>
            </w:pPr>
            <w:r w:rsidRPr="00F4400D">
              <w:rPr>
                <w:rFonts w:ascii="Times New Roman" w:eastAsia="Times New Roman" w:hAnsi="Times New Roman"/>
                <w:b/>
                <w:bCs/>
                <w:sz w:val="20"/>
                <w:szCs w:val="20"/>
                <w:lang w:eastAsia="ru-RU"/>
              </w:rPr>
              <w:t>276</w:t>
            </w:r>
          </w:p>
        </w:tc>
        <w:tc>
          <w:tcPr>
            <w:tcW w:w="851"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b/>
                <w:bCs/>
                <w:sz w:val="20"/>
                <w:szCs w:val="20"/>
                <w:lang w:eastAsia="ru-RU"/>
              </w:rPr>
            </w:pPr>
            <w:r w:rsidRPr="00F4400D">
              <w:rPr>
                <w:rFonts w:ascii="Times New Roman" w:eastAsia="Times New Roman" w:hAnsi="Times New Roman"/>
                <w:b/>
                <w:bCs/>
                <w:sz w:val="20"/>
                <w:szCs w:val="20"/>
                <w:lang w:eastAsia="ru-RU"/>
              </w:rPr>
              <w:t>0</w:t>
            </w:r>
          </w:p>
        </w:tc>
        <w:tc>
          <w:tcPr>
            <w:tcW w:w="850"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b/>
                <w:bCs/>
                <w:sz w:val="20"/>
                <w:szCs w:val="20"/>
                <w:lang w:eastAsia="ru-RU"/>
              </w:rPr>
            </w:pPr>
            <w:r w:rsidRPr="00F4400D">
              <w:rPr>
                <w:rFonts w:ascii="Times New Roman" w:eastAsia="Times New Roman" w:hAnsi="Times New Roman"/>
                <w:b/>
                <w:bCs/>
                <w:sz w:val="20"/>
                <w:szCs w:val="20"/>
                <w:lang w:eastAsia="ru-RU"/>
              </w:rPr>
              <w:t>-276</w:t>
            </w:r>
          </w:p>
        </w:tc>
      </w:tr>
      <w:tr w:rsidR="00447AD6" w:rsidRPr="00F4400D" w:rsidTr="00AA4DA8">
        <w:trPr>
          <w:trHeight w:val="283"/>
          <w:jc w:val="center"/>
        </w:trPr>
        <w:tc>
          <w:tcPr>
            <w:tcW w:w="1555" w:type="dxa"/>
            <w:tcMar>
              <w:top w:w="15" w:type="dxa"/>
              <w:left w:w="108" w:type="dxa"/>
              <w:bottom w:w="15" w:type="dxa"/>
              <w:right w:w="108" w:type="dxa"/>
            </w:tcMar>
            <w:vAlign w:val="bottom"/>
          </w:tcPr>
          <w:p w:rsidR="006D3BD9" w:rsidRPr="00F4400D" w:rsidRDefault="006D3BD9" w:rsidP="006D3BD9">
            <w:pPr>
              <w:spacing w:after="0" w:line="240" w:lineRule="auto"/>
              <w:rPr>
                <w:rFonts w:ascii="Times New Roman" w:eastAsia="Times New Roman" w:hAnsi="Times New Roman"/>
                <w:sz w:val="20"/>
                <w:szCs w:val="20"/>
                <w:lang w:eastAsia="ru-RU"/>
              </w:rPr>
            </w:pPr>
            <w:r w:rsidRPr="00F4400D">
              <w:rPr>
                <w:rFonts w:ascii="Times New Roman" w:hAnsi="Times New Roman"/>
                <w:sz w:val="24"/>
                <w:szCs w:val="24"/>
              </w:rPr>
              <w:t>д.Белехта</w:t>
            </w:r>
          </w:p>
        </w:tc>
        <w:tc>
          <w:tcPr>
            <w:tcW w:w="992" w:type="dxa"/>
            <w:tcMar>
              <w:top w:w="15" w:type="dxa"/>
              <w:left w:w="108" w:type="dxa"/>
              <w:bottom w:w="15" w:type="dxa"/>
              <w:right w:w="108" w:type="dxa"/>
            </w:tcMar>
          </w:tcPr>
          <w:p w:rsidR="006D3BD9" w:rsidRPr="00F4400D" w:rsidRDefault="006D3BD9" w:rsidP="006D3BD9">
            <w:pPr>
              <w:spacing w:after="0" w:line="240" w:lineRule="auto"/>
              <w:ind w:right="-53"/>
              <w:jc w:val="center"/>
              <w:rPr>
                <w:rFonts w:ascii="Times New Roman" w:eastAsia="Times New Roman" w:hAnsi="Times New Roman"/>
                <w:sz w:val="20"/>
                <w:szCs w:val="20"/>
                <w:lang w:eastAsia="ru-RU"/>
              </w:rPr>
            </w:pPr>
            <w:r w:rsidRPr="00F4400D">
              <w:rPr>
                <w:rFonts w:ascii="Times New Roman" w:hAnsi="Times New Roman"/>
                <w:sz w:val="24"/>
                <w:szCs w:val="24"/>
              </w:rPr>
              <w:t>258</w:t>
            </w:r>
          </w:p>
        </w:tc>
        <w:tc>
          <w:tcPr>
            <w:tcW w:w="991"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503</w:t>
            </w:r>
          </w:p>
        </w:tc>
        <w:tc>
          <w:tcPr>
            <w:tcW w:w="851"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0</w:t>
            </w:r>
          </w:p>
        </w:tc>
        <w:tc>
          <w:tcPr>
            <w:tcW w:w="850"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-503</w:t>
            </w:r>
          </w:p>
        </w:tc>
        <w:tc>
          <w:tcPr>
            <w:tcW w:w="991" w:type="dxa"/>
            <w:shd w:val="clear" w:color="auto" w:fill="auto"/>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90</w:t>
            </w:r>
          </w:p>
        </w:tc>
        <w:tc>
          <w:tcPr>
            <w:tcW w:w="851" w:type="dxa"/>
            <w:shd w:val="clear" w:color="auto" w:fill="auto"/>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17</w:t>
            </w:r>
          </w:p>
        </w:tc>
        <w:tc>
          <w:tcPr>
            <w:tcW w:w="850" w:type="dxa"/>
            <w:shd w:val="clear" w:color="auto" w:fill="auto"/>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-73</w:t>
            </w:r>
          </w:p>
        </w:tc>
        <w:tc>
          <w:tcPr>
            <w:tcW w:w="991"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19</w:t>
            </w:r>
          </w:p>
        </w:tc>
        <w:tc>
          <w:tcPr>
            <w:tcW w:w="851"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0</w:t>
            </w:r>
          </w:p>
        </w:tc>
        <w:tc>
          <w:tcPr>
            <w:tcW w:w="850"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0"/>
                <w:szCs w:val="20"/>
                <w:lang w:eastAsia="ru-RU"/>
              </w:rPr>
            </w:pPr>
            <w:r w:rsidRPr="00F4400D">
              <w:rPr>
                <w:rFonts w:ascii="Times New Roman" w:eastAsia="Times New Roman" w:hAnsi="Times New Roman"/>
                <w:sz w:val="20"/>
                <w:szCs w:val="20"/>
                <w:lang w:eastAsia="ru-RU"/>
              </w:rPr>
              <w:t>-19</w:t>
            </w:r>
          </w:p>
        </w:tc>
      </w:tr>
      <w:tr w:rsidR="00447AD6" w:rsidRPr="00F4400D" w:rsidTr="00AA4DA8">
        <w:trPr>
          <w:trHeight w:val="283"/>
          <w:jc w:val="center"/>
        </w:trPr>
        <w:tc>
          <w:tcPr>
            <w:tcW w:w="1555" w:type="dxa"/>
            <w:tcMar>
              <w:top w:w="15" w:type="dxa"/>
              <w:left w:w="108" w:type="dxa"/>
              <w:bottom w:w="15" w:type="dxa"/>
              <w:right w:w="108" w:type="dxa"/>
            </w:tcMar>
            <w:vAlign w:val="bottom"/>
          </w:tcPr>
          <w:p w:rsidR="006D3BD9" w:rsidRPr="00F4400D" w:rsidRDefault="006D3BD9" w:rsidP="006D3BD9">
            <w:pPr>
              <w:spacing w:after="0" w:line="240" w:lineRule="auto"/>
              <w:rPr>
                <w:rFonts w:ascii="Times New Roman" w:eastAsia="Times New Roman" w:hAnsi="Times New Roman"/>
                <w:sz w:val="20"/>
                <w:szCs w:val="20"/>
                <w:lang w:eastAsia="ru-RU"/>
              </w:rPr>
            </w:pPr>
            <w:r w:rsidRPr="00F4400D">
              <w:rPr>
                <w:rFonts w:ascii="Times New Roman" w:hAnsi="Times New Roman"/>
                <w:sz w:val="24"/>
                <w:szCs w:val="24"/>
              </w:rPr>
              <w:t>п.Новояр-куль</w:t>
            </w:r>
          </w:p>
        </w:tc>
        <w:tc>
          <w:tcPr>
            <w:tcW w:w="992" w:type="dxa"/>
            <w:tcMar>
              <w:top w:w="15" w:type="dxa"/>
              <w:left w:w="108" w:type="dxa"/>
              <w:bottom w:w="15" w:type="dxa"/>
              <w:right w:w="108" w:type="dxa"/>
            </w:tcMa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hAnsi="Times New Roman"/>
                <w:sz w:val="24"/>
                <w:szCs w:val="24"/>
              </w:rPr>
              <w:t>451</w:t>
            </w:r>
          </w:p>
        </w:tc>
        <w:tc>
          <w:tcPr>
            <w:tcW w:w="991"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879</w:t>
            </w:r>
          </w:p>
        </w:tc>
        <w:tc>
          <w:tcPr>
            <w:tcW w:w="851"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0</w:t>
            </w:r>
          </w:p>
        </w:tc>
        <w:tc>
          <w:tcPr>
            <w:tcW w:w="850"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-879</w:t>
            </w:r>
          </w:p>
        </w:tc>
        <w:tc>
          <w:tcPr>
            <w:tcW w:w="991" w:type="dxa"/>
            <w:shd w:val="clear" w:color="auto" w:fill="auto"/>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158</w:t>
            </w:r>
          </w:p>
        </w:tc>
        <w:tc>
          <w:tcPr>
            <w:tcW w:w="851" w:type="dxa"/>
            <w:shd w:val="clear" w:color="auto" w:fill="auto"/>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0</w:t>
            </w:r>
          </w:p>
        </w:tc>
        <w:tc>
          <w:tcPr>
            <w:tcW w:w="850" w:type="dxa"/>
            <w:shd w:val="clear" w:color="auto" w:fill="auto"/>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-158</w:t>
            </w:r>
          </w:p>
        </w:tc>
        <w:tc>
          <w:tcPr>
            <w:tcW w:w="991"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33</w:t>
            </w:r>
          </w:p>
        </w:tc>
        <w:tc>
          <w:tcPr>
            <w:tcW w:w="851"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0</w:t>
            </w:r>
          </w:p>
        </w:tc>
        <w:tc>
          <w:tcPr>
            <w:tcW w:w="850"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-33</w:t>
            </w:r>
          </w:p>
        </w:tc>
      </w:tr>
      <w:tr w:rsidR="00447AD6" w:rsidRPr="00F4400D" w:rsidTr="00AA4DA8">
        <w:trPr>
          <w:trHeight w:val="283"/>
          <w:jc w:val="center"/>
        </w:trPr>
        <w:tc>
          <w:tcPr>
            <w:tcW w:w="1555" w:type="dxa"/>
            <w:tcMar>
              <w:top w:w="15" w:type="dxa"/>
              <w:left w:w="108" w:type="dxa"/>
              <w:bottom w:w="15" w:type="dxa"/>
              <w:right w:w="108" w:type="dxa"/>
            </w:tcMar>
            <w:vAlign w:val="bottom"/>
          </w:tcPr>
          <w:p w:rsidR="006D3BD9" w:rsidRPr="00F4400D" w:rsidRDefault="006D3BD9" w:rsidP="006D3BD9">
            <w:pPr>
              <w:spacing w:after="0" w:line="240" w:lineRule="auto"/>
              <w:rPr>
                <w:rFonts w:ascii="Times New Roman" w:eastAsia="Times New Roman" w:hAnsi="Times New Roman"/>
                <w:sz w:val="20"/>
                <w:szCs w:val="20"/>
                <w:lang w:eastAsia="ru-RU"/>
              </w:rPr>
            </w:pPr>
            <w:r w:rsidRPr="00F4400D">
              <w:rPr>
                <w:rFonts w:ascii="Times New Roman" w:hAnsi="Times New Roman"/>
                <w:sz w:val="24"/>
                <w:szCs w:val="24"/>
              </w:rPr>
              <w:t>п.Кирзавод</w:t>
            </w:r>
          </w:p>
        </w:tc>
        <w:tc>
          <w:tcPr>
            <w:tcW w:w="992" w:type="dxa"/>
            <w:tcMar>
              <w:top w:w="15" w:type="dxa"/>
              <w:left w:w="108" w:type="dxa"/>
              <w:bottom w:w="15" w:type="dxa"/>
              <w:right w:w="108" w:type="dxa"/>
            </w:tcMa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hAnsi="Times New Roman"/>
                <w:sz w:val="24"/>
                <w:szCs w:val="24"/>
              </w:rPr>
              <w:t>178</w:t>
            </w:r>
          </w:p>
        </w:tc>
        <w:tc>
          <w:tcPr>
            <w:tcW w:w="991"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347</w:t>
            </w:r>
          </w:p>
        </w:tc>
        <w:tc>
          <w:tcPr>
            <w:tcW w:w="851"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0</w:t>
            </w:r>
          </w:p>
        </w:tc>
        <w:tc>
          <w:tcPr>
            <w:tcW w:w="850"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-347</w:t>
            </w:r>
          </w:p>
        </w:tc>
        <w:tc>
          <w:tcPr>
            <w:tcW w:w="991" w:type="dxa"/>
            <w:shd w:val="clear" w:color="auto" w:fill="auto"/>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62</w:t>
            </w:r>
          </w:p>
        </w:tc>
        <w:tc>
          <w:tcPr>
            <w:tcW w:w="851" w:type="dxa"/>
            <w:shd w:val="clear" w:color="auto" w:fill="auto"/>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0</w:t>
            </w:r>
          </w:p>
        </w:tc>
        <w:tc>
          <w:tcPr>
            <w:tcW w:w="850" w:type="dxa"/>
            <w:shd w:val="clear" w:color="auto" w:fill="auto"/>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-62</w:t>
            </w:r>
          </w:p>
        </w:tc>
        <w:tc>
          <w:tcPr>
            <w:tcW w:w="991"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13</w:t>
            </w:r>
          </w:p>
        </w:tc>
        <w:tc>
          <w:tcPr>
            <w:tcW w:w="851"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0</w:t>
            </w:r>
          </w:p>
        </w:tc>
        <w:tc>
          <w:tcPr>
            <w:tcW w:w="850"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-13</w:t>
            </w:r>
          </w:p>
        </w:tc>
      </w:tr>
      <w:tr w:rsidR="00447AD6" w:rsidRPr="00F4400D" w:rsidTr="00AA4DA8">
        <w:trPr>
          <w:trHeight w:val="283"/>
          <w:jc w:val="center"/>
        </w:trPr>
        <w:tc>
          <w:tcPr>
            <w:tcW w:w="1555" w:type="dxa"/>
            <w:tcMar>
              <w:top w:w="15" w:type="dxa"/>
              <w:left w:w="108" w:type="dxa"/>
              <w:bottom w:w="15" w:type="dxa"/>
              <w:right w:w="108" w:type="dxa"/>
            </w:tcMar>
            <w:vAlign w:val="bottom"/>
          </w:tcPr>
          <w:p w:rsidR="006D3BD9" w:rsidRPr="00F4400D" w:rsidRDefault="006D3BD9" w:rsidP="006D3BD9">
            <w:pPr>
              <w:spacing w:after="0" w:line="240" w:lineRule="auto"/>
              <w:rPr>
                <w:rFonts w:ascii="Times New Roman" w:eastAsia="Times New Roman" w:hAnsi="Times New Roman"/>
                <w:sz w:val="20"/>
                <w:szCs w:val="20"/>
                <w:lang w:eastAsia="ru-RU"/>
              </w:rPr>
            </w:pPr>
            <w:r w:rsidRPr="00F4400D">
              <w:rPr>
                <w:rFonts w:ascii="Times New Roman" w:hAnsi="Times New Roman"/>
                <w:sz w:val="24"/>
                <w:szCs w:val="24"/>
              </w:rPr>
              <w:t>п.Озеро-Карачи (курорт)</w:t>
            </w:r>
          </w:p>
        </w:tc>
        <w:tc>
          <w:tcPr>
            <w:tcW w:w="992" w:type="dxa"/>
            <w:tcMar>
              <w:top w:w="15" w:type="dxa"/>
              <w:left w:w="108" w:type="dxa"/>
              <w:bottom w:w="15" w:type="dxa"/>
              <w:right w:w="108" w:type="dxa"/>
            </w:tcMa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hAnsi="Times New Roman"/>
                <w:sz w:val="24"/>
                <w:szCs w:val="24"/>
              </w:rPr>
              <w:t>1520</w:t>
            </w:r>
          </w:p>
        </w:tc>
        <w:tc>
          <w:tcPr>
            <w:tcW w:w="991"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2965</w:t>
            </w:r>
          </w:p>
        </w:tc>
        <w:tc>
          <w:tcPr>
            <w:tcW w:w="851"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0</w:t>
            </w:r>
          </w:p>
        </w:tc>
        <w:tc>
          <w:tcPr>
            <w:tcW w:w="850"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-2965</w:t>
            </w:r>
          </w:p>
        </w:tc>
        <w:tc>
          <w:tcPr>
            <w:tcW w:w="991" w:type="dxa"/>
            <w:shd w:val="clear" w:color="auto" w:fill="auto"/>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532</w:t>
            </w:r>
          </w:p>
        </w:tc>
        <w:tc>
          <w:tcPr>
            <w:tcW w:w="851" w:type="dxa"/>
            <w:shd w:val="clear" w:color="auto" w:fill="auto"/>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123</w:t>
            </w:r>
          </w:p>
        </w:tc>
        <w:tc>
          <w:tcPr>
            <w:tcW w:w="850" w:type="dxa"/>
            <w:shd w:val="clear" w:color="auto" w:fill="auto"/>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-409</w:t>
            </w:r>
          </w:p>
        </w:tc>
        <w:tc>
          <w:tcPr>
            <w:tcW w:w="991"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117</w:t>
            </w:r>
          </w:p>
        </w:tc>
        <w:tc>
          <w:tcPr>
            <w:tcW w:w="851"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0</w:t>
            </w:r>
          </w:p>
        </w:tc>
        <w:tc>
          <w:tcPr>
            <w:tcW w:w="850"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-117</w:t>
            </w:r>
          </w:p>
        </w:tc>
      </w:tr>
      <w:tr w:rsidR="00447AD6" w:rsidRPr="00F4400D" w:rsidTr="00AA4DA8">
        <w:trPr>
          <w:trHeight w:val="283"/>
          <w:jc w:val="center"/>
        </w:trPr>
        <w:tc>
          <w:tcPr>
            <w:tcW w:w="1555" w:type="dxa"/>
            <w:tcMar>
              <w:top w:w="15" w:type="dxa"/>
              <w:left w:w="108" w:type="dxa"/>
              <w:bottom w:w="15" w:type="dxa"/>
              <w:right w:w="108" w:type="dxa"/>
            </w:tcMar>
            <w:vAlign w:val="bottom"/>
          </w:tcPr>
          <w:p w:rsidR="006D3BD9" w:rsidRPr="00F4400D" w:rsidRDefault="006D3BD9" w:rsidP="006D3BD9">
            <w:pPr>
              <w:spacing w:after="0" w:line="240" w:lineRule="auto"/>
              <w:rPr>
                <w:rFonts w:ascii="Times New Roman" w:eastAsia="Times New Roman" w:hAnsi="Times New Roman"/>
                <w:sz w:val="20"/>
                <w:szCs w:val="20"/>
                <w:lang w:eastAsia="ru-RU"/>
              </w:rPr>
            </w:pPr>
            <w:r w:rsidRPr="00F4400D">
              <w:rPr>
                <w:rFonts w:ascii="Times New Roman" w:hAnsi="Times New Roman"/>
                <w:sz w:val="24"/>
                <w:szCs w:val="24"/>
              </w:rPr>
              <w:t>п.Озеро-Карачи</w:t>
            </w:r>
          </w:p>
        </w:tc>
        <w:tc>
          <w:tcPr>
            <w:tcW w:w="992" w:type="dxa"/>
            <w:tcMar>
              <w:top w:w="15" w:type="dxa"/>
              <w:left w:w="108" w:type="dxa"/>
              <w:bottom w:w="15" w:type="dxa"/>
              <w:right w:w="108" w:type="dxa"/>
            </w:tcMa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hAnsi="Times New Roman"/>
                <w:sz w:val="24"/>
                <w:szCs w:val="24"/>
              </w:rPr>
              <w:t>742</w:t>
            </w:r>
          </w:p>
        </w:tc>
        <w:tc>
          <w:tcPr>
            <w:tcW w:w="991"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1447</w:t>
            </w:r>
          </w:p>
        </w:tc>
        <w:tc>
          <w:tcPr>
            <w:tcW w:w="851"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0</w:t>
            </w:r>
          </w:p>
        </w:tc>
        <w:tc>
          <w:tcPr>
            <w:tcW w:w="850"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-1447</w:t>
            </w:r>
          </w:p>
        </w:tc>
        <w:tc>
          <w:tcPr>
            <w:tcW w:w="991" w:type="dxa"/>
            <w:shd w:val="clear" w:color="auto" w:fill="auto"/>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260</w:t>
            </w:r>
          </w:p>
        </w:tc>
        <w:tc>
          <w:tcPr>
            <w:tcW w:w="851" w:type="dxa"/>
            <w:shd w:val="clear" w:color="auto" w:fill="auto"/>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0</w:t>
            </w:r>
          </w:p>
        </w:tc>
        <w:tc>
          <w:tcPr>
            <w:tcW w:w="850" w:type="dxa"/>
            <w:shd w:val="clear" w:color="auto" w:fill="auto"/>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-260</w:t>
            </w:r>
          </w:p>
        </w:tc>
        <w:tc>
          <w:tcPr>
            <w:tcW w:w="991"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55</w:t>
            </w:r>
          </w:p>
        </w:tc>
        <w:tc>
          <w:tcPr>
            <w:tcW w:w="851"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0</w:t>
            </w:r>
          </w:p>
        </w:tc>
        <w:tc>
          <w:tcPr>
            <w:tcW w:w="850"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-55</w:t>
            </w:r>
          </w:p>
        </w:tc>
      </w:tr>
      <w:tr w:rsidR="006D3BD9" w:rsidRPr="00F4400D" w:rsidTr="00AA4DA8">
        <w:trPr>
          <w:trHeight w:val="283"/>
          <w:jc w:val="center"/>
        </w:trPr>
        <w:tc>
          <w:tcPr>
            <w:tcW w:w="1555" w:type="dxa"/>
            <w:tcMar>
              <w:top w:w="15" w:type="dxa"/>
              <w:left w:w="108" w:type="dxa"/>
              <w:bottom w:w="15" w:type="dxa"/>
              <w:right w:w="108" w:type="dxa"/>
            </w:tcMar>
            <w:vAlign w:val="bottom"/>
          </w:tcPr>
          <w:p w:rsidR="006D3BD9" w:rsidRPr="00F4400D" w:rsidRDefault="006D3BD9" w:rsidP="006D3BD9">
            <w:pPr>
              <w:spacing w:after="0" w:line="240" w:lineRule="auto"/>
              <w:rPr>
                <w:rFonts w:ascii="Times New Roman" w:eastAsia="Times New Roman" w:hAnsi="Times New Roman"/>
                <w:sz w:val="20"/>
                <w:szCs w:val="20"/>
                <w:lang w:eastAsia="ru-RU"/>
              </w:rPr>
            </w:pPr>
            <w:r w:rsidRPr="00F4400D">
              <w:rPr>
                <w:rFonts w:ascii="Times New Roman" w:hAnsi="Times New Roman"/>
                <w:sz w:val="24"/>
                <w:szCs w:val="24"/>
              </w:rPr>
              <w:t>д.Тармакуль</w:t>
            </w:r>
          </w:p>
        </w:tc>
        <w:tc>
          <w:tcPr>
            <w:tcW w:w="992"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hAnsi="Times New Roman"/>
                <w:sz w:val="24"/>
                <w:szCs w:val="24"/>
              </w:rPr>
              <w:t>531</w:t>
            </w:r>
          </w:p>
        </w:tc>
        <w:tc>
          <w:tcPr>
            <w:tcW w:w="991"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1035</w:t>
            </w:r>
          </w:p>
        </w:tc>
        <w:tc>
          <w:tcPr>
            <w:tcW w:w="851"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0</w:t>
            </w:r>
          </w:p>
        </w:tc>
        <w:tc>
          <w:tcPr>
            <w:tcW w:w="850"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-1035</w:t>
            </w:r>
          </w:p>
        </w:tc>
        <w:tc>
          <w:tcPr>
            <w:tcW w:w="991" w:type="dxa"/>
            <w:shd w:val="clear" w:color="auto" w:fill="auto"/>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186</w:t>
            </w:r>
          </w:p>
        </w:tc>
        <w:tc>
          <w:tcPr>
            <w:tcW w:w="851" w:type="dxa"/>
            <w:shd w:val="clear" w:color="auto" w:fill="auto"/>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39</w:t>
            </w:r>
          </w:p>
        </w:tc>
        <w:tc>
          <w:tcPr>
            <w:tcW w:w="850" w:type="dxa"/>
            <w:shd w:val="clear" w:color="auto" w:fill="auto"/>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-147</w:t>
            </w:r>
          </w:p>
        </w:tc>
        <w:tc>
          <w:tcPr>
            <w:tcW w:w="991"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39</w:t>
            </w:r>
          </w:p>
        </w:tc>
        <w:tc>
          <w:tcPr>
            <w:tcW w:w="851"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0</w:t>
            </w:r>
          </w:p>
        </w:tc>
        <w:tc>
          <w:tcPr>
            <w:tcW w:w="850" w:type="dxa"/>
            <w:tcMar>
              <w:top w:w="15" w:type="dxa"/>
              <w:left w:w="108" w:type="dxa"/>
              <w:bottom w:w="15" w:type="dxa"/>
              <w:right w:w="108" w:type="dxa"/>
            </w:tcMar>
            <w:vAlign w:val="center"/>
          </w:tcPr>
          <w:p w:rsidR="006D3BD9" w:rsidRPr="00F4400D" w:rsidRDefault="006D3BD9" w:rsidP="006D3BD9">
            <w:pPr>
              <w:spacing w:after="0" w:line="240" w:lineRule="auto"/>
              <w:ind w:right="-53"/>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-39</w:t>
            </w:r>
          </w:p>
        </w:tc>
      </w:tr>
    </w:tbl>
    <w:p w:rsidR="00B06A69" w:rsidRPr="00F4400D" w:rsidRDefault="00B06A69" w:rsidP="003A7901">
      <w:pPr>
        <w:spacing w:after="0" w:line="240" w:lineRule="auto"/>
        <w:ind w:firstLine="709"/>
        <w:jc w:val="both"/>
        <w:rPr>
          <w:rFonts w:ascii="Times New Roman" w:hAnsi="Times New Roman"/>
          <w:sz w:val="28"/>
          <w:szCs w:val="28"/>
        </w:rPr>
      </w:pPr>
    </w:p>
    <w:p w:rsidR="007A39E2" w:rsidRPr="00F4400D" w:rsidRDefault="00215923" w:rsidP="005C4930">
      <w:pPr>
        <w:spacing w:after="0" w:line="240" w:lineRule="auto"/>
        <w:ind w:firstLine="709"/>
        <w:jc w:val="both"/>
        <w:rPr>
          <w:rFonts w:ascii="Times New Roman" w:hAnsi="Times New Roman"/>
          <w:sz w:val="28"/>
          <w:szCs w:val="28"/>
        </w:rPr>
      </w:pPr>
      <w:bookmarkStart w:id="239" w:name="_Hlk70757276"/>
      <w:r w:rsidRPr="00F4400D">
        <w:rPr>
          <w:rFonts w:ascii="Times New Roman" w:hAnsi="Times New Roman"/>
          <w:sz w:val="28"/>
          <w:szCs w:val="28"/>
        </w:rPr>
        <w:t>Н</w:t>
      </w:r>
      <w:r w:rsidR="003A7901" w:rsidRPr="00F4400D">
        <w:rPr>
          <w:rFonts w:ascii="Times New Roman" w:hAnsi="Times New Roman"/>
          <w:sz w:val="28"/>
          <w:szCs w:val="28"/>
        </w:rPr>
        <w:t xml:space="preserve">а расчётный срок </w:t>
      </w:r>
      <w:r w:rsidR="005E149E" w:rsidRPr="00F4400D">
        <w:rPr>
          <w:rFonts w:ascii="Times New Roman" w:hAnsi="Times New Roman"/>
          <w:sz w:val="28"/>
          <w:szCs w:val="28"/>
        </w:rPr>
        <w:t>рекомендуется</w:t>
      </w:r>
      <w:r w:rsidR="003A7901" w:rsidRPr="00F4400D">
        <w:rPr>
          <w:rFonts w:ascii="Times New Roman" w:hAnsi="Times New Roman"/>
          <w:sz w:val="28"/>
          <w:szCs w:val="28"/>
        </w:rPr>
        <w:t xml:space="preserve"> предусмотреть строительство</w:t>
      </w:r>
      <w:r w:rsidR="007A39E2" w:rsidRPr="00F4400D">
        <w:rPr>
          <w:rFonts w:ascii="Times New Roman" w:hAnsi="Times New Roman"/>
          <w:sz w:val="28"/>
          <w:szCs w:val="28"/>
        </w:rPr>
        <w:t>:</w:t>
      </w:r>
    </w:p>
    <w:p w:rsidR="00645DFE" w:rsidRPr="00F4400D" w:rsidRDefault="00645DFE" w:rsidP="00645DFE">
      <w:pPr>
        <w:numPr>
          <w:ilvl w:val="0"/>
          <w:numId w:val="51"/>
        </w:numPr>
        <w:spacing w:after="0" w:line="240" w:lineRule="auto"/>
        <w:jc w:val="both"/>
        <w:rPr>
          <w:rFonts w:ascii="Times New Roman" w:hAnsi="Times New Roman"/>
          <w:sz w:val="28"/>
          <w:szCs w:val="28"/>
        </w:rPr>
      </w:pPr>
      <w:r w:rsidRPr="00F4400D">
        <w:rPr>
          <w:rFonts w:ascii="Times New Roman" w:hAnsi="Times New Roman"/>
          <w:sz w:val="28"/>
          <w:szCs w:val="28"/>
        </w:rPr>
        <w:lastRenderedPageBreak/>
        <w:t>многофункциональн</w:t>
      </w:r>
      <w:r w:rsidR="00412D48" w:rsidRPr="00F4400D">
        <w:rPr>
          <w:rFonts w:ascii="Times New Roman" w:hAnsi="Times New Roman"/>
          <w:sz w:val="28"/>
          <w:szCs w:val="28"/>
        </w:rPr>
        <w:t>ых</w:t>
      </w:r>
      <w:r w:rsidRPr="00F4400D">
        <w:rPr>
          <w:rFonts w:ascii="Times New Roman" w:hAnsi="Times New Roman"/>
          <w:sz w:val="28"/>
          <w:szCs w:val="28"/>
        </w:rPr>
        <w:t xml:space="preserve"> спортивн</w:t>
      </w:r>
      <w:r w:rsidR="00412D48" w:rsidRPr="00F4400D">
        <w:rPr>
          <w:rFonts w:ascii="Times New Roman" w:hAnsi="Times New Roman"/>
          <w:sz w:val="28"/>
          <w:szCs w:val="28"/>
        </w:rPr>
        <w:t>ых</w:t>
      </w:r>
      <w:r w:rsidRPr="00F4400D">
        <w:rPr>
          <w:rFonts w:ascii="Times New Roman" w:hAnsi="Times New Roman"/>
          <w:sz w:val="28"/>
          <w:szCs w:val="28"/>
        </w:rPr>
        <w:t xml:space="preserve"> площад</w:t>
      </w:r>
      <w:r w:rsidR="00412D48" w:rsidRPr="00F4400D">
        <w:rPr>
          <w:rFonts w:ascii="Times New Roman" w:hAnsi="Times New Roman"/>
          <w:sz w:val="28"/>
          <w:szCs w:val="28"/>
        </w:rPr>
        <w:t>ок</w:t>
      </w:r>
      <w:r w:rsidRPr="00F4400D">
        <w:rPr>
          <w:rFonts w:ascii="Times New Roman" w:hAnsi="Times New Roman"/>
          <w:sz w:val="28"/>
          <w:szCs w:val="28"/>
        </w:rPr>
        <w:t xml:space="preserve"> в </w:t>
      </w:r>
      <w:r w:rsidR="00B06A69" w:rsidRPr="00F4400D">
        <w:rPr>
          <w:rFonts w:ascii="Times New Roman" w:hAnsi="Times New Roman"/>
          <w:sz w:val="28"/>
          <w:szCs w:val="28"/>
        </w:rPr>
        <w:t xml:space="preserve">п.Озеро-Карачи (курорт) </w:t>
      </w:r>
      <w:r w:rsidRPr="00F4400D">
        <w:rPr>
          <w:rFonts w:ascii="Times New Roman" w:hAnsi="Times New Roman"/>
          <w:sz w:val="28"/>
          <w:szCs w:val="28"/>
        </w:rPr>
        <w:t xml:space="preserve">площадью </w:t>
      </w:r>
      <w:r w:rsidR="00582E48" w:rsidRPr="00F4400D">
        <w:rPr>
          <w:rFonts w:ascii="Times New Roman" w:hAnsi="Times New Roman"/>
          <w:sz w:val="28"/>
          <w:szCs w:val="28"/>
        </w:rPr>
        <w:t>3000</w:t>
      </w:r>
      <w:r w:rsidR="00B06A69" w:rsidRPr="00F4400D">
        <w:rPr>
          <w:rFonts w:ascii="Times New Roman" w:hAnsi="Times New Roman"/>
          <w:sz w:val="28"/>
          <w:szCs w:val="28"/>
        </w:rPr>
        <w:t xml:space="preserve"> </w:t>
      </w:r>
      <w:r w:rsidRPr="00F4400D">
        <w:rPr>
          <w:rFonts w:ascii="Times New Roman" w:hAnsi="Times New Roman"/>
          <w:sz w:val="28"/>
          <w:szCs w:val="28"/>
        </w:rPr>
        <w:t>м</w:t>
      </w:r>
      <w:r w:rsidRPr="00F4400D">
        <w:rPr>
          <w:rFonts w:ascii="Times New Roman" w:hAnsi="Times New Roman"/>
          <w:sz w:val="28"/>
          <w:szCs w:val="28"/>
          <w:vertAlign w:val="superscript"/>
        </w:rPr>
        <w:t>2</w:t>
      </w:r>
      <w:r w:rsidRPr="00F4400D">
        <w:rPr>
          <w:rFonts w:ascii="Times New Roman" w:hAnsi="Times New Roman"/>
          <w:sz w:val="28"/>
          <w:szCs w:val="28"/>
        </w:rPr>
        <w:t xml:space="preserve">, в </w:t>
      </w:r>
      <w:r w:rsidR="00B06A69" w:rsidRPr="00F4400D">
        <w:rPr>
          <w:rFonts w:ascii="Times New Roman" w:hAnsi="Times New Roman"/>
          <w:sz w:val="28"/>
          <w:szCs w:val="28"/>
        </w:rPr>
        <w:t xml:space="preserve">п.Озеро-Карачи </w:t>
      </w:r>
      <w:r w:rsidRPr="00F4400D">
        <w:rPr>
          <w:rFonts w:ascii="Times New Roman" w:hAnsi="Times New Roman"/>
          <w:sz w:val="28"/>
          <w:szCs w:val="28"/>
        </w:rPr>
        <w:t xml:space="preserve">– </w:t>
      </w:r>
      <w:r w:rsidR="00582E48" w:rsidRPr="00F4400D">
        <w:rPr>
          <w:rFonts w:ascii="Times New Roman" w:hAnsi="Times New Roman"/>
          <w:sz w:val="28"/>
          <w:szCs w:val="28"/>
        </w:rPr>
        <w:t>1500</w:t>
      </w:r>
      <w:r w:rsidRPr="00F4400D">
        <w:rPr>
          <w:rFonts w:ascii="Times New Roman" w:hAnsi="Times New Roman"/>
          <w:sz w:val="28"/>
          <w:szCs w:val="28"/>
        </w:rPr>
        <w:t xml:space="preserve"> м</w:t>
      </w:r>
      <w:r w:rsidRPr="00F4400D">
        <w:rPr>
          <w:rFonts w:ascii="Times New Roman" w:hAnsi="Times New Roman"/>
          <w:sz w:val="28"/>
          <w:szCs w:val="28"/>
          <w:vertAlign w:val="superscript"/>
        </w:rPr>
        <w:t>2</w:t>
      </w:r>
      <w:r w:rsidRPr="00F4400D">
        <w:rPr>
          <w:rFonts w:ascii="Times New Roman" w:hAnsi="Times New Roman"/>
          <w:sz w:val="28"/>
          <w:szCs w:val="28"/>
        </w:rPr>
        <w:t xml:space="preserve">, </w:t>
      </w:r>
      <w:r w:rsidR="00A00C8B" w:rsidRPr="00F4400D">
        <w:rPr>
          <w:rFonts w:ascii="Times New Roman" w:hAnsi="Times New Roman"/>
          <w:sz w:val="28"/>
          <w:szCs w:val="28"/>
        </w:rPr>
        <w:t xml:space="preserve">в п.Кирзавод </w:t>
      </w:r>
      <w:r w:rsidRPr="00F4400D">
        <w:rPr>
          <w:rFonts w:ascii="Times New Roman" w:hAnsi="Times New Roman"/>
          <w:sz w:val="28"/>
          <w:szCs w:val="28"/>
        </w:rPr>
        <w:t xml:space="preserve">– </w:t>
      </w:r>
      <w:r w:rsidR="00582E48" w:rsidRPr="00F4400D">
        <w:rPr>
          <w:rFonts w:ascii="Times New Roman" w:hAnsi="Times New Roman"/>
          <w:sz w:val="28"/>
          <w:szCs w:val="28"/>
        </w:rPr>
        <w:t>350</w:t>
      </w:r>
      <w:r w:rsidRPr="00F4400D">
        <w:rPr>
          <w:rFonts w:ascii="Times New Roman" w:hAnsi="Times New Roman"/>
          <w:sz w:val="28"/>
          <w:szCs w:val="28"/>
        </w:rPr>
        <w:t xml:space="preserve"> м</w:t>
      </w:r>
      <w:r w:rsidRPr="00F4400D">
        <w:rPr>
          <w:rFonts w:ascii="Times New Roman" w:hAnsi="Times New Roman"/>
          <w:sz w:val="28"/>
          <w:szCs w:val="28"/>
          <w:vertAlign w:val="superscript"/>
        </w:rPr>
        <w:t>2</w:t>
      </w:r>
      <w:r w:rsidR="00A00C8B" w:rsidRPr="00F4400D">
        <w:rPr>
          <w:rFonts w:ascii="Times New Roman" w:hAnsi="Times New Roman"/>
          <w:sz w:val="28"/>
          <w:szCs w:val="28"/>
        </w:rPr>
        <w:t xml:space="preserve">, в п.Озеро-Карачи (курорт) - , </w:t>
      </w:r>
      <w:r w:rsidR="00B06A69" w:rsidRPr="00F4400D">
        <w:rPr>
          <w:rFonts w:ascii="Times New Roman" w:hAnsi="Times New Roman"/>
          <w:sz w:val="28"/>
          <w:szCs w:val="28"/>
        </w:rPr>
        <w:t>в п.Новояркуль</w:t>
      </w:r>
      <w:r w:rsidR="00A00C8B" w:rsidRPr="00F4400D">
        <w:rPr>
          <w:rFonts w:ascii="Times New Roman" w:hAnsi="Times New Roman"/>
          <w:sz w:val="28"/>
          <w:szCs w:val="28"/>
        </w:rPr>
        <w:t xml:space="preserve"> </w:t>
      </w:r>
      <w:r w:rsidR="00582E48" w:rsidRPr="00F4400D">
        <w:rPr>
          <w:rFonts w:ascii="Times New Roman" w:hAnsi="Times New Roman"/>
          <w:sz w:val="28"/>
          <w:szCs w:val="28"/>
        </w:rPr>
        <w:t>–</w:t>
      </w:r>
      <w:r w:rsidR="00A00C8B" w:rsidRPr="00F4400D">
        <w:rPr>
          <w:rFonts w:ascii="Times New Roman" w:hAnsi="Times New Roman"/>
          <w:sz w:val="28"/>
          <w:szCs w:val="28"/>
        </w:rPr>
        <w:t xml:space="preserve"> </w:t>
      </w:r>
      <w:r w:rsidR="00582E48" w:rsidRPr="00F4400D">
        <w:rPr>
          <w:rFonts w:ascii="Times New Roman" w:hAnsi="Times New Roman"/>
          <w:sz w:val="28"/>
          <w:szCs w:val="28"/>
        </w:rPr>
        <w:t>900 м</w:t>
      </w:r>
      <w:r w:rsidR="00582E48" w:rsidRPr="00F4400D">
        <w:rPr>
          <w:rFonts w:ascii="Times New Roman" w:hAnsi="Times New Roman"/>
          <w:sz w:val="28"/>
          <w:szCs w:val="28"/>
          <w:vertAlign w:val="superscript"/>
        </w:rPr>
        <w:t>2</w:t>
      </w:r>
      <w:r w:rsidR="00A00C8B" w:rsidRPr="00F4400D">
        <w:rPr>
          <w:rFonts w:ascii="Times New Roman" w:hAnsi="Times New Roman"/>
          <w:sz w:val="28"/>
          <w:szCs w:val="28"/>
        </w:rPr>
        <w:t xml:space="preserve">, в д.Тармакуль - </w:t>
      </w:r>
      <w:r w:rsidR="00582E48" w:rsidRPr="00F4400D">
        <w:rPr>
          <w:rFonts w:ascii="Times New Roman" w:hAnsi="Times New Roman"/>
          <w:sz w:val="28"/>
          <w:szCs w:val="28"/>
        </w:rPr>
        <w:t>1040</w:t>
      </w:r>
      <w:r w:rsidR="00B06A69" w:rsidRPr="00F4400D">
        <w:rPr>
          <w:rFonts w:ascii="Times New Roman" w:hAnsi="Times New Roman"/>
          <w:sz w:val="28"/>
          <w:szCs w:val="28"/>
        </w:rPr>
        <w:t xml:space="preserve"> </w:t>
      </w:r>
      <w:r w:rsidR="00582E48" w:rsidRPr="00F4400D">
        <w:rPr>
          <w:rFonts w:ascii="Times New Roman" w:hAnsi="Times New Roman"/>
          <w:sz w:val="28"/>
          <w:szCs w:val="28"/>
        </w:rPr>
        <w:t xml:space="preserve"> м</w:t>
      </w:r>
      <w:r w:rsidR="00582E48" w:rsidRPr="00F4400D">
        <w:rPr>
          <w:rFonts w:ascii="Times New Roman" w:hAnsi="Times New Roman"/>
          <w:sz w:val="28"/>
          <w:szCs w:val="28"/>
          <w:vertAlign w:val="superscript"/>
        </w:rPr>
        <w:t xml:space="preserve">2 </w:t>
      </w:r>
      <w:r w:rsidR="00B06A69" w:rsidRPr="00F4400D">
        <w:rPr>
          <w:rFonts w:ascii="Times New Roman" w:hAnsi="Times New Roman"/>
          <w:sz w:val="28"/>
          <w:szCs w:val="28"/>
        </w:rPr>
        <w:t>и д.Белехта</w:t>
      </w:r>
      <w:r w:rsidR="00582E48" w:rsidRPr="00F4400D">
        <w:rPr>
          <w:rFonts w:ascii="Times New Roman" w:hAnsi="Times New Roman"/>
          <w:sz w:val="28"/>
          <w:szCs w:val="28"/>
        </w:rPr>
        <w:t xml:space="preserve"> – 510 м</w:t>
      </w:r>
      <w:r w:rsidR="00582E48" w:rsidRPr="00F4400D">
        <w:rPr>
          <w:rFonts w:ascii="Times New Roman" w:hAnsi="Times New Roman"/>
          <w:sz w:val="28"/>
          <w:szCs w:val="28"/>
          <w:vertAlign w:val="superscript"/>
        </w:rPr>
        <w:t>2</w:t>
      </w:r>
      <w:r w:rsidR="00B06A69" w:rsidRPr="00F4400D">
        <w:rPr>
          <w:rFonts w:ascii="Times New Roman" w:hAnsi="Times New Roman"/>
          <w:sz w:val="28"/>
          <w:szCs w:val="28"/>
        </w:rPr>
        <w:t>.</w:t>
      </w:r>
    </w:p>
    <w:p w:rsidR="00143B0F" w:rsidRPr="00F4400D" w:rsidRDefault="00645DFE" w:rsidP="00645DFE">
      <w:pPr>
        <w:numPr>
          <w:ilvl w:val="0"/>
          <w:numId w:val="51"/>
        </w:numPr>
        <w:spacing w:after="0" w:line="240" w:lineRule="auto"/>
        <w:jc w:val="both"/>
        <w:rPr>
          <w:rFonts w:ascii="Times New Roman" w:hAnsi="Times New Roman"/>
          <w:sz w:val="28"/>
          <w:szCs w:val="28"/>
        </w:rPr>
      </w:pPr>
      <w:r w:rsidRPr="00F4400D">
        <w:rPr>
          <w:rFonts w:ascii="Times New Roman" w:hAnsi="Times New Roman"/>
          <w:sz w:val="28"/>
          <w:szCs w:val="28"/>
        </w:rPr>
        <w:t xml:space="preserve">в </w:t>
      </w:r>
      <w:r w:rsidR="00A00C8B" w:rsidRPr="00F4400D">
        <w:rPr>
          <w:rFonts w:ascii="Times New Roman" w:hAnsi="Times New Roman"/>
          <w:sz w:val="28"/>
          <w:szCs w:val="28"/>
        </w:rPr>
        <w:t xml:space="preserve">п.Озеро-Карачи (курорт) и п.Озеро-Карачи </w:t>
      </w:r>
      <w:r w:rsidRPr="00F4400D">
        <w:rPr>
          <w:rFonts w:ascii="Times New Roman" w:hAnsi="Times New Roman"/>
          <w:sz w:val="28"/>
          <w:szCs w:val="28"/>
        </w:rPr>
        <w:t>строительство общедоступн</w:t>
      </w:r>
      <w:r w:rsidR="00A00C8B" w:rsidRPr="00F4400D">
        <w:rPr>
          <w:rFonts w:ascii="Times New Roman" w:hAnsi="Times New Roman"/>
          <w:sz w:val="28"/>
          <w:szCs w:val="28"/>
        </w:rPr>
        <w:t xml:space="preserve">ых </w:t>
      </w:r>
      <w:r w:rsidRPr="00F4400D">
        <w:rPr>
          <w:rFonts w:ascii="Times New Roman" w:hAnsi="Times New Roman"/>
          <w:sz w:val="28"/>
          <w:szCs w:val="28"/>
        </w:rPr>
        <w:t>спортив</w:t>
      </w:r>
      <w:r w:rsidR="00A00C8B" w:rsidRPr="00F4400D">
        <w:rPr>
          <w:rFonts w:ascii="Times New Roman" w:hAnsi="Times New Roman"/>
          <w:sz w:val="28"/>
          <w:szCs w:val="28"/>
        </w:rPr>
        <w:t>ных</w:t>
      </w:r>
      <w:r w:rsidRPr="00F4400D">
        <w:rPr>
          <w:rFonts w:ascii="Times New Roman" w:hAnsi="Times New Roman"/>
          <w:sz w:val="28"/>
          <w:szCs w:val="28"/>
        </w:rPr>
        <w:t xml:space="preserve"> зал</w:t>
      </w:r>
      <w:r w:rsidR="00A00C8B" w:rsidRPr="00F4400D">
        <w:rPr>
          <w:rFonts w:ascii="Times New Roman" w:hAnsi="Times New Roman"/>
          <w:sz w:val="28"/>
          <w:szCs w:val="28"/>
        </w:rPr>
        <w:t>ов</w:t>
      </w:r>
      <w:r w:rsidRPr="00F4400D">
        <w:rPr>
          <w:rFonts w:ascii="Times New Roman" w:hAnsi="Times New Roman"/>
          <w:sz w:val="28"/>
          <w:szCs w:val="28"/>
        </w:rPr>
        <w:t xml:space="preserve"> площадью пола </w:t>
      </w:r>
      <w:r w:rsidR="00B06A69" w:rsidRPr="00F4400D">
        <w:rPr>
          <w:rFonts w:ascii="Times New Roman" w:hAnsi="Times New Roman"/>
          <w:sz w:val="28"/>
          <w:szCs w:val="28"/>
        </w:rPr>
        <w:t>п.Озеро-Карачи (курорт)  -700 м</w:t>
      </w:r>
      <w:r w:rsidR="00B06A69" w:rsidRPr="00F4400D">
        <w:rPr>
          <w:rFonts w:ascii="Times New Roman" w:hAnsi="Times New Roman"/>
          <w:sz w:val="28"/>
          <w:szCs w:val="28"/>
          <w:vertAlign w:val="superscript"/>
        </w:rPr>
        <w:t>2</w:t>
      </w:r>
      <w:r w:rsidR="00582E48" w:rsidRPr="00F4400D">
        <w:rPr>
          <w:rFonts w:ascii="Times New Roman" w:hAnsi="Times New Roman"/>
          <w:sz w:val="28"/>
          <w:szCs w:val="28"/>
        </w:rPr>
        <w:t>с бассейном, площадь зеркала воды которого – 300 м</w:t>
      </w:r>
      <w:r w:rsidR="00582E48" w:rsidRPr="00F4400D">
        <w:rPr>
          <w:rFonts w:ascii="Times New Roman" w:hAnsi="Times New Roman"/>
          <w:sz w:val="28"/>
          <w:szCs w:val="28"/>
          <w:vertAlign w:val="superscript"/>
        </w:rPr>
        <w:t>2</w:t>
      </w:r>
      <w:r w:rsidR="00582E48" w:rsidRPr="00F4400D">
        <w:rPr>
          <w:rFonts w:ascii="Times New Roman" w:hAnsi="Times New Roman"/>
          <w:sz w:val="28"/>
          <w:szCs w:val="28"/>
        </w:rPr>
        <w:t>,</w:t>
      </w:r>
      <w:r w:rsidR="00B06A69" w:rsidRPr="00F4400D">
        <w:rPr>
          <w:rFonts w:ascii="Times New Roman" w:hAnsi="Times New Roman"/>
          <w:sz w:val="28"/>
          <w:szCs w:val="28"/>
        </w:rPr>
        <w:t xml:space="preserve"> в п.Озеро-Карачи </w:t>
      </w:r>
      <w:r w:rsidR="00582E48" w:rsidRPr="00F4400D">
        <w:rPr>
          <w:rFonts w:ascii="Times New Roman" w:hAnsi="Times New Roman"/>
          <w:sz w:val="28"/>
          <w:szCs w:val="28"/>
        </w:rPr>
        <w:t xml:space="preserve"> строительство спортивного зала </w:t>
      </w:r>
      <w:r w:rsidR="00B06A69" w:rsidRPr="00F4400D">
        <w:rPr>
          <w:rFonts w:ascii="Times New Roman" w:hAnsi="Times New Roman"/>
          <w:sz w:val="28"/>
          <w:szCs w:val="28"/>
        </w:rPr>
        <w:t>– 340 м</w:t>
      </w:r>
      <w:r w:rsidR="00B06A69" w:rsidRPr="00F4400D">
        <w:rPr>
          <w:rFonts w:ascii="Times New Roman" w:hAnsi="Times New Roman"/>
          <w:sz w:val="28"/>
          <w:szCs w:val="28"/>
          <w:vertAlign w:val="superscript"/>
        </w:rPr>
        <w:t>2</w:t>
      </w:r>
      <w:r w:rsidR="00B06A69" w:rsidRPr="00F4400D">
        <w:rPr>
          <w:rFonts w:ascii="Times New Roman" w:hAnsi="Times New Roman"/>
          <w:sz w:val="28"/>
          <w:szCs w:val="28"/>
        </w:rPr>
        <w:t xml:space="preserve">, с учетом обслуживания п.Новояр-куль и п.Кирзавод. </w:t>
      </w:r>
      <w:r w:rsidR="00A00C8B" w:rsidRPr="00F4400D">
        <w:rPr>
          <w:rFonts w:ascii="Times New Roman" w:hAnsi="Times New Roman"/>
          <w:sz w:val="28"/>
          <w:szCs w:val="28"/>
        </w:rPr>
        <w:t>Также необходимо строительство залов в д.Белехта – 80 м</w:t>
      </w:r>
      <w:r w:rsidR="00A00C8B" w:rsidRPr="00F4400D">
        <w:rPr>
          <w:rFonts w:ascii="Times New Roman" w:hAnsi="Times New Roman"/>
          <w:sz w:val="28"/>
          <w:szCs w:val="28"/>
          <w:vertAlign w:val="superscript"/>
        </w:rPr>
        <w:t xml:space="preserve">2 </w:t>
      </w:r>
      <w:r w:rsidR="00A00C8B" w:rsidRPr="00F4400D">
        <w:rPr>
          <w:rFonts w:ascii="Times New Roman" w:hAnsi="Times New Roman"/>
          <w:sz w:val="28"/>
          <w:szCs w:val="28"/>
        </w:rPr>
        <w:t xml:space="preserve">и д.Тармакуль - 150 </w:t>
      </w:r>
      <w:r w:rsidR="00B06A69" w:rsidRPr="00F4400D">
        <w:rPr>
          <w:rFonts w:ascii="Times New Roman" w:hAnsi="Times New Roman"/>
          <w:sz w:val="28"/>
          <w:szCs w:val="28"/>
        </w:rPr>
        <w:t>м</w:t>
      </w:r>
      <w:r w:rsidR="00B06A69" w:rsidRPr="00F4400D">
        <w:rPr>
          <w:rFonts w:ascii="Times New Roman" w:hAnsi="Times New Roman"/>
          <w:sz w:val="28"/>
          <w:szCs w:val="28"/>
          <w:vertAlign w:val="superscript"/>
        </w:rPr>
        <w:t>2</w:t>
      </w:r>
      <w:r w:rsidR="00A00C8B" w:rsidRPr="00F4400D">
        <w:rPr>
          <w:rFonts w:ascii="Times New Roman" w:hAnsi="Times New Roman"/>
          <w:sz w:val="28"/>
          <w:szCs w:val="28"/>
        </w:rPr>
        <w:t>.</w:t>
      </w:r>
    </w:p>
    <w:bookmarkEnd w:id="239"/>
    <w:p w:rsidR="00B6750B" w:rsidRPr="00F4400D" w:rsidRDefault="00B6750B" w:rsidP="009A3A57">
      <w:pPr>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Реализация </w:t>
      </w:r>
      <w:r w:rsidR="00FB2C27" w:rsidRPr="00F4400D">
        <w:rPr>
          <w:rFonts w:ascii="Times New Roman" w:hAnsi="Times New Roman"/>
          <w:sz w:val="28"/>
          <w:szCs w:val="28"/>
        </w:rPr>
        <w:t>рекомендуемых</w:t>
      </w:r>
      <w:r w:rsidRPr="00F4400D">
        <w:rPr>
          <w:rFonts w:ascii="Times New Roman" w:hAnsi="Times New Roman"/>
          <w:sz w:val="28"/>
          <w:szCs w:val="28"/>
        </w:rPr>
        <w:t xml:space="preserve"> мероприятий позволит оптимизировать сеть объектов социальной инфраструктуры населения через рациональное распределение объектов местного значения</w:t>
      </w:r>
      <w:r w:rsidR="009A5E75" w:rsidRPr="00F4400D">
        <w:rPr>
          <w:rFonts w:ascii="Times New Roman" w:hAnsi="Times New Roman"/>
          <w:sz w:val="28"/>
          <w:szCs w:val="28"/>
        </w:rPr>
        <w:t xml:space="preserve"> на т</w:t>
      </w:r>
      <w:r w:rsidRPr="00F4400D">
        <w:rPr>
          <w:rFonts w:ascii="Times New Roman" w:hAnsi="Times New Roman"/>
          <w:sz w:val="28"/>
          <w:szCs w:val="28"/>
        </w:rPr>
        <w:t>ерритории муниципального образования</w:t>
      </w:r>
      <w:r w:rsidR="009A5E75" w:rsidRPr="00F4400D">
        <w:rPr>
          <w:rFonts w:ascii="Times New Roman" w:hAnsi="Times New Roman"/>
          <w:sz w:val="28"/>
          <w:szCs w:val="28"/>
        </w:rPr>
        <w:t xml:space="preserve"> и п</w:t>
      </w:r>
      <w:r w:rsidRPr="00F4400D">
        <w:rPr>
          <w:rFonts w:ascii="Times New Roman" w:hAnsi="Times New Roman"/>
          <w:sz w:val="28"/>
          <w:szCs w:val="28"/>
        </w:rPr>
        <w:t>озволит повысить уровень жизни населения.</w:t>
      </w:r>
    </w:p>
    <w:p w:rsidR="003A7901" w:rsidRPr="00F4400D" w:rsidRDefault="003A7901" w:rsidP="003A7901">
      <w:pPr>
        <w:spacing w:after="0" w:line="240" w:lineRule="auto"/>
        <w:ind w:firstLine="709"/>
        <w:jc w:val="both"/>
        <w:rPr>
          <w:rFonts w:ascii="Times New Roman" w:hAnsi="Times New Roman"/>
          <w:sz w:val="28"/>
          <w:szCs w:val="28"/>
        </w:rPr>
      </w:pPr>
      <w:r w:rsidRPr="00F4400D">
        <w:rPr>
          <w:rFonts w:ascii="Times New Roman" w:hAnsi="Times New Roman"/>
          <w:sz w:val="28"/>
          <w:szCs w:val="28"/>
        </w:rPr>
        <w:t>Основными принципами развития физической культуры</w:t>
      </w:r>
      <w:r w:rsidR="009A5E75" w:rsidRPr="00F4400D">
        <w:rPr>
          <w:rFonts w:ascii="Times New Roman" w:hAnsi="Times New Roman"/>
          <w:sz w:val="28"/>
          <w:szCs w:val="28"/>
        </w:rPr>
        <w:t xml:space="preserve"> и с</w:t>
      </w:r>
      <w:r w:rsidRPr="00F4400D">
        <w:rPr>
          <w:rFonts w:ascii="Times New Roman" w:hAnsi="Times New Roman"/>
          <w:sz w:val="28"/>
          <w:szCs w:val="28"/>
        </w:rPr>
        <w:t>порта</w:t>
      </w:r>
      <w:r w:rsidR="009A5E75" w:rsidRPr="00F4400D">
        <w:rPr>
          <w:rFonts w:ascii="Times New Roman" w:hAnsi="Times New Roman"/>
          <w:sz w:val="28"/>
          <w:szCs w:val="28"/>
        </w:rPr>
        <w:t xml:space="preserve"> в </w:t>
      </w:r>
      <w:r w:rsidR="00582E48" w:rsidRPr="00F4400D">
        <w:rPr>
          <w:rFonts w:ascii="Times New Roman" w:eastAsia="Times New Roman" w:hAnsi="Times New Roman"/>
          <w:sz w:val="28"/>
          <w:szCs w:val="24"/>
          <w:lang w:eastAsia="ru-RU"/>
        </w:rPr>
        <w:t>Озеро-Карачинском</w:t>
      </w:r>
      <w:r w:rsidR="00AA183E" w:rsidRPr="00F4400D">
        <w:rPr>
          <w:rFonts w:ascii="Times New Roman" w:eastAsia="Times New Roman" w:hAnsi="Times New Roman"/>
          <w:sz w:val="28"/>
          <w:szCs w:val="24"/>
          <w:lang w:eastAsia="ru-RU"/>
        </w:rPr>
        <w:t xml:space="preserve"> сельсовете</w:t>
      </w:r>
      <w:r w:rsidR="009A5E75" w:rsidRPr="00F4400D">
        <w:rPr>
          <w:rFonts w:ascii="Times New Roman" w:eastAsia="Times New Roman" w:hAnsi="Times New Roman"/>
          <w:sz w:val="28"/>
          <w:szCs w:val="24"/>
          <w:lang w:eastAsia="ru-RU"/>
        </w:rPr>
        <w:t xml:space="preserve"> </w:t>
      </w:r>
      <w:r w:rsidR="009A5E75" w:rsidRPr="00F4400D">
        <w:rPr>
          <w:rFonts w:ascii="Times New Roman" w:hAnsi="Times New Roman"/>
          <w:sz w:val="28"/>
          <w:szCs w:val="28"/>
        </w:rPr>
        <w:t>в</w:t>
      </w:r>
      <w:r w:rsidR="009A5E75" w:rsidRPr="00F4400D">
        <w:rPr>
          <w:rFonts w:ascii="Times New Roman" w:eastAsia="Times New Roman" w:hAnsi="Times New Roman"/>
          <w:sz w:val="28"/>
          <w:szCs w:val="24"/>
          <w:lang w:eastAsia="ru-RU"/>
        </w:rPr>
        <w:t> </w:t>
      </w:r>
      <w:r w:rsidR="009A5E75" w:rsidRPr="00F4400D">
        <w:rPr>
          <w:rFonts w:ascii="Times New Roman" w:hAnsi="Times New Roman"/>
          <w:sz w:val="28"/>
          <w:szCs w:val="28"/>
        </w:rPr>
        <w:t>б</w:t>
      </w:r>
      <w:r w:rsidRPr="00F4400D">
        <w:rPr>
          <w:rFonts w:ascii="Times New Roman" w:hAnsi="Times New Roman"/>
          <w:sz w:val="28"/>
          <w:szCs w:val="28"/>
        </w:rPr>
        <w:t>лижайшие годы должны стать:</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комплексность решения проблем развития спорта;</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концентрация материальных, финансовых, человеческих ресурсов для развития спорта;</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организация спортивных зрелищных мероприятий</w:t>
      </w:r>
      <w:r w:rsidR="009A5E75" w:rsidRPr="00F4400D">
        <w:rPr>
          <w:rFonts w:ascii="Times New Roman" w:hAnsi="Times New Roman"/>
          <w:sz w:val="28"/>
          <w:szCs w:val="24"/>
        </w:rPr>
        <w:t xml:space="preserve"> в с</w:t>
      </w:r>
      <w:r w:rsidR="00E07323" w:rsidRPr="00F4400D">
        <w:rPr>
          <w:rFonts w:ascii="Times New Roman" w:hAnsi="Times New Roman"/>
          <w:sz w:val="28"/>
          <w:szCs w:val="24"/>
        </w:rPr>
        <w:t>еле</w:t>
      </w:r>
      <w:r w:rsidRPr="00F4400D">
        <w:rPr>
          <w:rFonts w:ascii="Times New Roman" w:hAnsi="Times New Roman"/>
          <w:sz w:val="28"/>
          <w:szCs w:val="24"/>
        </w:rPr>
        <w:t>, обеспечение поездок спортивных команд для участия</w:t>
      </w:r>
      <w:r w:rsidR="009A5E75" w:rsidRPr="00F4400D">
        <w:rPr>
          <w:rFonts w:ascii="Times New Roman" w:hAnsi="Times New Roman"/>
          <w:sz w:val="28"/>
          <w:szCs w:val="24"/>
        </w:rPr>
        <w:t xml:space="preserve"> в р</w:t>
      </w:r>
      <w:r w:rsidRPr="00F4400D">
        <w:rPr>
          <w:rFonts w:ascii="Times New Roman" w:hAnsi="Times New Roman"/>
          <w:sz w:val="28"/>
          <w:szCs w:val="24"/>
        </w:rPr>
        <w:t>айонных</w:t>
      </w:r>
      <w:r w:rsidR="009A5E75" w:rsidRPr="00F4400D">
        <w:rPr>
          <w:rFonts w:ascii="Times New Roman" w:hAnsi="Times New Roman"/>
          <w:sz w:val="28"/>
          <w:szCs w:val="24"/>
        </w:rPr>
        <w:t xml:space="preserve"> и о</w:t>
      </w:r>
      <w:r w:rsidR="0016130B" w:rsidRPr="00F4400D">
        <w:rPr>
          <w:rFonts w:ascii="Times New Roman" w:hAnsi="Times New Roman"/>
          <w:sz w:val="28"/>
          <w:szCs w:val="24"/>
        </w:rPr>
        <w:t>кружных</w:t>
      </w:r>
      <w:r w:rsidRPr="00F4400D">
        <w:rPr>
          <w:rFonts w:ascii="Times New Roman" w:hAnsi="Times New Roman"/>
          <w:sz w:val="28"/>
          <w:szCs w:val="24"/>
        </w:rPr>
        <w:t xml:space="preserve"> соревнованиях;</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преемственность</w:t>
      </w:r>
      <w:r w:rsidR="009A5E75" w:rsidRPr="00F4400D">
        <w:rPr>
          <w:rFonts w:ascii="Times New Roman" w:hAnsi="Times New Roman"/>
          <w:sz w:val="28"/>
          <w:szCs w:val="24"/>
        </w:rPr>
        <w:t xml:space="preserve"> и н</w:t>
      </w:r>
      <w:r w:rsidRPr="00F4400D">
        <w:rPr>
          <w:rFonts w:ascii="Times New Roman" w:hAnsi="Times New Roman"/>
          <w:sz w:val="28"/>
          <w:szCs w:val="24"/>
        </w:rPr>
        <w:t>епрерывность</w:t>
      </w:r>
      <w:r w:rsidR="009A5E75" w:rsidRPr="00F4400D">
        <w:rPr>
          <w:rFonts w:ascii="Times New Roman" w:hAnsi="Times New Roman"/>
          <w:sz w:val="28"/>
          <w:szCs w:val="24"/>
        </w:rPr>
        <w:t xml:space="preserve"> в п</w:t>
      </w:r>
      <w:r w:rsidRPr="00F4400D">
        <w:rPr>
          <w:rFonts w:ascii="Times New Roman" w:hAnsi="Times New Roman"/>
          <w:sz w:val="28"/>
          <w:szCs w:val="24"/>
        </w:rPr>
        <w:t>одготовке спортивного резерва;</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4"/>
        </w:rPr>
        <w:t>активное вовлечение широких масс населения</w:t>
      </w:r>
      <w:r w:rsidR="009A5E75" w:rsidRPr="00F4400D">
        <w:rPr>
          <w:rFonts w:ascii="Times New Roman" w:hAnsi="Times New Roman"/>
          <w:sz w:val="28"/>
          <w:szCs w:val="24"/>
        </w:rPr>
        <w:t xml:space="preserve"> в р</w:t>
      </w:r>
      <w:r w:rsidRPr="00F4400D">
        <w:rPr>
          <w:rFonts w:ascii="Times New Roman" w:hAnsi="Times New Roman"/>
          <w:sz w:val="28"/>
          <w:szCs w:val="24"/>
        </w:rPr>
        <w:t>егулярное занятие</w:t>
      </w:r>
      <w:r w:rsidRPr="00F4400D">
        <w:rPr>
          <w:rFonts w:ascii="Times New Roman" w:hAnsi="Times New Roman"/>
          <w:sz w:val="28"/>
          <w:szCs w:val="28"/>
        </w:rPr>
        <w:t xml:space="preserve"> физической культурой</w:t>
      </w:r>
      <w:r w:rsidR="009A5E75" w:rsidRPr="00F4400D">
        <w:rPr>
          <w:rFonts w:ascii="Times New Roman" w:hAnsi="Times New Roman"/>
          <w:sz w:val="28"/>
          <w:szCs w:val="28"/>
        </w:rPr>
        <w:t xml:space="preserve"> и с</w:t>
      </w:r>
      <w:r w:rsidRPr="00F4400D">
        <w:rPr>
          <w:rFonts w:ascii="Times New Roman" w:hAnsi="Times New Roman"/>
          <w:sz w:val="28"/>
          <w:szCs w:val="28"/>
        </w:rPr>
        <w:t>портом.</w:t>
      </w:r>
    </w:p>
    <w:p w:rsidR="003A7901" w:rsidRPr="00F4400D" w:rsidRDefault="003A7901" w:rsidP="003A7901">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целях содействия социальной самореализации</w:t>
      </w:r>
      <w:r w:rsidR="009A5E75" w:rsidRPr="00F4400D">
        <w:rPr>
          <w:rFonts w:ascii="Times New Roman" w:hAnsi="Times New Roman"/>
          <w:sz w:val="28"/>
          <w:szCs w:val="28"/>
        </w:rPr>
        <w:t xml:space="preserve"> и п</w:t>
      </w:r>
      <w:r w:rsidRPr="00F4400D">
        <w:rPr>
          <w:rFonts w:ascii="Times New Roman" w:hAnsi="Times New Roman"/>
          <w:sz w:val="28"/>
          <w:szCs w:val="28"/>
        </w:rPr>
        <w:t>атриотического воспитания молодёжи, обеспечения улучшения состояния здоровья молодого поколения, создания условий для развития массовой культуры</w:t>
      </w:r>
      <w:r w:rsidR="009A5E75" w:rsidRPr="00F4400D">
        <w:rPr>
          <w:rFonts w:ascii="Times New Roman" w:hAnsi="Times New Roman"/>
          <w:sz w:val="28"/>
          <w:szCs w:val="28"/>
        </w:rPr>
        <w:t xml:space="preserve"> и с</w:t>
      </w:r>
      <w:r w:rsidRPr="00F4400D">
        <w:rPr>
          <w:rFonts w:ascii="Times New Roman" w:hAnsi="Times New Roman"/>
          <w:sz w:val="28"/>
          <w:szCs w:val="28"/>
        </w:rPr>
        <w:t>порта, предупреждения правонарушений необходимо решение задач:</w:t>
      </w:r>
    </w:p>
    <w:p w:rsidR="0016130B" w:rsidRPr="00F4400D" w:rsidRDefault="0016130B" w:rsidP="00645DFE">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активизация работы</w:t>
      </w:r>
      <w:r w:rsidR="009A5E75" w:rsidRPr="00F4400D">
        <w:rPr>
          <w:rFonts w:ascii="Times New Roman" w:hAnsi="Times New Roman"/>
          <w:sz w:val="28"/>
          <w:szCs w:val="24"/>
        </w:rPr>
        <w:t xml:space="preserve"> с т</w:t>
      </w:r>
      <w:r w:rsidRPr="00F4400D">
        <w:rPr>
          <w:rFonts w:ascii="Times New Roman" w:hAnsi="Times New Roman"/>
          <w:sz w:val="28"/>
          <w:szCs w:val="24"/>
        </w:rPr>
        <w:t>алантливой молодёжью путём создания открытой общественной системы поддержки талантливой молодёжи;</w:t>
      </w:r>
    </w:p>
    <w:p w:rsidR="0016130B" w:rsidRPr="00F4400D" w:rsidRDefault="0016130B" w:rsidP="00645DFE">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создание условий для закрепления молодёжи</w:t>
      </w:r>
      <w:r w:rsidR="009A5E75" w:rsidRPr="00F4400D">
        <w:rPr>
          <w:rFonts w:ascii="Times New Roman" w:hAnsi="Times New Roman"/>
          <w:sz w:val="28"/>
          <w:szCs w:val="24"/>
        </w:rPr>
        <w:t xml:space="preserve"> на з</w:t>
      </w:r>
      <w:r w:rsidRPr="00F4400D">
        <w:rPr>
          <w:rFonts w:ascii="Times New Roman" w:hAnsi="Times New Roman"/>
          <w:sz w:val="28"/>
          <w:szCs w:val="24"/>
        </w:rPr>
        <w:t>емле через комплекс мер поддержки;</w:t>
      </w:r>
    </w:p>
    <w:p w:rsidR="0016130B" w:rsidRPr="00F4400D" w:rsidRDefault="0016130B" w:rsidP="00645DFE">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вовлечение молодёжи</w:t>
      </w:r>
      <w:r w:rsidR="009A5E75" w:rsidRPr="00F4400D">
        <w:rPr>
          <w:rFonts w:ascii="Times New Roman" w:hAnsi="Times New Roman"/>
          <w:sz w:val="28"/>
          <w:szCs w:val="24"/>
        </w:rPr>
        <w:t xml:space="preserve"> в п</w:t>
      </w:r>
      <w:r w:rsidRPr="00F4400D">
        <w:rPr>
          <w:rFonts w:ascii="Times New Roman" w:hAnsi="Times New Roman"/>
          <w:sz w:val="28"/>
          <w:szCs w:val="24"/>
        </w:rPr>
        <w:t>редпринимательскую деятельность, оказание юридической</w:t>
      </w:r>
      <w:r w:rsidR="009A5E75" w:rsidRPr="00F4400D">
        <w:rPr>
          <w:rFonts w:ascii="Times New Roman" w:hAnsi="Times New Roman"/>
          <w:sz w:val="28"/>
          <w:szCs w:val="24"/>
        </w:rPr>
        <w:t xml:space="preserve"> и м</w:t>
      </w:r>
      <w:r w:rsidRPr="00F4400D">
        <w:rPr>
          <w:rFonts w:ascii="Times New Roman" w:hAnsi="Times New Roman"/>
          <w:sz w:val="28"/>
          <w:szCs w:val="24"/>
        </w:rPr>
        <w:t>етодической помощи;</w:t>
      </w:r>
    </w:p>
    <w:p w:rsidR="0016130B" w:rsidRPr="00F4400D" w:rsidRDefault="0016130B" w:rsidP="00645DFE">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совершенствование методов организации досуга молодёжи;</w:t>
      </w:r>
    </w:p>
    <w:p w:rsidR="0016130B" w:rsidRPr="00F4400D" w:rsidRDefault="0016130B" w:rsidP="00645DFE">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усиление профилактики социально-значимых заболеваний среди молодёжи;</w:t>
      </w:r>
    </w:p>
    <w:p w:rsidR="0016130B" w:rsidRPr="00F4400D" w:rsidRDefault="0016130B" w:rsidP="00645DFE">
      <w:pPr>
        <w:numPr>
          <w:ilvl w:val="0"/>
          <w:numId w:val="14"/>
        </w:numPr>
        <w:tabs>
          <w:tab w:val="clear" w:pos="1429"/>
          <w:tab w:val="left" w:pos="1134"/>
        </w:tabs>
        <w:spacing w:after="0" w:line="240" w:lineRule="auto"/>
        <w:ind w:left="1134"/>
        <w:jc w:val="both"/>
        <w:rPr>
          <w:rFonts w:ascii="Times New Roman" w:hAnsi="Times New Roman"/>
          <w:sz w:val="28"/>
          <w:szCs w:val="24"/>
        </w:rPr>
      </w:pPr>
      <w:r w:rsidRPr="00F4400D">
        <w:rPr>
          <w:rFonts w:ascii="Times New Roman" w:hAnsi="Times New Roman"/>
          <w:sz w:val="28"/>
          <w:szCs w:val="24"/>
        </w:rPr>
        <w:t>создание возможностей дистанционного обучения молодёжи.</w:t>
      </w:r>
    </w:p>
    <w:p w:rsidR="003A7901" w:rsidRPr="00F4400D" w:rsidRDefault="003A7901" w:rsidP="003A7901">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среднесрочной перспективе политика</w:t>
      </w:r>
      <w:r w:rsidR="009A5E75" w:rsidRPr="00F4400D">
        <w:rPr>
          <w:rFonts w:ascii="Times New Roman" w:hAnsi="Times New Roman"/>
          <w:sz w:val="28"/>
          <w:szCs w:val="28"/>
        </w:rPr>
        <w:t xml:space="preserve"> в с</w:t>
      </w:r>
      <w:r w:rsidRPr="00F4400D">
        <w:rPr>
          <w:rFonts w:ascii="Times New Roman" w:hAnsi="Times New Roman"/>
          <w:sz w:val="28"/>
          <w:szCs w:val="28"/>
        </w:rPr>
        <w:t>фере развития физкультуры</w:t>
      </w:r>
      <w:r w:rsidR="009A5E75" w:rsidRPr="00F4400D">
        <w:rPr>
          <w:rFonts w:ascii="Times New Roman" w:hAnsi="Times New Roman"/>
          <w:sz w:val="28"/>
          <w:szCs w:val="28"/>
        </w:rPr>
        <w:t xml:space="preserve"> и с</w:t>
      </w:r>
      <w:r w:rsidRPr="00F4400D">
        <w:rPr>
          <w:rFonts w:ascii="Times New Roman" w:hAnsi="Times New Roman"/>
          <w:sz w:val="28"/>
          <w:szCs w:val="28"/>
        </w:rPr>
        <w:t>порта будет направлена</w:t>
      </w:r>
      <w:r w:rsidR="009A5E75" w:rsidRPr="00F4400D">
        <w:rPr>
          <w:rFonts w:ascii="Times New Roman" w:hAnsi="Times New Roman"/>
          <w:sz w:val="28"/>
          <w:szCs w:val="28"/>
        </w:rPr>
        <w:t xml:space="preserve"> на п</w:t>
      </w:r>
      <w:r w:rsidRPr="00F4400D">
        <w:rPr>
          <w:rFonts w:ascii="Times New Roman" w:hAnsi="Times New Roman"/>
          <w:sz w:val="28"/>
          <w:szCs w:val="28"/>
        </w:rPr>
        <w:t>ропаганду здорового образа жизни, обеспечение условий для занятий физической культурой</w:t>
      </w:r>
      <w:r w:rsidR="009A5E75" w:rsidRPr="00F4400D">
        <w:rPr>
          <w:rFonts w:ascii="Times New Roman" w:hAnsi="Times New Roman"/>
          <w:sz w:val="28"/>
          <w:szCs w:val="28"/>
        </w:rPr>
        <w:t xml:space="preserve"> и с</w:t>
      </w:r>
      <w:r w:rsidRPr="00F4400D">
        <w:rPr>
          <w:rFonts w:ascii="Times New Roman" w:hAnsi="Times New Roman"/>
          <w:sz w:val="28"/>
          <w:szCs w:val="28"/>
        </w:rPr>
        <w:t>портом всех категорий граждан.</w:t>
      </w:r>
    </w:p>
    <w:p w:rsidR="003A7901" w:rsidRPr="00F4400D" w:rsidRDefault="003A7901" w:rsidP="003A7901">
      <w:pPr>
        <w:spacing w:after="0" w:line="240" w:lineRule="auto"/>
        <w:ind w:firstLine="709"/>
        <w:jc w:val="both"/>
        <w:rPr>
          <w:rFonts w:ascii="Times New Roman" w:hAnsi="Times New Roman"/>
          <w:sz w:val="28"/>
          <w:szCs w:val="28"/>
        </w:rPr>
      </w:pPr>
    </w:p>
    <w:p w:rsidR="003A7901" w:rsidRPr="00F4400D" w:rsidRDefault="003A7901" w:rsidP="003A7901">
      <w:pPr>
        <w:spacing w:after="0" w:line="240" w:lineRule="auto"/>
        <w:ind w:firstLine="709"/>
        <w:contextualSpacing/>
        <w:jc w:val="both"/>
        <w:rPr>
          <w:rFonts w:ascii="Times New Roman" w:eastAsia="Times New Roman" w:hAnsi="Times New Roman"/>
          <w:bCs/>
          <w:i/>
          <w:sz w:val="28"/>
          <w:szCs w:val="24"/>
          <w:u w:val="single"/>
          <w:lang w:eastAsia="ru-RU"/>
        </w:rPr>
      </w:pPr>
      <w:r w:rsidRPr="00F4400D">
        <w:rPr>
          <w:rFonts w:ascii="Times New Roman" w:eastAsia="Times New Roman" w:hAnsi="Times New Roman"/>
          <w:bCs/>
          <w:i/>
          <w:sz w:val="28"/>
          <w:szCs w:val="24"/>
          <w:u w:val="single"/>
          <w:lang w:eastAsia="ru-RU"/>
        </w:rPr>
        <w:t>Сфера культуры</w:t>
      </w:r>
    </w:p>
    <w:p w:rsidR="003A7901" w:rsidRPr="00F4400D" w:rsidRDefault="003A7901" w:rsidP="003A7901">
      <w:pPr>
        <w:spacing w:after="0" w:line="240" w:lineRule="auto"/>
        <w:ind w:firstLine="709"/>
        <w:jc w:val="both"/>
        <w:rPr>
          <w:rFonts w:ascii="Times New Roman" w:hAnsi="Times New Roman"/>
          <w:sz w:val="28"/>
          <w:szCs w:val="28"/>
        </w:rPr>
      </w:pPr>
      <w:r w:rsidRPr="00F4400D">
        <w:rPr>
          <w:rFonts w:ascii="Times New Roman" w:hAnsi="Times New Roman"/>
          <w:sz w:val="28"/>
          <w:szCs w:val="28"/>
        </w:rPr>
        <w:t>Для успешного развития культуры</w:t>
      </w:r>
      <w:r w:rsidR="009A5E75" w:rsidRPr="00F4400D">
        <w:rPr>
          <w:rFonts w:ascii="Times New Roman" w:hAnsi="Times New Roman"/>
          <w:sz w:val="28"/>
          <w:szCs w:val="28"/>
        </w:rPr>
        <w:t xml:space="preserve"> и и</w:t>
      </w:r>
      <w:r w:rsidRPr="00F4400D">
        <w:rPr>
          <w:rFonts w:ascii="Times New Roman" w:hAnsi="Times New Roman"/>
          <w:sz w:val="28"/>
          <w:szCs w:val="28"/>
        </w:rPr>
        <w:t>скусства население должно иметь возможность активно реализовать право</w:t>
      </w:r>
      <w:r w:rsidR="009A5E75" w:rsidRPr="00F4400D">
        <w:rPr>
          <w:rFonts w:ascii="Times New Roman" w:hAnsi="Times New Roman"/>
          <w:sz w:val="28"/>
          <w:szCs w:val="28"/>
        </w:rPr>
        <w:t xml:space="preserve"> на у</w:t>
      </w:r>
      <w:r w:rsidRPr="00F4400D">
        <w:rPr>
          <w:rFonts w:ascii="Times New Roman" w:hAnsi="Times New Roman"/>
          <w:sz w:val="28"/>
          <w:szCs w:val="28"/>
        </w:rPr>
        <w:t>частие</w:t>
      </w:r>
      <w:r w:rsidR="009A5E75" w:rsidRPr="00F4400D">
        <w:rPr>
          <w:rFonts w:ascii="Times New Roman" w:hAnsi="Times New Roman"/>
          <w:sz w:val="28"/>
          <w:szCs w:val="28"/>
        </w:rPr>
        <w:t xml:space="preserve"> в к</w:t>
      </w:r>
      <w:r w:rsidRPr="00F4400D">
        <w:rPr>
          <w:rFonts w:ascii="Times New Roman" w:hAnsi="Times New Roman"/>
          <w:sz w:val="28"/>
          <w:szCs w:val="28"/>
        </w:rPr>
        <w:t>ультурной жизни</w:t>
      </w:r>
      <w:r w:rsidR="009A5E75" w:rsidRPr="00F4400D">
        <w:rPr>
          <w:rFonts w:ascii="Times New Roman" w:hAnsi="Times New Roman"/>
          <w:sz w:val="28"/>
          <w:szCs w:val="28"/>
        </w:rPr>
        <w:t xml:space="preserve"> и п</w:t>
      </w:r>
      <w:r w:rsidRPr="00F4400D">
        <w:rPr>
          <w:rFonts w:ascii="Times New Roman" w:hAnsi="Times New Roman"/>
          <w:sz w:val="28"/>
          <w:szCs w:val="28"/>
        </w:rPr>
        <w:t>ользование учреждениями культуры, свободу литературного, художественного, научного, технического</w:t>
      </w:r>
      <w:r w:rsidR="009A5E75" w:rsidRPr="00F4400D">
        <w:rPr>
          <w:rFonts w:ascii="Times New Roman" w:hAnsi="Times New Roman"/>
          <w:sz w:val="28"/>
          <w:szCs w:val="28"/>
        </w:rPr>
        <w:t xml:space="preserve"> и д</w:t>
      </w:r>
      <w:r w:rsidRPr="00F4400D">
        <w:rPr>
          <w:rFonts w:ascii="Times New Roman" w:hAnsi="Times New Roman"/>
          <w:sz w:val="28"/>
          <w:szCs w:val="28"/>
        </w:rPr>
        <w:t>ругих видов творчества.</w:t>
      </w:r>
    </w:p>
    <w:p w:rsidR="00212629" w:rsidRPr="00F4400D" w:rsidRDefault="00212629" w:rsidP="00212629">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Основными направлениями</w:t>
      </w:r>
      <w:r w:rsidR="009A5E75" w:rsidRPr="00F4400D">
        <w:rPr>
          <w:rFonts w:ascii="Times New Roman" w:eastAsia="Times New Roman" w:hAnsi="Times New Roman"/>
          <w:sz w:val="28"/>
          <w:szCs w:val="24"/>
          <w:lang w:eastAsia="ru-RU"/>
        </w:rPr>
        <w:t xml:space="preserve"> в р</w:t>
      </w:r>
      <w:r w:rsidRPr="00F4400D">
        <w:rPr>
          <w:rFonts w:ascii="Times New Roman" w:eastAsia="Times New Roman" w:hAnsi="Times New Roman"/>
          <w:sz w:val="28"/>
          <w:szCs w:val="24"/>
          <w:lang w:eastAsia="ru-RU"/>
        </w:rPr>
        <w:t>ешении задачи развития культуры являются:</w:t>
      </w:r>
    </w:p>
    <w:p w:rsidR="00212629" w:rsidRPr="00F4400D" w:rsidRDefault="00212629"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поддержка развития профессионального</w:t>
      </w:r>
      <w:r w:rsidR="009A5E75" w:rsidRPr="00F4400D">
        <w:rPr>
          <w:rFonts w:ascii="Times New Roman" w:eastAsia="Times New Roman" w:hAnsi="Times New Roman"/>
          <w:sz w:val="28"/>
          <w:szCs w:val="24"/>
          <w:lang w:eastAsia="ru-RU"/>
        </w:rPr>
        <w:t xml:space="preserve"> и н</w:t>
      </w:r>
      <w:r w:rsidRPr="00F4400D">
        <w:rPr>
          <w:rFonts w:ascii="Times New Roman" w:eastAsia="Times New Roman" w:hAnsi="Times New Roman"/>
          <w:sz w:val="28"/>
          <w:szCs w:val="24"/>
          <w:lang w:eastAsia="ru-RU"/>
        </w:rPr>
        <w:t>епрофессионального творчества, участия жителей поселения</w:t>
      </w:r>
      <w:r w:rsidR="009A5E75" w:rsidRPr="00F4400D">
        <w:rPr>
          <w:rFonts w:ascii="Times New Roman" w:eastAsia="Times New Roman" w:hAnsi="Times New Roman"/>
          <w:sz w:val="28"/>
          <w:szCs w:val="24"/>
          <w:lang w:eastAsia="ru-RU"/>
        </w:rPr>
        <w:t xml:space="preserve"> в к</w:t>
      </w:r>
      <w:r w:rsidRPr="00F4400D">
        <w:rPr>
          <w:rFonts w:ascii="Times New Roman" w:eastAsia="Times New Roman" w:hAnsi="Times New Roman"/>
          <w:sz w:val="28"/>
          <w:szCs w:val="24"/>
          <w:lang w:eastAsia="ru-RU"/>
        </w:rPr>
        <w:t>ультурной деятельности,</w:t>
      </w:r>
      <w:r w:rsidR="009A5E75" w:rsidRPr="00F4400D">
        <w:rPr>
          <w:rFonts w:ascii="Times New Roman" w:eastAsia="Times New Roman" w:hAnsi="Times New Roman"/>
          <w:sz w:val="28"/>
          <w:szCs w:val="24"/>
          <w:lang w:eastAsia="ru-RU"/>
        </w:rPr>
        <w:t xml:space="preserve"> в т</w:t>
      </w:r>
      <w:r w:rsidRPr="00F4400D">
        <w:rPr>
          <w:rFonts w:ascii="Times New Roman" w:eastAsia="Times New Roman" w:hAnsi="Times New Roman"/>
          <w:sz w:val="28"/>
          <w:szCs w:val="24"/>
          <w:lang w:eastAsia="ru-RU"/>
        </w:rPr>
        <w:t>ом числе</w:t>
      </w:r>
      <w:r w:rsidR="009A5E75" w:rsidRPr="00F4400D">
        <w:rPr>
          <w:rFonts w:ascii="Times New Roman" w:eastAsia="Times New Roman" w:hAnsi="Times New Roman"/>
          <w:sz w:val="28"/>
          <w:szCs w:val="24"/>
          <w:lang w:eastAsia="ru-RU"/>
        </w:rPr>
        <w:t xml:space="preserve"> в в</w:t>
      </w:r>
      <w:r w:rsidRPr="00F4400D">
        <w:rPr>
          <w:rFonts w:ascii="Times New Roman" w:eastAsia="Times New Roman" w:hAnsi="Times New Roman"/>
          <w:sz w:val="28"/>
          <w:szCs w:val="24"/>
          <w:lang w:eastAsia="ru-RU"/>
        </w:rPr>
        <w:t>иде проведения конкурсов</w:t>
      </w:r>
      <w:r w:rsidR="009A5E75" w:rsidRPr="00F4400D">
        <w:rPr>
          <w:rFonts w:ascii="Times New Roman" w:eastAsia="Times New Roman" w:hAnsi="Times New Roman"/>
          <w:sz w:val="28"/>
          <w:szCs w:val="24"/>
          <w:lang w:eastAsia="ru-RU"/>
        </w:rPr>
        <w:t xml:space="preserve"> и ф</w:t>
      </w:r>
      <w:r w:rsidRPr="00F4400D">
        <w:rPr>
          <w:rFonts w:ascii="Times New Roman" w:eastAsia="Times New Roman" w:hAnsi="Times New Roman"/>
          <w:sz w:val="28"/>
          <w:szCs w:val="24"/>
          <w:lang w:eastAsia="ru-RU"/>
        </w:rPr>
        <w:t>естивалей;</w:t>
      </w:r>
    </w:p>
    <w:p w:rsidR="00212629" w:rsidRPr="00F4400D" w:rsidRDefault="00212629"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укрепление материально-технической базы учреждений культуры сельского поселения</w:t>
      </w:r>
      <w:r w:rsidR="009A5E75" w:rsidRPr="00F4400D">
        <w:rPr>
          <w:rFonts w:ascii="Times New Roman" w:eastAsia="Times New Roman" w:hAnsi="Times New Roman"/>
          <w:sz w:val="28"/>
          <w:szCs w:val="24"/>
          <w:lang w:eastAsia="ru-RU"/>
        </w:rPr>
        <w:t xml:space="preserve"> за с</w:t>
      </w:r>
      <w:r w:rsidRPr="00F4400D">
        <w:rPr>
          <w:rFonts w:ascii="Times New Roman" w:eastAsia="Times New Roman" w:hAnsi="Times New Roman"/>
          <w:sz w:val="28"/>
          <w:szCs w:val="24"/>
          <w:lang w:eastAsia="ru-RU"/>
        </w:rPr>
        <w:t>чёт приобретения современного светового</w:t>
      </w:r>
      <w:r w:rsidR="009A5E75" w:rsidRPr="00F4400D">
        <w:rPr>
          <w:rFonts w:ascii="Times New Roman" w:eastAsia="Times New Roman" w:hAnsi="Times New Roman"/>
          <w:sz w:val="28"/>
          <w:szCs w:val="24"/>
          <w:lang w:eastAsia="ru-RU"/>
        </w:rPr>
        <w:t xml:space="preserve"> и з</w:t>
      </w:r>
      <w:r w:rsidRPr="00F4400D">
        <w:rPr>
          <w:rFonts w:ascii="Times New Roman" w:eastAsia="Times New Roman" w:hAnsi="Times New Roman"/>
          <w:sz w:val="28"/>
          <w:szCs w:val="24"/>
          <w:lang w:eastAsia="ru-RU"/>
        </w:rPr>
        <w:t>вукового, кино-</w:t>
      </w:r>
      <w:r w:rsidR="009A5E75" w:rsidRPr="00F4400D">
        <w:rPr>
          <w:rFonts w:ascii="Times New Roman" w:eastAsia="Times New Roman" w:hAnsi="Times New Roman"/>
          <w:sz w:val="28"/>
          <w:szCs w:val="24"/>
          <w:lang w:eastAsia="ru-RU"/>
        </w:rPr>
        <w:t xml:space="preserve"> и в</w:t>
      </w:r>
      <w:r w:rsidRPr="00F4400D">
        <w:rPr>
          <w:rFonts w:ascii="Times New Roman" w:eastAsia="Times New Roman" w:hAnsi="Times New Roman"/>
          <w:sz w:val="28"/>
          <w:szCs w:val="24"/>
          <w:lang w:eastAsia="ru-RU"/>
        </w:rPr>
        <w:t>идеопроекционного оборудования, музыкальных инструментов для учреждений культуры.</w:t>
      </w:r>
    </w:p>
    <w:p w:rsidR="00212629" w:rsidRPr="00F4400D" w:rsidRDefault="00212629"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разработка стандартов качества оказания муниципальных услуг</w:t>
      </w:r>
      <w:r w:rsidR="009A5E75" w:rsidRPr="00F4400D">
        <w:rPr>
          <w:rFonts w:ascii="Times New Roman" w:eastAsia="Times New Roman" w:hAnsi="Times New Roman"/>
          <w:sz w:val="28"/>
          <w:szCs w:val="24"/>
          <w:lang w:eastAsia="ru-RU"/>
        </w:rPr>
        <w:t xml:space="preserve"> в к</w:t>
      </w:r>
      <w:r w:rsidRPr="00F4400D">
        <w:rPr>
          <w:rFonts w:ascii="Times New Roman" w:eastAsia="Times New Roman" w:hAnsi="Times New Roman"/>
          <w:sz w:val="28"/>
          <w:szCs w:val="24"/>
          <w:lang w:eastAsia="ru-RU"/>
        </w:rPr>
        <w:t>ультурной сфере;</w:t>
      </w:r>
    </w:p>
    <w:p w:rsidR="00212629" w:rsidRPr="00F4400D" w:rsidRDefault="00212629"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разработка стратегических направлений, определяющих сохранение</w:t>
      </w:r>
      <w:r w:rsidR="009A5E75" w:rsidRPr="00F4400D">
        <w:rPr>
          <w:rFonts w:ascii="Times New Roman" w:eastAsia="Times New Roman" w:hAnsi="Times New Roman"/>
          <w:sz w:val="28"/>
          <w:szCs w:val="24"/>
          <w:lang w:eastAsia="ru-RU"/>
        </w:rPr>
        <w:t xml:space="preserve"> и р</w:t>
      </w:r>
      <w:r w:rsidRPr="00F4400D">
        <w:rPr>
          <w:rFonts w:ascii="Times New Roman" w:eastAsia="Times New Roman" w:hAnsi="Times New Roman"/>
          <w:sz w:val="28"/>
          <w:szCs w:val="24"/>
          <w:lang w:eastAsia="ru-RU"/>
        </w:rPr>
        <w:t>азвитие историко-культурного наследия территории, развитие краеведения, восстановление памятников культуры;</w:t>
      </w:r>
    </w:p>
    <w:p w:rsidR="00212629" w:rsidRPr="00F4400D" w:rsidRDefault="00212629"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укрепление национальных традиций, межнационального взаимоуважения;</w:t>
      </w:r>
    </w:p>
    <w:p w:rsidR="00212629" w:rsidRPr="00F4400D" w:rsidRDefault="00212629"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привлечение внебюджетных средств.</w:t>
      </w:r>
    </w:p>
    <w:p w:rsidR="00992822" w:rsidRPr="00F4400D" w:rsidRDefault="00992822" w:rsidP="00992822">
      <w:pPr>
        <w:spacing w:after="0" w:line="240" w:lineRule="auto"/>
        <w:jc w:val="both"/>
        <w:rPr>
          <w:rFonts w:ascii="Times New Roman" w:eastAsia="Times New Roman" w:hAnsi="Times New Roman"/>
          <w:sz w:val="28"/>
          <w:szCs w:val="24"/>
          <w:lang w:eastAsia="ru-RU"/>
        </w:rPr>
      </w:pPr>
    </w:p>
    <w:p w:rsidR="00212629" w:rsidRPr="00F4400D" w:rsidRDefault="00212629" w:rsidP="00212629">
      <w:pPr>
        <w:spacing w:after="0" w:line="240" w:lineRule="auto"/>
        <w:ind w:left="1069"/>
        <w:jc w:val="right"/>
        <w:rPr>
          <w:rFonts w:ascii="Times New Roman" w:hAnsi="Times New Roman"/>
          <w:sz w:val="28"/>
          <w:szCs w:val="28"/>
        </w:rPr>
      </w:pPr>
      <w:r w:rsidRPr="00F4400D">
        <w:rPr>
          <w:rFonts w:ascii="Times New Roman" w:hAnsi="Times New Roman"/>
          <w:sz w:val="28"/>
          <w:szCs w:val="28"/>
        </w:rPr>
        <w:t xml:space="preserve">Таблица </w:t>
      </w:r>
      <w:r w:rsidR="003A35FC" w:rsidRPr="00F4400D">
        <w:rPr>
          <w:rFonts w:ascii="Times New Roman" w:hAnsi="Times New Roman"/>
          <w:sz w:val="28"/>
          <w:szCs w:val="28"/>
        </w:rPr>
        <w:fldChar w:fldCharType="begin"/>
      </w:r>
      <w:r w:rsidRPr="00F4400D">
        <w:rPr>
          <w:rFonts w:ascii="Times New Roman" w:hAnsi="Times New Roman"/>
          <w:sz w:val="28"/>
          <w:szCs w:val="28"/>
        </w:rPr>
        <w:instrText xml:space="preserve"> SEQ Таблица \* ARABIC </w:instrText>
      </w:r>
      <w:r w:rsidR="003A35FC" w:rsidRPr="00F4400D">
        <w:rPr>
          <w:rFonts w:ascii="Times New Roman" w:hAnsi="Times New Roman"/>
          <w:sz w:val="28"/>
          <w:szCs w:val="28"/>
        </w:rPr>
        <w:fldChar w:fldCharType="separate"/>
      </w:r>
      <w:r w:rsidR="00EB65A1" w:rsidRPr="00F4400D">
        <w:rPr>
          <w:rFonts w:ascii="Times New Roman" w:hAnsi="Times New Roman"/>
          <w:noProof/>
          <w:sz w:val="28"/>
          <w:szCs w:val="28"/>
        </w:rPr>
        <w:t>44</w:t>
      </w:r>
      <w:r w:rsidR="003A35FC" w:rsidRPr="00F4400D">
        <w:rPr>
          <w:rFonts w:ascii="Times New Roman" w:hAnsi="Times New Roman"/>
          <w:sz w:val="28"/>
          <w:szCs w:val="28"/>
        </w:rPr>
        <w:fldChar w:fldCharType="end"/>
      </w:r>
    </w:p>
    <w:p w:rsidR="00212629" w:rsidRPr="00F4400D" w:rsidRDefault="00212629" w:rsidP="00212629">
      <w:pPr>
        <w:spacing w:after="120" w:line="240" w:lineRule="auto"/>
        <w:ind w:left="1069"/>
        <w:jc w:val="center"/>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Расчёт потребности</w:t>
      </w:r>
      <w:r w:rsidR="009A5E75" w:rsidRPr="00F4400D">
        <w:rPr>
          <w:rFonts w:ascii="Times New Roman" w:eastAsia="Times New Roman" w:hAnsi="Times New Roman"/>
          <w:sz w:val="28"/>
          <w:szCs w:val="24"/>
          <w:lang w:eastAsia="ru-RU"/>
        </w:rPr>
        <w:t xml:space="preserve"> в о</w:t>
      </w:r>
      <w:r w:rsidRPr="00F4400D">
        <w:rPr>
          <w:rFonts w:ascii="Times New Roman" w:eastAsia="Times New Roman" w:hAnsi="Times New Roman"/>
          <w:sz w:val="28"/>
          <w:szCs w:val="24"/>
          <w:lang w:eastAsia="ru-RU"/>
        </w:rPr>
        <w:t>бъектах культурно-досугового профиля</w:t>
      </w:r>
    </w:p>
    <w:tbl>
      <w:tblPr>
        <w:tblW w:w="9919" w:type="dxa"/>
        <w:jc w:val="center"/>
        <w:tblLayout w:type="fixed"/>
        <w:tblLook w:val="04A0" w:firstRow="1" w:lastRow="0" w:firstColumn="1" w:lastColumn="0" w:noHBand="0" w:noVBand="1"/>
      </w:tblPr>
      <w:tblGrid>
        <w:gridCol w:w="2405"/>
        <w:gridCol w:w="1276"/>
        <w:gridCol w:w="1276"/>
        <w:gridCol w:w="850"/>
        <w:gridCol w:w="994"/>
        <w:gridCol w:w="1275"/>
        <w:gridCol w:w="851"/>
        <w:gridCol w:w="992"/>
      </w:tblGrid>
      <w:tr w:rsidR="00447AD6" w:rsidRPr="00F4400D" w:rsidTr="00A641C3">
        <w:trPr>
          <w:trHeight w:val="170"/>
          <w:tblHeader/>
          <w:jc w:val="center"/>
        </w:trPr>
        <w:tc>
          <w:tcPr>
            <w:tcW w:w="2405" w:type="dxa"/>
            <w:vMerge w:val="restart"/>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212629" w:rsidRPr="00F4400D" w:rsidRDefault="00212629" w:rsidP="00212629">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Сельское поселение</w:t>
            </w:r>
          </w:p>
        </w:tc>
        <w:tc>
          <w:tcPr>
            <w:tcW w:w="1276" w:type="dxa"/>
            <w:vMerge w:val="restart"/>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212629" w:rsidRPr="00F4400D" w:rsidRDefault="00212629" w:rsidP="00212629">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Население, расчётный срок (20</w:t>
            </w:r>
            <w:r w:rsidR="00C64212" w:rsidRPr="00F4400D">
              <w:rPr>
                <w:rFonts w:ascii="Times New Roman" w:eastAsia="Times New Roman" w:hAnsi="Times New Roman"/>
                <w:lang w:eastAsia="ru-RU"/>
              </w:rPr>
              <w:t xml:space="preserve">40 </w:t>
            </w:r>
            <w:r w:rsidRPr="00F4400D">
              <w:rPr>
                <w:rFonts w:ascii="Times New Roman" w:eastAsia="Times New Roman" w:hAnsi="Times New Roman"/>
                <w:lang w:eastAsia="ru-RU"/>
              </w:rPr>
              <w:t>г.)</w:t>
            </w:r>
          </w:p>
        </w:tc>
        <w:tc>
          <w:tcPr>
            <w:tcW w:w="3120" w:type="dxa"/>
            <w:gridSpan w:val="3"/>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212629" w:rsidRPr="00F4400D" w:rsidRDefault="00212629" w:rsidP="00212629">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Учреждения клубного типа, мест</w:t>
            </w:r>
          </w:p>
        </w:tc>
        <w:tc>
          <w:tcPr>
            <w:tcW w:w="3118" w:type="dxa"/>
            <w:gridSpan w:val="3"/>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212629" w:rsidRPr="00F4400D" w:rsidRDefault="00212629" w:rsidP="00212629">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Массовые библиотеки, тыс. экз. хранения</w:t>
            </w:r>
          </w:p>
        </w:tc>
      </w:tr>
      <w:tr w:rsidR="00447AD6" w:rsidRPr="00F4400D" w:rsidTr="00A641C3">
        <w:trPr>
          <w:trHeight w:val="170"/>
          <w:tblHeader/>
          <w:jc w:val="center"/>
        </w:trPr>
        <w:tc>
          <w:tcPr>
            <w:tcW w:w="2405" w:type="dxa"/>
            <w:vMerge/>
            <w:tcBorders>
              <w:top w:val="single" w:sz="4" w:space="0" w:color="auto"/>
              <w:left w:val="single" w:sz="4" w:space="0" w:color="auto"/>
              <w:bottom w:val="single" w:sz="4" w:space="0" w:color="auto"/>
              <w:right w:val="single" w:sz="4" w:space="0" w:color="auto"/>
            </w:tcBorders>
            <w:vAlign w:val="center"/>
            <w:hideMark/>
          </w:tcPr>
          <w:p w:rsidR="00212629" w:rsidRPr="00F4400D" w:rsidRDefault="00212629" w:rsidP="00212629">
            <w:pPr>
              <w:spacing w:after="0" w:line="240" w:lineRule="auto"/>
              <w:rPr>
                <w:rFonts w:ascii="Times New Roman" w:eastAsia="Times New Roman" w:hAnsi="Times New Roman"/>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12629" w:rsidRPr="00F4400D" w:rsidRDefault="00212629" w:rsidP="00212629">
            <w:pPr>
              <w:spacing w:after="0" w:line="240" w:lineRule="auto"/>
              <w:rPr>
                <w:rFonts w:ascii="Times New Roman" w:eastAsia="Times New Roman" w:hAnsi="Times New Roman"/>
                <w:lang w:eastAsia="ru-RU"/>
              </w:rPr>
            </w:pPr>
          </w:p>
        </w:tc>
        <w:tc>
          <w:tcPr>
            <w:tcW w:w="127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212629" w:rsidRPr="00F4400D" w:rsidRDefault="00212629" w:rsidP="00212629">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Существующее кол-во</w:t>
            </w:r>
          </w:p>
        </w:tc>
        <w:tc>
          <w:tcPr>
            <w:tcW w:w="850"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212629" w:rsidRPr="00F4400D" w:rsidRDefault="00212629" w:rsidP="00212629">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Норматив</w:t>
            </w:r>
          </w:p>
        </w:tc>
        <w:tc>
          <w:tcPr>
            <w:tcW w:w="99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212629" w:rsidRPr="00F4400D" w:rsidRDefault="00212629" w:rsidP="00212629">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Дефицит (-) / Избыток (+)</w:t>
            </w:r>
          </w:p>
        </w:tc>
        <w:tc>
          <w:tcPr>
            <w:tcW w:w="127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212629" w:rsidRPr="00F4400D" w:rsidRDefault="00212629" w:rsidP="00212629">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Существующее кол-во</w:t>
            </w:r>
          </w:p>
        </w:tc>
        <w:tc>
          <w:tcPr>
            <w:tcW w:w="8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212629" w:rsidRPr="00F4400D" w:rsidRDefault="00212629" w:rsidP="00212629">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Норматив</w:t>
            </w:r>
          </w:p>
        </w:tc>
        <w:tc>
          <w:tcPr>
            <w:tcW w:w="99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212629" w:rsidRPr="00F4400D" w:rsidRDefault="00212629" w:rsidP="00212629">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Дефицит (-) / Избыток (+)</w:t>
            </w:r>
          </w:p>
        </w:tc>
      </w:tr>
      <w:tr w:rsidR="00447AD6" w:rsidRPr="00F4400D" w:rsidTr="006E41F1">
        <w:trPr>
          <w:trHeight w:val="170"/>
          <w:jc w:val="center"/>
        </w:trPr>
        <w:tc>
          <w:tcPr>
            <w:tcW w:w="240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0574" w:rsidRPr="00F4400D" w:rsidRDefault="00470574" w:rsidP="00470574">
            <w:pPr>
              <w:spacing w:after="0" w:line="240" w:lineRule="auto"/>
              <w:ind w:left="57" w:right="57"/>
              <w:rPr>
                <w:rFonts w:ascii="Times New Roman" w:eastAsia="Times New Roman" w:hAnsi="Times New Roman"/>
                <w:b/>
                <w:bCs/>
                <w:lang w:eastAsia="ru-RU"/>
              </w:rPr>
            </w:pPr>
            <w:r w:rsidRPr="00F4400D">
              <w:rPr>
                <w:rFonts w:ascii="Times New Roman" w:eastAsia="Times New Roman" w:hAnsi="Times New Roman"/>
                <w:b/>
                <w:bCs/>
                <w:sz w:val="20"/>
                <w:szCs w:val="20"/>
                <w:lang w:eastAsia="ru-RU"/>
              </w:rPr>
              <w:t>Итого</w:t>
            </w:r>
          </w:p>
        </w:tc>
        <w:tc>
          <w:tcPr>
            <w:tcW w:w="127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0574" w:rsidRPr="00F4400D" w:rsidRDefault="00470574" w:rsidP="00470574">
            <w:pPr>
              <w:spacing w:after="0" w:line="240" w:lineRule="auto"/>
              <w:jc w:val="center"/>
              <w:rPr>
                <w:rFonts w:ascii="Times New Roman" w:eastAsia="Times New Roman" w:hAnsi="Times New Roman"/>
                <w:b/>
                <w:bCs/>
                <w:lang w:eastAsia="ru-RU"/>
              </w:rPr>
            </w:pPr>
            <w:r w:rsidRPr="00F4400D">
              <w:rPr>
                <w:rFonts w:ascii="Times New Roman" w:hAnsi="Times New Roman"/>
                <w:b/>
                <w:bCs/>
                <w:sz w:val="24"/>
                <w:szCs w:val="24"/>
              </w:rPr>
              <w:t>3680</w:t>
            </w:r>
          </w:p>
        </w:tc>
        <w:tc>
          <w:tcPr>
            <w:tcW w:w="127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0574" w:rsidRPr="00F4400D" w:rsidRDefault="00470574" w:rsidP="00470574">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300</w:t>
            </w:r>
          </w:p>
        </w:tc>
        <w:tc>
          <w:tcPr>
            <w:tcW w:w="850"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0574" w:rsidRPr="00F4400D" w:rsidRDefault="00470574" w:rsidP="00470574">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368</w:t>
            </w:r>
          </w:p>
        </w:tc>
        <w:tc>
          <w:tcPr>
            <w:tcW w:w="99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0574" w:rsidRPr="00F4400D" w:rsidRDefault="00470574" w:rsidP="00470574">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-68</w:t>
            </w:r>
          </w:p>
        </w:tc>
        <w:tc>
          <w:tcPr>
            <w:tcW w:w="127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0574" w:rsidRPr="00F4400D" w:rsidRDefault="00470574" w:rsidP="00470574">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30</w:t>
            </w:r>
          </w:p>
        </w:tc>
        <w:tc>
          <w:tcPr>
            <w:tcW w:w="8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0574" w:rsidRPr="00F4400D" w:rsidRDefault="00470574" w:rsidP="00470574">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18,4</w:t>
            </w:r>
          </w:p>
        </w:tc>
        <w:tc>
          <w:tcPr>
            <w:tcW w:w="99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0574" w:rsidRPr="00F4400D" w:rsidRDefault="00470574" w:rsidP="00470574">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+11,6</w:t>
            </w:r>
          </w:p>
        </w:tc>
      </w:tr>
      <w:tr w:rsidR="00447AD6" w:rsidRPr="00F4400D" w:rsidTr="00C13F21">
        <w:trPr>
          <w:trHeight w:val="170"/>
          <w:jc w:val="center"/>
        </w:trPr>
        <w:tc>
          <w:tcPr>
            <w:tcW w:w="240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rsidR="00470574" w:rsidRPr="00F4400D" w:rsidRDefault="00470574" w:rsidP="00470574">
            <w:pPr>
              <w:spacing w:after="0" w:line="240" w:lineRule="auto"/>
              <w:ind w:left="57" w:right="57"/>
              <w:rPr>
                <w:rFonts w:ascii="Times New Roman" w:eastAsia="Times New Roman" w:hAnsi="Times New Roman"/>
                <w:lang w:eastAsia="ru-RU"/>
              </w:rPr>
            </w:pPr>
            <w:r w:rsidRPr="00F4400D">
              <w:rPr>
                <w:rFonts w:ascii="Times New Roman" w:hAnsi="Times New Roman"/>
                <w:sz w:val="24"/>
                <w:szCs w:val="24"/>
              </w:rPr>
              <w:t>д.Белехта</w:t>
            </w:r>
          </w:p>
        </w:tc>
        <w:tc>
          <w:tcPr>
            <w:tcW w:w="127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470574" w:rsidRPr="00F4400D" w:rsidRDefault="00470574" w:rsidP="00470574">
            <w:pPr>
              <w:spacing w:after="0" w:line="240" w:lineRule="auto"/>
              <w:jc w:val="center"/>
              <w:rPr>
                <w:rFonts w:ascii="Times New Roman" w:eastAsia="Times New Roman" w:hAnsi="Times New Roman"/>
                <w:lang w:eastAsia="ru-RU"/>
              </w:rPr>
            </w:pPr>
            <w:r w:rsidRPr="00F4400D">
              <w:rPr>
                <w:rFonts w:ascii="Times New Roman" w:hAnsi="Times New Roman"/>
                <w:sz w:val="24"/>
                <w:szCs w:val="24"/>
              </w:rPr>
              <w:t>258</w:t>
            </w:r>
          </w:p>
        </w:tc>
        <w:tc>
          <w:tcPr>
            <w:tcW w:w="127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0574" w:rsidRPr="00F4400D" w:rsidRDefault="00470574" w:rsidP="00470574">
            <w:pPr>
              <w:spacing w:after="0" w:line="240" w:lineRule="auto"/>
              <w:jc w:val="center"/>
              <w:rPr>
                <w:rFonts w:ascii="Times New Roman" w:eastAsia="Times New Roman" w:hAnsi="Times New Roman"/>
                <w:lang w:eastAsia="ru-RU"/>
              </w:rPr>
            </w:pPr>
          </w:p>
        </w:tc>
        <w:tc>
          <w:tcPr>
            <w:tcW w:w="850"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0574" w:rsidRPr="00F4400D" w:rsidRDefault="00470574" w:rsidP="0047057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26</w:t>
            </w:r>
          </w:p>
        </w:tc>
        <w:tc>
          <w:tcPr>
            <w:tcW w:w="99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0574" w:rsidRPr="00F4400D" w:rsidRDefault="00470574" w:rsidP="0047057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-26</w:t>
            </w:r>
          </w:p>
        </w:tc>
        <w:tc>
          <w:tcPr>
            <w:tcW w:w="127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0574" w:rsidRPr="00F4400D" w:rsidRDefault="00470574" w:rsidP="00470574">
            <w:pPr>
              <w:spacing w:after="0" w:line="240" w:lineRule="auto"/>
              <w:jc w:val="center"/>
              <w:rPr>
                <w:rFonts w:ascii="Times New Roman" w:eastAsia="Times New Roman" w:hAnsi="Times New Roman"/>
                <w:lang w:eastAsia="ru-RU"/>
              </w:rPr>
            </w:pPr>
          </w:p>
        </w:tc>
        <w:tc>
          <w:tcPr>
            <w:tcW w:w="8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0574" w:rsidRPr="00F4400D" w:rsidRDefault="00470574" w:rsidP="0047057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1,3</w:t>
            </w:r>
          </w:p>
        </w:tc>
        <w:tc>
          <w:tcPr>
            <w:tcW w:w="99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0574" w:rsidRPr="00F4400D" w:rsidRDefault="00470574" w:rsidP="0047057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-1,3</w:t>
            </w:r>
          </w:p>
        </w:tc>
      </w:tr>
      <w:tr w:rsidR="00447AD6" w:rsidRPr="00F4400D" w:rsidTr="00C13F21">
        <w:trPr>
          <w:trHeight w:val="170"/>
          <w:jc w:val="center"/>
        </w:trPr>
        <w:tc>
          <w:tcPr>
            <w:tcW w:w="240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rsidR="00470574" w:rsidRPr="00F4400D" w:rsidRDefault="00470574" w:rsidP="00470574">
            <w:pPr>
              <w:spacing w:after="0" w:line="240" w:lineRule="auto"/>
              <w:ind w:left="57" w:right="57"/>
              <w:rPr>
                <w:rFonts w:ascii="Times New Roman" w:eastAsia="Times New Roman" w:hAnsi="Times New Roman"/>
                <w:lang w:eastAsia="ru-RU"/>
              </w:rPr>
            </w:pPr>
            <w:r w:rsidRPr="00F4400D">
              <w:rPr>
                <w:rFonts w:ascii="Times New Roman" w:hAnsi="Times New Roman"/>
                <w:sz w:val="24"/>
                <w:szCs w:val="24"/>
              </w:rPr>
              <w:t>п.Новояр-куль</w:t>
            </w:r>
          </w:p>
        </w:tc>
        <w:tc>
          <w:tcPr>
            <w:tcW w:w="127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470574" w:rsidRPr="00F4400D" w:rsidRDefault="00470574" w:rsidP="00470574">
            <w:pPr>
              <w:spacing w:after="0" w:line="240" w:lineRule="auto"/>
              <w:jc w:val="center"/>
              <w:rPr>
                <w:rFonts w:ascii="Times New Roman" w:eastAsia="Times New Roman" w:hAnsi="Times New Roman"/>
                <w:lang w:eastAsia="ru-RU"/>
              </w:rPr>
            </w:pPr>
            <w:r w:rsidRPr="00F4400D">
              <w:rPr>
                <w:rFonts w:ascii="Times New Roman" w:hAnsi="Times New Roman"/>
                <w:sz w:val="24"/>
                <w:szCs w:val="24"/>
              </w:rPr>
              <w:t>451</w:t>
            </w:r>
          </w:p>
        </w:tc>
        <w:tc>
          <w:tcPr>
            <w:tcW w:w="127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0574" w:rsidRPr="00F4400D" w:rsidRDefault="00470574" w:rsidP="00470574">
            <w:pPr>
              <w:spacing w:after="0" w:line="240" w:lineRule="auto"/>
              <w:jc w:val="center"/>
              <w:rPr>
                <w:rFonts w:ascii="Times New Roman" w:eastAsia="Times New Roman" w:hAnsi="Times New Roman"/>
                <w:lang w:eastAsia="ru-RU"/>
              </w:rPr>
            </w:pPr>
          </w:p>
        </w:tc>
        <w:tc>
          <w:tcPr>
            <w:tcW w:w="850"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0574" w:rsidRPr="00F4400D" w:rsidRDefault="00470574" w:rsidP="0047057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45</w:t>
            </w:r>
          </w:p>
        </w:tc>
        <w:tc>
          <w:tcPr>
            <w:tcW w:w="99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0574" w:rsidRPr="00F4400D" w:rsidRDefault="00470574" w:rsidP="0047057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-45</w:t>
            </w:r>
          </w:p>
        </w:tc>
        <w:tc>
          <w:tcPr>
            <w:tcW w:w="127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0574" w:rsidRPr="00F4400D" w:rsidRDefault="00470574" w:rsidP="00470574">
            <w:pPr>
              <w:spacing w:after="0" w:line="240" w:lineRule="auto"/>
              <w:jc w:val="center"/>
              <w:rPr>
                <w:rFonts w:ascii="Times New Roman" w:eastAsia="Times New Roman" w:hAnsi="Times New Roman"/>
                <w:lang w:eastAsia="ru-RU"/>
              </w:rPr>
            </w:pPr>
          </w:p>
        </w:tc>
        <w:tc>
          <w:tcPr>
            <w:tcW w:w="8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0574" w:rsidRPr="00F4400D" w:rsidRDefault="00470574" w:rsidP="0047057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2,2</w:t>
            </w:r>
          </w:p>
        </w:tc>
        <w:tc>
          <w:tcPr>
            <w:tcW w:w="99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0574" w:rsidRPr="00F4400D" w:rsidRDefault="00470574" w:rsidP="0047057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-2,2</w:t>
            </w:r>
          </w:p>
        </w:tc>
      </w:tr>
      <w:tr w:rsidR="00447AD6" w:rsidRPr="00F4400D" w:rsidTr="00C13F21">
        <w:trPr>
          <w:trHeight w:val="170"/>
          <w:jc w:val="center"/>
        </w:trPr>
        <w:tc>
          <w:tcPr>
            <w:tcW w:w="240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rsidR="00470574" w:rsidRPr="00F4400D" w:rsidRDefault="00470574" w:rsidP="00470574">
            <w:pPr>
              <w:spacing w:after="0" w:line="240" w:lineRule="auto"/>
              <w:ind w:left="57" w:right="57"/>
              <w:rPr>
                <w:rFonts w:ascii="Times New Roman" w:eastAsia="Times New Roman" w:hAnsi="Times New Roman"/>
                <w:lang w:eastAsia="ru-RU"/>
              </w:rPr>
            </w:pPr>
            <w:r w:rsidRPr="00F4400D">
              <w:rPr>
                <w:rFonts w:ascii="Times New Roman" w:hAnsi="Times New Roman"/>
                <w:sz w:val="24"/>
                <w:szCs w:val="24"/>
              </w:rPr>
              <w:t>п.Кирзавод</w:t>
            </w:r>
          </w:p>
        </w:tc>
        <w:tc>
          <w:tcPr>
            <w:tcW w:w="127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470574" w:rsidRPr="00F4400D" w:rsidRDefault="00470574" w:rsidP="00470574">
            <w:pPr>
              <w:spacing w:after="0" w:line="240" w:lineRule="auto"/>
              <w:jc w:val="center"/>
              <w:rPr>
                <w:rFonts w:ascii="Times New Roman" w:eastAsia="Times New Roman" w:hAnsi="Times New Roman"/>
                <w:lang w:eastAsia="ru-RU"/>
              </w:rPr>
            </w:pPr>
            <w:r w:rsidRPr="00F4400D">
              <w:rPr>
                <w:rFonts w:ascii="Times New Roman" w:hAnsi="Times New Roman"/>
                <w:sz w:val="24"/>
                <w:szCs w:val="24"/>
              </w:rPr>
              <w:t>178</w:t>
            </w:r>
          </w:p>
        </w:tc>
        <w:tc>
          <w:tcPr>
            <w:tcW w:w="127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0574" w:rsidRPr="00F4400D" w:rsidRDefault="00470574" w:rsidP="00470574">
            <w:pPr>
              <w:spacing w:after="0" w:line="240" w:lineRule="auto"/>
              <w:jc w:val="center"/>
              <w:rPr>
                <w:rFonts w:ascii="Times New Roman" w:eastAsia="Times New Roman" w:hAnsi="Times New Roman"/>
                <w:lang w:eastAsia="ru-RU"/>
              </w:rPr>
            </w:pPr>
          </w:p>
        </w:tc>
        <w:tc>
          <w:tcPr>
            <w:tcW w:w="850"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0574" w:rsidRPr="00F4400D" w:rsidRDefault="00470574" w:rsidP="0047057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18</w:t>
            </w:r>
          </w:p>
        </w:tc>
        <w:tc>
          <w:tcPr>
            <w:tcW w:w="99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0574" w:rsidRPr="00F4400D" w:rsidRDefault="00470574" w:rsidP="0047057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-18</w:t>
            </w:r>
          </w:p>
        </w:tc>
        <w:tc>
          <w:tcPr>
            <w:tcW w:w="127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0574" w:rsidRPr="00F4400D" w:rsidRDefault="00470574" w:rsidP="00470574">
            <w:pPr>
              <w:spacing w:after="0" w:line="240" w:lineRule="auto"/>
              <w:jc w:val="center"/>
              <w:rPr>
                <w:rFonts w:ascii="Times New Roman" w:eastAsia="Times New Roman" w:hAnsi="Times New Roman"/>
                <w:lang w:eastAsia="ru-RU"/>
              </w:rPr>
            </w:pPr>
          </w:p>
        </w:tc>
        <w:tc>
          <w:tcPr>
            <w:tcW w:w="8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0574" w:rsidRPr="00F4400D" w:rsidRDefault="00470574" w:rsidP="0047057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0,9</w:t>
            </w:r>
          </w:p>
        </w:tc>
        <w:tc>
          <w:tcPr>
            <w:tcW w:w="99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0574" w:rsidRPr="00F4400D" w:rsidRDefault="00470574" w:rsidP="0047057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-0,9</w:t>
            </w:r>
          </w:p>
        </w:tc>
      </w:tr>
      <w:tr w:rsidR="00447AD6" w:rsidRPr="00F4400D" w:rsidTr="00C13F21">
        <w:trPr>
          <w:trHeight w:val="170"/>
          <w:jc w:val="center"/>
        </w:trPr>
        <w:tc>
          <w:tcPr>
            <w:tcW w:w="240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rsidR="004751E0" w:rsidRPr="00F4400D" w:rsidRDefault="004751E0" w:rsidP="004751E0">
            <w:pPr>
              <w:spacing w:after="0" w:line="240" w:lineRule="auto"/>
              <w:ind w:left="57" w:right="57"/>
              <w:rPr>
                <w:rFonts w:ascii="Times New Roman" w:eastAsia="Times New Roman" w:hAnsi="Times New Roman"/>
                <w:lang w:eastAsia="ru-RU"/>
              </w:rPr>
            </w:pPr>
            <w:r w:rsidRPr="00F4400D">
              <w:rPr>
                <w:rFonts w:ascii="Times New Roman" w:hAnsi="Times New Roman"/>
                <w:sz w:val="24"/>
                <w:szCs w:val="24"/>
              </w:rPr>
              <w:t>п.Озеро-Карачи (курорт)</w:t>
            </w:r>
          </w:p>
        </w:tc>
        <w:tc>
          <w:tcPr>
            <w:tcW w:w="127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4751E0" w:rsidRPr="00F4400D" w:rsidRDefault="004751E0" w:rsidP="004751E0">
            <w:pPr>
              <w:spacing w:after="0" w:line="240" w:lineRule="auto"/>
              <w:jc w:val="center"/>
              <w:rPr>
                <w:rFonts w:ascii="Times New Roman" w:eastAsia="Times New Roman" w:hAnsi="Times New Roman"/>
                <w:lang w:eastAsia="ru-RU"/>
              </w:rPr>
            </w:pPr>
            <w:r w:rsidRPr="00F4400D">
              <w:rPr>
                <w:rFonts w:ascii="Times New Roman" w:hAnsi="Times New Roman"/>
                <w:sz w:val="24"/>
                <w:szCs w:val="24"/>
              </w:rPr>
              <w:t>1520</w:t>
            </w:r>
          </w:p>
        </w:tc>
        <w:tc>
          <w:tcPr>
            <w:tcW w:w="127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51E0" w:rsidRPr="00F4400D" w:rsidRDefault="00D76FFF" w:rsidP="004751E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200</w:t>
            </w:r>
          </w:p>
        </w:tc>
        <w:tc>
          <w:tcPr>
            <w:tcW w:w="850"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51E0" w:rsidRPr="00F4400D" w:rsidRDefault="004751E0" w:rsidP="004751E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152</w:t>
            </w:r>
          </w:p>
        </w:tc>
        <w:tc>
          <w:tcPr>
            <w:tcW w:w="99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51E0" w:rsidRPr="00F4400D" w:rsidRDefault="004751E0" w:rsidP="004751E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w:t>
            </w:r>
            <w:r w:rsidR="00D76FFF" w:rsidRPr="00F4400D">
              <w:rPr>
                <w:rFonts w:ascii="Times New Roman" w:eastAsia="Times New Roman" w:hAnsi="Times New Roman"/>
                <w:lang w:eastAsia="ru-RU"/>
              </w:rPr>
              <w:t>48</w:t>
            </w:r>
          </w:p>
        </w:tc>
        <w:tc>
          <w:tcPr>
            <w:tcW w:w="127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51E0" w:rsidRPr="00F4400D" w:rsidRDefault="004751E0" w:rsidP="004751E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25</w:t>
            </w:r>
          </w:p>
        </w:tc>
        <w:tc>
          <w:tcPr>
            <w:tcW w:w="8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51E0" w:rsidRPr="00F4400D" w:rsidRDefault="00470574" w:rsidP="004751E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7,6</w:t>
            </w:r>
          </w:p>
        </w:tc>
        <w:tc>
          <w:tcPr>
            <w:tcW w:w="99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51E0" w:rsidRPr="00F4400D" w:rsidRDefault="00470574" w:rsidP="004751E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+17,4</w:t>
            </w:r>
          </w:p>
        </w:tc>
      </w:tr>
      <w:tr w:rsidR="00447AD6" w:rsidRPr="00F4400D" w:rsidTr="00C13F21">
        <w:trPr>
          <w:trHeight w:val="170"/>
          <w:jc w:val="center"/>
        </w:trPr>
        <w:tc>
          <w:tcPr>
            <w:tcW w:w="240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rsidR="004751E0" w:rsidRPr="00F4400D" w:rsidRDefault="004751E0" w:rsidP="004751E0">
            <w:pPr>
              <w:spacing w:after="0" w:line="240" w:lineRule="auto"/>
              <w:ind w:left="57" w:right="57"/>
              <w:rPr>
                <w:rFonts w:ascii="Times New Roman" w:eastAsia="Times New Roman" w:hAnsi="Times New Roman"/>
                <w:lang w:eastAsia="ru-RU"/>
              </w:rPr>
            </w:pPr>
            <w:r w:rsidRPr="00F4400D">
              <w:rPr>
                <w:rFonts w:ascii="Times New Roman" w:hAnsi="Times New Roman"/>
                <w:sz w:val="24"/>
                <w:szCs w:val="24"/>
              </w:rPr>
              <w:t>п.Озеро-Карачи</w:t>
            </w:r>
          </w:p>
        </w:tc>
        <w:tc>
          <w:tcPr>
            <w:tcW w:w="127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4751E0" w:rsidRPr="00F4400D" w:rsidRDefault="004751E0" w:rsidP="004751E0">
            <w:pPr>
              <w:spacing w:after="0" w:line="240" w:lineRule="auto"/>
              <w:jc w:val="center"/>
              <w:rPr>
                <w:rFonts w:ascii="Times New Roman" w:eastAsia="Times New Roman" w:hAnsi="Times New Roman"/>
                <w:lang w:eastAsia="ru-RU"/>
              </w:rPr>
            </w:pPr>
            <w:r w:rsidRPr="00F4400D">
              <w:rPr>
                <w:rFonts w:ascii="Times New Roman" w:hAnsi="Times New Roman"/>
                <w:sz w:val="24"/>
                <w:szCs w:val="24"/>
              </w:rPr>
              <w:t>742</w:t>
            </w:r>
          </w:p>
        </w:tc>
        <w:tc>
          <w:tcPr>
            <w:tcW w:w="127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51E0" w:rsidRPr="00F4400D" w:rsidRDefault="004751E0" w:rsidP="004751E0">
            <w:pPr>
              <w:spacing w:after="0" w:line="240" w:lineRule="auto"/>
              <w:jc w:val="center"/>
              <w:rPr>
                <w:rFonts w:ascii="Times New Roman" w:eastAsia="Times New Roman" w:hAnsi="Times New Roman"/>
                <w:lang w:eastAsia="ru-RU"/>
              </w:rPr>
            </w:pPr>
          </w:p>
        </w:tc>
        <w:tc>
          <w:tcPr>
            <w:tcW w:w="850"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51E0" w:rsidRPr="00F4400D" w:rsidRDefault="004751E0" w:rsidP="004751E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74</w:t>
            </w:r>
          </w:p>
        </w:tc>
        <w:tc>
          <w:tcPr>
            <w:tcW w:w="99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51E0" w:rsidRPr="00F4400D" w:rsidRDefault="004751E0" w:rsidP="004751E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-7</w:t>
            </w:r>
            <w:r w:rsidR="00470574" w:rsidRPr="00F4400D">
              <w:rPr>
                <w:rFonts w:ascii="Times New Roman" w:eastAsia="Times New Roman" w:hAnsi="Times New Roman"/>
                <w:lang w:eastAsia="ru-RU"/>
              </w:rPr>
              <w:t>4</w:t>
            </w:r>
          </w:p>
        </w:tc>
        <w:tc>
          <w:tcPr>
            <w:tcW w:w="127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51E0" w:rsidRPr="00F4400D" w:rsidRDefault="004751E0" w:rsidP="004751E0">
            <w:pPr>
              <w:spacing w:after="0" w:line="240" w:lineRule="auto"/>
              <w:jc w:val="center"/>
              <w:rPr>
                <w:rFonts w:ascii="Times New Roman" w:eastAsia="Times New Roman" w:hAnsi="Times New Roman"/>
                <w:lang w:eastAsia="ru-RU"/>
              </w:rPr>
            </w:pPr>
          </w:p>
        </w:tc>
        <w:tc>
          <w:tcPr>
            <w:tcW w:w="8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51E0" w:rsidRPr="00F4400D" w:rsidRDefault="00470574" w:rsidP="004751E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3,7</w:t>
            </w:r>
          </w:p>
        </w:tc>
        <w:tc>
          <w:tcPr>
            <w:tcW w:w="99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51E0" w:rsidRPr="00F4400D" w:rsidRDefault="00470574" w:rsidP="004751E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-3,7</w:t>
            </w:r>
          </w:p>
        </w:tc>
      </w:tr>
      <w:tr w:rsidR="00A564FD" w:rsidRPr="00F4400D" w:rsidTr="00C13F21">
        <w:trPr>
          <w:trHeight w:val="170"/>
          <w:jc w:val="center"/>
        </w:trPr>
        <w:tc>
          <w:tcPr>
            <w:tcW w:w="240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bottom"/>
          </w:tcPr>
          <w:p w:rsidR="004751E0" w:rsidRPr="00F4400D" w:rsidRDefault="004751E0" w:rsidP="004751E0">
            <w:pPr>
              <w:spacing w:after="0" w:line="240" w:lineRule="auto"/>
              <w:ind w:left="57" w:right="57"/>
              <w:rPr>
                <w:rFonts w:ascii="Times New Roman" w:eastAsia="Times New Roman" w:hAnsi="Times New Roman"/>
                <w:lang w:eastAsia="ru-RU"/>
              </w:rPr>
            </w:pPr>
            <w:r w:rsidRPr="00F4400D">
              <w:rPr>
                <w:rFonts w:ascii="Times New Roman" w:hAnsi="Times New Roman"/>
                <w:sz w:val="24"/>
                <w:szCs w:val="24"/>
              </w:rPr>
              <w:t>д.Тармакуль</w:t>
            </w:r>
          </w:p>
        </w:tc>
        <w:tc>
          <w:tcPr>
            <w:tcW w:w="127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51E0" w:rsidRPr="00F4400D" w:rsidRDefault="004751E0" w:rsidP="004751E0">
            <w:pPr>
              <w:spacing w:after="0" w:line="240" w:lineRule="auto"/>
              <w:jc w:val="center"/>
              <w:rPr>
                <w:rFonts w:ascii="Times New Roman" w:eastAsia="Times New Roman" w:hAnsi="Times New Roman"/>
                <w:lang w:eastAsia="ru-RU"/>
              </w:rPr>
            </w:pPr>
            <w:r w:rsidRPr="00F4400D">
              <w:rPr>
                <w:rFonts w:ascii="Times New Roman" w:hAnsi="Times New Roman"/>
                <w:sz w:val="24"/>
                <w:szCs w:val="24"/>
              </w:rPr>
              <w:t>531</w:t>
            </w:r>
          </w:p>
        </w:tc>
        <w:tc>
          <w:tcPr>
            <w:tcW w:w="1276"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51E0" w:rsidRPr="00F4400D" w:rsidRDefault="00D76FFF" w:rsidP="004751E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100</w:t>
            </w:r>
          </w:p>
        </w:tc>
        <w:tc>
          <w:tcPr>
            <w:tcW w:w="850"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51E0" w:rsidRPr="00F4400D" w:rsidRDefault="004751E0" w:rsidP="004751E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5</w:t>
            </w:r>
            <w:r w:rsidR="00470574" w:rsidRPr="00F4400D">
              <w:rPr>
                <w:rFonts w:ascii="Times New Roman" w:eastAsia="Times New Roman" w:hAnsi="Times New Roman"/>
                <w:lang w:eastAsia="ru-RU"/>
              </w:rPr>
              <w:t>3</w:t>
            </w:r>
          </w:p>
        </w:tc>
        <w:tc>
          <w:tcPr>
            <w:tcW w:w="994"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51E0" w:rsidRPr="00F4400D" w:rsidRDefault="004751E0" w:rsidP="004751E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w:t>
            </w:r>
            <w:r w:rsidR="00D76FFF" w:rsidRPr="00F4400D">
              <w:rPr>
                <w:rFonts w:ascii="Times New Roman" w:eastAsia="Times New Roman" w:hAnsi="Times New Roman"/>
                <w:lang w:eastAsia="ru-RU"/>
              </w:rPr>
              <w:t>47</w:t>
            </w:r>
          </w:p>
        </w:tc>
        <w:tc>
          <w:tcPr>
            <w:tcW w:w="127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51E0" w:rsidRPr="00F4400D" w:rsidRDefault="004751E0" w:rsidP="004751E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5</w:t>
            </w:r>
          </w:p>
        </w:tc>
        <w:tc>
          <w:tcPr>
            <w:tcW w:w="851"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51E0" w:rsidRPr="00F4400D" w:rsidRDefault="00470574" w:rsidP="004751E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2,7</w:t>
            </w:r>
          </w:p>
        </w:tc>
        <w:tc>
          <w:tcPr>
            <w:tcW w:w="99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4751E0" w:rsidRPr="00F4400D" w:rsidRDefault="00470574" w:rsidP="004751E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+2,3</w:t>
            </w:r>
          </w:p>
        </w:tc>
      </w:tr>
    </w:tbl>
    <w:p w:rsidR="003A7901" w:rsidRPr="00F4400D" w:rsidRDefault="003A7901" w:rsidP="003A7901">
      <w:pPr>
        <w:spacing w:after="0" w:line="240" w:lineRule="auto"/>
        <w:jc w:val="center"/>
        <w:rPr>
          <w:rFonts w:ascii="Times New Roman" w:hAnsi="Times New Roman"/>
          <w:sz w:val="28"/>
          <w:szCs w:val="28"/>
        </w:rPr>
      </w:pPr>
    </w:p>
    <w:p w:rsidR="00212629" w:rsidRPr="00F4400D" w:rsidRDefault="006D4746" w:rsidP="003C2E68">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сельсовете</w:t>
      </w:r>
      <w:r w:rsidR="006E41F1" w:rsidRPr="00F4400D">
        <w:rPr>
          <w:rFonts w:ascii="Times New Roman" w:hAnsi="Times New Roman"/>
          <w:sz w:val="28"/>
          <w:szCs w:val="28"/>
        </w:rPr>
        <w:t xml:space="preserve"> </w:t>
      </w:r>
      <w:r w:rsidRPr="00F4400D">
        <w:rPr>
          <w:rFonts w:ascii="Times New Roman" w:hAnsi="Times New Roman"/>
          <w:sz w:val="28"/>
          <w:szCs w:val="28"/>
        </w:rPr>
        <w:t xml:space="preserve">наблюдается </w:t>
      </w:r>
      <w:r w:rsidR="00A564FD" w:rsidRPr="00F4400D">
        <w:rPr>
          <w:rFonts w:ascii="Times New Roman" w:hAnsi="Times New Roman"/>
          <w:sz w:val="28"/>
          <w:szCs w:val="28"/>
        </w:rPr>
        <w:t>недостаток</w:t>
      </w:r>
      <w:r w:rsidRPr="00F4400D">
        <w:rPr>
          <w:rFonts w:ascii="Times New Roman" w:hAnsi="Times New Roman"/>
          <w:sz w:val="28"/>
          <w:szCs w:val="28"/>
        </w:rPr>
        <w:t xml:space="preserve"> мест</w:t>
      </w:r>
      <w:r w:rsidR="009A5E75" w:rsidRPr="00F4400D">
        <w:rPr>
          <w:rFonts w:ascii="Times New Roman" w:hAnsi="Times New Roman"/>
          <w:sz w:val="28"/>
          <w:szCs w:val="28"/>
        </w:rPr>
        <w:t xml:space="preserve"> в д</w:t>
      </w:r>
      <w:r w:rsidRPr="00F4400D">
        <w:rPr>
          <w:rFonts w:ascii="Times New Roman" w:hAnsi="Times New Roman"/>
          <w:sz w:val="28"/>
          <w:szCs w:val="28"/>
        </w:rPr>
        <w:t>осуговых учреждениях,</w:t>
      </w:r>
      <w:r w:rsidR="009A5E75" w:rsidRPr="00F4400D">
        <w:rPr>
          <w:rFonts w:ascii="Times New Roman" w:hAnsi="Times New Roman"/>
          <w:sz w:val="28"/>
          <w:szCs w:val="28"/>
        </w:rPr>
        <w:t xml:space="preserve"> а т</w:t>
      </w:r>
      <w:r w:rsidRPr="00F4400D">
        <w:rPr>
          <w:rFonts w:ascii="Times New Roman" w:hAnsi="Times New Roman"/>
          <w:sz w:val="28"/>
          <w:szCs w:val="28"/>
        </w:rPr>
        <w:t>акже превышение относительно нормативов числа фондов хранения</w:t>
      </w:r>
      <w:r w:rsidR="009A5E75" w:rsidRPr="00F4400D">
        <w:rPr>
          <w:rFonts w:ascii="Times New Roman" w:hAnsi="Times New Roman"/>
          <w:sz w:val="28"/>
          <w:szCs w:val="28"/>
        </w:rPr>
        <w:t xml:space="preserve"> в б</w:t>
      </w:r>
      <w:r w:rsidRPr="00F4400D">
        <w:rPr>
          <w:rFonts w:ascii="Times New Roman" w:hAnsi="Times New Roman"/>
          <w:sz w:val="28"/>
          <w:szCs w:val="28"/>
        </w:rPr>
        <w:t>иблиотеках. При этом рекомендуется проведение капитального ремонта существующих зданий культурно-досуговых учреждений</w:t>
      </w:r>
      <w:r w:rsidR="009A5E75" w:rsidRPr="00F4400D">
        <w:rPr>
          <w:rFonts w:ascii="Times New Roman" w:hAnsi="Times New Roman"/>
          <w:sz w:val="28"/>
          <w:szCs w:val="28"/>
        </w:rPr>
        <w:t xml:space="preserve"> в с</w:t>
      </w:r>
      <w:r w:rsidRPr="00F4400D">
        <w:rPr>
          <w:rFonts w:ascii="Times New Roman" w:hAnsi="Times New Roman"/>
          <w:sz w:val="28"/>
          <w:szCs w:val="28"/>
        </w:rPr>
        <w:t>ельсовете</w:t>
      </w:r>
      <w:r w:rsidR="008C0725" w:rsidRPr="00F4400D">
        <w:t xml:space="preserve"> </w:t>
      </w:r>
      <w:r w:rsidR="008C0725" w:rsidRPr="00F4400D">
        <w:rPr>
          <w:rFonts w:ascii="Times New Roman" w:hAnsi="Times New Roman"/>
          <w:sz w:val="28"/>
          <w:szCs w:val="28"/>
        </w:rPr>
        <w:t>в связи с износом</w:t>
      </w:r>
      <w:r w:rsidR="00A564FD" w:rsidRPr="00F4400D">
        <w:rPr>
          <w:rFonts w:ascii="Times New Roman" w:hAnsi="Times New Roman"/>
          <w:sz w:val="28"/>
          <w:szCs w:val="28"/>
        </w:rPr>
        <w:t xml:space="preserve">. </w:t>
      </w:r>
      <w:r w:rsidR="008C0725" w:rsidRPr="00F4400D">
        <w:rPr>
          <w:rFonts w:ascii="Times New Roman" w:hAnsi="Times New Roman"/>
          <w:sz w:val="28"/>
          <w:szCs w:val="28"/>
        </w:rPr>
        <w:t xml:space="preserve">Кроме того, </w:t>
      </w:r>
      <w:r w:rsidR="00792BE9" w:rsidRPr="00F4400D">
        <w:rPr>
          <w:rFonts w:ascii="Times New Roman" w:hAnsi="Times New Roman"/>
          <w:sz w:val="28"/>
          <w:szCs w:val="28"/>
        </w:rPr>
        <w:t xml:space="preserve">в соответствии с распоряжением Минкультуры России от 02.08.2017 № Р-965, </w:t>
      </w:r>
      <w:r w:rsidR="008C0725" w:rsidRPr="00F4400D">
        <w:rPr>
          <w:rFonts w:ascii="Times New Roman" w:hAnsi="Times New Roman"/>
          <w:sz w:val="28"/>
          <w:szCs w:val="28"/>
        </w:rPr>
        <w:t xml:space="preserve">рекомендуется </w:t>
      </w:r>
      <w:r w:rsidR="006E41F1" w:rsidRPr="00F4400D">
        <w:rPr>
          <w:rFonts w:ascii="Times New Roman" w:hAnsi="Times New Roman"/>
          <w:sz w:val="28"/>
          <w:szCs w:val="28"/>
        </w:rPr>
        <w:t>организация при библиотеках сельсовета детских отделений</w:t>
      </w:r>
      <w:r w:rsidR="00C57495" w:rsidRPr="00F4400D">
        <w:rPr>
          <w:rFonts w:ascii="Times New Roman" w:hAnsi="Times New Roman"/>
          <w:sz w:val="28"/>
          <w:szCs w:val="28"/>
        </w:rPr>
        <w:t>.</w:t>
      </w:r>
      <w:r w:rsidR="00792BE9" w:rsidRPr="00F4400D">
        <w:rPr>
          <w:rFonts w:ascii="Times New Roman" w:hAnsi="Times New Roman"/>
          <w:sz w:val="28"/>
          <w:szCs w:val="28"/>
        </w:rPr>
        <w:t xml:space="preserve"> </w:t>
      </w:r>
      <w:r w:rsidR="00A564FD" w:rsidRPr="00F4400D">
        <w:rPr>
          <w:rFonts w:ascii="Times New Roman" w:hAnsi="Times New Roman"/>
          <w:sz w:val="28"/>
          <w:szCs w:val="28"/>
        </w:rPr>
        <w:t xml:space="preserve">Генральным планом рекомендуется строительство </w:t>
      </w:r>
      <w:r w:rsidR="00D76FFF" w:rsidRPr="00F4400D">
        <w:rPr>
          <w:rFonts w:ascii="Times New Roman" w:hAnsi="Times New Roman"/>
          <w:sz w:val="28"/>
          <w:szCs w:val="28"/>
        </w:rPr>
        <w:t>культурно-досугового центра (клуб, библиотека, спортивный зал, филиал школы искусств) новое строительство</w:t>
      </w:r>
      <w:r w:rsidR="00D76FFF" w:rsidRPr="00F4400D">
        <w:rPr>
          <w:rFonts w:ascii="Times New Roman" w:hAnsi="Times New Roman"/>
          <w:bCs/>
          <w:sz w:val="28"/>
          <w:szCs w:val="28"/>
        </w:rPr>
        <w:t xml:space="preserve"> </w:t>
      </w:r>
      <w:r w:rsidR="00A564FD" w:rsidRPr="00F4400D">
        <w:rPr>
          <w:rFonts w:ascii="Times New Roman" w:hAnsi="Times New Roman"/>
          <w:bCs/>
          <w:sz w:val="28"/>
          <w:szCs w:val="28"/>
        </w:rPr>
        <w:t xml:space="preserve">в к.п. Озеро-Карачи, </w:t>
      </w:r>
      <w:r w:rsidR="00D76FFF" w:rsidRPr="00F4400D">
        <w:rPr>
          <w:rFonts w:ascii="Times New Roman" w:hAnsi="Times New Roman"/>
          <w:sz w:val="28"/>
          <w:szCs w:val="28"/>
        </w:rPr>
        <w:t>Клуб реконструкция с.Новояркуль (100 мест.)</w:t>
      </w:r>
    </w:p>
    <w:p w:rsidR="003A7901" w:rsidRPr="00F4400D" w:rsidRDefault="003A7901" w:rsidP="003A7901">
      <w:pPr>
        <w:spacing w:after="0" w:line="240" w:lineRule="auto"/>
        <w:ind w:firstLine="709"/>
        <w:jc w:val="both"/>
        <w:rPr>
          <w:rFonts w:ascii="Times New Roman" w:hAnsi="Times New Roman"/>
          <w:sz w:val="28"/>
          <w:szCs w:val="28"/>
        </w:rPr>
      </w:pPr>
      <w:r w:rsidRPr="00F4400D">
        <w:rPr>
          <w:rFonts w:ascii="Times New Roman" w:hAnsi="Times New Roman"/>
          <w:sz w:val="28"/>
          <w:szCs w:val="28"/>
        </w:rPr>
        <w:t>Необходимо уделить особое внимание решению следующих проблем</w:t>
      </w:r>
      <w:r w:rsidR="009A5E75" w:rsidRPr="00F4400D">
        <w:rPr>
          <w:rFonts w:ascii="Times New Roman" w:hAnsi="Times New Roman"/>
          <w:sz w:val="28"/>
          <w:szCs w:val="28"/>
        </w:rPr>
        <w:t xml:space="preserve"> в с</w:t>
      </w:r>
      <w:r w:rsidRPr="00F4400D">
        <w:rPr>
          <w:rFonts w:ascii="Times New Roman" w:hAnsi="Times New Roman"/>
          <w:sz w:val="28"/>
          <w:szCs w:val="28"/>
        </w:rPr>
        <w:t>фере культуры:</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недостаток кадров, имеющих специальное образование для работы</w:t>
      </w:r>
      <w:r w:rsidR="009A5E75" w:rsidRPr="00F4400D">
        <w:rPr>
          <w:rFonts w:ascii="Times New Roman" w:hAnsi="Times New Roman"/>
          <w:sz w:val="28"/>
          <w:szCs w:val="28"/>
        </w:rPr>
        <w:t xml:space="preserve"> в у</w:t>
      </w:r>
      <w:r w:rsidRPr="00F4400D">
        <w:rPr>
          <w:rFonts w:ascii="Times New Roman" w:hAnsi="Times New Roman"/>
          <w:sz w:val="28"/>
          <w:szCs w:val="28"/>
        </w:rPr>
        <w:t>чреждениях культуры;</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неполный охват населения творческой деятельностью, необходимо увеличить рост клубных формирований,</w:t>
      </w:r>
      <w:r w:rsidR="009A5E75" w:rsidRPr="00F4400D">
        <w:rPr>
          <w:rFonts w:ascii="Times New Roman" w:hAnsi="Times New Roman"/>
          <w:sz w:val="28"/>
          <w:szCs w:val="28"/>
        </w:rPr>
        <w:t xml:space="preserve"> а т</w:t>
      </w:r>
      <w:r w:rsidRPr="00F4400D">
        <w:rPr>
          <w:rFonts w:ascii="Times New Roman" w:hAnsi="Times New Roman"/>
          <w:sz w:val="28"/>
          <w:szCs w:val="28"/>
        </w:rPr>
        <w:t>акже количество</w:t>
      </w:r>
      <w:r w:rsidR="009A5E75" w:rsidRPr="00F4400D">
        <w:rPr>
          <w:rFonts w:ascii="Times New Roman" w:hAnsi="Times New Roman"/>
          <w:sz w:val="28"/>
          <w:szCs w:val="28"/>
        </w:rPr>
        <w:t xml:space="preserve"> и к</w:t>
      </w:r>
      <w:r w:rsidRPr="00F4400D">
        <w:rPr>
          <w:rFonts w:ascii="Times New Roman" w:hAnsi="Times New Roman"/>
          <w:sz w:val="28"/>
          <w:szCs w:val="28"/>
        </w:rPr>
        <w:t>ачество предоставляемых услуг;</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недостаточно активное использование резерва неорганизованной самодеятельности,</w:t>
      </w:r>
      <w:r w:rsidR="009A5E75" w:rsidRPr="00F4400D">
        <w:rPr>
          <w:rFonts w:ascii="Times New Roman" w:hAnsi="Times New Roman"/>
          <w:sz w:val="28"/>
          <w:szCs w:val="28"/>
        </w:rPr>
        <w:t xml:space="preserve"> а т</w:t>
      </w:r>
      <w:r w:rsidRPr="00F4400D">
        <w:rPr>
          <w:rFonts w:ascii="Times New Roman" w:hAnsi="Times New Roman"/>
          <w:sz w:val="28"/>
          <w:szCs w:val="28"/>
        </w:rPr>
        <w:t>акже недостаточная пропаганда семейных ансамблей</w:t>
      </w:r>
      <w:r w:rsidR="009A5E75" w:rsidRPr="00F4400D">
        <w:rPr>
          <w:rFonts w:ascii="Times New Roman" w:hAnsi="Times New Roman"/>
          <w:sz w:val="28"/>
          <w:szCs w:val="28"/>
        </w:rPr>
        <w:t xml:space="preserve"> и о</w:t>
      </w:r>
      <w:r w:rsidRPr="00F4400D">
        <w:rPr>
          <w:rFonts w:ascii="Times New Roman" w:hAnsi="Times New Roman"/>
          <w:sz w:val="28"/>
          <w:szCs w:val="28"/>
        </w:rPr>
        <w:t>тдельных исполнителей;</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слабая материально-техническая база учреждений культуры;</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необходимость обеспечения безопасности населения при посещении культурно-массовых мероприятий (пожарная сигнализация</w:t>
      </w:r>
      <w:r w:rsidR="009A5E75" w:rsidRPr="00F4400D">
        <w:rPr>
          <w:rFonts w:ascii="Times New Roman" w:hAnsi="Times New Roman"/>
          <w:sz w:val="28"/>
          <w:szCs w:val="28"/>
        </w:rPr>
        <w:t xml:space="preserve"> и т</w:t>
      </w:r>
      <w:r w:rsidRPr="00F4400D">
        <w:rPr>
          <w:rFonts w:ascii="Times New Roman" w:hAnsi="Times New Roman"/>
          <w:sz w:val="28"/>
          <w:szCs w:val="28"/>
        </w:rPr>
        <w:t>.п.);</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необходимость проведения капитального ремонта</w:t>
      </w:r>
      <w:r w:rsidR="009A5E75" w:rsidRPr="00F4400D">
        <w:rPr>
          <w:rFonts w:ascii="Times New Roman" w:hAnsi="Times New Roman"/>
          <w:sz w:val="28"/>
          <w:szCs w:val="28"/>
        </w:rPr>
        <w:t xml:space="preserve"> в у</w:t>
      </w:r>
      <w:r w:rsidRPr="00F4400D">
        <w:rPr>
          <w:rFonts w:ascii="Times New Roman" w:hAnsi="Times New Roman"/>
          <w:sz w:val="28"/>
          <w:szCs w:val="28"/>
        </w:rPr>
        <w:t>чреждениях культуры.</w:t>
      </w:r>
    </w:p>
    <w:p w:rsidR="003A7901" w:rsidRPr="00F4400D" w:rsidRDefault="003A7901" w:rsidP="003A7901">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Целью политики</w:t>
      </w:r>
      <w:r w:rsidR="009A5E75" w:rsidRPr="00F4400D">
        <w:rPr>
          <w:rFonts w:ascii="Times New Roman" w:eastAsia="Times New Roman" w:hAnsi="Times New Roman"/>
          <w:sz w:val="28"/>
          <w:szCs w:val="28"/>
          <w:lang w:eastAsia="ru-RU"/>
        </w:rPr>
        <w:t xml:space="preserve"> в с</w:t>
      </w:r>
      <w:r w:rsidRPr="00F4400D">
        <w:rPr>
          <w:rFonts w:ascii="Times New Roman" w:eastAsia="Times New Roman" w:hAnsi="Times New Roman"/>
          <w:sz w:val="28"/>
          <w:szCs w:val="28"/>
          <w:lang w:eastAsia="ru-RU"/>
        </w:rPr>
        <w:t>фере культуры</w:t>
      </w:r>
      <w:r w:rsidR="009A5E75" w:rsidRPr="00F4400D">
        <w:rPr>
          <w:rFonts w:ascii="Times New Roman" w:eastAsia="Times New Roman" w:hAnsi="Times New Roman"/>
          <w:sz w:val="28"/>
          <w:szCs w:val="28"/>
          <w:lang w:eastAsia="ru-RU"/>
        </w:rPr>
        <w:t xml:space="preserve"> и и</w:t>
      </w:r>
      <w:r w:rsidRPr="00F4400D">
        <w:rPr>
          <w:rFonts w:ascii="Times New Roman" w:eastAsia="Times New Roman" w:hAnsi="Times New Roman"/>
          <w:sz w:val="28"/>
          <w:szCs w:val="28"/>
          <w:lang w:eastAsia="ru-RU"/>
        </w:rPr>
        <w:t>скусства является сохранение сети учреждений культуры, развитие творческого потенциала, сохранение культурного наследия, повышение нравственного уровня развития молодёжи. Для достижения основной цели необходимо решение следующих задач:</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привлечение молодёжи</w:t>
      </w:r>
      <w:r w:rsidR="009A5E75" w:rsidRPr="00F4400D">
        <w:rPr>
          <w:rFonts w:ascii="Times New Roman" w:hAnsi="Times New Roman"/>
          <w:sz w:val="28"/>
          <w:szCs w:val="28"/>
        </w:rPr>
        <w:t xml:space="preserve"> к р</w:t>
      </w:r>
      <w:r w:rsidRPr="00F4400D">
        <w:rPr>
          <w:rFonts w:ascii="Times New Roman" w:hAnsi="Times New Roman"/>
          <w:sz w:val="28"/>
          <w:szCs w:val="28"/>
        </w:rPr>
        <w:t>ешению проблем общества;</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обновление</w:t>
      </w:r>
      <w:r w:rsidR="009A5E75" w:rsidRPr="00F4400D">
        <w:rPr>
          <w:rFonts w:ascii="Times New Roman" w:hAnsi="Times New Roman"/>
          <w:sz w:val="28"/>
          <w:szCs w:val="28"/>
        </w:rPr>
        <w:t xml:space="preserve"> и у</w:t>
      </w:r>
      <w:r w:rsidRPr="00F4400D">
        <w:rPr>
          <w:rFonts w:ascii="Times New Roman" w:hAnsi="Times New Roman"/>
          <w:sz w:val="28"/>
          <w:szCs w:val="28"/>
        </w:rPr>
        <w:t>крепление материально-технической базы учреждений культуры, внедрение современных, комфортных, информационных технологий</w:t>
      </w:r>
      <w:r w:rsidR="009A5E75" w:rsidRPr="00F4400D">
        <w:rPr>
          <w:rFonts w:ascii="Times New Roman" w:hAnsi="Times New Roman"/>
          <w:sz w:val="28"/>
          <w:szCs w:val="28"/>
        </w:rPr>
        <w:t xml:space="preserve"> в р</w:t>
      </w:r>
      <w:r w:rsidRPr="00F4400D">
        <w:rPr>
          <w:rFonts w:ascii="Times New Roman" w:hAnsi="Times New Roman"/>
          <w:sz w:val="28"/>
          <w:szCs w:val="28"/>
        </w:rPr>
        <w:t>аботу культурно-досуговых учреждений;</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развитие всех видов</w:t>
      </w:r>
      <w:r w:rsidR="009A5E75" w:rsidRPr="00F4400D">
        <w:rPr>
          <w:rFonts w:ascii="Times New Roman" w:hAnsi="Times New Roman"/>
          <w:sz w:val="28"/>
          <w:szCs w:val="28"/>
        </w:rPr>
        <w:t xml:space="preserve"> и ж</w:t>
      </w:r>
      <w:r w:rsidRPr="00F4400D">
        <w:rPr>
          <w:rFonts w:ascii="Times New Roman" w:hAnsi="Times New Roman"/>
          <w:sz w:val="28"/>
          <w:szCs w:val="28"/>
        </w:rPr>
        <w:t>анров творческой</w:t>
      </w:r>
      <w:r w:rsidR="009A5E75" w:rsidRPr="00F4400D">
        <w:rPr>
          <w:rFonts w:ascii="Times New Roman" w:hAnsi="Times New Roman"/>
          <w:sz w:val="28"/>
          <w:szCs w:val="28"/>
        </w:rPr>
        <w:t xml:space="preserve"> и и</w:t>
      </w:r>
      <w:r w:rsidRPr="00F4400D">
        <w:rPr>
          <w:rFonts w:ascii="Times New Roman" w:hAnsi="Times New Roman"/>
          <w:sz w:val="28"/>
          <w:szCs w:val="28"/>
        </w:rPr>
        <w:t>сполнительской деятельности.</w:t>
      </w:r>
    </w:p>
    <w:p w:rsidR="003A7901" w:rsidRPr="00F4400D" w:rsidRDefault="003A7901" w:rsidP="003A7901">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Выполнению поставленных задач будут способствовать следующие мероприятия:</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комплектование</w:t>
      </w:r>
      <w:r w:rsidR="009A5E75" w:rsidRPr="00F4400D">
        <w:rPr>
          <w:rFonts w:ascii="Times New Roman" w:hAnsi="Times New Roman"/>
          <w:sz w:val="28"/>
          <w:szCs w:val="28"/>
        </w:rPr>
        <w:t xml:space="preserve"> и о</w:t>
      </w:r>
      <w:r w:rsidRPr="00F4400D">
        <w:rPr>
          <w:rFonts w:ascii="Times New Roman" w:hAnsi="Times New Roman"/>
          <w:sz w:val="28"/>
          <w:szCs w:val="28"/>
        </w:rPr>
        <w:t xml:space="preserve">бновление библиотечного фонда; </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приобретение оборудования компьютеров, сканера, принтера, информационное обеспечение библиотечной системы;</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обновление музыкальной аппаратуры, атрибутов сцены, ежегодное пополнение материально-технической базы;</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организация занятости</w:t>
      </w:r>
      <w:r w:rsidR="009A5E75" w:rsidRPr="00F4400D">
        <w:rPr>
          <w:rFonts w:ascii="Times New Roman" w:hAnsi="Times New Roman"/>
          <w:sz w:val="28"/>
          <w:szCs w:val="28"/>
        </w:rPr>
        <w:t xml:space="preserve"> и д</w:t>
      </w:r>
      <w:r w:rsidRPr="00F4400D">
        <w:rPr>
          <w:rFonts w:ascii="Times New Roman" w:hAnsi="Times New Roman"/>
          <w:sz w:val="28"/>
          <w:szCs w:val="28"/>
        </w:rPr>
        <w:t>осуга детей, развитие творческих способностей ребёнка («Неделя детской книги», конкурсы, праздники, посвящённые литературным героям) работа кружков, клубов, работа</w:t>
      </w:r>
      <w:r w:rsidR="009A5E75" w:rsidRPr="00F4400D">
        <w:rPr>
          <w:rFonts w:ascii="Times New Roman" w:hAnsi="Times New Roman"/>
          <w:sz w:val="28"/>
          <w:szCs w:val="28"/>
        </w:rPr>
        <w:t xml:space="preserve"> с д</w:t>
      </w:r>
      <w:r w:rsidRPr="00F4400D">
        <w:rPr>
          <w:rFonts w:ascii="Times New Roman" w:hAnsi="Times New Roman"/>
          <w:sz w:val="28"/>
          <w:szCs w:val="28"/>
        </w:rPr>
        <w:t>етьми</w:t>
      </w:r>
      <w:r w:rsidRPr="00F4400D">
        <w:rPr>
          <w:rFonts w:ascii="Times New Roman" w:hAnsi="Times New Roman"/>
          <w:sz w:val="28"/>
          <w:szCs w:val="28"/>
        </w:rPr>
        <w:noBreakHyphen/>
        <w:t>инвалидами;</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создание при библиотечно-информационной системе кабинета библиотерапии для читателей</w:t>
      </w:r>
      <w:r w:rsidRPr="00F4400D">
        <w:rPr>
          <w:rFonts w:ascii="Times New Roman" w:hAnsi="Times New Roman"/>
          <w:sz w:val="28"/>
          <w:szCs w:val="28"/>
        </w:rPr>
        <w:noBreakHyphen/>
        <w:t>инвалидов;</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проведение массовых праздников</w:t>
      </w:r>
      <w:r w:rsidR="009A5E75" w:rsidRPr="00F4400D">
        <w:rPr>
          <w:rFonts w:ascii="Times New Roman" w:hAnsi="Times New Roman"/>
          <w:sz w:val="28"/>
          <w:szCs w:val="28"/>
        </w:rPr>
        <w:t xml:space="preserve"> и н</w:t>
      </w:r>
      <w:r w:rsidRPr="00F4400D">
        <w:rPr>
          <w:rFonts w:ascii="Times New Roman" w:hAnsi="Times New Roman"/>
          <w:sz w:val="28"/>
          <w:szCs w:val="28"/>
        </w:rPr>
        <w:t>ародных гуляний;</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развитие детского художественного творчества</w:t>
      </w:r>
      <w:r w:rsidR="009A5E75" w:rsidRPr="00F4400D">
        <w:rPr>
          <w:rFonts w:ascii="Times New Roman" w:hAnsi="Times New Roman"/>
          <w:sz w:val="28"/>
          <w:szCs w:val="28"/>
        </w:rPr>
        <w:t xml:space="preserve"> и п</w:t>
      </w:r>
      <w:r w:rsidRPr="00F4400D">
        <w:rPr>
          <w:rFonts w:ascii="Times New Roman" w:hAnsi="Times New Roman"/>
          <w:sz w:val="28"/>
          <w:szCs w:val="28"/>
        </w:rPr>
        <w:t>оддержка молодых дарований;</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поддержка стабильно действующих</w:t>
      </w:r>
      <w:r w:rsidR="009A5E75" w:rsidRPr="00F4400D">
        <w:rPr>
          <w:rFonts w:ascii="Times New Roman" w:hAnsi="Times New Roman"/>
          <w:sz w:val="28"/>
          <w:szCs w:val="28"/>
        </w:rPr>
        <w:t xml:space="preserve"> и в</w:t>
      </w:r>
      <w:r w:rsidRPr="00F4400D">
        <w:rPr>
          <w:rFonts w:ascii="Times New Roman" w:hAnsi="Times New Roman"/>
          <w:sz w:val="28"/>
          <w:szCs w:val="28"/>
        </w:rPr>
        <w:t>новь созданных перспективных творческих коллективов, участие</w:t>
      </w:r>
      <w:r w:rsidR="009A5E75" w:rsidRPr="00F4400D">
        <w:rPr>
          <w:rFonts w:ascii="Times New Roman" w:hAnsi="Times New Roman"/>
          <w:sz w:val="28"/>
          <w:szCs w:val="28"/>
        </w:rPr>
        <w:t xml:space="preserve"> в р</w:t>
      </w:r>
      <w:r w:rsidRPr="00F4400D">
        <w:rPr>
          <w:rFonts w:ascii="Times New Roman" w:hAnsi="Times New Roman"/>
          <w:sz w:val="28"/>
          <w:szCs w:val="28"/>
        </w:rPr>
        <w:t>айонных</w:t>
      </w:r>
      <w:r w:rsidR="009A5E75" w:rsidRPr="00F4400D">
        <w:rPr>
          <w:rFonts w:ascii="Times New Roman" w:hAnsi="Times New Roman"/>
          <w:sz w:val="28"/>
          <w:szCs w:val="28"/>
        </w:rPr>
        <w:t xml:space="preserve"> и о</w:t>
      </w:r>
      <w:r w:rsidRPr="00F4400D">
        <w:rPr>
          <w:rFonts w:ascii="Times New Roman" w:hAnsi="Times New Roman"/>
          <w:sz w:val="28"/>
          <w:szCs w:val="28"/>
        </w:rPr>
        <w:t>кружных мероприятиях;</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обеспечение сохранности имущества учреждений культуры.</w:t>
      </w:r>
    </w:p>
    <w:p w:rsidR="00031883" w:rsidRPr="00F4400D" w:rsidRDefault="00031883" w:rsidP="003A7901">
      <w:pPr>
        <w:spacing w:after="0" w:line="240" w:lineRule="auto"/>
        <w:ind w:firstLine="709"/>
        <w:jc w:val="both"/>
        <w:rPr>
          <w:rFonts w:ascii="Times New Roman" w:eastAsia="Times New Roman" w:hAnsi="Times New Roman"/>
          <w:sz w:val="28"/>
          <w:szCs w:val="28"/>
          <w:lang w:eastAsia="ru-RU"/>
        </w:rPr>
      </w:pPr>
    </w:p>
    <w:p w:rsidR="00031883" w:rsidRPr="00F4400D" w:rsidRDefault="00031883" w:rsidP="003A7901">
      <w:pPr>
        <w:spacing w:after="0" w:line="240" w:lineRule="auto"/>
        <w:ind w:firstLine="709"/>
        <w:jc w:val="both"/>
        <w:rPr>
          <w:rFonts w:ascii="Times New Roman" w:eastAsia="Times New Roman" w:hAnsi="Times New Roman"/>
          <w:i/>
          <w:sz w:val="28"/>
          <w:szCs w:val="28"/>
          <w:u w:val="single"/>
          <w:lang w:eastAsia="ru-RU"/>
        </w:rPr>
      </w:pPr>
      <w:r w:rsidRPr="00F4400D">
        <w:rPr>
          <w:rFonts w:ascii="Times New Roman" w:eastAsia="Times New Roman" w:hAnsi="Times New Roman"/>
          <w:i/>
          <w:sz w:val="28"/>
          <w:szCs w:val="28"/>
          <w:u w:val="single"/>
          <w:lang w:eastAsia="ru-RU"/>
        </w:rPr>
        <w:t>Сфера бытового обслуживания</w:t>
      </w:r>
      <w:r w:rsidR="009A5E75" w:rsidRPr="00F4400D">
        <w:rPr>
          <w:rFonts w:ascii="Times New Roman" w:eastAsia="Times New Roman" w:hAnsi="Times New Roman"/>
          <w:i/>
          <w:sz w:val="28"/>
          <w:szCs w:val="28"/>
          <w:u w:val="single"/>
          <w:lang w:eastAsia="ru-RU"/>
        </w:rPr>
        <w:t xml:space="preserve"> и т</w:t>
      </w:r>
      <w:r w:rsidRPr="00F4400D">
        <w:rPr>
          <w:rFonts w:ascii="Times New Roman" w:eastAsia="Times New Roman" w:hAnsi="Times New Roman"/>
          <w:i/>
          <w:sz w:val="28"/>
          <w:szCs w:val="28"/>
          <w:u w:val="single"/>
          <w:lang w:eastAsia="ru-RU"/>
        </w:rPr>
        <w:t>орговли</w:t>
      </w:r>
    </w:p>
    <w:p w:rsidR="00031883" w:rsidRPr="00F4400D" w:rsidRDefault="00031883" w:rsidP="00031883">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Основными направлениями</w:t>
      </w:r>
      <w:r w:rsidR="009A5E75" w:rsidRPr="00F4400D">
        <w:rPr>
          <w:rFonts w:ascii="Times New Roman" w:eastAsia="Times New Roman" w:hAnsi="Times New Roman"/>
          <w:sz w:val="28"/>
          <w:szCs w:val="24"/>
          <w:lang w:eastAsia="ru-RU"/>
        </w:rPr>
        <w:t xml:space="preserve"> в р</w:t>
      </w:r>
      <w:r w:rsidRPr="00F4400D">
        <w:rPr>
          <w:rFonts w:ascii="Times New Roman" w:eastAsia="Times New Roman" w:hAnsi="Times New Roman"/>
          <w:sz w:val="28"/>
          <w:szCs w:val="24"/>
          <w:lang w:eastAsia="ru-RU"/>
        </w:rPr>
        <w:t>ешении задач повышения качества торгового обслуживания</w:t>
      </w:r>
      <w:r w:rsidR="009A5E75" w:rsidRPr="00F4400D">
        <w:rPr>
          <w:rFonts w:ascii="Times New Roman" w:eastAsia="Times New Roman" w:hAnsi="Times New Roman"/>
          <w:sz w:val="28"/>
          <w:szCs w:val="24"/>
          <w:lang w:eastAsia="ru-RU"/>
        </w:rPr>
        <w:t xml:space="preserve"> в с</w:t>
      </w:r>
      <w:r w:rsidRPr="00F4400D">
        <w:rPr>
          <w:rFonts w:ascii="Times New Roman" w:eastAsia="Times New Roman" w:hAnsi="Times New Roman"/>
          <w:sz w:val="28"/>
          <w:szCs w:val="24"/>
          <w:lang w:eastAsia="ru-RU"/>
        </w:rPr>
        <w:t>ельском поселении являются:</w:t>
      </w:r>
    </w:p>
    <w:p w:rsidR="00031883" w:rsidRPr="00F4400D" w:rsidRDefault="00031883"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разработка механизмов рационального размещения организаций потребительского рынка</w:t>
      </w:r>
      <w:r w:rsidR="009A5E75" w:rsidRPr="00F4400D">
        <w:rPr>
          <w:rFonts w:ascii="Times New Roman" w:eastAsia="Times New Roman" w:hAnsi="Times New Roman"/>
          <w:sz w:val="28"/>
          <w:szCs w:val="24"/>
          <w:lang w:eastAsia="ru-RU"/>
        </w:rPr>
        <w:t xml:space="preserve"> на т</w:t>
      </w:r>
      <w:r w:rsidRPr="00F4400D">
        <w:rPr>
          <w:rFonts w:ascii="Times New Roman" w:eastAsia="Times New Roman" w:hAnsi="Times New Roman"/>
          <w:sz w:val="28"/>
          <w:szCs w:val="24"/>
          <w:lang w:eastAsia="ru-RU"/>
        </w:rPr>
        <w:t>ерритории поселения;</w:t>
      </w:r>
    </w:p>
    <w:p w:rsidR="00031883" w:rsidRPr="00F4400D" w:rsidRDefault="00031883"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создание инвестиционной привлекательности организаций потребительского рынка;</w:t>
      </w:r>
    </w:p>
    <w:p w:rsidR="00031883" w:rsidRPr="00F4400D" w:rsidRDefault="00031883"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развитие рыночной инфраструктуры потребительского рынка,</w:t>
      </w:r>
      <w:r w:rsidR="009A5E75" w:rsidRPr="00F4400D">
        <w:rPr>
          <w:rFonts w:ascii="Times New Roman" w:eastAsia="Times New Roman" w:hAnsi="Times New Roman"/>
          <w:sz w:val="28"/>
          <w:szCs w:val="24"/>
          <w:lang w:eastAsia="ru-RU"/>
        </w:rPr>
        <w:t xml:space="preserve"> в т</w:t>
      </w:r>
      <w:r w:rsidRPr="00F4400D">
        <w:rPr>
          <w:rFonts w:ascii="Times New Roman" w:eastAsia="Times New Roman" w:hAnsi="Times New Roman"/>
          <w:sz w:val="28"/>
          <w:szCs w:val="24"/>
          <w:lang w:eastAsia="ru-RU"/>
        </w:rPr>
        <w:t>ом числе через создание рынка местной продукции</w:t>
      </w:r>
      <w:r w:rsidR="009A5E75" w:rsidRPr="00F4400D">
        <w:rPr>
          <w:rFonts w:ascii="Times New Roman" w:eastAsia="Times New Roman" w:hAnsi="Times New Roman"/>
          <w:sz w:val="28"/>
          <w:szCs w:val="24"/>
          <w:lang w:eastAsia="ru-RU"/>
        </w:rPr>
        <w:t xml:space="preserve"> в </w:t>
      </w:r>
      <w:r w:rsidR="00AA183E" w:rsidRPr="00F4400D">
        <w:rPr>
          <w:rFonts w:ascii="Times New Roman" w:eastAsia="Times New Roman" w:hAnsi="Times New Roman"/>
          <w:sz w:val="28"/>
          <w:szCs w:val="24"/>
          <w:lang w:eastAsia="ru-RU"/>
        </w:rPr>
        <w:t xml:space="preserve">п. </w:t>
      </w:r>
      <w:r w:rsidR="008E3441">
        <w:rPr>
          <w:rFonts w:ascii="Times New Roman" w:eastAsia="Times New Roman" w:hAnsi="Times New Roman"/>
          <w:sz w:val="28"/>
          <w:szCs w:val="24"/>
          <w:lang w:eastAsia="ru-RU"/>
        </w:rPr>
        <w:t>Озеро-Карачи</w:t>
      </w:r>
      <w:r w:rsidRPr="00F4400D">
        <w:rPr>
          <w:rFonts w:ascii="Times New Roman" w:eastAsia="Times New Roman" w:hAnsi="Times New Roman"/>
          <w:sz w:val="28"/>
          <w:szCs w:val="24"/>
          <w:lang w:eastAsia="ru-RU"/>
        </w:rPr>
        <w:t>;</w:t>
      </w:r>
    </w:p>
    <w:p w:rsidR="00031883" w:rsidRPr="00F4400D" w:rsidRDefault="00031883"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организация ярмарочной торговли</w:t>
      </w:r>
      <w:r w:rsidR="009A5E75" w:rsidRPr="00F4400D">
        <w:rPr>
          <w:rFonts w:ascii="Times New Roman" w:eastAsia="Times New Roman" w:hAnsi="Times New Roman"/>
          <w:sz w:val="28"/>
          <w:szCs w:val="24"/>
          <w:lang w:eastAsia="ru-RU"/>
        </w:rPr>
        <w:t xml:space="preserve"> на о</w:t>
      </w:r>
      <w:r w:rsidRPr="00F4400D">
        <w:rPr>
          <w:rFonts w:ascii="Times New Roman" w:eastAsia="Times New Roman" w:hAnsi="Times New Roman"/>
          <w:sz w:val="28"/>
          <w:szCs w:val="24"/>
          <w:lang w:eastAsia="ru-RU"/>
        </w:rPr>
        <w:t>снове межмуниципального сотрудничества;</w:t>
      </w:r>
    </w:p>
    <w:p w:rsidR="00031883" w:rsidRPr="00F4400D" w:rsidRDefault="00031883"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организация придорожной инфраструктуры вдоль внутрирайонных трасс;</w:t>
      </w:r>
    </w:p>
    <w:p w:rsidR="00031883" w:rsidRPr="00F4400D" w:rsidRDefault="00031883"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активное противодействие теневому обороту</w:t>
      </w:r>
      <w:r w:rsidR="009A5E75" w:rsidRPr="00F4400D">
        <w:rPr>
          <w:rFonts w:ascii="Times New Roman" w:eastAsia="Times New Roman" w:hAnsi="Times New Roman"/>
          <w:sz w:val="28"/>
          <w:szCs w:val="24"/>
          <w:lang w:eastAsia="ru-RU"/>
        </w:rPr>
        <w:t xml:space="preserve"> в с</w:t>
      </w:r>
      <w:r w:rsidRPr="00F4400D">
        <w:rPr>
          <w:rFonts w:ascii="Times New Roman" w:eastAsia="Times New Roman" w:hAnsi="Times New Roman"/>
          <w:sz w:val="28"/>
          <w:szCs w:val="24"/>
          <w:lang w:eastAsia="ru-RU"/>
        </w:rPr>
        <w:t>фере потребительского рынка путём согласованных действий</w:t>
      </w:r>
      <w:r w:rsidR="009A5E75" w:rsidRPr="00F4400D">
        <w:rPr>
          <w:rFonts w:ascii="Times New Roman" w:eastAsia="Times New Roman" w:hAnsi="Times New Roman"/>
          <w:sz w:val="28"/>
          <w:szCs w:val="24"/>
          <w:lang w:eastAsia="ru-RU"/>
        </w:rPr>
        <w:t xml:space="preserve"> с р</w:t>
      </w:r>
      <w:r w:rsidRPr="00F4400D">
        <w:rPr>
          <w:rFonts w:ascii="Times New Roman" w:eastAsia="Times New Roman" w:hAnsi="Times New Roman"/>
          <w:sz w:val="28"/>
          <w:szCs w:val="24"/>
          <w:lang w:eastAsia="ru-RU"/>
        </w:rPr>
        <w:t>азличными структурами.</w:t>
      </w:r>
    </w:p>
    <w:p w:rsidR="00031883" w:rsidRPr="00F4400D" w:rsidRDefault="00031883" w:rsidP="00031883">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Для расширения спектра бытовых услуг возможно создание многофункциональных центров бытовых услуг – комплексные пункты оказания бытовых услуг.</w:t>
      </w:r>
      <w:r w:rsidR="009A5E75" w:rsidRPr="00F4400D">
        <w:rPr>
          <w:rFonts w:ascii="Times New Roman" w:eastAsia="Times New Roman" w:hAnsi="Times New Roman"/>
          <w:sz w:val="28"/>
          <w:szCs w:val="24"/>
          <w:lang w:eastAsia="ru-RU"/>
        </w:rPr>
        <w:t xml:space="preserve"> Их ф</w:t>
      </w:r>
      <w:r w:rsidRPr="00F4400D">
        <w:rPr>
          <w:rFonts w:ascii="Times New Roman" w:eastAsia="Times New Roman" w:hAnsi="Times New Roman"/>
          <w:sz w:val="28"/>
          <w:szCs w:val="24"/>
          <w:lang w:eastAsia="ru-RU"/>
        </w:rPr>
        <w:t>ункционирование предполагается</w:t>
      </w:r>
      <w:r w:rsidR="009A5E75" w:rsidRPr="00F4400D">
        <w:rPr>
          <w:rFonts w:ascii="Times New Roman" w:eastAsia="Times New Roman" w:hAnsi="Times New Roman"/>
          <w:sz w:val="28"/>
          <w:szCs w:val="24"/>
          <w:lang w:eastAsia="ru-RU"/>
        </w:rPr>
        <w:t xml:space="preserve"> в д</w:t>
      </w:r>
      <w:r w:rsidRPr="00F4400D">
        <w:rPr>
          <w:rFonts w:ascii="Times New Roman" w:eastAsia="Times New Roman" w:hAnsi="Times New Roman"/>
          <w:sz w:val="28"/>
          <w:szCs w:val="24"/>
          <w:lang w:eastAsia="ru-RU"/>
        </w:rPr>
        <w:t>вух вариантах: создание при муниципальной поддержке (предоставление</w:t>
      </w:r>
      <w:r w:rsidR="009A5E75" w:rsidRPr="00F4400D">
        <w:rPr>
          <w:rFonts w:ascii="Times New Roman" w:eastAsia="Times New Roman" w:hAnsi="Times New Roman"/>
          <w:sz w:val="28"/>
          <w:szCs w:val="24"/>
          <w:lang w:eastAsia="ru-RU"/>
        </w:rPr>
        <w:t xml:space="preserve"> на л</w:t>
      </w:r>
      <w:r w:rsidRPr="00F4400D">
        <w:rPr>
          <w:rFonts w:ascii="Times New Roman" w:eastAsia="Times New Roman" w:hAnsi="Times New Roman"/>
          <w:sz w:val="28"/>
          <w:szCs w:val="24"/>
          <w:lang w:eastAsia="ru-RU"/>
        </w:rPr>
        <w:t>ьготных условиях муниципальной собственности) предприятий бытовых услуг, оснащённых современным технологическим оборудованием: прачечным, швейным, парикмахерским, для химчистки, ремонта бытовой техники, ремонта обуви</w:t>
      </w:r>
      <w:r w:rsidR="009A5E75" w:rsidRPr="00F4400D">
        <w:rPr>
          <w:rFonts w:ascii="Times New Roman" w:eastAsia="Times New Roman" w:hAnsi="Times New Roman"/>
          <w:sz w:val="28"/>
          <w:szCs w:val="24"/>
          <w:lang w:eastAsia="ru-RU"/>
        </w:rPr>
        <w:t xml:space="preserve"> и т</w:t>
      </w:r>
      <w:r w:rsidRPr="00F4400D">
        <w:rPr>
          <w:rFonts w:ascii="Times New Roman" w:eastAsia="Times New Roman" w:hAnsi="Times New Roman"/>
          <w:sz w:val="28"/>
          <w:szCs w:val="24"/>
          <w:lang w:eastAsia="ru-RU"/>
        </w:rPr>
        <w:t>.п. При отсутствии необходимых помещений возможна организация</w:t>
      </w:r>
      <w:r w:rsidR="009A5E75" w:rsidRPr="00F4400D">
        <w:rPr>
          <w:rFonts w:ascii="Times New Roman" w:eastAsia="Times New Roman" w:hAnsi="Times New Roman"/>
          <w:sz w:val="28"/>
          <w:szCs w:val="24"/>
          <w:lang w:eastAsia="ru-RU"/>
        </w:rPr>
        <w:t xml:space="preserve"> на м</w:t>
      </w:r>
      <w:r w:rsidRPr="00F4400D">
        <w:rPr>
          <w:rFonts w:ascii="Times New Roman" w:eastAsia="Times New Roman" w:hAnsi="Times New Roman"/>
          <w:sz w:val="28"/>
          <w:szCs w:val="24"/>
          <w:lang w:eastAsia="ru-RU"/>
        </w:rPr>
        <w:t>униципальной территории единого приёмного пункта, где будет осуществляться оформление заказов</w:t>
      </w:r>
      <w:r w:rsidR="009A5E75" w:rsidRPr="00F4400D">
        <w:rPr>
          <w:rFonts w:ascii="Times New Roman" w:eastAsia="Times New Roman" w:hAnsi="Times New Roman"/>
          <w:sz w:val="28"/>
          <w:szCs w:val="24"/>
          <w:lang w:eastAsia="ru-RU"/>
        </w:rPr>
        <w:t xml:space="preserve"> на о</w:t>
      </w:r>
      <w:r w:rsidRPr="00F4400D">
        <w:rPr>
          <w:rFonts w:ascii="Times New Roman" w:eastAsia="Times New Roman" w:hAnsi="Times New Roman"/>
          <w:sz w:val="28"/>
          <w:szCs w:val="24"/>
          <w:lang w:eastAsia="ru-RU"/>
        </w:rPr>
        <w:t>казание бытовых услуг. Осуществление самих работ будет осуществляться «на дому»</w:t>
      </w:r>
      <w:r w:rsidR="009A5E75" w:rsidRPr="00F4400D">
        <w:rPr>
          <w:rFonts w:ascii="Times New Roman" w:eastAsia="Times New Roman" w:hAnsi="Times New Roman"/>
          <w:sz w:val="28"/>
          <w:szCs w:val="24"/>
          <w:lang w:eastAsia="ru-RU"/>
        </w:rPr>
        <w:t xml:space="preserve"> по д</w:t>
      </w:r>
      <w:r w:rsidRPr="00F4400D">
        <w:rPr>
          <w:rFonts w:ascii="Times New Roman" w:eastAsia="Times New Roman" w:hAnsi="Times New Roman"/>
          <w:sz w:val="28"/>
          <w:szCs w:val="24"/>
          <w:lang w:eastAsia="ru-RU"/>
        </w:rPr>
        <w:t>оговорам</w:t>
      </w:r>
      <w:r w:rsidR="009A5E75" w:rsidRPr="00F4400D">
        <w:rPr>
          <w:rFonts w:ascii="Times New Roman" w:eastAsia="Times New Roman" w:hAnsi="Times New Roman"/>
          <w:sz w:val="28"/>
          <w:szCs w:val="24"/>
          <w:lang w:eastAsia="ru-RU"/>
        </w:rPr>
        <w:t xml:space="preserve"> с ч</w:t>
      </w:r>
      <w:r w:rsidRPr="00F4400D">
        <w:rPr>
          <w:rFonts w:ascii="Times New Roman" w:eastAsia="Times New Roman" w:hAnsi="Times New Roman"/>
          <w:sz w:val="28"/>
          <w:szCs w:val="24"/>
          <w:lang w:eastAsia="ru-RU"/>
        </w:rPr>
        <w:t>астными предпринимателями. Для эффективной работы данной системы необходимо обеспечить специальным оборудованием частных предпринимателей, определить возможность доставки заказов</w:t>
      </w:r>
      <w:r w:rsidR="009A5E75" w:rsidRPr="00F4400D">
        <w:rPr>
          <w:rFonts w:ascii="Times New Roman" w:eastAsia="Times New Roman" w:hAnsi="Times New Roman"/>
          <w:sz w:val="28"/>
          <w:szCs w:val="24"/>
          <w:lang w:eastAsia="ru-RU"/>
        </w:rPr>
        <w:t xml:space="preserve"> до п</w:t>
      </w:r>
      <w:r w:rsidRPr="00F4400D">
        <w:rPr>
          <w:rFonts w:ascii="Times New Roman" w:eastAsia="Times New Roman" w:hAnsi="Times New Roman"/>
          <w:sz w:val="28"/>
          <w:szCs w:val="24"/>
          <w:lang w:eastAsia="ru-RU"/>
        </w:rPr>
        <w:t>ункта приёма. Данная организация предполагает возможность вовлечения</w:t>
      </w:r>
      <w:r w:rsidR="009A5E75" w:rsidRPr="00F4400D">
        <w:rPr>
          <w:rFonts w:ascii="Times New Roman" w:eastAsia="Times New Roman" w:hAnsi="Times New Roman"/>
          <w:sz w:val="28"/>
          <w:szCs w:val="24"/>
          <w:lang w:eastAsia="ru-RU"/>
        </w:rPr>
        <w:t xml:space="preserve"> в д</w:t>
      </w:r>
      <w:r w:rsidRPr="00F4400D">
        <w:rPr>
          <w:rFonts w:ascii="Times New Roman" w:eastAsia="Times New Roman" w:hAnsi="Times New Roman"/>
          <w:sz w:val="28"/>
          <w:szCs w:val="24"/>
          <w:lang w:eastAsia="ru-RU"/>
        </w:rPr>
        <w:t>анную деятельность многодетных матерей, пенсионеров, женщин, находящихся</w:t>
      </w:r>
      <w:r w:rsidR="009A5E75" w:rsidRPr="00F4400D">
        <w:rPr>
          <w:rFonts w:ascii="Times New Roman" w:eastAsia="Times New Roman" w:hAnsi="Times New Roman"/>
          <w:sz w:val="28"/>
          <w:szCs w:val="24"/>
          <w:lang w:eastAsia="ru-RU"/>
        </w:rPr>
        <w:t xml:space="preserve"> в о</w:t>
      </w:r>
      <w:r w:rsidRPr="00F4400D">
        <w:rPr>
          <w:rFonts w:ascii="Times New Roman" w:eastAsia="Times New Roman" w:hAnsi="Times New Roman"/>
          <w:sz w:val="28"/>
          <w:szCs w:val="24"/>
          <w:lang w:eastAsia="ru-RU"/>
        </w:rPr>
        <w:t>тпуске</w:t>
      </w:r>
      <w:r w:rsidR="009A5E75" w:rsidRPr="00F4400D">
        <w:rPr>
          <w:rFonts w:ascii="Times New Roman" w:eastAsia="Times New Roman" w:hAnsi="Times New Roman"/>
          <w:sz w:val="28"/>
          <w:szCs w:val="24"/>
          <w:lang w:eastAsia="ru-RU"/>
        </w:rPr>
        <w:t xml:space="preserve"> по у</w:t>
      </w:r>
      <w:r w:rsidRPr="00F4400D">
        <w:rPr>
          <w:rFonts w:ascii="Times New Roman" w:eastAsia="Times New Roman" w:hAnsi="Times New Roman"/>
          <w:sz w:val="28"/>
          <w:szCs w:val="24"/>
          <w:lang w:eastAsia="ru-RU"/>
        </w:rPr>
        <w:t>ходу</w:t>
      </w:r>
      <w:r w:rsidR="009A5E75" w:rsidRPr="00F4400D">
        <w:rPr>
          <w:rFonts w:ascii="Times New Roman" w:eastAsia="Times New Roman" w:hAnsi="Times New Roman"/>
          <w:sz w:val="28"/>
          <w:szCs w:val="24"/>
          <w:lang w:eastAsia="ru-RU"/>
        </w:rPr>
        <w:t xml:space="preserve"> за р</w:t>
      </w:r>
      <w:r w:rsidRPr="00F4400D">
        <w:rPr>
          <w:rFonts w:ascii="Times New Roman" w:eastAsia="Times New Roman" w:hAnsi="Times New Roman"/>
          <w:sz w:val="28"/>
          <w:szCs w:val="24"/>
          <w:lang w:eastAsia="ru-RU"/>
        </w:rPr>
        <w:t>ебёнком, т.е. усилить возможности декларируемой</w:t>
      </w:r>
      <w:r w:rsidR="009A5E75" w:rsidRPr="00F4400D">
        <w:rPr>
          <w:rFonts w:ascii="Times New Roman" w:eastAsia="Times New Roman" w:hAnsi="Times New Roman"/>
          <w:sz w:val="28"/>
          <w:szCs w:val="24"/>
          <w:lang w:eastAsia="ru-RU"/>
        </w:rPr>
        <w:t xml:space="preserve"> в р</w:t>
      </w:r>
      <w:r w:rsidRPr="00F4400D">
        <w:rPr>
          <w:rFonts w:ascii="Times New Roman" w:eastAsia="Times New Roman" w:hAnsi="Times New Roman"/>
          <w:sz w:val="28"/>
          <w:szCs w:val="24"/>
          <w:lang w:eastAsia="ru-RU"/>
        </w:rPr>
        <w:t xml:space="preserve">айоне системы «самозанятости». </w:t>
      </w:r>
    </w:p>
    <w:p w:rsidR="00031883" w:rsidRPr="00F4400D" w:rsidRDefault="00031883" w:rsidP="00031883">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Помимо прочего единые приёмные пункты могут использоваться для оказания бытовых услуг населению приглашёнными специалистами</w:t>
      </w:r>
      <w:r w:rsidR="009A5E75" w:rsidRPr="00F4400D">
        <w:rPr>
          <w:rFonts w:ascii="Times New Roman" w:eastAsia="Times New Roman" w:hAnsi="Times New Roman"/>
          <w:sz w:val="28"/>
          <w:szCs w:val="24"/>
          <w:lang w:eastAsia="ru-RU"/>
        </w:rPr>
        <w:t xml:space="preserve"> с д</w:t>
      </w:r>
      <w:r w:rsidRPr="00F4400D">
        <w:rPr>
          <w:rFonts w:ascii="Times New Roman" w:eastAsia="Times New Roman" w:hAnsi="Times New Roman"/>
          <w:sz w:val="28"/>
          <w:szCs w:val="24"/>
          <w:lang w:eastAsia="ru-RU"/>
        </w:rPr>
        <w:t>ругих территорий</w:t>
      </w:r>
      <w:r w:rsidR="009A5E75" w:rsidRPr="00F4400D">
        <w:rPr>
          <w:rFonts w:ascii="Times New Roman" w:eastAsia="Times New Roman" w:hAnsi="Times New Roman"/>
          <w:sz w:val="28"/>
          <w:szCs w:val="24"/>
          <w:lang w:eastAsia="ru-RU"/>
        </w:rPr>
        <w:t xml:space="preserve"> на о</w:t>
      </w:r>
      <w:r w:rsidRPr="00F4400D">
        <w:rPr>
          <w:rFonts w:ascii="Times New Roman" w:eastAsia="Times New Roman" w:hAnsi="Times New Roman"/>
          <w:sz w:val="28"/>
          <w:szCs w:val="24"/>
          <w:lang w:eastAsia="ru-RU"/>
        </w:rPr>
        <w:t>пределённый срок.</w:t>
      </w:r>
    </w:p>
    <w:p w:rsidR="00031883" w:rsidRPr="00F4400D" w:rsidRDefault="00031883" w:rsidP="00031883">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Улучшение качества услуг общественного питания предполагает расширение общедоступной сети, создание кафе быстрого питания</w:t>
      </w:r>
      <w:r w:rsidR="009A5E75" w:rsidRPr="00F4400D">
        <w:rPr>
          <w:rFonts w:ascii="Times New Roman" w:eastAsia="Times New Roman" w:hAnsi="Times New Roman"/>
          <w:sz w:val="28"/>
          <w:szCs w:val="24"/>
          <w:lang w:eastAsia="ru-RU"/>
        </w:rPr>
        <w:t xml:space="preserve"> и к</w:t>
      </w:r>
      <w:r w:rsidRPr="00F4400D">
        <w:rPr>
          <w:rFonts w:ascii="Times New Roman" w:eastAsia="Times New Roman" w:hAnsi="Times New Roman"/>
          <w:sz w:val="28"/>
          <w:szCs w:val="24"/>
          <w:lang w:eastAsia="ru-RU"/>
        </w:rPr>
        <w:t>улинарий (на первом этапе –</w:t>
      </w:r>
      <w:r w:rsidR="009A5E75" w:rsidRPr="00F4400D">
        <w:rPr>
          <w:rFonts w:ascii="Times New Roman" w:eastAsia="Times New Roman" w:hAnsi="Times New Roman"/>
          <w:sz w:val="28"/>
          <w:szCs w:val="24"/>
          <w:lang w:eastAsia="ru-RU"/>
        </w:rPr>
        <w:t xml:space="preserve"> на п</w:t>
      </w:r>
      <w:r w:rsidRPr="00F4400D">
        <w:rPr>
          <w:rFonts w:ascii="Times New Roman" w:eastAsia="Times New Roman" w:hAnsi="Times New Roman"/>
          <w:sz w:val="28"/>
          <w:szCs w:val="24"/>
          <w:lang w:eastAsia="ru-RU"/>
        </w:rPr>
        <w:t>лощадях действующих торговых точек), специализированных кафе национальной кухни (что особенно актуально при развитии туристического кластера), превращение предприятий общественного питания</w:t>
      </w:r>
      <w:r w:rsidR="009A5E75" w:rsidRPr="00F4400D">
        <w:rPr>
          <w:rFonts w:ascii="Times New Roman" w:eastAsia="Times New Roman" w:hAnsi="Times New Roman"/>
          <w:sz w:val="28"/>
          <w:szCs w:val="24"/>
          <w:lang w:eastAsia="ru-RU"/>
        </w:rPr>
        <w:t xml:space="preserve"> в ц</w:t>
      </w:r>
      <w:r w:rsidRPr="00F4400D">
        <w:rPr>
          <w:rFonts w:ascii="Times New Roman" w:eastAsia="Times New Roman" w:hAnsi="Times New Roman"/>
          <w:sz w:val="28"/>
          <w:szCs w:val="24"/>
          <w:lang w:eastAsia="ru-RU"/>
        </w:rPr>
        <w:t>ентры культурно-досуговой жизни.</w:t>
      </w:r>
    </w:p>
    <w:p w:rsidR="00227CAC" w:rsidRPr="00F4400D" w:rsidRDefault="00227CAC" w:rsidP="00227CAC">
      <w:pPr>
        <w:spacing w:after="0" w:line="240" w:lineRule="auto"/>
        <w:ind w:left="1069"/>
        <w:jc w:val="right"/>
        <w:rPr>
          <w:rFonts w:ascii="Times New Roman" w:hAnsi="Times New Roman"/>
          <w:sz w:val="28"/>
          <w:szCs w:val="28"/>
        </w:rPr>
      </w:pPr>
      <w:bookmarkStart w:id="240" w:name="_Hlk70762571"/>
      <w:r w:rsidRPr="00F4400D">
        <w:rPr>
          <w:rFonts w:ascii="Times New Roman" w:hAnsi="Times New Roman"/>
          <w:sz w:val="28"/>
          <w:szCs w:val="28"/>
        </w:rPr>
        <w:t xml:space="preserve">Таблица </w:t>
      </w:r>
      <w:r w:rsidR="003A35FC" w:rsidRPr="00F4400D">
        <w:rPr>
          <w:rFonts w:ascii="Times New Roman" w:hAnsi="Times New Roman"/>
          <w:sz w:val="28"/>
          <w:szCs w:val="28"/>
        </w:rPr>
        <w:fldChar w:fldCharType="begin"/>
      </w:r>
      <w:r w:rsidRPr="00F4400D">
        <w:rPr>
          <w:rFonts w:ascii="Times New Roman" w:hAnsi="Times New Roman"/>
          <w:sz w:val="28"/>
          <w:szCs w:val="28"/>
        </w:rPr>
        <w:instrText xml:space="preserve"> SEQ Таблица \* ARABIC </w:instrText>
      </w:r>
      <w:r w:rsidR="003A35FC" w:rsidRPr="00F4400D">
        <w:rPr>
          <w:rFonts w:ascii="Times New Roman" w:hAnsi="Times New Roman"/>
          <w:sz w:val="28"/>
          <w:szCs w:val="28"/>
        </w:rPr>
        <w:fldChar w:fldCharType="separate"/>
      </w:r>
      <w:r w:rsidR="00EB65A1" w:rsidRPr="00F4400D">
        <w:rPr>
          <w:rFonts w:ascii="Times New Roman" w:hAnsi="Times New Roman"/>
          <w:noProof/>
          <w:sz w:val="28"/>
          <w:szCs w:val="28"/>
        </w:rPr>
        <w:t>45</w:t>
      </w:r>
      <w:r w:rsidR="003A35FC" w:rsidRPr="00F4400D">
        <w:rPr>
          <w:rFonts w:ascii="Times New Roman" w:hAnsi="Times New Roman"/>
          <w:sz w:val="28"/>
          <w:szCs w:val="28"/>
        </w:rPr>
        <w:fldChar w:fldCharType="end"/>
      </w:r>
    </w:p>
    <w:p w:rsidR="00227CAC" w:rsidRPr="00F4400D" w:rsidRDefault="00227CAC" w:rsidP="00227CAC">
      <w:pPr>
        <w:keepNext/>
        <w:spacing w:after="120" w:line="240" w:lineRule="auto"/>
        <w:jc w:val="center"/>
        <w:rPr>
          <w:rFonts w:ascii="Times New Roman" w:eastAsia="Times New Roman" w:hAnsi="Times New Roman"/>
          <w:bCs/>
          <w:sz w:val="28"/>
          <w:szCs w:val="28"/>
          <w:lang w:eastAsia="ar-SA"/>
        </w:rPr>
      </w:pPr>
      <w:r w:rsidRPr="00F4400D">
        <w:rPr>
          <w:rFonts w:ascii="Times New Roman" w:eastAsia="Times New Roman" w:hAnsi="Times New Roman"/>
          <w:bCs/>
          <w:sz w:val="28"/>
          <w:szCs w:val="28"/>
          <w:lang w:eastAsia="ar-SA"/>
        </w:rPr>
        <w:t xml:space="preserve">Потребность населения </w:t>
      </w:r>
      <w:r w:rsidR="007205F1" w:rsidRPr="00F4400D">
        <w:rPr>
          <w:rFonts w:ascii="Times New Roman" w:eastAsia="Times New Roman" w:hAnsi="Times New Roman"/>
          <w:sz w:val="28"/>
          <w:szCs w:val="28"/>
          <w:lang w:eastAsia="ar-SA"/>
        </w:rPr>
        <w:t xml:space="preserve">Озеро-Карачинского </w:t>
      </w:r>
      <w:r w:rsidRPr="00F4400D">
        <w:rPr>
          <w:rFonts w:ascii="Times New Roman" w:eastAsia="Times New Roman" w:hAnsi="Times New Roman"/>
          <w:bCs/>
          <w:sz w:val="28"/>
          <w:szCs w:val="28"/>
          <w:lang w:eastAsia="ar-SA"/>
        </w:rPr>
        <w:t>сельсовета</w:t>
      </w:r>
      <w:r w:rsidR="009A5E75" w:rsidRPr="00F4400D">
        <w:rPr>
          <w:rFonts w:ascii="Times New Roman" w:eastAsia="Times New Roman" w:hAnsi="Times New Roman"/>
          <w:bCs/>
          <w:sz w:val="28"/>
          <w:szCs w:val="28"/>
          <w:lang w:eastAsia="ar-SA"/>
        </w:rPr>
        <w:t xml:space="preserve"> в о</w:t>
      </w:r>
      <w:r w:rsidRPr="00F4400D">
        <w:rPr>
          <w:rFonts w:ascii="Times New Roman" w:eastAsia="Times New Roman" w:hAnsi="Times New Roman"/>
          <w:bCs/>
          <w:sz w:val="28"/>
          <w:szCs w:val="28"/>
          <w:lang w:eastAsia="ar-SA"/>
        </w:rPr>
        <w:t xml:space="preserve">бъектах, рекомендуемых для </w:t>
      </w:r>
      <w:r w:rsidRPr="00F4400D">
        <w:rPr>
          <w:rFonts w:ascii="Times New Roman" w:hAnsi="Times New Roman"/>
          <w:sz w:val="28"/>
          <w:szCs w:val="28"/>
        </w:rPr>
        <w:t>размещения</w:t>
      </w:r>
      <w:r w:rsidRPr="00F4400D">
        <w:rPr>
          <w:rFonts w:ascii="Times New Roman" w:eastAsia="Times New Roman" w:hAnsi="Times New Roman"/>
          <w:bCs/>
          <w:sz w:val="28"/>
          <w:szCs w:val="28"/>
          <w:lang w:eastAsia="ar-SA"/>
        </w:rPr>
        <w:t>,</w:t>
      </w:r>
      <w:r w:rsidR="009A5E75" w:rsidRPr="00F4400D">
        <w:rPr>
          <w:rFonts w:ascii="Times New Roman" w:eastAsia="Times New Roman" w:hAnsi="Times New Roman"/>
          <w:bCs/>
          <w:sz w:val="28"/>
          <w:szCs w:val="28"/>
          <w:lang w:eastAsia="ar-SA"/>
        </w:rPr>
        <w:t xml:space="preserve"> по э</w:t>
      </w:r>
      <w:r w:rsidR="006D4746" w:rsidRPr="00F4400D">
        <w:rPr>
          <w:rFonts w:ascii="Times New Roman" w:eastAsia="Times New Roman" w:hAnsi="Times New Roman"/>
          <w:bCs/>
          <w:sz w:val="28"/>
          <w:szCs w:val="28"/>
          <w:lang w:eastAsia="ar-SA"/>
        </w:rPr>
        <w:t>тапам планирования</w:t>
      </w:r>
      <w:r w:rsidRPr="00F4400D">
        <w:rPr>
          <w:rFonts w:ascii="Times New Roman" w:eastAsia="Times New Roman" w:hAnsi="Times New Roman"/>
          <w:bCs/>
          <w:sz w:val="28"/>
          <w:szCs w:val="28"/>
          <w:lang w:eastAsia="ar-SA"/>
        </w:rPr>
        <w:t xml:space="preserve"> </w:t>
      </w:r>
    </w:p>
    <w:tbl>
      <w:tblPr>
        <w:tblW w:w="0" w:type="auto"/>
        <w:jc w:val="center"/>
        <w:tblLayout w:type="fixed"/>
        <w:tblLook w:val="04A0" w:firstRow="1" w:lastRow="0" w:firstColumn="1" w:lastColumn="0" w:noHBand="0" w:noVBand="1"/>
      </w:tblPr>
      <w:tblGrid>
        <w:gridCol w:w="4023"/>
        <w:gridCol w:w="2012"/>
        <w:gridCol w:w="2080"/>
        <w:gridCol w:w="2080"/>
      </w:tblGrid>
      <w:tr w:rsidR="00447AD6" w:rsidRPr="00F4400D" w:rsidTr="00394690">
        <w:trPr>
          <w:trHeight w:val="170"/>
          <w:tblHeader/>
          <w:jc w:val="center"/>
        </w:trPr>
        <w:tc>
          <w:tcPr>
            <w:tcW w:w="40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4690" w:rsidRPr="00F4400D" w:rsidRDefault="00394690" w:rsidP="0039469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Наименование, единица измерения</w:t>
            </w:r>
          </w:p>
        </w:tc>
        <w:tc>
          <w:tcPr>
            <w:tcW w:w="20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4690" w:rsidRPr="00F4400D" w:rsidRDefault="00394690" w:rsidP="0039469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Норматив</w:t>
            </w:r>
          </w:p>
        </w:tc>
        <w:tc>
          <w:tcPr>
            <w:tcW w:w="4160" w:type="dxa"/>
            <w:gridSpan w:val="2"/>
            <w:tcBorders>
              <w:top w:val="single" w:sz="4" w:space="0" w:color="auto"/>
              <w:left w:val="nil"/>
              <w:bottom w:val="single" w:sz="4" w:space="0" w:color="auto"/>
              <w:right w:val="single" w:sz="4" w:space="0" w:color="auto"/>
            </w:tcBorders>
            <w:shd w:val="clear" w:color="auto" w:fill="auto"/>
            <w:vAlign w:val="center"/>
            <w:hideMark/>
          </w:tcPr>
          <w:p w:rsidR="00394690" w:rsidRPr="00F4400D" w:rsidRDefault="00394690" w:rsidP="0039469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Потребность</w:t>
            </w:r>
          </w:p>
        </w:tc>
      </w:tr>
      <w:tr w:rsidR="00447AD6" w:rsidRPr="00F4400D" w:rsidTr="00394690">
        <w:trPr>
          <w:trHeight w:val="170"/>
          <w:tblHeader/>
          <w:jc w:val="center"/>
        </w:trPr>
        <w:tc>
          <w:tcPr>
            <w:tcW w:w="4023" w:type="dxa"/>
            <w:vMerge/>
            <w:tcBorders>
              <w:top w:val="single" w:sz="4" w:space="0" w:color="auto"/>
              <w:left w:val="single" w:sz="4" w:space="0" w:color="auto"/>
              <w:bottom w:val="single" w:sz="4" w:space="0" w:color="auto"/>
              <w:right w:val="single" w:sz="4" w:space="0" w:color="auto"/>
            </w:tcBorders>
            <w:vAlign w:val="center"/>
            <w:hideMark/>
          </w:tcPr>
          <w:p w:rsidR="00394690" w:rsidRPr="00F4400D" w:rsidRDefault="00394690" w:rsidP="00394690">
            <w:pPr>
              <w:spacing w:after="0" w:line="240" w:lineRule="auto"/>
              <w:rPr>
                <w:rFonts w:ascii="Times New Roman" w:eastAsia="Times New Roman" w:hAnsi="Times New Roman"/>
                <w:lang w:eastAsia="ru-RU"/>
              </w:rPr>
            </w:pPr>
          </w:p>
        </w:tc>
        <w:tc>
          <w:tcPr>
            <w:tcW w:w="2012" w:type="dxa"/>
            <w:vMerge/>
            <w:tcBorders>
              <w:top w:val="single" w:sz="4" w:space="0" w:color="auto"/>
              <w:left w:val="single" w:sz="4" w:space="0" w:color="auto"/>
              <w:bottom w:val="single" w:sz="4" w:space="0" w:color="auto"/>
              <w:right w:val="single" w:sz="4" w:space="0" w:color="auto"/>
            </w:tcBorders>
            <w:vAlign w:val="center"/>
            <w:hideMark/>
          </w:tcPr>
          <w:p w:rsidR="00394690" w:rsidRPr="00F4400D" w:rsidRDefault="00394690" w:rsidP="00394690">
            <w:pPr>
              <w:spacing w:after="0" w:line="240" w:lineRule="auto"/>
              <w:rPr>
                <w:rFonts w:ascii="Times New Roman" w:eastAsia="Times New Roman" w:hAnsi="Times New Roman"/>
                <w:lang w:eastAsia="ru-RU"/>
              </w:rPr>
            </w:pPr>
          </w:p>
        </w:tc>
        <w:tc>
          <w:tcPr>
            <w:tcW w:w="2080" w:type="dxa"/>
            <w:tcBorders>
              <w:top w:val="nil"/>
              <w:left w:val="nil"/>
              <w:bottom w:val="single" w:sz="4" w:space="0" w:color="auto"/>
              <w:right w:val="single" w:sz="4" w:space="0" w:color="auto"/>
            </w:tcBorders>
            <w:shd w:val="clear" w:color="auto" w:fill="auto"/>
            <w:vAlign w:val="center"/>
            <w:hideMark/>
          </w:tcPr>
          <w:p w:rsidR="00394690" w:rsidRPr="00F4400D" w:rsidRDefault="00394690" w:rsidP="0039469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 очередь</w:t>
            </w:r>
          </w:p>
        </w:tc>
        <w:tc>
          <w:tcPr>
            <w:tcW w:w="2080" w:type="dxa"/>
            <w:tcBorders>
              <w:top w:val="nil"/>
              <w:left w:val="nil"/>
              <w:bottom w:val="single" w:sz="4" w:space="0" w:color="auto"/>
              <w:right w:val="single" w:sz="4" w:space="0" w:color="auto"/>
            </w:tcBorders>
            <w:shd w:val="clear" w:color="auto" w:fill="auto"/>
            <w:vAlign w:val="center"/>
            <w:hideMark/>
          </w:tcPr>
          <w:p w:rsidR="00394690" w:rsidRPr="00F4400D" w:rsidRDefault="00394690" w:rsidP="0039469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расч. срок</w:t>
            </w:r>
          </w:p>
        </w:tc>
      </w:tr>
      <w:tr w:rsidR="00447AD6" w:rsidRPr="00F4400D" w:rsidTr="00394690">
        <w:trPr>
          <w:trHeight w:val="170"/>
          <w:jc w:val="center"/>
        </w:trPr>
        <w:tc>
          <w:tcPr>
            <w:tcW w:w="4023" w:type="dxa"/>
            <w:tcBorders>
              <w:top w:val="nil"/>
              <w:left w:val="single" w:sz="4" w:space="0" w:color="auto"/>
              <w:bottom w:val="single" w:sz="4" w:space="0" w:color="auto"/>
              <w:right w:val="single" w:sz="4" w:space="0" w:color="auto"/>
            </w:tcBorders>
            <w:shd w:val="clear" w:color="auto" w:fill="auto"/>
            <w:vAlign w:val="center"/>
            <w:hideMark/>
          </w:tcPr>
          <w:p w:rsidR="00394690" w:rsidRPr="00F4400D" w:rsidRDefault="00394690" w:rsidP="00394690">
            <w:pPr>
              <w:spacing w:after="0" w:line="240" w:lineRule="auto"/>
              <w:rPr>
                <w:rFonts w:ascii="Times New Roman" w:eastAsia="Times New Roman" w:hAnsi="Times New Roman"/>
                <w:lang w:eastAsia="ru-RU"/>
              </w:rPr>
            </w:pPr>
            <w:bookmarkStart w:id="241" w:name="RANGE!A3"/>
            <w:r w:rsidRPr="00F4400D">
              <w:rPr>
                <w:rFonts w:ascii="Times New Roman" w:eastAsia="Times New Roman" w:hAnsi="Times New Roman"/>
                <w:lang w:eastAsia="ru-RU"/>
              </w:rPr>
              <w:t>Предприятия торговли</w:t>
            </w:r>
            <w:r w:rsidR="009A5E75" w:rsidRPr="00F4400D">
              <w:rPr>
                <w:rFonts w:ascii="Times New Roman" w:eastAsia="Times New Roman" w:hAnsi="Times New Roman"/>
                <w:lang w:eastAsia="ru-RU"/>
              </w:rPr>
              <w:t xml:space="preserve"> и о</w:t>
            </w:r>
            <w:r w:rsidRPr="00F4400D">
              <w:rPr>
                <w:rFonts w:ascii="Times New Roman" w:eastAsia="Times New Roman" w:hAnsi="Times New Roman"/>
                <w:lang w:eastAsia="ru-RU"/>
              </w:rPr>
              <w:t>бщественного питания</w:t>
            </w:r>
            <w:bookmarkEnd w:id="241"/>
            <w:r w:rsidR="00696657" w:rsidRPr="00F4400D">
              <w:rPr>
                <w:rStyle w:val="af8"/>
                <w:rFonts w:ascii="Times New Roman" w:eastAsia="Times New Roman" w:hAnsi="Times New Roman"/>
                <w:lang w:eastAsia="ru-RU"/>
              </w:rPr>
              <w:footnoteReference w:id="4"/>
            </w:r>
          </w:p>
        </w:tc>
        <w:tc>
          <w:tcPr>
            <w:tcW w:w="2012" w:type="dxa"/>
            <w:tcBorders>
              <w:top w:val="nil"/>
              <w:left w:val="nil"/>
              <w:bottom w:val="single" w:sz="4" w:space="0" w:color="auto"/>
              <w:right w:val="single" w:sz="4" w:space="0" w:color="auto"/>
            </w:tcBorders>
            <w:shd w:val="clear" w:color="auto" w:fill="auto"/>
            <w:vAlign w:val="center"/>
            <w:hideMark/>
          </w:tcPr>
          <w:p w:rsidR="00394690" w:rsidRPr="00F4400D" w:rsidRDefault="00394690" w:rsidP="00394690">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 </w:t>
            </w:r>
          </w:p>
        </w:tc>
        <w:tc>
          <w:tcPr>
            <w:tcW w:w="2080" w:type="dxa"/>
            <w:tcBorders>
              <w:top w:val="nil"/>
              <w:left w:val="nil"/>
              <w:bottom w:val="single" w:sz="4" w:space="0" w:color="auto"/>
              <w:right w:val="single" w:sz="4" w:space="0" w:color="auto"/>
            </w:tcBorders>
            <w:shd w:val="clear" w:color="auto" w:fill="auto"/>
            <w:vAlign w:val="center"/>
            <w:hideMark/>
          </w:tcPr>
          <w:p w:rsidR="00394690" w:rsidRPr="00F4400D" w:rsidRDefault="00394690" w:rsidP="00394690">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 </w:t>
            </w:r>
          </w:p>
        </w:tc>
        <w:tc>
          <w:tcPr>
            <w:tcW w:w="2080" w:type="dxa"/>
            <w:tcBorders>
              <w:top w:val="nil"/>
              <w:left w:val="nil"/>
              <w:bottom w:val="single" w:sz="4" w:space="0" w:color="auto"/>
              <w:right w:val="single" w:sz="4" w:space="0" w:color="auto"/>
            </w:tcBorders>
            <w:shd w:val="clear" w:color="auto" w:fill="auto"/>
            <w:vAlign w:val="center"/>
            <w:hideMark/>
          </w:tcPr>
          <w:p w:rsidR="00394690" w:rsidRPr="00F4400D" w:rsidRDefault="00394690" w:rsidP="0039469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 </w:t>
            </w:r>
          </w:p>
        </w:tc>
      </w:tr>
      <w:tr w:rsidR="00447AD6" w:rsidRPr="00F4400D" w:rsidTr="00DE1BC0">
        <w:trPr>
          <w:trHeight w:val="170"/>
          <w:jc w:val="center"/>
        </w:trPr>
        <w:tc>
          <w:tcPr>
            <w:tcW w:w="4023" w:type="dxa"/>
            <w:tcBorders>
              <w:top w:val="nil"/>
              <w:left w:val="single" w:sz="4" w:space="0" w:color="auto"/>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Стационарные торговые объекты, кв.м площади торгового объекта</w:t>
            </w:r>
          </w:p>
        </w:tc>
        <w:tc>
          <w:tcPr>
            <w:tcW w:w="2012"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434,9 кв.м на 1 тыс. человек</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37113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800</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37113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796</w:t>
            </w:r>
          </w:p>
        </w:tc>
      </w:tr>
      <w:tr w:rsidR="00447AD6" w:rsidRPr="00F4400D" w:rsidTr="00DE1BC0">
        <w:trPr>
          <w:trHeight w:val="170"/>
          <w:jc w:val="center"/>
        </w:trPr>
        <w:tc>
          <w:tcPr>
            <w:tcW w:w="4023" w:type="dxa"/>
            <w:tcBorders>
              <w:top w:val="nil"/>
              <w:left w:val="single" w:sz="4" w:space="0" w:color="auto"/>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В том числе</w:t>
            </w:r>
          </w:p>
        </w:tc>
        <w:tc>
          <w:tcPr>
            <w:tcW w:w="2012"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p>
        </w:tc>
      </w:tr>
      <w:tr w:rsidR="00447AD6" w:rsidRPr="00F4400D" w:rsidTr="00DE1BC0">
        <w:trPr>
          <w:trHeight w:val="170"/>
          <w:jc w:val="center"/>
        </w:trPr>
        <w:tc>
          <w:tcPr>
            <w:tcW w:w="4023" w:type="dxa"/>
            <w:tcBorders>
              <w:top w:val="nil"/>
              <w:left w:val="single" w:sz="4" w:space="0" w:color="auto"/>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 xml:space="preserve">площадь стационарных торговых объектов, на которой осуществляется продажа продовольственных товаров, кв.м </w:t>
            </w:r>
          </w:p>
        </w:tc>
        <w:tc>
          <w:tcPr>
            <w:tcW w:w="2012"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144,1 кв.м на 1 тыс. человек</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37113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300</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37113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233</w:t>
            </w:r>
          </w:p>
        </w:tc>
      </w:tr>
      <w:tr w:rsidR="00447AD6" w:rsidRPr="00F4400D" w:rsidTr="00DE1BC0">
        <w:trPr>
          <w:trHeight w:val="170"/>
          <w:jc w:val="center"/>
        </w:trPr>
        <w:tc>
          <w:tcPr>
            <w:tcW w:w="4023" w:type="dxa"/>
            <w:tcBorders>
              <w:top w:val="nil"/>
              <w:left w:val="single" w:sz="4" w:space="0" w:color="auto"/>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 xml:space="preserve">площадь стационарных торговых объектов, на которой осуществляется продажа непродовольственных товаров, кв.м </w:t>
            </w:r>
          </w:p>
        </w:tc>
        <w:tc>
          <w:tcPr>
            <w:tcW w:w="2012"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290,8 кв.м на 1 тыс. человек</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37113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547</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37113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500</w:t>
            </w:r>
          </w:p>
        </w:tc>
      </w:tr>
      <w:tr w:rsidR="00447AD6" w:rsidRPr="00F4400D" w:rsidTr="00DE1BC0">
        <w:trPr>
          <w:trHeight w:val="170"/>
          <w:jc w:val="center"/>
        </w:trPr>
        <w:tc>
          <w:tcPr>
            <w:tcW w:w="4023" w:type="dxa"/>
            <w:tcBorders>
              <w:top w:val="nil"/>
              <w:left w:val="single" w:sz="4" w:space="0" w:color="auto"/>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Торговые объекты местного значения, количество торговых объектов</w:t>
            </w:r>
          </w:p>
        </w:tc>
        <w:tc>
          <w:tcPr>
            <w:tcW w:w="2012"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w:t>
            </w:r>
          </w:p>
        </w:tc>
      </w:tr>
      <w:tr w:rsidR="00447AD6" w:rsidRPr="00F4400D" w:rsidTr="00DE1BC0">
        <w:trPr>
          <w:trHeight w:val="170"/>
          <w:jc w:val="center"/>
        </w:trPr>
        <w:tc>
          <w:tcPr>
            <w:tcW w:w="4023" w:type="dxa"/>
            <w:tcBorders>
              <w:top w:val="nil"/>
              <w:left w:val="single" w:sz="4" w:space="0" w:color="auto"/>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Рынки сельскохозяйственные/универсальные, торг. мест</w:t>
            </w:r>
            <w:r w:rsidRPr="00F4400D">
              <w:rPr>
                <w:rFonts w:ascii="Times New Roman" w:eastAsia="Times New Roman" w:hAnsi="Times New Roman"/>
                <w:vertAlign w:val="superscript"/>
                <w:lang w:eastAsia="ru-RU"/>
              </w:rPr>
              <w:footnoteReference w:id="5"/>
            </w:r>
          </w:p>
        </w:tc>
        <w:tc>
          <w:tcPr>
            <w:tcW w:w="2012"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0,8 торг. место на 1 тыс. человек</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37113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37113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w:t>
            </w:r>
          </w:p>
        </w:tc>
      </w:tr>
      <w:tr w:rsidR="00447AD6" w:rsidRPr="00F4400D" w:rsidTr="00DE1BC0">
        <w:trPr>
          <w:trHeight w:val="170"/>
          <w:jc w:val="center"/>
        </w:trPr>
        <w:tc>
          <w:tcPr>
            <w:tcW w:w="4023" w:type="dxa"/>
            <w:tcBorders>
              <w:top w:val="nil"/>
              <w:left w:val="single" w:sz="4" w:space="0" w:color="auto"/>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Торговые павильоны и киоски по продаже продовольственных товаров и сельскохозяйственной продукции, торг. объектов</w:t>
            </w:r>
          </w:p>
        </w:tc>
        <w:tc>
          <w:tcPr>
            <w:tcW w:w="2012"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7,3 торг. объектов на 10 тыс. человек</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9B0288"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w:t>
            </w:r>
            <w:r w:rsidR="00DE1BC0" w:rsidRPr="00F4400D">
              <w:rPr>
                <w:rFonts w:ascii="Times New Roman" w:eastAsia="Times New Roman" w:hAnsi="Times New Roman"/>
                <w:lang w:eastAsia="ru-RU"/>
              </w:rPr>
              <w:t>0</w:t>
            </w:r>
          </w:p>
        </w:tc>
      </w:tr>
      <w:tr w:rsidR="00447AD6" w:rsidRPr="00F4400D" w:rsidTr="00DE1BC0">
        <w:trPr>
          <w:trHeight w:val="170"/>
          <w:jc w:val="center"/>
        </w:trPr>
        <w:tc>
          <w:tcPr>
            <w:tcW w:w="4023" w:type="dxa"/>
            <w:tcBorders>
              <w:top w:val="nil"/>
              <w:left w:val="single" w:sz="4" w:space="0" w:color="auto"/>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Торговые павильоны и киоски по продаже продукции общественного питания, торг. объектов</w:t>
            </w:r>
          </w:p>
        </w:tc>
        <w:tc>
          <w:tcPr>
            <w:tcW w:w="2012"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0,8 торг. объектов на 10 тыс. человек</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0</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0</w:t>
            </w:r>
          </w:p>
        </w:tc>
      </w:tr>
      <w:tr w:rsidR="00447AD6" w:rsidRPr="00F4400D" w:rsidTr="00DE1BC0">
        <w:trPr>
          <w:trHeight w:val="170"/>
          <w:jc w:val="center"/>
        </w:trPr>
        <w:tc>
          <w:tcPr>
            <w:tcW w:w="4023" w:type="dxa"/>
            <w:tcBorders>
              <w:top w:val="nil"/>
              <w:left w:val="single" w:sz="4" w:space="0" w:color="auto"/>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Торговые павильоны и киоски по продаже печатной продукции, торг. объектов</w:t>
            </w:r>
          </w:p>
        </w:tc>
        <w:tc>
          <w:tcPr>
            <w:tcW w:w="2012"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1,4 торг. объектов на 10 тыс. человек</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0</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0</w:t>
            </w:r>
          </w:p>
        </w:tc>
      </w:tr>
      <w:tr w:rsidR="00447AD6" w:rsidRPr="00F4400D" w:rsidTr="00DE1BC0">
        <w:trPr>
          <w:trHeight w:val="170"/>
          <w:jc w:val="center"/>
        </w:trPr>
        <w:tc>
          <w:tcPr>
            <w:tcW w:w="4023" w:type="dxa"/>
            <w:tcBorders>
              <w:top w:val="nil"/>
              <w:left w:val="single" w:sz="4" w:space="0" w:color="auto"/>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Предприятие общественного питания, посадочное место</w:t>
            </w:r>
          </w:p>
        </w:tc>
        <w:tc>
          <w:tcPr>
            <w:tcW w:w="2012" w:type="dxa"/>
            <w:tcBorders>
              <w:top w:val="nil"/>
              <w:left w:val="nil"/>
              <w:bottom w:val="single" w:sz="4" w:space="0" w:color="auto"/>
              <w:right w:val="single" w:sz="4" w:space="0" w:color="auto"/>
            </w:tcBorders>
            <w:shd w:val="clear" w:color="auto" w:fill="auto"/>
            <w:vAlign w:val="center"/>
            <w:hideMark/>
          </w:tcPr>
          <w:p w:rsidR="00DE1BC0" w:rsidRPr="00F4400D" w:rsidRDefault="002768A1"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40</w:t>
            </w:r>
            <w:r w:rsidR="00DE1BC0" w:rsidRPr="00F4400D">
              <w:rPr>
                <w:rFonts w:ascii="Times New Roman" w:eastAsia="Times New Roman" w:hAnsi="Times New Roman"/>
                <w:lang w:eastAsia="ru-RU"/>
              </w:rPr>
              <w:t xml:space="preserve"> на 1 тыс. человек</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2768A1"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74</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2768A1"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70</w:t>
            </w:r>
          </w:p>
        </w:tc>
      </w:tr>
      <w:tr w:rsidR="00447AD6" w:rsidRPr="00F4400D" w:rsidTr="00394690">
        <w:trPr>
          <w:trHeight w:val="170"/>
          <w:jc w:val="center"/>
        </w:trPr>
        <w:tc>
          <w:tcPr>
            <w:tcW w:w="1019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394690" w:rsidRPr="00F4400D" w:rsidRDefault="00394690" w:rsidP="0039469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Предприятия бытового обслуживания</w:t>
            </w:r>
          </w:p>
        </w:tc>
      </w:tr>
      <w:tr w:rsidR="00447AD6" w:rsidRPr="00F4400D" w:rsidTr="00DE1BC0">
        <w:trPr>
          <w:trHeight w:val="170"/>
          <w:jc w:val="center"/>
        </w:trPr>
        <w:tc>
          <w:tcPr>
            <w:tcW w:w="4023" w:type="dxa"/>
            <w:tcBorders>
              <w:top w:val="nil"/>
              <w:left w:val="single" w:sz="4" w:space="0" w:color="auto"/>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Предприятие бытового обслуживания, рабочее место</w:t>
            </w:r>
          </w:p>
        </w:tc>
        <w:tc>
          <w:tcPr>
            <w:tcW w:w="2012"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7 на 1 тыс. человек</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37113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10</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37113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16</w:t>
            </w:r>
          </w:p>
        </w:tc>
      </w:tr>
      <w:tr w:rsidR="00447AD6" w:rsidRPr="00F4400D" w:rsidTr="00DE1BC0">
        <w:trPr>
          <w:trHeight w:val="170"/>
          <w:jc w:val="center"/>
        </w:trPr>
        <w:tc>
          <w:tcPr>
            <w:tcW w:w="4023" w:type="dxa"/>
            <w:tcBorders>
              <w:top w:val="nil"/>
              <w:left w:val="single" w:sz="4" w:space="0" w:color="auto"/>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Прачечная, кг белья в смену</w:t>
            </w:r>
          </w:p>
        </w:tc>
        <w:tc>
          <w:tcPr>
            <w:tcW w:w="2012"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w:t>
            </w:r>
            <w:r w:rsidR="001F58F9" w:rsidRPr="00F4400D">
              <w:rPr>
                <w:rFonts w:ascii="Times New Roman" w:eastAsia="Times New Roman" w:hAnsi="Times New Roman"/>
                <w:lang w:eastAsia="ru-RU"/>
              </w:rPr>
              <w:t>0</w:t>
            </w:r>
            <w:r w:rsidRPr="00F4400D">
              <w:rPr>
                <w:rFonts w:ascii="Times New Roman" w:eastAsia="Times New Roman" w:hAnsi="Times New Roman"/>
                <w:lang w:eastAsia="ru-RU"/>
              </w:rPr>
              <w:t xml:space="preserve"> на 1 тыс. человек</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1F58F9"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37</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1F58F9"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37</w:t>
            </w:r>
          </w:p>
        </w:tc>
      </w:tr>
      <w:tr w:rsidR="00447AD6" w:rsidRPr="00F4400D" w:rsidTr="00371130">
        <w:trPr>
          <w:trHeight w:val="685"/>
          <w:jc w:val="center"/>
        </w:trPr>
        <w:tc>
          <w:tcPr>
            <w:tcW w:w="4023" w:type="dxa"/>
            <w:tcBorders>
              <w:top w:val="nil"/>
              <w:left w:val="single" w:sz="4" w:space="0" w:color="auto"/>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Химчистка, кг вещей в смену</w:t>
            </w:r>
          </w:p>
        </w:tc>
        <w:tc>
          <w:tcPr>
            <w:tcW w:w="2012"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3,5 на 1 тыс. человек</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6620B4"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6</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6620B4"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6</w:t>
            </w:r>
          </w:p>
        </w:tc>
      </w:tr>
      <w:tr w:rsidR="00447AD6" w:rsidRPr="00F4400D" w:rsidTr="00DE1BC0">
        <w:trPr>
          <w:trHeight w:val="170"/>
          <w:jc w:val="center"/>
        </w:trPr>
        <w:tc>
          <w:tcPr>
            <w:tcW w:w="4023" w:type="dxa"/>
            <w:tcBorders>
              <w:top w:val="nil"/>
              <w:left w:val="single" w:sz="4" w:space="0" w:color="auto"/>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Баня, место</w:t>
            </w:r>
          </w:p>
        </w:tc>
        <w:tc>
          <w:tcPr>
            <w:tcW w:w="2012"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7 на 1 тыс. человек</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37113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w:t>
            </w:r>
            <w:r w:rsidR="006620B4" w:rsidRPr="00F4400D">
              <w:rPr>
                <w:rFonts w:ascii="Times New Roman" w:eastAsia="Times New Roman" w:hAnsi="Times New Roman"/>
                <w:lang w:eastAsia="ru-RU"/>
              </w:rPr>
              <w:t>5</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37113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10</w:t>
            </w:r>
          </w:p>
        </w:tc>
      </w:tr>
      <w:tr w:rsidR="00447AD6" w:rsidRPr="00F4400D" w:rsidTr="00394690">
        <w:trPr>
          <w:trHeight w:val="170"/>
          <w:jc w:val="center"/>
        </w:trPr>
        <w:tc>
          <w:tcPr>
            <w:tcW w:w="1019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394690" w:rsidRPr="00F4400D" w:rsidRDefault="00394690" w:rsidP="0039469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Организации</w:t>
            </w:r>
            <w:r w:rsidR="009A5E75" w:rsidRPr="00F4400D">
              <w:rPr>
                <w:rFonts w:ascii="Times New Roman" w:eastAsia="Times New Roman" w:hAnsi="Times New Roman"/>
                <w:lang w:eastAsia="ru-RU"/>
              </w:rPr>
              <w:t xml:space="preserve"> и у</w:t>
            </w:r>
            <w:r w:rsidRPr="00F4400D">
              <w:rPr>
                <w:rFonts w:ascii="Times New Roman" w:eastAsia="Times New Roman" w:hAnsi="Times New Roman"/>
                <w:lang w:eastAsia="ru-RU"/>
              </w:rPr>
              <w:t>чреждения управления, кредитные организации</w:t>
            </w:r>
            <w:r w:rsidR="009A5E75" w:rsidRPr="00F4400D">
              <w:rPr>
                <w:rFonts w:ascii="Times New Roman" w:eastAsia="Times New Roman" w:hAnsi="Times New Roman"/>
                <w:lang w:eastAsia="ru-RU"/>
              </w:rPr>
              <w:t xml:space="preserve"> и о</w:t>
            </w:r>
            <w:r w:rsidRPr="00F4400D">
              <w:rPr>
                <w:rFonts w:ascii="Times New Roman" w:eastAsia="Times New Roman" w:hAnsi="Times New Roman"/>
                <w:lang w:eastAsia="ru-RU"/>
              </w:rPr>
              <w:t>рганизации связи</w:t>
            </w:r>
          </w:p>
        </w:tc>
      </w:tr>
      <w:tr w:rsidR="00447AD6" w:rsidRPr="00F4400D" w:rsidTr="00DE1BC0">
        <w:trPr>
          <w:trHeight w:val="170"/>
          <w:jc w:val="center"/>
        </w:trPr>
        <w:tc>
          <w:tcPr>
            <w:tcW w:w="4023" w:type="dxa"/>
            <w:tcBorders>
              <w:top w:val="nil"/>
              <w:left w:val="single" w:sz="4" w:space="0" w:color="auto"/>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Отделение связи, объект</w:t>
            </w:r>
          </w:p>
        </w:tc>
        <w:tc>
          <w:tcPr>
            <w:tcW w:w="2012"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 на 10 тыс. человек</w:t>
            </w:r>
            <w:r w:rsidRPr="00F4400D">
              <w:rPr>
                <w:rFonts w:ascii="Times New Roman" w:eastAsia="Times New Roman" w:hAnsi="Times New Roman"/>
                <w:vertAlign w:val="superscript"/>
                <w:lang w:eastAsia="ru-RU"/>
              </w:rPr>
              <w:footnoteReference w:id="6"/>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0</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0</w:t>
            </w:r>
          </w:p>
        </w:tc>
      </w:tr>
      <w:tr w:rsidR="00447AD6" w:rsidRPr="00F4400D" w:rsidTr="00DE1BC0">
        <w:trPr>
          <w:trHeight w:val="170"/>
          <w:jc w:val="center"/>
        </w:trPr>
        <w:tc>
          <w:tcPr>
            <w:tcW w:w="4023" w:type="dxa"/>
            <w:tcBorders>
              <w:top w:val="nil"/>
              <w:left w:val="single" w:sz="4" w:space="0" w:color="auto"/>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Отделение банка, операционная касса</w:t>
            </w:r>
          </w:p>
        </w:tc>
        <w:tc>
          <w:tcPr>
            <w:tcW w:w="2012"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 на 10-30 тыс. человек</w:t>
            </w:r>
            <w:r w:rsidRPr="00F4400D">
              <w:rPr>
                <w:rFonts w:ascii="Times New Roman" w:eastAsia="Times New Roman" w:hAnsi="Times New Roman"/>
                <w:vertAlign w:val="superscript"/>
                <w:lang w:eastAsia="ru-RU"/>
              </w:rPr>
              <w:footnoteReference w:id="7"/>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0</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0</w:t>
            </w:r>
          </w:p>
        </w:tc>
      </w:tr>
      <w:tr w:rsidR="00447AD6" w:rsidRPr="00F4400D" w:rsidTr="00DE1BC0">
        <w:trPr>
          <w:trHeight w:val="170"/>
          <w:jc w:val="center"/>
        </w:trPr>
        <w:tc>
          <w:tcPr>
            <w:tcW w:w="4023" w:type="dxa"/>
            <w:tcBorders>
              <w:top w:val="nil"/>
              <w:left w:val="single" w:sz="4" w:space="0" w:color="auto"/>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Юридическая консультация, рабочее место</w:t>
            </w:r>
          </w:p>
        </w:tc>
        <w:tc>
          <w:tcPr>
            <w:tcW w:w="2012"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 на 10 тыс. человек</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0</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0</w:t>
            </w:r>
          </w:p>
        </w:tc>
      </w:tr>
      <w:tr w:rsidR="00447AD6" w:rsidRPr="00F4400D" w:rsidTr="00DE1BC0">
        <w:trPr>
          <w:trHeight w:val="170"/>
          <w:jc w:val="center"/>
        </w:trPr>
        <w:tc>
          <w:tcPr>
            <w:tcW w:w="4023" w:type="dxa"/>
            <w:tcBorders>
              <w:top w:val="nil"/>
              <w:left w:val="single" w:sz="4" w:space="0" w:color="auto"/>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Нотариальная контора, рабочее место</w:t>
            </w:r>
          </w:p>
        </w:tc>
        <w:tc>
          <w:tcPr>
            <w:tcW w:w="2012"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 на 30 тыс. человек</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0</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0</w:t>
            </w:r>
          </w:p>
        </w:tc>
      </w:tr>
      <w:tr w:rsidR="00447AD6" w:rsidRPr="00F4400D" w:rsidTr="00394690">
        <w:trPr>
          <w:trHeight w:val="170"/>
          <w:jc w:val="center"/>
        </w:trPr>
        <w:tc>
          <w:tcPr>
            <w:tcW w:w="1019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394690" w:rsidRPr="00F4400D" w:rsidRDefault="00394690" w:rsidP="0039469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Организации жилищно-коммунального хозяйства</w:t>
            </w:r>
            <w:r w:rsidRPr="00F4400D">
              <w:rPr>
                <w:rFonts w:ascii="Times New Roman" w:eastAsia="Times New Roman" w:hAnsi="Times New Roman"/>
                <w:vertAlign w:val="superscript"/>
                <w:lang w:eastAsia="ru-RU"/>
              </w:rPr>
              <w:footnoteReference w:id="8"/>
            </w:r>
          </w:p>
        </w:tc>
      </w:tr>
      <w:tr w:rsidR="00447AD6" w:rsidRPr="00F4400D" w:rsidTr="00DE1BC0">
        <w:trPr>
          <w:trHeight w:val="170"/>
          <w:jc w:val="center"/>
        </w:trPr>
        <w:tc>
          <w:tcPr>
            <w:tcW w:w="4023" w:type="dxa"/>
            <w:tcBorders>
              <w:top w:val="nil"/>
              <w:left w:val="single" w:sz="4" w:space="0" w:color="auto"/>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Жилищно-эксплуатационные организации, объект</w:t>
            </w:r>
          </w:p>
        </w:tc>
        <w:tc>
          <w:tcPr>
            <w:tcW w:w="2012"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 на 20 тыс. человек</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0</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0</w:t>
            </w:r>
          </w:p>
        </w:tc>
      </w:tr>
      <w:tr w:rsidR="00DE1BC0" w:rsidRPr="00F4400D" w:rsidTr="00DE1BC0">
        <w:trPr>
          <w:trHeight w:val="170"/>
          <w:jc w:val="center"/>
        </w:trPr>
        <w:tc>
          <w:tcPr>
            <w:tcW w:w="4023" w:type="dxa"/>
            <w:tcBorders>
              <w:top w:val="nil"/>
              <w:left w:val="single" w:sz="4" w:space="0" w:color="auto"/>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Гостиницы, место</w:t>
            </w:r>
          </w:p>
        </w:tc>
        <w:tc>
          <w:tcPr>
            <w:tcW w:w="2012" w:type="dxa"/>
            <w:tcBorders>
              <w:top w:val="nil"/>
              <w:left w:val="nil"/>
              <w:bottom w:val="single" w:sz="4" w:space="0" w:color="auto"/>
              <w:right w:val="single" w:sz="4" w:space="0" w:color="auto"/>
            </w:tcBorders>
            <w:shd w:val="clear" w:color="auto" w:fill="auto"/>
            <w:vAlign w:val="center"/>
            <w:hideMark/>
          </w:tcPr>
          <w:p w:rsidR="00DE1BC0" w:rsidRPr="00F4400D" w:rsidRDefault="00DE1BC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6 на 1 тыс. человек</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37113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12</w:t>
            </w:r>
          </w:p>
        </w:tc>
        <w:tc>
          <w:tcPr>
            <w:tcW w:w="2080" w:type="dxa"/>
            <w:tcBorders>
              <w:top w:val="nil"/>
              <w:left w:val="nil"/>
              <w:bottom w:val="single" w:sz="4" w:space="0" w:color="auto"/>
              <w:right w:val="single" w:sz="4" w:space="0" w:color="auto"/>
            </w:tcBorders>
            <w:shd w:val="clear" w:color="auto" w:fill="auto"/>
            <w:vAlign w:val="center"/>
            <w:hideMark/>
          </w:tcPr>
          <w:p w:rsidR="00DE1BC0" w:rsidRPr="00F4400D" w:rsidRDefault="00371130" w:rsidP="00DE1BC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10</w:t>
            </w:r>
          </w:p>
        </w:tc>
      </w:tr>
      <w:bookmarkEnd w:id="240"/>
    </w:tbl>
    <w:p w:rsidR="006620B4" w:rsidRPr="00F4400D" w:rsidRDefault="006620B4" w:rsidP="00031883">
      <w:pPr>
        <w:spacing w:after="0" w:line="240" w:lineRule="auto"/>
        <w:ind w:firstLine="709"/>
        <w:jc w:val="both"/>
        <w:rPr>
          <w:rFonts w:ascii="Times New Roman" w:eastAsia="Times New Roman" w:hAnsi="Times New Roman"/>
          <w:sz w:val="28"/>
          <w:szCs w:val="28"/>
          <w:lang w:eastAsia="ru-RU"/>
        </w:rPr>
      </w:pPr>
    </w:p>
    <w:p w:rsidR="00031883" w:rsidRPr="00F4400D" w:rsidRDefault="00031883" w:rsidP="00031883">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Перспективное развитие сети коммерческих предприятий обслуживания населения (торговля, общественное питание, бытовое обслуживание) как</w:t>
      </w:r>
      <w:r w:rsidR="009A5E75" w:rsidRPr="00F4400D">
        <w:rPr>
          <w:rFonts w:ascii="Times New Roman" w:eastAsia="Times New Roman" w:hAnsi="Times New Roman"/>
          <w:sz w:val="28"/>
          <w:szCs w:val="28"/>
          <w:lang w:eastAsia="ru-RU"/>
        </w:rPr>
        <w:t xml:space="preserve"> по о</w:t>
      </w:r>
      <w:r w:rsidRPr="00F4400D">
        <w:rPr>
          <w:rFonts w:ascii="Times New Roman" w:eastAsia="Times New Roman" w:hAnsi="Times New Roman"/>
          <w:sz w:val="28"/>
          <w:szCs w:val="28"/>
          <w:lang w:eastAsia="ru-RU"/>
        </w:rPr>
        <w:t>бъёмным, так</w:t>
      </w:r>
      <w:r w:rsidR="009A5E75" w:rsidRPr="00F4400D">
        <w:rPr>
          <w:rFonts w:ascii="Times New Roman" w:eastAsia="Times New Roman" w:hAnsi="Times New Roman"/>
          <w:sz w:val="28"/>
          <w:szCs w:val="28"/>
          <w:lang w:eastAsia="ru-RU"/>
        </w:rPr>
        <w:t xml:space="preserve"> и по с</w:t>
      </w:r>
      <w:r w:rsidRPr="00F4400D">
        <w:rPr>
          <w:rFonts w:ascii="Times New Roman" w:eastAsia="Times New Roman" w:hAnsi="Times New Roman"/>
          <w:sz w:val="28"/>
          <w:szCs w:val="28"/>
          <w:lang w:eastAsia="ru-RU"/>
        </w:rPr>
        <w:t>труктурным показателям полностью будет происходить</w:t>
      </w:r>
      <w:r w:rsidR="009A5E75" w:rsidRPr="00F4400D">
        <w:rPr>
          <w:rFonts w:ascii="Times New Roman" w:eastAsia="Times New Roman" w:hAnsi="Times New Roman"/>
          <w:sz w:val="28"/>
          <w:szCs w:val="28"/>
          <w:lang w:eastAsia="ru-RU"/>
        </w:rPr>
        <w:t xml:space="preserve"> в с</w:t>
      </w:r>
      <w:r w:rsidRPr="00F4400D">
        <w:rPr>
          <w:rFonts w:ascii="Times New Roman" w:eastAsia="Times New Roman" w:hAnsi="Times New Roman"/>
          <w:sz w:val="28"/>
          <w:szCs w:val="28"/>
          <w:lang w:eastAsia="ru-RU"/>
        </w:rPr>
        <w:t>оответствии</w:t>
      </w:r>
      <w:r w:rsidR="009A5E75" w:rsidRPr="00F4400D">
        <w:rPr>
          <w:rFonts w:ascii="Times New Roman" w:eastAsia="Times New Roman" w:hAnsi="Times New Roman"/>
          <w:sz w:val="28"/>
          <w:szCs w:val="28"/>
          <w:lang w:eastAsia="ru-RU"/>
        </w:rPr>
        <w:t xml:space="preserve"> с т</w:t>
      </w:r>
      <w:r w:rsidRPr="00F4400D">
        <w:rPr>
          <w:rFonts w:ascii="Times New Roman" w:eastAsia="Times New Roman" w:hAnsi="Times New Roman"/>
          <w:sz w:val="28"/>
          <w:szCs w:val="28"/>
          <w:lang w:eastAsia="ru-RU"/>
        </w:rPr>
        <w:t xml:space="preserve">ребованиями рынка. </w:t>
      </w:r>
    </w:p>
    <w:p w:rsidR="00031883" w:rsidRPr="00F4400D" w:rsidRDefault="00031883" w:rsidP="00031883">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Размещение крупных</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редних объектов будет происходить преимущественно</w:t>
      </w:r>
      <w:r w:rsidR="009A5E75" w:rsidRPr="00F4400D">
        <w:rPr>
          <w:rFonts w:ascii="Times New Roman" w:eastAsia="Times New Roman" w:hAnsi="Times New Roman"/>
          <w:sz w:val="28"/>
          <w:szCs w:val="28"/>
          <w:lang w:eastAsia="ru-RU"/>
        </w:rPr>
        <w:t xml:space="preserve"> в о</w:t>
      </w:r>
      <w:r w:rsidRPr="00F4400D">
        <w:rPr>
          <w:rFonts w:ascii="Times New Roman" w:eastAsia="Times New Roman" w:hAnsi="Times New Roman"/>
          <w:sz w:val="28"/>
          <w:szCs w:val="28"/>
          <w:lang w:eastAsia="ru-RU"/>
        </w:rPr>
        <w:t>бщественном центре.</w:t>
      </w:r>
      <w:r w:rsidR="00195F8B" w:rsidRPr="00F4400D">
        <w:rPr>
          <w:rFonts w:ascii="Times New Roman" w:eastAsia="Times New Roman" w:hAnsi="Times New Roman"/>
          <w:sz w:val="28"/>
          <w:szCs w:val="28"/>
          <w:lang w:eastAsia="ru-RU"/>
        </w:rPr>
        <w:t xml:space="preserve"> П</w:t>
      </w:r>
      <w:r w:rsidRPr="00F4400D">
        <w:rPr>
          <w:rFonts w:ascii="Times New Roman" w:eastAsia="Times New Roman" w:hAnsi="Times New Roman"/>
          <w:sz w:val="28"/>
          <w:szCs w:val="28"/>
          <w:lang w:eastAsia="ru-RU"/>
        </w:rPr>
        <w:t>редлагается дальнейшее совершенствование</w:t>
      </w:r>
      <w:r w:rsidR="009A5E75" w:rsidRPr="00F4400D">
        <w:rPr>
          <w:rFonts w:ascii="Times New Roman" w:eastAsia="Times New Roman" w:hAnsi="Times New Roman"/>
          <w:sz w:val="28"/>
          <w:szCs w:val="28"/>
          <w:lang w:eastAsia="ru-RU"/>
        </w:rPr>
        <w:t xml:space="preserve"> и р</w:t>
      </w:r>
      <w:r w:rsidRPr="00F4400D">
        <w:rPr>
          <w:rFonts w:ascii="Times New Roman" w:eastAsia="Times New Roman" w:hAnsi="Times New Roman"/>
          <w:sz w:val="28"/>
          <w:szCs w:val="28"/>
          <w:lang w:eastAsia="ru-RU"/>
        </w:rPr>
        <w:t>азвитие системы культурно-бытового обслуживания.</w:t>
      </w:r>
      <w:r w:rsidR="009C3FCC" w:rsidRPr="00F4400D">
        <w:rPr>
          <w:rFonts w:ascii="Times New Roman" w:eastAsia="Times New Roman" w:hAnsi="Times New Roman"/>
          <w:sz w:val="28"/>
          <w:szCs w:val="28"/>
          <w:lang w:eastAsia="ru-RU"/>
        </w:rPr>
        <w:t xml:space="preserve"> </w:t>
      </w:r>
    </w:p>
    <w:p w:rsidR="00DB5D7A" w:rsidRPr="00F4400D" w:rsidRDefault="00DB5D7A" w:rsidP="00DB5D7A">
      <w:pPr>
        <w:spacing w:after="0" w:line="240" w:lineRule="auto"/>
        <w:ind w:firstLine="709"/>
        <w:jc w:val="both"/>
        <w:rPr>
          <w:rFonts w:ascii="Times New Roman" w:eastAsia="Times New Roman" w:hAnsi="Times New Roman"/>
          <w:sz w:val="28"/>
          <w:szCs w:val="28"/>
          <w:lang w:eastAsia="ru-RU"/>
        </w:rPr>
      </w:pPr>
      <w:bookmarkStart w:id="242" w:name="_Hlk70767346"/>
      <w:r w:rsidRPr="00F4400D">
        <w:rPr>
          <w:rFonts w:ascii="Times New Roman" w:eastAsia="Times New Roman" w:hAnsi="Times New Roman"/>
          <w:sz w:val="28"/>
          <w:szCs w:val="28"/>
          <w:lang w:eastAsia="ru-RU"/>
        </w:rPr>
        <w:t xml:space="preserve">Предлагается строительство </w:t>
      </w:r>
      <w:bookmarkStart w:id="243" w:name="_Hlk46584993"/>
      <w:r w:rsidRPr="00F4400D">
        <w:rPr>
          <w:rFonts w:ascii="Times New Roman" w:eastAsia="Times New Roman" w:hAnsi="Times New Roman"/>
          <w:sz w:val="28"/>
          <w:szCs w:val="28"/>
          <w:lang w:eastAsia="ru-RU"/>
        </w:rPr>
        <w:t>многофункциональн</w:t>
      </w:r>
      <w:r w:rsidR="00172B23" w:rsidRPr="00F4400D">
        <w:rPr>
          <w:rFonts w:ascii="Times New Roman" w:eastAsia="Times New Roman" w:hAnsi="Times New Roman"/>
          <w:sz w:val="28"/>
          <w:szCs w:val="28"/>
          <w:lang w:eastAsia="ru-RU"/>
        </w:rPr>
        <w:t>ого</w:t>
      </w:r>
      <w:r w:rsidRPr="00F4400D">
        <w:rPr>
          <w:rFonts w:ascii="Times New Roman" w:eastAsia="Times New Roman" w:hAnsi="Times New Roman"/>
          <w:sz w:val="28"/>
          <w:szCs w:val="28"/>
          <w:lang w:eastAsia="ru-RU"/>
        </w:rPr>
        <w:t xml:space="preserve"> центр</w:t>
      </w:r>
      <w:r w:rsidR="00172B23" w:rsidRPr="00F4400D">
        <w:rPr>
          <w:rFonts w:ascii="Times New Roman" w:eastAsia="Times New Roman" w:hAnsi="Times New Roman"/>
          <w:sz w:val="28"/>
          <w:szCs w:val="28"/>
          <w:lang w:eastAsia="ru-RU"/>
        </w:rPr>
        <w:t>а</w:t>
      </w:r>
      <w:r w:rsidRPr="00F4400D">
        <w:rPr>
          <w:rFonts w:ascii="Times New Roman" w:eastAsia="Times New Roman" w:hAnsi="Times New Roman"/>
          <w:sz w:val="28"/>
          <w:szCs w:val="28"/>
          <w:lang w:eastAsia="ru-RU"/>
        </w:rPr>
        <w:t xml:space="preserve"> </w:t>
      </w:r>
      <w:bookmarkEnd w:id="243"/>
      <w:r w:rsidRPr="00F4400D">
        <w:rPr>
          <w:rFonts w:ascii="Times New Roman" w:eastAsia="Times New Roman" w:hAnsi="Times New Roman"/>
          <w:sz w:val="28"/>
          <w:szCs w:val="28"/>
          <w:lang w:eastAsia="ru-RU"/>
        </w:rPr>
        <w:t xml:space="preserve">бытового обслуживания в </w:t>
      </w:r>
      <w:r w:rsidR="006620B4" w:rsidRPr="00F4400D">
        <w:rPr>
          <w:rFonts w:ascii="Times New Roman" w:eastAsia="Times New Roman" w:hAnsi="Times New Roman"/>
          <w:sz w:val="28"/>
          <w:szCs w:val="28"/>
          <w:lang w:eastAsia="ru-RU"/>
        </w:rPr>
        <w:t>к.</w:t>
      </w:r>
      <w:r w:rsidR="006620B4" w:rsidRPr="00F4400D">
        <w:rPr>
          <w:rFonts w:ascii="Times New Roman" w:hAnsi="Times New Roman"/>
          <w:sz w:val="28"/>
          <w:szCs w:val="28"/>
        </w:rPr>
        <w:t xml:space="preserve">п.Озеро-Карачи </w:t>
      </w:r>
      <w:r w:rsidRPr="00F4400D">
        <w:rPr>
          <w:rFonts w:ascii="Times New Roman" w:eastAsia="Times New Roman" w:hAnsi="Times New Roman"/>
          <w:sz w:val="28"/>
          <w:szCs w:val="28"/>
          <w:lang w:eastAsia="ru-RU"/>
        </w:rPr>
        <w:t xml:space="preserve">с организацией рабочих мест по ремонту бытовой техники, для оказания парикмахерских услуг и т.п. в количестве не менее </w:t>
      </w:r>
      <w:r w:rsidR="006620B4" w:rsidRPr="00F4400D">
        <w:rPr>
          <w:rFonts w:ascii="Times New Roman" w:eastAsia="Times New Roman" w:hAnsi="Times New Roman"/>
          <w:sz w:val="28"/>
          <w:szCs w:val="28"/>
          <w:lang w:eastAsia="ru-RU"/>
        </w:rPr>
        <w:t>4</w:t>
      </w:r>
      <w:r w:rsidRPr="00F4400D">
        <w:rPr>
          <w:rFonts w:ascii="Times New Roman" w:eastAsia="Times New Roman" w:hAnsi="Times New Roman"/>
          <w:sz w:val="28"/>
          <w:szCs w:val="28"/>
          <w:lang w:eastAsia="ru-RU"/>
        </w:rPr>
        <w:t xml:space="preserve"> мест и химчистки на </w:t>
      </w:r>
      <w:r w:rsidR="006620B4" w:rsidRPr="00F4400D">
        <w:rPr>
          <w:rFonts w:ascii="Times New Roman" w:eastAsia="Times New Roman" w:hAnsi="Times New Roman"/>
          <w:sz w:val="28"/>
          <w:szCs w:val="28"/>
          <w:lang w:eastAsia="ru-RU"/>
        </w:rPr>
        <w:t>6</w:t>
      </w:r>
      <w:r w:rsidRPr="00F4400D">
        <w:rPr>
          <w:rFonts w:ascii="Times New Roman" w:eastAsia="Times New Roman" w:hAnsi="Times New Roman"/>
          <w:sz w:val="28"/>
          <w:szCs w:val="28"/>
          <w:lang w:eastAsia="ru-RU"/>
        </w:rPr>
        <w:t xml:space="preserve"> кг вещей в смену с учётом обслуживания всех населённых пунктов сельсовета.</w:t>
      </w:r>
    </w:p>
    <w:bookmarkEnd w:id="242"/>
    <w:p w:rsidR="00AE5D98" w:rsidRPr="00F4400D" w:rsidRDefault="00AE5D98" w:rsidP="00031883">
      <w:pPr>
        <w:spacing w:after="0" w:line="240" w:lineRule="auto"/>
        <w:ind w:firstLine="709"/>
        <w:jc w:val="both"/>
        <w:rPr>
          <w:rFonts w:ascii="Times New Roman" w:eastAsia="Times New Roman" w:hAnsi="Times New Roman"/>
          <w:sz w:val="28"/>
          <w:szCs w:val="28"/>
          <w:lang w:eastAsia="ru-RU"/>
        </w:rPr>
      </w:pPr>
    </w:p>
    <w:p w:rsidR="000E1736" w:rsidRPr="00F4400D" w:rsidRDefault="000E1736" w:rsidP="000E1736">
      <w:pPr>
        <w:spacing w:after="0" w:line="240" w:lineRule="auto"/>
        <w:ind w:firstLine="709"/>
        <w:jc w:val="both"/>
        <w:rPr>
          <w:rFonts w:ascii="Times New Roman" w:eastAsia="Times New Roman" w:hAnsi="Times New Roman"/>
          <w:i/>
          <w:sz w:val="28"/>
          <w:szCs w:val="28"/>
          <w:u w:val="single"/>
          <w:lang w:eastAsia="ru-RU"/>
        </w:rPr>
      </w:pPr>
      <w:bookmarkStart w:id="244" w:name="_Toc477355610"/>
      <w:bookmarkStart w:id="245" w:name="_Toc477355972"/>
      <w:bookmarkStart w:id="246" w:name="_Toc477362807"/>
      <w:bookmarkStart w:id="247" w:name="_Toc477363278"/>
      <w:bookmarkStart w:id="248" w:name="_Toc477364602"/>
      <w:bookmarkStart w:id="249" w:name="_Toc477422463"/>
      <w:bookmarkStart w:id="250" w:name="_Toc477423549"/>
      <w:bookmarkStart w:id="251" w:name="_Toc477424525"/>
      <w:bookmarkStart w:id="252" w:name="_Toc477427153"/>
      <w:bookmarkStart w:id="253" w:name="_Toc477428274"/>
      <w:bookmarkStart w:id="254" w:name="_Toc477428774"/>
      <w:bookmarkStart w:id="255" w:name="_Toc477431440"/>
      <w:bookmarkStart w:id="256" w:name="_Toc477432352"/>
      <w:bookmarkStart w:id="257" w:name="_Toc477438403"/>
      <w:bookmarkStart w:id="258" w:name="_Toc477436820"/>
      <w:bookmarkStart w:id="259" w:name="_Toc477526038"/>
      <w:bookmarkStart w:id="260" w:name="_Toc477535189"/>
      <w:bookmarkStart w:id="261" w:name="_Toc477536870"/>
      <w:bookmarkStart w:id="262" w:name="_Toc477538629"/>
      <w:bookmarkStart w:id="263" w:name="_Toc479260930"/>
      <w:bookmarkStart w:id="264" w:name="_Toc492309867"/>
      <w:bookmarkStart w:id="265" w:name="_Toc497667488"/>
      <w:bookmarkStart w:id="266" w:name="_Toc464050124"/>
      <w:bookmarkStart w:id="267" w:name="_Toc464220838"/>
      <w:bookmarkStart w:id="268" w:name="_Toc464221320"/>
      <w:bookmarkStart w:id="269" w:name="_Toc464221503"/>
      <w:bookmarkStart w:id="270" w:name="_Toc464223927"/>
      <w:bookmarkStart w:id="271" w:name="_Toc464486122"/>
      <w:r w:rsidRPr="00F4400D">
        <w:rPr>
          <w:rFonts w:ascii="Times New Roman" w:eastAsia="Times New Roman" w:hAnsi="Times New Roman"/>
          <w:i/>
          <w:sz w:val="28"/>
          <w:szCs w:val="28"/>
          <w:u w:val="single"/>
          <w:lang w:eastAsia="ru-RU"/>
        </w:rPr>
        <w:t>Мероприятия для маломобильных групп населения</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bookmarkEnd w:id="266"/>
    <w:bookmarkEnd w:id="267"/>
    <w:bookmarkEnd w:id="268"/>
    <w:bookmarkEnd w:id="269"/>
    <w:bookmarkEnd w:id="270"/>
    <w:bookmarkEnd w:id="271"/>
    <w:p w:rsidR="000E1736" w:rsidRPr="00F4400D" w:rsidRDefault="000E1736" w:rsidP="000E1736">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 подготовке проектной документации</w:t>
      </w:r>
      <w:r w:rsidR="009A5E75" w:rsidRPr="00F4400D">
        <w:rPr>
          <w:rFonts w:ascii="Times New Roman" w:eastAsia="Times New Roman" w:hAnsi="Times New Roman"/>
          <w:sz w:val="28"/>
          <w:szCs w:val="28"/>
          <w:lang w:eastAsia="ru-RU"/>
        </w:rPr>
        <w:t xml:space="preserve"> в о</w:t>
      </w:r>
      <w:r w:rsidRPr="00F4400D">
        <w:rPr>
          <w:rFonts w:ascii="Times New Roman" w:eastAsia="Times New Roman" w:hAnsi="Times New Roman"/>
          <w:sz w:val="28"/>
          <w:szCs w:val="28"/>
          <w:lang w:eastAsia="ru-RU"/>
        </w:rPr>
        <w:t>бязательном порядке необходимо предусмотреть выполнение мероприятий, предусмотренных сводом правил СП 59.13330.2016 «Свод правил. Доступность зданий</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ооружений для маломобильных групп населения. Актуализированная редакция СНиП 35-01-2001»,</w:t>
      </w:r>
      <w:r w:rsidR="009A5E75" w:rsidRPr="00F4400D">
        <w:rPr>
          <w:rFonts w:ascii="Times New Roman" w:eastAsia="Times New Roman" w:hAnsi="Times New Roman"/>
          <w:sz w:val="28"/>
          <w:szCs w:val="28"/>
          <w:lang w:eastAsia="ru-RU"/>
        </w:rPr>
        <w:t xml:space="preserve"> в т</w:t>
      </w:r>
      <w:r w:rsidRPr="00F4400D">
        <w:rPr>
          <w:rFonts w:ascii="Times New Roman" w:eastAsia="Times New Roman" w:hAnsi="Times New Roman"/>
          <w:sz w:val="28"/>
          <w:szCs w:val="28"/>
          <w:lang w:eastAsia="ru-RU"/>
        </w:rPr>
        <w:t>ом числе:</w:t>
      </w:r>
    </w:p>
    <w:p w:rsidR="000E1736" w:rsidRPr="00F4400D" w:rsidRDefault="000E1736" w:rsidP="00C54EF1">
      <w:pPr>
        <w:numPr>
          <w:ilvl w:val="0"/>
          <w:numId w:val="51"/>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 5.1.3.</w:t>
      </w:r>
      <w:r w:rsidR="009A5E75" w:rsidRPr="00F4400D">
        <w:rPr>
          <w:rFonts w:ascii="Times New Roman" w:eastAsia="Times New Roman" w:hAnsi="Times New Roman"/>
          <w:sz w:val="28"/>
          <w:szCs w:val="24"/>
          <w:lang w:eastAsia="ru-RU"/>
        </w:rPr>
        <w:t xml:space="preserve"> В п</w:t>
      </w:r>
      <w:r w:rsidRPr="00F4400D">
        <w:rPr>
          <w:rFonts w:ascii="Times New Roman" w:eastAsia="Times New Roman" w:hAnsi="Times New Roman"/>
          <w:sz w:val="28"/>
          <w:szCs w:val="24"/>
          <w:lang w:eastAsia="ru-RU"/>
        </w:rPr>
        <w:t>роектной документации должны быть предусмотрены условия беспрепятственного, безопасного</w:t>
      </w:r>
      <w:r w:rsidR="009A5E75" w:rsidRPr="00F4400D">
        <w:rPr>
          <w:rFonts w:ascii="Times New Roman" w:eastAsia="Times New Roman" w:hAnsi="Times New Roman"/>
          <w:sz w:val="28"/>
          <w:szCs w:val="24"/>
          <w:lang w:eastAsia="ru-RU"/>
        </w:rPr>
        <w:t xml:space="preserve"> и у</w:t>
      </w:r>
      <w:r w:rsidRPr="00F4400D">
        <w:rPr>
          <w:rFonts w:ascii="Times New Roman" w:eastAsia="Times New Roman" w:hAnsi="Times New Roman"/>
          <w:sz w:val="28"/>
          <w:szCs w:val="24"/>
          <w:lang w:eastAsia="ru-RU"/>
        </w:rPr>
        <w:t>добного передвижения МГН</w:t>
      </w:r>
      <w:r w:rsidR="009A5E75" w:rsidRPr="00F4400D">
        <w:rPr>
          <w:rFonts w:ascii="Times New Roman" w:eastAsia="Times New Roman" w:hAnsi="Times New Roman"/>
          <w:sz w:val="28"/>
          <w:szCs w:val="24"/>
          <w:lang w:eastAsia="ru-RU"/>
        </w:rPr>
        <w:t xml:space="preserve"> по у</w:t>
      </w:r>
      <w:r w:rsidRPr="00F4400D">
        <w:rPr>
          <w:rFonts w:ascii="Times New Roman" w:eastAsia="Times New Roman" w:hAnsi="Times New Roman"/>
          <w:sz w:val="28"/>
          <w:szCs w:val="24"/>
          <w:lang w:eastAsia="ru-RU"/>
        </w:rPr>
        <w:t>частку</w:t>
      </w:r>
      <w:r w:rsidR="009A5E75" w:rsidRPr="00F4400D">
        <w:rPr>
          <w:rFonts w:ascii="Times New Roman" w:eastAsia="Times New Roman" w:hAnsi="Times New Roman"/>
          <w:sz w:val="28"/>
          <w:szCs w:val="24"/>
          <w:lang w:eastAsia="ru-RU"/>
        </w:rPr>
        <w:t xml:space="preserve"> к д</w:t>
      </w:r>
      <w:r w:rsidRPr="00F4400D">
        <w:rPr>
          <w:rFonts w:ascii="Times New Roman" w:eastAsia="Times New Roman" w:hAnsi="Times New Roman"/>
          <w:sz w:val="28"/>
          <w:szCs w:val="24"/>
          <w:lang w:eastAsia="ru-RU"/>
        </w:rPr>
        <w:t>оступному входу</w:t>
      </w:r>
      <w:r w:rsidR="009A5E75" w:rsidRPr="00F4400D">
        <w:rPr>
          <w:rFonts w:ascii="Times New Roman" w:eastAsia="Times New Roman" w:hAnsi="Times New Roman"/>
          <w:sz w:val="28"/>
          <w:szCs w:val="24"/>
          <w:lang w:eastAsia="ru-RU"/>
        </w:rPr>
        <w:t xml:space="preserve"> в з</w:t>
      </w:r>
      <w:r w:rsidRPr="00F4400D">
        <w:rPr>
          <w:rFonts w:ascii="Times New Roman" w:eastAsia="Times New Roman" w:hAnsi="Times New Roman"/>
          <w:sz w:val="28"/>
          <w:szCs w:val="24"/>
          <w:lang w:eastAsia="ru-RU"/>
        </w:rPr>
        <w:t>дание</w:t>
      </w:r>
      <w:r w:rsidR="009A5E75" w:rsidRPr="00F4400D">
        <w:rPr>
          <w:rFonts w:ascii="Times New Roman" w:eastAsia="Times New Roman" w:hAnsi="Times New Roman"/>
          <w:sz w:val="28"/>
          <w:szCs w:val="24"/>
          <w:lang w:eastAsia="ru-RU"/>
        </w:rPr>
        <w:t xml:space="preserve"> с у</w:t>
      </w:r>
      <w:r w:rsidRPr="00F4400D">
        <w:rPr>
          <w:rFonts w:ascii="Times New Roman" w:eastAsia="Times New Roman" w:hAnsi="Times New Roman"/>
          <w:sz w:val="28"/>
          <w:szCs w:val="24"/>
          <w:lang w:eastAsia="ru-RU"/>
        </w:rPr>
        <w:t>чётом требований СП 42.13330. Пешеходные пути должны иметь непрерывную связь</w:t>
      </w:r>
      <w:r w:rsidR="009A5E75" w:rsidRPr="00F4400D">
        <w:rPr>
          <w:rFonts w:ascii="Times New Roman" w:eastAsia="Times New Roman" w:hAnsi="Times New Roman"/>
          <w:sz w:val="28"/>
          <w:szCs w:val="24"/>
          <w:lang w:eastAsia="ru-RU"/>
        </w:rPr>
        <w:t xml:space="preserve"> с в</w:t>
      </w:r>
      <w:r w:rsidRPr="00F4400D">
        <w:rPr>
          <w:rFonts w:ascii="Times New Roman" w:eastAsia="Times New Roman" w:hAnsi="Times New Roman"/>
          <w:sz w:val="28"/>
          <w:szCs w:val="24"/>
          <w:lang w:eastAsia="ru-RU"/>
        </w:rPr>
        <w:t>нешними,</w:t>
      </w:r>
      <w:r w:rsidR="009A5E75" w:rsidRPr="00F4400D">
        <w:rPr>
          <w:rFonts w:ascii="Times New Roman" w:eastAsia="Times New Roman" w:hAnsi="Times New Roman"/>
          <w:sz w:val="28"/>
          <w:szCs w:val="24"/>
          <w:lang w:eastAsia="ru-RU"/>
        </w:rPr>
        <w:t xml:space="preserve"> по о</w:t>
      </w:r>
      <w:r w:rsidRPr="00F4400D">
        <w:rPr>
          <w:rFonts w:ascii="Times New Roman" w:eastAsia="Times New Roman" w:hAnsi="Times New Roman"/>
          <w:sz w:val="28"/>
          <w:szCs w:val="24"/>
          <w:lang w:eastAsia="ru-RU"/>
        </w:rPr>
        <w:t>тношению</w:t>
      </w:r>
      <w:r w:rsidR="009A5E75" w:rsidRPr="00F4400D">
        <w:rPr>
          <w:rFonts w:ascii="Times New Roman" w:eastAsia="Times New Roman" w:hAnsi="Times New Roman"/>
          <w:sz w:val="28"/>
          <w:szCs w:val="24"/>
          <w:lang w:eastAsia="ru-RU"/>
        </w:rPr>
        <w:t xml:space="preserve"> к у</w:t>
      </w:r>
      <w:r w:rsidRPr="00F4400D">
        <w:rPr>
          <w:rFonts w:ascii="Times New Roman" w:eastAsia="Times New Roman" w:hAnsi="Times New Roman"/>
          <w:sz w:val="28"/>
          <w:szCs w:val="24"/>
          <w:lang w:eastAsia="ru-RU"/>
        </w:rPr>
        <w:t>частку, транспортными</w:t>
      </w:r>
      <w:r w:rsidR="009A5E75" w:rsidRPr="00F4400D">
        <w:rPr>
          <w:rFonts w:ascii="Times New Roman" w:eastAsia="Times New Roman" w:hAnsi="Times New Roman"/>
          <w:sz w:val="28"/>
          <w:szCs w:val="24"/>
          <w:lang w:eastAsia="ru-RU"/>
        </w:rPr>
        <w:t xml:space="preserve"> и п</w:t>
      </w:r>
      <w:r w:rsidRPr="00F4400D">
        <w:rPr>
          <w:rFonts w:ascii="Times New Roman" w:eastAsia="Times New Roman" w:hAnsi="Times New Roman"/>
          <w:sz w:val="28"/>
          <w:szCs w:val="24"/>
          <w:lang w:eastAsia="ru-RU"/>
        </w:rPr>
        <w:t>ешеходными коммуникациями, остановочными пунктами пассажирского транспорта общего пользования. Система средств информационной поддержки</w:t>
      </w:r>
      <w:r w:rsidR="009A5E75" w:rsidRPr="00F4400D">
        <w:rPr>
          <w:rFonts w:ascii="Times New Roman" w:eastAsia="Times New Roman" w:hAnsi="Times New Roman"/>
          <w:sz w:val="28"/>
          <w:szCs w:val="24"/>
          <w:lang w:eastAsia="ru-RU"/>
        </w:rPr>
        <w:t xml:space="preserve"> и н</w:t>
      </w:r>
      <w:r w:rsidRPr="00F4400D">
        <w:rPr>
          <w:rFonts w:ascii="Times New Roman" w:eastAsia="Times New Roman" w:hAnsi="Times New Roman"/>
          <w:sz w:val="28"/>
          <w:szCs w:val="24"/>
          <w:lang w:eastAsia="ru-RU"/>
        </w:rPr>
        <w:t>авигации должна быть обеспечена</w:t>
      </w:r>
      <w:r w:rsidR="009A5E75" w:rsidRPr="00F4400D">
        <w:rPr>
          <w:rFonts w:ascii="Times New Roman" w:eastAsia="Times New Roman" w:hAnsi="Times New Roman"/>
          <w:sz w:val="28"/>
          <w:szCs w:val="24"/>
          <w:lang w:eastAsia="ru-RU"/>
        </w:rPr>
        <w:t xml:space="preserve"> на в</w:t>
      </w:r>
      <w:r w:rsidRPr="00F4400D">
        <w:rPr>
          <w:rFonts w:ascii="Times New Roman" w:eastAsia="Times New Roman" w:hAnsi="Times New Roman"/>
          <w:sz w:val="28"/>
          <w:szCs w:val="24"/>
          <w:lang w:eastAsia="ru-RU"/>
        </w:rPr>
        <w:t>сех путях движения, доступных для МГН</w:t>
      </w:r>
      <w:r w:rsidR="009A5E75" w:rsidRPr="00F4400D">
        <w:rPr>
          <w:rFonts w:ascii="Times New Roman" w:eastAsia="Times New Roman" w:hAnsi="Times New Roman"/>
          <w:sz w:val="28"/>
          <w:szCs w:val="24"/>
          <w:lang w:eastAsia="ru-RU"/>
        </w:rPr>
        <w:t xml:space="preserve"> на ч</w:t>
      </w:r>
      <w:r w:rsidRPr="00F4400D">
        <w:rPr>
          <w:rFonts w:ascii="Times New Roman" w:eastAsia="Times New Roman" w:hAnsi="Times New Roman"/>
          <w:sz w:val="28"/>
          <w:szCs w:val="24"/>
          <w:lang w:eastAsia="ru-RU"/>
        </w:rPr>
        <w:t xml:space="preserve">асы работы организации (учреждения или предприятия); </w:t>
      </w:r>
    </w:p>
    <w:p w:rsidR="000E1736" w:rsidRPr="00F4400D" w:rsidRDefault="000E1736" w:rsidP="00C54EF1">
      <w:pPr>
        <w:numPr>
          <w:ilvl w:val="0"/>
          <w:numId w:val="51"/>
        </w:numPr>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4"/>
          <w:lang w:eastAsia="ru-RU"/>
        </w:rPr>
        <w:t>п. 8.1.3.</w:t>
      </w:r>
      <w:r w:rsidR="009A5E75" w:rsidRPr="00F4400D">
        <w:rPr>
          <w:rFonts w:ascii="Times New Roman" w:eastAsia="Times New Roman" w:hAnsi="Times New Roman"/>
          <w:sz w:val="28"/>
          <w:szCs w:val="24"/>
          <w:lang w:eastAsia="ru-RU"/>
        </w:rPr>
        <w:t xml:space="preserve"> В з</w:t>
      </w:r>
      <w:r w:rsidRPr="00F4400D">
        <w:rPr>
          <w:rFonts w:ascii="Times New Roman" w:eastAsia="Times New Roman" w:hAnsi="Times New Roman"/>
          <w:sz w:val="28"/>
          <w:szCs w:val="24"/>
          <w:lang w:eastAsia="ru-RU"/>
        </w:rPr>
        <w:t>оне обслуживания посетителей общественных зданий</w:t>
      </w:r>
      <w:r w:rsidR="009A5E75" w:rsidRPr="00F4400D">
        <w:rPr>
          <w:rFonts w:ascii="Times New Roman" w:eastAsia="Times New Roman" w:hAnsi="Times New Roman"/>
          <w:sz w:val="28"/>
          <w:szCs w:val="24"/>
          <w:lang w:eastAsia="ru-RU"/>
        </w:rPr>
        <w:t xml:space="preserve"> и с</w:t>
      </w:r>
      <w:r w:rsidRPr="00F4400D">
        <w:rPr>
          <w:rFonts w:ascii="Times New Roman" w:eastAsia="Times New Roman" w:hAnsi="Times New Roman"/>
          <w:sz w:val="28"/>
          <w:szCs w:val="24"/>
          <w:lang w:eastAsia="ru-RU"/>
        </w:rPr>
        <w:t>ооружений различного назначения следует предусматривать места для инвалидов</w:t>
      </w:r>
      <w:r w:rsidR="009A5E75" w:rsidRPr="00F4400D">
        <w:rPr>
          <w:rFonts w:ascii="Times New Roman" w:eastAsia="Times New Roman" w:hAnsi="Times New Roman"/>
          <w:sz w:val="28"/>
          <w:szCs w:val="24"/>
          <w:lang w:eastAsia="ru-RU"/>
        </w:rPr>
        <w:t xml:space="preserve"> из р</w:t>
      </w:r>
      <w:r w:rsidRPr="00F4400D">
        <w:rPr>
          <w:rFonts w:ascii="Times New Roman" w:eastAsia="Times New Roman" w:hAnsi="Times New Roman"/>
          <w:sz w:val="28"/>
          <w:szCs w:val="24"/>
          <w:lang w:eastAsia="ru-RU"/>
        </w:rPr>
        <w:t>асчёта</w:t>
      </w:r>
      <w:r w:rsidR="009A5E75" w:rsidRPr="00F4400D">
        <w:rPr>
          <w:rFonts w:ascii="Times New Roman" w:eastAsia="Times New Roman" w:hAnsi="Times New Roman"/>
          <w:sz w:val="28"/>
          <w:szCs w:val="24"/>
          <w:lang w:eastAsia="ru-RU"/>
        </w:rPr>
        <w:t xml:space="preserve"> не м</w:t>
      </w:r>
      <w:r w:rsidRPr="00F4400D">
        <w:rPr>
          <w:rFonts w:ascii="Times New Roman" w:eastAsia="Times New Roman" w:hAnsi="Times New Roman"/>
          <w:sz w:val="28"/>
          <w:szCs w:val="24"/>
          <w:lang w:eastAsia="ru-RU"/>
        </w:rPr>
        <w:t>енее 5 %, расчётной вместимости учреждения или расчётного числа посетителей,</w:t>
      </w:r>
      <w:r w:rsidR="009A5E75" w:rsidRPr="00F4400D">
        <w:rPr>
          <w:rFonts w:ascii="Times New Roman" w:eastAsia="Times New Roman" w:hAnsi="Times New Roman"/>
          <w:sz w:val="28"/>
          <w:szCs w:val="24"/>
          <w:lang w:eastAsia="ru-RU"/>
        </w:rPr>
        <w:t xml:space="preserve"> но не м</w:t>
      </w:r>
      <w:r w:rsidRPr="00F4400D">
        <w:rPr>
          <w:rFonts w:ascii="Times New Roman" w:eastAsia="Times New Roman" w:hAnsi="Times New Roman"/>
          <w:sz w:val="28"/>
          <w:szCs w:val="24"/>
          <w:lang w:eastAsia="ru-RU"/>
        </w:rPr>
        <w:t>енее одного места,</w:t>
      </w:r>
      <w:r w:rsidR="009A5E75" w:rsidRPr="00F4400D">
        <w:rPr>
          <w:rFonts w:ascii="Times New Roman" w:eastAsia="Times New Roman" w:hAnsi="Times New Roman"/>
          <w:sz w:val="28"/>
          <w:szCs w:val="24"/>
          <w:lang w:eastAsia="ru-RU"/>
        </w:rPr>
        <w:t xml:space="preserve"> в т</w:t>
      </w:r>
      <w:r w:rsidRPr="00F4400D">
        <w:rPr>
          <w:rFonts w:ascii="Times New Roman" w:eastAsia="Times New Roman" w:hAnsi="Times New Roman"/>
          <w:sz w:val="28"/>
          <w:szCs w:val="24"/>
          <w:lang w:eastAsia="ru-RU"/>
        </w:rPr>
        <w:t>ом числе при выделении зон специализированного обслуживания МГН</w:t>
      </w:r>
      <w:r w:rsidR="009A5E75" w:rsidRPr="00F4400D">
        <w:rPr>
          <w:rFonts w:ascii="Times New Roman" w:eastAsia="Times New Roman" w:hAnsi="Times New Roman"/>
          <w:sz w:val="28"/>
          <w:szCs w:val="24"/>
          <w:lang w:eastAsia="ru-RU"/>
        </w:rPr>
        <w:t xml:space="preserve"> в з</w:t>
      </w:r>
      <w:r w:rsidRPr="00F4400D">
        <w:rPr>
          <w:rFonts w:ascii="Times New Roman" w:eastAsia="Times New Roman" w:hAnsi="Times New Roman"/>
          <w:sz w:val="28"/>
          <w:szCs w:val="24"/>
          <w:lang w:eastAsia="ru-RU"/>
        </w:rPr>
        <w:t>дании.</w:t>
      </w:r>
    </w:p>
    <w:p w:rsidR="000E1736" w:rsidRPr="00F4400D" w:rsidRDefault="000E1736" w:rsidP="000E1736">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Система средств информационной поддержки должна быть обеспечена</w:t>
      </w:r>
      <w:r w:rsidR="009A5E75" w:rsidRPr="00F4400D">
        <w:rPr>
          <w:rFonts w:ascii="Times New Roman" w:eastAsia="Times New Roman" w:hAnsi="Times New Roman"/>
          <w:sz w:val="28"/>
          <w:szCs w:val="28"/>
          <w:lang w:eastAsia="ru-RU"/>
        </w:rPr>
        <w:t xml:space="preserve"> на в</w:t>
      </w:r>
      <w:r w:rsidRPr="00F4400D">
        <w:rPr>
          <w:rFonts w:ascii="Times New Roman" w:eastAsia="Times New Roman" w:hAnsi="Times New Roman"/>
          <w:sz w:val="28"/>
          <w:szCs w:val="28"/>
          <w:lang w:eastAsia="ru-RU"/>
        </w:rPr>
        <w:t>сех путях движения, доступных для МГН</w:t>
      </w:r>
      <w:r w:rsidR="009A5E75" w:rsidRPr="00F4400D">
        <w:rPr>
          <w:rFonts w:ascii="Times New Roman" w:eastAsia="Times New Roman" w:hAnsi="Times New Roman"/>
          <w:sz w:val="28"/>
          <w:szCs w:val="28"/>
          <w:lang w:eastAsia="ru-RU"/>
        </w:rPr>
        <w:t xml:space="preserve"> на в</w:t>
      </w:r>
      <w:r w:rsidRPr="00F4400D">
        <w:rPr>
          <w:rFonts w:ascii="Times New Roman" w:eastAsia="Times New Roman" w:hAnsi="Times New Roman"/>
          <w:sz w:val="28"/>
          <w:szCs w:val="28"/>
          <w:lang w:eastAsia="ru-RU"/>
        </w:rPr>
        <w:t>се время (в течение суток) эксплуатации учреждения или предприятия</w:t>
      </w:r>
      <w:r w:rsidR="009A5E75" w:rsidRPr="00F4400D">
        <w:rPr>
          <w:rFonts w:ascii="Times New Roman" w:eastAsia="Times New Roman" w:hAnsi="Times New Roman"/>
          <w:sz w:val="28"/>
          <w:szCs w:val="28"/>
          <w:lang w:eastAsia="ru-RU"/>
        </w:rPr>
        <w:t xml:space="preserve"> в с</w:t>
      </w:r>
      <w:r w:rsidRPr="00F4400D">
        <w:rPr>
          <w:rFonts w:ascii="Times New Roman" w:eastAsia="Times New Roman" w:hAnsi="Times New Roman"/>
          <w:sz w:val="28"/>
          <w:szCs w:val="28"/>
          <w:lang w:eastAsia="ru-RU"/>
        </w:rPr>
        <w:t>оответствии</w:t>
      </w:r>
      <w:r w:rsidR="009A5E75" w:rsidRPr="00F4400D">
        <w:rPr>
          <w:rFonts w:ascii="Times New Roman" w:eastAsia="Times New Roman" w:hAnsi="Times New Roman"/>
          <w:sz w:val="28"/>
          <w:szCs w:val="28"/>
          <w:lang w:eastAsia="ru-RU"/>
        </w:rPr>
        <w:t xml:space="preserve"> с Г</w:t>
      </w:r>
      <w:r w:rsidRPr="00F4400D">
        <w:rPr>
          <w:rFonts w:ascii="Times New Roman" w:eastAsia="Times New Roman" w:hAnsi="Times New Roman"/>
          <w:sz w:val="28"/>
          <w:szCs w:val="28"/>
          <w:lang w:eastAsia="ru-RU"/>
        </w:rPr>
        <w:t>ОСТ Р 51256-2011 «Технические средства организации дорожного движения. Разметка дорожная. Классификация. Технические требования»</w:t>
      </w:r>
      <w:r w:rsidR="009A5E75" w:rsidRPr="00F4400D">
        <w:rPr>
          <w:rFonts w:ascii="Times New Roman" w:eastAsia="Times New Roman" w:hAnsi="Times New Roman"/>
          <w:sz w:val="28"/>
          <w:szCs w:val="28"/>
          <w:lang w:eastAsia="ru-RU"/>
        </w:rPr>
        <w:t xml:space="preserve"> и Г</w:t>
      </w:r>
      <w:r w:rsidRPr="00F4400D">
        <w:rPr>
          <w:rFonts w:ascii="Times New Roman" w:eastAsia="Times New Roman" w:hAnsi="Times New Roman"/>
          <w:sz w:val="28"/>
          <w:szCs w:val="28"/>
          <w:lang w:eastAsia="ru-RU"/>
        </w:rPr>
        <w:t>ОСТ Р 56305 «Технические средства помощи слепым</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лабовидящим людям. Тактильные указатели</w:t>
      </w:r>
      <w:r w:rsidR="009A5E75" w:rsidRPr="00F4400D">
        <w:rPr>
          <w:rFonts w:ascii="Times New Roman" w:eastAsia="Times New Roman" w:hAnsi="Times New Roman"/>
          <w:sz w:val="28"/>
          <w:szCs w:val="28"/>
          <w:lang w:eastAsia="ru-RU"/>
        </w:rPr>
        <w:t xml:space="preserve"> не п</w:t>
      </w:r>
      <w:r w:rsidRPr="00F4400D">
        <w:rPr>
          <w:rFonts w:ascii="Times New Roman" w:eastAsia="Times New Roman" w:hAnsi="Times New Roman"/>
          <w:sz w:val="28"/>
          <w:szCs w:val="28"/>
          <w:lang w:eastAsia="ru-RU"/>
        </w:rPr>
        <w:t>ешеходной поверхности».</w:t>
      </w:r>
    </w:p>
    <w:p w:rsidR="00533F94" w:rsidRPr="00F4400D" w:rsidRDefault="00533F94" w:rsidP="00DB7653">
      <w:pPr>
        <w:pStyle w:val="2"/>
        <w:numPr>
          <w:ilvl w:val="1"/>
          <w:numId w:val="55"/>
        </w:numPr>
        <w:spacing w:before="240"/>
        <w:ind w:left="993" w:hanging="633"/>
        <w:jc w:val="both"/>
        <w:rPr>
          <w:b/>
        </w:rPr>
      </w:pPr>
      <w:bookmarkStart w:id="272" w:name="_Toc54546829"/>
      <w:r w:rsidRPr="00F4400D">
        <w:rPr>
          <w:b/>
        </w:rPr>
        <w:t>Развитие зоны сельскохозяйственного использования</w:t>
      </w:r>
      <w:bookmarkEnd w:id="272"/>
    </w:p>
    <w:p w:rsidR="003A7901" w:rsidRPr="00F4400D" w:rsidRDefault="003A7901" w:rsidP="003A7901">
      <w:pPr>
        <w:spacing w:after="0" w:line="240" w:lineRule="auto"/>
        <w:rPr>
          <w:rFonts w:ascii="Times New Roman" w:hAnsi="Times New Roman"/>
          <w:sz w:val="16"/>
          <w:szCs w:val="16"/>
          <w:lang w:eastAsia="ru-RU"/>
        </w:rPr>
      </w:pPr>
    </w:p>
    <w:p w:rsidR="00D74D31" w:rsidRPr="00F4400D" w:rsidRDefault="00D74D31" w:rsidP="00903608">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При всей сложности прогнозирования производственного потенциала </w:t>
      </w:r>
      <w:r w:rsidR="006B53EE" w:rsidRPr="00F4400D">
        <w:rPr>
          <w:rFonts w:ascii="Times New Roman" w:eastAsia="Times New Roman" w:hAnsi="Times New Roman"/>
          <w:sz w:val="28"/>
          <w:szCs w:val="28"/>
          <w:lang w:eastAsia="ru-RU"/>
        </w:rPr>
        <w:t>отдельно взятых сельских населённых пунктов муниципального образования,</w:t>
      </w:r>
      <w:r w:rsidRPr="00F4400D">
        <w:rPr>
          <w:rFonts w:ascii="Times New Roman" w:eastAsia="Times New Roman" w:hAnsi="Times New Roman"/>
          <w:sz w:val="28"/>
          <w:szCs w:val="28"/>
          <w:lang w:eastAsia="ru-RU"/>
        </w:rPr>
        <w:t xml:space="preserve"> есть все основания полагать, что дальнейшее развитие</w:t>
      </w:r>
      <w:r w:rsidR="009A5E75" w:rsidRPr="00F4400D">
        <w:rPr>
          <w:rFonts w:ascii="Times New Roman" w:eastAsia="Times New Roman" w:hAnsi="Times New Roman"/>
          <w:sz w:val="28"/>
          <w:szCs w:val="28"/>
          <w:lang w:eastAsia="ru-RU"/>
        </w:rPr>
        <w:t xml:space="preserve"> и ф</w:t>
      </w:r>
      <w:r w:rsidRPr="00F4400D">
        <w:rPr>
          <w:rFonts w:ascii="Times New Roman" w:eastAsia="Times New Roman" w:hAnsi="Times New Roman"/>
          <w:sz w:val="28"/>
          <w:szCs w:val="28"/>
          <w:lang w:eastAsia="ru-RU"/>
        </w:rPr>
        <w:t>ормирование экономической базы</w:t>
      </w:r>
      <w:r w:rsidR="009A5E75" w:rsidRPr="00F4400D">
        <w:rPr>
          <w:rFonts w:ascii="Times New Roman" w:eastAsia="Times New Roman" w:hAnsi="Times New Roman"/>
          <w:sz w:val="28"/>
          <w:szCs w:val="28"/>
          <w:lang w:eastAsia="ru-RU"/>
        </w:rPr>
        <w:t xml:space="preserve"> в </w:t>
      </w:r>
      <w:r w:rsidR="009B36D2" w:rsidRPr="00F4400D">
        <w:rPr>
          <w:rFonts w:ascii="Times New Roman" w:hAnsi="Times New Roman"/>
          <w:sz w:val="28"/>
          <w:szCs w:val="28"/>
        </w:rPr>
        <w:t xml:space="preserve">Озеро-Карачинском </w:t>
      </w:r>
      <w:r w:rsidR="00AA183E" w:rsidRPr="00F4400D">
        <w:rPr>
          <w:rFonts w:ascii="Times New Roman" w:hAnsi="Times New Roman"/>
          <w:sz w:val="28"/>
          <w:szCs w:val="28"/>
        </w:rPr>
        <w:t>сельсовете</w:t>
      </w:r>
      <w:r w:rsidR="006B53EE" w:rsidRPr="00F4400D">
        <w:rPr>
          <w:rFonts w:ascii="Times New Roman" w:eastAsia="Times New Roman" w:hAnsi="Times New Roman"/>
          <w:sz w:val="28"/>
          <w:szCs w:val="28"/>
          <w:lang w:eastAsia="ru-RU"/>
        </w:rPr>
        <w:t xml:space="preserve"> </w:t>
      </w:r>
      <w:r w:rsidRPr="00F4400D">
        <w:rPr>
          <w:rFonts w:ascii="Times New Roman" w:eastAsia="Times New Roman" w:hAnsi="Times New Roman"/>
          <w:sz w:val="28"/>
          <w:szCs w:val="28"/>
          <w:lang w:eastAsia="ru-RU"/>
        </w:rPr>
        <w:t>будет базироваться</w:t>
      </w:r>
      <w:r w:rsidR="009A5E75" w:rsidRPr="00F4400D">
        <w:rPr>
          <w:rFonts w:ascii="Times New Roman" w:eastAsia="Times New Roman" w:hAnsi="Times New Roman"/>
          <w:sz w:val="28"/>
          <w:szCs w:val="28"/>
          <w:lang w:eastAsia="ru-RU"/>
        </w:rPr>
        <w:t xml:space="preserve"> на их п</w:t>
      </w:r>
      <w:r w:rsidRPr="00F4400D">
        <w:rPr>
          <w:rFonts w:ascii="Times New Roman" w:eastAsia="Times New Roman" w:hAnsi="Times New Roman"/>
          <w:sz w:val="28"/>
          <w:szCs w:val="28"/>
          <w:lang w:eastAsia="ru-RU"/>
        </w:rPr>
        <w:t>риродно-рекреационном потенциале</w:t>
      </w:r>
      <w:r w:rsidR="009A5E75" w:rsidRPr="00F4400D">
        <w:rPr>
          <w:rFonts w:ascii="Times New Roman" w:eastAsia="Times New Roman" w:hAnsi="Times New Roman"/>
          <w:sz w:val="28"/>
          <w:szCs w:val="28"/>
          <w:lang w:eastAsia="ru-RU"/>
        </w:rPr>
        <w:t xml:space="preserve"> и у</w:t>
      </w:r>
      <w:r w:rsidRPr="00F4400D">
        <w:rPr>
          <w:rFonts w:ascii="Times New Roman" w:eastAsia="Times New Roman" w:hAnsi="Times New Roman"/>
          <w:sz w:val="28"/>
          <w:szCs w:val="28"/>
          <w:lang w:eastAsia="ru-RU"/>
        </w:rPr>
        <w:t>же сложившейся социально-экономической базе.</w:t>
      </w:r>
    </w:p>
    <w:p w:rsidR="00D74D31" w:rsidRPr="00F4400D" w:rsidRDefault="00D74D31" w:rsidP="00903608">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Основным направлением деятельности для улучшения работы экономики </w:t>
      </w:r>
      <w:r w:rsidR="00101889" w:rsidRPr="00F4400D">
        <w:rPr>
          <w:rFonts w:ascii="Times New Roman" w:eastAsia="Times New Roman" w:hAnsi="Times New Roman"/>
          <w:sz w:val="28"/>
          <w:szCs w:val="28"/>
          <w:lang w:eastAsia="ru-RU"/>
        </w:rPr>
        <w:t xml:space="preserve">сельсовета </w:t>
      </w:r>
      <w:r w:rsidRPr="00F4400D">
        <w:rPr>
          <w:rFonts w:ascii="Times New Roman" w:eastAsia="Times New Roman" w:hAnsi="Times New Roman"/>
          <w:sz w:val="28"/>
          <w:szCs w:val="28"/>
          <w:lang w:eastAsia="ru-RU"/>
        </w:rPr>
        <w:t>должно стать создание благоприятного хозяйственного климата.</w:t>
      </w:r>
      <w:r w:rsidR="009A5E75" w:rsidRPr="00F4400D">
        <w:rPr>
          <w:rFonts w:ascii="Times New Roman" w:eastAsia="Times New Roman" w:hAnsi="Times New Roman"/>
          <w:sz w:val="28"/>
          <w:szCs w:val="28"/>
          <w:lang w:eastAsia="ru-RU"/>
        </w:rPr>
        <w:t xml:space="preserve"> В б</w:t>
      </w:r>
      <w:r w:rsidRPr="00F4400D">
        <w:rPr>
          <w:rFonts w:ascii="Times New Roman" w:eastAsia="Times New Roman" w:hAnsi="Times New Roman"/>
          <w:sz w:val="28"/>
          <w:szCs w:val="28"/>
          <w:lang w:eastAsia="ru-RU"/>
        </w:rPr>
        <w:t>лижайшей перспективе ведущее место</w:t>
      </w:r>
      <w:r w:rsidR="009A5E75" w:rsidRPr="00F4400D">
        <w:rPr>
          <w:rFonts w:ascii="Times New Roman" w:eastAsia="Times New Roman" w:hAnsi="Times New Roman"/>
          <w:sz w:val="28"/>
          <w:szCs w:val="28"/>
          <w:lang w:eastAsia="ru-RU"/>
        </w:rPr>
        <w:t xml:space="preserve"> в э</w:t>
      </w:r>
      <w:r w:rsidRPr="00F4400D">
        <w:rPr>
          <w:rFonts w:ascii="Times New Roman" w:eastAsia="Times New Roman" w:hAnsi="Times New Roman"/>
          <w:sz w:val="28"/>
          <w:szCs w:val="28"/>
          <w:lang w:eastAsia="ru-RU"/>
        </w:rPr>
        <w:t>кономике сохранится</w:t>
      </w:r>
      <w:r w:rsidR="009A5E75" w:rsidRPr="00F4400D">
        <w:rPr>
          <w:rFonts w:ascii="Times New Roman" w:eastAsia="Times New Roman" w:hAnsi="Times New Roman"/>
          <w:sz w:val="28"/>
          <w:szCs w:val="28"/>
          <w:lang w:eastAsia="ru-RU"/>
        </w:rPr>
        <w:t xml:space="preserve"> за с</w:t>
      </w:r>
      <w:r w:rsidR="00101889" w:rsidRPr="00F4400D">
        <w:rPr>
          <w:rFonts w:ascii="Times New Roman" w:eastAsia="Times New Roman" w:hAnsi="Times New Roman"/>
          <w:sz w:val="28"/>
          <w:szCs w:val="28"/>
          <w:lang w:eastAsia="ru-RU"/>
        </w:rPr>
        <w:t>ельскохозяйственным</w:t>
      </w:r>
      <w:r w:rsidR="009A5E75" w:rsidRPr="00F4400D">
        <w:rPr>
          <w:rFonts w:ascii="Times New Roman" w:eastAsia="Times New Roman" w:hAnsi="Times New Roman"/>
          <w:sz w:val="28"/>
          <w:szCs w:val="28"/>
          <w:lang w:eastAsia="ru-RU"/>
        </w:rPr>
        <w:t xml:space="preserve"> и п</w:t>
      </w:r>
      <w:r w:rsidR="00101889" w:rsidRPr="00F4400D">
        <w:rPr>
          <w:rFonts w:ascii="Times New Roman" w:eastAsia="Times New Roman" w:hAnsi="Times New Roman"/>
          <w:sz w:val="28"/>
          <w:szCs w:val="28"/>
          <w:lang w:eastAsia="ru-RU"/>
        </w:rPr>
        <w:t xml:space="preserve">ромышленным </w:t>
      </w:r>
      <w:r w:rsidRPr="00F4400D">
        <w:rPr>
          <w:rFonts w:ascii="Times New Roman" w:eastAsia="Times New Roman" w:hAnsi="Times New Roman"/>
          <w:sz w:val="28"/>
          <w:szCs w:val="28"/>
          <w:lang w:eastAsia="ru-RU"/>
        </w:rPr>
        <w:t>производством.</w:t>
      </w:r>
    </w:p>
    <w:p w:rsidR="00D74D31" w:rsidRPr="00F4400D" w:rsidRDefault="00D74D31" w:rsidP="00903608">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 целью эффективного использования сельскохозяйственного потенциала района, направленного</w:t>
      </w:r>
      <w:r w:rsidR="009A5E75" w:rsidRPr="00F4400D">
        <w:rPr>
          <w:rFonts w:ascii="Times New Roman" w:eastAsia="Times New Roman" w:hAnsi="Times New Roman"/>
          <w:sz w:val="28"/>
          <w:szCs w:val="28"/>
          <w:lang w:eastAsia="ru-RU"/>
        </w:rPr>
        <w:t xml:space="preserve"> на с</w:t>
      </w:r>
      <w:r w:rsidRPr="00F4400D">
        <w:rPr>
          <w:rFonts w:ascii="Times New Roman" w:eastAsia="Times New Roman" w:hAnsi="Times New Roman"/>
          <w:sz w:val="28"/>
          <w:szCs w:val="28"/>
          <w:lang w:eastAsia="ru-RU"/>
        </w:rPr>
        <w:t>оздание дополнительных рабочих мест</w:t>
      </w:r>
      <w:r w:rsidR="009A5E75" w:rsidRPr="00F4400D">
        <w:rPr>
          <w:rFonts w:ascii="Times New Roman" w:eastAsia="Times New Roman" w:hAnsi="Times New Roman"/>
          <w:sz w:val="28"/>
          <w:szCs w:val="28"/>
          <w:lang w:eastAsia="ru-RU"/>
        </w:rPr>
        <w:t xml:space="preserve"> в п</w:t>
      </w:r>
      <w:r w:rsidRPr="00F4400D">
        <w:rPr>
          <w:rFonts w:ascii="Times New Roman" w:eastAsia="Times New Roman" w:hAnsi="Times New Roman"/>
          <w:sz w:val="28"/>
          <w:szCs w:val="28"/>
          <w:lang w:eastAsia="ru-RU"/>
        </w:rPr>
        <w:t>риоритетном для экономики агропромышленном секторе</w:t>
      </w:r>
      <w:r w:rsidR="009A5E75" w:rsidRPr="00F4400D">
        <w:rPr>
          <w:rFonts w:ascii="Times New Roman" w:eastAsia="Times New Roman" w:hAnsi="Times New Roman"/>
          <w:sz w:val="28"/>
          <w:szCs w:val="28"/>
          <w:lang w:eastAsia="ru-RU"/>
        </w:rPr>
        <w:t xml:space="preserve"> на с</w:t>
      </w:r>
      <w:r w:rsidRPr="00F4400D">
        <w:rPr>
          <w:rFonts w:ascii="Times New Roman" w:eastAsia="Times New Roman" w:hAnsi="Times New Roman"/>
          <w:sz w:val="28"/>
          <w:szCs w:val="28"/>
          <w:lang w:eastAsia="ru-RU"/>
        </w:rPr>
        <w:t>реднесрочную перспективу посредством создания условий для организации обрабатывающих производств, развития заготовительной деятельности</w:t>
      </w:r>
      <w:r w:rsidR="009A5E75" w:rsidRPr="00F4400D">
        <w:rPr>
          <w:rFonts w:ascii="Times New Roman" w:eastAsia="Times New Roman" w:hAnsi="Times New Roman"/>
          <w:sz w:val="28"/>
          <w:szCs w:val="28"/>
          <w:lang w:eastAsia="ru-RU"/>
        </w:rPr>
        <w:t xml:space="preserve"> и р</w:t>
      </w:r>
      <w:r w:rsidRPr="00F4400D">
        <w:rPr>
          <w:rFonts w:ascii="Times New Roman" w:eastAsia="Times New Roman" w:hAnsi="Times New Roman"/>
          <w:sz w:val="28"/>
          <w:szCs w:val="28"/>
          <w:lang w:eastAsia="ru-RU"/>
        </w:rPr>
        <w:t xml:space="preserve">еализации продукции администрацией </w:t>
      </w:r>
      <w:r w:rsidR="00AA183E" w:rsidRPr="00F4400D">
        <w:rPr>
          <w:rFonts w:ascii="Times New Roman" w:eastAsia="Times New Roman" w:hAnsi="Times New Roman"/>
          <w:sz w:val="28"/>
          <w:szCs w:val="28"/>
          <w:lang w:eastAsia="ru-RU"/>
        </w:rPr>
        <w:t>Чановского района</w:t>
      </w:r>
      <w:r w:rsidRPr="00F4400D">
        <w:rPr>
          <w:rFonts w:ascii="Times New Roman" w:eastAsia="Times New Roman" w:hAnsi="Times New Roman"/>
          <w:sz w:val="28"/>
          <w:szCs w:val="28"/>
          <w:lang w:eastAsia="ru-RU"/>
        </w:rPr>
        <w:t xml:space="preserve"> разработан</w:t>
      </w:r>
      <w:r w:rsidR="005B397B" w:rsidRPr="00F4400D">
        <w:rPr>
          <w:rFonts w:ascii="Times New Roman" w:eastAsia="Times New Roman" w:hAnsi="Times New Roman"/>
          <w:sz w:val="28"/>
          <w:szCs w:val="28"/>
          <w:lang w:eastAsia="ru-RU"/>
        </w:rPr>
        <w:t xml:space="preserve"> проект </w:t>
      </w:r>
      <w:r w:rsidR="006B53EE" w:rsidRPr="00F4400D">
        <w:rPr>
          <w:rFonts w:ascii="Times New Roman" w:eastAsia="Times New Roman" w:hAnsi="Times New Roman"/>
          <w:sz w:val="28"/>
          <w:szCs w:val="28"/>
          <w:lang w:eastAsia="ru-RU"/>
        </w:rPr>
        <w:t>Стратеги</w:t>
      </w:r>
      <w:r w:rsidR="005B397B" w:rsidRPr="00F4400D">
        <w:rPr>
          <w:rFonts w:ascii="Times New Roman" w:eastAsia="Times New Roman" w:hAnsi="Times New Roman"/>
          <w:sz w:val="28"/>
          <w:szCs w:val="28"/>
          <w:lang w:eastAsia="ru-RU"/>
        </w:rPr>
        <w:t>и</w:t>
      </w:r>
      <w:r w:rsidR="006B53EE" w:rsidRPr="00F4400D">
        <w:rPr>
          <w:rFonts w:ascii="Times New Roman" w:eastAsia="Times New Roman" w:hAnsi="Times New Roman"/>
          <w:sz w:val="28"/>
          <w:szCs w:val="28"/>
          <w:lang w:eastAsia="ru-RU"/>
        </w:rPr>
        <w:t xml:space="preserve"> социально-экономического развития </w:t>
      </w:r>
      <w:r w:rsidR="00AA183E" w:rsidRPr="00F4400D">
        <w:rPr>
          <w:rFonts w:ascii="Times New Roman" w:eastAsia="Times New Roman" w:hAnsi="Times New Roman"/>
          <w:sz w:val="28"/>
          <w:szCs w:val="28"/>
          <w:lang w:eastAsia="ru-RU"/>
        </w:rPr>
        <w:t>Чановского</w:t>
      </w:r>
      <w:r w:rsidR="00A3602A" w:rsidRPr="00F4400D">
        <w:rPr>
          <w:rFonts w:ascii="Times New Roman" w:eastAsia="Times New Roman" w:hAnsi="Times New Roman"/>
          <w:sz w:val="28"/>
          <w:szCs w:val="28"/>
          <w:lang w:eastAsia="ru-RU"/>
        </w:rPr>
        <w:t xml:space="preserve"> </w:t>
      </w:r>
      <w:r w:rsidR="006B53EE" w:rsidRPr="00F4400D">
        <w:rPr>
          <w:rFonts w:ascii="Times New Roman" w:eastAsia="Times New Roman" w:hAnsi="Times New Roman"/>
          <w:sz w:val="28"/>
          <w:szCs w:val="28"/>
          <w:lang w:eastAsia="ru-RU"/>
        </w:rPr>
        <w:t xml:space="preserve">муниципального района </w:t>
      </w:r>
      <w:r w:rsidR="00A3602A" w:rsidRPr="00F4400D">
        <w:rPr>
          <w:rFonts w:ascii="Times New Roman" w:eastAsia="Times New Roman" w:hAnsi="Times New Roman"/>
          <w:sz w:val="28"/>
          <w:szCs w:val="28"/>
          <w:lang w:eastAsia="ru-RU"/>
        </w:rPr>
        <w:t>на период 2019-</w:t>
      </w:r>
      <w:r w:rsidR="006B53EE" w:rsidRPr="00F4400D">
        <w:rPr>
          <w:rFonts w:ascii="Times New Roman" w:eastAsia="Times New Roman" w:hAnsi="Times New Roman"/>
          <w:sz w:val="28"/>
          <w:szCs w:val="28"/>
          <w:lang w:eastAsia="ru-RU"/>
        </w:rPr>
        <w:t>2030 года</w:t>
      </w:r>
      <w:r w:rsidRPr="00F4400D">
        <w:rPr>
          <w:rFonts w:ascii="Times New Roman" w:eastAsia="Times New Roman" w:hAnsi="Times New Roman"/>
          <w:sz w:val="28"/>
          <w:szCs w:val="28"/>
          <w:lang w:eastAsia="ru-RU"/>
        </w:rPr>
        <w:t>.</w:t>
      </w:r>
    </w:p>
    <w:p w:rsidR="009C0CC0" w:rsidRPr="00F4400D" w:rsidRDefault="009C0CC0" w:rsidP="00903608">
      <w:pPr>
        <w:spacing w:after="0" w:line="240" w:lineRule="auto"/>
        <w:ind w:firstLine="709"/>
        <w:jc w:val="both"/>
        <w:rPr>
          <w:rFonts w:ascii="Times New Roman" w:eastAsia="Times New Roman" w:hAnsi="Times New Roman"/>
          <w:sz w:val="28"/>
          <w:szCs w:val="28"/>
        </w:rPr>
      </w:pPr>
      <w:r w:rsidRPr="00F4400D">
        <w:rPr>
          <w:rFonts w:ascii="Times New Roman" w:eastAsia="Times New Roman" w:hAnsi="Times New Roman"/>
          <w:sz w:val="28"/>
          <w:szCs w:val="28"/>
        </w:rPr>
        <w:t>Анализ документов территориального планирования Новосибирской области, Чановского муниципального района показал, что в раннее разработанных документах территориального планирования предусмотрены к размещению объекты местного значения:</w:t>
      </w:r>
    </w:p>
    <w:p w:rsidR="009C0CC0" w:rsidRPr="00F4400D" w:rsidRDefault="009C0CC0" w:rsidP="009C0CC0">
      <w:pPr>
        <w:spacing w:after="0" w:line="240" w:lineRule="auto"/>
        <w:ind w:firstLine="567"/>
        <w:jc w:val="both"/>
        <w:rPr>
          <w:rFonts w:ascii="Times New Roman" w:eastAsia="Times New Roman" w:hAnsi="Times New Roman"/>
          <w:sz w:val="28"/>
          <w:szCs w:val="28"/>
        </w:rPr>
      </w:pPr>
      <w:r w:rsidRPr="00F4400D">
        <w:rPr>
          <w:rFonts w:ascii="Times New Roman" w:eastAsia="Times New Roman" w:hAnsi="Times New Roman"/>
          <w:sz w:val="28"/>
          <w:szCs w:val="28"/>
        </w:rPr>
        <w:t>Схема территориального планирования Чановского района:</w:t>
      </w:r>
    </w:p>
    <w:p w:rsidR="009C0CC0" w:rsidRPr="00F4400D" w:rsidRDefault="009C0CC0" w:rsidP="00DB7653">
      <w:pPr>
        <w:widowControl w:val="0"/>
        <w:numPr>
          <w:ilvl w:val="0"/>
          <w:numId w:val="77"/>
        </w:numPr>
        <w:spacing w:after="0" w:line="240" w:lineRule="auto"/>
        <w:ind w:left="1134" w:right="113"/>
        <w:jc w:val="both"/>
        <w:rPr>
          <w:rFonts w:ascii="Times New Roman" w:eastAsia="Times New Roman" w:hAnsi="Times New Roman"/>
          <w:sz w:val="28"/>
          <w:szCs w:val="28"/>
        </w:rPr>
      </w:pPr>
      <w:bookmarkStart w:id="273" w:name="_Hlk70773526"/>
      <w:r w:rsidRPr="00F4400D">
        <w:rPr>
          <w:rFonts w:ascii="Times New Roman" w:eastAsia="Times New Roman" w:hAnsi="Times New Roman"/>
          <w:sz w:val="28"/>
          <w:szCs w:val="28"/>
        </w:rPr>
        <w:t>перерабатывающее производство (с/х, промышленность) в п. </w:t>
      </w:r>
      <w:r w:rsidR="009B36D2" w:rsidRPr="00F4400D">
        <w:rPr>
          <w:rFonts w:ascii="Times New Roman" w:eastAsia="Times New Roman" w:hAnsi="Times New Roman"/>
          <w:sz w:val="28"/>
          <w:szCs w:val="28"/>
        </w:rPr>
        <w:t>Озеро-Карачи</w:t>
      </w:r>
      <w:r w:rsidRPr="00F4400D">
        <w:rPr>
          <w:rFonts w:ascii="Times New Roman" w:eastAsia="Times New Roman" w:hAnsi="Times New Roman"/>
          <w:sz w:val="28"/>
          <w:szCs w:val="28"/>
        </w:rPr>
        <w:t>;</w:t>
      </w:r>
    </w:p>
    <w:p w:rsidR="009C0CC0" w:rsidRPr="00F4400D" w:rsidRDefault="009C0CC0" w:rsidP="00DB7653">
      <w:pPr>
        <w:widowControl w:val="0"/>
        <w:numPr>
          <w:ilvl w:val="0"/>
          <w:numId w:val="77"/>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организация кооперативов по сбыту сельскохозяйственной продукции в п. </w:t>
      </w:r>
      <w:r w:rsidR="009B36D2" w:rsidRPr="00F4400D">
        <w:rPr>
          <w:rFonts w:ascii="Times New Roman" w:eastAsia="Times New Roman" w:hAnsi="Times New Roman"/>
          <w:sz w:val="28"/>
          <w:szCs w:val="28"/>
        </w:rPr>
        <w:t>Озеро-Карачи</w:t>
      </w:r>
      <w:r w:rsidRPr="00F4400D">
        <w:rPr>
          <w:rFonts w:ascii="Times New Roman" w:eastAsia="Times New Roman" w:hAnsi="Times New Roman"/>
          <w:sz w:val="28"/>
          <w:szCs w:val="28"/>
        </w:rPr>
        <w:t>;</w:t>
      </w:r>
    </w:p>
    <w:p w:rsidR="009C0CC0" w:rsidRPr="00F4400D" w:rsidRDefault="009C0CC0" w:rsidP="00DB7653">
      <w:pPr>
        <w:widowControl w:val="0"/>
        <w:numPr>
          <w:ilvl w:val="0"/>
          <w:numId w:val="77"/>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предприятие по откорму крупного рогатого скота или свиней, мелкотоварное производство овец, коз, гусей, кроликов, перепелов, пчёл и иных видов сельскохозяйственных животных и птиц</w:t>
      </w:r>
      <w:r w:rsidR="009B36D2" w:rsidRPr="00F4400D">
        <w:rPr>
          <w:rFonts w:ascii="Times New Roman" w:eastAsia="Times New Roman" w:hAnsi="Times New Roman"/>
          <w:sz w:val="28"/>
          <w:szCs w:val="28"/>
        </w:rPr>
        <w:t xml:space="preserve"> п. Озеро-Карачи</w:t>
      </w:r>
      <w:r w:rsidRPr="00F4400D">
        <w:rPr>
          <w:rFonts w:ascii="Times New Roman" w:eastAsia="Times New Roman" w:hAnsi="Times New Roman"/>
          <w:sz w:val="28"/>
          <w:szCs w:val="28"/>
        </w:rPr>
        <w:t>;</w:t>
      </w:r>
    </w:p>
    <w:p w:rsidR="009C0CC0" w:rsidRPr="008B2865" w:rsidRDefault="009C0CC0" w:rsidP="00DB7653">
      <w:pPr>
        <w:widowControl w:val="0"/>
        <w:numPr>
          <w:ilvl w:val="0"/>
          <w:numId w:val="77"/>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организация</w:t>
      </w:r>
      <w:r w:rsidRPr="00F4400D">
        <w:rPr>
          <w:rFonts w:ascii="Times New Roman" w:eastAsia="Times New Roman" w:hAnsi="Times New Roman"/>
          <w:sz w:val="28"/>
          <w:szCs w:val="28"/>
        </w:rPr>
        <w:tab/>
        <w:t xml:space="preserve">мелкотоварного производства сельскохозяйственной </w:t>
      </w:r>
      <w:r w:rsidRPr="008B2865">
        <w:rPr>
          <w:rFonts w:ascii="Times New Roman" w:eastAsia="Times New Roman" w:hAnsi="Times New Roman"/>
          <w:sz w:val="28"/>
          <w:szCs w:val="28"/>
        </w:rPr>
        <w:t>продукции отрасли растениеводства;</w:t>
      </w:r>
    </w:p>
    <w:p w:rsidR="008B2865" w:rsidRPr="008B2865" w:rsidRDefault="008B2865" w:rsidP="00DB7653">
      <w:pPr>
        <w:widowControl w:val="0"/>
        <w:numPr>
          <w:ilvl w:val="0"/>
          <w:numId w:val="77"/>
        </w:numPr>
        <w:spacing w:after="0" w:line="240" w:lineRule="auto"/>
        <w:ind w:left="1134" w:right="113"/>
        <w:jc w:val="both"/>
        <w:rPr>
          <w:rFonts w:ascii="Times New Roman" w:eastAsia="Times New Roman" w:hAnsi="Times New Roman"/>
          <w:sz w:val="28"/>
          <w:szCs w:val="28"/>
        </w:rPr>
      </w:pPr>
      <w:r w:rsidRPr="008B2865">
        <w:rPr>
          <w:rFonts w:ascii="Times New Roman" w:hAnsi="Times New Roman"/>
          <w:sz w:val="28"/>
          <w:szCs w:val="28"/>
        </w:rPr>
        <w:t>мелиоративные работы по углублению водоема. 15000 м</w:t>
      </w:r>
      <w:r w:rsidRPr="008B2865">
        <w:rPr>
          <w:rFonts w:ascii="Times New Roman" w:hAnsi="Times New Roman"/>
          <w:sz w:val="28"/>
          <w:szCs w:val="28"/>
          <w:vertAlign w:val="superscript"/>
        </w:rPr>
        <w:t>3</w:t>
      </w:r>
      <w:r w:rsidRPr="008B2865">
        <w:rPr>
          <w:rFonts w:ascii="Times New Roman" w:hAnsi="Times New Roman"/>
          <w:sz w:val="28"/>
          <w:szCs w:val="28"/>
        </w:rPr>
        <w:t xml:space="preserve"> для выращивания товарной рыбы;</w:t>
      </w:r>
    </w:p>
    <w:p w:rsidR="009C0CC0" w:rsidRPr="00F4400D" w:rsidRDefault="009C0CC0" w:rsidP="00DB7653">
      <w:pPr>
        <w:widowControl w:val="0"/>
        <w:numPr>
          <w:ilvl w:val="0"/>
          <w:numId w:val="77"/>
        </w:numPr>
        <w:spacing w:after="0" w:line="240" w:lineRule="auto"/>
        <w:ind w:left="1134" w:right="113"/>
        <w:jc w:val="both"/>
        <w:rPr>
          <w:rFonts w:ascii="Times New Roman" w:eastAsia="Times New Roman" w:hAnsi="Times New Roman"/>
          <w:sz w:val="28"/>
          <w:szCs w:val="28"/>
        </w:rPr>
      </w:pPr>
      <w:r w:rsidRPr="00F4400D">
        <w:rPr>
          <w:rFonts w:ascii="Times New Roman" w:eastAsia="Times New Roman" w:hAnsi="Times New Roman"/>
          <w:sz w:val="28"/>
          <w:szCs w:val="28"/>
        </w:rPr>
        <w:t>организация сбора и переработки дикорастущих плодов, ягод и грибов.</w:t>
      </w:r>
    </w:p>
    <w:bookmarkEnd w:id="273"/>
    <w:p w:rsidR="009B4B92" w:rsidRPr="00F4400D" w:rsidRDefault="009B4B92" w:rsidP="00E01C55">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 связи</w:t>
      </w:r>
      <w:r w:rsidR="009A5E75" w:rsidRPr="00F4400D">
        <w:rPr>
          <w:rFonts w:ascii="Times New Roman" w:eastAsia="Times New Roman" w:hAnsi="Times New Roman"/>
          <w:sz w:val="28"/>
          <w:szCs w:val="28"/>
          <w:lang w:eastAsia="ru-RU"/>
        </w:rPr>
        <w:t xml:space="preserve"> с н</w:t>
      </w:r>
      <w:r w:rsidRPr="00F4400D">
        <w:rPr>
          <w:rFonts w:ascii="Times New Roman" w:eastAsia="Times New Roman" w:hAnsi="Times New Roman"/>
          <w:sz w:val="28"/>
          <w:szCs w:val="28"/>
          <w:lang w:eastAsia="ru-RU"/>
        </w:rPr>
        <w:t>изкой рентабельностью деятельности предприятий АПК</w:t>
      </w:r>
      <w:r w:rsidR="009A5E75" w:rsidRPr="00F4400D">
        <w:rPr>
          <w:rFonts w:ascii="Times New Roman" w:eastAsia="Times New Roman" w:hAnsi="Times New Roman"/>
          <w:sz w:val="28"/>
          <w:szCs w:val="28"/>
          <w:lang w:eastAsia="ru-RU"/>
        </w:rPr>
        <w:t xml:space="preserve"> и о</w:t>
      </w:r>
      <w:r w:rsidRPr="00F4400D">
        <w:rPr>
          <w:rFonts w:ascii="Times New Roman" w:eastAsia="Times New Roman" w:hAnsi="Times New Roman"/>
          <w:sz w:val="28"/>
          <w:szCs w:val="28"/>
          <w:lang w:eastAsia="ru-RU"/>
        </w:rPr>
        <w:t>дновременно высокой социальной значимостью его функционирования</w:t>
      </w:r>
      <w:r w:rsidR="009A5E75" w:rsidRPr="00F4400D">
        <w:rPr>
          <w:rFonts w:ascii="Times New Roman" w:eastAsia="Times New Roman" w:hAnsi="Times New Roman"/>
          <w:sz w:val="28"/>
          <w:szCs w:val="28"/>
          <w:lang w:eastAsia="ru-RU"/>
        </w:rPr>
        <w:t xml:space="preserve"> в р</w:t>
      </w:r>
      <w:r w:rsidRPr="00F4400D">
        <w:rPr>
          <w:rFonts w:ascii="Times New Roman" w:eastAsia="Times New Roman" w:hAnsi="Times New Roman"/>
          <w:sz w:val="28"/>
          <w:szCs w:val="28"/>
          <w:lang w:eastAsia="ru-RU"/>
        </w:rPr>
        <w:t>егионе сохраняются</w:t>
      </w:r>
      <w:r w:rsidR="009A5E75" w:rsidRPr="00F4400D">
        <w:rPr>
          <w:rFonts w:ascii="Times New Roman" w:eastAsia="Times New Roman" w:hAnsi="Times New Roman"/>
          <w:sz w:val="28"/>
          <w:szCs w:val="28"/>
          <w:lang w:eastAsia="ru-RU"/>
        </w:rPr>
        <w:t xml:space="preserve"> и р</w:t>
      </w:r>
      <w:r w:rsidRPr="00F4400D">
        <w:rPr>
          <w:rFonts w:ascii="Times New Roman" w:eastAsia="Times New Roman" w:hAnsi="Times New Roman"/>
          <w:sz w:val="28"/>
          <w:szCs w:val="28"/>
          <w:lang w:eastAsia="ru-RU"/>
        </w:rPr>
        <w:t xml:space="preserve">азвиваются меры государственной поддержки. Так Постановлением </w:t>
      </w:r>
      <w:r w:rsidR="00E01C55" w:rsidRPr="00F4400D">
        <w:rPr>
          <w:rFonts w:ascii="Times New Roman" w:eastAsia="Times New Roman" w:hAnsi="Times New Roman"/>
          <w:sz w:val="28"/>
          <w:szCs w:val="28"/>
          <w:lang w:eastAsia="ru-RU"/>
        </w:rPr>
        <w:t>Правительства Новосибирской области от 02.02.2015 № 37-п</w:t>
      </w:r>
      <w:r w:rsidRPr="00F4400D">
        <w:rPr>
          <w:rFonts w:ascii="Times New Roman" w:eastAsia="Times New Roman" w:hAnsi="Times New Roman"/>
          <w:sz w:val="28"/>
          <w:szCs w:val="28"/>
          <w:lang w:eastAsia="ru-RU"/>
        </w:rPr>
        <w:t xml:space="preserve"> утверждена </w:t>
      </w:r>
      <w:r w:rsidR="00B66936" w:rsidRPr="00F4400D">
        <w:rPr>
          <w:rFonts w:ascii="Times New Roman" w:eastAsia="Times New Roman" w:hAnsi="Times New Roman"/>
          <w:sz w:val="28"/>
          <w:szCs w:val="28"/>
          <w:lang w:eastAsia="ru-RU"/>
        </w:rPr>
        <w:t>г</w:t>
      </w:r>
      <w:r w:rsidRPr="00F4400D">
        <w:rPr>
          <w:rFonts w:ascii="Times New Roman" w:eastAsia="Times New Roman" w:hAnsi="Times New Roman"/>
          <w:sz w:val="28"/>
          <w:szCs w:val="28"/>
          <w:lang w:eastAsia="ru-RU"/>
        </w:rPr>
        <w:t>осударственная программа «</w:t>
      </w:r>
      <w:r w:rsidR="0062713D" w:rsidRPr="00F4400D">
        <w:rPr>
          <w:rFonts w:ascii="Times New Roman" w:eastAsia="Times New Roman" w:hAnsi="Times New Roman"/>
          <w:sz w:val="28"/>
          <w:szCs w:val="28"/>
          <w:lang w:eastAsia="ru-RU"/>
        </w:rPr>
        <w:t>Развитие сельского хозяйства</w:t>
      </w:r>
      <w:r w:rsidR="009A5E75" w:rsidRPr="00F4400D">
        <w:rPr>
          <w:rFonts w:ascii="Times New Roman" w:eastAsia="Times New Roman" w:hAnsi="Times New Roman"/>
          <w:sz w:val="28"/>
          <w:szCs w:val="28"/>
          <w:lang w:eastAsia="ru-RU"/>
        </w:rPr>
        <w:t xml:space="preserve"> и р</w:t>
      </w:r>
      <w:r w:rsidR="0062713D" w:rsidRPr="00F4400D">
        <w:rPr>
          <w:rFonts w:ascii="Times New Roman" w:eastAsia="Times New Roman" w:hAnsi="Times New Roman"/>
          <w:sz w:val="28"/>
          <w:szCs w:val="28"/>
          <w:lang w:eastAsia="ru-RU"/>
        </w:rPr>
        <w:t>егулирование рынков сельскохозяйственной продукции, сырья</w:t>
      </w:r>
      <w:r w:rsidR="009A5E75" w:rsidRPr="00F4400D">
        <w:rPr>
          <w:rFonts w:ascii="Times New Roman" w:eastAsia="Times New Roman" w:hAnsi="Times New Roman"/>
          <w:sz w:val="28"/>
          <w:szCs w:val="28"/>
          <w:lang w:eastAsia="ru-RU"/>
        </w:rPr>
        <w:t xml:space="preserve"> и п</w:t>
      </w:r>
      <w:r w:rsidR="0062713D" w:rsidRPr="00F4400D">
        <w:rPr>
          <w:rFonts w:ascii="Times New Roman" w:eastAsia="Times New Roman" w:hAnsi="Times New Roman"/>
          <w:sz w:val="28"/>
          <w:szCs w:val="28"/>
          <w:lang w:eastAsia="ru-RU"/>
        </w:rPr>
        <w:t>родовольствия</w:t>
      </w:r>
      <w:r w:rsidR="009A5E75" w:rsidRPr="00F4400D">
        <w:rPr>
          <w:rFonts w:ascii="Times New Roman" w:eastAsia="Times New Roman" w:hAnsi="Times New Roman"/>
          <w:sz w:val="28"/>
          <w:szCs w:val="28"/>
          <w:lang w:eastAsia="ru-RU"/>
        </w:rPr>
        <w:t xml:space="preserve"> в Н</w:t>
      </w:r>
      <w:r w:rsidR="0062713D" w:rsidRPr="00F4400D">
        <w:rPr>
          <w:rFonts w:ascii="Times New Roman" w:eastAsia="Times New Roman" w:hAnsi="Times New Roman"/>
          <w:sz w:val="28"/>
          <w:szCs w:val="28"/>
          <w:lang w:eastAsia="ru-RU"/>
        </w:rPr>
        <w:t>овосибирской области</w:t>
      </w:r>
      <w:r w:rsidRPr="00F4400D">
        <w:rPr>
          <w:rFonts w:ascii="Times New Roman" w:eastAsia="Times New Roman" w:hAnsi="Times New Roman"/>
          <w:sz w:val="28"/>
          <w:szCs w:val="28"/>
          <w:lang w:eastAsia="ru-RU"/>
        </w:rPr>
        <w:t>»,</w:t>
      </w:r>
      <w:r w:rsidR="009A5E75" w:rsidRPr="00F4400D">
        <w:rPr>
          <w:rFonts w:ascii="Times New Roman" w:eastAsia="Times New Roman" w:hAnsi="Times New Roman"/>
          <w:sz w:val="28"/>
          <w:szCs w:val="28"/>
          <w:lang w:eastAsia="ru-RU"/>
        </w:rPr>
        <w:t xml:space="preserve"> в р</w:t>
      </w:r>
      <w:r w:rsidRPr="00F4400D">
        <w:rPr>
          <w:rFonts w:ascii="Times New Roman" w:eastAsia="Times New Roman" w:hAnsi="Times New Roman"/>
          <w:sz w:val="28"/>
          <w:szCs w:val="28"/>
          <w:lang w:eastAsia="ru-RU"/>
        </w:rPr>
        <w:t>амках которой предусмотрены мероприятия</w:t>
      </w:r>
      <w:r w:rsidR="009A5E75" w:rsidRPr="00F4400D">
        <w:rPr>
          <w:rFonts w:ascii="Times New Roman" w:eastAsia="Times New Roman" w:hAnsi="Times New Roman"/>
          <w:sz w:val="28"/>
          <w:szCs w:val="28"/>
          <w:lang w:eastAsia="ru-RU"/>
        </w:rPr>
        <w:t xml:space="preserve"> по о</w:t>
      </w:r>
      <w:r w:rsidRPr="00F4400D">
        <w:rPr>
          <w:rFonts w:ascii="Times New Roman" w:eastAsia="Times New Roman" w:hAnsi="Times New Roman"/>
          <w:sz w:val="28"/>
          <w:szCs w:val="28"/>
          <w:lang w:eastAsia="ru-RU"/>
        </w:rPr>
        <w:t>казанию мер государственной поддержки сельхозтоваропроизводителям.</w:t>
      </w:r>
    </w:p>
    <w:p w:rsidR="009B4B92" w:rsidRPr="00F4400D" w:rsidRDefault="009B4B92" w:rsidP="009B4B92">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Основными направлениями развития агропромышленного комплекса </w:t>
      </w:r>
      <w:r w:rsidR="00095C3B" w:rsidRPr="00F4400D">
        <w:rPr>
          <w:rFonts w:ascii="Times New Roman" w:eastAsia="Times New Roman" w:hAnsi="Times New Roman"/>
          <w:sz w:val="28"/>
          <w:szCs w:val="28"/>
          <w:lang w:eastAsia="ru-RU"/>
        </w:rPr>
        <w:t>Новосибирской</w:t>
      </w:r>
      <w:r w:rsidR="00B66936" w:rsidRPr="00F4400D">
        <w:rPr>
          <w:rFonts w:ascii="Times New Roman" w:eastAsia="Times New Roman" w:hAnsi="Times New Roman"/>
          <w:sz w:val="28"/>
          <w:szCs w:val="28"/>
          <w:lang w:eastAsia="ru-RU"/>
        </w:rPr>
        <w:t xml:space="preserve"> области</w:t>
      </w:r>
      <w:r w:rsidRPr="00F4400D">
        <w:rPr>
          <w:rFonts w:ascii="Times New Roman" w:eastAsia="Times New Roman" w:hAnsi="Times New Roman"/>
          <w:sz w:val="28"/>
          <w:szCs w:val="28"/>
          <w:lang w:eastAsia="ru-RU"/>
        </w:rPr>
        <w:t xml:space="preserve"> являются увеличение </w:t>
      </w:r>
      <w:r w:rsidR="004F3332" w:rsidRPr="00F4400D">
        <w:rPr>
          <w:rFonts w:ascii="Times New Roman" w:eastAsia="Times New Roman" w:hAnsi="Times New Roman"/>
          <w:sz w:val="28"/>
          <w:szCs w:val="28"/>
          <w:lang w:eastAsia="ru-RU"/>
        </w:rPr>
        <w:t>объёмов</w:t>
      </w:r>
      <w:r w:rsidRPr="00F4400D">
        <w:rPr>
          <w:rFonts w:ascii="Times New Roman" w:eastAsia="Times New Roman" w:hAnsi="Times New Roman"/>
          <w:sz w:val="28"/>
          <w:szCs w:val="28"/>
          <w:lang w:eastAsia="ru-RU"/>
        </w:rPr>
        <w:t xml:space="preserve"> производства</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ереработки продукции растениеводства</w:t>
      </w:r>
      <w:r w:rsidR="009A5E75" w:rsidRPr="00F4400D">
        <w:rPr>
          <w:rFonts w:ascii="Times New Roman" w:eastAsia="Times New Roman" w:hAnsi="Times New Roman"/>
          <w:sz w:val="28"/>
          <w:szCs w:val="28"/>
          <w:lang w:eastAsia="ru-RU"/>
        </w:rPr>
        <w:t xml:space="preserve"> и ж</w:t>
      </w:r>
      <w:r w:rsidR="00B66936" w:rsidRPr="00F4400D">
        <w:rPr>
          <w:rFonts w:ascii="Times New Roman" w:eastAsia="Times New Roman" w:hAnsi="Times New Roman"/>
          <w:sz w:val="28"/>
          <w:szCs w:val="28"/>
          <w:lang w:eastAsia="ru-RU"/>
        </w:rPr>
        <w:t>ивотноводства</w:t>
      </w:r>
      <w:r w:rsidRPr="00F4400D">
        <w:rPr>
          <w:rFonts w:ascii="Times New Roman" w:eastAsia="Times New Roman" w:hAnsi="Times New Roman"/>
          <w:sz w:val="28"/>
          <w:szCs w:val="28"/>
          <w:lang w:eastAsia="ru-RU"/>
        </w:rPr>
        <w:t>, создание условий для увеличения количества субъектов малого предпринимательства, занимающихся сельскохозяйственным производством, дальнейшее развитие малых форм хозяйствования.</w:t>
      </w:r>
    </w:p>
    <w:p w:rsidR="009C0CC0" w:rsidRPr="00F4400D" w:rsidRDefault="009C0CC0" w:rsidP="009B4B92">
      <w:pPr>
        <w:spacing w:after="0" w:line="240" w:lineRule="auto"/>
        <w:ind w:firstLine="709"/>
        <w:jc w:val="both"/>
        <w:rPr>
          <w:rFonts w:ascii="Times New Roman" w:eastAsia="Times New Roman" w:hAnsi="Times New Roman"/>
          <w:sz w:val="28"/>
          <w:szCs w:val="28"/>
          <w:lang w:eastAsia="ru-RU"/>
        </w:rPr>
      </w:pPr>
    </w:p>
    <w:p w:rsidR="003A7901" w:rsidRPr="00F4400D" w:rsidRDefault="003A7901" w:rsidP="00DB7653">
      <w:pPr>
        <w:pStyle w:val="2"/>
        <w:numPr>
          <w:ilvl w:val="1"/>
          <w:numId w:val="55"/>
        </w:numPr>
        <w:spacing w:before="240"/>
        <w:ind w:left="993" w:hanging="633"/>
        <w:jc w:val="both"/>
        <w:rPr>
          <w:b/>
        </w:rPr>
      </w:pPr>
      <w:bookmarkStart w:id="274" w:name="_Toc468971950"/>
      <w:bookmarkStart w:id="275" w:name="_Toc475037116"/>
      <w:bookmarkStart w:id="276" w:name="_Toc54546830"/>
      <w:r w:rsidRPr="00F4400D">
        <w:rPr>
          <w:b/>
        </w:rPr>
        <w:t>Развитие зоны</w:t>
      </w:r>
      <w:bookmarkEnd w:id="274"/>
      <w:bookmarkEnd w:id="275"/>
      <w:r w:rsidR="00F2697D" w:rsidRPr="00F4400D">
        <w:rPr>
          <w:b/>
        </w:rPr>
        <w:t xml:space="preserve"> производственного</w:t>
      </w:r>
      <w:r w:rsidR="009A5E75" w:rsidRPr="00F4400D">
        <w:rPr>
          <w:b/>
        </w:rPr>
        <w:t xml:space="preserve"> и к</w:t>
      </w:r>
      <w:r w:rsidR="00F2697D" w:rsidRPr="00F4400D">
        <w:rPr>
          <w:b/>
        </w:rPr>
        <w:t>оммунально-складского назначения</w:t>
      </w:r>
      <w:bookmarkEnd w:id="276"/>
    </w:p>
    <w:p w:rsidR="003A7901" w:rsidRPr="00F4400D" w:rsidRDefault="003A7901" w:rsidP="003A7901">
      <w:pPr>
        <w:spacing w:after="0" w:line="240" w:lineRule="auto"/>
        <w:rPr>
          <w:rFonts w:ascii="Times New Roman" w:hAnsi="Times New Roman"/>
          <w:sz w:val="16"/>
          <w:szCs w:val="16"/>
          <w:lang w:eastAsia="ru-RU"/>
        </w:rPr>
      </w:pPr>
    </w:p>
    <w:p w:rsidR="00265CB6" w:rsidRPr="00F4400D" w:rsidRDefault="003A145B" w:rsidP="00265CB6">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Приоритетным направлением</w:t>
      </w:r>
      <w:r w:rsidR="009A5E75" w:rsidRPr="00F4400D">
        <w:rPr>
          <w:rFonts w:ascii="Times New Roman" w:eastAsia="Times New Roman" w:hAnsi="Times New Roman"/>
          <w:sz w:val="28"/>
          <w:szCs w:val="28"/>
          <w:lang w:eastAsia="ru-RU"/>
        </w:rPr>
        <w:t xml:space="preserve"> в р</w:t>
      </w:r>
      <w:r w:rsidRPr="00F4400D">
        <w:rPr>
          <w:rFonts w:ascii="Times New Roman" w:eastAsia="Times New Roman" w:hAnsi="Times New Roman"/>
          <w:sz w:val="28"/>
          <w:szCs w:val="28"/>
          <w:lang w:eastAsia="ru-RU"/>
        </w:rPr>
        <w:t>азвитии отраслей производственной сферы должно стать развитие производственных предприятий</w:t>
      </w:r>
      <w:r w:rsidR="009A5E75" w:rsidRPr="00F4400D">
        <w:rPr>
          <w:rFonts w:ascii="Times New Roman" w:eastAsia="Times New Roman" w:hAnsi="Times New Roman"/>
          <w:sz w:val="28"/>
          <w:szCs w:val="28"/>
          <w:lang w:eastAsia="ru-RU"/>
        </w:rPr>
        <w:t xml:space="preserve"> на о</w:t>
      </w:r>
      <w:r w:rsidRPr="00F4400D">
        <w:rPr>
          <w:rFonts w:ascii="Times New Roman" w:eastAsia="Times New Roman" w:hAnsi="Times New Roman"/>
          <w:sz w:val="28"/>
          <w:szCs w:val="28"/>
          <w:lang w:eastAsia="ru-RU"/>
        </w:rPr>
        <w:t>снове внедрения прогрессивных ресурсосберегающих технологий, развитие пищевой, лесной</w:t>
      </w:r>
      <w:r w:rsidR="009A5E75" w:rsidRPr="00F4400D">
        <w:rPr>
          <w:rFonts w:ascii="Times New Roman" w:eastAsia="Times New Roman" w:hAnsi="Times New Roman"/>
          <w:sz w:val="28"/>
          <w:szCs w:val="28"/>
          <w:lang w:eastAsia="ru-RU"/>
        </w:rPr>
        <w:t xml:space="preserve"> и д</w:t>
      </w:r>
      <w:r w:rsidRPr="00F4400D">
        <w:rPr>
          <w:rFonts w:ascii="Times New Roman" w:eastAsia="Times New Roman" w:hAnsi="Times New Roman"/>
          <w:sz w:val="28"/>
          <w:szCs w:val="28"/>
          <w:lang w:eastAsia="ru-RU"/>
        </w:rPr>
        <w:t>еревообрабатывающей промышленности, промышленности строительных материалов</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тройдеталей, ориентированных</w:t>
      </w:r>
      <w:r w:rsidR="009A5E75" w:rsidRPr="00F4400D">
        <w:rPr>
          <w:rFonts w:ascii="Times New Roman" w:eastAsia="Times New Roman" w:hAnsi="Times New Roman"/>
          <w:sz w:val="28"/>
          <w:szCs w:val="28"/>
          <w:lang w:eastAsia="ru-RU"/>
        </w:rPr>
        <w:t xml:space="preserve"> на ж</w:t>
      </w:r>
      <w:r w:rsidRPr="00F4400D">
        <w:rPr>
          <w:rFonts w:ascii="Times New Roman" w:eastAsia="Times New Roman" w:hAnsi="Times New Roman"/>
          <w:sz w:val="28"/>
          <w:szCs w:val="28"/>
          <w:lang w:eastAsia="ru-RU"/>
        </w:rPr>
        <w:t>илищно-гражданское строительство. Развитие лёгкой</w:t>
      </w:r>
      <w:r w:rsidR="009A5E75" w:rsidRPr="00F4400D">
        <w:rPr>
          <w:rFonts w:ascii="Times New Roman" w:eastAsia="Times New Roman" w:hAnsi="Times New Roman"/>
          <w:sz w:val="28"/>
          <w:szCs w:val="28"/>
          <w:lang w:eastAsia="ru-RU"/>
        </w:rPr>
        <w:t xml:space="preserve"> и к</w:t>
      </w:r>
      <w:r w:rsidRPr="00F4400D">
        <w:rPr>
          <w:rFonts w:ascii="Times New Roman" w:eastAsia="Times New Roman" w:hAnsi="Times New Roman"/>
          <w:sz w:val="28"/>
          <w:szCs w:val="28"/>
          <w:lang w:eastAsia="ru-RU"/>
        </w:rPr>
        <w:t>устарной промышленности, ориентированных</w:t>
      </w:r>
      <w:r w:rsidR="009A5E75" w:rsidRPr="00F4400D">
        <w:rPr>
          <w:rFonts w:ascii="Times New Roman" w:eastAsia="Times New Roman" w:hAnsi="Times New Roman"/>
          <w:sz w:val="28"/>
          <w:szCs w:val="28"/>
          <w:lang w:eastAsia="ru-RU"/>
        </w:rPr>
        <w:t xml:space="preserve"> на и</w:t>
      </w:r>
      <w:r w:rsidRPr="00F4400D">
        <w:rPr>
          <w:rFonts w:ascii="Times New Roman" w:eastAsia="Times New Roman" w:hAnsi="Times New Roman"/>
          <w:sz w:val="28"/>
          <w:szCs w:val="28"/>
          <w:lang w:eastAsia="ru-RU"/>
        </w:rPr>
        <w:t>спользование местных природных ресурсов для изготовления оригинальной продукции.</w:t>
      </w:r>
      <w:r w:rsidR="00265CB6">
        <w:rPr>
          <w:rFonts w:ascii="Times New Roman" w:eastAsia="Times New Roman" w:hAnsi="Times New Roman"/>
          <w:sz w:val="28"/>
          <w:szCs w:val="28"/>
          <w:lang w:eastAsia="ru-RU"/>
        </w:rPr>
        <w:t xml:space="preserve"> В соответствии со Схемой территориального планирования Чановского района предусмотрена </w:t>
      </w:r>
      <w:r w:rsidR="00265CB6" w:rsidRPr="00265CB6">
        <w:rPr>
          <w:rFonts w:ascii="Times New Roman" w:eastAsia="Times New Roman" w:hAnsi="Times New Roman"/>
          <w:sz w:val="28"/>
          <w:szCs w:val="28"/>
          <w:lang w:eastAsia="ru-RU"/>
        </w:rPr>
        <w:t xml:space="preserve">реконструкция производственных помещений </w:t>
      </w:r>
      <w:r w:rsidR="00265CB6" w:rsidRPr="00265CB6">
        <w:rPr>
          <w:rFonts w:ascii="Times New Roman" w:hAnsi="Times New Roman"/>
          <w:snapToGrid w:val="0"/>
          <w:sz w:val="28"/>
          <w:szCs w:val="28"/>
        </w:rPr>
        <w:t>завода «Карачинская звезда»</w:t>
      </w:r>
      <w:r w:rsidR="00265CB6" w:rsidRPr="00265CB6">
        <w:rPr>
          <w:rFonts w:ascii="Times New Roman" w:eastAsia="Times New Roman" w:hAnsi="Times New Roman"/>
          <w:sz w:val="28"/>
          <w:szCs w:val="28"/>
          <w:lang w:eastAsia="ru-RU"/>
        </w:rPr>
        <w:t>, с целью увеличения выпуска продукции.</w:t>
      </w:r>
      <w:r w:rsidR="00265CB6" w:rsidRPr="00F4400D">
        <w:rPr>
          <w:rFonts w:ascii="Times New Roman" w:eastAsia="Times New Roman" w:hAnsi="Times New Roman"/>
          <w:sz w:val="28"/>
          <w:szCs w:val="28"/>
          <w:lang w:eastAsia="ru-RU"/>
        </w:rPr>
        <w:t xml:space="preserve"> </w:t>
      </w:r>
    </w:p>
    <w:p w:rsidR="003A145B" w:rsidRPr="00F4400D" w:rsidRDefault="003A145B" w:rsidP="003A145B">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Проектные предложения базируются</w:t>
      </w:r>
      <w:r w:rsidR="009A5E75" w:rsidRPr="00F4400D">
        <w:rPr>
          <w:rFonts w:ascii="Times New Roman" w:eastAsia="Times New Roman" w:hAnsi="Times New Roman"/>
          <w:sz w:val="28"/>
          <w:szCs w:val="28"/>
          <w:lang w:eastAsia="ru-RU"/>
        </w:rPr>
        <w:t xml:space="preserve"> на р</w:t>
      </w:r>
      <w:r w:rsidRPr="00F4400D">
        <w:rPr>
          <w:rFonts w:ascii="Times New Roman" w:eastAsia="Times New Roman" w:hAnsi="Times New Roman"/>
          <w:sz w:val="28"/>
          <w:szCs w:val="28"/>
          <w:lang w:eastAsia="ru-RU"/>
        </w:rPr>
        <w:t>езультатах выполненных работ, исследований</w:t>
      </w:r>
      <w:r w:rsidR="009A5E75" w:rsidRPr="00F4400D">
        <w:rPr>
          <w:rFonts w:ascii="Times New Roman" w:eastAsia="Times New Roman" w:hAnsi="Times New Roman"/>
          <w:sz w:val="28"/>
          <w:szCs w:val="28"/>
          <w:lang w:eastAsia="ru-RU"/>
        </w:rPr>
        <w:t xml:space="preserve"> и к</w:t>
      </w:r>
      <w:r w:rsidRPr="00F4400D">
        <w:rPr>
          <w:rFonts w:ascii="Times New Roman" w:eastAsia="Times New Roman" w:hAnsi="Times New Roman"/>
          <w:sz w:val="28"/>
          <w:szCs w:val="28"/>
          <w:lang w:eastAsia="ru-RU"/>
        </w:rPr>
        <w:t>омплексного технико-экономического анализа имеющихся тенденций</w:t>
      </w:r>
      <w:r w:rsidR="009A5E75" w:rsidRPr="00F4400D">
        <w:rPr>
          <w:rFonts w:ascii="Times New Roman" w:eastAsia="Times New Roman" w:hAnsi="Times New Roman"/>
          <w:sz w:val="28"/>
          <w:szCs w:val="28"/>
          <w:lang w:eastAsia="ru-RU"/>
        </w:rPr>
        <w:t xml:space="preserve"> и з</w:t>
      </w:r>
      <w:r w:rsidRPr="00F4400D">
        <w:rPr>
          <w:rFonts w:ascii="Times New Roman" w:eastAsia="Times New Roman" w:hAnsi="Times New Roman"/>
          <w:sz w:val="28"/>
          <w:szCs w:val="28"/>
          <w:lang w:eastAsia="ru-RU"/>
        </w:rPr>
        <w:t>акономерностей территориального функционирования основных отраслей хозяйственной деятельности. Они должны способствовать проведению более чёткой градостроительной политики</w:t>
      </w:r>
      <w:r w:rsidR="009A5E75" w:rsidRPr="00F4400D">
        <w:rPr>
          <w:rFonts w:ascii="Times New Roman" w:eastAsia="Times New Roman" w:hAnsi="Times New Roman"/>
          <w:sz w:val="28"/>
          <w:szCs w:val="28"/>
          <w:lang w:eastAsia="ru-RU"/>
        </w:rPr>
        <w:t xml:space="preserve"> по с</w:t>
      </w:r>
      <w:r w:rsidRPr="00F4400D">
        <w:rPr>
          <w:rFonts w:ascii="Times New Roman" w:eastAsia="Times New Roman" w:hAnsi="Times New Roman"/>
          <w:sz w:val="28"/>
          <w:szCs w:val="28"/>
          <w:lang w:eastAsia="ru-RU"/>
        </w:rPr>
        <w:t>овершенствованию архитектурно-планировочной организации, рациональному</w:t>
      </w:r>
      <w:r w:rsidR="009A5E75" w:rsidRPr="00F4400D">
        <w:rPr>
          <w:rFonts w:ascii="Times New Roman" w:eastAsia="Times New Roman" w:hAnsi="Times New Roman"/>
          <w:sz w:val="28"/>
          <w:szCs w:val="28"/>
          <w:lang w:eastAsia="ru-RU"/>
        </w:rPr>
        <w:t xml:space="preserve"> и э</w:t>
      </w:r>
      <w:r w:rsidRPr="00F4400D">
        <w:rPr>
          <w:rFonts w:ascii="Times New Roman" w:eastAsia="Times New Roman" w:hAnsi="Times New Roman"/>
          <w:sz w:val="28"/>
          <w:szCs w:val="28"/>
          <w:lang w:eastAsia="ru-RU"/>
        </w:rPr>
        <w:t>ффективному использованию производственно-коммунальных территорий</w:t>
      </w:r>
      <w:r w:rsidR="009A5E75" w:rsidRPr="00F4400D">
        <w:rPr>
          <w:rFonts w:ascii="Times New Roman" w:eastAsia="Times New Roman" w:hAnsi="Times New Roman"/>
          <w:sz w:val="28"/>
          <w:szCs w:val="28"/>
          <w:lang w:eastAsia="ru-RU"/>
        </w:rPr>
        <w:t xml:space="preserve"> с у</w:t>
      </w:r>
      <w:r w:rsidRPr="00F4400D">
        <w:rPr>
          <w:rFonts w:ascii="Times New Roman" w:eastAsia="Times New Roman" w:hAnsi="Times New Roman"/>
          <w:sz w:val="28"/>
          <w:szCs w:val="28"/>
          <w:lang w:eastAsia="ru-RU"/>
        </w:rPr>
        <w:t>чётом</w:t>
      </w:r>
      <w:r w:rsidR="009A5E75" w:rsidRPr="00F4400D">
        <w:rPr>
          <w:rFonts w:ascii="Times New Roman" w:eastAsia="Times New Roman" w:hAnsi="Times New Roman"/>
          <w:sz w:val="28"/>
          <w:szCs w:val="28"/>
          <w:lang w:eastAsia="ru-RU"/>
        </w:rPr>
        <w:t xml:space="preserve"> их с</w:t>
      </w:r>
      <w:r w:rsidRPr="00F4400D">
        <w:rPr>
          <w:rFonts w:ascii="Times New Roman" w:eastAsia="Times New Roman" w:hAnsi="Times New Roman"/>
          <w:sz w:val="28"/>
          <w:szCs w:val="28"/>
          <w:lang w:eastAsia="ru-RU"/>
        </w:rPr>
        <w:t>анитарно-гигиенических</w:t>
      </w:r>
      <w:r w:rsidR="009A5E75" w:rsidRPr="00F4400D">
        <w:rPr>
          <w:rFonts w:ascii="Times New Roman" w:eastAsia="Times New Roman" w:hAnsi="Times New Roman"/>
          <w:sz w:val="28"/>
          <w:szCs w:val="28"/>
          <w:lang w:eastAsia="ru-RU"/>
        </w:rPr>
        <w:t xml:space="preserve"> и э</w:t>
      </w:r>
      <w:r w:rsidRPr="00F4400D">
        <w:rPr>
          <w:rFonts w:ascii="Times New Roman" w:eastAsia="Times New Roman" w:hAnsi="Times New Roman"/>
          <w:sz w:val="28"/>
          <w:szCs w:val="28"/>
          <w:lang w:eastAsia="ru-RU"/>
        </w:rPr>
        <w:t>кологических требований.</w:t>
      </w:r>
    </w:p>
    <w:p w:rsidR="003A145B" w:rsidRPr="00F4400D" w:rsidRDefault="003A145B" w:rsidP="003A145B">
      <w:pPr>
        <w:spacing w:after="0" w:line="240" w:lineRule="auto"/>
        <w:ind w:firstLine="709"/>
        <w:jc w:val="both"/>
        <w:rPr>
          <w:rFonts w:ascii="Times New Roman" w:eastAsia="Times New Roman" w:hAnsi="Times New Roman"/>
          <w:b/>
          <w:bCs/>
          <w:sz w:val="28"/>
          <w:szCs w:val="28"/>
          <w:lang w:eastAsia="ru-RU"/>
        </w:rPr>
      </w:pPr>
      <w:r w:rsidRPr="00F4400D">
        <w:rPr>
          <w:rFonts w:ascii="Times New Roman" w:eastAsia="Times New Roman" w:hAnsi="Times New Roman"/>
          <w:bCs/>
          <w:sz w:val="28"/>
          <w:szCs w:val="28"/>
          <w:lang w:eastAsia="ru-RU"/>
        </w:rPr>
        <w:t>Задачами развития отрасли промышленности являются:</w:t>
      </w:r>
    </w:p>
    <w:p w:rsidR="003A145B" w:rsidRPr="00F4400D" w:rsidRDefault="003A145B" w:rsidP="003A145B">
      <w:pPr>
        <w:numPr>
          <w:ilvl w:val="0"/>
          <w:numId w:val="14"/>
        </w:numPr>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финансовое оздоровление, повышение эффективности работы промышленных предприятий, сокращение</w:t>
      </w:r>
      <w:r w:rsidR="009A5E75" w:rsidRPr="00F4400D">
        <w:rPr>
          <w:rFonts w:ascii="Times New Roman" w:eastAsia="Times New Roman" w:hAnsi="Times New Roman"/>
          <w:sz w:val="28"/>
          <w:szCs w:val="28"/>
          <w:lang w:eastAsia="ru-RU"/>
        </w:rPr>
        <w:t xml:space="preserve"> и л</w:t>
      </w:r>
      <w:r w:rsidRPr="00F4400D">
        <w:rPr>
          <w:rFonts w:ascii="Times New Roman" w:eastAsia="Times New Roman" w:hAnsi="Times New Roman"/>
          <w:sz w:val="28"/>
          <w:szCs w:val="28"/>
          <w:lang w:eastAsia="ru-RU"/>
        </w:rPr>
        <w:t>иквидация убыточных производств;</w:t>
      </w:r>
    </w:p>
    <w:p w:rsidR="003A145B" w:rsidRPr="00F4400D" w:rsidRDefault="003A145B" w:rsidP="003A145B">
      <w:pPr>
        <w:numPr>
          <w:ilvl w:val="0"/>
          <w:numId w:val="14"/>
        </w:numPr>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создание условий</w:t>
      </w:r>
      <w:r w:rsidR="009A5E75" w:rsidRPr="00F4400D">
        <w:rPr>
          <w:rFonts w:ascii="Times New Roman" w:eastAsia="Times New Roman" w:hAnsi="Times New Roman"/>
          <w:sz w:val="28"/>
          <w:szCs w:val="28"/>
          <w:lang w:eastAsia="ru-RU"/>
        </w:rPr>
        <w:t xml:space="preserve"> по п</w:t>
      </w:r>
      <w:r w:rsidRPr="00F4400D">
        <w:rPr>
          <w:rFonts w:ascii="Times New Roman" w:eastAsia="Times New Roman" w:hAnsi="Times New Roman"/>
          <w:sz w:val="28"/>
          <w:szCs w:val="28"/>
          <w:lang w:eastAsia="ru-RU"/>
        </w:rPr>
        <w:t>ривлечению инвестиций</w:t>
      </w:r>
      <w:r w:rsidR="009A5E75" w:rsidRPr="00F4400D">
        <w:rPr>
          <w:rFonts w:ascii="Times New Roman" w:eastAsia="Times New Roman" w:hAnsi="Times New Roman"/>
          <w:sz w:val="28"/>
          <w:szCs w:val="28"/>
          <w:lang w:eastAsia="ru-RU"/>
        </w:rPr>
        <w:t xml:space="preserve"> в э</w:t>
      </w:r>
      <w:r w:rsidRPr="00F4400D">
        <w:rPr>
          <w:rFonts w:ascii="Times New Roman" w:eastAsia="Times New Roman" w:hAnsi="Times New Roman"/>
          <w:sz w:val="28"/>
          <w:szCs w:val="28"/>
          <w:lang w:eastAsia="ru-RU"/>
        </w:rPr>
        <w:t>кономику сельсовета;</w:t>
      </w:r>
    </w:p>
    <w:p w:rsidR="003A145B" w:rsidRPr="00F4400D" w:rsidRDefault="003A145B" w:rsidP="003A145B">
      <w:pPr>
        <w:numPr>
          <w:ilvl w:val="0"/>
          <w:numId w:val="14"/>
        </w:numPr>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оказание содействия</w:t>
      </w:r>
      <w:r w:rsidR="009A5E75" w:rsidRPr="00F4400D">
        <w:rPr>
          <w:rFonts w:ascii="Times New Roman" w:eastAsia="Times New Roman" w:hAnsi="Times New Roman"/>
          <w:sz w:val="28"/>
          <w:szCs w:val="28"/>
          <w:lang w:eastAsia="ru-RU"/>
        </w:rPr>
        <w:t xml:space="preserve"> по с</w:t>
      </w:r>
      <w:r w:rsidRPr="00F4400D">
        <w:rPr>
          <w:rFonts w:ascii="Times New Roman" w:eastAsia="Times New Roman" w:hAnsi="Times New Roman"/>
          <w:sz w:val="28"/>
          <w:szCs w:val="28"/>
          <w:lang w:eastAsia="ru-RU"/>
        </w:rPr>
        <w:t>озданию новых рабочих мест, увеличению численности занятых</w:t>
      </w:r>
      <w:r w:rsidR="009A5E75" w:rsidRPr="00F4400D">
        <w:rPr>
          <w:rFonts w:ascii="Times New Roman" w:eastAsia="Times New Roman" w:hAnsi="Times New Roman"/>
          <w:sz w:val="28"/>
          <w:szCs w:val="28"/>
          <w:lang w:eastAsia="ru-RU"/>
        </w:rPr>
        <w:t xml:space="preserve"> в п</w:t>
      </w:r>
      <w:r w:rsidRPr="00F4400D">
        <w:rPr>
          <w:rFonts w:ascii="Times New Roman" w:eastAsia="Times New Roman" w:hAnsi="Times New Roman"/>
          <w:sz w:val="28"/>
          <w:szCs w:val="28"/>
          <w:lang w:eastAsia="ru-RU"/>
        </w:rPr>
        <w:t>ромышленности;</w:t>
      </w:r>
    </w:p>
    <w:p w:rsidR="003A145B" w:rsidRPr="00F4400D" w:rsidRDefault="003A145B" w:rsidP="003A145B">
      <w:pPr>
        <w:numPr>
          <w:ilvl w:val="0"/>
          <w:numId w:val="14"/>
        </w:numPr>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расширение рынков сбыта для товаропроизводителей сельсовета, принятие участия</w:t>
      </w:r>
      <w:r w:rsidR="009A5E75" w:rsidRPr="00F4400D">
        <w:rPr>
          <w:rFonts w:ascii="Times New Roman" w:eastAsia="Times New Roman" w:hAnsi="Times New Roman"/>
          <w:sz w:val="28"/>
          <w:szCs w:val="28"/>
          <w:lang w:eastAsia="ru-RU"/>
        </w:rPr>
        <w:t xml:space="preserve"> в о</w:t>
      </w:r>
      <w:r w:rsidRPr="00F4400D">
        <w:rPr>
          <w:rFonts w:ascii="Times New Roman" w:eastAsia="Times New Roman" w:hAnsi="Times New Roman"/>
          <w:sz w:val="28"/>
          <w:szCs w:val="28"/>
          <w:lang w:eastAsia="ru-RU"/>
        </w:rPr>
        <w:t>бластных ярмарках, заключение прямых договоров</w:t>
      </w:r>
      <w:r w:rsidR="009A5E75" w:rsidRPr="00F4400D">
        <w:rPr>
          <w:rFonts w:ascii="Times New Roman" w:eastAsia="Times New Roman" w:hAnsi="Times New Roman"/>
          <w:sz w:val="28"/>
          <w:szCs w:val="28"/>
          <w:lang w:eastAsia="ru-RU"/>
        </w:rPr>
        <w:t xml:space="preserve"> на п</w:t>
      </w:r>
      <w:r w:rsidRPr="00F4400D">
        <w:rPr>
          <w:rFonts w:ascii="Times New Roman" w:eastAsia="Times New Roman" w:hAnsi="Times New Roman"/>
          <w:sz w:val="28"/>
          <w:szCs w:val="28"/>
          <w:lang w:eastAsia="ru-RU"/>
        </w:rPr>
        <w:t>оставку товаров;</w:t>
      </w:r>
    </w:p>
    <w:p w:rsidR="003A145B" w:rsidRPr="00F4400D" w:rsidRDefault="003A145B" w:rsidP="003A145B">
      <w:pPr>
        <w:numPr>
          <w:ilvl w:val="0"/>
          <w:numId w:val="14"/>
        </w:numPr>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создание условий для развития производства конкурентоспособной продукции предприятиями промышленности.</w:t>
      </w:r>
    </w:p>
    <w:p w:rsidR="00D70F4A" w:rsidRPr="00F4400D" w:rsidRDefault="00D34B46" w:rsidP="003A145B">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w:t>
      </w:r>
      <w:r w:rsidR="003A145B" w:rsidRPr="00F4400D">
        <w:rPr>
          <w:rFonts w:ascii="Times New Roman" w:eastAsia="Times New Roman" w:hAnsi="Times New Roman"/>
          <w:sz w:val="28"/>
          <w:szCs w:val="28"/>
          <w:lang w:eastAsia="ru-RU"/>
        </w:rPr>
        <w:t>редлагаемые мероприятия направлены</w:t>
      </w:r>
      <w:r w:rsidR="009A5E75" w:rsidRPr="00F4400D">
        <w:rPr>
          <w:rFonts w:ascii="Times New Roman" w:eastAsia="Times New Roman" w:hAnsi="Times New Roman"/>
          <w:sz w:val="28"/>
          <w:szCs w:val="28"/>
          <w:lang w:eastAsia="ru-RU"/>
        </w:rPr>
        <w:t xml:space="preserve"> на у</w:t>
      </w:r>
      <w:r w:rsidR="003A145B" w:rsidRPr="00F4400D">
        <w:rPr>
          <w:rFonts w:ascii="Times New Roman" w:eastAsia="Times New Roman" w:hAnsi="Times New Roman"/>
          <w:sz w:val="28"/>
          <w:szCs w:val="28"/>
          <w:lang w:eastAsia="ru-RU"/>
        </w:rPr>
        <w:t>порядочение территориальной организации отдельных предприятий, расположенных как</w:t>
      </w:r>
      <w:r w:rsidR="009A5E75" w:rsidRPr="00F4400D">
        <w:rPr>
          <w:rFonts w:ascii="Times New Roman" w:eastAsia="Times New Roman" w:hAnsi="Times New Roman"/>
          <w:sz w:val="28"/>
          <w:szCs w:val="28"/>
          <w:lang w:eastAsia="ru-RU"/>
        </w:rPr>
        <w:t xml:space="preserve"> в г</w:t>
      </w:r>
      <w:r w:rsidR="003A145B" w:rsidRPr="00F4400D">
        <w:rPr>
          <w:rFonts w:ascii="Times New Roman" w:eastAsia="Times New Roman" w:hAnsi="Times New Roman"/>
          <w:sz w:val="28"/>
          <w:szCs w:val="28"/>
          <w:lang w:eastAsia="ru-RU"/>
        </w:rPr>
        <w:t>раницах населённых пунктов, так</w:t>
      </w:r>
      <w:r w:rsidR="009A5E75" w:rsidRPr="00F4400D">
        <w:rPr>
          <w:rFonts w:ascii="Times New Roman" w:eastAsia="Times New Roman" w:hAnsi="Times New Roman"/>
          <w:sz w:val="28"/>
          <w:szCs w:val="28"/>
          <w:lang w:eastAsia="ru-RU"/>
        </w:rPr>
        <w:t xml:space="preserve"> и в ф</w:t>
      </w:r>
      <w:r w:rsidR="003A145B" w:rsidRPr="00F4400D">
        <w:rPr>
          <w:rFonts w:ascii="Times New Roman" w:eastAsia="Times New Roman" w:hAnsi="Times New Roman"/>
          <w:sz w:val="28"/>
          <w:szCs w:val="28"/>
          <w:lang w:eastAsia="ru-RU"/>
        </w:rPr>
        <w:t>ормируемых производственных зонах,</w:t>
      </w:r>
      <w:r w:rsidR="009A5E75" w:rsidRPr="00F4400D">
        <w:rPr>
          <w:rFonts w:ascii="Times New Roman" w:eastAsia="Times New Roman" w:hAnsi="Times New Roman"/>
          <w:sz w:val="28"/>
          <w:szCs w:val="28"/>
          <w:lang w:eastAsia="ru-RU"/>
        </w:rPr>
        <w:t xml:space="preserve"> на п</w:t>
      </w:r>
      <w:r w:rsidR="003A145B" w:rsidRPr="00F4400D">
        <w:rPr>
          <w:rFonts w:ascii="Times New Roman" w:eastAsia="Times New Roman" w:hAnsi="Times New Roman"/>
          <w:sz w:val="28"/>
          <w:szCs w:val="28"/>
          <w:lang w:eastAsia="ru-RU"/>
        </w:rPr>
        <w:t>овышение эффективности</w:t>
      </w:r>
      <w:r w:rsidR="009A5E75" w:rsidRPr="00F4400D">
        <w:rPr>
          <w:rFonts w:ascii="Times New Roman" w:eastAsia="Times New Roman" w:hAnsi="Times New Roman"/>
          <w:sz w:val="28"/>
          <w:szCs w:val="28"/>
          <w:lang w:eastAsia="ru-RU"/>
        </w:rPr>
        <w:t xml:space="preserve"> и р</w:t>
      </w:r>
      <w:r w:rsidR="003A145B" w:rsidRPr="00F4400D">
        <w:rPr>
          <w:rFonts w:ascii="Times New Roman" w:eastAsia="Times New Roman" w:hAnsi="Times New Roman"/>
          <w:sz w:val="28"/>
          <w:szCs w:val="28"/>
          <w:lang w:eastAsia="ru-RU"/>
        </w:rPr>
        <w:t>ациональности использования</w:t>
      </w:r>
      <w:r w:rsidR="009A5E75" w:rsidRPr="00F4400D">
        <w:rPr>
          <w:rFonts w:ascii="Times New Roman" w:eastAsia="Times New Roman" w:hAnsi="Times New Roman"/>
          <w:sz w:val="28"/>
          <w:szCs w:val="28"/>
          <w:lang w:eastAsia="ru-RU"/>
        </w:rPr>
        <w:t xml:space="preserve"> их т</w:t>
      </w:r>
      <w:r w:rsidR="003A145B" w:rsidRPr="00F4400D">
        <w:rPr>
          <w:rFonts w:ascii="Times New Roman" w:eastAsia="Times New Roman" w:hAnsi="Times New Roman"/>
          <w:sz w:val="28"/>
          <w:szCs w:val="28"/>
          <w:lang w:eastAsia="ru-RU"/>
        </w:rPr>
        <w:t>ерриторий, развитие единой системы производственных комплексов,</w:t>
      </w:r>
      <w:r w:rsidR="009A5E75" w:rsidRPr="00F4400D">
        <w:rPr>
          <w:rFonts w:ascii="Times New Roman" w:eastAsia="Times New Roman" w:hAnsi="Times New Roman"/>
          <w:sz w:val="28"/>
          <w:szCs w:val="28"/>
          <w:lang w:eastAsia="ru-RU"/>
        </w:rPr>
        <w:t xml:space="preserve"> и п</w:t>
      </w:r>
      <w:r w:rsidR="003A145B" w:rsidRPr="00F4400D">
        <w:rPr>
          <w:rFonts w:ascii="Times New Roman" w:eastAsia="Times New Roman" w:hAnsi="Times New Roman"/>
          <w:sz w:val="28"/>
          <w:szCs w:val="28"/>
          <w:lang w:eastAsia="ru-RU"/>
        </w:rPr>
        <w:t>остепенное формирование, путём кооперации, компактных центров хозяйственной деятельности.</w:t>
      </w:r>
      <w:r w:rsidR="00D70F4A" w:rsidRPr="00F4400D">
        <w:rPr>
          <w:rFonts w:ascii="Times New Roman" w:eastAsia="Times New Roman" w:hAnsi="Times New Roman"/>
          <w:sz w:val="28"/>
          <w:szCs w:val="28"/>
          <w:lang w:eastAsia="ru-RU"/>
        </w:rPr>
        <w:t xml:space="preserve"> </w:t>
      </w:r>
    </w:p>
    <w:p w:rsidR="003A7901" w:rsidRPr="00F4400D" w:rsidRDefault="003A7901" w:rsidP="003A7901">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hint="eastAsia"/>
          <w:sz w:val="28"/>
          <w:szCs w:val="28"/>
          <w:lang w:eastAsia="ru-RU"/>
        </w:rPr>
        <w:t>Основные</w:t>
      </w:r>
      <w:r w:rsidRPr="00F4400D">
        <w:rPr>
          <w:rFonts w:ascii="Times New Roman" w:eastAsia="Times New Roman" w:hAnsi="Times New Roman"/>
          <w:sz w:val="28"/>
          <w:szCs w:val="28"/>
          <w:lang w:eastAsia="ru-RU"/>
        </w:rPr>
        <w:t xml:space="preserve"> </w:t>
      </w:r>
      <w:r w:rsidRPr="00F4400D">
        <w:rPr>
          <w:rFonts w:ascii="Times New Roman" w:eastAsia="Times New Roman" w:hAnsi="Times New Roman" w:hint="eastAsia"/>
          <w:sz w:val="28"/>
          <w:szCs w:val="28"/>
          <w:lang w:eastAsia="ru-RU"/>
        </w:rPr>
        <w:t>проектные</w:t>
      </w:r>
      <w:r w:rsidRPr="00F4400D">
        <w:rPr>
          <w:rFonts w:ascii="Times New Roman" w:eastAsia="Times New Roman" w:hAnsi="Times New Roman"/>
          <w:sz w:val="28"/>
          <w:szCs w:val="28"/>
          <w:lang w:eastAsia="ru-RU"/>
        </w:rPr>
        <w:t xml:space="preserve"> </w:t>
      </w:r>
      <w:r w:rsidRPr="00F4400D">
        <w:rPr>
          <w:rFonts w:ascii="Times New Roman" w:eastAsia="Times New Roman" w:hAnsi="Times New Roman" w:hint="eastAsia"/>
          <w:sz w:val="28"/>
          <w:szCs w:val="28"/>
          <w:lang w:eastAsia="ru-RU"/>
        </w:rPr>
        <w:t>предложения</w:t>
      </w:r>
      <w:r w:rsidRPr="00F4400D">
        <w:rPr>
          <w:rFonts w:ascii="Times New Roman" w:eastAsia="Times New Roman" w:hAnsi="Times New Roman"/>
          <w:sz w:val="28"/>
          <w:szCs w:val="28"/>
          <w:lang w:eastAsia="ru-RU"/>
        </w:rPr>
        <w:t>:</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упорядочение</w:t>
      </w:r>
      <w:r w:rsidR="009A5E75" w:rsidRPr="00F4400D">
        <w:rPr>
          <w:rFonts w:ascii="Times New Roman" w:hAnsi="Times New Roman"/>
          <w:sz w:val="28"/>
          <w:szCs w:val="28"/>
        </w:rPr>
        <w:t xml:space="preserve"> и у</w:t>
      </w:r>
      <w:r w:rsidRPr="00F4400D">
        <w:rPr>
          <w:rFonts w:ascii="Times New Roman" w:hAnsi="Times New Roman"/>
          <w:sz w:val="28"/>
          <w:szCs w:val="28"/>
        </w:rPr>
        <w:t>плотнение производственных территорий;</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придание современной планировочной структуры производственной зоне</w:t>
      </w:r>
      <w:r w:rsidR="009A5E75" w:rsidRPr="00F4400D">
        <w:rPr>
          <w:rFonts w:ascii="Times New Roman" w:hAnsi="Times New Roman"/>
          <w:sz w:val="28"/>
          <w:szCs w:val="28"/>
        </w:rPr>
        <w:t xml:space="preserve"> и р</w:t>
      </w:r>
      <w:r w:rsidRPr="00F4400D">
        <w:rPr>
          <w:rFonts w:ascii="Times New Roman" w:hAnsi="Times New Roman"/>
          <w:sz w:val="28"/>
          <w:szCs w:val="28"/>
        </w:rPr>
        <w:t>ациональной транспортной организации;</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обеспечение удобного транспортного подъезда</w:t>
      </w:r>
      <w:r w:rsidR="009A5E75" w:rsidRPr="00F4400D">
        <w:rPr>
          <w:rFonts w:ascii="Times New Roman" w:hAnsi="Times New Roman"/>
          <w:sz w:val="28"/>
          <w:szCs w:val="28"/>
        </w:rPr>
        <w:t xml:space="preserve"> ко в</w:t>
      </w:r>
      <w:r w:rsidRPr="00F4400D">
        <w:rPr>
          <w:rFonts w:ascii="Times New Roman" w:hAnsi="Times New Roman"/>
          <w:sz w:val="28"/>
          <w:szCs w:val="28"/>
        </w:rPr>
        <w:t>сем производственным площадкам;</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установление</w:t>
      </w:r>
      <w:r w:rsidR="009A5E75" w:rsidRPr="00F4400D">
        <w:rPr>
          <w:rFonts w:ascii="Times New Roman" w:hAnsi="Times New Roman"/>
          <w:sz w:val="28"/>
          <w:szCs w:val="28"/>
        </w:rPr>
        <w:t xml:space="preserve"> и о</w:t>
      </w:r>
      <w:r w:rsidRPr="00F4400D">
        <w:rPr>
          <w:rFonts w:ascii="Times New Roman" w:hAnsi="Times New Roman"/>
          <w:sz w:val="28"/>
          <w:szCs w:val="28"/>
        </w:rPr>
        <w:t>рганизация санитарно-защитных зон</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 С</w:t>
      </w:r>
      <w:r w:rsidRPr="00F4400D">
        <w:rPr>
          <w:rFonts w:ascii="Times New Roman" w:hAnsi="Times New Roman"/>
          <w:sz w:val="28"/>
          <w:szCs w:val="28"/>
        </w:rPr>
        <w:t>анПиНом 2.2.1/2.1.1.1200-03;</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рекомендуется проведение компенсирующих мероприятий</w:t>
      </w:r>
      <w:r w:rsidR="009A5E75" w:rsidRPr="00F4400D">
        <w:rPr>
          <w:rFonts w:ascii="Times New Roman" w:hAnsi="Times New Roman"/>
          <w:sz w:val="28"/>
          <w:szCs w:val="28"/>
        </w:rPr>
        <w:t xml:space="preserve"> по с</w:t>
      </w:r>
      <w:r w:rsidRPr="00F4400D">
        <w:rPr>
          <w:rFonts w:ascii="Times New Roman" w:hAnsi="Times New Roman"/>
          <w:sz w:val="28"/>
          <w:szCs w:val="28"/>
        </w:rPr>
        <w:t>облюдение санитарных</w:t>
      </w:r>
      <w:r w:rsidR="009A5E75" w:rsidRPr="00F4400D">
        <w:rPr>
          <w:rFonts w:ascii="Times New Roman" w:hAnsi="Times New Roman"/>
          <w:sz w:val="28"/>
          <w:szCs w:val="28"/>
        </w:rPr>
        <w:t xml:space="preserve"> и д</w:t>
      </w:r>
      <w:r w:rsidRPr="00F4400D">
        <w:rPr>
          <w:rFonts w:ascii="Times New Roman" w:hAnsi="Times New Roman"/>
          <w:sz w:val="28"/>
          <w:szCs w:val="28"/>
        </w:rPr>
        <w:t>ругих норм охраны окружающей среды.</w:t>
      </w:r>
    </w:p>
    <w:p w:rsidR="003A7901" w:rsidRPr="00F4400D" w:rsidRDefault="003A7901" w:rsidP="003A7901">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Необходимо выполнять озеленение санитарно-защитных зон промышленных предприятий. Согласно СП </w:t>
      </w:r>
      <w:r w:rsidR="004F570C" w:rsidRPr="00F4400D">
        <w:rPr>
          <w:rFonts w:ascii="Times New Roman" w:eastAsia="Times New Roman" w:hAnsi="Times New Roman"/>
          <w:sz w:val="28"/>
          <w:szCs w:val="28"/>
          <w:lang w:eastAsia="ru-RU"/>
        </w:rPr>
        <w:t>42.13330.2016</w:t>
      </w:r>
      <w:r w:rsidRPr="00F4400D">
        <w:rPr>
          <w:rFonts w:ascii="Times New Roman" w:eastAsia="Times New Roman" w:hAnsi="Times New Roman"/>
          <w:sz w:val="28"/>
          <w:szCs w:val="28"/>
          <w:lang w:eastAsia="ru-RU"/>
        </w:rPr>
        <w:t xml:space="preserve"> «Градостроительство. Планировка</w:t>
      </w:r>
      <w:r w:rsidR="009A5E75" w:rsidRPr="00F4400D">
        <w:rPr>
          <w:rFonts w:ascii="Times New Roman" w:eastAsia="Times New Roman" w:hAnsi="Times New Roman"/>
          <w:sz w:val="28"/>
          <w:szCs w:val="28"/>
          <w:lang w:eastAsia="ru-RU"/>
        </w:rPr>
        <w:t xml:space="preserve"> и з</w:t>
      </w:r>
      <w:r w:rsidRPr="00F4400D">
        <w:rPr>
          <w:rFonts w:ascii="Times New Roman" w:eastAsia="Times New Roman" w:hAnsi="Times New Roman"/>
          <w:sz w:val="28"/>
          <w:szCs w:val="28"/>
          <w:lang w:eastAsia="ru-RU"/>
        </w:rPr>
        <w:t>астройка городских</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ельских поселений. Актуализированная редакция СНиП 2.07.01-89*» минимальную площадь озеленения санитарно-защитных зон следует принимать</w:t>
      </w:r>
      <w:r w:rsidR="009A5E75" w:rsidRPr="00F4400D">
        <w:rPr>
          <w:rFonts w:ascii="Times New Roman" w:eastAsia="Times New Roman" w:hAnsi="Times New Roman"/>
          <w:sz w:val="28"/>
          <w:szCs w:val="28"/>
          <w:lang w:eastAsia="ru-RU"/>
        </w:rPr>
        <w:t xml:space="preserve"> в з</w:t>
      </w:r>
      <w:r w:rsidRPr="00F4400D">
        <w:rPr>
          <w:rFonts w:ascii="Times New Roman" w:eastAsia="Times New Roman" w:hAnsi="Times New Roman"/>
          <w:sz w:val="28"/>
          <w:szCs w:val="28"/>
          <w:lang w:eastAsia="ru-RU"/>
        </w:rPr>
        <w:t>ависимости</w:t>
      </w:r>
      <w:r w:rsidR="009A5E75" w:rsidRPr="00F4400D">
        <w:rPr>
          <w:rFonts w:ascii="Times New Roman" w:eastAsia="Times New Roman" w:hAnsi="Times New Roman"/>
          <w:sz w:val="28"/>
          <w:szCs w:val="28"/>
          <w:lang w:eastAsia="ru-RU"/>
        </w:rPr>
        <w:t xml:space="preserve"> от ш</w:t>
      </w:r>
      <w:r w:rsidRPr="00F4400D">
        <w:rPr>
          <w:rFonts w:ascii="Times New Roman" w:eastAsia="Times New Roman" w:hAnsi="Times New Roman"/>
          <w:sz w:val="28"/>
          <w:szCs w:val="28"/>
          <w:lang w:eastAsia="ru-RU"/>
        </w:rPr>
        <w:t>ирины СЗЗ:</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 xml:space="preserve">до 300 м – 60 %; </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свыше 300</w:t>
      </w:r>
      <w:r w:rsidR="009A5E75" w:rsidRPr="00F4400D">
        <w:rPr>
          <w:rFonts w:ascii="Times New Roman" w:hAnsi="Times New Roman"/>
          <w:sz w:val="28"/>
          <w:szCs w:val="28"/>
        </w:rPr>
        <w:t xml:space="preserve"> м д</w:t>
      </w:r>
      <w:r w:rsidRPr="00F4400D">
        <w:rPr>
          <w:rFonts w:ascii="Times New Roman" w:hAnsi="Times New Roman"/>
          <w:sz w:val="28"/>
          <w:szCs w:val="28"/>
        </w:rPr>
        <w:t>о 1000 м – 50 %.</w:t>
      </w:r>
    </w:p>
    <w:p w:rsidR="003A7901" w:rsidRPr="00F4400D" w:rsidRDefault="003A7901" w:rsidP="003A7901">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Проектом предлагается создать озеленение лесопосадками защитного</w:t>
      </w:r>
      <w:r w:rsidR="009A5E75" w:rsidRPr="00F4400D">
        <w:rPr>
          <w:rFonts w:ascii="Times New Roman" w:eastAsia="Times New Roman" w:hAnsi="Times New Roman"/>
          <w:sz w:val="28"/>
          <w:szCs w:val="28"/>
          <w:lang w:eastAsia="ru-RU"/>
        </w:rPr>
        <w:t xml:space="preserve"> и ф</w:t>
      </w:r>
      <w:r w:rsidRPr="00F4400D">
        <w:rPr>
          <w:rFonts w:ascii="Times New Roman" w:eastAsia="Times New Roman" w:hAnsi="Times New Roman"/>
          <w:sz w:val="28"/>
          <w:szCs w:val="28"/>
          <w:lang w:eastAsia="ru-RU"/>
        </w:rPr>
        <w:t>ильтрующего типа</w:t>
      </w:r>
      <w:r w:rsidR="009A5E75" w:rsidRPr="00F4400D">
        <w:rPr>
          <w:rFonts w:ascii="Times New Roman" w:eastAsia="Times New Roman" w:hAnsi="Times New Roman"/>
          <w:sz w:val="28"/>
          <w:szCs w:val="28"/>
          <w:lang w:eastAsia="ru-RU"/>
        </w:rPr>
        <w:t xml:space="preserve"> в с</w:t>
      </w:r>
      <w:r w:rsidRPr="00F4400D">
        <w:rPr>
          <w:rFonts w:ascii="Times New Roman" w:eastAsia="Times New Roman" w:hAnsi="Times New Roman"/>
          <w:sz w:val="28"/>
          <w:szCs w:val="28"/>
          <w:lang w:eastAsia="ru-RU"/>
        </w:rPr>
        <w:t>анитарно-защитной зоне</w:t>
      </w:r>
      <w:r w:rsidR="009A5E75" w:rsidRPr="00F4400D">
        <w:rPr>
          <w:rFonts w:ascii="Times New Roman" w:eastAsia="Times New Roman" w:hAnsi="Times New Roman"/>
          <w:sz w:val="28"/>
          <w:szCs w:val="28"/>
          <w:lang w:eastAsia="ru-RU"/>
        </w:rPr>
        <w:t xml:space="preserve"> от п</w:t>
      </w:r>
      <w:r w:rsidRPr="00F4400D">
        <w:rPr>
          <w:rFonts w:ascii="Times New Roman" w:eastAsia="Times New Roman" w:hAnsi="Times New Roman"/>
          <w:sz w:val="28"/>
          <w:szCs w:val="28"/>
          <w:lang w:eastAsia="ru-RU"/>
        </w:rPr>
        <w:t>ромышленных предприятий.</w:t>
      </w:r>
    </w:p>
    <w:p w:rsidR="009C0CC0" w:rsidRPr="00F4400D" w:rsidRDefault="009C0CC0" w:rsidP="009C0CC0">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Кроме того, необходимо провести инвентаризацию производственных территорий населённых пунктов</w:t>
      </w:r>
      <w:r w:rsidRPr="00F4400D">
        <w:rPr>
          <w:rFonts w:ascii="Times New Roman" w:hAnsi="Times New Roman"/>
          <w:sz w:val="28"/>
          <w:szCs w:val="28"/>
        </w:rPr>
        <w:t xml:space="preserve"> </w:t>
      </w:r>
      <w:r w:rsidRPr="00F4400D">
        <w:rPr>
          <w:rFonts w:ascii="Times New Roman" w:eastAsia="Times New Roman" w:hAnsi="Times New Roman"/>
          <w:sz w:val="28"/>
          <w:szCs w:val="28"/>
          <w:lang w:eastAsia="ru-RU"/>
        </w:rPr>
        <w:t>в</w:t>
      </w:r>
      <w:r w:rsidRPr="00F4400D">
        <w:rPr>
          <w:rFonts w:ascii="Times New Roman" w:hAnsi="Times New Roman"/>
          <w:sz w:val="28"/>
          <w:szCs w:val="28"/>
        </w:rPr>
        <w:t> </w:t>
      </w:r>
      <w:r w:rsidRPr="00F4400D">
        <w:rPr>
          <w:rFonts w:ascii="Times New Roman" w:eastAsia="Times New Roman" w:hAnsi="Times New Roman"/>
          <w:sz w:val="28"/>
          <w:szCs w:val="28"/>
          <w:lang w:eastAsia="ru-RU"/>
        </w:rPr>
        <w:t xml:space="preserve">целях выявления неиспользуемых земельных участков и неоформленных в аренду и собственность территорий. Это позволит выявить дополнительные резервы производственных территорий с целью их фактического использования. </w:t>
      </w:r>
    </w:p>
    <w:p w:rsidR="00C86660" w:rsidRPr="00F4400D" w:rsidRDefault="00C86660" w:rsidP="003A7901">
      <w:pPr>
        <w:spacing w:after="0" w:line="240" w:lineRule="auto"/>
        <w:ind w:firstLine="709"/>
        <w:jc w:val="both"/>
        <w:rPr>
          <w:rFonts w:ascii="Times New Roman" w:eastAsia="Times New Roman" w:hAnsi="Times New Roman"/>
          <w:sz w:val="28"/>
          <w:szCs w:val="28"/>
          <w:lang w:eastAsia="ru-RU"/>
        </w:rPr>
      </w:pPr>
    </w:p>
    <w:p w:rsidR="003A7901" w:rsidRPr="00F4400D" w:rsidRDefault="003A7901" w:rsidP="00DB7653">
      <w:pPr>
        <w:pStyle w:val="2"/>
        <w:numPr>
          <w:ilvl w:val="1"/>
          <w:numId w:val="55"/>
        </w:numPr>
        <w:spacing w:before="240"/>
        <w:ind w:left="993" w:hanging="633"/>
        <w:jc w:val="both"/>
        <w:rPr>
          <w:b/>
        </w:rPr>
      </w:pPr>
      <w:bookmarkStart w:id="277" w:name="_Toc468971951"/>
      <w:bookmarkStart w:id="278" w:name="_Toc475037117"/>
      <w:bookmarkStart w:id="279" w:name="_Toc54546831"/>
      <w:r w:rsidRPr="00F4400D">
        <w:rPr>
          <w:b/>
        </w:rPr>
        <w:t>Развитие транспортной инфраструктуры</w:t>
      </w:r>
      <w:bookmarkEnd w:id="277"/>
      <w:bookmarkEnd w:id="278"/>
      <w:bookmarkEnd w:id="279"/>
    </w:p>
    <w:p w:rsidR="003A7901" w:rsidRPr="00F4400D" w:rsidRDefault="003A7901" w:rsidP="003A7901">
      <w:pPr>
        <w:spacing w:after="0" w:line="240" w:lineRule="auto"/>
        <w:rPr>
          <w:rFonts w:ascii="Times New Roman" w:hAnsi="Times New Roman"/>
          <w:sz w:val="16"/>
          <w:szCs w:val="16"/>
          <w:lang w:eastAsia="ru-RU"/>
        </w:rPr>
      </w:pPr>
    </w:p>
    <w:p w:rsidR="003A7901" w:rsidRPr="00F4400D" w:rsidRDefault="003A7901" w:rsidP="003A7901">
      <w:pPr>
        <w:spacing w:after="0" w:line="240" w:lineRule="auto"/>
        <w:rPr>
          <w:rFonts w:ascii="Times New Roman" w:hAnsi="Times New Roman"/>
          <w:sz w:val="16"/>
          <w:szCs w:val="16"/>
          <w:lang w:eastAsia="ru-RU"/>
        </w:rPr>
      </w:pPr>
    </w:p>
    <w:p w:rsidR="001B177A" w:rsidRPr="00F4400D" w:rsidRDefault="001B177A" w:rsidP="001B177A">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Основные направления развития транспортной инфраструктуры</w:t>
      </w:r>
      <w:r w:rsidR="009A5E75" w:rsidRPr="00F4400D">
        <w:rPr>
          <w:rFonts w:ascii="Times New Roman" w:eastAsia="Times New Roman" w:hAnsi="Times New Roman"/>
          <w:sz w:val="28"/>
          <w:szCs w:val="28"/>
          <w:lang w:eastAsia="ru-RU"/>
        </w:rPr>
        <w:t xml:space="preserve"> в Г</w:t>
      </w:r>
      <w:r w:rsidR="00940009" w:rsidRPr="00F4400D">
        <w:rPr>
          <w:rFonts w:ascii="Times New Roman" w:eastAsia="Times New Roman" w:hAnsi="Times New Roman"/>
          <w:sz w:val="28"/>
          <w:szCs w:val="28"/>
          <w:lang w:eastAsia="ru-RU"/>
        </w:rPr>
        <w:t>енеральном плане</w:t>
      </w:r>
      <w:r w:rsidRPr="00F4400D">
        <w:rPr>
          <w:rFonts w:ascii="Times New Roman" w:eastAsia="Times New Roman" w:hAnsi="Times New Roman"/>
          <w:sz w:val="28"/>
          <w:szCs w:val="28"/>
          <w:lang w:eastAsia="ru-RU"/>
        </w:rPr>
        <w:t xml:space="preserve"> предусматривают:</w:t>
      </w:r>
    </w:p>
    <w:p w:rsidR="001B177A" w:rsidRPr="00F4400D" w:rsidRDefault="001B177A" w:rsidP="001B177A">
      <w:pPr>
        <w:numPr>
          <w:ilvl w:val="0"/>
          <w:numId w:val="14"/>
        </w:numPr>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реконструкцию существующих дорог</w:t>
      </w:r>
      <w:r w:rsidR="009A5E75" w:rsidRPr="00F4400D">
        <w:rPr>
          <w:rFonts w:ascii="Times New Roman" w:eastAsia="Times New Roman" w:hAnsi="Times New Roman"/>
          <w:sz w:val="28"/>
          <w:szCs w:val="28"/>
          <w:lang w:eastAsia="ru-RU"/>
        </w:rPr>
        <w:t xml:space="preserve"> с п</w:t>
      </w:r>
      <w:r w:rsidRPr="00F4400D">
        <w:rPr>
          <w:rFonts w:ascii="Times New Roman" w:eastAsia="Times New Roman" w:hAnsi="Times New Roman"/>
          <w:sz w:val="28"/>
          <w:szCs w:val="28"/>
          <w:lang w:eastAsia="ru-RU"/>
        </w:rPr>
        <w:t>риведением</w:t>
      </w:r>
      <w:r w:rsidR="009A5E75" w:rsidRPr="00F4400D">
        <w:rPr>
          <w:rFonts w:ascii="Times New Roman" w:eastAsia="Times New Roman" w:hAnsi="Times New Roman"/>
          <w:sz w:val="28"/>
          <w:szCs w:val="28"/>
          <w:lang w:eastAsia="ru-RU"/>
        </w:rPr>
        <w:t xml:space="preserve"> их к н</w:t>
      </w:r>
      <w:r w:rsidR="003D1A47" w:rsidRPr="00F4400D">
        <w:rPr>
          <w:rFonts w:ascii="Times New Roman" w:eastAsia="Times New Roman" w:hAnsi="Times New Roman"/>
          <w:sz w:val="28"/>
          <w:szCs w:val="28"/>
          <w:lang w:eastAsia="ru-RU"/>
        </w:rPr>
        <w:t>еобходимым нормируемым показателям,</w:t>
      </w:r>
      <w:r w:rsidRPr="00F4400D">
        <w:rPr>
          <w:rFonts w:ascii="Times New Roman" w:eastAsia="Times New Roman" w:hAnsi="Times New Roman"/>
          <w:sz w:val="28"/>
          <w:szCs w:val="28"/>
          <w:lang w:eastAsia="ru-RU"/>
        </w:rPr>
        <w:t xml:space="preserve"> соответствующим технической категории дороги;</w:t>
      </w:r>
    </w:p>
    <w:p w:rsidR="001B177A" w:rsidRPr="00F4400D" w:rsidRDefault="001B177A" w:rsidP="001B177A">
      <w:pPr>
        <w:numPr>
          <w:ilvl w:val="0"/>
          <w:numId w:val="14"/>
        </w:numPr>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резервирование коридоров под сеть улиц</w:t>
      </w:r>
      <w:r w:rsidR="009A5E75" w:rsidRPr="00F4400D">
        <w:rPr>
          <w:rFonts w:ascii="Times New Roman" w:eastAsia="Times New Roman" w:hAnsi="Times New Roman"/>
          <w:sz w:val="28"/>
          <w:szCs w:val="28"/>
          <w:lang w:eastAsia="ru-RU"/>
        </w:rPr>
        <w:t xml:space="preserve"> и д</w:t>
      </w:r>
      <w:r w:rsidRPr="00F4400D">
        <w:rPr>
          <w:rFonts w:ascii="Times New Roman" w:eastAsia="Times New Roman" w:hAnsi="Times New Roman"/>
          <w:sz w:val="28"/>
          <w:szCs w:val="28"/>
          <w:lang w:eastAsia="ru-RU"/>
        </w:rPr>
        <w:t>орог</w:t>
      </w:r>
      <w:r w:rsidR="009A5E75" w:rsidRPr="00F4400D">
        <w:rPr>
          <w:rFonts w:ascii="Times New Roman" w:eastAsia="Times New Roman" w:hAnsi="Times New Roman"/>
          <w:sz w:val="28"/>
          <w:szCs w:val="28"/>
          <w:lang w:eastAsia="ru-RU"/>
        </w:rPr>
        <w:t xml:space="preserve"> в п</w:t>
      </w:r>
      <w:r w:rsidRPr="00F4400D">
        <w:rPr>
          <w:rFonts w:ascii="Times New Roman" w:eastAsia="Times New Roman" w:hAnsi="Times New Roman"/>
          <w:sz w:val="28"/>
          <w:szCs w:val="28"/>
          <w:lang w:eastAsia="ru-RU"/>
        </w:rPr>
        <w:t>роектируемых жилых районах;</w:t>
      </w:r>
    </w:p>
    <w:p w:rsidR="001B177A" w:rsidRPr="00F4400D" w:rsidRDefault="001B177A" w:rsidP="001B177A">
      <w:pPr>
        <w:numPr>
          <w:ilvl w:val="0"/>
          <w:numId w:val="14"/>
        </w:numPr>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повышение пропускной способности улиц;</w:t>
      </w:r>
    </w:p>
    <w:p w:rsidR="001B177A" w:rsidRPr="00F4400D" w:rsidRDefault="001B177A" w:rsidP="001B177A">
      <w:pPr>
        <w:numPr>
          <w:ilvl w:val="0"/>
          <w:numId w:val="14"/>
        </w:numPr>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создание транспортных развязок;</w:t>
      </w:r>
    </w:p>
    <w:p w:rsidR="001B177A" w:rsidRPr="00F4400D" w:rsidRDefault="001B177A" w:rsidP="001B177A">
      <w:pPr>
        <w:numPr>
          <w:ilvl w:val="0"/>
          <w:numId w:val="14"/>
        </w:numPr>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создание сети пешеходных зон;</w:t>
      </w:r>
    </w:p>
    <w:p w:rsidR="001B177A" w:rsidRPr="00F4400D" w:rsidRDefault="001B177A" w:rsidP="001B177A">
      <w:pPr>
        <w:numPr>
          <w:ilvl w:val="0"/>
          <w:numId w:val="14"/>
        </w:numPr>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строительство комплексов автосервиса</w:t>
      </w:r>
      <w:r w:rsidR="009A5E75" w:rsidRPr="00F4400D">
        <w:rPr>
          <w:rFonts w:ascii="Times New Roman" w:eastAsia="Times New Roman" w:hAnsi="Times New Roman"/>
          <w:sz w:val="28"/>
          <w:szCs w:val="28"/>
          <w:lang w:eastAsia="ru-RU"/>
        </w:rPr>
        <w:t xml:space="preserve"> на к</w:t>
      </w:r>
      <w:r w:rsidRPr="00F4400D">
        <w:rPr>
          <w:rFonts w:ascii="Times New Roman" w:eastAsia="Times New Roman" w:hAnsi="Times New Roman"/>
          <w:sz w:val="28"/>
          <w:szCs w:val="28"/>
          <w:lang w:eastAsia="ru-RU"/>
        </w:rPr>
        <w:t>оммунально-складских территориях;</w:t>
      </w:r>
    </w:p>
    <w:p w:rsidR="001B177A" w:rsidRPr="00F4400D" w:rsidRDefault="001B177A" w:rsidP="001B177A">
      <w:pPr>
        <w:numPr>
          <w:ilvl w:val="0"/>
          <w:numId w:val="14"/>
        </w:numPr>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вынос основных потоков грузового транспорта</w:t>
      </w:r>
      <w:r w:rsidR="009A5E75" w:rsidRPr="00F4400D">
        <w:rPr>
          <w:rFonts w:ascii="Times New Roman" w:eastAsia="Times New Roman" w:hAnsi="Times New Roman"/>
          <w:sz w:val="28"/>
          <w:szCs w:val="28"/>
          <w:lang w:eastAsia="ru-RU"/>
        </w:rPr>
        <w:t xml:space="preserve"> на а</w:t>
      </w:r>
      <w:r w:rsidRPr="00F4400D">
        <w:rPr>
          <w:rFonts w:ascii="Times New Roman" w:eastAsia="Times New Roman" w:hAnsi="Times New Roman"/>
          <w:sz w:val="28"/>
          <w:szCs w:val="28"/>
          <w:lang w:eastAsia="ru-RU"/>
        </w:rPr>
        <w:t>втодороги, проходящие периферийно</w:t>
      </w:r>
      <w:r w:rsidR="009A5E75" w:rsidRPr="00F4400D">
        <w:rPr>
          <w:rFonts w:ascii="Times New Roman" w:eastAsia="Times New Roman" w:hAnsi="Times New Roman"/>
          <w:sz w:val="28"/>
          <w:szCs w:val="28"/>
          <w:lang w:eastAsia="ru-RU"/>
        </w:rPr>
        <w:t xml:space="preserve"> по о</w:t>
      </w:r>
      <w:r w:rsidRPr="00F4400D">
        <w:rPr>
          <w:rFonts w:ascii="Times New Roman" w:eastAsia="Times New Roman" w:hAnsi="Times New Roman"/>
          <w:sz w:val="28"/>
          <w:szCs w:val="28"/>
          <w:lang w:eastAsia="ru-RU"/>
        </w:rPr>
        <w:t>тношению</w:t>
      </w:r>
      <w:r w:rsidR="009A5E75" w:rsidRPr="00F4400D">
        <w:rPr>
          <w:rFonts w:ascii="Times New Roman" w:eastAsia="Times New Roman" w:hAnsi="Times New Roman"/>
          <w:sz w:val="28"/>
          <w:szCs w:val="28"/>
          <w:lang w:eastAsia="ru-RU"/>
        </w:rPr>
        <w:t xml:space="preserve"> к з</w:t>
      </w:r>
      <w:r w:rsidRPr="00F4400D">
        <w:rPr>
          <w:rFonts w:ascii="Times New Roman" w:eastAsia="Times New Roman" w:hAnsi="Times New Roman"/>
          <w:sz w:val="28"/>
          <w:szCs w:val="28"/>
          <w:lang w:eastAsia="ru-RU"/>
        </w:rPr>
        <w:t>астройке;</w:t>
      </w:r>
    </w:p>
    <w:p w:rsidR="001B177A" w:rsidRPr="00F4400D" w:rsidRDefault="001B177A" w:rsidP="001B177A">
      <w:pPr>
        <w:numPr>
          <w:ilvl w:val="0"/>
          <w:numId w:val="14"/>
        </w:numPr>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дальнейшее развитие сети всех существующих видов транспорта.</w:t>
      </w:r>
    </w:p>
    <w:p w:rsidR="003A7901" w:rsidRPr="00F4400D" w:rsidRDefault="003A7901" w:rsidP="003A7901">
      <w:pPr>
        <w:spacing w:after="0" w:line="240" w:lineRule="auto"/>
        <w:ind w:firstLine="709"/>
        <w:jc w:val="both"/>
        <w:rPr>
          <w:rFonts w:ascii="Times New Roman" w:eastAsia="Times New Roman" w:hAnsi="Times New Roman"/>
          <w:i/>
          <w:sz w:val="28"/>
          <w:szCs w:val="28"/>
          <w:u w:val="single"/>
          <w:lang w:eastAsia="ru-RU"/>
        </w:rPr>
      </w:pPr>
      <w:r w:rsidRPr="00F4400D">
        <w:rPr>
          <w:rFonts w:ascii="Times New Roman" w:eastAsia="Times New Roman" w:hAnsi="Times New Roman"/>
          <w:i/>
          <w:sz w:val="28"/>
          <w:szCs w:val="28"/>
          <w:u w:val="single"/>
          <w:lang w:eastAsia="ru-RU"/>
        </w:rPr>
        <w:t>Улично-дорожная сеть</w:t>
      </w:r>
    </w:p>
    <w:p w:rsidR="00CE2CEE" w:rsidRPr="00F4400D" w:rsidRDefault="00CE2CEE" w:rsidP="00CE2CEE">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При рассмотрении современного состояния улично-дорожной сети </w:t>
      </w:r>
      <w:r w:rsidR="001E4198" w:rsidRPr="00F4400D">
        <w:rPr>
          <w:rFonts w:ascii="Times New Roman" w:eastAsia="Times New Roman" w:hAnsi="Times New Roman"/>
          <w:sz w:val="28"/>
          <w:szCs w:val="28"/>
          <w:lang w:eastAsia="ru-RU"/>
        </w:rPr>
        <w:t>населённых</w:t>
      </w:r>
      <w:r w:rsidRPr="00F4400D">
        <w:rPr>
          <w:rFonts w:ascii="Times New Roman" w:eastAsia="Times New Roman" w:hAnsi="Times New Roman"/>
          <w:sz w:val="28"/>
          <w:szCs w:val="28"/>
          <w:lang w:eastAsia="ru-RU"/>
        </w:rPr>
        <w:t xml:space="preserve"> пунктов были выявлены недостатки, для устранения которых проектом внесения изменений</w:t>
      </w:r>
      <w:r w:rsidR="009A5E75" w:rsidRPr="00F4400D">
        <w:rPr>
          <w:rFonts w:ascii="Times New Roman" w:eastAsia="Times New Roman" w:hAnsi="Times New Roman"/>
          <w:sz w:val="28"/>
          <w:szCs w:val="28"/>
          <w:lang w:eastAsia="ru-RU"/>
        </w:rPr>
        <w:t xml:space="preserve"> в г</w:t>
      </w:r>
      <w:r w:rsidRPr="00F4400D">
        <w:rPr>
          <w:rFonts w:ascii="Times New Roman" w:eastAsia="Times New Roman" w:hAnsi="Times New Roman"/>
          <w:sz w:val="28"/>
          <w:szCs w:val="28"/>
          <w:lang w:eastAsia="ru-RU"/>
        </w:rPr>
        <w:t xml:space="preserve">енеральный план предлагаются </w:t>
      </w:r>
      <w:r w:rsidR="001E4198" w:rsidRPr="00F4400D">
        <w:rPr>
          <w:rFonts w:ascii="Times New Roman" w:eastAsia="Times New Roman" w:hAnsi="Times New Roman"/>
          <w:sz w:val="28"/>
          <w:szCs w:val="28"/>
          <w:lang w:eastAsia="ru-RU"/>
        </w:rPr>
        <w:t>нижеприведённые</w:t>
      </w:r>
      <w:r w:rsidRPr="00F4400D">
        <w:rPr>
          <w:rFonts w:ascii="Times New Roman" w:eastAsia="Times New Roman" w:hAnsi="Times New Roman"/>
          <w:sz w:val="28"/>
          <w:szCs w:val="28"/>
          <w:lang w:eastAsia="ru-RU"/>
        </w:rPr>
        <w:t xml:space="preserve"> мероприятия. </w:t>
      </w:r>
    </w:p>
    <w:p w:rsidR="00EF3CC0" w:rsidRPr="00F4400D" w:rsidRDefault="002C6221" w:rsidP="00EF3CC0">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Для обеспечения безопасности, бесперебойности</w:t>
      </w:r>
      <w:r w:rsidR="009A5E75" w:rsidRPr="00F4400D">
        <w:rPr>
          <w:rFonts w:ascii="Times New Roman" w:eastAsia="Times New Roman" w:hAnsi="Times New Roman"/>
          <w:sz w:val="28"/>
          <w:szCs w:val="28"/>
          <w:lang w:eastAsia="ru-RU"/>
        </w:rPr>
        <w:t xml:space="preserve"> и у</w:t>
      </w:r>
      <w:r w:rsidRPr="00F4400D">
        <w:rPr>
          <w:rFonts w:ascii="Times New Roman" w:eastAsia="Times New Roman" w:hAnsi="Times New Roman"/>
          <w:sz w:val="28"/>
          <w:szCs w:val="28"/>
          <w:lang w:eastAsia="ru-RU"/>
        </w:rPr>
        <w:t>добства транспортного сообщения внутри населённых пунктов предлагается реконструкция</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троительство улиц</w:t>
      </w:r>
      <w:r w:rsidR="009A5E75" w:rsidRPr="00F4400D">
        <w:rPr>
          <w:rFonts w:ascii="Times New Roman" w:eastAsia="Times New Roman" w:hAnsi="Times New Roman"/>
          <w:sz w:val="28"/>
          <w:szCs w:val="28"/>
          <w:lang w:eastAsia="ru-RU"/>
        </w:rPr>
        <w:t xml:space="preserve"> и д</w:t>
      </w:r>
      <w:r w:rsidRPr="00F4400D">
        <w:rPr>
          <w:rFonts w:ascii="Times New Roman" w:eastAsia="Times New Roman" w:hAnsi="Times New Roman"/>
          <w:sz w:val="28"/>
          <w:szCs w:val="28"/>
          <w:lang w:eastAsia="ru-RU"/>
        </w:rPr>
        <w:t xml:space="preserve">орог. </w:t>
      </w:r>
      <w:r w:rsidR="00EF3CC0" w:rsidRPr="00F4400D">
        <w:rPr>
          <w:rFonts w:ascii="Times New Roman" w:eastAsia="Times New Roman" w:hAnsi="Times New Roman"/>
          <w:sz w:val="28"/>
          <w:szCs w:val="28"/>
          <w:lang w:eastAsia="ru-RU"/>
        </w:rPr>
        <w:t>Предполагается строительство новых автодорог</w:t>
      </w:r>
      <w:r w:rsidR="009A5E75" w:rsidRPr="00F4400D">
        <w:rPr>
          <w:rFonts w:ascii="Times New Roman" w:eastAsia="Times New Roman" w:hAnsi="Times New Roman"/>
          <w:sz w:val="28"/>
          <w:szCs w:val="28"/>
          <w:lang w:eastAsia="ru-RU"/>
        </w:rPr>
        <w:t xml:space="preserve"> и т</w:t>
      </w:r>
      <w:r w:rsidR="00EF3CC0" w:rsidRPr="00F4400D">
        <w:rPr>
          <w:rFonts w:ascii="Times New Roman" w:eastAsia="Times New Roman" w:hAnsi="Times New Roman"/>
          <w:sz w:val="28"/>
          <w:szCs w:val="28"/>
          <w:lang w:eastAsia="ru-RU"/>
        </w:rPr>
        <w:t>ротуаров</w:t>
      </w:r>
      <w:r w:rsidR="009A5E75" w:rsidRPr="00F4400D">
        <w:rPr>
          <w:rFonts w:ascii="Times New Roman" w:eastAsia="Times New Roman" w:hAnsi="Times New Roman"/>
          <w:sz w:val="28"/>
          <w:szCs w:val="28"/>
          <w:lang w:eastAsia="ru-RU"/>
        </w:rPr>
        <w:t xml:space="preserve"> с т</w:t>
      </w:r>
      <w:r w:rsidR="004B1868" w:rsidRPr="00F4400D">
        <w:rPr>
          <w:rFonts w:ascii="Times New Roman" w:eastAsia="Times New Roman" w:hAnsi="Times New Roman"/>
          <w:sz w:val="28"/>
          <w:szCs w:val="28"/>
          <w:lang w:eastAsia="ru-RU"/>
        </w:rPr>
        <w:t>вёрдым</w:t>
      </w:r>
      <w:r w:rsidR="00EF3CC0" w:rsidRPr="00F4400D">
        <w:rPr>
          <w:rFonts w:ascii="Times New Roman" w:eastAsia="Times New Roman" w:hAnsi="Times New Roman"/>
          <w:sz w:val="28"/>
          <w:szCs w:val="28"/>
          <w:lang w:eastAsia="ru-RU"/>
        </w:rPr>
        <w:t xml:space="preserve"> покрытием</w:t>
      </w:r>
      <w:r w:rsidR="009A5E75" w:rsidRPr="00F4400D">
        <w:rPr>
          <w:rFonts w:ascii="Times New Roman" w:eastAsia="Times New Roman" w:hAnsi="Times New Roman"/>
          <w:sz w:val="28"/>
          <w:szCs w:val="28"/>
          <w:lang w:eastAsia="ru-RU"/>
        </w:rPr>
        <w:t xml:space="preserve"> на в</w:t>
      </w:r>
      <w:r w:rsidR="00EF3CC0" w:rsidRPr="00F4400D">
        <w:rPr>
          <w:rFonts w:ascii="Times New Roman" w:eastAsia="Times New Roman" w:hAnsi="Times New Roman"/>
          <w:sz w:val="28"/>
          <w:szCs w:val="28"/>
          <w:lang w:eastAsia="ru-RU"/>
        </w:rPr>
        <w:t xml:space="preserve">сех существующих улицах </w:t>
      </w:r>
      <w:r w:rsidR="004B1868" w:rsidRPr="00F4400D">
        <w:rPr>
          <w:rFonts w:ascii="Times New Roman" w:eastAsia="Times New Roman" w:hAnsi="Times New Roman"/>
          <w:sz w:val="28"/>
          <w:szCs w:val="28"/>
          <w:lang w:eastAsia="ru-RU"/>
        </w:rPr>
        <w:t>населённых пунктов</w:t>
      </w:r>
      <w:r w:rsidR="00EF3CC0" w:rsidRPr="00F4400D">
        <w:rPr>
          <w:rFonts w:ascii="Times New Roman" w:eastAsia="Times New Roman" w:hAnsi="Times New Roman"/>
          <w:sz w:val="28"/>
          <w:szCs w:val="28"/>
          <w:lang w:eastAsia="ru-RU"/>
        </w:rPr>
        <w:t>. Предусматривается реконструкция</w:t>
      </w:r>
      <w:r w:rsidR="009A5E75" w:rsidRPr="00F4400D">
        <w:rPr>
          <w:rFonts w:ascii="Times New Roman" w:eastAsia="Times New Roman" w:hAnsi="Times New Roman"/>
          <w:sz w:val="28"/>
          <w:szCs w:val="28"/>
          <w:lang w:eastAsia="ru-RU"/>
        </w:rPr>
        <w:t xml:space="preserve"> и к</w:t>
      </w:r>
      <w:r w:rsidR="00EF3CC0" w:rsidRPr="00F4400D">
        <w:rPr>
          <w:rFonts w:ascii="Times New Roman" w:eastAsia="Times New Roman" w:hAnsi="Times New Roman"/>
          <w:sz w:val="28"/>
          <w:szCs w:val="28"/>
          <w:lang w:eastAsia="ru-RU"/>
        </w:rPr>
        <w:t>апитальный ремонт существующих автодорог,</w:t>
      </w:r>
      <w:r w:rsidR="009A5E75" w:rsidRPr="00F4400D">
        <w:rPr>
          <w:rFonts w:ascii="Times New Roman" w:eastAsia="Times New Roman" w:hAnsi="Times New Roman"/>
          <w:sz w:val="28"/>
          <w:szCs w:val="28"/>
          <w:lang w:eastAsia="ru-RU"/>
        </w:rPr>
        <w:t xml:space="preserve"> с п</w:t>
      </w:r>
      <w:r w:rsidR="00EF3CC0" w:rsidRPr="00F4400D">
        <w:rPr>
          <w:rFonts w:ascii="Times New Roman" w:eastAsia="Times New Roman" w:hAnsi="Times New Roman"/>
          <w:sz w:val="28"/>
          <w:szCs w:val="28"/>
          <w:lang w:eastAsia="ru-RU"/>
        </w:rPr>
        <w:t>остепенным изменением поперечного профиля улиц</w:t>
      </w:r>
      <w:r w:rsidR="009A5E75" w:rsidRPr="00F4400D">
        <w:rPr>
          <w:rFonts w:ascii="Times New Roman" w:eastAsia="Times New Roman" w:hAnsi="Times New Roman"/>
          <w:sz w:val="28"/>
          <w:szCs w:val="28"/>
          <w:lang w:eastAsia="ru-RU"/>
        </w:rPr>
        <w:t xml:space="preserve"> до п</w:t>
      </w:r>
      <w:r w:rsidR="00EF3CC0" w:rsidRPr="00F4400D">
        <w:rPr>
          <w:rFonts w:ascii="Times New Roman" w:eastAsia="Times New Roman" w:hAnsi="Times New Roman"/>
          <w:sz w:val="28"/>
          <w:szCs w:val="28"/>
          <w:lang w:eastAsia="ru-RU"/>
        </w:rPr>
        <w:t>араметров, предусмотренных</w:t>
      </w:r>
      <w:r w:rsidR="009A5E75" w:rsidRPr="00F4400D">
        <w:rPr>
          <w:rFonts w:ascii="Times New Roman" w:eastAsia="Times New Roman" w:hAnsi="Times New Roman"/>
          <w:sz w:val="28"/>
          <w:szCs w:val="28"/>
          <w:lang w:eastAsia="ru-RU"/>
        </w:rPr>
        <w:t xml:space="preserve"> в г</w:t>
      </w:r>
      <w:r w:rsidR="00EF3CC0" w:rsidRPr="00F4400D">
        <w:rPr>
          <w:rFonts w:ascii="Times New Roman" w:eastAsia="Times New Roman" w:hAnsi="Times New Roman"/>
          <w:sz w:val="28"/>
          <w:szCs w:val="28"/>
          <w:lang w:eastAsia="ru-RU"/>
        </w:rPr>
        <w:t>енеральном плане.</w:t>
      </w:r>
      <w:r w:rsidR="009A5E75" w:rsidRPr="00F4400D">
        <w:rPr>
          <w:rFonts w:ascii="Times New Roman" w:eastAsia="Times New Roman" w:hAnsi="Times New Roman"/>
          <w:sz w:val="28"/>
          <w:szCs w:val="28"/>
          <w:lang w:eastAsia="ru-RU"/>
        </w:rPr>
        <w:t xml:space="preserve"> В ц</w:t>
      </w:r>
      <w:r w:rsidR="00EF3CC0" w:rsidRPr="00F4400D">
        <w:rPr>
          <w:rFonts w:ascii="Times New Roman" w:eastAsia="Times New Roman" w:hAnsi="Times New Roman"/>
          <w:sz w:val="28"/>
          <w:szCs w:val="28"/>
          <w:lang w:eastAsia="ru-RU"/>
        </w:rPr>
        <w:t>елях упорядочения движения</w:t>
      </w:r>
      <w:r w:rsidR="009A5E75" w:rsidRPr="00F4400D">
        <w:rPr>
          <w:rFonts w:ascii="Times New Roman" w:eastAsia="Times New Roman" w:hAnsi="Times New Roman"/>
          <w:sz w:val="28"/>
          <w:szCs w:val="28"/>
          <w:lang w:eastAsia="ru-RU"/>
        </w:rPr>
        <w:t xml:space="preserve"> в МО и п</w:t>
      </w:r>
      <w:r w:rsidR="00EF3CC0" w:rsidRPr="00F4400D">
        <w:rPr>
          <w:rFonts w:ascii="Times New Roman" w:eastAsia="Times New Roman" w:hAnsi="Times New Roman"/>
          <w:sz w:val="28"/>
          <w:szCs w:val="28"/>
          <w:lang w:eastAsia="ru-RU"/>
        </w:rPr>
        <w:t>овышения уровня безопасности</w:t>
      </w:r>
      <w:r w:rsidR="009A5E75" w:rsidRPr="00F4400D">
        <w:rPr>
          <w:rFonts w:ascii="Times New Roman" w:eastAsia="Times New Roman" w:hAnsi="Times New Roman"/>
          <w:sz w:val="28"/>
          <w:szCs w:val="28"/>
          <w:lang w:eastAsia="ru-RU"/>
        </w:rPr>
        <w:t xml:space="preserve"> на у</w:t>
      </w:r>
      <w:r w:rsidR="00EF3CC0" w:rsidRPr="00F4400D">
        <w:rPr>
          <w:rFonts w:ascii="Times New Roman" w:eastAsia="Times New Roman" w:hAnsi="Times New Roman"/>
          <w:sz w:val="28"/>
          <w:szCs w:val="28"/>
          <w:lang w:eastAsia="ru-RU"/>
        </w:rPr>
        <w:t xml:space="preserve">лицах </w:t>
      </w:r>
      <w:r w:rsidR="00903794" w:rsidRPr="00F4400D">
        <w:rPr>
          <w:rFonts w:ascii="Times New Roman" w:eastAsia="Times New Roman" w:hAnsi="Times New Roman"/>
          <w:sz w:val="28"/>
          <w:szCs w:val="28"/>
          <w:lang w:eastAsia="ru-RU"/>
        </w:rPr>
        <w:t>населённых пунктов</w:t>
      </w:r>
      <w:r w:rsidR="00EF3CC0" w:rsidRPr="00F4400D">
        <w:rPr>
          <w:rFonts w:ascii="Times New Roman" w:eastAsia="Times New Roman" w:hAnsi="Times New Roman"/>
          <w:sz w:val="28"/>
          <w:szCs w:val="28"/>
          <w:lang w:eastAsia="ru-RU"/>
        </w:rPr>
        <w:t xml:space="preserve"> необходимо запретить въезд грузового транспорта</w:t>
      </w:r>
      <w:r w:rsidR="009A5E75" w:rsidRPr="00F4400D">
        <w:rPr>
          <w:rFonts w:ascii="Times New Roman" w:eastAsia="Times New Roman" w:hAnsi="Times New Roman"/>
          <w:sz w:val="28"/>
          <w:szCs w:val="28"/>
          <w:lang w:eastAsia="ru-RU"/>
        </w:rPr>
        <w:t xml:space="preserve"> в ж</w:t>
      </w:r>
      <w:r w:rsidR="00EF3CC0" w:rsidRPr="00F4400D">
        <w:rPr>
          <w:rFonts w:ascii="Times New Roman" w:eastAsia="Times New Roman" w:hAnsi="Times New Roman"/>
          <w:sz w:val="28"/>
          <w:szCs w:val="28"/>
          <w:lang w:eastAsia="ru-RU"/>
        </w:rPr>
        <w:t>илые районы.</w:t>
      </w:r>
    </w:p>
    <w:p w:rsidR="00D9442C" w:rsidRPr="00F4400D" w:rsidRDefault="00D9442C" w:rsidP="00D9442C">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8"/>
          <w:lang w:eastAsia="ru-RU"/>
        </w:rPr>
        <w:t xml:space="preserve">В соответствии с СП 42.13330.2016 «Градостроительство. Планировка и застройка городских и сельских поселений». Актуализированная редакция СНиП 2.07.01-89* введена чёткая дифференциация улично-дорожной сети по категориям. </w:t>
      </w:r>
    </w:p>
    <w:p w:rsidR="00D9442C" w:rsidRPr="00F4400D" w:rsidRDefault="00D9442C" w:rsidP="00D9442C">
      <w:pPr>
        <w:autoSpaceDE w:val="0"/>
        <w:autoSpaceDN w:val="0"/>
        <w:adjustRightInd w:val="0"/>
        <w:spacing w:after="0" w:line="240" w:lineRule="auto"/>
        <w:jc w:val="right"/>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Таблица </w:t>
      </w:r>
      <w:bookmarkStart w:id="280" w:name="Tbl_DorogiTip"/>
      <w:r w:rsidR="003A35FC" w:rsidRPr="00F4400D">
        <w:rPr>
          <w:rFonts w:ascii="Times New Roman" w:eastAsia="Times New Roman" w:hAnsi="Times New Roman"/>
          <w:sz w:val="28"/>
          <w:szCs w:val="24"/>
          <w:lang w:bidi="en-US"/>
        </w:rPr>
        <w:fldChar w:fldCharType="begin"/>
      </w:r>
      <w:r w:rsidRPr="00F4400D">
        <w:rPr>
          <w:rFonts w:ascii="Times New Roman" w:eastAsia="Times New Roman" w:hAnsi="Times New Roman"/>
          <w:sz w:val="28"/>
          <w:szCs w:val="24"/>
          <w:lang w:bidi="en-US"/>
        </w:rPr>
        <w:instrText xml:space="preserve"> SEQ Таблица \* ARABIC </w:instrText>
      </w:r>
      <w:r w:rsidR="003A35FC" w:rsidRPr="00F4400D">
        <w:rPr>
          <w:rFonts w:ascii="Times New Roman" w:eastAsia="Times New Roman" w:hAnsi="Times New Roman"/>
          <w:sz w:val="28"/>
          <w:szCs w:val="24"/>
          <w:lang w:bidi="en-US"/>
        </w:rPr>
        <w:fldChar w:fldCharType="separate"/>
      </w:r>
      <w:r w:rsidR="00EB65A1" w:rsidRPr="00F4400D">
        <w:rPr>
          <w:rFonts w:ascii="Times New Roman" w:eastAsia="Times New Roman" w:hAnsi="Times New Roman"/>
          <w:noProof/>
          <w:sz w:val="28"/>
          <w:szCs w:val="24"/>
          <w:lang w:bidi="en-US"/>
        </w:rPr>
        <w:t>46</w:t>
      </w:r>
      <w:r w:rsidR="003A35FC" w:rsidRPr="00F4400D">
        <w:rPr>
          <w:rFonts w:ascii="Times New Roman" w:eastAsia="Times New Roman" w:hAnsi="Times New Roman"/>
          <w:sz w:val="28"/>
          <w:szCs w:val="24"/>
          <w:lang w:bidi="en-US"/>
        </w:rPr>
        <w:fldChar w:fldCharType="end"/>
      </w:r>
      <w:bookmarkEnd w:id="280"/>
    </w:p>
    <w:p w:rsidR="00D9442C" w:rsidRPr="00F4400D" w:rsidRDefault="00D9442C" w:rsidP="00D9442C">
      <w:pPr>
        <w:spacing w:after="120" w:line="240" w:lineRule="auto"/>
        <w:jc w:val="center"/>
        <w:rPr>
          <w:rFonts w:ascii="Times New Roman" w:eastAsia="Times New Roman" w:hAnsi="Times New Roman"/>
          <w:bCs/>
          <w:sz w:val="28"/>
          <w:szCs w:val="24"/>
          <w:lang w:eastAsia="ru-RU"/>
        </w:rPr>
      </w:pPr>
      <w:r w:rsidRPr="00F4400D">
        <w:rPr>
          <w:rFonts w:ascii="Times New Roman" w:eastAsia="Times New Roman" w:hAnsi="Times New Roman"/>
          <w:bCs/>
          <w:sz w:val="28"/>
          <w:szCs w:val="24"/>
          <w:lang w:eastAsia="ru-RU"/>
        </w:rPr>
        <w:t>Категория дорог и улиц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1924"/>
        <w:gridCol w:w="1559"/>
        <w:gridCol w:w="1417"/>
        <w:gridCol w:w="2127"/>
      </w:tblGrid>
      <w:tr w:rsidR="00447AD6" w:rsidRPr="00F4400D" w:rsidTr="00462A41">
        <w:trPr>
          <w:trHeight w:val="227"/>
          <w:tblHeader/>
          <w:jc w:val="center"/>
        </w:trPr>
        <w:tc>
          <w:tcPr>
            <w:tcW w:w="2972" w:type="dxa"/>
            <w:vAlign w:val="center"/>
          </w:tcPr>
          <w:p w:rsidR="00D9442C" w:rsidRPr="00F4400D" w:rsidRDefault="00D9442C" w:rsidP="00D9442C">
            <w:pPr>
              <w:widowControl w:val="0"/>
              <w:autoSpaceDE w:val="0"/>
              <w:autoSpaceDN w:val="0"/>
              <w:adjustRightInd w:val="0"/>
              <w:spacing w:after="0" w:line="240" w:lineRule="auto"/>
              <w:jc w:val="center"/>
              <w:rPr>
                <w:rFonts w:ascii="Times New Roman" w:hAnsi="Times New Roman"/>
                <w:sz w:val="24"/>
              </w:rPr>
            </w:pPr>
            <w:r w:rsidRPr="00F4400D">
              <w:rPr>
                <w:rFonts w:ascii="Times New Roman" w:hAnsi="Times New Roman"/>
                <w:sz w:val="24"/>
              </w:rPr>
              <w:t>Категория сельских улиц и дорог</w:t>
            </w:r>
          </w:p>
        </w:tc>
        <w:tc>
          <w:tcPr>
            <w:tcW w:w="1924" w:type="dxa"/>
            <w:vAlign w:val="center"/>
          </w:tcPr>
          <w:p w:rsidR="00D9442C" w:rsidRPr="00F4400D" w:rsidRDefault="00D9442C" w:rsidP="00D9442C">
            <w:pPr>
              <w:widowControl w:val="0"/>
              <w:autoSpaceDE w:val="0"/>
              <w:autoSpaceDN w:val="0"/>
              <w:adjustRightInd w:val="0"/>
              <w:spacing w:after="0" w:line="240" w:lineRule="auto"/>
              <w:jc w:val="center"/>
              <w:rPr>
                <w:rFonts w:ascii="Times New Roman" w:hAnsi="Times New Roman"/>
                <w:sz w:val="24"/>
              </w:rPr>
            </w:pPr>
            <w:r w:rsidRPr="00F4400D">
              <w:rPr>
                <w:rFonts w:ascii="Times New Roman" w:hAnsi="Times New Roman"/>
                <w:sz w:val="24"/>
              </w:rPr>
              <w:t>Расчётная скорость движения, км/ч</w:t>
            </w:r>
          </w:p>
        </w:tc>
        <w:tc>
          <w:tcPr>
            <w:tcW w:w="1559" w:type="dxa"/>
            <w:vAlign w:val="center"/>
          </w:tcPr>
          <w:p w:rsidR="00D9442C" w:rsidRPr="00F4400D" w:rsidRDefault="00D9442C" w:rsidP="00D9442C">
            <w:pPr>
              <w:widowControl w:val="0"/>
              <w:autoSpaceDE w:val="0"/>
              <w:autoSpaceDN w:val="0"/>
              <w:adjustRightInd w:val="0"/>
              <w:spacing w:after="0" w:line="240" w:lineRule="auto"/>
              <w:jc w:val="center"/>
              <w:rPr>
                <w:rFonts w:ascii="Times New Roman" w:hAnsi="Times New Roman"/>
                <w:sz w:val="24"/>
              </w:rPr>
            </w:pPr>
            <w:r w:rsidRPr="00F4400D">
              <w:rPr>
                <w:rFonts w:ascii="Times New Roman" w:hAnsi="Times New Roman"/>
                <w:sz w:val="24"/>
              </w:rPr>
              <w:t>Ширина полосы движения, м</w:t>
            </w:r>
          </w:p>
        </w:tc>
        <w:tc>
          <w:tcPr>
            <w:tcW w:w="1417" w:type="dxa"/>
            <w:vAlign w:val="center"/>
          </w:tcPr>
          <w:p w:rsidR="00D9442C" w:rsidRPr="00F4400D" w:rsidRDefault="00D9442C" w:rsidP="00D9442C">
            <w:pPr>
              <w:widowControl w:val="0"/>
              <w:autoSpaceDE w:val="0"/>
              <w:autoSpaceDN w:val="0"/>
              <w:adjustRightInd w:val="0"/>
              <w:spacing w:after="0" w:line="240" w:lineRule="auto"/>
              <w:jc w:val="center"/>
              <w:rPr>
                <w:rFonts w:ascii="Times New Roman" w:hAnsi="Times New Roman"/>
                <w:sz w:val="24"/>
              </w:rPr>
            </w:pPr>
            <w:r w:rsidRPr="00F4400D">
              <w:rPr>
                <w:rFonts w:ascii="Times New Roman" w:hAnsi="Times New Roman"/>
                <w:sz w:val="24"/>
              </w:rPr>
              <w:t>Число полос движения</w:t>
            </w:r>
          </w:p>
        </w:tc>
        <w:tc>
          <w:tcPr>
            <w:tcW w:w="2127" w:type="dxa"/>
            <w:vAlign w:val="center"/>
          </w:tcPr>
          <w:p w:rsidR="00D9442C" w:rsidRPr="00F4400D" w:rsidRDefault="00D9442C" w:rsidP="00D9442C">
            <w:pPr>
              <w:widowControl w:val="0"/>
              <w:autoSpaceDE w:val="0"/>
              <w:autoSpaceDN w:val="0"/>
              <w:adjustRightInd w:val="0"/>
              <w:spacing w:after="0" w:line="240" w:lineRule="auto"/>
              <w:jc w:val="center"/>
              <w:rPr>
                <w:rFonts w:ascii="Times New Roman" w:hAnsi="Times New Roman"/>
                <w:sz w:val="24"/>
              </w:rPr>
            </w:pPr>
            <w:r w:rsidRPr="00F4400D">
              <w:rPr>
                <w:rFonts w:ascii="Times New Roman" w:hAnsi="Times New Roman"/>
                <w:sz w:val="24"/>
              </w:rPr>
              <w:t>Ширина пешеходной части тротуара, м</w:t>
            </w:r>
          </w:p>
        </w:tc>
      </w:tr>
      <w:tr w:rsidR="00447AD6" w:rsidRPr="00F4400D" w:rsidTr="00462A41">
        <w:trPr>
          <w:trHeight w:val="227"/>
          <w:jc w:val="center"/>
        </w:trPr>
        <w:tc>
          <w:tcPr>
            <w:tcW w:w="2972" w:type="dxa"/>
          </w:tcPr>
          <w:p w:rsidR="00D9442C" w:rsidRPr="00F4400D" w:rsidRDefault="00D9442C" w:rsidP="00D9442C">
            <w:pPr>
              <w:widowControl w:val="0"/>
              <w:autoSpaceDE w:val="0"/>
              <w:autoSpaceDN w:val="0"/>
              <w:adjustRightInd w:val="0"/>
              <w:spacing w:after="0" w:line="240" w:lineRule="auto"/>
              <w:rPr>
                <w:rFonts w:ascii="Times New Roman" w:hAnsi="Times New Roman"/>
                <w:sz w:val="24"/>
              </w:rPr>
            </w:pPr>
            <w:r w:rsidRPr="00F4400D">
              <w:rPr>
                <w:rFonts w:ascii="Times New Roman" w:hAnsi="Times New Roman"/>
                <w:sz w:val="24"/>
              </w:rPr>
              <w:t>Поселковая дорога</w:t>
            </w:r>
          </w:p>
        </w:tc>
        <w:tc>
          <w:tcPr>
            <w:tcW w:w="1924" w:type="dxa"/>
            <w:vAlign w:val="center"/>
          </w:tcPr>
          <w:p w:rsidR="00D9442C" w:rsidRPr="00F4400D" w:rsidRDefault="00D9442C" w:rsidP="00D9442C">
            <w:pPr>
              <w:widowControl w:val="0"/>
              <w:autoSpaceDE w:val="0"/>
              <w:autoSpaceDN w:val="0"/>
              <w:adjustRightInd w:val="0"/>
              <w:spacing w:after="0" w:line="240" w:lineRule="auto"/>
              <w:jc w:val="center"/>
              <w:rPr>
                <w:rFonts w:ascii="Times New Roman" w:hAnsi="Times New Roman"/>
                <w:sz w:val="24"/>
              </w:rPr>
            </w:pPr>
            <w:r w:rsidRPr="00F4400D">
              <w:rPr>
                <w:rFonts w:ascii="Times New Roman" w:hAnsi="Times New Roman"/>
                <w:sz w:val="24"/>
              </w:rPr>
              <w:t>60</w:t>
            </w:r>
          </w:p>
        </w:tc>
        <w:tc>
          <w:tcPr>
            <w:tcW w:w="1559" w:type="dxa"/>
            <w:vAlign w:val="center"/>
          </w:tcPr>
          <w:p w:rsidR="00D9442C" w:rsidRPr="00F4400D" w:rsidRDefault="00D9442C" w:rsidP="00D9442C">
            <w:pPr>
              <w:widowControl w:val="0"/>
              <w:autoSpaceDE w:val="0"/>
              <w:autoSpaceDN w:val="0"/>
              <w:adjustRightInd w:val="0"/>
              <w:spacing w:after="0" w:line="240" w:lineRule="auto"/>
              <w:jc w:val="center"/>
              <w:rPr>
                <w:rFonts w:ascii="Times New Roman" w:hAnsi="Times New Roman"/>
                <w:sz w:val="24"/>
              </w:rPr>
            </w:pPr>
            <w:r w:rsidRPr="00F4400D">
              <w:rPr>
                <w:rFonts w:ascii="Times New Roman" w:hAnsi="Times New Roman"/>
                <w:sz w:val="24"/>
              </w:rPr>
              <w:t>3,5</w:t>
            </w:r>
          </w:p>
        </w:tc>
        <w:tc>
          <w:tcPr>
            <w:tcW w:w="1417" w:type="dxa"/>
            <w:vAlign w:val="center"/>
          </w:tcPr>
          <w:p w:rsidR="00D9442C" w:rsidRPr="00F4400D" w:rsidRDefault="00D9442C" w:rsidP="00D9442C">
            <w:pPr>
              <w:widowControl w:val="0"/>
              <w:autoSpaceDE w:val="0"/>
              <w:autoSpaceDN w:val="0"/>
              <w:adjustRightInd w:val="0"/>
              <w:spacing w:after="0" w:line="240" w:lineRule="auto"/>
              <w:jc w:val="center"/>
              <w:rPr>
                <w:rFonts w:ascii="Times New Roman" w:hAnsi="Times New Roman"/>
                <w:sz w:val="24"/>
              </w:rPr>
            </w:pPr>
            <w:r w:rsidRPr="00F4400D">
              <w:rPr>
                <w:rFonts w:ascii="Times New Roman" w:hAnsi="Times New Roman"/>
                <w:sz w:val="24"/>
              </w:rPr>
              <w:t>2</w:t>
            </w:r>
          </w:p>
        </w:tc>
        <w:tc>
          <w:tcPr>
            <w:tcW w:w="2127" w:type="dxa"/>
            <w:vAlign w:val="center"/>
          </w:tcPr>
          <w:p w:rsidR="00D9442C" w:rsidRPr="00F4400D" w:rsidRDefault="00D9442C" w:rsidP="00D9442C">
            <w:pPr>
              <w:widowControl w:val="0"/>
              <w:autoSpaceDE w:val="0"/>
              <w:autoSpaceDN w:val="0"/>
              <w:adjustRightInd w:val="0"/>
              <w:spacing w:after="0" w:line="240" w:lineRule="auto"/>
              <w:jc w:val="center"/>
              <w:rPr>
                <w:rFonts w:ascii="Times New Roman" w:hAnsi="Times New Roman"/>
                <w:sz w:val="24"/>
              </w:rPr>
            </w:pPr>
          </w:p>
        </w:tc>
      </w:tr>
      <w:tr w:rsidR="00447AD6" w:rsidRPr="00F4400D" w:rsidTr="00462A41">
        <w:trPr>
          <w:trHeight w:val="227"/>
          <w:jc w:val="center"/>
        </w:trPr>
        <w:tc>
          <w:tcPr>
            <w:tcW w:w="2972" w:type="dxa"/>
          </w:tcPr>
          <w:p w:rsidR="00D9442C" w:rsidRPr="00F4400D" w:rsidRDefault="00D9442C" w:rsidP="00D9442C">
            <w:pPr>
              <w:widowControl w:val="0"/>
              <w:autoSpaceDE w:val="0"/>
              <w:autoSpaceDN w:val="0"/>
              <w:adjustRightInd w:val="0"/>
              <w:spacing w:after="0" w:line="240" w:lineRule="auto"/>
              <w:rPr>
                <w:rFonts w:ascii="Times New Roman" w:hAnsi="Times New Roman"/>
                <w:sz w:val="24"/>
              </w:rPr>
            </w:pPr>
            <w:r w:rsidRPr="00F4400D">
              <w:rPr>
                <w:rFonts w:ascii="Times New Roman" w:hAnsi="Times New Roman"/>
                <w:sz w:val="24"/>
              </w:rPr>
              <w:t>Главная улица</w:t>
            </w:r>
          </w:p>
        </w:tc>
        <w:tc>
          <w:tcPr>
            <w:tcW w:w="1924" w:type="dxa"/>
            <w:vAlign w:val="center"/>
          </w:tcPr>
          <w:p w:rsidR="00D9442C" w:rsidRPr="00F4400D" w:rsidRDefault="00D9442C" w:rsidP="00D9442C">
            <w:pPr>
              <w:widowControl w:val="0"/>
              <w:autoSpaceDE w:val="0"/>
              <w:autoSpaceDN w:val="0"/>
              <w:adjustRightInd w:val="0"/>
              <w:spacing w:after="0" w:line="240" w:lineRule="auto"/>
              <w:jc w:val="center"/>
              <w:rPr>
                <w:rFonts w:ascii="Times New Roman" w:hAnsi="Times New Roman"/>
                <w:sz w:val="24"/>
              </w:rPr>
            </w:pPr>
            <w:r w:rsidRPr="00F4400D">
              <w:rPr>
                <w:rFonts w:ascii="Times New Roman" w:hAnsi="Times New Roman"/>
                <w:sz w:val="24"/>
              </w:rPr>
              <w:t>40</w:t>
            </w:r>
          </w:p>
        </w:tc>
        <w:tc>
          <w:tcPr>
            <w:tcW w:w="1559" w:type="dxa"/>
            <w:vAlign w:val="center"/>
          </w:tcPr>
          <w:p w:rsidR="00D9442C" w:rsidRPr="00F4400D" w:rsidRDefault="00D9442C" w:rsidP="00D9442C">
            <w:pPr>
              <w:widowControl w:val="0"/>
              <w:autoSpaceDE w:val="0"/>
              <w:autoSpaceDN w:val="0"/>
              <w:adjustRightInd w:val="0"/>
              <w:spacing w:after="0" w:line="240" w:lineRule="auto"/>
              <w:jc w:val="center"/>
              <w:rPr>
                <w:rFonts w:ascii="Times New Roman" w:hAnsi="Times New Roman"/>
                <w:sz w:val="24"/>
              </w:rPr>
            </w:pPr>
            <w:r w:rsidRPr="00F4400D">
              <w:rPr>
                <w:rFonts w:ascii="Times New Roman" w:hAnsi="Times New Roman"/>
                <w:sz w:val="24"/>
              </w:rPr>
              <w:t>3,5</w:t>
            </w:r>
          </w:p>
        </w:tc>
        <w:tc>
          <w:tcPr>
            <w:tcW w:w="1417" w:type="dxa"/>
            <w:vAlign w:val="center"/>
          </w:tcPr>
          <w:p w:rsidR="00D9442C" w:rsidRPr="00F4400D" w:rsidRDefault="00D9442C" w:rsidP="00D9442C">
            <w:pPr>
              <w:widowControl w:val="0"/>
              <w:autoSpaceDE w:val="0"/>
              <w:autoSpaceDN w:val="0"/>
              <w:adjustRightInd w:val="0"/>
              <w:spacing w:after="0" w:line="240" w:lineRule="auto"/>
              <w:jc w:val="center"/>
              <w:rPr>
                <w:rFonts w:ascii="Times New Roman" w:hAnsi="Times New Roman"/>
                <w:sz w:val="24"/>
              </w:rPr>
            </w:pPr>
            <w:r w:rsidRPr="00F4400D">
              <w:rPr>
                <w:rFonts w:ascii="Times New Roman" w:hAnsi="Times New Roman"/>
                <w:sz w:val="24"/>
              </w:rPr>
              <w:t>2 - 3</w:t>
            </w:r>
          </w:p>
        </w:tc>
        <w:tc>
          <w:tcPr>
            <w:tcW w:w="2127" w:type="dxa"/>
            <w:vAlign w:val="center"/>
          </w:tcPr>
          <w:p w:rsidR="00D9442C" w:rsidRPr="00F4400D" w:rsidRDefault="00D9442C" w:rsidP="00D9442C">
            <w:pPr>
              <w:widowControl w:val="0"/>
              <w:autoSpaceDE w:val="0"/>
              <w:autoSpaceDN w:val="0"/>
              <w:adjustRightInd w:val="0"/>
              <w:spacing w:after="0" w:line="240" w:lineRule="auto"/>
              <w:jc w:val="center"/>
              <w:rPr>
                <w:rFonts w:ascii="Times New Roman" w:hAnsi="Times New Roman"/>
                <w:sz w:val="24"/>
              </w:rPr>
            </w:pPr>
            <w:r w:rsidRPr="00F4400D">
              <w:rPr>
                <w:rFonts w:ascii="Times New Roman" w:hAnsi="Times New Roman"/>
                <w:sz w:val="24"/>
              </w:rPr>
              <w:t>1,5 - 2,25</w:t>
            </w:r>
          </w:p>
        </w:tc>
      </w:tr>
      <w:tr w:rsidR="00447AD6" w:rsidRPr="00F4400D" w:rsidTr="00462A41">
        <w:trPr>
          <w:trHeight w:val="227"/>
          <w:jc w:val="center"/>
        </w:trPr>
        <w:tc>
          <w:tcPr>
            <w:tcW w:w="2972" w:type="dxa"/>
          </w:tcPr>
          <w:p w:rsidR="00D9442C" w:rsidRPr="00F4400D" w:rsidRDefault="00D9442C" w:rsidP="00D9442C">
            <w:pPr>
              <w:widowControl w:val="0"/>
              <w:autoSpaceDE w:val="0"/>
              <w:autoSpaceDN w:val="0"/>
              <w:adjustRightInd w:val="0"/>
              <w:spacing w:after="0" w:line="240" w:lineRule="auto"/>
              <w:rPr>
                <w:rFonts w:ascii="Times New Roman" w:hAnsi="Times New Roman"/>
                <w:sz w:val="24"/>
              </w:rPr>
            </w:pPr>
            <w:r w:rsidRPr="00F4400D">
              <w:rPr>
                <w:rFonts w:ascii="Times New Roman" w:hAnsi="Times New Roman"/>
                <w:sz w:val="24"/>
              </w:rPr>
              <w:t>Улица в жилой застройке:</w:t>
            </w:r>
          </w:p>
        </w:tc>
        <w:tc>
          <w:tcPr>
            <w:tcW w:w="1924" w:type="dxa"/>
            <w:vAlign w:val="center"/>
          </w:tcPr>
          <w:p w:rsidR="00D9442C" w:rsidRPr="00F4400D" w:rsidRDefault="00D9442C" w:rsidP="00D9442C">
            <w:pPr>
              <w:widowControl w:val="0"/>
              <w:autoSpaceDE w:val="0"/>
              <w:autoSpaceDN w:val="0"/>
              <w:adjustRightInd w:val="0"/>
              <w:spacing w:after="0" w:line="240" w:lineRule="auto"/>
              <w:jc w:val="center"/>
              <w:rPr>
                <w:rFonts w:ascii="Times New Roman" w:hAnsi="Times New Roman"/>
                <w:sz w:val="24"/>
              </w:rPr>
            </w:pPr>
          </w:p>
        </w:tc>
        <w:tc>
          <w:tcPr>
            <w:tcW w:w="1559" w:type="dxa"/>
            <w:vAlign w:val="center"/>
          </w:tcPr>
          <w:p w:rsidR="00D9442C" w:rsidRPr="00F4400D" w:rsidRDefault="00D9442C" w:rsidP="00D9442C">
            <w:pPr>
              <w:widowControl w:val="0"/>
              <w:autoSpaceDE w:val="0"/>
              <w:autoSpaceDN w:val="0"/>
              <w:adjustRightInd w:val="0"/>
              <w:spacing w:after="0" w:line="240" w:lineRule="auto"/>
              <w:jc w:val="center"/>
              <w:rPr>
                <w:rFonts w:ascii="Times New Roman" w:hAnsi="Times New Roman"/>
                <w:sz w:val="24"/>
              </w:rPr>
            </w:pPr>
          </w:p>
        </w:tc>
        <w:tc>
          <w:tcPr>
            <w:tcW w:w="1417" w:type="dxa"/>
            <w:vAlign w:val="center"/>
          </w:tcPr>
          <w:p w:rsidR="00D9442C" w:rsidRPr="00F4400D" w:rsidRDefault="00D9442C" w:rsidP="00D9442C">
            <w:pPr>
              <w:widowControl w:val="0"/>
              <w:autoSpaceDE w:val="0"/>
              <w:autoSpaceDN w:val="0"/>
              <w:adjustRightInd w:val="0"/>
              <w:spacing w:after="0" w:line="240" w:lineRule="auto"/>
              <w:jc w:val="center"/>
              <w:rPr>
                <w:rFonts w:ascii="Times New Roman" w:hAnsi="Times New Roman"/>
                <w:sz w:val="24"/>
              </w:rPr>
            </w:pPr>
          </w:p>
        </w:tc>
        <w:tc>
          <w:tcPr>
            <w:tcW w:w="2127" w:type="dxa"/>
            <w:vAlign w:val="center"/>
          </w:tcPr>
          <w:p w:rsidR="00D9442C" w:rsidRPr="00F4400D" w:rsidRDefault="00D9442C" w:rsidP="00D9442C">
            <w:pPr>
              <w:widowControl w:val="0"/>
              <w:autoSpaceDE w:val="0"/>
              <w:autoSpaceDN w:val="0"/>
              <w:adjustRightInd w:val="0"/>
              <w:spacing w:after="0" w:line="240" w:lineRule="auto"/>
              <w:jc w:val="center"/>
              <w:rPr>
                <w:rFonts w:ascii="Times New Roman" w:hAnsi="Times New Roman"/>
                <w:sz w:val="24"/>
              </w:rPr>
            </w:pPr>
          </w:p>
        </w:tc>
      </w:tr>
      <w:tr w:rsidR="00447AD6" w:rsidRPr="00F4400D" w:rsidTr="00462A41">
        <w:trPr>
          <w:trHeight w:val="227"/>
          <w:jc w:val="center"/>
        </w:trPr>
        <w:tc>
          <w:tcPr>
            <w:tcW w:w="2972" w:type="dxa"/>
          </w:tcPr>
          <w:p w:rsidR="00D9442C" w:rsidRPr="00F4400D" w:rsidRDefault="00D9442C" w:rsidP="00DB7653">
            <w:pPr>
              <w:widowControl w:val="0"/>
              <w:numPr>
                <w:ilvl w:val="0"/>
                <w:numId w:val="73"/>
              </w:numPr>
              <w:autoSpaceDE w:val="0"/>
              <w:autoSpaceDN w:val="0"/>
              <w:adjustRightInd w:val="0"/>
              <w:spacing w:after="0" w:line="240" w:lineRule="auto"/>
              <w:ind w:left="459" w:hanging="241"/>
              <w:contextualSpacing/>
              <w:rPr>
                <w:rFonts w:ascii="Times New Roman" w:hAnsi="Times New Roman"/>
                <w:sz w:val="24"/>
              </w:rPr>
            </w:pPr>
            <w:r w:rsidRPr="00F4400D">
              <w:rPr>
                <w:rFonts w:ascii="Times New Roman" w:hAnsi="Times New Roman"/>
                <w:sz w:val="24"/>
              </w:rPr>
              <w:t>основная</w:t>
            </w:r>
          </w:p>
        </w:tc>
        <w:tc>
          <w:tcPr>
            <w:tcW w:w="1924" w:type="dxa"/>
            <w:vAlign w:val="center"/>
          </w:tcPr>
          <w:p w:rsidR="00D9442C" w:rsidRPr="00F4400D" w:rsidRDefault="00D9442C" w:rsidP="00D9442C">
            <w:pPr>
              <w:widowControl w:val="0"/>
              <w:autoSpaceDE w:val="0"/>
              <w:autoSpaceDN w:val="0"/>
              <w:adjustRightInd w:val="0"/>
              <w:spacing w:after="0" w:line="240" w:lineRule="auto"/>
              <w:jc w:val="center"/>
              <w:rPr>
                <w:rFonts w:ascii="Times New Roman" w:hAnsi="Times New Roman"/>
                <w:sz w:val="24"/>
              </w:rPr>
            </w:pPr>
            <w:r w:rsidRPr="00F4400D">
              <w:rPr>
                <w:rFonts w:ascii="Times New Roman" w:hAnsi="Times New Roman"/>
                <w:sz w:val="24"/>
              </w:rPr>
              <w:t>40</w:t>
            </w:r>
          </w:p>
        </w:tc>
        <w:tc>
          <w:tcPr>
            <w:tcW w:w="1559" w:type="dxa"/>
            <w:vAlign w:val="center"/>
          </w:tcPr>
          <w:p w:rsidR="00D9442C" w:rsidRPr="00F4400D" w:rsidRDefault="00D9442C" w:rsidP="00D9442C">
            <w:pPr>
              <w:widowControl w:val="0"/>
              <w:autoSpaceDE w:val="0"/>
              <w:autoSpaceDN w:val="0"/>
              <w:adjustRightInd w:val="0"/>
              <w:spacing w:after="0" w:line="240" w:lineRule="auto"/>
              <w:jc w:val="center"/>
              <w:rPr>
                <w:rFonts w:ascii="Times New Roman" w:hAnsi="Times New Roman"/>
                <w:sz w:val="24"/>
              </w:rPr>
            </w:pPr>
            <w:r w:rsidRPr="00F4400D">
              <w:rPr>
                <w:rFonts w:ascii="Times New Roman" w:hAnsi="Times New Roman"/>
                <w:sz w:val="24"/>
              </w:rPr>
              <w:t>3,0</w:t>
            </w:r>
          </w:p>
        </w:tc>
        <w:tc>
          <w:tcPr>
            <w:tcW w:w="1417" w:type="dxa"/>
            <w:vAlign w:val="center"/>
          </w:tcPr>
          <w:p w:rsidR="00D9442C" w:rsidRPr="00F4400D" w:rsidRDefault="00D9442C" w:rsidP="00D9442C">
            <w:pPr>
              <w:widowControl w:val="0"/>
              <w:autoSpaceDE w:val="0"/>
              <w:autoSpaceDN w:val="0"/>
              <w:adjustRightInd w:val="0"/>
              <w:spacing w:after="0" w:line="240" w:lineRule="auto"/>
              <w:jc w:val="center"/>
              <w:rPr>
                <w:rFonts w:ascii="Times New Roman" w:hAnsi="Times New Roman"/>
                <w:sz w:val="24"/>
              </w:rPr>
            </w:pPr>
            <w:r w:rsidRPr="00F4400D">
              <w:rPr>
                <w:rFonts w:ascii="Times New Roman" w:hAnsi="Times New Roman"/>
                <w:sz w:val="24"/>
              </w:rPr>
              <w:t>2</w:t>
            </w:r>
          </w:p>
        </w:tc>
        <w:tc>
          <w:tcPr>
            <w:tcW w:w="2127" w:type="dxa"/>
            <w:vAlign w:val="center"/>
          </w:tcPr>
          <w:p w:rsidR="00D9442C" w:rsidRPr="00F4400D" w:rsidRDefault="00D9442C" w:rsidP="00D9442C">
            <w:pPr>
              <w:widowControl w:val="0"/>
              <w:autoSpaceDE w:val="0"/>
              <w:autoSpaceDN w:val="0"/>
              <w:adjustRightInd w:val="0"/>
              <w:spacing w:after="0" w:line="240" w:lineRule="auto"/>
              <w:jc w:val="center"/>
              <w:rPr>
                <w:rFonts w:ascii="Times New Roman" w:hAnsi="Times New Roman"/>
                <w:sz w:val="24"/>
              </w:rPr>
            </w:pPr>
            <w:r w:rsidRPr="00F4400D">
              <w:rPr>
                <w:rFonts w:ascii="Times New Roman" w:hAnsi="Times New Roman"/>
                <w:sz w:val="24"/>
              </w:rPr>
              <w:t>1,0 - 1,5</w:t>
            </w:r>
          </w:p>
        </w:tc>
      </w:tr>
      <w:tr w:rsidR="00447AD6" w:rsidRPr="00F4400D" w:rsidTr="00462A41">
        <w:trPr>
          <w:trHeight w:val="227"/>
          <w:jc w:val="center"/>
        </w:trPr>
        <w:tc>
          <w:tcPr>
            <w:tcW w:w="2972" w:type="dxa"/>
          </w:tcPr>
          <w:p w:rsidR="00D9442C" w:rsidRPr="00F4400D" w:rsidRDefault="00D9442C" w:rsidP="00DB7653">
            <w:pPr>
              <w:widowControl w:val="0"/>
              <w:numPr>
                <w:ilvl w:val="0"/>
                <w:numId w:val="73"/>
              </w:numPr>
              <w:autoSpaceDE w:val="0"/>
              <w:autoSpaceDN w:val="0"/>
              <w:adjustRightInd w:val="0"/>
              <w:spacing w:after="0" w:line="240" w:lineRule="auto"/>
              <w:ind w:left="459" w:hanging="241"/>
              <w:contextualSpacing/>
              <w:rPr>
                <w:rFonts w:ascii="Times New Roman" w:hAnsi="Times New Roman"/>
                <w:sz w:val="24"/>
              </w:rPr>
            </w:pPr>
            <w:r w:rsidRPr="00F4400D">
              <w:rPr>
                <w:rFonts w:ascii="Times New Roman" w:hAnsi="Times New Roman"/>
                <w:sz w:val="24"/>
              </w:rPr>
              <w:t>второстепенная (переулок)</w:t>
            </w:r>
          </w:p>
        </w:tc>
        <w:tc>
          <w:tcPr>
            <w:tcW w:w="1924" w:type="dxa"/>
            <w:vAlign w:val="center"/>
          </w:tcPr>
          <w:p w:rsidR="00D9442C" w:rsidRPr="00F4400D" w:rsidRDefault="00D9442C" w:rsidP="00D9442C">
            <w:pPr>
              <w:widowControl w:val="0"/>
              <w:autoSpaceDE w:val="0"/>
              <w:autoSpaceDN w:val="0"/>
              <w:adjustRightInd w:val="0"/>
              <w:spacing w:after="0" w:line="240" w:lineRule="auto"/>
              <w:jc w:val="center"/>
              <w:rPr>
                <w:rFonts w:ascii="Times New Roman" w:hAnsi="Times New Roman"/>
                <w:sz w:val="24"/>
              </w:rPr>
            </w:pPr>
            <w:r w:rsidRPr="00F4400D">
              <w:rPr>
                <w:rFonts w:ascii="Times New Roman" w:hAnsi="Times New Roman"/>
                <w:sz w:val="24"/>
              </w:rPr>
              <w:t>30</w:t>
            </w:r>
          </w:p>
        </w:tc>
        <w:tc>
          <w:tcPr>
            <w:tcW w:w="1559" w:type="dxa"/>
            <w:vAlign w:val="center"/>
          </w:tcPr>
          <w:p w:rsidR="00D9442C" w:rsidRPr="00F4400D" w:rsidRDefault="00D9442C" w:rsidP="00D9442C">
            <w:pPr>
              <w:widowControl w:val="0"/>
              <w:autoSpaceDE w:val="0"/>
              <w:autoSpaceDN w:val="0"/>
              <w:adjustRightInd w:val="0"/>
              <w:spacing w:after="0" w:line="240" w:lineRule="auto"/>
              <w:jc w:val="center"/>
              <w:rPr>
                <w:rFonts w:ascii="Times New Roman" w:hAnsi="Times New Roman"/>
                <w:sz w:val="24"/>
              </w:rPr>
            </w:pPr>
            <w:r w:rsidRPr="00F4400D">
              <w:rPr>
                <w:rFonts w:ascii="Times New Roman" w:hAnsi="Times New Roman"/>
                <w:sz w:val="24"/>
              </w:rPr>
              <w:t>2,75</w:t>
            </w:r>
          </w:p>
        </w:tc>
        <w:tc>
          <w:tcPr>
            <w:tcW w:w="1417" w:type="dxa"/>
            <w:vAlign w:val="center"/>
          </w:tcPr>
          <w:p w:rsidR="00D9442C" w:rsidRPr="00F4400D" w:rsidRDefault="00D9442C" w:rsidP="00D9442C">
            <w:pPr>
              <w:widowControl w:val="0"/>
              <w:autoSpaceDE w:val="0"/>
              <w:autoSpaceDN w:val="0"/>
              <w:adjustRightInd w:val="0"/>
              <w:spacing w:after="0" w:line="240" w:lineRule="auto"/>
              <w:jc w:val="center"/>
              <w:rPr>
                <w:rFonts w:ascii="Times New Roman" w:hAnsi="Times New Roman"/>
                <w:sz w:val="24"/>
              </w:rPr>
            </w:pPr>
            <w:r w:rsidRPr="00F4400D">
              <w:rPr>
                <w:rFonts w:ascii="Times New Roman" w:hAnsi="Times New Roman"/>
                <w:sz w:val="24"/>
              </w:rPr>
              <w:t>2</w:t>
            </w:r>
          </w:p>
        </w:tc>
        <w:tc>
          <w:tcPr>
            <w:tcW w:w="2127" w:type="dxa"/>
            <w:vAlign w:val="center"/>
          </w:tcPr>
          <w:p w:rsidR="00D9442C" w:rsidRPr="00F4400D" w:rsidRDefault="00D9442C" w:rsidP="00D9442C">
            <w:pPr>
              <w:widowControl w:val="0"/>
              <w:autoSpaceDE w:val="0"/>
              <w:autoSpaceDN w:val="0"/>
              <w:adjustRightInd w:val="0"/>
              <w:spacing w:after="0" w:line="240" w:lineRule="auto"/>
              <w:jc w:val="center"/>
              <w:rPr>
                <w:rFonts w:ascii="Times New Roman" w:hAnsi="Times New Roman"/>
                <w:sz w:val="24"/>
              </w:rPr>
            </w:pPr>
            <w:r w:rsidRPr="00F4400D">
              <w:rPr>
                <w:rFonts w:ascii="Times New Roman" w:hAnsi="Times New Roman"/>
                <w:sz w:val="24"/>
              </w:rPr>
              <w:t>1,0</w:t>
            </w:r>
          </w:p>
        </w:tc>
      </w:tr>
      <w:tr w:rsidR="00447AD6" w:rsidRPr="00F4400D" w:rsidTr="00462A41">
        <w:trPr>
          <w:trHeight w:val="227"/>
          <w:jc w:val="center"/>
        </w:trPr>
        <w:tc>
          <w:tcPr>
            <w:tcW w:w="2972" w:type="dxa"/>
          </w:tcPr>
          <w:p w:rsidR="00D9442C" w:rsidRPr="00F4400D" w:rsidRDefault="00D9442C" w:rsidP="00DB7653">
            <w:pPr>
              <w:widowControl w:val="0"/>
              <w:numPr>
                <w:ilvl w:val="0"/>
                <w:numId w:val="73"/>
              </w:numPr>
              <w:autoSpaceDE w:val="0"/>
              <w:autoSpaceDN w:val="0"/>
              <w:adjustRightInd w:val="0"/>
              <w:spacing w:after="0" w:line="240" w:lineRule="auto"/>
              <w:ind w:left="459" w:hanging="241"/>
              <w:contextualSpacing/>
              <w:rPr>
                <w:rFonts w:ascii="Times New Roman" w:hAnsi="Times New Roman"/>
                <w:sz w:val="24"/>
              </w:rPr>
            </w:pPr>
            <w:r w:rsidRPr="00F4400D">
              <w:rPr>
                <w:rFonts w:ascii="Times New Roman" w:hAnsi="Times New Roman"/>
                <w:sz w:val="24"/>
              </w:rPr>
              <w:t>проезд</w:t>
            </w:r>
          </w:p>
        </w:tc>
        <w:tc>
          <w:tcPr>
            <w:tcW w:w="1924" w:type="dxa"/>
            <w:vAlign w:val="center"/>
          </w:tcPr>
          <w:p w:rsidR="00D9442C" w:rsidRPr="00F4400D" w:rsidRDefault="00D9442C" w:rsidP="00D9442C">
            <w:pPr>
              <w:widowControl w:val="0"/>
              <w:autoSpaceDE w:val="0"/>
              <w:autoSpaceDN w:val="0"/>
              <w:adjustRightInd w:val="0"/>
              <w:spacing w:after="0" w:line="240" w:lineRule="auto"/>
              <w:jc w:val="center"/>
              <w:rPr>
                <w:rFonts w:ascii="Times New Roman" w:hAnsi="Times New Roman"/>
                <w:sz w:val="24"/>
              </w:rPr>
            </w:pPr>
            <w:r w:rsidRPr="00F4400D">
              <w:rPr>
                <w:rFonts w:ascii="Times New Roman" w:hAnsi="Times New Roman"/>
                <w:sz w:val="24"/>
              </w:rPr>
              <w:t>20</w:t>
            </w:r>
          </w:p>
        </w:tc>
        <w:tc>
          <w:tcPr>
            <w:tcW w:w="1559" w:type="dxa"/>
            <w:vAlign w:val="center"/>
          </w:tcPr>
          <w:p w:rsidR="00D9442C" w:rsidRPr="00F4400D" w:rsidRDefault="00D9442C" w:rsidP="00D9442C">
            <w:pPr>
              <w:widowControl w:val="0"/>
              <w:autoSpaceDE w:val="0"/>
              <w:autoSpaceDN w:val="0"/>
              <w:adjustRightInd w:val="0"/>
              <w:spacing w:after="0" w:line="240" w:lineRule="auto"/>
              <w:jc w:val="center"/>
              <w:rPr>
                <w:rFonts w:ascii="Times New Roman" w:hAnsi="Times New Roman"/>
                <w:sz w:val="24"/>
              </w:rPr>
            </w:pPr>
            <w:r w:rsidRPr="00F4400D">
              <w:rPr>
                <w:rFonts w:ascii="Times New Roman" w:hAnsi="Times New Roman"/>
                <w:sz w:val="24"/>
              </w:rPr>
              <w:t>2,75 - 3,0</w:t>
            </w:r>
          </w:p>
        </w:tc>
        <w:tc>
          <w:tcPr>
            <w:tcW w:w="1417" w:type="dxa"/>
            <w:vAlign w:val="center"/>
          </w:tcPr>
          <w:p w:rsidR="00D9442C" w:rsidRPr="00F4400D" w:rsidRDefault="00D9442C" w:rsidP="00D9442C">
            <w:pPr>
              <w:widowControl w:val="0"/>
              <w:autoSpaceDE w:val="0"/>
              <w:autoSpaceDN w:val="0"/>
              <w:adjustRightInd w:val="0"/>
              <w:spacing w:after="0" w:line="240" w:lineRule="auto"/>
              <w:jc w:val="center"/>
              <w:rPr>
                <w:rFonts w:ascii="Times New Roman" w:hAnsi="Times New Roman"/>
                <w:sz w:val="24"/>
              </w:rPr>
            </w:pPr>
            <w:r w:rsidRPr="00F4400D">
              <w:rPr>
                <w:rFonts w:ascii="Times New Roman" w:hAnsi="Times New Roman"/>
                <w:sz w:val="24"/>
              </w:rPr>
              <w:t>1</w:t>
            </w:r>
          </w:p>
        </w:tc>
        <w:tc>
          <w:tcPr>
            <w:tcW w:w="2127" w:type="dxa"/>
            <w:vAlign w:val="center"/>
          </w:tcPr>
          <w:p w:rsidR="00D9442C" w:rsidRPr="00F4400D" w:rsidRDefault="00D9442C" w:rsidP="00D9442C">
            <w:pPr>
              <w:widowControl w:val="0"/>
              <w:autoSpaceDE w:val="0"/>
              <w:autoSpaceDN w:val="0"/>
              <w:adjustRightInd w:val="0"/>
              <w:spacing w:after="0" w:line="240" w:lineRule="auto"/>
              <w:jc w:val="center"/>
              <w:rPr>
                <w:rFonts w:ascii="Times New Roman" w:hAnsi="Times New Roman"/>
                <w:sz w:val="24"/>
              </w:rPr>
            </w:pPr>
            <w:r w:rsidRPr="00F4400D">
              <w:rPr>
                <w:rFonts w:ascii="Times New Roman" w:hAnsi="Times New Roman"/>
                <w:sz w:val="24"/>
              </w:rPr>
              <w:t>0 - 1,0</w:t>
            </w:r>
          </w:p>
        </w:tc>
      </w:tr>
      <w:tr w:rsidR="00D9442C" w:rsidRPr="00F4400D" w:rsidTr="00462A41">
        <w:trPr>
          <w:trHeight w:val="227"/>
          <w:jc w:val="center"/>
        </w:trPr>
        <w:tc>
          <w:tcPr>
            <w:tcW w:w="2972" w:type="dxa"/>
          </w:tcPr>
          <w:p w:rsidR="00D9442C" w:rsidRPr="00F4400D" w:rsidRDefault="00D9442C" w:rsidP="00D9442C">
            <w:pPr>
              <w:widowControl w:val="0"/>
              <w:autoSpaceDE w:val="0"/>
              <w:autoSpaceDN w:val="0"/>
              <w:adjustRightInd w:val="0"/>
              <w:spacing w:after="0" w:line="240" w:lineRule="auto"/>
              <w:rPr>
                <w:rFonts w:ascii="Times New Roman" w:hAnsi="Times New Roman"/>
                <w:sz w:val="24"/>
              </w:rPr>
            </w:pPr>
            <w:r w:rsidRPr="00F4400D">
              <w:rPr>
                <w:rFonts w:ascii="Times New Roman" w:hAnsi="Times New Roman"/>
                <w:sz w:val="24"/>
              </w:rPr>
              <w:t>Хозяйственный проезд, скотопрогон</w:t>
            </w:r>
          </w:p>
        </w:tc>
        <w:tc>
          <w:tcPr>
            <w:tcW w:w="1924" w:type="dxa"/>
            <w:vAlign w:val="center"/>
          </w:tcPr>
          <w:p w:rsidR="00D9442C" w:rsidRPr="00F4400D" w:rsidRDefault="00D9442C" w:rsidP="00D9442C">
            <w:pPr>
              <w:widowControl w:val="0"/>
              <w:autoSpaceDE w:val="0"/>
              <w:autoSpaceDN w:val="0"/>
              <w:adjustRightInd w:val="0"/>
              <w:spacing w:after="0" w:line="240" w:lineRule="auto"/>
              <w:jc w:val="center"/>
              <w:rPr>
                <w:rFonts w:ascii="Times New Roman" w:hAnsi="Times New Roman"/>
                <w:sz w:val="24"/>
              </w:rPr>
            </w:pPr>
            <w:r w:rsidRPr="00F4400D">
              <w:rPr>
                <w:rFonts w:ascii="Times New Roman" w:hAnsi="Times New Roman"/>
                <w:sz w:val="24"/>
              </w:rPr>
              <w:t>30</w:t>
            </w:r>
          </w:p>
        </w:tc>
        <w:tc>
          <w:tcPr>
            <w:tcW w:w="1559" w:type="dxa"/>
            <w:vAlign w:val="center"/>
          </w:tcPr>
          <w:p w:rsidR="00D9442C" w:rsidRPr="00F4400D" w:rsidRDefault="00D9442C" w:rsidP="00D9442C">
            <w:pPr>
              <w:widowControl w:val="0"/>
              <w:autoSpaceDE w:val="0"/>
              <w:autoSpaceDN w:val="0"/>
              <w:adjustRightInd w:val="0"/>
              <w:spacing w:after="0" w:line="240" w:lineRule="auto"/>
              <w:jc w:val="center"/>
              <w:rPr>
                <w:rFonts w:ascii="Times New Roman" w:hAnsi="Times New Roman"/>
                <w:sz w:val="24"/>
              </w:rPr>
            </w:pPr>
            <w:r w:rsidRPr="00F4400D">
              <w:rPr>
                <w:rFonts w:ascii="Times New Roman" w:hAnsi="Times New Roman"/>
                <w:sz w:val="24"/>
              </w:rPr>
              <w:t>4,5</w:t>
            </w:r>
          </w:p>
        </w:tc>
        <w:tc>
          <w:tcPr>
            <w:tcW w:w="1417" w:type="dxa"/>
            <w:vAlign w:val="center"/>
          </w:tcPr>
          <w:p w:rsidR="00D9442C" w:rsidRPr="00F4400D" w:rsidRDefault="00D9442C" w:rsidP="00D9442C">
            <w:pPr>
              <w:widowControl w:val="0"/>
              <w:autoSpaceDE w:val="0"/>
              <w:autoSpaceDN w:val="0"/>
              <w:adjustRightInd w:val="0"/>
              <w:spacing w:after="0" w:line="240" w:lineRule="auto"/>
              <w:jc w:val="center"/>
              <w:rPr>
                <w:rFonts w:ascii="Times New Roman" w:hAnsi="Times New Roman"/>
                <w:sz w:val="24"/>
              </w:rPr>
            </w:pPr>
            <w:r w:rsidRPr="00F4400D">
              <w:rPr>
                <w:rFonts w:ascii="Times New Roman" w:hAnsi="Times New Roman"/>
                <w:sz w:val="24"/>
              </w:rPr>
              <w:t>1</w:t>
            </w:r>
          </w:p>
        </w:tc>
        <w:tc>
          <w:tcPr>
            <w:tcW w:w="2127" w:type="dxa"/>
            <w:vAlign w:val="center"/>
          </w:tcPr>
          <w:p w:rsidR="00D9442C" w:rsidRPr="00F4400D" w:rsidRDefault="00D9442C" w:rsidP="00D9442C">
            <w:pPr>
              <w:widowControl w:val="0"/>
              <w:autoSpaceDE w:val="0"/>
              <w:autoSpaceDN w:val="0"/>
              <w:adjustRightInd w:val="0"/>
              <w:spacing w:after="0" w:line="240" w:lineRule="auto"/>
              <w:jc w:val="center"/>
              <w:rPr>
                <w:rFonts w:ascii="Times New Roman" w:hAnsi="Times New Roman"/>
                <w:sz w:val="24"/>
              </w:rPr>
            </w:pPr>
            <w:r w:rsidRPr="00F4400D">
              <w:rPr>
                <w:rFonts w:ascii="Times New Roman" w:hAnsi="Times New Roman"/>
                <w:sz w:val="24"/>
              </w:rPr>
              <w:t>-</w:t>
            </w:r>
          </w:p>
        </w:tc>
      </w:tr>
    </w:tbl>
    <w:p w:rsidR="00D9442C" w:rsidRPr="00F4400D" w:rsidRDefault="00D9442C" w:rsidP="00D9442C">
      <w:pPr>
        <w:spacing w:after="0" w:line="240" w:lineRule="auto"/>
        <w:ind w:firstLine="709"/>
        <w:jc w:val="both"/>
        <w:rPr>
          <w:rFonts w:ascii="Times New Roman" w:eastAsia="Times New Roman" w:hAnsi="Times New Roman"/>
          <w:sz w:val="28"/>
          <w:szCs w:val="28"/>
          <w:lang w:eastAsia="ru-RU"/>
        </w:rPr>
      </w:pPr>
    </w:p>
    <w:p w:rsidR="00D9442C" w:rsidRPr="00F4400D" w:rsidRDefault="00D9442C" w:rsidP="00D9442C">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Ширина главных улиц в пределах красных линий составляет 18 м, покрытие проезжей части – твёрдое.</w:t>
      </w:r>
    </w:p>
    <w:p w:rsidR="00D9442C" w:rsidRPr="00F4400D" w:rsidRDefault="00D9442C" w:rsidP="00D9442C">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Проезды и переулки имеют ширину в пределах красных линий 12-15 м в зависимости от планировки прилегающих территорий.</w:t>
      </w:r>
    </w:p>
    <w:p w:rsidR="00D9442C" w:rsidRPr="00F4400D" w:rsidRDefault="00D9442C" w:rsidP="00D9442C">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Существующая сеть местных улиц подлежит реконструкции с целью упорядочения системы связей, обеспечивающих обслуживание всех зданий и учреждений, жилых зон и общественной застройки. </w:t>
      </w:r>
    </w:p>
    <w:p w:rsidR="00D9442C" w:rsidRPr="00F4400D" w:rsidRDefault="00D9442C" w:rsidP="00D9442C">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Генеральным планом предлагается вариант дорожной одежды из следующих конструктивных элементов:</w:t>
      </w:r>
    </w:p>
    <w:p w:rsidR="00D9442C" w:rsidRPr="00F4400D" w:rsidRDefault="00D9442C" w:rsidP="00D9442C">
      <w:pPr>
        <w:numPr>
          <w:ilvl w:val="0"/>
          <w:numId w:val="14"/>
        </w:numPr>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покрытие из сборных железобетонных плит ПДН 503-0-42, толщиной 0,14 м, на выравнивающем слое из цементопесчаной смеси (1:10), толщиной 0,06 м;</w:t>
      </w:r>
    </w:p>
    <w:p w:rsidR="00D9442C" w:rsidRPr="00F4400D" w:rsidRDefault="00D9442C" w:rsidP="00D9442C">
      <w:pPr>
        <w:numPr>
          <w:ilvl w:val="0"/>
          <w:numId w:val="14"/>
        </w:numPr>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основание ПГС (песчано-гравийная смесь), укреплённое цементом М 400, в количестве 5-7 %, толщиной 0,15 м;</w:t>
      </w:r>
    </w:p>
    <w:p w:rsidR="00D9442C" w:rsidRPr="00F4400D" w:rsidRDefault="00D9442C" w:rsidP="00D9442C">
      <w:pPr>
        <w:numPr>
          <w:ilvl w:val="0"/>
          <w:numId w:val="14"/>
        </w:numPr>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дополнительный слой основания из песка, толщиной 0,15 м;</w:t>
      </w:r>
    </w:p>
    <w:p w:rsidR="00D9442C" w:rsidRPr="00F4400D" w:rsidRDefault="00D9442C" w:rsidP="00D9442C">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Вдоль основных улиц и дорог предлагается устройство тротуаров.</w:t>
      </w:r>
    </w:p>
    <w:p w:rsidR="00D9442C" w:rsidRPr="00F4400D" w:rsidRDefault="00D9442C" w:rsidP="00D9442C">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Ширина тротуаров вдоль главных улиц – 2 м, остальных 1,0-1,5 м. Покрытие тротуаров предлагается устраивать из бетонных плит.</w:t>
      </w:r>
    </w:p>
    <w:p w:rsidR="00D9442C" w:rsidRPr="00F4400D" w:rsidRDefault="00D9442C" w:rsidP="00D9442C">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Проектом предусматривается благоустройство, озеленение улиц и проездов, строительство тротуаров. Благоустройство улиц и проездов заключается в устройстве щебёночного покрытия обочин, посеве трав, посадке деревьев на газонах, установке скамеек и урн.</w:t>
      </w:r>
    </w:p>
    <w:p w:rsidR="00D9442C" w:rsidRPr="00F4400D" w:rsidRDefault="00D9442C" w:rsidP="00D9442C">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Основные направления развития транспортной инфраструктуры в проекте предусматривают:</w:t>
      </w:r>
    </w:p>
    <w:p w:rsidR="00D9442C" w:rsidRPr="00F4400D" w:rsidRDefault="00D9442C" w:rsidP="00D9442C">
      <w:pPr>
        <w:numPr>
          <w:ilvl w:val="0"/>
          <w:numId w:val="14"/>
        </w:numPr>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реконструкцию существующих дорог с приведением их к необходимым нормируемым показателям, соответствующим технической категории дороги;</w:t>
      </w:r>
    </w:p>
    <w:p w:rsidR="00D9442C" w:rsidRPr="00F4400D" w:rsidRDefault="00D9442C" w:rsidP="00D9442C">
      <w:pPr>
        <w:numPr>
          <w:ilvl w:val="0"/>
          <w:numId w:val="14"/>
        </w:numPr>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повышение пропускной способности улиц;</w:t>
      </w:r>
    </w:p>
    <w:p w:rsidR="00D9442C" w:rsidRPr="00F4400D" w:rsidRDefault="00D9442C" w:rsidP="00D9442C">
      <w:pPr>
        <w:numPr>
          <w:ilvl w:val="0"/>
          <w:numId w:val="14"/>
        </w:numPr>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создание сети пешеходных зон;</w:t>
      </w:r>
    </w:p>
    <w:p w:rsidR="00D9442C" w:rsidRPr="00F4400D" w:rsidRDefault="00D9442C" w:rsidP="00D9442C">
      <w:pPr>
        <w:numPr>
          <w:ilvl w:val="0"/>
          <w:numId w:val="14"/>
        </w:numPr>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строительство комплексов автосервиса на коммунально-складских территориях;</w:t>
      </w:r>
    </w:p>
    <w:p w:rsidR="00D9442C" w:rsidRPr="00F4400D" w:rsidRDefault="00D9442C" w:rsidP="00D9442C">
      <w:pPr>
        <w:numPr>
          <w:ilvl w:val="0"/>
          <w:numId w:val="14"/>
        </w:numPr>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вынос основных потоков грузового транспорта на автодороги, проходящие периферийно по отношению к застройке;</w:t>
      </w:r>
    </w:p>
    <w:p w:rsidR="00D9442C" w:rsidRPr="00F4400D" w:rsidRDefault="00D9442C" w:rsidP="00D9442C">
      <w:pPr>
        <w:numPr>
          <w:ilvl w:val="0"/>
          <w:numId w:val="14"/>
        </w:numPr>
        <w:spacing w:after="0" w:line="240" w:lineRule="auto"/>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дальнейшее развитие сети всех существующих видов транспорта.</w:t>
      </w:r>
    </w:p>
    <w:p w:rsidR="004B1868" w:rsidRPr="00F4400D" w:rsidRDefault="004B1868" w:rsidP="00903608">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Ширина пешеходной части тротуаров 1,0-2,25 м, варьируется</w:t>
      </w:r>
      <w:r w:rsidR="009A5E75" w:rsidRPr="00F4400D">
        <w:rPr>
          <w:rFonts w:ascii="Times New Roman" w:eastAsia="Times New Roman" w:hAnsi="Times New Roman"/>
          <w:sz w:val="28"/>
          <w:szCs w:val="28"/>
          <w:lang w:eastAsia="ru-RU"/>
        </w:rPr>
        <w:t xml:space="preserve"> в з</w:t>
      </w:r>
      <w:r w:rsidRPr="00F4400D">
        <w:rPr>
          <w:rFonts w:ascii="Times New Roman" w:eastAsia="Times New Roman" w:hAnsi="Times New Roman"/>
          <w:sz w:val="28"/>
          <w:szCs w:val="28"/>
          <w:lang w:eastAsia="ru-RU"/>
        </w:rPr>
        <w:t>ависимости</w:t>
      </w:r>
      <w:r w:rsidR="009A5E75" w:rsidRPr="00F4400D">
        <w:rPr>
          <w:rFonts w:ascii="Times New Roman" w:eastAsia="Times New Roman" w:hAnsi="Times New Roman"/>
          <w:sz w:val="28"/>
          <w:szCs w:val="28"/>
          <w:lang w:eastAsia="ru-RU"/>
        </w:rPr>
        <w:t xml:space="preserve"> от к</w:t>
      </w:r>
      <w:r w:rsidRPr="00F4400D">
        <w:rPr>
          <w:rFonts w:ascii="Times New Roman" w:eastAsia="Times New Roman" w:hAnsi="Times New Roman"/>
          <w:sz w:val="28"/>
          <w:szCs w:val="28"/>
          <w:lang w:eastAsia="ru-RU"/>
        </w:rPr>
        <w:t>атегории улицы</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ринята согласно СП 42.13330.2016 «Градостроительство. Планировка</w:t>
      </w:r>
      <w:r w:rsidR="009A5E75" w:rsidRPr="00F4400D">
        <w:rPr>
          <w:rFonts w:ascii="Times New Roman" w:eastAsia="Times New Roman" w:hAnsi="Times New Roman"/>
          <w:sz w:val="28"/>
          <w:szCs w:val="28"/>
          <w:lang w:eastAsia="ru-RU"/>
        </w:rPr>
        <w:t xml:space="preserve"> и з</w:t>
      </w:r>
      <w:r w:rsidRPr="00F4400D">
        <w:rPr>
          <w:rFonts w:ascii="Times New Roman" w:eastAsia="Times New Roman" w:hAnsi="Times New Roman"/>
          <w:sz w:val="28"/>
          <w:szCs w:val="28"/>
          <w:lang w:eastAsia="ru-RU"/>
        </w:rPr>
        <w:t>астройка городских</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 xml:space="preserve">ельских поселений». Актуализированная редакция СНиП 2.07.01-89*». </w:t>
      </w:r>
    </w:p>
    <w:p w:rsidR="00EF3CC0" w:rsidRPr="00F4400D" w:rsidRDefault="00EF3CC0" w:rsidP="00903608">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Отдельное строительство велосипедных дорожек</w:t>
      </w:r>
      <w:r w:rsidR="009A5E75" w:rsidRPr="00F4400D">
        <w:rPr>
          <w:rFonts w:ascii="Times New Roman" w:eastAsia="Times New Roman" w:hAnsi="Times New Roman"/>
          <w:sz w:val="28"/>
          <w:szCs w:val="28"/>
          <w:lang w:eastAsia="ru-RU"/>
        </w:rPr>
        <w:t xml:space="preserve"> не п</w:t>
      </w:r>
      <w:r w:rsidRPr="00F4400D">
        <w:rPr>
          <w:rFonts w:ascii="Times New Roman" w:eastAsia="Times New Roman" w:hAnsi="Times New Roman"/>
          <w:sz w:val="28"/>
          <w:szCs w:val="28"/>
          <w:lang w:eastAsia="ru-RU"/>
        </w:rPr>
        <w:t>редусмотрено, предполагается, что для передвижения</w:t>
      </w:r>
      <w:r w:rsidR="009A5E75" w:rsidRPr="00F4400D">
        <w:rPr>
          <w:rFonts w:ascii="Times New Roman" w:eastAsia="Times New Roman" w:hAnsi="Times New Roman"/>
          <w:sz w:val="28"/>
          <w:szCs w:val="28"/>
          <w:lang w:eastAsia="ru-RU"/>
        </w:rPr>
        <w:t xml:space="preserve"> на в</w:t>
      </w:r>
      <w:r w:rsidRPr="00F4400D">
        <w:rPr>
          <w:rFonts w:ascii="Times New Roman" w:eastAsia="Times New Roman" w:hAnsi="Times New Roman"/>
          <w:sz w:val="28"/>
          <w:szCs w:val="28"/>
          <w:lang w:eastAsia="ru-RU"/>
        </w:rPr>
        <w:t>елосипедах будет использоваться существующая улично-дорожная сеть.</w:t>
      </w:r>
    </w:p>
    <w:p w:rsidR="006D3F95" w:rsidRPr="00F4400D" w:rsidRDefault="006D3F95" w:rsidP="00903608">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 разработке проектной документации</w:t>
      </w:r>
      <w:r w:rsidR="009A5E75" w:rsidRPr="00F4400D">
        <w:rPr>
          <w:rFonts w:ascii="Times New Roman" w:eastAsia="Times New Roman" w:hAnsi="Times New Roman"/>
          <w:sz w:val="28"/>
          <w:szCs w:val="28"/>
          <w:lang w:eastAsia="ru-RU"/>
        </w:rPr>
        <w:t xml:space="preserve"> в о</w:t>
      </w:r>
      <w:r w:rsidRPr="00F4400D">
        <w:rPr>
          <w:rFonts w:ascii="Times New Roman" w:eastAsia="Times New Roman" w:hAnsi="Times New Roman"/>
          <w:sz w:val="28"/>
          <w:szCs w:val="28"/>
          <w:lang w:eastAsia="ru-RU"/>
        </w:rPr>
        <w:t>бязательном порядке предусмотреть выполнение мероприятий</w:t>
      </w:r>
      <w:r w:rsidR="009A5E75" w:rsidRPr="00F4400D">
        <w:rPr>
          <w:rFonts w:ascii="Times New Roman" w:eastAsia="Times New Roman" w:hAnsi="Times New Roman"/>
          <w:sz w:val="28"/>
          <w:szCs w:val="28"/>
          <w:lang w:eastAsia="ru-RU"/>
        </w:rPr>
        <w:t xml:space="preserve"> по о</w:t>
      </w:r>
      <w:r w:rsidRPr="00F4400D">
        <w:rPr>
          <w:rFonts w:ascii="Times New Roman" w:eastAsia="Times New Roman" w:hAnsi="Times New Roman"/>
          <w:sz w:val="28"/>
          <w:szCs w:val="28"/>
          <w:lang w:eastAsia="ru-RU"/>
        </w:rPr>
        <w:t>беспечению доступности зданий</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ооружений для маломобильных групп населения согласно СП 59.13330.2016 «Доступность зданий</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ооружений для маломобильных групп населения. Актуализированная редакция СНиП 35-01-2001»,</w:t>
      </w:r>
      <w:r w:rsidR="009A5E75" w:rsidRPr="00F4400D">
        <w:rPr>
          <w:rFonts w:ascii="Times New Roman" w:eastAsia="Times New Roman" w:hAnsi="Times New Roman"/>
          <w:sz w:val="28"/>
          <w:szCs w:val="28"/>
          <w:lang w:eastAsia="ru-RU"/>
        </w:rPr>
        <w:t xml:space="preserve"> в т</w:t>
      </w:r>
      <w:r w:rsidRPr="00F4400D">
        <w:rPr>
          <w:rFonts w:ascii="Times New Roman" w:eastAsia="Times New Roman" w:hAnsi="Times New Roman"/>
          <w:sz w:val="28"/>
          <w:szCs w:val="28"/>
          <w:lang w:eastAsia="ru-RU"/>
        </w:rPr>
        <w:t>ом числе устройство: пониженных бортов</w:t>
      </w:r>
      <w:r w:rsidR="009A5E75" w:rsidRPr="00F4400D">
        <w:rPr>
          <w:rFonts w:ascii="Times New Roman" w:eastAsia="Times New Roman" w:hAnsi="Times New Roman"/>
          <w:sz w:val="28"/>
          <w:szCs w:val="28"/>
          <w:lang w:eastAsia="ru-RU"/>
        </w:rPr>
        <w:t xml:space="preserve"> в м</w:t>
      </w:r>
      <w:r w:rsidRPr="00F4400D">
        <w:rPr>
          <w:rFonts w:ascii="Times New Roman" w:eastAsia="Times New Roman" w:hAnsi="Times New Roman"/>
          <w:sz w:val="28"/>
          <w:szCs w:val="28"/>
          <w:lang w:eastAsia="ru-RU"/>
        </w:rPr>
        <w:t>естах наземных переходов,</w:t>
      </w:r>
      <w:r w:rsidR="009A5E75" w:rsidRPr="00F4400D">
        <w:rPr>
          <w:rFonts w:ascii="Times New Roman" w:eastAsia="Times New Roman" w:hAnsi="Times New Roman"/>
          <w:sz w:val="28"/>
          <w:szCs w:val="28"/>
          <w:lang w:eastAsia="ru-RU"/>
        </w:rPr>
        <w:t xml:space="preserve"> а т</w:t>
      </w:r>
      <w:r w:rsidRPr="00F4400D">
        <w:rPr>
          <w:rFonts w:ascii="Times New Roman" w:eastAsia="Times New Roman" w:hAnsi="Times New Roman"/>
          <w:sz w:val="28"/>
          <w:szCs w:val="28"/>
          <w:lang w:eastAsia="ru-RU"/>
        </w:rPr>
        <w:t>акже изменения конструкций покрытия тротуаров</w:t>
      </w:r>
      <w:r w:rsidR="009A5E75" w:rsidRPr="00F4400D">
        <w:rPr>
          <w:rFonts w:ascii="Times New Roman" w:eastAsia="Times New Roman" w:hAnsi="Times New Roman"/>
          <w:sz w:val="28"/>
          <w:szCs w:val="28"/>
          <w:lang w:eastAsia="ru-RU"/>
        </w:rPr>
        <w:t xml:space="preserve"> в м</w:t>
      </w:r>
      <w:r w:rsidRPr="00F4400D">
        <w:rPr>
          <w:rFonts w:ascii="Times New Roman" w:eastAsia="Times New Roman" w:hAnsi="Times New Roman"/>
          <w:sz w:val="28"/>
          <w:szCs w:val="28"/>
          <w:lang w:eastAsia="ru-RU"/>
        </w:rPr>
        <w:t>естах подходов</w:t>
      </w:r>
      <w:r w:rsidR="009A5E75" w:rsidRPr="00F4400D">
        <w:rPr>
          <w:rFonts w:ascii="Times New Roman" w:eastAsia="Times New Roman" w:hAnsi="Times New Roman"/>
          <w:sz w:val="28"/>
          <w:szCs w:val="28"/>
          <w:lang w:eastAsia="ru-RU"/>
        </w:rPr>
        <w:t xml:space="preserve"> к п</w:t>
      </w:r>
      <w:r w:rsidRPr="00F4400D">
        <w:rPr>
          <w:rFonts w:ascii="Times New Roman" w:eastAsia="Times New Roman" w:hAnsi="Times New Roman"/>
          <w:sz w:val="28"/>
          <w:szCs w:val="28"/>
          <w:lang w:eastAsia="ru-RU"/>
        </w:rPr>
        <w:t>ереходам для ориентации инвалидов</w:t>
      </w:r>
      <w:r w:rsidR="009A5E75" w:rsidRPr="00F4400D">
        <w:rPr>
          <w:rFonts w:ascii="Times New Roman" w:eastAsia="Times New Roman" w:hAnsi="Times New Roman"/>
          <w:sz w:val="28"/>
          <w:szCs w:val="28"/>
          <w:lang w:eastAsia="ru-RU"/>
        </w:rPr>
        <w:t xml:space="preserve"> по з</w:t>
      </w:r>
      <w:r w:rsidRPr="00F4400D">
        <w:rPr>
          <w:rFonts w:ascii="Times New Roman" w:eastAsia="Times New Roman" w:hAnsi="Times New Roman"/>
          <w:sz w:val="28"/>
          <w:szCs w:val="28"/>
          <w:lang w:eastAsia="ru-RU"/>
        </w:rPr>
        <w:t>рению</w:t>
      </w:r>
      <w:r w:rsidR="009A5E75" w:rsidRPr="00F4400D">
        <w:rPr>
          <w:rFonts w:ascii="Times New Roman" w:eastAsia="Times New Roman" w:hAnsi="Times New Roman"/>
          <w:sz w:val="28"/>
          <w:szCs w:val="28"/>
          <w:lang w:eastAsia="ru-RU"/>
        </w:rPr>
        <w:t xml:space="preserve"> с и</w:t>
      </w:r>
      <w:r w:rsidRPr="00F4400D">
        <w:rPr>
          <w:rFonts w:ascii="Times New Roman" w:eastAsia="Times New Roman" w:hAnsi="Times New Roman"/>
          <w:sz w:val="28"/>
          <w:szCs w:val="28"/>
          <w:lang w:eastAsia="ru-RU"/>
        </w:rPr>
        <w:t>зменением окраски асфальта; пешеходных ограждений</w:t>
      </w:r>
      <w:r w:rsidR="009A5E75" w:rsidRPr="00F4400D">
        <w:rPr>
          <w:rFonts w:ascii="Times New Roman" w:eastAsia="Times New Roman" w:hAnsi="Times New Roman"/>
          <w:sz w:val="28"/>
          <w:szCs w:val="28"/>
          <w:lang w:eastAsia="ru-RU"/>
        </w:rPr>
        <w:t xml:space="preserve"> в м</w:t>
      </w:r>
      <w:r w:rsidRPr="00F4400D">
        <w:rPr>
          <w:rFonts w:ascii="Times New Roman" w:eastAsia="Times New Roman" w:hAnsi="Times New Roman"/>
          <w:sz w:val="28"/>
          <w:szCs w:val="28"/>
          <w:lang w:eastAsia="ru-RU"/>
        </w:rPr>
        <w:t>естах движения инвалидов,</w:t>
      </w:r>
      <w:r w:rsidR="009A5E75" w:rsidRPr="00F4400D">
        <w:rPr>
          <w:rFonts w:ascii="Times New Roman" w:eastAsia="Times New Roman" w:hAnsi="Times New Roman"/>
          <w:sz w:val="28"/>
          <w:szCs w:val="28"/>
          <w:lang w:eastAsia="ru-RU"/>
        </w:rPr>
        <w:t xml:space="preserve"> на у</w:t>
      </w:r>
      <w:r w:rsidRPr="00F4400D">
        <w:rPr>
          <w:rFonts w:ascii="Times New Roman" w:eastAsia="Times New Roman" w:hAnsi="Times New Roman"/>
          <w:sz w:val="28"/>
          <w:szCs w:val="28"/>
          <w:lang w:eastAsia="ru-RU"/>
        </w:rPr>
        <w:t>частках, граничащих</w:t>
      </w:r>
      <w:r w:rsidR="009A5E75" w:rsidRPr="00F4400D">
        <w:rPr>
          <w:rFonts w:ascii="Times New Roman" w:eastAsia="Times New Roman" w:hAnsi="Times New Roman"/>
          <w:sz w:val="28"/>
          <w:szCs w:val="28"/>
          <w:lang w:eastAsia="ru-RU"/>
        </w:rPr>
        <w:t xml:space="preserve"> с в</w:t>
      </w:r>
      <w:r w:rsidRPr="00F4400D">
        <w:rPr>
          <w:rFonts w:ascii="Times New Roman" w:eastAsia="Times New Roman" w:hAnsi="Times New Roman"/>
          <w:sz w:val="28"/>
          <w:szCs w:val="28"/>
          <w:lang w:eastAsia="ru-RU"/>
        </w:rPr>
        <w:t>ысокими откосами</w:t>
      </w:r>
      <w:r w:rsidR="009A5E75" w:rsidRPr="00F4400D">
        <w:rPr>
          <w:rFonts w:ascii="Times New Roman" w:eastAsia="Times New Roman" w:hAnsi="Times New Roman"/>
          <w:sz w:val="28"/>
          <w:szCs w:val="28"/>
          <w:lang w:eastAsia="ru-RU"/>
        </w:rPr>
        <w:t xml:space="preserve"> и п</w:t>
      </w:r>
      <w:r w:rsidRPr="00F4400D">
        <w:rPr>
          <w:rFonts w:ascii="Times New Roman" w:eastAsia="Times New Roman" w:hAnsi="Times New Roman"/>
          <w:sz w:val="28"/>
          <w:szCs w:val="28"/>
          <w:lang w:eastAsia="ru-RU"/>
        </w:rPr>
        <w:t>одпорными стенками; пандусов</w:t>
      </w:r>
      <w:r w:rsidR="009A5E75" w:rsidRPr="00F4400D">
        <w:rPr>
          <w:rFonts w:ascii="Times New Roman" w:eastAsia="Times New Roman" w:hAnsi="Times New Roman"/>
          <w:sz w:val="28"/>
          <w:szCs w:val="28"/>
          <w:lang w:eastAsia="ru-RU"/>
        </w:rPr>
        <w:t xml:space="preserve"> и д</w:t>
      </w:r>
      <w:r w:rsidRPr="00F4400D">
        <w:rPr>
          <w:rFonts w:ascii="Times New Roman" w:eastAsia="Times New Roman" w:hAnsi="Times New Roman"/>
          <w:sz w:val="28"/>
          <w:szCs w:val="28"/>
          <w:lang w:eastAsia="ru-RU"/>
        </w:rPr>
        <w:t>вухуровневых поручней,</w:t>
      </w:r>
      <w:r w:rsidR="009A5E75" w:rsidRPr="00F4400D">
        <w:rPr>
          <w:rFonts w:ascii="Times New Roman" w:eastAsia="Times New Roman" w:hAnsi="Times New Roman"/>
          <w:sz w:val="28"/>
          <w:szCs w:val="28"/>
          <w:lang w:eastAsia="ru-RU"/>
        </w:rPr>
        <w:t xml:space="preserve"> а т</w:t>
      </w:r>
      <w:r w:rsidRPr="00F4400D">
        <w:rPr>
          <w:rFonts w:ascii="Times New Roman" w:eastAsia="Times New Roman" w:hAnsi="Times New Roman"/>
          <w:sz w:val="28"/>
          <w:szCs w:val="28"/>
          <w:lang w:eastAsia="ru-RU"/>
        </w:rPr>
        <w:t>акже горизонтальных площадок для отдыха –</w:t>
      </w:r>
      <w:r w:rsidR="009A5E75" w:rsidRPr="00F4400D">
        <w:rPr>
          <w:rFonts w:ascii="Times New Roman" w:eastAsia="Times New Roman" w:hAnsi="Times New Roman"/>
          <w:sz w:val="28"/>
          <w:szCs w:val="28"/>
          <w:lang w:eastAsia="ru-RU"/>
        </w:rPr>
        <w:t xml:space="preserve"> на л</w:t>
      </w:r>
      <w:r w:rsidRPr="00F4400D">
        <w:rPr>
          <w:rFonts w:ascii="Times New Roman" w:eastAsia="Times New Roman" w:hAnsi="Times New Roman"/>
          <w:sz w:val="28"/>
          <w:szCs w:val="28"/>
          <w:lang w:eastAsia="ru-RU"/>
        </w:rPr>
        <w:t>естничных сходах; звуковых устройств для слабовидящих</w:t>
      </w:r>
      <w:r w:rsidR="009A5E75" w:rsidRPr="00F4400D">
        <w:rPr>
          <w:rFonts w:ascii="Times New Roman" w:eastAsia="Times New Roman" w:hAnsi="Times New Roman"/>
          <w:sz w:val="28"/>
          <w:szCs w:val="28"/>
          <w:lang w:eastAsia="ru-RU"/>
        </w:rPr>
        <w:t xml:space="preserve"> на с</w:t>
      </w:r>
      <w:r w:rsidRPr="00F4400D">
        <w:rPr>
          <w:rFonts w:ascii="Times New Roman" w:eastAsia="Times New Roman" w:hAnsi="Times New Roman"/>
          <w:sz w:val="28"/>
          <w:szCs w:val="28"/>
          <w:lang w:eastAsia="ru-RU"/>
        </w:rPr>
        <w:t>ветофорных объектах; дорожных знаков</w:t>
      </w:r>
      <w:r w:rsidR="009A5E75" w:rsidRPr="00F4400D">
        <w:rPr>
          <w:rFonts w:ascii="Times New Roman" w:eastAsia="Times New Roman" w:hAnsi="Times New Roman"/>
          <w:sz w:val="28"/>
          <w:szCs w:val="28"/>
          <w:lang w:eastAsia="ru-RU"/>
        </w:rPr>
        <w:t xml:space="preserve"> и у</w:t>
      </w:r>
      <w:r w:rsidRPr="00F4400D">
        <w:rPr>
          <w:rFonts w:ascii="Times New Roman" w:eastAsia="Times New Roman" w:hAnsi="Times New Roman"/>
          <w:sz w:val="28"/>
          <w:szCs w:val="28"/>
          <w:lang w:eastAsia="ru-RU"/>
        </w:rPr>
        <w:t>казателей, предупреждающих</w:t>
      </w:r>
      <w:r w:rsidR="009A5E75" w:rsidRPr="00F4400D">
        <w:rPr>
          <w:rFonts w:ascii="Times New Roman" w:eastAsia="Times New Roman" w:hAnsi="Times New Roman"/>
          <w:sz w:val="28"/>
          <w:szCs w:val="28"/>
          <w:lang w:eastAsia="ru-RU"/>
        </w:rPr>
        <w:t xml:space="preserve"> о д</w:t>
      </w:r>
      <w:r w:rsidRPr="00F4400D">
        <w:rPr>
          <w:rFonts w:ascii="Times New Roman" w:eastAsia="Times New Roman" w:hAnsi="Times New Roman"/>
          <w:sz w:val="28"/>
          <w:szCs w:val="28"/>
          <w:lang w:eastAsia="ru-RU"/>
        </w:rPr>
        <w:t>вижении инвалидов.</w:t>
      </w:r>
    </w:p>
    <w:p w:rsidR="00DE55EF" w:rsidRPr="00F4400D" w:rsidRDefault="00DE55EF" w:rsidP="00903608">
      <w:pPr>
        <w:spacing w:after="0" w:line="240" w:lineRule="auto"/>
        <w:ind w:firstLine="709"/>
        <w:jc w:val="both"/>
        <w:rPr>
          <w:rFonts w:ascii="Times New Roman" w:hAnsi="Times New Roman"/>
          <w:sz w:val="28"/>
          <w:szCs w:val="28"/>
        </w:rPr>
      </w:pPr>
      <w:r w:rsidRPr="00F4400D">
        <w:rPr>
          <w:rFonts w:ascii="Times New Roman" w:eastAsia="Times New Roman" w:hAnsi="Times New Roman"/>
          <w:sz w:val="28"/>
          <w:szCs w:val="28"/>
          <w:lang w:eastAsia="ru-RU"/>
        </w:rPr>
        <w:t xml:space="preserve">Согласно Схеме территориального планирования Чановского района предусмотрен капитальный ремонт </w:t>
      </w:r>
      <w:r w:rsidRPr="00F4400D">
        <w:rPr>
          <w:rFonts w:ascii="Times New Roman" w:hAnsi="Times New Roman"/>
          <w:sz w:val="28"/>
          <w:szCs w:val="28"/>
        </w:rPr>
        <w:t>автодороги «12 км а/д «Н-2904» - Новояркуль» протяженностью 2,6 км и 3,0 км.</w:t>
      </w:r>
    </w:p>
    <w:p w:rsidR="00903608" w:rsidRDefault="00903608" w:rsidP="006D3F95">
      <w:pPr>
        <w:spacing w:after="0" w:line="240" w:lineRule="auto"/>
        <w:ind w:firstLine="709"/>
        <w:jc w:val="both"/>
        <w:rPr>
          <w:rFonts w:ascii="Times New Roman" w:eastAsia="Times New Roman" w:hAnsi="Times New Roman"/>
          <w:i/>
          <w:sz w:val="28"/>
          <w:szCs w:val="28"/>
          <w:u w:val="single"/>
          <w:lang w:eastAsia="ru-RU"/>
        </w:rPr>
      </w:pPr>
    </w:p>
    <w:p w:rsidR="006D3F95" w:rsidRPr="00F4400D" w:rsidRDefault="006D3F95" w:rsidP="006D3F95">
      <w:pPr>
        <w:spacing w:after="0" w:line="240" w:lineRule="auto"/>
        <w:ind w:firstLine="709"/>
        <w:jc w:val="both"/>
        <w:rPr>
          <w:rFonts w:ascii="Times New Roman" w:eastAsia="Times New Roman" w:hAnsi="Times New Roman"/>
          <w:i/>
          <w:sz w:val="28"/>
          <w:szCs w:val="28"/>
          <w:u w:val="single"/>
          <w:lang w:eastAsia="ru-RU"/>
        </w:rPr>
      </w:pPr>
      <w:r w:rsidRPr="00F4400D">
        <w:rPr>
          <w:rFonts w:ascii="Times New Roman" w:eastAsia="Times New Roman" w:hAnsi="Times New Roman"/>
          <w:i/>
          <w:sz w:val="28"/>
          <w:szCs w:val="28"/>
          <w:u w:val="single"/>
          <w:lang w:eastAsia="ru-RU"/>
        </w:rPr>
        <w:t>Объекты транспортной инфраструктуры</w:t>
      </w:r>
    </w:p>
    <w:p w:rsidR="006D3F95" w:rsidRPr="00F4400D" w:rsidRDefault="006D3F95" w:rsidP="006D3F95">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Планируемая потребность объектов транспортной инфраструктуры</w:t>
      </w:r>
      <w:r w:rsidR="009A5E75" w:rsidRPr="00F4400D">
        <w:rPr>
          <w:rFonts w:ascii="Times New Roman" w:eastAsia="Times New Roman" w:hAnsi="Times New Roman"/>
          <w:sz w:val="28"/>
          <w:szCs w:val="28"/>
          <w:lang w:eastAsia="ru-RU"/>
        </w:rPr>
        <w:t xml:space="preserve"> в </w:t>
      </w:r>
      <w:r w:rsidR="00AE3A93" w:rsidRPr="00F4400D">
        <w:rPr>
          <w:rFonts w:ascii="Times New Roman" w:eastAsia="Times New Roman" w:hAnsi="Times New Roman"/>
          <w:sz w:val="28"/>
          <w:szCs w:val="28"/>
          <w:lang w:eastAsia="ar-SA"/>
        </w:rPr>
        <w:t>Озеро-Карачинском</w:t>
      </w:r>
      <w:r w:rsidR="00CC2A2F" w:rsidRPr="00F4400D">
        <w:rPr>
          <w:rFonts w:ascii="Times New Roman" w:eastAsia="Times New Roman" w:hAnsi="Times New Roman"/>
          <w:sz w:val="28"/>
          <w:szCs w:val="28"/>
          <w:lang w:eastAsia="ar-SA"/>
        </w:rPr>
        <w:t xml:space="preserve"> </w:t>
      </w:r>
      <w:r w:rsidRPr="00F4400D">
        <w:rPr>
          <w:rFonts w:ascii="Times New Roman" w:eastAsia="Times New Roman" w:hAnsi="Times New Roman"/>
          <w:sz w:val="28"/>
          <w:szCs w:val="28"/>
          <w:lang w:eastAsia="ru-RU"/>
        </w:rPr>
        <w:t>сельсовете определена исходя</w:t>
      </w:r>
      <w:r w:rsidR="009A5E75" w:rsidRPr="00F4400D">
        <w:rPr>
          <w:rFonts w:ascii="Times New Roman" w:eastAsia="Times New Roman" w:hAnsi="Times New Roman"/>
          <w:sz w:val="28"/>
          <w:szCs w:val="28"/>
          <w:lang w:eastAsia="ru-RU"/>
        </w:rPr>
        <w:t xml:space="preserve"> из о</w:t>
      </w:r>
      <w:r w:rsidRPr="00F4400D">
        <w:rPr>
          <w:rFonts w:ascii="Times New Roman" w:eastAsia="Times New Roman" w:hAnsi="Times New Roman"/>
          <w:sz w:val="28"/>
          <w:szCs w:val="28"/>
          <w:lang w:eastAsia="ru-RU"/>
        </w:rPr>
        <w:t>беспеченности населения легковыми автомобилями</w:t>
      </w:r>
      <w:r w:rsidR="009A5E75" w:rsidRPr="00F4400D">
        <w:rPr>
          <w:rFonts w:ascii="Times New Roman" w:eastAsia="Times New Roman" w:hAnsi="Times New Roman"/>
          <w:sz w:val="28"/>
          <w:szCs w:val="28"/>
          <w:lang w:eastAsia="ru-RU"/>
        </w:rPr>
        <w:t xml:space="preserve"> на р</w:t>
      </w:r>
      <w:r w:rsidRPr="00F4400D">
        <w:rPr>
          <w:rFonts w:ascii="Times New Roman" w:eastAsia="Times New Roman" w:hAnsi="Times New Roman"/>
          <w:sz w:val="28"/>
          <w:szCs w:val="28"/>
          <w:lang w:eastAsia="ru-RU"/>
        </w:rPr>
        <w:t>асчётный срок согласно СП 42.13330.2016 «Градостроительство. Планировка</w:t>
      </w:r>
      <w:r w:rsidR="009A5E75" w:rsidRPr="00F4400D">
        <w:rPr>
          <w:rFonts w:ascii="Times New Roman" w:eastAsia="Times New Roman" w:hAnsi="Times New Roman"/>
          <w:sz w:val="28"/>
          <w:szCs w:val="28"/>
          <w:lang w:eastAsia="ru-RU"/>
        </w:rPr>
        <w:t xml:space="preserve"> и з</w:t>
      </w:r>
      <w:r w:rsidRPr="00F4400D">
        <w:rPr>
          <w:rFonts w:ascii="Times New Roman" w:eastAsia="Times New Roman" w:hAnsi="Times New Roman"/>
          <w:sz w:val="28"/>
          <w:szCs w:val="28"/>
          <w:lang w:eastAsia="ru-RU"/>
        </w:rPr>
        <w:t>астройка городских</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 xml:space="preserve">ельских поселений» (актуализированная редакция СНиП 2.07.01-89*) – </w:t>
      </w:r>
      <w:r w:rsidR="00A670D6" w:rsidRPr="00F4400D">
        <w:rPr>
          <w:rFonts w:ascii="Times New Roman" w:eastAsia="Times New Roman" w:hAnsi="Times New Roman"/>
          <w:sz w:val="28"/>
          <w:szCs w:val="28"/>
          <w:lang w:eastAsia="ru-RU"/>
        </w:rPr>
        <w:t>4</w:t>
      </w:r>
      <w:r w:rsidR="00CC2A2F" w:rsidRPr="00F4400D">
        <w:rPr>
          <w:rFonts w:ascii="Times New Roman" w:eastAsia="Times New Roman" w:hAnsi="Times New Roman"/>
          <w:sz w:val="28"/>
          <w:szCs w:val="28"/>
          <w:lang w:eastAsia="ru-RU"/>
        </w:rPr>
        <w:t>0</w:t>
      </w:r>
      <w:r w:rsidRPr="00F4400D">
        <w:rPr>
          <w:rFonts w:ascii="Times New Roman" w:eastAsia="Times New Roman" w:hAnsi="Times New Roman"/>
          <w:sz w:val="28"/>
          <w:szCs w:val="28"/>
          <w:lang w:eastAsia="ru-RU"/>
        </w:rPr>
        <w:t>0 ед. на 1000 человек,</w:t>
      </w:r>
      <w:r w:rsidR="009A5E75" w:rsidRPr="00F4400D">
        <w:rPr>
          <w:rFonts w:ascii="Times New Roman" w:eastAsia="Times New Roman" w:hAnsi="Times New Roman"/>
          <w:sz w:val="28"/>
          <w:szCs w:val="28"/>
          <w:lang w:eastAsia="ru-RU"/>
        </w:rPr>
        <w:t xml:space="preserve"> и ч</w:t>
      </w:r>
      <w:r w:rsidRPr="00F4400D">
        <w:rPr>
          <w:rFonts w:ascii="Times New Roman" w:eastAsia="Times New Roman" w:hAnsi="Times New Roman"/>
          <w:sz w:val="28"/>
          <w:szCs w:val="28"/>
          <w:lang w:eastAsia="ru-RU"/>
        </w:rPr>
        <w:t xml:space="preserve">исленности жителей </w:t>
      </w:r>
      <w:r w:rsidR="00C86660" w:rsidRPr="00F4400D">
        <w:rPr>
          <w:rFonts w:ascii="Times New Roman" w:eastAsia="Times New Roman" w:hAnsi="Times New Roman"/>
          <w:sz w:val="28"/>
          <w:szCs w:val="28"/>
          <w:lang w:eastAsia="ru-RU"/>
        </w:rPr>
        <w:t>–</w:t>
      </w:r>
      <w:r w:rsidRPr="00F4400D">
        <w:rPr>
          <w:rFonts w:ascii="Times New Roman" w:eastAsia="Times New Roman" w:hAnsi="Times New Roman"/>
          <w:sz w:val="28"/>
          <w:szCs w:val="28"/>
          <w:lang w:eastAsia="ru-RU"/>
        </w:rPr>
        <w:t xml:space="preserve"> </w:t>
      </w:r>
      <w:r w:rsidR="00AE3A93" w:rsidRPr="00F4400D">
        <w:rPr>
          <w:rFonts w:ascii="Times New Roman" w:eastAsia="Times New Roman" w:hAnsi="Times New Roman"/>
          <w:sz w:val="28"/>
          <w:szCs w:val="28"/>
          <w:lang w:eastAsia="ru-RU"/>
        </w:rPr>
        <w:t>3680</w:t>
      </w:r>
      <w:r w:rsidRPr="00F4400D">
        <w:rPr>
          <w:rFonts w:ascii="Times New Roman" w:eastAsia="Times New Roman" w:hAnsi="Times New Roman"/>
          <w:sz w:val="28"/>
          <w:szCs w:val="28"/>
          <w:lang w:eastAsia="ru-RU"/>
        </w:rPr>
        <w:t xml:space="preserve"> человек. </w:t>
      </w:r>
      <w:r w:rsidR="00C86660" w:rsidRPr="00F4400D">
        <w:rPr>
          <w:rFonts w:ascii="Times New Roman" w:eastAsia="Times New Roman" w:hAnsi="Times New Roman"/>
          <w:sz w:val="28"/>
          <w:szCs w:val="28"/>
          <w:lang w:eastAsia="ru-RU"/>
        </w:rPr>
        <w:t>Расчётное</w:t>
      </w:r>
      <w:r w:rsidRPr="00F4400D">
        <w:rPr>
          <w:rFonts w:ascii="Times New Roman" w:eastAsia="Times New Roman" w:hAnsi="Times New Roman"/>
          <w:sz w:val="28"/>
          <w:szCs w:val="28"/>
          <w:lang w:eastAsia="ru-RU"/>
        </w:rPr>
        <w:t xml:space="preserve"> количество автомобилей составит </w:t>
      </w:r>
      <w:r w:rsidR="00AE3A93" w:rsidRPr="00F4400D">
        <w:rPr>
          <w:rFonts w:ascii="Times New Roman" w:eastAsia="Times New Roman" w:hAnsi="Times New Roman"/>
          <w:sz w:val="28"/>
          <w:szCs w:val="28"/>
          <w:lang w:eastAsia="ru-RU"/>
        </w:rPr>
        <w:t>1480</w:t>
      </w:r>
      <w:r w:rsidRPr="00F4400D">
        <w:rPr>
          <w:rFonts w:ascii="Times New Roman" w:eastAsia="Times New Roman" w:hAnsi="Times New Roman"/>
          <w:sz w:val="28"/>
          <w:szCs w:val="28"/>
          <w:lang w:eastAsia="ru-RU"/>
        </w:rPr>
        <w:t xml:space="preserve"> единиц.</w:t>
      </w:r>
    </w:p>
    <w:p w:rsidR="006D3F95" w:rsidRPr="00F4400D" w:rsidRDefault="006D3F95" w:rsidP="006D3F95">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Требования</w:t>
      </w:r>
      <w:r w:rsidR="009A5E75" w:rsidRPr="00F4400D">
        <w:rPr>
          <w:rFonts w:ascii="Times New Roman" w:eastAsia="Times New Roman" w:hAnsi="Times New Roman"/>
          <w:sz w:val="28"/>
          <w:szCs w:val="28"/>
          <w:lang w:eastAsia="ru-RU"/>
        </w:rPr>
        <w:t xml:space="preserve"> к о</w:t>
      </w:r>
      <w:r w:rsidRPr="00F4400D">
        <w:rPr>
          <w:rFonts w:ascii="Times New Roman" w:eastAsia="Times New Roman" w:hAnsi="Times New Roman"/>
          <w:sz w:val="28"/>
          <w:szCs w:val="28"/>
          <w:lang w:eastAsia="ru-RU"/>
        </w:rPr>
        <w:t>беспеченности легкового автотранспорта станциями технического обслуживания (СТО)</w:t>
      </w:r>
      <w:r w:rsidR="009A5E75" w:rsidRPr="00F4400D">
        <w:rPr>
          <w:rFonts w:ascii="Times New Roman" w:eastAsia="Times New Roman" w:hAnsi="Times New Roman"/>
          <w:sz w:val="28"/>
          <w:szCs w:val="28"/>
          <w:lang w:eastAsia="ru-RU"/>
        </w:rPr>
        <w:t xml:space="preserve"> и а</w:t>
      </w:r>
      <w:r w:rsidRPr="00F4400D">
        <w:rPr>
          <w:rFonts w:ascii="Times New Roman" w:eastAsia="Times New Roman" w:hAnsi="Times New Roman"/>
          <w:sz w:val="28"/>
          <w:szCs w:val="28"/>
          <w:lang w:eastAsia="ru-RU"/>
        </w:rPr>
        <w:t>втозаправочными станциями (АЗС)</w:t>
      </w:r>
      <w:r w:rsidR="009A5E75" w:rsidRPr="00F4400D">
        <w:rPr>
          <w:rFonts w:ascii="Times New Roman" w:eastAsia="Times New Roman" w:hAnsi="Times New Roman"/>
          <w:sz w:val="28"/>
          <w:szCs w:val="28"/>
          <w:lang w:eastAsia="ru-RU"/>
        </w:rPr>
        <w:t xml:space="preserve"> и о</w:t>
      </w:r>
      <w:r w:rsidRPr="00F4400D">
        <w:rPr>
          <w:rFonts w:ascii="Times New Roman" w:eastAsia="Times New Roman" w:hAnsi="Times New Roman"/>
          <w:sz w:val="28"/>
          <w:szCs w:val="28"/>
          <w:lang w:eastAsia="ru-RU"/>
        </w:rPr>
        <w:t>бозначены</w:t>
      </w:r>
      <w:r w:rsidR="009A5E75" w:rsidRPr="00F4400D">
        <w:rPr>
          <w:rFonts w:ascii="Times New Roman" w:eastAsia="Times New Roman" w:hAnsi="Times New Roman"/>
          <w:sz w:val="28"/>
          <w:szCs w:val="28"/>
          <w:lang w:eastAsia="ru-RU"/>
        </w:rPr>
        <w:t xml:space="preserve"> в С</w:t>
      </w:r>
      <w:r w:rsidRPr="00F4400D">
        <w:rPr>
          <w:rFonts w:ascii="Times New Roman" w:eastAsia="Times New Roman" w:hAnsi="Times New Roman"/>
          <w:sz w:val="28"/>
          <w:szCs w:val="28"/>
          <w:lang w:eastAsia="ru-RU"/>
        </w:rPr>
        <w:t>П 42.13330.201</w:t>
      </w:r>
      <w:r w:rsidR="00C86660" w:rsidRPr="00F4400D">
        <w:rPr>
          <w:rFonts w:ascii="Times New Roman" w:eastAsia="Times New Roman" w:hAnsi="Times New Roman"/>
          <w:sz w:val="28"/>
          <w:szCs w:val="28"/>
          <w:lang w:eastAsia="ru-RU"/>
        </w:rPr>
        <w:t>6</w:t>
      </w:r>
      <w:r w:rsidRPr="00F4400D">
        <w:rPr>
          <w:rFonts w:ascii="Times New Roman" w:eastAsia="Times New Roman" w:hAnsi="Times New Roman"/>
          <w:sz w:val="28"/>
          <w:szCs w:val="28"/>
          <w:lang w:eastAsia="ru-RU"/>
        </w:rPr>
        <w:t>: потребность</w:t>
      </w:r>
      <w:r w:rsidR="009A5E75" w:rsidRPr="00F4400D">
        <w:rPr>
          <w:rFonts w:ascii="Times New Roman" w:eastAsia="Times New Roman" w:hAnsi="Times New Roman"/>
          <w:sz w:val="28"/>
          <w:szCs w:val="28"/>
          <w:lang w:eastAsia="ru-RU"/>
        </w:rPr>
        <w:t xml:space="preserve"> в А</w:t>
      </w:r>
      <w:r w:rsidRPr="00F4400D">
        <w:rPr>
          <w:rFonts w:ascii="Times New Roman" w:eastAsia="Times New Roman" w:hAnsi="Times New Roman"/>
          <w:sz w:val="28"/>
          <w:szCs w:val="28"/>
          <w:lang w:eastAsia="ru-RU"/>
        </w:rPr>
        <w:t>ЗС составляет: 1 топливораздаточная колонка на 1200 легковых автомобилей; потребность</w:t>
      </w:r>
      <w:r w:rsidR="009A5E75" w:rsidRPr="00F4400D">
        <w:rPr>
          <w:rFonts w:ascii="Times New Roman" w:eastAsia="Times New Roman" w:hAnsi="Times New Roman"/>
          <w:sz w:val="28"/>
          <w:szCs w:val="28"/>
          <w:lang w:eastAsia="ru-RU"/>
        </w:rPr>
        <w:t xml:space="preserve"> в С</w:t>
      </w:r>
      <w:r w:rsidRPr="00F4400D">
        <w:rPr>
          <w:rFonts w:ascii="Times New Roman" w:eastAsia="Times New Roman" w:hAnsi="Times New Roman"/>
          <w:sz w:val="28"/>
          <w:szCs w:val="28"/>
          <w:lang w:eastAsia="ru-RU"/>
        </w:rPr>
        <w:t>ТО составляет: 1 пост на 200 легковых автомобилей.</w:t>
      </w:r>
      <w:r w:rsidR="0085360F" w:rsidRPr="00F4400D">
        <w:rPr>
          <w:rFonts w:ascii="Times New Roman" w:eastAsia="Times New Roman" w:hAnsi="Times New Roman"/>
          <w:sz w:val="28"/>
          <w:szCs w:val="28"/>
          <w:lang w:eastAsia="ru-RU"/>
        </w:rPr>
        <w:t xml:space="preserve"> </w:t>
      </w:r>
    </w:p>
    <w:p w:rsidR="006D3F95" w:rsidRPr="00F4400D" w:rsidRDefault="006D3F95" w:rsidP="00CC2A2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 соответствии</w:t>
      </w:r>
      <w:r w:rsidR="009A5E75" w:rsidRPr="00F4400D">
        <w:rPr>
          <w:rFonts w:ascii="Times New Roman" w:eastAsia="Times New Roman" w:hAnsi="Times New Roman"/>
          <w:sz w:val="28"/>
          <w:szCs w:val="28"/>
          <w:lang w:eastAsia="ru-RU"/>
        </w:rPr>
        <w:t xml:space="preserve"> с н</w:t>
      </w:r>
      <w:r w:rsidRPr="00F4400D">
        <w:rPr>
          <w:rFonts w:ascii="Times New Roman" w:eastAsia="Times New Roman" w:hAnsi="Times New Roman"/>
          <w:sz w:val="28"/>
          <w:szCs w:val="28"/>
          <w:lang w:eastAsia="ru-RU"/>
        </w:rPr>
        <w:t>ормативными требованиями, для обеспечения легкового автотранспорта жителей</w:t>
      </w:r>
      <w:r w:rsidR="00AE3A93" w:rsidRPr="00F4400D">
        <w:rPr>
          <w:rFonts w:ascii="Times New Roman" w:eastAsia="Times New Roman" w:hAnsi="Times New Roman"/>
          <w:sz w:val="28"/>
          <w:szCs w:val="28"/>
          <w:lang w:eastAsia="ru-RU"/>
        </w:rPr>
        <w:t xml:space="preserve"> </w:t>
      </w:r>
      <w:r w:rsidR="0085360F" w:rsidRPr="00F4400D">
        <w:rPr>
          <w:rFonts w:ascii="Times New Roman" w:eastAsia="Times New Roman" w:hAnsi="Times New Roman"/>
          <w:sz w:val="28"/>
          <w:szCs w:val="28"/>
          <w:lang w:eastAsia="ru-RU"/>
        </w:rPr>
        <w:t xml:space="preserve">необходимо </w:t>
      </w:r>
      <w:r w:rsidR="00903794" w:rsidRPr="00F4400D">
        <w:rPr>
          <w:rFonts w:ascii="Times New Roman" w:eastAsia="Times New Roman" w:hAnsi="Times New Roman"/>
          <w:sz w:val="28"/>
          <w:szCs w:val="28"/>
          <w:lang w:eastAsia="ru-RU"/>
        </w:rPr>
        <w:t>р</w:t>
      </w:r>
      <w:r w:rsidRPr="00F4400D">
        <w:rPr>
          <w:rFonts w:ascii="Times New Roman" w:eastAsia="Times New Roman" w:hAnsi="Times New Roman"/>
          <w:sz w:val="28"/>
          <w:szCs w:val="28"/>
          <w:lang w:eastAsia="ru-RU"/>
        </w:rPr>
        <w:t xml:space="preserve">азмещение СТО </w:t>
      </w:r>
      <w:r w:rsidR="00CC2A2F" w:rsidRPr="00F4400D">
        <w:rPr>
          <w:rFonts w:ascii="Times New Roman" w:eastAsia="Times New Roman" w:hAnsi="Times New Roman"/>
          <w:sz w:val="28"/>
          <w:szCs w:val="28"/>
          <w:lang w:eastAsia="ru-RU"/>
        </w:rPr>
        <w:t xml:space="preserve">и автомойки </w:t>
      </w:r>
      <w:r w:rsidRPr="00F4400D">
        <w:rPr>
          <w:rFonts w:ascii="Times New Roman" w:eastAsia="Times New Roman" w:hAnsi="Times New Roman"/>
          <w:sz w:val="28"/>
          <w:szCs w:val="28"/>
          <w:lang w:eastAsia="ru-RU"/>
        </w:rPr>
        <w:t xml:space="preserve">на </w:t>
      </w:r>
      <w:r w:rsidR="00CC2A2F" w:rsidRPr="00F4400D">
        <w:rPr>
          <w:rFonts w:ascii="Times New Roman" w:eastAsia="Times New Roman" w:hAnsi="Times New Roman"/>
          <w:sz w:val="28"/>
          <w:szCs w:val="28"/>
          <w:lang w:eastAsia="ru-RU"/>
        </w:rPr>
        <w:t>1</w:t>
      </w:r>
      <w:r w:rsidRPr="00F4400D">
        <w:rPr>
          <w:rFonts w:ascii="Times New Roman" w:eastAsia="Times New Roman" w:hAnsi="Times New Roman"/>
          <w:sz w:val="28"/>
          <w:szCs w:val="28"/>
          <w:lang w:eastAsia="ru-RU"/>
        </w:rPr>
        <w:t xml:space="preserve"> пост</w:t>
      </w:r>
      <w:r w:rsidR="00903794" w:rsidRPr="00F4400D">
        <w:rPr>
          <w:rFonts w:ascii="Times New Roman" w:eastAsia="Times New Roman" w:hAnsi="Times New Roman"/>
          <w:sz w:val="28"/>
          <w:szCs w:val="28"/>
          <w:lang w:eastAsia="ru-RU"/>
        </w:rPr>
        <w:t>.</w:t>
      </w:r>
    </w:p>
    <w:p w:rsidR="00A670D6" w:rsidRPr="00F4400D" w:rsidRDefault="00A670D6" w:rsidP="00A670D6">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 соответствии с СП 42.13330.2016 «Градостроительство. Планировка и застройка городских и сельских поселений» (актуализированная редакция СНиП 2.07.01-89*) 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90 % расчётного числа индивидуальных легковых автомобилей.</w:t>
      </w:r>
    </w:p>
    <w:p w:rsidR="00A670D6" w:rsidRPr="00F4400D" w:rsidRDefault="00A670D6" w:rsidP="00A670D6">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При общей численности жителей в многоквартирных домах около </w:t>
      </w:r>
      <w:r w:rsidR="00E110F8" w:rsidRPr="00F4400D">
        <w:rPr>
          <w:rFonts w:ascii="Times New Roman" w:eastAsia="Times New Roman" w:hAnsi="Times New Roman"/>
          <w:sz w:val="28"/>
          <w:szCs w:val="28"/>
          <w:lang w:eastAsia="ru-RU"/>
        </w:rPr>
        <w:t xml:space="preserve">2900 </w:t>
      </w:r>
      <w:r w:rsidRPr="00F4400D">
        <w:rPr>
          <w:rFonts w:ascii="Times New Roman" w:eastAsia="Times New Roman" w:hAnsi="Times New Roman"/>
          <w:sz w:val="28"/>
          <w:szCs w:val="28"/>
          <w:lang w:eastAsia="ru-RU"/>
        </w:rPr>
        <w:t xml:space="preserve">чел. число мест на открытых парковках должно составлять не менее </w:t>
      </w:r>
      <w:r w:rsidR="00E110F8" w:rsidRPr="00F4400D">
        <w:rPr>
          <w:rFonts w:ascii="Times New Roman" w:eastAsia="Times New Roman" w:hAnsi="Times New Roman"/>
          <w:sz w:val="28"/>
          <w:szCs w:val="28"/>
          <w:lang w:eastAsia="ru-RU"/>
        </w:rPr>
        <w:t>1047</w:t>
      </w:r>
      <w:r w:rsidRPr="00F4400D">
        <w:rPr>
          <w:rFonts w:ascii="Times New Roman" w:eastAsia="Times New Roman" w:hAnsi="Times New Roman"/>
          <w:sz w:val="28"/>
          <w:szCs w:val="28"/>
          <w:lang w:eastAsia="ru-RU"/>
        </w:rPr>
        <w:t xml:space="preserve"> ед. </w:t>
      </w:r>
    </w:p>
    <w:p w:rsidR="006D3F95" w:rsidRPr="00F4400D" w:rsidRDefault="006D3F95" w:rsidP="006D3F95">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Хранение индивидуального легкового автотранспорта жителей </w:t>
      </w:r>
      <w:r w:rsidR="009A261F" w:rsidRPr="00F4400D">
        <w:rPr>
          <w:rFonts w:ascii="Times New Roman" w:eastAsia="Times New Roman" w:hAnsi="Times New Roman"/>
          <w:sz w:val="28"/>
          <w:szCs w:val="28"/>
          <w:lang w:eastAsia="ru-RU"/>
        </w:rPr>
        <w:t xml:space="preserve">частного сектора </w:t>
      </w:r>
      <w:r w:rsidRPr="00F4400D">
        <w:rPr>
          <w:rFonts w:ascii="Times New Roman" w:eastAsia="Times New Roman" w:hAnsi="Times New Roman"/>
          <w:sz w:val="28"/>
          <w:szCs w:val="28"/>
          <w:lang w:eastAsia="ru-RU"/>
        </w:rPr>
        <w:t>предлагается осуществлять</w:t>
      </w:r>
      <w:r w:rsidR="009A5E75" w:rsidRPr="00F4400D">
        <w:rPr>
          <w:rFonts w:ascii="Times New Roman" w:eastAsia="Times New Roman" w:hAnsi="Times New Roman"/>
          <w:sz w:val="28"/>
          <w:szCs w:val="28"/>
          <w:lang w:eastAsia="ru-RU"/>
        </w:rPr>
        <w:t xml:space="preserve"> на т</w:t>
      </w:r>
      <w:r w:rsidRPr="00F4400D">
        <w:rPr>
          <w:rFonts w:ascii="Times New Roman" w:eastAsia="Times New Roman" w:hAnsi="Times New Roman"/>
          <w:sz w:val="28"/>
          <w:szCs w:val="28"/>
          <w:lang w:eastAsia="ru-RU"/>
        </w:rPr>
        <w:t>ерритории приусадебных участков.</w:t>
      </w:r>
    </w:p>
    <w:p w:rsidR="00903608" w:rsidRDefault="00903608" w:rsidP="003A7901">
      <w:pPr>
        <w:spacing w:after="0" w:line="240" w:lineRule="auto"/>
        <w:ind w:firstLine="709"/>
        <w:jc w:val="both"/>
        <w:rPr>
          <w:rFonts w:ascii="Times New Roman" w:eastAsia="Times New Roman" w:hAnsi="Times New Roman"/>
          <w:bCs/>
          <w:i/>
          <w:iCs/>
          <w:sz w:val="28"/>
          <w:szCs w:val="28"/>
          <w:u w:val="single"/>
          <w:lang w:eastAsia="ru-RU"/>
        </w:rPr>
      </w:pPr>
    </w:p>
    <w:p w:rsidR="003A7901" w:rsidRPr="00F4400D" w:rsidRDefault="003A7901" w:rsidP="003A7901">
      <w:pPr>
        <w:spacing w:after="0" w:line="240" w:lineRule="auto"/>
        <w:ind w:firstLine="709"/>
        <w:jc w:val="both"/>
        <w:rPr>
          <w:rFonts w:ascii="Times New Roman" w:eastAsia="Times New Roman" w:hAnsi="Times New Roman"/>
          <w:bCs/>
          <w:i/>
          <w:iCs/>
          <w:sz w:val="28"/>
          <w:szCs w:val="28"/>
          <w:u w:val="single"/>
          <w:lang w:eastAsia="ru-RU"/>
        </w:rPr>
      </w:pPr>
      <w:r w:rsidRPr="00F4400D">
        <w:rPr>
          <w:rFonts w:ascii="Times New Roman" w:eastAsia="Times New Roman" w:hAnsi="Times New Roman"/>
          <w:bCs/>
          <w:i/>
          <w:iCs/>
          <w:sz w:val="28"/>
          <w:szCs w:val="28"/>
          <w:u w:val="single"/>
          <w:lang w:eastAsia="ru-RU"/>
        </w:rPr>
        <w:t>Общественный транспорт</w:t>
      </w:r>
    </w:p>
    <w:p w:rsidR="008C7731" w:rsidRPr="00F4400D" w:rsidRDefault="00BF5A3A" w:rsidP="008C7731">
      <w:pPr>
        <w:spacing w:after="0" w:line="240" w:lineRule="auto"/>
        <w:ind w:firstLine="709"/>
        <w:jc w:val="both"/>
        <w:rPr>
          <w:rFonts w:ascii="Times New Roman" w:eastAsia="Times New Roman" w:hAnsi="Times New Roman"/>
          <w:bCs/>
          <w:sz w:val="28"/>
          <w:szCs w:val="28"/>
          <w:lang w:eastAsia="ru-RU"/>
        </w:rPr>
      </w:pPr>
      <w:r w:rsidRPr="00F4400D">
        <w:rPr>
          <w:rFonts w:ascii="Times New Roman" w:eastAsia="Times New Roman" w:hAnsi="Times New Roman"/>
          <w:bCs/>
          <w:sz w:val="28"/>
          <w:szCs w:val="28"/>
          <w:lang w:eastAsia="ru-RU"/>
        </w:rPr>
        <w:t xml:space="preserve">Развитие </w:t>
      </w:r>
      <w:r w:rsidR="009A261F" w:rsidRPr="00F4400D">
        <w:rPr>
          <w:rFonts w:ascii="Times New Roman" w:eastAsia="Times New Roman" w:hAnsi="Times New Roman"/>
          <w:bCs/>
          <w:sz w:val="28"/>
          <w:szCs w:val="28"/>
          <w:lang w:eastAsia="ru-RU"/>
        </w:rPr>
        <w:t xml:space="preserve">внутреннего (не транзитного) </w:t>
      </w:r>
      <w:r w:rsidRPr="00F4400D">
        <w:rPr>
          <w:rFonts w:ascii="Times New Roman" w:eastAsia="Times New Roman" w:hAnsi="Times New Roman"/>
          <w:bCs/>
          <w:sz w:val="28"/>
          <w:szCs w:val="28"/>
          <w:lang w:eastAsia="ru-RU"/>
        </w:rPr>
        <w:t>общественного пассажирского транспорта</w:t>
      </w:r>
      <w:r w:rsidR="009A5E75" w:rsidRPr="00F4400D">
        <w:rPr>
          <w:rFonts w:ascii="Times New Roman" w:eastAsia="Times New Roman" w:hAnsi="Times New Roman"/>
          <w:bCs/>
          <w:sz w:val="28"/>
          <w:szCs w:val="28"/>
          <w:lang w:eastAsia="ru-RU"/>
        </w:rPr>
        <w:t xml:space="preserve"> на т</w:t>
      </w:r>
      <w:r w:rsidRPr="00F4400D">
        <w:rPr>
          <w:rFonts w:ascii="Times New Roman" w:eastAsia="Times New Roman" w:hAnsi="Times New Roman"/>
          <w:bCs/>
          <w:sz w:val="28"/>
          <w:szCs w:val="28"/>
          <w:lang w:eastAsia="ru-RU"/>
        </w:rPr>
        <w:t xml:space="preserve">ерритории </w:t>
      </w:r>
      <w:r w:rsidR="004710DF" w:rsidRPr="00F4400D">
        <w:rPr>
          <w:rFonts w:ascii="Times New Roman" w:eastAsia="Times New Roman" w:hAnsi="Times New Roman"/>
          <w:bCs/>
          <w:sz w:val="28"/>
          <w:szCs w:val="28"/>
          <w:lang w:eastAsia="ru-RU"/>
        </w:rPr>
        <w:t>населённ</w:t>
      </w:r>
      <w:r w:rsidR="009A261F" w:rsidRPr="00F4400D">
        <w:rPr>
          <w:rFonts w:ascii="Times New Roman" w:eastAsia="Times New Roman" w:hAnsi="Times New Roman"/>
          <w:bCs/>
          <w:sz w:val="28"/>
          <w:szCs w:val="28"/>
          <w:lang w:eastAsia="ru-RU"/>
        </w:rPr>
        <w:t>ого</w:t>
      </w:r>
      <w:r w:rsidR="004710DF" w:rsidRPr="00F4400D">
        <w:rPr>
          <w:rFonts w:ascii="Times New Roman" w:eastAsia="Times New Roman" w:hAnsi="Times New Roman"/>
          <w:bCs/>
          <w:sz w:val="28"/>
          <w:szCs w:val="28"/>
          <w:lang w:eastAsia="ru-RU"/>
        </w:rPr>
        <w:t xml:space="preserve"> пункт</w:t>
      </w:r>
      <w:r w:rsidR="009A261F" w:rsidRPr="00F4400D">
        <w:rPr>
          <w:rFonts w:ascii="Times New Roman" w:eastAsia="Times New Roman" w:hAnsi="Times New Roman"/>
          <w:bCs/>
          <w:sz w:val="28"/>
          <w:szCs w:val="28"/>
          <w:lang w:eastAsia="ru-RU"/>
        </w:rPr>
        <w:t>а</w:t>
      </w:r>
      <w:r w:rsidR="004710DF" w:rsidRPr="00F4400D">
        <w:rPr>
          <w:rFonts w:ascii="Times New Roman" w:eastAsia="Times New Roman" w:hAnsi="Times New Roman"/>
          <w:bCs/>
          <w:sz w:val="28"/>
          <w:szCs w:val="28"/>
          <w:lang w:eastAsia="ru-RU"/>
        </w:rPr>
        <w:t xml:space="preserve">, </w:t>
      </w:r>
      <w:r w:rsidR="009A5E75" w:rsidRPr="00F4400D">
        <w:rPr>
          <w:rFonts w:ascii="Times New Roman" w:eastAsia="Times New Roman" w:hAnsi="Times New Roman"/>
          <w:bCs/>
          <w:sz w:val="28"/>
          <w:szCs w:val="28"/>
          <w:lang w:eastAsia="ru-RU"/>
        </w:rPr>
        <w:t>не п</w:t>
      </w:r>
      <w:r w:rsidRPr="00F4400D">
        <w:rPr>
          <w:rFonts w:ascii="Times New Roman" w:eastAsia="Times New Roman" w:hAnsi="Times New Roman"/>
          <w:bCs/>
          <w:sz w:val="28"/>
          <w:szCs w:val="28"/>
          <w:lang w:eastAsia="ru-RU"/>
        </w:rPr>
        <w:t>редусмотрено.</w:t>
      </w:r>
      <w:bookmarkStart w:id="281" w:name="_Toc468971952"/>
      <w:bookmarkStart w:id="282" w:name="_Toc475037118"/>
      <w:r w:rsidR="004B064C" w:rsidRPr="00F4400D">
        <w:rPr>
          <w:rFonts w:ascii="Times New Roman" w:eastAsia="Times New Roman" w:hAnsi="Times New Roman"/>
          <w:bCs/>
          <w:sz w:val="28"/>
          <w:szCs w:val="28"/>
          <w:lang w:eastAsia="ru-RU"/>
        </w:rPr>
        <w:t xml:space="preserve"> </w:t>
      </w:r>
    </w:p>
    <w:p w:rsidR="00903608" w:rsidRDefault="00903608" w:rsidP="00D50F65">
      <w:pPr>
        <w:spacing w:after="0" w:line="240" w:lineRule="auto"/>
        <w:ind w:firstLine="709"/>
        <w:jc w:val="both"/>
        <w:rPr>
          <w:rFonts w:ascii="Times New Roman" w:eastAsia="Times New Roman" w:hAnsi="Times New Roman"/>
          <w:bCs/>
          <w:i/>
          <w:iCs/>
          <w:sz w:val="28"/>
          <w:szCs w:val="28"/>
          <w:u w:val="single"/>
          <w:lang w:eastAsia="ru-RU"/>
        </w:rPr>
      </w:pPr>
    </w:p>
    <w:p w:rsidR="00D50F65" w:rsidRPr="00F4400D" w:rsidRDefault="00D50F65" w:rsidP="00D50F65">
      <w:pPr>
        <w:spacing w:after="0" w:line="240" w:lineRule="auto"/>
        <w:ind w:firstLine="709"/>
        <w:jc w:val="both"/>
        <w:rPr>
          <w:rFonts w:ascii="Times New Roman" w:eastAsia="Times New Roman" w:hAnsi="Times New Roman"/>
          <w:bCs/>
          <w:i/>
          <w:iCs/>
          <w:sz w:val="28"/>
          <w:szCs w:val="28"/>
          <w:u w:val="single"/>
          <w:lang w:eastAsia="ru-RU"/>
        </w:rPr>
      </w:pPr>
      <w:r w:rsidRPr="00F4400D">
        <w:rPr>
          <w:rFonts w:ascii="Times New Roman" w:eastAsia="Times New Roman" w:hAnsi="Times New Roman"/>
          <w:bCs/>
          <w:i/>
          <w:iCs/>
          <w:sz w:val="28"/>
          <w:szCs w:val="28"/>
          <w:u w:val="single"/>
          <w:lang w:eastAsia="ru-RU"/>
        </w:rPr>
        <w:t>Мероприятия для маломобильных групп населения</w:t>
      </w:r>
    </w:p>
    <w:p w:rsidR="00D50F65" w:rsidRPr="00F4400D" w:rsidRDefault="00D50F65" w:rsidP="00D50F65">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Согласно </w:t>
      </w:r>
      <w:r w:rsidR="004710DF" w:rsidRPr="00F4400D">
        <w:rPr>
          <w:rFonts w:ascii="Times New Roman" w:eastAsia="Times New Roman" w:hAnsi="Times New Roman"/>
          <w:sz w:val="28"/>
          <w:szCs w:val="28"/>
          <w:lang w:eastAsia="ru-RU"/>
        </w:rPr>
        <w:t>СП 42.13330.2016, СП 59.13330.2016</w:t>
      </w:r>
      <w:r w:rsidR="009A5E75" w:rsidRPr="00F4400D">
        <w:rPr>
          <w:rFonts w:ascii="Times New Roman" w:eastAsia="Times New Roman" w:hAnsi="Times New Roman"/>
          <w:sz w:val="28"/>
          <w:szCs w:val="28"/>
          <w:lang w:eastAsia="ru-RU"/>
        </w:rPr>
        <w:t xml:space="preserve"> и С</w:t>
      </w:r>
      <w:r w:rsidR="004710DF" w:rsidRPr="00F4400D">
        <w:rPr>
          <w:rFonts w:ascii="Times New Roman" w:eastAsia="Times New Roman" w:hAnsi="Times New Roman"/>
          <w:sz w:val="28"/>
          <w:szCs w:val="28"/>
          <w:lang w:eastAsia="ru-RU"/>
        </w:rPr>
        <w:t>П 113.13330.2016</w:t>
      </w:r>
      <w:r w:rsidRPr="00F4400D">
        <w:rPr>
          <w:rFonts w:ascii="Times New Roman" w:eastAsia="Times New Roman" w:hAnsi="Times New Roman"/>
          <w:sz w:val="28"/>
          <w:szCs w:val="28"/>
          <w:lang w:eastAsia="ru-RU"/>
        </w:rPr>
        <w:t>,</w:t>
      </w:r>
      <w:r w:rsidR="009A5E75" w:rsidRPr="00F4400D">
        <w:rPr>
          <w:rFonts w:ascii="Times New Roman" w:eastAsia="Times New Roman" w:hAnsi="Times New Roman"/>
          <w:sz w:val="28"/>
          <w:szCs w:val="28"/>
          <w:lang w:eastAsia="ru-RU"/>
        </w:rPr>
        <w:t xml:space="preserve"> на о</w:t>
      </w:r>
      <w:r w:rsidRPr="00F4400D">
        <w:rPr>
          <w:rFonts w:ascii="Times New Roman" w:eastAsia="Times New Roman" w:hAnsi="Times New Roman"/>
          <w:sz w:val="28"/>
          <w:szCs w:val="28"/>
          <w:lang w:eastAsia="ru-RU"/>
        </w:rPr>
        <w:t>ткрытых автостоянках около объектов социальной инфраструктуры</w:t>
      </w:r>
      <w:r w:rsidR="009A5E75" w:rsidRPr="00F4400D">
        <w:rPr>
          <w:rFonts w:ascii="Times New Roman" w:eastAsia="Times New Roman" w:hAnsi="Times New Roman"/>
          <w:sz w:val="28"/>
          <w:szCs w:val="28"/>
          <w:lang w:eastAsia="ru-RU"/>
        </w:rPr>
        <w:t xml:space="preserve"> на р</w:t>
      </w:r>
      <w:r w:rsidRPr="00F4400D">
        <w:rPr>
          <w:rFonts w:ascii="Times New Roman" w:eastAsia="Times New Roman" w:hAnsi="Times New Roman"/>
          <w:sz w:val="28"/>
          <w:szCs w:val="28"/>
          <w:lang w:eastAsia="ru-RU"/>
        </w:rPr>
        <w:t>асстоянии</w:t>
      </w:r>
      <w:r w:rsidR="009A5E75" w:rsidRPr="00F4400D">
        <w:rPr>
          <w:rFonts w:ascii="Times New Roman" w:eastAsia="Times New Roman" w:hAnsi="Times New Roman"/>
          <w:sz w:val="28"/>
          <w:szCs w:val="28"/>
          <w:lang w:eastAsia="ru-RU"/>
        </w:rPr>
        <w:t xml:space="preserve"> не д</w:t>
      </w:r>
      <w:r w:rsidRPr="00F4400D">
        <w:rPr>
          <w:rFonts w:ascii="Times New Roman" w:eastAsia="Times New Roman" w:hAnsi="Times New Roman"/>
          <w:sz w:val="28"/>
          <w:szCs w:val="28"/>
          <w:lang w:eastAsia="ru-RU"/>
        </w:rPr>
        <w:t>алее 50</w:t>
      </w:r>
      <w:r w:rsidR="009A5E75" w:rsidRPr="00F4400D">
        <w:rPr>
          <w:rFonts w:ascii="Times New Roman" w:eastAsia="Times New Roman" w:hAnsi="Times New Roman"/>
          <w:sz w:val="28"/>
          <w:szCs w:val="28"/>
          <w:lang w:eastAsia="ru-RU"/>
        </w:rPr>
        <w:t xml:space="preserve"> м от в</w:t>
      </w:r>
      <w:r w:rsidRPr="00F4400D">
        <w:rPr>
          <w:rFonts w:ascii="Times New Roman" w:eastAsia="Times New Roman" w:hAnsi="Times New Roman"/>
          <w:sz w:val="28"/>
          <w:szCs w:val="28"/>
          <w:lang w:eastAsia="ru-RU"/>
        </w:rPr>
        <w:t>хода,</w:t>
      </w:r>
      <w:r w:rsidR="009A5E75" w:rsidRPr="00F4400D">
        <w:rPr>
          <w:rFonts w:ascii="Times New Roman" w:eastAsia="Times New Roman" w:hAnsi="Times New Roman"/>
          <w:sz w:val="28"/>
          <w:szCs w:val="28"/>
          <w:lang w:eastAsia="ru-RU"/>
        </w:rPr>
        <w:t xml:space="preserve"> а п</w:t>
      </w:r>
      <w:r w:rsidRPr="00F4400D">
        <w:rPr>
          <w:rFonts w:ascii="Times New Roman" w:eastAsia="Times New Roman" w:hAnsi="Times New Roman"/>
          <w:sz w:val="28"/>
          <w:szCs w:val="28"/>
          <w:lang w:eastAsia="ru-RU"/>
        </w:rPr>
        <w:t>ри жилых зданиях –</w:t>
      </w:r>
      <w:r w:rsidR="009A5E75" w:rsidRPr="00F4400D">
        <w:rPr>
          <w:rFonts w:ascii="Times New Roman" w:eastAsia="Times New Roman" w:hAnsi="Times New Roman"/>
          <w:sz w:val="28"/>
          <w:szCs w:val="28"/>
          <w:lang w:eastAsia="ru-RU"/>
        </w:rPr>
        <w:t xml:space="preserve"> не д</w:t>
      </w:r>
      <w:r w:rsidRPr="00F4400D">
        <w:rPr>
          <w:rFonts w:ascii="Times New Roman" w:eastAsia="Times New Roman" w:hAnsi="Times New Roman"/>
          <w:sz w:val="28"/>
          <w:szCs w:val="28"/>
          <w:lang w:eastAsia="ru-RU"/>
        </w:rPr>
        <w:t>алее 100</w:t>
      </w:r>
      <w:r w:rsidR="009A5E75" w:rsidRPr="00F4400D">
        <w:rPr>
          <w:rFonts w:ascii="Times New Roman" w:eastAsia="Times New Roman" w:hAnsi="Times New Roman"/>
          <w:sz w:val="28"/>
          <w:szCs w:val="28"/>
          <w:lang w:eastAsia="ru-RU"/>
        </w:rPr>
        <w:t xml:space="preserve"> м с</w:t>
      </w:r>
      <w:r w:rsidRPr="00F4400D">
        <w:rPr>
          <w:rFonts w:ascii="Times New Roman" w:eastAsia="Times New Roman" w:hAnsi="Times New Roman"/>
          <w:sz w:val="28"/>
          <w:szCs w:val="28"/>
          <w:lang w:eastAsia="ru-RU"/>
        </w:rPr>
        <w:t>ледует выделять</w:t>
      </w:r>
      <w:r w:rsidR="009A5E75" w:rsidRPr="00F4400D">
        <w:rPr>
          <w:rFonts w:ascii="Times New Roman" w:eastAsia="Times New Roman" w:hAnsi="Times New Roman"/>
          <w:sz w:val="28"/>
          <w:szCs w:val="28"/>
          <w:lang w:eastAsia="ru-RU"/>
        </w:rPr>
        <w:t xml:space="preserve"> не м</w:t>
      </w:r>
      <w:r w:rsidRPr="00F4400D">
        <w:rPr>
          <w:rFonts w:ascii="Times New Roman" w:eastAsia="Times New Roman" w:hAnsi="Times New Roman"/>
          <w:sz w:val="28"/>
          <w:szCs w:val="28"/>
          <w:lang w:eastAsia="ru-RU"/>
        </w:rPr>
        <w:t>енее 10 % мест (но</w:t>
      </w:r>
      <w:r w:rsidR="009A5E75" w:rsidRPr="00F4400D">
        <w:rPr>
          <w:rFonts w:ascii="Times New Roman" w:eastAsia="Times New Roman" w:hAnsi="Times New Roman"/>
          <w:sz w:val="28"/>
          <w:szCs w:val="28"/>
          <w:lang w:eastAsia="ru-RU"/>
        </w:rPr>
        <w:t xml:space="preserve"> не м</w:t>
      </w:r>
      <w:r w:rsidRPr="00F4400D">
        <w:rPr>
          <w:rFonts w:ascii="Times New Roman" w:eastAsia="Times New Roman" w:hAnsi="Times New Roman"/>
          <w:sz w:val="28"/>
          <w:szCs w:val="28"/>
          <w:lang w:eastAsia="ru-RU"/>
        </w:rPr>
        <w:t>енее одного места) для транспорта инвалидов</w:t>
      </w:r>
      <w:r w:rsidR="009A5E75" w:rsidRPr="00F4400D">
        <w:rPr>
          <w:rFonts w:ascii="Times New Roman" w:eastAsia="Times New Roman" w:hAnsi="Times New Roman"/>
          <w:sz w:val="28"/>
          <w:szCs w:val="28"/>
          <w:lang w:eastAsia="ru-RU"/>
        </w:rPr>
        <w:t xml:space="preserve"> с у</w:t>
      </w:r>
      <w:r w:rsidRPr="00F4400D">
        <w:rPr>
          <w:rFonts w:ascii="Times New Roman" w:eastAsia="Times New Roman" w:hAnsi="Times New Roman"/>
          <w:sz w:val="28"/>
          <w:szCs w:val="28"/>
          <w:lang w:eastAsia="ru-RU"/>
        </w:rPr>
        <w:t>чётом ширины зоны для стоянки</w:t>
      </w:r>
      <w:r w:rsidR="009A5E75" w:rsidRPr="00F4400D">
        <w:rPr>
          <w:rFonts w:ascii="Times New Roman" w:eastAsia="Times New Roman" w:hAnsi="Times New Roman"/>
          <w:sz w:val="28"/>
          <w:szCs w:val="28"/>
          <w:lang w:eastAsia="ru-RU"/>
        </w:rPr>
        <w:t xml:space="preserve"> не м</w:t>
      </w:r>
      <w:r w:rsidRPr="00F4400D">
        <w:rPr>
          <w:rFonts w:ascii="Times New Roman" w:eastAsia="Times New Roman" w:hAnsi="Times New Roman"/>
          <w:sz w:val="28"/>
          <w:szCs w:val="28"/>
          <w:lang w:eastAsia="ru-RU"/>
        </w:rPr>
        <w:t>енее 3,5 м.</w:t>
      </w:r>
    </w:p>
    <w:p w:rsidR="00D50F65" w:rsidRPr="00F4400D" w:rsidRDefault="00D50F65" w:rsidP="00D50F65">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На автомобильных стоянках при специализированных зданиях</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 xml:space="preserve">ооружениях </w:t>
      </w:r>
      <w:r w:rsidRPr="00F4400D">
        <w:rPr>
          <w:rFonts w:ascii="Times New Roman" w:eastAsia="Times New Roman" w:hAnsi="Times New Roman"/>
          <w:sz w:val="28"/>
          <w:szCs w:val="28"/>
          <w:lang w:eastAsia="ru-RU"/>
        </w:rPr>
        <w:br/>
        <w:t>для инвалидов следует выделять для личных автомобилей инвалидов</w:t>
      </w:r>
      <w:r w:rsidR="009A5E75" w:rsidRPr="00F4400D">
        <w:rPr>
          <w:rFonts w:ascii="Times New Roman" w:eastAsia="Times New Roman" w:hAnsi="Times New Roman"/>
          <w:sz w:val="28"/>
          <w:szCs w:val="28"/>
          <w:lang w:eastAsia="ru-RU"/>
        </w:rPr>
        <w:t xml:space="preserve"> не м</w:t>
      </w:r>
      <w:r w:rsidRPr="00F4400D">
        <w:rPr>
          <w:rFonts w:ascii="Times New Roman" w:eastAsia="Times New Roman" w:hAnsi="Times New Roman"/>
          <w:sz w:val="28"/>
          <w:szCs w:val="28"/>
          <w:lang w:eastAsia="ru-RU"/>
        </w:rPr>
        <w:t>енее 20 % мест,</w:t>
      </w:r>
      <w:r w:rsidR="009A5E75" w:rsidRPr="00F4400D">
        <w:rPr>
          <w:rFonts w:ascii="Times New Roman" w:eastAsia="Times New Roman" w:hAnsi="Times New Roman"/>
          <w:sz w:val="28"/>
          <w:szCs w:val="28"/>
          <w:lang w:eastAsia="ru-RU"/>
        </w:rPr>
        <w:t xml:space="preserve"> а о</w:t>
      </w:r>
      <w:r w:rsidRPr="00F4400D">
        <w:rPr>
          <w:rFonts w:ascii="Times New Roman" w:eastAsia="Times New Roman" w:hAnsi="Times New Roman"/>
          <w:sz w:val="28"/>
          <w:szCs w:val="28"/>
          <w:lang w:eastAsia="ru-RU"/>
        </w:rPr>
        <w:t>коло учреждений, специализирующихся</w:t>
      </w:r>
      <w:r w:rsidR="009A5E75" w:rsidRPr="00F4400D">
        <w:rPr>
          <w:rFonts w:ascii="Times New Roman" w:eastAsia="Times New Roman" w:hAnsi="Times New Roman"/>
          <w:sz w:val="28"/>
          <w:szCs w:val="28"/>
          <w:lang w:eastAsia="ru-RU"/>
        </w:rPr>
        <w:t xml:space="preserve"> на л</w:t>
      </w:r>
      <w:r w:rsidRPr="00F4400D">
        <w:rPr>
          <w:rFonts w:ascii="Times New Roman" w:eastAsia="Times New Roman" w:hAnsi="Times New Roman"/>
          <w:sz w:val="28"/>
          <w:szCs w:val="28"/>
          <w:lang w:eastAsia="ru-RU"/>
        </w:rPr>
        <w:t>ечении спинальных больных</w:t>
      </w:r>
      <w:r w:rsidR="009A5E75" w:rsidRPr="00F4400D">
        <w:rPr>
          <w:rFonts w:ascii="Times New Roman" w:eastAsia="Times New Roman" w:hAnsi="Times New Roman"/>
          <w:sz w:val="28"/>
          <w:szCs w:val="28"/>
          <w:lang w:eastAsia="ru-RU"/>
        </w:rPr>
        <w:t xml:space="preserve"> и в</w:t>
      </w:r>
      <w:r w:rsidRPr="00F4400D">
        <w:rPr>
          <w:rFonts w:ascii="Times New Roman" w:eastAsia="Times New Roman" w:hAnsi="Times New Roman"/>
          <w:sz w:val="28"/>
          <w:szCs w:val="28"/>
          <w:lang w:eastAsia="ru-RU"/>
        </w:rPr>
        <w:t>осстановлении опорно-двигательных функций –</w:t>
      </w:r>
      <w:r w:rsidR="009A5E75" w:rsidRPr="00F4400D">
        <w:rPr>
          <w:rFonts w:ascii="Times New Roman" w:eastAsia="Times New Roman" w:hAnsi="Times New Roman"/>
          <w:sz w:val="28"/>
          <w:szCs w:val="28"/>
          <w:lang w:eastAsia="ru-RU"/>
        </w:rPr>
        <w:t xml:space="preserve"> не м</w:t>
      </w:r>
      <w:r w:rsidRPr="00F4400D">
        <w:rPr>
          <w:rFonts w:ascii="Times New Roman" w:eastAsia="Times New Roman" w:hAnsi="Times New Roman"/>
          <w:sz w:val="28"/>
          <w:szCs w:val="28"/>
          <w:lang w:eastAsia="ru-RU"/>
        </w:rPr>
        <w:t>енее 30 % мест.</w:t>
      </w:r>
    </w:p>
    <w:p w:rsidR="00D50F65" w:rsidRPr="00F4400D" w:rsidRDefault="00D50F65" w:rsidP="00D50F65">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 наличии</w:t>
      </w:r>
      <w:r w:rsidR="009A5E75" w:rsidRPr="00F4400D">
        <w:rPr>
          <w:rFonts w:ascii="Times New Roman" w:eastAsia="Times New Roman" w:hAnsi="Times New Roman"/>
          <w:sz w:val="28"/>
          <w:szCs w:val="28"/>
          <w:lang w:eastAsia="ru-RU"/>
        </w:rPr>
        <w:t xml:space="preserve"> на с</w:t>
      </w:r>
      <w:r w:rsidRPr="00F4400D">
        <w:rPr>
          <w:rFonts w:ascii="Times New Roman" w:eastAsia="Times New Roman" w:hAnsi="Times New Roman"/>
          <w:sz w:val="28"/>
          <w:szCs w:val="28"/>
          <w:lang w:eastAsia="ru-RU"/>
        </w:rPr>
        <w:t xml:space="preserve">тоянке мест для автомашин, салоны которых приспособлены </w:t>
      </w:r>
      <w:r w:rsidRPr="00F4400D">
        <w:rPr>
          <w:rFonts w:ascii="Times New Roman" w:eastAsia="Times New Roman" w:hAnsi="Times New Roman"/>
          <w:sz w:val="28"/>
          <w:szCs w:val="28"/>
          <w:lang w:eastAsia="ru-RU"/>
        </w:rPr>
        <w:br/>
        <w:t>для перевозки инвалидов</w:t>
      </w:r>
      <w:r w:rsidR="009A5E75" w:rsidRPr="00F4400D">
        <w:rPr>
          <w:rFonts w:ascii="Times New Roman" w:eastAsia="Times New Roman" w:hAnsi="Times New Roman"/>
          <w:sz w:val="28"/>
          <w:szCs w:val="28"/>
          <w:lang w:eastAsia="ru-RU"/>
        </w:rPr>
        <w:t xml:space="preserve"> на к</w:t>
      </w:r>
      <w:r w:rsidRPr="00F4400D">
        <w:rPr>
          <w:rFonts w:ascii="Times New Roman" w:eastAsia="Times New Roman" w:hAnsi="Times New Roman"/>
          <w:sz w:val="28"/>
          <w:szCs w:val="28"/>
          <w:lang w:eastAsia="ru-RU"/>
        </w:rPr>
        <w:t>реслах-колясках, ширина боковых подходов</w:t>
      </w:r>
      <w:r w:rsidR="009A5E75" w:rsidRPr="00F4400D">
        <w:rPr>
          <w:rFonts w:ascii="Times New Roman" w:eastAsia="Times New Roman" w:hAnsi="Times New Roman"/>
          <w:sz w:val="28"/>
          <w:szCs w:val="28"/>
          <w:lang w:eastAsia="ru-RU"/>
        </w:rPr>
        <w:t xml:space="preserve"> к м</w:t>
      </w:r>
      <w:r w:rsidRPr="00F4400D">
        <w:rPr>
          <w:rFonts w:ascii="Times New Roman" w:eastAsia="Times New Roman" w:hAnsi="Times New Roman"/>
          <w:sz w:val="28"/>
          <w:szCs w:val="28"/>
          <w:lang w:eastAsia="ru-RU"/>
        </w:rPr>
        <w:t>естам стоянки таких машин должна быть</w:t>
      </w:r>
      <w:r w:rsidR="009A5E75" w:rsidRPr="00F4400D">
        <w:rPr>
          <w:rFonts w:ascii="Times New Roman" w:eastAsia="Times New Roman" w:hAnsi="Times New Roman"/>
          <w:sz w:val="28"/>
          <w:szCs w:val="28"/>
          <w:lang w:eastAsia="ru-RU"/>
        </w:rPr>
        <w:t xml:space="preserve"> не м</w:t>
      </w:r>
      <w:r w:rsidRPr="00F4400D">
        <w:rPr>
          <w:rFonts w:ascii="Times New Roman" w:eastAsia="Times New Roman" w:hAnsi="Times New Roman"/>
          <w:sz w:val="28"/>
          <w:szCs w:val="28"/>
          <w:lang w:eastAsia="ru-RU"/>
        </w:rPr>
        <w:t>енее 2,5 м.</w:t>
      </w:r>
    </w:p>
    <w:p w:rsidR="003A7901" w:rsidRPr="00F4400D" w:rsidRDefault="003A7901" w:rsidP="00DB7653">
      <w:pPr>
        <w:pStyle w:val="2"/>
        <w:numPr>
          <w:ilvl w:val="1"/>
          <w:numId w:val="55"/>
        </w:numPr>
        <w:spacing w:before="240"/>
        <w:ind w:left="993" w:hanging="633"/>
        <w:jc w:val="both"/>
        <w:rPr>
          <w:b/>
        </w:rPr>
      </w:pPr>
      <w:bookmarkStart w:id="283" w:name="_Toc54546832"/>
      <w:r w:rsidRPr="00F4400D">
        <w:rPr>
          <w:b/>
        </w:rPr>
        <w:t>Развитие зоны</w:t>
      </w:r>
      <w:bookmarkEnd w:id="281"/>
      <w:bookmarkEnd w:id="282"/>
      <w:r w:rsidR="00F2697D" w:rsidRPr="00F4400D">
        <w:rPr>
          <w:b/>
        </w:rPr>
        <w:t xml:space="preserve"> рекреационного назначения</w:t>
      </w:r>
      <w:bookmarkEnd w:id="283"/>
    </w:p>
    <w:p w:rsidR="003A7901" w:rsidRPr="00F4400D" w:rsidRDefault="003A7901" w:rsidP="003A7901">
      <w:pPr>
        <w:spacing w:after="0" w:line="240" w:lineRule="auto"/>
        <w:rPr>
          <w:rFonts w:ascii="Times New Roman" w:hAnsi="Times New Roman"/>
          <w:sz w:val="16"/>
          <w:szCs w:val="16"/>
          <w:lang w:eastAsia="ru-RU"/>
        </w:rPr>
      </w:pPr>
    </w:p>
    <w:p w:rsidR="003A7901" w:rsidRPr="00F4400D" w:rsidRDefault="003A7901" w:rsidP="003A7901">
      <w:pPr>
        <w:spacing w:after="0" w:line="240" w:lineRule="auto"/>
        <w:rPr>
          <w:rFonts w:ascii="Times New Roman" w:hAnsi="Times New Roman"/>
          <w:sz w:val="16"/>
          <w:szCs w:val="16"/>
          <w:lang w:eastAsia="ru-RU"/>
        </w:rPr>
      </w:pPr>
    </w:p>
    <w:p w:rsidR="003A7901" w:rsidRPr="00F4400D" w:rsidRDefault="003A7901" w:rsidP="003A7901">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Природно-рекреационная зона предназначена для организации мест отдыха населения</w:t>
      </w:r>
      <w:r w:rsidR="009A5E75" w:rsidRPr="00F4400D">
        <w:rPr>
          <w:rFonts w:ascii="Times New Roman" w:eastAsia="Times New Roman" w:hAnsi="Times New Roman"/>
          <w:sz w:val="28"/>
          <w:szCs w:val="28"/>
          <w:lang w:eastAsia="ru-RU"/>
        </w:rPr>
        <w:t xml:space="preserve"> и в</w:t>
      </w:r>
      <w:r w:rsidRPr="00F4400D">
        <w:rPr>
          <w:rFonts w:ascii="Times New Roman" w:eastAsia="Times New Roman" w:hAnsi="Times New Roman"/>
          <w:sz w:val="28"/>
          <w:szCs w:val="28"/>
          <w:lang w:eastAsia="ru-RU"/>
        </w:rPr>
        <w:t>ключает</w:t>
      </w:r>
      <w:r w:rsidR="009A5E75" w:rsidRPr="00F4400D">
        <w:rPr>
          <w:rFonts w:ascii="Times New Roman" w:eastAsia="Times New Roman" w:hAnsi="Times New Roman"/>
          <w:sz w:val="28"/>
          <w:szCs w:val="28"/>
          <w:lang w:eastAsia="ru-RU"/>
        </w:rPr>
        <w:t xml:space="preserve"> в с</w:t>
      </w:r>
      <w:r w:rsidRPr="00F4400D">
        <w:rPr>
          <w:rFonts w:ascii="Times New Roman" w:eastAsia="Times New Roman" w:hAnsi="Times New Roman"/>
          <w:sz w:val="28"/>
          <w:szCs w:val="28"/>
          <w:lang w:eastAsia="ru-RU"/>
        </w:rPr>
        <w:t>ебя парки, сады, лесопарки, пляжи.</w:t>
      </w:r>
    </w:p>
    <w:p w:rsidR="003529C4" w:rsidRPr="00F4400D" w:rsidRDefault="003529C4" w:rsidP="003529C4">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Стратегической целью развития сферы туризма является формирование положительного туристского имиджа муниципального образования</w:t>
      </w:r>
      <w:r w:rsidR="009A5E75" w:rsidRPr="00F4400D">
        <w:rPr>
          <w:rFonts w:ascii="Times New Roman" w:hAnsi="Times New Roman"/>
          <w:sz w:val="28"/>
          <w:szCs w:val="24"/>
        </w:rPr>
        <w:t xml:space="preserve"> на р</w:t>
      </w:r>
      <w:r w:rsidRPr="00F4400D">
        <w:rPr>
          <w:rFonts w:ascii="Times New Roman" w:hAnsi="Times New Roman"/>
          <w:sz w:val="28"/>
          <w:szCs w:val="24"/>
        </w:rPr>
        <w:t>ынке туристских услуг, повышение качества, доступности</w:t>
      </w:r>
      <w:r w:rsidR="009A5E75" w:rsidRPr="00F4400D">
        <w:rPr>
          <w:rFonts w:ascii="Times New Roman" w:hAnsi="Times New Roman"/>
          <w:sz w:val="28"/>
          <w:szCs w:val="24"/>
        </w:rPr>
        <w:t xml:space="preserve"> и к</w:t>
      </w:r>
      <w:r w:rsidRPr="00F4400D">
        <w:rPr>
          <w:rFonts w:ascii="Times New Roman" w:hAnsi="Times New Roman"/>
          <w:sz w:val="28"/>
          <w:szCs w:val="24"/>
        </w:rPr>
        <w:t xml:space="preserve">онкурентоспособности туристских услуг. </w:t>
      </w:r>
    </w:p>
    <w:p w:rsidR="003529C4" w:rsidRPr="00F4400D" w:rsidRDefault="003529C4" w:rsidP="003529C4">
      <w:pPr>
        <w:spacing w:after="0" w:line="240" w:lineRule="auto"/>
        <w:ind w:firstLine="709"/>
        <w:contextualSpacing/>
        <w:jc w:val="both"/>
        <w:rPr>
          <w:rFonts w:ascii="Times New Roman" w:hAnsi="Times New Roman"/>
          <w:sz w:val="28"/>
          <w:szCs w:val="24"/>
        </w:rPr>
      </w:pPr>
      <w:r w:rsidRPr="00F4400D">
        <w:rPr>
          <w:rFonts w:ascii="Times New Roman" w:hAnsi="Times New Roman"/>
          <w:sz w:val="28"/>
          <w:szCs w:val="24"/>
        </w:rPr>
        <w:t>Реализация цели предусматривает решение приоритетных задач:</w:t>
      </w:r>
    </w:p>
    <w:p w:rsidR="003529C4" w:rsidRPr="00F4400D" w:rsidRDefault="003529C4" w:rsidP="00C54EF1">
      <w:pPr>
        <w:numPr>
          <w:ilvl w:val="0"/>
          <w:numId w:val="47"/>
        </w:numPr>
        <w:spacing w:after="0" w:line="240" w:lineRule="auto"/>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формирование положительного туристского имиджа </w:t>
      </w:r>
      <w:r w:rsidR="009E5D87" w:rsidRPr="00F4400D">
        <w:rPr>
          <w:rFonts w:ascii="Times New Roman" w:eastAsia="Times New Roman" w:hAnsi="Times New Roman"/>
          <w:sz w:val="28"/>
          <w:szCs w:val="24"/>
          <w:lang w:eastAsia="ru-RU"/>
        </w:rPr>
        <w:t>сельсовета</w:t>
      </w:r>
      <w:r w:rsidRPr="00F4400D">
        <w:rPr>
          <w:rFonts w:ascii="Times New Roman" w:eastAsia="Times New Roman" w:hAnsi="Times New Roman"/>
          <w:sz w:val="28"/>
          <w:szCs w:val="24"/>
          <w:lang w:eastAsia="ru-RU"/>
        </w:rPr>
        <w:t>;</w:t>
      </w:r>
    </w:p>
    <w:p w:rsidR="00CF0A3B" w:rsidRPr="00F4400D" w:rsidRDefault="00CF0A3B" w:rsidP="00C54EF1">
      <w:pPr>
        <w:numPr>
          <w:ilvl w:val="0"/>
          <w:numId w:val="47"/>
        </w:numPr>
        <w:spacing w:after="0" w:line="240" w:lineRule="auto"/>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развитие и реконструкция имеющихся объектов;</w:t>
      </w:r>
    </w:p>
    <w:p w:rsidR="003529C4" w:rsidRPr="00F4400D" w:rsidRDefault="003529C4" w:rsidP="00C54EF1">
      <w:pPr>
        <w:numPr>
          <w:ilvl w:val="0"/>
          <w:numId w:val="47"/>
        </w:numPr>
        <w:spacing w:after="0" w:line="240" w:lineRule="auto"/>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развитие самодеятельного спортивного</w:t>
      </w:r>
      <w:r w:rsidR="009A5E75" w:rsidRPr="00F4400D">
        <w:rPr>
          <w:rFonts w:ascii="Times New Roman" w:eastAsia="Times New Roman" w:hAnsi="Times New Roman"/>
          <w:sz w:val="28"/>
          <w:szCs w:val="24"/>
          <w:lang w:eastAsia="ru-RU"/>
        </w:rPr>
        <w:t xml:space="preserve"> и к</w:t>
      </w:r>
      <w:r w:rsidRPr="00F4400D">
        <w:rPr>
          <w:rFonts w:ascii="Times New Roman" w:eastAsia="Times New Roman" w:hAnsi="Times New Roman"/>
          <w:sz w:val="28"/>
          <w:szCs w:val="24"/>
          <w:lang w:eastAsia="ru-RU"/>
        </w:rPr>
        <w:t>ультурного видов туризма, стимулирование создания нового туристского продукта;</w:t>
      </w:r>
    </w:p>
    <w:p w:rsidR="003529C4" w:rsidRPr="00F4400D" w:rsidRDefault="003529C4" w:rsidP="00C54EF1">
      <w:pPr>
        <w:numPr>
          <w:ilvl w:val="0"/>
          <w:numId w:val="47"/>
        </w:numPr>
        <w:spacing w:after="0" w:line="240" w:lineRule="auto"/>
        <w:contextualSpacing/>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формирование туристско-рекреационного кластера</w:t>
      </w:r>
      <w:r w:rsidR="009A5E75" w:rsidRPr="00F4400D">
        <w:rPr>
          <w:rFonts w:ascii="Times New Roman" w:eastAsia="Times New Roman" w:hAnsi="Times New Roman"/>
          <w:sz w:val="28"/>
          <w:szCs w:val="24"/>
          <w:lang w:eastAsia="ru-RU"/>
        </w:rPr>
        <w:t xml:space="preserve"> с и</w:t>
      </w:r>
      <w:r w:rsidRPr="00F4400D">
        <w:rPr>
          <w:rFonts w:ascii="Times New Roman" w:eastAsia="Times New Roman" w:hAnsi="Times New Roman"/>
          <w:sz w:val="28"/>
          <w:szCs w:val="24"/>
          <w:lang w:eastAsia="ru-RU"/>
        </w:rPr>
        <w:t xml:space="preserve">спользованием механизма государственно-частного партнёрства, предусматривающего развитие специализированных видов туризма, разработку узнаваемого туристского бренда. </w:t>
      </w:r>
    </w:p>
    <w:p w:rsidR="00CF0A3B" w:rsidRPr="00E3068F" w:rsidRDefault="00CF0A3B" w:rsidP="00903608">
      <w:pPr>
        <w:spacing w:after="0" w:line="240" w:lineRule="auto"/>
        <w:ind w:firstLine="709"/>
        <w:jc w:val="both"/>
        <w:rPr>
          <w:rFonts w:ascii="Times New Roman" w:hAnsi="Times New Roman"/>
          <w:sz w:val="28"/>
          <w:szCs w:val="26"/>
        </w:rPr>
      </w:pPr>
      <w:r w:rsidRPr="00F4400D">
        <w:rPr>
          <w:rFonts w:ascii="Times New Roman" w:hAnsi="Times New Roman"/>
          <w:sz w:val="28"/>
          <w:szCs w:val="26"/>
        </w:rPr>
        <w:t xml:space="preserve">Процесс формирования и развития на территории Новосибирской области индустрии туризма, туристско-рекреационных комплексов (туристического кластера) является </w:t>
      </w:r>
      <w:r w:rsidRPr="00E3068F">
        <w:rPr>
          <w:rFonts w:ascii="Times New Roman" w:hAnsi="Times New Roman"/>
          <w:sz w:val="28"/>
          <w:szCs w:val="26"/>
        </w:rPr>
        <w:t>приоритетным направлением социально-экономического развития региона.</w:t>
      </w:r>
    </w:p>
    <w:p w:rsidR="00CF0A3B" w:rsidRPr="00E3068F" w:rsidRDefault="00CF0A3B" w:rsidP="00903608">
      <w:pPr>
        <w:spacing w:after="0" w:line="240" w:lineRule="auto"/>
        <w:ind w:firstLine="709"/>
        <w:jc w:val="both"/>
        <w:rPr>
          <w:rFonts w:ascii="Times New Roman" w:hAnsi="Times New Roman"/>
          <w:sz w:val="28"/>
          <w:szCs w:val="26"/>
        </w:rPr>
      </w:pPr>
      <w:r w:rsidRPr="00E3068F">
        <w:rPr>
          <w:rFonts w:ascii="Times New Roman" w:hAnsi="Times New Roman"/>
          <w:sz w:val="28"/>
          <w:szCs w:val="26"/>
        </w:rPr>
        <w:t>В рамках реализации государственной программы «Стимулирование инвестиционной активности в Новосибирской области» (в ред. постановлений Правительства Новосибирской области от 04.04.2019 № 136-п, от 08.10.2019 № 391-п) предполагается реализация комплекса мер по решению существующих в Новосибирской области проблем в целях развития туристской отрасли региона, развитие туристического кластера на территории Новосибирской области.</w:t>
      </w:r>
    </w:p>
    <w:p w:rsidR="00CF0A3B" w:rsidRPr="00307AFE" w:rsidRDefault="00CF0A3B" w:rsidP="00903608">
      <w:pPr>
        <w:pStyle w:val="a5"/>
        <w:ind w:firstLine="709"/>
        <w:rPr>
          <w:szCs w:val="26"/>
        </w:rPr>
      </w:pPr>
      <w:r w:rsidRPr="00E3068F">
        <w:rPr>
          <w:szCs w:val="26"/>
        </w:rPr>
        <w:t xml:space="preserve">В рамках данного мероприятия планируется создание туристско-рекреационного кластера, ядром которого является санаторий «Озеро Карачи», оснащение его современным медицинским оборудованием, методиками диагностики и </w:t>
      </w:r>
      <w:r w:rsidRPr="00307AFE">
        <w:rPr>
          <w:szCs w:val="26"/>
        </w:rPr>
        <w:t>лечения</w:t>
      </w:r>
      <w:r w:rsidR="0047546F" w:rsidRPr="00307AFE">
        <w:rPr>
          <w:szCs w:val="26"/>
        </w:rPr>
        <w:t xml:space="preserve">, </w:t>
      </w:r>
      <w:r w:rsidR="00307AFE" w:rsidRPr="00307AFE">
        <w:t>строительство нового санатория на базе действующего, строительство новых и реконструкция действующих гостиничных комплексов.</w:t>
      </w:r>
    </w:p>
    <w:p w:rsidR="00CF0A3B" w:rsidRPr="00E3068F" w:rsidRDefault="00A56840" w:rsidP="00903608">
      <w:pPr>
        <w:pStyle w:val="a5"/>
        <w:ind w:firstLine="709"/>
        <w:rPr>
          <w:szCs w:val="26"/>
        </w:rPr>
      </w:pPr>
      <w:r w:rsidRPr="00E3068F">
        <w:rPr>
          <w:szCs w:val="26"/>
        </w:rPr>
        <w:t>В соответствии со схемой территориального планирования Чановского района, п</w:t>
      </w:r>
      <w:r w:rsidR="00CF0A3B" w:rsidRPr="00E3068F">
        <w:rPr>
          <w:szCs w:val="26"/>
        </w:rPr>
        <w:t xml:space="preserve">ервоочередной задачей является обеспечение </w:t>
      </w:r>
      <w:r w:rsidRPr="00E3068F">
        <w:t>курорта «Озеро Карачи»</w:t>
      </w:r>
      <w:r w:rsidR="00CF0A3B" w:rsidRPr="00E3068F">
        <w:rPr>
          <w:szCs w:val="26"/>
        </w:rPr>
        <w:t xml:space="preserve"> объектами инженерной инфраструктуры. Необходимо строительство и реконструкция электрических сетей, сетей газоснабжения</w:t>
      </w:r>
      <w:r w:rsidRPr="00E3068F">
        <w:rPr>
          <w:szCs w:val="26"/>
        </w:rPr>
        <w:t>, выполнение работ по</w:t>
      </w:r>
      <w:r w:rsidR="0047546F" w:rsidRPr="00E3068F">
        <w:rPr>
          <w:szCs w:val="26"/>
        </w:rPr>
        <w:t xml:space="preserve"> благоустройств</w:t>
      </w:r>
      <w:r w:rsidRPr="00E3068F">
        <w:rPr>
          <w:szCs w:val="26"/>
        </w:rPr>
        <w:t>у</w:t>
      </w:r>
      <w:r w:rsidR="0047546F" w:rsidRPr="00E3068F">
        <w:rPr>
          <w:szCs w:val="26"/>
        </w:rPr>
        <w:t xml:space="preserve"> прибрежной зоны</w:t>
      </w:r>
      <w:r w:rsidRPr="00E3068F">
        <w:rPr>
          <w:szCs w:val="26"/>
        </w:rPr>
        <w:t xml:space="preserve"> озера Карачи,</w:t>
      </w:r>
      <w:r w:rsidRPr="00E3068F">
        <w:t xml:space="preserve"> строительство домиков, культурно-спортивной инфраструктуры, предоставление услуг «дикого» туризма.</w:t>
      </w:r>
    </w:p>
    <w:p w:rsidR="00CF0A3B" w:rsidRPr="00E3068F" w:rsidRDefault="00CF0A3B" w:rsidP="00903608">
      <w:pPr>
        <w:pStyle w:val="a5"/>
        <w:ind w:firstLine="709"/>
        <w:rPr>
          <w:szCs w:val="26"/>
        </w:rPr>
      </w:pPr>
      <w:r w:rsidRPr="00E3068F">
        <w:rPr>
          <w:szCs w:val="26"/>
        </w:rPr>
        <w:t>Формирование озерного кластера на территории Озеро-Карачинского сельсовета Чановского района Новосибирской области позволит увеличить объем туристского потока, создать условия для роста количества рабочих мест в 6 раз, увеличить номерной фонд в 10 раз, увеличить налогооблагаемую базу на 80 - 100%, увеличить объем оказываемых услуг до 200 млн. рублей в год.</w:t>
      </w:r>
    </w:p>
    <w:p w:rsidR="00CF0A3B" w:rsidRPr="00E3068F" w:rsidRDefault="00CF0A3B" w:rsidP="00903608">
      <w:pPr>
        <w:pStyle w:val="a5"/>
        <w:ind w:firstLine="709"/>
        <w:rPr>
          <w:szCs w:val="26"/>
        </w:rPr>
      </w:pPr>
      <w:r w:rsidRPr="00E3068F">
        <w:rPr>
          <w:szCs w:val="26"/>
        </w:rPr>
        <w:t>По данным министерства экономического развития Новосибирской области планируется еще один крупный инвестиционный проект - «Расширение комплекса санаторно-курортной зоны на базе АО «Санаторий «Краснозерский» на территории Краснозерского района». Проект предполагает выполнение следующих работ:</w:t>
      </w:r>
    </w:p>
    <w:p w:rsidR="00CF0A3B" w:rsidRPr="00E3068F" w:rsidRDefault="00CF0A3B" w:rsidP="00CF0A3B">
      <w:pPr>
        <w:spacing w:after="0" w:line="240" w:lineRule="auto"/>
        <w:ind w:firstLine="851"/>
        <w:jc w:val="both"/>
        <w:rPr>
          <w:rFonts w:ascii="Times New Roman" w:eastAsia="Arial" w:hAnsi="Times New Roman"/>
          <w:sz w:val="28"/>
          <w:szCs w:val="26"/>
        </w:rPr>
      </w:pPr>
      <w:r w:rsidRPr="00E3068F">
        <w:rPr>
          <w:rFonts w:ascii="Times New Roman" w:eastAsia="Arial" w:hAnsi="Times New Roman"/>
          <w:sz w:val="28"/>
          <w:szCs w:val="26"/>
        </w:rPr>
        <w:t>- строительство 3-го этажа лечебно-диагностического корпуса;</w:t>
      </w:r>
    </w:p>
    <w:p w:rsidR="00CF0A3B" w:rsidRPr="00E3068F" w:rsidRDefault="00CF0A3B" w:rsidP="00CF0A3B">
      <w:pPr>
        <w:spacing w:after="0" w:line="240" w:lineRule="auto"/>
        <w:ind w:firstLine="851"/>
        <w:jc w:val="both"/>
        <w:rPr>
          <w:rFonts w:ascii="Times New Roman" w:eastAsia="Arial" w:hAnsi="Times New Roman"/>
          <w:sz w:val="28"/>
          <w:szCs w:val="28"/>
        </w:rPr>
      </w:pPr>
      <w:r w:rsidRPr="00E3068F">
        <w:rPr>
          <w:rFonts w:ascii="Times New Roman" w:eastAsia="Arial" w:hAnsi="Times New Roman"/>
          <w:sz w:val="28"/>
          <w:szCs w:val="28"/>
        </w:rPr>
        <w:t>- реконструкция переходной галереи в лечебное отделение с зонами отдыха и зимним садом</w:t>
      </w:r>
      <w:r w:rsidR="00A56840" w:rsidRPr="00E3068F">
        <w:rPr>
          <w:rFonts w:ascii="Times New Roman" w:eastAsia="Arial" w:hAnsi="Times New Roman"/>
          <w:sz w:val="28"/>
          <w:szCs w:val="28"/>
        </w:rPr>
        <w:t>;</w:t>
      </w:r>
    </w:p>
    <w:p w:rsidR="00A56840" w:rsidRPr="00A56840" w:rsidRDefault="00A56840" w:rsidP="00CF0A3B">
      <w:pPr>
        <w:spacing w:after="0" w:line="240" w:lineRule="auto"/>
        <w:ind w:firstLine="851"/>
        <w:jc w:val="both"/>
        <w:rPr>
          <w:rFonts w:ascii="Times New Roman" w:eastAsia="Arial" w:hAnsi="Times New Roman"/>
          <w:sz w:val="28"/>
          <w:szCs w:val="28"/>
        </w:rPr>
      </w:pPr>
      <w:r w:rsidRPr="00E3068F">
        <w:rPr>
          <w:rFonts w:ascii="Times New Roman" w:eastAsia="Arial" w:hAnsi="Times New Roman"/>
          <w:sz w:val="28"/>
          <w:szCs w:val="28"/>
        </w:rPr>
        <w:t>-</w:t>
      </w:r>
      <w:r w:rsidRPr="00E3068F">
        <w:rPr>
          <w:rFonts w:ascii="Times New Roman" w:hAnsi="Times New Roman"/>
          <w:sz w:val="28"/>
          <w:szCs w:val="28"/>
        </w:rPr>
        <w:t xml:space="preserve"> строительство нового детского санатория.</w:t>
      </w:r>
    </w:p>
    <w:p w:rsidR="00A56840" w:rsidRPr="00A56840" w:rsidRDefault="00A56840" w:rsidP="00CF0A3B">
      <w:pPr>
        <w:spacing w:after="0" w:line="240" w:lineRule="auto"/>
        <w:ind w:firstLine="851"/>
        <w:jc w:val="both"/>
        <w:rPr>
          <w:rFonts w:ascii="Times New Roman" w:eastAsia="Arial" w:hAnsi="Times New Roman"/>
          <w:sz w:val="28"/>
          <w:szCs w:val="26"/>
        </w:rPr>
      </w:pPr>
    </w:p>
    <w:p w:rsidR="003A7901" w:rsidRPr="00F4400D" w:rsidRDefault="003A7901" w:rsidP="00DB7653">
      <w:pPr>
        <w:pStyle w:val="2"/>
        <w:numPr>
          <w:ilvl w:val="1"/>
          <w:numId w:val="55"/>
        </w:numPr>
        <w:spacing w:before="240"/>
        <w:ind w:left="993" w:hanging="633"/>
        <w:jc w:val="both"/>
        <w:rPr>
          <w:b/>
        </w:rPr>
      </w:pPr>
      <w:bookmarkStart w:id="284" w:name="_Toc468971953"/>
      <w:bookmarkStart w:id="285" w:name="_Toc475037119"/>
      <w:bookmarkStart w:id="286" w:name="_Toc54546833"/>
      <w:r w:rsidRPr="00F4400D">
        <w:rPr>
          <w:b/>
        </w:rPr>
        <w:t>Развитие зоны специального назначения</w:t>
      </w:r>
      <w:bookmarkEnd w:id="284"/>
      <w:bookmarkEnd w:id="285"/>
      <w:bookmarkEnd w:id="286"/>
    </w:p>
    <w:p w:rsidR="003A7901" w:rsidRPr="00F4400D" w:rsidRDefault="003A7901" w:rsidP="003A7901">
      <w:pPr>
        <w:spacing w:after="0" w:line="240" w:lineRule="auto"/>
        <w:rPr>
          <w:rFonts w:ascii="Times New Roman" w:hAnsi="Times New Roman"/>
          <w:sz w:val="16"/>
          <w:szCs w:val="16"/>
          <w:lang w:eastAsia="ru-RU"/>
        </w:rPr>
      </w:pPr>
    </w:p>
    <w:p w:rsidR="003A7901" w:rsidRPr="00F4400D" w:rsidRDefault="003A7901" w:rsidP="003A7901">
      <w:pPr>
        <w:spacing w:after="0" w:line="240" w:lineRule="auto"/>
        <w:rPr>
          <w:rFonts w:ascii="Times New Roman" w:hAnsi="Times New Roman"/>
          <w:sz w:val="16"/>
          <w:szCs w:val="16"/>
          <w:lang w:eastAsia="ru-RU"/>
        </w:rPr>
      </w:pPr>
    </w:p>
    <w:p w:rsidR="003A7901" w:rsidRPr="00F4400D" w:rsidRDefault="003A7901" w:rsidP="003A7901">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Генеральным планом</w:t>
      </w:r>
      <w:r w:rsidR="009A5E75" w:rsidRPr="00F4400D">
        <w:rPr>
          <w:rFonts w:ascii="Times New Roman" w:eastAsia="Times New Roman" w:hAnsi="Times New Roman"/>
          <w:sz w:val="28"/>
          <w:szCs w:val="28"/>
          <w:lang w:eastAsia="ru-RU"/>
        </w:rPr>
        <w:t xml:space="preserve"> в ч</w:t>
      </w:r>
      <w:r w:rsidRPr="00F4400D">
        <w:rPr>
          <w:rFonts w:ascii="Times New Roman" w:eastAsia="Times New Roman" w:hAnsi="Times New Roman"/>
          <w:sz w:val="28"/>
          <w:szCs w:val="28"/>
          <w:lang w:eastAsia="ru-RU"/>
        </w:rPr>
        <w:t>асти развития зоны специального назначения предусматривается:</w:t>
      </w:r>
    </w:p>
    <w:p w:rsidR="003A7901" w:rsidRPr="00F4400D" w:rsidRDefault="00AA5A0A"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недопущение возникновения</w:t>
      </w:r>
      <w:r w:rsidR="003A7901" w:rsidRPr="00F4400D">
        <w:rPr>
          <w:rFonts w:ascii="Times New Roman" w:hAnsi="Times New Roman"/>
          <w:sz w:val="28"/>
          <w:szCs w:val="28"/>
        </w:rPr>
        <w:t xml:space="preserve"> несанкционированных свалок;</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hAnsi="Times New Roman"/>
          <w:sz w:val="28"/>
          <w:szCs w:val="28"/>
        </w:rPr>
        <w:t>организовать</w:t>
      </w:r>
      <w:r w:rsidRPr="00F4400D">
        <w:rPr>
          <w:rFonts w:ascii="Times New Roman" w:eastAsia="Times New Roman" w:hAnsi="Times New Roman"/>
          <w:sz w:val="28"/>
          <w:szCs w:val="28"/>
          <w:lang w:eastAsia="ru-RU"/>
        </w:rPr>
        <w:t xml:space="preserve"> единые места для сбора металлолома, отработанных нефтепродуктов, люминесцентных ламп для последующей периодической вывозки</w:t>
      </w:r>
      <w:r w:rsidR="009A5E75" w:rsidRPr="00F4400D">
        <w:rPr>
          <w:rFonts w:ascii="Times New Roman" w:eastAsia="Times New Roman" w:hAnsi="Times New Roman"/>
          <w:sz w:val="28"/>
          <w:szCs w:val="28"/>
          <w:lang w:eastAsia="ru-RU"/>
        </w:rPr>
        <w:t xml:space="preserve"> на у</w:t>
      </w:r>
      <w:r w:rsidRPr="00F4400D">
        <w:rPr>
          <w:rFonts w:ascii="Times New Roman" w:eastAsia="Times New Roman" w:hAnsi="Times New Roman"/>
          <w:sz w:val="28"/>
          <w:szCs w:val="28"/>
          <w:lang w:eastAsia="ru-RU"/>
        </w:rPr>
        <w:t>тилизацию</w:t>
      </w:r>
      <w:r w:rsidR="00DC5FEC" w:rsidRPr="00F4400D">
        <w:rPr>
          <w:rFonts w:ascii="Times New Roman" w:eastAsia="Times New Roman" w:hAnsi="Times New Roman"/>
          <w:sz w:val="28"/>
          <w:szCs w:val="28"/>
          <w:lang w:eastAsia="ru-RU"/>
        </w:rPr>
        <w:t>;</w:t>
      </w:r>
    </w:p>
    <w:p w:rsidR="00BD69CC" w:rsidRPr="00F4400D" w:rsidRDefault="00BD69CC" w:rsidP="003A7901">
      <w:pPr>
        <w:numPr>
          <w:ilvl w:val="0"/>
          <w:numId w:val="14"/>
        </w:numPr>
        <w:tabs>
          <w:tab w:val="clear" w:pos="1429"/>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приведение в соответствие с требованиями санитарных правил существующих площадок накопления ТКО в населённых пунктах сельсовета;</w:t>
      </w:r>
    </w:p>
    <w:p w:rsidR="00DC5FEC" w:rsidRPr="00F4400D" w:rsidRDefault="00DC5FEC" w:rsidP="003A7901">
      <w:pPr>
        <w:numPr>
          <w:ilvl w:val="0"/>
          <w:numId w:val="14"/>
        </w:numPr>
        <w:tabs>
          <w:tab w:val="clear" w:pos="1429"/>
          <w:tab w:val="left" w:pos="1134"/>
        </w:tabs>
        <w:spacing w:after="0" w:line="240" w:lineRule="auto"/>
        <w:ind w:left="1134"/>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обеспечение </w:t>
      </w:r>
      <w:r w:rsidR="009A5E75" w:rsidRPr="00F4400D">
        <w:rPr>
          <w:rFonts w:ascii="Times New Roman" w:eastAsia="Times New Roman" w:hAnsi="Times New Roman"/>
          <w:sz w:val="28"/>
          <w:szCs w:val="28"/>
          <w:lang w:eastAsia="ru-RU"/>
        </w:rPr>
        <w:t>о</w:t>
      </w:r>
      <w:r w:rsidR="00211603" w:rsidRPr="00F4400D">
        <w:rPr>
          <w:rFonts w:ascii="Times New Roman" w:eastAsia="Times New Roman" w:hAnsi="Times New Roman"/>
          <w:sz w:val="28"/>
          <w:szCs w:val="28"/>
          <w:lang w:eastAsia="ru-RU"/>
        </w:rPr>
        <w:t xml:space="preserve">безвреживания </w:t>
      </w:r>
      <w:r w:rsidRPr="00F4400D">
        <w:rPr>
          <w:rFonts w:ascii="Times New Roman" w:eastAsia="Times New Roman" w:hAnsi="Times New Roman"/>
          <w:sz w:val="28"/>
          <w:szCs w:val="28"/>
          <w:lang w:eastAsia="ru-RU"/>
        </w:rPr>
        <w:t>медицинских</w:t>
      </w:r>
      <w:r w:rsidR="009A5E75" w:rsidRPr="00F4400D">
        <w:rPr>
          <w:rFonts w:ascii="Times New Roman" w:eastAsia="Times New Roman" w:hAnsi="Times New Roman"/>
          <w:sz w:val="28"/>
          <w:szCs w:val="28"/>
          <w:lang w:eastAsia="ru-RU"/>
        </w:rPr>
        <w:t xml:space="preserve"> и б</w:t>
      </w:r>
      <w:r w:rsidRPr="00F4400D">
        <w:rPr>
          <w:rFonts w:ascii="Times New Roman" w:eastAsia="Times New Roman" w:hAnsi="Times New Roman"/>
          <w:sz w:val="28"/>
          <w:szCs w:val="28"/>
          <w:lang w:eastAsia="ru-RU"/>
        </w:rPr>
        <w:t>иологических отходов</w:t>
      </w:r>
      <w:r w:rsidR="005C4A43" w:rsidRPr="00F4400D">
        <w:rPr>
          <w:rFonts w:ascii="Times New Roman" w:eastAsia="Times New Roman" w:hAnsi="Times New Roman"/>
          <w:sz w:val="28"/>
          <w:szCs w:val="28"/>
          <w:lang w:eastAsia="ru-RU"/>
        </w:rPr>
        <w:t>.</w:t>
      </w:r>
    </w:p>
    <w:p w:rsidR="003A7901" w:rsidRPr="00F4400D" w:rsidRDefault="003A7901" w:rsidP="003A7901">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Оценка воздействия отходов, размещаемых</w:t>
      </w:r>
      <w:r w:rsidR="009A5E75" w:rsidRPr="00F4400D">
        <w:rPr>
          <w:rFonts w:ascii="Times New Roman" w:eastAsia="Times New Roman" w:hAnsi="Times New Roman"/>
          <w:sz w:val="28"/>
          <w:szCs w:val="28"/>
          <w:lang w:eastAsia="ru-RU"/>
        </w:rPr>
        <w:t xml:space="preserve"> на т</w:t>
      </w:r>
      <w:r w:rsidRPr="00F4400D">
        <w:rPr>
          <w:rFonts w:ascii="Times New Roman" w:eastAsia="Times New Roman" w:hAnsi="Times New Roman"/>
          <w:sz w:val="28"/>
          <w:szCs w:val="28"/>
          <w:lang w:eastAsia="ru-RU"/>
        </w:rPr>
        <w:t xml:space="preserve">ерриториях предприятий </w:t>
      </w:r>
      <w:r w:rsidR="00DC5FEC" w:rsidRPr="00F4400D">
        <w:rPr>
          <w:rFonts w:ascii="Times New Roman" w:hAnsi="Times New Roman"/>
          <w:sz w:val="28"/>
          <w:szCs w:val="28"/>
        </w:rPr>
        <w:t>анализируемых населённых пунктов,</w:t>
      </w:r>
      <w:r w:rsidR="00B04AE7" w:rsidRPr="00F4400D">
        <w:rPr>
          <w:rFonts w:ascii="Times New Roman" w:hAnsi="Times New Roman"/>
          <w:sz w:val="28"/>
          <w:szCs w:val="28"/>
        </w:rPr>
        <w:t xml:space="preserve"> </w:t>
      </w:r>
      <w:r w:rsidRPr="00F4400D">
        <w:rPr>
          <w:rFonts w:ascii="Times New Roman" w:eastAsia="Times New Roman" w:hAnsi="Times New Roman"/>
          <w:sz w:val="28"/>
          <w:szCs w:val="28"/>
          <w:lang w:eastAsia="ru-RU"/>
        </w:rPr>
        <w:t>должна проводиться</w:t>
      </w:r>
      <w:r w:rsidR="009A5E75" w:rsidRPr="00F4400D">
        <w:rPr>
          <w:rFonts w:ascii="Times New Roman" w:eastAsia="Times New Roman" w:hAnsi="Times New Roman"/>
          <w:sz w:val="28"/>
          <w:szCs w:val="28"/>
          <w:lang w:eastAsia="ru-RU"/>
        </w:rPr>
        <w:t xml:space="preserve"> с у</w:t>
      </w:r>
      <w:r w:rsidRPr="00F4400D">
        <w:rPr>
          <w:rFonts w:ascii="Times New Roman" w:eastAsia="Times New Roman" w:hAnsi="Times New Roman"/>
          <w:sz w:val="28"/>
          <w:szCs w:val="28"/>
          <w:lang w:eastAsia="ru-RU"/>
        </w:rPr>
        <w:t>чётом организации мест накопления (хранения) отходов</w:t>
      </w:r>
      <w:r w:rsidR="009A5E75" w:rsidRPr="00F4400D">
        <w:rPr>
          <w:rFonts w:ascii="Times New Roman" w:eastAsia="Times New Roman" w:hAnsi="Times New Roman"/>
          <w:sz w:val="28"/>
          <w:szCs w:val="28"/>
          <w:lang w:eastAsia="ru-RU"/>
        </w:rPr>
        <w:t xml:space="preserve"> и ф</w:t>
      </w:r>
      <w:r w:rsidR="00931554" w:rsidRPr="00F4400D">
        <w:rPr>
          <w:rFonts w:ascii="Times New Roman" w:eastAsia="Times New Roman" w:hAnsi="Times New Roman"/>
          <w:sz w:val="28"/>
          <w:szCs w:val="28"/>
          <w:lang w:eastAsia="ru-RU"/>
        </w:rPr>
        <w:t>изико-химических</w:t>
      </w:r>
      <w:r w:rsidRPr="00F4400D">
        <w:rPr>
          <w:rFonts w:ascii="Times New Roman" w:eastAsia="Times New Roman" w:hAnsi="Times New Roman"/>
          <w:sz w:val="28"/>
          <w:szCs w:val="28"/>
          <w:lang w:eastAsia="ru-RU"/>
        </w:rPr>
        <w:t xml:space="preserve"> свойств отходов: растворимости</w:t>
      </w:r>
      <w:r w:rsidR="009A5E75" w:rsidRPr="00F4400D">
        <w:rPr>
          <w:rFonts w:ascii="Times New Roman" w:eastAsia="Times New Roman" w:hAnsi="Times New Roman"/>
          <w:sz w:val="28"/>
          <w:szCs w:val="28"/>
          <w:lang w:eastAsia="ru-RU"/>
        </w:rPr>
        <w:t xml:space="preserve"> в в</w:t>
      </w:r>
      <w:r w:rsidRPr="00F4400D">
        <w:rPr>
          <w:rFonts w:ascii="Times New Roman" w:eastAsia="Times New Roman" w:hAnsi="Times New Roman"/>
          <w:sz w:val="28"/>
          <w:szCs w:val="28"/>
          <w:lang w:eastAsia="ru-RU"/>
        </w:rPr>
        <w:t>оде, летучести, реакционной способности, опасных свойств (взрыво-пожароопасности), агрегатного состояния.</w:t>
      </w:r>
    </w:p>
    <w:p w:rsidR="003A7901" w:rsidRPr="00F4400D" w:rsidRDefault="003A7901" w:rsidP="003A7901">
      <w:pPr>
        <w:spacing w:after="0" w:line="240" w:lineRule="auto"/>
        <w:rPr>
          <w:rFonts w:ascii="Times New Roman" w:hAnsi="Times New Roman"/>
          <w:sz w:val="16"/>
          <w:szCs w:val="16"/>
          <w:lang w:eastAsia="ru-RU"/>
        </w:rPr>
      </w:pPr>
    </w:p>
    <w:p w:rsidR="00BF14A4" w:rsidRPr="00F4400D" w:rsidRDefault="00BF14A4" w:rsidP="003A7901">
      <w:pPr>
        <w:spacing w:after="0" w:line="240" w:lineRule="auto"/>
        <w:rPr>
          <w:rFonts w:ascii="Times New Roman" w:hAnsi="Times New Roman"/>
          <w:sz w:val="16"/>
          <w:szCs w:val="16"/>
          <w:lang w:eastAsia="ru-RU"/>
        </w:rPr>
      </w:pPr>
    </w:p>
    <w:p w:rsidR="003A7901" w:rsidRPr="00F4400D" w:rsidRDefault="003A7901" w:rsidP="00DB7653">
      <w:pPr>
        <w:pStyle w:val="2"/>
        <w:numPr>
          <w:ilvl w:val="1"/>
          <w:numId w:val="55"/>
        </w:numPr>
        <w:spacing w:before="240"/>
        <w:ind w:left="993" w:hanging="633"/>
        <w:jc w:val="both"/>
        <w:rPr>
          <w:b/>
        </w:rPr>
      </w:pPr>
      <w:bookmarkStart w:id="287" w:name="_Toc468971954"/>
      <w:bookmarkStart w:id="288" w:name="_Toc475037120"/>
      <w:bookmarkStart w:id="289" w:name="_Toc54546834"/>
      <w:r w:rsidRPr="00F4400D">
        <w:rPr>
          <w:b/>
        </w:rPr>
        <w:t>Инженерное оборудование территории</w:t>
      </w:r>
      <w:bookmarkEnd w:id="287"/>
      <w:bookmarkEnd w:id="288"/>
      <w:bookmarkEnd w:id="289"/>
    </w:p>
    <w:p w:rsidR="003A7901" w:rsidRPr="00F4400D" w:rsidRDefault="003A7901" w:rsidP="003A7901">
      <w:pPr>
        <w:spacing w:after="0" w:line="240" w:lineRule="auto"/>
        <w:rPr>
          <w:rFonts w:ascii="Times New Roman" w:hAnsi="Times New Roman"/>
          <w:sz w:val="16"/>
          <w:szCs w:val="16"/>
          <w:lang w:eastAsia="ru-RU"/>
        </w:rPr>
      </w:pPr>
    </w:p>
    <w:p w:rsidR="0047565B" w:rsidRPr="00F4400D" w:rsidRDefault="0047565B" w:rsidP="0047565B">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Отвод поверхностного стока</w:t>
      </w:r>
      <w:r w:rsidR="009A5E75" w:rsidRPr="00F4400D">
        <w:rPr>
          <w:rFonts w:ascii="Times New Roman" w:eastAsia="Times New Roman" w:hAnsi="Times New Roman"/>
          <w:sz w:val="28"/>
          <w:szCs w:val="28"/>
          <w:lang w:eastAsia="ru-RU"/>
        </w:rPr>
        <w:t xml:space="preserve"> с т</w:t>
      </w:r>
      <w:r w:rsidRPr="00F4400D">
        <w:rPr>
          <w:rFonts w:ascii="Times New Roman" w:eastAsia="Times New Roman" w:hAnsi="Times New Roman"/>
          <w:sz w:val="28"/>
          <w:szCs w:val="28"/>
          <w:lang w:eastAsia="ru-RU"/>
        </w:rPr>
        <w:t xml:space="preserve">ерриторий населённых пунктов </w:t>
      </w:r>
      <w:r w:rsidR="008935F2" w:rsidRPr="00F4400D">
        <w:rPr>
          <w:rFonts w:ascii="Times New Roman" w:eastAsia="Times New Roman" w:hAnsi="Times New Roman"/>
          <w:sz w:val="28"/>
          <w:szCs w:val="24"/>
          <w:lang w:eastAsia="ru-RU"/>
        </w:rPr>
        <w:t>Озеро-Карачинского</w:t>
      </w:r>
      <w:r w:rsidR="00603ED9" w:rsidRPr="00F4400D">
        <w:rPr>
          <w:rFonts w:ascii="Times New Roman" w:eastAsia="Times New Roman" w:hAnsi="Times New Roman"/>
          <w:sz w:val="28"/>
          <w:szCs w:val="28"/>
          <w:lang w:eastAsia="ar-SA"/>
        </w:rPr>
        <w:t xml:space="preserve"> </w:t>
      </w:r>
      <w:r w:rsidRPr="00F4400D">
        <w:rPr>
          <w:rFonts w:ascii="Times New Roman" w:eastAsia="Times New Roman" w:hAnsi="Times New Roman"/>
          <w:sz w:val="28"/>
          <w:szCs w:val="28"/>
          <w:lang w:eastAsia="ru-RU"/>
        </w:rPr>
        <w:t>сельсовета предлагается осуществлять посредством дождевой канализации открытого типа. Сброс дождевых вод предлагается производить</w:t>
      </w:r>
      <w:r w:rsidR="009A5E75" w:rsidRPr="00F4400D">
        <w:rPr>
          <w:rFonts w:ascii="Times New Roman" w:eastAsia="Times New Roman" w:hAnsi="Times New Roman"/>
          <w:sz w:val="28"/>
          <w:szCs w:val="28"/>
          <w:lang w:eastAsia="ru-RU"/>
        </w:rPr>
        <w:t xml:space="preserve"> в п</w:t>
      </w:r>
      <w:r w:rsidRPr="00F4400D">
        <w:rPr>
          <w:rFonts w:ascii="Times New Roman" w:eastAsia="Times New Roman" w:hAnsi="Times New Roman"/>
          <w:sz w:val="28"/>
          <w:szCs w:val="28"/>
          <w:lang w:eastAsia="ru-RU"/>
        </w:rPr>
        <w:t>ониженные места</w:t>
      </w:r>
      <w:r w:rsidR="009A5E75" w:rsidRPr="00F4400D">
        <w:rPr>
          <w:rFonts w:ascii="Times New Roman" w:eastAsia="Times New Roman" w:hAnsi="Times New Roman"/>
          <w:sz w:val="28"/>
          <w:szCs w:val="28"/>
          <w:lang w:eastAsia="ru-RU"/>
        </w:rPr>
        <w:t xml:space="preserve"> за п</w:t>
      </w:r>
      <w:r w:rsidRPr="00F4400D">
        <w:rPr>
          <w:rFonts w:ascii="Times New Roman" w:eastAsia="Times New Roman" w:hAnsi="Times New Roman"/>
          <w:sz w:val="28"/>
          <w:szCs w:val="28"/>
          <w:lang w:eastAsia="ru-RU"/>
        </w:rPr>
        <w:t xml:space="preserve">ределами </w:t>
      </w:r>
      <w:r w:rsidR="00211603" w:rsidRPr="00F4400D">
        <w:rPr>
          <w:rFonts w:ascii="Times New Roman" w:eastAsia="Times New Roman" w:hAnsi="Times New Roman"/>
          <w:sz w:val="28"/>
          <w:szCs w:val="28"/>
          <w:lang w:eastAsia="ru-RU"/>
        </w:rPr>
        <w:t>населённых</w:t>
      </w:r>
      <w:r w:rsidRPr="00F4400D">
        <w:rPr>
          <w:rFonts w:ascii="Times New Roman" w:eastAsia="Times New Roman" w:hAnsi="Times New Roman"/>
          <w:sz w:val="28"/>
          <w:szCs w:val="28"/>
          <w:lang w:eastAsia="ru-RU"/>
        </w:rPr>
        <w:t xml:space="preserve"> пунктов. Перед выпусками необходимо предусмотреть устройство очистных сооружений. Технические характеристики системы водоотвода</w:t>
      </w:r>
      <w:r w:rsidR="009A5E75" w:rsidRPr="00F4400D">
        <w:rPr>
          <w:rFonts w:ascii="Times New Roman" w:eastAsia="Times New Roman" w:hAnsi="Times New Roman"/>
          <w:sz w:val="28"/>
          <w:szCs w:val="28"/>
          <w:lang w:eastAsia="ru-RU"/>
        </w:rPr>
        <w:t xml:space="preserve"> и о</w:t>
      </w:r>
      <w:r w:rsidRPr="00F4400D">
        <w:rPr>
          <w:rFonts w:ascii="Times New Roman" w:eastAsia="Times New Roman" w:hAnsi="Times New Roman"/>
          <w:sz w:val="28"/>
          <w:szCs w:val="28"/>
          <w:lang w:eastAsia="ru-RU"/>
        </w:rPr>
        <w:t>чистных сооружений,</w:t>
      </w:r>
      <w:r w:rsidR="009A5E75" w:rsidRPr="00F4400D">
        <w:rPr>
          <w:rFonts w:ascii="Times New Roman" w:eastAsia="Times New Roman" w:hAnsi="Times New Roman"/>
          <w:sz w:val="28"/>
          <w:szCs w:val="28"/>
          <w:lang w:eastAsia="ru-RU"/>
        </w:rPr>
        <w:t xml:space="preserve"> а т</w:t>
      </w:r>
      <w:r w:rsidRPr="00F4400D">
        <w:rPr>
          <w:rFonts w:ascii="Times New Roman" w:eastAsia="Times New Roman" w:hAnsi="Times New Roman"/>
          <w:sz w:val="28"/>
          <w:szCs w:val="28"/>
          <w:lang w:eastAsia="ru-RU"/>
        </w:rPr>
        <w:t>акже</w:t>
      </w:r>
      <w:r w:rsidR="009A5E75" w:rsidRPr="00F4400D">
        <w:rPr>
          <w:rFonts w:ascii="Times New Roman" w:eastAsia="Times New Roman" w:hAnsi="Times New Roman"/>
          <w:sz w:val="28"/>
          <w:szCs w:val="28"/>
          <w:lang w:eastAsia="ru-RU"/>
        </w:rPr>
        <w:t xml:space="preserve"> их р</w:t>
      </w:r>
      <w:r w:rsidRPr="00F4400D">
        <w:rPr>
          <w:rFonts w:ascii="Times New Roman" w:eastAsia="Times New Roman" w:hAnsi="Times New Roman"/>
          <w:sz w:val="28"/>
          <w:szCs w:val="28"/>
          <w:lang w:eastAsia="ru-RU"/>
        </w:rPr>
        <w:t>асположение уточняются</w:t>
      </w:r>
      <w:r w:rsidR="009A5E75" w:rsidRPr="00F4400D">
        <w:rPr>
          <w:rFonts w:ascii="Times New Roman" w:eastAsia="Times New Roman" w:hAnsi="Times New Roman"/>
          <w:sz w:val="28"/>
          <w:szCs w:val="28"/>
          <w:lang w:eastAsia="ru-RU"/>
        </w:rPr>
        <w:t xml:space="preserve"> на с</w:t>
      </w:r>
      <w:r w:rsidRPr="00F4400D">
        <w:rPr>
          <w:rFonts w:ascii="Times New Roman" w:eastAsia="Times New Roman" w:hAnsi="Times New Roman"/>
          <w:sz w:val="28"/>
          <w:szCs w:val="28"/>
          <w:lang w:eastAsia="ru-RU"/>
        </w:rPr>
        <w:t>тадии подготовки рабочей документации после проведения соответствующих инженерно-технических изысканий.</w:t>
      </w:r>
    </w:p>
    <w:p w:rsidR="00C673C5" w:rsidRPr="00F4400D" w:rsidRDefault="00C673C5" w:rsidP="00C673C5">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 качестве благоустройства водных акваторий необходимо проводить расчистку водоёмов до глубины не менее 1,5 метра, организовывать рекреационные зоны (пляжи, зоны отдыха).</w:t>
      </w:r>
    </w:p>
    <w:p w:rsidR="00C673C5" w:rsidRPr="00F4400D" w:rsidRDefault="00C673C5" w:rsidP="00C673C5">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Во избежание утраты рекреационных и ландшафтообразующих функций водоёмов необходимо осуществление постоянного контроля за их санитарным состоянием, качеством воды, защищать их от природного и антропогенного загрязнения.</w:t>
      </w:r>
    </w:p>
    <w:p w:rsidR="00C673C5" w:rsidRPr="00F4400D" w:rsidRDefault="00C673C5" w:rsidP="00C673C5">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Вертикальной планировкой называется исправления рельефа в целях приспособления его для той или иной эксплуатации. Задачей вертикальной планировки является проектирование продольных уклонов осей улиц, обеспечивающих организацию стоков атмосферных вод с выводом их за пределы населённого места (или в ливневую канализацию) и нормальные условия для движения транспорта и пешеходов.</w:t>
      </w:r>
    </w:p>
    <w:p w:rsidR="00C673C5" w:rsidRPr="00F4400D" w:rsidRDefault="00C673C5" w:rsidP="00C673C5">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Для производства работ по исправлению естественного рельефа генеральным планом предлагается разработать проект вертикальной планировки на территории, отведённые на перспективу для строительства нового и реконструкции существующего жилищного фонда.</w:t>
      </w:r>
    </w:p>
    <w:p w:rsidR="003A7901" w:rsidRPr="00F4400D" w:rsidRDefault="003A7901" w:rsidP="00DB7653">
      <w:pPr>
        <w:pStyle w:val="3"/>
        <w:numPr>
          <w:ilvl w:val="2"/>
          <w:numId w:val="55"/>
        </w:numPr>
        <w:tabs>
          <w:tab w:val="left" w:pos="1418"/>
        </w:tabs>
        <w:spacing w:before="120"/>
        <w:ind w:left="1418" w:hanging="698"/>
        <w:jc w:val="both"/>
        <w:rPr>
          <w:rFonts w:ascii="Times New Roman" w:hAnsi="Times New Roman"/>
          <w:sz w:val="28"/>
        </w:rPr>
      </w:pPr>
      <w:bookmarkStart w:id="290" w:name="_Toc468971955"/>
      <w:bookmarkStart w:id="291" w:name="_Toc475037121"/>
      <w:bookmarkStart w:id="292" w:name="_Toc54546835"/>
      <w:r w:rsidRPr="00F4400D">
        <w:rPr>
          <w:rFonts w:ascii="Times New Roman" w:hAnsi="Times New Roman"/>
          <w:sz w:val="28"/>
        </w:rPr>
        <w:t>Водоснабжение</w:t>
      </w:r>
      <w:bookmarkEnd w:id="290"/>
      <w:bookmarkEnd w:id="291"/>
      <w:bookmarkEnd w:id="292"/>
    </w:p>
    <w:p w:rsidR="003A7901" w:rsidRPr="00F4400D" w:rsidRDefault="003A7901" w:rsidP="003A7901">
      <w:pPr>
        <w:spacing w:after="0" w:line="240" w:lineRule="auto"/>
        <w:rPr>
          <w:rFonts w:ascii="Times New Roman" w:hAnsi="Times New Roman"/>
          <w:sz w:val="16"/>
          <w:szCs w:val="16"/>
          <w:lang w:eastAsia="ru-RU"/>
        </w:rPr>
      </w:pPr>
    </w:p>
    <w:p w:rsidR="003A7901" w:rsidRPr="00F4400D" w:rsidRDefault="003A7901" w:rsidP="000B5155">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В соответствии</w:t>
      </w:r>
      <w:r w:rsidR="009A5E75" w:rsidRPr="00F4400D">
        <w:rPr>
          <w:rFonts w:ascii="Times New Roman" w:eastAsia="Times New Roman" w:hAnsi="Times New Roman"/>
          <w:sz w:val="28"/>
          <w:szCs w:val="28"/>
          <w:lang w:eastAsia="ru-RU"/>
        </w:rPr>
        <w:t xml:space="preserve"> со с</w:t>
      </w:r>
      <w:r w:rsidR="00BD7CEE" w:rsidRPr="00F4400D">
        <w:rPr>
          <w:rFonts w:ascii="Times New Roman" w:eastAsia="Times New Roman" w:hAnsi="Times New Roman"/>
          <w:sz w:val="28"/>
          <w:szCs w:val="28"/>
          <w:lang w:eastAsia="ru-RU"/>
        </w:rPr>
        <w:t>татьёй</w:t>
      </w:r>
      <w:r w:rsidRPr="00F4400D">
        <w:rPr>
          <w:rFonts w:ascii="Times New Roman" w:eastAsia="Times New Roman" w:hAnsi="Times New Roman"/>
          <w:sz w:val="28"/>
          <w:szCs w:val="28"/>
          <w:lang w:eastAsia="ru-RU"/>
        </w:rPr>
        <w:t xml:space="preserve"> 10 главы 3 Федерального закона от </w:t>
      </w:r>
      <w:r w:rsidR="00A75E76" w:rsidRPr="00F4400D">
        <w:rPr>
          <w:rFonts w:ascii="Times New Roman" w:eastAsia="Times New Roman" w:hAnsi="Times New Roman"/>
          <w:sz w:val="28"/>
          <w:szCs w:val="28"/>
          <w:lang w:eastAsia="ru-RU"/>
        </w:rPr>
        <w:t>0</w:t>
      </w:r>
      <w:r w:rsidRPr="00F4400D">
        <w:rPr>
          <w:rFonts w:ascii="Times New Roman" w:eastAsia="Times New Roman" w:hAnsi="Times New Roman"/>
          <w:sz w:val="28"/>
          <w:szCs w:val="28"/>
          <w:lang w:eastAsia="ru-RU"/>
        </w:rPr>
        <w:t>7.12.2011 № 416</w:t>
      </w:r>
      <w:r w:rsidRPr="00F4400D">
        <w:rPr>
          <w:rFonts w:ascii="Times New Roman" w:eastAsia="Times New Roman" w:hAnsi="Times New Roman"/>
          <w:sz w:val="28"/>
          <w:szCs w:val="28"/>
          <w:lang w:eastAsia="ru-RU"/>
        </w:rPr>
        <w:noBreakHyphen/>
        <w:t>ФЗ «О водоснабжении</w:t>
      </w:r>
      <w:r w:rsidR="009A5E75" w:rsidRPr="00F4400D">
        <w:rPr>
          <w:rFonts w:ascii="Times New Roman" w:eastAsia="Times New Roman" w:hAnsi="Times New Roman"/>
          <w:sz w:val="28"/>
          <w:szCs w:val="28"/>
          <w:lang w:eastAsia="ru-RU"/>
        </w:rPr>
        <w:t xml:space="preserve"> и в</w:t>
      </w:r>
      <w:r w:rsidRPr="00F4400D">
        <w:rPr>
          <w:rFonts w:ascii="Times New Roman" w:eastAsia="Times New Roman" w:hAnsi="Times New Roman"/>
          <w:sz w:val="28"/>
          <w:szCs w:val="28"/>
          <w:lang w:eastAsia="ru-RU"/>
        </w:rPr>
        <w:t>одоотведении» собственники</w:t>
      </w:r>
      <w:r w:rsidR="009A5E75" w:rsidRPr="00F4400D">
        <w:rPr>
          <w:rFonts w:ascii="Times New Roman" w:eastAsia="Times New Roman" w:hAnsi="Times New Roman"/>
          <w:sz w:val="28"/>
          <w:szCs w:val="28"/>
          <w:lang w:eastAsia="ru-RU"/>
        </w:rPr>
        <w:t xml:space="preserve"> и и</w:t>
      </w:r>
      <w:r w:rsidRPr="00F4400D">
        <w:rPr>
          <w:rFonts w:ascii="Times New Roman" w:eastAsia="Times New Roman" w:hAnsi="Times New Roman"/>
          <w:sz w:val="28"/>
          <w:szCs w:val="28"/>
          <w:lang w:eastAsia="ru-RU"/>
        </w:rPr>
        <w:t>ные законные владельцы централизованных систем холодного водоснабжения</w:t>
      </w:r>
      <w:r w:rsidR="009A5E75" w:rsidRPr="00F4400D">
        <w:rPr>
          <w:rFonts w:ascii="Times New Roman" w:eastAsia="Times New Roman" w:hAnsi="Times New Roman"/>
          <w:sz w:val="28"/>
          <w:szCs w:val="28"/>
          <w:lang w:eastAsia="ru-RU"/>
        </w:rPr>
        <w:t xml:space="preserve"> и их о</w:t>
      </w:r>
      <w:r w:rsidRPr="00F4400D">
        <w:rPr>
          <w:rFonts w:ascii="Times New Roman" w:eastAsia="Times New Roman" w:hAnsi="Times New Roman"/>
          <w:sz w:val="28"/>
          <w:szCs w:val="28"/>
          <w:lang w:eastAsia="ru-RU"/>
        </w:rPr>
        <w:t>тдельных объектов, организации, осуществляющие холодное водоснабжение, принимают меры</w:t>
      </w:r>
      <w:r w:rsidR="009A5E75" w:rsidRPr="00F4400D">
        <w:rPr>
          <w:rFonts w:ascii="Times New Roman" w:eastAsia="Times New Roman" w:hAnsi="Times New Roman"/>
          <w:sz w:val="28"/>
          <w:szCs w:val="28"/>
          <w:lang w:eastAsia="ru-RU"/>
        </w:rPr>
        <w:t xml:space="preserve"> по о</w:t>
      </w:r>
      <w:r w:rsidRPr="00F4400D">
        <w:rPr>
          <w:rFonts w:ascii="Times New Roman" w:eastAsia="Times New Roman" w:hAnsi="Times New Roman"/>
          <w:sz w:val="28"/>
          <w:szCs w:val="28"/>
          <w:lang w:eastAsia="ru-RU"/>
        </w:rPr>
        <w:t>беспечению безопасности таких систем</w:t>
      </w:r>
      <w:r w:rsidR="009A5E75" w:rsidRPr="00F4400D">
        <w:rPr>
          <w:rFonts w:ascii="Times New Roman" w:eastAsia="Times New Roman" w:hAnsi="Times New Roman"/>
          <w:sz w:val="28"/>
          <w:szCs w:val="28"/>
          <w:lang w:eastAsia="ru-RU"/>
        </w:rPr>
        <w:t xml:space="preserve"> и их о</w:t>
      </w:r>
      <w:r w:rsidRPr="00F4400D">
        <w:rPr>
          <w:rFonts w:ascii="Times New Roman" w:eastAsia="Times New Roman" w:hAnsi="Times New Roman"/>
          <w:sz w:val="28"/>
          <w:szCs w:val="28"/>
          <w:lang w:eastAsia="ru-RU"/>
        </w:rPr>
        <w:t>тдельных объектов, направленные</w:t>
      </w:r>
      <w:r w:rsidR="009A5E75" w:rsidRPr="00F4400D">
        <w:rPr>
          <w:rFonts w:ascii="Times New Roman" w:eastAsia="Times New Roman" w:hAnsi="Times New Roman"/>
          <w:sz w:val="28"/>
          <w:szCs w:val="28"/>
          <w:lang w:eastAsia="ru-RU"/>
        </w:rPr>
        <w:t xml:space="preserve"> на п</w:t>
      </w:r>
      <w:r w:rsidRPr="00F4400D">
        <w:rPr>
          <w:rFonts w:ascii="Times New Roman" w:eastAsia="Times New Roman" w:hAnsi="Times New Roman"/>
          <w:sz w:val="28"/>
          <w:szCs w:val="28"/>
          <w:lang w:eastAsia="ru-RU"/>
        </w:rPr>
        <w:t>редотвращение возникновения аварийных ситуаций, снижение риска</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 xml:space="preserve">мягчение последствий чрезвычайных ситуаций. </w:t>
      </w:r>
    </w:p>
    <w:p w:rsidR="00AE6F8E" w:rsidRPr="00F4400D" w:rsidRDefault="00AE6F8E" w:rsidP="000B5155">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Система водоснабжения </w:t>
      </w:r>
      <w:r w:rsidR="00042290" w:rsidRPr="00F4400D">
        <w:rPr>
          <w:rFonts w:ascii="Times New Roman" w:eastAsia="Times New Roman" w:hAnsi="Times New Roman"/>
          <w:sz w:val="28"/>
          <w:szCs w:val="28"/>
          <w:lang w:eastAsia="ar-SA"/>
        </w:rPr>
        <w:t>Озеро-Карачинского</w:t>
      </w:r>
      <w:r w:rsidR="00603ED9" w:rsidRPr="00F4400D">
        <w:rPr>
          <w:rFonts w:ascii="Times New Roman" w:eastAsia="Times New Roman" w:hAnsi="Times New Roman"/>
          <w:sz w:val="28"/>
          <w:szCs w:val="28"/>
          <w:lang w:eastAsia="ar-SA"/>
        </w:rPr>
        <w:t xml:space="preserve"> </w:t>
      </w:r>
      <w:r w:rsidR="006A376F" w:rsidRPr="00F4400D">
        <w:rPr>
          <w:rFonts w:ascii="Times New Roman" w:hAnsi="Times New Roman"/>
          <w:sz w:val="28"/>
          <w:szCs w:val="28"/>
        </w:rPr>
        <w:t>сельсовета</w:t>
      </w:r>
      <w:r w:rsidR="004635B6" w:rsidRPr="00F4400D">
        <w:rPr>
          <w:rFonts w:ascii="Times New Roman" w:eastAsia="Times New Roman" w:hAnsi="Times New Roman"/>
          <w:iCs/>
          <w:sz w:val="28"/>
          <w:szCs w:val="28"/>
          <w:lang w:eastAsia="ru-RU"/>
        </w:rPr>
        <w:t xml:space="preserve"> </w:t>
      </w:r>
      <w:r w:rsidRPr="00F4400D">
        <w:rPr>
          <w:rFonts w:ascii="Times New Roman" w:eastAsia="Times New Roman" w:hAnsi="Times New Roman"/>
          <w:sz w:val="28"/>
          <w:szCs w:val="28"/>
          <w:lang w:eastAsia="ru-RU"/>
        </w:rPr>
        <w:t>предусматривается</w:t>
      </w:r>
      <w:r w:rsidR="009A5E75" w:rsidRPr="00F4400D">
        <w:rPr>
          <w:rFonts w:ascii="Times New Roman" w:eastAsia="Times New Roman" w:hAnsi="Times New Roman"/>
          <w:sz w:val="28"/>
          <w:szCs w:val="28"/>
          <w:lang w:eastAsia="ru-RU"/>
        </w:rPr>
        <w:t xml:space="preserve"> с у</w:t>
      </w:r>
      <w:r w:rsidRPr="00F4400D">
        <w:rPr>
          <w:rFonts w:ascii="Times New Roman" w:eastAsia="Times New Roman" w:hAnsi="Times New Roman"/>
          <w:sz w:val="28"/>
          <w:szCs w:val="28"/>
          <w:lang w:eastAsia="ru-RU"/>
        </w:rPr>
        <w:t>чётом развития</w:t>
      </w:r>
      <w:r w:rsidR="009A5E75" w:rsidRPr="00F4400D">
        <w:rPr>
          <w:rFonts w:ascii="Times New Roman" w:eastAsia="Times New Roman" w:hAnsi="Times New Roman"/>
          <w:sz w:val="28"/>
          <w:szCs w:val="28"/>
          <w:lang w:eastAsia="ru-RU"/>
        </w:rPr>
        <w:t xml:space="preserve"> на р</w:t>
      </w:r>
      <w:r w:rsidRPr="00F4400D">
        <w:rPr>
          <w:rFonts w:ascii="Times New Roman" w:eastAsia="Times New Roman" w:hAnsi="Times New Roman"/>
          <w:sz w:val="28"/>
          <w:szCs w:val="28"/>
          <w:lang w:eastAsia="ru-RU"/>
        </w:rPr>
        <w:t>асчётный срок (20</w:t>
      </w:r>
      <w:r w:rsidR="00302E2C" w:rsidRPr="00F4400D">
        <w:rPr>
          <w:rFonts w:ascii="Times New Roman" w:eastAsia="Times New Roman" w:hAnsi="Times New Roman"/>
          <w:sz w:val="28"/>
          <w:szCs w:val="28"/>
          <w:lang w:eastAsia="ru-RU"/>
        </w:rPr>
        <w:t>4</w:t>
      </w:r>
      <w:r w:rsidR="00042290" w:rsidRPr="00F4400D">
        <w:rPr>
          <w:rFonts w:ascii="Times New Roman" w:eastAsia="Times New Roman" w:hAnsi="Times New Roman"/>
          <w:sz w:val="28"/>
          <w:szCs w:val="28"/>
          <w:lang w:eastAsia="ru-RU"/>
        </w:rPr>
        <w:t>1</w:t>
      </w:r>
      <w:r w:rsidRPr="00F4400D">
        <w:rPr>
          <w:rFonts w:ascii="Times New Roman" w:eastAsia="Times New Roman" w:hAnsi="Times New Roman"/>
          <w:sz w:val="28"/>
          <w:szCs w:val="28"/>
          <w:lang w:eastAsia="ru-RU"/>
        </w:rPr>
        <w:t xml:space="preserve"> год). Охват населения централизованной услугой водоснабжения предлагается </w:t>
      </w:r>
      <w:r w:rsidR="00976090" w:rsidRPr="00F4400D">
        <w:rPr>
          <w:rFonts w:ascii="Times New Roman" w:eastAsia="Times New Roman" w:hAnsi="Times New Roman"/>
          <w:sz w:val="28"/>
          <w:szCs w:val="28"/>
          <w:lang w:eastAsia="ru-RU"/>
        </w:rPr>
        <w:t>установить</w:t>
      </w:r>
      <w:r w:rsidR="009A5E75" w:rsidRPr="00F4400D">
        <w:rPr>
          <w:rFonts w:ascii="Times New Roman" w:eastAsia="Times New Roman" w:hAnsi="Times New Roman"/>
          <w:sz w:val="28"/>
          <w:szCs w:val="28"/>
          <w:lang w:eastAsia="ru-RU"/>
        </w:rPr>
        <w:t xml:space="preserve"> на у</w:t>
      </w:r>
      <w:r w:rsidRPr="00F4400D">
        <w:rPr>
          <w:rFonts w:ascii="Times New Roman" w:eastAsia="Times New Roman" w:hAnsi="Times New Roman"/>
          <w:sz w:val="28"/>
          <w:szCs w:val="28"/>
          <w:lang w:eastAsia="ru-RU"/>
        </w:rPr>
        <w:t>ровне 100 %</w:t>
      </w:r>
      <w:r w:rsidR="00704C31" w:rsidRPr="00F4400D">
        <w:rPr>
          <w:rFonts w:ascii="Times New Roman" w:eastAsia="Times New Roman" w:hAnsi="Times New Roman"/>
          <w:sz w:val="28"/>
          <w:szCs w:val="28"/>
          <w:lang w:eastAsia="ru-RU"/>
        </w:rPr>
        <w:t xml:space="preserve"> для всех населённых пунктов сельсовета</w:t>
      </w:r>
      <w:r w:rsidR="00603ED9" w:rsidRPr="00F4400D">
        <w:rPr>
          <w:rFonts w:ascii="Times New Roman" w:eastAsia="Times New Roman" w:hAnsi="Times New Roman"/>
          <w:sz w:val="28"/>
          <w:szCs w:val="28"/>
          <w:lang w:eastAsia="ru-RU"/>
        </w:rPr>
        <w:t>.</w:t>
      </w:r>
    </w:p>
    <w:p w:rsidR="00405393" w:rsidRPr="00F4400D" w:rsidRDefault="00405393" w:rsidP="000B5155">
      <w:pPr>
        <w:spacing w:after="0" w:line="240" w:lineRule="auto"/>
        <w:ind w:firstLine="709"/>
        <w:jc w:val="both"/>
        <w:rPr>
          <w:rFonts w:ascii="Times New Roman" w:hAnsi="Times New Roman"/>
          <w:i/>
          <w:sz w:val="28"/>
          <w:szCs w:val="28"/>
        </w:rPr>
      </w:pPr>
      <w:r w:rsidRPr="00F4400D">
        <w:rPr>
          <w:rFonts w:ascii="Times New Roman" w:hAnsi="Times New Roman"/>
          <w:sz w:val="28"/>
          <w:szCs w:val="28"/>
        </w:rPr>
        <w:t>Для улучшения условий водоснабжения</w:t>
      </w:r>
      <w:r w:rsidR="009A5E75" w:rsidRPr="00F4400D">
        <w:rPr>
          <w:rFonts w:ascii="Times New Roman" w:hAnsi="Times New Roman"/>
          <w:sz w:val="28"/>
          <w:szCs w:val="28"/>
        </w:rPr>
        <w:t xml:space="preserve"> </w:t>
      </w:r>
      <w:r w:rsidRPr="00F4400D">
        <w:rPr>
          <w:rFonts w:ascii="Times New Roman" w:hAnsi="Times New Roman"/>
          <w:sz w:val="28"/>
          <w:szCs w:val="28"/>
        </w:rPr>
        <w:t>необходимы первоочередные мероприятия</w:t>
      </w:r>
      <w:r w:rsidR="009A5E75" w:rsidRPr="00F4400D">
        <w:rPr>
          <w:rFonts w:ascii="Times New Roman" w:hAnsi="Times New Roman"/>
          <w:sz w:val="28"/>
          <w:szCs w:val="28"/>
        </w:rPr>
        <w:t xml:space="preserve"> по с</w:t>
      </w:r>
      <w:r w:rsidRPr="00F4400D">
        <w:rPr>
          <w:rFonts w:ascii="Times New Roman" w:hAnsi="Times New Roman"/>
          <w:sz w:val="28"/>
          <w:szCs w:val="28"/>
        </w:rPr>
        <w:t>троительству очистных сооружений, обеспечивающих водоподготовку</w:t>
      </w:r>
      <w:r w:rsidR="009A5E75" w:rsidRPr="00F4400D">
        <w:rPr>
          <w:rFonts w:ascii="Times New Roman" w:hAnsi="Times New Roman"/>
          <w:sz w:val="28"/>
          <w:szCs w:val="28"/>
        </w:rPr>
        <w:t xml:space="preserve"> и о</w:t>
      </w:r>
      <w:r w:rsidRPr="00F4400D">
        <w:rPr>
          <w:rFonts w:ascii="Times New Roman" w:hAnsi="Times New Roman"/>
          <w:sz w:val="28"/>
          <w:szCs w:val="28"/>
        </w:rPr>
        <w:t>беззараживание воды. Обязательно установление зон санитарной охраны</w:t>
      </w:r>
      <w:r w:rsidR="009A5E75" w:rsidRPr="00F4400D">
        <w:rPr>
          <w:rFonts w:ascii="Times New Roman" w:hAnsi="Times New Roman"/>
          <w:sz w:val="28"/>
          <w:szCs w:val="28"/>
        </w:rPr>
        <w:t xml:space="preserve"> в с</w:t>
      </w:r>
      <w:r w:rsidRPr="00F4400D">
        <w:rPr>
          <w:rFonts w:ascii="Times New Roman" w:hAnsi="Times New Roman"/>
          <w:sz w:val="28"/>
          <w:szCs w:val="28"/>
        </w:rPr>
        <w:t>оставе трёх поясов.</w:t>
      </w:r>
    </w:p>
    <w:p w:rsidR="00405393" w:rsidRPr="00F4400D" w:rsidRDefault="00405393" w:rsidP="000B5155">
      <w:pPr>
        <w:spacing w:after="0" w:line="240" w:lineRule="auto"/>
        <w:ind w:firstLine="709"/>
        <w:jc w:val="both"/>
        <w:rPr>
          <w:rFonts w:ascii="Times New Roman" w:hAnsi="Times New Roman"/>
          <w:sz w:val="28"/>
          <w:szCs w:val="28"/>
        </w:rPr>
      </w:pPr>
      <w:r w:rsidRPr="00F4400D">
        <w:rPr>
          <w:rFonts w:ascii="Times New Roman" w:hAnsi="Times New Roman"/>
          <w:sz w:val="28"/>
          <w:szCs w:val="28"/>
        </w:rPr>
        <w:t>Потребности</w:t>
      </w:r>
      <w:r w:rsidR="009A5E75" w:rsidRPr="00F4400D">
        <w:rPr>
          <w:rFonts w:ascii="Times New Roman" w:hAnsi="Times New Roman"/>
          <w:sz w:val="28"/>
          <w:szCs w:val="28"/>
        </w:rPr>
        <w:t xml:space="preserve"> в в</w:t>
      </w:r>
      <w:r w:rsidRPr="00F4400D">
        <w:rPr>
          <w:rFonts w:ascii="Times New Roman" w:hAnsi="Times New Roman"/>
          <w:sz w:val="28"/>
          <w:szCs w:val="28"/>
        </w:rPr>
        <w:t>оде питьевого качества</w:t>
      </w:r>
      <w:r w:rsidR="009A5E75" w:rsidRPr="00F4400D">
        <w:rPr>
          <w:rFonts w:ascii="Times New Roman" w:hAnsi="Times New Roman"/>
          <w:sz w:val="28"/>
          <w:szCs w:val="28"/>
        </w:rPr>
        <w:t xml:space="preserve"> по с</w:t>
      </w:r>
      <w:r w:rsidRPr="00F4400D">
        <w:rPr>
          <w:rFonts w:ascii="Times New Roman" w:hAnsi="Times New Roman"/>
          <w:sz w:val="28"/>
          <w:szCs w:val="28"/>
        </w:rPr>
        <w:t>ельским населённым пунктам определены</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 н</w:t>
      </w:r>
      <w:r w:rsidRPr="00F4400D">
        <w:rPr>
          <w:rFonts w:ascii="Times New Roman" w:hAnsi="Times New Roman"/>
          <w:sz w:val="28"/>
          <w:szCs w:val="28"/>
        </w:rPr>
        <w:t>ормативными документами. Норма водопотребления</w:t>
      </w:r>
      <w:r w:rsidR="009A5E75" w:rsidRPr="00F4400D">
        <w:rPr>
          <w:rFonts w:ascii="Times New Roman" w:hAnsi="Times New Roman"/>
          <w:sz w:val="28"/>
          <w:szCs w:val="28"/>
        </w:rPr>
        <w:t xml:space="preserve"> на о</w:t>
      </w:r>
      <w:r w:rsidRPr="00F4400D">
        <w:rPr>
          <w:rFonts w:ascii="Times New Roman" w:hAnsi="Times New Roman"/>
          <w:sz w:val="28"/>
          <w:szCs w:val="28"/>
        </w:rPr>
        <w:t xml:space="preserve">дного жителя принята </w:t>
      </w:r>
      <w:r w:rsidR="00976090" w:rsidRPr="00F4400D">
        <w:rPr>
          <w:rFonts w:ascii="Times New Roman" w:hAnsi="Times New Roman"/>
          <w:sz w:val="28"/>
          <w:szCs w:val="28"/>
        </w:rPr>
        <w:t xml:space="preserve">160 </w:t>
      </w:r>
      <w:r w:rsidRPr="00F4400D">
        <w:rPr>
          <w:rFonts w:ascii="Times New Roman" w:hAnsi="Times New Roman"/>
          <w:sz w:val="28"/>
          <w:szCs w:val="28"/>
        </w:rPr>
        <w:t>л/сут.</w:t>
      </w:r>
      <w:r w:rsidR="009A5E75" w:rsidRPr="00F4400D">
        <w:rPr>
          <w:rFonts w:ascii="Times New Roman" w:hAnsi="Times New Roman"/>
          <w:sz w:val="28"/>
          <w:szCs w:val="28"/>
        </w:rPr>
        <w:t xml:space="preserve"> в с</w:t>
      </w:r>
      <w:r w:rsidR="00976090" w:rsidRPr="00F4400D">
        <w:rPr>
          <w:rFonts w:ascii="Times New Roman" w:hAnsi="Times New Roman"/>
          <w:sz w:val="28"/>
          <w:szCs w:val="28"/>
        </w:rPr>
        <w:t>оответствии</w:t>
      </w:r>
      <w:r w:rsidR="009A5E75" w:rsidRPr="00F4400D">
        <w:rPr>
          <w:rFonts w:ascii="Times New Roman" w:hAnsi="Times New Roman"/>
          <w:sz w:val="28"/>
          <w:szCs w:val="28"/>
        </w:rPr>
        <w:t xml:space="preserve"> с М</w:t>
      </w:r>
      <w:r w:rsidRPr="00F4400D">
        <w:rPr>
          <w:rFonts w:ascii="Times New Roman" w:hAnsi="Times New Roman"/>
          <w:sz w:val="28"/>
          <w:szCs w:val="28"/>
        </w:rPr>
        <w:t>естны</w:t>
      </w:r>
      <w:r w:rsidR="00976090" w:rsidRPr="00F4400D">
        <w:rPr>
          <w:rFonts w:ascii="Times New Roman" w:hAnsi="Times New Roman"/>
          <w:sz w:val="28"/>
          <w:szCs w:val="28"/>
        </w:rPr>
        <w:t>ми</w:t>
      </w:r>
      <w:r w:rsidRPr="00F4400D">
        <w:rPr>
          <w:rFonts w:ascii="Times New Roman" w:hAnsi="Times New Roman"/>
          <w:sz w:val="28"/>
          <w:szCs w:val="28"/>
        </w:rPr>
        <w:t xml:space="preserve"> норматив</w:t>
      </w:r>
      <w:r w:rsidR="00976090" w:rsidRPr="00F4400D">
        <w:rPr>
          <w:rFonts w:ascii="Times New Roman" w:hAnsi="Times New Roman"/>
          <w:sz w:val="28"/>
          <w:szCs w:val="28"/>
        </w:rPr>
        <w:t xml:space="preserve">ами </w:t>
      </w:r>
      <w:r w:rsidRPr="00F4400D">
        <w:rPr>
          <w:rFonts w:ascii="Times New Roman" w:hAnsi="Times New Roman"/>
          <w:sz w:val="28"/>
          <w:szCs w:val="28"/>
        </w:rPr>
        <w:t xml:space="preserve">градостроительного проектирования </w:t>
      </w:r>
      <w:r w:rsidR="00042290" w:rsidRPr="00F4400D">
        <w:rPr>
          <w:rFonts w:ascii="Times New Roman" w:eastAsia="Times New Roman" w:hAnsi="Times New Roman"/>
          <w:sz w:val="28"/>
          <w:szCs w:val="28"/>
          <w:lang w:eastAsia="ar-SA"/>
        </w:rPr>
        <w:t>Озеро-Карачинского</w:t>
      </w:r>
      <w:r w:rsidR="00101920" w:rsidRPr="00F4400D">
        <w:rPr>
          <w:rFonts w:ascii="Times New Roman" w:eastAsia="Times New Roman" w:hAnsi="Times New Roman"/>
          <w:sz w:val="28"/>
          <w:szCs w:val="28"/>
          <w:lang w:eastAsia="ar-SA"/>
        </w:rPr>
        <w:t xml:space="preserve"> </w:t>
      </w:r>
      <w:r w:rsidR="00976090" w:rsidRPr="00F4400D">
        <w:rPr>
          <w:rFonts w:ascii="Times New Roman" w:hAnsi="Times New Roman"/>
          <w:sz w:val="28"/>
          <w:szCs w:val="28"/>
        </w:rPr>
        <w:t>сельсовета</w:t>
      </w:r>
      <w:r w:rsidRPr="00F4400D">
        <w:rPr>
          <w:rFonts w:ascii="Times New Roman" w:hAnsi="Times New Roman"/>
          <w:sz w:val="28"/>
          <w:szCs w:val="28"/>
        </w:rPr>
        <w:t>. Полив приусадебных участков – 0,06 м</w:t>
      </w:r>
      <w:r w:rsidRPr="00F4400D">
        <w:rPr>
          <w:rFonts w:ascii="Times New Roman" w:hAnsi="Times New Roman"/>
          <w:sz w:val="28"/>
          <w:szCs w:val="28"/>
          <w:vertAlign w:val="superscript"/>
        </w:rPr>
        <w:t>3</w:t>
      </w:r>
      <w:r w:rsidRPr="00F4400D">
        <w:rPr>
          <w:rFonts w:ascii="Times New Roman" w:hAnsi="Times New Roman"/>
          <w:sz w:val="28"/>
          <w:szCs w:val="28"/>
        </w:rPr>
        <w:t>/сут.</w:t>
      </w:r>
      <w:r w:rsidR="009A5E75" w:rsidRPr="00F4400D">
        <w:rPr>
          <w:rFonts w:ascii="Times New Roman" w:hAnsi="Times New Roman"/>
          <w:sz w:val="28"/>
          <w:szCs w:val="28"/>
        </w:rPr>
        <w:t xml:space="preserve"> на ч</w:t>
      </w:r>
      <w:r w:rsidRPr="00F4400D">
        <w:rPr>
          <w:rFonts w:ascii="Times New Roman" w:hAnsi="Times New Roman"/>
          <w:sz w:val="28"/>
          <w:szCs w:val="28"/>
        </w:rPr>
        <w:t>еловека (СП 31.13330.2012).</w:t>
      </w:r>
    </w:p>
    <w:p w:rsidR="00405393" w:rsidRPr="00F4400D" w:rsidRDefault="00405393" w:rsidP="000B5155">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При расчётах прогнозного потребления воды</w:t>
      </w:r>
      <w:r w:rsidR="009A5E75" w:rsidRPr="00F4400D">
        <w:rPr>
          <w:rFonts w:ascii="Times New Roman" w:eastAsia="Times New Roman" w:hAnsi="Times New Roman"/>
          <w:sz w:val="28"/>
          <w:szCs w:val="28"/>
          <w:lang w:eastAsia="ru-RU"/>
        </w:rPr>
        <w:t xml:space="preserve"> в </w:t>
      </w:r>
      <w:r w:rsidR="009A5E75" w:rsidRPr="00F4400D">
        <w:rPr>
          <w:rFonts w:ascii="Times New Roman" w:hAnsi="Times New Roman"/>
          <w:sz w:val="28"/>
          <w:szCs w:val="28"/>
        </w:rPr>
        <w:t>а</w:t>
      </w:r>
      <w:r w:rsidR="0062612E" w:rsidRPr="00F4400D">
        <w:rPr>
          <w:rFonts w:ascii="Times New Roman" w:hAnsi="Times New Roman"/>
          <w:sz w:val="28"/>
          <w:szCs w:val="28"/>
        </w:rPr>
        <w:t>нализируемых населённых пунктах</w:t>
      </w:r>
      <w:r w:rsidRPr="00F4400D">
        <w:rPr>
          <w:rFonts w:ascii="Times New Roman" w:eastAsia="Times New Roman" w:hAnsi="Times New Roman"/>
          <w:sz w:val="28"/>
          <w:szCs w:val="28"/>
          <w:lang w:eastAsia="ru-RU"/>
        </w:rPr>
        <w:t xml:space="preserve"> приняты нормативы</w:t>
      </w:r>
      <w:r w:rsidR="009A5E75" w:rsidRPr="00F4400D">
        <w:rPr>
          <w:rFonts w:ascii="Times New Roman" w:eastAsia="Times New Roman" w:hAnsi="Times New Roman"/>
          <w:sz w:val="28"/>
          <w:szCs w:val="28"/>
          <w:lang w:eastAsia="ru-RU"/>
        </w:rPr>
        <w:t xml:space="preserve"> по С</w:t>
      </w:r>
      <w:r w:rsidRPr="00F4400D">
        <w:rPr>
          <w:rFonts w:ascii="Times New Roman" w:eastAsia="Times New Roman" w:hAnsi="Times New Roman"/>
          <w:sz w:val="28"/>
          <w:szCs w:val="28"/>
          <w:lang w:eastAsia="ru-RU"/>
        </w:rPr>
        <w:t>П 31.13330.2012 «Водоснабжение. Наружные сети</w:t>
      </w:r>
      <w:r w:rsidR="009A5E75" w:rsidRPr="00F4400D">
        <w:rPr>
          <w:rFonts w:ascii="Times New Roman" w:eastAsia="Times New Roman" w:hAnsi="Times New Roman"/>
          <w:sz w:val="28"/>
          <w:szCs w:val="28"/>
          <w:lang w:eastAsia="ru-RU"/>
        </w:rPr>
        <w:t xml:space="preserve"> и с</w:t>
      </w:r>
      <w:r w:rsidRPr="00F4400D">
        <w:rPr>
          <w:rFonts w:ascii="Times New Roman" w:eastAsia="Times New Roman" w:hAnsi="Times New Roman"/>
          <w:sz w:val="28"/>
          <w:szCs w:val="28"/>
          <w:lang w:eastAsia="ru-RU"/>
        </w:rPr>
        <w:t xml:space="preserve">ооружения». Неучтённые расходы </w:t>
      </w:r>
      <w:r w:rsidR="00302E2C" w:rsidRPr="00F4400D">
        <w:rPr>
          <w:rFonts w:ascii="Times New Roman" w:eastAsia="Times New Roman" w:hAnsi="Times New Roman"/>
          <w:sz w:val="28"/>
          <w:szCs w:val="28"/>
          <w:lang w:eastAsia="ru-RU"/>
        </w:rPr>
        <w:t xml:space="preserve">на расчётный срок </w:t>
      </w:r>
      <w:r w:rsidRPr="00F4400D">
        <w:rPr>
          <w:rFonts w:ascii="Times New Roman" w:eastAsia="Times New Roman" w:hAnsi="Times New Roman"/>
          <w:sz w:val="28"/>
          <w:szCs w:val="28"/>
          <w:lang w:eastAsia="ru-RU"/>
        </w:rPr>
        <w:t>приняты</w:t>
      </w:r>
      <w:r w:rsidR="009A5E75" w:rsidRPr="00F4400D">
        <w:rPr>
          <w:rFonts w:ascii="Times New Roman" w:eastAsia="Times New Roman" w:hAnsi="Times New Roman"/>
          <w:sz w:val="28"/>
          <w:szCs w:val="28"/>
          <w:lang w:eastAsia="ru-RU"/>
        </w:rPr>
        <w:t xml:space="preserve"> на у</w:t>
      </w:r>
      <w:r w:rsidRPr="00F4400D">
        <w:rPr>
          <w:rFonts w:ascii="Times New Roman" w:eastAsia="Times New Roman" w:hAnsi="Times New Roman"/>
          <w:sz w:val="28"/>
          <w:szCs w:val="28"/>
          <w:lang w:eastAsia="ru-RU"/>
        </w:rPr>
        <w:t xml:space="preserve">ровне </w:t>
      </w:r>
      <w:r w:rsidR="00976090" w:rsidRPr="00F4400D">
        <w:rPr>
          <w:rFonts w:ascii="Times New Roman" w:eastAsia="Times New Roman" w:hAnsi="Times New Roman"/>
          <w:sz w:val="28"/>
          <w:szCs w:val="28"/>
          <w:lang w:eastAsia="ru-RU"/>
        </w:rPr>
        <w:t>1</w:t>
      </w:r>
      <w:r w:rsidR="00101920" w:rsidRPr="00F4400D">
        <w:rPr>
          <w:rFonts w:ascii="Times New Roman" w:eastAsia="Times New Roman" w:hAnsi="Times New Roman"/>
          <w:sz w:val="28"/>
          <w:szCs w:val="28"/>
          <w:lang w:eastAsia="ru-RU"/>
        </w:rPr>
        <w:t>5</w:t>
      </w:r>
      <w:r w:rsidRPr="00F4400D">
        <w:rPr>
          <w:rFonts w:ascii="Times New Roman" w:eastAsia="Times New Roman" w:hAnsi="Times New Roman"/>
          <w:sz w:val="28"/>
          <w:szCs w:val="28"/>
          <w:lang w:eastAsia="ru-RU"/>
        </w:rPr>
        <w:t xml:space="preserve"> %. Коэффициент суточной неравномерности водопотребления принят</w:t>
      </w:r>
      <w:r w:rsidR="009A5E75" w:rsidRPr="00F4400D">
        <w:rPr>
          <w:rFonts w:ascii="Times New Roman" w:eastAsia="Times New Roman" w:hAnsi="Times New Roman"/>
          <w:sz w:val="28"/>
          <w:szCs w:val="28"/>
          <w:lang w:eastAsia="ru-RU"/>
        </w:rPr>
        <w:t xml:space="preserve"> на у</w:t>
      </w:r>
      <w:r w:rsidRPr="00F4400D">
        <w:rPr>
          <w:rFonts w:ascii="Times New Roman" w:eastAsia="Times New Roman" w:hAnsi="Times New Roman"/>
          <w:sz w:val="28"/>
          <w:szCs w:val="28"/>
          <w:lang w:eastAsia="ru-RU"/>
        </w:rPr>
        <w:t>ровне 1,2. Коэффициент, учитывающий степень благоустройства зданий, режим работы предприятий</w:t>
      </w:r>
      <w:r w:rsidR="009A5E75" w:rsidRPr="00F4400D">
        <w:rPr>
          <w:rFonts w:ascii="Times New Roman" w:eastAsia="Times New Roman" w:hAnsi="Times New Roman"/>
          <w:sz w:val="28"/>
          <w:szCs w:val="28"/>
          <w:lang w:eastAsia="ru-RU"/>
        </w:rPr>
        <w:t xml:space="preserve"> и д</w:t>
      </w:r>
      <w:r w:rsidRPr="00F4400D">
        <w:rPr>
          <w:rFonts w:ascii="Times New Roman" w:eastAsia="Times New Roman" w:hAnsi="Times New Roman"/>
          <w:sz w:val="28"/>
          <w:szCs w:val="28"/>
          <w:lang w:eastAsia="ru-RU"/>
        </w:rPr>
        <w:t>ругие местные условия принят</w:t>
      </w:r>
      <w:r w:rsidR="009A5E75" w:rsidRPr="00F4400D">
        <w:rPr>
          <w:rFonts w:ascii="Times New Roman" w:eastAsia="Times New Roman" w:hAnsi="Times New Roman"/>
          <w:sz w:val="28"/>
          <w:szCs w:val="28"/>
          <w:lang w:eastAsia="ru-RU"/>
        </w:rPr>
        <w:t xml:space="preserve"> на у</w:t>
      </w:r>
      <w:r w:rsidRPr="00F4400D">
        <w:rPr>
          <w:rFonts w:ascii="Times New Roman" w:eastAsia="Times New Roman" w:hAnsi="Times New Roman"/>
          <w:sz w:val="28"/>
          <w:szCs w:val="28"/>
          <w:lang w:eastAsia="ru-RU"/>
        </w:rPr>
        <w:t>ровне 1,3. Коэффициент, учитывающий число жителей</w:t>
      </w:r>
      <w:r w:rsidR="009A5E75" w:rsidRPr="00F4400D">
        <w:rPr>
          <w:rFonts w:ascii="Times New Roman" w:eastAsia="Times New Roman" w:hAnsi="Times New Roman"/>
          <w:sz w:val="28"/>
          <w:szCs w:val="28"/>
          <w:lang w:eastAsia="ru-RU"/>
        </w:rPr>
        <w:t xml:space="preserve"> в н</w:t>
      </w:r>
      <w:r w:rsidRPr="00F4400D">
        <w:rPr>
          <w:rFonts w:ascii="Times New Roman" w:eastAsia="Times New Roman" w:hAnsi="Times New Roman"/>
          <w:sz w:val="28"/>
          <w:szCs w:val="28"/>
          <w:lang w:eastAsia="ru-RU"/>
        </w:rPr>
        <w:t>аселённом пункте, принимается</w:t>
      </w:r>
      <w:r w:rsidR="009A5E75" w:rsidRPr="00F4400D">
        <w:rPr>
          <w:rFonts w:ascii="Times New Roman" w:eastAsia="Times New Roman" w:hAnsi="Times New Roman"/>
          <w:sz w:val="28"/>
          <w:szCs w:val="28"/>
          <w:lang w:eastAsia="ru-RU"/>
        </w:rPr>
        <w:t xml:space="preserve"> по т</w:t>
      </w:r>
      <w:r w:rsidRPr="00F4400D">
        <w:rPr>
          <w:rFonts w:ascii="Times New Roman" w:eastAsia="Times New Roman" w:hAnsi="Times New Roman"/>
          <w:sz w:val="28"/>
          <w:szCs w:val="28"/>
          <w:lang w:eastAsia="ru-RU"/>
        </w:rPr>
        <w:t xml:space="preserve">аблице 2 п. 5.2 СП 31.13330.2012. </w:t>
      </w:r>
    </w:p>
    <w:p w:rsidR="00405393" w:rsidRPr="00F4400D" w:rsidRDefault="00405393" w:rsidP="000B5155">
      <w:pPr>
        <w:spacing w:after="0" w:line="240" w:lineRule="auto"/>
        <w:ind w:firstLine="709"/>
        <w:jc w:val="both"/>
        <w:rPr>
          <w:rFonts w:ascii="Times New Roman" w:hAnsi="Times New Roman"/>
          <w:sz w:val="28"/>
          <w:szCs w:val="28"/>
        </w:rPr>
      </w:pPr>
      <w:r w:rsidRPr="00F4400D">
        <w:rPr>
          <w:rFonts w:ascii="Times New Roman" w:hAnsi="Times New Roman"/>
          <w:sz w:val="28"/>
          <w:szCs w:val="28"/>
        </w:rPr>
        <w:t>Ввиду того, что</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 с</w:t>
      </w:r>
      <w:r w:rsidRPr="00F4400D">
        <w:rPr>
          <w:rFonts w:ascii="Times New Roman" w:hAnsi="Times New Roman"/>
          <w:sz w:val="28"/>
          <w:szCs w:val="28"/>
        </w:rPr>
        <w:t>овременными требованиями</w:t>
      </w:r>
      <w:r w:rsidR="009A5E75" w:rsidRPr="00F4400D">
        <w:rPr>
          <w:rFonts w:ascii="Times New Roman" w:hAnsi="Times New Roman"/>
          <w:sz w:val="28"/>
          <w:szCs w:val="28"/>
        </w:rPr>
        <w:t xml:space="preserve"> к с</w:t>
      </w:r>
      <w:r w:rsidRPr="00F4400D">
        <w:rPr>
          <w:rFonts w:ascii="Times New Roman" w:hAnsi="Times New Roman"/>
          <w:sz w:val="28"/>
          <w:szCs w:val="28"/>
        </w:rPr>
        <w:t>истемам водоснабжения</w:t>
      </w:r>
      <w:r w:rsidR="009A5E75" w:rsidRPr="00F4400D">
        <w:rPr>
          <w:rFonts w:ascii="Times New Roman" w:hAnsi="Times New Roman"/>
          <w:sz w:val="28"/>
          <w:szCs w:val="28"/>
        </w:rPr>
        <w:t xml:space="preserve"> в с</w:t>
      </w:r>
      <w:r w:rsidRPr="00F4400D">
        <w:rPr>
          <w:rFonts w:ascii="Times New Roman" w:hAnsi="Times New Roman"/>
          <w:sz w:val="28"/>
          <w:szCs w:val="28"/>
        </w:rPr>
        <w:t>ельских населённых пунктах (СП 31.13330.2012 Водоснабжение. Наружные сети</w:t>
      </w:r>
      <w:r w:rsidR="009A5E75" w:rsidRPr="00F4400D">
        <w:rPr>
          <w:rFonts w:ascii="Times New Roman" w:hAnsi="Times New Roman"/>
          <w:sz w:val="28"/>
          <w:szCs w:val="28"/>
        </w:rPr>
        <w:t xml:space="preserve"> и с</w:t>
      </w:r>
      <w:r w:rsidRPr="00F4400D">
        <w:rPr>
          <w:rFonts w:ascii="Times New Roman" w:hAnsi="Times New Roman"/>
          <w:sz w:val="28"/>
          <w:szCs w:val="28"/>
        </w:rPr>
        <w:t>ооружения. Актуализированная редакция СНиП 2.04.02-84 (с Изменениями № 1, 2), системы водоснабжения должны быть централизованными, удовлетворяющими все потребности населённого пункта,</w:t>
      </w:r>
      <w:r w:rsidR="009A5E75" w:rsidRPr="00F4400D">
        <w:rPr>
          <w:rFonts w:ascii="Times New Roman" w:hAnsi="Times New Roman"/>
          <w:sz w:val="28"/>
          <w:szCs w:val="28"/>
        </w:rPr>
        <w:t xml:space="preserve"> в р</w:t>
      </w:r>
      <w:r w:rsidRPr="00F4400D">
        <w:rPr>
          <w:rFonts w:ascii="Times New Roman" w:hAnsi="Times New Roman"/>
          <w:sz w:val="28"/>
          <w:szCs w:val="28"/>
        </w:rPr>
        <w:t>асчёт недопотребления включены объёмы</w:t>
      </w:r>
      <w:r w:rsidR="009A5E75" w:rsidRPr="00F4400D">
        <w:rPr>
          <w:rFonts w:ascii="Times New Roman" w:hAnsi="Times New Roman"/>
          <w:sz w:val="28"/>
          <w:szCs w:val="28"/>
        </w:rPr>
        <w:t xml:space="preserve"> на н</w:t>
      </w:r>
      <w:r w:rsidRPr="00F4400D">
        <w:rPr>
          <w:rFonts w:ascii="Times New Roman" w:hAnsi="Times New Roman"/>
          <w:sz w:val="28"/>
          <w:szCs w:val="28"/>
        </w:rPr>
        <w:t>ужды населения, полив приусадебных участков, объёмы воды</w:t>
      </w:r>
      <w:r w:rsidR="009A5E75" w:rsidRPr="00F4400D">
        <w:rPr>
          <w:rFonts w:ascii="Times New Roman" w:hAnsi="Times New Roman"/>
          <w:sz w:val="28"/>
          <w:szCs w:val="28"/>
        </w:rPr>
        <w:t xml:space="preserve"> на н</w:t>
      </w:r>
      <w:r w:rsidRPr="00F4400D">
        <w:rPr>
          <w:rFonts w:ascii="Times New Roman" w:hAnsi="Times New Roman"/>
          <w:sz w:val="28"/>
          <w:szCs w:val="28"/>
        </w:rPr>
        <w:t xml:space="preserve">ужды </w:t>
      </w:r>
      <w:r w:rsidR="00976090" w:rsidRPr="00F4400D">
        <w:rPr>
          <w:rFonts w:ascii="Times New Roman" w:hAnsi="Times New Roman"/>
          <w:sz w:val="28"/>
          <w:szCs w:val="28"/>
        </w:rPr>
        <w:t>административного</w:t>
      </w:r>
      <w:r w:rsidRPr="00F4400D">
        <w:rPr>
          <w:rFonts w:ascii="Times New Roman" w:hAnsi="Times New Roman"/>
          <w:sz w:val="28"/>
          <w:szCs w:val="28"/>
        </w:rPr>
        <w:t xml:space="preserve"> сектора.</w:t>
      </w:r>
    </w:p>
    <w:p w:rsidR="00405393" w:rsidRPr="00F4400D" w:rsidRDefault="00405393" w:rsidP="000B5155">
      <w:pPr>
        <w:spacing w:after="0" w:line="240" w:lineRule="auto"/>
        <w:ind w:firstLine="709"/>
        <w:jc w:val="both"/>
        <w:rPr>
          <w:rFonts w:ascii="Times New Roman" w:hAnsi="Times New Roman"/>
          <w:sz w:val="28"/>
          <w:szCs w:val="28"/>
        </w:rPr>
      </w:pPr>
      <w:r w:rsidRPr="00F4400D">
        <w:rPr>
          <w:rFonts w:ascii="Times New Roman" w:hAnsi="Times New Roman"/>
          <w:sz w:val="28"/>
          <w:szCs w:val="28"/>
        </w:rPr>
        <w:t>Противопожарный водопровод</w:t>
      </w:r>
      <w:r w:rsidR="000B5155">
        <w:rPr>
          <w:rFonts w:ascii="Times New Roman" w:hAnsi="Times New Roman"/>
          <w:sz w:val="28"/>
          <w:szCs w:val="28"/>
        </w:rPr>
        <w:t>,</w:t>
      </w:r>
      <w:r w:rsidRPr="00F4400D">
        <w:rPr>
          <w:rFonts w:ascii="Times New Roman" w:hAnsi="Times New Roman"/>
          <w:sz w:val="28"/>
          <w:szCs w:val="28"/>
        </w:rPr>
        <w:t xml:space="preserve"> согласно современным технологическим нормам</w:t>
      </w:r>
      <w:r w:rsidR="000B5155">
        <w:rPr>
          <w:rFonts w:ascii="Times New Roman" w:hAnsi="Times New Roman"/>
          <w:sz w:val="28"/>
          <w:szCs w:val="28"/>
        </w:rPr>
        <w:t>,</w:t>
      </w:r>
      <w:r w:rsidRPr="00F4400D">
        <w:rPr>
          <w:rFonts w:ascii="Times New Roman" w:hAnsi="Times New Roman"/>
          <w:sz w:val="28"/>
          <w:szCs w:val="28"/>
        </w:rPr>
        <w:t xml:space="preserve"> объединяется</w:t>
      </w:r>
      <w:r w:rsidR="009A5E75" w:rsidRPr="00F4400D">
        <w:rPr>
          <w:rFonts w:ascii="Times New Roman" w:hAnsi="Times New Roman"/>
          <w:sz w:val="28"/>
          <w:szCs w:val="28"/>
        </w:rPr>
        <w:t xml:space="preserve"> с х</w:t>
      </w:r>
      <w:r w:rsidRPr="00F4400D">
        <w:rPr>
          <w:rFonts w:ascii="Times New Roman" w:hAnsi="Times New Roman"/>
          <w:sz w:val="28"/>
          <w:szCs w:val="28"/>
        </w:rPr>
        <w:t>озяйственно-питьевым водопроводом низкого давления. Расходы воды</w:t>
      </w:r>
      <w:r w:rsidR="009A5E75" w:rsidRPr="00F4400D">
        <w:rPr>
          <w:rFonts w:ascii="Times New Roman" w:hAnsi="Times New Roman"/>
          <w:sz w:val="28"/>
          <w:szCs w:val="28"/>
        </w:rPr>
        <w:t xml:space="preserve"> на п</w:t>
      </w:r>
      <w:r w:rsidRPr="00F4400D">
        <w:rPr>
          <w:rFonts w:ascii="Times New Roman" w:hAnsi="Times New Roman"/>
          <w:sz w:val="28"/>
          <w:szCs w:val="28"/>
        </w:rPr>
        <w:t>ротивопожарные нужды</w:t>
      </w:r>
      <w:r w:rsidR="009A5E75" w:rsidRPr="00F4400D">
        <w:rPr>
          <w:rFonts w:ascii="Times New Roman" w:hAnsi="Times New Roman"/>
          <w:sz w:val="28"/>
          <w:szCs w:val="28"/>
        </w:rPr>
        <w:t xml:space="preserve"> не у</w:t>
      </w:r>
      <w:r w:rsidRPr="00F4400D">
        <w:rPr>
          <w:rFonts w:ascii="Times New Roman" w:hAnsi="Times New Roman"/>
          <w:sz w:val="28"/>
          <w:szCs w:val="28"/>
        </w:rPr>
        <w:t>читываются, т.к. будут покрываться</w:t>
      </w:r>
      <w:r w:rsidR="009A5E75" w:rsidRPr="00F4400D">
        <w:rPr>
          <w:rFonts w:ascii="Times New Roman" w:hAnsi="Times New Roman"/>
          <w:sz w:val="28"/>
          <w:szCs w:val="28"/>
        </w:rPr>
        <w:t xml:space="preserve"> за с</w:t>
      </w:r>
      <w:r w:rsidRPr="00F4400D">
        <w:rPr>
          <w:rFonts w:ascii="Times New Roman" w:hAnsi="Times New Roman"/>
          <w:sz w:val="28"/>
          <w:szCs w:val="28"/>
        </w:rPr>
        <w:t>чёт снижения подачи воды</w:t>
      </w:r>
      <w:r w:rsidR="009A5E75" w:rsidRPr="00F4400D">
        <w:rPr>
          <w:rFonts w:ascii="Times New Roman" w:hAnsi="Times New Roman"/>
          <w:sz w:val="28"/>
          <w:szCs w:val="28"/>
        </w:rPr>
        <w:t xml:space="preserve"> в с</w:t>
      </w:r>
      <w:r w:rsidRPr="00F4400D">
        <w:rPr>
          <w:rFonts w:ascii="Times New Roman" w:hAnsi="Times New Roman"/>
          <w:sz w:val="28"/>
          <w:szCs w:val="28"/>
        </w:rPr>
        <w:t>еть.</w:t>
      </w:r>
    </w:p>
    <w:p w:rsidR="00C13F21" w:rsidRPr="00F4400D" w:rsidRDefault="00C13F21" w:rsidP="000B5155">
      <w:pPr>
        <w:spacing w:after="0" w:line="240" w:lineRule="auto"/>
        <w:ind w:firstLine="709"/>
        <w:jc w:val="both"/>
        <w:rPr>
          <w:rFonts w:ascii="Times New Roman" w:hAnsi="Times New Roman"/>
          <w:i/>
          <w:spacing w:val="-14"/>
          <w:sz w:val="28"/>
          <w:szCs w:val="28"/>
        </w:rPr>
      </w:pPr>
      <w:r w:rsidRPr="00F4400D">
        <w:rPr>
          <w:rFonts w:ascii="Times New Roman" w:hAnsi="Times New Roman"/>
          <w:i/>
          <w:spacing w:val="-14"/>
          <w:sz w:val="28"/>
          <w:szCs w:val="28"/>
        </w:rPr>
        <w:t>Расчет водопотребления</w:t>
      </w:r>
    </w:p>
    <w:p w:rsidR="00C13F21" w:rsidRPr="00F4400D" w:rsidRDefault="00C13F21" w:rsidP="000B5155">
      <w:pPr>
        <w:pStyle w:val="a9"/>
        <w:spacing w:after="0" w:line="240" w:lineRule="auto"/>
        <w:ind w:left="0" w:firstLine="709"/>
        <w:jc w:val="both"/>
        <w:rPr>
          <w:rFonts w:ascii="Times New Roman" w:hAnsi="Times New Roman"/>
          <w:sz w:val="28"/>
          <w:szCs w:val="28"/>
        </w:rPr>
      </w:pPr>
      <w:r w:rsidRPr="00F4400D">
        <w:rPr>
          <w:rFonts w:ascii="Times New Roman" w:hAnsi="Times New Roman"/>
          <w:sz w:val="28"/>
          <w:szCs w:val="28"/>
        </w:rPr>
        <w:t>Для расчёта расходов воды удельное среднесуточное (за год) водопотребление на одного жителя в населенных пунктах принято в соответствии с СНиП 2.04.02-84* «Водоснабжение. Наружные сети и сооружения» п. 2.1, табл. 1. Удельное водопотребление включает расходы воды на хозяйственно-питьевые нужды в жилых и общественных зданиях. Расход воды на поливку принят по табл. 3, п.2.4</w:t>
      </w:r>
    </w:p>
    <w:p w:rsidR="00C13F21" w:rsidRPr="00F4400D" w:rsidRDefault="00C13F21" w:rsidP="000B5155">
      <w:pPr>
        <w:pStyle w:val="a9"/>
        <w:spacing w:after="0" w:line="240" w:lineRule="auto"/>
        <w:ind w:left="0" w:firstLine="709"/>
        <w:jc w:val="both"/>
        <w:rPr>
          <w:rFonts w:ascii="Times New Roman" w:hAnsi="Times New Roman"/>
          <w:sz w:val="28"/>
          <w:szCs w:val="28"/>
        </w:rPr>
      </w:pPr>
      <w:r w:rsidRPr="00F4400D">
        <w:rPr>
          <w:rFonts w:ascii="Times New Roman" w:hAnsi="Times New Roman"/>
          <w:sz w:val="28"/>
          <w:szCs w:val="28"/>
        </w:rPr>
        <w:t xml:space="preserve">Общее водопотребление по сельскому поселению составит </w:t>
      </w:r>
      <w:r w:rsidRPr="00F4400D">
        <w:rPr>
          <w:rFonts w:ascii="Times New Roman" w:eastAsia="Times New Roman" w:hAnsi="Times New Roman"/>
          <w:sz w:val="28"/>
          <w:szCs w:val="28"/>
        </w:rPr>
        <w:t>896</w:t>
      </w:r>
      <w:r w:rsidRPr="00F4400D">
        <w:rPr>
          <w:rFonts w:ascii="Times New Roman" w:hAnsi="Times New Roman"/>
          <w:sz w:val="28"/>
          <w:szCs w:val="28"/>
        </w:rPr>
        <w:t xml:space="preserve">м3/сутки на расчетный срок, в том числе на I очередь- </w:t>
      </w:r>
      <w:r w:rsidRPr="00F4400D">
        <w:rPr>
          <w:rFonts w:ascii="Times New Roman" w:eastAsia="Times New Roman" w:hAnsi="Times New Roman"/>
          <w:sz w:val="28"/>
          <w:szCs w:val="28"/>
        </w:rPr>
        <w:t>874</w:t>
      </w:r>
      <w:r w:rsidRPr="00F4400D">
        <w:rPr>
          <w:rFonts w:ascii="Times New Roman" w:hAnsi="Times New Roman"/>
          <w:sz w:val="28"/>
          <w:szCs w:val="28"/>
        </w:rPr>
        <w:t xml:space="preserve"> м3/сутки.</w:t>
      </w:r>
    </w:p>
    <w:p w:rsidR="00C13F21" w:rsidRPr="00F4400D" w:rsidRDefault="00C13F21" w:rsidP="000B5155">
      <w:pPr>
        <w:spacing w:after="0" w:line="240" w:lineRule="auto"/>
        <w:ind w:firstLine="709"/>
        <w:jc w:val="center"/>
        <w:rPr>
          <w:rFonts w:ascii="Times New Roman" w:hAnsi="Times New Roman"/>
          <w:sz w:val="28"/>
          <w:szCs w:val="28"/>
        </w:rPr>
      </w:pPr>
      <w:r w:rsidRPr="00F4400D">
        <w:rPr>
          <w:rFonts w:ascii="Times New Roman" w:hAnsi="Times New Roman"/>
          <w:sz w:val="28"/>
          <w:szCs w:val="28"/>
        </w:rPr>
        <w:t xml:space="preserve">В разрезе каждого населенного пункта расчеты приведены в таблице </w:t>
      </w:r>
    </w:p>
    <w:p w:rsidR="00C13F21" w:rsidRPr="00F4400D" w:rsidRDefault="00C13F21">
      <w:pPr>
        <w:spacing w:after="0" w:line="240" w:lineRule="auto"/>
        <w:rPr>
          <w:sz w:val="26"/>
          <w:szCs w:val="26"/>
        </w:rPr>
        <w:sectPr w:rsidR="00C13F21" w:rsidRPr="00F4400D" w:rsidSect="00762318">
          <w:pgSz w:w="11906" w:h="16838"/>
          <w:pgMar w:top="1134" w:right="567" w:bottom="1134" w:left="1134" w:header="709" w:footer="794" w:gutter="0"/>
          <w:cols w:space="708"/>
          <w:titlePg/>
          <w:docGrid w:linePitch="360"/>
        </w:sectPr>
      </w:pPr>
      <w:r w:rsidRPr="00F4400D">
        <w:rPr>
          <w:rFonts w:ascii="Times New Roman" w:hAnsi="Times New Roman"/>
          <w:sz w:val="28"/>
          <w:szCs w:val="28"/>
        </w:rPr>
        <w:br w:type="page"/>
      </w:r>
    </w:p>
    <w:tbl>
      <w:tblPr>
        <w:tblpPr w:leftFromText="180" w:rightFromText="180" w:horzAnchor="margin" w:tblpY="984"/>
        <w:tblW w:w="15098" w:type="dxa"/>
        <w:tblLook w:val="04A0" w:firstRow="1" w:lastRow="0" w:firstColumn="1" w:lastColumn="0" w:noHBand="0" w:noVBand="1"/>
      </w:tblPr>
      <w:tblGrid>
        <w:gridCol w:w="521"/>
        <w:gridCol w:w="1796"/>
        <w:gridCol w:w="1811"/>
        <w:gridCol w:w="1211"/>
        <w:gridCol w:w="1895"/>
        <w:gridCol w:w="855"/>
        <w:gridCol w:w="864"/>
        <w:gridCol w:w="869"/>
        <w:gridCol w:w="878"/>
        <w:gridCol w:w="977"/>
        <w:gridCol w:w="1222"/>
        <w:gridCol w:w="977"/>
        <w:gridCol w:w="1222"/>
      </w:tblGrid>
      <w:tr w:rsidR="00447AD6" w:rsidRPr="00F4400D" w:rsidTr="00E3068F">
        <w:trPr>
          <w:trHeight w:val="1815"/>
        </w:trPr>
        <w:tc>
          <w:tcPr>
            <w:tcW w:w="52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 п/п</w:t>
            </w:r>
          </w:p>
        </w:tc>
        <w:tc>
          <w:tcPr>
            <w:tcW w:w="179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Наименование муниципального образования</w:t>
            </w:r>
          </w:p>
        </w:tc>
        <w:tc>
          <w:tcPr>
            <w:tcW w:w="181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Числен ностьнаселеения на I очередь,чел</w:t>
            </w:r>
          </w:p>
        </w:tc>
        <w:tc>
          <w:tcPr>
            <w:tcW w:w="121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Числен ность населения на расчетный срок , чел</w:t>
            </w:r>
          </w:p>
        </w:tc>
        <w:tc>
          <w:tcPr>
            <w:tcW w:w="189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Норма водопотребления, л/сут</w:t>
            </w:r>
          </w:p>
        </w:tc>
        <w:tc>
          <w:tcPr>
            <w:tcW w:w="1719" w:type="dxa"/>
            <w:gridSpan w:val="2"/>
            <w:tcBorders>
              <w:top w:val="single" w:sz="8" w:space="0" w:color="auto"/>
              <w:left w:val="nil"/>
              <w:bottom w:val="single" w:sz="8" w:space="0" w:color="auto"/>
              <w:right w:val="single" w:sz="8" w:space="0" w:color="000000"/>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Хозяйственно-бытовые нужды, расход воды, м</w:t>
            </w:r>
            <w:r w:rsidRPr="00F4400D">
              <w:rPr>
                <w:rFonts w:ascii="Times New Roman" w:eastAsia="Times New Roman" w:hAnsi="Times New Roman"/>
                <w:vertAlign w:val="superscript"/>
                <w:lang w:eastAsia="ru-RU"/>
              </w:rPr>
              <w:t>3</w:t>
            </w:r>
            <w:r w:rsidRPr="00F4400D">
              <w:rPr>
                <w:rFonts w:ascii="Times New Roman" w:eastAsia="Times New Roman" w:hAnsi="Times New Roman"/>
                <w:lang w:eastAsia="ru-RU"/>
              </w:rPr>
              <w:t>/сут</w:t>
            </w:r>
          </w:p>
        </w:tc>
        <w:tc>
          <w:tcPr>
            <w:tcW w:w="1747" w:type="dxa"/>
            <w:gridSpan w:val="2"/>
            <w:tcBorders>
              <w:top w:val="single" w:sz="8" w:space="0" w:color="auto"/>
              <w:left w:val="nil"/>
              <w:bottom w:val="single" w:sz="8" w:space="0" w:color="auto"/>
              <w:right w:val="single" w:sz="8" w:space="0" w:color="000000"/>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 xml:space="preserve"> Промышленные нужды, расход воды и  неучтенный расход, м</w:t>
            </w:r>
            <w:r w:rsidRPr="00F4400D">
              <w:rPr>
                <w:rFonts w:ascii="Times New Roman" w:eastAsia="Times New Roman" w:hAnsi="Times New Roman"/>
                <w:vertAlign w:val="superscript"/>
                <w:lang w:eastAsia="ru-RU"/>
              </w:rPr>
              <w:t>3</w:t>
            </w:r>
            <w:r w:rsidRPr="00F4400D">
              <w:rPr>
                <w:rFonts w:ascii="Times New Roman" w:eastAsia="Times New Roman" w:hAnsi="Times New Roman"/>
                <w:lang w:eastAsia="ru-RU"/>
              </w:rPr>
              <w:t>/сут</w:t>
            </w:r>
          </w:p>
        </w:tc>
        <w:tc>
          <w:tcPr>
            <w:tcW w:w="2199" w:type="dxa"/>
            <w:gridSpan w:val="2"/>
            <w:tcBorders>
              <w:top w:val="single" w:sz="8" w:space="0" w:color="auto"/>
              <w:left w:val="nil"/>
              <w:bottom w:val="single" w:sz="8" w:space="0" w:color="auto"/>
              <w:right w:val="single" w:sz="8" w:space="0" w:color="000000"/>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Поливочные нужды, расход воды, м</w:t>
            </w:r>
            <w:r w:rsidRPr="00F4400D">
              <w:rPr>
                <w:rFonts w:ascii="Times New Roman" w:eastAsia="Times New Roman" w:hAnsi="Times New Roman"/>
                <w:vertAlign w:val="superscript"/>
                <w:lang w:eastAsia="ru-RU"/>
              </w:rPr>
              <w:t>3</w:t>
            </w:r>
            <w:r w:rsidRPr="00F4400D">
              <w:rPr>
                <w:rFonts w:ascii="Times New Roman" w:eastAsia="Times New Roman" w:hAnsi="Times New Roman"/>
                <w:lang w:eastAsia="ru-RU"/>
              </w:rPr>
              <w:t>/сут</w:t>
            </w:r>
          </w:p>
        </w:tc>
        <w:tc>
          <w:tcPr>
            <w:tcW w:w="2199" w:type="dxa"/>
            <w:gridSpan w:val="2"/>
            <w:tcBorders>
              <w:top w:val="single" w:sz="8" w:space="0" w:color="auto"/>
              <w:left w:val="nil"/>
              <w:bottom w:val="single" w:sz="8" w:space="0" w:color="auto"/>
              <w:right w:val="single" w:sz="8" w:space="0" w:color="000000"/>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Итоговый расход воды, м</w:t>
            </w:r>
            <w:r w:rsidRPr="00F4400D">
              <w:rPr>
                <w:rFonts w:ascii="Times New Roman" w:eastAsia="Times New Roman" w:hAnsi="Times New Roman"/>
                <w:vertAlign w:val="superscript"/>
                <w:lang w:eastAsia="ru-RU"/>
              </w:rPr>
              <w:t>3</w:t>
            </w:r>
            <w:r w:rsidRPr="00F4400D">
              <w:rPr>
                <w:rFonts w:ascii="Times New Roman" w:eastAsia="Times New Roman" w:hAnsi="Times New Roman"/>
                <w:lang w:eastAsia="ru-RU"/>
              </w:rPr>
              <w:t>/сут</w:t>
            </w:r>
          </w:p>
        </w:tc>
      </w:tr>
      <w:tr w:rsidR="00447AD6" w:rsidRPr="00F4400D" w:rsidTr="00E3068F">
        <w:trPr>
          <w:trHeight w:val="300"/>
        </w:trPr>
        <w:tc>
          <w:tcPr>
            <w:tcW w:w="521" w:type="dxa"/>
            <w:vMerge/>
            <w:tcBorders>
              <w:top w:val="single" w:sz="8" w:space="0" w:color="auto"/>
              <w:left w:val="single" w:sz="8" w:space="0" w:color="auto"/>
              <w:bottom w:val="single" w:sz="8" w:space="0" w:color="000000"/>
              <w:right w:val="single" w:sz="8" w:space="0" w:color="auto"/>
            </w:tcBorders>
            <w:vAlign w:val="center"/>
            <w:hideMark/>
          </w:tcPr>
          <w:p w:rsidR="00C13F21" w:rsidRPr="00F4400D" w:rsidRDefault="00C13F21" w:rsidP="00E3068F">
            <w:pPr>
              <w:spacing w:after="0" w:line="240" w:lineRule="auto"/>
              <w:rPr>
                <w:rFonts w:ascii="Times New Roman" w:eastAsia="Times New Roman" w:hAnsi="Times New Roman"/>
                <w:lang w:eastAsia="ru-RU"/>
              </w:rPr>
            </w:pPr>
          </w:p>
        </w:tc>
        <w:tc>
          <w:tcPr>
            <w:tcW w:w="1796" w:type="dxa"/>
            <w:vMerge/>
            <w:tcBorders>
              <w:top w:val="single" w:sz="8" w:space="0" w:color="auto"/>
              <w:left w:val="single" w:sz="8" w:space="0" w:color="auto"/>
              <w:bottom w:val="single" w:sz="8" w:space="0" w:color="000000"/>
              <w:right w:val="single" w:sz="8" w:space="0" w:color="auto"/>
            </w:tcBorders>
            <w:vAlign w:val="center"/>
            <w:hideMark/>
          </w:tcPr>
          <w:p w:rsidR="00C13F21" w:rsidRPr="00F4400D" w:rsidRDefault="00C13F21" w:rsidP="00E3068F">
            <w:pPr>
              <w:spacing w:after="0" w:line="240" w:lineRule="auto"/>
              <w:rPr>
                <w:rFonts w:ascii="Times New Roman" w:eastAsia="Times New Roman" w:hAnsi="Times New Roman"/>
                <w:lang w:eastAsia="ru-RU"/>
              </w:rPr>
            </w:pPr>
          </w:p>
        </w:tc>
        <w:tc>
          <w:tcPr>
            <w:tcW w:w="1811" w:type="dxa"/>
            <w:vMerge/>
            <w:tcBorders>
              <w:top w:val="single" w:sz="8" w:space="0" w:color="auto"/>
              <w:left w:val="single" w:sz="8" w:space="0" w:color="auto"/>
              <w:bottom w:val="single" w:sz="8" w:space="0" w:color="000000"/>
              <w:right w:val="single" w:sz="8" w:space="0" w:color="auto"/>
            </w:tcBorders>
            <w:vAlign w:val="center"/>
            <w:hideMark/>
          </w:tcPr>
          <w:p w:rsidR="00C13F21" w:rsidRPr="00F4400D" w:rsidRDefault="00C13F21" w:rsidP="00E3068F">
            <w:pPr>
              <w:spacing w:after="0" w:line="240" w:lineRule="auto"/>
              <w:rPr>
                <w:rFonts w:ascii="Times New Roman" w:eastAsia="Times New Roman" w:hAnsi="Times New Roman"/>
                <w:lang w:eastAsia="ru-RU"/>
              </w:rPr>
            </w:pPr>
          </w:p>
        </w:tc>
        <w:tc>
          <w:tcPr>
            <w:tcW w:w="1211" w:type="dxa"/>
            <w:vMerge/>
            <w:tcBorders>
              <w:top w:val="single" w:sz="8" w:space="0" w:color="auto"/>
              <w:left w:val="single" w:sz="8" w:space="0" w:color="auto"/>
              <w:bottom w:val="single" w:sz="8" w:space="0" w:color="000000"/>
              <w:right w:val="single" w:sz="8" w:space="0" w:color="auto"/>
            </w:tcBorders>
            <w:vAlign w:val="center"/>
            <w:hideMark/>
          </w:tcPr>
          <w:p w:rsidR="00C13F21" w:rsidRPr="00F4400D" w:rsidRDefault="00C13F21" w:rsidP="00E3068F">
            <w:pPr>
              <w:spacing w:after="0" w:line="240" w:lineRule="auto"/>
              <w:rPr>
                <w:rFonts w:ascii="Times New Roman" w:eastAsia="Times New Roman" w:hAnsi="Times New Roman"/>
                <w:lang w:eastAsia="ru-RU"/>
              </w:rPr>
            </w:pPr>
          </w:p>
        </w:tc>
        <w:tc>
          <w:tcPr>
            <w:tcW w:w="1895" w:type="dxa"/>
            <w:vMerge/>
            <w:tcBorders>
              <w:top w:val="single" w:sz="8" w:space="0" w:color="auto"/>
              <w:left w:val="single" w:sz="8" w:space="0" w:color="auto"/>
              <w:bottom w:val="single" w:sz="8" w:space="0" w:color="000000"/>
              <w:right w:val="single" w:sz="8" w:space="0" w:color="auto"/>
            </w:tcBorders>
            <w:vAlign w:val="center"/>
            <w:hideMark/>
          </w:tcPr>
          <w:p w:rsidR="00C13F21" w:rsidRPr="00F4400D" w:rsidRDefault="00C13F21" w:rsidP="00E3068F">
            <w:pPr>
              <w:spacing w:after="0" w:line="240" w:lineRule="auto"/>
              <w:rPr>
                <w:rFonts w:ascii="Times New Roman" w:eastAsia="Times New Roman" w:hAnsi="Times New Roman"/>
                <w:lang w:eastAsia="ru-RU"/>
              </w:rPr>
            </w:pPr>
          </w:p>
        </w:tc>
        <w:tc>
          <w:tcPr>
            <w:tcW w:w="855" w:type="dxa"/>
            <w:tcBorders>
              <w:top w:val="nil"/>
              <w:left w:val="nil"/>
              <w:bottom w:val="nil"/>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 оче</w:t>
            </w:r>
          </w:p>
        </w:tc>
        <w:tc>
          <w:tcPr>
            <w:tcW w:w="864" w:type="dxa"/>
            <w:tcBorders>
              <w:top w:val="nil"/>
              <w:left w:val="nil"/>
              <w:bottom w:val="nil"/>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Расчет</w:t>
            </w:r>
          </w:p>
        </w:tc>
        <w:tc>
          <w:tcPr>
            <w:tcW w:w="869" w:type="dxa"/>
            <w:tcBorders>
              <w:top w:val="nil"/>
              <w:left w:val="nil"/>
              <w:bottom w:val="nil"/>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 оче</w:t>
            </w:r>
          </w:p>
        </w:tc>
        <w:tc>
          <w:tcPr>
            <w:tcW w:w="878" w:type="dxa"/>
            <w:tcBorders>
              <w:top w:val="nil"/>
              <w:left w:val="nil"/>
              <w:bottom w:val="nil"/>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Расчет</w:t>
            </w:r>
          </w:p>
        </w:tc>
        <w:tc>
          <w:tcPr>
            <w:tcW w:w="977" w:type="dxa"/>
            <w:vMerge w:val="restart"/>
            <w:tcBorders>
              <w:top w:val="nil"/>
              <w:left w:val="single" w:sz="8" w:space="0" w:color="auto"/>
              <w:bottom w:val="single" w:sz="8" w:space="0" w:color="000000"/>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 очередь</w:t>
            </w:r>
          </w:p>
        </w:tc>
        <w:tc>
          <w:tcPr>
            <w:tcW w:w="1222" w:type="dxa"/>
            <w:vMerge w:val="restart"/>
            <w:tcBorders>
              <w:top w:val="nil"/>
              <w:left w:val="single" w:sz="8" w:space="0" w:color="auto"/>
              <w:bottom w:val="single" w:sz="8" w:space="0" w:color="000000"/>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Расчетный срок</w:t>
            </w:r>
          </w:p>
        </w:tc>
        <w:tc>
          <w:tcPr>
            <w:tcW w:w="977" w:type="dxa"/>
            <w:vMerge w:val="restart"/>
            <w:tcBorders>
              <w:top w:val="nil"/>
              <w:left w:val="single" w:sz="8" w:space="0" w:color="auto"/>
              <w:bottom w:val="single" w:sz="8" w:space="0" w:color="000000"/>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 очередь</w:t>
            </w:r>
          </w:p>
        </w:tc>
        <w:tc>
          <w:tcPr>
            <w:tcW w:w="1222" w:type="dxa"/>
            <w:vMerge w:val="restart"/>
            <w:tcBorders>
              <w:top w:val="nil"/>
              <w:left w:val="single" w:sz="8" w:space="0" w:color="auto"/>
              <w:bottom w:val="single" w:sz="8" w:space="0" w:color="000000"/>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Расчетный срок</w:t>
            </w:r>
          </w:p>
        </w:tc>
      </w:tr>
      <w:tr w:rsidR="00447AD6" w:rsidRPr="00F4400D" w:rsidTr="00E3068F">
        <w:trPr>
          <w:trHeight w:val="315"/>
        </w:trPr>
        <w:tc>
          <w:tcPr>
            <w:tcW w:w="521" w:type="dxa"/>
            <w:vMerge/>
            <w:tcBorders>
              <w:top w:val="single" w:sz="8" w:space="0" w:color="auto"/>
              <w:left w:val="single" w:sz="8" w:space="0" w:color="auto"/>
              <w:bottom w:val="single" w:sz="8" w:space="0" w:color="000000"/>
              <w:right w:val="single" w:sz="8" w:space="0" w:color="auto"/>
            </w:tcBorders>
            <w:vAlign w:val="center"/>
            <w:hideMark/>
          </w:tcPr>
          <w:p w:rsidR="00C13F21" w:rsidRPr="00F4400D" w:rsidRDefault="00C13F21" w:rsidP="00E3068F">
            <w:pPr>
              <w:spacing w:after="0" w:line="240" w:lineRule="auto"/>
              <w:rPr>
                <w:rFonts w:ascii="Times New Roman" w:eastAsia="Times New Roman" w:hAnsi="Times New Roman"/>
                <w:lang w:eastAsia="ru-RU"/>
              </w:rPr>
            </w:pPr>
          </w:p>
        </w:tc>
        <w:tc>
          <w:tcPr>
            <w:tcW w:w="1796" w:type="dxa"/>
            <w:vMerge/>
            <w:tcBorders>
              <w:top w:val="single" w:sz="8" w:space="0" w:color="auto"/>
              <w:left w:val="single" w:sz="8" w:space="0" w:color="auto"/>
              <w:bottom w:val="single" w:sz="8" w:space="0" w:color="000000"/>
              <w:right w:val="single" w:sz="8" w:space="0" w:color="auto"/>
            </w:tcBorders>
            <w:vAlign w:val="center"/>
            <w:hideMark/>
          </w:tcPr>
          <w:p w:rsidR="00C13F21" w:rsidRPr="00F4400D" w:rsidRDefault="00C13F21" w:rsidP="00E3068F">
            <w:pPr>
              <w:spacing w:after="0" w:line="240" w:lineRule="auto"/>
              <w:rPr>
                <w:rFonts w:ascii="Times New Roman" w:eastAsia="Times New Roman" w:hAnsi="Times New Roman"/>
                <w:lang w:eastAsia="ru-RU"/>
              </w:rPr>
            </w:pPr>
          </w:p>
        </w:tc>
        <w:tc>
          <w:tcPr>
            <w:tcW w:w="1811" w:type="dxa"/>
            <w:vMerge/>
            <w:tcBorders>
              <w:top w:val="single" w:sz="8" w:space="0" w:color="auto"/>
              <w:left w:val="single" w:sz="8" w:space="0" w:color="auto"/>
              <w:bottom w:val="single" w:sz="8" w:space="0" w:color="000000"/>
              <w:right w:val="single" w:sz="8" w:space="0" w:color="auto"/>
            </w:tcBorders>
            <w:vAlign w:val="center"/>
            <w:hideMark/>
          </w:tcPr>
          <w:p w:rsidR="00C13F21" w:rsidRPr="00F4400D" w:rsidRDefault="00C13F21" w:rsidP="00E3068F">
            <w:pPr>
              <w:spacing w:after="0" w:line="240" w:lineRule="auto"/>
              <w:rPr>
                <w:rFonts w:ascii="Times New Roman" w:eastAsia="Times New Roman" w:hAnsi="Times New Roman"/>
                <w:lang w:eastAsia="ru-RU"/>
              </w:rPr>
            </w:pPr>
          </w:p>
        </w:tc>
        <w:tc>
          <w:tcPr>
            <w:tcW w:w="1211" w:type="dxa"/>
            <w:vMerge/>
            <w:tcBorders>
              <w:top w:val="single" w:sz="8" w:space="0" w:color="auto"/>
              <w:left w:val="single" w:sz="8" w:space="0" w:color="auto"/>
              <w:bottom w:val="single" w:sz="8" w:space="0" w:color="000000"/>
              <w:right w:val="single" w:sz="8" w:space="0" w:color="auto"/>
            </w:tcBorders>
            <w:vAlign w:val="center"/>
            <w:hideMark/>
          </w:tcPr>
          <w:p w:rsidR="00C13F21" w:rsidRPr="00F4400D" w:rsidRDefault="00C13F21" w:rsidP="00E3068F">
            <w:pPr>
              <w:spacing w:after="0" w:line="240" w:lineRule="auto"/>
              <w:rPr>
                <w:rFonts w:ascii="Times New Roman" w:eastAsia="Times New Roman" w:hAnsi="Times New Roman"/>
                <w:lang w:eastAsia="ru-RU"/>
              </w:rPr>
            </w:pPr>
          </w:p>
        </w:tc>
        <w:tc>
          <w:tcPr>
            <w:tcW w:w="1895" w:type="dxa"/>
            <w:vMerge/>
            <w:tcBorders>
              <w:top w:val="single" w:sz="8" w:space="0" w:color="auto"/>
              <w:left w:val="single" w:sz="8" w:space="0" w:color="auto"/>
              <w:bottom w:val="single" w:sz="8" w:space="0" w:color="000000"/>
              <w:right w:val="single" w:sz="8" w:space="0" w:color="auto"/>
            </w:tcBorders>
            <w:vAlign w:val="center"/>
            <w:hideMark/>
          </w:tcPr>
          <w:p w:rsidR="00C13F21" w:rsidRPr="00F4400D" w:rsidRDefault="00C13F21" w:rsidP="00E3068F">
            <w:pPr>
              <w:spacing w:after="0" w:line="240" w:lineRule="auto"/>
              <w:rPr>
                <w:rFonts w:ascii="Times New Roman" w:eastAsia="Times New Roman" w:hAnsi="Times New Roman"/>
                <w:lang w:eastAsia="ru-RU"/>
              </w:rPr>
            </w:pPr>
          </w:p>
        </w:tc>
        <w:tc>
          <w:tcPr>
            <w:tcW w:w="855"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редь</w:t>
            </w:r>
          </w:p>
        </w:tc>
        <w:tc>
          <w:tcPr>
            <w:tcW w:w="864"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ный срок</w:t>
            </w:r>
          </w:p>
        </w:tc>
        <w:tc>
          <w:tcPr>
            <w:tcW w:w="869"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редь</w:t>
            </w:r>
          </w:p>
        </w:tc>
        <w:tc>
          <w:tcPr>
            <w:tcW w:w="878"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ный срок</w:t>
            </w:r>
          </w:p>
        </w:tc>
        <w:tc>
          <w:tcPr>
            <w:tcW w:w="977" w:type="dxa"/>
            <w:vMerge/>
            <w:tcBorders>
              <w:top w:val="nil"/>
              <w:left w:val="single" w:sz="8" w:space="0" w:color="auto"/>
              <w:bottom w:val="single" w:sz="8" w:space="0" w:color="000000"/>
              <w:right w:val="single" w:sz="8" w:space="0" w:color="auto"/>
            </w:tcBorders>
            <w:vAlign w:val="center"/>
            <w:hideMark/>
          </w:tcPr>
          <w:p w:rsidR="00C13F21" w:rsidRPr="00F4400D" w:rsidRDefault="00C13F21" w:rsidP="00E3068F">
            <w:pPr>
              <w:spacing w:after="0" w:line="240" w:lineRule="auto"/>
              <w:rPr>
                <w:rFonts w:ascii="Times New Roman" w:eastAsia="Times New Roman" w:hAnsi="Times New Roman"/>
                <w:lang w:eastAsia="ru-RU"/>
              </w:rPr>
            </w:pPr>
          </w:p>
        </w:tc>
        <w:tc>
          <w:tcPr>
            <w:tcW w:w="1222" w:type="dxa"/>
            <w:vMerge/>
            <w:tcBorders>
              <w:top w:val="nil"/>
              <w:left w:val="single" w:sz="8" w:space="0" w:color="auto"/>
              <w:bottom w:val="single" w:sz="8" w:space="0" w:color="000000"/>
              <w:right w:val="single" w:sz="8" w:space="0" w:color="auto"/>
            </w:tcBorders>
            <w:vAlign w:val="center"/>
            <w:hideMark/>
          </w:tcPr>
          <w:p w:rsidR="00C13F21" w:rsidRPr="00F4400D" w:rsidRDefault="00C13F21" w:rsidP="00E3068F">
            <w:pPr>
              <w:spacing w:after="0" w:line="240" w:lineRule="auto"/>
              <w:rPr>
                <w:rFonts w:ascii="Times New Roman" w:eastAsia="Times New Roman" w:hAnsi="Times New Roman"/>
                <w:lang w:eastAsia="ru-RU"/>
              </w:rPr>
            </w:pPr>
          </w:p>
        </w:tc>
        <w:tc>
          <w:tcPr>
            <w:tcW w:w="977" w:type="dxa"/>
            <w:vMerge/>
            <w:tcBorders>
              <w:top w:val="nil"/>
              <w:left w:val="single" w:sz="8" w:space="0" w:color="auto"/>
              <w:bottom w:val="single" w:sz="8" w:space="0" w:color="000000"/>
              <w:right w:val="single" w:sz="8" w:space="0" w:color="auto"/>
            </w:tcBorders>
            <w:vAlign w:val="center"/>
            <w:hideMark/>
          </w:tcPr>
          <w:p w:rsidR="00C13F21" w:rsidRPr="00F4400D" w:rsidRDefault="00C13F21" w:rsidP="00E3068F">
            <w:pPr>
              <w:spacing w:after="0" w:line="240" w:lineRule="auto"/>
              <w:rPr>
                <w:rFonts w:ascii="Times New Roman" w:eastAsia="Times New Roman" w:hAnsi="Times New Roman"/>
                <w:lang w:eastAsia="ru-RU"/>
              </w:rPr>
            </w:pPr>
          </w:p>
        </w:tc>
        <w:tc>
          <w:tcPr>
            <w:tcW w:w="1222" w:type="dxa"/>
            <w:vMerge/>
            <w:tcBorders>
              <w:top w:val="nil"/>
              <w:left w:val="single" w:sz="8" w:space="0" w:color="auto"/>
              <w:bottom w:val="single" w:sz="8" w:space="0" w:color="000000"/>
              <w:right w:val="single" w:sz="8" w:space="0" w:color="auto"/>
            </w:tcBorders>
            <w:vAlign w:val="center"/>
            <w:hideMark/>
          </w:tcPr>
          <w:p w:rsidR="00C13F21" w:rsidRPr="00F4400D" w:rsidRDefault="00C13F21" w:rsidP="00E3068F">
            <w:pPr>
              <w:spacing w:after="0" w:line="240" w:lineRule="auto"/>
              <w:rPr>
                <w:rFonts w:ascii="Times New Roman" w:eastAsia="Times New Roman" w:hAnsi="Times New Roman"/>
                <w:lang w:eastAsia="ru-RU"/>
              </w:rPr>
            </w:pPr>
          </w:p>
        </w:tc>
      </w:tr>
      <w:tr w:rsidR="00447AD6" w:rsidRPr="00F4400D" w:rsidTr="00E3068F">
        <w:trPr>
          <w:trHeight w:val="330"/>
        </w:trPr>
        <w:tc>
          <w:tcPr>
            <w:tcW w:w="521" w:type="dxa"/>
            <w:tcBorders>
              <w:top w:val="nil"/>
              <w:left w:val="single" w:sz="8" w:space="0" w:color="auto"/>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w:t>
            </w:r>
          </w:p>
        </w:tc>
        <w:tc>
          <w:tcPr>
            <w:tcW w:w="1796"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w:t>
            </w:r>
          </w:p>
        </w:tc>
        <w:tc>
          <w:tcPr>
            <w:tcW w:w="1811"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w:t>
            </w:r>
          </w:p>
        </w:tc>
        <w:tc>
          <w:tcPr>
            <w:tcW w:w="1211"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w:t>
            </w:r>
          </w:p>
        </w:tc>
        <w:tc>
          <w:tcPr>
            <w:tcW w:w="1895"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5</w:t>
            </w:r>
          </w:p>
        </w:tc>
        <w:tc>
          <w:tcPr>
            <w:tcW w:w="855"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6</w:t>
            </w:r>
          </w:p>
        </w:tc>
        <w:tc>
          <w:tcPr>
            <w:tcW w:w="864"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7</w:t>
            </w:r>
          </w:p>
        </w:tc>
        <w:tc>
          <w:tcPr>
            <w:tcW w:w="869"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8</w:t>
            </w:r>
          </w:p>
        </w:tc>
        <w:tc>
          <w:tcPr>
            <w:tcW w:w="878"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9</w:t>
            </w:r>
          </w:p>
        </w:tc>
        <w:tc>
          <w:tcPr>
            <w:tcW w:w="977"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10</w:t>
            </w:r>
          </w:p>
        </w:tc>
        <w:tc>
          <w:tcPr>
            <w:tcW w:w="1222"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11</w:t>
            </w:r>
          </w:p>
        </w:tc>
        <w:tc>
          <w:tcPr>
            <w:tcW w:w="977"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12</w:t>
            </w:r>
          </w:p>
        </w:tc>
        <w:tc>
          <w:tcPr>
            <w:tcW w:w="1222"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13</w:t>
            </w:r>
          </w:p>
        </w:tc>
      </w:tr>
      <w:tr w:rsidR="00447AD6" w:rsidRPr="00F4400D" w:rsidTr="00E3068F">
        <w:trPr>
          <w:trHeight w:val="375"/>
        </w:trPr>
        <w:tc>
          <w:tcPr>
            <w:tcW w:w="521" w:type="dxa"/>
            <w:tcBorders>
              <w:top w:val="nil"/>
              <w:left w:val="single" w:sz="8" w:space="0" w:color="auto"/>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w:t>
            </w:r>
          </w:p>
        </w:tc>
        <w:tc>
          <w:tcPr>
            <w:tcW w:w="1796" w:type="dxa"/>
            <w:tcBorders>
              <w:top w:val="nil"/>
              <w:left w:val="nil"/>
              <w:bottom w:val="single" w:sz="8" w:space="0" w:color="auto"/>
              <w:right w:val="single" w:sz="8" w:space="0" w:color="auto"/>
            </w:tcBorders>
            <w:shd w:val="clear" w:color="auto" w:fill="auto"/>
            <w:vAlign w:val="bottom"/>
            <w:hideMark/>
          </w:tcPr>
          <w:p w:rsidR="00C13F21" w:rsidRPr="00F4400D" w:rsidRDefault="00C13F21" w:rsidP="00E3068F">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д.Белехта</w:t>
            </w:r>
          </w:p>
        </w:tc>
        <w:tc>
          <w:tcPr>
            <w:tcW w:w="1811"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hAnsi="Times New Roman"/>
              </w:rPr>
              <w:t>260</w:t>
            </w:r>
          </w:p>
        </w:tc>
        <w:tc>
          <w:tcPr>
            <w:tcW w:w="1211"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hAnsi="Times New Roman"/>
              </w:rPr>
              <w:t>258</w:t>
            </w:r>
          </w:p>
        </w:tc>
        <w:tc>
          <w:tcPr>
            <w:tcW w:w="1895"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125</w:t>
            </w:r>
          </w:p>
        </w:tc>
        <w:tc>
          <w:tcPr>
            <w:tcW w:w="855"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32,00</w:t>
            </w:r>
          </w:p>
        </w:tc>
        <w:tc>
          <w:tcPr>
            <w:tcW w:w="864"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30,13</w:t>
            </w:r>
          </w:p>
        </w:tc>
        <w:tc>
          <w:tcPr>
            <w:tcW w:w="869"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3,20</w:t>
            </w:r>
          </w:p>
        </w:tc>
        <w:tc>
          <w:tcPr>
            <w:tcW w:w="878"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3,01</w:t>
            </w:r>
          </w:p>
        </w:tc>
        <w:tc>
          <w:tcPr>
            <w:tcW w:w="977"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23,04</w:t>
            </w:r>
          </w:p>
        </w:tc>
        <w:tc>
          <w:tcPr>
            <w:tcW w:w="1222"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21,69</w:t>
            </w:r>
          </w:p>
        </w:tc>
        <w:tc>
          <w:tcPr>
            <w:tcW w:w="977"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58,24</w:t>
            </w:r>
          </w:p>
        </w:tc>
        <w:tc>
          <w:tcPr>
            <w:tcW w:w="1222"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54,83</w:t>
            </w:r>
          </w:p>
        </w:tc>
      </w:tr>
      <w:tr w:rsidR="00447AD6" w:rsidRPr="00F4400D" w:rsidTr="00E3068F">
        <w:trPr>
          <w:trHeight w:val="375"/>
        </w:trPr>
        <w:tc>
          <w:tcPr>
            <w:tcW w:w="521" w:type="dxa"/>
            <w:tcBorders>
              <w:top w:val="nil"/>
              <w:left w:val="single" w:sz="8" w:space="0" w:color="auto"/>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w:t>
            </w:r>
          </w:p>
        </w:tc>
        <w:tc>
          <w:tcPr>
            <w:tcW w:w="1796" w:type="dxa"/>
            <w:tcBorders>
              <w:top w:val="nil"/>
              <w:left w:val="nil"/>
              <w:bottom w:val="single" w:sz="8" w:space="0" w:color="auto"/>
              <w:right w:val="single" w:sz="8" w:space="0" w:color="auto"/>
            </w:tcBorders>
            <w:shd w:val="clear" w:color="auto" w:fill="auto"/>
            <w:vAlign w:val="bottom"/>
            <w:hideMark/>
          </w:tcPr>
          <w:p w:rsidR="00C13F21" w:rsidRPr="00F4400D" w:rsidRDefault="00C13F21" w:rsidP="00E3068F">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п.Новояркуль</w:t>
            </w:r>
          </w:p>
        </w:tc>
        <w:tc>
          <w:tcPr>
            <w:tcW w:w="1811"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hAnsi="Times New Roman"/>
              </w:rPr>
              <w:t>449</w:t>
            </w:r>
          </w:p>
        </w:tc>
        <w:tc>
          <w:tcPr>
            <w:tcW w:w="1211"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hAnsi="Times New Roman"/>
              </w:rPr>
              <w:t>451</w:t>
            </w:r>
          </w:p>
        </w:tc>
        <w:tc>
          <w:tcPr>
            <w:tcW w:w="1895"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125</w:t>
            </w:r>
          </w:p>
        </w:tc>
        <w:tc>
          <w:tcPr>
            <w:tcW w:w="855"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56,50</w:t>
            </w:r>
          </w:p>
        </w:tc>
        <w:tc>
          <w:tcPr>
            <w:tcW w:w="864"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57,25</w:t>
            </w:r>
          </w:p>
        </w:tc>
        <w:tc>
          <w:tcPr>
            <w:tcW w:w="869"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5,65</w:t>
            </w:r>
          </w:p>
        </w:tc>
        <w:tc>
          <w:tcPr>
            <w:tcW w:w="878"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5,73</w:t>
            </w:r>
          </w:p>
        </w:tc>
        <w:tc>
          <w:tcPr>
            <w:tcW w:w="977"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40,68</w:t>
            </w:r>
          </w:p>
        </w:tc>
        <w:tc>
          <w:tcPr>
            <w:tcW w:w="1222"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41,22</w:t>
            </w:r>
          </w:p>
        </w:tc>
        <w:tc>
          <w:tcPr>
            <w:tcW w:w="977"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102,83</w:t>
            </w:r>
          </w:p>
        </w:tc>
        <w:tc>
          <w:tcPr>
            <w:tcW w:w="1222"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104,20</w:t>
            </w:r>
          </w:p>
        </w:tc>
      </w:tr>
      <w:tr w:rsidR="00447AD6" w:rsidRPr="00F4400D" w:rsidTr="00E3068F">
        <w:trPr>
          <w:trHeight w:val="405"/>
        </w:trPr>
        <w:tc>
          <w:tcPr>
            <w:tcW w:w="521" w:type="dxa"/>
            <w:tcBorders>
              <w:top w:val="nil"/>
              <w:left w:val="single" w:sz="8" w:space="0" w:color="auto"/>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w:t>
            </w:r>
          </w:p>
        </w:tc>
        <w:tc>
          <w:tcPr>
            <w:tcW w:w="1796" w:type="dxa"/>
            <w:tcBorders>
              <w:top w:val="nil"/>
              <w:left w:val="nil"/>
              <w:bottom w:val="single" w:sz="8" w:space="0" w:color="auto"/>
              <w:right w:val="single" w:sz="8" w:space="0" w:color="auto"/>
            </w:tcBorders>
            <w:shd w:val="clear" w:color="auto" w:fill="auto"/>
            <w:vAlign w:val="bottom"/>
            <w:hideMark/>
          </w:tcPr>
          <w:p w:rsidR="00C13F21" w:rsidRPr="00F4400D" w:rsidRDefault="00C13F21" w:rsidP="00E3068F">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п.Кирзавод</w:t>
            </w:r>
          </w:p>
        </w:tc>
        <w:tc>
          <w:tcPr>
            <w:tcW w:w="1811"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hAnsi="Times New Roman"/>
              </w:rPr>
              <w:t>180</w:t>
            </w:r>
          </w:p>
        </w:tc>
        <w:tc>
          <w:tcPr>
            <w:tcW w:w="1211"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hAnsi="Times New Roman"/>
              </w:rPr>
              <w:t>178</w:t>
            </w:r>
          </w:p>
        </w:tc>
        <w:tc>
          <w:tcPr>
            <w:tcW w:w="1895"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125</w:t>
            </w:r>
          </w:p>
        </w:tc>
        <w:tc>
          <w:tcPr>
            <w:tcW w:w="855"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22,50</w:t>
            </w:r>
          </w:p>
        </w:tc>
        <w:tc>
          <w:tcPr>
            <w:tcW w:w="864"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22,38</w:t>
            </w:r>
          </w:p>
        </w:tc>
        <w:tc>
          <w:tcPr>
            <w:tcW w:w="869"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2,25</w:t>
            </w:r>
          </w:p>
        </w:tc>
        <w:tc>
          <w:tcPr>
            <w:tcW w:w="878"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2,24</w:t>
            </w:r>
          </w:p>
        </w:tc>
        <w:tc>
          <w:tcPr>
            <w:tcW w:w="977"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16,20</w:t>
            </w:r>
          </w:p>
        </w:tc>
        <w:tc>
          <w:tcPr>
            <w:tcW w:w="1222"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16,11</w:t>
            </w:r>
          </w:p>
        </w:tc>
        <w:tc>
          <w:tcPr>
            <w:tcW w:w="977"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40,95</w:t>
            </w:r>
          </w:p>
        </w:tc>
        <w:tc>
          <w:tcPr>
            <w:tcW w:w="1222"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40,72</w:t>
            </w:r>
          </w:p>
        </w:tc>
      </w:tr>
      <w:tr w:rsidR="00447AD6" w:rsidRPr="00F4400D" w:rsidTr="00E3068F">
        <w:trPr>
          <w:trHeight w:val="735"/>
        </w:trPr>
        <w:tc>
          <w:tcPr>
            <w:tcW w:w="521" w:type="dxa"/>
            <w:tcBorders>
              <w:top w:val="nil"/>
              <w:left w:val="single" w:sz="8" w:space="0" w:color="auto"/>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w:t>
            </w:r>
          </w:p>
        </w:tc>
        <w:tc>
          <w:tcPr>
            <w:tcW w:w="1796" w:type="dxa"/>
            <w:tcBorders>
              <w:top w:val="nil"/>
              <w:left w:val="nil"/>
              <w:bottom w:val="single" w:sz="8" w:space="0" w:color="auto"/>
              <w:right w:val="single" w:sz="8" w:space="0" w:color="auto"/>
            </w:tcBorders>
            <w:shd w:val="clear" w:color="auto" w:fill="auto"/>
            <w:vAlign w:val="bottom"/>
            <w:hideMark/>
          </w:tcPr>
          <w:p w:rsidR="00C13F21" w:rsidRPr="00F4400D" w:rsidRDefault="00C13F21" w:rsidP="00E3068F">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п.Озеро-Карачи (курорт)</w:t>
            </w:r>
          </w:p>
        </w:tc>
        <w:tc>
          <w:tcPr>
            <w:tcW w:w="1811"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hAnsi="Times New Roman"/>
              </w:rPr>
              <w:t>1515</w:t>
            </w:r>
          </w:p>
        </w:tc>
        <w:tc>
          <w:tcPr>
            <w:tcW w:w="1211"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hAnsi="Times New Roman"/>
              </w:rPr>
              <w:t>1520</w:t>
            </w:r>
          </w:p>
        </w:tc>
        <w:tc>
          <w:tcPr>
            <w:tcW w:w="1895"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160</w:t>
            </w:r>
          </w:p>
        </w:tc>
        <w:tc>
          <w:tcPr>
            <w:tcW w:w="855"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267,20</w:t>
            </w:r>
          </w:p>
        </w:tc>
        <w:tc>
          <w:tcPr>
            <w:tcW w:w="864"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280,00</w:t>
            </w:r>
          </w:p>
        </w:tc>
        <w:tc>
          <w:tcPr>
            <w:tcW w:w="869"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40,08</w:t>
            </w:r>
          </w:p>
        </w:tc>
        <w:tc>
          <w:tcPr>
            <w:tcW w:w="878"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42,00</w:t>
            </w:r>
          </w:p>
        </w:tc>
        <w:tc>
          <w:tcPr>
            <w:tcW w:w="977"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150,30</w:t>
            </w:r>
          </w:p>
        </w:tc>
        <w:tc>
          <w:tcPr>
            <w:tcW w:w="1222"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157,50</w:t>
            </w:r>
          </w:p>
        </w:tc>
        <w:tc>
          <w:tcPr>
            <w:tcW w:w="977"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457,58</w:t>
            </w:r>
          </w:p>
        </w:tc>
        <w:tc>
          <w:tcPr>
            <w:tcW w:w="1222"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479,50</w:t>
            </w:r>
          </w:p>
        </w:tc>
      </w:tr>
      <w:tr w:rsidR="00447AD6" w:rsidRPr="00F4400D" w:rsidTr="00E3068F">
        <w:trPr>
          <w:trHeight w:val="735"/>
        </w:trPr>
        <w:tc>
          <w:tcPr>
            <w:tcW w:w="521" w:type="dxa"/>
            <w:tcBorders>
              <w:top w:val="nil"/>
              <w:left w:val="nil"/>
              <w:bottom w:val="nil"/>
              <w:right w:val="nil"/>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5</w:t>
            </w:r>
          </w:p>
        </w:tc>
        <w:tc>
          <w:tcPr>
            <w:tcW w:w="1796" w:type="dxa"/>
            <w:tcBorders>
              <w:top w:val="nil"/>
              <w:left w:val="single" w:sz="8" w:space="0" w:color="auto"/>
              <w:bottom w:val="single" w:sz="8" w:space="0" w:color="auto"/>
              <w:right w:val="single" w:sz="8" w:space="0" w:color="auto"/>
            </w:tcBorders>
            <w:shd w:val="clear" w:color="auto" w:fill="auto"/>
            <w:vAlign w:val="bottom"/>
            <w:hideMark/>
          </w:tcPr>
          <w:p w:rsidR="00C13F21" w:rsidRPr="00F4400D" w:rsidRDefault="00C13F21" w:rsidP="00E3068F">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п.Озеро-Карачи</w:t>
            </w:r>
          </w:p>
        </w:tc>
        <w:tc>
          <w:tcPr>
            <w:tcW w:w="1811"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hAnsi="Times New Roman"/>
              </w:rPr>
              <w:t>735</w:t>
            </w:r>
          </w:p>
        </w:tc>
        <w:tc>
          <w:tcPr>
            <w:tcW w:w="1211"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hAnsi="Times New Roman"/>
              </w:rPr>
              <w:t>742</w:t>
            </w:r>
          </w:p>
        </w:tc>
        <w:tc>
          <w:tcPr>
            <w:tcW w:w="1895"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160</w:t>
            </w:r>
          </w:p>
        </w:tc>
        <w:tc>
          <w:tcPr>
            <w:tcW w:w="855"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119,36</w:t>
            </w:r>
          </w:p>
        </w:tc>
        <w:tc>
          <w:tcPr>
            <w:tcW w:w="864"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120,48</w:t>
            </w:r>
          </w:p>
        </w:tc>
        <w:tc>
          <w:tcPr>
            <w:tcW w:w="869"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11,94</w:t>
            </w:r>
          </w:p>
        </w:tc>
        <w:tc>
          <w:tcPr>
            <w:tcW w:w="878"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12,05</w:t>
            </w:r>
          </w:p>
        </w:tc>
        <w:tc>
          <w:tcPr>
            <w:tcW w:w="977"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67,14</w:t>
            </w:r>
          </w:p>
        </w:tc>
        <w:tc>
          <w:tcPr>
            <w:tcW w:w="1222"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67,77</w:t>
            </w:r>
          </w:p>
        </w:tc>
        <w:tc>
          <w:tcPr>
            <w:tcW w:w="977"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198,44</w:t>
            </w:r>
          </w:p>
        </w:tc>
        <w:tc>
          <w:tcPr>
            <w:tcW w:w="1222"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200,30</w:t>
            </w:r>
          </w:p>
        </w:tc>
      </w:tr>
      <w:tr w:rsidR="00447AD6" w:rsidRPr="00F4400D" w:rsidTr="00E3068F">
        <w:trPr>
          <w:trHeight w:val="735"/>
        </w:trPr>
        <w:tc>
          <w:tcPr>
            <w:tcW w:w="521" w:type="dxa"/>
            <w:tcBorders>
              <w:top w:val="nil"/>
              <w:left w:val="nil"/>
              <w:bottom w:val="nil"/>
              <w:right w:val="nil"/>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6</w:t>
            </w:r>
          </w:p>
        </w:tc>
        <w:tc>
          <w:tcPr>
            <w:tcW w:w="1796" w:type="dxa"/>
            <w:tcBorders>
              <w:top w:val="nil"/>
              <w:left w:val="single" w:sz="8" w:space="0" w:color="auto"/>
              <w:bottom w:val="single" w:sz="8" w:space="0" w:color="auto"/>
              <w:right w:val="single" w:sz="8" w:space="0" w:color="auto"/>
            </w:tcBorders>
            <w:shd w:val="clear" w:color="auto" w:fill="auto"/>
            <w:vAlign w:val="bottom"/>
            <w:hideMark/>
          </w:tcPr>
          <w:p w:rsidR="00C13F21" w:rsidRPr="00F4400D" w:rsidRDefault="00C13F21" w:rsidP="00E3068F">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д.Тармакуль</w:t>
            </w:r>
          </w:p>
        </w:tc>
        <w:tc>
          <w:tcPr>
            <w:tcW w:w="1811"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hAnsi="Times New Roman"/>
              </w:rPr>
              <w:t>531</w:t>
            </w:r>
          </w:p>
        </w:tc>
        <w:tc>
          <w:tcPr>
            <w:tcW w:w="1211"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hAnsi="Times New Roman"/>
              </w:rPr>
              <w:t>531</w:t>
            </w:r>
          </w:p>
        </w:tc>
        <w:tc>
          <w:tcPr>
            <w:tcW w:w="1895"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125</w:t>
            </w:r>
          </w:p>
        </w:tc>
        <w:tc>
          <w:tcPr>
            <w:tcW w:w="855"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67,00</w:t>
            </w:r>
          </w:p>
        </w:tc>
        <w:tc>
          <w:tcPr>
            <w:tcW w:w="864"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69,88</w:t>
            </w:r>
          </w:p>
        </w:tc>
        <w:tc>
          <w:tcPr>
            <w:tcW w:w="869"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6,70</w:t>
            </w:r>
          </w:p>
        </w:tc>
        <w:tc>
          <w:tcPr>
            <w:tcW w:w="878"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6,99</w:t>
            </w:r>
          </w:p>
        </w:tc>
        <w:tc>
          <w:tcPr>
            <w:tcW w:w="977"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48,24</w:t>
            </w:r>
          </w:p>
        </w:tc>
        <w:tc>
          <w:tcPr>
            <w:tcW w:w="1222"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50,31</w:t>
            </w:r>
          </w:p>
        </w:tc>
        <w:tc>
          <w:tcPr>
            <w:tcW w:w="977"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121,94</w:t>
            </w:r>
          </w:p>
        </w:tc>
        <w:tc>
          <w:tcPr>
            <w:tcW w:w="1222"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127,17</w:t>
            </w:r>
          </w:p>
        </w:tc>
      </w:tr>
      <w:tr w:rsidR="00447AD6" w:rsidRPr="00F4400D" w:rsidTr="00E3068F">
        <w:trPr>
          <w:trHeight w:val="960"/>
        </w:trPr>
        <w:tc>
          <w:tcPr>
            <w:tcW w:w="521" w:type="dxa"/>
            <w:tcBorders>
              <w:top w:val="nil"/>
              <w:left w:val="nil"/>
              <w:bottom w:val="nil"/>
              <w:right w:val="nil"/>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7</w:t>
            </w:r>
          </w:p>
        </w:tc>
        <w:tc>
          <w:tcPr>
            <w:tcW w:w="1796" w:type="dxa"/>
            <w:tcBorders>
              <w:top w:val="nil"/>
              <w:left w:val="single" w:sz="8" w:space="0" w:color="auto"/>
              <w:bottom w:val="single" w:sz="8" w:space="0" w:color="auto"/>
              <w:right w:val="single" w:sz="8" w:space="0" w:color="auto"/>
            </w:tcBorders>
            <w:shd w:val="clear" w:color="auto" w:fill="auto"/>
            <w:vAlign w:val="bottom"/>
            <w:hideMark/>
          </w:tcPr>
          <w:p w:rsidR="00C13F21" w:rsidRPr="00F4400D" w:rsidRDefault="00C13F21" w:rsidP="00E3068F">
            <w:pPr>
              <w:spacing w:after="0" w:line="240" w:lineRule="auto"/>
              <w:rPr>
                <w:rFonts w:ascii="Times New Roman" w:eastAsia="Times New Roman" w:hAnsi="Times New Roman"/>
                <w:b/>
                <w:bCs/>
                <w:lang w:eastAsia="ru-RU"/>
              </w:rPr>
            </w:pPr>
            <w:r w:rsidRPr="00F4400D">
              <w:rPr>
                <w:rFonts w:ascii="Times New Roman" w:eastAsia="Times New Roman" w:hAnsi="Times New Roman"/>
                <w:b/>
                <w:bCs/>
                <w:lang w:eastAsia="ru-RU"/>
              </w:rPr>
              <w:t>Озеро-Карачинский сельсовет</w:t>
            </w:r>
          </w:p>
        </w:tc>
        <w:tc>
          <w:tcPr>
            <w:tcW w:w="1811"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b/>
                <w:bCs/>
                <w:lang w:eastAsia="ru-RU"/>
              </w:rPr>
            </w:pPr>
            <w:r w:rsidRPr="00F4400D">
              <w:rPr>
                <w:rFonts w:ascii="Times New Roman" w:hAnsi="Times New Roman"/>
                <w:b/>
                <w:bCs/>
              </w:rPr>
              <w:t>3670</w:t>
            </w:r>
          </w:p>
        </w:tc>
        <w:tc>
          <w:tcPr>
            <w:tcW w:w="1211"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b/>
                <w:bCs/>
                <w:lang w:eastAsia="ru-RU"/>
              </w:rPr>
            </w:pPr>
            <w:r w:rsidRPr="00F4400D">
              <w:rPr>
                <w:rFonts w:ascii="Times New Roman" w:hAnsi="Times New Roman"/>
                <w:b/>
                <w:bCs/>
              </w:rPr>
              <w:t>3680</w:t>
            </w:r>
          </w:p>
        </w:tc>
        <w:tc>
          <w:tcPr>
            <w:tcW w:w="1895"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125</w:t>
            </w:r>
          </w:p>
        </w:tc>
        <w:tc>
          <w:tcPr>
            <w:tcW w:w="855"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480,00</w:t>
            </w:r>
          </w:p>
        </w:tc>
        <w:tc>
          <w:tcPr>
            <w:tcW w:w="864"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492,50</w:t>
            </w:r>
          </w:p>
        </w:tc>
        <w:tc>
          <w:tcPr>
            <w:tcW w:w="869"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48,00</w:t>
            </w:r>
          </w:p>
        </w:tc>
        <w:tc>
          <w:tcPr>
            <w:tcW w:w="878"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49,25</w:t>
            </w:r>
          </w:p>
        </w:tc>
        <w:tc>
          <w:tcPr>
            <w:tcW w:w="977"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345,60</w:t>
            </w:r>
          </w:p>
        </w:tc>
        <w:tc>
          <w:tcPr>
            <w:tcW w:w="1222"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354,60</w:t>
            </w:r>
          </w:p>
        </w:tc>
        <w:tc>
          <w:tcPr>
            <w:tcW w:w="977"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873,60</w:t>
            </w:r>
          </w:p>
        </w:tc>
        <w:tc>
          <w:tcPr>
            <w:tcW w:w="1222" w:type="dxa"/>
            <w:tcBorders>
              <w:top w:val="nil"/>
              <w:left w:val="nil"/>
              <w:bottom w:val="single" w:sz="8" w:space="0" w:color="auto"/>
              <w:right w:val="single" w:sz="8" w:space="0" w:color="auto"/>
            </w:tcBorders>
            <w:shd w:val="clear" w:color="auto" w:fill="auto"/>
            <w:vAlign w:val="center"/>
            <w:hideMark/>
          </w:tcPr>
          <w:p w:rsidR="00C13F21" w:rsidRPr="00F4400D" w:rsidRDefault="00C13F21" w:rsidP="00E3068F">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896,35</w:t>
            </w:r>
          </w:p>
        </w:tc>
      </w:tr>
    </w:tbl>
    <w:p w:rsidR="00E3068F" w:rsidRPr="00F4400D" w:rsidRDefault="00E3068F" w:rsidP="00E3068F">
      <w:pPr>
        <w:autoSpaceDE w:val="0"/>
        <w:autoSpaceDN w:val="0"/>
        <w:adjustRightInd w:val="0"/>
        <w:spacing w:after="0" w:line="240" w:lineRule="auto"/>
        <w:jc w:val="right"/>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Таблица </w:t>
      </w:r>
      <w:r w:rsidRPr="00F4400D">
        <w:rPr>
          <w:rFonts w:ascii="Times New Roman" w:eastAsia="Times New Roman" w:hAnsi="Times New Roman"/>
          <w:sz w:val="28"/>
          <w:szCs w:val="24"/>
          <w:lang w:bidi="en-US"/>
        </w:rPr>
        <w:fldChar w:fldCharType="begin"/>
      </w:r>
      <w:r w:rsidRPr="00F4400D">
        <w:rPr>
          <w:rFonts w:ascii="Times New Roman" w:eastAsia="Times New Roman" w:hAnsi="Times New Roman"/>
          <w:sz w:val="28"/>
          <w:szCs w:val="24"/>
          <w:lang w:bidi="en-US"/>
        </w:rPr>
        <w:instrText xml:space="preserve"> SEQ Таблица \* ARABIC </w:instrText>
      </w:r>
      <w:r w:rsidRPr="00F4400D">
        <w:rPr>
          <w:rFonts w:ascii="Times New Roman" w:eastAsia="Times New Roman" w:hAnsi="Times New Roman"/>
          <w:sz w:val="28"/>
          <w:szCs w:val="24"/>
          <w:lang w:bidi="en-US"/>
        </w:rPr>
        <w:fldChar w:fldCharType="separate"/>
      </w:r>
      <w:r w:rsidRPr="00F4400D">
        <w:rPr>
          <w:rFonts w:ascii="Times New Roman" w:eastAsia="Times New Roman" w:hAnsi="Times New Roman"/>
          <w:noProof/>
          <w:sz w:val="28"/>
          <w:szCs w:val="24"/>
          <w:lang w:bidi="en-US"/>
        </w:rPr>
        <w:t>4</w:t>
      </w:r>
      <w:r>
        <w:rPr>
          <w:rFonts w:ascii="Times New Roman" w:eastAsia="Times New Roman" w:hAnsi="Times New Roman"/>
          <w:noProof/>
          <w:sz w:val="28"/>
          <w:szCs w:val="24"/>
          <w:lang w:bidi="en-US"/>
        </w:rPr>
        <w:t>7</w:t>
      </w:r>
      <w:r w:rsidRPr="00F4400D">
        <w:rPr>
          <w:rFonts w:ascii="Times New Roman" w:eastAsia="Times New Roman" w:hAnsi="Times New Roman"/>
          <w:sz w:val="28"/>
          <w:szCs w:val="24"/>
          <w:lang w:bidi="en-US"/>
        </w:rPr>
        <w:fldChar w:fldCharType="end"/>
      </w:r>
    </w:p>
    <w:p w:rsidR="00E3068F" w:rsidRPr="00F4400D" w:rsidRDefault="00E3068F" w:rsidP="00E3068F">
      <w:pPr>
        <w:spacing w:after="120" w:line="240" w:lineRule="auto"/>
        <w:jc w:val="center"/>
        <w:rPr>
          <w:rFonts w:ascii="Times New Roman" w:eastAsia="Times New Roman" w:hAnsi="Times New Roman"/>
          <w:bCs/>
          <w:sz w:val="28"/>
          <w:szCs w:val="24"/>
          <w:lang w:eastAsia="ru-RU"/>
        </w:rPr>
      </w:pPr>
      <w:r>
        <w:rPr>
          <w:rFonts w:ascii="Times New Roman" w:eastAsia="Times New Roman" w:hAnsi="Times New Roman"/>
          <w:bCs/>
          <w:sz w:val="28"/>
          <w:szCs w:val="24"/>
          <w:lang w:eastAsia="ru-RU"/>
        </w:rPr>
        <w:t>Водопотр</w:t>
      </w:r>
      <w:r w:rsidR="000B5155">
        <w:rPr>
          <w:rFonts w:ascii="Times New Roman" w:eastAsia="Times New Roman" w:hAnsi="Times New Roman"/>
          <w:bCs/>
          <w:sz w:val="28"/>
          <w:szCs w:val="24"/>
          <w:lang w:eastAsia="ru-RU"/>
        </w:rPr>
        <w:t>е</w:t>
      </w:r>
      <w:r>
        <w:rPr>
          <w:rFonts w:ascii="Times New Roman" w:eastAsia="Times New Roman" w:hAnsi="Times New Roman"/>
          <w:bCs/>
          <w:sz w:val="28"/>
          <w:szCs w:val="24"/>
          <w:lang w:eastAsia="ru-RU"/>
        </w:rPr>
        <w:t>бление</w:t>
      </w:r>
    </w:p>
    <w:p w:rsidR="00C13F21" w:rsidRPr="00F4400D" w:rsidRDefault="00C13F21">
      <w:pPr>
        <w:spacing w:after="0" w:line="240" w:lineRule="auto"/>
        <w:rPr>
          <w:sz w:val="26"/>
          <w:szCs w:val="26"/>
        </w:rPr>
        <w:sectPr w:rsidR="00C13F21" w:rsidRPr="00F4400D" w:rsidSect="00C13F21">
          <w:pgSz w:w="16838" w:h="11906" w:orient="landscape"/>
          <w:pgMar w:top="1134" w:right="1134" w:bottom="567" w:left="1134" w:header="709" w:footer="794" w:gutter="0"/>
          <w:cols w:space="708"/>
          <w:titlePg/>
          <w:docGrid w:linePitch="360"/>
        </w:sectPr>
      </w:pPr>
    </w:p>
    <w:p w:rsidR="003A7901" w:rsidRPr="00F4400D" w:rsidRDefault="003A7901" w:rsidP="003A0398">
      <w:pPr>
        <w:spacing w:after="0" w:line="240" w:lineRule="auto"/>
        <w:ind w:firstLine="709"/>
        <w:contextualSpacing/>
        <w:jc w:val="both"/>
        <w:rPr>
          <w:rFonts w:ascii="Times New Roman" w:hAnsi="Times New Roman"/>
          <w:sz w:val="28"/>
          <w:szCs w:val="28"/>
          <w:lang w:bidi="ru-RU"/>
        </w:rPr>
      </w:pPr>
      <w:r w:rsidRPr="00F4400D">
        <w:rPr>
          <w:rFonts w:ascii="Times New Roman" w:hAnsi="Times New Roman"/>
          <w:sz w:val="28"/>
          <w:szCs w:val="28"/>
          <w:lang w:bidi="ru-RU"/>
        </w:rPr>
        <w:t>Основные направления, принципы, задачи</w:t>
      </w:r>
      <w:r w:rsidR="009A5E75" w:rsidRPr="00F4400D">
        <w:rPr>
          <w:rFonts w:ascii="Times New Roman" w:hAnsi="Times New Roman"/>
          <w:sz w:val="28"/>
          <w:szCs w:val="28"/>
          <w:lang w:bidi="ru-RU"/>
        </w:rPr>
        <w:t xml:space="preserve"> и п</w:t>
      </w:r>
      <w:r w:rsidRPr="00F4400D">
        <w:rPr>
          <w:rFonts w:ascii="Times New Roman" w:hAnsi="Times New Roman"/>
          <w:sz w:val="28"/>
          <w:szCs w:val="28"/>
          <w:lang w:bidi="ru-RU"/>
        </w:rPr>
        <w:t>оказатели развития централизованн</w:t>
      </w:r>
      <w:r w:rsidR="00891FAF" w:rsidRPr="00F4400D">
        <w:rPr>
          <w:rFonts w:ascii="Times New Roman" w:hAnsi="Times New Roman"/>
          <w:sz w:val="28"/>
          <w:szCs w:val="28"/>
          <w:lang w:bidi="ru-RU"/>
        </w:rPr>
        <w:t>ой</w:t>
      </w:r>
      <w:r w:rsidRPr="00F4400D">
        <w:rPr>
          <w:rFonts w:ascii="Times New Roman" w:hAnsi="Times New Roman"/>
          <w:sz w:val="28"/>
          <w:szCs w:val="28"/>
          <w:lang w:bidi="ru-RU"/>
        </w:rPr>
        <w:t xml:space="preserve"> систем</w:t>
      </w:r>
      <w:r w:rsidR="00891FAF" w:rsidRPr="00F4400D">
        <w:rPr>
          <w:rFonts w:ascii="Times New Roman" w:hAnsi="Times New Roman"/>
          <w:sz w:val="28"/>
          <w:szCs w:val="28"/>
          <w:lang w:bidi="ru-RU"/>
        </w:rPr>
        <w:t>ы</w:t>
      </w:r>
      <w:r w:rsidRPr="00F4400D">
        <w:rPr>
          <w:rFonts w:ascii="Times New Roman" w:hAnsi="Times New Roman"/>
          <w:sz w:val="28"/>
          <w:szCs w:val="28"/>
          <w:lang w:bidi="ru-RU"/>
        </w:rPr>
        <w:t xml:space="preserve"> водоснабжения.</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повышение качества питьевой</w:t>
      </w:r>
      <w:r w:rsidR="009A5E75" w:rsidRPr="00F4400D">
        <w:rPr>
          <w:rFonts w:ascii="Times New Roman" w:hAnsi="Times New Roman"/>
          <w:sz w:val="28"/>
          <w:szCs w:val="28"/>
        </w:rPr>
        <w:t xml:space="preserve"> и г</w:t>
      </w:r>
      <w:r w:rsidRPr="00F4400D">
        <w:rPr>
          <w:rFonts w:ascii="Times New Roman" w:hAnsi="Times New Roman"/>
          <w:sz w:val="28"/>
          <w:szCs w:val="28"/>
        </w:rPr>
        <w:t>орячей воды;</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повышение надёжности водоснабжения</w:t>
      </w:r>
      <w:r w:rsidR="009A5E75" w:rsidRPr="00F4400D">
        <w:rPr>
          <w:rFonts w:ascii="Times New Roman" w:hAnsi="Times New Roman"/>
          <w:sz w:val="28"/>
          <w:szCs w:val="28"/>
        </w:rPr>
        <w:t xml:space="preserve"> с в</w:t>
      </w:r>
      <w:r w:rsidRPr="00F4400D">
        <w:rPr>
          <w:rFonts w:ascii="Times New Roman" w:hAnsi="Times New Roman"/>
          <w:sz w:val="28"/>
          <w:szCs w:val="28"/>
        </w:rPr>
        <w:t>ыделением объектов централизованных систем водоснабжения, которые необходимо построить, модернизировать или реконструировать;</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повышение качества обслуживания абонентов;</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энергосбережение</w:t>
      </w:r>
      <w:r w:rsidR="009A5E75" w:rsidRPr="00F4400D">
        <w:rPr>
          <w:rFonts w:ascii="Times New Roman" w:hAnsi="Times New Roman"/>
          <w:sz w:val="28"/>
          <w:szCs w:val="28"/>
        </w:rPr>
        <w:t xml:space="preserve"> и п</w:t>
      </w:r>
      <w:r w:rsidRPr="00F4400D">
        <w:rPr>
          <w:rFonts w:ascii="Times New Roman" w:hAnsi="Times New Roman"/>
          <w:sz w:val="28"/>
          <w:szCs w:val="28"/>
        </w:rPr>
        <w:t>овышение энергетической эффективности объектов централизованных систем водоснабжения;</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снижение удельных расходов энергетических ресурсов;</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подключение</w:t>
      </w:r>
      <w:r w:rsidR="009A5E75" w:rsidRPr="00F4400D">
        <w:rPr>
          <w:rFonts w:ascii="Times New Roman" w:hAnsi="Times New Roman"/>
          <w:sz w:val="28"/>
          <w:szCs w:val="28"/>
        </w:rPr>
        <w:t xml:space="preserve"> к ц</w:t>
      </w:r>
      <w:r w:rsidRPr="00F4400D">
        <w:rPr>
          <w:rFonts w:ascii="Times New Roman" w:hAnsi="Times New Roman"/>
          <w:sz w:val="28"/>
          <w:szCs w:val="28"/>
        </w:rPr>
        <w:t>ентрализованным системам водоснабжения новых абонентов</w:t>
      </w:r>
      <w:r w:rsidR="009A5E75" w:rsidRPr="00F4400D">
        <w:rPr>
          <w:rFonts w:ascii="Times New Roman" w:hAnsi="Times New Roman"/>
          <w:sz w:val="28"/>
          <w:szCs w:val="28"/>
        </w:rPr>
        <w:t xml:space="preserve"> с у</w:t>
      </w:r>
      <w:r w:rsidRPr="00F4400D">
        <w:rPr>
          <w:rFonts w:ascii="Times New Roman" w:hAnsi="Times New Roman"/>
          <w:sz w:val="28"/>
          <w:szCs w:val="28"/>
        </w:rPr>
        <w:t>казанием мест</w:t>
      </w:r>
      <w:r w:rsidR="009A5E75" w:rsidRPr="00F4400D">
        <w:rPr>
          <w:rFonts w:ascii="Times New Roman" w:hAnsi="Times New Roman"/>
          <w:sz w:val="28"/>
          <w:szCs w:val="28"/>
        </w:rPr>
        <w:t xml:space="preserve"> их р</w:t>
      </w:r>
      <w:r w:rsidRPr="00F4400D">
        <w:rPr>
          <w:rFonts w:ascii="Times New Roman" w:hAnsi="Times New Roman"/>
          <w:sz w:val="28"/>
          <w:szCs w:val="28"/>
        </w:rPr>
        <w:t>асположения, нагрузок</w:t>
      </w:r>
      <w:r w:rsidR="009A5E75" w:rsidRPr="00F4400D">
        <w:rPr>
          <w:rFonts w:ascii="Times New Roman" w:hAnsi="Times New Roman"/>
          <w:sz w:val="28"/>
          <w:szCs w:val="28"/>
        </w:rPr>
        <w:t xml:space="preserve"> и с</w:t>
      </w:r>
      <w:r w:rsidRPr="00F4400D">
        <w:rPr>
          <w:rFonts w:ascii="Times New Roman" w:hAnsi="Times New Roman"/>
          <w:sz w:val="28"/>
          <w:szCs w:val="28"/>
        </w:rPr>
        <w:t>роков подключения,</w:t>
      </w:r>
      <w:r w:rsidR="009A5E75" w:rsidRPr="00F4400D">
        <w:rPr>
          <w:rFonts w:ascii="Times New Roman" w:hAnsi="Times New Roman"/>
          <w:sz w:val="28"/>
          <w:szCs w:val="28"/>
        </w:rPr>
        <w:t xml:space="preserve"> с в</w:t>
      </w:r>
      <w:r w:rsidRPr="00F4400D">
        <w:rPr>
          <w:rFonts w:ascii="Times New Roman" w:hAnsi="Times New Roman"/>
          <w:sz w:val="28"/>
          <w:szCs w:val="28"/>
        </w:rPr>
        <w:t>ыделением объектов, строительство которых финансируется</w:t>
      </w:r>
      <w:r w:rsidR="009A5E75" w:rsidRPr="00F4400D">
        <w:rPr>
          <w:rFonts w:ascii="Times New Roman" w:hAnsi="Times New Roman"/>
          <w:sz w:val="28"/>
          <w:szCs w:val="28"/>
        </w:rPr>
        <w:t xml:space="preserve"> за с</w:t>
      </w:r>
      <w:r w:rsidRPr="00F4400D">
        <w:rPr>
          <w:rFonts w:ascii="Times New Roman" w:hAnsi="Times New Roman"/>
          <w:sz w:val="28"/>
          <w:szCs w:val="28"/>
        </w:rPr>
        <w:t>чёт утверждённой</w:t>
      </w:r>
      <w:r w:rsidR="009A5E75" w:rsidRPr="00F4400D">
        <w:rPr>
          <w:rFonts w:ascii="Times New Roman" w:hAnsi="Times New Roman"/>
          <w:sz w:val="28"/>
          <w:szCs w:val="28"/>
        </w:rPr>
        <w:t xml:space="preserve"> в у</w:t>
      </w:r>
      <w:r w:rsidRPr="00F4400D">
        <w:rPr>
          <w:rFonts w:ascii="Times New Roman" w:hAnsi="Times New Roman"/>
          <w:sz w:val="28"/>
          <w:szCs w:val="28"/>
        </w:rPr>
        <w:t>становленном порядке платы</w:t>
      </w:r>
      <w:r w:rsidR="009A5E75" w:rsidRPr="00F4400D">
        <w:rPr>
          <w:rFonts w:ascii="Times New Roman" w:hAnsi="Times New Roman"/>
          <w:sz w:val="28"/>
          <w:szCs w:val="28"/>
        </w:rPr>
        <w:t xml:space="preserve"> за п</w:t>
      </w:r>
      <w:r w:rsidRPr="00F4400D">
        <w:rPr>
          <w:rFonts w:ascii="Times New Roman" w:hAnsi="Times New Roman"/>
          <w:sz w:val="28"/>
          <w:szCs w:val="28"/>
        </w:rPr>
        <w:t>одключение;</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защиту централизованных систем водоснабжения</w:t>
      </w:r>
      <w:r w:rsidR="009A5E75" w:rsidRPr="00F4400D">
        <w:rPr>
          <w:rFonts w:ascii="Times New Roman" w:hAnsi="Times New Roman"/>
          <w:sz w:val="28"/>
          <w:szCs w:val="28"/>
        </w:rPr>
        <w:t xml:space="preserve"> и их о</w:t>
      </w:r>
      <w:r w:rsidRPr="00F4400D">
        <w:rPr>
          <w:rFonts w:ascii="Times New Roman" w:hAnsi="Times New Roman"/>
          <w:sz w:val="28"/>
          <w:szCs w:val="28"/>
        </w:rPr>
        <w:t>тдельных объектов</w:t>
      </w:r>
      <w:r w:rsidR="009A5E75" w:rsidRPr="00F4400D">
        <w:rPr>
          <w:rFonts w:ascii="Times New Roman" w:hAnsi="Times New Roman"/>
          <w:sz w:val="28"/>
          <w:szCs w:val="28"/>
        </w:rPr>
        <w:t xml:space="preserve"> от у</w:t>
      </w:r>
      <w:r w:rsidRPr="00F4400D">
        <w:rPr>
          <w:rFonts w:ascii="Times New Roman" w:hAnsi="Times New Roman"/>
          <w:sz w:val="28"/>
          <w:szCs w:val="28"/>
        </w:rPr>
        <w:t>гроз техногенного, природного характера</w:t>
      </w:r>
      <w:r w:rsidR="009A5E75" w:rsidRPr="00F4400D">
        <w:rPr>
          <w:rFonts w:ascii="Times New Roman" w:hAnsi="Times New Roman"/>
          <w:sz w:val="28"/>
          <w:szCs w:val="28"/>
        </w:rPr>
        <w:t xml:space="preserve"> и т</w:t>
      </w:r>
      <w:r w:rsidRPr="00F4400D">
        <w:rPr>
          <w:rFonts w:ascii="Times New Roman" w:hAnsi="Times New Roman"/>
          <w:sz w:val="28"/>
          <w:szCs w:val="28"/>
        </w:rPr>
        <w:t>еррористических актов, предотвращение возникновения аварийных ситуаций, снижение риска</w:t>
      </w:r>
      <w:r w:rsidR="009A5E75" w:rsidRPr="00F4400D">
        <w:rPr>
          <w:rFonts w:ascii="Times New Roman" w:hAnsi="Times New Roman"/>
          <w:sz w:val="28"/>
          <w:szCs w:val="28"/>
        </w:rPr>
        <w:t xml:space="preserve"> и с</w:t>
      </w:r>
      <w:r w:rsidRPr="00F4400D">
        <w:rPr>
          <w:rFonts w:ascii="Times New Roman" w:hAnsi="Times New Roman"/>
          <w:sz w:val="28"/>
          <w:szCs w:val="28"/>
        </w:rPr>
        <w:t>мягчение последствий чрезвычайных ситуаций.</w:t>
      </w:r>
    </w:p>
    <w:p w:rsidR="006607E8" w:rsidRPr="00F4400D" w:rsidRDefault="00042290" w:rsidP="00B85BEA">
      <w:pPr>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Для повышения надежности системы водоснабжения и увеличения пропускной способности водопроводной сети предусматривается прокладка дублирующих линий водопроводной сети параллельно существующим. Также предусматривается прокладка сетей водопровода по улицам, на которых водопроводная сеть в настоящее время не проходит. В связи с высокой степенью изношенности предлагается выполнить реконструкцию участков распределительной водопроводной сети из стальных и чугунных трубопроводов. </w:t>
      </w:r>
    </w:p>
    <w:p w:rsidR="00322D3E" w:rsidRPr="00F4400D" w:rsidRDefault="00322D3E" w:rsidP="00322D3E">
      <w:pPr>
        <w:spacing w:after="0" w:line="240" w:lineRule="auto"/>
        <w:ind w:firstLine="709"/>
        <w:jc w:val="both"/>
        <w:rPr>
          <w:rFonts w:ascii="Times New Roman" w:hAnsi="Times New Roman"/>
          <w:sz w:val="28"/>
          <w:szCs w:val="28"/>
        </w:rPr>
      </w:pPr>
      <w:r w:rsidRPr="00F4400D">
        <w:rPr>
          <w:rFonts w:ascii="Times New Roman" w:hAnsi="Times New Roman"/>
          <w:sz w:val="28"/>
          <w:szCs w:val="28"/>
        </w:rPr>
        <w:t>У водозаборов на источниках водоснабжения необходимо организовать зону санитарной охраны в составе 3 поясов с целью исключения его загрязнения.</w:t>
      </w:r>
    </w:p>
    <w:p w:rsidR="002855D0" w:rsidRPr="00F4400D" w:rsidRDefault="002855D0" w:rsidP="00B85BEA">
      <w:pPr>
        <w:spacing w:after="0" w:line="240" w:lineRule="auto"/>
        <w:ind w:firstLine="709"/>
        <w:jc w:val="both"/>
        <w:rPr>
          <w:rFonts w:ascii="Times New Roman" w:hAnsi="Times New Roman"/>
          <w:i/>
          <w:iCs/>
          <w:sz w:val="28"/>
          <w:szCs w:val="28"/>
        </w:rPr>
      </w:pPr>
    </w:p>
    <w:p w:rsidR="00B85BEA" w:rsidRPr="00F4400D" w:rsidRDefault="00B85BEA" w:rsidP="00B85BEA">
      <w:pPr>
        <w:spacing w:after="0" w:line="240" w:lineRule="auto"/>
        <w:ind w:firstLine="709"/>
        <w:jc w:val="both"/>
        <w:rPr>
          <w:rFonts w:ascii="Times New Roman" w:hAnsi="Times New Roman"/>
          <w:i/>
          <w:iCs/>
          <w:sz w:val="28"/>
          <w:szCs w:val="28"/>
        </w:rPr>
      </w:pPr>
      <w:r w:rsidRPr="00F4400D">
        <w:rPr>
          <w:rFonts w:ascii="Times New Roman" w:hAnsi="Times New Roman"/>
          <w:i/>
          <w:iCs/>
          <w:sz w:val="28"/>
          <w:szCs w:val="28"/>
        </w:rPr>
        <w:t>Основные мероприятия по строительству и реконструкции систем водоснабжения Озеро-Карачинского сельсовета на 1 очередь:</w:t>
      </w:r>
    </w:p>
    <w:p w:rsidR="00B85BEA" w:rsidRPr="00F4400D" w:rsidRDefault="00B85BEA" w:rsidP="00DB7653">
      <w:pPr>
        <w:pStyle w:val="a9"/>
        <w:numPr>
          <w:ilvl w:val="1"/>
          <w:numId w:val="56"/>
        </w:numPr>
        <w:spacing w:after="0" w:line="240" w:lineRule="auto"/>
        <w:ind w:left="0" w:firstLine="709"/>
        <w:jc w:val="both"/>
        <w:rPr>
          <w:rFonts w:ascii="Times New Roman" w:hAnsi="Times New Roman"/>
          <w:sz w:val="28"/>
          <w:szCs w:val="28"/>
        </w:rPr>
      </w:pPr>
      <w:r w:rsidRPr="00F4400D">
        <w:rPr>
          <w:rFonts w:ascii="Times New Roman" w:hAnsi="Times New Roman"/>
          <w:sz w:val="28"/>
          <w:szCs w:val="28"/>
        </w:rPr>
        <w:t>Реконструкция речного водозабора на р. Омь, включая завершение строительства второй ветки напорного водовода от водозабора до станции водоподготовки;</w:t>
      </w:r>
    </w:p>
    <w:p w:rsidR="00B85BEA" w:rsidRPr="00F4400D" w:rsidRDefault="00B85BEA" w:rsidP="00DB7653">
      <w:pPr>
        <w:pStyle w:val="a9"/>
        <w:numPr>
          <w:ilvl w:val="1"/>
          <w:numId w:val="56"/>
        </w:numPr>
        <w:spacing w:after="0" w:line="240" w:lineRule="auto"/>
        <w:ind w:left="0" w:firstLine="709"/>
        <w:jc w:val="both"/>
        <w:rPr>
          <w:rFonts w:ascii="Times New Roman" w:hAnsi="Times New Roman"/>
          <w:sz w:val="28"/>
          <w:szCs w:val="28"/>
        </w:rPr>
      </w:pPr>
      <w:r w:rsidRPr="00F4400D">
        <w:rPr>
          <w:rFonts w:ascii="Times New Roman" w:hAnsi="Times New Roman"/>
          <w:sz w:val="28"/>
          <w:szCs w:val="28"/>
        </w:rPr>
        <w:t>Завершение реконструкции существующей станции водоподготовки;</w:t>
      </w:r>
    </w:p>
    <w:p w:rsidR="00B85BEA" w:rsidRPr="00F4400D" w:rsidRDefault="00B85BEA" w:rsidP="00DB7653">
      <w:pPr>
        <w:pStyle w:val="a9"/>
        <w:numPr>
          <w:ilvl w:val="1"/>
          <w:numId w:val="56"/>
        </w:numPr>
        <w:spacing w:after="0" w:line="240" w:lineRule="auto"/>
        <w:ind w:left="0" w:firstLine="709"/>
        <w:jc w:val="both"/>
        <w:rPr>
          <w:rFonts w:ascii="Times New Roman" w:hAnsi="Times New Roman"/>
          <w:sz w:val="28"/>
          <w:szCs w:val="28"/>
        </w:rPr>
      </w:pPr>
      <w:r w:rsidRPr="00F4400D">
        <w:rPr>
          <w:rFonts w:ascii="Times New Roman" w:hAnsi="Times New Roman"/>
          <w:sz w:val="28"/>
          <w:szCs w:val="28"/>
        </w:rPr>
        <w:t>Строительство второй очереди станции водоподготовки</w:t>
      </w:r>
      <w:r w:rsidR="00A22C0F" w:rsidRPr="00F4400D">
        <w:rPr>
          <w:rFonts w:ascii="Times New Roman" w:hAnsi="Times New Roman"/>
          <w:sz w:val="28"/>
          <w:szCs w:val="28"/>
        </w:rPr>
        <w:t xml:space="preserve"> (2 насоса WILO марки NL 65/160-15-2-12-50 Hz с диаметром рабочего колеса 175 мм и мощностью электродвигателя 15 кВт.)</w:t>
      </w:r>
      <w:r w:rsidRPr="00F4400D">
        <w:rPr>
          <w:rFonts w:ascii="Times New Roman" w:hAnsi="Times New Roman"/>
          <w:sz w:val="28"/>
          <w:szCs w:val="28"/>
        </w:rPr>
        <w:t>;</w:t>
      </w:r>
    </w:p>
    <w:p w:rsidR="00B85BEA" w:rsidRPr="00F4400D" w:rsidRDefault="00B85BEA" w:rsidP="00DB7653">
      <w:pPr>
        <w:pStyle w:val="a9"/>
        <w:numPr>
          <w:ilvl w:val="1"/>
          <w:numId w:val="56"/>
        </w:numPr>
        <w:spacing w:after="0" w:line="240" w:lineRule="auto"/>
        <w:ind w:left="0" w:firstLine="709"/>
        <w:jc w:val="both"/>
        <w:rPr>
          <w:rFonts w:ascii="Times New Roman" w:hAnsi="Times New Roman"/>
          <w:sz w:val="28"/>
          <w:szCs w:val="28"/>
        </w:rPr>
      </w:pPr>
      <w:r w:rsidRPr="00F4400D">
        <w:rPr>
          <w:rFonts w:ascii="Times New Roman" w:hAnsi="Times New Roman"/>
          <w:sz w:val="28"/>
          <w:szCs w:val="28"/>
        </w:rPr>
        <w:t>Строительство новой насосной станции второго подъема для второй очереди станции водоподготовки;</w:t>
      </w:r>
    </w:p>
    <w:p w:rsidR="00B85BEA" w:rsidRPr="00F4400D" w:rsidRDefault="00B85BEA" w:rsidP="00DB7653">
      <w:pPr>
        <w:pStyle w:val="a9"/>
        <w:numPr>
          <w:ilvl w:val="1"/>
          <w:numId w:val="56"/>
        </w:numPr>
        <w:spacing w:after="0" w:line="240" w:lineRule="auto"/>
        <w:ind w:left="0" w:firstLine="709"/>
        <w:jc w:val="both"/>
        <w:rPr>
          <w:rFonts w:ascii="Times New Roman" w:hAnsi="Times New Roman"/>
          <w:sz w:val="28"/>
          <w:szCs w:val="28"/>
        </w:rPr>
      </w:pPr>
      <w:r w:rsidRPr="00F4400D">
        <w:rPr>
          <w:rFonts w:ascii="Times New Roman" w:hAnsi="Times New Roman"/>
          <w:sz w:val="28"/>
          <w:szCs w:val="28"/>
        </w:rPr>
        <w:t xml:space="preserve">Реконструкция участков распределительной водопроводной сети </w:t>
      </w:r>
      <w:r w:rsidR="00BD78C5" w:rsidRPr="00F4400D">
        <w:rPr>
          <w:rFonts w:ascii="Times New Roman" w:hAnsi="Times New Roman"/>
          <w:sz w:val="28"/>
          <w:szCs w:val="28"/>
        </w:rPr>
        <w:t xml:space="preserve"> (225мм – 2730м, 110мм </w:t>
      </w:r>
      <w:r w:rsidR="00D63B22" w:rsidRPr="00F4400D">
        <w:rPr>
          <w:rFonts w:ascii="Times New Roman" w:hAnsi="Times New Roman"/>
          <w:sz w:val="28"/>
          <w:szCs w:val="28"/>
        </w:rPr>
        <w:t>–</w:t>
      </w:r>
      <w:r w:rsidR="00BD78C5" w:rsidRPr="00F4400D">
        <w:rPr>
          <w:rFonts w:ascii="Times New Roman" w:hAnsi="Times New Roman"/>
          <w:sz w:val="28"/>
          <w:szCs w:val="28"/>
        </w:rPr>
        <w:t xml:space="preserve"> 24</w:t>
      </w:r>
      <w:r w:rsidR="00D63B22" w:rsidRPr="00F4400D">
        <w:rPr>
          <w:rFonts w:ascii="Times New Roman" w:hAnsi="Times New Roman"/>
          <w:sz w:val="28"/>
          <w:szCs w:val="28"/>
        </w:rPr>
        <w:t xml:space="preserve">60м, 90 мм – 1200м, 63 мм – 710м </w:t>
      </w:r>
      <w:r w:rsidR="00BD78C5" w:rsidRPr="00F4400D">
        <w:rPr>
          <w:rFonts w:ascii="Times New Roman" w:hAnsi="Times New Roman"/>
          <w:sz w:val="28"/>
          <w:szCs w:val="28"/>
        </w:rPr>
        <w:t>)</w:t>
      </w:r>
      <w:r w:rsidRPr="00F4400D">
        <w:rPr>
          <w:rFonts w:ascii="Times New Roman" w:hAnsi="Times New Roman"/>
          <w:sz w:val="28"/>
          <w:szCs w:val="28"/>
        </w:rPr>
        <w:t>и строительство новых ее участков</w:t>
      </w:r>
      <w:r w:rsidR="00D63B22" w:rsidRPr="00F4400D">
        <w:rPr>
          <w:rFonts w:ascii="Times New Roman" w:hAnsi="Times New Roman"/>
          <w:sz w:val="28"/>
          <w:szCs w:val="28"/>
        </w:rPr>
        <w:t xml:space="preserve"> (225мм – 6200м, 110мм – 1700м, 90мм- 930м, 63мм – 450м)</w:t>
      </w:r>
      <w:r w:rsidRPr="00F4400D">
        <w:rPr>
          <w:rFonts w:ascii="Times New Roman" w:hAnsi="Times New Roman"/>
          <w:sz w:val="28"/>
          <w:szCs w:val="28"/>
        </w:rPr>
        <w:t>.</w:t>
      </w:r>
    </w:p>
    <w:p w:rsidR="002855D0" w:rsidRPr="00F4400D" w:rsidRDefault="002855D0" w:rsidP="00A22C0F">
      <w:pPr>
        <w:spacing w:after="0" w:line="240" w:lineRule="auto"/>
        <w:ind w:firstLine="709"/>
        <w:jc w:val="both"/>
        <w:rPr>
          <w:rFonts w:ascii="Times New Roman" w:hAnsi="Times New Roman"/>
          <w:sz w:val="28"/>
          <w:szCs w:val="28"/>
        </w:rPr>
      </w:pPr>
    </w:p>
    <w:p w:rsidR="00A22C0F" w:rsidRPr="00F4400D" w:rsidRDefault="00A22C0F" w:rsidP="00A22C0F">
      <w:pPr>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Технологические параметры насосной станции второго подъема: </w:t>
      </w:r>
    </w:p>
    <w:p w:rsidR="00A22C0F" w:rsidRPr="00F4400D" w:rsidRDefault="00A22C0F" w:rsidP="00A22C0F">
      <w:pPr>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 подача  138,9 м3 /ч; </w:t>
      </w:r>
    </w:p>
    <w:p w:rsidR="00A22C0F" w:rsidRPr="00F4400D" w:rsidRDefault="00A22C0F" w:rsidP="00A22C0F">
      <w:pPr>
        <w:spacing w:after="0" w:line="240" w:lineRule="auto"/>
        <w:ind w:firstLine="709"/>
        <w:jc w:val="both"/>
        <w:rPr>
          <w:rFonts w:ascii="Times New Roman" w:hAnsi="Times New Roman"/>
          <w:sz w:val="28"/>
          <w:szCs w:val="28"/>
        </w:rPr>
      </w:pPr>
      <w:r w:rsidRPr="00F4400D">
        <w:rPr>
          <w:rFonts w:ascii="Times New Roman" w:hAnsi="Times New Roman"/>
          <w:sz w:val="28"/>
          <w:szCs w:val="28"/>
        </w:rPr>
        <w:t>- напор 37,6 м вод. ст.</w:t>
      </w:r>
    </w:p>
    <w:p w:rsidR="00A22C0F" w:rsidRPr="00F4400D" w:rsidRDefault="00A22C0F" w:rsidP="00A22C0F">
      <w:pPr>
        <w:spacing w:after="0" w:line="240" w:lineRule="auto"/>
        <w:ind w:firstLine="709"/>
        <w:jc w:val="both"/>
        <w:rPr>
          <w:rFonts w:ascii="Times New Roman" w:hAnsi="Times New Roman"/>
          <w:sz w:val="28"/>
          <w:szCs w:val="28"/>
        </w:rPr>
      </w:pPr>
      <w:r w:rsidRPr="00F4400D">
        <w:rPr>
          <w:rFonts w:ascii="Times New Roman" w:hAnsi="Times New Roman"/>
          <w:sz w:val="28"/>
          <w:szCs w:val="28"/>
        </w:rPr>
        <w:t>Количество рабочих насосных агрегатов на НС-II принимается равным двум. В соответствии с требованиями п. 10.3 СП 31.13330.2012 принимается два резервных агрегата. В качестве основных насосов принимаются насосы фирмы WILO марки NL 65/160-15-2-12-50 Hz с диаметром рабочего колеса 175 мм и мощностью электродвигателя 15 кВт. Совмещенные расходно-напорные характеристики насосов и водопроводной сети показаны на рисунке 6.1. В соответствии с требованием п. 12.16 СП 31.13330.2012 количество резервуаров чистой воды должно быть не менее двух. Размещение второй очереди станции водоподготовки, резервуаров чистой воды и насосной станции второго подъема рекомендуется вблизи существующей станции водоподготовки с целью создания единой границы первого пояса зоны санитарной охраны.</w:t>
      </w:r>
    </w:p>
    <w:p w:rsidR="00322D3E" w:rsidRPr="00F4400D" w:rsidRDefault="00322D3E" w:rsidP="00322D3E">
      <w:pPr>
        <w:spacing w:after="0" w:line="240" w:lineRule="auto"/>
        <w:ind w:firstLine="709"/>
        <w:contextualSpacing/>
        <w:jc w:val="both"/>
        <w:rPr>
          <w:rFonts w:ascii="Times New Roman" w:hAnsi="Times New Roman"/>
          <w:sz w:val="28"/>
          <w:szCs w:val="28"/>
          <w:lang w:bidi="ru-RU"/>
        </w:rPr>
      </w:pPr>
      <w:r w:rsidRPr="00F4400D">
        <w:rPr>
          <w:rFonts w:ascii="Times New Roman" w:hAnsi="Times New Roman"/>
          <w:sz w:val="28"/>
          <w:szCs w:val="28"/>
          <w:lang w:bidi="ru-RU"/>
        </w:rPr>
        <w:t>Основные направления, принципы, задачи и показатели развития централизованной системы водоснабжения.</w:t>
      </w:r>
    </w:p>
    <w:p w:rsidR="00322D3E" w:rsidRPr="00F4400D" w:rsidRDefault="00322D3E" w:rsidP="00322D3E">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повышение качества питьевой и горячей воды;</w:t>
      </w:r>
    </w:p>
    <w:p w:rsidR="00322D3E" w:rsidRPr="00F4400D" w:rsidRDefault="00322D3E" w:rsidP="00322D3E">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повышение надёжности водоснабжения с выделением объектов централизованных систем водоснабжения, которые необходимо построить, модернизировать или реконструировать;</w:t>
      </w:r>
    </w:p>
    <w:p w:rsidR="00322D3E" w:rsidRPr="00F4400D" w:rsidRDefault="00322D3E" w:rsidP="00322D3E">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повышение качества обслуживания абонентов;</w:t>
      </w:r>
    </w:p>
    <w:p w:rsidR="00322D3E" w:rsidRPr="00F4400D" w:rsidRDefault="00322D3E" w:rsidP="00322D3E">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энергосбережение и повышение энергетической эффективности объектов централизованных систем водоснабжения;</w:t>
      </w:r>
    </w:p>
    <w:p w:rsidR="00322D3E" w:rsidRPr="00F4400D" w:rsidRDefault="00322D3E" w:rsidP="00322D3E">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снижение удельных расходов энергетических ресурсов;</w:t>
      </w:r>
    </w:p>
    <w:p w:rsidR="00322D3E" w:rsidRPr="00F4400D" w:rsidRDefault="00322D3E" w:rsidP="00322D3E">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подключение к централизованным системам водоснабжения новых абонентов с указанием мест их расположения, нагрузок и сроков подключения, с выделением объектов, строительство которых финансируется за счёт утверждённой в установленном порядке платы за подключение;</w:t>
      </w:r>
    </w:p>
    <w:p w:rsidR="00322D3E" w:rsidRPr="00F4400D" w:rsidRDefault="00322D3E" w:rsidP="00322D3E">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защиту централизованных систем водоснабжения и их отдельных объектов от угроз техногенного, природного характера и террористических актов, предотвращение возникновения аварийных ситуаций, снижение риска и смягчение последствий чрезвычайных ситуаций.</w:t>
      </w:r>
    </w:p>
    <w:p w:rsidR="00A22C0F" w:rsidRPr="00F4400D" w:rsidRDefault="00322D3E" w:rsidP="00322D3E">
      <w:pPr>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На расчётный срок генерального плана необходимо выполнить проект зон санитарной охраны водозаборов подземных вод с целью определения границ трёх поясов зон санитарной охраны, организации защиты площадок водозаборов от случайного или умышленного загрязнения и повреждения, а также предупреждения загрязнения воды источников водоснабжения. </w:t>
      </w:r>
    </w:p>
    <w:p w:rsidR="00322D3E" w:rsidRPr="00F4400D" w:rsidRDefault="00322D3E" w:rsidP="00AA22EF">
      <w:pPr>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При разработке Генерального плана Озеро-Карачинского сельсовета необходимо предусмотреть следующие мероприятия по охране водных ресурсов: </w:t>
      </w:r>
    </w:p>
    <w:p w:rsidR="00322D3E" w:rsidRPr="00F4400D" w:rsidRDefault="00322D3E" w:rsidP="00AA22EF">
      <w:pPr>
        <w:numPr>
          <w:ilvl w:val="0"/>
          <w:numId w:val="14"/>
        </w:numPr>
        <w:spacing w:after="0" w:line="240" w:lineRule="auto"/>
        <w:ind w:left="0"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источником питьевого водоснабжения населённых пунктов являются подземные воды, в целях охраны источника от загрязнения должны быть организованы 3 пояса санитарной охраны. Соответственно должен быть разработан и утверждён в соответствующем порядке проект зон санитарной охраны подземного водозабора хозяйственно-питьевого водоснабжения с планом мероприятий. Границы зон санитарной охраны источников питьевого водоснабжения должны быть занесены в схему территориального планирования как зоны с особыми условиями использования и отображаться в Федеральной государственной информационной системе (далее – ФГИС ТП); </w:t>
      </w:r>
    </w:p>
    <w:p w:rsidR="00322D3E" w:rsidRPr="00F4400D" w:rsidRDefault="00322D3E" w:rsidP="00AA22EF">
      <w:pPr>
        <w:numPr>
          <w:ilvl w:val="0"/>
          <w:numId w:val="14"/>
        </w:numPr>
        <w:spacing w:after="0" w:line="240" w:lineRule="auto"/>
        <w:ind w:left="0"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сведения об установленных водоохранных зонах и прибрежных защитных полосах, зонах затопления, подтопления, а также других зонах с особыми условиями их использования водных объектов, содержащиеся в разделе «Водопользование» Государственного водного реестра, также подлежат отображению в схеме территориального планирования как зоны с особыми условиями использования и отображаться в ФГИС ТП; </w:t>
      </w:r>
    </w:p>
    <w:p w:rsidR="00322D3E" w:rsidRPr="00F4400D" w:rsidRDefault="00322D3E" w:rsidP="00AA22EF">
      <w:pPr>
        <w:numPr>
          <w:ilvl w:val="0"/>
          <w:numId w:val="14"/>
        </w:numPr>
        <w:spacing w:after="0" w:line="240" w:lineRule="auto"/>
        <w:ind w:left="0"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при размещении объектов, согласно документу территориального планирования, в водоохранных зонах и прибрежных защитных полосах водных объектов особое внимание следует уделить организации достаточного количества мест для автотранспорта на оборудуемых стоянках (как в жилых кварталах, так и в местах массового отдыха). При развитии рекреационных зон на водных объектах поселения необходимо предусмотреть комплекс технических и организационных мероприятий, исключающих движение и стоянку автотранспорта вне предназначенных для этого мест; </w:t>
      </w:r>
    </w:p>
    <w:p w:rsidR="00322D3E" w:rsidRPr="00F4400D" w:rsidRDefault="00322D3E" w:rsidP="00AA22EF">
      <w:pPr>
        <w:numPr>
          <w:ilvl w:val="0"/>
          <w:numId w:val="14"/>
        </w:numPr>
        <w:spacing w:after="0" w:line="240" w:lineRule="auto"/>
        <w:ind w:left="0"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при планировании развития территорий, входящих в состав зон санитарной охраны водозаборных узлов, необходимо обратить особое внимание на недопустимость размещения в границах 2 пояса зоны санитарной охраны (далее – ЗСО)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Размещение объектов, являющихся потенциальными источниками загрязнения подземных вод, допускается в пределах третьего пояса ЗСО по согласованию с органами Роспотребнадзора только при условии выполнения специальных мероприятий по защите водоносного горизонта; </w:t>
      </w:r>
    </w:p>
    <w:p w:rsidR="00322D3E" w:rsidRPr="00F4400D" w:rsidRDefault="00322D3E" w:rsidP="00AA22EF">
      <w:pPr>
        <w:numPr>
          <w:ilvl w:val="0"/>
          <w:numId w:val="14"/>
        </w:numPr>
        <w:spacing w:after="0" w:line="240" w:lineRule="auto"/>
        <w:ind w:left="0"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одним из основных мероприятий, направленных на улучшение качества воды в водных объектах является строительство (реконструкция) очистных сооружений. Доведение сточных вод на очистных сооружениях до нормативного качества позволит улучшить качество воды в водных объектах, оздоровить общую санитарную обстановку; </w:t>
      </w:r>
    </w:p>
    <w:p w:rsidR="00322D3E" w:rsidRPr="00F4400D" w:rsidRDefault="00322D3E" w:rsidP="00AA22EF">
      <w:pPr>
        <w:numPr>
          <w:ilvl w:val="0"/>
          <w:numId w:val="14"/>
        </w:numPr>
        <w:spacing w:after="0" w:line="240" w:lineRule="auto"/>
        <w:ind w:left="0"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необходимо исключить сброс без очистки поверхностных стоков, формирующихся на урбанизированных территориях. Территории, вновь застраиваемые в соответствии с градостроительным планом, должны оснащаться системами ливневой канализации, отводящими поверхностные стоки на очистные сооружения; </w:t>
      </w:r>
    </w:p>
    <w:p w:rsidR="00322D3E" w:rsidRPr="00F4400D" w:rsidRDefault="00322D3E" w:rsidP="00AA22EF">
      <w:pPr>
        <w:numPr>
          <w:ilvl w:val="0"/>
          <w:numId w:val="14"/>
        </w:numPr>
        <w:spacing w:after="0" w:line="240" w:lineRule="auto"/>
        <w:ind w:left="0"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при развитии зоны, прилегающей к водным объектам, необходимо соблюдать ограничения в границах водоохранных зон и прибрежных защитных полос водных объектов, а также в границах поясов санитарной охраны водозаборов; </w:t>
      </w:r>
    </w:p>
    <w:p w:rsidR="00322D3E" w:rsidRPr="00F4400D" w:rsidRDefault="00322D3E" w:rsidP="00AA22EF">
      <w:pPr>
        <w:numPr>
          <w:ilvl w:val="0"/>
          <w:numId w:val="14"/>
        </w:numPr>
        <w:spacing w:after="0" w:line="240" w:lineRule="auto"/>
        <w:ind w:left="0"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при внесении изменений в проект необходимо учитывать установленные водоохранные зоны и прибрежные защитные полосы водных объектов во избежание загрязнения окружающей среды, в частности водных объектов. Хозяйственную деятельность в пределах водоохранной зоны следует осуществлять с соблюдением мероприятий, предотвращающих загрязнение, засорение вод и заиление русел, истощение водотоков. </w:t>
      </w:r>
    </w:p>
    <w:p w:rsidR="0039678C" w:rsidRPr="00F4400D" w:rsidRDefault="00146A0E" w:rsidP="00AA22EF">
      <w:pPr>
        <w:pStyle w:val="a9"/>
        <w:spacing w:after="0" w:line="240" w:lineRule="auto"/>
        <w:ind w:left="0" w:firstLine="709"/>
        <w:jc w:val="both"/>
        <w:rPr>
          <w:rFonts w:ascii="Times New Roman" w:hAnsi="Times New Roman"/>
          <w:i/>
          <w:spacing w:val="-14"/>
          <w:sz w:val="28"/>
          <w:szCs w:val="28"/>
        </w:rPr>
      </w:pPr>
      <w:r w:rsidRPr="00F4400D">
        <w:rPr>
          <w:rFonts w:ascii="Times New Roman" w:hAnsi="Times New Roman"/>
          <w:i/>
          <w:spacing w:val="-14"/>
          <w:sz w:val="28"/>
          <w:szCs w:val="28"/>
        </w:rPr>
        <w:t>З</w:t>
      </w:r>
      <w:r w:rsidR="0039678C" w:rsidRPr="00F4400D">
        <w:rPr>
          <w:rFonts w:ascii="Times New Roman" w:hAnsi="Times New Roman"/>
          <w:i/>
          <w:spacing w:val="-14"/>
          <w:sz w:val="28"/>
          <w:szCs w:val="28"/>
        </w:rPr>
        <w:t>он</w:t>
      </w:r>
      <w:r w:rsidRPr="00F4400D">
        <w:rPr>
          <w:rFonts w:ascii="Times New Roman" w:hAnsi="Times New Roman"/>
          <w:i/>
          <w:spacing w:val="-14"/>
          <w:sz w:val="28"/>
          <w:szCs w:val="28"/>
        </w:rPr>
        <w:t>ы</w:t>
      </w:r>
      <w:r w:rsidR="0039678C" w:rsidRPr="00F4400D">
        <w:rPr>
          <w:rFonts w:ascii="Times New Roman" w:hAnsi="Times New Roman"/>
          <w:i/>
          <w:spacing w:val="-14"/>
          <w:sz w:val="28"/>
          <w:szCs w:val="28"/>
        </w:rPr>
        <w:t xml:space="preserve"> санитарной охраны </w:t>
      </w:r>
    </w:p>
    <w:p w:rsidR="0039678C" w:rsidRPr="00F4400D" w:rsidRDefault="0039678C" w:rsidP="00AA22EF">
      <w:pPr>
        <w:spacing w:after="0" w:line="240" w:lineRule="auto"/>
        <w:jc w:val="both"/>
        <w:rPr>
          <w:rFonts w:ascii="Times New Roman" w:hAnsi="Times New Roman"/>
          <w:sz w:val="28"/>
          <w:szCs w:val="28"/>
        </w:rPr>
      </w:pPr>
      <w:r w:rsidRPr="00F4400D">
        <w:rPr>
          <w:rFonts w:ascii="Times New Roman" w:hAnsi="Times New Roman"/>
          <w:sz w:val="28"/>
          <w:szCs w:val="28"/>
        </w:rPr>
        <w:t>Для предварительного выбора местоположения водозаборных скважин проводим ориентировочный расчет зон санитарной охраны. Также учитываются требования к их организации и мероприятия на их территории.</w:t>
      </w:r>
    </w:p>
    <w:p w:rsidR="0039678C" w:rsidRPr="00F4400D" w:rsidRDefault="0039678C" w:rsidP="00AA22EF">
      <w:pPr>
        <w:spacing w:after="0" w:line="240" w:lineRule="auto"/>
        <w:jc w:val="both"/>
        <w:rPr>
          <w:rFonts w:ascii="Times New Roman" w:hAnsi="Times New Roman"/>
          <w:sz w:val="28"/>
          <w:szCs w:val="28"/>
        </w:rPr>
      </w:pPr>
      <w:r w:rsidRPr="00F4400D">
        <w:rPr>
          <w:rFonts w:ascii="Times New Roman" w:hAnsi="Times New Roman"/>
          <w:sz w:val="28"/>
          <w:szCs w:val="28"/>
        </w:rPr>
        <w:t>Зоны санитарной охраны рассчитаны по формуле:</w:t>
      </w:r>
    </w:p>
    <w:p w:rsidR="0039678C" w:rsidRPr="00F4400D" w:rsidRDefault="0039678C" w:rsidP="00AA22EF">
      <w:pPr>
        <w:pStyle w:val="a9"/>
        <w:spacing w:after="0" w:line="240" w:lineRule="auto"/>
        <w:ind w:left="709"/>
        <w:jc w:val="both"/>
        <w:rPr>
          <w:rFonts w:ascii="Times New Roman" w:hAnsi="Times New Roman"/>
          <w:i/>
          <w:spacing w:val="-14"/>
          <w:sz w:val="28"/>
          <w:szCs w:val="28"/>
          <w:lang w:val="en-US"/>
        </w:rPr>
      </w:pPr>
      <m:oMathPara>
        <m:oMath>
          <m:r>
            <w:rPr>
              <w:rFonts w:ascii="Cambria Math" w:hAnsi="Cambria Math"/>
              <w:spacing w:val="-14"/>
              <w:sz w:val="28"/>
              <w:szCs w:val="28"/>
              <w:lang w:val="en-US"/>
            </w:rPr>
            <m:t xml:space="preserve">R= </m:t>
          </m:r>
          <m:f>
            <m:fPr>
              <m:ctrlPr>
                <w:rPr>
                  <w:rFonts w:ascii="Cambria Math" w:hAnsi="Cambria Math"/>
                  <w:spacing w:val="-14"/>
                  <w:sz w:val="28"/>
                  <w:szCs w:val="28"/>
                  <w:lang w:val="en-US"/>
                </w:rPr>
              </m:ctrlPr>
            </m:fPr>
            <m:num>
              <m:r>
                <m:rPr>
                  <m:sty m:val="p"/>
                </m:rPr>
                <w:rPr>
                  <w:rFonts w:ascii="Cambria Math" w:hAnsi="Cambria Math"/>
                  <w:spacing w:val="-14"/>
                  <w:sz w:val="28"/>
                  <w:szCs w:val="28"/>
                  <w:lang w:val="en-US"/>
                </w:rPr>
                <m:t>√Gскв.*Tmx</m:t>
              </m:r>
            </m:num>
            <m:den>
              <m:r>
                <m:rPr>
                  <m:sty m:val="p"/>
                </m:rPr>
                <w:rPr>
                  <w:rFonts w:ascii="Cambria Math" w:hAnsi="Cambria Math"/>
                  <w:spacing w:val="-14"/>
                  <w:sz w:val="28"/>
                  <w:szCs w:val="28"/>
                  <w:lang w:val="en-US"/>
                </w:rPr>
                <m:t>π*m*n</m:t>
              </m:r>
            </m:den>
          </m:f>
        </m:oMath>
      </m:oMathPara>
    </w:p>
    <w:p w:rsidR="0039678C" w:rsidRPr="00F4400D" w:rsidRDefault="0039678C" w:rsidP="00AA22EF">
      <w:pPr>
        <w:spacing w:after="0" w:line="240" w:lineRule="auto"/>
        <w:jc w:val="both"/>
        <w:rPr>
          <w:rFonts w:ascii="Times New Roman" w:hAnsi="Times New Roman"/>
          <w:sz w:val="28"/>
          <w:szCs w:val="28"/>
        </w:rPr>
      </w:pPr>
      <w:r w:rsidRPr="00F4400D">
        <w:rPr>
          <w:rFonts w:ascii="Times New Roman" w:hAnsi="Times New Roman"/>
          <w:sz w:val="28"/>
          <w:szCs w:val="28"/>
        </w:rPr>
        <w:t>Gскв- производительность скважины, м3/сут;</w:t>
      </w:r>
    </w:p>
    <w:p w:rsidR="0039678C" w:rsidRPr="00F4400D" w:rsidRDefault="0039678C" w:rsidP="00AA22EF">
      <w:pPr>
        <w:spacing w:after="0" w:line="240" w:lineRule="auto"/>
        <w:jc w:val="both"/>
        <w:rPr>
          <w:rFonts w:ascii="Times New Roman" w:hAnsi="Times New Roman"/>
          <w:sz w:val="28"/>
          <w:szCs w:val="28"/>
        </w:rPr>
      </w:pPr>
      <w:r w:rsidRPr="00F4400D">
        <w:rPr>
          <w:rFonts w:ascii="Times New Roman" w:hAnsi="Times New Roman"/>
          <w:sz w:val="28"/>
          <w:szCs w:val="28"/>
        </w:rPr>
        <w:t>m- мощность водоносного горизонта, 10-25 м;</w:t>
      </w:r>
    </w:p>
    <w:p w:rsidR="0039678C" w:rsidRPr="00F4400D" w:rsidRDefault="0039678C" w:rsidP="00AA22EF">
      <w:pPr>
        <w:spacing w:after="0" w:line="240" w:lineRule="auto"/>
        <w:jc w:val="both"/>
        <w:rPr>
          <w:rFonts w:ascii="Times New Roman" w:hAnsi="Times New Roman"/>
          <w:sz w:val="28"/>
          <w:szCs w:val="28"/>
        </w:rPr>
      </w:pPr>
      <w:r w:rsidRPr="00F4400D">
        <w:rPr>
          <w:rFonts w:ascii="Times New Roman" w:hAnsi="Times New Roman"/>
          <w:sz w:val="28"/>
          <w:szCs w:val="28"/>
        </w:rPr>
        <w:t>n- 0,02 пористость пород;</w:t>
      </w:r>
    </w:p>
    <w:p w:rsidR="0039678C" w:rsidRPr="00F4400D" w:rsidRDefault="0039678C" w:rsidP="00AA22EF">
      <w:pPr>
        <w:spacing w:after="0" w:line="240" w:lineRule="auto"/>
        <w:jc w:val="both"/>
        <w:rPr>
          <w:rFonts w:ascii="Times New Roman" w:hAnsi="Times New Roman"/>
          <w:sz w:val="28"/>
          <w:szCs w:val="28"/>
        </w:rPr>
      </w:pPr>
      <w:r w:rsidRPr="00F4400D">
        <w:rPr>
          <w:rFonts w:ascii="Times New Roman" w:hAnsi="Times New Roman"/>
          <w:sz w:val="28"/>
          <w:szCs w:val="28"/>
        </w:rPr>
        <w:t>Tm- 200 суток, Tx- 25 лет(10000суток);</w:t>
      </w:r>
    </w:p>
    <w:p w:rsidR="0039678C" w:rsidRPr="00F4400D" w:rsidRDefault="0039678C" w:rsidP="00AA22EF">
      <w:pPr>
        <w:spacing w:after="0" w:line="240" w:lineRule="auto"/>
        <w:jc w:val="both"/>
        <w:rPr>
          <w:rFonts w:ascii="Times New Roman" w:hAnsi="Times New Roman"/>
          <w:sz w:val="28"/>
          <w:szCs w:val="28"/>
        </w:rPr>
      </w:pPr>
      <w:r w:rsidRPr="00F4400D">
        <w:rPr>
          <w:rFonts w:ascii="Times New Roman" w:hAnsi="Times New Roman"/>
          <w:sz w:val="28"/>
          <w:szCs w:val="28"/>
        </w:rPr>
        <w:t>Tm- время продвижения микробных загрязнений к водозабору;</w:t>
      </w:r>
    </w:p>
    <w:p w:rsidR="0039678C" w:rsidRPr="00F4400D" w:rsidRDefault="0039678C" w:rsidP="00AA22EF">
      <w:pPr>
        <w:spacing w:after="0" w:line="240" w:lineRule="auto"/>
        <w:jc w:val="both"/>
        <w:rPr>
          <w:rFonts w:ascii="Times New Roman" w:hAnsi="Times New Roman"/>
          <w:sz w:val="28"/>
          <w:szCs w:val="28"/>
        </w:rPr>
      </w:pPr>
      <w:r w:rsidRPr="00F4400D">
        <w:rPr>
          <w:rFonts w:ascii="Times New Roman" w:hAnsi="Times New Roman"/>
          <w:sz w:val="28"/>
          <w:szCs w:val="28"/>
        </w:rPr>
        <w:t>Тx- время продвижения химических загрязнений к водозабору.</w:t>
      </w:r>
    </w:p>
    <w:p w:rsidR="0039678C" w:rsidRDefault="0039678C" w:rsidP="00AA22EF">
      <w:pPr>
        <w:pStyle w:val="a9"/>
        <w:spacing w:after="0" w:line="240" w:lineRule="auto"/>
        <w:ind w:left="709"/>
        <w:jc w:val="center"/>
        <w:rPr>
          <w:rFonts w:ascii="Times New Roman" w:hAnsi="Times New Roman"/>
          <w:bCs/>
          <w:sz w:val="28"/>
          <w:szCs w:val="28"/>
        </w:rPr>
      </w:pPr>
      <w:r w:rsidRPr="00E3068F">
        <w:rPr>
          <w:rFonts w:ascii="Times New Roman" w:hAnsi="Times New Roman"/>
          <w:bCs/>
          <w:sz w:val="28"/>
          <w:szCs w:val="28"/>
        </w:rPr>
        <w:t>Ориентировочный размер ЗСО водозаборных скважин</w:t>
      </w:r>
    </w:p>
    <w:p w:rsidR="00E3068F" w:rsidRPr="00E3068F" w:rsidRDefault="00E3068F" w:rsidP="00E3068F">
      <w:pPr>
        <w:pStyle w:val="a9"/>
        <w:spacing w:after="0" w:line="240" w:lineRule="auto"/>
        <w:ind w:left="709"/>
        <w:jc w:val="right"/>
        <w:rPr>
          <w:rFonts w:ascii="Times New Roman" w:hAnsi="Times New Roman"/>
          <w:bCs/>
          <w:sz w:val="28"/>
          <w:szCs w:val="28"/>
        </w:rPr>
      </w:pPr>
      <w:r>
        <w:rPr>
          <w:rFonts w:ascii="Times New Roman" w:hAnsi="Times New Roman"/>
          <w:bCs/>
          <w:sz w:val="28"/>
          <w:szCs w:val="28"/>
        </w:rPr>
        <w:t>Таблица 47</w:t>
      </w:r>
    </w:p>
    <w:tbl>
      <w:tblPr>
        <w:tblW w:w="9373" w:type="dxa"/>
        <w:tblInd w:w="91" w:type="dxa"/>
        <w:tblLook w:val="04A0" w:firstRow="1" w:lastRow="0" w:firstColumn="1" w:lastColumn="0" w:noHBand="0" w:noVBand="1"/>
      </w:tblPr>
      <w:tblGrid>
        <w:gridCol w:w="726"/>
        <w:gridCol w:w="3827"/>
        <w:gridCol w:w="1560"/>
        <w:gridCol w:w="1842"/>
        <w:gridCol w:w="1418"/>
      </w:tblGrid>
      <w:tr w:rsidR="00447AD6" w:rsidRPr="00E3068F" w:rsidTr="00E3068F">
        <w:trPr>
          <w:trHeight w:val="585"/>
        </w:trPr>
        <w:tc>
          <w:tcPr>
            <w:tcW w:w="726" w:type="dxa"/>
            <w:vMerge w:val="restart"/>
            <w:tcBorders>
              <w:top w:val="single" w:sz="8" w:space="0" w:color="auto"/>
              <w:left w:val="single" w:sz="8" w:space="0" w:color="auto"/>
              <w:bottom w:val="nil"/>
              <w:right w:val="single" w:sz="8" w:space="0" w:color="auto"/>
            </w:tcBorders>
            <w:shd w:val="clear" w:color="auto" w:fill="auto"/>
            <w:vAlign w:val="bottom"/>
            <w:hideMark/>
          </w:tcPr>
          <w:p w:rsidR="0039678C" w:rsidRPr="00E3068F" w:rsidRDefault="0039678C" w:rsidP="00765598">
            <w:pPr>
              <w:spacing w:after="0" w:line="240" w:lineRule="auto"/>
              <w:jc w:val="center"/>
              <w:rPr>
                <w:rFonts w:ascii="Times New Roman" w:eastAsia="Times New Roman" w:hAnsi="Times New Roman"/>
                <w:sz w:val="24"/>
                <w:szCs w:val="24"/>
                <w:lang w:eastAsia="ru-RU"/>
              </w:rPr>
            </w:pPr>
            <w:r w:rsidRPr="00E3068F">
              <w:rPr>
                <w:rFonts w:ascii="Times New Roman" w:eastAsia="Times New Roman" w:hAnsi="Times New Roman"/>
                <w:sz w:val="24"/>
                <w:szCs w:val="24"/>
                <w:lang w:eastAsia="ru-RU"/>
              </w:rPr>
              <w:t>№ п/п</w:t>
            </w:r>
          </w:p>
        </w:tc>
        <w:tc>
          <w:tcPr>
            <w:tcW w:w="3827" w:type="dxa"/>
            <w:vMerge w:val="restart"/>
            <w:tcBorders>
              <w:top w:val="single" w:sz="8" w:space="0" w:color="auto"/>
              <w:left w:val="single" w:sz="8" w:space="0" w:color="auto"/>
              <w:bottom w:val="nil"/>
              <w:right w:val="single" w:sz="8" w:space="0" w:color="auto"/>
            </w:tcBorders>
            <w:shd w:val="clear" w:color="auto" w:fill="auto"/>
            <w:vAlign w:val="bottom"/>
            <w:hideMark/>
          </w:tcPr>
          <w:p w:rsidR="0039678C" w:rsidRPr="00E3068F" w:rsidRDefault="0039678C" w:rsidP="00765598">
            <w:pPr>
              <w:spacing w:after="0" w:line="240" w:lineRule="auto"/>
              <w:jc w:val="center"/>
              <w:rPr>
                <w:rFonts w:ascii="Times New Roman" w:eastAsia="Times New Roman" w:hAnsi="Times New Roman"/>
                <w:sz w:val="24"/>
                <w:szCs w:val="24"/>
                <w:lang w:eastAsia="ru-RU"/>
              </w:rPr>
            </w:pPr>
            <w:r w:rsidRPr="00E3068F">
              <w:rPr>
                <w:rFonts w:ascii="Times New Roman" w:eastAsia="Times New Roman" w:hAnsi="Times New Roman"/>
                <w:sz w:val="24"/>
                <w:szCs w:val="24"/>
                <w:lang w:eastAsia="ru-RU"/>
              </w:rPr>
              <w:t>Наименование муниципального образования</w:t>
            </w:r>
          </w:p>
        </w:tc>
        <w:tc>
          <w:tcPr>
            <w:tcW w:w="1560" w:type="dxa"/>
            <w:vMerge w:val="restart"/>
            <w:tcBorders>
              <w:top w:val="single" w:sz="8" w:space="0" w:color="auto"/>
              <w:left w:val="single" w:sz="8" w:space="0" w:color="auto"/>
              <w:bottom w:val="nil"/>
              <w:right w:val="single" w:sz="8" w:space="0" w:color="auto"/>
            </w:tcBorders>
            <w:shd w:val="clear" w:color="auto" w:fill="auto"/>
            <w:vAlign w:val="center"/>
            <w:hideMark/>
          </w:tcPr>
          <w:p w:rsidR="0039678C" w:rsidRPr="00E3068F" w:rsidRDefault="0039678C" w:rsidP="00765598">
            <w:pPr>
              <w:spacing w:after="0" w:line="240" w:lineRule="auto"/>
              <w:jc w:val="center"/>
              <w:rPr>
                <w:rFonts w:ascii="Times New Roman" w:eastAsia="Times New Roman" w:hAnsi="Times New Roman"/>
                <w:sz w:val="24"/>
                <w:szCs w:val="24"/>
                <w:lang w:eastAsia="ru-RU"/>
              </w:rPr>
            </w:pPr>
            <w:r w:rsidRPr="00E3068F">
              <w:rPr>
                <w:rFonts w:ascii="Times New Roman" w:eastAsia="Times New Roman" w:hAnsi="Times New Roman"/>
                <w:sz w:val="24"/>
                <w:szCs w:val="24"/>
                <w:lang w:eastAsia="ru-RU"/>
              </w:rPr>
              <w:t>I пояс</w:t>
            </w:r>
          </w:p>
        </w:tc>
        <w:tc>
          <w:tcPr>
            <w:tcW w:w="1842" w:type="dxa"/>
            <w:vMerge w:val="restart"/>
            <w:tcBorders>
              <w:top w:val="single" w:sz="8" w:space="0" w:color="auto"/>
              <w:left w:val="single" w:sz="8" w:space="0" w:color="auto"/>
              <w:bottom w:val="nil"/>
              <w:right w:val="single" w:sz="8" w:space="0" w:color="auto"/>
            </w:tcBorders>
            <w:shd w:val="clear" w:color="auto" w:fill="auto"/>
            <w:vAlign w:val="center"/>
            <w:hideMark/>
          </w:tcPr>
          <w:p w:rsidR="0039678C" w:rsidRPr="00E3068F" w:rsidRDefault="0039678C" w:rsidP="00765598">
            <w:pPr>
              <w:spacing w:after="0" w:line="240" w:lineRule="auto"/>
              <w:jc w:val="center"/>
              <w:rPr>
                <w:rFonts w:ascii="Times New Roman" w:eastAsia="Times New Roman" w:hAnsi="Times New Roman"/>
                <w:sz w:val="24"/>
                <w:szCs w:val="24"/>
                <w:lang w:eastAsia="ru-RU"/>
              </w:rPr>
            </w:pPr>
            <w:r w:rsidRPr="00E3068F">
              <w:rPr>
                <w:rFonts w:ascii="Times New Roman" w:eastAsia="Times New Roman" w:hAnsi="Times New Roman"/>
                <w:sz w:val="24"/>
                <w:szCs w:val="24"/>
                <w:lang w:eastAsia="ru-RU"/>
              </w:rPr>
              <w:t>II пояс</w:t>
            </w:r>
          </w:p>
        </w:tc>
        <w:tc>
          <w:tcPr>
            <w:tcW w:w="1418"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39678C" w:rsidRPr="00E3068F" w:rsidRDefault="0039678C" w:rsidP="00765598">
            <w:pPr>
              <w:spacing w:after="0" w:line="240" w:lineRule="auto"/>
              <w:jc w:val="center"/>
              <w:rPr>
                <w:rFonts w:ascii="Times New Roman" w:eastAsia="Times New Roman" w:hAnsi="Times New Roman"/>
                <w:sz w:val="24"/>
                <w:szCs w:val="24"/>
                <w:lang w:eastAsia="ru-RU"/>
              </w:rPr>
            </w:pPr>
            <w:r w:rsidRPr="00E3068F">
              <w:rPr>
                <w:rFonts w:ascii="Times New Roman" w:eastAsia="Times New Roman" w:hAnsi="Times New Roman"/>
                <w:sz w:val="24"/>
                <w:szCs w:val="24"/>
                <w:lang w:eastAsia="ru-RU"/>
              </w:rPr>
              <w:t>III пояс</w:t>
            </w:r>
          </w:p>
        </w:tc>
      </w:tr>
      <w:tr w:rsidR="00447AD6" w:rsidRPr="00E3068F" w:rsidTr="00E3068F">
        <w:trPr>
          <w:trHeight w:val="645"/>
        </w:trPr>
        <w:tc>
          <w:tcPr>
            <w:tcW w:w="726" w:type="dxa"/>
            <w:vMerge/>
            <w:tcBorders>
              <w:top w:val="single" w:sz="8" w:space="0" w:color="auto"/>
              <w:left w:val="single" w:sz="8" w:space="0" w:color="auto"/>
              <w:bottom w:val="nil"/>
              <w:right w:val="single" w:sz="8" w:space="0" w:color="auto"/>
            </w:tcBorders>
            <w:vAlign w:val="center"/>
            <w:hideMark/>
          </w:tcPr>
          <w:p w:rsidR="0039678C" w:rsidRPr="00E3068F" w:rsidRDefault="0039678C" w:rsidP="00765598">
            <w:pPr>
              <w:spacing w:after="0" w:line="240" w:lineRule="auto"/>
              <w:rPr>
                <w:rFonts w:ascii="Times New Roman" w:eastAsia="Times New Roman" w:hAnsi="Times New Roman"/>
                <w:sz w:val="24"/>
                <w:szCs w:val="24"/>
                <w:lang w:eastAsia="ru-RU"/>
              </w:rPr>
            </w:pPr>
          </w:p>
        </w:tc>
        <w:tc>
          <w:tcPr>
            <w:tcW w:w="3827" w:type="dxa"/>
            <w:vMerge/>
            <w:tcBorders>
              <w:top w:val="single" w:sz="8" w:space="0" w:color="auto"/>
              <w:left w:val="single" w:sz="8" w:space="0" w:color="auto"/>
              <w:bottom w:val="nil"/>
              <w:right w:val="single" w:sz="8" w:space="0" w:color="auto"/>
            </w:tcBorders>
            <w:vAlign w:val="center"/>
            <w:hideMark/>
          </w:tcPr>
          <w:p w:rsidR="0039678C" w:rsidRPr="00E3068F" w:rsidRDefault="0039678C" w:rsidP="00765598">
            <w:pPr>
              <w:spacing w:after="0" w:line="240" w:lineRule="auto"/>
              <w:rPr>
                <w:rFonts w:ascii="Times New Roman" w:eastAsia="Times New Roman" w:hAnsi="Times New Roman"/>
                <w:sz w:val="24"/>
                <w:szCs w:val="24"/>
                <w:lang w:eastAsia="ru-RU"/>
              </w:rPr>
            </w:pPr>
          </w:p>
        </w:tc>
        <w:tc>
          <w:tcPr>
            <w:tcW w:w="1560" w:type="dxa"/>
            <w:vMerge/>
            <w:tcBorders>
              <w:top w:val="single" w:sz="8" w:space="0" w:color="auto"/>
              <w:left w:val="single" w:sz="8" w:space="0" w:color="auto"/>
              <w:bottom w:val="nil"/>
              <w:right w:val="single" w:sz="8" w:space="0" w:color="auto"/>
            </w:tcBorders>
            <w:vAlign w:val="center"/>
            <w:hideMark/>
          </w:tcPr>
          <w:p w:rsidR="0039678C" w:rsidRPr="00E3068F" w:rsidRDefault="0039678C" w:rsidP="00765598">
            <w:pPr>
              <w:spacing w:after="0" w:line="240" w:lineRule="auto"/>
              <w:rPr>
                <w:rFonts w:ascii="Times New Roman" w:eastAsia="Times New Roman" w:hAnsi="Times New Roman"/>
                <w:sz w:val="24"/>
                <w:szCs w:val="24"/>
                <w:lang w:eastAsia="ru-RU"/>
              </w:rPr>
            </w:pPr>
          </w:p>
        </w:tc>
        <w:tc>
          <w:tcPr>
            <w:tcW w:w="1842" w:type="dxa"/>
            <w:vMerge/>
            <w:tcBorders>
              <w:top w:val="single" w:sz="8" w:space="0" w:color="auto"/>
              <w:left w:val="single" w:sz="8" w:space="0" w:color="auto"/>
              <w:bottom w:val="nil"/>
              <w:right w:val="single" w:sz="8" w:space="0" w:color="auto"/>
            </w:tcBorders>
            <w:vAlign w:val="center"/>
            <w:hideMark/>
          </w:tcPr>
          <w:p w:rsidR="0039678C" w:rsidRPr="00E3068F" w:rsidRDefault="0039678C" w:rsidP="00765598">
            <w:pPr>
              <w:spacing w:after="0" w:line="240" w:lineRule="auto"/>
              <w:rPr>
                <w:rFonts w:ascii="Times New Roman" w:eastAsia="Times New Roman" w:hAnsi="Times New Roman"/>
                <w:sz w:val="24"/>
                <w:szCs w:val="24"/>
                <w:lang w:eastAsia="ru-RU"/>
              </w:rPr>
            </w:pPr>
          </w:p>
        </w:tc>
        <w:tc>
          <w:tcPr>
            <w:tcW w:w="1418" w:type="dxa"/>
            <w:vMerge/>
            <w:tcBorders>
              <w:top w:val="single" w:sz="8" w:space="0" w:color="auto"/>
              <w:left w:val="single" w:sz="8" w:space="0" w:color="auto"/>
              <w:bottom w:val="single" w:sz="8" w:space="0" w:color="auto"/>
              <w:right w:val="single" w:sz="8" w:space="0" w:color="auto"/>
            </w:tcBorders>
            <w:vAlign w:val="center"/>
            <w:hideMark/>
          </w:tcPr>
          <w:p w:rsidR="0039678C" w:rsidRPr="00E3068F" w:rsidRDefault="0039678C" w:rsidP="00765598">
            <w:pPr>
              <w:spacing w:after="0" w:line="240" w:lineRule="auto"/>
              <w:rPr>
                <w:rFonts w:ascii="Times New Roman" w:eastAsia="Times New Roman" w:hAnsi="Times New Roman"/>
                <w:sz w:val="24"/>
                <w:szCs w:val="24"/>
                <w:lang w:eastAsia="ru-RU"/>
              </w:rPr>
            </w:pPr>
          </w:p>
        </w:tc>
      </w:tr>
      <w:tr w:rsidR="00447AD6" w:rsidRPr="00E3068F" w:rsidTr="00E3068F">
        <w:trPr>
          <w:trHeight w:val="390"/>
        </w:trPr>
        <w:tc>
          <w:tcPr>
            <w:tcW w:w="726"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39678C" w:rsidRPr="00E3068F" w:rsidRDefault="0039678C" w:rsidP="00765598">
            <w:pPr>
              <w:spacing w:after="0" w:line="240" w:lineRule="auto"/>
              <w:jc w:val="center"/>
              <w:rPr>
                <w:rFonts w:ascii="Times New Roman" w:eastAsia="Times New Roman" w:hAnsi="Times New Roman"/>
                <w:sz w:val="24"/>
                <w:szCs w:val="24"/>
                <w:lang w:eastAsia="ru-RU"/>
              </w:rPr>
            </w:pPr>
            <w:r w:rsidRPr="00E3068F">
              <w:rPr>
                <w:rFonts w:ascii="Times New Roman" w:eastAsia="Times New Roman" w:hAnsi="Times New Roman"/>
                <w:sz w:val="24"/>
                <w:szCs w:val="24"/>
                <w:lang w:eastAsia="ru-RU"/>
              </w:rPr>
              <w:t>1</w:t>
            </w:r>
          </w:p>
        </w:tc>
        <w:tc>
          <w:tcPr>
            <w:tcW w:w="3827" w:type="dxa"/>
            <w:tcBorders>
              <w:top w:val="single" w:sz="8" w:space="0" w:color="auto"/>
              <w:left w:val="nil"/>
              <w:bottom w:val="single" w:sz="8" w:space="0" w:color="auto"/>
              <w:right w:val="single" w:sz="8" w:space="0" w:color="auto"/>
            </w:tcBorders>
            <w:shd w:val="clear" w:color="auto" w:fill="auto"/>
            <w:vAlign w:val="bottom"/>
            <w:hideMark/>
          </w:tcPr>
          <w:p w:rsidR="0039678C" w:rsidRPr="00E3068F" w:rsidRDefault="0039678C" w:rsidP="00765598">
            <w:pPr>
              <w:spacing w:after="0" w:line="240" w:lineRule="auto"/>
              <w:jc w:val="center"/>
              <w:rPr>
                <w:rFonts w:ascii="Times New Roman" w:eastAsia="Times New Roman" w:hAnsi="Times New Roman"/>
                <w:sz w:val="24"/>
                <w:szCs w:val="24"/>
                <w:lang w:eastAsia="ru-RU"/>
              </w:rPr>
            </w:pPr>
            <w:r w:rsidRPr="00E3068F">
              <w:rPr>
                <w:rFonts w:ascii="Times New Roman" w:eastAsia="Times New Roman" w:hAnsi="Times New Roman"/>
                <w:sz w:val="24"/>
                <w:szCs w:val="24"/>
                <w:lang w:eastAsia="ru-RU"/>
              </w:rPr>
              <w:t>2</w:t>
            </w:r>
          </w:p>
        </w:tc>
        <w:tc>
          <w:tcPr>
            <w:tcW w:w="1560" w:type="dxa"/>
            <w:tcBorders>
              <w:top w:val="single" w:sz="8" w:space="0" w:color="auto"/>
              <w:left w:val="nil"/>
              <w:bottom w:val="single" w:sz="8" w:space="0" w:color="auto"/>
              <w:right w:val="single" w:sz="8" w:space="0" w:color="auto"/>
            </w:tcBorders>
            <w:shd w:val="clear" w:color="auto" w:fill="auto"/>
            <w:vAlign w:val="bottom"/>
            <w:hideMark/>
          </w:tcPr>
          <w:p w:rsidR="0039678C" w:rsidRPr="00E3068F" w:rsidRDefault="0039678C" w:rsidP="00765598">
            <w:pPr>
              <w:spacing w:after="0" w:line="240" w:lineRule="auto"/>
              <w:jc w:val="center"/>
              <w:rPr>
                <w:rFonts w:ascii="Times New Roman" w:eastAsia="Times New Roman" w:hAnsi="Times New Roman"/>
                <w:sz w:val="24"/>
                <w:szCs w:val="24"/>
                <w:lang w:eastAsia="ru-RU"/>
              </w:rPr>
            </w:pPr>
            <w:r w:rsidRPr="00E3068F">
              <w:rPr>
                <w:rFonts w:ascii="Times New Roman" w:eastAsia="Times New Roman" w:hAnsi="Times New Roman"/>
                <w:sz w:val="24"/>
                <w:szCs w:val="24"/>
                <w:lang w:eastAsia="ru-RU"/>
              </w:rPr>
              <w:t>3</w:t>
            </w:r>
          </w:p>
        </w:tc>
        <w:tc>
          <w:tcPr>
            <w:tcW w:w="1842" w:type="dxa"/>
            <w:tcBorders>
              <w:top w:val="single" w:sz="8" w:space="0" w:color="auto"/>
              <w:left w:val="nil"/>
              <w:bottom w:val="single" w:sz="8" w:space="0" w:color="auto"/>
              <w:right w:val="single" w:sz="8" w:space="0" w:color="auto"/>
            </w:tcBorders>
            <w:shd w:val="clear" w:color="auto" w:fill="auto"/>
            <w:vAlign w:val="bottom"/>
            <w:hideMark/>
          </w:tcPr>
          <w:p w:rsidR="0039678C" w:rsidRPr="00E3068F" w:rsidRDefault="0039678C" w:rsidP="00765598">
            <w:pPr>
              <w:spacing w:after="0" w:line="240" w:lineRule="auto"/>
              <w:jc w:val="center"/>
              <w:rPr>
                <w:rFonts w:ascii="Times New Roman" w:eastAsia="Times New Roman" w:hAnsi="Times New Roman"/>
                <w:sz w:val="24"/>
                <w:szCs w:val="24"/>
                <w:lang w:eastAsia="ru-RU"/>
              </w:rPr>
            </w:pPr>
            <w:r w:rsidRPr="00E3068F">
              <w:rPr>
                <w:rFonts w:ascii="Times New Roman" w:eastAsia="Times New Roman" w:hAnsi="Times New Roman"/>
                <w:sz w:val="24"/>
                <w:szCs w:val="24"/>
                <w:lang w:eastAsia="ru-RU"/>
              </w:rPr>
              <w:t>4</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39678C" w:rsidRPr="00E3068F" w:rsidRDefault="0039678C" w:rsidP="00765598">
            <w:pPr>
              <w:spacing w:after="0" w:line="240" w:lineRule="auto"/>
              <w:jc w:val="center"/>
              <w:rPr>
                <w:rFonts w:ascii="Times New Roman" w:eastAsia="Times New Roman" w:hAnsi="Times New Roman"/>
                <w:sz w:val="24"/>
                <w:szCs w:val="24"/>
                <w:lang w:eastAsia="ru-RU"/>
              </w:rPr>
            </w:pPr>
            <w:r w:rsidRPr="00E3068F">
              <w:rPr>
                <w:rFonts w:ascii="Times New Roman" w:eastAsia="Times New Roman" w:hAnsi="Times New Roman"/>
                <w:sz w:val="24"/>
                <w:szCs w:val="24"/>
                <w:lang w:eastAsia="ru-RU"/>
              </w:rPr>
              <w:t>5</w:t>
            </w:r>
          </w:p>
        </w:tc>
      </w:tr>
      <w:tr w:rsidR="00447AD6" w:rsidRPr="00E3068F" w:rsidTr="00E3068F">
        <w:trPr>
          <w:trHeight w:val="390"/>
        </w:trPr>
        <w:tc>
          <w:tcPr>
            <w:tcW w:w="726" w:type="dxa"/>
            <w:tcBorders>
              <w:top w:val="nil"/>
              <w:left w:val="single" w:sz="8" w:space="0" w:color="auto"/>
              <w:bottom w:val="single" w:sz="8" w:space="0" w:color="auto"/>
              <w:right w:val="single" w:sz="8" w:space="0" w:color="auto"/>
            </w:tcBorders>
            <w:shd w:val="clear" w:color="auto" w:fill="auto"/>
            <w:vAlign w:val="center"/>
            <w:hideMark/>
          </w:tcPr>
          <w:p w:rsidR="0039678C" w:rsidRPr="00E3068F" w:rsidRDefault="0039678C" w:rsidP="00765598">
            <w:pPr>
              <w:spacing w:after="0" w:line="240" w:lineRule="auto"/>
              <w:jc w:val="center"/>
              <w:rPr>
                <w:rFonts w:ascii="Times New Roman" w:eastAsia="Times New Roman" w:hAnsi="Times New Roman"/>
                <w:sz w:val="24"/>
                <w:szCs w:val="24"/>
                <w:lang w:eastAsia="ru-RU"/>
              </w:rPr>
            </w:pPr>
            <w:r w:rsidRPr="00E3068F">
              <w:rPr>
                <w:rFonts w:ascii="Times New Roman" w:eastAsia="Times New Roman" w:hAnsi="Times New Roman"/>
                <w:sz w:val="24"/>
                <w:szCs w:val="24"/>
                <w:lang w:eastAsia="ru-RU"/>
              </w:rPr>
              <w:t>1</w:t>
            </w:r>
          </w:p>
        </w:tc>
        <w:tc>
          <w:tcPr>
            <w:tcW w:w="3827" w:type="dxa"/>
            <w:tcBorders>
              <w:top w:val="nil"/>
              <w:left w:val="nil"/>
              <w:bottom w:val="single" w:sz="8" w:space="0" w:color="auto"/>
              <w:right w:val="single" w:sz="8" w:space="0" w:color="auto"/>
            </w:tcBorders>
            <w:shd w:val="clear" w:color="auto" w:fill="auto"/>
            <w:vAlign w:val="bottom"/>
            <w:hideMark/>
          </w:tcPr>
          <w:p w:rsidR="0039678C" w:rsidRPr="00E3068F" w:rsidRDefault="0039678C" w:rsidP="00765598">
            <w:pPr>
              <w:spacing w:after="0" w:line="240" w:lineRule="auto"/>
              <w:rPr>
                <w:rFonts w:ascii="Times New Roman" w:eastAsia="Times New Roman" w:hAnsi="Times New Roman"/>
                <w:sz w:val="24"/>
                <w:szCs w:val="24"/>
                <w:lang w:eastAsia="ru-RU"/>
              </w:rPr>
            </w:pPr>
            <w:r w:rsidRPr="00E3068F">
              <w:rPr>
                <w:rFonts w:ascii="Times New Roman" w:eastAsia="Times New Roman" w:hAnsi="Times New Roman"/>
                <w:sz w:val="24"/>
                <w:szCs w:val="24"/>
                <w:lang w:eastAsia="ru-RU"/>
              </w:rPr>
              <w:t>д.Белехта</w:t>
            </w:r>
          </w:p>
        </w:tc>
        <w:tc>
          <w:tcPr>
            <w:tcW w:w="1560" w:type="dxa"/>
            <w:tcBorders>
              <w:top w:val="nil"/>
              <w:left w:val="nil"/>
              <w:bottom w:val="single" w:sz="8" w:space="0" w:color="auto"/>
              <w:right w:val="single" w:sz="8" w:space="0" w:color="auto"/>
            </w:tcBorders>
            <w:shd w:val="clear" w:color="auto" w:fill="auto"/>
            <w:noWrap/>
            <w:vAlign w:val="center"/>
            <w:hideMark/>
          </w:tcPr>
          <w:p w:rsidR="0039678C" w:rsidRPr="00E3068F" w:rsidRDefault="0039678C" w:rsidP="00765598">
            <w:pPr>
              <w:spacing w:after="0" w:line="240" w:lineRule="auto"/>
              <w:jc w:val="center"/>
              <w:rPr>
                <w:rFonts w:ascii="Times New Roman" w:eastAsia="Times New Roman" w:hAnsi="Times New Roman"/>
                <w:sz w:val="24"/>
                <w:szCs w:val="24"/>
                <w:lang w:eastAsia="ru-RU"/>
              </w:rPr>
            </w:pPr>
            <w:r w:rsidRPr="00E3068F">
              <w:rPr>
                <w:rFonts w:ascii="Times New Roman" w:eastAsia="Times New Roman" w:hAnsi="Times New Roman"/>
                <w:sz w:val="24"/>
                <w:szCs w:val="24"/>
                <w:lang w:eastAsia="ru-RU"/>
              </w:rPr>
              <w:t>30</w:t>
            </w:r>
          </w:p>
        </w:tc>
        <w:tc>
          <w:tcPr>
            <w:tcW w:w="1842" w:type="dxa"/>
            <w:tcBorders>
              <w:top w:val="nil"/>
              <w:left w:val="nil"/>
              <w:bottom w:val="single" w:sz="8" w:space="0" w:color="auto"/>
              <w:right w:val="single" w:sz="8" w:space="0" w:color="auto"/>
            </w:tcBorders>
            <w:shd w:val="clear" w:color="auto" w:fill="auto"/>
            <w:noWrap/>
            <w:vAlign w:val="center"/>
            <w:hideMark/>
          </w:tcPr>
          <w:p w:rsidR="0039678C" w:rsidRPr="00E3068F" w:rsidRDefault="0039678C" w:rsidP="00765598">
            <w:pPr>
              <w:spacing w:after="0" w:line="240" w:lineRule="auto"/>
              <w:jc w:val="center"/>
              <w:rPr>
                <w:rFonts w:ascii="Times New Roman" w:eastAsia="Times New Roman" w:hAnsi="Times New Roman"/>
                <w:sz w:val="24"/>
                <w:szCs w:val="24"/>
                <w:lang w:eastAsia="ru-RU"/>
              </w:rPr>
            </w:pPr>
            <w:r w:rsidRPr="00E3068F">
              <w:rPr>
                <w:rFonts w:ascii="Times New Roman" w:eastAsia="Times New Roman" w:hAnsi="Times New Roman"/>
                <w:sz w:val="24"/>
                <w:szCs w:val="24"/>
                <w:lang w:eastAsia="ru-RU"/>
              </w:rPr>
              <w:t>108</w:t>
            </w:r>
          </w:p>
        </w:tc>
        <w:tc>
          <w:tcPr>
            <w:tcW w:w="1418" w:type="dxa"/>
            <w:tcBorders>
              <w:top w:val="nil"/>
              <w:left w:val="nil"/>
              <w:bottom w:val="single" w:sz="8" w:space="0" w:color="auto"/>
              <w:right w:val="single" w:sz="8" w:space="0" w:color="auto"/>
            </w:tcBorders>
            <w:shd w:val="clear" w:color="auto" w:fill="auto"/>
            <w:noWrap/>
            <w:vAlign w:val="center"/>
            <w:hideMark/>
          </w:tcPr>
          <w:p w:rsidR="0039678C" w:rsidRPr="00E3068F" w:rsidRDefault="0039678C" w:rsidP="00765598">
            <w:pPr>
              <w:spacing w:after="0" w:line="240" w:lineRule="auto"/>
              <w:jc w:val="center"/>
              <w:rPr>
                <w:rFonts w:ascii="Times New Roman" w:eastAsia="Times New Roman" w:hAnsi="Times New Roman"/>
                <w:sz w:val="24"/>
                <w:szCs w:val="24"/>
                <w:lang w:eastAsia="ru-RU"/>
              </w:rPr>
            </w:pPr>
            <w:r w:rsidRPr="00E3068F">
              <w:rPr>
                <w:rFonts w:ascii="Times New Roman" w:eastAsia="Times New Roman" w:hAnsi="Times New Roman"/>
                <w:sz w:val="24"/>
                <w:szCs w:val="24"/>
                <w:lang w:eastAsia="ru-RU"/>
              </w:rPr>
              <w:t>763</w:t>
            </w:r>
          </w:p>
        </w:tc>
      </w:tr>
      <w:tr w:rsidR="00447AD6" w:rsidRPr="00E3068F" w:rsidTr="00E3068F">
        <w:trPr>
          <w:trHeight w:val="645"/>
        </w:trPr>
        <w:tc>
          <w:tcPr>
            <w:tcW w:w="726" w:type="dxa"/>
            <w:tcBorders>
              <w:top w:val="nil"/>
              <w:left w:val="single" w:sz="8" w:space="0" w:color="auto"/>
              <w:bottom w:val="single" w:sz="8" w:space="0" w:color="auto"/>
              <w:right w:val="single" w:sz="8" w:space="0" w:color="auto"/>
            </w:tcBorders>
            <w:shd w:val="clear" w:color="auto" w:fill="auto"/>
            <w:vAlign w:val="center"/>
            <w:hideMark/>
          </w:tcPr>
          <w:p w:rsidR="0039678C" w:rsidRPr="00E3068F" w:rsidRDefault="0039678C" w:rsidP="00765598">
            <w:pPr>
              <w:spacing w:after="0" w:line="240" w:lineRule="auto"/>
              <w:jc w:val="center"/>
              <w:rPr>
                <w:rFonts w:ascii="Times New Roman" w:eastAsia="Times New Roman" w:hAnsi="Times New Roman"/>
                <w:sz w:val="24"/>
                <w:szCs w:val="24"/>
                <w:lang w:eastAsia="ru-RU"/>
              </w:rPr>
            </w:pPr>
            <w:r w:rsidRPr="00E3068F">
              <w:rPr>
                <w:rFonts w:ascii="Times New Roman" w:eastAsia="Times New Roman" w:hAnsi="Times New Roman"/>
                <w:sz w:val="24"/>
                <w:szCs w:val="24"/>
                <w:lang w:eastAsia="ru-RU"/>
              </w:rPr>
              <w:t>4</w:t>
            </w:r>
          </w:p>
        </w:tc>
        <w:tc>
          <w:tcPr>
            <w:tcW w:w="3827" w:type="dxa"/>
            <w:tcBorders>
              <w:top w:val="nil"/>
              <w:left w:val="nil"/>
              <w:bottom w:val="single" w:sz="8" w:space="0" w:color="auto"/>
              <w:right w:val="single" w:sz="8" w:space="0" w:color="auto"/>
            </w:tcBorders>
            <w:shd w:val="clear" w:color="auto" w:fill="auto"/>
            <w:vAlign w:val="bottom"/>
            <w:hideMark/>
          </w:tcPr>
          <w:p w:rsidR="0039678C" w:rsidRPr="00E3068F" w:rsidRDefault="0039678C" w:rsidP="00765598">
            <w:pPr>
              <w:spacing w:after="0" w:line="240" w:lineRule="auto"/>
              <w:rPr>
                <w:rFonts w:ascii="Times New Roman" w:eastAsia="Times New Roman" w:hAnsi="Times New Roman"/>
                <w:sz w:val="24"/>
                <w:szCs w:val="24"/>
                <w:lang w:eastAsia="ru-RU"/>
              </w:rPr>
            </w:pPr>
            <w:r w:rsidRPr="00E3068F">
              <w:rPr>
                <w:rFonts w:ascii="Times New Roman" w:eastAsia="Times New Roman" w:hAnsi="Times New Roman"/>
                <w:sz w:val="24"/>
                <w:szCs w:val="24"/>
                <w:lang w:eastAsia="ru-RU"/>
              </w:rPr>
              <w:t>п.Озеро-Карачи (курорт)</w:t>
            </w:r>
          </w:p>
        </w:tc>
        <w:tc>
          <w:tcPr>
            <w:tcW w:w="1560" w:type="dxa"/>
            <w:tcBorders>
              <w:top w:val="nil"/>
              <w:left w:val="nil"/>
              <w:bottom w:val="single" w:sz="8" w:space="0" w:color="auto"/>
              <w:right w:val="single" w:sz="8" w:space="0" w:color="auto"/>
            </w:tcBorders>
            <w:shd w:val="clear" w:color="auto" w:fill="auto"/>
            <w:noWrap/>
            <w:vAlign w:val="center"/>
            <w:hideMark/>
          </w:tcPr>
          <w:p w:rsidR="0039678C" w:rsidRPr="00E3068F" w:rsidRDefault="0039678C" w:rsidP="00765598">
            <w:pPr>
              <w:spacing w:after="0" w:line="240" w:lineRule="auto"/>
              <w:jc w:val="center"/>
              <w:rPr>
                <w:rFonts w:ascii="Times New Roman" w:eastAsia="Times New Roman" w:hAnsi="Times New Roman"/>
                <w:sz w:val="24"/>
                <w:szCs w:val="24"/>
                <w:lang w:eastAsia="ru-RU"/>
              </w:rPr>
            </w:pPr>
            <w:r w:rsidRPr="00E3068F">
              <w:rPr>
                <w:rFonts w:ascii="Times New Roman" w:eastAsia="Times New Roman" w:hAnsi="Times New Roman"/>
                <w:sz w:val="24"/>
                <w:szCs w:val="24"/>
                <w:lang w:eastAsia="ru-RU"/>
              </w:rPr>
              <w:t>30</w:t>
            </w:r>
          </w:p>
        </w:tc>
        <w:tc>
          <w:tcPr>
            <w:tcW w:w="1842" w:type="dxa"/>
            <w:tcBorders>
              <w:top w:val="nil"/>
              <w:left w:val="nil"/>
              <w:bottom w:val="single" w:sz="8" w:space="0" w:color="auto"/>
              <w:right w:val="single" w:sz="8" w:space="0" w:color="auto"/>
            </w:tcBorders>
            <w:shd w:val="clear" w:color="auto" w:fill="auto"/>
            <w:noWrap/>
            <w:vAlign w:val="center"/>
            <w:hideMark/>
          </w:tcPr>
          <w:p w:rsidR="0039678C" w:rsidRPr="00E3068F" w:rsidRDefault="0039678C" w:rsidP="00765598">
            <w:pPr>
              <w:spacing w:after="0" w:line="240" w:lineRule="auto"/>
              <w:jc w:val="center"/>
              <w:rPr>
                <w:rFonts w:ascii="Times New Roman" w:eastAsia="Times New Roman" w:hAnsi="Times New Roman"/>
                <w:sz w:val="24"/>
                <w:szCs w:val="24"/>
                <w:lang w:eastAsia="ru-RU"/>
              </w:rPr>
            </w:pPr>
            <w:r w:rsidRPr="00E3068F">
              <w:rPr>
                <w:rFonts w:ascii="Times New Roman" w:eastAsia="Times New Roman" w:hAnsi="Times New Roman"/>
                <w:sz w:val="24"/>
                <w:szCs w:val="24"/>
                <w:lang w:eastAsia="ru-RU"/>
              </w:rPr>
              <w:t>319</w:t>
            </w:r>
          </w:p>
        </w:tc>
        <w:tc>
          <w:tcPr>
            <w:tcW w:w="1418" w:type="dxa"/>
            <w:tcBorders>
              <w:top w:val="nil"/>
              <w:left w:val="nil"/>
              <w:bottom w:val="single" w:sz="8" w:space="0" w:color="auto"/>
              <w:right w:val="single" w:sz="8" w:space="0" w:color="auto"/>
            </w:tcBorders>
            <w:shd w:val="clear" w:color="auto" w:fill="auto"/>
            <w:noWrap/>
            <w:vAlign w:val="center"/>
            <w:hideMark/>
          </w:tcPr>
          <w:p w:rsidR="0039678C" w:rsidRPr="00E3068F" w:rsidRDefault="0039678C" w:rsidP="00765598">
            <w:pPr>
              <w:spacing w:after="0" w:line="240" w:lineRule="auto"/>
              <w:jc w:val="center"/>
              <w:rPr>
                <w:rFonts w:ascii="Times New Roman" w:eastAsia="Times New Roman" w:hAnsi="Times New Roman"/>
                <w:sz w:val="24"/>
                <w:szCs w:val="24"/>
                <w:lang w:eastAsia="ru-RU"/>
              </w:rPr>
            </w:pPr>
            <w:r w:rsidRPr="00E3068F">
              <w:rPr>
                <w:rFonts w:ascii="Times New Roman" w:eastAsia="Times New Roman" w:hAnsi="Times New Roman"/>
                <w:sz w:val="24"/>
                <w:szCs w:val="24"/>
                <w:lang w:eastAsia="ru-RU"/>
              </w:rPr>
              <w:t>2256</w:t>
            </w:r>
          </w:p>
        </w:tc>
      </w:tr>
      <w:tr w:rsidR="00447AD6" w:rsidRPr="00E3068F" w:rsidTr="00E3068F">
        <w:trPr>
          <w:trHeight w:val="390"/>
        </w:trPr>
        <w:tc>
          <w:tcPr>
            <w:tcW w:w="726" w:type="dxa"/>
            <w:tcBorders>
              <w:top w:val="nil"/>
              <w:left w:val="single" w:sz="8" w:space="0" w:color="auto"/>
              <w:bottom w:val="single" w:sz="8" w:space="0" w:color="auto"/>
              <w:right w:val="single" w:sz="8" w:space="0" w:color="auto"/>
            </w:tcBorders>
            <w:shd w:val="clear" w:color="auto" w:fill="auto"/>
            <w:vAlign w:val="center"/>
            <w:hideMark/>
          </w:tcPr>
          <w:p w:rsidR="0039678C" w:rsidRPr="00E3068F" w:rsidRDefault="0039678C" w:rsidP="00765598">
            <w:pPr>
              <w:spacing w:after="0" w:line="240" w:lineRule="auto"/>
              <w:jc w:val="center"/>
              <w:rPr>
                <w:rFonts w:ascii="Times New Roman" w:eastAsia="Times New Roman" w:hAnsi="Times New Roman"/>
                <w:sz w:val="24"/>
                <w:szCs w:val="24"/>
                <w:lang w:eastAsia="ru-RU"/>
              </w:rPr>
            </w:pPr>
            <w:r w:rsidRPr="00E3068F">
              <w:rPr>
                <w:rFonts w:ascii="Times New Roman" w:eastAsia="Times New Roman" w:hAnsi="Times New Roman"/>
                <w:sz w:val="24"/>
                <w:szCs w:val="24"/>
                <w:lang w:eastAsia="ru-RU"/>
              </w:rPr>
              <w:t>5</w:t>
            </w:r>
          </w:p>
        </w:tc>
        <w:tc>
          <w:tcPr>
            <w:tcW w:w="3827" w:type="dxa"/>
            <w:tcBorders>
              <w:top w:val="nil"/>
              <w:left w:val="nil"/>
              <w:bottom w:val="single" w:sz="8" w:space="0" w:color="auto"/>
              <w:right w:val="single" w:sz="8" w:space="0" w:color="auto"/>
            </w:tcBorders>
            <w:shd w:val="clear" w:color="auto" w:fill="auto"/>
            <w:vAlign w:val="bottom"/>
            <w:hideMark/>
          </w:tcPr>
          <w:p w:rsidR="0039678C" w:rsidRPr="00E3068F" w:rsidRDefault="0039678C" w:rsidP="00765598">
            <w:pPr>
              <w:spacing w:after="0" w:line="240" w:lineRule="auto"/>
              <w:rPr>
                <w:rFonts w:ascii="Times New Roman" w:eastAsia="Times New Roman" w:hAnsi="Times New Roman"/>
                <w:sz w:val="24"/>
                <w:szCs w:val="24"/>
                <w:lang w:eastAsia="ru-RU"/>
              </w:rPr>
            </w:pPr>
            <w:r w:rsidRPr="00E3068F">
              <w:rPr>
                <w:rFonts w:ascii="Times New Roman" w:eastAsia="Times New Roman" w:hAnsi="Times New Roman"/>
                <w:sz w:val="24"/>
                <w:szCs w:val="24"/>
                <w:lang w:eastAsia="ru-RU"/>
              </w:rPr>
              <w:t>п.Озеро-Карачи</w:t>
            </w:r>
          </w:p>
        </w:tc>
        <w:tc>
          <w:tcPr>
            <w:tcW w:w="1560" w:type="dxa"/>
            <w:tcBorders>
              <w:top w:val="nil"/>
              <w:left w:val="nil"/>
              <w:bottom w:val="single" w:sz="8" w:space="0" w:color="auto"/>
              <w:right w:val="single" w:sz="8" w:space="0" w:color="auto"/>
            </w:tcBorders>
            <w:shd w:val="clear" w:color="auto" w:fill="auto"/>
            <w:noWrap/>
            <w:vAlign w:val="center"/>
            <w:hideMark/>
          </w:tcPr>
          <w:p w:rsidR="0039678C" w:rsidRPr="00E3068F" w:rsidRDefault="0039678C" w:rsidP="00765598">
            <w:pPr>
              <w:spacing w:after="0" w:line="240" w:lineRule="auto"/>
              <w:jc w:val="center"/>
              <w:rPr>
                <w:rFonts w:ascii="Times New Roman" w:eastAsia="Times New Roman" w:hAnsi="Times New Roman"/>
                <w:sz w:val="24"/>
                <w:szCs w:val="24"/>
                <w:lang w:eastAsia="ru-RU"/>
              </w:rPr>
            </w:pPr>
            <w:r w:rsidRPr="00E3068F">
              <w:rPr>
                <w:rFonts w:ascii="Times New Roman" w:eastAsia="Times New Roman" w:hAnsi="Times New Roman"/>
                <w:sz w:val="24"/>
                <w:szCs w:val="24"/>
                <w:lang w:eastAsia="ru-RU"/>
              </w:rPr>
              <w:t>30</w:t>
            </w:r>
          </w:p>
        </w:tc>
        <w:tc>
          <w:tcPr>
            <w:tcW w:w="1842" w:type="dxa"/>
            <w:tcBorders>
              <w:top w:val="nil"/>
              <w:left w:val="nil"/>
              <w:bottom w:val="single" w:sz="8" w:space="0" w:color="auto"/>
              <w:right w:val="single" w:sz="8" w:space="0" w:color="auto"/>
            </w:tcBorders>
            <w:shd w:val="clear" w:color="auto" w:fill="auto"/>
            <w:noWrap/>
            <w:vAlign w:val="center"/>
            <w:hideMark/>
          </w:tcPr>
          <w:p w:rsidR="0039678C" w:rsidRPr="00E3068F" w:rsidRDefault="0039678C" w:rsidP="00765598">
            <w:pPr>
              <w:spacing w:after="0" w:line="240" w:lineRule="auto"/>
              <w:jc w:val="center"/>
              <w:rPr>
                <w:rFonts w:ascii="Times New Roman" w:eastAsia="Times New Roman" w:hAnsi="Times New Roman"/>
                <w:sz w:val="24"/>
                <w:szCs w:val="24"/>
                <w:lang w:eastAsia="ru-RU"/>
              </w:rPr>
            </w:pPr>
            <w:r w:rsidRPr="00E3068F">
              <w:rPr>
                <w:rFonts w:ascii="Times New Roman" w:eastAsia="Times New Roman" w:hAnsi="Times New Roman"/>
                <w:sz w:val="24"/>
                <w:szCs w:val="24"/>
                <w:lang w:eastAsia="ru-RU"/>
              </w:rPr>
              <w:t>206</w:t>
            </w:r>
          </w:p>
        </w:tc>
        <w:tc>
          <w:tcPr>
            <w:tcW w:w="1418" w:type="dxa"/>
            <w:tcBorders>
              <w:top w:val="nil"/>
              <w:left w:val="nil"/>
              <w:bottom w:val="single" w:sz="8" w:space="0" w:color="auto"/>
              <w:right w:val="single" w:sz="8" w:space="0" w:color="auto"/>
            </w:tcBorders>
            <w:shd w:val="clear" w:color="auto" w:fill="auto"/>
            <w:noWrap/>
            <w:vAlign w:val="center"/>
            <w:hideMark/>
          </w:tcPr>
          <w:p w:rsidR="0039678C" w:rsidRPr="00E3068F" w:rsidRDefault="0039678C" w:rsidP="00765598">
            <w:pPr>
              <w:spacing w:after="0" w:line="240" w:lineRule="auto"/>
              <w:jc w:val="center"/>
              <w:rPr>
                <w:rFonts w:ascii="Times New Roman" w:eastAsia="Times New Roman" w:hAnsi="Times New Roman"/>
                <w:sz w:val="24"/>
                <w:szCs w:val="24"/>
                <w:lang w:eastAsia="ru-RU"/>
              </w:rPr>
            </w:pPr>
            <w:r w:rsidRPr="00E3068F">
              <w:rPr>
                <w:rFonts w:ascii="Times New Roman" w:eastAsia="Times New Roman" w:hAnsi="Times New Roman"/>
                <w:sz w:val="24"/>
                <w:szCs w:val="24"/>
                <w:lang w:eastAsia="ru-RU"/>
              </w:rPr>
              <w:t>1458</w:t>
            </w:r>
          </w:p>
        </w:tc>
      </w:tr>
      <w:tr w:rsidR="00447AD6" w:rsidRPr="00E3068F" w:rsidTr="00E3068F">
        <w:trPr>
          <w:trHeight w:val="390"/>
        </w:trPr>
        <w:tc>
          <w:tcPr>
            <w:tcW w:w="726" w:type="dxa"/>
            <w:tcBorders>
              <w:top w:val="nil"/>
              <w:left w:val="single" w:sz="8" w:space="0" w:color="auto"/>
              <w:bottom w:val="single" w:sz="8" w:space="0" w:color="auto"/>
              <w:right w:val="single" w:sz="8" w:space="0" w:color="auto"/>
            </w:tcBorders>
            <w:shd w:val="clear" w:color="auto" w:fill="auto"/>
            <w:vAlign w:val="center"/>
            <w:hideMark/>
          </w:tcPr>
          <w:p w:rsidR="0039678C" w:rsidRPr="00E3068F" w:rsidRDefault="0039678C" w:rsidP="00765598">
            <w:pPr>
              <w:spacing w:after="0" w:line="240" w:lineRule="auto"/>
              <w:jc w:val="center"/>
              <w:rPr>
                <w:rFonts w:ascii="Times New Roman" w:eastAsia="Times New Roman" w:hAnsi="Times New Roman"/>
                <w:sz w:val="24"/>
                <w:szCs w:val="24"/>
                <w:lang w:eastAsia="ru-RU"/>
              </w:rPr>
            </w:pPr>
            <w:r w:rsidRPr="00E3068F">
              <w:rPr>
                <w:rFonts w:ascii="Times New Roman" w:eastAsia="Times New Roman" w:hAnsi="Times New Roman"/>
                <w:sz w:val="24"/>
                <w:szCs w:val="24"/>
                <w:lang w:eastAsia="ru-RU"/>
              </w:rPr>
              <w:t>6</w:t>
            </w:r>
          </w:p>
        </w:tc>
        <w:tc>
          <w:tcPr>
            <w:tcW w:w="3827" w:type="dxa"/>
            <w:tcBorders>
              <w:top w:val="nil"/>
              <w:left w:val="nil"/>
              <w:bottom w:val="single" w:sz="8" w:space="0" w:color="auto"/>
              <w:right w:val="single" w:sz="8" w:space="0" w:color="auto"/>
            </w:tcBorders>
            <w:shd w:val="clear" w:color="auto" w:fill="auto"/>
            <w:vAlign w:val="bottom"/>
            <w:hideMark/>
          </w:tcPr>
          <w:p w:rsidR="0039678C" w:rsidRPr="00E3068F" w:rsidRDefault="0039678C" w:rsidP="00765598">
            <w:pPr>
              <w:spacing w:after="0" w:line="240" w:lineRule="auto"/>
              <w:rPr>
                <w:rFonts w:ascii="Times New Roman" w:eastAsia="Times New Roman" w:hAnsi="Times New Roman"/>
                <w:sz w:val="24"/>
                <w:szCs w:val="24"/>
                <w:lang w:eastAsia="ru-RU"/>
              </w:rPr>
            </w:pPr>
            <w:r w:rsidRPr="00E3068F">
              <w:rPr>
                <w:rFonts w:ascii="Times New Roman" w:eastAsia="Times New Roman" w:hAnsi="Times New Roman"/>
                <w:sz w:val="24"/>
                <w:szCs w:val="24"/>
                <w:lang w:eastAsia="ru-RU"/>
              </w:rPr>
              <w:t>д.Тармакуль</w:t>
            </w:r>
          </w:p>
        </w:tc>
        <w:tc>
          <w:tcPr>
            <w:tcW w:w="1560" w:type="dxa"/>
            <w:tcBorders>
              <w:top w:val="nil"/>
              <w:left w:val="nil"/>
              <w:bottom w:val="single" w:sz="8" w:space="0" w:color="auto"/>
              <w:right w:val="single" w:sz="8" w:space="0" w:color="auto"/>
            </w:tcBorders>
            <w:shd w:val="clear" w:color="auto" w:fill="auto"/>
            <w:noWrap/>
            <w:vAlign w:val="center"/>
            <w:hideMark/>
          </w:tcPr>
          <w:p w:rsidR="0039678C" w:rsidRPr="00E3068F" w:rsidRDefault="0039678C" w:rsidP="00765598">
            <w:pPr>
              <w:spacing w:after="0" w:line="240" w:lineRule="auto"/>
              <w:jc w:val="center"/>
              <w:rPr>
                <w:rFonts w:ascii="Times New Roman" w:eastAsia="Times New Roman" w:hAnsi="Times New Roman"/>
                <w:sz w:val="24"/>
                <w:szCs w:val="24"/>
                <w:lang w:eastAsia="ru-RU"/>
              </w:rPr>
            </w:pPr>
            <w:r w:rsidRPr="00E3068F">
              <w:rPr>
                <w:rFonts w:ascii="Times New Roman" w:eastAsia="Times New Roman" w:hAnsi="Times New Roman"/>
                <w:sz w:val="24"/>
                <w:szCs w:val="24"/>
                <w:lang w:eastAsia="ru-RU"/>
              </w:rPr>
              <w:t>50(30)</w:t>
            </w:r>
          </w:p>
        </w:tc>
        <w:tc>
          <w:tcPr>
            <w:tcW w:w="1842" w:type="dxa"/>
            <w:tcBorders>
              <w:top w:val="nil"/>
              <w:left w:val="nil"/>
              <w:bottom w:val="single" w:sz="8" w:space="0" w:color="auto"/>
              <w:right w:val="single" w:sz="8" w:space="0" w:color="auto"/>
            </w:tcBorders>
            <w:shd w:val="clear" w:color="auto" w:fill="auto"/>
            <w:noWrap/>
            <w:vAlign w:val="center"/>
            <w:hideMark/>
          </w:tcPr>
          <w:p w:rsidR="0039678C" w:rsidRPr="00E3068F" w:rsidRDefault="0039678C" w:rsidP="00765598">
            <w:pPr>
              <w:spacing w:after="0" w:line="240" w:lineRule="auto"/>
              <w:jc w:val="center"/>
              <w:rPr>
                <w:rFonts w:ascii="Times New Roman" w:eastAsia="Times New Roman" w:hAnsi="Times New Roman"/>
                <w:sz w:val="24"/>
                <w:szCs w:val="24"/>
                <w:lang w:eastAsia="ru-RU"/>
              </w:rPr>
            </w:pPr>
            <w:r w:rsidRPr="00E3068F">
              <w:rPr>
                <w:rFonts w:ascii="Times New Roman" w:eastAsia="Times New Roman" w:hAnsi="Times New Roman"/>
                <w:sz w:val="24"/>
                <w:szCs w:val="24"/>
                <w:lang w:eastAsia="ru-RU"/>
              </w:rPr>
              <w:t>164</w:t>
            </w:r>
          </w:p>
        </w:tc>
        <w:tc>
          <w:tcPr>
            <w:tcW w:w="1418" w:type="dxa"/>
            <w:tcBorders>
              <w:top w:val="nil"/>
              <w:left w:val="nil"/>
              <w:bottom w:val="single" w:sz="8" w:space="0" w:color="auto"/>
              <w:right w:val="single" w:sz="8" w:space="0" w:color="auto"/>
            </w:tcBorders>
            <w:shd w:val="clear" w:color="auto" w:fill="auto"/>
            <w:noWrap/>
            <w:vAlign w:val="center"/>
            <w:hideMark/>
          </w:tcPr>
          <w:p w:rsidR="0039678C" w:rsidRPr="00E3068F" w:rsidRDefault="0039678C" w:rsidP="00765598">
            <w:pPr>
              <w:spacing w:after="0" w:line="240" w:lineRule="auto"/>
              <w:jc w:val="center"/>
              <w:rPr>
                <w:rFonts w:ascii="Times New Roman" w:eastAsia="Times New Roman" w:hAnsi="Times New Roman"/>
                <w:sz w:val="24"/>
                <w:szCs w:val="24"/>
                <w:lang w:eastAsia="ru-RU"/>
              </w:rPr>
            </w:pPr>
            <w:r w:rsidRPr="00E3068F">
              <w:rPr>
                <w:rFonts w:ascii="Times New Roman" w:eastAsia="Times New Roman" w:hAnsi="Times New Roman"/>
                <w:sz w:val="24"/>
                <w:szCs w:val="24"/>
                <w:lang w:eastAsia="ru-RU"/>
              </w:rPr>
              <w:t>1162</w:t>
            </w:r>
          </w:p>
        </w:tc>
      </w:tr>
    </w:tbl>
    <w:p w:rsidR="0039678C" w:rsidRPr="00F4400D" w:rsidRDefault="0039678C" w:rsidP="00AA22EF">
      <w:pPr>
        <w:pStyle w:val="a9"/>
        <w:spacing w:after="0" w:line="240" w:lineRule="auto"/>
        <w:ind w:left="0"/>
        <w:jc w:val="both"/>
        <w:rPr>
          <w:rFonts w:ascii="Times New Roman" w:hAnsi="Times New Roman"/>
          <w:sz w:val="28"/>
          <w:szCs w:val="28"/>
        </w:rPr>
      </w:pPr>
      <w:r w:rsidRPr="00F4400D">
        <w:rPr>
          <w:rFonts w:ascii="Times New Roman" w:hAnsi="Times New Roman"/>
          <w:sz w:val="28"/>
          <w:szCs w:val="28"/>
        </w:rPr>
        <w:t>III зона строгого режима биофильтровальной станции с резервуарами хранилища чистой воды равна 4 га (БФС).  Территория огорожена, охраняется рабочей сменой;</w:t>
      </w:r>
    </w:p>
    <w:p w:rsidR="0039678C" w:rsidRPr="00F4400D" w:rsidRDefault="0039678C" w:rsidP="00AA22EF">
      <w:pPr>
        <w:pStyle w:val="a9"/>
        <w:spacing w:after="0" w:line="240" w:lineRule="auto"/>
        <w:ind w:left="0" w:firstLine="709"/>
        <w:jc w:val="both"/>
        <w:rPr>
          <w:rFonts w:ascii="Times New Roman" w:hAnsi="Times New Roman"/>
          <w:sz w:val="28"/>
          <w:szCs w:val="28"/>
        </w:rPr>
      </w:pPr>
      <w:r w:rsidRPr="00F4400D">
        <w:rPr>
          <w:rFonts w:ascii="Times New Roman" w:hAnsi="Times New Roman"/>
          <w:sz w:val="28"/>
          <w:szCs w:val="28"/>
        </w:rPr>
        <w:t>Территории первого пояса ЗСО скважин в д.Белехта, д.Тармакуль не организованы;</w:t>
      </w:r>
    </w:p>
    <w:p w:rsidR="0039678C" w:rsidRPr="00F4400D" w:rsidRDefault="0039678C" w:rsidP="00AA22EF">
      <w:pPr>
        <w:pStyle w:val="a9"/>
        <w:spacing w:after="0" w:line="240" w:lineRule="auto"/>
        <w:ind w:left="0" w:firstLine="709"/>
        <w:jc w:val="both"/>
        <w:rPr>
          <w:rFonts w:ascii="Times New Roman" w:hAnsi="Times New Roman"/>
          <w:sz w:val="28"/>
          <w:szCs w:val="28"/>
        </w:rPr>
      </w:pPr>
      <w:r w:rsidRPr="00F4400D">
        <w:rPr>
          <w:rFonts w:ascii="Times New Roman" w:hAnsi="Times New Roman"/>
          <w:sz w:val="28"/>
          <w:szCs w:val="28"/>
        </w:rPr>
        <w:t>Две глубоководные скважины, используемый для бальнеологических целей курортом имеют организованный I пояс ЗСО.</w:t>
      </w:r>
    </w:p>
    <w:p w:rsidR="00C829A4" w:rsidRPr="00F4400D" w:rsidRDefault="00C829A4" w:rsidP="0020779F">
      <w:pPr>
        <w:pStyle w:val="a9"/>
        <w:spacing w:after="0" w:line="240" w:lineRule="auto"/>
        <w:ind w:left="0" w:firstLine="709"/>
        <w:jc w:val="both"/>
        <w:rPr>
          <w:rFonts w:ascii="Times New Roman" w:hAnsi="Times New Roman"/>
          <w:sz w:val="28"/>
          <w:szCs w:val="28"/>
        </w:rPr>
      </w:pPr>
    </w:p>
    <w:p w:rsidR="00AA22EF" w:rsidRPr="00F4400D" w:rsidRDefault="00146A0E" w:rsidP="0020779F">
      <w:pPr>
        <w:pStyle w:val="a9"/>
        <w:spacing w:after="0" w:line="240" w:lineRule="auto"/>
        <w:ind w:left="0" w:firstLine="709"/>
        <w:jc w:val="both"/>
        <w:rPr>
          <w:rFonts w:ascii="Times New Roman" w:hAnsi="Times New Roman"/>
          <w:sz w:val="28"/>
          <w:szCs w:val="28"/>
        </w:rPr>
      </w:pPr>
      <w:r w:rsidRPr="00F4400D">
        <w:rPr>
          <w:rFonts w:ascii="Times New Roman" w:hAnsi="Times New Roman"/>
          <w:sz w:val="28"/>
          <w:szCs w:val="28"/>
        </w:rPr>
        <w:t xml:space="preserve">Граница зоны размещения водозабора, станции водоподготовки, резервуаров чистой воды и насосной станции второго подъема совпадают с границами первого пояса зоны санитарной охраны (ЗСО) источника водоснабжения. Граница первого пояса ЗСО в соответствии с требованиями СанПиН 2.1.4.1110-02 «Зоны санитарной охраны источников водоснабжения и водопроводов питьевого назначения» устанавливается с соблюдением следующих условий для водотоков: ‒ вверх по течению – не менее 200 м от водозабора; ‒ вниз по течению – не менее 100 м от водозабора; ‒ по прилегающему к водозабору берегу – не менее 100 м от линии уреза воды летнеосенней межени; ‒ в направлении к противоположному от водозабора берегу при ширине реки или канала менее 100 м – вся акватория и противоположный берег шириной 50 м от линии уреза воды при летне-осенней межени, при ширине реки или канала более 100 м – полоса акватории шириной не менее 100 м. </w:t>
      </w:r>
    </w:p>
    <w:p w:rsidR="00AA22EF" w:rsidRPr="00F4400D" w:rsidRDefault="00146A0E" w:rsidP="0020779F">
      <w:pPr>
        <w:pStyle w:val="a9"/>
        <w:spacing w:after="0" w:line="240" w:lineRule="auto"/>
        <w:ind w:left="0" w:firstLine="709"/>
        <w:jc w:val="both"/>
        <w:rPr>
          <w:rFonts w:ascii="Times New Roman" w:hAnsi="Times New Roman"/>
          <w:sz w:val="28"/>
          <w:szCs w:val="28"/>
        </w:rPr>
      </w:pPr>
      <w:r w:rsidRPr="00F4400D">
        <w:rPr>
          <w:rFonts w:ascii="Times New Roman" w:hAnsi="Times New Roman"/>
          <w:sz w:val="28"/>
          <w:szCs w:val="28"/>
        </w:rPr>
        <w:t xml:space="preserve">Граница первого пояса ЗСО для водоемов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 Граница первого пояса ЗСО для комплекса водоподготовки устанавливается с учетом следующих требований: ‒ граница первого пояса устанавливается на расстоянии не менее 30 м от стен регулирующих емкостей; ‒ граница первого пояса устанавливается на расстоянии не менее 15 м от насосных станций и помещений водоподготовки. </w:t>
      </w:r>
    </w:p>
    <w:p w:rsidR="00AA22EF" w:rsidRPr="00F4400D" w:rsidRDefault="00146A0E" w:rsidP="0020779F">
      <w:pPr>
        <w:pStyle w:val="a9"/>
        <w:spacing w:after="0" w:line="240" w:lineRule="auto"/>
        <w:ind w:left="0" w:firstLine="709"/>
        <w:jc w:val="both"/>
        <w:rPr>
          <w:rFonts w:ascii="Times New Roman" w:hAnsi="Times New Roman"/>
          <w:sz w:val="28"/>
          <w:szCs w:val="28"/>
        </w:rPr>
      </w:pPr>
      <w:r w:rsidRPr="00F4400D">
        <w:rPr>
          <w:rFonts w:ascii="Times New Roman" w:hAnsi="Times New Roman"/>
          <w:sz w:val="28"/>
          <w:szCs w:val="28"/>
        </w:rPr>
        <w:t xml:space="preserve">Территория первого пояса должна быть спланирована для отвода поверхностного стока за ее пределы, озеленена, ограждена и обеспечена охраной. Не допускаются все виды строительства, не имеющие непосредственного отношения к эксплуатации, реконструкции и расширению водопроводных сооружений. Здания должны быть оборудованы канализацией. 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 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 </w:t>
      </w:r>
    </w:p>
    <w:p w:rsidR="00AA22EF" w:rsidRPr="00F4400D" w:rsidRDefault="00146A0E" w:rsidP="0020779F">
      <w:pPr>
        <w:pStyle w:val="a9"/>
        <w:spacing w:after="0" w:line="240" w:lineRule="auto"/>
        <w:ind w:left="0" w:firstLine="709"/>
        <w:jc w:val="both"/>
        <w:rPr>
          <w:rFonts w:ascii="Times New Roman" w:hAnsi="Times New Roman"/>
          <w:sz w:val="28"/>
          <w:szCs w:val="28"/>
        </w:rPr>
      </w:pPr>
      <w:r w:rsidRPr="00F4400D">
        <w:rPr>
          <w:rFonts w:ascii="Times New Roman" w:hAnsi="Times New Roman"/>
          <w:sz w:val="28"/>
          <w:szCs w:val="28"/>
        </w:rPr>
        <w:t xml:space="preserve">Помимо границ первого пояса ЗСО также устанавливаются границы второго и третьего пояса. Граница второго пояса на водотоке в целях микробного самоочищения должна быть удалена вверх по течению водозабора на столько, чтобы время пробега по основному водотоку и его притокам, при расходе воды в водотоке 95% обеспеченности, было не менее пяти суток – для IА, Б, В и Г, а также IIА климатических районов, и не менее трех суток – для 1Д, IIБ, В, Г, а также III климатического района. Скорость движения воды в м/сутки принимается усредненной по ширине и длине водотока или для отдельных его участков при резких колебаниях скорости течения. </w:t>
      </w:r>
    </w:p>
    <w:p w:rsidR="00AA22EF" w:rsidRPr="00F4400D" w:rsidRDefault="00146A0E" w:rsidP="0020779F">
      <w:pPr>
        <w:pStyle w:val="a9"/>
        <w:spacing w:after="0" w:line="240" w:lineRule="auto"/>
        <w:ind w:left="0" w:firstLine="709"/>
        <w:jc w:val="both"/>
        <w:rPr>
          <w:rFonts w:ascii="Times New Roman" w:hAnsi="Times New Roman"/>
          <w:sz w:val="28"/>
          <w:szCs w:val="28"/>
        </w:rPr>
      </w:pPr>
      <w:r w:rsidRPr="00F4400D">
        <w:rPr>
          <w:rFonts w:ascii="Times New Roman" w:hAnsi="Times New Roman"/>
          <w:sz w:val="28"/>
          <w:szCs w:val="28"/>
        </w:rPr>
        <w:t xml:space="preserve">Граница второго пояса ЗСО водотока ниже по течению должна быть определена с учетом исключения влияния ветровых обратных течений, но не менее 250 м от водозабора. Боковые границы второго пояса ЗСО от уреза воды при летне-осенней межени должны быть расположены на расстоянии: ‒ при равнинном рельефе местности – не менее 500 м; ‒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 </w:t>
      </w:r>
    </w:p>
    <w:p w:rsidR="00146A0E" w:rsidRPr="00F4400D" w:rsidRDefault="00146A0E" w:rsidP="0020779F">
      <w:pPr>
        <w:pStyle w:val="a9"/>
        <w:spacing w:after="0" w:line="240" w:lineRule="auto"/>
        <w:ind w:left="0" w:firstLine="709"/>
        <w:jc w:val="both"/>
        <w:rPr>
          <w:rFonts w:ascii="Times New Roman" w:hAnsi="Times New Roman"/>
          <w:sz w:val="28"/>
          <w:szCs w:val="28"/>
        </w:rPr>
      </w:pPr>
      <w:r w:rsidRPr="00F4400D">
        <w:rPr>
          <w:rFonts w:ascii="Times New Roman" w:hAnsi="Times New Roman"/>
          <w:sz w:val="28"/>
          <w:szCs w:val="28"/>
        </w:rPr>
        <w:t>Граница второго пояса ЗСО на водоемах должна быть удалена по акватории во все стороны от водозабора на расстояние 3 км – при наличии нагонных ветров до 10%, и 5 км – при наличии нагонных ветров более 10%. Граница второго пояса ЗСО на водоемах по территории должна быть удалена в обе стороны по берегу на 3 или 5 км и от уреза воды при нормальном подпорном уровне (НПУ) на 500 – 1000 м также в зависимости от величины нагонных ветров. Границы третьего пояса ЗСО поверхностных источников водоснабжения на водотоке вверх и вниз по течению совпадают с границами второго пояса. Боковые границы должны проходить по линии водоразделов в пределах 3 – 5 километров, включая притоки. Границы третьего пояса поверхностного источника на водоеме полностью совпадают с границами второго пояса.</w:t>
      </w:r>
    </w:p>
    <w:p w:rsidR="00AA22EF" w:rsidRPr="00F4400D" w:rsidRDefault="00146A0E" w:rsidP="0020779F">
      <w:pPr>
        <w:pStyle w:val="a9"/>
        <w:spacing w:after="0" w:line="240" w:lineRule="auto"/>
        <w:ind w:left="0" w:firstLine="709"/>
        <w:jc w:val="both"/>
        <w:rPr>
          <w:rFonts w:ascii="Times New Roman" w:hAnsi="Times New Roman"/>
          <w:sz w:val="28"/>
          <w:szCs w:val="28"/>
        </w:rPr>
      </w:pPr>
      <w:r w:rsidRPr="00F4400D">
        <w:rPr>
          <w:rFonts w:ascii="Times New Roman" w:hAnsi="Times New Roman"/>
          <w:sz w:val="28"/>
          <w:szCs w:val="28"/>
        </w:rPr>
        <w:t>На территории второго и третьего поясов ЗСО должны проводиться следующие мероприятия: ‒ выявление объектов, загрязняющих источники водоснабжения, с разработкой конкретых водоохранных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 ‒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 ‒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 ‒ все работы, в том числе добыча песка, гравия, донноуглубительные в пределах аквато</w:t>
      </w:r>
      <w:r w:rsidR="00D32890" w:rsidRPr="00F4400D">
        <w:rPr>
          <w:rFonts w:ascii="Times New Roman" w:hAnsi="Times New Roman"/>
          <w:sz w:val="28"/>
          <w:szCs w:val="28"/>
        </w:rPr>
        <w:t>р</w:t>
      </w:r>
      <w:r w:rsidRPr="00F4400D">
        <w:rPr>
          <w:rFonts w:ascii="Times New Roman" w:hAnsi="Times New Roman"/>
          <w:sz w:val="28"/>
          <w:szCs w:val="28"/>
        </w:rPr>
        <w:t>ии ЗСО допускаются по согласованию с центром государственного санитарно</w:t>
      </w:r>
      <w:r w:rsidR="0020779F" w:rsidRPr="00F4400D">
        <w:rPr>
          <w:rFonts w:ascii="Times New Roman" w:hAnsi="Times New Roman"/>
          <w:sz w:val="28"/>
          <w:szCs w:val="28"/>
        </w:rPr>
        <w:t>-</w:t>
      </w:r>
      <w:r w:rsidRPr="00F4400D">
        <w:rPr>
          <w:rFonts w:ascii="Times New Roman" w:hAnsi="Times New Roman"/>
          <w:sz w:val="28"/>
          <w:szCs w:val="28"/>
        </w:rPr>
        <w:t xml:space="preserve">эпидемиологического надзора лишь при обосновании гидрологическими расчетами отсутствия ухудшения качества воды в створе водозабора; ‒ 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 государственной санитарно-эпидемиологической службы Российской Федерации; ‒ 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пристанях сливных станций и приемников для сбора твердых отходов. </w:t>
      </w:r>
    </w:p>
    <w:p w:rsidR="00146A0E" w:rsidRPr="00F4400D" w:rsidRDefault="00146A0E" w:rsidP="0020779F">
      <w:pPr>
        <w:pStyle w:val="a9"/>
        <w:spacing w:after="0" w:line="240" w:lineRule="auto"/>
        <w:ind w:left="0" w:firstLine="709"/>
        <w:jc w:val="both"/>
        <w:rPr>
          <w:rFonts w:ascii="Times New Roman" w:hAnsi="Times New Roman"/>
          <w:sz w:val="28"/>
          <w:szCs w:val="28"/>
        </w:rPr>
      </w:pPr>
      <w:r w:rsidRPr="00F4400D">
        <w:rPr>
          <w:rFonts w:ascii="Times New Roman" w:hAnsi="Times New Roman"/>
          <w:sz w:val="28"/>
          <w:szCs w:val="28"/>
        </w:rPr>
        <w:t>Дополнительные мероприятия для территории второго пояса зоны санитарной охраны: ‒ запрещение размещения складов горюче-смазочных материалов, ядохимикатов и минеральных удобрений, накопителей промстоков, шламо</w:t>
      </w:r>
      <w:r w:rsidR="008B180E">
        <w:rPr>
          <w:rFonts w:ascii="Times New Roman" w:hAnsi="Times New Roman"/>
          <w:sz w:val="28"/>
          <w:szCs w:val="28"/>
        </w:rPr>
        <w:t>-</w:t>
      </w:r>
      <w:r w:rsidRPr="00F4400D">
        <w:rPr>
          <w:rFonts w:ascii="Times New Roman" w:hAnsi="Times New Roman"/>
          <w:sz w:val="28"/>
          <w:szCs w:val="28"/>
        </w:rPr>
        <w:t>хранилищ и других объектов, обусловливающих опасность химического загрязнения вод; ‒ не допущение размещения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применения удобрений и ядохимикатов, рубки леса главного пользования и реконструкции; ‒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C829A4" w:rsidRPr="00F4400D" w:rsidRDefault="00146A0E" w:rsidP="0020779F">
      <w:pPr>
        <w:pStyle w:val="a9"/>
        <w:spacing w:after="0" w:line="240" w:lineRule="auto"/>
        <w:ind w:left="0" w:firstLine="709"/>
        <w:jc w:val="both"/>
        <w:rPr>
          <w:rFonts w:ascii="Times New Roman" w:hAnsi="Times New Roman"/>
          <w:sz w:val="28"/>
          <w:szCs w:val="28"/>
        </w:rPr>
      </w:pPr>
      <w:r w:rsidRPr="00F4400D">
        <w:rPr>
          <w:rFonts w:ascii="Times New Roman" w:hAnsi="Times New Roman"/>
          <w:sz w:val="28"/>
          <w:szCs w:val="28"/>
        </w:rPr>
        <w:t xml:space="preserve">‒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 ‒ 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 ‒ 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 </w:t>
      </w:r>
    </w:p>
    <w:p w:rsidR="00322D3E" w:rsidRPr="00F4400D" w:rsidRDefault="00322D3E" w:rsidP="00322D3E">
      <w:pPr>
        <w:spacing w:after="0" w:line="240" w:lineRule="auto"/>
        <w:ind w:firstLine="709"/>
        <w:jc w:val="both"/>
        <w:rPr>
          <w:rFonts w:ascii="Times New Roman" w:eastAsia="Times New Roman" w:hAnsi="Times New Roman"/>
          <w:sz w:val="28"/>
          <w:szCs w:val="28"/>
          <w:lang w:eastAsia="ru-RU"/>
        </w:rPr>
      </w:pPr>
    </w:p>
    <w:p w:rsidR="003A7901" w:rsidRPr="00F4400D" w:rsidRDefault="003A7901" w:rsidP="00DB7653">
      <w:pPr>
        <w:pStyle w:val="3"/>
        <w:numPr>
          <w:ilvl w:val="2"/>
          <w:numId w:val="55"/>
        </w:numPr>
        <w:tabs>
          <w:tab w:val="left" w:pos="1418"/>
        </w:tabs>
        <w:spacing w:before="120"/>
        <w:ind w:left="1418" w:hanging="698"/>
        <w:jc w:val="both"/>
        <w:rPr>
          <w:rFonts w:ascii="Times New Roman" w:hAnsi="Times New Roman"/>
          <w:sz w:val="28"/>
          <w:szCs w:val="28"/>
        </w:rPr>
      </w:pPr>
      <w:bookmarkStart w:id="293" w:name="_Toc468971956"/>
      <w:bookmarkStart w:id="294" w:name="_Toc475037122"/>
      <w:bookmarkStart w:id="295" w:name="_Toc54546836"/>
      <w:r w:rsidRPr="00F4400D">
        <w:rPr>
          <w:rFonts w:ascii="Times New Roman" w:hAnsi="Times New Roman"/>
          <w:sz w:val="28"/>
          <w:szCs w:val="28"/>
        </w:rPr>
        <w:t>Водоотведение</w:t>
      </w:r>
      <w:bookmarkEnd w:id="293"/>
      <w:bookmarkEnd w:id="294"/>
      <w:bookmarkEnd w:id="295"/>
    </w:p>
    <w:p w:rsidR="008B2151" w:rsidRPr="00F4400D" w:rsidRDefault="008B2151" w:rsidP="001D7D2F">
      <w:pPr>
        <w:spacing w:after="0" w:line="240" w:lineRule="auto"/>
        <w:ind w:firstLine="709"/>
        <w:jc w:val="both"/>
        <w:rPr>
          <w:rFonts w:ascii="Times New Roman" w:eastAsia="Times New Roman" w:hAnsi="Times New Roman"/>
          <w:sz w:val="28"/>
          <w:szCs w:val="28"/>
          <w:lang w:eastAsia="ru-RU"/>
        </w:rPr>
      </w:pPr>
      <w:r w:rsidRPr="00F4400D">
        <w:rPr>
          <w:rFonts w:ascii="Times New Roman" w:hAnsi="Times New Roman"/>
          <w:sz w:val="28"/>
          <w:szCs w:val="28"/>
        </w:rPr>
        <w:t>Протяженность канализационных сетей в п. Озеро-Карачи составляет 11,4 км, включая внутриквартальную сеть канализации – 1,47 км. Износ системы водоотведения 70,9 % Доля уличной канализационной сети, нуждающейся в замене, составила 9,7% от общей протяженности канализационных сетей.</w:t>
      </w:r>
    </w:p>
    <w:p w:rsidR="008B2151" w:rsidRPr="00F4400D" w:rsidRDefault="004746EC" w:rsidP="001D7D2F">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МО п. Озеро-Карачи острой является проблема износа канализационной сети (70,9%). Практика показывает, что трубопроводные сети являются не только наиболее функционально-значимым элементом системы канализации, но и наиболее уязвимым с точки зрения надёжности. Поэтому в последние годы особое внимание уделяется ее реконструкции и модернизации. Наиболее экономичным решением является применение бестраншейных методов ремонта и восстановления трубопроводов. Для вновь прокладываемых участков канализационных трубопроводов наиболее надежным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 Отдельные участки существующих сетей канализации муниципального образования находятся в неудовлетворительном состоянии, характеризуются высокой степенью износа, колодцы затоплены и завалены. Для отвода стоков с территории поселка к 2017 году планируется строительство напорного коллектора очищенных стоков, за счет средств бюджета Озеро-Карачинского сельсовета, от очистных сооружений, которые планируется реконструировать к водоему оз. Тармакуль для выпуска очищенного стока.</w:t>
      </w:r>
    </w:p>
    <w:p w:rsidR="004746EC" w:rsidRPr="00F4400D" w:rsidRDefault="004746EC" w:rsidP="001D7D2F">
      <w:pPr>
        <w:spacing w:after="0" w:line="240" w:lineRule="auto"/>
        <w:ind w:firstLine="709"/>
        <w:jc w:val="both"/>
        <w:rPr>
          <w:rFonts w:ascii="Times New Roman" w:hAnsi="Times New Roman"/>
          <w:sz w:val="28"/>
          <w:szCs w:val="28"/>
        </w:rPr>
      </w:pPr>
      <w:r w:rsidRPr="00F4400D">
        <w:rPr>
          <w:rFonts w:ascii="Times New Roman" w:hAnsi="Times New Roman"/>
          <w:sz w:val="28"/>
          <w:szCs w:val="28"/>
        </w:rPr>
        <w:t>Важным звеном в системе водоотведения являются канализационные насосные станции. Вопросы повышения надежности насосных станций в первую очередь связаны с энергоснабжением. Важным способом повышения надежности очистных сооружений (особенно в условиях экономии энергоресурсов) является внедрение автоматического регулирования технологического процесса. Согласно СП 32.13330.2012 обеззараживание сточных вод, сбрасываемых в водные объекты, рекомендуется производить ультрафиолетовым излучением, с минимальной дозой воздействия - 30 мДж/см2. Допускается обеззараживание хлором или другими хлорсодержащими реагентами, например, гипохлоритом натрия, с использованием электролизных установок, но при данном способе обеззараживания образуются хлорорганические соединения, которые имеют токсическое действие и негативно сказываются на экологии водоемов и почв, а также требуют обязательного дехлорирования обеззараженных сточных вод перед сбросом в водный объект.</w:t>
      </w:r>
    </w:p>
    <w:p w:rsidR="004746EC" w:rsidRPr="00F4400D" w:rsidRDefault="004746EC" w:rsidP="001D7D2F">
      <w:pPr>
        <w:spacing w:after="0" w:line="240" w:lineRule="auto"/>
        <w:ind w:firstLine="709"/>
        <w:jc w:val="both"/>
        <w:rPr>
          <w:rFonts w:ascii="Times New Roman" w:hAnsi="Times New Roman"/>
          <w:sz w:val="28"/>
          <w:szCs w:val="28"/>
        </w:rPr>
      </w:pPr>
    </w:p>
    <w:p w:rsidR="004746EC" w:rsidRPr="00F4400D" w:rsidRDefault="004746EC" w:rsidP="001D7D2F">
      <w:pPr>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Эффективность работы системы водоотведения оценивается по двум критериям: </w:t>
      </w:r>
      <w:r w:rsidRPr="00F4400D">
        <w:rPr>
          <w:rFonts w:ascii="Times New Roman" w:hAnsi="Times New Roman"/>
          <w:sz w:val="28"/>
          <w:szCs w:val="28"/>
        </w:rPr>
        <w:sym w:font="Symbol" w:char="F02D"/>
      </w:r>
      <w:r w:rsidRPr="00F4400D">
        <w:rPr>
          <w:rFonts w:ascii="Times New Roman" w:hAnsi="Times New Roman"/>
          <w:sz w:val="28"/>
          <w:szCs w:val="28"/>
        </w:rPr>
        <w:t xml:space="preserve"> надёжность системы; </w:t>
      </w:r>
      <w:r w:rsidRPr="00F4400D">
        <w:rPr>
          <w:rFonts w:ascii="Times New Roman" w:hAnsi="Times New Roman"/>
          <w:sz w:val="28"/>
          <w:szCs w:val="28"/>
        </w:rPr>
        <w:sym w:font="Symbol" w:char="F02D"/>
      </w:r>
      <w:r w:rsidRPr="00F4400D">
        <w:rPr>
          <w:rFonts w:ascii="Times New Roman" w:hAnsi="Times New Roman"/>
          <w:sz w:val="28"/>
          <w:szCs w:val="28"/>
        </w:rPr>
        <w:t xml:space="preserve"> качество и экологическая безопасность системы. Надёжность централизованной системы водоотведения характеризуется такими критериями оценки эффективности действия системы, как: </w:t>
      </w:r>
      <w:r w:rsidRPr="00F4400D">
        <w:rPr>
          <w:rFonts w:ascii="Times New Roman" w:hAnsi="Times New Roman"/>
          <w:sz w:val="28"/>
          <w:szCs w:val="28"/>
        </w:rPr>
        <w:sym w:font="Symbol" w:char="F02D"/>
      </w:r>
      <w:r w:rsidRPr="00F4400D">
        <w:rPr>
          <w:rFonts w:ascii="Times New Roman" w:hAnsi="Times New Roman"/>
          <w:sz w:val="28"/>
          <w:szCs w:val="28"/>
        </w:rPr>
        <w:t xml:space="preserve"> вероятность безотказной работы системы; </w:t>
      </w:r>
      <w:r w:rsidRPr="00F4400D">
        <w:rPr>
          <w:rFonts w:ascii="Times New Roman" w:hAnsi="Times New Roman"/>
          <w:sz w:val="28"/>
          <w:szCs w:val="28"/>
        </w:rPr>
        <w:sym w:font="Symbol" w:char="F02D"/>
      </w:r>
      <w:r w:rsidRPr="00F4400D">
        <w:rPr>
          <w:rFonts w:ascii="Times New Roman" w:hAnsi="Times New Roman"/>
          <w:sz w:val="28"/>
          <w:szCs w:val="28"/>
        </w:rPr>
        <w:t xml:space="preserve"> коэффициент готовности системы водоотведения; </w:t>
      </w:r>
      <w:r w:rsidRPr="00F4400D">
        <w:rPr>
          <w:rFonts w:ascii="Times New Roman" w:hAnsi="Times New Roman"/>
          <w:sz w:val="28"/>
          <w:szCs w:val="28"/>
        </w:rPr>
        <w:sym w:font="Symbol" w:char="F02D"/>
      </w:r>
      <w:r w:rsidRPr="00F4400D">
        <w:rPr>
          <w:rFonts w:ascii="Times New Roman" w:hAnsi="Times New Roman"/>
          <w:sz w:val="28"/>
          <w:szCs w:val="28"/>
        </w:rPr>
        <w:t xml:space="preserve"> надёжность функционирования ее составляющих, а именно: сетей и сооружений.</w:t>
      </w:r>
    </w:p>
    <w:p w:rsidR="004746EC" w:rsidRPr="00F4400D" w:rsidRDefault="004746EC" w:rsidP="001D7D2F">
      <w:pPr>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Развитие услуг в области водоотведения напрямую связано с социально-экономическим развитием поселка. При проведении мероприятий реконструкции и модернизации системы водоснабжения прогнозируется повышение надежности функционирования системы водоотведения, складывающееся из показателей, характеризующих работу в целом: </w:t>
      </w:r>
      <w:r w:rsidRPr="00F4400D">
        <w:rPr>
          <w:rFonts w:ascii="Times New Roman" w:hAnsi="Times New Roman"/>
          <w:sz w:val="28"/>
          <w:szCs w:val="28"/>
        </w:rPr>
        <w:sym w:font="Symbol" w:char="F02D"/>
      </w:r>
      <w:r w:rsidRPr="00F4400D">
        <w:rPr>
          <w:rFonts w:ascii="Times New Roman" w:hAnsi="Times New Roman"/>
          <w:sz w:val="28"/>
          <w:szCs w:val="28"/>
        </w:rPr>
        <w:t xml:space="preserve"> снижение износа основных производственных фондов – с 70,9% до 15,5%; </w:t>
      </w:r>
      <w:r w:rsidRPr="00F4400D">
        <w:rPr>
          <w:rFonts w:ascii="Times New Roman" w:hAnsi="Times New Roman"/>
          <w:sz w:val="28"/>
          <w:szCs w:val="28"/>
        </w:rPr>
        <w:sym w:font="Symbol" w:char="F02D"/>
      </w:r>
      <w:r w:rsidRPr="00F4400D">
        <w:rPr>
          <w:rFonts w:ascii="Times New Roman" w:hAnsi="Times New Roman"/>
          <w:sz w:val="28"/>
          <w:szCs w:val="28"/>
        </w:rPr>
        <w:t xml:space="preserve"> повышение доли населения, подключенного к системе централизованного водоотведения с 55% до 100%; </w:t>
      </w:r>
      <w:r w:rsidRPr="00F4400D">
        <w:rPr>
          <w:rFonts w:ascii="Times New Roman" w:hAnsi="Times New Roman"/>
          <w:sz w:val="28"/>
          <w:szCs w:val="28"/>
        </w:rPr>
        <w:sym w:font="Symbol" w:char="F02D"/>
      </w:r>
      <w:r w:rsidRPr="00F4400D">
        <w:rPr>
          <w:rFonts w:ascii="Times New Roman" w:hAnsi="Times New Roman"/>
          <w:sz w:val="28"/>
          <w:szCs w:val="28"/>
        </w:rPr>
        <w:t xml:space="preserve"> увеличение доли стоков, прошедших биологическую очистку –до 100,0%. Для реализации поставленных задач требуется выполнение следующих мероприятий: </w:t>
      </w:r>
      <w:r w:rsidRPr="00F4400D">
        <w:rPr>
          <w:rFonts w:ascii="Times New Roman" w:hAnsi="Times New Roman"/>
          <w:sz w:val="28"/>
          <w:szCs w:val="28"/>
        </w:rPr>
        <w:sym w:font="Symbol" w:char="F02D"/>
      </w:r>
      <w:r w:rsidRPr="00F4400D">
        <w:rPr>
          <w:rFonts w:ascii="Times New Roman" w:hAnsi="Times New Roman"/>
          <w:sz w:val="28"/>
          <w:szCs w:val="28"/>
        </w:rPr>
        <w:t xml:space="preserve"> реконструкция существующих систем водоотведения; </w:t>
      </w:r>
      <w:r w:rsidRPr="00F4400D">
        <w:rPr>
          <w:rFonts w:ascii="Times New Roman" w:hAnsi="Times New Roman"/>
          <w:sz w:val="28"/>
          <w:szCs w:val="28"/>
        </w:rPr>
        <w:sym w:font="Symbol" w:char="F02D"/>
      </w:r>
      <w:r w:rsidRPr="00F4400D">
        <w:rPr>
          <w:rFonts w:ascii="Times New Roman" w:hAnsi="Times New Roman"/>
          <w:sz w:val="28"/>
          <w:szCs w:val="28"/>
        </w:rPr>
        <w:t xml:space="preserve"> прокладка новых канализационных сетей в районах муниципального образования, не охваченных сетями централизованной системы водоотведения; </w:t>
      </w:r>
      <w:r w:rsidRPr="00F4400D">
        <w:rPr>
          <w:rFonts w:ascii="Times New Roman" w:hAnsi="Times New Roman"/>
          <w:sz w:val="28"/>
          <w:szCs w:val="28"/>
        </w:rPr>
        <w:sym w:font="Symbol" w:char="F02D"/>
      </w:r>
      <w:r w:rsidRPr="00F4400D">
        <w:rPr>
          <w:rFonts w:ascii="Times New Roman" w:hAnsi="Times New Roman"/>
          <w:sz w:val="28"/>
          <w:szCs w:val="28"/>
        </w:rPr>
        <w:t xml:space="preserve"> строительство канализационных очистных сооружений с учетом возросшей нагрузки по отведению стоков; </w:t>
      </w:r>
      <w:r w:rsidRPr="00F4400D">
        <w:rPr>
          <w:rFonts w:ascii="Times New Roman" w:hAnsi="Times New Roman"/>
          <w:sz w:val="28"/>
          <w:szCs w:val="28"/>
        </w:rPr>
        <w:sym w:font="Symbol" w:char="F02D"/>
      </w:r>
      <w:r w:rsidRPr="00F4400D">
        <w:rPr>
          <w:rFonts w:ascii="Times New Roman" w:hAnsi="Times New Roman"/>
          <w:sz w:val="28"/>
          <w:szCs w:val="28"/>
        </w:rPr>
        <w:t xml:space="preserve"> строительство новых канализационных насосных станций; </w:t>
      </w:r>
      <w:r w:rsidRPr="00F4400D">
        <w:rPr>
          <w:rFonts w:ascii="Times New Roman" w:hAnsi="Times New Roman"/>
          <w:sz w:val="28"/>
          <w:szCs w:val="28"/>
        </w:rPr>
        <w:sym w:font="Symbol" w:char="F02D"/>
      </w:r>
      <w:r w:rsidRPr="00F4400D">
        <w:rPr>
          <w:rFonts w:ascii="Times New Roman" w:hAnsi="Times New Roman"/>
          <w:sz w:val="28"/>
          <w:szCs w:val="28"/>
        </w:rPr>
        <w:t xml:space="preserve"> установка приборов учёта; </w:t>
      </w:r>
      <w:r w:rsidRPr="00F4400D">
        <w:rPr>
          <w:rFonts w:ascii="Times New Roman" w:hAnsi="Times New Roman"/>
          <w:sz w:val="28"/>
          <w:szCs w:val="28"/>
        </w:rPr>
        <w:sym w:font="Symbol" w:char="F02D"/>
      </w:r>
      <w:r w:rsidRPr="00F4400D">
        <w:rPr>
          <w:rFonts w:ascii="Times New Roman" w:hAnsi="Times New Roman"/>
          <w:sz w:val="28"/>
          <w:szCs w:val="28"/>
        </w:rPr>
        <w:t xml:space="preserve"> выполнение мероприятий по снижению вредного воздействия на окружающую среду. Реализация всех вышеперечисленных мероприятий направлена на повышение безопасности и надежности системы водоотведения, чем и обеспечивается устойчивая работа данной системы.</w:t>
      </w:r>
    </w:p>
    <w:p w:rsidR="004746EC" w:rsidRPr="00F4400D" w:rsidRDefault="004746EC" w:rsidP="001D7D2F">
      <w:pPr>
        <w:spacing w:after="0" w:line="240" w:lineRule="auto"/>
        <w:ind w:firstLine="709"/>
        <w:jc w:val="both"/>
        <w:rPr>
          <w:rFonts w:ascii="Times New Roman" w:hAnsi="Times New Roman"/>
          <w:sz w:val="28"/>
          <w:szCs w:val="28"/>
        </w:rPr>
      </w:pPr>
      <w:r w:rsidRPr="00F4400D">
        <w:rPr>
          <w:rFonts w:ascii="Times New Roman" w:hAnsi="Times New Roman"/>
          <w:sz w:val="28"/>
          <w:szCs w:val="28"/>
        </w:rPr>
        <w:t>Вся территория п. Озеро-Карачи не обеспечена централизованной системой бытовой канализации. Прием бытовых стоков в поселении осуществляется в септики, а затем перевозится спецтехникой в складки рельефа.</w:t>
      </w:r>
    </w:p>
    <w:p w:rsidR="004746EC" w:rsidRPr="00F4400D" w:rsidRDefault="004746EC" w:rsidP="001D7D2F">
      <w:pPr>
        <w:spacing w:after="0" w:line="240" w:lineRule="auto"/>
        <w:ind w:firstLine="709"/>
        <w:jc w:val="both"/>
        <w:rPr>
          <w:rFonts w:ascii="Times New Roman" w:hAnsi="Times New Roman"/>
          <w:sz w:val="28"/>
          <w:szCs w:val="28"/>
        </w:rPr>
      </w:pPr>
      <w:r w:rsidRPr="00F4400D">
        <w:rPr>
          <w:rFonts w:ascii="Times New Roman" w:hAnsi="Times New Roman"/>
          <w:sz w:val="28"/>
          <w:szCs w:val="28"/>
        </w:rPr>
        <w:t>Важной задачей, требующей первоочередного решения, является организация системы централизованного водоотведения бытовых стоков во всех районах муниципального образования. Также территория МО п. Озеро-Карачи не имеет централизованной системы дождевой канализации, несмотря на существующую опасность подтопления при половодье и весеннем подъеме уровня грунтовых вод</w:t>
      </w:r>
      <w:r w:rsidR="0039678C" w:rsidRPr="00F4400D">
        <w:rPr>
          <w:rFonts w:ascii="Times New Roman" w:hAnsi="Times New Roman"/>
          <w:sz w:val="28"/>
          <w:szCs w:val="28"/>
        </w:rPr>
        <w:t>.</w:t>
      </w:r>
    </w:p>
    <w:p w:rsidR="0039678C" w:rsidRPr="00F4400D" w:rsidRDefault="0039678C" w:rsidP="001D7D2F">
      <w:pPr>
        <w:spacing w:after="0" w:line="240" w:lineRule="auto"/>
        <w:ind w:firstLine="709"/>
        <w:jc w:val="both"/>
        <w:rPr>
          <w:rFonts w:ascii="Times New Roman" w:hAnsi="Times New Roman"/>
          <w:sz w:val="28"/>
          <w:szCs w:val="28"/>
        </w:rPr>
      </w:pPr>
      <w:r w:rsidRPr="00F4400D">
        <w:rPr>
          <w:rFonts w:ascii="Times New Roman" w:hAnsi="Times New Roman"/>
          <w:sz w:val="28"/>
          <w:szCs w:val="28"/>
        </w:rPr>
        <w:t>Генеральным планом предусматривается развитие централизованной системы водоотведения. Централизованная система водоотведения обеспечивает наибольшую надежность, не допуская инфильтрацию бытовых стоков в грунт и, таким образом, предотвращая загрязнения экосистемы (почвы и грунтовых вод).</w:t>
      </w:r>
    </w:p>
    <w:p w:rsidR="00C66D2D" w:rsidRPr="00F4400D" w:rsidRDefault="00C66D2D" w:rsidP="001D7D2F">
      <w:pPr>
        <w:spacing w:after="0" w:line="240" w:lineRule="auto"/>
        <w:ind w:firstLine="709"/>
        <w:jc w:val="both"/>
        <w:rPr>
          <w:rFonts w:ascii="Times New Roman" w:eastAsia="Times New Roman" w:hAnsi="Times New Roman"/>
          <w:sz w:val="32"/>
          <w:szCs w:val="32"/>
          <w:lang w:eastAsia="ru-RU"/>
        </w:rPr>
      </w:pPr>
    </w:p>
    <w:p w:rsidR="0039678C" w:rsidRPr="00F4400D" w:rsidRDefault="0039678C" w:rsidP="0039678C">
      <w:pPr>
        <w:spacing w:after="0" w:line="240" w:lineRule="auto"/>
        <w:ind w:firstLine="709"/>
        <w:jc w:val="both"/>
        <w:rPr>
          <w:rFonts w:ascii="Times New Roman" w:hAnsi="Times New Roman"/>
          <w:sz w:val="28"/>
          <w:szCs w:val="28"/>
        </w:rPr>
      </w:pPr>
      <w:r w:rsidRPr="00F4400D">
        <w:rPr>
          <w:rFonts w:ascii="Times New Roman" w:hAnsi="Times New Roman"/>
          <w:sz w:val="28"/>
          <w:szCs w:val="28"/>
        </w:rPr>
        <w:t>Расход бытовых сточных вод по расчету составит:</w:t>
      </w:r>
    </w:p>
    <w:p w:rsidR="0039678C" w:rsidRPr="00F4400D" w:rsidRDefault="0039678C" w:rsidP="0039678C">
      <w:pPr>
        <w:spacing w:after="0" w:line="240" w:lineRule="auto"/>
        <w:ind w:firstLine="709"/>
        <w:jc w:val="both"/>
        <w:rPr>
          <w:rFonts w:ascii="Times New Roman" w:hAnsi="Times New Roman"/>
          <w:sz w:val="28"/>
          <w:szCs w:val="28"/>
        </w:rPr>
      </w:pPr>
      <w:r w:rsidRPr="00F4400D">
        <w:rPr>
          <w:rFonts w:ascii="Times New Roman" w:hAnsi="Times New Roman"/>
          <w:sz w:val="28"/>
          <w:szCs w:val="28"/>
        </w:rPr>
        <w:t>-</w:t>
      </w:r>
      <w:r w:rsidRPr="00F4400D">
        <w:rPr>
          <w:rFonts w:ascii="Times New Roman" w:hAnsi="Times New Roman"/>
          <w:sz w:val="28"/>
          <w:szCs w:val="28"/>
        </w:rPr>
        <w:tab/>
        <w:t>на расчетный срок – 542 м</w:t>
      </w:r>
      <w:r w:rsidRPr="00F4400D">
        <w:rPr>
          <w:rFonts w:ascii="Times New Roman" w:hAnsi="Times New Roman"/>
          <w:sz w:val="28"/>
          <w:szCs w:val="28"/>
          <w:vertAlign w:val="superscript"/>
        </w:rPr>
        <w:t>3</w:t>
      </w:r>
      <w:r w:rsidRPr="00F4400D">
        <w:rPr>
          <w:rFonts w:ascii="Times New Roman" w:hAnsi="Times New Roman"/>
          <w:sz w:val="28"/>
          <w:szCs w:val="28"/>
        </w:rPr>
        <w:t>/сут.</w:t>
      </w:r>
    </w:p>
    <w:p w:rsidR="0039678C" w:rsidRPr="00F4400D" w:rsidRDefault="0039678C" w:rsidP="0039678C">
      <w:pPr>
        <w:spacing w:after="0" w:line="240" w:lineRule="auto"/>
        <w:ind w:firstLine="709"/>
        <w:jc w:val="both"/>
        <w:rPr>
          <w:rFonts w:ascii="Times New Roman" w:hAnsi="Times New Roman"/>
          <w:sz w:val="28"/>
          <w:szCs w:val="28"/>
        </w:rPr>
      </w:pPr>
      <w:r w:rsidRPr="00F4400D">
        <w:rPr>
          <w:rFonts w:ascii="Times New Roman" w:hAnsi="Times New Roman"/>
          <w:sz w:val="28"/>
          <w:szCs w:val="28"/>
        </w:rPr>
        <w:t>-</w:t>
      </w:r>
      <w:r w:rsidRPr="00F4400D">
        <w:rPr>
          <w:rFonts w:ascii="Times New Roman" w:hAnsi="Times New Roman"/>
          <w:sz w:val="28"/>
          <w:szCs w:val="28"/>
        </w:rPr>
        <w:tab/>
        <w:t>на I очередь – 528м</w:t>
      </w:r>
      <w:r w:rsidRPr="00F4400D">
        <w:rPr>
          <w:rFonts w:ascii="Times New Roman" w:hAnsi="Times New Roman"/>
          <w:sz w:val="28"/>
          <w:szCs w:val="28"/>
          <w:vertAlign w:val="superscript"/>
        </w:rPr>
        <w:t>3</w:t>
      </w:r>
      <w:r w:rsidRPr="00F4400D">
        <w:rPr>
          <w:rFonts w:ascii="Times New Roman" w:hAnsi="Times New Roman"/>
          <w:sz w:val="28"/>
          <w:szCs w:val="28"/>
        </w:rPr>
        <w:t>/сут.</w:t>
      </w:r>
    </w:p>
    <w:p w:rsidR="0039678C" w:rsidRPr="00F4400D" w:rsidRDefault="0039678C" w:rsidP="0039678C">
      <w:pPr>
        <w:widowControl w:val="0"/>
        <w:spacing w:after="0" w:line="240" w:lineRule="auto"/>
        <w:ind w:firstLine="709"/>
        <w:jc w:val="both"/>
        <w:rPr>
          <w:rFonts w:ascii="Times New Roman" w:hAnsi="Times New Roman"/>
          <w:sz w:val="28"/>
          <w:szCs w:val="28"/>
        </w:rPr>
      </w:pPr>
      <w:r w:rsidRPr="00F4400D">
        <w:rPr>
          <w:rFonts w:ascii="Times New Roman" w:hAnsi="Times New Roman"/>
          <w:sz w:val="28"/>
          <w:szCs w:val="28"/>
        </w:rPr>
        <w:t>Согласно СНиП 2.04.03.85 п.2.1. удельное среднесуточное водоотведение бытовых сточных вод равно водопотреблению без учета расхода воды на полив территории и зеленых насаждений и без учета пожарного расхода.</w:t>
      </w:r>
    </w:p>
    <w:p w:rsidR="0039678C" w:rsidRPr="00F4400D" w:rsidRDefault="0039678C" w:rsidP="00733760">
      <w:pPr>
        <w:widowControl w:val="0"/>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Количество сточных вод от предприятий местной промышленности, обслуживающих население, и неучтенные расходы приняты дополнительно в размере 5% от среднесуточного водоотведения планировочного района (п. 2.5. СНиП 2.04.03-85 Канализация. Наружные сети и сооружения.) </w:t>
      </w:r>
    </w:p>
    <w:p w:rsidR="00C66D2D" w:rsidRPr="00F4400D" w:rsidRDefault="00C66D2D" w:rsidP="00733760">
      <w:pPr>
        <w:spacing w:after="0" w:line="240" w:lineRule="auto"/>
        <w:ind w:firstLine="709"/>
        <w:jc w:val="both"/>
        <w:rPr>
          <w:rFonts w:ascii="Times New Roman" w:hAnsi="Times New Roman"/>
          <w:sz w:val="28"/>
          <w:szCs w:val="28"/>
        </w:rPr>
      </w:pPr>
    </w:p>
    <w:p w:rsidR="00733760" w:rsidRPr="00F4400D" w:rsidRDefault="00733760" w:rsidP="00733760">
      <w:pPr>
        <w:spacing w:after="0" w:line="240" w:lineRule="auto"/>
        <w:ind w:firstLine="709"/>
        <w:jc w:val="both"/>
        <w:rPr>
          <w:rFonts w:ascii="Times New Roman" w:hAnsi="Times New Roman"/>
          <w:i/>
          <w:iCs/>
          <w:sz w:val="28"/>
          <w:szCs w:val="28"/>
        </w:rPr>
      </w:pPr>
      <w:r w:rsidRPr="00F4400D">
        <w:rPr>
          <w:rFonts w:ascii="Times New Roman" w:hAnsi="Times New Roman"/>
          <w:i/>
          <w:iCs/>
          <w:sz w:val="28"/>
          <w:szCs w:val="28"/>
        </w:rPr>
        <w:t>Перечень организационно-технических мероприятий по совершенствованию работы системы водоотведения в МО п. Озеро-Карачи</w:t>
      </w:r>
      <w:r w:rsidR="00C66D2D" w:rsidRPr="00F4400D">
        <w:rPr>
          <w:rFonts w:ascii="Times New Roman" w:hAnsi="Times New Roman"/>
          <w:i/>
          <w:iCs/>
          <w:sz w:val="28"/>
          <w:szCs w:val="28"/>
        </w:rPr>
        <w:t>:</w:t>
      </w:r>
    </w:p>
    <w:p w:rsidR="00733760" w:rsidRPr="00F4400D" w:rsidRDefault="00733760" w:rsidP="00733760">
      <w:pPr>
        <w:spacing w:after="0" w:line="240" w:lineRule="auto"/>
        <w:ind w:firstLine="709"/>
        <w:jc w:val="both"/>
        <w:rPr>
          <w:rFonts w:ascii="Times New Roman" w:hAnsi="Times New Roman"/>
          <w:sz w:val="28"/>
          <w:szCs w:val="28"/>
        </w:rPr>
      </w:pPr>
      <w:r w:rsidRPr="00F4400D">
        <w:rPr>
          <w:rFonts w:ascii="Times New Roman" w:hAnsi="Times New Roman"/>
          <w:sz w:val="28"/>
          <w:szCs w:val="28"/>
        </w:rPr>
        <w:t>-</w:t>
      </w:r>
      <w:r w:rsidRPr="00F4400D">
        <w:rPr>
          <w:rFonts w:ascii="Times New Roman" w:hAnsi="Times New Roman"/>
          <w:sz w:val="28"/>
          <w:szCs w:val="28"/>
        </w:rPr>
        <w:tab/>
        <w:t>Строительство канализационных очистных сооружений полной биологической очистки, с доведением до нормативных ПДС загрязняющих веществ в сбросах в водоем очищенных сточных вод, мощностью 1,5 тыс. м3/сут. (</w:t>
      </w:r>
      <w:r w:rsidR="00C66D2D" w:rsidRPr="00F4400D">
        <w:rPr>
          <w:rFonts w:ascii="Times New Roman" w:hAnsi="Times New Roman"/>
          <w:sz w:val="28"/>
          <w:szCs w:val="28"/>
          <w:lang w:val="en-US"/>
        </w:rPr>
        <w:t>I</w:t>
      </w:r>
      <w:r w:rsidR="00C66D2D" w:rsidRPr="00F4400D">
        <w:rPr>
          <w:rFonts w:ascii="Times New Roman" w:hAnsi="Times New Roman"/>
          <w:sz w:val="28"/>
          <w:szCs w:val="28"/>
        </w:rPr>
        <w:t xml:space="preserve"> очередь</w:t>
      </w:r>
      <w:r w:rsidRPr="00F4400D">
        <w:rPr>
          <w:rFonts w:ascii="Times New Roman" w:hAnsi="Times New Roman"/>
          <w:sz w:val="28"/>
          <w:szCs w:val="28"/>
        </w:rPr>
        <w:t>);</w:t>
      </w:r>
    </w:p>
    <w:p w:rsidR="00733760" w:rsidRPr="00F4400D" w:rsidRDefault="00733760" w:rsidP="00733760">
      <w:pPr>
        <w:spacing w:after="0" w:line="240" w:lineRule="auto"/>
        <w:ind w:firstLine="709"/>
        <w:jc w:val="both"/>
        <w:rPr>
          <w:rFonts w:ascii="Times New Roman" w:hAnsi="Times New Roman"/>
          <w:sz w:val="28"/>
          <w:szCs w:val="28"/>
        </w:rPr>
      </w:pPr>
      <w:r w:rsidRPr="00F4400D">
        <w:rPr>
          <w:rFonts w:ascii="Times New Roman" w:hAnsi="Times New Roman"/>
          <w:sz w:val="28"/>
          <w:szCs w:val="28"/>
        </w:rPr>
        <w:t>-</w:t>
      </w:r>
      <w:r w:rsidRPr="00F4400D">
        <w:rPr>
          <w:rFonts w:ascii="Times New Roman" w:hAnsi="Times New Roman"/>
          <w:sz w:val="28"/>
          <w:szCs w:val="28"/>
        </w:rPr>
        <w:tab/>
      </w:r>
      <w:r w:rsidR="00C66D2D" w:rsidRPr="00F4400D">
        <w:rPr>
          <w:rFonts w:ascii="Times New Roman" w:hAnsi="Times New Roman"/>
          <w:sz w:val="28"/>
          <w:szCs w:val="28"/>
        </w:rPr>
        <w:t>С</w:t>
      </w:r>
      <w:r w:rsidRPr="00F4400D">
        <w:rPr>
          <w:rFonts w:ascii="Times New Roman" w:hAnsi="Times New Roman"/>
          <w:sz w:val="28"/>
          <w:szCs w:val="28"/>
        </w:rPr>
        <w:t>троительство сетей водоотведения для существующей и вновь проектируемой застройки (</w:t>
      </w:r>
      <w:r w:rsidRPr="00F4400D">
        <w:rPr>
          <w:rFonts w:ascii="Times New Roman" w:hAnsi="Times New Roman"/>
          <w:sz w:val="28"/>
          <w:szCs w:val="28"/>
          <w:lang w:val="en-US"/>
        </w:rPr>
        <w:t>I</w:t>
      </w:r>
      <w:r w:rsidRPr="00F4400D">
        <w:rPr>
          <w:rFonts w:ascii="Times New Roman" w:hAnsi="Times New Roman"/>
          <w:sz w:val="28"/>
          <w:szCs w:val="28"/>
        </w:rPr>
        <w:t xml:space="preserve"> очередь);</w:t>
      </w:r>
    </w:p>
    <w:p w:rsidR="00733760" w:rsidRPr="00F4400D" w:rsidRDefault="00733760" w:rsidP="00733760">
      <w:pPr>
        <w:spacing w:after="0" w:line="240" w:lineRule="auto"/>
        <w:ind w:firstLine="709"/>
        <w:jc w:val="both"/>
        <w:rPr>
          <w:rFonts w:ascii="Times New Roman" w:hAnsi="Times New Roman"/>
          <w:sz w:val="28"/>
          <w:szCs w:val="28"/>
        </w:rPr>
      </w:pPr>
      <w:r w:rsidRPr="00F4400D">
        <w:rPr>
          <w:rFonts w:ascii="Times New Roman" w:hAnsi="Times New Roman"/>
          <w:sz w:val="28"/>
          <w:szCs w:val="28"/>
        </w:rPr>
        <w:t>-</w:t>
      </w:r>
      <w:r w:rsidRPr="00F4400D">
        <w:rPr>
          <w:rFonts w:ascii="Times New Roman" w:hAnsi="Times New Roman"/>
          <w:sz w:val="28"/>
          <w:szCs w:val="28"/>
        </w:rPr>
        <w:tab/>
        <w:t>Модернизация новых и реконструкция ветхих канализационных сетей в связи с исчерпанием эксплуатационного ресурса, с использованием современных технологий прокладки и восстановления инженерных коммуникаций общей протяженностью 26,9 км (80% общей протяженности сетей ВО) (</w:t>
      </w:r>
      <w:r w:rsidRPr="00F4400D">
        <w:rPr>
          <w:rFonts w:ascii="Times New Roman" w:hAnsi="Times New Roman"/>
          <w:sz w:val="28"/>
          <w:szCs w:val="28"/>
          <w:lang w:val="en-US"/>
        </w:rPr>
        <w:t>I</w:t>
      </w:r>
      <w:r w:rsidRPr="00F4400D">
        <w:rPr>
          <w:rFonts w:ascii="Times New Roman" w:hAnsi="Times New Roman"/>
          <w:sz w:val="28"/>
          <w:szCs w:val="28"/>
        </w:rPr>
        <w:t xml:space="preserve"> очередь);</w:t>
      </w:r>
    </w:p>
    <w:p w:rsidR="00733760" w:rsidRPr="00F4400D" w:rsidRDefault="00733760" w:rsidP="00733760">
      <w:pPr>
        <w:spacing w:after="0" w:line="240" w:lineRule="auto"/>
        <w:ind w:firstLine="709"/>
        <w:jc w:val="both"/>
        <w:rPr>
          <w:rFonts w:ascii="Times New Roman" w:hAnsi="Times New Roman"/>
          <w:sz w:val="28"/>
          <w:szCs w:val="28"/>
        </w:rPr>
      </w:pPr>
      <w:r w:rsidRPr="00F4400D">
        <w:rPr>
          <w:rFonts w:ascii="Times New Roman" w:hAnsi="Times New Roman"/>
          <w:sz w:val="28"/>
          <w:szCs w:val="28"/>
        </w:rPr>
        <w:t>-</w:t>
      </w:r>
      <w:r w:rsidRPr="00F4400D">
        <w:rPr>
          <w:rFonts w:ascii="Times New Roman" w:hAnsi="Times New Roman"/>
          <w:sz w:val="28"/>
          <w:szCs w:val="28"/>
        </w:rPr>
        <w:tab/>
        <w:t>Установка узлов учета в системе водоотведения (</w:t>
      </w:r>
      <w:r w:rsidRPr="00F4400D">
        <w:rPr>
          <w:rFonts w:ascii="Times New Roman" w:hAnsi="Times New Roman"/>
          <w:sz w:val="28"/>
          <w:szCs w:val="28"/>
          <w:lang w:val="en-US"/>
        </w:rPr>
        <w:t>I</w:t>
      </w:r>
      <w:r w:rsidRPr="00F4400D">
        <w:rPr>
          <w:rFonts w:ascii="Times New Roman" w:hAnsi="Times New Roman"/>
          <w:sz w:val="28"/>
          <w:szCs w:val="28"/>
        </w:rPr>
        <w:t xml:space="preserve"> очередь).</w:t>
      </w:r>
    </w:p>
    <w:p w:rsidR="00C66D2D" w:rsidRPr="00F4400D" w:rsidRDefault="00C66D2D" w:rsidP="0039678C">
      <w:pPr>
        <w:tabs>
          <w:tab w:val="left" w:pos="1134"/>
        </w:tabs>
        <w:spacing w:after="0" w:line="240" w:lineRule="auto"/>
        <w:ind w:firstLine="709"/>
        <w:jc w:val="both"/>
        <w:rPr>
          <w:rFonts w:ascii="Times New Roman" w:hAnsi="Times New Roman"/>
          <w:sz w:val="28"/>
          <w:szCs w:val="28"/>
        </w:rPr>
      </w:pPr>
    </w:p>
    <w:p w:rsidR="00733760" w:rsidRPr="00F4400D" w:rsidRDefault="00733760" w:rsidP="0039678C">
      <w:pPr>
        <w:tabs>
          <w:tab w:val="left" w:pos="1134"/>
        </w:tabs>
        <w:spacing w:after="0" w:line="240" w:lineRule="auto"/>
        <w:ind w:firstLine="709"/>
        <w:jc w:val="both"/>
        <w:rPr>
          <w:rFonts w:ascii="Times New Roman" w:hAnsi="Times New Roman"/>
          <w:sz w:val="28"/>
          <w:szCs w:val="28"/>
        </w:rPr>
      </w:pPr>
      <w:r w:rsidRPr="00F4400D">
        <w:rPr>
          <w:rFonts w:ascii="Times New Roman" w:hAnsi="Times New Roman"/>
          <w:sz w:val="28"/>
          <w:szCs w:val="28"/>
        </w:rPr>
        <w:t>На первую очередь строительства и расчетный срок предусматривается канализовать районы застройки секционного типа, территории первоочередного освоения жилых районов города. Водоотведение городских сточных вод от объектов, расположенных в зоне действия канализационных сетей, предусматривается осуществлять централизованно, с использованием канализационных насосных станций подкачки, рассредоточенных по канализуемой территории. Реконструкция канализационных насосных станций (КНС) комплектной поставки, производительностью до 100 м3/час, работающих по последовательной схеме, отнесено также к первоочередному строительству. Строительство канализационных насосных станций (КНС) из сборного железобетона за последнее время резко сократилось. В условиях плотной городской застройки масштабные земляные работы довольно трудны и дороги. Наиболее оптимальным решением для обеспечения перекачки бытовых (или дождевых) вод является устройство небольших комплектных канализационных насосных станций (ККНС), выполненных из современных прочных материалов в том числе из стеклопластика. Специальные полимерные материалы и нержавеющая сталь, применяемые при изготовлении канализационной насосной станции (КНС), не поддаются коррозии, и этим устраняется необходимость профилактических работ по противокоррозионной защите корпуса и обеспечивается длительный срок рабочей эксплуатации сооружений - не менее 50 лет.</w:t>
      </w:r>
    </w:p>
    <w:p w:rsidR="00C66D2D" w:rsidRPr="00F4400D" w:rsidRDefault="00C66D2D" w:rsidP="00C66D2D">
      <w:pPr>
        <w:spacing w:after="0" w:line="240" w:lineRule="auto"/>
        <w:ind w:firstLine="709"/>
        <w:contextualSpacing/>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Технические характеристики объектов и сетей системы водоотведения уточнить на стадии проектирования.</w:t>
      </w:r>
    </w:p>
    <w:p w:rsidR="003A7901" w:rsidRPr="00F4400D" w:rsidRDefault="003A7901" w:rsidP="003A7901">
      <w:pPr>
        <w:spacing w:after="0" w:line="240" w:lineRule="auto"/>
        <w:rPr>
          <w:rFonts w:ascii="Times New Roman" w:hAnsi="Times New Roman"/>
          <w:sz w:val="16"/>
          <w:szCs w:val="16"/>
          <w:lang w:eastAsia="ru-RU"/>
        </w:rPr>
      </w:pPr>
    </w:p>
    <w:p w:rsidR="003A7901" w:rsidRPr="00F4400D" w:rsidRDefault="003A7901" w:rsidP="00DB7653">
      <w:pPr>
        <w:pStyle w:val="3"/>
        <w:numPr>
          <w:ilvl w:val="2"/>
          <w:numId w:val="55"/>
        </w:numPr>
        <w:tabs>
          <w:tab w:val="left" w:pos="1418"/>
        </w:tabs>
        <w:spacing w:before="120"/>
        <w:ind w:left="1418" w:hanging="698"/>
        <w:jc w:val="both"/>
        <w:rPr>
          <w:rFonts w:ascii="Times New Roman" w:hAnsi="Times New Roman"/>
          <w:sz w:val="28"/>
        </w:rPr>
      </w:pPr>
      <w:bookmarkStart w:id="296" w:name="_Toc468971957"/>
      <w:bookmarkStart w:id="297" w:name="_Toc475037123"/>
      <w:bookmarkStart w:id="298" w:name="_Toc54546837"/>
      <w:r w:rsidRPr="00F4400D">
        <w:rPr>
          <w:rFonts w:ascii="Times New Roman" w:hAnsi="Times New Roman"/>
          <w:sz w:val="28"/>
        </w:rPr>
        <w:t>Теплоснабжение</w:t>
      </w:r>
      <w:bookmarkEnd w:id="296"/>
      <w:bookmarkEnd w:id="297"/>
      <w:bookmarkEnd w:id="298"/>
    </w:p>
    <w:p w:rsidR="003A7901" w:rsidRPr="00F4400D" w:rsidRDefault="003A7901" w:rsidP="003A7901">
      <w:pPr>
        <w:spacing w:after="0" w:line="240" w:lineRule="auto"/>
        <w:rPr>
          <w:rFonts w:ascii="Times New Roman" w:hAnsi="Times New Roman"/>
          <w:sz w:val="16"/>
          <w:szCs w:val="16"/>
          <w:lang w:eastAsia="ru-RU"/>
        </w:rPr>
      </w:pPr>
    </w:p>
    <w:p w:rsidR="00263FB4" w:rsidRPr="00F4400D" w:rsidRDefault="00263FB4" w:rsidP="0020779F">
      <w:pPr>
        <w:spacing w:after="0" w:line="240" w:lineRule="auto"/>
        <w:ind w:firstLine="709"/>
        <w:contextualSpacing/>
        <w:jc w:val="both"/>
        <w:rPr>
          <w:rFonts w:ascii="Times New Roman" w:hAnsi="Times New Roman"/>
          <w:sz w:val="28"/>
          <w:szCs w:val="28"/>
        </w:rPr>
      </w:pPr>
      <w:r w:rsidRPr="00F4400D">
        <w:rPr>
          <w:rFonts w:ascii="Times New Roman" w:hAnsi="Times New Roman"/>
          <w:sz w:val="28"/>
          <w:szCs w:val="28"/>
        </w:rPr>
        <w:t>Мероприятия</w:t>
      </w:r>
      <w:r w:rsidR="009A5E75" w:rsidRPr="00F4400D">
        <w:rPr>
          <w:rFonts w:ascii="Times New Roman" w:hAnsi="Times New Roman"/>
          <w:sz w:val="28"/>
          <w:szCs w:val="28"/>
        </w:rPr>
        <w:t xml:space="preserve"> по р</w:t>
      </w:r>
      <w:r w:rsidRPr="00F4400D">
        <w:rPr>
          <w:rFonts w:ascii="Times New Roman" w:hAnsi="Times New Roman"/>
          <w:sz w:val="28"/>
          <w:szCs w:val="28"/>
        </w:rPr>
        <w:t xml:space="preserve">азвитию системы теплоснабжения </w:t>
      </w:r>
      <w:r w:rsidR="00485B2D" w:rsidRPr="00F4400D">
        <w:rPr>
          <w:rFonts w:ascii="Times New Roman" w:eastAsia="Times New Roman" w:hAnsi="Times New Roman"/>
          <w:sz w:val="28"/>
          <w:szCs w:val="28"/>
          <w:lang w:eastAsia="ar-SA"/>
        </w:rPr>
        <w:t xml:space="preserve">Озеро-Карачинского </w:t>
      </w:r>
      <w:r w:rsidRPr="00F4400D">
        <w:rPr>
          <w:rFonts w:ascii="Times New Roman" w:hAnsi="Times New Roman"/>
          <w:sz w:val="28"/>
          <w:szCs w:val="28"/>
        </w:rPr>
        <w:t>сельсовета предусмотрены</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 т</w:t>
      </w:r>
      <w:r w:rsidRPr="00F4400D">
        <w:rPr>
          <w:rFonts w:ascii="Times New Roman" w:hAnsi="Times New Roman"/>
          <w:sz w:val="28"/>
          <w:szCs w:val="28"/>
        </w:rPr>
        <w:t>ребованиями СП 124.13330.2012 «Тепловые сети. Актуализированная редакция СНиП 41-02-2003», «СП 50.13330.2012 Тепловая защита зданий. Актуализированная редакция СНиП 23-02-2003», «СП 89.13330.2016 Котельные установки. Актуализированная редакция СНиП II-35-76».</w:t>
      </w:r>
    </w:p>
    <w:p w:rsidR="00263FB4" w:rsidRPr="00F4400D" w:rsidRDefault="00263FB4" w:rsidP="0020779F">
      <w:pPr>
        <w:spacing w:after="0" w:line="240" w:lineRule="auto"/>
        <w:ind w:firstLine="709"/>
        <w:contextualSpacing/>
        <w:jc w:val="both"/>
        <w:rPr>
          <w:rFonts w:ascii="Times New Roman" w:hAnsi="Times New Roman"/>
          <w:sz w:val="28"/>
          <w:szCs w:val="28"/>
        </w:rPr>
      </w:pPr>
      <w:r w:rsidRPr="00F4400D">
        <w:rPr>
          <w:rFonts w:ascii="Times New Roman" w:hAnsi="Times New Roman"/>
          <w:sz w:val="28"/>
          <w:szCs w:val="28"/>
        </w:rPr>
        <w:t>Климатические данные для расчёта тепловых нагрузок приняты</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 Т</w:t>
      </w:r>
      <w:r w:rsidRPr="00F4400D">
        <w:rPr>
          <w:rFonts w:ascii="Times New Roman" w:hAnsi="Times New Roman"/>
          <w:sz w:val="28"/>
          <w:szCs w:val="28"/>
        </w:rPr>
        <w:t>СН 23-317-2000 Новосибирской области «Энергосбережение</w:t>
      </w:r>
      <w:r w:rsidR="009A5E75" w:rsidRPr="00F4400D">
        <w:rPr>
          <w:rFonts w:ascii="Times New Roman" w:hAnsi="Times New Roman"/>
          <w:sz w:val="28"/>
          <w:szCs w:val="28"/>
        </w:rPr>
        <w:t xml:space="preserve"> в ж</w:t>
      </w:r>
      <w:r w:rsidRPr="00F4400D">
        <w:rPr>
          <w:rFonts w:ascii="Times New Roman" w:hAnsi="Times New Roman"/>
          <w:sz w:val="28"/>
          <w:szCs w:val="28"/>
        </w:rPr>
        <w:t>илых</w:t>
      </w:r>
      <w:r w:rsidR="009A5E75" w:rsidRPr="00F4400D">
        <w:rPr>
          <w:rFonts w:ascii="Times New Roman" w:hAnsi="Times New Roman"/>
          <w:sz w:val="28"/>
          <w:szCs w:val="28"/>
        </w:rPr>
        <w:t xml:space="preserve"> и о</w:t>
      </w:r>
      <w:r w:rsidRPr="00F4400D">
        <w:rPr>
          <w:rFonts w:ascii="Times New Roman" w:hAnsi="Times New Roman"/>
          <w:sz w:val="28"/>
          <w:szCs w:val="28"/>
        </w:rPr>
        <w:t>бщественных зданиях. Нормативы</w:t>
      </w:r>
      <w:r w:rsidR="009A5E75" w:rsidRPr="00F4400D">
        <w:rPr>
          <w:rFonts w:ascii="Times New Roman" w:hAnsi="Times New Roman"/>
          <w:sz w:val="28"/>
          <w:szCs w:val="28"/>
        </w:rPr>
        <w:t xml:space="preserve"> по т</w:t>
      </w:r>
      <w:r w:rsidRPr="00F4400D">
        <w:rPr>
          <w:rFonts w:ascii="Times New Roman" w:hAnsi="Times New Roman"/>
          <w:sz w:val="28"/>
          <w:szCs w:val="28"/>
        </w:rPr>
        <w:t>еплопотреблению</w:t>
      </w:r>
      <w:r w:rsidR="009A5E75" w:rsidRPr="00F4400D">
        <w:rPr>
          <w:rFonts w:ascii="Times New Roman" w:hAnsi="Times New Roman"/>
          <w:sz w:val="28"/>
          <w:szCs w:val="28"/>
        </w:rPr>
        <w:t xml:space="preserve"> и т</w:t>
      </w:r>
      <w:r w:rsidRPr="00F4400D">
        <w:rPr>
          <w:rFonts w:ascii="Times New Roman" w:hAnsi="Times New Roman"/>
          <w:sz w:val="28"/>
          <w:szCs w:val="28"/>
        </w:rPr>
        <w:t>еплозащите»: расчётная температура наружного воздуха для проектирования отопления</w:t>
      </w:r>
      <w:r w:rsidR="009A5E75" w:rsidRPr="00F4400D">
        <w:rPr>
          <w:rFonts w:ascii="Times New Roman" w:hAnsi="Times New Roman"/>
          <w:sz w:val="28"/>
          <w:szCs w:val="28"/>
        </w:rPr>
        <w:t xml:space="preserve"> и в</w:t>
      </w:r>
      <w:r w:rsidRPr="00F4400D">
        <w:rPr>
          <w:rFonts w:ascii="Times New Roman" w:hAnsi="Times New Roman"/>
          <w:sz w:val="28"/>
          <w:szCs w:val="28"/>
        </w:rPr>
        <w:t xml:space="preserve">ентиляции – минус </w:t>
      </w:r>
      <w:r w:rsidR="00462A41" w:rsidRPr="00F4400D">
        <w:rPr>
          <w:rFonts w:ascii="Times New Roman" w:hAnsi="Times New Roman"/>
          <w:sz w:val="28"/>
          <w:szCs w:val="28"/>
        </w:rPr>
        <w:t>37</w:t>
      </w:r>
      <w:r w:rsidRPr="00F4400D">
        <w:rPr>
          <w:rFonts w:ascii="Times New Roman" w:hAnsi="Times New Roman"/>
          <w:sz w:val="28"/>
          <w:szCs w:val="28"/>
        </w:rPr>
        <w:t xml:space="preserve"> °С; средняя температура наружного воздуха</w:t>
      </w:r>
      <w:r w:rsidR="009A5E75" w:rsidRPr="00F4400D">
        <w:rPr>
          <w:rFonts w:ascii="Times New Roman" w:hAnsi="Times New Roman"/>
          <w:sz w:val="28"/>
          <w:szCs w:val="28"/>
        </w:rPr>
        <w:t xml:space="preserve"> за о</w:t>
      </w:r>
      <w:r w:rsidRPr="00F4400D">
        <w:rPr>
          <w:rFonts w:ascii="Times New Roman" w:hAnsi="Times New Roman"/>
          <w:sz w:val="28"/>
          <w:szCs w:val="28"/>
        </w:rPr>
        <w:t>топительный период – минус 8,</w:t>
      </w:r>
      <w:r w:rsidR="00462A41" w:rsidRPr="00F4400D">
        <w:rPr>
          <w:rFonts w:ascii="Times New Roman" w:hAnsi="Times New Roman"/>
          <w:sz w:val="28"/>
          <w:szCs w:val="28"/>
        </w:rPr>
        <w:t>1</w:t>
      </w:r>
      <w:r w:rsidRPr="00F4400D">
        <w:rPr>
          <w:rFonts w:ascii="Times New Roman" w:hAnsi="Times New Roman"/>
          <w:sz w:val="28"/>
          <w:szCs w:val="28"/>
        </w:rPr>
        <w:t xml:space="preserve"> °С; продолжительность отопительного периода – 2</w:t>
      </w:r>
      <w:r w:rsidR="00462A41" w:rsidRPr="00F4400D">
        <w:rPr>
          <w:rFonts w:ascii="Times New Roman" w:hAnsi="Times New Roman"/>
          <w:sz w:val="28"/>
          <w:szCs w:val="28"/>
        </w:rPr>
        <w:t>2</w:t>
      </w:r>
      <w:r w:rsidRPr="00F4400D">
        <w:rPr>
          <w:rFonts w:ascii="Times New Roman" w:hAnsi="Times New Roman"/>
          <w:sz w:val="28"/>
          <w:szCs w:val="28"/>
        </w:rPr>
        <w:t>1 сутки.</w:t>
      </w:r>
    </w:p>
    <w:p w:rsidR="00263FB4" w:rsidRPr="00F4400D" w:rsidRDefault="00263FB4" w:rsidP="0020779F">
      <w:pPr>
        <w:spacing w:after="0" w:line="240" w:lineRule="auto"/>
        <w:ind w:firstLine="709"/>
        <w:contextualSpacing/>
        <w:jc w:val="both"/>
        <w:rPr>
          <w:rFonts w:ascii="Times New Roman" w:hAnsi="Times New Roman"/>
          <w:sz w:val="28"/>
          <w:szCs w:val="28"/>
        </w:rPr>
      </w:pPr>
      <w:r w:rsidRPr="00F4400D">
        <w:rPr>
          <w:rFonts w:ascii="Times New Roman" w:hAnsi="Times New Roman"/>
          <w:sz w:val="28"/>
          <w:szCs w:val="28"/>
        </w:rPr>
        <w:t xml:space="preserve">На территории </w:t>
      </w:r>
      <w:r w:rsidR="00233477" w:rsidRPr="00F4400D">
        <w:rPr>
          <w:rFonts w:ascii="Times New Roman" w:hAnsi="Times New Roman"/>
          <w:sz w:val="28"/>
          <w:szCs w:val="28"/>
        </w:rPr>
        <w:t>сельсовета</w:t>
      </w:r>
      <w:r w:rsidRPr="00F4400D">
        <w:rPr>
          <w:rFonts w:ascii="Times New Roman" w:hAnsi="Times New Roman"/>
          <w:sz w:val="28"/>
          <w:szCs w:val="28"/>
        </w:rPr>
        <w:t xml:space="preserve"> предусматривается использование сочетания централизованной</w:t>
      </w:r>
      <w:r w:rsidR="009A5E75" w:rsidRPr="00F4400D">
        <w:rPr>
          <w:rFonts w:ascii="Times New Roman" w:hAnsi="Times New Roman"/>
          <w:sz w:val="28"/>
          <w:szCs w:val="28"/>
        </w:rPr>
        <w:t xml:space="preserve"> и д</w:t>
      </w:r>
      <w:r w:rsidRPr="00F4400D">
        <w:rPr>
          <w:rFonts w:ascii="Times New Roman" w:hAnsi="Times New Roman"/>
          <w:sz w:val="28"/>
          <w:szCs w:val="28"/>
        </w:rPr>
        <w:t>ецентрализованной системы теплоснабжения.</w:t>
      </w:r>
    </w:p>
    <w:p w:rsidR="007A72EC" w:rsidRPr="00F4400D" w:rsidRDefault="005B183A" w:rsidP="0020779F">
      <w:pPr>
        <w:spacing w:after="0" w:line="240" w:lineRule="auto"/>
        <w:ind w:firstLine="709"/>
        <w:contextualSpacing/>
        <w:jc w:val="both"/>
        <w:rPr>
          <w:rFonts w:ascii="Times New Roman" w:hAnsi="Times New Roman"/>
          <w:sz w:val="28"/>
          <w:szCs w:val="28"/>
        </w:rPr>
      </w:pPr>
      <w:r w:rsidRPr="00F4400D">
        <w:rPr>
          <w:rFonts w:ascii="Times New Roman" w:hAnsi="Times New Roman"/>
          <w:sz w:val="28"/>
          <w:szCs w:val="28"/>
        </w:rPr>
        <w:t>Действующие котельные сохраняются.</w:t>
      </w:r>
      <w:r w:rsidR="009A5E75" w:rsidRPr="00F4400D">
        <w:rPr>
          <w:rFonts w:ascii="Times New Roman" w:hAnsi="Times New Roman"/>
          <w:sz w:val="28"/>
          <w:szCs w:val="28"/>
        </w:rPr>
        <w:t xml:space="preserve"> </w:t>
      </w:r>
      <w:r w:rsidR="00FB4CEE" w:rsidRPr="00F4400D">
        <w:rPr>
          <w:rFonts w:ascii="Times New Roman" w:hAnsi="Times New Roman"/>
          <w:sz w:val="28"/>
          <w:szCs w:val="28"/>
        </w:rPr>
        <w:t>Генеральным планом рекомендуется:</w:t>
      </w:r>
    </w:p>
    <w:p w:rsidR="0020779F" w:rsidRPr="00F4400D" w:rsidRDefault="0020779F" w:rsidP="00DB7653">
      <w:pPr>
        <w:numPr>
          <w:ilvl w:val="0"/>
          <w:numId w:val="79"/>
        </w:numPr>
        <w:spacing w:after="0" w:line="240" w:lineRule="auto"/>
        <w:ind w:left="0" w:firstLine="709"/>
        <w:jc w:val="both"/>
        <w:rPr>
          <w:rFonts w:ascii="Times New Roman" w:hAnsi="Times New Roman"/>
          <w:sz w:val="28"/>
          <w:szCs w:val="28"/>
        </w:rPr>
      </w:pPr>
      <w:r w:rsidRPr="00F4400D">
        <w:rPr>
          <w:rFonts w:ascii="Times New Roman" w:hAnsi="Times New Roman"/>
          <w:sz w:val="28"/>
          <w:szCs w:val="28"/>
        </w:rPr>
        <w:t>Реконструкция существующих и строительство новых котельных на базе современных и высокоэффективных технологий.</w:t>
      </w:r>
    </w:p>
    <w:p w:rsidR="0020779F" w:rsidRPr="00F4400D" w:rsidRDefault="0020779F" w:rsidP="00DB7653">
      <w:pPr>
        <w:numPr>
          <w:ilvl w:val="0"/>
          <w:numId w:val="79"/>
        </w:numPr>
        <w:spacing w:after="0" w:line="240" w:lineRule="auto"/>
        <w:ind w:left="0" w:firstLine="709"/>
        <w:jc w:val="both"/>
        <w:rPr>
          <w:rFonts w:ascii="Times New Roman" w:hAnsi="Times New Roman"/>
          <w:sz w:val="28"/>
          <w:szCs w:val="28"/>
        </w:rPr>
      </w:pPr>
      <w:r w:rsidRPr="00F4400D">
        <w:rPr>
          <w:rFonts w:ascii="Times New Roman" w:hAnsi="Times New Roman"/>
          <w:sz w:val="28"/>
          <w:szCs w:val="28"/>
        </w:rPr>
        <w:t>Перевод котельных на природный газ.</w:t>
      </w:r>
    </w:p>
    <w:p w:rsidR="0020779F" w:rsidRPr="00F4400D" w:rsidRDefault="0020779F" w:rsidP="00DB7653">
      <w:pPr>
        <w:numPr>
          <w:ilvl w:val="0"/>
          <w:numId w:val="79"/>
        </w:numPr>
        <w:spacing w:after="0" w:line="240" w:lineRule="auto"/>
        <w:ind w:left="0" w:firstLine="709"/>
        <w:jc w:val="both"/>
        <w:rPr>
          <w:rFonts w:ascii="Times New Roman" w:hAnsi="Times New Roman"/>
          <w:sz w:val="28"/>
          <w:szCs w:val="28"/>
        </w:rPr>
      </w:pPr>
      <w:r w:rsidRPr="00F4400D">
        <w:rPr>
          <w:rFonts w:ascii="Times New Roman" w:hAnsi="Times New Roman"/>
          <w:sz w:val="28"/>
          <w:szCs w:val="28"/>
        </w:rPr>
        <w:t xml:space="preserve">Обеспечить модернизацию и капитальный ремонт ветхих тепловых сетей в объемах не менее </w:t>
      </w:r>
      <w:smartTag w:uri="urn:schemas-microsoft-com:office:smarttags" w:element="metricconverter">
        <w:smartTagPr>
          <w:attr w:name="ProductID" w:val="5 км"/>
        </w:smartTagPr>
        <w:r w:rsidRPr="00F4400D">
          <w:rPr>
            <w:rFonts w:ascii="Times New Roman" w:hAnsi="Times New Roman"/>
            <w:sz w:val="28"/>
            <w:szCs w:val="28"/>
          </w:rPr>
          <w:t>5 км</w:t>
        </w:r>
      </w:smartTag>
      <w:r w:rsidRPr="00F4400D">
        <w:rPr>
          <w:rFonts w:ascii="Times New Roman" w:hAnsi="Times New Roman"/>
          <w:sz w:val="28"/>
          <w:szCs w:val="28"/>
        </w:rPr>
        <w:t xml:space="preserve"> ежегодно.</w:t>
      </w:r>
    </w:p>
    <w:p w:rsidR="0020779F" w:rsidRPr="00F4400D" w:rsidRDefault="0020779F" w:rsidP="00DB7653">
      <w:pPr>
        <w:numPr>
          <w:ilvl w:val="0"/>
          <w:numId w:val="79"/>
        </w:numPr>
        <w:tabs>
          <w:tab w:val="num" w:pos="1080"/>
        </w:tabs>
        <w:spacing w:after="0" w:line="240" w:lineRule="auto"/>
        <w:ind w:left="0" w:firstLine="709"/>
        <w:jc w:val="both"/>
        <w:rPr>
          <w:rFonts w:ascii="Times New Roman" w:hAnsi="Times New Roman"/>
          <w:sz w:val="28"/>
          <w:szCs w:val="28"/>
        </w:rPr>
      </w:pPr>
      <w:r w:rsidRPr="00F4400D">
        <w:rPr>
          <w:rFonts w:ascii="Times New Roman" w:hAnsi="Times New Roman"/>
          <w:sz w:val="28"/>
          <w:szCs w:val="28"/>
        </w:rPr>
        <w:t>Реконструкция тепловых сетей, внедрение новых материалов, энергосберегающих устройств и технологий.</w:t>
      </w:r>
    </w:p>
    <w:p w:rsidR="0020779F" w:rsidRPr="00F4400D" w:rsidRDefault="0020779F" w:rsidP="00DB7653">
      <w:pPr>
        <w:numPr>
          <w:ilvl w:val="0"/>
          <w:numId w:val="79"/>
        </w:numPr>
        <w:tabs>
          <w:tab w:val="num" w:pos="1080"/>
        </w:tabs>
        <w:spacing w:after="0" w:line="240" w:lineRule="auto"/>
        <w:ind w:left="0" w:firstLine="709"/>
        <w:jc w:val="both"/>
        <w:rPr>
          <w:rFonts w:ascii="Times New Roman" w:hAnsi="Times New Roman"/>
          <w:sz w:val="28"/>
          <w:szCs w:val="28"/>
        </w:rPr>
      </w:pPr>
      <w:r w:rsidRPr="00F4400D">
        <w:rPr>
          <w:rFonts w:ascii="Times New Roman" w:hAnsi="Times New Roman"/>
          <w:sz w:val="28"/>
          <w:szCs w:val="28"/>
        </w:rPr>
        <w:t>Внедрение у потребителей приборов учета тепла и систем регулирования тепловой энергии.</w:t>
      </w:r>
    </w:p>
    <w:p w:rsidR="0020779F" w:rsidRPr="00F4400D" w:rsidRDefault="0020779F" w:rsidP="0020779F">
      <w:pPr>
        <w:pStyle w:val="a5"/>
        <w:widowControl w:val="0"/>
        <w:ind w:firstLine="709"/>
        <w:rPr>
          <w:szCs w:val="28"/>
          <w:lang w:eastAsia="en-US"/>
        </w:rPr>
      </w:pPr>
    </w:p>
    <w:p w:rsidR="00E42CDB" w:rsidRPr="00F4400D" w:rsidRDefault="00E42CDB" w:rsidP="00DB7653">
      <w:pPr>
        <w:pStyle w:val="28"/>
        <w:numPr>
          <w:ilvl w:val="0"/>
          <w:numId w:val="77"/>
        </w:numPr>
        <w:spacing w:after="0" w:line="240" w:lineRule="auto"/>
        <w:ind w:left="0" w:firstLine="709"/>
        <w:rPr>
          <w:rFonts w:ascii="Times New Roman" w:eastAsiaTheme="minorHAnsi" w:hAnsi="Times New Roman" w:cs="Times New Roman"/>
          <w:sz w:val="28"/>
          <w:szCs w:val="28"/>
        </w:rPr>
      </w:pPr>
      <w:r w:rsidRPr="00F4400D">
        <w:rPr>
          <w:rFonts w:ascii="Times New Roman" w:hAnsi="Times New Roman" w:cs="Times New Roman"/>
          <w:sz w:val="28"/>
          <w:szCs w:val="28"/>
        </w:rPr>
        <w:t>Т</w:t>
      </w:r>
      <w:r w:rsidRPr="00F4400D">
        <w:rPr>
          <w:rFonts w:ascii="Times New Roman" w:eastAsiaTheme="minorHAnsi" w:hAnsi="Times New Roman" w:cs="Times New Roman"/>
          <w:sz w:val="28"/>
          <w:szCs w:val="28"/>
        </w:rPr>
        <w:t xml:space="preserve">еплоснабжение социальной, производственной сфер предлагается осуществлять от планируемых </w:t>
      </w:r>
      <w:r w:rsidRPr="00F4400D">
        <w:rPr>
          <w:rFonts w:ascii="Times New Roman" w:hAnsi="Times New Roman" w:cs="Times New Roman"/>
          <w:sz w:val="28"/>
          <w:szCs w:val="28"/>
        </w:rPr>
        <w:t>автономных</w:t>
      </w:r>
      <w:r w:rsidRPr="00F4400D">
        <w:rPr>
          <w:rFonts w:ascii="Times New Roman" w:eastAsiaTheme="minorHAnsi" w:hAnsi="Times New Roman" w:cs="Times New Roman"/>
          <w:sz w:val="28"/>
          <w:szCs w:val="28"/>
        </w:rPr>
        <w:t xml:space="preserve"> источников тепла. Строительство локальных котельных обеспечит экономию за счет уменьшения расходов на транспортировку топлива. На расчетный срок предполагается строительство газопровода и основным видом топлива становится газ.</w:t>
      </w:r>
    </w:p>
    <w:p w:rsidR="00E42CDB" w:rsidRPr="00F4400D" w:rsidRDefault="00E42CDB" w:rsidP="00DB7653">
      <w:pPr>
        <w:pStyle w:val="28"/>
        <w:numPr>
          <w:ilvl w:val="0"/>
          <w:numId w:val="77"/>
        </w:numPr>
        <w:spacing w:after="0" w:line="240" w:lineRule="auto"/>
        <w:ind w:left="0" w:firstLine="709"/>
        <w:rPr>
          <w:rFonts w:ascii="Times New Roman" w:hAnsi="Times New Roman" w:cs="Times New Roman"/>
          <w:sz w:val="28"/>
          <w:szCs w:val="28"/>
        </w:rPr>
      </w:pPr>
      <w:r w:rsidRPr="00F4400D">
        <w:rPr>
          <w:rFonts w:ascii="Times New Roman" w:eastAsiaTheme="minorHAnsi" w:hAnsi="Times New Roman" w:cs="Times New Roman"/>
          <w:sz w:val="28"/>
          <w:szCs w:val="28"/>
        </w:rPr>
        <w:t xml:space="preserve"> Для индивидуальной жилой застройки на первую очередь реализации генерального план</w:t>
      </w:r>
      <w:r w:rsidRPr="00F4400D">
        <w:rPr>
          <w:rFonts w:ascii="Times New Roman" w:hAnsi="Times New Roman" w:cs="Times New Roman"/>
          <w:sz w:val="28"/>
          <w:szCs w:val="28"/>
        </w:rPr>
        <w:t>а сохраняется печное отопление.</w:t>
      </w:r>
      <w:r w:rsidRPr="00F4400D">
        <w:rPr>
          <w:rFonts w:ascii="Times New Roman" w:eastAsiaTheme="minorHAnsi" w:hAnsi="Times New Roman" w:cs="Times New Roman"/>
          <w:sz w:val="28"/>
          <w:szCs w:val="28"/>
        </w:rPr>
        <w:t xml:space="preserve"> Топливо – уголь,дрова.</w:t>
      </w:r>
      <w:r w:rsidRPr="00F4400D">
        <w:rPr>
          <w:rFonts w:ascii="Times New Roman" w:hAnsi="Times New Roman" w:cs="Times New Roman"/>
          <w:sz w:val="28"/>
          <w:szCs w:val="28"/>
        </w:rPr>
        <w:t xml:space="preserve"> На расчетный срок одноэтажные дома сохраняемой и проектируемой застройки планируется перевести на газ, который будет использоваться для целей отопления, пищеприготовления и хозяйственно-бытовых и коммунальных нужд.</w:t>
      </w:r>
    </w:p>
    <w:p w:rsidR="00E42CDB" w:rsidRPr="00F4400D" w:rsidRDefault="00E42CDB" w:rsidP="00DB7653">
      <w:pPr>
        <w:numPr>
          <w:ilvl w:val="0"/>
          <w:numId w:val="77"/>
        </w:numPr>
        <w:spacing w:after="0" w:line="240" w:lineRule="auto"/>
        <w:ind w:left="0" w:firstLine="709"/>
        <w:rPr>
          <w:rFonts w:ascii="Times New Roman" w:hAnsi="Times New Roman"/>
          <w:sz w:val="28"/>
          <w:szCs w:val="28"/>
        </w:rPr>
      </w:pPr>
      <w:r w:rsidRPr="00F4400D">
        <w:rPr>
          <w:rFonts w:ascii="Times New Roman" w:hAnsi="Times New Roman"/>
          <w:sz w:val="28"/>
          <w:szCs w:val="28"/>
        </w:rPr>
        <w:t>В к.п. Озеро-Карачи планируется строительство двух газовых котельных. Одна для обеспечения нужд жилой застройки, вторая на территории оздоровительных учреждений.</w:t>
      </w:r>
    </w:p>
    <w:p w:rsidR="00E42CDB" w:rsidRPr="00F4400D" w:rsidRDefault="00E42CDB" w:rsidP="00DB7653">
      <w:pPr>
        <w:numPr>
          <w:ilvl w:val="0"/>
          <w:numId w:val="77"/>
        </w:numPr>
        <w:spacing w:after="0" w:line="240" w:lineRule="auto"/>
        <w:ind w:left="0" w:firstLine="709"/>
        <w:rPr>
          <w:rFonts w:ascii="Times New Roman" w:hAnsi="Times New Roman"/>
          <w:sz w:val="28"/>
          <w:szCs w:val="28"/>
        </w:rPr>
      </w:pPr>
      <w:r w:rsidRPr="00F4400D">
        <w:rPr>
          <w:rFonts w:ascii="Times New Roman" w:hAnsi="Times New Roman"/>
          <w:sz w:val="28"/>
          <w:szCs w:val="28"/>
        </w:rPr>
        <w:t>На сегодняшний день проблема теплоснабжения состоит в изношенности теплосетей-85%.</w:t>
      </w:r>
    </w:p>
    <w:p w:rsidR="00E42CDB" w:rsidRPr="00F4400D" w:rsidRDefault="00E42CDB" w:rsidP="00DB7653">
      <w:pPr>
        <w:numPr>
          <w:ilvl w:val="0"/>
          <w:numId w:val="77"/>
        </w:numPr>
        <w:spacing w:after="0" w:line="240" w:lineRule="auto"/>
        <w:ind w:left="0" w:firstLine="709"/>
        <w:rPr>
          <w:rFonts w:ascii="Times New Roman" w:hAnsi="Times New Roman"/>
          <w:sz w:val="28"/>
          <w:szCs w:val="28"/>
        </w:rPr>
      </w:pPr>
      <w:r w:rsidRPr="00F4400D">
        <w:rPr>
          <w:rFonts w:ascii="Times New Roman" w:hAnsi="Times New Roman"/>
          <w:sz w:val="28"/>
          <w:szCs w:val="28"/>
        </w:rPr>
        <w:t>Перспектива развития системы теплоснабжения Озеро-Карачинского сельсовета заключается в замене тепловых магистральных сетей протяженностью, а также  внутриквартальных, что приведет к уменьшению потерь тепловой энергии и снижению расходов на ремонт теплосетей.</w:t>
      </w:r>
    </w:p>
    <w:p w:rsidR="00E42CDB" w:rsidRPr="00F4400D" w:rsidRDefault="00E42CDB" w:rsidP="00DB7653">
      <w:pPr>
        <w:pStyle w:val="a9"/>
        <w:numPr>
          <w:ilvl w:val="0"/>
          <w:numId w:val="77"/>
        </w:numPr>
        <w:tabs>
          <w:tab w:val="left" w:pos="1134"/>
        </w:tabs>
        <w:spacing w:after="0" w:line="240" w:lineRule="auto"/>
        <w:ind w:left="0" w:firstLine="709"/>
        <w:jc w:val="both"/>
        <w:rPr>
          <w:rFonts w:ascii="Times New Roman" w:hAnsi="Times New Roman"/>
          <w:sz w:val="28"/>
          <w:szCs w:val="28"/>
        </w:rPr>
      </w:pPr>
      <w:r w:rsidRPr="00F4400D">
        <w:rPr>
          <w:rFonts w:ascii="Times New Roman" w:hAnsi="Times New Roman"/>
          <w:sz w:val="28"/>
          <w:szCs w:val="28"/>
        </w:rPr>
        <w:t>Основным вариантом для теплоснабжения на расчетный срок жилой застройки, предприятий промышленности и объектов соцкультбыта предлагается использование малометражных источников тепла - газовых отопительных водогрейных секционных котлов. Котлы предназначены для использования в системах водяного отопления зданий. Топливо - природный газ низкого давления.</w:t>
      </w:r>
    </w:p>
    <w:p w:rsidR="003A7901" w:rsidRPr="00F4400D" w:rsidRDefault="003A7901" w:rsidP="00DB7653">
      <w:pPr>
        <w:pStyle w:val="3"/>
        <w:numPr>
          <w:ilvl w:val="2"/>
          <w:numId w:val="55"/>
        </w:numPr>
        <w:tabs>
          <w:tab w:val="left" w:pos="1418"/>
        </w:tabs>
        <w:spacing w:before="120"/>
        <w:ind w:left="1418" w:hanging="698"/>
        <w:jc w:val="both"/>
        <w:rPr>
          <w:rFonts w:ascii="Times New Roman" w:hAnsi="Times New Roman"/>
          <w:sz w:val="28"/>
        </w:rPr>
      </w:pPr>
      <w:bookmarkStart w:id="299" w:name="_Toc468971958"/>
      <w:bookmarkStart w:id="300" w:name="_Toc475037124"/>
      <w:bookmarkStart w:id="301" w:name="_Toc54546838"/>
      <w:r w:rsidRPr="00F4400D">
        <w:rPr>
          <w:rFonts w:ascii="Times New Roman" w:hAnsi="Times New Roman"/>
          <w:sz w:val="28"/>
        </w:rPr>
        <w:t>Газоснабжение</w:t>
      </w:r>
      <w:bookmarkEnd w:id="299"/>
      <w:bookmarkEnd w:id="300"/>
      <w:bookmarkEnd w:id="301"/>
    </w:p>
    <w:p w:rsidR="00B56D9B" w:rsidRPr="00F4400D" w:rsidRDefault="00B56D9B" w:rsidP="00B56D9B">
      <w:pPr>
        <w:tabs>
          <w:tab w:val="left" w:pos="1134"/>
        </w:tabs>
        <w:spacing w:after="0" w:line="240" w:lineRule="auto"/>
        <w:ind w:firstLine="709"/>
        <w:jc w:val="both"/>
        <w:rPr>
          <w:rFonts w:ascii="Times New Roman" w:hAnsi="Times New Roman"/>
          <w:sz w:val="28"/>
          <w:szCs w:val="28"/>
        </w:rPr>
      </w:pPr>
      <w:bookmarkStart w:id="302" w:name="_Hlk70869235"/>
      <w:r w:rsidRPr="00F4400D">
        <w:rPr>
          <w:rFonts w:ascii="Times New Roman" w:hAnsi="Times New Roman"/>
          <w:sz w:val="28"/>
          <w:szCs w:val="28"/>
        </w:rPr>
        <w:t>Проектом намечается снабжение газом всех потребителей Озеро-Карачинского</w:t>
      </w:r>
      <w:r w:rsidR="00E444A9" w:rsidRPr="00F4400D">
        <w:rPr>
          <w:rFonts w:ascii="Times New Roman" w:hAnsi="Times New Roman"/>
          <w:sz w:val="28"/>
          <w:szCs w:val="28"/>
        </w:rPr>
        <w:t xml:space="preserve"> </w:t>
      </w:r>
      <w:r w:rsidRPr="00F4400D">
        <w:rPr>
          <w:rFonts w:ascii="Times New Roman" w:hAnsi="Times New Roman"/>
          <w:sz w:val="28"/>
          <w:szCs w:val="28"/>
        </w:rPr>
        <w:t>сельсовета. Расширения сетей газоснабжения.</w:t>
      </w:r>
    </w:p>
    <w:p w:rsidR="00B56D9B" w:rsidRPr="00F4400D" w:rsidRDefault="00B56D9B" w:rsidP="00B56D9B">
      <w:pPr>
        <w:widowControl w:val="0"/>
        <w:spacing w:after="0" w:line="240" w:lineRule="auto"/>
        <w:ind w:firstLine="709"/>
        <w:jc w:val="both"/>
        <w:rPr>
          <w:rFonts w:ascii="Times New Roman" w:hAnsi="Times New Roman"/>
          <w:sz w:val="28"/>
          <w:szCs w:val="28"/>
        </w:rPr>
      </w:pPr>
      <w:r w:rsidRPr="00F4400D">
        <w:rPr>
          <w:rFonts w:ascii="Times New Roman" w:hAnsi="Times New Roman"/>
          <w:sz w:val="28"/>
          <w:szCs w:val="28"/>
        </w:rPr>
        <w:t>Источник – природный газ. Подача ГРС-1 п.Чаны через существующий межпоселковый газопровод высокого давления (P до 0,6МПа)до ГРП поселка Озеро-Карачи, курортного поселка Озеро-Карачи ,п.Новояркуль, п.Кирзавод и через планируемый межпоселковый газопровод высокого давления (P до 0,6МПа) до ГРП п.тармакуль и д.Белехта.</w:t>
      </w:r>
    </w:p>
    <w:p w:rsidR="00B56D9B" w:rsidRPr="00F4400D" w:rsidRDefault="00B56D9B" w:rsidP="00B56D9B">
      <w:pPr>
        <w:tabs>
          <w:tab w:val="left" w:pos="1134"/>
        </w:tabs>
        <w:spacing w:after="0" w:line="240" w:lineRule="auto"/>
        <w:ind w:firstLine="709"/>
        <w:jc w:val="both"/>
        <w:rPr>
          <w:rFonts w:ascii="Times New Roman" w:hAnsi="Times New Roman"/>
          <w:sz w:val="28"/>
          <w:szCs w:val="28"/>
        </w:rPr>
      </w:pPr>
      <w:r w:rsidRPr="00F4400D">
        <w:rPr>
          <w:rFonts w:ascii="Times New Roman" w:hAnsi="Times New Roman"/>
          <w:sz w:val="28"/>
          <w:szCs w:val="28"/>
        </w:rPr>
        <w:t>Необходимо строительство двух газовых котельных в курортном поселке Озеро-Карачи.</w:t>
      </w:r>
    </w:p>
    <w:p w:rsidR="00B56D9B" w:rsidRPr="00F4400D" w:rsidRDefault="00B56D9B" w:rsidP="00B56D9B">
      <w:pPr>
        <w:spacing w:after="0" w:line="240" w:lineRule="auto"/>
        <w:ind w:firstLine="709"/>
        <w:jc w:val="both"/>
        <w:rPr>
          <w:rFonts w:ascii="Times New Roman" w:hAnsi="Times New Roman"/>
          <w:sz w:val="28"/>
          <w:szCs w:val="28"/>
        </w:rPr>
      </w:pPr>
      <w:r w:rsidRPr="00F4400D">
        <w:rPr>
          <w:rFonts w:ascii="Times New Roman" w:hAnsi="Times New Roman"/>
          <w:sz w:val="28"/>
          <w:szCs w:val="28"/>
        </w:rPr>
        <w:t>Газопроводы для усадебной застройки прокладываются надземно. Газопроводы для малоэтажной застройки прокладываются подземно, вдоль автомобильных дорог. Материал трубопроводов (полиэтилен, сталь), а так же диаметры - определяются при рабочем проектировании.</w:t>
      </w:r>
    </w:p>
    <w:p w:rsidR="00B56D9B" w:rsidRPr="00F4400D" w:rsidRDefault="00B56D9B" w:rsidP="00B56D9B">
      <w:pPr>
        <w:tabs>
          <w:tab w:val="center" w:pos="6281"/>
          <w:tab w:val="left" w:pos="6686"/>
          <w:tab w:val="right" w:pos="9531"/>
        </w:tabs>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Проектным решением предусматривается использования природного газа на следующие нужды населения: </w:t>
      </w:r>
    </w:p>
    <w:p w:rsidR="00B56D9B" w:rsidRPr="00F4400D" w:rsidRDefault="00B56D9B" w:rsidP="00B56D9B">
      <w:pPr>
        <w:tabs>
          <w:tab w:val="center" w:pos="6281"/>
          <w:tab w:val="left" w:pos="6686"/>
          <w:tab w:val="right" w:pos="9531"/>
        </w:tabs>
        <w:spacing w:after="0" w:line="240" w:lineRule="auto"/>
        <w:ind w:firstLine="709"/>
        <w:jc w:val="both"/>
        <w:rPr>
          <w:rFonts w:ascii="Times New Roman" w:hAnsi="Times New Roman"/>
          <w:sz w:val="28"/>
          <w:szCs w:val="28"/>
        </w:rPr>
      </w:pPr>
      <w:r w:rsidRPr="00F4400D">
        <w:rPr>
          <w:rFonts w:ascii="Times New Roman" w:hAnsi="Times New Roman"/>
          <w:sz w:val="28"/>
          <w:szCs w:val="28"/>
        </w:rPr>
        <w:t>-</w:t>
      </w:r>
      <w:r w:rsidRPr="00F4400D">
        <w:rPr>
          <w:rFonts w:ascii="Times New Roman" w:hAnsi="Times New Roman"/>
          <w:sz w:val="28"/>
          <w:szCs w:val="28"/>
        </w:rPr>
        <w:tab/>
        <w:t>газ используется на нужды отопления, пищеприготовления и ГВС жителями усадебной застройки.</w:t>
      </w:r>
    </w:p>
    <w:p w:rsidR="00B56D9B" w:rsidRPr="00F4400D" w:rsidRDefault="00B56D9B" w:rsidP="00B56D9B">
      <w:pPr>
        <w:tabs>
          <w:tab w:val="center" w:pos="6281"/>
          <w:tab w:val="left" w:pos="6686"/>
          <w:tab w:val="right" w:pos="9531"/>
        </w:tabs>
        <w:spacing w:after="0" w:line="240" w:lineRule="auto"/>
        <w:ind w:firstLine="709"/>
        <w:jc w:val="both"/>
        <w:rPr>
          <w:rFonts w:ascii="Times New Roman" w:hAnsi="Times New Roman"/>
          <w:sz w:val="28"/>
          <w:szCs w:val="28"/>
        </w:rPr>
      </w:pPr>
      <w:r w:rsidRPr="00F4400D">
        <w:rPr>
          <w:rFonts w:ascii="Times New Roman" w:hAnsi="Times New Roman"/>
          <w:sz w:val="28"/>
          <w:szCs w:val="28"/>
        </w:rPr>
        <w:t>-</w:t>
      </w:r>
      <w:r w:rsidRPr="00F4400D">
        <w:rPr>
          <w:rFonts w:ascii="Times New Roman" w:hAnsi="Times New Roman"/>
          <w:sz w:val="28"/>
          <w:szCs w:val="28"/>
        </w:rPr>
        <w:tab/>
        <w:t>газ используется на нужды пищеприготовления жителями многоэтажной и среднеэтажной застройки</w:t>
      </w:r>
    </w:p>
    <w:p w:rsidR="00B56D9B" w:rsidRPr="00F4400D" w:rsidRDefault="00B56D9B" w:rsidP="00B56D9B">
      <w:pPr>
        <w:tabs>
          <w:tab w:val="center" w:pos="6281"/>
          <w:tab w:val="left" w:pos="6686"/>
          <w:tab w:val="right" w:pos="9531"/>
        </w:tabs>
        <w:spacing w:after="0" w:line="240" w:lineRule="auto"/>
        <w:ind w:firstLine="709"/>
        <w:jc w:val="both"/>
        <w:rPr>
          <w:rFonts w:ascii="Times New Roman" w:hAnsi="Times New Roman"/>
          <w:sz w:val="28"/>
          <w:szCs w:val="28"/>
        </w:rPr>
      </w:pPr>
      <w:r w:rsidRPr="00F4400D">
        <w:rPr>
          <w:rFonts w:ascii="Times New Roman" w:hAnsi="Times New Roman"/>
          <w:sz w:val="28"/>
          <w:szCs w:val="28"/>
        </w:rPr>
        <w:t>-</w:t>
      </w:r>
      <w:r w:rsidRPr="00F4400D">
        <w:rPr>
          <w:rFonts w:ascii="Times New Roman" w:hAnsi="Times New Roman"/>
          <w:sz w:val="28"/>
          <w:szCs w:val="28"/>
        </w:rPr>
        <w:tab/>
        <w:t>котельными газ используется для отопления и горячего водоснабжения жителей многоэтажной и среднеэтажной застройки и объектов соцкультбыта.</w:t>
      </w:r>
    </w:p>
    <w:p w:rsidR="00B56D9B" w:rsidRPr="00F4400D" w:rsidRDefault="00B56D9B" w:rsidP="00B56D9B">
      <w:pPr>
        <w:tabs>
          <w:tab w:val="center" w:pos="6281"/>
          <w:tab w:val="left" w:pos="6686"/>
          <w:tab w:val="right" w:pos="9531"/>
        </w:tabs>
        <w:spacing w:after="0" w:line="240" w:lineRule="auto"/>
        <w:ind w:firstLine="709"/>
        <w:jc w:val="both"/>
        <w:rPr>
          <w:rFonts w:ascii="Times New Roman" w:hAnsi="Times New Roman"/>
          <w:sz w:val="28"/>
          <w:szCs w:val="28"/>
        </w:rPr>
      </w:pPr>
      <w:r w:rsidRPr="00F4400D">
        <w:rPr>
          <w:rFonts w:ascii="Times New Roman" w:hAnsi="Times New Roman"/>
          <w:sz w:val="28"/>
          <w:szCs w:val="28"/>
        </w:rPr>
        <w:t>-</w:t>
      </w:r>
      <w:r w:rsidRPr="00F4400D">
        <w:rPr>
          <w:rFonts w:ascii="Times New Roman" w:hAnsi="Times New Roman"/>
          <w:sz w:val="28"/>
          <w:szCs w:val="28"/>
        </w:rPr>
        <w:tab/>
        <w:t>производственные предприятия будут использовать природный газ для теплофикационных производственных нужд.</w:t>
      </w:r>
    </w:p>
    <w:p w:rsidR="00B56D9B" w:rsidRPr="00F4400D" w:rsidRDefault="00B56D9B" w:rsidP="00B56D9B">
      <w:pPr>
        <w:spacing w:after="0" w:line="240" w:lineRule="auto"/>
        <w:ind w:firstLine="709"/>
        <w:jc w:val="center"/>
        <w:rPr>
          <w:rFonts w:ascii="Times New Roman" w:hAnsi="Times New Roman"/>
          <w:i/>
          <w:sz w:val="28"/>
          <w:szCs w:val="28"/>
        </w:rPr>
      </w:pPr>
      <w:r w:rsidRPr="00F4400D">
        <w:rPr>
          <w:rFonts w:ascii="Times New Roman" w:hAnsi="Times New Roman"/>
          <w:i/>
          <w:sz w:val="28"/>
          <w:szCs w:val="28"/>
        </w:rPr>
        <w:t>Определение расхода газа</w:t>
      </w:r>
    </w:p>
    <w:p w:rsidR="00B56D9B" w:rsidRPr="00F4400D" w:rsidRDefault="00B56D9B" w:rsidP="00B56D9B">
      <w:pPr>
        <w:pStyle w:val="a9"/>
        <w:spacing w:after="0" w:line="240" w:lineRule="auto"/>
        <w:ind w:left="0" w:firstLine="709"/>
        <w:jc w:val="both"/>
        <w:rPr>
          <w:rFonts w:ascii="Times New Roman" w:hAnsi="Times New Roman"/>
          <w:sz w:val="28"/>
          <w:szCs w:val="28"/>
        </w:rPr>
      </w:pPr>
      <w:r w:rsidRPr="00F4400D">
        <w:rPr>
          <w:rFonts w:ascii="Times New Roman" w:hAnsi="Times New Roman"/>
          <w:sz w:val="28"/>
          <w:szCs w:val="28"/>
        </w:rPr>
        <w:t>Годовые расходы газа на индивидуально-бытовые нужды населения определены в соответствии с расчетными показателями, принятыми по приложению «А» СП 42-101-2003. Часовые расходы приняты по удельным нормам расхода газа с учетом коэффициента часового максимума, принятого по табл. №2 СП 42-101-2003в зависимости от количества газоснабжаемого населения.</w:t>
      </w:r>
    </w:p>
    <w:p w:rsidR="00B56D9B" w:rsidRPr="00F4400D" w:rsidRDefault="00B56D9B" w:rsidP="00B56D9B">
      <w:pPr>
        <w:pStyle w:val="a9"/>
        <w:spacing w:after="0" w:line="240" w:lineRule="auto"/>
        <w:ind w:left="0" w:firstLine="709"/>
        <w:jc w:val="both"/>
        <w:rPr>
          <w:rFonts w:ascii="Times New Roman" w:hAnsi="Times New Roman"/>
          <w:sz w:val="28"/>
          <w:szCs w:val="28"/>
        </w:rPr>
      </w:pPr>
      <w:r w:rsidRPr="00F4400D">
        <w:rPr>
          <w:rFonts w:ascii="Times New Roman" w:hAnsi="Times New Roman"/>
          <w:sz w:val="28"/>
          <w:szCs w:val="28"/>
        </w:rPr>
        <w:t xml:space="preserve">Средняя норма расхода газа на хозяйственно-бытовые нужды – 250 - </w:t>
      </w:r>
      <w:smartTag w:uri="urn:schemas-microsoft-com:office:smarttags" w:element="metricconverter">
        <w:smartTagPr>
          <w:attr w:name="ProductID" w:val="270 м3"/>
        </w:smartTagPr>
        <w:r w:rsidRPr="00F4400D">
          <w:rPr>
            <w:rFonts w:ascii="Times New Roman" w:hAnsi="Times New Roman"/>
            <w:sz w:val="28"/>
            <w:szCs w:val="28"/>
          </w:rPr>
          <w:t>270 м3</w:t>
        </w:r>
      </w:smartTag>
      <w:r w:rsidRPr="00F4400D">
        <w:rPr>
          <w:rFonts w:ascii="Times New Roman" w:hAnsi="Times New Roman"/>
          <w:sz w:val="28"/>
          <w:szCs w:val="28"/>
        </w:rPr>
        <w:t xml:space="preserve"> в год.</w:t>
      </w:r>
    </w:p>
    <w:bookmarkEnd w:id="302"/>
    <w:p w:rsidR="00B56D9B" w:rsidRPr="00F4400D" w:rsidRDefault="00B56D9B" w:rsidP="00B56D9B">
      <w:pPr>
        <w:pStyle w:val="a9"/>
        <w:spacing w:after="0" w:line="240" w:lineRule="auto"/>
        <w:ind w:left="0" w:firstLine="709"/>
        <w:jc w:val="both"/>
        <w:rPr>
          <w:rFonts w:ascii="Times New Roman" w:hAnsi="Times New Roman"/>
          <w:sz w:val="28"/>
          <w:szCs w:val="28"/>
        </w:rPr>
      </w:pPr>
      <w:r w:rsidRPr="00F4400D">
        <w:rPr>
          <w:rFonts w:ascii="Times New Roman" w:hAnsi="Times New Roman"/>
          <w:sz w:val="28"/>
          <w:szCs w:val="28"/>
        </w:rPr>
        <w:t xml:space="preserve">На автономное отопление жилых домов – 900 – </w:t>
      </w:r>
      <w:smartTag w:uri="urn:schemas-microsoft-com:office:smarttags" w:element="metricconverter">
        <w:smartTagPr>
          <w:attr w:name="ProductID" w:val="1100 м3"/>
        </w:smartTagPr>
        <w:r w:rsidRPr="00F4400D">
          <w:rPr>
            <w:rFonts w:ascii="Times New Roman" w:hAnsi="Times New Roman"/>
            <w:sz w:val="28"/>
            <w:szCs w:val="28"/>
          </w:rPr>
          <w:t>1100 м3</w:t>
        </w:r>
      </w:smartTag>
      <w:r w:rsidRPr="00F4400D">
        <w:rPr>
          <w:rFonts w:ascii="Times New Roman" w:hAnsi="Times New Roman"/>
          <w:sz w:val="28"/>
          <w:szCs w:val="28"/>
        </w:rPr>
        <w:t>. Расход газа котельных рассчитывается исходя из мощности котлов и числа пользования этой мощности.</w:t>
      </w:r>
    </w:p>
    <w:p w:rsidR="00B56D9B" w:rsidRPr="00F4400D" w:rsidRDefault="00B56D9B" w:rsidP="00B56D9B">
      <w:pPr>
        <w:spacing w:after="0" w:line="240" w:lineRule="auto"/>
        <w:ind w:firstLine="709"/>
        <w:rPr>
          <w:rFonts w:ascii="Times New Roman" w:hAnsi="Times New Roman"/>
          <w:sz w:val="28"/>
          <w:szCs w:val="28"/>
          <w:lang w:eastAsia="ru-RU"/>
        </w:rPr>
      </w:pPr>
    </w:p>
    <w:p w:rsidR="00B56D9B" w:rsidRPr="00F4400D" w:rsidRDefault="00B56D9B" w:rsidP="00B56D9B">
      <w:pPr>
        <w:spacing w:after="0" w:line="240" w:lineRule="auto"/>
        <w:ind w:firstLine="709"/>
        <w:jc w:val="both"/>
        <w:rPr>
          <w:rFonts w:ascii="Times New Roman" w:hAnsi="Times New Roman"/>
          <w:sz w:val="28"/>
          <w:szCs w:val="28"/>
        </w:rPr>
        <w:sectPr w:rsidR="00B56D9B" w:rsidRPr="00F4400D" w:rsidSect="00765598">
          <w:pgSz w:w="11906" w:h="16838"/>
          <w:pgMar w:top="1134" w:right="850" w:bottom="1134" w:left="1701" w:header="708" w:footer="708" w:gutter="0"/>
          <w:cols w:space="708"/>
          <w:docGrid w:linePitch="360"/>
        </w:sectPr>
      </w:pPr>
    </w:p>
    <w:p w:rsidR="00B56D9B" w:rsidRPr="00F4400D" w:rsidRDefault="00B56D9B" w:rsidP="00B56D9B">
      <w:pPr>
        <w:spacing w:after="0" w:line="240" w:lineRule="auto"/>
        <w:ind w:firstLine="709"/>
        <w:jc w:val="both"/>
        <w:rPr>
          <w:rFonts w:ascii="Times New Roman" w:hAnsi="Times New Roman"/>
          <w:sz w:val="28"/>
          <w:szCs w:val="28"/>
        </w:rPr>
      </w:pPr>
    </w:p>
    <w:p w:rsidR="00B56D9B" w:rsidRPr="00F4400D" w:rsidRDefault="00B56D9B" w:rsidP="00B56D9B">
      <w:pPr>
        <w:spacing w:after="0" w:line="240" w:lineRule="auto"/>
        <w:ind w:firstLine="709"/>
        <w:jc w:val="center"/>
        <w:rPr>
          <w:rFonts w:ascii="Times New Roman" w:hAnsi="Times New Roman"/>
          <w:b/>
          <w:sz w:val="28"/>
          <w:szCs w:val="28"/>
        </w:rPr>
      </w:pPr>
      <w:r w:rsidRPr="00F4400D">
        <w:rPr>
          <w:rFonts w:ascii="Times New Roman" w:hAnsi="Times New Roman"/>
          <w:b/>
          <w:sz w:val="28"/>
          <w:szCs w:val="28"/>
        </w:rPr>
        <w:t>Суммарный расход газа на территории Озеро-Карачинского сельсовета.</w:t>
      </w:r>
    </w:p>
    <w:tbl>
      <w:tblPr>
        <w:tblW w:w="14503" w:type="dxa"/>
        <w:tblInd w:w="91" w:type="dxa"/>
        <w:tblLayout w:type="fixed"/>
        <w:tblLook w:val="04A0" w:firstRow="1" w:lastRow="0" w:firstColumn="1" w:lastColumn="0" w:noHBand="0" w:noVBand="1"/>
      </w:tblPr>
      <w:tblGrid>
        <w:gridCol w:w="1603"/>
        <w:gridCol w:w="1133"/>
        <w:gridCol w:w="1133"/>
        <w:gridCol w:w="850"/>
        <w:gridCol w:w="1131"/>
        <w:gridCol w:w="995"/>
        <w:gridCol w:w="1134"/>
        <w:gridCol w:w="1276"/>
        <w:gridCol w:w="1418"/>
        <w:gridCol w:w="992"/>
        <w:gridCol w:w="992"/>
        <w:gridCol w:w="851"/>
        <w:gridCol w:w="995"/>
      </w:tblGrid>
      <w:tr w:rsidR="00447AD6" w:rsidRPr="00F4400D" w:rsidTr="00B56D9B">
        <w:trPr>
          <w:trHeight w:val="375"/>
        </w:trPr>
        <w:tc>
          <w:tcPr>
            <w:tcW w:w="160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Виды потребления</w:t>
            </w:r>
          </w:p>
        </w:tc>
        <w:tc>
          <w:tcPr>
            <w:tcW w:w="6375" w:type="dxa"/>
            <w:gridSpan w:val="6"/>
            <w:tcBorders>
              <w:top w:val="single" w:sz="8" w:space="0" w:color="000000"/>
              <w:left w:val="nil"/>
              <w:bottom w:val="single" w:sz="8" w:space="0" w:color="000000"/>
              <w:right w:val="single" w:sz="8" w:space="0" w:color="000000"/>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Расход газа, тыс.м</w:t>
            </w:r>
            <w:r w:rsidRPr="00F4400D">
              <w:rPr>
                <w:rFonts w:ascii="Times New Roman" w:eastAsia="Times New Roman" w:hAnsi="Times New Roman"/>
                <w:vertAlign w:val="superscript"/>
                <w:lang w:eastAsia="ru-RU"/>
              </w:rPr>
              <w:t>3</w:t>
            </w:r>
            <w:r w:rsidRPr="00F4400D">
              <w:rPr>
                <w:rFonts w:ascii="Times New Roman" w:eastAsia="Times New Roman" w:hAnsi="Times New Roman"/>
                <w:lang w:eastAsia="ru-RU"/>
              </w:rPr>
              <w:t>/год</w:t>
            </w:r>
          </w:p>
        </w:tc>
        <w:tc>
          <w:tcPr>
            <w:tcW w:w="6524" w:type="dxa"/>
            <w:gridSpan w:val="6"/>
            <w:tcBorders>
              <w:top w:val="single" w:sz="8" w:space="0" w:color="000000"/>
              <w:left w:val="nil"/>
              <w:bottom w:val="single" w:sz="8" w:space="0" w:color="000000"/>
              <w:right w:val="single" w:sz="8" w:space="0" w:color="000000"/>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Расход газа, м</w:t>
            </w:r>
            <w:r w:rsidRPr="00F4400D">
              <w:rPr>
                <w:rFonts w:ascii="Times New Roman" w:eastAsia="Times New Roman" w:hAnsi="Times New Roman"/>
                <w:vertAlign w:val="superscript"/>
                <w:lang w:eastAsia="ru-RU"/>
              </w:rPr>
              <w:t>3</w:t>
            </w:r>
            <w:r w:rsidRPr="00F4400D">
              <w:rPr>
                <w:rFonts w:ascii="Times New Roman" w:eastAsia="Times New Roman" w:hAnsi="Times New Roman"/>
                <w:lang w:eastAsia="ru-RU"/>
              </w:rPr>
              <w:t>/час в год</w:t>
            </w:r>
          </w:p>
        </w:tc>
      </w:tr>
      <w:tr w:rsidR="00447AD6" w:rsidRPr="00F4400D" w:rsidTr="00B56D9B">
        <w:trPr>
          <w:trHeight w:val="330"/>
        </w:trPr>
        <w:tc>
          <w:tcPr>
            <w:tcW w:w="1604" w:type="dxa"/>
            <w:vMerge/>
            <w:tcBorders>
              <w:top w:val="single" w:sz="8" w:space="0" w:color="000000"/>
              <w:left w:val="single" w:sz="8" w:space="0" w:color="000000"/>
              <w:bottom w:val="single" w:sz="8" w:space="0" w:color="000000"/>
              <w:right w:val="single" w:sz="8" w:space="0" w:color="000000"/>
            </w:tcBorders>
            <w:vAlign w:val="center"/>
            <w:hideMark/>
          </w:tcPr>
          <w:p w:rsidR="00B56D9B" w:rsidRPr="00F4400D" w:rsidRDefault="00B56D9B" w:rsidP="00B56D9B">
            <w:pPr>
              <w:spacing w:after="0" w:line="240" w:lineRule="auto"/>
              <w:rPr>
                <w:rFonts w:ascii="Times New Roman" w:eastAsia="Times New Roman" w:hAnsi="Times New Roman"/>
                <w:lang w:eastAsia="ru-RU"/>
              </w:rPr>
            </w:pPr>
          </w:p>
        </w:tc>
        <w:tc>
          <w:tcPr>
            <w:tcW w:w="12899" w:type="dxa"/>
            <w:gridSpan w:val="12"/>
            <w:tcBorders>
              <w:top w:val="single" w:sz="8" w:space="0" w:color="000000"/>
              <w:left w:val="nil"/>
              <w:bottom w:val="single" w:sz="8" w:space="0" w:color="000000"/>
              <w:right w:val="single" w:sz="8" w:space="0" w:color="000000"/>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Населенные пункты</w:t>
            </w:r>
          </w:p>
        </w:tc>
      </w:tr>
      <w:tr w:rsidR="00447AD6" w:rsidRPr="00F4400D" w:rsidTr="00B56D9B">
        <w:trPr>
          <w:cantSplit/>
          <w:trHeight w:val="1806"/>
        </w:trPr>
        <w:tc>
          <w:tcPr>
            <w:tcW w:w="1604" w:type="dxa"/>
            <w:vMerge/>
            <w:tcBorders>
              <w:top w:val="single" w:sz="8" w:space="0" w:color="000000"/>
              <w:left w:val="single" w:sz="8" w:space="0" w:color="000000"/>
              <w:bottom w:val="single" w:sz="8" w:space="0" w:color="000000"/>
              <w:right w:val="single" w:sz="8" w:space="0" w:color="000000"/>
            </w:tcBorders>
            <w:vAlign w:val="center"/>
            <w:hideMark/>
          </w:tcPr>
          <w:p w:rsidR="00B56D9B" w:rsidRPr="00F4400D" w:rsidRDefault="00B56D9B" w:rsidP="00B56D9B">
            <w:pPr>
              <w:spacing w:after="0" w:line="240" w:lineRule="auto"/>
              <w:rPr>
                <w:rFonts w:ascii="Times New Roman" w:eastAsia="Times New Roman" w:hAnsi="Times New Roman"/>
                <w:lang w:eastAsia="ru-RU"/>
              </w:rPr>
            </w:pPr>
          </w:p>
        </w:tc>
        <w:tc>
          <w:tcPr>
            <w:tcW w:w="1134" w:type="dxa"/>
            <w:tcBorders>
              <w:top w:val="nil"/>
              <w:left w:val="nil"/>
              <w:bottom w:val="single" w:sz="8" w:space="0" w:color="000000"/>
              <w:right w:val="nil"/>
            </w:tcBorders>
            <w:shd w:val="clear" w:color="auto" w:fill="auto"/>
            <w:textDirection w:val="btLr"/>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д.Белехта</w:t>
            </w:r>
          </w:p>
        </w:tc>
        <w:tc>
          <w:tcPr>
            <w:tcW w:w="1134" w:type="dxa"/>
            <w:tcBorders>
              <w:top w:val="nil"/>
              <w:left w:val="single" w:sz="8" w:space="0" w:color="000000"/>
              <w:bottom w:val="single" w:sz="8" w:space="0" w:color="000000"/>
              <w:right w:val="nil"/>
            </w:tcBorders>
            <w:shd w:val="clear" w:color="auto" w:fill="auto"/>
            <w:textDirection w:val="btLr"/>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п.Новояркуль</w:t>
            </w:r>
          </w:p>
        </w:tc>
        <w:tc>
          <w:tcPr>
            <w:tcW w:w="850" w:type="dxa"/>
            <w:tcBorders>
              <w:top w:val="nil"/>
              <w:left w:val="single" w:sz="8" w:space="0" w:color="000000"/>
              <w:bottom w:val="single" w:sz="8" w:space="0" w:color="000000"/>
              <w:right w:val="nil"/>
            </w:tcBorders>
            <w:shd w:val="clear" w:color="auto" w:fill="auto"/>
            <w:textDirection w:val="btLr"/>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п.Кирзавод</w:t>
            </w:r>
          </w:p>
        </w:tc>
        <w:tc>
          <w:tcPr>
            <w:tcW w:w="1131" w:type="dxa"/>
            <w:tcBorders>
              <w:top w:val="nil"/>
              <w:left w:val="single" w:sz="8" w:space="0" w:color="000000"/>
              <w:bottom w:val="single" w:sz="8" w:space="0" w:color="000000"/>
              <w:right w:val="nil"/>
            </w:tcBorders>
            <w:shd w:val="clear" w:color="auto" w:fill="auto"/>
            <w:textDirection w:val="btLr"/>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п.Озеро-Карачи (курорт)</w:t>
            </w:r>
          </w:p>
        </w:tc>
        <w:tc>
          <w:tcPr>
            <w:tcW w:w="995" w:type="dxa"/>
            <w:tcBorders>
              <w:top w:val="nil"/>
              <w:left w:val="single" w:sz="8" w:space="0" w:color="000000"/>
              <w:bottom w:val="single" w:sz="8" w:space="0" w:color="000000"/>
              <w:right w:val="nil"/>
            </w:tcBorders>
            <w:shd w:val="clear" w:color="auto" w:fill="auto"/>
            <w:textDirection w:val="btLr"/>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п.Озеро-Карачи</w:t>
            </w:r>
          </w:p>
        </w:tc>
        <w:tc>
          <w:tcPr>
            <w:tcW w:w="1134" w:type="dxa"/>
            <w:tcBorders>
              <w:top w:val="nil"/>
              <w:left w:val="single" w:sz="8" w:space="0" w:color="000000"/>
              <w:bottom w:val="single" w:sz="8" w:space="0" w:color="000000"/>
              <w:right w:val="nil"/>
            </w:tcBorders>
            <w:shd w:val="clear" w:color="auto" w:fill="auto"/>
            <w:textDirection w:val="btLr"/>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д.Тармакуль</w:t>
            </w:r>
          </w:p>
        </w:tc>
        <w:tc>
          <w:tcPr>
            <w:tcW w:w="1276" w:type="dxa"/>
            <w:tcBorders>
              <w:top w:val="nil"/>
              <w:left w:val="single" w:sz="8" w:space="0" w:color="000000"/>
              <w:bottom w:val="single" w:sz="8" w:space="0" w:color="000000"/>
              <w:right w:val="nil"/>
            </w:tcBorders>
            <w:shd w:val="clear" w:color="auto" w:fill="auto"/>
            <w:textDirection w:val="btLr"/>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д.Белехта</w:t>
            </w:r>
          </w:p>
        </w:tc>
        <w:tc>
          <w:tcPr>
            <w:tcW w:w="1418" w:type="dxa"/>
            <w:tcBorders>
              <w:top w:val="nil"/>
              <w:left w:val="single" w:sz="8" w:space="0" w:color="000000"/>
              <w:bottom w:val="single" w:sz="8" w:space="0" w:color="000000"/>
              <w:right w:val="nil"/>
            </w:tcBorders>
            <w:shd w:val="clear" w:color="auto" w:fill="auto"/>
            <w:textDirection w:val="btLr"/>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п.Новояркуль</w:t>
            </w:r>
          </w:p>
        </w:tc>
        <w:tc>
          <w:tcPr>
            <w:tcW w:w="992" w:type="dxa"/>
            <w:tcBorders>
              <w:top w:val="nil"/>
              <w:left w:val="single" w:sz="8" w:space="0" w:color="000000"/>
              <w:bottom w:val="single" w:sz="8" w:space="0" w:color="000000"/>
              <w:right w:val="nil"/>
            </w:tcBorders>
            <w:shd w:val="clear" w:color="auto" w:fill="auto"/>
            <w:textDirection w:val="btLr"/>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п.Кирзавод</w:t>
            </w:r>
          </w:p>
        </w:tc>
        <w:tc>
          <w:tcPr>
            <w:tcW w:w="992" w:type="dxa"/>
            <w:tcBorders>
              <w:top w:val="nil"/>
              <w:left w:val="single" w:sz="8" w:space="0" w:color="000000"/>
              <w:bottom w:val="single" w:sz="8" w:space="0" w:color="000000"/>
              <w:right w:val="nil"/>
            </w:tcBorders>
            <w:shd w:val="clear" w:color="auto" w:fill="auto"/>
            <w:textDirection w:val="btLr"/>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п.Озеро-Карачи (курорт)</w:t>
            </w:r>
          </w:p>
        </w:tc>
        <w:tc>
          <w:tcPr>
            <w:tcW w:w="851" w:type="dxa"/>
            <w:tcBorders>
              <w:top w:val="nil"/>
              <w:left w:val="single" w:sz="8" w:space="0" w:color="000000"/>
              <w:bottom w:val="single" w:sz="8" w:space="0" w:color="000000"/>
              <w:right w:val="nil"/>
            </w:tcBorders>
            <w:shd w:val="clear" w:color="auto" w:fill="auto"/>
            <w:textDirection w:val="btLr"/>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п.Озеро-Карачи</w:t>
            </w:r>
          </w:p>
        </w:tc>
        <w:tc>
          <w:tcPr>
            <w:tcW w:w="992" w:type="dxa"/>
            <w:tcBorders>
              <w:top w:val="nil"/>
              <w:left w:val="single" w:sz="8" w:space="0" w:color="000000"/>
              <w:bottom w:val="single" w:sz="8" w:space="0" w:color="000000"/>
              <w:right w:val="single" w:sz="8" w:space="0" w:color="000000"/>
            </w:tcBorders>
            <w:shd w:val="clear" w:color="auto" w:fill="auto"/>
            <w:textDirection w:val="btLr"/>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д.Тармакуль</w:t>
            </w:r>
          </w:p>
        </w:tc>
      </w:tr>
      <w:tr w:rsidR="00447AD6" w:rsidRPr="00F4400D" w:rsidTr="00B56D9B">
        <w:trPr>
          <w:trHeight w:val="246"/>
        </w:trPr>
        <w:tc>
          <w:tcPr>
            <w:tcW w:w="1604"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w:t>
            </w:r>
          </w:p>
        </w:tc>
        <w:tc>
          <w:tcPr>
            <w:tcW w:w="1134"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5</w:t>
            </w:r>
          </w:p>
        </w:tc>
        <w:tc>
          <w:tcPr>
            <w:tcW w:w="1134"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6</w:t>
            </w:r>
          </w:p>
        </w:tc>
        <w:tc>
          <w:tcPr>
            <w:tcW w:w="850"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7</w:t>
            </w:r>
          </w:p>
        </w:tc>
        <w:tc>
          <w:tcPr>
            <w:tcW w:w="1131"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8</w:t>
            </w:r>
          </w:p>
        </w:tc>
        <w:tc>
          <w:tcPr>
            <w:tcW w:w="995"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9</w:t>
            </w:r>
          </w:p>
        </w:tc>
        <w:tc>
          <w:tcPr>
            <w:tcW w:w="1134"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10</w:t>
            </w:r>
          </w:p>
        </w:tc>
        <w:tc>
          <w:tcPr>
            <w:tcW w:w="1276"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11</w:t>
            </w:r>
          </w:p>
        </w:tc>
        <w:tc>
          <w:tcPr>
            <w:tcW w:w="1418"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12</w:t>
            </w:r>
          </w:p>
        </w:tc>
        <w:tc>
          <w:tcPr>
            <w:tcW w:w="992" w:type="dxa"/>
            <w:tcBorders>
              <w:top w:val="nil"/>
              <w:left w:val="single" w:sz="8" w:space="0" w:color="000000"/>
              <w:bottom w:val="single" w:sz="8" w:space="0" w:color="000000"/>
              <w:right w:val="single" w:sz="8" w:space="0" w:color="000000"/>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13</w:t>
            </w:r>
          </w:p>
        </w:tc>
        <w:tc>
          <w:tcPr>
            <w:tcW w:w="992" w:type="dxa"/>
            <w:tcBorders>
              <w:top w:val="nil"/>
              <w:left w:val="nil"/>
              <w:bottom w:val="single" w:sz="8" w:space="0" w:color="000000"/>
              <w:right w:val="single" w:sz="8" w:space="0" w:color="000000"/>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14</w:t>
            </w:r>
          </w:p>
        </w:tc>
        <w:tc>
          <w:tcPr>
            <w:tcW w:w="851" w:type="dxa"/>
            <w:tcBorders>
              <w:top w:val="nil"/>
              <w:left w:val="nil"/>
              <w:bottom w:val="single" w:sz="8" w:space="0" w:color="000000"/>
              <w:right w:val="single" w:sz="8" w:space="0" w:color="000000"/>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15</w:t>
            </w:r>
          </w:p>
        </w:tc>
        <w:tc>
          <w:tcPr>
            <w:tcW w:w="992" w:type="dxa"/>
            <w:tcBorders>
              <w:top w:val="nil"/>
              <w:left w:val="nil"/>
              <w:bottom w:val="single" w:sz="8" w:space="0" w:color="000000"/>
              <w:right w:val="single" w:sz="8" w:space="0" w:color="000000"/>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16</w:t>
            </w:r>
          </w:p>
        </w:tc>
      </w:tr>
      <w:tr w:rsidR="00447AD6" w:rsidRPr="00F4400D" w:rsidTr="00B56D9B">
        <w:trPr>
          <w:trHeight w:val="885"/>
        </w:trPr>
        <w:tc>
          <w:tcPr>
            <w:tcW w:w="1604"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Хозяйственно-бытовые нужды</w:t>
            </w:r>
          </w:p>
        </w:tc>
        <w:tc>
          <w:tcPr>
            <w:tcW w:w="1134"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60,25</w:t>
            </w:r>
          </w:p>
        </w:tc>
        <w:tc>
          <w:tcPr>
            <w:tcW w:w="1134"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114,50</w:t>
            </w:r>
          </w:p>
        </w:tc>
        <w:tc>
          <w:tcPr>
            <w:tcW w:w="850"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44,75</w:t>
            </w:r>
          </w:p>
        </w:tc>
        <w:tc>
          <w:tcPr>
            <w:tcW w:w="1131"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437,50</w:t>
            </w:r>
          </w:p>
        </w:tc>
        <w:tc>
          <w:tcPr>
            <w:tcW w:w="995"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188,25</w:t>
            </w:r>
          </w:p>
        </w:tc>
        <w:tc>
          <w:tcPr>
            <w:tcW w:w="1134"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139,75</w:t>
            </w:r>
          </w:p>
        </w:tc>
        <w:tc>
          <w:tcPr>
            <w:tcW w:w="1276"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33,47</w:t>
            </w:r>
          </w:p>
        </w:tc>
        <w:tc>
          <w:tcPr>
            <w:tcW w:w="1418"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63,61</w:t>
            </w:r>
          </w:p>
        </w:tc>
        <w:tc>
          <w:tcPr>
            <w:tcW w:w="992" w:type="dxa"/>
            <w:tcBorders>
              <w:top w:val="nil"/>
              <w:left w:val="single" w:sz="8" w:space="0" w:color="000000"/>
              <w:bottom w:val="single" w:sz="8" w:space="0" w:color="000000"/>
              <w:right w:val="single" w:sz="8" w:space="0" w:color="000000"/>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24,86</w:t>
            </w:r>
          </w:p>
        </w:tc>
        <w:tc>
          <w:tcPr>
            <w:tcW w:w="992" w:type="dxa"/>
            <w:tcBorders>
              <w:top w:val="nil"/>
              <w:left w:val="nil"/>
              <w:bottom w:val="single" w:sz="8" w:space="0" w:color="000000"/>
              <w:right w:val="single" w:sz="8" w:space="0" w:color="000000"/>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243,06</w:t>
            </w:r>
          </w:p>
        </w:tc>
        <w:tc>
          <w:tcPr>
            <w:tcW w:w="851" w:type="dxa"/>
            <w:tcBorders>
              <w:top w:val="nil"/>
              <w:left w:val="nil"/>
              <w:bottom w:val="single" w:sz="8" w:space="0" w:color="000000"/>
              <w:right w:val="single" w:sz="8" w:space="0" w:color="000000"/>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104,58</w:t>
            </w:r>
          </w:p>
        </w:tc>
        <w:tc>
          <w:tcPr>
            <w:tcW w:w="992" w:type="dxa"/>
            <w:tcBorders>
              <w:top w:val="nil"/>
              <w:left w:val="nil"/>
              <w:bottom w:val="single" w:sz="8" w:space="0" w:color="000000"/>
              <w:right w:val="single" w:sz="8" w:space="0" w:color="000000"/>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77,64</w:t>
            </w:r>
          </w:p>
        </w:tc>
      </w:tr>
      <w:tr w:rsidR="00447AD6" w:rsidRPr="00F4400D" w:rsidTr="00B56D9B">
        <w:trPr>
          <w:trHeight w:val="1035"/>
        </w:trPr>
        <w:tc>
          <w:tcPr>
            <w:tcW w:w="1604"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Автономное отопление жилых домов</w:t>
            </w:r>
          </w:p>
        </w:tc>
        <w:tc>
          <w:tcPr>
            <w:tcW w:w="1134"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216,90</w:t>
            </w:r>
          </w:p>
        </w:tc>
        <w:tc>
          <w:tcPr>
            <w:tcW w:w="1134"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412,20</w:t>
            </w:r>
          </w:p>
        </w:tc>
        <w:tc>
          <w:tcPr>
            <w:tcW w:w="850"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216,90</w:t>
            </w:r>
          </w:p>
        </w:tc>
        <w:tc>
          <w:tcPr>
            <w:tcW w:w="1131"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161,10</w:t>
            </w:r>
          </w:p>
        </w:tc>
        <w:tc>
          <w:tcPr>
            <w:tcW w:w="995"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1575,00</w:t>
            </w:r>
          </w:p>
        </w:tc>
        <w:tc>
          <w:tcPr>
            <w:tcW w:w="1134"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985,00</w:t>
            </w:r>
          </w:p>
        </w:tc>
        <w:tc>
          <w:tcPr>
            <w:tcW w:w="1276"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120,50</w:t>
            </w:r>
          </w:p>
        </w:tc>
        <w:tc>
          <w:tcPr>
            <w:tcW w:w="1418"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229,00</w:t>
            </w:r>
          </w:p>
        </w:tc>
        <w:tc>
          <w:tcPr>
            <w:tcW w:w="992" w:type="dxa"/>
            <w:tcBorders>
              <w:top w:val="nil"/>
              <w:left w:val="single" w:sz="8" w:space="0" w:color="000000"/>
              <w:bottom w:val="single" w:sz="8" w:space="0" w:color="000000"/>
              <w:right w:val="single" w:sz="8" w:space="0" w:color="000000"/>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120,50</w:t>
            </w:r>
          </w:p>
        </w:tc>
        <w:tc>
          <w:tcPr>
            <w:tcW w:w="992" w:type="dxa"/>
            <w:tcBorders>
              <w:top w:val="nil"/>
              <w:left w:val="nil"/>
              <w:bottom w:val="single" w:sz="8" w:space="0" w:color="000000"/>
              <w:right w:val="single" w:sz="8" w:space="0" w:color="000000"/>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89,50</w:t>
            </w:r>
          </w:p>
        </w:tc>
        <w:tc>
          <w:tcPr>
            <w:tcW w:w="851" w:type="dxa"/>
            <w:tcBorders>
              <w:top w:val="nil"/>
              <w:left w:val="nil"/>
              <w:bottom w:val="single" w:sz="8" w:space="0" w:color="000000"/>
              <w:right w:val="single" w:sz="8" w:space="0" w:color="000000"/>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875,00</w:t>
            </w:r>
          </w:p>
        </w:tc>
        <w:tc>
          <w:tcPr>
            <w:tcW w:w="992" w:type="dxa"/>
            <w:tcBorders>
              <w:top w:val="nil"/>
              <w:left w:val="nil"/>
              <w:bottom w:val="single" w:sz="8" w:space="0" w:color="000000"/>
              <w:right w:val="single" w:sz="8" w:space="0" w:color="000000"/>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547,22</w:t>
            </w:r>
          </w:p>
        </w:tc>
      </w:tr>
      <w:tr w:rsidR="00447AD6" w:rsidRPr="00F4400D" w:rsidTr="00B56D9B">
        <w:trPr>
          <w:trHeight w:val="1095"/>
        </w:trPr>
        <w:tc>
          <w:tcPr>
            <w:tcW w:w="1604"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rPr>
                <w:rFonts w:ascii="Times New Roman" w:eastAsia="Times New Roman" w:hAnsi="Times New Roman"/>
                <w:b/>
                <w:bCs/>
                <w:lang w:eastAsia="ru-RU"/>
              </w:rPr>
            </w:pPr>
            <w:r w:rsidRPr="00F4400D">
              <w:rPr>
                <w:rFonts w:ascii="Times New Roman" w:eastAsia="Times New Roman" w:hAnsi="Times New Roman"/>
                <w:b/>
                <w:bCs/>
                <w:lang w:eastAsia="ru-RU"/>
              </w:rPr>
              <w:t>Итого</w:t>
            </w:r>
          </w:p>
        </w:tc>
        <w:tc>
          <w:tcPr>
            <w:tcW w:w="1134"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282,15</w:t>
            </w:r>
          </w:p>
        </w:tc>
        <w:tc>
          <w:tcPr>
            <w:tcW w:w="1134"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532,70</w:t>
            </w:r>
          </w:p>
        </w:tc>
        <w:tc>
          <w:tcPr>
            <w:tcW w:w="850"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268,65</w:t>
            </w:r>
          </w:p>
        </w:tc>
        <w:tc>
          <w:tcPr>
            <w:tcW w:w="1131"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606,60</w:t>
            </w:r>
          </w:p>
        </w:tc>
        <w:tc>
          <w:tcPr>
            <w:tcW w:w="995"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1772,25</w:t>
            </w:r>
          </w:p>
        </w:tc>
        <w:tc>
          <w:tcPr>
            <w:tcW w:w="1134"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1124,75</w:t>
            </w:r>
          </w:p>
        </w:tc>
        <w:tc>
          <w:tcPr>
            <w:tcW w:w="1276"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164,97</w:t>
            </w:r>
          </w:p>
        </w:tc>
        <w:tc>
          <w:tcPr>
            <w:tcW w:w="1418"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304,61</w:t>
            </w:r>
          </w:p>
        </w:tc>
        <w:tc>
          <w:tcPr>
            <w:tcW w:w="992" w:type="dxa"/>
            <w:tcBorders>
              <w:top w:val="nil"/>
              <w:left w:val="single" w:sz="8" w:space="0" w:color="000000"/>
              <w:bottom w:val="single" w:sz="8" w:space="0" w:color="000000"/>
              <w:right w:val="single" w:sz="8" w:space="0" w:color="000000"/>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158,36</w:t>
            </w:r>
          </w:p>
        </w:tc>
        <w:tc>
          <w:tcPr>
            <w:tcW w:w="992" w:type="dxa"/>
            <w:tcBorders>
              <w:top w:val="nil"/>
              <w:left w:val="nil"/>
              <w:bottom w:val="single" w:sz="8" w:space="0" w:color="000000"/>
              <w:right w:val="single" w:sz="8" w:space="0" w:color="000000"/>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346,56</w:t>
            </w:r>
          </w:p>
        </w:tc>
        <w:tc>
          <w:tcPr>
            <w:tcW w:w="851" w:type="dxa"/>
            <w:tcBorders>
              <w:top w:val="nil"/>
              <w:left w:val="nil"/>
              <w:bottom w:val="single" w:sz="8" w:space="0" w:color="000000"/>
              <w:right w:val="single" w:sz="8" w:space="0" w:color="000000"/>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994,58</w:t>
            </w:r>
          </w:p>
        </w:tc>
        <w:tc>
          <w:tcPr>
            <w:tcW w:w="992" w:type="dxa"/>
            <w:tcBorders>
              <w:top w:val="nil"/>
              <w:left w:val="nil"/>
              <w:bottom w:val="single" w:sz="8" w:space="0" w:color="000000"/>
              <w:right w:val="single" w:sz="8" w:space="0" w:color="000000"/>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624,86</w:t>
            </w:r>
          </w:p>
        </w:tc>
      </w:tr>
      <w:tr w:rsidR="00B56D9B" w:rsidRPr="00F4400D" w:rsidTr="00B56D9B">
        <w:trPr>
          <w:trHeight w:val="585"/>
        </w:trPr>
        <w:tc>
          <w:tcPr>
            <w:tcW w:w="1604" w:type="dxa"/>
            <w:tcBorders>
              <w:top w:val="nil"/>
              <w:left w:val="single" w:sz="8" w:space="0" w:color="000000"/>
              <w:bottom w:val="single" w:sz="8" w:space="0" w:color="000000"/>
              <w:right w:val="nil"/>
            </w:tcBorders>
            <w:shd w:val="clear" w:color="auto" w:fill="auto"/>
            <w:vAlign w:val="center"/>
            <w:hideMark/>
          </w:tcPr>
          <w:p w:rsidR="00B56D9B" w:rsidRPr="00F4400D" w:rsidRDefault="00B56D9B" w:rsidP="00B56D9B">
            <w:pPr>
              <w:spacing w:after="0" w:line="240" w:lineRule="auto"/>
              <w:rPr>
                <w:rFonts w:ascii="Times New Roman" w:eastAsia="Times New Roman" w:hAnsi="Times New Roman"/>
                <w:b/>
                <w:bCs/>
                <w:lang w:eastAsia="ru-RU"/>
              </w:rPr>
            </w:pPr>
            <w:r w:rsidRPr="00F4400D">
              <w:rPr>
                <w:rFonts w:ascii="Times New Roman" w:eastAsia="Times New Roman" w:hAnsi="Times New Roman"/>
                <w:b/>
                <w:bCs/>
                <w:lang w:eastAsia="ru-RU"/>
              </w:rPr>
              <w:t>Всего по населению</w:t>
            </w:r>
          </w:p>
        </w:tc>
        <w:tc>
          <w:tcPr>
            <w:tcW w:w="6378" w:type="dxa"/>
            <w:gridSpan w:val="6"/>
            <w:tcBorders>
              <w:top w:val="single" w:sz="8" w:space="0" w:color="000000"/>
              <w:left w:val="single" w:sz="8" w:space="0" w:color="000000"/>
              <w:bottom w:val="single" w:sz="8" w:space="0" w:color="000000"/>
              <w:right w:val="single" w:sz="8" w:space="0" w:color="000000"/>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3462,35</w:t>
            </w:r>
          </w:p>
        </w:tc>
        <w:tc>
          <w:tcPr>
            <w:tcW w:w="6521" w:type="dxa"/>
            <w:gridSpan w:val="6"/>
            <w:tcBorders>
              <w:top w:val="single" w:sz="8" w:space="0" w:color="000000"/>
              <w:left w:val="nil"/>
              <w:bottom w:val="single" w:sz="8" w:space="0" w:color="000000"/>
              <w:right w:val="single" w:sz="8" w:space="0" w:color="000000"/>
            </w:tcBorders>
            <w:shd w:val="clear" w:color="auto" w:fill="auto"/>
            <w:vAlign w:val="center"/>
            <w:hideMark/>
          </w:tcPr>
          <w:p w:rsidR="00B56D9B" w:rsidRPr="00F4400D" w:rsidRDefault="00B56D9B" w:rsidP="00B56D9B">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1969,08</w:t>
            </w:r>
          </w:p>
        </w:tc>
      </w:tr>
    </w:tbl>
    <w:p w:rsidR="00B56D9B" w:rsidRPr="00F4400D" w:rsidRDefault="00B56D9B" w:rsidP="00B56D9B">
      <w:pPr>
        <w:spacing w:after="0" w:line="240" w:lineRule="auto"/>
        <w:ind w:firstLine="709"/>
        <w:jc w:val="center"/>
        <w:rPr>
          <w:rFonts w:ascii="Times New Roman" w:hAnsi="Times New Roman"/>
          <w:b/>
          <w:sz w:val="28"/>
          <w:szCs w:val="28"/>
          <w:highlight w:val="yellow"/>
        </w:rPr>
      </w:pPr>
    </w:p>
    <w:p w:rsidR="00B56D9B" w:rsidRPr="00F4400D" w:rsidRDefault="00B56D9B" w:rsidP="00B56D9B">
      <w:pPr>
        <w:spacing w:after="0" w:line="240" w:lineRule="auto"/>
        <w:jc w:val="both"/>
        <w:rPr>
          <w:rFonts w:eastAsia="Times New Roman"/>
          <w:sz w:val="26"/>
          <w:szCs w:val="26"/>
          <w:highlight w:val="yellow"/>
          <w:lang w:eastAsia="ru-RU"/>
        </w:rPr>
        <w:sectPr w:rsidR="00B56D9B" w:rsidRPr="00F4400D" w:rsidSect="00765598">
          <w:pgSz w:w="16838" w:h="11906" w:orient="landscape"/>
          <w:pgMar w:top="850" w:right="1134" w:bottom="1701" w:left="1134" w:header="708" w:footer="708" w:gutter="0"/>
          <w:cols w:space="708"/>
          <w:docGrid w:linePitch="381"/>
        </w:sectPr>
      </w:pPr>
    </w:p>
    <w:p w:rsidR="003A7901" w:rsidRPr="00F4400D" w:rsidRDefault="003A7901" w:rsidP="00DB7653">
      <w:pPr>
        <w:pStyle w:val="3"/>
        <w:numPr>
          <w:ilvl w:val="2"/>
          <w:numId w:val="55"/>
        </w:numPr>
        <w:tabs>
          <w:tab w:val="left" w:pos="1418"/>
        </w:tabs>
        <w:spacing w:before="120"/>
        <w:ind w:left="1418" w:hanging="698"/>
        <w:jc w:val="both"/>
        <w:rPr>
          <w:rFonts w:ascii="Times New Roman" w:hAnsi="Times New Roman"/>
          <w:sz w:val="28"/>
        </w:rPr>
      </w:pPr>
      <w:bookmarkStart w:id="303" w:name="_Toc468971959"/>
      <w:bookmarkStart w:id="304" w:name="_Toc475037125"/>
      <w:bookmarkStart w:id="305" w:name="_Toc54546839"/>
      <w:r w:rsidRPr="00F4400D">
        <w:rPr>
          <w:rFonts w:ascii="Times New Roman" w:hAnsi="Times New Roman"/>
          <w:sz w:val="28"/>
        </w:rPr>
        <w:t>Электроснабжение</w:t>
      </w:r>
      <w:bookmarkEnd w:id="303"/>
      <w:bookmarkEnd w:id="304"/>
      <w:bookmarkEnd w:id="305"/>
      <w:r w:rsidRPr="00F4400D">
        <w:rPr>
          <w:rFonts w:ascii="Times New Roman" w:hAnsi="Times New Roman"/>
          <w:sz w:val="28"/>
        </w:rPr>
        <w:tab/>
      </w:r>
    </w:p>
    <w:p w:rsidR="003A7901" w:rsidRPr="00F4400D" w:rsidRDefault="003A7901" w:rsidP="003A7901">
      <w:pPr>
        <w:spacing w:after="0" w:line="240" w:lineRule="auto"/>
        <w:rPr>
          <w:rFonts w:ascii="Times New Roman" w:hAnsi="Times New Roman"/>
          <w:sz w:val="28"/>
          <w:szCs w:val="28"/>
          <w:lang w:eastAsia="ru-RU"/>
        </w:rPr>
      </w:pPr>
    </w:p>
    <w:p w:rsidR="00AA22EF" w:rsidRPr="00F4400D" w:rsidRDefault="00AA22EF" w:rsidP="00AA22EF">
      <w:pPr>
        <w:spacing w:after="0" w:line="240" w:lineRule="auto"/>
        <w:ind w:firstLine="709"/>
        <w:contextualSpacing/>
        <w:jc w:val="both"/>
        <w:rPr>
          <w:rFonts w:ascii="Times New Roman" w:hAnsi="Times New Roman"/>
          <w:sz w:val="28"/>
          <w:szCs w:val="28"/>
        </w:rPr>
      </w:pPr>
      <w:r w:rsidRPr="00F4400D">
        <w:rPr>
          <w:rFonts w:ascii="Times New Roman" w:hAnsi="Times New Roman"/>
          <w:sz w:val="28"/>
          <w:szCs w:val="28"/>
        </w:rPr>
        <w:t xml:space="preserve">Генеральным планом предусмотрены мероприятия, принятые в соответствии с требованиями «Правил устройства электроустановок» седьмого издания и направленные на повышение надёжности системы электроснабжения </w:t>
      </w:r>
      <w:r w:rsidRPr="00F4400D">
        <w:rPr>
          <w:rFonts w:ascii="Times New Roman" w:eastAsia="Times New Roman" w:hAnsi="Times New Roman"/>
          <w:sz w:val="28"/>
          <w:szCs w:val="28"/>
          <w:lang w:eastAsia="ar-SA"/>
        </w:rPr>
        <w:t xml:space="preserve">Озеро-Карачинского </w:t>
      </w:r>
      <w:r w:rsidRPr="00F4400D">
        <w:rPr>
          <w:rFonts w:ascii="Times New Roman" w:hAnsi="Times New Roman"/>
          <w:sz w:val="28"/>
          <w:szCs w:val="28"/>
        </w:rPr>
        <w:t>сельсовета.</w:t>
      </w:r>
    </w:p>
    <w:p w:rsidR="00AA22EF" w:rsidRPr="00F4400D" w:rsidRDefault="00AA22EF" w:rsidP="00AA22EF">
      <w:pPr>
        <w:spacing w:after="0" w:line="240" w:lineRule="auto"/>
        <w:ind w:firstLine="709"/>
        <w:contextualSpacing/>
        <w:jc w:val="both"/>
        <w:rPr>
          <w:rFonts w:ascii="Times New Roman" w:hAnsi="Times New Roman"/>
          <w:sz w:val="28"/>
          <w:szCs w:val="28"/>
        </w:rPr>
      </w:pPr>
      <w:r w:rsidRPr="00F4400D">
        <w:rPr>
          <w:rFonts w:ascii="Times New Roman" w:hAnsi="Times New Roman"/>
          <w:sz w:val="28"/>
          <w:szCs w:val="28"/>
        </w:rPr>
        <w:t>Проектные потребители электрической энергии относятся к электроприемникам третьей и второй категории надёжности.</w:t>
      </w:r>
    </w:p>
    <w:p w:rsidR="00AA22EF" w:rsidRPr="00F4400D" w:rsidRDefault="00AA22EF" w:rsidP="00AA22EF">
      <w:pPr>
        <w:pStyle w:val="a9"/>
        <w:spacing w:after="0" w:line="240" w:lineRule="auto"/>
        <w:ind w:left="0"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Для трансформирования потребной мощности используются существующие подстанции 10/0,4кВ и новые по мере потребности.</w:t>
      </w:r>
    </w:p>
    <w:p w:rsidR="00AA22EF" w:rsidRPr="00F4400D" w:rsidRDefault="00AA22EF" w:rsidP="00AA22EF">
      <w:pPr>
        <w:pStyle w:val="a9"/>
        <w:spacing w:after="0" w:line="240" w:lineRule="auto"/>
        <w:ind w:left="0" w:firstLine="709"/>
        <w:jc w:val="both"/>
        <w:rPr>
          <w:rFonts w:ascii="Times New Roman" w:hAnsi="Times New Roman"/>
          <w:sz w:val="28"/>
          <w:szCs w:val="28"/>
        </w:rPr>
      </w:pPr>
      <w:r w:rsidRPr="00F4400D">
        <w:rPr>
          <w:rFonts w:ascii="Times New Roman" w:hAnsi="Times New Roman"/>
          <w:sz w:val="28"/>
          <w:szCs w:val="28"/>
        </w:rPr>
        <w:t xml:space="preserve">Для электроснабжения населенных пунктов принимается напряжение 10 и 0,4 кВ. </w:t>
      </w:r>
    </w:p>
    <w:p w:rsidR="00AA22EF" w:rsidRPr="00F4400D" w:rsidRDefault="00AA22EF" w:rsidP="00AA22EF">
      <w:pPr>
        <w:tabs>
          <w:tab w:val="left" w:pos="1134"/>
        </w:tabs>
        <w:spacing w:after="0" w:line="240" w:lineRule="auto"/>
        <w:ind w:firstLine="709"/>
        <w:jc w:val="both"/>
        <w:rPr>
          <w:rFonts w:ascii="Times New Roman" w:hAnsi="Times New Roman"/>
          <w:sz w:val="28"/>
          <w:szCs w:val="28"/>
        </w:rPr>
      </w:pPr>
      <w:r w:rsidRPr="00F4400D">
        <w:rPr>
          <w:rFonts w:ascii="Times New Roman" w:hAnsi="Times New Roman"/>
          <w:sz w:val="28"/>
          <w:szCs w:val="28"/>
        </w:rPr>
        <w:t>Для электроснабжения объектов застройки на напряжении 0,4кВ предусматривается установка комплектных трансформаторных подстанций киоскового типа (КТПК) с масляными трансформаторами. Для электроснабжения потребителей 2 категории надежности предусматривается установка трансформаторных подстанций типа 2КТПК. Мощность каждой определяется в зависимости от подключаемых потребителей.</w:t>
      </w:r>
    </w:p>
    <w:p w:rsidR="00AA22EF" w:rsidRPr="00F4400D" w:rsidRDefault="00AA22EF" w:rsidP="00AA22EF">
      <w:pPr>
        <w:tabs>
          <w:tab w:val="left" w:pos="1134"/>
        </w:tabs>
        <w:spacing w:after="0" w:line="240" w:lineRule="auto"/>
        <w:ind w:firstLine="709"/>
        <w:jc w:val="both"/>
        <w:rPr>
          <w:rFonts w:ascii="Times New Roman" w:hAnsi="Times New Roman"/>
          <w:sz w:val="28"/>
          <w:szCs w:val="28"/>
        </w:rPr>
      </w:pPr>
      <w:r w:rsidRPr="00F4400D">
        <w:rPr>
          <w:rFonts w:ascii="Times New Roman" w:hAnsi="Times New Roman"/>
          <w:sz w:val="28"/>
          <w:szCs w:val="28"/>
        </w:rPr>
        <w:t>Распределение электроэнергии на напряжении 0,4 кВ выполнено по воздушным и кабельным ЛЭП.</w:t>
      </w:r>
    </w:p>
    <w:p w:rsidR="00AA22EF" w:rsidRPr="00F4400D" w:rsidRDefault="00AA22EF" w:rsidP="00AA22EF">
      <w:pPr>
        <w:widowControl w:val="0"/>
        <w:spacing w:after="0" w:line="240" w:lineRule="auto"/>
        <w:ind w:firstLine="709"/>
        <w:jc w:val="both"/>
        <w:rPr>
          <w:rFonts w:ascii="Times New Roman" w:hAnsi="Times New Roman"/>
          <w:sz w:val="28"/>
          <w:szCs w:val="28"/>
        </w:rPr>
      </w:pPr>
      <w:r w:rsidRPr="00F4400D">
        <w:rPr>
          <w:rFonts w:ascii="Times New Roman" w:hAnsi="Times New Roman"/>
          <w:sz w:val="28"/>
          <w:szCs w:val="28"/>
        </w:rPr>
        <w:t>Для электроснабжения Озеро-Карачинского сельсовета проектом предусматривается:</w:t>
      </w:r>
    </w:p>
    <w:p w:rsidR="00AA22EF" w:rsidRPr="00F4400D" w:rsidRDefault="00AA22EF" w:rsidP="00AA22EF">
      <w:pPr>
        <w:widowControl w:val="0"/>
        <w:spacing w:after="0" w:line="240" w:lineRule="auto"/>
        <w:ind w:firstLine="709"/>
        <w:jc w:val="both"/>
        <w:rPr>
          <w:rFonts w:ascii="Times New Roman" w:hAnsi="Times New Roman"/>
          <w:sz w:val="28"/>
          <w:szCs w:val="28"/>
        </w:rPr>
      </w:pPr>
      <w:r w:rsidRPr="00F4400D">
        <w:rPr>
          <w:rFonts w:ascii="Times New Roman" w:hAnsi="Times New Roman"/>
          <w:sz w:val="28"/>
          <w:szCs w:val="28"/>
        </w:rPr>
        <w:t>-</w:t>
      </w:r>
      <w:r w:rsidRPr="00F4400D">
        <w:rPr>
          <w:rFonts w:ascii="Times New Roman" w:hAnsi="Times New Roman"/>
          <w:sz w:val="28"/>
          <w:szCs w:val="28"/>
        </w:rPr>
        <w:tab/>
        <w:t>замена силового оборудования на более современное, с увеличением мощности;</w:t>
      </w:r>
    </w:p>
    <w:p w:rsidR="00AA22EF" w:rsidRPr="00F4400D" w:rsidRDefault="00AA22EF" w:rsidP="00AA22EF">
      <w:pPr>
        <w:widowControl w:val="0"/>
        <w:spacing w:after="0" w:line="240" w:lineRule="auto"/>
        <w:ind w:firstLine="709"/>
        <w:jc w:val="both"/>
        <w:rPr>
          <w:rFonts w:ascii="Times New Roman" w:hAnsi="Times New Roman"/>
          <w:sz w:val="28"/>
          <w:szCs w:val="28"/>
        </w:rPr>
      </w:pPr>
      <w:r w:rsidRPr="00F4400D">
        <w:rPr>
          <w:rFonts w:ascii="Times New Roman" w:hAnsi="Times New Roman"/>
          <w:sz w:val="28"/>
          <w:szCs w:val="28"/>
        </w:rPr>
        <w:t>-</w:t>
      </w:r>
      <w:r w:rsidRPr="00F4400D">
        <w:rPr>
          <w:rFonts w:ascii="Times New Roman" w:hAnsi="Times New Roman"/>
          <w:sz w:val="28"/>
          <w:szCs w:val="28"/>
        </w:rPr>
        <w:tab/>
        <w:t>реализация мероприятий по снижение уровня потерь в электрических сетях при передаче, трансформировании и потреблении;</w:t>
      </w:r>
    </w:p>
    <w:p w:rsidR="00AA22EF" w:rsidRPr="00F4400D" w:rsidRDefault="00AA22EF" w:rsidP="00AA22EF">
      <w:pPr>
        <w:widowControl w:val="0"/>
        <w:spacing w:after="0" w:line="240" w:lineRule="auto"/>
        <w:ind w:firstLine="709"/>
        <w:jc w:val="both"/>
        <w:rPr>
          <w:rFonts w:ascii="Times New Roman" w:hAnsi="Times New Roman"/>
          <w:sz w:val="28"/>
          <w:szCs w:val="28"/>
        </w:rPr>
      </w:pPr>
      <w:r w:rsidRPr="00F4400D">
        <w:rPr>
          <w:rFonts w:ascii="Times New Roman" w:hAnsi="Times New Roman"/>
          <w:sz w:val="28"/>
          <w:szCs w:val="28"/>
        </w:rPr>
        <w:t>-</w:t>
      </w:r>
      <w:r w:rsidRPr="00F4400D">
        <w:rPr>
          <w:rFonts w:ascii="Times New Roman" w:hAnsi="Times New Roman"/>
          <w:sz w:val="28"/>
          <w:szCs w:val="28"/>
        </w:rPr>
        <w:tab/>
        <w:t>реконструкция и перенос линий электропередач напряжением 10 кВ проходящих через зону жилой застройки.</w:t>
      </w:r>
    </w:p>
    <w:p w:rsidR="00AA22EF" w:rsidRPr="00F4400D" w:rsidRDefault="00AA22EF" w:rsidP="00AA22EF">
      <w:pPr>
        <w:widowControl w:val="0"/>
        <w:spacing w:after="0" w:line="240" w:lineRule="auto"/>
        <w:ind w:firstLine="709"/>
        <w:jc w:val="both"/>
        <w:rPr>
          <w:rFonts w:ascii="Times New Roman" w:hAnsi="Times New Roman"/>
          <w:sz w:val="28"/>
          <w:szCs w:val="28"/>
        </w:rPr>
      </w:pPr>
      <w:r w:rsidRPr="00F4400D">
        <w:rPr>
          <w:rFonts w:ascii="Times New Roman" w:hAnsi="Times New Roman"/>
          <w:sz w:val="28"/>
          <w:szCs w:val="28"/>
        </w:rPr>
        <w:t>-</w:t>
      </w:r>
      <w:r w:rsidRPr="00F4400D">
        <w:rPr>
          <w:rFonts w:ascii="Times New Roman" w:hAnsi="Times New Roman"/>
          <w:sz w:val="28"/>
          <w:szCs w:val="28"/>
        </w:rPr>
        <w:tab/>
      </w:r>
      <w:r w:rsidRPr="00F4400D">
        <w:rPr>
          <w:rFonts w:ascii="Times New Roman" w:eastAsia="Times New Roman" w:hAnsi="Times New Roman"/>
          <w:sz w:val="28"/>
          <w:szCs w:val="28"/>
          <w:lang w:eastAsia="ru-RU"/>
        </w:rPr>
        <w:t>строительство трансформаторных  подстанций и ЛЭП 10кВ для существующей и планируемой застройки. 3 тп</w:t>
      </w:r>
    </w:p>
    <w:p w:rsidR="00AA22EF" w:rsidRPr="00F4400D" w:rsidRDefault="00AA22EF" w:rsidP="00AA22EF">
      <w:pPr>
        <w:widowControl w:val="0"/>
        <w:spacing w:after="0" w:line="240" w:lineRule="auto"/>
        <w:ind w:firstLine="709"/>
        <w:jc w:val="both"/>
        <w:rPr>
          <w:rFonts w:ascii="Times New Roman" w:hAnsi="Times New Roman"/>
          <w:sz w:val="28"/>
          <w:szCs w:val="28"/>
        </w:rPr>
      </w:pPr>
      <w:r w:rsidRPr="00F4400D">
        <w:rPr>
          <w:rFonts w:ascii="Times New Roman" w:hAnsi="Times New Roman"/>
          <w:sz w:val="28"/>
          <w:szCs w:val="28"/>
        </w:rPr>
        <w:t>Расположение головных сооружений электроснабжения (подстанции, ТП) показано условно и подлежит корректировке на последующих этапах проектирования.</w:t>
      </w:r>
    </w:p>
    <w:p w:rsidR="00AA22EF" w:rsidRPr="00F4400D" w:rsidRDefault="00AA22EF" w:rsidP="00AA22EF">
      <w:pPr>
        <w:pStyle w:val="a9"/>
        <w:spacing w:after="0" w:line="240" w:lineRule="auto"/>
        <w:ind w:left="0" w:firstLine="709"/>
        <w:jc w:val="both"/>
        <w:rPr>
          <w:rFonts w:ascii="Times New Roman" w:hAnsi="Times New Roman"/>
          <w:sz w:val="28"/>
          <w:szCs w:val="28"/>
        </w:rPr>
      </w:pPr>
      <w:r w:rsidRPr="00F4400D">
        <w:rPr>
          <w:rFonts w:ascii="Times New Roman" w:hAnsi="Times New Roman"/>
          <w:sz w:val="28"/>
          <w:szCs w:val="28"/>
        </w:rPr>
        <w:t xml:space="preserve">Расчетные электрические нагрузки выполнены согласно </w:t>
      </w:r>
      <w:r w:rsidRPr="00F4400D">
        <w:rPr>
          <w:rFonts w:ascii="Times New Roman" w:hAnsi="Times New Roman"/>
          <w:spacing w:val="-7"/>
          <w:sz w:val="28"/>
          <w:szCs w:val="28"/>
        </w:rPr>
        <w:t>СП 42.13330.2011 «Градостроительство. Планировка и застройка городских и сельских поселений. Актуализированная редакция СНиП 2.07.01-89*»</w:t>
      </w:r>
      <w:r w:rsidRPr="00F4400D">
        <w:rPr>
          <w:rFonts w:ascii="Times New Roman" w:hAnsi="Times New Roman"/>
          <w:sz w:val="28"/>
          <w:szCs w:val="28"/>
        </w:rPr>
        <w:t xml:space="preserve">, приложение 12 Н. по укрупненным показателям энергопотребления в год на одного жителя:  </w:t>
      </w:r>
    </w:p>
    <w:p w:rsidR="00AA22EF" w:rsidRPr="00F4400D" w:rsidRDefault="00AA22EF" w:rsidP="00AA22EF">
      <w:pPr>
        <w:spacing w:after="0" w:line="240" w:lineRule="auto"/>
        <w:ind w:firstLine="709"/>
        <w:contextualSpacing/>
        <w:jc w:val="both"/>
        <w:rPr>
          <w:rFonts w:ascii="Times New Roman" w:hAnsi="Times New Roman"/>
          <w:sz w:val="28"/>
          <w:szCs w:val="28"/>
        </w:rPr>
      </w:pPr>
      <w:r w:rsidRPr="00F4400D">
        <w:rPr>
          <w:rFonts w:ascii="Times New Roman" w:hAnsi="Times New Roman"/>
          <w:sz w:val="28"/>
          <w:szCs w:val="28"/>
        </w:rPr>
        <w:t>Проектные потребители электрической энергии относятся к электроприемникам третьей и второй категории надёжности.</w:t>
      </w:r>
    </w:p>
    <w:p w:rsidR="00AA22EF" w:rsidRPr="00F4400D" w:rsidRDefault="00AA22EF" w:rsidP="00AA22EF">
      <w:pPr>
        <w:pStyle w:val="a9"/>
        <w:spacing w:after="0" w:line="240" w:lineRule="auto"/>
        <w:ind w:left="0" w:firstLine="709"/>
        <w:jc w:val="both"/>
        <w:rPr>
          <w:rFonts w:ascii="Times New Roman" w:hAnsi="Times New Roman"/>
          <w:sz w:val="28"/>
          <w:szCs w:val="28"/>
        </w:rPr>
      </w:pPr>
      <w:r w:rsidRPr="00F4400D">
        <w:rPr>
          <w:rFonts w:ascii="Times New Roman" w:hAnsi="Times New Roman"/>
          <w:sz w:val="28"/>
          <w:szCs w:val="28"/>
        </w:rPr>
        <w:t xml:space="preserve">Расчетные электрические нагрузки выполнены согласно </w:t>
      </w:r>
      <w:r w:rsidRPr="00F4400D">
        <w:rPr>
          <w:rFonts w:ascii="Times New Roman" w:hAnsi="Times New Roman"/>
          <w:spacing w:val="-7"/>
          <w:sz w:val="28"/>
          <w:szCs w:val="28"/>
        </w:rPr>
        <w:t>СП 42.13330.2011 «Градостроительство. Планировка и застройка городских и сельских поселений. Актуализированная редакция СНиП 2.07.01-89*»</w:t>
      </w:r>
      <w:r w:rsidRPr="00F4400D">
        <w:rPr>
          <w:rFonts w:ascii="Times New Roman" w:hAnsi="Times New Roman"/>
          <w:sz w:val="28"/>
          <w:szCs w:val="28"/>
        </w:rPr>
        <w:t xml:space="preserve">, приложение 12 Н. по укрупненным показателям энергопотребления в год на одного жителя:  </w:t>
      </w:r>
    </w:p>
    <w:p w:rsidR="00AA22EF" w:rsidRPr="00F4400D" w:rsidRDefault="00AA22EF" w:rsidP="00AA22EF">
      <w:pPr>
        <w:widowControl w:val="0"/>
        <w:spacing w:after="0" w:line="240" w:lineRule="auto"/>
        <w:ind w:firstLine="709"/>
        <w:jc w:val="both"/>
        <w:rPr>
          <w:rFonts w:ascii="Times New Roman" w:hAnsi="Times New Roman"/>
          <w:sz w:val="28"/>
          <w:szCs w:val="28"/>
        </w:rPr>
      </w:pPr>
      <w:r w:rsidRPr="00F4400D">
        <w:rPr>
          <w:rFonts w:ascii="Times New Roman" w:hAnsi="Times New Roman"/>
          <w:sz w:val="28"/>
          <w:szCs w:val="28"/>
        </w:rPr>
        <w:t>- для поселков и сельских населенных пунктов данный показатель принят в размере 1350 кВт*ч/чел в год, годовое число часов использования максимума электрической нагрузки – 4400 для населенных пунктов, оборудованных стационарными электроплитами.</w:t>
      </w:r>
    </w:p>
    <w:p w:rsidR="00AA22EF" w:rsidRPr="00F4400D" w:rsidRDefault="00AA22EF" w:rsidP="00AA22EF">
      <w:pPr>
        <w:widowControl w:val="0"/>
        <w:spacing w:after="0" w:line="240" w:lineRule="auto"/>
        <w:ind w:firstLine="709"/>
        <w:jc w:val="both"/>
        <w:rPr>
          <w:rFonts w:ascii="Times New Roman" w:hAnsi="Times New Roman"/>
          <w:sz w:val="28"/>
          <w:szCs w:val="28"/>
        </w:rPr>
      </w:pPr>
      <w:r w:rsidRPr="00F4400D">
        <w:rPr>
          <w:rFonts w:ascii="Times New Roman" w:hAnsi="Times New Roman"/>
          <w:sz w:val="28"/>
          <w:szCs w:val="28"/>
        </w:rPr>
        <w:t>Приведенные укрупненные нормативы включают в себя энергопотребление жилых и общественных зданий, предприятий культурно-бытового обслуживания, внешнего освещения, водоснабжения, водоотведения и теплоснабжения.</w:t>
      </w:r>
    </w:p>
    <w:p w:rsidR="00AA22EF" w:rsidRPr="00F4400D" w:rsidRDefault="00AA22EF" w:rsidP="00AA22EF">
      <w:pPr>
        <w:pStyle w:val="a9"/>
        <w:spacing w:after="0" w:line="240" w:lineRule="auto"/>
        <w:ind w:left="0" w:firstLine="709"/>
        <w:jc w:val="both"/>
        <w:rPr>
          <w:rFonts w:ascii="Times New Roman" w:hAnsi="Times New Roman"/>
          <w:sz w:val="28"/>
          <w:szCs w:val="28"/>
        </w:rPr>
      </w:pPr>
      <w:r w:rsidRPr="00F4400D">
        <w:rPr>
          <w:rFonts w:ascii="Times New Roman" w:hAnsi="Times New Roman"/>
          <w:sz w:val="28"/>
          <w:szCs w:val="28"/>
        </w:rPr>
        <w:t>Данные нагрузки являются предварительными и будут корректироваться при проектировании каждого конкретного объекта.</w:t>
      </w:r>
    </w:p>
    <w:p w:rsidR="00AA22EF" w:rsidRPr="00F4400D" w:rsidRDefault="00AA22EF" w:rsidP="00AA22EF">
      <w:pPr>
        <w:tabs>
          <w:tab w:val="left" w:pos="1134"/>
        </w:tabs>
        <w:spacing w:after="0" w:line="240" w:lineRule="auto"/>
        <w:ind w:firstLine="709"/>
        <w:jc w:val="both"/>
        <w:rPr>
          <w:sz w:val="26"/>
          <w:szCs w:val="26"/>
        </w:rPr>
        <w:sectPr w:rsidR="00AA22EF" w:rsidRPr="00F4400D" w:rsidSect="00765598">
          <w:footerReference w:type="even" r:id="rId14"/>
          <w:footerReference w:type="default" r:id="rId15"/>
          <w:pgSz w:w="11906" w:h="16838"/>
          <w:pgMar w:top="1134" w:right="850" w:bottom="1134" w:left="1701" w:header="708" w:footer="708" w:gutter="0"/>
          <w:cols w:space="708"/>
          <w:docGrid w:linePitch="360"/>
        </w:sectPr>
      </w:pPr>
    </w:p>
    <w:p w:rsidR="00AA22EF" w:rsidRPr="00F4400D" w:rsidRDefault="00AA22EF" w:rsidP="00AA22EF">
      <w:pPr>
        <w:tabs>
          <w:tab w:val="left" w:pos="1134"/>
        </w:tabs>
        <w:spacing w:after="0" w:line="240" w:lineRule="auto"/>
        <w:ind w:firstLine="709"/>
        <w:jc w:val="both"/>
        <w:rPr>
          <w:sz w:val="26"/>
          <w:szCs w:val="26"/>
        </w:rPr>
      </w:pPr>
    </w:p>
    <w:p w:rsidR="00AA22EF" w:rsidRPr="00F4400D" w:rsidRDefault="00AA22EF" w:rsidP="00AA22EF">
      <w:pPr>
        <w:spacing w:before="120" w:after="120" w:line="240" w:lineRule="auto"/>
        <w:ind w:firstLine="709"/>
        <w:jc w:val="center"/>
        <w:rPr>
          <w:rFonts w:ascii="Times New Roman" w:hAnsi="Times New Roman"/>
          <w:b/>
          <w:sz w:val="24"/>
          <w:szCs w:val="24"/>
        </w:rPr>
      </w:pPr>
      <w:r w:rsidRPr="00F4400D">
        <w:rPr>
          <w:rFonts w:ascii="Times New Roman" w:hAnsi="Times New Roman"/>
          <w:b/>
          <w:sz w:val="24"/>
          <w:szCs w:val="24"/>
        </w:rPr>
        <w:t>Таблица 16.4 - Электрические нагрузки территории Озеро-Карачинского сельсовета</w:t>
      </w:r>
    </w:p>
    <w:tbl>
      <w:tblPr>
        <w:tblW w:w="14618" w:type="dxa"/>
        <w:tblInd w:w="91" w:type="dxa"/>
        <w:tblLayout w:type="fixed"/>
        <w:tblLook w:val="04A0" w:firstRow="1" w:lastRow="0" w:firstColumn="1" w:lastColumn="0" w:noHBand="0" w:noVBand="1"/>
      </w:tblPr>
      <w:tblGrid>
        <w:gridCol w:w="971"/>
        <w:gridCol w:w="2076"/>
        <w:gridCol w:w="1365"/>
        <w:gridCol w:w="1984"/>
        <w:gridCol w:w="1701"/>
        <w:gridCol w:w="2410"/>
        <w:gridCol w:w="1843"/>
        <w:gridCol w:w="2268"/>
      </w:tblGrid>
      <w:tr w:rsidR="00447AD6" w:rsidRPr="00F4400D" w:rsidTr="00765598">
        <w:trPr>
          <w:trHeight w:val="885"/>
        </w:trPr>
        <w:tc>
          <w:tcPr>
            <w:tcW w:w="97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22EF" w:rsidRPr="00F4400D" w:rsidRDefault="00AA22EF" w:rsidP="00765598">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 п/п</w:t>
            </w:r>
          </w:p>
        </w:tc>
        <w:tc>
          <w:tcPr>
            <w:tcW w:w="20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A22EF" w:rsidRPr="00F4400D" w:rsidRDefault="00AA22EF" w:rsidP="00765598">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Наименование муниципального образования</w:t>
            </w:r>
          </w:p>
        </w:tc>
        <w:tc>
          <w:tcPr>
            <w:tcW w:w="3349" w:type="dxa"/>
            <w:gridSpan w:val="2"/>
            <w:tcBorders>
              <w:top w:val="single" w:sz="8" w:space="0" w:color="auto"/>
              <w:left w:val="nil"/>
              <w:bottom w:val="single" w:sz="8" w:space="0" w:color="auto"/>
              <w:right w:val="single" w:sz="8" w:space="0" w:color="000000"/>
            </w:tcBorders>
            <w:shd w:val="clear" w:color="auto" w:fill="auto"/>
            <w:vAlign w:val="center"/>
            <w:hideMark/>
          </w:tcPr>
          <w:p w:rsidR="00AA22EF" w:rsidRPr="00F4400D" w:rsidRDefault="00AA22EF" w:rsidP="00765598">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Численность населения, чел.</w:t>
            </w:r>
          </w:p>
        </w:tc>
        <w:tc>
          <w:tcPr>
            <w:tcW w:w="4111" w:type="dxa"/>
            <w:gridSpan w:val="2"/>
            <w:tcBorders>
              <w:top w:val="single" w:sz="8" w:space="0" w:color="auto"/>
              <w:left w:val="nil"/>
              <w:bottom w:val="single" w:sz="8" w:space="0" w:color="auto"/>
              <w:right w:val="single" w:sz="8" w:space="0" w:color="000000"/>
            </w:tcBorders>
            <w:shd w:val="clear" w:color="auto" w:fill="auto"/>
            <w:vAlign w:val="center"/>
            <w:hideMark/>
          </w:tcPr>
          <w:p w:rsidR="00AA22EF" w:rsidRPr="00F4400D" w:rsidRDefault="00AA22EF" w:rsidP="00765598">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Расход электроэнергии,  кВт*ч/год</w:t>
            </w:r>
          </w:p>
        </w:tc>
        <w:tc>
          <w:tcPr>
            <w:tcW w:w="4111" w:type="dxa"/>
            <w:gridSpan w:val="2"/>
            <w:tcBorders>
              <w:top w:val="single" w:sz="8" w:space="0" w:color="auto"/>
              <w:left w:val="nil"/>
              <w:bottom w:val="single" w:sz="8" w:space="0" w:color="auto"/>
              <w:right w:val="single" w:sz="8" w:space="0" w:color="000000"/>
            </w:tcBorders>
            <w:shd w:val="clear" w:color="auto" w:fill="auto"/>
            <w:vAlign w:val="center"/>
            <w:hideMark/>
          </w:tcPr>
          <w:p w:rsidR="00AA22EF" w:rsidRPr="00F4400D" w:rsidRDefault="00AA22EF" w:rsidP="00765598">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Расход электроэнергии, кВт</w:t>
            </w:r>
          </w:p>
        </w:tc>
      </w:tr>
      <w:tr w:rsidR="00447AD6" w:rsidRPr="00F4400D" w:rsidTr="00765598">
        <w:trPr>
          <w:trHeight w:val="750"/>
        </w:trPr>
        <w:tc>
          <w:tcPr>
            <w:tcW w:w="971" w:type="dxa"/>
            <w:vMerge/>
            <w:tcBorders>
              <w:top w:val="single" w:sz="8" w:space="0" w:color="auto"/>
              <w:left w:val="single" w:sz="8" w:space="0" w:color="auto"/>
              <w:bottom w:val="single" w:sz="8" w:space="0" w:color="000000"/>
              <w:right w:val="single" w:sz="8" w:space="0" w:color="auto"/>
            </w:tcBorders>
            <w:vAlign w:val="center"/>
            <w:hideMark/>
          </w:tcPr>
          <w:p w:rsidR="00AA22EF" w:rsidRPr="00F4400D" w:rsidRDefault="00AA22EF" w:rsidP="00765598">
            <w:pPr>
              <w:spacing w:after="0" w:line="240" w:lineRule="auto"/>
              <w:rPr>
                <w:rFonts w:ascii="Times New Roman" w:eastAsia="Times New Roman" w:hAnsi="Times New Roman"/>
                <w:sz w:val="24"/>
                <w:szCs w:val="24"/>
                <w:lang w:eastAsia="ru-RU"/>
              </w:rPr>
            </w:pPr>
          </w:p>
        </w:tc>
        <w:tc>
          <w:tcPr>
            <w:tcW w:w="2076" w:type="dxa"/>
            <w:vMerge/>
            <w:tcBorders>
              <w:top w:val="single" w:sz="8" w:space="0" w:color="auto"/>
              <w:left w:val="single" w:sz="8" w:space="0" w:color="auto"/>
              <w:bottom w:val="single" w:sz="8" w:space="0" w:color="000000"/>
              <w:right w:val="single" w:sz="8" w:space="0" w:color="auto"/>
            </w:tcBorders>
            <w:vAlign w:val="center"/>
            <w:hideMark/>
          </w:tcPr>
          <w:p w:rsidR="00AA22EF" w:rsidRPr="00F4400D" w:rsidRDefault="00AA22EF" w:rsidP="00765598">
            <w:pPr>
              <w:spacing w:after="0" w:line="240" w:lineRule="auto"/>
              <w:rPr>
                <w:rFonts w:ascii="Times New Roman" w:eastAsia="Times New Roman" w:hAnsi="Times New Roman"/>
                <w:sz w:val="24"/>
                <w:szCs w:val="24"/>
                <w:lang w:eastAsia="ru-RU"/>
              </w:rPr>
            </w:pPr>
          </w:p>
        </w:tc>
        <w:tc>
          <w:tcPr>
            <w:tcW w:w="1365"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765598">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 очередь</w:t>
            </w:r>
          </w:p>
        </w:tc>
        <w:tc>
          <w:tcPr>
            <w:tcW w:w="1984"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765598">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Расчетный срок</w:t>
            </w:r>
          </w:p>
        </w:tc>
        <w:tc>
          <w:tcPr>
            <w:tcW w:w="1701"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765598">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 очередь</w:t>
            </w:r>
          </w:p>
        </w:tc>
        <w:tc>
          <w:tcPr>
            <w:tcW w:w="2410"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765598">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Расчетный срок</w:t>
            </w:r>
          </w:p>
        </w:tc>
        <w:tc>
          <w:tcPr>
            <w:tcW w:w="1843"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765598">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 очередь</w:t>
            </w:r>
          </w:p>
        </w:tc>
        <w:tc>
          <w:tcPr>
            <w:tcW w:w="2268"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765598">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Расчетный срок</w:t>
            </w:r>
          </w:p>
        </w:tc>
      </w:tr>
      <w:tr w:rsidR="00447AD6" w:rsidRPr="00F4400D" w:rsidTr="00765598">
        <w:trPr>
          <w:trHeight w:val="330"/>
        </w:trPr>
        <w:tc>
          <w:tcPr>
            <w:tcW w:w="971" w:type="dxa"/>
            <w:tcBorders>
              <w:top w:val="nil"/>
              <w:left w:val="single" w:sz="8" w:space="0" w:color="auto"/>
              <w:bottom w:val="single" w:sz="8" w:space="0" w:color="auto"/>
              <w:right w:val="single" w:sz="8" w:space="0" w:color="auto"/>
            </w:tcBorders>
            <w:shd w:val="clear" w:color="auto" w:fill="auto"/>
            <w:vAlign w:val="center"/>
            <w:hideMark/>
          </w:tcPr>
          <w:p w:rsidR="00AA22EF" w:rsidRPr="00F4400D" w:rsidRDefault="00AA22EF" w:rsidP="00765598">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w:t>
            </w:r>
          </w:p>
        </w:tc>
        <w:tc>
          <w:tcPr>
            <w:tcW w:w="2076"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765598">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2</w:t>
            </w:r>
          </w:p>
        </w:tc>
        <w:tc>
          <w:tcPr>
            <w:tcW w:w="1365"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765598">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3</w:t>
            </w:r>
          </w:p>
        </w:tc>
        <w:tc>
          <w:tcPr>
            <w:tcW w:w="1984"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765598">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4</w:t>
            </w:r>
          </w:p>
        </w:tc>
        <w:tc>
          <w:tcPr>
            <w:tcW w:w="1701"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765598">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5</w:t>
            </w:r>
          </w:p>
        </w:tc>
        <w:tc>
          <w:tcPr>
            <w:tcW w:w="2410"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765598">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6</w:t>
            </w:r>
          </w:p>
        </w:tc>
        <w:tc>
          <w:tcPr>
            <w:tcW w:w="1843"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765598">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7</w:t>
            </w:r>
          </w:p>
        </w:tc>
        <w:tc>
          <w:tcPr>
            <w:tcW w:w="2268"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765598">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8</w:t>
            </w:r>
          </w:p>
        </w:tc>
      </w:tr>
      <w:tr w:rsidR="00447AD6" w:rsidRPr="00F4400D" w:rsidTr="00765598">
        <w:trPr>
          <w:trHeight w:val="330"/>
        </w:trPr>
        <w:tc>
          <w:tcPr>
            <w:tcW w:w="971" w:type="dxa"/>
            <w:tcBorders>
              <w:top w:val="nil"/>
              <w:left w:val="single" w:sz="8" w:space="0" w:color="auto"/>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w:t>
            </w:r>
          </w:p>
        </w:tc>
        <w:tc>
          <w:tcPr>
            <w:tcW w:w="2076"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д.Белехта</w:t>
            </w:r>
          </w:p>
        </w:tc>
        <w:tc>
          <w:tcPr>
            <w:tcW w:w="1365"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260</w:t>
            </w:r>
          </w:p>
        </w:tc>
        <w:tc>
          <w:tcPr>
            <w:tcW w:w="1984"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258</w:t>
            </w:r>
          </w:p>
        </w:tc>
        <w:tc>
          <w:tcPr>
            <w:tcW w:w="1701"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345600</w:t>
            </w:r>
          </w:p>
        </w:tc>
        <w:tc>
          <w:tcPr>
            <w:tcW w:w="2410"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325350</w:t>
            </w:r>
          </w:p>
        </w:tc>
        <w:tc>
          <w:tcPr>
            <w:tcW w:w="1843"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78,55</w:t>
            </w:r>
          </w:p>
        </w:tc>
        <w:tc>
          <w:tcPr>
            <w:tcW w:w="2268"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73,94</w:t>
            </w:r>
          </w:p>
        </w:tc>
      </w:tr>
      <w:tr w:rsidR="00447AD6" w:rsidRPr="00F4400D" w:rsidTr="00765598">
        <w:trPr>
          <w:trHeight w:val="330"/>
        </w:trPr>
        <w:tc>
          <w:tcPr>
            <w:tcW w:w="971" w:type="dxa"/>
            <w:tcBorders>
              <w:top w:val="nil"/>
              <w:left w:val="single" w:sz="8" w:space="0" w:color="auto"/>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2</w:t>
            </w:r>
          </w:p>
        </w:tc>
        <w:tc>
          <w:tcPr>
            <w:tcW w:w="2076"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п.Новояркуль</w:t>
            </w:r>
          </w:p>
        </w:tc>
        <w:tc>
          <w:tcPr>
            <w:tcW w:w="1365"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449</w:t>
            </w:r>
          </w:p>
        </w:tc>
        <w:tc>
          <w:tcPr>
            <w:tcW w:w="1984"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451</w:t>
            </w:r>
          </w:p>
        </w:tc>
        <w:tc>
          <w:tcPr>
            <w:tcW w:w="1701"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610200</w:t>
            </w:r>
          </w:p>
        </w:tc>
        <w:tc>
          <w:tcPr>
            <w:tcW w:w="2410"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618300</w:t>
            </w:r>
          </w:p>
        </w:tc>
        <w:tc>
          <w:tcPr>
            <w:tcW w:w="1843"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138,68</w:t>
            </w:r>
          </w:p>
        </w:tc>
        <w:tc>
          <w:tcPr>
            <w:tcW w:w="2268"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140,52</w:t>
            </w:r>
          </w:p>
        </w:tc>
      </w:tr>
      <w:tr w:rsidR="00447AD6" w:rsidRPr="00F4400D" w:rsidTr="00765598">
        <w:trPr>
          <w:trHeight w:val="330"/>
        </w:trPr>
        <w:tc>
          <w:tcPr>
            <w:tcW w:w="971" w:type="dxa"/>
            <w:tcBorders>
              <w:top w:val="nil"/>
              <w:left w:val="single" w:sz="8" w:space="0" w:color="auto"/>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3</w:t>
            </w:r>
          </w:p>
        </w:tc>
        <w:tc>
          <w:tcPr>
            <w:tcW w:w="2076"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п.Кирзавод</w:t>
            </w:r>
          </w:p>
        </w:tc>
        <w:tc>
          <w:tcPr>
            <w:tcW w:w="1365"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180</w:t>
            </w:r>
          </w:p>
        </w:tc>
        <w:tc>
          <w:tcPr>
            <w:tcW w:w="1984"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178</w:t>
            </w:r>
          </w:p>
        </w:tc>
        <w:tc>
          <w:tcPr>
            <w:tcW w:w="1701"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243000</w:t>
            </w:r>
          </w:p>
        </w:tc>
        <w:tc>
          <w:tcPr>
            <w:tcW w:w="2410"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241650</w:t>
            </w:r>
          </w:p>
        </w:tc>
        <w:tc>
          <w:tcPr>
            <w:tcW w:w="1843"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55,23</w:t>
            </w:r>
          </w:p>
        </w:tc>
        <w:tc>
          <w:tcPr>
            <w:tcW w:w="2268"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54,92</w:t>
            </w:r>
          </w:p>
        </w:tc>
      </w:tr>
      <w:tr w:rsidR="00447AD6" w:rsidRPr="00F4400D" w:rsidTr="00765598">
        <w:trPr>
          <w:trHeight w:val="645"/>
        </w:trPr>
        <w:tc>
          <w:tcPr>
            <w:tcW w:w="971" w:type="dxa"/>
            <w:tcBorders>
              <w:top w:val="nil"/>
              <w:left w:val="single" w:sz="8" w:space="0" w:color="auto"/>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4</w:t>
            </w:r>
          </w:p>
        </w:tc>
        <w:tc>
          <w:tcPr>
            <w:tcW w:w="2076"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п.Озеро-Карачи (курорт)</w:t>
            </w:r>
          </w:p>
        </w:tc>
        <w:tc>
          <w:tcPr>
            <w:tcW w:w="1365"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1515</w:t>
            </w:r>
          </w:p>
        </w:tc>
        <w:tc>
          <w:tcPr>
            <w:tcW w:w="1984"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1520</w:t>
            </w:r>
          </w:p>
        </w:tc>
        <w:tc>
          <w:tcPr>
            <w:tcW w:w="1701"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2254500</w:t>
            </w:r>
          </w:p>
        </w:tc>
        <w:tc>
          <w:tcPr>
            <w:tcW w:w="2410"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2362500</w:t>
            </w:r>
          </w:p>
        </w:tc>
        <w:tc>
          <w:tcPr>
            <w:tcW w:w="1843"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512,39</w:t>
            </w:r>
          </w:p>
        </w:tc>
        <w:tc>
          <w:tcPr>
            <w:tcW w:w="2268"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536,93</w:t>
            </w:r>
          </w:p>
        </w:tc>
      </w:tr>
      <w:tr w:rsidR="00447AD6" w:rsidRPr="00F4400D" w:rsidTr="00765598">
        <w:trPr>
          <w:trHeight w:val="330"/>
        </w:trPr>
        <w:tc>
          <w:tcPr>
            <w:tcW w:w="971" w:type="dxa"/>
            <w:tcBorders>
              <w:top w:val="nil"/>
              <w:left w:val="single" w:sz="8" w:space="0" w:color="auto"/>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5</w:t>
            </w:r>
          </w:p>
        </w:tc>
        <w:tc>
          <w:tcPr>
            <w:tcW w:w="2076"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п.Озеро-Карачи</w:t>
            </w:r>
          </w:p>
        </w:tc>
        <w:tc>
          <w:tcPr>
            <w:tcW w:w="1365"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735</w:t>
            </w:r>
          </w:p>
        </w:tc>
        <w:tc>
          <w:tcPr>
            <w:tcW w:w="1984"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742</w:t>
            </w:r>
          </w:p>
        </w:tc>
        <w:tc>
          <w:tcPr>
            <w:tcW w:w="1701"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1007100</w:t>
            </w:r>
          </w:p>
        </w:tc>
        <w:tc>
          <w:tcPr>
            <w:tcW w:w="2410"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1016550</w:t>
            </w:r>
          </w:p>
        </w:tc>
        <w:tc>
          <w:tcPr>
            <w:tcW w:w="1843"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228,89</w:t>
            </w:r>
          </w:p>
        </w:tc>
        <w:tc>
          <w:tcPr>
            <w:tcW w:w="2268"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231,03</w:t>
            </w:r>
          </w:p>
        </w:tc>
      </w:tr>
      <w:tr w:rsidR="00447AD6" w:rsidRPr="00F4400D" w:rsidTr="00765598">
        <w:trPr>
          <w:trHeight w:val="330"/>
        </w:trPr>
        <w:tc>
          <w:tcPr>
            <w:tcW w:w="971" w:type="dxa"/>
            <w:tcBorders>
              <w:top w:val="nil"/>
              <w:left w:val="single" w:sz="8" w:space="0" w:color="auto"/>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6</w:t>
            </w:r>
          </w:p>
        </w:tc>
        <w:tc>
          <w:tcPr>
            <w:tcW w:w="2076"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д.Тармакуль</w:t>
            </w:r>
          </w:p>
        </w:tc>
        <w:tc>
          <w:tcPr>
            <w:tcW w:w="1365"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531</w:t>
            </w:r>
          </w:p>
        </w:tc>
        <w:tc>
          <w:tcPr>
            <w:tcW w:w="1984"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531</w:t>
            </w:r>
          </w:p>
        </w:tc>
        <w:tc>
          <w:tcPr>
            <w:tcW w:w="1701"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723600</w:t>
            </w:r>
          </w:p>
        </w:tc>
        <w:tc>
          <w:tcPr>
            <w:tcW w:w="2410"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754650</w:t>
            </w:r>
          </w:p>
        </w:tc>
        <w:tc>
          <w:tcPr>
            <w:tcW w:w="1843"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164,45</w:t>
            </w:r>
          </w:p>
        </w:tc>
        <w:tc>
          <w:tcPr>
            <w:tcW w:w="2268"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171,51</w:t>
            </w:r>
          </w:p>
        </w:tc>
      </w:tr>
      <w:tr w:rsidR="00AA22EF" w:rsidRPr="00F4400D" w:rsidTr="00765598">
        <w:trPr>
          <w:trHeight w:val="960"/>
        </w:trPr>
        <w:tc>
          <w:tcPr>
            <w:tcW w:w="971" w:type="dxa"/>
            <w:tcBorders>
              <w:top w:val="nil"/>
              <w:left w:val="single" w:sz="8" w:space="0" w:color="auto"/>
              <w:bottom w:val="nil"/>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7</w:t>
            </w:r>
          </w:p>
        </w:tc>
        <w:tc>
          <w:tcPr>
            <w:tcW w:w="2076"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rPr>
                <w:rFonts w:ascii="Times New Roman" w:eastAsia="Times New Roman" w:hAnsi="Times New Roman"/>
                <w:b/>
                <w:bCs/>
                <w:sz w:val="24"/>
                <w:szCs w:val="24"/>
                <w:lang w:eastAsia="ru-RU"/>
              </w:rPr>
            </w:pPr>
            <w:r w:rsidRPr="00F4400D">
              <w:rPr>
                <w:rFonts w:ascii="Times New Roman" w:eastAsia="Times New Roman" w:hAnsi="Times New Roman"/>
                <w:b/>
                <w:bCs/>
                <w:sz w:val="24"/>
                <w:szCs w:val="24"/>
                <w:lang w:eastAsia="ru-RU"/>
              </w:rPr>
              <w:t>Озеро-Карачинский сельсовет</w:t>
            </w:r>
          </w:p>
        </w:tc>
        <w:tc>
          <w:tcPr>
            <w:tcW w:w="1365"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b/>
                <w:bCs/>
                <w:sz w:val="24"/>
                <w:szCs w:val="24"/>
                <w:lang w:eastAsia="ru-RU"/>
              </w:rPr>
            </w:pPr>
            <w:r w:rsidRPr="00F4400D">
              <w:rPr>
                <w:rFonts w:ascii="Times New Roman" w:hAnsi="Times New Roman"/>
                <w:b/>
                <w:bCs/>
                <w:sz w:val="24"/>
                <w:szCs w:val="24"/>
              </w:rPr>
              <w:t>3670</w:t>
            </w:r>
          </w:p>
        </w:tc>
        <w:tc>
          <w:tcPr>
            <w:tcW w:w="1984"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b/>
                <w:bCs/>
                <w:sz w:val="24"/>
                <w:szCs w:val="24"/>
                <w:lang w:eastAsia="ru-RU"/>
              </w:rPr>
            </w:pPr>
            <w:r w:rsidRPr="00F4400D">
              <w:rPr>
                <w:rFonts w:ascii="Times New Roman" w:hAnsi="Times New Roman"/>
                <w:b/>
                <w:bCs/>
                <w:sz w:val="24"/>
                <w:szCs w:val="24"/>
              </w:rPr>
              <w:t>3680</w:t>
            </w:r>
          </w:p>
        </w:tc>
        <w:tc>
          <w:tcPr>
            <w:tcW w:w="1701"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b/>
                <w:bCs/>
                <w:sz w:val="24"/>
                <w:szCs w:val="24"/>
                <w:lang w:eastAsia="ru-RU"/>
              </w:rPr>
            </w:pPr>
            <w:r w:rsidRPr="00F4400D">
              <w:rPr>
                <w:rFonts w:ascii="Times New Roman" w:eastAsia="Times New Roman" w:hAnsi="Times New Roman"/>
                <w:b/>
                <w:bCs/>
                <w:sz w:val="24"/>
                <w:szCs w:val="24"/>
                <w:lang w:eastAsia="ru-RU"/>
              </w:rPr>
              <w:t>5184000</w:t>
            </w:r>
          </w:p>
        </w:tc>
        <w:tc>
          <w:tcPr>
            <w:tcW w:w="2410"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b/>
                <w:bCs/>
                <w:sz w:val="24"/>
                <w:szCs w:val="24"/>
                <w:lang w:eastAsia="ru-RU"/>
              </w:rPr>
            </w:pPr>
            <w:r w:rsidRPr="00F4400D">
              <w:rPr>
                <w:rFonts w:ascii="Times New Roman" w:eastAsia="Times New Roman" w:hAnsi="Times New Roman"/>
                <w:b/>
                <w:bCs/>
                <w:sz w:val="24"/>
                <w:szCs w:val="24"/>
                <w:lang w:eastAsia="ru-RU"/>
              </w:rPr>
              <w:t>5319000</w:t>
            </w:r>
          </w:p>
        </w:tc>
        <w:tc>
          <w:tcPr>
            <w:tcW w:w="1843"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b/>
                <w:bCs/>
                <w:sz w:val="24"/>
                <w:szCs w:val="24"/>
                <w:lang w:eastAsia="ru-RU"/>
              </w:rPr>
            </w:pPr>
            <w:r w:rsidRPr="00F4400D">
              <w:rPr>
                <w:rFonts w:ascii="Times New Roman" w:eastAsia="Times New Roman" w:hAnsi="Times New Roman"/>
                <w:b/>
                <w:bCs/>
                <w:sz w:val="24"/>
                <w:szCs w:val="24"/>
                <w:lang w:eastAsia="ru-RU"/>
              </w:rPr>
              <w:t>1178,18</w:t>
            </w:r>
          </w:p>
        </w:tc>
        <w:tc>
          <w:tcPr>
            <w:tcW w:w="2268" w:type="dxa"/>
            <w:tcBorders>
              <w:top w:val="nil"/>
              <w:left w:val="nil"/>
              <w:bottom w:val="single" w:sz="8" w:space="0" w:color="auto"/>
              <w:right w:val="single" w:sz="8" w:space="0" w:color="auto"/>
            </w:tcBorders>
            <w:shd w:val="clear" w:color="auto" w:fill="auto"/>
            <w:vAlign w:val="center"/>
            <w:hideMark/>
          </w:tcPr>
          <w:p w:rsidR="00AA22EF" w:rsidRPr="00F4400D" w:rsidRDefault="00AA22EF" w:rsidP="00AA22EF">
            <w:pPr>
              <w:spacing w:after="0" w:line="240" w:lineRule="auto"/>
              <w:jc w:val="center"/>
              <w:rPr>
                <w:rFonts w:ascii="Times New Roman" w:eastAsia="Times New Roman" w:hAnsi="Times New Roman"/>
                <w:b/>
                <w:bCs/>
                <w:sz w:val="24"/>
                <w:szCs w:val="24"/>
                <w:lang w:eastAsia="ru-RU"/>
              </w:rPr>
            </w:pPr>
            <w:r w:rsidRPr="00F4400D">
              <w:rPr>
                <w:rFonts w:ascii="Times New Roman" w:eastAsia="Times New Roman" w:hAnsi="Times New Roman"/>
                <w:b/>
                <w:bCs/>
                <w:sz w:val="24"/>
                <w:szCs w:val="24"/>
                <w:lang w:eastAsia="ru-RU"/>
              </w:rPr>
              <w:t>1208,86</w:t>
            </w:r>
          </w:p>
        </w:tc>
      </w:tr>
    </w:tbl>
    <w:p w:rsidR="00AA22EF" w:rsidRPr="00F4400D" w:rsidRDefault="00AA22EF" w:rsidP="00AA22EF">
      <w:pPr>
        <w:tabs>
          <w:tab w:val="left" w:pos="1134"/>
        </w:tabs>
        <w:spacing w:after="0" w:line="240" w:lineRule="auto"/>
        <w:ind w:firstLine="709"/>
        <w:jc w:val="both"/>
        <w:rPr>
          <w:rFonts w:ascii="Times New Roman" w:hAnsi="Times New Roman"/>
          <w:sz w:val="24"/>
          <w:szCs w:val="24"/>
        </w:rPr>
      </w:pPr>
    </w:p>
    <w:p w:rsidR="00AA22EF" w:rsidRPr="00F4400D" w:rsidRDefault="00AA22EF" w:rsidP="00D95CB7">
      <w:pPr>
        <w:spacing w:after="0" w:line="240" w:lineRule="auto"/>
        <w:ind w:firstLine="709"/>
        <w:contextualSpacing/>
        <w:jc w:val="both"/>
        <w:rPr>
          <w:rFonts w:ascii="Times New Roman" w:hAnsi="Times New Roman"/>
          <w:sz w:val="24"/>
          <w:szCs w:val="24"/>
        </w:rPr>
      </w:pPr>
    </w:p>
    <w:p w:rsidR="00AA22EF" w:rsidRPr="00F4400D" w:rsidRDefault="00AA22EF" w:rsidP="00D95CB7">
      <w:pPr>
        <w:spacing w:after="0" w:line="240" w:lineRule="auto"/>
        <w:ind w:firstLine="709"/>
        <w:contextualSpacing/>
        <w:jc w:val="both"/>
        <w:rPr>
          <w:rFonts w:ascii="Times New Roman" w:hAnsi="Times New Roman"/>
          <w:sz w:val="28"/>
          <w:szCs w:val="28"/>
        </w:rPr>
        <w:sectPr w:rsidR="00AA22EF" w:rsidRPr="00F4400D" w:rsidSect="00AA22EF">
          <w:pgSz w:w="16838" w:h="11906" w:orient="landscape"/>
          <w:pgMar w:top="1134" w:right="1134" w:bottom="567" w:left="1134" w:header="709" w:footer="794" w:gutter="0"/>
          <w:cols w:space="708"/>
          <w:titlePg/>
          <w:docGrid w:linePitch="360"/>
        </w:sectPr>
      </w:pPr>
    </w:p>
    <w:p w:rsidR="00AA22EF" w:rsidRPr="00F4400D" w:rsidRDefault="00AA22EF" w:rsidP="00D95CB7">
      <w:pPr>
        <w:spacing w:after="0" w:line="240" w:lineRule="auto"/>
        <w:ind w:firstLine="709"/>
        <w:contextualSpacing/>
        <w:jc w:val="both"/>
        <w:rPr>
          <w:rFonts w:ascii="Times New Roman" w:hAnsi="Times New Roman"/>
          <w:sz w:val="28"/>
          <w:szCs w:val="28"/>
        </w:rPr>
      </w:pPr>
    </w:p>
    <w:p w:rsidR="0045645D" w:rsidRPr="00F4400D" w:rsidRDefault="0045645D" w:rsidP="0045645D">
      <w:pPr>
        <w:spacing w:after="0" w:line="240" w:lineRule="auto"/>
        <w:ind w:firstLine="709"/>
        <w:contextualSpacing/>
        <w:jc w:val="both"/>
        <w:rPr>
          <w:rFonts w:ascii="Times New Roman" w:hAnsi="Times New Roman"/>
          <w:sz w:val="28"/>
          <w:szCs w:val="28"/>
        </w:rPr>
      </w:pPr>
      <w:r w:rsidRPr="00F4400D">
        <w:rPr>
          <w:rFonts w:ascii="Times New Roman" w:hAnsi="Times New Roman"/>
          <w:sz w:val="28"/>
          <w:szCs w:val="28"/>
        </w:rPr>
        <w:t>Электроснабжение потребителей II категории надёжности предлагается осуществлять от одно</w:t>
      </w:r>
      <w:r w:rsidR="00E3068F">
        <w:rPr>
          <w:rFonts w:ascii="Times New Roman" w:hAnsi="Times New Roman"/>
          <w:sz w:val="28"/>
          <w:szCs w:val="28"/>
        </w:rPr>
        <w:t>-</w:t>
      </w:r>
      <w:r w:rsidRPr="00F4400D">
        <w:rPr>
          <w:rFonts w:ascii="Times New Roman" w:hAnsi="Times New Roman"/>
          <w:sz w:val="28"/>
          <w:szCs w:val="28"/>
        </w:rPr>
        <w:t>трансформаторных подстанций. В качестве резервного источника электроэнергии предлагается использовать дизель-генераторы, расположенные на территории потребителей.</w:t>
      </w:r>
    </w:p>
    <w:p w:rsidR="0045645D" w:rsidRPr="00F4400D" w:rsidRDefault="0045645D" w:rsidP="0045645D">
      <w:pPr>
        <w:spacing w:after="0" w:line="240" w:lineRule="auto"/>
        <w:ind w:firstLine="709"/>
        <w:contextualSpacing/>
        <w:jc w:val="both"/>
        <w:rPr>
          <w:rFonts w:ascii="Times New Roman" w:hAnsi="Times New Roman"/>
          <w:sz w:val="28"/>
          <w:szCs w:val="28"/>
        </w:rPr>
      </w:pPr>
      <w:r w:rsidRPr="00F4400D">
        <w:rPr>
          <w:rFonts w:ascii="Times New Roman" w:hAnsi="Times New Roman"/>
          <w:sz w:val="28"/>
          <w:szCs w:val="28"/>
        </w:rPr>
        <w:t>Снабжение потребителей сельсовета электрической энергией, относящихся к III категории по надёжности электроснабжения, планируется от одного источника питания.</w:t>
      </w:r>
    </w:p>
    <w:p w:rsidR="0045645D" w:rsidRPr="00F4400D" w:rsidRDefault="0045645D" w:rsidP="0045645D">
      <w:pPr>
        <w:spacing w:after="0" w:line="240" w:lineRule="auto"/>
        <w:ind w:firstLine="709"/>
        <w:contextualSpacing/>
        <w:jc w:val="both"/>
        <w:rPr>
          <w:rFonts w:ascii="Times New Roman" w:hAnsi="Times New Roman"/>
          <w:sz w:val="28"/>
          <w:szCs w:val="28"/>
        </w:rPr>
      </w:pPr>
      <w:r w:rsidRPr="00F4400D">
        <w:rPr>
          <w:rFonts w:ascii="Times New Roman" w:hAnsi="Times New Roman"/>
          <w:sz w:val="28"/>
          <w:szCs w:val="28"/>
        </w:rPr>
        <w:t xml:space="preserve">Генеральным планом на территории </w:t>
      </w:r>
      <w:r w:rsidR="00AA22EF" w:rsidRPr="00F4400D">
        <w:rPr>
          <w:rFonts w:ascii="Times New Roman" w:eastAsia="Times New Roman" w:hAnsi="Times New Roman"/>
          <w:sz w:val="28"/>
          <w:szCs w:val="28"/>
          <w:lang w:eastAsia="ar-SA"/>
        </w:rPr>
        <w:t>Озеро-Карачинского</w:t>
      </w:r>
      <w:r w:rsidRPr="00F4400D">
        <w:rPr>
          <w:rFonts w:ascii="Times New Roman" w:eastAsia="Times New Roman" w:hAnsi="Times New Roman"/>
          <w:sz w:val="28"/>
          <w:szCs w:val="28"/>
          <w:lang w:eastAsia="ar-SA"/>
        </w:rPr>
        <w:t xml:space="preserve"> </w:t>
      </w:r>
      <w:r w:rsidRPr="00F4400D">
        <w:rPr>
          <w:rFonts w:ascii="Times New Roman" w:hAnsi="Times New Roman"/>
          <w:sz w:val="28"/>
          <w:szCs w:val="28"/>
        </w:rPr>
        <w:t>сельсовета предусматривается развитие сети трансформаторных подстанций 10/0,4кВ для электроснабжения проектируемых объектов жилищного строительства, промышленных и коммунально-складских предприятий сельсовета.</w:t>
      </w:r>
    </w:p>
    <w:p w:rsidR="0045645D" w:rsidRPr="00F4400D" w:rsidRDefault="0045645D" w:rsidP="0045645D">
      <w:pPr>
        <w:spacing w:after="0" w:line="240" w:lineRule="auto"/>
        <w:ind w:firstLine="709"/>
        <w:contextualSpacing/>
        <w:jc w:val="both"/>
        <w:rPr>
          <w:rFonts w:ascii="Times New Roman" w:hAnsi="Times New Roman"/>
          <w:sz w:val="28"/>
          <w:szCs w:val="28"/>
        </w:rPr>
      </w:pPr>
      <w:r w:rsidRPr="00F4400D">
        <w:rPr>
          <w:rFonts w:ascii="Times New Roman" w:hAnsi="Times New Roman"/>
          <w:sz w:val="28"/>
          <w:szCs w:val="28"/>
        </w:rPr>
        <w:t>Марку и мощность проектных ТП 10/0,4 кВ, сечения проводов и марку опор уточнить на стадии рабочего проектирования. Воздушные ЛЭП напряжением 10 кВ рекомендовано выполнить с применением самонесущего изолированного провода СИП-3 на железобетонных опорах.</w:t>
      </w:r>
    </w:p>
    <w:p w:rsidR="0045645D" w:rsidRPr="00F4400D" w:rsidRDefault="0045645D" w:rsidP="0045645D">
      <w:pPr>
        <w:spacing w:after="0" w:line="240" w:lineRule="auto"/>
        <w:ind w:firstLine="709"/>
        <w:contextualSpacing/>
        <w:jc w:val="both"/>
        <w:rPr>
          <w:rFonts w:ascii="Times New Roman" w:hAnsi="Times New Roman"/>
          <w:sz w:val="28"/>
          <w:szCs w:val="28"/>
        </w:rPr>
      </w:pPr>
      <w:r w:rsidRPr="00F4400D">
        <w:rPr>
          <w:rFonts w:ascii="Times New Roman" w:hAnsi="Times New Roman"/>
          <w:sz w:val="28"/>
          <w:szCs w:val="28"/>
        </w:rPr>
        <w:t>Часть существующих ТП 10/0,4 кВ и ЛЭП 10 кВ предлагается сохранить с последующей их заменой на расчётный срок по мере физического и морального износа.</w:t>
      </w:r>
    </w:p>
    <w:p w:rsidR="00ED6DFA" w:rsidRPr="00F4400D" w:rsidRDefault="00ED6DFA" w:rsidP="00ED6DFA">
      <w:pPr>
        <w:spacing w:after="0" w:line="240" w:lineRule="auto"/>
        <w:ind w:firstLine="709"/>
        <w:jc w:val="both"/>
        <w:rPr>
          <w:rFonts w:ascii="Times New Roman" w:hAnsi="Times New Roman"/>
          <w:sz w:val="28"/>
          <w:szCs w:val="28"/>
        </w:rPr>
      </w:pPr>
      <w:r w:rsidRPr="00F4400D">
        <w:rPr>
          <w:rFonts w:ascii="Times New Roman" w:hAnsi="Times New Roman"/>
          <w:sz w:val="28"/>
          <w:szCs w:val="28"/>
        </w:rPr>
        <w:t>Важным блоком задач органов местного самоуправления</w:t>
      </w:r>
      <w:r w:rsidR="009A5E75" w:rsidRPr="00F4400D">
        <w:rPr>
          <w:rFonts w:ascii="Times New Roman" w:hAnsi="Times New Roman"/>
          <w:sz w:val="28"/>
          <w:szCs w:val="28"/>
        </w:rPr>
        <w:t xml:space="preserve"> в с</w:t>
      </w:r>
      <w:r w:rsidRPr="00F4400D">
        <w:rPr>
          <w:rFonts w:ascii="Times New Roman" w:hAnsi="Times New Roman"/>
          <w:sz w:val="28"/>
          <w:szCs w:val="28"/>
        </w:rPr>
        <w:t>фере энергосбережения является снижение затрат</w:t>
      </w:r>
      <w:r w:rsidR="009A5E75" w:rsidRPr="00F4400D">
        <w:rPr>
          <w:rFonts w:ascii="Times New Roman" w:hAnsi="Times New Roman"/>
          <w:sz w:val="28"/>
          <w:szCs w:val="28"/>
        </w:rPr>
        <w:t xml:space="preserve"> на э</w:t>
      </w:r>
      <w:r w:rsidRPr="00F4400D">
        <w:rPr>
          <w:rFonts w:ascii="Times New Roman" w:hAnsi="Times New Roman"/>
          <w:sz w:val="28"/>
          <w:szCs w:val="28"/>
        </w:rPr>
        <w:t>нергоносители, уменьшение потерь энергоресурсов, укрепление экологической безопасности путём развития малой</w:t>
      </w:r>
      <w:r w:rsidR="009A5E75" w:rsidRPr="00F4400D">
        <w:rPr>
          <w:rFonts w:ascii="Times New Roman" w:hAnsi="Times New Roman"/>
          <w:sz w:val="28"/>
          <w:szCs w:val="28"/>
        </w:rPr>
        <w:t xml:space="preserve"> и а</w:t>
      </w:r>
      <w:r w:rsidRPr="00F4400D">
        <w:rPr>
          <w:rFonts w:ascii="Times New Roman" w:hAnsi="Times New Roman"/>
          <w:sz w:val="28"/>
          <w:szCs w:val="28"/>
        </w:rPr>
        <w:t>льтернативной энергетики</w:t>
      </w:r>
      <w:r w:rsidR="009A5E75" w:rsidRPr="00F4400D">
        <w:rPr>
          <w:rFonts w:ascii="Times New Roman" w:hAnsi="Times New Roman"/>
          <w:sz w:val="28"/>
          <w:szCs w:val="28"/>
        </w:rPr>
        <w:t xml:space="preserve"> с и</w:t>
      </w:r>
      <w:r w:rsidRPr="00F4400D">
        <w:rPr>
          <w:rFonts w:ascii="Times New Roman" w:hAnsi="Times New Roman"/>
          <w:sz w:val="28"/>
          <w:szCs w:val="28"/>
        </w:rPr>
        <w:t xml:space="preserve">спользованием местных ресурсов. </w:t>
      </w:r>
    </w:p>
    <w:p w:rsidR="00ED6DFA" w:rsidRPr="00F4400D" w:rsidRDefault="00ED6DFA" w:rsidP="00ED6DFA">
      <w:pPr>
        <w:spacing w:after="0" w:line="240" w:lineRule="auto"/>
        <w:ind w:firstLine="709"/>
        <w:jc w:val="both"/>
        <w:rPr>
          <w:rFonts w:ascii="Times New Roman" w:hAnsi="Times New Roman"/>
          <w:sz w:val="28"/>
          <w:szCs w:val="28"/>
        </w:rPr>
      </w:pPr>
      <w:r w:rsidRPr="00F4400D">
        <w:rPr>
          <w:rFonts w:ascii="Times New Roman" w:hAnsi="Times New Roman"/>
          <w:sz w:val="28"/>
          <w:szCs w:val="28"/>
        </w:rPr>
        <w:t>Приоритетные направления для решения поставленных задач связаны</w:t>
      </w:r>
      <w:r w:rsidR="009A5E75" w:rsidRPr="00F4400D">
        <w:rPr>
          <w:rFonts w:ascii="Times New Roman" w:hAnsi="Times New Roman"/>
          <w:sz w:val="28"/>
          <w:szCs w:val="28"/>
        </w:rPr>
        <w:t xml:space="preserve"> с н</w:t>
      </w:r>
      <w:r w:rsidRPr="00F4400D">
        <w:rPr>
          <w:rFonts w:ascii="Times New Roman" w:hAnsi="Times New Roman"/>
          <w:sz w:val="28"/>
          <w:szCs w:val="28"/>
        </w:rPr>
        <w:t>еобходимостью использования возобновляемых источников энергии</w:t>
      </w:r>
      <w:r w:rsidR="009A5E75" w:rsidRPr="00F4400D">
        <w:rPr>
          <w:rFonts w:ascii="Times New Roman" w:hAnsi="Times New Roman"/>
          <w:sz w:val="28"/>
          <w:szCs w:val="28"/>
        </w:rPr>
        <w:t xml:space="preserve"> на о</w:t>
      </w:r>
      <w:r w:rsidRPr="00F4400D">
        <w:rPr>
          <w:rFonts w:ascii="Times New Roman" w:hAnsi="Times New Roman"/>
          <w:sz w:val="28"/>
          <w:szCs w:val="28"/>
        </w:rPr>
        <w:t>снове:</w:t>
      </w:r>
    </w:p>
    <w:p w:rsidR="00ED6DFA" w:rsidRPr="00F4400D" w:rsidRDefault="00ED6DFA" w:rsidP="00C54EF1">
      <w:pPr>
        <w:numPr>
          <w:ilvl w:val="0"/>
          <w:numId w:val="54"/>
        </w:numPr>
        <w:spacing w:after="0" w:line="240" w:lineRule="auto"/>
        <w:jc w:val="both"/>
        <w:rPr>
          <w:rFonts w:ascii="Times New Roman" w:hAnsi="Times New Roman"/>
          <w:sz w:val="28"/>
          <w:szCs w:val="28"/>
        </w:rPr>
      </w:pPr>
      <w:r w:rsidRPr="00F4400D">
        <w:rPr>
          <w:rFonts w:ascii="Times New Roman" w:hAnsi="Times New Roman"/>
          <w:sz w:val="28"/>
          <w:szCs w:val="28"/>
        </w:rPr>
        <w:t>биоэнергетики для обеспечения функционирования социальных</w:t>
      </w:r>
      <w:r w:rsidR="009A5E75" w:rsidRPr="00F4400D">
        <w:rPr>
          <w:rFonts w:ascii="Times New Roman" w:hAnsi="Times New Roman"/>
          <w:sz w:val="28"/>
          <w:szCs w:val="28"/>
        </w:rPr>
        <w:t xml:space="preserve"> и п</w:t>
      </w:r>
      <w:r w:rsidRPr="00F4400D">
        <w:rPr>
          <w:rFonts w:ascii="Times New Roman" w:hAnsi="Times New Roman"/>
          <w:sz w:val="28"/>
          <w:szCs w:val="28"/>
        </w:rPr>
        <w:t>ромышленных объектов, жилого сектора</w:t>
      </w:r>
      <w:r w:rsidR="009A5E75" w:rsidRPr="00F4400D">
        <w:rPr>
          <w:rFonts w:ascii="Times New Roman" w:hAnsi="Times New Roman"/>
          <w:sz w:val="28"/>
          <w:szCs w:val="28"/>
        </w:rPr>
        <w:t xml:space="preserve"> с и</w:t>
      </w:r>
      <w:r w:rsidRPr="00F4400D">
        <w:rPr>
          <w:rFonts w:ascii="Times New Roman" w:hAnsi="Times New Roman"/>
          <w:sz w:val="28"/>
          <w:szCs w:val="28"/>
        </w:rPr>
        <w:t>спользованием древесного сырья как</w:t>
      </w:r>
      <w:r w:rsidR="009A5E75" w:rsidRPr="00F4400D">
        <w:rPr>
          <w:rFonts w:ascii="Times New Roman" w:hAnsi="Times New Roman"/>
          <w:sz w:val="28"/>
          <w:szCs w:val="28"/>
        </w:rPr>
        <w:t xml:space="preserve"> в в</w:t>
      </w:r>
      <w:r w:rsidRPr="00F4400D">
        <w:rPr>
          <w:rFonts w:ascii="Times New Roman" w:hAnsi="Times New Roman"/>
          <w:sz w:val="28"/>
          <w:szCs w:val="28"/>
        </w:rPr>
        <w:t>иде использования отходов лесной отрасли (опил, щепа)</w:t>
      </w:r>
      <w:r w:rsidR="009A5E75" w:rsidRPr="00F4400D">
        <w:rPr>
          <w:rFonts w:ascii="Times New Roman" w:hAnsi="Times New Roman"/>
          <w:sz w:val="28"/>
          <w:szCs w:val="28"/>
        </w:rPr>
        <w:t xml:space="preserve"> в п</w:t>
      </w:r>
      <w:r w:rsidRPr="00F4400D">
        <w:rPr>
          <w:rFonts w:ascii="Times New Roman" w:hAnsi="Times New Roman"/>
          <w:sz w:val="28"/>
          <w:szCs w:val="28"/>
        </w:rPr>
        <w:t>оселениях, предполагающих развитие лесообрабатывающей отрасли, так</w:t>
      </w:r>
      <w:r w:rsidR="009A5E75" w:rsidRPr="00F4400D">
        <w:rPr>
          <w:rFonts w:ascii="Times New Roman" w:hAnsi="Times New Roman"/>
          <w:sz w:val="28"/>
          <w:szCs w:val="28"/>
        </w:rPr>
        <w:t xml:space="preserve"> и и</w:t>
      </w:r>
      <w:r w:rsidRPr="00F4400D">
        <w:rPr>
          <w:rFonts w:ascii="Times New Roman" w:hAnsi="Times New Roman"/>
          <w:sz w:val="28"/>
          <w:szCs w:val="28"/>
        </w:rPr>
        <w:t>спользование топливных брикетов, пеллет;</w:t>
      </w:r>
    </w:p>
    <w:p w:rsidR="00ED6DFA" w:rsidRPr="00F4400D" w:rsidRDefault="00ED6DFA" w:rsidP="00C54EF1">
      <w:pPr>
        <w:numPr>
          <w:ilvl w:val="0"/>
          <w:numId w:val="54"/>
        </w:numPr>
        <w:spacing w:after="0" w:line="240" w:lineRule="auto"/>
        <w:jc w:val="both"/>
        <w:rPr>
          <w:rFonts w:ascii="Times New Roman" w:hAnsi="Times New Roman"/>
          <w:sz w:val="28"/>
          <w:szCs w:val="28"/>
        </w:rPr>
      </w:pPr>
      <w:r w:rsidRPr="00F4400D">
        <w:rPr>
          <w:rFonts w:ascii="Times New Roman" w:hAnsi="Times New Roman"/>
          <w:sz w:val="28"/>
          <w:szCs w:val="28"/>
        </w:rPr>
        <w:t>биоэнергетики для индивидуального жилищного строительства</w:t>
      </w:r>
      <w:r w:rsidR="009A5E75" w:rsidRPr="00F4400D">
        <w:rPr>
          <w:rFonts w:ascii="Times New Roman" w:hAnsi="Times New Roman"/>
          <w:sz w:val="28"/>
          <w:szCs w:val="28"/>
        </w:rPr>
        <w:t xml:space="preserve"> с и</w:t>
      </w:r>
      <w:r w:rsidRPr="00F4400D">
        <w:rPr>
          <w:rFonts w:ascii="Times New Roman" w:hAnsi="Times New Roman"/>
          <w:sz w:val="28"/>
          <w:szCs w:val="28"/>
        </w:rPr>
        <w:t>спользованием автономных теплогенерирующих установок, использующих пеллеты, топливные брикеты</w:t>
      </w:r>
      <w:r w:rsidR="009A5E75" w:rsidRPr="00F4400D">
        <w:rPr>
          <w:rFonts w:ascii="Times New Roman" w:hAnsi="Times New Roman"/>
          <w:sz w:val="28"/>
          <w:szCs w:val="28"/>
        </w:rPr>
        <w:t xml:space="preserve"> из д</w:t>
      </w:r>
      <w:r w:rsidRPr="00F4400D">
        <w:rPr>
          <w:rFonts w:ascii="Times New Roman" w:hAnsi="Times New Roman"/>
          <w:sz w:val="28"/>
          <w:szCs w:val="28"/>
        </w:rPr>
        <w:t>ревесных отходов;</w:t>
      </w:r>
    </w:p>
    <w:p w:rsidR="00ED6DFA" w:rsidRPr="00F4400D" w:rsidRDefault="00ED6DFA" w:rsidP="00C54EF1">
      <w:pPr>
        <w:numPr>
          <w:ilvl w:val="0"/>
          <w:numId w:val="54"/>
        </w:numPr>
        <w:spacing w:after="0" w:line="240" w:lineRule="auto"/>
        <w:jc w:val="both"/>
        <w:rPr>
          <w:rFonts w:ascii="Times New Roman" w:hAnsi="Times New Roman"/>
          <w:sz w:val="28"/>
          <w:szCs w:val="28"/>
        </w:rPr>
      </w:pPr>
      <w:r w:rsidRPr="00F4400D">
        <w:rPr>
          <w:rFonts w:ascii="Times New Roman" w:hAnsi="Times New Roman"/>
          <w:sz w:val="28"/>
          <w:szCs w:val="28"/>
        </w:rPr>
        <w:t>биоэнергетики</w:t>
      </w:r>
      <w:r w:rsidR="009A5E75" w:rsidRPr="00F4400D">
        <w:rPr>
          <w:rFonts w:ascii="Times New Roman" w:hAnsi="Times New Roman"/>
          <w:sz w:val="28"/>
          <w:szCs w:val="28"/>
        </w:rPr>
        <w:t xml:space="preserve"> с и</w:t>
      </w:r>
      <w:r w:rsidRPr="00F4400D">
        <w:rPr>
          <w:rFonts w:ascii="Times New Roman" w:hAnsi="Times New Roman"/>
          <w:sz w:val="28"/>
          <w:szCs w:val="28"/>
        </w:rPr>
        <w:t>спользованием биогаза</w:t>
      </w:r>
      <w:r w:rsidR="009A5E75" w:rsidRPr="00F4400D">
        <w:rPr>
          <w:rFonts w:ascii="Times New Roman" w:hAnsi="Times New Roman"/>
          <w:sz w:val="28"/>
          <w:szCs w:val="28"/>
        </w:rPr>
        <w:t xml:space="preserve"> на о</w:t>
      </w:r>
      <w:r w:rsidRPr="00F4400D">
        <w:rPr>
          <w:rFonts w:ascii="Times New Roman" w:hAnsi="Times New Roman"/>
          <w:sz w:val="28"/>
          <w:szCs w:val="28"/>
        </w:rPr>
        <w:t>снове применения мусороперерабатывающих технологий,</w:t>
      </w:r>
      <w:r w:rsidR="009A5E75" w:rsidRPr="00F4400D">
        <w:rPr>
          <w:rFonts w:ascii="Times New Roman" w:hAnsi="Times New Roman"/>
          <w:sz w:val="28"/>
          <w:szCs w:val="28"/>
        </w:rPr>
        <w:t xml:space="preserve"> в о</w:t>
      </w:r>
      <w:r w:rsidRPr="00F4400D">
        <w:rPr>
          <w:rFonts w:ascii="Times New Roman" w:hAnsi="Times New Roman"/>
          <w:sz w:val="28"/>
          <w:szCs w:val="28"/>
        </w:rPr>
        <w:t>сновном, для нужд агропромышленного комплекса</w:t>
      </w:r>
      <w:r w:rsidR="009A5E75" w:rsidRPr="00F4400D">
        <w:rPr>
          <w:rFonts w:ascii="Times New Roman" w:hAnsi="Times New Roman"/>
          <w:sz w:val="28"/>
          <w:szCs w:val="28"/>
        </w:rPr>
        <w:t xml:space="preserve"> и н</w:t>
      </w:r>
      <w:r w:rsidRPr="00F4400D">
        <w:rPr>
          <w:rFonts w:ascii="Times New Roman" w:hAnsi="Times New Roman"/>
          <w:sz w:val="28"/>
          <w:szCs w:val="28"/>
        </w:rPr>
        <w:t>аселения.</w:t>
      </w:r>
    </w:p>
    <w:p w:rsidR="00ED6DFA" w:rsidRPr="00F4400D" w:rsidRDefault="00ED6DFA" w:rsidP="00ED6DFA">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связи</w:t>
      </w:r>
      <w:r w:rsidR="009A5E75" w:rsidRPr="00F4400D">
        <w:rPr>
          <w:rFonts w:ascii="Times New Roman" w:hAnsi="Times New Roman"/>
          <w:sz w:val="28"/>
          <w:szCs w:val="28"/>
        </w:rPr>
        <w:t xml:space="preserve"> с м</w:t>
      </w:r>
      <w:r w:rsidRPr="00F4400D">
        <w:rPr>
          <w:rFonts w:ascii="Times New Roman" w:hAnsi="Times New Roman"/>
          <w:sz w:val="28"/>
          <w:szCs w:val="28"/>
        </w:rPr>
        <w:t>одернизацией коммунального хозяйства необходимо при приобретении нового оборудования предполагать возможность работы</w:t>
      </w:r>
      <w:r w:rsidR="009A5E75" w:rsidRPr="00F4400D">
        <w:rPr>
          <w:rFonts w:ascii="Times New Roman" w:hAnsi="Times New Roman"/>
          <w:sz w:val="28"/>
          <w:szCs w:val="28"/>
        </w:rPr>
        <w:t xml:space="preserve"> на с</w:t>
      </w:r>
      <w:r w:rsidRPr="00F4400D">
        <w:rPr>
          <w:rFonts w:ascii="Times New Roman" w:hAnsi="Times New Roman"/>
          <w:sz w:val="28"/>
          <w:szCs w:val="28"/>
        </w:rPr>
        <w:t>мешанных видах топлива.</w:t>
      </w:r>
      <w:r w:rsidR="009A5E75" w:rsidRPr="00F4400D">
        <w:rPr>
          <w:rFonts w:ascii="Times New Roman" w:hAnsi="Times New Roman"/>
          <w:sz w:val="28"/>
          <w:szCs w:val="28"/>
        </w:rPr>
        <w:t xml:space="preserve"> В б</w:t>
      </w:r>
      <w:r w:rsidRPr="00F4400D">
        <w:rPr>
          <w:rFonts w:ascii="Times New Roman" w:hAnsi="Times New Roman"/>
          <w:sz w:val="28"/>
          <w:szCs w:val="28"/>
        </w:rPr>
        <w:t>лижайшее время необходим экономический расчёт использования новых видов энергоресурсов, применение которых возможно без изменения действующего оборудования (топливные брикеты).</w:t>
      </w:r>
    </w:p>
    <w:p w:rsidR="00ED6DFA" w:rsidRPr="00F4400D" w:rsidRDefault="00ED6DFA" w:rsidP="00ED6DFA">
      <w:pPr>
        <w:spacing w:after="0" w:line="240" w:lineRule="auto"/>
        <w:ind w:firstLine="709"/>
        <w:jc w:val="both"/>
        <w:rPr>
          <w:rFonts w:ascii="Times New Roman" w:hAnsi="Times New Roman"/>
          <w:sz w:val="28"/>
          <w:szCs w:val="28"/>
        </w:rPr>
      </w:pPr>
      <w:r w:rsidRPr="00F4400D">
        <w:rPr>
          <w:rFonts w:ascii="Times New Roman" w:hAnsi="Times New Roman"/>
          <w:sz w:val="28"/>
          <w:szCs w:val="28"/>
        </w:rPr>
        <w:t>Кроме того, необходимо осуществлять поиск поставщиков альтернативных видов топлива</w:t>
      </w:r>
      <w:r w:rsidR="009A5E75" w:rsidRPr="00F4400D">
        <w:rPr>
          <w:rFonts w:ascii="Times New Roman" w:hAnsi="Times New Roman"/>
          <w:sz w:val="28"/>
          <w:szCs w:val="28"/>
        </w:rPr>
        <w:t xml:space="preserve"> в с</w:t>
      </w:r>
      <w:r w:rsidRPr="00F4400D">
        <w:rPr>
          <w:rFonts w:ascii="Times New Roman" w:hAnsi="Times New Roman"/>
          <w:sz w:val="28"/>
          <w:szCs w:val="28"/>
        </w:rPr>
        <w:t>оседних районах</w:t>
      </w:r>
      <w:r w:rsidR="009A5E75" w:rsidRPr="00F4400D">
        <w:rPr>
          <w:rFonts w:ascii="Times New Roman" w:hAnsi="Times New Roman"/>
          <w:sz w:val="28"/>
          <w:szCs w:val="28"/>
        </w:rPr>
        <w:t xml:space="preserve"> с ц</w:t>
      </w:r>
      <w:r w:rsidRPr="00F4400D">
        <w:rPr>
          <w:rFonts w:ascii="Times New Roman" w:hAnsi="Times New Roman"/>
          <w:sz w:val="28"/>
          <w:szCs w:val="28"/>
        </w:rPr>
        <w:t>елью снижения транспортных расходов, устранения необходимости летнего «досрочного» завоза дизельного топлива</w:t>
      </w:r>
      <w:r w:rsidR="009A5E75" w:rsidRPr="00F4400D">
        <w:rPr>
          <w:rFonts w:ascii="Times New Roman" w:hAnsi="Times New Roman"/>
          <w:sz w:val="28"/>
          <w:szCs w:val="28"/>
        </w:rPr>
        <w:t xml:space="preserve"> и у</w:t>
      </w:r>
      <w:r w:rsidRPr="00F4400D">
        <w:rPr>
          <w:rFonts w:ascii="Times New Roman" w:hAnsi="Times New Roman"/>
          <w:sz w:val="28"/>
          <w:szCs w:val="28"/>
        </w:rPr>
        <w:t>гля.</w:t>
      </w:r>
    </w:p>
    <w:p w:rsidR="003A7901" w:rsidRPr="00F4400D" w:rsidRDefault="003A7901" w:rsidP="003A7901">
      <w:pPr>
        <w:spacing w:after="0" w:line="240" w:lineRule="auto"/>
        <w:rPr>
          <w:rFonts w:ascii="Times New Roman" w:hAnsi="Times New Roman"/>
          <w:sz w:val="16"/>
          <w:szCs w:val="16"/>
          <w:lang w:eastAsia="ru-RU"/>
        </w:rPr>
      </w:pPr>
    </w:p>
    <w:p w:rsidR="003A7901" w:rsidRPr="00F4400D" w:rsidRDefault="003A7901" w:rsidP="00DB7653">
      <w:pPr>
        <w:pStyle w:val="3"/>
        <w:numPr>
          <w:ilvl w:val="2"/>
          <w:numId w:val="55"/>
        </w:numPr>
        <w:tabs>
          <w:tab w:val="left" w:pos="1418"/>
        </w:tabs>
        <w:spacing w:before="120"/>
        <w:ind w:left="1418" w:hanging="698"/>
        <w:jc w:val="both"/>
        <w:rPr>
          <w:rFonts w:ascii="Times New Roman" w:hAnsi="Times New Roman"/>
          <w:sz w:val="28"/>
        </w:rPr>
      </w:pPr>
      <w:bookmarkStart w:id="306" w:name="_Toc468971960"/>
      <w:bookmarkStart w:id="307" w:name="_Toc475037126"/>
      <w:bookmarkStart w:id="308" w:name="_Toc54546840"/>
      <w:r w:rsidRPr="00F4400D">
        <w:rPr>
          <w:rFonts w:ascii="Times New Roman" w:hAnsi="Times New Roman"/>
          <w:sz w:val="28"/>
        </w:rPr>
        <w:t>Связь</w:t>
      </w:r>
      <w:bookmarkEnd w:id="306"/>
      <w:bookmarkEnd w:id="307"/>
      <w:bookmarkEnd w:id="308"/>
    </w:p>
    <w:p w:rsidR="003A7901" w:rsidRPr="00F4400D" w:rsidRDefault="003A7901" w:rsidP="003A7901">
      <w:pPr>
        <w:spacing w:after="0" w:line="240" w:lineRule="auto"/>
        <w:rPr>
          <w:rFonts w:ascii="Times New Roman" w:hAnsi="Times New Roman"/>
          <w:sz w:val="16"/>
          <w:szCs w:val="16"/>
          <w:lang w:eastAsia="ru-RU"/>
        </w:rPr>
      </w:pPr>
    </w:p>
    <w:p w:rsidR="003A7901" w:rsidRPr="00F4400D" w:rsidRDefault="003A7901" w:rsidP="003A7901">
      <w:pPr>
        <w:spacing w:after="0" w:line="240" w:lineRule="auto"/>
        <w:ind w:firstLine="709"/>
        <w:jc w:val="both"/>
        <w:rPr>
          <w:rFonts w:ascii="Times New Roman" w:hAnsi="Times New Roman"/>
          <w:sz w:val="28"/>
          <w:szCs w:val="28"/>
        </w:rPr>
      </w:pPr>
      <w:r w:rsidRPr="00F4400D">
        <w:rPr>
          <w:rFonts w:ascii="Times New Roman" w:hAnsi="Times New Roman"/>
          <w:sz w:val="28"/>
          <w:szCs w:val="28"/>
        </w:rPr>
        <w:t>Генеральным планом</w:t>
      </w:r>
      <w:r w:rsidR="009A5E75" w:rsidRPr="00F4400D">
        <w:rPr>
          <w:rFonts w:ascii="Times New Roman" w:hAnsi="Times New Roman"/>
          <w:sz w:val="28"/>
          <w:szCs w:val="28"/>
        </w:rPr>
        <w:t xml:space="preserve"> на р</w:t>
      </w:r>
      <w:r w:rsidRPr="00F4400D">
        <w:rPr>
          <w:rFonts w:ascii="Times New Roman" w:hAnsi="Times New Roman"/>
          <w:sz w:val="28"/>
          <w:szCs w:val="28"/>
        </w:rPr>
        <w:t>асчётный срок предусматривается развитие основного комплекса электрической связи</w:t>
      </w:r>
      <w:r w:rsidR="009A5E75" w:rsidRPr="00F4400D">
        <w:rPr>
          <w:rFonts w:ascii="Times New Roman" w:hAnsi="Times New Roman"/>
          <w:sz w:val="28"/>
          <w:szCs w:val="28"/>
        </w:rPr>
        <w:t xml:space="preserve"> и т</w:t>
      </w:r>
      <w:r w:rsidRPr="00F4400D">
        <w:rPr>
          <w:rFonts w:ascii="Times New Roman" w:hAnsi="Times New Roman"/>
          <w:sz w:val="28"/>
          <w:szCs w:val="28"/>
        </w:rPr>
        <w:t>елекоммуникаций, включающего</w:t>
      </w:r>
      <w:r w:rsidR="009A5E75" w:rsidRPr="00F4400D">
        <w:rPr>
          <w:rFonts w:ascii="Times New Roman" w:hAnsi="Times New Roman"/>
          <w:sz w:val="28"/>
          <w:szCs w:val="28"/>
        </w:rPr>
        <w:t xml:space="preserve"> в с</w:t>
      </w:r>
      <w:r w:rsidRPr="00F4400D">
        <w:rPr>
          <w:rFonts w:ascii="Times New Roman" w:hAnsi="Times New Roman"/>
          <w:sz w:val="28"/>
          <w:szCs w:val="28"/>
        </w:rPr>
        <w:t>ебя:</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мобильную (сотовую связь), радиотелефонную связь;</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цифровые коммуникационные информационные сети</w:t>
      </w:r>
      <w:r w:rsidR="009A5E75" w:rsidRPr="00F4400D">
        <w:rPr>
          <w:rFonts w:ascii="Times New Roman" w:hAnsi="Times New Roman"/>
          <w:sz w:val="28"/>
          <w:szCs w:val="28"/>
        </w:rPr>
        <w:t xml:space="preserve"> и с</w:t>
      </w:r>
      <w:r w:rsidRPr="00F4400D">
        <w:rPr>
          <w:rFonts w:ascii="Times New Roman" w:hAnsi="Times New Roman"/>
          <w:sz w:val="28"/>
          <w:szCs w:val="28"/>
        </w:rPr>
        <w:t>истемы передачи данных;</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радиовещание;</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телевизионное вещание.</w:t>
      </w:r>
    </w:p>
    <w:p w:rsidR="003A7901" w:rsidRPr="00F4400D" w:rsidRDefault="003A7901" w:rsidP="003A7901">
      <w:pPr>
        <w:spacing w:after="0" w:line="240" w:lineRule="auto"/>
        <w:ind w:firstLine="709"/>
        <w:jc w:val="both"/>
        <w:rPr>
          <w:rFonts w:ascii="Times New Roman" w:hAnsi="Times New Roman"/>
          <w:sz w:val="28"/>
          <w:szCs w:val="28"/>
        </w:rPr>
      </w:pPr>
      <w:r w:rsidRPr="00F4400D">
        <w:rPr>
          <w:rFonts w:ascii="Times New Roman" w:hAnsi="Times New Roman"/>
          <w:sz w:val="28"/>
          <w:szCs w:val="28"/>
        </w:rPr>
        <w:t>Важным моментом</w:t>
      </w:r>
      <w:r w:rsidR="009A5E75" w:rsidRPr="00F4400D">
        <w:rPr>
          <w:rFonts w:ascii="Times New Roman" w:hAnsi="Times New Roman"/>
          <w:sz w:val="28"/>
          <w:szCs w:val="28"/>
        </w:rPr>
        <w:t xml:space="preserve"> на с</w:t>
      </w:r>
      <w:r w:rsidRPr="00F4400D">
        <w:rPr>
          <w:rFonts w:ascii="Times New Roman" w:hAnsi="Times New Roman"/>
          <w:sz w:val="28"/>
          <w:szCs w:val="28"/>
        </w:rPr>
        <w:t>овременном этапе является развитие информационных телекоммуникационных сетей</w:t>
      </w:r>
      <w:r w:rsidR="009A5E75" w:rsidRPr="00F4400D">
        <w:rPr>
          <w:rFonts w:ascii="Times New Roman" w:hAnsi="Times New Roman"/>
          <w:sz w:val="28"/>
          <w:szCs w:val="28"/>
        </w:rPr>
        <w:t xml:space="preserve"> и с</w:t>
      </w:r>
      <w:r w:rsidRPr="00F4400D">
        <w:rPr>
          <w:rFonts w:ascii="Times New Roman" w:hAnsi="Times New Roman"/>
          <w:sz w:val="28"/>
          <w:szCs w:val="28"/>
        </w:rPr>
        <w:t>етей передачи данных (мультисервисная сеть)</w:t>
      </w:r>
      <w:r w:rsidR="009A5E75" w:rsidRPr="00F4400D">
        <w:rPr>
          <w:rFonts w:ascii="Times New Roman" w:hAnsi="Times New Roman"/>
          <w:sz w:val="28"/>
          <w:szCs w:val="28"/>
        </w:rPr>
        <w:t xml:space="preserve"> с п</w:t>
      </w:r>
      <w:r w:rsidRPr="00F4400D">
        <w:rPr>
          <w:rFonts w:ascii="Times New Roman" w:hAnsi="Times New Roman"/>
          <w:sz w:val="28"/>
          <w:szCs w:val="28"/>
        </w:rPr>
        <w:t>редоставлением населению различных мультимедийных услуг, включая услуги доступа</w:t>
      </w:r>
      <w:r w:rsidR="009A5E75" w:rsidRPr="00F4400D">
        <w:rPr>
          <w:rFonts w:ascii="Times New Roman" w:hAnsi="Times New Roman"/>
          <w:sz w:val="28"/>
          <w:szCs w:val="28"/>
        </w:rPr>
        <w:t xml:space="preserve"> в с</w:t>
      </w:r>
      <w:r w:rsidRPr="00F4400D">
        <w:rPr>
          <w:rFonts w:ascii="Times New Roman" w:hAnsi="Times New Roman"/>
          <w:sz w:val="28"/>
          <w:szCs w:val="28"/>
        </w:rPr>
        <w:t>еть «Интернет». Мультисервисная сеть позволит предоставить населению</w:t>
      </w:r>
      <w:r w:rsidR="009A5E75" w:rsidRPr="00F4400D">
        <w:rPr>
          <w:rFonts w:ascii="Times New Roman" w:hAnsi="Times New Roman"/>
          <w:sz w:val="28"/>
          <w:szCs w:val="28"/>
        </w:rPr>
        <w:t xml:space="preserve"> и о</w:t>
      </w:r>
      <w:r w:rsidRPr="00F4400D">
        <w:rPr>
          <w:rFonts w:ascii="Times New Roman" w:hAnsi="Times New Roman"/>
          <w:sz w:val="28"/>
          <w:szCs w:val="28"/>
        </w:rPr>
        <w:t>рганизациям пакет услуг голосовой телефонии, высокоскоростного доступа</w:t>
      </w:r>
      <w:r w:rsidR="009A5E75" w:rsidRPr="00F4400D">
        <w:rPr>
          <w:rFonts w:ascii="Times New Roman" w:hAnsi="Times New Roman"/>
          <w:sz w:val="28"/>
          <w:szCs w:val="28"/>
        </w:rPr>
        <w:t xml:space="preserve"> к с</w:t>
      </w:r>
      <w:r w:rsidRPr="00F4400D">
        <w:rPr>
          <w:rFonts w:ascii="Times New Roman" w:hAnsi="Times New Roman"/>
          <w:sz w:val="28"/>
          <w:szCs w:val="28"/>
        </w:rPr>
        <w:t>ети Интернет</w:t>
      </w:r>
      <w:r w:rsidR="009A5E75" w:rsidRPr="00F4400D">
        <w:rPr>
          <w:rFonts w:ascii="Times New Roman" w:hAnsi="Times New Roman"/>
          <w:sz w:val="28"/>
          <w:szCs w:val="28"/>
        </w:rPr>
        <w:t xml:space="preserve"> и у</w:t>
      </w:r>
      <w:r w:rsidRPr="00F4400D">
        <w:rPr>
          <w:rFonts w:ascii="Times New Roman" w:hAnsi="Times New Roman"/>
          <w:sz w:val="28"/>
          <w:szCs w:val="28"/>
        </w:rPr>
        <w:t>слуг IPTV</w:t>
      </w:r>
      <w:r w:rsidRPr="00F4400D">
        <w:rPr>
          <w:rFonts w:ascii="Times New Roman" w:hAnsi="Times New Roman"/>
          <w:sz w:val="28"/>
          <w:szCs w:val="28"/>
          <w:vertAlign w:val="superscript"/>
        </w:rPr>
        <w:footnoteReference w:id="9"/>
      </w:r>
      <w:r w:rsidR="009A5E75" w:rsidRPr="00F4400D">
        <w:rPr>
          <w:rFonts w:ascii="Times New Roman" w:hAnsi="Times New Roman"/>
          <w:sz w:val="28"/>
          <w:szCs w:val="28"/>
        </w:rPr>
        <w:t xml:space="preserve"> по о</w:t>
      </w:r>
      <w:r w:rsidRPr="00F4400D">
        <w:rPr>
          <w:rFonts w:ascii="Times New Roman" w:hAnsi="Times New Roman"/>
          <w:sz w:val="28"/>
          <w:szCs w:val="28"/>
        </w:rPr>
        <w:t>дному проводу.</w:t>
      </w:r>
    </w:p>
    <w:p w:rsidR="003A7901" w:rsidRPr="00F4400D" w:rsidRDefault="003A7901" w:rsidP="003A7901">
      <w:pPr>
        <w:spacing w:after="0" w:line="240" w:lineRule="auto"/>
        <w:ind w:firstLine="709"/>
        <w:jc w:val="both"/>
        <w:rPr>
          <w:rFonts w:ascii="Times New Roman" w:hAnsi="Times New Roman"/>
          <w:sz w:val="28"/>
          <w:szCs w:val="28"/>
        </w:rPr>
      </w:pPr>
      <w:r w:rsidRPr="00F4400D">
        <w:rPr>
          <w:rFonts w:ascii="Times New Roman" w:hAnsi="Times New Roman"/>
          <w:sz w:val="28"/>
          <w:szCs w:val="28"/>
        </w:rPr>
        <w:t>Основные мероприятия</w:t>
      </w:r>
      <w:r w:rsidR="009A5E75" w:rsidRPr="00F4400D">
        <w:rPr>
          <w:rFonts w:ascii="Times New Roman" w:hAnsi="Times New Roman"/>
          <w:sz w:val="28"/>
          <w:szCs w:val="28"/>
        </w:rPr>
        <w:t xml:space="preserve"> по р</w:t>
      </w:r>
      <w:r w:rsidRPr="00F4400D">
        <w:rPr>
          <w:rFonts w:ascii="Times New Roman" w:hAnsi="Times New Roman"/>
          <w:sz w:val="28"/>
          <w:szCs w:val="28"/>
        </w:rPr>
        <w:t>азвитию телефонной сети следующие:</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создание</w:t>
      </w:r>
      <w:r w:rsidR="009A5E75" w:rsidRPr="00F4400D">
        <w:rPr>
          <w:rFonts w:ascii="Times New Roman" w:hAnsi="Times New Roman"/>
          <w:sz w:val="28"/>
          <w:szCs w:val="28"/>
        </w:rPr>
        <w:t xml:space="preserve"> и р</w:t>
      </w:r>
      <w:r w:rsidRPr="00F4400D">
        <w:rPr>
          <w:rFonts w:ascii="Times New Roman" w:hAnsi="Times New Roman"/>
          <w:sz w:val="28"/>
          <w:szCs w:val="28"/>
        </w:rPr>
        <w:t>азвитие информационных телекоммуникационных сетей передачи данных;</w:t>
      </w:r>
    </w:p>
    <w:p w:rsidR="003A7901" w:rsidRPr="00F4400D" w:rsidRDefault="003A7901" w:rsidP="003A7901">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расширение мультимедийных услуг, предоставляемых населению, включая «Интернет».</w:t>
      </w:r>
    </w:p>
    <w:p w:rsidR="00BE1DE4" w:rsidRPr="00F4400D" w:rsidRDefault="00C150B0" w:rsidP="00BE1DE4">
      <w:pPr>
        <w:spacing w:after="0" w:line="240" w:lineRule="auto"/>
        <w:ind w:firstLine="709"/>
        <w:jc w:val="both"/>
        <w:rPr>
          <w:rFonts w:ascii="Times New Roman" w:hAnsi="Times New Roman"/>
          <w:sz w:val="28"/>
          <w:szCs w:val="28"/>
        </w:rPr>
      </w:pPr>
      <w:r w:rsidRPr="00F4400D">
        <w:rPr>
          <w:rFonts w:ascii="Times New Roman" w:hAnsi="Times New Roman"/>
          <w:sz w:val="28"/>
          <w:szCs w:val="28"/>
        </w:rPr>
        <w:t>Ёмкость сети связи общего пользования определена</w:t>
      </w:r>
      <w:r w:rsidR="009A5E75" w:rsidRPr="00F4400D">
        <w:rPr>
          <w:rFonts w:ascii="Times New Roman" w:hAnsi="Times New Roman"/>
          <w:sz w:val="28"/>
          <w:szCs w:val="28"/>
        </w:rPr>
        <w:t xml:space="preserve"> из р</w:t>
      </w:r>
      <w:r w:rsidRPr="00F4400D">
        <w:rPr>
          <w:rFonts w:ascii="Times New Roman" w:hAnsi="Times New Roman"/>
          <w:sz w:val="28"/>
          <w:szCs w:val="28"/>
        </w:rPr>
        <w:t>асчёта 100 % обеспечения квартирного сектора широкополосным доступом</w:t>
      </w:r>
      <w:r w:rsidR="009A5E75" w:rsidRPr="00F4400D">
        <w:rPr>
          <w:rFonts w:ascii="Times New Roman" w:hAnsi="Times New Roman"/>
          <w:sz w:val="28"/>
          <w:szCs w:val="28"/>
        </w:rPr>
        <w:t xml:space="preserve"> в и</w:t>
      </w:r>
      <w:r w:rsidRPr="00F4400D">
        <w:rPr>
          <w:rFonts w:ascii="Times New Roman" w:hAnsi="Times New Roman"/>
          <w:sz w:val="28"/>
          <w:szCs w:val="28"/>
        </w:rPr>
        <w:t>нтернет, кабельным телевидением, услугами IP-телефонии (при установке одной точки доступа для одной квартиры). Количество точек доступа для общественной застройки принято равным 20 %</w:t>
      </w:r>
      <w:r w:rsidR="009A5E75" w:rsidRPr="00F4400D">
        <w:rPr>
          <w:rFonts w:ascii="Times New Roman" w:hAnsi="Times New Roman"/>
          <w:sz w:val="28"/>
          <w:szCs w:val="28"/>
        </w:rPr>
        <w:t xml:space="preserve"> от о</w:t>
      </w:r>
      <w:r w:rsidRPr="00F4400D">
        <w:rPr>
          <w:rFonts w:ascii="Times New Roman" w:hAnsi="Times New Roman"/>
          <w:sz w:val="28"/>
          <w:szCs w:val="28"/>
        </w:rPr>
        <w:t xml:space="preserve">бщего числа абонентов. </w:t>
      </w:r>
      <w:r w:rsidR="00BE1DE4" w:rsidRPr="00F4400D">
        <w:rPr>
          <w:rFonts w:ascii="Times New Roman" w:hAnsi="Times New Roman"/>
          <w:sz w:val="28"/>
          <w:szCs w:val="28"/>
        </w:rPr>
        <w:t>Расчёт ёмкости телефонной связи общего пользования на расчётный срок (204</w:t>
      </w:r>
      <w:r w:rsidR="00562EE0" w:rsidRPr="00F4400D">
        <w:rPr>
          <w:rFonts w:ascii="Times New Roman" w:hAnsi="Times New Roman"/>
          <w:sz w:val="28"/>
          <w:szCs w:val="28"/>
        </w:rPr>
        <w:t>1</w:t>
      </w:r>
      <w:r w:rsidR="00BE1DE4" w:rsidRPr="00F4400D">
        <w:rPr>
          <w:rFonts w:ascii="Times New Roman" w:hAnsi="Times New Roman"/>
          <w:sz w:val="28"/>
          <w:szCs w:val="28"/>
        </w:rPr>
        <w:t xml:space="preserve"> год) представлен ниже (таблица </w:t>
      </w:r>
      <w:r w:rsidR="003A35FC" w:rsidRPr="00F4400D">
        <w:rPr>
          <w:rFonts w:ascii="Times New Roman" w:hAnsi="Times New Roman"/>
          <w:sz w:val="28"/>
          <w:szCs w:val="28"/>
        </w:rPr>
        <w:fldChar w:fldCharType="begin"/>
      </w:r>
      <w:r w:rsidR="00BE1DE4" w:rsidRPr="00F4400D">
        <w:rPr>
          <w:rFonts w:ascii="Times New Roman" w:hAnsi="Times New Roman"/>
          <w:sz w:val="28"/>
          <w:szCs w:val="28"/>
        </w:rPr>
        <w:instrText xml:space="preserve"> REF Tbl_Svyaz \h </w:instrText>
      </w:r>
      <w:r w:rsidR="003A35FC" w:rsidRPr="00F4400D">
        <w:rPr>
          <w:rFonts w:ascii="Times New Roman" w:hAnsi="Times New Roman"/>
          <w:sz w:val="28"/>
          <w:szCs w:val="28"/>
        </w:rPr>
      </w:r>
      <w:r w:rsidR="003A35FC" w:rsidRPr="00F4400D">
        <w:rPr>
          <w:rFonts w:ascii="Times New Roman" w:hAnsi="Times New Roman"/>
          <w:sz w:val="28"/>
          <w:szCs w:val="28"/>
        </w:rPr>
        <w:fldChar w:fldCharType="separate"/>
      </w:r>
      <w:r w:rsidR="00EB65A1" w:rsidRPr="00F4400D">
        <w:rPr>
          <w:rFonts w:ascii="Times New Roman" w:eastAsia="Times New Roman" w:hAnsi="Times New Roman"/>
          <w:noProof/>
          <w:sz w:val="28"/>
          <w:szCs w:val="28"/>
          <w:lang w:bidi="en-US"/>
        </w:rPr>
        <w:t>50</w:t>
      </w:r>
      <w:r w:rsidR="003A35FC" w:rsidRPr="00F4400D">
        <w:rPr>
          <w:rFonts w:ascii="Times New Roman" w:hAnsi="Times New Roman"/>
          <w:sz w:val="28"/>
          <w:szCs w:val="28"/>
        </w:rPr>
        <w:fldChar w:fldCharType="end"/>
      </w:r>
      <w:r w:rsidR="00BE1DE4" w:rsidRPr="00F4400D">
        <w:rPr>
          <w:rFonts w:ascii="Times New Roman" w:hAnsi="Times New Roman"/>
          <w:sz w:val="28"/>
          <w:szCs w:val="28"/>
        </w:rPr>
        <w:t>).</w:t>
      </w:r>
    </w:p>
    <w:p w:rsidR="00E50CB4" w:rsidRPr="00F4400D" w:rsidRDefault="00E50CB4" w:rsidP="00E50CB4">
      <w:pPr>
        <w:autoSpaceDE w:val="0"/>
        <w:autoSpaceDN w:val="0"/>
        <w:adjustRightInd w:val="0"/>
        <w:spacing w:after="0" w:line="240" w:lineRule="auto"/>
        <w:ind w:firstLine="709"/>
        <w:jc w:val="right"/>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Таблица </w:t>
      </w:r>
      <w:bookmarkStart w:id="309" w:name="Tbl_Svyaz"/>
      <w:r w:rsidR="003A35FC" w:rsidRPr="00F4400D">
        <w:rPr>
          <w:rFonts w:ascii="Times New Roman" w:eastAsia="Times New Roman" w:hAnsi="Times New Roman"/>
          <w:sz w:val="28"/>
          <w:szCs w:val="28"/>
          <w:lang w:bidi="en-US"/>
        </w:rPr>
        <w:fldChar w:fldCharType="begin"/>
      </w:r>
      <w:r w:rsidRPr="00F4400D">
        <w:rPr>
          <w:rFonts w:ascii="Times New Roman" w:eastAsia="Times New Roman" w:hAnsi="Times New Roman"/>
          <w:sz w:val="28"/>
          <w:szCs w:val="28"/>
          <w:lang w:bidi="en-US"/>
        </w:rPr>
        <w:instrText xml:space="preserve"> SEQ Таблица \* ARABIC </w:instrText>
      </w:r>
      <w:r w:rsidR="003A35FC" w:rsidRPr="00F4400D">
        <w:rPr>
          <w:rFonts w:ascii="Times New Roman" w:eastAsia="Times New Roman" w:hAnsi="Times New Roman"/>
          <w:sz w:val="28"/>
          <w:szCs w:val="28"/>
          <w:lang w:bidi="en-US"/>
        </w:rPr>
        <w:fldChar w:fldCharType="separate"/>
      </w:r>
      <w:r w:rsidR="00EB65A1" w:rsidRPr="00F4400D">
        <w:rPr>
          <w:rFonts w:ascii="Times New Roman" w:eastAsia="Times New Roman" w:hAnsi="Times New Roman"/>
          <w:noProof/>
          <w:sz w:val="28"/>
          <w:szCs w:val="28"/>
          <w:lang w:bidi="en-US"/>
        </w:rPr>
        <w:t>50</w:t>
      </w:r>
      <w:r w:rsidR="003A35FC" w:rsidRPr="00F4400D">
        <w:rPr>
          <w:rFonts w:ascii="Times New Roman" w:eastAsia="Times New Roman" w:hAnsi="Times New Roman"/>
          <w:sz w:val="28"/>
          <w:szCs w:val="28"/>
          <w:lang w:bidi="en-US"/>
        </w:rPr>
        <w:fldChar w:fldCharType="end"/>
      </w:r>
      <w:bookmarkEnd w:id="309"/>
    </w:p>
    <w:p w:rsidR="00E50CB4" w:rsidRPr="00F4400D" w:rsidRDefault="00E50CB4" w:rsidP="00E50CB4">
      <w:pPr>
        <w:spacing w:line="240" w:lineRule="auto"/>
        <w:jc w:val="center"/>
        <w:rPr>
          <w:rFonts w:ascii="Times New Roman" w:hAnsi="Times New Roman"/>
          <w:sz w:val="28"/>
          <w:szCs w:val="28"/>
        </w:rPr>
      </w:pPr>
      <w:r w:rsidRPr="00F4400D">
        <w:rPr>
          <w:rFonts w:ascii="Times New Roman" w:hAnsi="Times New Roman"/>
          <w:sz w:val="28"/>
          <w:szCs w:val="28"/>
        </w:rPr>
        <w:t>Расчёт ёмкости сети связи общего пользования на расчётный срок с учётом общественной застройки (204</w:t>
      </w:r>
      <w:r w:rsidR="00562EE0" w:rsidRPr="00F4400D">
        <w:rPr>
          <w:rFonts w:ascii="Times New Roman" w:hAnsi="Times New Roman"/>
          <w:sz w:val="28"/>
          <w:szCs w:val="28"/>
        </w:rPr>
        <w:t>1</w:t>
      </w:r>
      <w:r w:rsidRPr="00F4400D">
        <w:rPr>
          <w:rFonts w:ascii="Times New Roman" w:hAnsi="Times New Roman"/>
          <w:sz w:val="28"/>
          <w:szCs w:val="28"/>
        </w:rPr>
        <w:t xml:space="preserve"> год)</w:t>
      </w:r>
    </w:p>
    <w:tbl>
      <w:tblPr>
        <w:tblW w:w="10195" w:type="dxa"/>
        <w:tblInd w:w="281" w:type="dxa"/>
        <w:tblLayout w:type="fixed"/>
        <w:tblLook w:val="04A0" w:firstRow="1" w:lastRow="0" w:firstColumn="1" w:lastColumn="0" w:noHBand="0" w:noVBand="1"/>
      </w:tblPr>
      <w:tblGrid>
        <w:gridCol w:w="2523"/>
        <w:gridCol w:w="2024"/>
        <w:gridCol w:w="2202"/>
        <w:gridCol w:w="1813"/>
        <w:gridCol w:w="1633"/>
      </w:tblGrid>
      <w:tr w:rsidR="00447AD6" w:rsidRPr="00F4400D" w:rsidTr="00753AC0">
        <w:trPr>
          <w:trHeight w:val="170"/>
        </w:trPr>
        <w:tc>
          <w:tcPr>
            <w:tcW w:w="25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0CB4" w:rsidRPr="00F4400D" w:rsidRDefault="00E50CB4" w:rsidP="00455B9C">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Наименование муниципальных образований</w:t>
            </w:r>
          </w:p>
        </w:tc>
        <w:tc>
          <w:tcPr>
            <w:tcW w:w="20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0CB4" w:rsidRPr="00F4400D" w:rsidRDefault="00E50CB4" w:rsidP="00455B9C">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Численность населения на первую очередь, чел.</w:t>
            </w:r>
          </w:p>
        </w:tc>
        <w:tc>
          <w:tcPr>
            <w:tcW w:w="22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0CB4" w:rsidRPr="00F4400D" w:rsidRDefault="00E50CB4" w:rsidP="00455B9C">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Численность населения на расчётный срок, чел.</w:t>
            </w:r>
          </w:p>
        </w:tc>
        <w:tc>
          <w:tcPr>
            <w:tcW w:w="3446" w:type="dxa"/>
            <w:gridSpan w:val="2"/>
            <w:tcBorders>
              <w:top w:val="single" w:sz="4" w:space="0" w:color="auto"/>
              <w:left w:val="nil"/>
              <w:bottom w:val="single" w:sz="4" w:space="0" w:color="auto"/>
              <w:right w:val="single" w:sz="4" w:space="0" w:color="auto"/>
            </w:tcBorders>
            <w:shd w:val="clear" w:color="auto" w:fill="auto"/>
            <w:vAlign w:val="center"/>
            <w:hideMark/>
          </w:tcPr>
          <w:p w:rsidR="00E50CB4" w:rsidRPr="00F4400D" w:rsidRDefault="00E50CB4" w:rsidP="00455B9C">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Число телефонов, шт.</w:t>
            </w:r>
          </w:p>
        </w:tc>
      </w:tr>
      <w:tr w:rsidR="00447AD6" w:rsidRPr="00F4400D" w:rsidTr="00753AC0">
        <w:trPr>
          <w:trHeight w:val="170"/>
        </w:trPr>
        <w:tc>
          <w:tcPr>
            <w:tcW w:w="252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50CB4" w:rsidRPr="00F4400D" w:rsidRDefault="00E50CB4" w:rsidP="00455B9C">
            <w:pPr>
              <w:spacing w:after="0" w:line="240" w:lineRule="auto"/>
              <w:rPr>
                <w:rFonts w:ascii="Times New Roman" w:eastAsia="Times New Roman" w:hAnsi="Times New Roman"/>
                <w:sz w:val="24"/>
                <w:szCs w:val="24"/>
                <w:lang w:eastAsia="ru-RU"/>
              </w:rPr>
            </w:pPr>
          </w:p>
        </w:tc>
        <w:tc>
          <w:tcPr>
            <w:tcW w:w="202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50CB4" w:rsidRPr="00F4400D" w:rsidRDefault="00E50CB4" w:rsidP="00455B9C">
            <w:pPr>
              <w:spacing w:after="0" w:line="240" w:lineRule="auto"/>
              <w:rPr>
                <w:rFonts w:ascii="Times New Roman" w:eastAsia="Times New Roman" w:hAnsi="Times New Roman"/>
                <w:sz w:val="24"/>
                <w:szCs w:val="24"/>
                <w:lang w:eastAsia="ru-RU"/>
              </w:rPr>
            </w:pPr>
          </w:p>
        </w:tc>
        <w:tc>
          <w:tcPr>
            <w:tcW w:w="22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50CB4" w:rsidRPr="00F4400D" w:rsidRDefault="00E50CB4" w:rsidP="00455B9C">
            <w:pPr>
              <w:spacing w:after="0" w:line="240" w:lineRule="auto"/>
              <w:rPr>
                <w:rFonts w:ascii="Times New Roman" w:eastAsia="Times New Roman" w:hAnsi="Times New Roman"/>
                <w:sz w:val="24"/>
                <w:szCs w:val="24"/>
                <w:lang w:eastAsia="ru-RU"/>
              </w:rPr>
            </w:pPr>
          </w:p>
        </w:tc>
        <w:tc>
          <w:tcPr>
            <w:tcW w:w="1813" w:type="dxa"/>
            <w:tcBorders>
              <w:top w:val="nil"/>
              <w:left w:val="nil"/>
              <w:bottom w:val="single" w:sz="4" w:space="0" w:color="auto"/>
              <w:right w:val="single" w:sz="4" w:space="0" w:color="auto"/>
            </w:tcBorders>
            <w:shd w:val="clear" w:color="auto" w:fill="auto"/>
            <w:vAlign w:val="center"/>
            <w:hideMark/>
          </w:tcPr>
          <w:p w:rsidR="00E50CB4" w:rsidRPr="00F4400D" w:rsidRDefault="00E50CB4" w:rsidP="00455B9C">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1 очередь</w:t>
            </w:r>
          </w:p>
        </w:tc>
        <w:tc>
          <w:tcPr>
            <w:tcW w:w="1633" w:type="dxa"/>
            <w:tcBorders>
              <w:top w:val="nil"/>
              <w:left w:val="nil"/>
              <w:bottom w:val="single" w:sz="4" w:space="0" w:color="auto"/>
              <w:right w:val="single" w:sz="4" w:space="0" w:color="auto"/>
            </w:tcBorders>
            <w:shd w:val="clear" w:color="auto" w:fill="auto"/>
            <w:vAlign w:val="center"/>
            <w:hideMark/>
          </w:tcPr>
          <w:p w:rsidR="00E50CB4" w:rsidRPr="00F4400D" w:rsidRDefault="00E50CB4" w:rsidP="00455B9C">
            <w:pPr>
              <w:spacing w:after="0" w:line="240" w:lineRule="auto"/>
              <w:jc w:val="center"/>
              <w:rPr>
                <w:rFonts w:ascii="Times New Roman" w:eastAsia="Times New Roman" w:hAnsi="Times New Roman"/>
                <w:sz w:val="24"/>
                <w:szCs w:val="24"/>
                <w:lang w:eastAsia="ru-RU"/>
              </w:rPr>
            </w:pPr>
            <w:r w:rsidRPr="00F4400D">
              <w:rPr>
                <w:rFonts w:ascii="Times New Roman" w:eastAsia="Times New Roman" w:hAnsi="Times New Roman"/>
                <w:sz w:val="24"/>
                <w:szCs w:val="24"/>
                <w:lang w:eastAsia="ru-RU"/>
              </w:rPr>
              <w:t>Расчётный срок</w:t>
            </w:r>
          </w:p>
        </w:tc>
      </w:tr>
      <w:tr w:rsidR="00447AD6" w:rsidRPr="00F4400D" w:rsidTr="00753AC0">
        <w:trPr>
          <w:trHeight w:val="170"/>
        </w:trPr>
        <w:tc>
          <w:tcPr>
            <w:tcW w:w="25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4B8C" w:rsidRPr="00F4400D" w:rsidRDefault="00F74B8C" w:rsidP="00F74B8C">
            <w:pPr>
              <w:spacing w:after="0" w:line="240" w:lineRule="auto"/>
              <w:rPr>
                <w:rFonts w:ascii="Times New Roman" w:eastAsia="Times New Roman" w:hAnsi="Times New Roman"/>
                <w:sz w:val="24"/>
                <w:szCs w:val="28"/>
                <w:lang w:eastAsia="ru-RU"/>
              </w:rPr>
            </w:pPr>
            <w:r w:rsidRPr="00F4400D">
              <w:rPr>
                <w:rFonts w:ascii="Times New Roman" w:eastAsia="Times New Roman" w:hAnsi="Times New Roman"/>
                <w:sz w:val="24"/>
                <w:szCs w:val="24"/>
                <w:lang w:eastAsia="ru-RU"/>
              </w:rPr>
              <w:t>д.Белехта</w:t>
            </w:r>
          </w:p>
        </w:tc>
        <w:tc>
          <w:tcPr>
            <w:tcW w:w="2024" w:type="dxa"/>
            <w:tcBorders>
              <w:top w:val="single" w:sz="4" w:space="0" w:color="auto"/>
              <w:left w:val="nil"/>
              <w:bottom w:val="single" w:sz="4" w:space="0" w:color="auto"/>
              <w:right w:val="single" w:sz="4" w:space="0" w:color="auto"/>
            </w:tcBorders>
            <w:shd w:val="clear" w:color="auto" w:fill="auto"/>
            <w:vAlign w:val="center"/>
            <w:hideMark/>
          </w:tcPr>
          <w:p w:rsidR="00F74B8C" w:rsidRPr="00F4400D" w:rsidRDefault="00F74B8C" w:rsidP="00F74B8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260</w:t>
            </w:r>
          </w:p>
        </w:tc>
        <w:tc>
          <w:tcPr>
            <w:tcW w:w="2202" w:type="dxa"/>
            <w:tcBorders>
              <w:top w:val="single" w:sz="4" w:space="0" w:color="auto"/>
              <w:left w:val="nil"/>
              <w:bottom w:val="single" w:sz="4" w:space="0" w:color="auto"/>
              <w:right w:val="single" w:sz="4" w:space="0" w:color="auto"/>
            </w:tcBorders>
            <w:shd w:val="clear" w:color="auto" w:fill="auto"/>
            <w:vAlign w:val="center"/>
            <w:hideMark/>
          </w:tcPr>
          <w:p w:rsidR="00F74B8C" w:rsidRPr="00F4400D" w:rsidRDefault="00F74B8C" w:rsidP="00F74B8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258</w:t>
            </w:r>
          </w:p>
        </w:tc>
        <w:tc>
          <w:tcPr>
            <w:tcW w:w="1813" w:type="dxa"/>
            <w:tcBorders>
              <w:top w:val="single" w:sz="4" w:space="0" w:color="auto"/>
              <w:left w:val="nil"/>
              <w:bottom w:val="single" w:sz="4" w:space="0" w:color="auto"/>
              <w:right w:val="single" w:sz="4" w:space="0" w:color="auto"/>
            </w:tcBorders>
            <w:shd w:val="clear" w:color="auto" w:fill="auto"/>
            <w:vAlign w:val="center"/>
            <w:hideMark/>
          </w:tcPr>
          <w:p w:rsidR="00F74B8C" w:rsidRPr="00F4400D" w:rsidRDefault="00F74B8C" w:rsidP="00F74B8C">
            <w:pPr>
              <w:spacing w:after="0" w:line="240" w:lineRule="auto"/>
              <w:jc w:val="center"/>
              <w:rPr>
                <w:rFonts w:ascii="Times New Roman" w:eastAsia="Times New Roman" w:hAnsi="Times New Roman"/>
                <w:sz w:val="24"/>
                <w:szCs w:val="24"/>
                <w:lang w:eastAsia="ru-RU"/>
              </w:rPr>
            </w:pPr>
            <w:r w:rsidRPr="00F4400D">
              <w:rPr>
                <w:rFonts w:ascii="Times New Roman" w:hAnsi="Times New Roman"/>
              </w:rPr>
              <w:t>91</w:t>
            </w:r>
          </w:p>
        </w:tc>
        <w:tc>
          <w:tcPr>
            <w:tcW w:w="1633" w:type="dxa"/>
            <w:tcBorders>
              <w:top w:val="single" w:sz="4" w:space="0" w:color="auto"/>
              <w:left w:val="nil"/>
              <w:bottom w:val="single" w:sz="4" w:space="0" w:color="auto"/>
              <w:right w:val="single" w:sz="4" w:space="0" w:color="auto"/>
            </w:tcBorders>
            <w:shd w:val="clear" w:color="auto" w:fill="auto"/>
            <w:vAlign w:val="center"/>
          </w:tcPr>
          <w:p w:rsidR="00F74B8C" w:rsidRPr="00F4400D" w:rsidRDefault="00F74B8C" w:rsidP="00F74B8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90</w:t>
            </w:r>
          </w:p>
        </w:tc>
      </w:tr>
      <w:tr w:rsidR="00447AD6" w:rsidRPr="00F4400D" w:rsidTr="00753AC0">
        <w:trPr>
          <w:trHeight w:val="170"/>
        </w:trPr>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F74B8C" w:rsidRPr="00F4400D" w:rsidRDefault="00F74B8C" w:rsidP="00F74B8C">
            <w:pPr>
              <w:spacing w:after="0" w:line="240" w:lineRule="auto"/>
              <w:rPr>
                <w:rFonts w:ascii="Times New Roman" w:eastAsia="Times New Roman" w:hAnsi="Times New Roman"/>
                <w:sz w:val="24"/>
                <w:szCs w:val="28"/>
                <w:lang w:eastAsia="ru-RU"/>
              </w:rPr>
            </w:pPr>
            <w:r w:rsidRPr="00F4400D">
              <w:rPr>
                <w:rFonts w:ascii="Times New Roman" w:eastAsia="Times New Roman" w:hAnsi="Times New Roman"/>
                <w:sz w:val="24"/>
                <w:szCs w:val="24"/>
                <w:lang w:eastAsia="ru-RU"/>
              </w:rPr>
              <w:t>п.Новояркуль</w:t>
            </w:r>
          </w:p>
        </w:tc>
        <w:tc>
          <w:tcPr>
            <w:tcW w:w="2024" w:type="dxa"/>
            <w:tcBorders>
              <w:top w:val="single" w:sz="4" w:space="0" w:color="auto"/>
              <w:left w:val="nil"/>
              <w:bottom w:val="single" w:sz="4" w:space="0" w:color="auto"/>
              <w:right w:val="single" w:sz="4" w:space="0" w:color="auto"/>
            </w:tcBorders>
            <w:shd w:val="clear" w:color="auto" w:fill="auto"/>
            <w:vAlign w:val="center"/>
          </w:tcPr>
          <w:p w:rsidR="00F74B8C" w:rsidRPr="00F4400D" w:rsidRDefault="00F74B8C" w:rsidP="00F74B8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449</w:t>
            </w:r>
          </w:p>
        </w:tc>
        <w:tc>
          <w:tcPr>
            <w:tcW w:w="2202" w:type="dxa"/>
            <w:tcBorders>
              <w:top w:val="single" w:sz="4" w:space="0" w:color="auto"/>
              <w:left w:val="nil"/>
              <w:bottom w:val="single" w:sz="4" w:space="0" w:color="auto"/>
              <w:right w:val="single" w:sz="4" w:space="0" w:color="auto"/>
            </w:tcBorders>
            <w:shd w:val="clear" w:color="auto" w:fill="auto"/>
            <w:vAlign w:val="center"/>
          </w:tcPr>
          <w:p w:rsidR="00F74B8C" w:rsidRPr="00F4400D" w:rsidRDefault="00F74B8C" w:rsidP="00F74B8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451</w:t>
            </w:r>
          </w:p>
        </w:tc>
        <w:tc>
          <w:tcPr>
            <w:tcW w:w="1813" w:type="dxa"/>
            <w:tcBorders>
              <w:top w:val="single" w:sz="4" w:space="0" w:color="auto"/>
              <w:left w:val="nil"/>
              <w:bottom w:val="single" w:sz="4" w:space="0" w:color="auto"/>
              <w:right w:val="single" w:sz="4" w:space="0" w:color="auto"/>
            </w:tcBorders>
            <w:shd w:val="clear" w:color="auto" w:fill="auto"/>
            <w:vAlign w:val="center"/>
          </w:tcPr>
          <w:p w:rsidR="00F74B8C" w:rsidRPr="00F4400D" w:rsidRDefault="00F74B8C" w:rsidP="00F74B8C">
            <w:pPr>
              <w:spacing w:after="0" w:line="240" w:lineRule="auto"/>
              <w:jc w:val="center"/>
              <w:rPr>
                <w:rFonts w:ascii="Times New Roman" w:eastAsia="Times New Roman" w:hAnsi="Times New Roman"/>
                <w:sz w:val="24"/>
                <w:szCs w:val="24"/>
                <w:lang w:eastAsia="ru-RU"/>
              </w:rPr>
            </w:pPr>
            <w:r w:rsidRPr="00F4400D">
              <w:rPr>
                <w:rFonts w:ascii="Times New Roman" w:hAnsi="Times New Roman"/>
              </w:rPr>
              <w:t>157</w:t>
            </w:r>
          </w:p>
        </w:tc>
        <w:tc>
          <w:tcPr>
            <w:tcW w:w="1633" w:type="dxa"/>
            <w:tcBorders>
              <w:top w:val="single" w:sz="4" w:space="0" w:color="auto"/>
              <w:left w:val="nil"/>
              <w:bottom w:val="single" w:sz="4" w:space="0" w:color="auto"/>
              <w:right w:val="single" w:sz="4" w:space="0" w:color="auto"/>
            </w:tcBorders>
            <w:shd w:val="clear" w:color="auto" w:fill="auto"/>
            <w:vAlign w:val="center"/>
          </w:tcPr>
          <w:p w:rsidR="00F74B8C" w:rsidRPr="00F4400D" w:rsidRDefault="00F74B8C" w:rsidP="00F74B8C">
            <w:pPr>
              <w:spacing w:after="0" w:line="240" w:lineRule="auto"/>
              <w:jc w:val="center"/>
              <w:rPr>
                <w:rFonts w:ascii="Times New Roman" w:eastAsia="Times New Roman" w:hAnsi="Times New Roman"/>
                <w:sz w:val="24"/>
                <w:szCs w:val="24"/>
                <w:lang w:eastAsia="ru-RU"/>
              </w:rPr>
            </w:pPr>
            <w:r w:rsidRPr="00F4400D">
              <w:rPr>
                <w:rFonts w:ascii="Times New Roman" w:hAnsi="Times New Roman"/>
                <w:sz w:val="24"/>
                <w:szCs w:val="24"/>
              </w:rPr>
              <w:t>157</w:t>
            </w:r>
          </w:p>
        </w:tc>
      </w:tr>
      <w:tr w:rsidR="00447AD6" w:rsidRPr="00F4400D" w:rsidTr="00753AC0">
        <w:trPr>
          <w:trHeight w:val="170"/>
        </w:trPr>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F74B8C" w:rsidRPr="00F4400D" w:rsidRDefault="00F74B8C" w:rsidP="00F74B8C">
            <w:pPr>
              <w:spacing w:after="0" w:line="240" w:lineRule="auto"/>
              <w:rPr>
                <w:rFonts w:ascii="Times New Roman" w:hAnsi="Times New Roman"/>
              </w:rPr>
            </w:pPr>
            <w:r w:rsidRPr="00F4400D">
              <w:rPr>
                <w:rFonts w:ascii="Times New Roman" w:eastAsia="Times New Roman" w:hAnsi="Times New Roman"/>
                <w:sz w:val="24"/>
                <w:szCs w:val="24"/>
                <w:lang w:eastAsia="ru-RU"/>
              </w:rPr>
              <w:t>п.Кирзавод</w:t>
            </w:r>
          </w:p>
        </w:tc>
        <w:tc>
          <w:tcPr>
            <w:tcW w:w="2024" w:type="dxa"/>
            <w:tcBorders>
              <w:top w:val="single" w:sz="4" w:space="0" w:color="auto"/>
              <w:left w:val="nil"/>
              <w:bottom w:val="single" w:sz="4" w:space="0" w:color="auto"/>
              <w:right w:val="single" w:sz="4" w:space="0" w:color="auto"/>
            </w:tcBorders>
            <w:shd w:val="clear" w:color="auto" w:fill="auto"/>
            <w:vAlign w:val="center"/>
          </w:tcPr>
          <w:p w:rsidR="00F74B8C" w:rsidRPr="00F4400D" w:rsidRDefault="00F74B8C" w:rsidP="00F74B8C">
            <w:pPr>
              <w:spacing w:after="0" w:line="240" w:lineRule="auto"/>
              <w:jc w:val="center"/>
              <w:rPr>
                <w:rFonts w:ascii="Times New Roman" w:hAnsi="Times New Roman"/>
              </w:rPr>
            </w:pPr>
            <w:r w:rsidRPr="00F4400D">
              <w:rPr>
                <w:rFonts w:ascii="Times New Roman" w:hAnsi="Times New Roman"/>
                <w:sz w:val="24"/>
                <w:szCs w:val="24"/>
              </w:rPr>
              <w:t>180</w:t>
            </w:r>
          </w:p>
        </w:tc>
        <w:tc>
          <w:tcPr>
            <w:tcW w:w="2202" w:type="dxa"/>
            <w:tcBorders>
              <w:top w:val="single" w:sz="4" w:space="0" w:color="auto"/>
              <w:left w:val="nil"/>
              <w:bottom w:val="single" w:sz="4" w:space="0" w:color="auto"/>
              <w:right w:val="single" w:sz="4" w:space="0" w:color="auto"/>
            </w:tcBorders>
            <w:shd w:val="clear" w:color="auto" w:fill="auto"/>
            <w:vAlign w:val="center"/>
          </w:tcPr>
          <w:p w:rsidR="00F74B8C" w:rsidRPr="00F4400D" w:rsidRDefault="00F74B8C" w:rsidP="00F74B8C">
            <w:pPr>
              <w:spacing w:after="0" w:line="240" w:lineRule="auto"/>
              <w:jc w:val="center"/>
              <w:rPr>
                <w:rFonts w:ascii="Times New Roman" w:hAnsi="Times New Roman"/>
              </w:rPr>
            </w:pPr>
            <w:r w:rsidRPr="00F4400D">
              <w:rPr>
                <w:rFonts w:ascii="Times New Roman" w:hAnsi="Times New Roman"/>
                <w:sz w:val="24"/>
                <w:szCs w:val="24"/>
              </w:rPr>
              <w:t>178</w:t>
            </w:r>
          </w:p>
        </w:tc>
        <w:tc>
          <w:tcPr>
            <w:tcW w:w="1813" w:type="dxa"/>
            <w:tcBorders>
              <w:top w:val="single" w:sz="4" w:space="0" w:color="auto"/>
              <w:left w:val="nil"/>
              <w:bottom w:val="single" w:sz="4" w:space="0" w:color="auto"/>
              <w:right w:val="single" w:sz="4" w:space="0" w:color="auto"/>
            </w:tcBorders>
            <w:shd w:val="clear" w:color="auto" w:fill="auto"/>
            <w:vAlign w:val="center"/>
          </w:tcPr>
          <w:p w:rsidR="00F74B8C" w:rsidRPr="00F4400D" w:rsidRDefault="00F74B8C" w:rsidP="00F74B8C">
            <w:pPr>
              <w:spacing w:after="0" w:line="240" w:lineRule="auto"/>
              <w:jc w:val="center"/>
              <w:rPr>
                <w:rFonts w:ascii="Times New Roman" w:hAnsi="Times New Roman"/>
              </w:rPr>
            </w:pPr>
            <w:r w:rsidRPr="00F4400D">
              <w:rPr>
                <w:rFonts w:ascii="Times New Roman" w:hAnsi="Times New Roman"/>
              </w:rPr>
              <w:t>63</w:t>
            </w:r>
          </w:p>
        </w:tc>
        <w:tc>
          <w:tcPr>
            <w:tcW w:w="1633" w:type="dxa"/>
            <w:tcBorders>
              <w:top w:val="single" w:sz="4" w:space="0" w:color="auto"/>
              <w:left w:val="nil"/>
              <w:bottom w:val="single" w:sz="4" w:space="0" w:color="auto"/>
              <w:right w:val="single" w:sz="4" w:space="0" w:color="auto"/>
            </w:tcBorders>
            <w:shd w:val="clear" w:color="auto" w:fill="auto"/>
            <w:vAlign w:val="center"/>
          </w:tcPr>
          <w:p w:rsidR="00F74B8C" w:rsidRPr="00F4400D" w:rsidRDefault="00F74B8C" w:rsidP="00F74B8C">
            <w:pPr>
              <w:spacing w:after="0" w:line="240" w:lineRule="auto"/>
              <w:jc w:val="center"/>
              <w:rPr>
                <w:rFonts w:ascii="Times New Roman" w:hAnsi="Times New Roman"/>
                <w:sz w:val="24"/>
                <w:szCs w:val="24"/>
              </w:rPr>
            </w:pPr>
            <w:r w:rsidRPr="00F4400D">
              <w:rPr>
                <w:rFonts w:ascii="Times New Roman" w:hAnsi="Times New Roman"/>
                <w:sz w:val="24"/>
                <w:szCs w:val="24"/>
              </w:rPr>
              <w:t>63</w:t>
            </w:r>
          </w:p>
        </w:tc>
      </w:tr>
      <w:tr w:rsidR="00447AD6" w:rsidRPr="00F4400D" w:rsidTr="00753AC0">
        <w:trPr>
          <w:trHeight w:val="170"/>
        </w:trPr>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F74B8C" w:rsidRPr="00F4400D" w:rsidRDefault="00F74B8C" w:rsidP="00F74B8C">
            <w:pPr>
              <w:spacing w:after="0" w:line="240" w:lineRule="auto"/>
              <w:rPr>
                <w:rFonts w:ascii="Times New Roman" w:hAnsi="Times New Roman"/>
              </w:rPr>
            </w:pPr>
            <w:r w:rsidRPr="00F4400D">
              <w:rPr>
                <w:rFonts w:ascii="Times New Roman" w:eastAsia="Times New Roman" w:hAnsi="Times New Roman"/>
                <w:sz w:val="24"/>
                <w:szCs w:val="24"/>
                <w:lang w:eastAsia="ru-RU"/>
              </w:rPr>
              <w:t>п.Озеро-Карачи (курорт)</w:t>
            </w:r>
          </w:p>
        </w:tc>
        <w:tc>
          <w:tcPr>
            <w:tcW w:w="2024" w:type="dxa"/>
            <w:tcBorders>
              <w:top w:val="single" w:sz="4" w:space="0" w:color="auto"/>
              <w:left w:val="nil"/>
              <w:bottom w:val="single" w:sz="4" w:space="0" w:color="auto"/>
              <w:right w:val="single" w:sz="4" w:space="0" w:color="auto"/>
            </w:tcBorders>
            <w:shd w:val="clear" w:color="auto" w:fill="auto"/>
            <w:vAlign w:val="center"/>
          </w:tcPr>
          <w:p w:rsidR="00F74B8C" w:rsidRPr="00F4400D" w:rsidRDefault="00F74B8C" w:rsidP="00F74B8C">
            <w:pPr>
              <w:spacing w:after="0" w:line="240" w:lineRule="auto"/>
              <w:jc w:val="center"/>
              <w:rPr>
                <w:rFonts w:ascii="Times New Roman" w:hAnsi="Times New Roman"/>
              </w:rPr>
            </w:pPr>
            <w:r w:rsidRPr="00F4400D">
              <w:rPr>
                <w:rFonts w:ascii="Times New Roman" w:hAnsi="Times New Roman"/>
                <w:sz w:val="24"/>
                <w:szCs w:val="24"/>
              </w:rPr>
              <w:t>1515</w:t>
            </w:r>
          </w:p>
        </w:tc>
        <w:tc>
          <w:tcPr>
            <w:tcW w:w="2202" w:type="dxa"/>
            <w:tcBorders>
              <w:top w:val="single" w:sz="4" w:space="0" w:color="auto"/>
              <w:left w:val="nil"/>
              <w:bottom w:val="single" w:sz="4" w:space="0" w:color="auto"/>
              <w:right w:val="single" w:sz="4" w:space="0" w:color="auto"/>
            </w:tcBorders>
            <w:shd w:val="clear" w:color="auto" w:fill="auto"/>
            <w:vAlign w:val="center"/>
          </w:tcPr>
          <w:p w:rsidR="00F74B8C" w:rsidRPr="00F4400D" w:rsidRDefault="00F74B8C" w:rsidP="00F74B8C">
            <w:pPr>
              <w:spacing w:after="0" w:line="240" w:lineRule="auto"/>
              <w:jc w:val="center"/>
              <w:rPr>
                <w:rFonts w:ascii="Times New Roman" w:hAnsi="Times New Roman"/>
              </w:rPr>
            </w:pPr>
            <w:r w:rsidRPr="00F4400D">
              <w:rPr>
                <w:rFonts w:ascii="Times New Roman" w:hAnsi="Times New Roman"/>
                <w:sz w:val="24"/>
                <w:szCs w:val="24"/>
              </w:rPr>
              <w:t>1520</w:t>
            </w:r>
          </w:p>
        </w:tc>
        <w:tc>
          <w:tcPr>
            <w:tcW w:w="1813" w:type="dxa"/>
            <w:tcBorders>
              <w:top w:val="single" w:sz="4" w:space="0" w:color="auto"/>
              <w:left w:val="nil"/>
              <w:bottom w:val="single" w:sz="4" w:space="0" w:color="auto"/>
              <w:right w:val="single" w:sz="4" w:space="0" w:color="auto"/>
            </w:tcBorders>
            <w:shd w:val="clear" w:color="auto" w:fill="auto"/>
            <w:vAlign w:val="center"/>
          </w:tcPr>
          <w:p w:rsidR="00F74B8C" w:rsidRPr="00F4400D" w:rsidRDefault="00F74B8C" w:rsidP="00F74B8C">
            <w:pPr>
              <w:spacing w:after="0" w:line="240" w:lineRule="auto"/>
              <w:jc w:val="center"/>
              <w:rPr>
                <w:rFonts w:ascii="Times New Roman" w:hAnsi="Times New Roman"/>
              </w:rPr>
            </w:pPr>
            <w:r w:rsidRPr="00F4400D">
              <w:rPr>
                <w:rFonts w:ascii="Times New Roman" w:hAnsi="Times New Roman"/>
              </w:rPr>
              <w:t>531</w:t>
            </w:r>
          </w:p>
        </w:tc>
        <w:tc>
          <w:tcPr>
            <w:tcW w:w="1633" w:type="dxa"/>
            <w:tcBorders>
              <w:top w:val="single" w:sz="4" w:space="0" w:color="auto"/>
              <w:left w:val="nil"/>
              <w:bottom w:val="single" w:sz="4" w:space="0" w:color="auto"/>
              <w:right w:val="single" w:sz="4" w:space="0" w:color="auto"/>
            </w:tcBorders>
            <w:shd w:val="clear" w:color="auto" w:fill="auto"/>
            <w:vAlign w:val="center"/>
          </w:tcPr>
          <w:p w:rsidR="00F74B8C" w:rsidRPr="00F4400D" w:rsidRDefault="00F74B8C" w:rsidP="00F74B8C">
            <w:pPr>
              <w:spacing w:after="0" w:line="240" w:lineRule="auto"/>
              <w:jc w:val="center"/>
              <w:rPr>
                <w:rFonts w:ascii="Times New Roman" w:hAnsi="Times New Roman"/>
                <w:sz w:val="24"/>
                <w:szCs w:val="24"/>
              </w:rPr>
            </w:pPr>
            <w:r w:rsidRPr="00F4400D">
              <w:rPr>
                <w:rFonts w:ascii="Times New Roman" w:hAnsi="Times New Roman"/>
                <w:sz w:val="24"/>
                <w:szCs w:val="24"/>
              </w:rPr>
              <w:t>531</w:t>
            </w:r>
          </w:p>
        </w:tc>
      </w:tr>
      <w:tr w:rsidR="00447AD6" w:rsidRPr="00F4400D" w:rsidTr="00753AC0">
        <w:trPr>
          <w:trHeight w:val="170"/>
        </w:trPr>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F74B8C" w:rsidRPr="00F4400D" w:rsidRDefault="00F74B8C" w:rsidP="00F74B8C">
            <w:pPr>
              <w:spacing w:after="0" w:line="240" w:lineRule="auto"/>
              <w:rPr>
                <w:rFonts w:ascii="Times New Roman" w:hAnsi="Times New Roman"/>
              </w:rPr>
            </w:pPr>
            <w:r w:rsidRPr="00F4400D">
              <w:rPr>
                <w:rFonts w:ascii="Times New Roman" w:eastAsia="Times New Roman" w:hAnsi="Times New Roman"/>
                <w:sz w:val="24"/>
                <w:szCs w:val="24"/>
                <w:lang w:eastAsia="ru-RU"/>
              </w:rPr>
              <w:t>п.Озеро-Карачи</w:t>
            </w:r>
          </w:p>
        </w:tc>
        <w:tc>
          <w:tcPr>
            <w:tcW w:w="2024" w:type="dxa"/>
            <w:tcBorders>
              <w:top w:val="single" w:sz="4" w:space="0" w:color="auto"/>
              <w:left w:val="nil"/>
              <w:bottom w:val="single" w:sz="4" w:space="0" w:color="auto"/>
              <w:right w:val="single" w:sz="4" w:space="0" w:color="auto"/>
            </w:tcBorders>
            <w:shd w:val="clear" w:color="auto" w:fill="auto"/>
            <w:vAlign w:val="center"/>
          </w:tcPr>
          <w:p w:rsidR="00F74B8C" w:rsidRPr="00F4400D" w:rsidRDefault="00F74B8C" w:rsidP="00F74B8C">
            <w:pPr>
              <w:spacing w:after="0" w:line="240" w:lineRule="auto"/>
              <w:jc w:val="center"/>
              <w:rPr>
                <w:rFonts w:ascii="Times New Roman" w:hAnsi="Times New Roman"/>
              </w:rPr>
            </w:pPr>
            <w:r w:rsidRPr="00F4400D">
              <w:rPr>
                <w:rFonts w:ascii="Times New Roman" w:hAnsi="Times New Roman"/>
                <w:sz w:val="24"/>
                <w:szCs w:val="24"/>
              </w:rPr>
              <w:t>735</w:t>
            </w:r>
          </w:p>
        </w:tc>
        <w:tc>
          <w:tcPr>
            <w:tcW w:w="2202" w:type="dxa"/>
            <w:tcBorders>
              <w:top w:val="single" w:sz="4" w:space="0" w:color="auto"/>
              <w:left w:val="nil"/>
              <w:bottom w:val="single" w:sz="4" w:space="0" w:color="auto"/>
              <w:right w:val="single" w:sz="4" w:space="0" w:color="auto"/>
            </w:tcBorders>
            <w:shd w:val="clear" w:color="auto" w:fill="auto"/>
            <w:vAlign w:val="center"/>
          </w:tcPr>
          <w:p w:rsidR="00F74B8C" w:rsidRPr="00F4400D" w:rsidRDefault="00F74B8C" w:rsidP="00F74B8C">
            <w:pPr>
              <w:spacing w:after="0" w:line="240" w:lineRule="auto"/>
              <w:jc w:val="center"/>
              <w:rPr>
                <w:rFonts w:ascii="Times New Roman" w:hAnsi="Times New Roman"/>
              </w:rPr>
            </w:pPr>
            <w:r w:rsidRPr="00F4400D">
              <w:rPr>
                <w:rFonts w:ascii="Times New Roman" w:hAnsi="Times New Roman"/>
                <w:sz w:val="24"/>
                <w:szCs w:val="24"/>
              </w:rPr>
              <w:t>742</w:t>
            </w:r>
          </w:p>
        </w:tc>
        <w:tc>
          <w:tcPr>
            <w:tcW w:w="1813" w:type="dxa"/>
            <w:tcBorders>
              <w:top w:val="single" w:sz="4" w:space="0" w:color="auto"/>
              <w:left w:val="nil"/>
              <w:bottom w:val="single" w:sz="4" w:space="0" w:color="auto"/>
              <w:right w:val="single" w:sz="4" w:space="0" w:color="auto"/>
            </w:tcBorders>
            <w:shd w:val="clear" w:color="auto" w:fill="auto"/>
            <w:vAlign w:val="center"/>
          </w:tcPr>
          <w:p w:rsidR="00F74B8C" w:rsidRPr="00F4400D" w:rsidRDefault="00F74B8C" w:rsidP="00F74B8C">
            <w:pPr>
              <w:spacing w:after="0" w:line="240" w:lineRule="auto"/>
              <w:jc w:val="center"/>
              <w:rPr>
                <w:rFonts w:ascii="Times New Roman" w:hAnsi="Times New Roman"/>
              </w:rPr>
            </w:pPr>
            <w:r w:rsidRPr="00F4400D">
              <w:rPr>
                <w:rFonts w:ascii="Times New Roman" w:hAnsi="Times New Roman"/>
              </w:rPr>
              <w:t>257</w:t>
            </w:r>
          </w:p>
        </w:tc>
        <w:tc>
          <w:tcPr>
            <w:tcW w:w="1633" w:type="dxa"/>
            <w:tcBorders>
              <w:top w:val="single" w:sz="4" w:space="0" w:color="auto"/>
              <w:left w:val="nil"/>
              <w:bottom w:val="single" w:sz="4" w:space="0" w:color="auto"/>
              <w:right w:val="single" w:sz="4" w:space="0" w:color="auto"/>
            </w:tcBorders>
            <w:shd w:val="clear" w:color="auto" w:fill="auto"/>
            <w:vAlign w:val="center"/>
          </w:tcPr>
          <w:p w:rsidR="00F74B8C" w:rsidRPr="00F4400D" w:rsidRDefault="00F74B8C" w:rsidP="00F74B8C">
            <w:pPr>
              <w:spacing w:after="0" w:line="240" w:lineRule="auto"/>
              <w:jc w:val="center"/>
              <w:rPr>
                <w:rFonts w:ascii="Times New Roman" w:hAnsi="Times New Roman"/>
                <w:sz w:val="24"/>
                <w:szCs w:val="24"/>
              </w:rPr>
            </w:pPr>
            <w:r w:rsidRPr="00F4400D">
              <w:rPr>
                <w:rFonts w:ascii="Times New Roman" w:hAnsi="Times New Roman"/>
                <w:sz w:val="24"/>
                <w:szCs w:val="24"/>
              </w:rPr>
              <w:t>260</w:t>
            </w:r>
          </w:p>
        </w:tc>
      </w:tr>
      <w:tr w:rsidR="00447AD6" w:rsidRPr="00F4400D" w:rsidTr="00753AC0">
        <w:trPr>
          <w:trHeight w:val="170"/>
        </w:trPr>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F74B8C" w:rsidRPr="00F4400D" w:rsidRDefault="00F74B8C" w:rsidP="00F74B8C">
            <w:pPr>
              <w:spacing w:after="0" w:line="240" w:lineRule="auto"/>
              <w:rPr>
                <w:rFonts w:ascii="Times New Roman" w:hAnsi="Times New Roman"/>
              </w:rPr>
            </w:pPr>
            <w:r w:rsidRPr="00F4400D">
              <w:rPr>
                <w:rFonts w:ascii="Times New Roman" w:eastAsia="Times New Roman" w:hAnsi="Times New Roman"/>
                <w:sz w:val="24"/>
                <w:szCs w:val="24"/>
                <w:lang w:eastAsia="ru-RU"/>
              </w:rPr>
              <w:t>д.Тармакуль</w:t>
            </w:r>
          </w:p>
        </w:tc>
        <w:tc>
          <w:tcPr>
            <w:tcW w:w="2024" w:type="dxa"/>
            <w:tcBorders>
              <w:top w:val="single" w:sz="4" w:space="0" w:color="auto"/>
              <w:left w:val="nil"/>
              <w:bottom w:val="single" w:sz="4" w:space="0" w:color="auto"/>
              <w:right w:val="single" w:sz="4" w:space="0" w:color="auto"/>
            </w:tcBorders>
            <w:shd w:val="clear" w:color="auto" w:fill="auto"/>
            <w:vAlign w:val="center"/>
          </w:tcPr>
          <w:p w:rsidR="00F74B8C" w:rsidRPr="00F4400D" w:rsidRDefault="00F74B8C" w:rsidP="00F74B8C">
            <w:pPr>
              <w:spacing w:after="0" w:line="240" w:lineRule="auto"/>
              <w:jc w:val="center"/>
              <w:rPr>
                <w:rFonts w:ascii="Times New Roman" w:hAnsi="Times New Roman"/>
              </w:rPr>
            </w:pPr>
            <w:r w:rsidRPr="00F4400D">
              <w:rPr>
                <w:rFonts w:ascii="Times New Roman" w:hAnsi="Times New Roman"/>
                <w:sz w:val="24"/>
                <w:szCs w:val="24"/>
              </w:rPr>
              <w:t>531</w:t>
            </w:r>
          </w:p>
        </w:tc>
        <w:tc>
          <w:tcPr>
            <w:tcW w:w="2202" w:type="dxa"/>
            <w:tcBorders>
              <w:top w:val="single" w:sz="4" w:space="0" w:color="auto"/>
              <w:left w:val="nil"/>
              <w:bottom w:val="single" w:sz="4" w:space="0" w:color="auto"/>
              <w:right w:val="single" w:sz="4" w:space="0" w:color="auto"/>
            </w:tcBorders>
            <w:shd w:val="clear" w:color="auto" w:fill="auto"/>
            <w:vAlign w:val="center"/>
          </w:tcPr>
          <w:p w:rsidR="00F74B8C" w:rsidRPr="00F4400D" w:rsidRDefault="00F74B8C" w:rsidP="00F74B8C">
            <w:pPr>
              <w:spacing w:after="0" w:line="240" w:lineRule="auto"/>
              <w:jc w:val="center"/>
              <w:rPr>
                <w:rFonts w:ascii="Times New Roman" w:hAnsi="Times New Roman"/>
              </w:rPr>
            </w:pPr>
            <w:r w:rsidRPr="00F4400D">
              <w:rPr>
                <w:rFonts w:ascii="Times New Roman" w:hAnsi="Times New Roman"/>
                <w:sz w:val="24"/>
                <w:szCs w:val="24"/>
              </w:rPr>
              <w:t>531</w:t>
            </w:r>
          </w:p>
        </w:tc>
        <w:tc>
          <w:tcPr>
            <w:tcW w:w="1813" w:type="dxa"/>
            <w:tcBorders>
              <w:top w:val="single" w:sz="4" w:space="0" w:color="auto"/>
              <w:left w:val="nil"/>
              <w:bottom w:val="single" w:sz="4" w:space="0" w:color="auto"/>
              <w:right w:val="single" w:sz="4" w:space="0" w:color="auto"/>
            </w:tcBorders>
            <w:shd w:val="clear" w:color="auto" w:fill="auto"/>
            <w:vAlign w:val="center"/>
          </w:tcPr>
          <w:p w:rsidR="00F74B8C" w:rsidRPr="00F4400D" w:rsidRDefault="00F74B8C" w:rsidP="00F74B8C">
            <w:pPr>
              <w:spacing w:after="0" w:line="240" w:lineRule="auto"/>
              <w:jc w:val="center"/>
              <w:rPr>
                <w:rFonts w:ascii="Times New Roman" w:hAnsi="Times New Roman"/>
              </w:rPr>
            </w:pPr>
            <w:r w:rsidRPr="00F4400D">
              <w:rPr>
                <w:rFonts w:ascii="Times New Roman" w:hAnsi="Times New Roman"/>
              </w:rPr>
              <w:t>186</w:t>
            </w:r>
          </w:p>
        </w:tc>
        <w:tc>
          <w:tcPr>
            <w:tcW w:w="1633" w:type="dxa"/>
            <w:tcBorders>
              <w:top w:val="single" w:sz="4" w:space="0" w:color="auto"/>
              <w:left w:val="nil"/>
              <w:bottom w:val="single" w:sz="4" w:space="0" w:color="auto"/>
              <w:right w:val="single" w:sz="4" w:space="0" w:color="auto"/>
            </w:tcBorders>
            <w:shd w:val="clear" w:color="auto" w:fill="auto"/>
            <w:vAlign w:val="center"/>
          </w:tcPr>
          <w:p w:rsidR="00F74B8C" w:rsidRPr="00F4400D" w:rsidRDefault="00F74B8C" w:rsidP="00F74B8C">
            <w:pPr>
              <w:spacing w:after="0" w:line="240" w:lineRule="auto"/>
              <w:jc w:val="center"/>
              <w:rPr>
                <w:rFonts w:ascii="Times New Roman" w:hAnsi="Times New Roman"/>
                <w:sz w:val="24"/>
                <w:szCs w:val="24"/>
              </w:rPr>
            </w:pPr>
            <w:r w:rsidRPr="00F4400D">
              <w:rPr>
                <w:rFonts w:ascii="Times New Roman" w:hAnsi="Times New Roman"/>
                <w:sz w:val="24"/>
                <w:szCs w:val="24"/>
              </w:rPr>
              <w:t>187</w:t>
            </w:r>
          </w:p>
        </w:tc>
      </w:tr>
      <w:tr w:rsidR="007B7EB6" w:rsidRPr="00F4400D" w:rsidTr="00753AC0">
        <w:trPr>
          <w:trHeight w:val="170"/>
        </w:trPr>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7B7EB6" w:rsidRPr="00F4400D" w:rsidRDefault="007B7EB6" w:rsidP="007B7EB6">
            <w:pPr>
              <w:spacing w:after="0" w:line="240" w:lineRule="auto"/>
              <w:rPr>
                <w:rFonts w:ascii="Times New Roman" w:hAnsi="Times New Roman"/>
              </w:rPr>
            </w:pPr>
            <w:r w:rsidRPr="00F4400D">
              <w:rPr>
                <w:rFonts w:ascii="Times New Roman" w:eastAsia="Times New Roman" w:hAnsi="Times New Roman"/>
                <w:b/>
                <w:bCs/>
                <w:sz w:val="24"/>
                <w:szCs w:val="24"/>
                <w:lang w:eastAsia="ru-RU"/>
              </w:rPr>
              <w:t>Озеро-Карачинский сельсовет</w:t>
            </w:r>
          </w:p>
        </w:tc>
        <w:tc>
          <w:tcPr>
            <w:tcW w:w="2024" w:type="dxa"/>
            <w:tcBorders>
              <w:top w:val="single" w:sz="4" w:space="0" w:color="auto"/>
              <w:left w:val="nil"/>
              <w:bottom w:val="single" w:sz="4" w:space="0" w:color="auto"/>
              <w:right w:val="single" w:sz="4" w:space="0" w:color="auto"/>
            </w:tcBorders>
            <w:shd w:val="clear" w:color="auto" w:fill="auto"/>
            <w:vAlign w:val="center"/>
          </w:tcPr>
          <w:p w:rsidR="007B7EB6" w:rsidRPr="00F4400D" w:rsidRDefault="007B7EB6" w:rsidP="007B7EB6">
            <w:pPr>
              <w:spacing w:after="0" w:line="240" w:lineRule="auto"/>
              <w:jc w:val="center"/>
              <w:rPr>
                <w:rFonts w:ascii="Times New Roman" w:hAnsi="Times New Roman"/>
              </w:rPr>
            </w:pPr>
            <w:r w:rsidRPr="00F4400D">
              <w:rPr>
                <w:rFonts w:ascii="Times New Roman" w:hAnsi="Times New Roman"/>
                <w:b/>
                <w:bCs/>
                <w:sz w:val="24"/>
                <w:szCs w:val="24"/>
              </w:rPr>
              <w:t>3670</w:t>
            </w:r>
          </w:p>
        </w:tc>
        <w:tc>
          <w:tcPr>
            <w:tcW w:w="2202" w:type="dxa"/>
            <w:tcBorders>
              <w:top w:val="single" w:sz="4" w:space="0" w:color="auto"/>
              <w:left w:val="nil"/>
              <w:bottom w:val="single" w:sz="4" w:space="0" w:color="auto"/>
              <w:right w:val="single" w:sz="4" w:space="0" w:color="auto"/>
            </w:tcBorders>
            <w:shd w:val="clear" w:color="auto" w:fill="auto"/>
            <w:vAlign w:val="center"/>
          </w:tcPr>
          <w:p w:rsidR="007B7EB6" w:rsidRPr="00F4400D" w:rsidRDefault="007B7EB6" w:rsidP="007B7EB6">
            <w:pPr>
              <w:spacing w:after="0" w:line="240" w:lineRule="auto"/>
              <w:jc w:val="center"/>
              <w:rPr>
                <w:rFonts w:ascii="Times New Roman" w:hAnsi="Times New Roman"/>
              </w:rPr>
            </w:pPr>
            <w:r w:rsidRPr="00F4400D">
              <w:rPr>
                <w:rFonts w:ascii="Times New Roman" w:hAnsi="Times New Roman"/>
                <w:b/>
                <w:bCs/>
                <w:sz w:val="24"/>
                <w:szCs w:val="24"/>
              </w:rPr>
              <w:t>3680</w:t>
            </w:r>
          </w:p>
        </w:tc>
        <w:tc>
          <w:tcPr>
            <w:tcW w:w="1813" w:type="dxa"/>
            <w:tcBorders>
              <w:top w:val="single" w:sz="4" w:space="0" w:color="auto"/>
              <w:left w:val="nil"/>
              <w:bottom w:val="single" w:sz="4" w:space="0" w:color="auto"/>
              <w:right w:val="single" w:sz="4" w:space="0" w:color="auto"/>
            </w:tcBorders>
            <w:shd w:val="clear" w:color="auto" w:fill="auto"/>
            <w:vAlign w:val="center"/>
          </w:tcPr>
          <w:p w:rsidR="007B7EB6" w:rsidRPr="00F4400D" w:rsidRDefault="007B7EB6" w:rsidP="007B7EB6">
            <w:pPr>
              <w:spacing w:after="0" w:line="240" w:lineRule="auto"/>
              <w:jc w:val="center"/>
              <w:rPr>
                <w:rFonts w:ascii="Times New Roman" w:hAnsi="Times New Roman"/>
                <w:b/>
                <w:bCs/>
              </w:rPr>
            </w:pPr>
            <w:r w:rsidRPr="00F4400D">
              <w:rPr>
                <w:rFonts w:ascii="Times New Roman" w:hAnsi="Times New Roman"/>
                <w:b/>
                <w:bCs/>
              </w:rPr>
              <w:t>1285</w:t>
            </w:r>
          </w:p>
        </w:tc>
        <w:tc>
          <w:tcPr>
            <w:tcW w:w="1633" w:type="dxa"/>
            <w:tcBorders>
              <w:top w:val="single" w:sz="4" w:space="0" w:color="auto"/>
              <w:left w:val="nil"/>
              <w:bottom w:val="single" w:sz="4" w:space="0" w:color="auto"/>
              <w:right w:val="single" w:sz="4" w:space="0" w:color="auto"/>
            </w:tcBorders>
            <w:shd w:val="clear" w:color="auto" w:fill="auto"/>
            <w:vAlign w:val="center"/>
          </w:tcPr>
          <w:p w:rsidR="007B7EB6" w:rsidRPr="00F4400D" w:rsidRDefault="00F74B8C" w:rsidP="007B7EB6">
            <w:pPr>
              <w:spacing w:after="0" w:line="240" w:lineRule="auto"/>
              <w:jc w:val="center"/>
              <w:rPr>
                <w:rFonts w:ascii="Times New Roman" w:hAnsi="Times New Roman"/>
                <w:b/>
                <w:bCs/>
              </w:rPr>
            </w:pPr>
            <w:r w:rsidRPr="00F4400D">
              <w:rPr>
                <w:rFonts w:ascii="Times New Roman" w:hAnsi="Times New Roman"/>
                <w:b/>
                <w:bCs/>
              </w:rPr>
              <w:t>1288</w:t>
            </w:r>
          </w:p>
        </w:tc>
      </w:tr>
    </w:tbl>
    <w:p w:rsidR="00E50CB4" w:rsidRPr="00F4400D" w:rsidRDefault="00E50CB4" w:rsidP="00C150B0">
      <w:pPr>
        <w:spacing w:after="0" w:line="240" w:lineRule="auto"/>
        <w:ind w:firstLine="709"/>
        <w:jc w:val="both"/>
        <w:rPr>
          <w:rFonts w:ascii="Times New Roman" w:hAnsi="Times New Roman"/>
          <w:sz w:val="28"/>
          <w:szCs w:val="28"/>
        </w:rPr>
      </w:pPr>
    </w:p>
    <w:p w:rsidR="00C150B0" w:rsidRPr="00F4400D" w:rsidRDefault="00C150B0" w:rsidP="00C150B0">
      <w:pPr>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С учётом фактической востребованности, ёмкость </w:t>
      </w:r>
      <w:r w:rsidR="00E50CB4" w:rsidRPr="00F4400D">
        <w:rPr>
          <w:rFonts w:ascii="Times New Roman" w:hAnsi="Times New Roman"/>
          <w:sz w:val="28"/>
          <w:szCs w:val="28"/>
        </w:rPr>
        <w:t xml:space="preserve">мультисервисной сети передачи данных </w:t>
      </w:r>
      <w:r w:rsidRPr="00F4400D">
        <w:rPr>
          <w:rFonts w:ascii="Times New Roman" w:hAnsi="Times New Roman"/>
          <w:sz w:val="28"/>
          <w:szCs w:val="28"/>
        </w:rPr>
        <w:t>принята</w:t>
      </w:r>
      <w:r w:rsidR="009A5E75" w:rsidRPr="00F4400D">
        <w:rPr>
          <w:rFonts w:ascii="Times New Roman" w:hAnsi="Times New Roman"/>
          <w:sz w:val="28"/>
          <w:szCs w:val="28"/>
        </w:rPr>
        <w:t xml:space="preserve"> в р</w:t>
      </w:r>
      <w:r w:rsidRPr="00F4400D">
        <w:rPr>
          <w:rFonts w:ascii="Times New Roman" w:hAnsi="Times New Roman"/>
          <w:sz w:val="28"/>
          <w:szCs w:val="28"/>
        </w:rPr>
        <w:t xml:space="preserve">азмере </w:t>
      </w:r>
      <w:r w:rsidR="00F17CED" w:rsidRPr="00F4400D">
        <w:rPr>
          <w:rFonts w:ascii="Times New Roman" w:hAnsi="Times New Roman"/>
          <w:sz w:val="28"/>
          <w:szCs w:val="28"/>
        </w:rPr>
        <w:t>3</w:t>
      </w:r>
      <w:r w:rsidR="00E50CB4" w:rsidRPr="00F4400D">
        <w:rPr>
          <w:rFonts w:ascii="Times New Roman" w:hAnsi="Times New Roman"/>
          <w:sz w:val="28"/>
          <w:szCs w:val="28"/>
        </w:rPr>
        <w:t>5</w:t>
      </w:r>
      <w:r w:rsidR="00F8013D" w:rsidRPr="00F4400D">
        <w:rPr>
          <w:rFonts w:ascii="Times New Roman" w:hAnsi="Times New Roman"/>
          <w:sz w:val="28"/>
          <w:szCs w:val="28"/>
        </w:rPr>
        <w:t>0</w:t>
      </w:r>
      <w:r w:rsidR="00F17CED" w:rsidRPr="00F4400D">
        <w:rPr>
          <w:rFonts w:ascii="Times New Roman" w:hAnsi="Times New Roman"/>
          <w:sz w:val="28"/>
          <w:szCs w:val="28"/>
        </w:rPr>
        <w:t xml:space="preserve"> </w:t>
      </w:r>
      <w:r w:rsidR="00C236A3" w:rsidRPr="00F4400D">
        <w:rPr>
          <w:rFonts w:ascii="Times New Roman" w:hAnsi="Times New Roman"/>
          <w:sz w:val="28"/>
          <w:szCs w:val="28"/>
        </w:rPr>
        <w:t>точ</w:t>
      </w:r>
      <w:r w:rsidR="00F8013D" w:rsidRPr="00F4400D">
        <w:rPr>
          <w:rFonts w:ascii="Times New Roman" w:hAnsi="Times New Roman"/>
          <w:sz w:val="28"/>
          <w:szCs w:val="28"/>
        </w:rPr>
        <w:t>ек</w:t>
      </w:r>
      <w:r w:rsidRPr="00F4400D">
        <w:rPr>
          <w:rFonts w:ascii="Times New Roman" w:hAnsi="Times New Roman"/>
          <w:sz w:val="28"/>
          <w:szCs w:val="28"/>
        </w:rPr>
        <w:t xml:space="preserve"> на 1000 жителей. Требуемая ёмкость</w:t>
      </w:r>
      <w:r w:rsidR="009A5E75" w:rsidRPr="00F4400D">
        <w:rPr>
          <w:rFonts w:ascii="Times New Roman" w:hAnsi="Times New Roman"/>
          <w:sz w:val="28"/>
          <w:szCs w:val="28"/>
        </w:rPr>
        <w:t xml:space="preserve"> на р</w:t>
      </w:r>
      <w:r w:rsidRPr="00F4400D">
        <w:rPr>
          <w:rFonts w:ascii="Times New Roman" w:hAnsi="Times New Roman"/>
          <w:sz w:val="28"/>
          <w:szCs w:val="28"/>
        </w:rPr>
        <w:t xml:space="preserve">асчётный срок при численности населения </w:t>
      </w:r>
      <w:r w:rsidR="00F74B8C" w:rsidRPr="00F4400D">
        <w:rPr>
          <w:rFonts w:ascii="Times New Roman" w:hAnsi="Times New Roman"/>
          <w:sz w:val="28"/>
          <w:szCs w:val="28"/>
        </w:rPr>
        <w:t xml:space="preserve">3680 </w:t>
      </w:r>
      <w:r w:rsidRPr="00F4400D">
        <w:rPr>
          <w:rFonts w:ascii="Times New Roman" w:hAnsi="Times New Roman"/>
          <w:sz w:val="28"/>
          <w:szCs w:val="28"/>
        </w:rPr>
        <w:t xml:space="preserve">человек составит </w:t>
      </w:r>
      <w:r w:rsidR="00F74B8C" w:rsidRPr="00F4400D">
        <w:rPr>
          <w:rFonts w:ascii="Times New Roman" w:hAnsi="Times New Roman"/>
          <w:sz w:val="28"/>
          <w:szCs w:val="28"/>
        </w:rPr>
        <w:t>1288</w:t>
      </w:r>
      <w:r w:rsidR="00EF0626" w:rsidRPr="00F4400D">
        <w:rPr>
          <w:rFonts w:ascii="Times New Roman" w:hAnsi="Times New Roman"/>
          <w:sz w:val="28"/>
          <w:szCs w:val="28"/>
        </w:rPr>
        <w:t xml:space="preserve"> </w:t>
      </w:r>
      <w:r w:rsidRPr="00F4400D">
        <w:rPr>
          <w:rFonts w:ascii="Times New Roman" w:hAnsi="Times New Roman"/>
          <w:sz w:val="28"/>
          <w:szCs w:val="28"/>
        </w:rPr>
        <w:t>точ</w:t>
      </w:r>
      <w:r w:rsidR="00EF0626" w:rsidRPr="00F4400D">
        <w:rPr>
          <w:rFonts w:ascii="Times New Roman" w:hAnsi="Times New Roman"/>
          <w:sz w:val="28"/>
          <w:szCs w:val="28"/>
        </w:rPr>
        <w:t>ек</w:t>
      </w:r>
      <w:r w:rsidR="00F17CED" w:rsidRPr="00F4400D">
        <w:rPr>
          <w:rFonts w:ascii="Times New Roman" w:hAnsi="Times New Roman"/>
          <w:sz w:val="28"/>
          <w:szCs w:val="28"/>
        </w:rPr>
        <w:t xml:space="preserve"> </w:t>
      </w:r>
      <w:r w:rsidRPr="00F4400D">
        <w:rPr>
          <w:rFonts w:ascii="Times New Roman" w:hAnsi="Times New Roman"/>
          <w:sz w:val="28"/>
          <w:szCs w:val="28"/>
        </w:rPr>
        <w:t xml:space="preserve">доступа. </w:t>
      </w:r>
    </w:p>
    <w:p w:rsidR="003239FE" w:rsidRPr="00F4400D" w:rsidRDefault="003239FE" w:rsidP="003239FE">
      <w:pPr>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Основными направлениями развития телекоммуникационного комплекса </w:t>
      </w:r>
      <w:r w:rsidR="008935F2" w:rsidRPr="00F4400D">
        <w:rPr>
          <w:rFonts w:ascii="Times New Roman" w:eastAsia="Times New Roman" w:hAnsi="Times New Roman"/>
          <w:sz w:val="28"/>
          <w:szCs w:val="24"/>
          <w:lang w:eastAsia="ru-RU"/>
        </w:rPr>
        <w:t>Озеро-Карачинского</w:t>
      </w:r>
      <w:r w:rsidR="00EF0626" w:rsidRPr="00F4400D">
        <w:rPr>
          <w:rFonts w:ascii="Times New Roman" w:eastAsia="Times New Roman" w:hAnsi="Times New Roman"/>
          <w:sz w:val="28"/>
          <w:szCs w:val="28"/>
          <w:lang w:eastAsia="ar-SA"/>
        </w:rPr>
        <w:t xml:space="preserve"> </w:t>
      </w:r>
      <w:r w:rsidRPr="00F4400D">
        <w:rPr>
          <w:rFonts w:ascii="Times New Roman" w:hAnsi="Times New Roman"/>
          <w:sz w:val="28"/>
          <w:szCs w:val="28"/>
        </w:rPr>
        <w:t xml:space="preserve">сельсовета являются: </w:t>
      </w:r>
    </w:p>
    <w:p w:rsidR="003239FE" w:rsidRPr="00F4400D" w:rsidRDefault="003239FE" w:rsidP="003239FE">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 xml:space="preserve">улучшение качества связи телефонной сети общего пользования; </w:t>
      </w:r>
    </w:p>
    <w:p w:rsidR="003239FE" w:rsidRPr="00F4400D" w:rsidRDefault="003239FE" w:rsidP="003239FE">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расширение мультимедийных услуг, предоставляемых населению, включая «Интернет»;</w:t>
      </w:r>
    </w:p>
    <w:p w:rsidR="003239FE" w:rsidRPr="00F4400D" w:rsidRDefault="003239FE" w:rsidP="003239FE">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развитие эфирного радиовещания, осуществляемого</w:t>
      </w:r>
      <w:r w:rsidR="009A5E75" w:rsidRPr="00F4400D">
        <w:rPr>
          <w:rFonts w:ascii="Times New Roman" w:hAnsi="Times New Roman"/>
          <w:sz w:val="28"/>
          <w:szCs w:val="28"/>
        </w:rPr>
        <w:t xml:space="preserve"> в У</w:t>
      </w:r>
      <w:r w:rsidRPr="00F4400D">
        <w:rPr>
          <w:rFonts w:ascii="Times New Roman" w:hAnsi="Times New Roman"/>
          <w:sz w:val="28"/>
          <w:szCs w:val="28"/>
        </w:rPr>
        <w:t>КВ</w:t>
      </w:r>
      <w:r w:rsidR="009A5E75" w:rsidRPr="00F4400D">
        <w:rPr>
          <w:rFonts w:ascii="Times New Roman" w:hAnsi="Times New Roman"/>
          <w:sz w:val="28"/>
          <w:szCs w:val="28"/>
        </w:rPr>
        <w:t xml:space="preserve"> и FM д</w:t>
      </w:r>
      <w:r w:rsidRPr="00F4400D">
        <w:rPr>
          <w:rFonts w:ascii="Times New Roman" w:hAnsi="Times New Roman"/>
          <w:sz w:val="28"/>
          <w:szCs w:val="28"/>
        </w:rPr>
        <w:t>иапазонах,</w:t>
      </w:r>
      <w:r w:rsidR="009A5E75" w:rsidRPr="00F4400D">
        <w:rPr>
          <w:rFonts w:ascii="Times New Roman" w:hAnsi="Times New Roman"/>
          <w:sz w:val="28"/>
          <w:szCs w:val="28"/>
        </w:rPr>
        <w:t xml:space="preserve"> за с</w:t>
      </w:r>
      <w:r w:rsidRPr="00F4400D">
        <w:rPr>
          <w:rFonts w:ascii="Times New Roman" w:hAnsi="Times New Roman"/>
          <w:sz w:val="28"/>
          <w:szCs w:val="28"/>
        </w:rPr>
        <w:t xml:space="preserve">чёт увеличения количества радиовещательных станций; </w:t>
      </w:r>
    </w:p>
    <w:p w:rsidR="003239FE" w:rsidRPr="00F4400D" w:rsidRDefault="003239FE" w:rsidP="003239FE">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развитие сотовой связи</w:t>
      </w:r>
      <w:r w:rsidR="009A5E75" w:rsidRPr="00F4400D">
        <w:rPr>
          <w:rFonts w:ascii="Times New Roman" w:hAnsi="Times New Roman"/>
          <w:sz w:val="28"/>
          <w:szCs w:val="28"/>
        </w:rPr>
        <w:t xml:space="preserve"> за с</w:t>
      </w:r>
      <w:r w:rsidRPr="00F4400D">
        <w:rPr>
          <w:rFonts w:ascii="Times New Roman" w:hAnsi="Times New Roman"/>
          <w:sz w:val="28"/>
          <w:szCs w:val="28"/>
        </w:rPr>
        <w:t>чёт увеличения покрытия территории сотовой связью различных операторов</w:t>
      </w:r>
      <w:r w:rsidR="009A5E75" w:rsidRPr="00F4400D">
        <w:rPr>
          <w:rFonts w:ascii="Times New Roman" w:hAnsi="Times New Roman"/>
          <w:sz w:val="28"/>
          <w:szCs w:val="28"/>
        </w:rPr>
        <w:t xml:space="preserve"> и п</w:t>
      </w:r>
      <w:r w:rsidRPr="00F4400D">
        <w:rPr>
          <w:rFonts w:ascii="Times New Roman" w:hAnsi="Times New Roman"/>
          <w:sz w:val="28"/>
          <w:szCs w:val="28"/>
        </w:rPr>
        <w:t xml:space="preserve">рименения новейших технологий; </w:t>
      </w:r>
    </w:p>
    <w:p w:rsidR="003239FE" w:rsidRPr="00F4400D" w:rsidRDefault="003239FE" w:rsidP="003239FE">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развитие сети эфирного цифрового телевизионного вещания</w:t>
      </w:r>
      <w:r w:rsidR="009A5E75" w:rsidRPr="00F4400D">
        <w:rPr>
          <w:rFonts w:ascii="Times New Roman" w:hAnsi="Times New Roman"/>
          <w:sz w:val="28"/>
          <w:szCs w:val="28"/>
        </w:rPr>
        <w:t xml:space="preserve"> за с</w:t>
      </w:r>
      <w:r w:rsidRPr="00F4400D">
        <w:rPr>
          <w:rFonts w:ascii="Times New Roman" w:hAnsi="Times New Roman"/>
          <w:sz w:val="28"/>
          <w:szCs w:val="28"/>
        </w:rPr>
        <w:t>чёт увеличения количества</w:t>
      </w:r>
      <w:r w:rsidR="009A5E75" w:rsidRPr="00F4400D">
        <w:rPr>
          <w:rFonts w:ascii="Times New Roman" w:hAnsi="Times New Roman"/>
          <w:sz w:val="28"/>
          <w:szCs w:val="28"/>
        </w:rPr>
        <w:t xml:space="preserve"> и у</w:t>
      </w:r>
      <w:r w:rsidRPr="00F4400D">
        <w:rPr>
          <w:rFonts w:ascii="Times New Roman" w:hAnsi="Times New Roman"/>
          <w:sz w:val="28"/>
          <w:szCs w:val="28"/>
        </w:rPr>
        <w:t>лучшения качества принимаемых телевизионных каналов.</w:t>
      </w:r>
    </w:p>
    <w:p w:rsidR="003239FE" w:rsidRPr="00F4400D" w:rsidRDefault="003239FE" w:rsidP="003239FE">
      <w:pPr>
        <w:spacing w:after="0" w:line="240" w:lineRule="auto"/>
        <w:ind w:firstLine="709"/>
        <w:jc w:val="both"/>
        <w:rPr>
          <w:rFonts w:ascii="Times New Roman" w:hAnsi="Times New Roman"/>
          <w:sz w:val="28"/>
          <w:szCs w:val="28"/>
        </w:rPr>
      </w:pPr>
      <w:r w:rsidRPr="00F4400D">
        <w:rPr>
          <w:rFonts w:ascii="Times New Roman" w:hAnsi="Times New Roman"/>
          <w:sz w:val="28"/>
          <w:szCs w:val="28"/>
        </w:rPr>
        <w:t>Развитие телефонной связи</w:t>
      </w:r>
      <w:r w:rsidR="009A5E75" w:rsidRPr="00F4400D">
        <w:rPr>
          <w:rFonts w:ascii="Times New Roman" w:hAnsi="Times New Roman"/>
          <w:sz w:val="28"/>
          <w:szCs w:val="28"/>
        </w:rPr>
        <w:t xml:space="preserve"> в н</w:t>
      </w:r>
      <w:r w:rsidRPr="00F4400D">
        <w:rPr>
          <w:rFonts w:ascii="Times New Roman" w:hAnsi="Times New Roman"/>
          <w:sz w:val="28"/>
          <w:szCs w:val="28"/>
        </w:rPr>
        <w:t>аселённых пунктах, где</w:t>
      </w:r>
      <w:r w:rsidR="009A5E75" w:rsidRPr="00F4400D">
        <w:rPr>
          <w:rFonts w:ascii="Times New Roman" w:hAnsi="Times New Roman"/>
          <w:sz w:val="28"/>
          <w:szCs w:val="28"/>
        </w:rPr>
        <w:t xml:space="preserve"> не р</w:t>
      </w:r>
      <w:r w:rsidRPr="00F4400D">
        <w:rPr>
          <w:rFonts w:ascii="Times New Roman" w:hAnsi="Times New Roman"/>
          <w:sz w:val="28"/>
          <w:szCs w:val="28"/>
        </w:rPr>
        <w:t>азвита телефонная сеть общего пользования, предлагается</w:t>
      </w:r>
      <w:r w:rsidR="009A5E75" w:rsidRPr="00F4400D">
        <w:rPr>
          <w:rFonts w:ascii="Times New Roman" w:hAnsi="Times New Roman"/>
          <w:sz w:val="28"/>
          <w:szCs w:val="28"/>
        </w:rPr>
        <w:t xml:space="preserve"> за с</w:t>
      </w:r>
      <w:r w:rsidRPr="00F4400D">
        <w:rPr>
          <w:rFonts w:ascii="Times New Roman" w:hAnsi="Times New Roman"/>
          <w:sz w:val="28"/>
          <w:szCs w:val="28"/>
        </w:rPr>
        <w:t>чёт увеличения зоны покрытия сетями мобильной связи.</w:t>
      </w:r>
    </w:p>
    <w:p w:rsidR="006264D5" w:rsidRDefault="003239FE" w:rsidP="003239FE">
      <w:pPr>
        <w:spacing w:after="0" w:line="240" w:lineRule="auto"/>
        <w:ind w:firstLine="709"/>
        <w:jc w:val="both"/>
        <w:rPr>
          <w:rFonts w:ascii="Times New Roman" w:hAnsi="Times New Roman"/>
          <w:sz w:val="28"/>
          <w:szCs w:val="28"/>
        </w:rPr>
      </w:pPr>
      <w:r w:rsidRPr="00F4400D">
        <w:rPr>
          <w:rFonts w:ascii="Times New Roman" w:hAnsi="Times New Roman"/>
          <w:sz w:val="28"/>
          <w:szCs w:val="28"/>
        </w:rPr>
        <w:t>Генеральным планом предлагается создание условий для дальнейшего развития</w:t>
      </w:r>
      <w:r w:rsidR="009A5E75" w:rsidRPr="00F4400D">
        <w:rPr>
          <w:rFonts w:ascii="Times New Roman" w:hAnsi="Times New Roman"/>
          <w:sz w:val="28"/>
          <w:szCs w:val="28"/>
        </w:rPr>
        <w:t xml:space="preserve"> и у</w:t>
      </w:r>
      <w:r w:rsidRPr="00F4400D">
        <w:rPr>
          <w:rFonts w:ascii="Times New Roman" w:hAnsi="Times New Roman"/>
          <w:sz w:val="28"/>
          <w:szCs w:val="28"/>
        </w:rPr>
        <w:t>величения зоны покрытия сотовыми сетями мобильной связи стандарта GSM,</w:t>
      </w:r>
      <w:r w:rsidR="009A5E75" w:rsidRPr="00F4400D">
        <w:rPr>
          <w:rFonts w:ascii="Times New Roman" w:hAnsi="Times New Roman"/>
          <w:sz w:val="28"/>
          <w:szCs w:val="28"/>
        </w:rPr>
        <w:t xml:space="preserve"> в т</w:t>
      </w:r>
      <w:r w:rsidRPr="00F4400D">
        <w:rPr>
          <w:rFonts w:ascii="Times New Roman" w:hAnsi="Times New Roman"/>
          <w:sz w:val="28"/>
          <w:szCs w:val="28"/>
        </w:rPr>
        <w:t>ом числе</w:t>
      </w:r>
      <w:r w:rsidR="009A5E75" w:rsidRPr="00F4400D">
        <w:rPr>
          <w:rFonts w:ascii="Times New Roman" w:hAnsi="Times New Roman"/>
          <w:sz w:val="28"/>
          <w:szCs w:val="28"/>
        </w:rPr>
        <w:t xml:space="preserve"> на о</w:t>
      </w:r>
      <w:r w:rsidRPr="00F4400D">
        <w:rPr>
          <w:rFonts w:ascii="Times New Roman" w:hAnsi="Times New Roman"/>
          <w:sz w:val="28"/>
          <w:szCs w:val="28"/>
        </w:rPr>
        <w:t>снове технологий 4G. Для организации мобильной связи предусмотрено сохранение существующего антенно-мачтового сооружения, так как оно</w:t>
      </w:r>
      <w:r w:rsidR="009A5E75" w:rsidRPr="00F4400D">
        <w:rPr>
          <w:rFonts w:ascii="Times New Roman" w:hAnsi="Times New Roman"/>
          <w:sz w:val="28"/>
          <w:szCs w:val="28"/>
        </w:rPr>
        <w:t xml:space="preserve"> в п</w:t>
      </w:r>
      <w:r w:rsidRPr="00F4400D">
        <w:rPr>
          <w:rFonts w:ascii="Times New Roman" w:hAnsi="Times New Roman"/>
          <w:sz w:val="28"/>
          <w:szCs w:val="28"/>
        </w:rPr>
        <w:t>олной мере удовлетворяет потребности как существующих, так</w:t>
      </w:r>
      <w:r w:rsidR="009A5E75" w:rsidRPr="00F4400D">
        <w:rPr>
          <w:rFonts w:ascii="Times New Roman" w:hAnsi="Times New Roman"/>
          <w:sz w:val="28"/>
          <w:szCs w:val="28"/>
        </w:rPr>
        <w:t xml:space="preserve"> и н</w:t>
      </w:r>
      <w:r w:rsidRPr="00F4400D">
        <w:rPr>
          <w:rFonts w:ascii="Times New Roman" w:hAnsi="Times New Roman"/>
          <w:sz w:val="28"/>
          <w:szCs w:val="28"/>
        </w:rPr>
        <w:t>овых операторов предоставления услуг связи согласно РД 45.162 – 2001 «Ведомственные нормы технологического проектирования. Комплексы сетей сотовой</w:t>
      </w:r>
      <w:r w:rsidR="009A5E75" w:rsidRPr="00F4400D">
        <w:rPr>
          <w:rFonts w:ascii="Times New Roman" w:hAnsi="Times New Roman"/>
          <w:sz w:val="28"/>
          <w:szCs w:val="28"/>
        </w:rPr>
        <w:t xml:space="preserve"> и с</w:t>
      </w:r>
      <w:r w:rsidRPr="00F4400D">
        <w:rPr>
          <w:rFonts w:ascii="Times New Roman" w:hAnsi="Times New Roman"/>
          <w:sz w:val="28"/>
          <w:szCs w:val="28"/>
        </w:rPr>
        <w:t>путниковой подвижной связи общего пользования».</w:t>
      </w:r>
    </w:p>
    <w:p w:rsidR="00753AC0" w:rsidRDefault="00753AC0" w:rsidP="003239FE">
      <w:pPr>
        <w:spacing w:after="0" w:line="240" w:lineRule="auto"/>
        <w:ind w:firstLine="709"/>
        <w:jc w:val="both"/>
        <w:rPr>
          <w:rFonts w:ascii="Times New Roman" w:hAnsi="Times New Roman"/>
          <w:sz w:val="28"/>
          <w:szCs w:val="28"/>
        </w:rPr>
      </w:pPr>
    </w:p>
    <w:p w:rsidR="00753AC0" w:rsidRPr="00753AC0" w:rsidRDefault="00753AC0" w:rsidP="00DB7653">
      <w:pPr>
        <w:pStyle w:val="a9"/>
        <w:numPr>
          <w:ilvl w:val="2"/>
          <w:numId w:val="55"/>
        </w:numPr>
        <w:spacing w:after="0" w:line="240" w:lineRule="auto"/>
        <w:jc w:val="both"/>
        <w:rPr>
          <w:rFonts w:ascii="Times New Roman" w:hAnsi="Times New Roman"/>
          <w:b/>
          <w:bCs/>
          <w:sz w:val="28"/>
          <w:szCs w:val="28"/>
        </w:rPr>
      </w:pPr>
      <w:r w:rsidRPr="00753AC0">
        <w:rPr>
          <w:rFonts w:ascii="Times New Roman" w:hAnsi="Times New Roman"/>
          <w:b/>
          <w:bCs/>
          <w:sz w:val="28"/>
          <w:szCs w:val="28"/>
        </w:rPr>
        <w:t xml:space="preserve"> </w:t>
      </w:r>
      <w:bookmarkStart w:id="310" w:name="_Hlk70974208"/>
      <w:r w:rsidRPr="00753AC0">
        <w:rPr>
          <w:rFonts w:ascii="Times New Roman" w:hAnsi="Times New Roman"/>
          <w:b/>
          <w:bCs/>
          <w:sz w:val="28"/>
          <w:szCs w:val="28"/>
        </w:rPr>
        <w:t>Трубопроводный транспорт</w:t>
      </w:r>
      <w:bookmarkEnd w:id="310"/>
    </w:p>
    <w:p w:rsidR="00753AC0" w:rsidRDefault="00753AC0" w:rsidP="00753AC0">
      <w:pPr>
        <w:spacing w:after="160" w:line="240" w:lineRule="auto"/>
        <w:ind w:firstLine="709"/>
        <w:contextualSpacing/>
        <w:jc w:val="both"/>
        <w:rPr>
          <w:rFonts w:ascii="Times New Roman" w:hAnsi="Times New Roman"/>
          <w:sz w:val="28"/>
          <w:szCs w:val="28"/>
        </w:rPr>
      </w:pPr>
      <w:r w:rsidRPr="00F63F3D">
        <w:rPr>
          <w:rFonts w:ascii="Times New Roman" w:hAnsi="Times New Roman"/>
          <w:sz w:val="28"/>
          <w:szCs w:val="28"/>
        </w:rPr>
        <w:t>Перечень мероприятий в области развития трубопродного транспорта нефти и нефтепродуктов, планируемых на территории Новосибирской области согласно СТП РФ в области трубопроводного транспорта (утверждена Распоряжением Правительства Российской Федерации от 19.09.2020 г. №2402-р)</w:t>
      </w:r>
      <w:r>
        <w:rPr>
          <w:rFonts w:ascii="Times New Roman" w:hAnsi="Times New Roman"/>
          <w:sz w:val="28"/>
          <w:szCs w:val="28"/>
        </w:rPr>
        <w:t>:</w:t>
      </w:r>
    </w:p>
    <w:tbl>
      <w:tblPr>
        <w:tblStyle w:val="af9"/>
        <w:tblpPr w:leftFromText="180" w:rightFromText="180" w:vertAnchor="text" w:horzAnchor="margin" w:tblpXSpec="right" w:tblpY="101"/>
        <w:tblW w:w="0" w:type="auto"/>
        <w:tblLayout w:type="fixed"/>
        <w:tblLook w:val="04A0" w:firstRow="1" w:lastRow="0" w:firstColumn="1" w:lastColumn="0" w:noHBand="0" w:noVBand="1"/>
      </w:tblPr>
      <w:tblGrid>
        <w:gridCol w:w="1980"/>
        <w:gridCol w:w="2551"/>
        <w:gridCol w:w="1379"/>
        <w:gridCol w:w="2005"/>
        <w:gridCol w:w="1434"/>
      </w:tblGrid>
      <w:tr w:rsidR="00753AC0" w:rsidRPr="00753AC0" w:rsidTr="00753AC0">
        <w:tc>
          <w:tcPr>
            <w:tcW w:w="1980" w:type="dxa"/>
            <w:vAlign w:val="center"/>
          </w:tcPr>
          <w:p w:rsidR="00753AC0" w:rsidRPr="00753AC0" w:rsidRDefault="00753AC0" w:rsidP="00753AC0">
            <w:pPr>
              <w:spacing w:after="0" w:line="240" w:lineRule="auto"/>
              <w:contextualSpacing/>
              <w:jc w:val="center"/>
              <w:rPr>
                <w:rFonts w:ascii="Times New Roman" w:hAnsi="Times New Roman"/>
              </w:rPr>
            </w:pPr>
            <w:r w:rsidRPr="00753AC0">
              <w:rPr>
                <w:rFonts w:ascii="Times New Roman" w:hAnsi="Times New Roman"/>
              </w:rPr>
              <w:t>Наименование</w:t>
            </w:r>
          </w:p>
        </w:tc>
        <w:tc>
          <w:tcPr>
            <w:tcW w:w="2551" w:type="dxa"/>
            <w:vAlign w:val="center"/>
          </w:tcPr>
          <w:p w:rsidR="00753AC0" w:rsidRPr="00753AC0" w:rsidRDefault="00753AC0" w:rsidP="00753AC0">
            <w:pPr>
              <w:spacing w:after="0" w:line="240" w:lineRule="auto"/>
              <w:contextualSpacing/>
              <w:jc w:val="center"/>
              <w:rPr>
                <w:rFonts w:ascii="Times New Roman" w:hAnsi="Times New Roman"/>
              </w:rPr>
            </w:pPr>
            <w:r w:rsidRPr="00753AC0">
              <w:rPr>
                <w:rFonts w:ascii="Times New Roman" w:hAnsi="Times New Roman"/>
              </w:rPr>
              <w:t>Местоположение</w:t>
            </w:r>
          </w:p>
        </w:tc>
        <w:tc>
          <w:tcPr>
            <w:tcW w:w="1379" w:type="dxa"/>
            <w:vAlign w:val="center"/>
          </w:tcPr>
          <w:p w:rsidR="00753AC0" w:rsidRPr="00753AC0" w:rsidRDefault="00753AC0" w:rsidP="00753AC0">
            <w:pPr>
              <w:spacing w:after="0" w:line="240" w:lineRule="auto"/>
              <w:contextualSpacing/>
              <w:jc w:val="center"/>
              <w:rPr>
                <w:rFonts w:ascii="Times New Roman" w:hAnsi="Times New Roman"/>
              </w:rPr>
            </w:pPr>
            <w:r w:rsidRPr="00753AC0">
              <w:rPr>
                <w:rFonts w:ascii="Times New Roman" w:hAnsi="Times New Roman"/>
              </w:rPr>
              <w:t>Основные характеристки</w:t>
            </w:r>
          </w:p>
        </w:tc>
        <w:tc>
          <w:tcPr>
            <w:tcW w:w="2005" w:type="dxa"/>
            <w:vAlign w:val="center"/>
          </w:tcPr>
          <w:p w:rsidR="00753AC0" w:rsidRPr="00753AC0" w:rsidRDefault="00753AC0" w:rsidP="00753AC0">
            <w:pPr>
              <w:spacing w:after="0" w:line="240" w:lineRule="auto"/>
              <w:contextualSpacing/>
              <w:jc w:val="center"/>
              <w:rPr>
                <w:rFonts w:ascii="Times New Roman" w:hAnsi="Times New Roman"/>
              </w:rPr>
            </w:pPr>
            <w:r w:rsidRPr="00753AC0">
              <w:rPr>
                <w:rFonts w:ascii="Times New Roman" w:hAnsi="Times New Roman"/>
              </w:rPr>
              <w:t>Год завершения работ</w:t>
            </w:r>
          </w:p>
        </w:tc>
        <w:tc>
          <w:tcPr>
            <w:tcW w:w="1434" w:type="dxa"/>
            <w:vAlign w:val="center"/>
          </w:tcPr>
          <w:p w:rsidR="00753AC0" w:rsidRPr="00753AC0" w:rsidRDefault="00753AC0" w:rsidP="00753AC0">
            <w:pPr>
              <w:spacing w:after="0" w:line="240" w:lineRule="auto"/>
              <w:contextualSpacing/>
              <w:jc w:val="center"/>
              <w:rPr>
                <w:rFonts w:ascii="Times New Roman" w:hAnsi="Times New Roman"/>
              </w:rPr>
            </w:pPr>
            <w:r w:rsidRPr="00753AC0">
              <w:rPr>
                <w:rFonts w:ascii="Times New Roman" w:hAnsi="Times New Roman"/>
              </w:rPr>
              <w:t>Основание для отображения в схеме ТП</w:t>
            </w:r>
          </w:p>
        </w:tc>
      </w:tr>
      <w:tr w:rsidR="00753AC0" w:rsidRPr="00753AC0" w:rsidTr="00753AC0">
        <w:tc>
          <w:tcPr>
            <w:tcW w:w="1980" w:type="dxa"/>
            <w:vAlign w:val="center"/>
          </w:tcPr>
          <w:p w:rsidR="00753AC0" w:rsidRPr="00753AC0" w:rsidRDefault="00753AC0" w:rsidP="00753AC0">
            <w:pPr>
              <w:spacing w:after="0" w:line="240" w:lineRule="auto"/>
              <w:contextualSpacing/>
              <w:jc w:val="center"/>
              <w:rPr>
                <w:rFonts w:ascii="Times New Roman" w:hAnsi="Times New Roman"/>
              </w:rPr>
            </w:pPr>
            <w:r w:rsidRPr="00753AC0">
              <w:rPr>
                <w:rFonts w:ascii="Times New Roman" w:hAnsi="Times New Roman"/>
              </w:rPr>
              <w:t>Магистральный нефтепродуктопровод «Омск - Сокур». Реконструкция на участке 227,0-261,0 км</w:t>
            </w:r>
          </w:p>
        </w:tc>
        <w:tc>
          <w:tcPr>
            <w:tcW w:w="2551" w:type="dxa"/>
            <w:vAlign w:val="center"/>
          </w:tcPr>
          <w:p w:rsidR="00753AC0" w:rsidRPr="00753AC0" w:rsidRDefault="00753AC0" w:rsidP="00753AC0">
            <w:pPr>
              <w:spacing w:after="0" w:line="240" w:lineRule="auto"/>
              <w:contextualSpacing/>
              <w:jc w:val="center"/>
              <w:rPr>
                <w:rFonts w:ascii="Times New Roman" w:hAnsi="Times New Roman"/>
              </w:rPr>
            </w:pPr>
            <w:r w:rsidRPr="00753AC0">
              <w:rPr>
                <w:rFonts w:ascii="Times New Roman" w:hAnsi="Times New Roman"/>
              </w:rPr>
              <w:t>Новосибирская область, Чановский район, городское поселение рабочий поселок Чаны, сельское поселение Новопреображенский сельсовет, сельское поселение Озеро-Карачинский сельсовет, сельское поселение Землянозаимский сельсовет</w:t>
            </w:r>
          </w:p>
        </w:tc>
        <w:tc>
          <w:tcPr>
            <w:tcW w:w="1379" w:type="dxa"/>
            <w:vAlign w:val="center"/>
          </w:tcPr>
          <w:p w:rsidR="00753AC0" w:rsidRPr="00753AC0" w:rsidRDefault="00753AC0" w:rsidP="00753AC0">
            <w:pPr>
              <w:spacing w:after="0" w:line="240" w:lineRule="auto"/>
              <w:contextualSpacing/>
              <w:jc w:val="center"/>
              <w:rPr>
                <w:rFonts w:ascii="Times New Roman" w:hAnsi="Times New Roman"/>
              </w:rPr>
            </w:pPr>
            <w:r w:rsidRPr="00753AC0">
              <w:rPr>
                <w:rFonts w:ascii="Times New Roman" w:hAnsi="Times New Roman"/>
              </w:rPr>
              <w:t>2022 год</w:t>
            </w:r>
          </w:p>
        </w:tc>
        <w:tc>
          <w:tcPr>
            <w:tcW w:w="2005" w:type="dxa"/>
            <w:vAlign w:val="center"/>
          </w:tcPr>
          <w:p w:rsidR="00753AC0" w:rsidRPr="00753AC0" w:rsidRDefault="00753AC0" w:rsidP="00753AC0">
            <w:pPr>
              <w:spacing w:after="0" w:line="240" w:lineRule="auto"/>
              <w:contextualSpacing/>
              <w:jc w:val="center"/>
              <w:rPr>
                <w:rFonts w:ascii="Times New Roman" w:hAnsi="Times New Roman"/>
              </w:rPr>
            </w:pPr>
            <w:r w:rsidRPr="00753AC0">
              <w:rPr>
                <w:rFonts w:ascii="Times New Roman" w:hAnsi="Times New Roman"/>
              </w:rPr>
              <w:t>пропускная способность до 6,4 млн. тонн в год, диаметр 530 мм, протяженность 33,8 км</w:t>
            </w:r>
          </w:p>
        </w:tc>
        <w:tc>
          <w:tcPr>
            <w:tcW w:w="1434" w:type="dxa"/>
            <w:vAlign w:val="center"/>
          </w:tcPr>
          <w:p w:rsidR="00753AC0" w:rsidRPr="00753AC0" w:rsidRDefault="00753AC0" w:rsidP="00753AC0">
            <w:pPr>
              <w:spacing w:after="0" w:line="240" w:lineRule="auto"/>
              <w:contextualSpacing/>
              <w:jc w:val="center"/>
              <w:rPr>
                <w:rFonts w:ascii="Times New Roman" w:hAnsi="Times New Roman"/>
              </w:rPr>
            </w:pPr>
            <w:r w:rsidRPr="00753AC0">
              <w:rPr>
                <w:rFonts w:ascii="Times New Roman" w:hAnsi="Times New Roman"/>
              </w:rPr>
              <w:t>Долгосрочная программа развития ПАО «Транснефть»</w:t>
            </w:r>
          </w:p>
        </w:tc>
      </w:tr>
    </w:tbl>
    <w:p w:rsidR="00753AC0" w:rsidRDefault="00753AC0" w:rsidP="003239FE">
      <w:pPr>
        <w:spacing w:after="0" w:line="240" w:lineRule="auto"/>
        <w:ind w:firstLine="709"/>
        <w:jc w:val="both"/>
        <w:rPr>
          <w:rFonts w:ascii="Times New Roman" w:hAnsi="Times New Roman"/>
          <w:sz w:val="28"/>
          <w:szCs w:val="28"/>
        </w:rPr>
      </w:pPr>
    </w:p>
    <w:p w:rsidR="00F46947" w:rsidRDefault="00F46947" w:rsidP="00DB7653">
      <w:pPr>
        <w:pStyle w:val="2"/>
        <w:numPr>
          <w:ilvl w:val="1"/>
          <w:numId w:val="55"/>
        </w:numPr>
        <w:spacing w:before="240"/>
        <w:ind w:left="993" w:hanging="633"/>
        <w:jc w:val="both"/>
        <w:rPr>
          <w:b/>
          <w:sz w:val="32"/>
        </w:rPr>
      </w:pPr>
      <w:bookmarkStart w:id="311" w:name="_Toc475037129"/>
      <w:bookmarkStart w:id="312" w:name="_Toc54546841"/>
      <w:bookmarkStart w:id="313" w:name="_Toc337125143"/>
      <w:bookmarkStart w:id="314" w:name="_Toc340212823"/>
      <w:bookmarkStart w:id="315" w:name="_Toc342835935"/>
      <w:bookmarkStart w:id="316" w:name="_Toc345316173"/>
      <w:bookmarkStart w:id="317" w:name="_Toc345510122"/>
      <w:bookmarkStart w:id="318" w:name="_Toc373678875"/>
      <w:bookmarkStart w:id="319" w:name="_Toc391717261"/>
      <w:bookmarkStart w:id="320" w:name="_Toc391717366"/>
      <w:bookmarkStart w:id="321" w:name="_Toc397187996"/>
      <w:bookmarkStart w:id="322" w:name="_Toc397241504"/>
      <w:bookmarkStart w:id="323" w:name="_Toc402346754"/>
      <w:bookmarkStart w:id="324" w:name="_Toc403824919"/>
      <w:bookmarkStart w:id="325" w:name="_Toc404432627"/>
      <w:bookmarkStart w:id="326" w:name="_Toc419370722"/>
      <w:bookmarkStart w:id="327" w:name="_Toc419973690"/>
      <w:bookmarkStart w:id="328" w:name="_Toc442008423"/>
      <w:bookmarkStart w:id="329" w:name="_Toc442523064"/>
      <w:bookmarkStart w:id="330" w:name="_Toc442523322"/>
      <w:bookmarkStart w:id="331" w:name="_Toc468971961"/>
      <w:bookmarkStart w:id="332" w:name="_Toc475037127"/>
      <w:r w:rsidRPr="00F4400D">
        <w:rPr>
          <w:b/>
        </w:rPr>
        <w:t>Благоустройство</w:t>
      </w:r>
      <w:r w:rsidR="009A5E75" w:rsidRPr="00F4400D">
        <w:rPr>
          <w:b/>
          <w:sz w:val="32"/>
        </w:rPr>
        <w:t xml:space="preserve"> и с</w:t>
      </w:r>
      <w:r w:rsidRPr="00F4400D">
        <w:rPr>
          <w:b/>
          <w:sz w:val="32"/>
        </w:rPr>
        <w:t>анитарная очистка территории</w:t>
      </w:r>
      <w:bookmarkEnd w:id="311"/>
      <w:bookmarkEnd w:id="312"/>
    </w:p>
    <w:p w:rsidR="00F46947" w:rsidRPr="00F4400D" w:rsidRDefault="00F46947" w:rsidP="00F46947">
      <w:pPr>
        <w:spacing w:after="0" w:line="240" w:lineRule="auto"/>
        <w:ind w:firstLine="709"/>
        <w:jc w:val="both"/>
        <w:rPr>
          <w:rFonts w:ascii="Times New Roman" w:hAnsi="Times New Roman"/>
          <w:sz w:val="28"/>
          <w:szCs w:val="28"/>
        </w:rPr>
      </w:pPr>
      <w:r w:rsidRPr="00F4400D">
        <w:rPr>
          <w:rFonts w:ascii="Times New Roman" w:hAnsi="Times New Roman"/>
          <w:sz w:val="28"/>
          <w:szCs w:val="28"/>
        </w:rPr>
        <w:t>Одним</w:t>
      </w:r>
      <w:r w:rsidR="009A5E75" w:rsidRPr="00F4400D">
        <w:rPr>
          <w:rFonts w:ascii="Times New Roman" w:hAnsi="Times New Roman"/>
          <w:sz w:val="28"/>
          <w:szCs w:val="28"/>
        </w:rPr>
        <w:t xml:space="preserve"> из в</w:t>
      </w:r>
      <w:r w:rsidRPr="00F4400D">
        <w:rPr>
          <w:rFonts w:ascii="Times New Roman" w:hAnsi="Times New Roman"/>
          <w:sz w:val="28"/>
          <w:szCs w:val="28"/>
        </w:rPr>
        <w:t>ажнейших национальных проектов социально-экономического развития, обнародованных Правительством Российской Федерации, является вопрос улучшения уровня</w:t>
      </w:r>
      <w:r w:rsidR="009A5E75" w:rsidRPr="00F4400D">
        <w:rPr>
          <w:rFonts w:ascii="Times New Roman" w:hAnsi="Times New Roman"/>
          <w:sz w:val="28"/>
          <w:szCs w:val="28"/>
        </w:rPr>
        <w:t xml:space="preserve"> и к</w:t>
      </w:r>
      <w:r w:rsidRPr="00F4400D">
        <w:rPr>
          <w:rFonts w:ascii="Times New Roman" w:hAnsi="Times New Roman"/>
          <w:sz w:val="28"/>
          <w:szCs w:val="28"/>
        </w:rPr>
        <w:t>ачества жизни населения.</w:t>
      </w:r>
    </w:p>
    <w:p w:rsidR="00F46947" w:rsidRPr="00F4400D" w:rsidRDefault="00F46947" w:rsidP="00F46947">
      <w:pPr>
        <w:spacing w:after="0" w:line="240" w:lineRule="auto"/>
        <w:ind w:firstLine="709"/>
        <w:jc w:val="both"/>
        <w:rPr>
          <w:rFonts w:ascii="Times New Roman" w:hAnsi="Times New Roman"/>
          <w:sz w:val="28"/>
          <w:szCs w:val="28"/>
        </w:rPr>
      </w:pPr>
      <w:r w:rsidRPr="00F4400D">
        <w:rPr>
          <w:rFonts w:ascii="Times New Roman" w:hAnsi="Times New Roman"/>
          <w:sz w:val="28"/>
          <w:szCs w:val="28"/>
        </w:rPr>
        <w:t>Помимо проблем тепло-, газо-, водоснабжения</w:t>
      </w:r>
      <w:r w:rsidR="009A5E75" w:rsidRPr="00F4400D">
        <w:rPr>
          <w:rFonts w:ascii="Times New Roman" w:hAnsi="Times New Roman"/>
          <w:sz w:val="28"/>
          <w:szCs w:val="28"/>
        </w:rPr>
        <w:t xml:space="preserve"> и в</w:t>
      </w:r>
      <w:r w:rsidRPr="00F4400D">
        <w:rPr>
          <w:rFonts w:ascii="Times New Roman" w:hAnsi="Times New Roman"/>
          <w:sz w:val="28"/>
          <w:szCs w:val="28"/>
        </w:rPr>
        <w:t>одоотведения населения, существуют проблемы благоустройства, обеспеченности населения безопасными</w:t>
      </w:r>
      <w:r w:rsidR="009A5E75" w:rsidRPr="00F4400D">
        <w:rPr>
          <w:rFonts w:ascii="Times New Roman" w:hAnsi="Times New Roman"/>
          <w:sz w:val="28"/>
          <w:szCs w:val="28"/>
        </w:rPr>
        <w:t xml:space="preserve"> и к</w:t>
      </w:r>
      <w:r w:rsidRPr="00F4400D">
        <w:rPr>
          <w:rFonts w:ascii="Times New Roman" w:hAnsi="Times New Roman"/>
          <w:sz w:val="28"/>
          <w:szCs w:val="28"/>
        </w:rPr>
        <w:t>омфортными зонами отдыха.</w:t>
      </w:r>
      <w:r w:rsidR="009A5E75" w:rsidRPr="00F4400D">
        <w:rPr>
          <w:rFonts w:ascii="Times New Roman" w:hAnsi="Times New Roman"/>
          <w:sz w:val="28"/>
          <w:szCs w:val="28"/>
        </w:rPr>
        <w:t xml:space="preserve"> В п</w:t>
      </w:r>
      <w:r w:rsidRPr="00F4400D">
        <w:rPr>
          <w:rFonts w:ascii="Times New Roman" w:hAnsi="Times New Roman"/>
          <w:sz w:val="28"/>
          <w:szCs w:val="28"/>
        </w:rPr>
        <w:t>ервую очередь данные проблемы отрицательно отражаются</w:t>
      </w:r>
      <w:r w:rsidR="009A5E75" w:rsidRPr="00F4400D">
        <w:rPr>
          <w:rFonts w:ascii="Times New Roman" w:hAnsi="Times New Roman"/>
          <w:sz w:val="28"/>
          <w:szCs w:val="28"/>
        </w:rPr>
        <w:t xml:space="preserve"> на и</w:t>
      </w:r>
      <w:r w:rsidRPr="00F4400D">
        <w:rPr>
          <w:rFonts w:ascii="Times New Roman" w:hAnsi="Times New Roman"/>
          <w:sz w:val="28"/>
          <w:szCs w:val="28"/>
        </w:rPr>
        <w:t xml:space="preserve">мидже </w:t>
      </w:r>
      <w:r w:rsidR="00130C1F" w:rsidRPr="00F4400D">
        <w:rPr>
          <w:rFonts w:ascii="Times New Roman" w:hAnsi="Times New Roman"/>
          <w:sz w:val="28"/>
          <w:szCs w:val="28"/>
        </w:rPr>
        <w:t>населённых пунктов</w:t>
      </w:r>
      <w:r w:rsidR="009A5E75" w:rsidRPr="00F4400D">
        <w:rPr>
          <w:rFonts w:ascii="Times New Roman" w:hAnsi="Times New Roman"/>
          <w:sz w:val="28"/>
          <w:szCs w:val="28"/>
        </w:rPr>
        <w:t xml:space="preserve"> в ц</w:t>
      </w:r>
      <w:r w:rsidRPr="00F4400D">
        <w:rPr>
          <w:rFonts w:ascii="Times New Roman" w:hAnsi="Times New Roman"/>
          <w:sz w:val="28"/>
          <w:szCs w:val="28"/>
        </w:rPr>
        <w:t>елом, эстетическом развитии его жителей. Решение данной проблемы возможно путём проведения работ</w:t>
      </w:r>
      <w:r w:rsidR="009A5E75" w:rsidRPr="00F4400D">
        <w:rPr>
          <w:rFonts w:ascii="Times New Roman" w:hAnsi="Times New Roman"/>
          <w:sz w:val="28"/>
          <w:szCs w:val="28"/>
        </w:rPr>
        <w:t xml:space="preserve"> по б</w:t>
      </w:r>
      <w:r w:rsidRPr="00F4400D">
        <w:rPr>
          <w:rFonts w:ascii="Times New Roman" w:hAnsi="Times New Roman"/>
          <w:sz w:val="28"/>
          <w:szCs w:val="28"/>
        </w:rPr>
        <w:t>лагоустройству.</w:t>
      </w:r>
    </w:p>
    <w:p w:rsidR="00F46947" w:rsidRPr="00F4400D" w:rsidRDefault="00F46947" w:rsidP="00F46947">
      <w:pPr>
        <w:spacing w:after="0" w:line="240" w:lineRule="auto"/>
        <w:ind w:firstLine="709"/>
        <w:jc w:val="both"/>
        <w:rPr>
          <w:rFonts w:ascii="Times New Roman" w:hAnsi="Times New Roman"/>
          <w:sz w:val="28"/>
          <w:szCs w:val="28"/>
        </w:rPr>
      </w:pPr>
      <w:r w:rsidRPr="00F4400D">
        <w:rPr>
          <w:rFonts w:ascii="Times New Roman" w:hAnsi="Times New Roman"/>
          <w:sz w:val="28"/>
          <w:szCs w:val="28"/>
        </w:rPr>
        <w:t>Важнейшим аспектом</w:t>
      </w:r>
      <w:r w:rsidR="009A5E75" w:rsidRPr="00F4400D">
        <w:rPr>
          <w:rFonts w:ascii="Times New Roman" w:hAnsi="Times New Roman"/>
          <w:sz w:val="28"/>
          <w:szCs w:val="28"/>
        </w:rPr>
        <w:t xml:space="preserve"> в р</w:t>
      </w:r>
      <w:r w:rsidRPr="00F4400D">
        <w:rPr>
          <w:rFonts w:ascii="Times New Roman" w:hAnsi="Times New Roman"/>
          <w:sz w:val="28"/>
          <w:szCs w:val="28"/>
        </w:rPr>
        <w:t>еализации данного Генерального плана является создание</w:t>
      </w:r>
      <w:r w:rsidR="009A5E75" w:rsidRPr="00F4400D">
        <w:rPr>
          <w:rFonts w:ascii="Times New Roman" w:hAnsi="Times New Roman"/>
          <w:sz w:val="28"/>
          <w:szCs w:val="28"/>
        </w:rPr>
        <w:t xml:space="preserve"> на т</w:t>
      </w:r>
      <w:r w:rsidRPr="00F4400D">
        <w:rPr>
          <w:rFonts w:ascii="Times New Roman" w:hAnsi="Times New Roman"/>
          <w:sz w:val="28"/>
          <w:szCs w:val="28"/>
        </w:rPr>
        <w:t xml:space="preserve">ерритории </w:t>
      </w:r>
      <w:r w:rsidR="00BF7859" w:rsidRPr="00F4400D">
        <w:rPr>
          <w:rFonts w:ascii="Times New Roman" w:eastAsia="Times New Roman" w:hAnsi="Times New Roman"/>
          <w:sz w:val="28"/>
          <w:szCs w:val="28"/>
          <w:lang w:eastAsia="ar-SA"/>
        </w:rPr>
        <w:t>Озеро-Карачинского</w:t>
      </w:r>
      <w:r w:rsidR="00541F9E" w:rsidRPr="00F4400D">
        <w:rPr>
          <w:rFonts w:ascii="Times New Roman" w:eastAsia="Times New Roman" w:hAnsi="Times New Roman"/>
          <w:sz w:val="28"/>
          <w:szCs w:val="28"/>
          <w:lang w:eastAsia="ar-SA"/>
        </w:rPr>
        <w:t xml:space="preserve"> </w:t>
      </w:r>
      <w:r w:rsidR="00C84DAA" w:rsidRPr="00F4400D">
        <w:rPr>
          <w:rFonts w:ascii="Times New Roman" w:hAnsi="Times New Roman"/>
          <w:sz w:val="28"/>
          <w:szCs w:val="28"/>
        </w:rPr>
        <w:t>сельсовета</w:t>
      </w:r>
      <w:r w:rsidR="00130C1F" w:rsidRPr="00F4400D">
        <w:rPr>
          <w:rFonts w:ascii="Times New Roman" w:eastAsia="Times New Roman" w:hAnsi="Times New Roman"/>
          <w:iCs/>
          <w:sz w:val="28"/>
          <w:szCs w:val="28"/>
          <w:lang w:eastAsia="ru-RU"/>
        </w:rPr>
        <w:t xml:space="preserve"> </w:t>
      </w:r>
      <w:r w:rsidRPr="00F4400D">
        <w:rPr>
          <w:rFonts w:ascii="Times New Roman" w:hAnsi="Times New Roman"/>
          <w:sz w:val="28"/>
          <w:szCs w:val="28"/>
        </w:rPr>
        <w:t>условий комфортного</w:t>
      </w:r>
      <w:r w:rsidR="009A5E75" w:rsidRPr="00F4400D">
        <w:rPr>
          <w:rFonts w:ascii="Times New Roman" w:hAnsi="Times New Roman"/>
          <w:sz w:val="28"/>
          <w:szCs w:val="28"/>
        </w:rPr>
        <w:t xml:space="preserve"> и б</w:t>
      </w:r>
      <w:r w:rsidRPr="00F4400D">
        <w:rPr>
          <w:rFonts w:ascii="Times New Roman" w:hAnsi="Times New Roman"/>
          <w:sz w:val="28"/>
          <w:szCs w:val="28"/>
        </w:rPr>
        <w:t>езопасного проживания граждан, благоустройство мест общего пользования. Проблема благоустройства территории является одной</w:t>
      </w:r>
      <w:r w:rsidR="009A5E75" w:rsidRPr="00F4400D">
        <w:rPr>
          <w:rFonts w:ascii="Times New Roman" w:hAnsi="Times New Roman"/>
          <w:sz w:val="28"/>
          <w:szCs w:val="28"/>
        </w:rPr>
        <w:t xml:space="preserve"> из н</w:t>
      </w:r>
      <w:r w:rsidRPr="00F4400D">
        <w:rPr>
          <w:rFonts w:ascii="Times New Roman" w:hAnsi="Times New Roman"/>
          <w:sz w:val="28"/>
          <w:szCs w:val="28"/>
        </w:rPr>
        <w:t>асущных, требующих каждодневного внимания</w:t>
      </w:r>
      <w:r w:rsidR="009A5E75" w:rsidRPr="00F4400D">
        <w:rPr>
          <w:rFonts w:ascii="Times New Roman" w:hAnsi="Times New Roman"/>
          <w:sz w:val="28"/>
          <w:szCs w:val="28"/>
        </w:rPr>
        <w:t xml:space="preserve"> и э</w:t>
      </w:r>
      <w:r w:rsidRPr="00F4400D">
        <w:rPr>
          <w:rFonts w:ascii="Times New Roman" w:hAnsi="Times New Roman"/>
          <w:sz w:val="28"/>
          <w:szCs w:val="28"/>
        </w:rPr>
        <w:t>ффективного решения.</w:t>
      </w:r>
    </w:p>
    <w:p w:rsidR="007013F4" w:rsidRPr="00F4400D" w:rsidRDefault="007013F4" w:rsidP="007013F4">
      <w:pPr>
        <w:spacing w:after="0" w:line="240" w:lineRule="auto"/>
        <w:ind w:firstLine="709"/>
        <w:jc w:val="both"/>
        <w:rPr>
          <w:rFonts w:ascii="Times New Roman" w:hAnsi="Times New Roman"/>
          <w:sz w:val="28"/>
          <w:szCs w:val="24"/>
        </w:rPr>
      </w:pPr>
      <w:r w:rsidRPr="00F4400D">
        <w:rPr>
          <w:rFonts w:ascii="Times New Roman" w:hAnsi="Times New Roman"/>
          <w:sz w:val="28"/>
          <w:szCs w:val="24"/>
        </w:rPr>
        <w:t>Для создания системы зелёных насаждений предусмотрены следующие мероприятия</w:t>
      </w:r>
      <w:r w:rsidR="009A5E75" w:rsidRPr="00F4400D">
        <w:rPr>
          <w:rFonts w:ascii="Times New Roman" w:hAnsi="Times New Roman"/>
          <w:sz w:val="28"/>
          <w:szCs w:val="24"/>
        </w:rPr>
        <w:t xml:space="preserve"> по о</w:t>
      </w:r>
      <w:r w:rsidRPr="00F4400D">
        <w:rPr>
          <w:rFonts w:ascii="Times New Roman" w:hAnsi="Times New Roman"/>
          <w:sz w:val="28"/>
          <w:szCs w:val="24"/>
        </w:rPr>
        <w:t>зеленению территории:</w:t>
      </w:r>
    </w:p>
    <w:p w:rsidR="007013F4" w:rsidRPr="00F4400D" w:rsidRDefault="007013F4" w:rsidP="007013F4">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восстановление растительного покрова</w:t>
      </w:r>
      <w:r w:rsidR="009A5E75" w:rsidRPr="00F4400D">
        <w:rPr>
          <w:rFonts w:ascii="Times New Roman" w:hAnsi="Times New Roman"/>
          <w:sz w:val="28"/>
          <w:szCs w:val="28"/>
        </w:rPr>
        <w:t xml:space="preserve"> в м</w:t>
      </w:r>
      <w:r w:rsidRPr="00F4400D">
        <w:rPr>
          <w:rFonts w:ascii="Times New Roman" w:hAnsi="Times New Roman"/>
          <w:sz w:val="28"/>
          <w:szCs w:val="28"/>
        </w:rPr>
        <w:t>естах сильной деградации зелёных насаждений;</w:t>
      </w:r>
    </w:p>
    <w:p w:rsidR="007013F4" w:rsidRPr="00F4400D" w:rsidRDefault="007013F4" w:rsidP="007013F4">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целенаправленное формирование крупных насаждений, устойчивых</w:t>
      </w:r>
      <w:r w:rsidR="009A5E75" w:rsidRPr="00F4400D">
        <w:rPr>
          <w:rFonts w:ascii="Times New Roman" w:hAnsi="Times New Roman"/>
          <w:sz w:val="28"/>
          <w:szCs w:val="28"/>
        </w:rPr>
        <w:t xml:space="preserve"> к в</w:t>
      </w:r>
      <w:r w:rsidRPr="00F4400D">
        <w:rPr>
          <w:rFonts w:ascii="Times New Roman" w:hAnsi="Times New Roman"/>
          <w:sz w:val="28"/>
          <w:szCs w:val="28"/>
        </w:rPr>
        <w:t>лиянию антропогенных</w:t>
      </w:r>
      <w:r w:rsidR="009A5E75" w:rsidRPr="00F4400D">
        <w:rPr>
          <w:rFonts w:ascii="Times New Roman" w:hAnsi="Times New Roman"/>
          <w:sz w:val="28"/>
          <w:szCs w:val="28"/>
        </w:rPr>
        <w:t xml:space="preserve"> и т</w:t>
      </w:r>
      <w:r w:rsidRPr="00F4400D">
        <w:rPr>
          <w:rFonts w:ascii="Times New Roman" w:hAnsi="Times New Roman"/>
          <w:sz w:val="28"/>
          <w:szCs w:val="28"/>
        </w:rPr>
        <w:t>ехногенных факторов</w:t>
      </w:r>
      <w:r w:rsidR="009A5E75" w:rsidRPr="00F4400D">
        <w:rPr>
          <w:rFonts w:ascii="Times New Roman" w:hAnsi="Times New Roman"/>
          <w:sz w:val="28"/>
          <w:szCs w:val="28"/>
        </w:rPr>
        <w:t xml:space="preserve"> в с</w:t>
      </w:r>
      <w:r w:rsidRPr="00F4400D">
        <w:rPr>
          <w:rFonts w:ascii="Times New Roman" w:hAnsi="Times New Roman"/>
          <w:sz w:val="28"/>
          <w:szCs w:val="28"/>
        </w:rPr>
        <w:t>оставе озеленённых территорий общего пользования</w:t>
      </w:r>
      <w:r w:rsidR="009A5E75" w:rsidRPr="00F4400D">
        <w:rPr>
          <w:rFonts w:ascii="Times New Roman" w:hAnsi="Times New Roman"/>
          <w:sz w:val="28"/>
          <w:szCs w:val="28"/>
        </w:rPr>
        <w:t xml:space="preserve"> и о</w:t>
      </w:r>
      <w:r w:rsidRPr="00F4400D">
        <w:rPr>
          <w:rFonts w:ascii="Times New Roman" w:hAnsi="Times New Roman"/>
          <w:sz w:val="28"/>
          <w:szCs w:val="28"/>
        </w:rPr>
        <w:t xml:space="preserve">зеленённых территорий специального назначения; </w:t>
      </w:r>
    </w:p>
    <w:p w:rsidR="007013F4" w:rsidRPr="00F4400D" w:rsidRDefault="007013F4" w:rsidP="007013F4">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посадка газонов</w:t>
      </w:r>
      <w:r w:rsidR="009A5E75" w:rsidRPr="00F4400D">
        <w:rPr>
          <w:rFonts w:ascii="Times New Roman" w:hAnsi="Times New Roman"/>
          <w:sz w:val="28"/>
          <w:szCs w:val="28"/>
        </w:rPr>
        <w:t xml:space="preserve"> на п</w:t>
      </w:r>
      <w:r w:rsidRPr="00F4400D">
        <w:rPr>
          <w:rFonts w:ascii="Times New Roman" w:hAnsi="Times New Roman"/>
          <w:sz w:val="28"/>
          <w:szCs w:val="28"/>
        </w:rPr>
        <w:t>лощадях,</w:t>
      </w:r>
      <w:r w:rsidR="009A5E75" w:rsidRPr="00F4400D">
        <w:rPr>
          <w:rFonts w:ascii="Times New Roman" w:hAnsi="Times New Roman"/>
          <w:sz w:val="28"/>
          <w:szCs w:val="28"/>
        </w:rPr>
        <w:t xml:space="preserve"> не з</w:t>
      </w:r>
      <w:r w:rsidRPr="00F4400D">
        <w:rPr>
          <w:rFonts w:ascii="Times New Roman" w:hAnsi="Times New Roman"/>
          <w:sz w:val="28"/>
          <w:szCs w:val="28"/>
        </w:rPr>
        <w:t>анятых дорожным покрытием, для предотвращения образования пылящих поверхностей;</w:t>
      </w:r>
    </w:p>
    <w:p w:rsidR="007013F4" w:rsidRPr="00F4400D" w:rsidRDefault="007013F4" w:rsidP="007013F4">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организация шумозащитных зелёных насаждений вдоль улиц жилой застройки;</w:t>
      </w:r>
    </w:p>
    <w:p w:rsidR="007013F4" w:rsidRPr="00F4400D" w:rsidRDefault="007013F4" w:rsidP="007013F4">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создание мобильного</w:t>
      </w:r>
      <w:r w:rsidR="009A5E75" w:rsidRPr="00F4400D">
        <w:rPr>
          <w:rFonts w:ascii="Times New Roman" w:hAnsi="Times New Roman"/>
          <w:sz w:val="28"/>
          <w:szCs w:val="28"/>
        </w:rPr>
        <w:t xml:space="preserve"> и в</w:t>
      </w:r>
      <w:r w:rsidRPr="00F4400D">
        <w:rPr>
          <w:rFonts w:ascii="Times New Roman" w:hAnsi="Times New Roman"/>
          <w:sz w:val="28"/>
          <w:szCs w:val="28"/>
        </w:rPr>
        <w:t>ертикального озеленения (трельяжи, шпалеры, перголы, цветочницы, вазоны);</w:t>
      </w:r>
    </w:p>
    <w:p w:rsidR="007013F4" w:rsidRPr="00F4400D" w:rsidRDefault="007013F4" w:rsidP="007013F4">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организация озеленения санитарно-защитных зон.</w:t>
      </w:r>
    </w:p>
    <w:p w:rsidR="007013F4" w:rsidRPr="00F4400D" w:rsidRDefault="007013F4" w:rsidP="007013F4">
      <w:pPr>
        <w:spacing w:after="0" w:line="240" w:lineRule="auto"/>
        <w:ind w:firstLine="709"/>
        <w:jc w:val="both"/>
        <w:rPr>
          <w:rFonts w:ascii="Times New Roman" w:hAnsi="Times New Roman"/>
          <w:sz w:val="28"/>
          <w:szCs w:val="24"/>
        </w:rPr>
      </w:pPr>
      <w:r w:rsidRPr="00F4400D">
        <w:rPr>
          <w:rFonts w:ascii="Times New Roman" w:hAnsi="Times New Roman"/>
          <w:sz w:val="28"/>
          <w:szCs w:val="24"/>
        </w:rPr>
        <w:t>Озеленение придомовой территории жилого участка производится между отмосткой жилого дома</w:t>
      </w:r>
      <w:r w:rsidR="009A5E75" w:rsidRPr="00F4400D">
        <w:rPr>
          <w:rFonts w:ascii="Times New Roman" w:hAnsi="Times New Roman"/>
          <w:sz w:val="28"/>
          <w:szCs w:val="24"/>
        </w:rPr>
        <w:t xml:space="preserve"> и п</w:t>
      </w:r>
      <w:r w:rsidRPr="00F4400D">
        <w:rPr>
          <w:rFonts w:ascii="Times New Roman" w:hAnsi="Times New Roman"/>
          <w:sz w:val="28"/>
          <w:szCs w:val="24"/>
        </w:rPr>
        <w:t>роездом (придомовые полосы озеленения), между проездом</w:t>
      </w:r>
      <w:r w:rsidR="009A5E75" w:rsidRPr="00F4400D">
        <w:rPr>
          <w:rFonts w:ascii="Times New Roman" w:hAnsi="Times New Roman"/>
          <w:sz w:val="28"/>
          <w:szCs w:val="24"/>
        </w:rPr>
        <w:t xml:space="preserve"> и в</w:t>
      </w:r>
      <w:r w:rsidRPr="00F4400D">
        <w:rPr>
          <w:rFonts w:ascii="Times New Roman" w:hAnsi="Times New Roman"/>
          <w:sz w:val="28"/>
          <w:szCs w:val="24"/>
        </w:rPr>
        <w:t xml:space="preserve">нешними границами участка. </w:t>
      </w:r>
    </w:p>
    <w:p w:rsidR="007013F4" w:rsidRPr="00F4400D" w:rsidRDefault="007013F4" w:rsidP="007013F4">
      <w:pPr>
        <w:spacing w:after="0" w:line="240" w:lineRule="auto"/>
        <w:ind w:firstLine="709"/>
        <w:jc w:val="both"/>
        <w:rPr>
          <w:rFonts w:ascii="Times New Roman" w:hAnsi="Times New Roman"/>
          <w:sz w:val="28"/>
          <w:szCs w:val="24"/>
        </w:rPr>
      </w:pPr>
      <w:r w:rsidRPr="00F4400D">
        <w:rPr>
          <w:rFonts w:ascii="Times New Roman" w:hAnsi="Times New Roman"/>
          <w:sz w:val="28"/>
          <w:szCs w:val="24"/>
        </w:rPr>
        <w:t>Создание системы зелёных насаждений</w:t>
      </w:r>
      <w:r w:rsidR="009A5E75" w:rsidRPr="00F4400D">
        <w:rPr>
          <w:rFonts w:ascii="Times New Roman" w:hAnsi="Times New Roman"/>
          <w:sz w:val="28"/>
          <w:szCs w:val="24"/>
        </w:rPr>
        <w:t xml:space="preserve"> на с</w:t>
      </w:r>
      <w:r w:rsidRPr="00F4400D">
        <w:rPr>
          <w:rFonts w:ascii="Times New Roman" w:hAnsi="Times New Roman"/>
          <w:sz w:val="28"/>
          <w:szCs w:val="24"/>
        </w:rPr>
        <w:t>елитебной территории является необходимым условием для повышения уровня экологического состояния поселения, так как улучшается микроклимат, нормализуется температурно-влажностный режим. Зелёные насаждения очищают воздух</w:t>
      </w:r>
      <w:r w:rsidR="009A5E75" w:rsidRPr="00F4400D">
        <w:rPr>
          <w:rFonts w:ascii="Times New Roman" w:hAnsi="Times New Roman"/>
          <w:sz w:val="28"/>
          <w:szCs w:val="24"/>
        </w:rPr>
        <w:t xml:space="preserve"> от п</w:t>
      </w:r>
      <w:r w:rsidRPr="00F4400D">
        <w:rPr>
          <w:rFonts w:ascii="Times New Roman" w:hAnsi="Times New Roman"/>
          <w:sz w:val="28"/>
          <w:szCs w:val="24"/>
        </w:rPr>
        <w:t>ыли, газов, являются шумозащитой жилых</w:t>
      </w:r>
      <w:r w:rsidR="009A5E75" w:rsidRPr="00F4400D">
        <w:rPr>
          <w:rFonts w:ascii="Times New Roman" w:hAnsi="Times New Roman"/>
          <w:sz w:val="28"/>
          <w:szCs w:val="24"/>
        </w:rPr>
        <w:t xml:space="preserve"> и п</w:t>
      </w:r>
      <w:r w:rsidRPr="00F4400D">
        <w:rPr>
          <w:rFonts w:ascii="Times New Roman" w:hAnsi="Times New Roman"/>
          <w:sz w:val="28"/>
          <w:szCs w:val="24"/>
        </w:rPr>
        <w:t>роизводственных территорий.</w:t>
      </w:r>
    </w:p>
    <w:p w:rsidR="007013F4" w:rsidRPr="00F4400D" w:rsidRDefault="007013F4" w:rsidP="007013F4">
      <w:pPr>
        <w:spacing w:after="0" w:line="240" w:lineRule="auto"/>
        <w:ind w:firstLine="709"/>
        <w:jc w:val="both"/>
        <w:rPr>
          <w:rFonts w:ascii="Times New Roman" w:hAnsi="Times New Roman"/>
          <w:sz w:val="28"/>
          <w:szCs w:val="24"/>
        </w:rPr>
      </w:pPr>
      <w:r w:rsidRPr="00F4400D">
        <w:rPr>
          <w:rFonts w:ascii="Times New Roman" w:hAnsi="Times New Roman"/>
          <w:sz w:val="28"/>
          <w:szCs w:val="24"/>
        </w:rPr>
        <w:t>Система зелёных насаждений населённых пунктов складывается из:</w:t>
      </w:r>
    </w:p>
    <w:p w:rsidR="007013F4" w:rsidRPr="00F4400D" w:rsidRDefault="007013F4" w:rsidP="007013F4">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озеленённых территорий общего пользования (парки);</w:t>
      </w:r>
    </w:p>
    <w:p w:rsidR="007013F4" w:rsidRPr="00F4400D" w:rsidRDefault="007013F4" w:rsidP="007013F4">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озеленённых территорий ограниченного пользования (зелёные насаждения</w:t>
      </w:r>
      <w:r w:rsidR="009A5E75" w:rsidRPr="00F4400D">
        <w:rPr>
          <w:rFonts w:ascii="Times New Roman" w:hAnsi="Times New Roman"/>
          <w:sz w:val="28"/>
          <w:szCs w:val="28"/>
        </w:rPr>
        <w:t xml:space="preserve"> на у</w:t>
      </w:r>
      <w:r w:rsidRPr="00F4400D">
        <w:rPr>
          <w:rFonts w:ascii="Times New Roman" w:hAnsi="Times New Roman"/>
          <w:sz w:val="28"/>
          <w:szCs w:val="28"/>
        </w:rPr>
        <w:t>частках жилых массивов, учреждений здравоохранения, пришкольных участков, детских садов);</w:t>
      </w:r>
    </w:p>
    <w:p w:rsidR="007013F4" w:rsidRPr="00F4400D" w:rsidRDefault="007013F4" w:rsidP="007013F4">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озеленённых территорий специального назначения (защитное озеленение).</w:t>
      </w:r>
    </w:p>
    <w:p w:rsidR="007013F4" w:rsidRPr="00F4400D" w:rsidRDefault="007013F4" w:rsidP="007013F4">
      <w:pPr>
        <w:spacing w:after="0" w:line="240" w:lineRule="auto"/>
        <w:ind w:firstLine="709"/>
        <w:jc w:val="both"/>
        <w:rPr>
          <w:rFonts w:ascii="Times New Roman" w:hAnsi="Times New Roman"/>
          <w:sz w:val="28"/>
          <w:szCs w:val="24"/>
        </w:rPr>
      </w:pPr>
      <w:r w:rsidRPr="00F4400D">
        <w:rPr>
          <w:rFonts w:ascii="Times New Roman" w:hAnsi="Times New Roman"/>
          <w:sz w:val="28"/>
          <w:szCs w:val="24"/>
        </w:rPr>
        <w:t>В целях создания непрерывной системы зелёных насаждений предлагается все малые зелёные устройства соединить газонами</w:t>
      </w:r>
      <w:r w:rsidR="009A5E75" w:rsidRPr="00F4400D">
        <w:rPr>
          <w:rFonts w:ascii="Times New Roman" w:hAnsi="Times New Roman"/>
          <w:sz w:val="28"/>
          <w:szCs w:val="24"/>
        </w:rPr>
        <w:t xml:space="preserve"> и ц</w:t>
      </w:r>
      <w:r w:rsidRPr="00F4400D">
        <w:rPr>
          <w:rFonts w:ascii="Times New Roman" w:hAnsi="Times New Roman"/>
          <w:sz w:val="28"/>
          <w:szCs w:val="24"/>
        </w:rPr>
        <w:t>ветниками, которые следует создавать</w:t>
      </w:r>
      <w:r w:rsidR="009A5E75" w:rsidRPr="00F4400D">
        <w:rPr>
          <w:rFonts w:ascii="Times New Roman" w:hAnsi="Times New Roman"/>
          <w:sz w:val="28"/>
          <w:szCs w:val="24"/>
        </w:rPr>
        <w:t xml:space="preserve"> на в</w:t>
      </w:r>
      <w:r w:rsidRPr="00F4400D">
        <w:rPr>
          <w:rFonts w:ascii="Times New Roman" w:hAnsi="Times New Roman"/>
          <w:sz w:val="28"/>
          <w:szCs w:val="24"/>
        </w:rPr>
        <w:t>сех свободных</w:t>
      </w:r>
      <w:r w:rsidR="009A5E75" w:rsidRPr="00F4400D">
        <w:rPr>
          <w:rFonts w:ascii="Times New Roman" w:hAnsi="Times New Roman"/>
          <w:sz w:val="28"/>
          <w:szCs w:val="24"/>
        </w:rPr>
        <w:t xml:space="preserve"> от п</w:t>
      </w:r>
      <w:r w:rsidRPr="00F4400D">
        <w:rPr>
          <w:rFonts w:ascii="Times New Roman" w:hAnsi="Times New Roman"/>
          <w:sz w:val="28"/>
          <w:szCs w:val="24"/>
        </w:rPr>
        <w:t>окрытий участках.</w:t>
      </w:r>
    </w:p>
    <w:p w:rsidR="007013F4" w:rsidRPr="00F4400D" w:rsidRDefault="007013F4" w:rsidP="007013F4">
      <w:pPr>
        <w:spacing w:after="0" w:line="240" w:lineRule="auto"/>
        <w:ind w:firstLine="709"/>
        <w:jc w:val="both"/>
        <w:rPr>
          <w:rFonts w:ascii="Times New Roman" w:hAnsi="Times New Roman"/>
          <w:sz w:val="28"/>
          <w:szCs w:val="24"/>
        </w:rPr>
      </w:pPr>
      <w:r w:rsidRPr="00F4400D">
        <w:rPr>
          <w:rFonts w:ascii="Times New Roman" w:hAnsi="Times New Roman"/>
          <w:sz w:val="28"/>
          <w:szCs w:val="24"/>
        </w:rPr>
        <w:t>Генеральным планом рекомендуются следующие мероприятия</w:t>
      </w:r>
      <w:r w:rsidR="009A5E75" w:rsidRPr="00F4400D">
        <w:rPr>
          <w:rFonts w:ascii="Times New Roman" w:hAnsi="Times New Roman"/>
          <w:sz w:val="28"/>
          <w:szCs w:val="24"/>
        </w:rPr>
        <w:t xml:space="preserve"> по о</w:t>
      </w:r>
      <w:r w:rsidRPr="00F4400D">
        <w:rPr>
          <w:rFonts w:ascii="Times New Roman" w:hAnsi="Times New Roman"/>
          <w:sz w:val="28"/>
          <w:szCs w:val="24"/>
        </w:rPr>
        <w:t>хране растительности:</w:t>
      </w:r>
    </w:p>
    <w:p w:rsidR="007013F4" w:rsidRPr="00F4400D" w:rsidRDefault="007013F4" w:rsidP="007013F4">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вырубка погибших</w:t>
      </w:r>
      <w:r w:rsidR="009A5E75" w:rsidRPr="00F4400D">
        <w:rPr>
          <w:rFonts w:ascii="Times New Roman" w:hAnsi="Times New Roman"/>
          <w:sz w:val="28"/>
          <w:szCs w:val="28"/>
        </w:rPr>
        <w:t xml:space="preserve"> и п</w:t>
      </w:r>
      <w:r w:rsidRPr="00F4400D">
        <w:rPr>
          <w:rFonts w:ascii="Times New Roman" w:hAnsi="Times New Roman"/>
          <w:sz w:val="28"/>
          <w:szCs w:val="28"/>
        </w:rPr>
        <w:t>овреждённых зелёных насаждений;</w:t>
      </w:r>
    </w:p>
    <w:p w:rsidR="007013F4" w:rsidRPr="00F4400D" w:rsidRDefault="007013F4" w:rsidP="007013F4">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очистка озеленённых территорий</w:t>
      </w:r>
      <w:r w:rsidR="009A5E75" w:rsidRPr="00F4400D">
        <w:rPr>
          <w:rFonts w:ascii="Times New Roman" w:hAnsi="Times New Roman"/>
          <w:sz w:val="28"/>
          <w:szCs w:val="28"/>
        </w:rPr>
        <w:t xml:space="preserve"> от з</w:t>
      </w:r>
      <w:r w:rsidRPr="00F4400D">
        <w:rPr>
          <w:rFonts w:ascii="Times New Roman" w:hAnsi="Times New Roman"/>
          <w:sz w:val="28"/>
          <w:szCs w:val="28"/>
        </w:rPr>
        <w:t>ахламления, загрязнения</w:t>
      </w:r>
      <w:r w:rsidR="009A5E75" w:rsidRPr="00F4400D">
        <w:rPr>
          <w:rFonts w:ascii="Times New Roman" w:hAnsi="Times New Roman"/>
          <w:sz w:val="28"/>
          <w:szCs w:val="28"/>
        </w:rPr>
        <w:t xml:space="preserve"> и и</w:t>
      </w:r>
      <w:r w:rsidRPr="00F4400D">
        <w:rPr>
          <w:rFonts w:ascii="Times New Roman" w:hAnsi="Times New Roman"/>
          <w:sz w:val="28"/>
          <w:szCs w:val="28"/>
        </w:rPr>
        <w:t>ного негативного воздействия;</w:t>
      </w:r>
    </w:p>
    <w:p w:rsidR="007013F4" w:rsidRPr="00F4400D" w:rsidRDefault="007013F4" w:rsidP="007013F4">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лесопосадки</w:t>
      </w:r>
      <w:r w:rsidR="009A5E75" w:rsidRPr="00F4400D">
        <w:rPr>
          <w:rFonts w:ascii="Times New Roman" w:hAnsi="Times New Roman"/>
          <w:sz w:val="28"/>
          <w:szCs w:val="28"/>
        </w:rPr>
        <w:t xml:space="preserve"> на н</w:t>
      </w:r>
      <w:r w:rsidRPr="00F4400D">
        <w:rPr>
          <w:rFonts w:ascii="Times New Roman" w:hAnsi="Times New Roman"/>
          <w:sz w:val="28"/>
          <w:szCs w:val="28"/>
        </w:rPr>
        <w:t>арушенных землях;</w:t>
      </w:r>
    </w:p>
    <w:p w:rsidR="007013F4" w:rsidRPr="00F4400D" w:rsidRDefault="007013F4" w:rsidP="007013F4">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восстановление растительного покрова</w:t>
      </w:r>
      <w:r w:rsidR="009A5E75" w:rsidRPr="00F4400D">
        <w:rPr>
          <w:rFonts w:ascii="Times New Roman" w:hAnsi="Times New Roman"/>
          <w:sz w:val="28"/>
          <w:szCs w:val="28"/>
        </w:rPr>
        <w:t xml:space="preserve"> в м</w:t>
      </w:r>
      <w:r w:rsidRPr="00F4400D">
        <w:rPr>
          <w:rFonts w:ascii="Times New Roman" w:hAnsi="Times New Roman"/>
          <w:sz w:val="28"/>
          <w:szCs w:val="28"/>
        </w:rPr>
        <w:t>естах сильной деградации зелёных насаждений;</w:t>
      </w:r>
    </w:p>
    <w:p w:rsidR="007013F4" w:rsidRPr="00F4400D" w:rsidRDefault="007013F4" w:rsidP="007013F4">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целенаправленное формирование крупных массивов насаждений</w:t>
      </w:r>
      <w:r w:rsidR="009A5E75" w:rsidRPr="00F4400D">
        <w:rPr>
          <w:rFonts w:ascii="Times New Roman" w:hAnsi="Times New Roman"/>
          <w:sz w:val="28"/>
          <w:szCs w:val="28"/>
        </w:rPr>
        <w:t xml:space="preserve"> из д</w:t>
      </w:r>
      <w:r w:rsidRPr="00F4400D">
        <w:rPr>
          <w:rFonts w:ascii="Times New Roman" w:hAnsi="Times New Roman"/>
          <w:sz w:val="28"/>
          <w:szCs w:val="28"/>
        </w:rPr>
        <w:t>екоративных деревьев</w:t>
      </w:r>
      <w:r w:rsidR="009A5E75" w:rsidRPr="00F4400D">
        <w:rPr>
          <w:rFonts w:ascii="Times New Roman" w:hAnsi="Times New Roman"/>
          <w:sz w:val="28"/>
          <w:szCs w:val="28"/>
        </w:rPr>
        <w:t xml:space="preserve"> и к</w:t>
      </w:r>
      <w:r w:rsidRPr="00F4400D">
        <w:rPr>
          <w:rFonts w:ascii="Times New Roman" w:hAnsi="Times New Roman"/>
          <w:sz w:val="28"/>
          <w:szCs w:val="28"/>
        </w:rPr>
        <w:t>устарников, устойчивых</w:t>
      </w:r>
      <w:r w:rsidR="009A5E75" w:rsidRPr="00F4400D">
        <w:rPr>
          <w:rFonts w:ascii="Times New Roman" w:hAnsi="Times New Roman"/>
          <w:sz w:val="28"/>
          <w:szCs w:val="28"/>
        </w:rPr>
        <w:t xml:space="preserve"> к в</w:t>
      </w:r>
      <w:r w:rsidRPr="00F4400D">
        <w:rPr>
          <w:rFonts w:ascii="Times New Roman" w:hAnsi="Times New Roman"/>
          <w:sz w:val="28"/>
          <w:szCs w:val="28"/>
        </w:rPr>
        <w:t>лиянию антропо-</w:t>
      </w:r>
      <w:r w:rsidR="009A5E75" w:rsidRPr="00F4400D">
        <w:rPr>
          <w:rFonts w:ascii="Times New Roman" w:hAnsi="Times New Roman"/>
          <w:sz w:val="28"/>
          <w:szCs w:val="28"/>
        </w:rPr>
        <w:t xml:space="preserve"> и т</w:t>
      </w:r>
      <w:r w:rsidRPr="00F4400D">
        <w:rPr>
          <w:rFonts w:ascii="Times New Roman" w:hAnsi="Times New Roman"/>
          <w:sz w:val="28"/>
          <w:szCs w:val="28"/>
        </w:rPr>
        <w:t xml:space="preserve">ехногенных факторов. </w:t>
      </w:r>
    </w:p>
    <w:p w:rsidR="007013F4" w:rsidRPr="00F4400D" w:rsidRDefault="007013F4" w:rsidP="007013F4">
      <w:pPr>
        <w:spacing w:after="0" w:line="240" w:lineRule="auto"/>
        <w:ind w:firstLine="709"/>
        <w:jc w:val="both"/>
        <w:rPr>
          <w:rFonts w:ascii="Times New Roman" w:hAnsi="Times New Roman"/>
          <w:sz w:val="28"/>
          <w:szCs w:val="24"/>
        </w:rPr>
      </w:pPr>
      <w:r w:rsidRPr="00F4400D">
        <w:rPr>
          <w:rFonts w:ascii="Times New Roman" w:hAnsi="Times New Roman"/>
          <w:sz w:val="28"/>
          <w:szCs w:val="24"/>
        </w:rPr>
        <w:t>Ассортимент деревьев</w:t>
      </w:r>
      <w:r w:rsidR="009A5E75" w:rsidRPr="00F4400D">
        <w:rPr>
          <w:rFonts w:ascii="Times New Roman" w:hAnsi="Times New Roman"/>
          <w:sz w:val="28"/>
          <w:szCs w:val="24"/>
        </w:rPr>
        <w:t xml:space="preserve"> и к</w:t>
      </w:r>
      <w:r w:rsidRPr="00F4400D">
        <w:rPr>
          <w:rFonts w:ascii="Times New Roman" w:hAnsi="Times New Roman"/>
          <w:sz w:val="28"/>
          <w:szCs w:val="24"/>
        </w:rPr>
        <w:t>устарников определяется</w:t>
      </w:r>
      <w:r w:rsidR="009A5E75" w:rsidRPr="00F4400D">
        <w:rPr>
          <w:rFonts w:ascii="Times New Roman" w:hAnsi="Times New Roman"/>
          <w:sz w:val="28"/>
          <w:szCs w:val="24"/>
        </w:rPr>
        <w:t xml:space="preserve"> с у</w:t>
      </w:r>
      <w:r w:rsidRPr="00F4400D">
        <w:rPr>
          <w:rFonts w:ascii="Times New Roman" w:hAnsi="Times New Roman"/>
          <w:sz w:val="28"/>
          <w:szCs w:val="24"/>
        </w:rPr>
        <w:t>чётом условий</w:t>
      </w:r>
      <w:r w:rsidR="009A5E75" w:rsidRPr="00F4400D">
        <w:rPr>
          <w:rFonts w:ascii="Times New Roman" w:hAnsi="Times New Roman"/>
          <w:sz w:val="28"/>
          <w:szCs w:val="24"/>
        </w:rPr>
        <w:t xml:space="preserve"> их п</w:t>
      </w:r>
      <w:r w:rsidRPr="00F4400D">
        <w:rPr>
          <w:rFonts w:ascii="Times New Roman" w:hAnsi="Times New Roman"/>
          <w:sz w:val="28"/>
          <w:szCs w:val="24"/>
        </w:rPr>
        <w:t>роизрастания, функционального назначения зоны</w:t>
      </w:r>
      <w:r w:rsidR="009A5E75" w:rsidRPr="00F4400D">
        <w:rPr>
          <w:rFonts w:ascii="Times New Roman" w:hAnsi="Times New Roman"/>
          <w:sz w:val="28"/>
          <w:szCs w:val="24"/>
        </w:rPr>
        <w:t xml:space="preserve"> и с ц</w:t>
      </w:r>
      <w:r w:rsidRPr="00F4400D">
        <w:rPr>
          <w:rFonts w:ascii="Times New Roman" w:hAnsi="Times New Roman"/>
          <w:sz w:val="28"/>
          <w:szCs w:val="24"/>
        </w:rPr>
        <w:t>елью улучшения декоративной направленности.</w:t>
      </w:r>
    </w:p>
    <w:p w:rsidR="007013F4" w:rsidRPr="00F4400D" w:rsidRDefault="007013F4" w:rsidP="007013F4">
      <w:pPr>
        <w:spacing w:after="0" w:line="240" w:lineRule="auto"/>
        <w:ind w:firstLine="709"/>
        <w:jc w:val="both"/>
        <w:rPr>
          <w:rFonts w:ascii="Times New Roman" w:hAnsi="Times New Roman"/>
          <w:sz w:val="28"/>
          <w:szCs w:val="24"/>
        </w:rPr>
      </w:pPr>
      <w:r w:rsidRPr="00F4400D">
        <w:rPr>
          <w:rFonts w:ascii="Times New Roman" w:hAnsi="Times New Roman"/>
          <w:sz w:val="28"/>
          <w:szCs w:val="24"/>
        </w:rPr>
        <w:t>При строительстве</w:t>
      </w:r>
      <w:r w:rsidR="009A5E75" w:rsidRPr="00F4400D">
        <w:rPr>
          <w:rFonts w:ascii="Times New Roman" w:hAnsi="Times New Roman"/>
          <w:sz w:val="28"/>
          <w:szCs w:val="24"/>
        </w:rPr>
        <w:t xml:space="preserve"> на т</w:t>
      </w:r>
      <w:r w:rsidRPr="00F4400D">
        <w:rPr>
          <w:rFonts w:ascii="Times New Roman" w:hAnsi="Times New Roman"/>
          <w:sz w:val="28"/>
          <w:szCs w:val="24"/>
        </w:rPr>
        <w:t>ерритории общественно-деловой зоны</w:t>
      </w:r>
      <w:r w:rsidR="009A5E75" w:rsidRPr="00F4400D">
        <w:rPr>
          <w:rFonts w:ascii="Times New Roman" w:hAnsi="Times New Roman"/>
          <w:sz w:val="28"/>
          <w:szCs w:val="24"/>
        </w:rPr>
        <w:t xml:space="preserve"> и ж</w:t>
      </w:r>
      <w:r w:rsidRPr="00F4400D">
        <w:rPr>
          <w:rFonts w:ascii="Times New Roman" w:hAnsi="Times New Roman"/>
          <w:sz w:val="28"/>
          <w:szCs w:val="24"/>
        </w:rPr>
        <w:t>илой зоны</w:t>
      </w:r>
      <w:r w:rsidR="009135E5" w:rsidRPr="00F4400D">
        <w:rPr>
          <w:rFonts w:ascii="Times New Roman" w:hAnsi="Times New Roman"/>
          <w:sz w:val="28"/>
          <w:szCs w:val="24"/>
        </w:rPr>
        <w:t xml:space="preserve"> </w:t>
      </w:r>
      <w:r w:rsidRPr="00F4400D">
        <w:rPr>
          <w:rFonts w:ascii="Times New Roman" w:hAnsi="Times New Roman"/>
          <w:sz w:val="28"/>
          <w:szCs w:val="24"/>
        </w:rPr>
        <w:t>проектом Генерального плана рекомендуется произвести благоустройство территории:</w:t>
      </w:r>
    </w:p>
    <w:p w:rsidR="007013F4" w:rsidRPr="00F4400D" w:rsidRDefault="007013F4" w:rsidP="007013F4">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устройство газонов, цветников, посадка зелёных оград;</w:t>
      </w:r>
    </w:p>
    <w:p w:rsidR="007013F4" w:rsidRPr="00F4400D" w:rsidRDefault="007013F4" w:rsidP="007013F4">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оборудование территории малыми архитектурными формами – беседками, навесами, площадками для игр детей</w:t>
      </w:r>
      <w:r w:rsidR="009A5E75" w:rsidRPr="00F4400D">
        <w:rPr>
          <w:rFonts w:ascii="Times New Roman" w:hAnsi="Times New Roman"/>
          <w:sz w:val="28"/>
          <w:szCs w:val="28"/>
        </w:rPr>
        <w:t xml:space="preserve"> и о</w:t>
      </w:r>
      <w:r w:rsidRPr="00F4400D">
        <w:rPr>
          <w:rFonts w:ascii="Times New Roman" w:hAnsi="Times New Roman"/>
          <w:sz w:val="28"/>
          <w:szCs w:val="28"/>
        </w:rPr>
        <w:t>тдыха взрослого населения, павильонами для ожидания автотранспорта;</w:t>
      </w:r>
    </w:p>
    <w:p w:rsidR="007013F4" w:rsidRPr="00F4400D" w:rsidRDefault="007013F4" w:rsidP="007013F4">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устройство внутриквартальных проездов, тротуаров, пешеходных дорожек;</w:t>
      </w:r>
    </w:p>
    <w:p w:rsidR="007013F4" w:rsidRPr="00F4400D" w:rsidRDefault="007013F4" w:rsidP="007013F4">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ремонт существующих покрытий внутридворовых проездов</w:t>
      </w:r>
      <w:r w:rsidR="009A5E75" w:rsidRPr="00F4400D">
        <w:rPr>
          <w:rFonts w:ascii="Times New Roman" w:hAnsi="Times New Roman"/>
          <w:sz w:val="28"/>
          <w:szCs w:val="28"/>
        </w:rPr>
        <w:t xml:space="preserve"> и д</w:t>
      </w:r>
      <w:r w:rsidRPr="00F4400D">
        <w:rPr>
          <w:rFonts w:ascii="Times New Roman" w:hAnsi="Times New Roman"/>
          <w:sz w:val="28"/>
          <w:szCs w:val="28"/>
        </w:rPr>
        <w:t>орожек;</w:t>
      </w:r>
    </w:p>
    <w:p w:rsidR="007013F4" w:rsidRPr="00F4400D" w:rsidRDefault="007013F4" w:rsidP="007013F4">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освещение территории;</w:t>
      </w:r>
    </w:p>
    <w:p w:rsidR="007013F4" w:rsidRPr="00F4400D" w:rsidRDefault="007013F4" w:rsidP="007013F4">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 xml:space="preserve">обустройство мест </w:t>
      </w:r>
      <w:r w:rsidR="00BE1DE4" w:rsidRPr="00F4400D">
        <w:rPr>
          <w:rFonts w:ascii="Times New Roman" w:hAnsi="Times New Roman"/>
          <w:sz w:val="28"/>
          <w:szCs w:val="28"/>
        </w:rPr>
        <w:t>(площадок) временного накопления отходов</w:t>
      </w:r>
      <w:r w:rsidRPr="00F4400D">
        <w:rPr>
          <w:rFonts w:ascii="Times New Roman" w:hAnsi="Times New Roman"/>
          <w:sz w:val="28"/>
          <w:szCs w:val="28"/>
        </w:rPr>
        <w:t>.</w:t>
      </w:r>
    </w:p>
    <w:p w:rsidR="007013F4" w:rsidRPr="00F4400D" w:rsidRDefault="007013F4" w:rsidP="007013F4">
      <w:pPr>
        <w:spacing w:after="0" w:line="240" w:lineRule="auto"/>
        <w:ind w:firstLine="709"/>
        <w:jc w:val="both"/>
        <w:rPr>
          <w:rFonts w:ascii="Times New Roman" w:hAnsi="Times New Roman"/>
          <w:sz w:val="28"/>
          <w:szCs w:val="24"/>
        </w:rPr>
      </w:pPr>
      <w:r w:rsidRPr="00F4400D">
        <w:rPr>
          <w:rFonts w:ascii="Times New Roman" w:hAnsi="Times New Roman"/>
          <w:sz w:val="28"/>
          <w:szCs w:val="24"/>
        </w:rPr>
        <w:t xml:space="preserve">Благоустройство территории дошкольных образовательных организаций включает следующий обязательный перечень мероприятий: </w:t>
      </w:r>
    </w:p>
    <w:p w:rsidR="007013F4" w:rsidRPr="00F4400D" w:rsidRDefault="007013F4" w:rsidP="007013F4">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 xml:space="preserve">организация твёрдых видов покрытия проездов; </w:t>
      </w:r>
    </w:p>
    <w:p w:rsidR="007013F4" w:rsidRPr="00F4400D" w:rsidRDefault="007013F4" w:rsidP="007013F4">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строительство основных пешеходных коммуникаций, площадок (кроме детских игровых), элементов сопряжения поверхностей;</w:t>
      </w:r>
    </w:p>
    <w:p w:rsidR="007013F4" w:rsidRPr="00F4400D" w:rsidRDefault="007013F4" w:rsidP="007013F4">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озеленение, ограждение, оборудование площадок;</w:t>
      </w:r>
    </w:p>
    <w:p w:rsidR="007013F4" w:rsidRPr="00F4400D" w:rsidRDefault="007013F4" w:rsidP="007013F4">
      <w:pPr>
        <w:numPr>
          <w:ilvl w:val="0"/>
          <w:numId w:val="14"/>
        </w:numPr>
        <w:tabs>
          <w:tab w:val="clear" w:pos="1429"/>
          <w:tab w:val="left" w:pos="1134"/>
        </w:tabs>
        <w:spacing w:after="0" w:line="240" w:lineRule="auto"/>
        <w:ind w:left="1134"/>
        <w:jc w:val="both"/>
        <w:rPr>
          <w:rFonts w:ascii="Times New Roman" w:hAnsi="Times New Roman"/>
          <w:sz w:val="28"/>
          <w:szCs w:val="28"/>
        </w:rPr>
      </w:pPr>
      <w:r w:rsidRPr="00F4400D">
        <w:rPr>
          <w:rFonts w:ascii="Times New Roman" w:hAnsi="Times New Roman"/>
          <w:sz w:val="28"/>
          <w:szCs w:val="28"/>
        </w:rPr>
        <w:t>установка скамеек, урн, осветительного оборудования, носителей информационного оформления.</w:t>
      </w:r>
    </w:p>
    <w:p w:rsidR="00F46947" w:rsidRPr="00F4400D" w:rsidRDefault="00F46947" w:rsidP="00F46947">
      <w:pPr>
        <w:spacing w:after="0" w:line="240" w:lineRule="auto"/>
        <w:ind w:firstLine="709"/>
        <w:jc w:val="both"/>
        <w:rPr>
          <w:rFonts w:ascii="Times New Roman" w:hAnsi="Times New Roman"/>
          <w:sz w:val="28"/>
          <w:szCs w:val="28"/>
        </w:rPr>
      </w:pPr>
      <w:r w:rsidRPr="00F4400D">
        <w:rPr>
          <w:rFonts w:ascii="Times New Roman" w:hAnsi="Times New Roman"/>
          <w:sz w:val="28"/>
          <w:szCs w:val="28"/>
        </w:rPr>
        <w:t>Система санитарной очистки</w:t>
      </w:r>
      <w:r w:rsidR="009A5E75" w:rsidRPr="00F4400D">
        <w:rPr>
          <w:rFonts w:ascii="Times New Roman" w:hAnsi="Times New Roman"/>
          <w:sz w:val="28"/>
          <w:szCs w:val="28"/>
        </w:rPr>
        <w:t xml:space="preserve"> и у</w:t>
      </w:r>
      <w:r w:rsidRPr="00F4400D">
        <w:rPr>
          <w:rFonts w:ascii="Times New Roman" w:hAnsi="Times New Roman"/>
          <w:sz w:val="28"/>
          <w:szCs w:val="28"/>
        </w:rPr>
        <w:t>борки территорий населённых мест должна предусматривать рациональный сбор, быстрое удаление, надёжное обезвреживание</w:t>
      </w:r>
      <w:r w:rsidR="009A5E75" w:rsidRPr="00F4400D">
        <w:rPr>
          <w:rFonts w:ascii="Times New Roman" w:hAnsi="Times New Roman"/>
          <w:sz w:val="28"/>
          <w:szCs w:val="28"/>
        </w:rPr>
        <w:t xml:space="preserve"> и э</w:t>
      </w:r>
      <w:r w:rsidRPr="00F4400D">
        <w:rPr>
          <w:rFonts w:ascii="Times New Roman" w:hAnsi="Times New Roman"/>
          <w:sz w:val="28"/>
          <w:szCs w:val="28"/>
        </w:rPr>
        <w:t>кономически целесообразную утилизацию бытовых отходов: хозяйственно-бытовых,</w:t>
      </w:r>
      <w:r w:rsidR="009A5E75" w:rsidRPr="00F4400D">
        <w:rPr>
          <w:rFonts w:ascii="Times New Roman" w:hAnsi="Times New Roman"/>
          <w:sz w:val="28"/>
          <w:szCs w:val="28"/>
        </w:rPr>
        <w:t xml:space="preserve"> в т</w:t>
      </w:r>
      <w:r w:rsidRPr="00F4400D">
        <w:rPr>
          <w:rFonts w:ascii="Times New Roman" w:hAnsi="Times New Roman"/>
          <w:sz w:val="28"/>
          <w:szCs w:val="28"/>
        </w:rPr>
        <w:t>ом числе пищевых отходов</w:t>
      </w:r>
      <w:r w:rsidR="009A5E75" w:rsidRPr="00F4400D">
        <w:rPr>
          <w:rFonts w:ascii="Times New Roman" w:hAnsi="Times New Roman"/>
          <w:sz w:val="28"/>
          <w:szCs w:val="28"/>
        </w:rPr>
        <w:t xml:space="preserve"> из ж</w:t>
      </w:r>
      <w:r w:rsidRPr="00F4400D">
        <w:rPr>
          <w:rFonts w:ascii="Times New Roman" w:hAnsi="Times New Roman"/>
          <w:sz w:val="28"/>
          <w:szCs w:val="28"/>
        </w:rPr>
        <w:t>илых</w:t>
      </w:r>
      <w:r w:rsidR="009A5E75" w:rsidRPr="00F4400D">
        <w:rPr>
          <w:rFonts w:ascii="Times New Roman" w:hAnsi="Times New Roman"/>
          <w:sz w:val="28"/>
          <w:szCs w:val="28"/>
        </w:rPr>
        <w:t xml:space="preserve"> и о</w:t>
      </w:r>
      <w:r w:rsidRPr="00F4400D">
        <w:rPr>
          <w:rFonts w:ascii="Times New Roman" w:hAnsi="Times New Roman"/>
          <w:sz w:val="28"/>
          <w:szCs w:val="28"/>
        </w:rPr>
        <w:t>бщественных зданий, предприятий торговли, общественного питания</w:t>
      </w:r>
      <w:r w:rsidR="009A5E75" w:rsidRPr="00F4400D">
        <w:rPr>
          <w:rFonts w:ascii="Times New Roman" w:hAnsi="Times New Roman"/>
          <w:sz w:val="28"/>
          <w:szCs w:val="28"/>
        </w:rPr>
        <w:t xml:space="preserve"> и к</w:t>
      </w:r>
      <w:r w:rsidRPr="00F4400D">
        <w:rPr>
          <w:rFonts w:ascii="Times New Roman" w:hAnsi="Times New Roman"/>
          <w:sz w:val="28"/>
          <w:szCs w:val="28"/>
        </w:rPr>
        <w:t>ультурно-бытового назначения; жидких</w:t>
      </w:r>
      <w:r w:rsidR="009A5E75" w:rsidRPr="00F4400D">
        <w:rPr>
          <w:rFonts w:ascii="Times New Roman" w:hAnsi="Times New Roman"/>
          <w:sz w:val="28"/>
          <w:szCs w:val="28"/>
        </w:rPr>
        <w:t xml:space="preserve"> из н</w:t>
      </w:r>
      <w:r w:rsidRPr="00F4400D">
        <w:rPr>
          <w:rFonts w:ascii="Times New Roman" w:hAnsi="Times New Roman"/>
          <w:sz w:val="28"/>
          <w:szCs w:val="28"/>
        </w:rPr>
        <w:t>еканализованных зданий; уличного мусора</w:t>
      </w:r>
      <w:r w:rsidR="009A5E75" w:rsidRPr="00F4400D">
        <w:rPr>
          <w:rFonts w:ascii="Times New Roman" w:hAnsi="Times New Roman"/>
          <w:sz w:val="28"/>
          <w:szCs w:val="28"/>
        </w:rPr>
        <w:t xml:space="preserve"> и с</w:t>
      </w:r>
      <w:r w:rsidRPr="00F4400D">
        <w:rPr>
          <w:rFonts w:ascii="Times New Roman" w:hAnsi="Times New Roman"/>
          <w:sz w:val="28"/>
          <w:szCs w:val="28"/>
        </w:rPr>
        <w:t>мета,</w:t>
      </w:r>
      <w:r w:rsidR="009A5E75" w:rsidRPr="00F4400D">
        <w:rPr>
          <w:rFonts w:ascii="Times New Roman" w:hAnsi="Times New Roman"/>
          <w:sz w:val="28"/>
          <w:szCs w:val="28"/>
        </w:rPr>
        <w:t xml:space="preserve"> и д</w:t>
      </w:r>
      <w:r w:rsidRPr="00F4400D">
        <w:rPr>
          <w:rFonts w:ascii="Times New Roman" w:hAnsi="Times New Roman"/>
          <w:sz w:val="28"/>
          <w:szCs w:val="28"/>
        </w:rPr>
        <w:t>ругих бытовых отходов, скапливающихся</w:t>
      </w:r>
      <w:r w:rsidR="009A5E75" w:rsidRPr="00F4400D">
        <w:rPr>
          <w:rFonts w:ascii="Times New Roman" w:hAnsi="Times New Roman"/>
          <w:sz w:val="28"/>
          <w:szCs w:val="28"/>
        </w:rPr>
        <w:t xml:space="preserve"> на т</w:t>
      </w:r>
      <w:r w:rsidRPr="00F4400D">
        <w:rPr>
          <w:rFonts w:ascii="Times New Roman" w:hAnsi="Times New Roman"/>
          <w:sz w:val="28"/>
          <w:szCs w:val="28"/>
        </w:rPr>
        <w:t>ерритории населённого пункта.</w:t>
      </w:r>
    </w:p>
    <w:p w:rsidR="00692016" w:rsidRPr="00F4400D" w:rsidRDefault="00F46947" w:rsidP="00692016">
      <w:pPr>
        <w:spacing w:after="0" w:line="240" w:lineRule="auto"/>
        <w:ind w:firstLine="709"/>
        <w:jc w:val="both"/>
        <w:rPr>
          <w:rFonts w:ascii="Times New Roman" w:hAnsi="Times New Roman"/>
          <w:sz w:val="28"/>
          <w:szCs w:val="28"/>
          <w:lang w:bidi="ru-RU"/>
        </w:rPr>
      </w:pPr>
      <w:r w:rsidRPr="00F4400D">
        <w:rPr>
          <w:rFonts w:ascii="Times New Roman" w:hAnsi="Times New Roman"/>
          <w:sz w:val="28"/>
          <w:szCs w:val="28"/>
        </w:rPr>
        <w:t>Санитарная очистка должна осуществляться</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 С</w:t>
      </w:r>
      <w:r w:rsidRPr="00F4400D">
        <w:rPr>
          <w:rFonts w:ascii="Times New Roman" w:hAnsi="Times New Roman"/>
          <w:sz w:val="28"/>
          <w:szCs w:val="28"/>
        </w:rPr>
        <w:t>анитарными правилами содержания территорий населённых мест (СанПиН 42-128-4690-88, утв. Минздравом СССР 05.08.1988 № 4690-88)</w:t>
      </w:r>
      <w:r w:rsidR="009A5E75" w:rsidRPr="00F4400D">
        <w:rPr>
          <w:rFonts w:ascii="Times New Roman" w:hAnsi="Times New Roman"/>
          <w:sz w:val="28"/>
          <w:szCs w:val="28"/>
        </w:rPr>
        <w:t xml:space="preserve"> и с</w:t>
      </w:r>
      <w:r w:rsidRPr="00F4400D">
        <w:rPr>
          <w:rFonts w:ascii="Times New Roman" w:hAnsi="Times New Roman"/>
          <w:sz w:val="28"/>
          <w:szCs w:val="28"/>
        </w:rPr>
        <w:t>хемой санитарной очистки населённых мест.</w:t>
      </w:r>
      <w:r w:rsidR="00692016" w:rsidRPr="00F4400D">
        <w:rPr>
          <w:rFonts w:ascii="Times New Roman" w:hAnsi="Times New Roman"/>
          <w:sz w:val="28"/>
          <w:szCs w:val="28"/>
          <w:lang w:bidi="ru-RU"/>
        </w:rPr>
        <w:t xml:space="preserve"> Санитарная очистка</w:t>
      </w:r>
      <w:r w:rsidR="009A5E75" w:rsidRPr="00F4400D">
        <w:rPr>
          <w:rFonts w:ascii="Times New Roman" w:hAnsi="Times New Roman"/>
          <w:sz w:val="28"/>
          <w:szCs w:val="28"/>
          <w:lang w:bidi="ru-RU"/>
        </w:rPr>
        <w:t xml:space="preserve"> и у</w:t>
      </w:r>
      <w:r w:rsidR="00692016" w:rsidRPr="00F4400D">
        <w:rPr>
          <w:rFonts w:ascii="Times New Roman" w:hAnsi="Times New Roman"/>
          <w:sz w:val="28"/>
          <w:szCs w:val="28"/>
          <w:lang w:bidi="ru-RU"/>
        </w:rPr>
        <w:t xml:space="preserve">борка территории </w:t>
      </w:r>
      <w:r w:rsidR="00692016" w:rsidRPr="00F4400D">
        <w:rPr>
          <w:rFonts w:ascii="Times New Roman" w:hAnsi="Times New Roman"/>
          <w:sz w:val="28"/>
          <w:szCs w:val="28"/>
        </w:rPr>
        <w:t>должна осуществляться</w:t>
      </w:r>
      <w:r w:rsidR="009A5E75" w:rsidRPr="00F4400D">
        <w:rPr>
          <w:rFonts w:ascii="Times New Roman" w:hAnsi="Times New Roman"/>
          <w:sz w:val="28"/>
          <w:szCs w:val="28"/>
        </w:rPr>
        <w:t xml:space="preserve"> </w:t>
      </w:r>
      <w:r w:rsidR="009A5E75" w:rsidRPr="00F4400D">
        <w:rPr>
          <w:rFonts w:ascii="Times New Roman" w:hAnsi="Times New Roman"/>
          <w:sz w:val="28"/>
          <w:szCs w:val="28"/>
          <w:lang w:bidi="ru-RU"/>
        </w:rPr>
        <w:t>по</w:t>
      </w:r>
      <w:r w:rsidR="009A5E75" w:rsidRPr="00F4400D">
        <w:rPr>
          <w:rFonts w:ascii="Times New Roman" w:hAnsi="Times New Roman"/>
          <w:sz w:val="28"/>
          <w:szCs w:val="28"/>
        </w:rPr>
        <w:t> </w:t>
      </w:r>
      <w:r w:rsidR="009A5E75" w:rsidRPr="00F4400D">
        <w:rPr>
          <w:rFonts w:ascii="Times New Roman" w:hAnsi="Times New Roman"/>
          <w:sz w:val="28"/>
          <w:szCs w:val="28"/>
          <w:lang w:bidi="ru-RU"/>
        </w:rPr>
        <w:t>т</w:t>
      </w:r>
      <w:r w:rsidR="00692016" w:rsidRPr="00F4400D">
        <w:rPr>
          <w:rFonts w:ascii="Times New Roman" w:hAnsi="Times New Roman"/>
          <w:sz w:val="28"/>
          <w:szCs w:val="28"/>
          <w:lang w:bidi="ru-RU"/>
        </w:rPr>
        <w:t>ехнологии, предусматривающей механизацию наиболее трудоёмких работ</w:t>
      </w:r>
      <w:r w:rsidR="009A5E75" w:rsidRPr="00F4400D">
        <w:rPr>
          <w:rFonts w:ascii="Times New Roman" w:hAnsi="Times New Roman"/>
          <w:sz w:val="28"/>
          <w:szCs w:val="28"/>
          <w:lang w:bidi="ru-RU"/>
        </w:rPr>
        <w:t xml:space="preserve"> с п</w:t>
      </w:r>
      <w:r w:rsidR="00692016" w:rsidRPr="00F4400D">
        <w:rPr>
          <w:rFonts w:ascii="Times New Roman" w:hAnsi="Times New Roman"/>
          <w:sz w:val="28"/>
          <w:szCs w:val="28"/>
          <w:lang w:bidi="ru-RU"/>
        </w:rPr>
        <w:t>рименением спецтехники</w:t>
      </w:r>
      <w:r w:rsidR="009A5E75" w:rsidRPr="00F4400D">
        <w:rPr>
          <w:rFonts w:ascii="Times New Roman" w:hAnsi="Times New Roman"/>
          <w:sz w:val="28"/>
          <w:szCs w:val="28"/>
          <w:lang w:bidi="ru-RU"/>
        </w:rPr>
        <w:t xml:space="preserve"> и о</w:t>
      </w:r>
      <w:r w:rsidR="00692016" w:rsidRPr="00F4400D">
        <w:rPr>
          <w:rFonts w:ascii="Times New Roman" w:hAnsi="Times New Roman"/>
          <w:sz w:val="28"/>
          <w:szCs w:val="28"/>
          <w:lang w:bidi="ru-RU"/>
        </w:rPr>
        <w:t>борудования (контейнеров-накопителей</w:t>
      </w:r>
      <w:r w:rsidR="009A5E75" w:rsidRPr="00F4400D">
        <w:rPr>
          <w:rFonts w:ascii="Times New Roman" w:hAnsi="Times New Roman"/>
          <w:sz w:val="28"/>
          <w:szCs w:val="28"/>
          <w:lang w:bidi="ru-RU"/>
        </w:rPr>
        <w:t xml:space="preserve"> и а</w:t>
      </w:r>
      <w:r w:rsidR="00692016" w:rsidRPr="00F4400D">
        <w:rPr>
          <w:rFonts w:ascii="Times New Roman" w:hAnsi="Times New Roman"/>
          <w:sz w:val="28"/>
          <w:szCs w:val="28"/>
          <w:lang w:bidi="ru-RU"/>
        </w:rPr>
        <w:t>втомашин-мусоровозов).</w:t>
      </w:r>
    </w:p>
    <w:p w:rsidR="00F46947" w:rsidRPr="00F4400D" w:rsidRDefault="00F46947" w:rsidP="00F46947">
      <w:pPr>
        <w:spacing w:after="0" w:line="240" w:lineRule="auto"/>
        <w:ind w:firstLine="709"/>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В число основополагающих документов регионального уровня</w:t>
      </w:r>
      <w:r w:rsidR="009A5E75" w:rsidRPr="00F4400D">
        <w:rPr>
          <w:rFonts w:ascii="Times New Roman" w:eastAsia="Times New Roman" w:hAnsi="Times New Roman"/>
          <w:sz w:val="28"/>
          <w:szCs w:val="24"/>
          <w:lang w:eastAsia="ru-RU"/>
        </w:rPr>
        <w:t xml:space="preserve"> в ч</w:t>
      </w:r>
      <w:r w:rsidRPr="00F4400D">
        <w:rPr>
          <w:rFonts w:ascii="Times New Roman" w:eastAsia="Times New Roman" w:hAnsi="Times New Roman"/>
          <w:sz w:val="28"/>
          <w:szCs w:val="24"/>
          <w:lang w:eastAsia="ru-RU"/>
        </w:rPr>
        <w:t xml:space="preserve">асти обеспечения экологической безопасности входят: </w:t>
      </w:r>
    </w:p>
    <w:p w:rsidR="00F46947" w:rsidRPr="00F4400D" w:rsidRDefault="006843AB"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Государственная программа Новосибирской области «Развитие системы обращения</w:t>
      </w:r>
      <w:r w:rsidR="009A5E75" w:rsidRPr="00F4400D">
        <w:rPr>
          <w:rFonts w:ascii="Times New Roman" w:eastAsia="Times New Roman" w:hAnsi="Times New Roman"/>
          <w:sz w:val="28"/>
          <w:szCs w:val="24"/>
          <w:lang w:eastAsia="ru-RU"/>
        </w:rPr>
        <w:t xml:space="preserve"> с о</w:t>
      </w:r>
      <w:r w:rsidRPr="00F4400D">
        <w:rPr>
          <w:rFonts w:ascii="Times New Roman" w:eastAsia="Times New Roman" w:hAnsi="Times New Roman"/>
          <w:sz w:val="28"/>
          <w:szCs w:val="24"/>
          <w:lang w:eastAsia="ru-RU"/>
        </w:rPr>
        <w:t>тходами производства</w:t>
      </w:r>
      <w:r w:rsidR="009A5E75" w:rsidRPr="00F4400D">
        <w:rPr>
          <w:rFonts w:ascii="Times New Roman" w:eastAsia="Times New Roman" w:hAnsi="Times New Roman"/>
          <w:sz w:val="28"/>
          <w:szCs w:val="24"/>
          <w:lang w:eastAsia="ru-RU"/>
        </w:rPr>
        <w:t xml:space="preserve"> и п</w:t>
      </w:r>
      <w:r w:rsidRPr="00F4400D">
        <w:rPr>
          <w:rFonts w:ascii="Times New Roman" w:eastAsia="Times New Roman" w:hAnsi="Times New Roman"/>
          <w:sz w:val="28"/>
          <w:szCs w:val="24"/>
          <w:lang w:eastAsia="ru-RU"/>
        </w:rPr>
        <w:t>отребления</w:t>
      </w:r>
      <w:r w:rsidR="009A5E75" w:rsidRPr="00F4400D">
        <w:rPr>
          <w:rFonts w:ascii="Times New Roman" w:eastAsia="Times New Roman" w:hAnsi="Times New Roman"/>
          <w:sz w:val="28"/>
          <w:szCs w:val="24"/>
          <w:lang w:eastAsia="ru-RU"/>
        </w:rPr>
        <w:t xml:space="preserve"> в Н</w:t>
      </w:r>
      <w:r w:rsidRPr="00F4400D">
        <w:rPr>
          <w:rFonts w:ascii="Times New Roman" w:eastAsia="Times New Roman" w:hAnsi="Times New Roman"/>
          <w:sz w:val="28"/>
          <w:szCs w:val="24"/>
          <w:lang w:eastAsia="ru-RU"/>
        </w:rPr>
        <w:t>овосибирской области в 2015-2020 годах»</w:t>
      </w:r>
      <w:r w:rsidR="00AC4E76" w:rsidRPr="00F4400D">
        <w:rPr>
          <w:rFonts w:ascii="Times New Roman" w:eastAsia="Times New Roman" w:hAnsi="Times New Roman"/>
          <w:sz w:val="28"/>
          <w:szCs w:val="24"/>
          <w:lang w:eastAsia="ru-RU"/>
        </w:rPr>
        <w:t xml:space="preserve"> (утверждена </w:t>
      </w:r>
      <w:r w:rsidR="00723034" w:rsidRPr="00F4400D">
        <w:rPr>
          <w:rFonts w:ascii="Times New Roman" w:eastAsia="Times New Roman" w:hAnsi="Times New Roman"/>
          <w:sz w:val="28"/>
          <w:szCs w:val="24"/>
          <w:lang w:eastAsia="ru-RU"/>
        </w:rPr>
        <w:t>Постановлением Правительства Новосибирской области от 19.01.2015 № 10-п</w:t>
      </w:r>
      <w:r w:rsidR="00AC4E76" w:rsidRPr="00F4400D">
        <w:rPr>
          <w:rFonts w:ascii="Times New Roman" w:eastAsia="Times New Roman" w:hAnsi="Times New Roman"/>
          <w:sz w:val="28"/>
          <w:szCs w:val="24"/>
          <w:lang w:eastAsia="ru-RU"/>
        </w:rPr>
        <w:t>)</w:t>
      </w:r>
      <w:r w:rsidR="00F46947" w:rsidRPr="00F4400D">
        <w:rPr>
          <w:rFonts w:ascii="Times New Roman" w:eastAsia="Times New Roman" w:hAnsi="Times New Roman"/>
          <w:sz w:val="28"/>
          <w:szCs w:val="24"/>
          <w:lang w:eastAsia="ru-RU"/>
        </w:rPr>
        <w:t xml:space="preserve">; </w:t>
      </w:r>
    </w:p>
    <w:p w:rsidR="00F46947" w:rsidRPr="00F4400D" w:rsidRDefault="00DD0A18"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Территориальная схема обращения</w:t>
      </w:r>
      <w:r w:rsidR="009A5E75" w:rsidRPr="00F4400D">
        <w:rPr>
          <w:rFonts w:ascii="Times New Roman" w:eastAsia="Times New Roman" w:hAnsi="Times New Roman"/>
          <w:sz w:val="28"/>
          <w:szCs w:val="24"/>
          <w:lang w:eastAsia="ru-RU"/>
        </w:rPr>
        <w:t xml:space="preserve"> с о</w:t>
      </w:r>
      <w:r w:rsidRPr="00F4400D">
        <w:rPr>
          <w:rFonts w:ascii="Times New Roman" w:eastAsia="Times New Roman" w:hAnsi="Times New Roman"/>
          <w:sz w:val="28"/>
          <w:szCs w:val="24"/>
          <w:lang w:eastAsia="ru-RU"/>
        </w:rPr>
        <w:t>тходами,</w:t>
      </w:r>
      <w:r w:rsidR="009A5E75" w:rsidRPr="00F4400D">
        <w:rPr>
          <w:rFonts w:ascii="Times New Roman" w:eastAsia="Times New Roman" w:hAnsi="Times New Roman"/>
          <w:sz w:val="28"/>
          <w:szCs w:val="24"/>
          <w:lang w:eastAsia="ru-RU"/>
        </w:rPr>
        <w:t xml:space="preserve"> в т</w:t>
      </w:r>
      <w:r w:rsidRPr="00F4400D">
        <w:rPr>
          <w:rFonts w:ascii="Times New Roman" w:eastAsia="Times New Roman" w:hAnsi="Times New Roman"/>
          <w:sz w:val="28"/>
          <w:szCs w:val="24"/>
          <w:lang w:eastAsia="ru-RU"/>
        </w:rPr>
        <w:t>ом числе</w:t>
      </w:r>
      <w:r w:rsidR="009A5E75" w:rsidRPr="00F4400D">
        <w:rPr>
          <w:rFonts w:ascii="Times New Roman" w:eastAsia="Times New Roman" w:hAnsi="Times New Roman"/>
          <w:sz w:val="28"/>
          <w:szCs w:val="24"/>
          <w:lang w:eastAsia="ru-RU"/>
        </w:rPr>
        <w:t xml:space="preserve"> с т</w:t>
      </w:r>
      <w:r w:rsidRPr="00F4400D">
        <w:rPr>
          <w:rFonts w:ascii="Times New Roman" w:eastAsia="Times New Roman" w:hAnsi="Times New Roman"/>
          <w:sz w:val="28"/>
          <w:szCs w:val="24"/>
          <w:lang w:eastAsia="ru-RU"/>
        </w:rPr>
        <w:t xml:space="preserve">вёрдыми коммунальными отходами, Новосибирской области </w:t>
      </w:r>
      <w:r w:rsidR="00AC4E76" w:rsidRPr="00F4400D">
        <w:rPr>
          <w:rFonts w:ascii="Times New Roman" w:eastAsia="Times New Roman" w:hAnsi="Times New Roman"/>
          <w:sz w:val="28"/>
          <w:szCs w:val="24"/>
          <w:lang w:eastAsia="ru-RU"/>
        </w:rPr>
        <w:t xml:space="preserve">(утверждена </w:t>
      </w:r>
      <w:r w:rsidRPr="00F4400D">
        <w:rPr>
          <w:rFonts w:ascii="Times New Roman" w:eastAsia="Times New Roman" w:hAnsi="Times New Roman"/>
          <w:sz w:val="28"/>
          <w:szCs w:val="24"/>
          <w:lang w:eastAsia="ru-RU"/>
        </w:rPr>
        <w:t>Постановлением Правительства Новосибирской области от 26.09.2016 № 292-п</w:t>
      </w:r>
      <w:r w:rsidR="00AC4E76" w:rsidRPr="00F4400D">
        <w:rPr>
          <w:rFonts w:ascii="Times New Roman" w:eastAsia="Times New Roman" w:hAnsi="Times New Roman"/>
          <w:sz w:val="28"/>
          <w:szCs w:val="24"/>
          <w:lang w:eastAsia="ru-RU"/>
        </w:rPr>
        <w:t>)</w:t>
      </w:r>
      <w:r w:rsidR="00F46947" w:rsidRPr="00F4400D">
        <w:rPr>
          <w:rFonts w:ascii="Times New Roman" w:eastAsia="Times New Roman" w:hAnsi="Times New Roman"/>
          <w:sz w:val="28"/>
          <w:szCs w:val="24"/>
          <w:lang w:eastAsia="ru-RU"/>
        </w:rPr>
        <w:t xml:space="preserve">; </w:t>
      </w:r>
    </w:p>
    <w:p w:rsidR="00F46947" w:rsidRPr="00F4400D" w:rsidRDefault="00DD0A18"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Государственная программа Новосибирской области «Охрана окружающей среды» на 2015-2020 годы (утверждена Постановлением Правительства Новосибирской области от 28.01.2015 № 28-п)</w:t>
      </w:r>
      <w:r w:rsidR="00F46947" w:rsidRPr="00F4400D">
        <w:rPr>
          <w:rFonts w:ascii="Times New Roman" w:eastAsia="Times New Roman" w:hAnsi="Times New Roman"/>
          <w:sz w:val="28"/>
          <w:szCs w:val="24"/>
          <w:lang w:eastAsia="ru-RU"/>
        </w:rPr>
        <w:t>;</w:t>
      </w:r>
    </w:p>
    <w:p w:rsidR="00F46947" w:rsidRPr="00F4400D" w:rsidRDefault="005D10A8"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Государственная программа Новосибирской области «Энергосбережение</w:t>
      </w:r>
      <w:r w:rsidR="009A5E75" w:rsidRPr="00F4400D">
        <w:rPr>
          <w:rFonts w:ascii="Times New Roman" w:eastAsia="Times New Roman" w:hAnsi="Times New Roman"/>
          <w:sz w:val="28"/>
          <w:szCs w:val="24"/>
          <w:lang w:eastAsia="ru-RU"/>
        </w:rPr>
        <w:t xml:space="preserve"> и п</w:t>
      </w:r>
      <w:r w:rsidRPr="00F4400D">
        <w:rPr>
          <w:rFonts w:ascii="Times New Roman" w:eastAsia="Times New Roman" w:hAnsi="Times New Roman"/>
          <w:sz w:val="28"/>
          <w:szCs w:val="24"/>
          <w:lang w:eastAsia="ru-RU"/>
        </w:rPr>
        <w:t>овышение энергетической эффективности Новосибирской области на 2015-2020 годы» (утверждена Постановлением Правительства Новосибирской области от 16.03.2015 № 89-п)</w:t>
      </w:r>
      <w:r w:rsidR="00F46947" w:rsidRPr="00F4400D">
        <w:rPr>
          <w:rFonts w:ascii="Times New Roman" w:eastAsia="Times New Roman" w:hAnsi="Times New Roman"/>
          <w:sz w:val="28"/>
          <w:szCs w:val="24"/>
          <w:lang w:eastAsia="ru-RU"/>
        </w:rPr>
        <w:t>.</w:t>
      </w:r>
    </w:p>
    <w:p w:rsidR="00295FCC" w:rsidRPr="00F4400D" w:rsidRDefault="00295FCC" w:rsidP="00295FCC">
      <w:pPr>
        <w:spacing w:after="0" w:line="240" w:lineRule="auto"/>
        <w:ind w:firstLine="709"/>
        <w:jc w:val="both"/>
        <w:rPr>
          <w:rFonts w:ascii="Times New Roman" w:hAnsi="Times New Roman"/>
          <w:sz w:val="28"/>
          <w:szCs w:val="28"/>
        </w:rPr>
      </w:pPr>
      <w:r w:rsidRPr="00F4400D">
        <w:rPr>
          <w:rFonts w:ascii="Times New Roman" w:hAnsi="Times New Roman"/>
          <w:sz w:val="28"/>
          <w:szCs w:val="28"/>
        </w:rPr>
        <w:t>Наибольшую опасность, как следствие интенсивного хозяйственного освоения территории, будет представлять значительное увеличение объёма отходов производства</w:t>
      </w:r>
      <w:r w:rsidR="009A5E75" w:rsidRPr="00F4400D">
        <w:rPr>
          <w:rFonts w:ascii="Times New Roman" w:hAnsi="Times New Roman"/>
          <w:sz w:val="28"/>
          <w:szCs w:val="28"/>
        </w:rPr>
        <w:t xml:space="preserve"> и п</w:t>
      </w:r>
      <w:r w:rsidRPr="00F4400D">
        <w:rPr>
          <w:rFonts w:ascii="Times New Roman" w:hAnsi="Times New Roman"/>
          <w:sz w:val="28"/>
          <w:szCs w:val="28"/>
        </w:rPr>
        <w:t>отребления, что является серьёзной проблемой для любой интенсивно развивающейся территории. Отходы несут</w:t>
      </w:r>
      <w:r w:rsidR="009A5E75" w:rsidRPr="00F4400D">
        <w:rPr>
          <w:rFonts w:ascii="Times New Roman" w:hAnsi="Times New Roman"/>
          <w:sz w:val="28"/>
          <w:szCs w:val="28"/>
        </w:rPr>
        <w:t xml:space="preserve"> в с</w:t>
      </w:r>
      <w:r w:rsidRPr="00F4400D">
        <w:rPr>
          <w:rFonts w:ascii="Times New Roman" w:hAnsi="Times New Roman"/>
          <w:sz w:val="28"/>
          <w:szCs w:val="28"/>
        </w:rPr>
        <w:t>ебе целый комплекс проблем:</w:t>
      </w:r>
    </w:p>
    <w:p w:rsidR="00295FCC" w:rsidRPr="00F4400D" w:rsidRDefault="00295FCC" w:rsidP="00BD4D4D">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ухудшение эстетических характеристик территории (мусор, запах); </w:t>
      </w:r>
    </w:p>
    <w:p w:rsidR="00295FCC" w:rsidRPr="00F4400D" w:rsidRDefault="00295FCC" w:rsidP="00BD4D4D">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локальное загрязнение почвы</w:t>
      </w:r>
      <w:r w:rsidR="009A5E75" w:rsidRPr="00F4400D">
        <w:rPr>
          <w:rFonts w:ascii="Times New Roman" w:eastAsia="Times New Roman" w:hAnsi="Times New Roman"/>
          <w:sz w:val="28"/>
          <w:szCs w:val="24"/>
          <w:lang w:eastAsia="ru-RU"/>
        </w:rPr>
        <w:t xml:space="preserve"> и а</w:t>
      </w:r>
      <w:r w:rsidRPr="00F4400D">
        <w:rPr>
          <w:rFonts w:ascii="Times New Roman" w:eastAsia="Times New Roman" w:hAnsi="Times New Roman"/>
          <w:sz w:val="28"/>
          <w:szCs w:val="24"/>
          <w:lang w:eastAsia="ru-RU"/>
        </w:rPr>
        <w:t>тмосферного воздуха;</w:t>
      </w:r>
    </w:p>
    <w:p w:rsidR="00295FCC" w:rsidRPr="00F4400D" w:rsidRDefault="00295FCC" w:rsidP="00BD4D4D">
      <w:pPr>
        <w:numPr>
          <w:ilvl w:val="0"/>
          <w:numId w:val="54"/>
        </w:numPr>
        <w:spacing w:after="0" w:line="240" w:lineRule="auto"/>
        <w:jc w:val="both"/>
        <w:rPr>
          <w:rFonts w:ascii="Times New Roman" w:hAnsi="Times New Roman"/>
          <w:sz w:val="28"/>
          <w:szCs w:val="28"/>
        </w:rPr>
      </w:pPr>
      <w:r w:rsidRPr="00F4400D">
        <w:rPr>
          <w:rFonts w:ascii="Times New Roman" w:eastAsia="Times New Roman" w:hAnsi="Times New Roman"/>
          <w:sz w:val="28"/>
          <w:szCs w:val="24"/>
          <w:lang w:eastAsia="ru-RU"/>
        </w:rPr>
        <w:t>большой объем захоронения отходов</w:t>
      </w:r>
      <w:r w:rsidR="009A5E75" w:rsidRPr="00F4400D">
        <w:rPr>
          <w:rFonts w:ascii="Times New Roman" w:eastAsia="Times New Roman" w:hAnsi="Times New Roman"/>
          <w:sz w:val="28"/>
          <w:szCs w:val="24"/>
          <w:lang w:eastAsia="ru-RU"/>
        </w:rPr>
        <w:t xml:space="preserve"> на т</w:t>
      </w:r>
      <w:r w:rsidRPr="00F4400D">
        <w:rPr>
          <w:rFonts w:ascii="Times New Roman" w:eastAsia="Times New Roman" w:hAnsi="Times New Roman"/>
          <w:sz w:val="28"/>
          <w:szCs w:val="24"/>
          <w:lang w:eastAsia="ru-RU"/>
        </w:rPr>
        <w:t>ерритории населённых пунктов свидетельствует</w:t>
      </w:r>
      <w:r w:rsidR="009A5E75" w:rsidRPr="00F4400D">
        <w:rPr>
          <w:rFonts w:ascii="Times New Roman" w:eastAsia="Times New Roman" w:hAnsi="Times New Roman"/>
          <w:sz w:val="28"/>
          <w:szCs w:val="24"/>
          <w:lang w:eastAsia="ru-RU"/>
        </w:rPr>
        <w:t xml:space="preserve"> об о</w:t>
      </w:r>
      <w:r w:rsidRPr="00F4400D">
        <w:rPr>
          <w:rFonts w:ascii="Times New Roman" w:eastAsia="Times New Roman" w:hAnsi="Times New Roman"/>
          <w:sz w:val="28"/>
          <w:szCs w:val="24"/>
          <w:lang w:eastAsia="ru-RU"/>
        </w:rPr>
        <w:t>граниченности использования экономического потен</w:t>
      </w:r>
      <w:r w:rsidRPr="00F4400D">
        <w:rPr>
          <w:rFonts w:ascii="Times New Roman" w:hAnsi="Times New Roman"/>
          <w:sz w:val="28"/>
          <w:szCs w:val="28"/>
        </w:rPr>
        <w:t>циала отходов.</w:t>
      </w:r>
    </w:p>
    <w:p w:rsidR="007013F4" w:rsidRPr="00F4400D" w:rsidRDefault="007013F4" w:rsidP="007013F4">
      <w:pPr>
        <w:spacing w:after="0" w:line="240" w:lineRule="auto"/>
        <w:ind w:firstLine="709"/>
        <w:jc w:val="both"/>
        <w:rPr>
          <w:rFonts w:ascii="Times New Roman" w:hAnsi="Times New Roman"/>
          <w:sz w:val="28"/>
          <w:szCs w:val="28"/>
          <w:lang w:bidi="ru-RU"/>
        </w:rPr>
      </w:pPr>
      <w:r w:rsidRPr="00F4400D">
        <w:rPr>
          <w:rFonts w:ascii="Times New Roman" w:hAnsi="Times New Roman"/>
          <w:sz w:val="28"/>
          <w:szCs w:val="28"/>
          <w:lang w:bidi="ru-RU"/>
        </w:rPr>
        <w:t>Генеральным планом рекомендуются мероприятия</w:t>
      </w:r>
      <w:r w:rsidR="009A5E75" w:rsidRPr="00F4400D">
        <w:rPr>
          <w:rFonts w:ascii="Times New Roman" w:hAnsi="Times New Roman"/>
          <w:sz w:val="28"/>
          <w:szCs w:val="28"/>
          <w:lang w:bidi="ru-RU"/>
        </w:rPr>
        <w:t xml:space="preserve"> по с</w:t>
      </w:r>
      <w:r w:rsidRPr="00F4400D">
        <w:rPr>
          <w:rFonts w:ascii="Times New Roman" w:hAnsi="Times New Roman"/>
          <w:sz w:val="28"/>
          <w:szCs w:val="28"/>
          <w:lang w:bidi="ru-RU"/>
        </w:rPr>
        <w:t>овершенствованию системы санитарной очистки</w:t>
      </w:r>
      <w:r w:rsidR="009A5E75" w:rsidRPr="00F4400D">
        <w:rPr>
          <w:rFonts w:ascii="Times New Roman" w:hAnsi="Times New Roman"/>
          <w:sz w:val="28"/>
          <w:szCs w:val="28"/>
          <w:lang w:bidi="ru-RU"/>
        </w:rPr>
        <w:t xml:space="preserve"> и у</w:t>
      </w:r>
      <w:r w:rsidRPr="00F4400D">
        <w:rPr>
          <w:rFonts w:ascii="Times New Roman" w:hAnsi="Times New Roman"/>
          <w:sz w:val="28"/>
          <w:szCs w:val="28"/>
          <w:lang w:bidi="ru-RU"/>
        </w:rPr>
        <w:t xml:space="preserve">борки территории </w:t>
      </w:r>
      <w:r w:rsidR="00535364" w:rsidRPr="00F4400D">
        <w:rPr>
          <w:rFonts w:ascii="Times New Roman" w:hAnsi="Times New Roman"/>
          <w:sz w:val="28"/>
          <w:szCs w:val="28"/>
          <w:lang w:bidi="ru-RU"/>
        </w:rPr>
        <w:t>населённых пунктов</w:t>
      </w:r>
      <w:r w:rsidRPr="00F4400D">
        <w:rPr>
          <w:rFonts w:ascii="Times New Roman" w:hAnsi="Times New Roman"/>
          <w:sz w:val="28"/>
          <w:szCs w:val="28"/>
          <w:lang w:bidi="ru-RU"/>
        </w:rPr>
        <w:t>, которые позволят обеспечить рациональную организацию работы</w:t>
      </w:r>
      <w:r w:rsidR="009A5E75" w:rsidRPr="00F4400D">
        <w:rPr>
          <w:rFonts w:ascii="Times New Roman" w:hAnsi="Times New Roman"/>
          <w:sz w:val="28"/>
          <w:szCs w:val="28"/>
          <w:lang w:bidi="ru-RU"/>
        </w:rPr>
        <w:t xml:space="preserve"> по с</w:t>
      </w:r>
      <w:r w:rsidRPr="00F4400D">
        <w:rPr>
          <w:rFonts w:ascii="Times New Roman" w:hAnsi="Times New Roman"/>
          <w:sz w:val="28"/>
          <w:szCs w:val="28"/>
          <w:lang w:bidi="ru-RU"/>
        </w:rPr>
        <w:t xml:space="preserve">бору, </w:t>
      </w:r>
      <w:r w:rsidR="00BB77E4" w:rsidRPr="00F4400D">
        <w:rPr>
          <w:rFonts w:ascii="Times New Roman" w:hAnsi="Times New Roman"/>
          <w:sz w:val="28"/>
          <w:szCs w:val="28"/>
          <w:lang w:bidi="ru-RU"/>
        </w:rPr>
        <w:t>транспортированию</w:t>
      </w:r>
      <w:r w:rsidRPr="00F4400D">
        <w:rPr>
          <w:rFonts w:ascii="Times New Roman" w:hAnsi="Times New Roman"/>
          <w:sz w:val="28"/>
          <w:szCs w:val="28"/>
          <w:lang w:bidi="ru-RU"/>
        </w:rPr>
        <w:t>, обезвреживанию</w:t>
      </w:r>
      <w:r w:rsidR="009A5E75" w:rsidRPr="00F4400D">
        <w:rPr>
          <w:rFonts w:ascii="Times New Roman" w:hAnsi="Times New Roman"/>
          <w:sz w:val="28"/>
          <w:szCs w:val="28"/>
          <w:lang w:bidi="ru-RU"/>
        </w:rPr>
        <w:t xml:space="preserve"> и у</w:t>
      </w:r>
      <w:r w:rsidRPr="00F4400D">
        <w:rPr>
          <w:rFonts w:ascii="Times New Roman" w:hAnsi="Times New Roman"/>
          <w:sz w:val="28"/>
          <w:szCs w:val="28"/>
          <w:lang w:bidi="ru-RU"/>
        </w:rPr>
        <w:t>тилизации отходов.</w:t>
      </w:r>
    </w:p>
    <w:p w:rsidR="007013F4" w:rsidRPr="00F4400D" w:rsidRDefault="007013F4" w:rsidP="007013F4">
      <w:pPr>
        <w:spacing w:after="0" w:line="240" w:lineRule="auto"/>
        <w:ind w:firstLine="709"/>
        <w:jc w:val="both"/>
        <w:rPr>
          <w:rFonts w:ascii="Times New Roman" w:hAnsi="Times New Roman"/>
          <w:sz w:val="28"/>
          <w:szCs w:val="28"/>
          <w:lang w:bidi="ru-RU"/>
        </w:rPr>
      </w:pPr>
      <w:r w:rsidRPr="00F4400D">
        <w:rPr>
          <w:rFonts w:ascii="Times New Roman" w:hAnsi="Times New Roman"/>
          <w:sz w:val="28"/>
          <w:szCs w:val="28"/>
          <w:lang w:bidi="ru-RU"/>
        </w:rPr>
        <w:t>Первоочередными мероприятиями</w:t>
      </w:r>
      <w:r w:rsidR="009A5E75" w:rsidRPr="00F4400D">
        <w:rPr>
          <w:rFonts w:ascii="Times New Roman" w:hAnsi="Times New Roman"/>
          <w:sz w:val="28"/>
          <w:szCs w:val="28"/>
          <w:lang w:bidi="ru-RU"/>
        </w:rPr>
        <w:t xml:space="preserve"> по р</w:t>
      </w:r>
      <w:r w:rsidRPr="00F4400D">
        <w:rPr>
          <w:rFonts w:ascii="Times New Roman" w:hAnsi="Times New Roman"/>
          <w:sz w:val="28"/>
          <w:szCs w:val="28"/>
          <w:lang w:bidi="ru-RU"/>
        </w:rPr>
        <w:t>еализации данной задачи являются:</w:t>
      </w:r>
    </w:p>
    <w:p w:rsidR="007013F4" w:rsidRPr="00F4400D" w:rsidRDefault="007013F4"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создание планово-регулярной системы очистки, своевременный сбор</w:t>
      </w:r>
      <w:r w:rsidR="009A5E75" w:rsidRPr="00F4400D">
        <w:rPr>
          <w:rFonts w:ascii="Times New Roman" w:eastAsia="Times New Roman" w:hAnsi="Times New Roman"/>
          <w:sz w:val="28"/>
          <w:szCs w:val="24"/>
          <w:lang w:eastAsia="ru-RU"/>
        </w:rPr>
        <w:t xml:space="preserve"> и т</w:t>
      </w:r>
      <w:r w:rsidR="00BB77E4" w:rsidRPr="00F4400D">
        <w:rPr>
          <w:rFonts w:ascii="Times New Roman" w:eastAsia="Times New Roman" w:hAnsi="Times New Roman"/>
          <w:sz w:val="28"/>
          <w:szCs w:val="24"/>
          <w:lang w:eastAsia="ru-RU"/>
        </w:rPr>
        <w:t>ранспортировани</w:t>
      </w:r>
      <w:r w:rsidR="00790AD6" w:rsidRPr="00F4400D">
        <w:rPr>
          <w:rFonts w:ascii="Times New Roman" w:eastAsia="Times New Roman" w:hAnsi="Times New Roman"/>
          <w:sz w:val="28"/>
          <w:szCs w:val="24"/>
          <w:lang w:eastAsia="ru-RU"/>
        </w:rPr>
        <w:t>е</w:t>
      </w:r>
      <w:r w:rsidRPr="00F4400D">
        <w:rPr>
          <w:rFonts w:ascii="Times New Roman" w:eastAsia="Times New Roman" w:hAnsi="Times New Roman"/>
          <w:sz w:val="28"/>
          <w:szCs w:val="24"/>
          <w:lang w:eastAsia="ru-RU"/>
        </w:rPr>
        <w:t xml:space="preserve"> отходов</w:t>
      </w:r>
      <w:r w:rsidR="009A5E75" w:rsidRPr="00F4400D">
        <w:rPr>
          <w:rFonts w:ascii="Times New Roman" w:eastAsia="Times New Roman" w:hAnsi="Times New Roman"/>
          <w:sz w:val="28"/>
          <w:szCs w:val="24"/>
          <w:lang w:eastAsia="ru-RU"/>
        </w:rPr>
        <w:t xml:space="preserve"> на п</w:t>
      </w:r>
      <w:r w:rsidRPr="00F4400D">
        <w:rPr>
          <w:rFonts w:ascii="Times New Roman" w:eastAsia="Times New Roman" w:hAnsi="Times New Roman"/>
          <w:sz w:val="28"/>
          <w:szCs w:val="24"/>
          <w:lang w:eastAsia="ru-RU"/>
        </w:rPr>
        <w:t>олигон ТКО;</w:t>
      </w:r>
    </w:p>
    <w:p w:rsidR="007013F4" w:rsidRPr="00F4400D" w:rsidRDefault="007013F4"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обустройство</w:t>
      </w:r>
      <w:r w:rsidR="009A5E75" w:rsidRPr="00F4400D">
        <w:rPr>
          <w:rFonts w:ascii="Times New Roman" w:eastAsia="Times New Roman" w:hAnsi="Times New Roman"/>
          <w:sz w:val="28"/>
          <w:szCs w:val="24"/>
          <w:lang w:eastAsia="ru-RU"/>
        </w:rPr>
        <w:t xml:space="preserve"> и р</w:t>
      </w:r>
      <w:r w:rsidRPr="00F4400D">
        <w:rPr>
          <w:rFonts w:ascii="Times New Roman" w:eastAsia="Times New Roman" w:hAnsi="Times New Roman"/>
          <w:sz w:val="28"/>
          <w:szCs w:val="24"/>
          <w:lang w:eastAsia="ru-RU"/>
        </w:rPr>
        <w:t xml:space="preserve">азмещение </w:t>
      </w:r>
      <w:r w:rsidR="00790AD6" w:rsidRPr="00F4400D">
        <w:rPr>
          <w:rFonts w:ascii="Times New Roman" w:eastAsia="Times New Roman" w:hAnsi="Times New Roman"/>
          <w:sz w:val="28"/>
          <w:szCs w:val="24"/>
          <w:lang w:eastAsia="ru-RU"/>
        </w:rPr>
        <w:t>мест (площадок) временного накопления твёрдых коммунальных отходов</w:t>
      </w:r>
      <w:r w:rsidR="009A5E75" w:rsidRPr="00F4400D">
        <w:rPr>
          <w:rFonts w:ascii="Times New Roman" w:eastAsia="Times New Roman" w:hAnsi="Times New Roman"/>
          <w:sz w:val="28"/>
          <w:szCs w:val="24"/>
          <w:lang w:eastAsia="ru-RU"/>
        </w:rPr>
        <w:t xml:space="preserve"> в с</w:t>
      </w:r>
      <w:r w:rsidRPr="00F4400D">
        <w:rPr>
          <w:rFonts w:ascii="Times New Roman" w:eastAsia="Times New Roman" w:hAnsi="Times New Roman"/>
          <w:sz w:val="28"/>
          <w:szCs w:val="24"/>
          <w:lang w:eastAsia="ru-RU"/>
        </w:rPr>
        <w:t>оответствии</w:t>
      </w:r>
      <w:r w:rsidR="009A5E75" w:rsidRPr="00F4400D">
        <w:rPr>
          <w:rFonts w:ascii="Times New Roman" w:eastAsia="Times New Roman" w:hAnsi="Times New Roman"/>
          <w:sz w:val="28"/>
          <w:szCs w:val="24"/>
          <w:lang w:eastAsia="ru-RU"/>
        </w:rPr>
        <w:t xml:space="preserve"> с С</w:t>
      </w:r>
      <w:r w:rsidRPr="00F4400D">
        <w:rPr>
          <w:rFonts w:ascii="Times New Roman" w:eastAsia="Times New Roman" w:hAnsi="Times New Roman"/>
          <w:sz w:val="28"/>
          <w:szCs w:val="24"/>
          <w:lang w:eastAsia="ru-RU"/>
        </w:rPr>
        <w:t>анПиНом 42-128-4690-88 «Санитарные правила содержания территорий населённых мест». Контейнеры, мусоросборники</w:t>
      </w:r>
      <w:r w:rsidR="009A5E75" w:rsidRPr="00F4400D">
        <w:rPr>
          <w:rFonts w:ascii="Times New Roman" w:eastAsia="Times New Roman" w:hAnsi="Times New Roman"/>
          <w:sz w:val="28"/>
          <w:szCs w:val="24"/>
          <w:lang w:eastAsia="ru-RU"/>
        </w:rPr>
        <w:t xml:space="preserve"> и б</w:t>
      </w:r>
      <w:r w:rsidRPr="00F4400D">
        <w:rPr>
          <w:rFonts w:ascii="Times New Roman" w:eastAsia="Times New Roman" w:hAnsi="Times New Roman"/>
          <w:sz w:val="28"/>
          <w:szCs w:val="24"/>
          <w:lang w:eastAsia="ru-RU"/>
        </w:rPr>
        <w:t>ункеры-накопители размещаются (устанавливаются)</w:t>
      </w:r>
      <w:r w:rsidR="009A5E75" w:rsidRPr="00F4400D">
        <w:rPr>
          <w:rFonts w:ascii="Times New Roman" w:eastAsia="Times New Roman" w:hAnsi="Times New Roman"/>
          <w:sz w:val="28"/>
          <w:szCs w:val="24"/>
          <w:lang w:eastAsia="ru-RU"/>
        </w:rPr>
        <w:t xml:space="preserve"> на с</w:t>
      </w:r>
      <w:r w:rsidRPr="00F4400D">
        <w:rPr>
          <w:rFonts w:ascii="Times New Roman" w:eastAsia="Times New Roman" w:hAnsi="Times New Roman"/>
          <w:sz w:val="28"/>
          <w:szCs w:val="24"/>
          <w:lang w:eastAsia="ru-RU"/>
        </w:rPr>
        <w:t xml:space="preserve">пециально оборудованных </w:t>
      </w:r>
      <w:r w:rsidR="00BB77E4" w:rsidRPr="00F4400D">
        <w:rPr>
          <w:rFonts w:ascii="Times New Roman" w:eastAsia="Times New Roman" w:hAnsi="Times New Roman"/>
          <w:sz w:val="28"/>
          <w:szCs w:val="24"/>
          <w:lang w:eastAsia="ru-RU"/>
        </w:rPr>
        <w:t>местах (площадках) временного накопления твёрдых коммунальных отходов</w:t>
      </w:r>
      <w:r w:rsidRPr="00F4400D">
        <w:rPr>
          <w:rFonts w:ascii="Times New Roman" w:eastAsia="Times New Roman" w:hAnsi="Times New Roman"/>
          <w:sz w:val="28"/>
          <w:szCs w:val="24"/>
          <w:lang w:eastAsia="ru-RU"/>
        </w:rPr>
        <w:t>. Площадки для установки мусоросборников (контейнеров) должны иметь твёрдое водонепроницаемое покрытие (бетонное, асфальтобетонное), освещены, ограничены ограждениями или зелёными насаждениями, иметь удобные пути для подъезда специализированного транспорта</w:t>
      </w:r>
      <w:r w:rsidR="009A5E75" w:rsidRPr="00F4400D">
        <w:rPr>
          <w:rFonts w:ascii="Times New Roman" w:eastAsia="Times New Roman" w:hAnsi="Times New Roman"/>
          <w:sz w:val="28"/>
          <w:szCs w:val="24"/>
          <w:lang w:eastAsia="ru-RU"/>
        </w:rPr>
        <w:t xml:space="preserve"> и п</w:t>
      </w:r>
      <w:r w:rsidRPr="00F4400D">
        <w:rPr>
          <w:rFonts w:ascii="Times New Roman" w:eastAsia="Times New Roman" w:hAnsi="Times New Roman"/>
          <w:sz w:val="28"/>
          <w:szCs w:val="24"/>
          <w:lang w:eastAsia="ru-RU"/>
        </w:rPr>
        <w:t>одхода жителей;</w:t>
      </w:r>
    </w:p>
    <w:p w:rsidR="003B7FB5" w:rsidRPr="00F4400D" w:rsidRDefault="003B7FB5"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строительство подъездной дороги к площадке временного размещения ТКО;</w:t>
      </w:r>
    </w:p>
    <w:p w:rsidR="007013F4" w:rsidRPr="00F4400D" w:rsidRDefault="007013F4"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ликвидация несанкционированных свалок</w:t>
      </w:r>
      <w:r w:rsidR="009A5E75" w:rsidRPr="00F4400D">
        <w:rPr>
          <w:rFonts w:ascii="Times New Roman" w:eastAsia="Times New Roman" w:hAnsi="Times New Roman"/>
          <w:sz w:val="28"/>
          <w:szCs w:val="24"/>
          <w:lang w:eastAsia="ru-RU"/>
        </w:rPr>
        <w:t xml:space="preserve"> с п</w:t>
      </w:r>
      <w:r w:rsidRPr="00F4400D">
        <w:rPr>
          <w:rFonts w:ascii="Times New Roman" w:eastAsia="Times New Roman" w:hAnsi="Times New Roman"/>
          <w:sz w:val="28"/>
          <w:szCs w:val="24"/>
          <w:lang w:eastAsia="ru-RU"/>
        </w:rPr>
        <w:t>оследующей рекультивацией территории.</w:t>
      </w:r>
    </w:p>
    <w:p w:rsidR="007013F4" w:rsidRPr="00F4400D" w:rsidRDefault="007013F4" w:rsidP="007013F4">
      <w:pPr>
        <w:spacing w:after="0" w:line="240" w:lineRule="auto"/>
        <w:ind w:firstLine="709"/>
        <w:jc w:val="both"/>
        <w:rPr>
          <w:rFonts w:ascii="Times New Roman" w:hAnsi="Times New Roman"/>
          <w:sz w:val="28"/>
          <w:szCs w:val="28"/>
          <w:lang w:bidi="ru-RU"/>
        </w:rPr>
      </w:pPr>
      <w:r w:rsidRPr="00F4400D">
        <w:rPr>
          <w:rFonts w:ascii="Times New Roman" w:hAnsi="Times New Roman"/>
          <w:sz w:val="28"/>
          <w:szCs w:val="28"/>
          <w:lang w:bidi="ru-RU"/>
        </w:rPr>
        <w:t xml:space="preserve">Проектом генерального плана также рекомендуются следующие мероприятия </w:t>
      </w:r>
      <w:r w:rsidRPr="00F4400D">
        <w:rPr>
          <w:rFonts w:ascii="Times New Roman" w:hAnsi="Times New Roman"/>
          <w:sz w:val="28"/>
          <w:szCs w:val="28"/>
          <w:lang w:bidi="ru-RU"/>
        </w:rPr>
        <w:br/>
        <w:t>по совершенствованию системы санитарной очистки</w:t>
      </w:r>
      <w:r w:rsidR="009A5E75" w:rsidRPr="00F4400D">
        <w:rPr>
          <w:rFonts w:ascii="Times New Roman" w:hAnsi="Times New Roman"/>
          <w:sz w:val="28"/>
          <w:szCs w:val="28"/>
          <w:lang w:bidi="ru-RU"/>
        </w:rPr>
        <w:t xml:space="preserve"> и у</w:t>
      </w:r>
      <w:r w:rsidRPr="00F4400D">
        <w:rPr>
          <w:rFonts w:ascii="Times New Roman" w:hAnsi="Times New Roman"/>
          <w:sz w:val="28"/>
          <w:szCs w:val="28"/>
          <w:lang w:bidi="ru-RU"/>
        </w:rPr>
        <w:t xml:space="preserve">борки территории </w:t>
      </w:r>
      <w:r w:rsidR="00BE1DE4" w:rsidRPr="00F4400D">
        <w:rPr>
          <w:rFonts w:ascii="Times New Roman" w:hAnsi="Times New Roman"/>
          <w:sz w:val="28"/>
          <w:szCs w:val="28"/>
          <w:lang w:bidi="ru-RU"/>
        </w:rPr>
        <w:t>сельсовета</w:t>
      </w:r>
      <w:r w:rsidRPr="00F4400D">
        <w:rPr>
          <w:rFonts w:ascii="Times New Roman" w:hAnsi="Times New Roman"/>
          <w:sz w:val="28"/>
          <w:szCs w:val="28"/>
          <w:lang w:bidi="ru-RU"/>
        </w:rPr>
        <w:t>:</w:t>
      </w:r>
    </w:p>
    <w:p w:rsidR="007013F4" w:rsidRPr="00F4400D" w:rsidRDefault="007013F4"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приобретение специализированной техники для </w:t>
      </w:r>
      <w:r w:rsidR="00BB77E4" w:rsidRPr="00F4400D">
        <w:rPr>
          <w:rFonts w:ascii="Times New Roman" w:eastAsia="Times New Roman" w:hAnsi="Times New Roman"/>
          <w:sz w:val="28"/>
          <w:szCs w:val="24"/>
          <w:lang w:eastAsia="ru-RU"/>
        </w:rPr>
        <w:t>транспортирования</w:t>
      </w:r>
      <w:r w:rsidRPr="00F4400D">
        <w:rPr>
          <w:rFonts w:ascii="Times New Roman" w:eastAsia="Times New Roman" w:hAnsi="Times New Roman"/>
          <w:sz w:val="28"/>
          <w:szCs w:val="24"/>
          <w:lang w:eastAsia="ru-RU"/>
        </w:rPr>
        <w:t xml:space="preserve"> ТКО; </w:t>
      </w:r>
    </w:p>
    <w:p w:rsidR="007013F4" w:rsidRPr="00F4400D" w:rsidRDefault="007013F4"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организация раздельного сбора ТКО (приобретение контейнеров для раздельного сбора мусора);</w:t>
      </w:r>
    </w:p>
    <w:p w:rsidR="007013F4" w:rsidRPr="00F4400D" w:rsidRDefault="007013F4"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развитие инфраструктуры</w:t>
      </w:r>
      <w:r w:rsidR="009A5E75" w:rsidRPr="00F4400D">
        <w:rPr>
          <w:rFonts w:ascii="Times New Roman" w:eastAsia="Times New Roman" w:hAnsi="Times New Roman"/>
          <w:sz w:val="28"/>
          <w:szCs w:val="24"/>
          <w:lang w:eastAsia="ru-RU"/>
        </w:rPr>
        <w:t xml:space="preserve"> по р</w:t>
      </w:r>
      <w:r w:rsidRPr="00F4400D">
        <w:rPr>
          <w:rFonts w:ascii="Times New Roman" w:eastAsia="Times New Roman" w:hAnsi="Times New Roman"/>
          <w:sz w:val="28"/>
          <w:szCs w:val="24"/>
          <w:lang w:eastAsia="ru-RU"/>
        </w:rPr>
        <w:t>аздельному сбору, утилизации (использованию), обезвреживанию</w:t>
      </w:r>
      <w:r w:rsidR="009A5E75" w:rsidRPr="00F4400D">
        <w:rPr>
          <w:rFonts w:ascii="Times New Roman" w:eastAsia="Times New Roman" w:hAnsi="Times New Roman"/>
          <w:sz w:val="28"/>
          <w:szCs w:val="24"/>
          <w:lang w:eastAsia="ru-RU"/>
        </w:rPr>
        <w:t xml:space="preserve"> и э</w:t>
      </w:r>
      <w:r w:rsidRPr="00F4400D">
        <w:rPr>
          <w:rFonts w:ascii="Times New Roman" w:eastAsia="Times New Roman" w:hAnsi="Times New Roman"/>
          <w:sz w:val="28"/>
          <w:szCs w:val="24"/>
          <w:lang w:eastAsia="ru-RU"/>
        </w:rPr>
        <w:t xml:space="preserve">кологически </w:t>
      </w:r>
      <w:r w:rsidR="005E2A00" w:rsidRPr="00F4400D">
        <w:rPr>
          <w:rFonts w:ascii="Times New Roman" w:eastAsia="Times New Roman" w:hAnsi="Times New Roman"/>
          <w:sz w:val="28"/>
          <w:szCs w:val="24"/>
          <w:lang w:eastAsia="ru-RU"/>
        </w:rPr>
        <w:t>безопасному размещению</w:t>
      </w:r>
      <w:r w:rsidRPr="00F4400D">
        <w:rPr>
          <w:rFonts w:ascii="Times New Roman" w:eastAsia="Times New Roman" w:hAnsi="Times New Roman"/>
          <w:sz w:val="28"/>
          <w:szCs w:val="24"/>
          <w:lang w:eastAsia="ru-RU"/>
        </w:rPr>
        <w:t xml:space="preserve"> ТКО; </w:t>
      </w:r>
    </w:p>
    <w:p w:rsidR="007013F4" w:rsidRPr="00F4400D" w:rsidRDefault="007013F4"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обеспечение экологической</w:t>
      </w:r>
      <w:r w:rsidR="009A5E75" w:rsidRPr="00F4400D">
        <w:rPr>
          <w:rFonts w:ascii="Times New Roman" w:eastAsia="Times New Roman" w:hAnsi="Times New Roman"/>
          <w:sz w:val="28"/>
          <w:szCs w:val="24"/>
          <w:lang w:eastAsia="ru-RU"/>
        </w:rPr>
        <w:t xml:space="preserve"> и с</w:t>
      </w:r>
      <w:r w:rsidRPr="00F4400D">
        <w:rPr>
          <w:rFonts w:ascii="Times New Roman" w:eastAsia="Times New Roman" w:hAnsi="Times New Roman"/>
          <w:sz w:val="28"/>
          <w:szCs w:val="24"/>
          <w:lang w:eastAsia="ru-RU"/>
        </w:rPr>
        <w:t>анитарно-эпидемиологической безопасности при сборе, обезвреживании</w:t>
      </w:r>
      <w:r w:rsidR="009A5E75" w:rsidRPr="00F4400D">
        <w:rPr>
          <w:rFonts w:ascii="Times New Roman" w:eastAsia="Times New Roman" w:hAnsi="Times New Roman"/>
          <w:sz w:val="28"/>
          <w:szCs w:val="24"/>
          <w:lang w:eastAsia="ru-RU"/>
        </w:rPr>
        <w:t xml:space="preserve"> и з</w:t>
      </w:r>
      <w:r w:rsidRPr="00F4400D">
        <w:rPr>
          <w:rFonts w:ascii="Times New Roman" w:eastAsia="Times New Roman" w:hAnsi="Times New Roman"/>
          <w:sz w:val="28"/>
          <w:szCs w:val="24"/>
          <w:lang w:eastAsia="ru-RU"/>
        </w:rPr>
        <w:t>ахоронении ТКО;</w:t>
      </w:r>
    </w:p>
    <w:p w:rsidR="007013F4" w:rsidRPr="00F4400D" w:rsidRDefault="007013F4"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ведение реестра объектов образования, обработки</w:t>
      </w:r>
      <w:r w:rsidR="009A5E75" w:rsidRPr="00F4400D">
        <w:rPr>
          <w:rFonts w:ascii="Times New Roman" w:eastAsia="Times New Roman" w:hAnsi="Times New Roman"/>
          <w:sz w:val="28"/>
          <w:szCs w:val="24"/>
          <w:lang w:eastAsia="ru-RU"/>
        </w:rPr>
        <w:t xml:space="preserve"> и у</w:t>
      </w:r>
      <w:r w:rsidRPr="00F4400D">
        <w:rPr>
          <w:rFonts w:ascii="Times New Roman" w:eastAsia="Times New Roman" w:hAnsi="Times New Roman"/>
          <w:sz w:val="28"/>
          <w:szCs w:val="24"/>
          <w:lang w:eastAsia="ru-RU"/>
        </w:rPr>
        <w:t>тилизации ТКО;</w:t>
      </w:r>
    </w:p>
    <w:p w:rsidR="007013F4" w:rsidRPr="00F4400D" w:rsidRDefault="007013F4"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проведение</w:t>
      </w:r>
      <w:r w:rsidR="009A5E75" w:rsidRPr="00F4400D">
        <w:rPr>
          <w:rFonts w:ascii="Times New Roman" w:eastAsia="Times New Roman" w:hAnsi="Times New Roman"/>
          <w:sz w:val="28"/>
          <w:szCs w:val="24"/>
          <w:lang w:eastAsia="ru-RU"/>
        </w:rPr>
        <w:t xml:space="preserve"> в ш</w:t>
      </w:r>
      <w:r w:rsidRPr="00F4400D">
        <w:rPr>
          <w:rFonts w:ascii="Times New Roman" w:eastAsia="Times New Roman" w:hAnsi="Times New Roman"/>
          <w:sz w:val="28"/>
          <w:szCs w:val="24"/>
          <w:lang w:eastAsia="ru-RU"/>
        </w:rPr>
        <w:t xml:space="preserve">колах </w:t>
      </w:r>
      <w:r w:rsidR="00BE1DE4" w:rsidRPr="00F4400D">
        <w:rPr>
          <w:rFonts w:ascii="Times New Roman" w:eastAsia="Times New Roman" w:hAnsi="Times New Roman"/>
          <w:sz w:val="28"/>
          <w:szCs w:val="24"/>
          <w:lang w:eastAsia="ru-RU"/>
        </w:rPr>
        <w:t>сельсовета</w:t>
      </w:r>
      <w:r w:rsidRPr="00F4400D">
        <w:rPr>
          <w:rFonts w:ascii="Times New Roman" w:eastAsia="Times New Roman" w:hAnsi="Times New Roman"/>
          <w:sz w:val="28"/>
          <w:szCs w:val="24"/>
          <w:lang w:eastAsia="ru-RU"/>
        </w:rPr>
        <w:t xml:space="preserve"> мероприятий</w:t>
      </w:r>
      <w:r w:rsidR="009A5E75" w:rsidRPr="00F4400D">
        <w:rPr>
          <w:rFonts w:ascii="Times New Roman" w:eastAsia="Times New Roman" w:hAnsi="Times New Roman"/>
          <w:sz w:val="28"/>
          <w:szCs w:val="24"/>
          <w:lang w:eastAsia="ru-RU"/>
        </w:rPr>
        <w:t xml:space="preserve"> по э</w:t>
      </w:r>
      <w:r w:rsidRPr="00F4400D">
        <w:rPr>
          <w:rFonts w:ascii="Times New Roman" w:eastAsia="Times New Roman" w:hAnsi="Times New Roman"/>
          <w:sz w:val="28"/>
          <w:szCs w:val="24"/>
          <w:lang w:eastAsia="ru-RU"/>
        </w:rPr>
        <w:t>кологическому воспитанию;</w:t>
      </w:r>
    </w:p>
    <w:p w:rsidR="007013F4" w:rsidRPr="00F4400D" w:rsidRDefault="007013F4"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проведение разъяснительной работы среди жителей </w:t>
      </w:r>
      <w:r w:rsidR="00BE1DE4" w:rsidRPr="00F4400D">
        <w:rPr>
          <w:rFonts w:ascii="Times New Roman" w:eastAsia="Times New Roman" w:hAnsi="Times New Roman"/>
          <w:sz w:val="28"/>
          <w:szCs w:val="24"/>
          <w:lang w:eastAsia="ru-RU"/>
        </w:rPr>
        <w:t xml:space="preserve">сельсовета </w:t>
      </w:r>
      <w:r w:rsidR="009A5E75" w:rsidRPr="00F4400D">
        <w:rPr>
          <w:rFonts w:ascii="Times New Roman" w:eastAsia="Times New Roman" w:hAnsi="Times New Roman"/>
          <w:sz w:val="28"/>
          <w:szCs w:val="24"/>
          <w:lang w:eastAsia="ru-RU"/>
        </w:rPr>
        <w:t>по в</w:t>
      </w:r>
      <w:r w:rsidRPr="00F4400D">
        <w:rPr>
          <w:rFonts w:ascii="Times New Roman" w:eastAsia="Times New Roman" w:hAnsi="Times New Roman"/>
          <w:sz w:val="28"/>
          <w:szCs w:val="24"/>
          <w:lang w:eastAsia="ru-RU"/>
        </w:rPr>
        <w:t>опросам соблюдения экологической культуры;</w:t>
      </w:r>
    </w:p>
    <w:p w:rsidR="007013F4" w:rsidRPr="00F4400D" w:rsidRDefault="007013F4"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проведение семинаров, консультаций для жителей </w:t>
      </w:r>
      <w:r w:rsidR="00BE1DE4" w:rsidRPr="00F4400D">
        <w:rPr>
          <w:rFonts w:ascii="Times New Roman" w:eastAsia="Times New Roman" w:hAnsi="Times New Roman"/>
          <w:sz w:val="28"/>
          <w:szCs w:val="24"/>
          <w:lang w:eastAsia="ru-RU"/>
        </w:rPr>
        <w:t xml:space="preserve">сельсовета </w:t>
      </w:r>
      <w:r w:rsidR="009A5E75" w:rsidRPr="00F4400D">
        <w:rPr>
          <w:rFonts w:ascii="Times New Roman" w:eastAsia="Times New Roman" w:hAnsi="Times New Roman"/>
          <w:sz w:val="28"/>
          <w:szCs w:val="24"/>
          <w:lang w:eastAsia="ru-RU"/>
        </w:rPr>
        <w:t>по в</w:t>
      </w:r>
      <w:r w:rsidRPr="00F4400D">
        <w:rPr>
          <w:rFonts w:ascii="Times New Roman" w:eastAsia="Times New Roman" w:hAnsi="Times New Roman"/>
          <w:sz w:val="28"/>
          <w:szCs w:val="24"/>
          <w:lang w:eastAsia="ru-RU"/>
        </w:rPr>
        <w:t>опросам санитарной очистки территорий.</w:t>
      </w:r>
    </w:p>
    <w:p w:rsidR="007013F4" w:rsidRPr="00F4400D" w:rsidRDefault="007013F4" w:rsidP="007013F4">
      <w:pPr>
        <w:spacing w:after="0" w:line="240" w:lineRule="auto"/>
        <w:ind w:firstLine="709"/>
        <w:jc w:val="both"/>
        <w:rPr>
          <w:rFonts w:ascii="Times New Roman" w:hAnsi="Times New Roman"/>
          <w:sz w:val="28"/>
          <w:szCs w:val="28"/>
          <w:lang w:bidi="ru-RU"/>
        </w:rPr>
      </w:pPr>
      <w:r w:rsidRPr="00F4400D">
        <w:rPr>
          <w:rFonts w:ascii="Times New Roman" w:hAnsi="Times New Roman"/>
          <w:sz w:val="28"/>
          <w:szCs w:val="28"/>
          <w:lang w:bidi="ru-RU"/>
        </w:rPr>
        <w:t>Для вывоза крупногабаритных отходов (предметы мебели, отходы после ремонта квартир, обрезки деревьев</w:t>
      </w:r>
      <w:r w:rsidR="009A5E75" w:rsidRPr="00F4400D">
        <w:rPr>
          <w:rFonts w:ascii="Times New Roman" w:hAnsi="Times New Roman"/>
          <w:sz w:val="28"/>
          <w:szCs w:val="28"/>
          <w:lang w:bidi="ru-RU"/>
        </w:rPr>
        <w:t xml:space="preserve"> и т</w:t>
      </w:r>
      <w:r w:rsidRPr="00F4400D">
        <w:rPr>
          <w:rFonts w:ascii="Times New Roman" w:hAnsi="Times New Roman"/>
          <w:sz w:val="28"/>
          <w:szCs w:val="28"/>
          <w:lang w:bidi="ru-RU"/>
        </w:rPr>
        <w:t>.д.), строительного мусора, отходов производства</w:t>
      </w:r>
      <w:r w:rsidR="009A5E75" w:rsidRPr="00F4400D">
        <w:rPr>
          <w:rFonts w:ascii="Times New Roman" w:hAnsi="Times New Roman"/>
          <w:sz w:val="28"/>
          <w:szCs w:val="28"/>
          <w:lang w:bidi="ru-RU"/>
        </w:rPr>
        <w:t xml:space="preserve"> и т</w:t>
      </w:r>
      <w:r w:rsidR="005E2A00" w:rsidRPr="00F4400D">
        <w:rPr>
          <w:rFonts w:ascii="Times New Roman" w:hAnsi="Times New Roman"/>
          <w:sz w:val="28"/>
          <w:szCs w:val="28"/>
          <w:lang w:bidi="ru-RU"/>
        </w:rPr>
        <w:t>вёрдых</w:t>
      </w:r>
      <w:r w:rsidRPr="00F4400D">
        <w:rPr>
          <w:rFonts w:ascii="Times New Roman" w:hAnsi="Times New Roman"/>
          <w:sz w:val="28"/>
          <w:szCs w:val="28"/>
          <w:lang w:bidi="ru-RU"/>
        </w:rPr>
        <w:t xml:space="preserve"> коммунальных отходов</w:t>
      </w:r>
      <w:r w:rsidR="009A5E75" w:rsidRPr="00F4400D">
        <w:rPr>
          <w:rFonts w:ascii="Times New Roman" w:hAnsi="Times New Roman"/>
          <w:sz w:val="28"/>
          <w:szCs w:val="28"/>
          <w:lang w:bidi="ru-RU"/>
        </w:rPr>
        <w:t xml:space="preserve"> по з</w:t>
      </w:r>
      <w:r w:rsidRPr="00F4400D">
        <w:rPr>
          <w:rFonts w:ascii="Times New Roman" w:hAnsi="Times New Roman"/>
          <w:sz w:val="28"/>
          <w:szCs w:val="28"/>
          <w:lang w:bidi="ru-RU"/>
        </w:rPr>
        <w:t>аявкам предприятий целесообразно применять бортовые машины.</w:t>
      </w:r>
    </w:p>
    <w:p w:rsidR="003E483E" w:rsidRPr="00F4400D" w:rsidRDefault="003E483E" w:rsidP="00E50844">
      <w:pPr>
        <w:spacing w:after="0" w:line="240" w:lineRule="auto"/>
        <w:ind w:firstLine="709"/>
        <w:jc w:val="both"/>
        <w:rPr>
          <w:rFonts w:ascii="Times New Roman" w:hAnsi="Times New Roman"/>
          <w:sz w:val="28"/>
          <w:szCs w:val="28"/>
          <w:lang w:bidi="ru-RU"/>
        </w:rPr>
      </w:pPr>
      <w:r w:rsidRPr="00F4400D">
        <w:rPr>
          <w:rFonts w:ascii="Times New Roman" w:eastAsia="Times New Roman" w:hAnsi="Times New Roman"/>
          <w:sz w:val="28"/>
          <w:szCs w:val="24"/>
          <w:lang w:eastAsia="ru-RU" w:bidi="ru-RU"/>
        </w:rPr>
        <w:t>Для того чтобы норма накопления ТКО соответствовала фактическому образованию отходов вычисляется усреднённая норма накопления отходов.</w:t>
      </w:r>
      <w:r w:rsidR="009A5E75" w:rsidRPr="00F4400D">
        <w:rPr>
          <w:rFonts w:ascii="Times New Roman" w:eastAsia="Times New Roman" w:hAnsi="Times New Roman"/>
          <w:sz w:val="28"/>
          <w:szCs w:val="24"/>
          <w:lang w:eastAsia="ru-RU" w:bidi="ru-RU"/>
        </w:rPr>
        <w:t xml:space="preserve"> </w:t>
      </w:r>
      <w:r w:rsidR="009A5E75" w:rsidRPr="00F4400D">
        <w:rPr>
          <w:rFonts w:ascii="Times New Roman" w:hAnsi="Times New Roman"/>
          <w:sz w:val="28"/>
          <w:szCs w:val="28"/>
          <w:lang w:bidi="ru-RU"/>
        </w:rPr>
        <w:t>В</w:t>
      </w:r>
      <w:r w:rsidR="009A5E75" w:rsidRPr="00F4400D">
        <w:rPr>
          <w:rFonts w:ascii="Times New Roman" w:eastAsia="Times New Roman" w:hAnsi="Times New Roman"/>
          <w:sz w:val="28"/>
          <w:szCs w:val="24"/>
          <w:lang w:eastAsia="ru-RU" w:bidi="ru-RU"/>
        </w:rPr>
        <w:t> </w:t>
      </w:r>
      <w:r w:rsidR="009A5E75" w:rsidRPr="00F4400D">
        <w:rPr>
          <w:rFonts w:ascii="Times New Roman" w:hAnsi="Times New Roman"/>
          <w:sz w:val="28"/>
          <w:szCs w:val="28"/>
          <w:lang w:bidi="ru-RU"/>
        </w:rPr>
        <w:t>с</w:t>
      </w:r>
      <w:r w:rsidRPr="00F4400D">
        <w:rPr>
          <w:rFonts w:ascii="Times New Roman" w:hAnsi="Times New Roman"/>
          <w:sz w:val="28"/>
          <w:szCs w:val="28"/>
          <w:lang w:bidi="ru-RU"/>
        </w:rPr>
        <w:t>оответствии</w:t>
      </w:r>
      <w:r w:rsidR="009A5E75" w:rsidRPr="00F4400D">
        <w:rPr>
          <w:rFonts w:ascii="Times New Roman" w:hAnsi="Times New Roman"/>
          <w:sz w:val="28"/>
          <w:szCs w:val="28"/>
          <w:lang w:bidi="ru-RU"/>
        </w:rPr>
        <w:t xml:space="preserve"> с П</w:t>
      </w:r>
      <w:r w:rsidR="00EC2080" w:rsidRPr="00F4400D">
        <w:rPr>
          <w:rFonts w:ascii="Times New Roman" w:hAnsi="Times New Roman"/>
          <w:sz w:val="28"/>
          <w:szCs w:val="28"/>
          <w:lang w:bidi="ru-RU"/>
        </w:rPr>
        <w:t xml:space="preserve">риказом </w:t>
      </w:r>
      <w:r w:rsidR="00E50844" w:rsidRPr="00F4400D">
        <w:rPr>
          <w:rFonts w:ascii="Times New Roman" w:hAnsi="Times New Roman"/>
          <w:sz w:val="28"/>
          <w:szCs w:val="28"/>
          <w:lang w:bidi="ru-RU"/>
        </w:rPr>
        <w:t>департамента</w:t>
      </w:r>
      <w:r w:rsidR="009A5E75" w:rsidRPr="00F4400D">
        <w:rPr>
          <w:rFonts w:ascii="Times New Roman" w:hAnsi="Times New Roman"/>
          <w:sz w:val="28"/>
          <w:szCs w:val="28"/>
          <w:lang w:bidi="ru-RU"/>
        </w:rPr>
        <w:t xml:space="preserve"> по т</w:t>
      </w:r>
      <w:r w:rsidR="00E50844" w:rsidRPr="00F4400D">
        <w:rPr>
          <w:rFonts w:ascii="Times New Roman" w:hAnsi="Times New Roman"/>
          <w:sz w:val="28"/>
          <w:szCs w:val="28"/>
          <w:lang w:bidi="ru-RU"/>
        </w:rPr>
        <w:t>арифам Новосибирской области от 20.10.2017 № 342-ЖКХ</w:t>
      </w:r>
      <w:r w:rsidR="00BF418D" w:rsidRPr="00F4400D">
        <w:rPr>
          <w:rFonts w:ascii="Times New Roman" w:hAnsi="Times New Roman"/>
          <w:sz w:val="28"/>
          <w:szCs w:val="28"/>
          <w:lang w:bidi="ru-RU"/>
        </w:rPr>
        <w:t xml:space="preserve"> «</w:t>
      </w:r>
      <w:r w:rsidR="00E50844" w:rsidRPr="00F4400D">
        <w:rPr>
          <w:rFonts w:ascii="Times New Roman" w:hAnsi="Times New Roman"/>
          <w:sz w:val="28"/>
          <w:szCs w:val="28"/>
          <w:lang w:bidi="ru-RU"/>
        </w:rPr>
        <w:t>Об утверждении нормативов накопления твёрдых коммунальных отходов</w:t>
      </w:r>
      <w:r w:rsidR="009A5E75" w:rsidRPr="00F4400D">
        <w:rPr>
          <w:rFonts w:ascii="Times New Roman" w:hAnsi="Times New Roman"/>
          <w:sz w:val="28"/>
          <w:szCs w:val="28"/>
          <w:lang w:bidi="ru-RU"/>
        </w:rPr>
        <w:t xml:space="preserve"> на т</w:t>
      </w:r>
      <w:r w:rsidR="00E50844" w:rsidRPr="00F4400D">
        <w:rPr>
          <w:rFonts w:ascii="Times New Roman" w:hAnsi="Times New Roman"/>
          <w:sz w:val="28"/>
          <w:szCs w:val="28"/>
          <w:lang w:bidi="ru-RU"/>
        </w:rPr>
        <w:t>ерритории Новосибирской области</w:t>
      </w:r>
      <w:r w:rsidR="00BF418D" w:rsidRPr="00F4400D">
        <w:rPr>
          <w:rFonts w:ascii="Times New Roman" w:hAnsi="Times New Roman"/>
          <w:sz w:val="28"/>
          <w:szCs w:val="28"/>
          <w:lang w:bidi="ru-RU"/>
        </w:rPr>
        <w:t>»</w:t>
      </w:r>
      <w:r w:rsidRPr="00F4400D">
        <w:rPr>
          <w:rFonts w:ascii="Times New Roman" w:hAnsi="Times New Roman"/>
          <w:sz w:val="28"/>
          <w:szCs w:val="28"/>
          <w:lang w:bidi="ru-RU"/>
        </w:rPr>
        <w:t xml:space="preserve">, норма накопления коммунальных отходов на 1 человека составляет </w:t>
      </w:r>
      <w:r w:rsidR="00C90F68" w:rsidRPr="00F4400D">
        <w:rPr>
          <w:rFonts w:ascii="Times New Roman" w:hAnsi="Times New Roman"/>
          <w:sz w:val="28"/>
          <w:szCs w:val="28"/>
          <w:lang w:bidi="ru-RU"/>
        </w:rPr>
        <w:t>392,95</w:t>
      </w:r>
      <w:r w:rsidRPr="00F4400D">
        <w:rPr>
          <w:rFonts w:ascii="Times New Roman" w:hAnsi="Times New Roman"/>
          <w:sz w:val="28"/>
          <w:szCs w:val="28"/>
          <w:lang w:bidi="ru-RU"/>
        </w:rPr>
        <w:t xml:space="preserve"> кг/год. </w:t>
      </w:r>
    </w:p>
    <w:p w:rsidR="003E483E" w:rsidRDefault="003E483E" w:rsidP="003E483E">
      <w:pPr>
        <w:spacing w:after="0" w:line="240" w:lineRule="auto"/>
        <w:ind w:firstLine="709"/>
        <w:jc w:val="both"/>
        <w:rPr>
          <w:rFonts w:ascii="Times New Roman" w:eastAsia="Times New Roman" w:hAnsi="Times New Roman"/>
          <w:sz w:val="28"/>
          <w:szCs w:val="24"/>
          <w:lang w:eastAsia="ru-RU" w:bidi="ru-RU"/>
        </w:rPr>
      </w:pPr>
      <w:r w:rsidRPr="00F4400D">
        <w:rPr>
          <w:rFonts w:ascii="Times New Roman" w:eastAsia="Times New Roman" w:hAnsi="Times New Roman"/>
          <w:sz w:val="28"/>
          <w:szCs w:val="24"/>
          <w:lang w:eastAsia="ru-RU" w:bidi="ru-RU"/>
        </w:rPr>
        <w:t>По данным исследований, проводимых ГУП УНИИ АКХ им. Памфилова годовой рост нормы накопления ТКО следует принимать 1,5 %. Таким образом,</w:t>
      </w:r>
      <w:r w:rsidR="009A5E75" w:rsidRPr="00F4400D">
        <w:rPr>
          <w:rFonts w:ascii="Times New Roman" w:eastAsia="Times New Roman" w:hAnsi="Times New Roman"/>
          <w:sz w:val="28"/>
          <w:szCs w:val="24"/>
          <w:lang w:eastAsia="ru-RU" w:bidi="ru-RU"/>
        </w:rPr>
        <w:t xml:space="preserve"> в п</w:t>
      </w:r>
      <w:r w:rsidRPr="00F4400D">
        <w:rPr>
          <w:rFonts w:ascii="Times New Roman" w:eastAsia="Times New Roman" w:hAnsi="Times New Roman"/>
          <w:sz w:val="28"/>
          <w:szCs w:val="24"/>
          <w:lang w:eastAsia="ru-RU" w:bidi="ru-RU"/>
        </w:rPr>
        <w:t>ерспективе предполагается увеличение объёмов, образующихся твёрдых коммунальных отходов, как</w:t>
      </w:r>
      <w:r w:rsidR="009A5E75" w:rsidRPr="00F4400D">
        <w:rPr>
          <w:rFonts w:ascii="Times New Roman" w:eastAsia="Times New Roman" w:hAnsi="Times New Roman"/>
          <w:sz w:val="28"/>
          <w:szCs w:val="24"/>
          <w:lang w:eastAsia="ru-RU" w:bidi="ru-RU"/>
        </w:rPr>
        <w:t xml:space="preserve"> в а</w:t>
      </w:r>
      <w:r w:rsidRPr="00F4400D">
        <w:rPr>
          <w:rFonts w:ascii="Times New Roman" w:eastAsia="Times New Roman" w:hAnsi="Times New Roman"/>
          <w:sz w:val="28"/>
          <w:szCs w:val="24"/>
          <w:lang w:eastAsia="ru-RU" w:bidi="ru-RU"/>
        </w:rPr>
        <w:t>бсолютных величинах, так</w:t>
      </w:r>
      <w:r w:rsidR="009A5E75" w:rsidRPr="00F4400D">
        <w:rPr>
          <w:rFonts w:ascii="Times New Roman" w:eastAsia="Times New Roman" w:hAnsi="Times New Roman"/>
          <w:sz w:val="28"/>
          <w:szCs w:val="24"/>
          <w:lang w:eastAsia="ru-RU" w:bidi="ru-RU"/>
        </w:rPr>
        <w:t xml:space="preserve"> и на д</w:t>
      </w:r>
      <w:r w:rsidRPr="00F4400D">
        <w:rPr>
          <w:rFonts w:ascii="Times New Roman" w:eastAsia="Times New Roman" w:hAnsi="Times New Roman"/>
          <w:sz w:val="28"/>
          <w:szCs w:val="24"/>
          <w:lang w:eastAsia="ru-RU" w:bidi="ru-RU"/>
        </w:rPr>
        <w:t>ушу населения</w:t>
      </w:r>
      <w:r w:rsidR="009A5E75" w:rsidRPr="00F4400D">
        <w:rPr>
          <w:rFonts w:ascii="Times New Roman" w:eastAsia="Times New Roman" w:hAnsi="Times New Roman"/>
          <w:sz w:val="28"/>
          <w:szCs w:val="24"/>
          <w:lang w:eastAsia="ru-RU" w:bidi="ru-RU"/>
        </w:rPr>
        <w:t xml:space="preserve"> и у</w:t>
      </w:r>
      <w:r w:rsidRPr="00F4400D">
        <w:rPr>
          <w:rFonts w:ascii="Times New Roman" w:eastAsia="Times New Roman" w:hAnsi="Times New Roman"/>
          <w:sz w:val="28"/>
          <w:szCs w:val="24"/>
          <w:lang w:eastAsia="ru-RU" w:bidi="ru-RU"/>
        </w:rPr>
        <w:t>сложнение морфологического состава твёрдых коммунальных отходов, включающих</w:t>
      </w:r>
      <w:r w:rsidR="009A5E75" w:rsidRPr="00F4400D">
        <w:rPr>
          <w:rFonts w:ascii="Times New Roman" w:eastAsia="Times New Roman" w:hAnsi="Times New Roman"/>
          <w:sz w:val="28"/>
          <w:szCs w:val="24"/>
          <w:lang w:eastAsia="ru-RU" w:bidi="ru-RU"/>
        </w:rPr>
        <w:t xml:space="preserve"> в с</w:t>
      </w:r>
      <w:r w:rsidRPr="00F4400D">
        <w:rPr>
          <w:rFonts w:ascii="Times New Roman" w:eastAsia="Times New Roman" w:hAnsi="Times New Roman"/>
          <w:sz w:val="28"/>
          <w:szCs w:val="24"/>
          <w:lang w:eastAsia="ru-RU" w:bidi="ru-RU"/>
        </w:rPr>
        <w:t>ебя всё большее количество экологически опасных компонентов. Нормы накопления ТКО для жилого фонда поселения предоставлены</w:t>
      </w:r>
      <w:r w:rsidR="009A5E75" w:rsidRPr="00F4400D">
        <w:rPr>
          <w:rFonts w:ascii="Times New Roman" w:eastAsia="Times New Roman" w:hAnsi="Times New Roman"/>
          <w:sz w:val="28"/>
          <w:szCs w:val="24"/>
          <w:lang w:eastAsia="ru-RU" w:bidi="ru-RU"/>
        </w:rPr>
        <w:t xml:space="preserve"> в т</w:t>
      </w:r>
      <w:r w:rsidRPr="00F4400D">
        <w:rPr>
          <w:rFonts w:ascii="Times New Roman" w:eastAsia="Times New Roman" w:hAnsi="Times New Roman"/>
          <w:sz w:val="28"/>
          <w:szCs w:val="24"/>
          <w:lang w:eastAsia="ru-RU" w:bidi="ru-RU"/>
        </w:rPr>
        <w:t xml:space="preserve">аблице </w:t>
      </w:r>
      <w:r w:rsidR="003A35FC" w:rsidRPr="00F4400D">
        <w:rPr>
          <w:rFonts w:ascii="Times New Roman" w:eastAsia="Times New Roman" w:hAnsi="Times New Roman"/>
          <w:sz w:val="28"/>
          <w:szCs w:val="24"/>
          <w:lang w:eastAsia="ru-RU" w:bidi="ru-RU"/>
        </w:rPr>
        <w:fldChar w:fldCharType="begin"/>
      </w:r>
      <w:r w:rsidRPr="00F4400D">
        <w:rPr>
          <w:rFonts w:ascii="Times New Roman" w:eastAsia="Times New Roman" w:hAnsi="Times New Roman"/>
          <w:sz w:val="28"/>
          <w:szCs w:val="24"/>
          <w:lang w:eastAsia="ru-RU" w:bidi="ru-RU"/>
        </w:rPr>
        <w:instrText xml:space="preserve"> REF Tbl_Othody \h </w:instrText>
      </w:r>
      <w:r w:rsidR="003A35FC" w:rsidRPr="00F4400D">
        <w:rPr>
          <w:rFonts w:ascii="Times New Roman" w:eastAsia="Times New Roman" w:hAnsi="Times New Roman"/>
          <w:sz w:val="28"/>
          <w:szCs w:val="24"/>
          <w:lang w:eastAsia="ru-RU" w:bidi="ru-RU"/>
        </w:rPr>
      </w:r>
      <w:r w:rsidR="003A35FC" w:rsidRPr="00F4400D">
        <w:rPr>
          <w:rFonts w:ascii="Times New Roman" w:eastAsia="Times New Roman" w:hAnsi="Times New Roman"/>
          <w:sz w:val="28"/>
          <w:szCs w:val="24"/>
          <w:lang w:eastAsia="ru-RU" w:bidi="ru-RU"/>
        </w:rPr>
        <w:fldChar w:fldCharType="separate"/>
      </w:r>
      <w:r w:rsidR="00EB65A1" w:rsidRPr="00F4400D">
        <w:rPr>
          <w:rFonts w:ascii="Times New Roman" w:eastAsia="Times New Roman" w:hAnsi="Times New Roman"/>
          <w:noProof/>
          <w:sz w:val="28"/>
          <w:szCs w:val="24"/>
          <w:lang w:bidi="en-US"/>
        </w:rPr>
        <w:t>51</w:t>
      </w:r>
      <w:r w:rsidR="003A35FC" w:rsidRPr="00F4400D">
        <w:rPr>
          <w:rFonts w:ascii="Times New Roman" w:eastAsia="Times New Roman" w:hAnsi="Times New Roman"/>
          <w:sz w:val="28"/>
          <w:szCs w:val="24"/>
          <w:lang w:eastAsia="ru-RU" w:bidi="ru-RU"/>
        </w:rPr>
        <w:fldChar w:fldCharType="end"/>
      </w:r>
      <w:r w:rsidRPr="00F4400D">
        <w:rPr>
          <w:rFonts w:ascii="Times New Roman" w:eastAsia="Times New Roman" w:hAnsi="Times New Roman"/>
          <w:sz w:val="28"/>
          <w:szCs w:val="24"/>
          <w:lang w:eastAsia="ru-RU" w:bidi="ru-RU"/>
        </w:rPr>
        <w:t>.</w:t>
      </w:r>
    </w:p>
    <w:p w:rsidR="00D976AC" w:rsidRDefault="00D976AC" w:rsidP="003E483E">
      <w:pPr>
        <w:spacing w:after="0" w:line="240" w:lineRule="auto"/>
        <w:ind w:firstLine="709"/>
        <w:jc w:val="both"/>
        <w:rPr>
          <w:rFonts w:ascii="Times New Roman" w:eastAsia="Times New Roman" w:hAnsi="Times New Roman"/>
          <w:sz w:val="28"/>
          <w:szCs w:val="24"/>
          <w:lang w:eastAsia="ru-RU" w:bidi="ru-RU"/>
        </w:rPr>
      </w:pPr>
    </w:p>
    <w:p w:rsidR="00D976AC" w:rsidRPr="00F4400D" w:rsidRDefault="00D976AC" w:rsidP="003E483E">
      <w:pPr>
        <w:spacing w:after="0" w:line="240" w:lineRule="auto"/>
        <w:ind w:firstLine="709"/>
        <w:jc w:val="both"/>
        <w:rPr>
          <w:rFonts w:ascii="Times New Roman" w:eastAsia="Times New Roman" w:hAnsi="Times New Roman"/>
          <w:sz w:val="28"/>
          <w:szCs w:val="24"/>
          <w:lang w:eastAsia="ru-RU" w:bidi="ru-RU"/>
        </w:rPr>
      </w:pPr>
    </w:p>
    <w:p w:rsidR="003E483E" w:rsidRPr="00F4400D" w:rsidRDefault="003E483E" w:rsidP="003E483E">
      <w:pPr>
        <w:autoSpaceDE w:val="0"/>
        <w:autoSpaceDN w:val="0"/>
        <w:adjustRightInd w:val="0"/>
        <w:spacing w:after="0" w:line="240" w:lineRule="auto"/>
        <w:ind w:firstLine="709"/>
        <w:jc w:val="right"/>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Таблица </w:t>
      </w:r>
      <w:bookmarkStart w:id="333" w:name="Tbl_Othody"/>
      <w:r w:rsidR="003A35FC" w:rsidRPr="00F4400D">
        <w:rPr>
          <w:rFonts w:ascii="Times New Roman" w:eastAsia="Times New Roman" w:hAnsi="Times New Roman"/>
          <w:sz w:val="24"/>
          <w:szCs w:val="24"/>
          <w:lang w:eastAsia="ru-RU"/>
        </w:rPr>
        <w:fldChar w:fldCharType="begin"/>
      </w:r>
      <w:r w:rsidRPr="00F4400D">
        <w:rPr>
          <w:rFonts w:ascii="Times New Roman" w:eastAsia="Times New Roman" w:hAnsi="Times New Roman"/>
          <w:sz w:val="28"/>
          <w:szCs w:val="24"/>
          <w:lang w:bidi="en-US"/>
        </w:rPr>
        <w:instrText xml:space="preserve"> SEQ Таблица \* ARABIC </w:instrText>
      </w:r>
      <w:r w:rsidR="003A35FC" w:rsidRPr="00F4400D">
        <w:rPr>
          <w:rFonts w:ascii="Times New Roman" w:eastAsia="Times New Roman" w:hAnsi="Times New Roman"/>
          <w:sz w:val="24"/>
          <w:szCs w:val="24"/>
          <w:lang w:eastAsia="ru-RU"/>
        </w:rPr>
        <w:fldChar w:fldCharType="separate"/>
      </w:r>
      <w:r w:rsidR="00EB65A1" w:rsidRPr="00F4400D">
        <w:rPr>
          <w:rFonts w:ascii="Times New Roman" w:eastAsia="Times New Roman" w:hAnsi="Times New Roman"/>
          <w:noProof/>
          <w:sz w:val="28"/>
          <w:szCs w:val="24"/>
          <w:lang w:bidi="en-US"/>
        </w:rPr>
        <w:t>51</w:t>
      </w:r>
      <w:r w:rsidR="003A35FC" w:rsidRPr="00F4400D">
        <w:rPr>
          <w:rFonts w:ascii="Times New Roman" w:eastAsia="Times New Roman" w:hAnsi="Times New Roman"/>
          <w:sz w:val="24"/>
          <w:szCs w:val="24"/>
          <w:lang w:eastAsia="ru-RU"/>
        </w:rPr>
        <w:fldChar w:fldCharType="end"/>
      </w:r>
      <w:bookmarkEnd w:id="333"/>
    </w:p>
    <w:p w:rsidR="003E483E" w:rsidRPr="00F4400D" w:rsidRDefault="003E483E" w:rsidP="003E483E">
      <w:pPr>
        <w:tabs>
          <w:tab w:val="left" w:pos="1418"/>
        </w:tabs>
        <w:spacing w:line="240" w:lineRule="auto"/>
        <w:jc w:val="center"/>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Объёмы накопления твёрдых коммунальных отходов</w:t>
      </w:r>
      <w:r w:rsidR="009A5E75" w:rsidRPr="00F4400D">
        <w:rPr>
          <w:rFonts w:ascii="Times New Roman" w:eastAsia="Times New Roman" w:hAnsi="Times New Roman"/>
          <w:sz w:val="28"/>
          <w:szCs w:val="24"/>
          <w:lang w:eastAsia="ru-RU"/>
        </w:rPr>
        <w:t xml:space="preserve"> в а</w:t>
      </w:r>
      <w:r w:rsidR="00016F5A" w:rsidRPr="00F4400D">
        <w:rPr>
          <w:rFonts w:ascii="Times New Roman" w:eastAsia="Times New Roman" w:hAnsi="Times New Roman"/>
          <w:sz w:val="28"/>
          <w:szCs w:val="24"/>
          <w:lang w:eastAsia="ru-RU"/>
        </w:rPr>
        <w:t>нализируемых населённых пунктах</w:t>
      </w:r>
    </w:p>
    <w:tbl>
      <w:tblPr>
        <w:tblW w:w="0" w:type="auto"/>
        <w:tblLayout w:type="fixed"/>
        <w:tblLook w:val="04A0" w:firstRow="1" w:lastRow="0" w:firstColumn="1" w:lastColumn="0" w:noHBand="0" w:noVBand="1"/>
      </w:tblPr>
      <w:tblGrid>
        <w:gridCol w:w="3406"/>
        <w:gridCol w:w="1381"/>
        <w:gridCol w:w="847"/>
        <w:gridCol w:w="847"/>
        <w:gridCol w:w="1422"/>
        <w:gridCol w:w="2292"/>
      </w:tblGrid>
      <w:tr w:rsidR="00447AD6" w:rsidRPr="00F4400D" w:rsidTr="007A00A9">
        <w:trPr>
          <w:trHeight w:val="57"/>
          <w:tblHeader/>
        </w:trPr>
        <w:tc>
          <w:tcPr>
            <w:tcW w:w="340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41F9E" w:rsidRPr="00F4400D" w:rsidRDefault="00541F9E" w:rsidP="00541F9E">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Объект/участок</w:t>
            </w:r>
          </w:p>
        </w:tc>
        <w:tc>
          <w:tcPr>
            <w:tcW w:w="13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41F9E" w:rsidRPr="00F4400D" w:rsidRDefault="00541F9E" w:rsidP="00541F9E">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Объём образования ТКО в месяц, т</w:t>
            </w:r>
          </w:p>
        </w:tc>
        <w:tc>
          <w:tcPr>
            <w:tcW w:w="1694" w:type="dxa"/>
            <w:gridSpan w:val="2"/>
            <w:tcBorders>
              <w:top w:val="single" w:sz="4" w:space="0" w:color="auto"/>
              <w:left w:val="nil"/>
              <w:bottom w:val="single" w:sz="4" w:space="0" w:color="auto"/>
              <w:right w:val="single" w:sz="4" w:space="0" w:color="000000"/>
            </w:tcBorders>
            <w:shd w:val="clear" w:color="auto" w:fill="auto"/>
            <w:vAlign w:val="center"/>
            <w:hideMark/>
          </w:tcPr>
          <w:p w:rsidR="00541F9E" w:rsidRPr="00F4400D" w:rsidRDefault="00541F9E" w:rsidP="00541F9E">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Объём образования ТКО в год</w:t>
            </w:r>
          </w:p>
        </w:tc>
        <w:tc>
          <w:tcPr>
            <w:tcW w:w="1422" w:type="dxa"/>
            <w:vMerge w:val="restart"/>
            <w:tcBorders>
              <w:top w:val="single" w:sz="4" w:space="0" w:color="auto"/>
              <w:left w:val="nil"/>
              <w:right w:val="single" w:sz="4" w:space="0" w:color="auto"/>
            </w:tcBorders>
            <w:shd w:val="clear" w:color="auto" w:fill="auto"/>
            <w:vAlign w:val="center"/>
            <w:hideMark/>
          </w:tcPr>
          <w:p w:rsidR="00541F9E" w:rsidRPr="00F4400D" w:rsidRDefault="00541F9E" w:rsidP="007A00A9">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Численность населения, чел.</w:t>
            </w:r>
          </w:p>
        </w:tc>
        <w:tc>
          <w:tcPr>
            <w:tcW w:w="2292" w:type="dxa"/>
            <w:vMerge w:val="restart"/>
            <w:tcBorders>
              <w:top w:val="single" w:sz="4" w:space="0" w:color="auto"/>
              <w:left w:val="nil"/>
              <w:right w:val="single" w:sz="4" w:space="0" w:color="auto"/>
            </w:tcBorders>
            <w:shd w:val="clear" w:color="auto" w:fill="auto"/>
            <w:vAlign w:val="center"/>
            <w:hideMark/>
          </w:tcPr>
          <w:p w:rsidR="00541F9E" w:rsidRPr="00F4400D" w:rsidRDefault="00541F9E" w:rsidP="007A00A9">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Годовые дифференцированные нормы накопления ТКО, кг/чел. в год </w:t>
            </w:r>
          </w:p>
        </w:tc>
      </w:tr>
      <w:tr w:rsidR="00447AD6" w:rsidRPr="00F4400D" w:rsidTr="007A00A9">
        <w:trPr>
          <w:trHeight w:val="57"/>
          <w:tblHeader/>
        </w:trPr>
        <w:tc>
          <w:tcPr>
            <w:tcW w:w="340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41F9E" w:rsidRPr="00F4400D" w:rsidRDefault="00541F9E" w:rsidP="00541F9E">
            <w:pPr>
              <w:spacing w:after="0" w:line="240" w:lineRule="auto"/>
              <w:rPr>
                <w:rFonts w:ascii="Times New Roman" w:eastAsia="Times New Roman" w:hAnsi="Times New Roman"/>
                <w:lang w:eastAsia="ru-RU"/>
              </w:rPr>
            </w:pPr>
          </w:p>
        </w:tc>
        <w:tc>
          <w:tcPr>
            <w:tcW w:w="138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41F9E" w:rsidRPr="00F4400D" w:rsidRDefault="00541F9E" w:rsidP="00541F9E">
            <w:pPr>
              <w:spacing w:after="0" w:line="240" w:lineRule="auto"/>
              <w:rPr>
                <w:rFonts w:ascii="Times New Roman" w:eastAsia="Times New Roman" w:hAnsi="Times New Roman"/>
                <w:lang w:eastAsia="ru-RU"/>
              </w:rPr>
            </w:pPr>
          </w:p>
        </w:tc>
        <w:tc>
          <w:tcPr>
            <w:tcW w:w="847" w:type="dxa"/>
            <w:tcBorders>
              <w:top w:val="nil"/>
              <w:left w:val="nil"/>
              <w:bottom w:val="single" w:sz="4" w:space="0" w:color="auto"/>
              <w:right w:val="single" w:sz="4" w:space="0" w:color="auto"/>
            </w:tcBorders>
            <w:shd w:val="clear" w:color="auto" w:fill="auto"/>
            <w:vAlign w:val="center"/>
            <w:hideMark/>
          </w:tcPr>
          <w:p w:rsidR="00541F9E" w:rsidRPr="00F4400D" w:rsidRDefault="00541F9E" w:rsidP="00541F9E">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тонн</w:t>
            </w:r>
          </w:p>
        </w:tc>
        <w:tc>
          <w:tcPr>
            <w:tcW w:w="847" w:type="dxa"/>
            <w:tcBorders>
              <w:top w:val="nil"/>
              <w:left w:val="nil"/>
              <w:bottom w:val="single" w:sz="4" w:space="0" w:color="auto"/>
              <w:right w:val="single" w:sz="4" w:space="0" w:color="auto"/>
            </w:tcBorders>
            <w:shd w:val="clear" w:color="auto" w:fill="auto"/>
            <w:vAlign w:val="center"/>
            <w:hideMark/>
          </w:tcPr>
          <w:p w:rsidR="00541F9E" w:rsidRPr="00F4400D" w:rsidRDefault="00541F9E" w:rsidP="00541F9E">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м.куб.</w:t>
            </w:r>
          </w:p>
        </w:tc>
        <w:tc>
          <w:tcPr>
            <w:tcW w:w="1422" w:type="dxa"/>
            <w:vMerge/>
            <w:tcBorders>
              <w:left w:val="nil"/>
              <w:bottom w:val="nil"/>
              <w:right w:val="single" w:sz="4" w:space="0" w:color="auto"/>
            </w:tcBorders>
            <w:shd w:val="clear" w:color="auto" w:fill="auto"/>
            <w:vAlign w:val="center"/>
            <w:hideMark/>
          </w:tcPr>
          <w:p w:rsidR="00541F9E" w:rsidRPr="00F4400D" w:rsidRDefault="00541F9E" w:rsidP="00541F9E">
            <w:pPr>
              <w:spacing w:after="0" w:line="240" w:lineRule="auto"/>
              <w:jc w:val="center"/>
              <w:rPr>
                <w:rFonts w:ascii="Times New Roman" w:eastAsia="Times New Roman" w:hAnsi="Times New Roman"/>
                <w:lang w:eastAsia="ru-RU"/>
              </w:rPr>
            </w:pPr>
          </w:p>
        </w:tc>
        <w:tc>
          <w:tcPr>
            <w:tcW w:w="2292" w:type="dxa"/>
            <w:vMerge/>
            <w:tcBorders>
              <w:left w:val="nil"/>
              <w:bottom w:val="nil"/>
              <w:right w:val="single" w:sz="4" w:space="0" w:color="auto"/>
            </w:tcBorders>
            <w:shd w:val="clear" w:color="auto" w:fill="auto"/>
            <w:vAlign w:val="center"/>
            <w:hideMark/>
          </w:tcPr>
          <w:p w:rsidR="00541F9E" w:rsidRPr="00F4400D" w:rsidRDefault="00541F9E" w:rsidP="00541F9E">
            <w:pPr>
              <w:spacing w:after="0" w:line="240" w:lineRule="auto"/>
              <w:jc w:val="center"/>
              <w:rPr>
                <w:rFonts w:ascii="Times New Roman" w:eastAsia="Times New Roman" w:hAnsi="Times New Roman"/>
                <w:lang w:eastAsia="ru-RU"/>
              </w:rPr>
            </w:pPr>
          </w:p>
        </w:tc>
      </w:tr>
      <w:tr w:rsidR="00447AD6" w:rsidRPr="00F4400D" w:rsidTr="00765598">
        <w:trPr>
          <w:trHeight w:val="57"/>
        </w:trPr>
        <w:tc>
          <w:tcPr>
            <w:tcW w:w="10195" w:type="dxa"/>
            <w:gridSpan w:val="6"/>
            <w:tcBorders>
              <w:top w:val="nil"/>
              <w:left w:val="single" w:sz="4" w:space="0" w:color="auto"/>
              <w:bottom w:val="single" w:sz="4" w:space="0" w:color="auto"/>
              <w:right w:val="single" w:sz="4" w:space="0" w:color="auto"/>
            </w:tcBorders>
            <w:shd w:val="clear" w:color="auto" w:fill="auto"/>
            <w:vAlign w:val="center"/>
          </w:tcPr>
          <w:p w:rsidR="00BC2C28" w:rsidRPr="00F4400D" w:rsidRDefault="00BC2C28" w:rsidP="007A00A9">
            <w:pPr>
              <w:spacing w:after="0" w:line="240" w:lineRule="auto"/>
              <w:jc w:val="center"/>
              <w:rPr>
                <w:rFonts w:ascii="Times New Roman" w:eastAsia="Times New Roman" w:hAnsi="Times New Roman"/>
                <w:lang w:eastAsia="ru-RU"/>
              </w:rPr>
            </w:pPr>
            <w:r w:rsidRPr="00F4400D">
              <w:rPr>
                <w:rFonts w:ascii="Times New Roman" w:eastAsia="Times New Roman" w:hAnsi="Times New Roman"/>
                <w:sz w:val="24"/>
                <w:szCs w:val="24"/>
                <w:lang w:eastAsia="ru-RU"/>
              </w:rPr>
              <w:t>д.Белехта</w:t>
            </w:r>
          </w:p>
        </w:tc>
      </w:tr>
      <w:tr w:rsidR="00447AD6" w:rsidRPr="00F4400D" w:rsidTr="00040A7E">
        <w:trPr>
          <w:trHeight w:val="57"/>
        </w:trPr>
        <w:tc>
          <w:tcPr>
            <w:tcW w:w="3406" w:type="dxa"/>
            <w:tcBorders>
              <w:top w:val="nil"/>
              <w:left w:val="single" w:sz="4" w:space="0" w:color="auto"/>
              <w:bottom w:val="single" w:sz="4" w:space="0" w:color="auto"/>
              <w:right w:val="single" w:sz="4" w:space="0" w:color="auto"/>
            </w:tcBorders>
            <w:shd w:val="clear" w:color="auto" w:fill="auto"/>
            <w:vAlign w:val="center"/>
          </w:tcPr>
          <w:p w:rsidR="00751F64" w:rsidRPr="00F4400D" w:rsidRDefault="00751F64" w:rsidP="00751F64">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Существующее положение</w:t>
            </w:r>
          </w:p>
        </w:tc>
        <w:tc>
          <w:tcPr>
            <w:tcW w:w="1381" w:type="dxa"/>
            <w:tcBorders>
              <w:top w:val="nil"/>
              <w:left w:val="nil"/>
              <w:bottom w:val="single" w:sz="4" w:space="0" w:color="auto"/>
              <w:right w:val="single" w:sz="4" w:space="0" w:color="auto"/>
            </w:tcBorders>
            <w:shd w:val="clear" w:color="auto" w:fill="auto"/>
            <w:vAlign w:val="center"/>
          </w:tcPr>
          <w:p w:rsidR="00751F64" w:rsidRPr="00F4400D" w:rsidRDefault="009A26E5"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9</w:t>
            </w:r>
          </w:p>
        </w:tc>
        <w:tc>
          <w:tcPr>
            <w:tcW w:w="847" w:type="dxa"/>
            <w:tcBorders>
              <w:top w:val="nil"/>
              <w:left w:val="nil"/>
              <w:bottom w:val="single" w:sz="4" w:space="0" w:color="auto"/>
              <w:right w:val="single" w:sz="4" w:space="0" w:color="auto"/>
            </w:tcBorders>
            <w:shd w:val="clear" w:color="auto" w:fill="auto"/>
            <w:vAlign w:val="center"/>
          </w:tcPr>
          <w:p w:rsidR="00751F64" w:rsidRPr="00F4400D" w:rsidRDefault="009A26E5"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104</w:t>
            </w:r>
          </w:p>
        </w:tc>
        <w:tc>
          <w:tcPr>
            <w:tcW w:w="847" w:type="dxa"/>
            <w:tcBorders>
              <w:top w:val="nil"/>
              <w:left w:val="nil"/>
              <w:bottom w:val="single" w:sz="4" w:space="0" w:color="auto"/>
              <w:right w:val="single" w:sz="4" w:space="0" w:color="auto"/>
            </w:tcBorders>
            <w:shd w:val="clear" w:color="auto" w:fill="auto"/>
          </w:tcPr>
          <w:p w:rsidR="00751F64" w:rsidRPr="00F4400D" w:rsidRDefault="009A26E5"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629</w:t>
            </w:r>
          </w:p>
        </w:tc>
        <w:tc>
          <w:tcPr>
            <w:tcW w:w="142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hAnsi="Times New Roman"/>
                <w:sz w:val="28"/>
                <w:szCs w:val="28"/>
              </w:rPr>
              <w:t>264</w:t>
            </w:r>
          </w:p>
        </w:tc>
        <w:tc>
          <w:tcPr>
            <w:tcW w:w="229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393</w:t>
            </w:r>
          </w:p>
        </w:tc>
      </w:tr>
      <w:tr w:rsidR="00447AD6" w:rsidRPr="00F4400D" w:rsidTr="00040A7E">
        <w:trPr>
          <w:trHeight w:val="57"/>
        </w:trPr>
        <w:tc>
          <w:tcPr>
            <w:tcW w:w="3406" w:type="dxa"/>
            <w:tcBorders>
              <w:top w:val="nil"/>
              <w:left w:val="single" w:sz="4" w:space="0" w:color="auto"/>
              <w:bottom w:val="single" w:sz="4" w:space="0" w:color="auto"/>
              <w:right w:val="single" w:sz="4" w:space="0" w:color="auto"/>
            </w:tcBorders>
            <w:shd w:val="clear" w:color="auto" w:fill="auto"/>
            <w:vAlign w:val="center"/>
          </w:tcPr>
          <w:p w:rsidR="00751F64" w:rsidRPr="00F4400D" w:rsidRDefault="00751F64" w:rsidP="00751F64">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Первая очередь</w:t>
            </w:r>
          </w:p>
        </w:tc>
        <w:tc>
          <w:tcPr>
            <w:tcW w:w="1381" w:type="dxa"/>
            <w:tcBorders>
              <w:top w:val="nil"/>
              <w:left w:val="nil"/>
              <w:bottom w:val="single" w:sz="4" w:space="0" w:color="auto"/>
              <w:right w:val="single" w:sz="4" w:space="0" w:color="auto"/>
            </w:tcBorders>
            <w:shd w:val="clear" w:color="auto" w:fill="auto"/>
            <w:vAlign w:val="center"/>
          </w:tcPr>
          <w:p w:rsidR="00751F64" w:rsidRPr="00F4400D" w:rsidRDefault="009A26E5"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10</w:t>
            </w:r>
          </w:p>
        </w:tc>
        <w:tc>
          <w:tcPr>
            <w:tcW w:w="847" w:type="dxa"/>
            <w:tcBorders>
              <w:top w:val="nil"/>
              <w:left w:val="nil"/>
              <w:bottom w:val="single" w:sz="4" w:space="0" w:color="auto"/>
              <w:right w:val="single" w:sz="4" w:space="0" w:color="auto"/>
            </w:tcBorders>
            <w:shd w:val="clear" w:color="auto" w:fill="auto"/>
            <w:vAlign w:val="center"/>
          </w:tcPr>
          <w:p w:rsidR="00751F64" w:rsidRPr="00F4400D" w:rsidRDefault="009A26E5"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119</w:t>
            </w:r>
          </w:p>
        </w:tc>
        <w:tc>
          <w:tcPr>
            <w:tcW w:w="847" w:type="dxa"/>
            <w:tcBorders>
              <w:top w:val="nil"/>
              <w:left w:val="nil"/>
              <w:bottom w:val="single" w:sz="4" w:space="0" w:color="auto"/>
              <w:right w:val="single" w:sz="4" w:space="0" w:color="auto"/>
            </w:tcBorders>
            <w:shd w:val="clear" w:color="auto" w:fill="auto"/>
          </w:tcPr>
          <w:p w:rsidR="00751F64" w:rsidRPr="00F4400D" w:rsidRDefault="009A26E5"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720</w:t>
            </w:r>
          </w:p>
        </w:tc>
        <w:tc>
          <w:tcPr>
            <w:tcW w:w="142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hAnsi="Times New Roman"/>
                <w:sz w:val="28"/>
                <w:szCs w:val="28"/>
              </w:rPr>
              <w:t>260</w:t>
            </w:r>
          </w:p>
        </w:tc>
        <w:tc>
          <w:tcPr>
            <w:tcW w:w="229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456,0</w:t>
            </w:r>
          </w:p>
        </w:tc>
      </w:tr>
      <w:tr w:rsidR="00447AD6" w:rsidRPr="00F4400D" w:rsidTr="00040A7E">
        <w:trPr>
          <w:trHeight w:val="57"/>
        </w:trPr>
        <w:tc>
          <w:tcPr>
            <w:tcW w:w="3406" w:type="dxa"/>
            <w:tcBorders>
              <w:top w:val="nil"/>
              <w:left w:val="single" w:sz="4" w:space="0" w:color="auto"/>
              <w:bottom w:val="single" w:sz="4" w:space="0" w:color="auto"/>
              <w:right w:val="single" w:sz="4" w:space="0" w:color="auto"/>
            </w:tcBorders>
            <w:shd w:val="clear" w:color="auto" w:fill="auto"/>
            <w:vAlign w:val="center"/>
          </w:tcPr>
          <w:p w:rsidR="00751F64" w:rsidRPr="00F4400D" w:rsidRDefault="00751F64" w:rsidP="00751F64">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Расчётный срок</w:t>
            </w:r>
          </w:p>
        </w:tc>
        <w:tc>
          <w:tcPr>
            <w:tcW w:w="1381" w:type="dxa"/>
            <w:tcBorders>
              <w:top w:val="nil"/>
              <w:left w:val="nil"/>
              <w:bottom w:val="single" w:sz="4" w:space="0" w:color="auto"/>
              <w:right w:val="single" w:sz="4" w:space="0" w:color="auto"/>
            </w:tcBorders>
            <w:shd w:val="clear" w:color="auto" w:fill="auto"/>
            <w:vAlign w:val="center"/>
          </w:tcPr>
          <w:p w:rsidR="00751F64" w:rsidRPr="00F4400D" w:rsidRDefault="005025F2"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11</w:t>
            </w:r>
          </w:p>
        </w:tc>
        <w:tc>
          <w:tcPr>
            <w:tcW w:w="847" w:type="dxa"/>
            <w:tcBorders>
              <w:top w:val="nil"/>
              <w:left w:val="nil"/>
              <w:bottom w:val="single" w:sz="4" w:space="0" w:color="auto"/>
              <w:right w:val="single" w:sz="4" w:space="0" w:color="auto"/>
            </w:tcBorders>
            <w:shd w:val="clear" w:color="auto" w:fill="auto"/>
            <w:vAlign w:val="center"/>
          </w:tcPr>
          <w:p w:rsidR="00751F64" w:rsidRPr="00F4400D" w:rsidRDefault="005025F2"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136</w:t>
            </w:r>
          </w:p>
        </w:tc>
        <w:tc>
          <w:tcPr>
            <w:tcW w:w="847" w:type="dxa"/>
            <w:tcBorders>
              <w:top w:val="nil"/>
              <w:left w:val="nil"/>
              <w:bottom w:val="single" w:sz="4" w:space="0" w:color="auto"/>
              <w:right w:val="single" w:sz="4" w:space="0" w:color="auto"/>
            </w:tcBorders>
            <w:shd w:val="clear" w:color="auto" w:fill="auto"/>
          </w:tcPr>
          <w:p w:rsidR="00751F64" w:rsidRPr="00F4400D" w:rsidRDefault="005025F2"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823</w:t>
            </w:r>
          </w:p>
        </w:tc>
        <w:tc>
          <w:tcPr>
            <w:tcW w:w="142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hAnsi="Times New Roman"/>
                <w:sz w:val="28"/>
                <w:szCs w:val="28"/>
              </w:rPr>
              <w:t>258</w:t>
            </w:r>
          </w:p>
        </w:tc>
        <w:tc>
          <w:tcPr>
            <w:tcW w:w="229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529,2</w:t>
            </w:r>
          </w:p>
        </w:tc>
      </w:tr>
      <w:tr w:rsidR="00447AD6" w:rsidRPr="00F4400D" w:rsidTr="00765598">
        <w:trPr>
          <w:trHeight w:val="57"/>
        </w:trPr>
        <w:tc>
          <w:tcPr>
            <w:tcW w:w="10195" w:type="dxa"/>
            <w:gridSpan w:val="6"/>
            <w:tcBorders>
              <w:top w:val="nil"/>
              <w:left w:val="single" w:sz="4" w:space="0" w:color="auto"/>
              <w:bottom w:val="single" w:sz="4" w:space="0" w:color="auto"/>
              <w:right w:val="single" w:sz="4" w:space="0" w:color="auto"/>
            </w:tcBorders>
            <w:shd w:val="clear" w:color="auto" w:fill="auto"/>
            <w:vAlign w:val="center"/>
          </w:tcPr>
          <w:p w:rsidR="00BC2C28" w:rsidRPr="00F4400D" w:rsidRDefault="00BC2C28" w:rsidP="007A00A9">
            <w:pPr>
              <w:spacing w:after="0" w:line="240" w:lineRule="auto"/>
              <w:jc w:val="center"/>
              <w:rPr>
                <w:rFonts w:ascii="Times New Roman" w:eastAsia="Times New Roman" w:hAnsi="Times New Roman"/>
                <w:lang w:eastAsia="ru-RU"/>
              </w:rPr>
            </w:pPr>
            <w:r w:rsidRPr="00F4400D">
              <w:rPr>
                <w:rFonts w:ascii="Times New Roman" w:eastAsia="Times New Roman" w:hAnsi="Times New Roman"/>
                <w:sz w:val="24"/>
                <w:szCs w:val="24"/>
                <w:lang w:eastAsia="ru-RU"/>
              </w:rPr>
              <w:t>п.Новояркуль</w:t>
            </w:r>
          </w:p>
        </w:tc>
      </w:tr>
      <w:tr w:rsidR="00447AD6" w:rsidRPr="00F4400D" w:rsidTr="00040A7E">
        <w:trPr>
          <w:trHeight w:val="57"/>
        </w:trPr>
        <w:tc>
          <w:tcPr>
            <w:tcW w:w="3406" w:type="dxa"/>
            <w:tcBorders>
              <w:top w:val="nil"/>
              <w:left w:val="single" w:sz="4" w:space="0" w:color="auto"/>
              <w:bottom w:val="single" w:sz="4" w:space="0" w:color="auto"/>
              <w:right w:val="single" w:sz="4" w:space="0" w:color="auto"/>
            </w:tcBorders>
            <w:shd w:val="clear" w:color="auto" w:fill="auto"/>
            <w:vAlign w:val="center"/>
          </w:tcPr>
          <w:p w:rsidR="00751F64" w:rsidRPr="00F4400D" w:rsidRDefault="00751F64" w:rsidP="00751F64">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Существующее положение</w:t>
            </w:r>
          </w:p>
        </w:tc>
        <w:tc>
          <w:tcPr>
            <w:tcW w:w="1381" w:type="dxa"/>
            <w:tcBorders>
              <w:top w:val="nil"/>
              <w:left w:val="nil"/>
              <w:bottom w:val="single" w:sz="4" w:space="0" w:color="auto"/>
              <w:right w:val="single" w:sz="4" w:space="0" w:color="auto"/>
            </w:tcBorders>
            <w:shd w:val="clear" w:color="auto" w:fill="auto"/>
            <w:vAlign w:val="center"/>
          </w:tcPr>
          <w:p w:rsidR="00751F64" w:rsidRPr="00F4400D" w:rsidRDefault="005025F2"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15</w:t>
            </w:r>
          </w:p>
        </w:tc>
        <w:tc>
          <w:tcPr>
            <w:tcW w:w="847" w:type="dxa"/>
            <w:tcBorders>
              <w:top w:val="nil"/>
              <w:left w:val="nil"/>
              <w:bottom w:val="single" w:sz="4" w:space="0" w:color="auto"/>
              <w:right w:val="single" w:sz="4" w:space="0" w:color="auto"/>
            </w:tcBorders>
            <w:shd w:val="clear" w:color="auto" w:fill="auto"/>
            <w:vAlign w:val="center"/>
          </w:tcPr>
          <w:p w:rsidR="00751F64" w:rsidRPr="00F4400D" w:rsidRDefault="005025F2"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176</w:t>
            </w:r>
          </w:p>
        </w:tc>
        <w:tc>
          <w:tcPr>
            <w:tcW w:w="847" w:type="dxa"/>
            <w:tcBorders>
              <w:top w:val="nil"/>
              <w:left w:val="nil"/>
              <w:bottom w:val="single" w:sz="4" w:space="0" w:color="auto"/>
              <w:right w:val="single" w:sz="4" w:space="0" w:color="auto"/>
            </w:tcBorders>
            <w:shd w:val="clear" w:color="auto" w:fill="auto"/>
          </w:tcPr>
          <w:p w:rsidR="00751F64" w:rsidRPr="00F4400D" w:rsidRDefault="005025F2"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1065</w:t>
            </w:r>
          </w:p>
        </w:tc>
        <w:tc>
          <w:tcPr>
            <w:tcW w:w="142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hAnsi="Times New Roman"/>
                <w:sz w:val="28"/>
                <w:szCs w:val="28"/>
              </w:rPr>
              <w:t>447</w:t>
            </w:r>
          </w:p>
        </w:tc>
        <w:tc>
          <w:tcPr>
            <w:tcW w:w="229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393</w:t>
            </w:r>
          </w:p>
        </w:tc>
      </w:tr>
      <w:tr w:rsidR="00447AD6" w:rsidRPr="00F4400D" w:rsidTr="00040A7E">
        <w:trPr>
          <w:trHeight w:val="57"/>
        </w:trPr>
        <w:tc>
          <w:tcPr>
            <w:tcW w:w="3406" w:type="dxa"/>
            <w:tcBorders>
              <w:top w:val="nil"/>
              <w:left w:val="single" w:sz="4" w:space="0" w:color="auto"/>
              <w:bottom w:val="single" w:sz="4" w:space="0" w:color="auto"/>
              <w:right w:val="single" w:sz="4" w:space="0" w:color="auto"/>
            </w:tcBorders>
            <w:shd w:val="clear" w:color="auto" w:fill="auto"/>
            <w:vAlign w:val="center"/>
          </w:tcPr>
          <w:p w:rsidR="00751F64" w:rsidRPr="00F4400D" w:rsidRDefault="00751F64" w:rsidP="00751F64">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Первая очередь</w:t>
            </w:r>
          </w:p>
        </w:tc>
        <w:tc>
          <w:tcPr>
            <w:tcW w:w="1381" w:type="dxa"/>
            <w:tcBorders>
              <w:top w:val="nil"/>
              <w:left w:val="nil"/>
              <w:bottom w:val="single" w:sz="4" w:space="0" w:color="auto"/>
              <w:right w:val="single" w:sz="4" w:space="0" w:color="auto"/>
            </w:tcBorders>
            <w:shd w:val="clear" w:color="auto" w:fill="auto"/>
            <w:vAlign w:val="center"/>
          </w:tcPr>
          <w:p w:rsidR="00751F64" w:rsidRPr="00F4400D" w:rsidRDefault="005025F2"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17</w:t>
            </w:r>
          </w:p>
        </w:tc>
        <w:tc>
          <w:tcPr>
            <w:tcW w:w="847" w:type="dxa"/>
            <w:tcBorders>
              <w:top w:val="nil"/>
              <w:left w:val="nil"/>
              <w:bottom w:val="single" w:sz="4" w:space="0" w:color="auto"/>
              <w:right w:val="single" w:sz="4" w:space="0" w:color="auto"/>
            </w:tcBorders>
            <w:shd w:val="clear" w:color="auto" w:fill="auto"/>
            <w:vAlign w:val="center"/>
          </w:tcPr>
          <w:p w:rsidR="00751F64" w:rsidRPr="00F4400D" w:rsidRDefault="005025F2"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205</w:t>
            </w:r>
          </w:p>
        </w:tc>
        <w:tc>
          <w:tcPr>
            <w:tcW w:w="847" w:type="dxa"/>
            <w:tcBorders>
              <w:top w:val="nil"/>
              <w:left w:val="nil"/>
              <w:bottom w:val="single" w:sz="4" w:space="0" w:color="auto"/>
              <w:right w:val="single" w:sz="4" w:space="0" w:color="auto"/>
            </w:tcBorders>
            <w:shd w:val="clear" w:color="auto" w:fill="auto"/>
          </w:tcPr>
          <w:p w:rsidR="00751F64" w:rsidRPr="00F4400D" w:rsidRDefault="005025F2"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1240</w:t>
            </w:r>
          </w:p>
        </w:tc>
        <w:tc>
          <w:tcPr>
            <w:tcW w:w="142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hAnsi="Times New Roman"/>
                <w:sz w:val="28"/>
                <w:szCs w:val="28"/>
              </w:rPr>
              <w:t>449</w:t>
            </w:r>
          </w:p>
        </w:tc>
        <w:tc>
          <w:tcPr>
            <w:tcW w:w="229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456,0</w:t>
            </w:r>
          </w:p>
        </w:tc>
      </w:tr>
      <w:tr w:rsidR="00447AD6" w:rsidRPr="00F4400D" w:rsidTr="00040A7E">
        <w:trPr>
          <w:trHeight w:val="57"/>
        </w:trPr>
        <w:tc>
          <w:tcPr>
            <w:tcW w:w="3406" w:type="dxa"/>
            <w:tcBorders>
              <w:top w:val="nil"/>
              <w:left w:val="single" w:sz="4" w:space="0" w:color="auto"/>
              <w:bottom w:val="single" w:sz="4" w:space="0" w:color="auto"/>
              <w:right w:val="single" w:sz="4" w:space="0" w:color="auto"/>
            </w:tcBorders>
            <w:shd w:val="clear" w:color="auto" w:fill="auto"/>
            <w:vAlign w:val="center"/>
          </w:tcPr>
          <w:p w:rsidR="00751F64" w:rsidRPr="00F4400D" w:rsidRDefault="00751F64" w:rsidP="00751F64">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Расчётный срок</w:t>
            </w:r>
          </w:p>
        </w:tc>
        <w:tc>
          <w:tcPr>
            <w:tcW w:w="1381" w:type="dxa"/>
            <w:tcBorders>
              <w:top w:val="nil"/>
              <w:left w:val="nil"/>
              <w:bottom w:val="single" w:sz="4" w:space="0" w:color="auto"/>
              <w:right w:val="single" w:sz="4" w:space="0" w:color="auto"/>
            </w:tcBorders>
            <w:shd w:val="clear" w:color="auto" w:fill="auto"/>
            <w:vAlign w:val="center"/>
          </w:tcPr>
          <w:p w:rsidR="00751F64" w:rsidRPr="00F4400D" w:rsidRDefault="005025F2"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20</w:t>
            </w:r>
          </w:p>
        </w:tc>
        <w:tc>
          <w:tcPr>
            <w:tcW w:w="847" w:type="dxa"/>
            <w:tcBorders>
              <w:top w:val="nil"/>
              <w:left w:val="nil"/>
              <w:bottom w:val="single" w:sz="4" w:space="0" w:color="auto"/>
              <w:right w:val="single" w:sz="4" w:space="0" w:color="auto"/>
            </w:tcBorders>
            <w:shd w:val="clear" w:color="auto" w:fill="auto"/>
            <w:vAlign w:val="center"/>
          </w:tcPr>
          <w:p w:rsidR="00751F64" w:rsidRPr="00F4400D" w:rsidRDefault="005025F2"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239</w:t>
            </w:r>
          </w:p>
        </w:tc>
        <w:tc>
          <w:tcPr>
            <w:tcW w:w="847" w:type="dxa"/>
            <w:tcBorders>
              <w:top w:val="nil"/>
              <w:left w:val="nil"/>
              <w:bottom w:val="single" w:sz="4" w:space="0" w:color="auto"/>
              <w:right w:val="single" w:sz="4" w:space="0" w:color="auto"/>
            </w:tcBorders>
            <w:shd w:val="clear" w:color="auto" w:fill="auto"/>
          </w:tcPr>
          <w:p w:rsidR="00751F64" w:rsidRPr="00F4400D" w:rsidRDefault="005025F2"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1444</w:t>
            </w:r>
          </w:p>
        </w:tc>
        <w:tc>
          <w:tcPr>
            <w:tcW w:w="142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hAnsi="Times New Roman"/>
                <w:sz w:val="28"/>
                <w:szCs w:val="28"/>
              </w:rPr>
              <w:t>451</w:t>
            </w:r>
          </w:p>
        </w:tc>
        <w:tc>
          <w:tcPr>
            <w:tcW w:w="229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529,2</w:t>
            </w:r>
          </w:p>
        </w:tc>
      </w:tr>
      <w:tr w:rsidR="00447AD6" w:rsidRPr="00F4400D" w:rsidTr="00765598">
        <w:trPr>
          <w:trHeight w:val="57"/>
        </w:trPr>
        <w:tc>
          <w:tcPr>
            <w:tcW w:w="10195" w:type="dxa"/>
            <w:gridSpan w:val="6"/>
            <w:tcBorders>
              <w:top w:val="nil"/>
              <w:left w:val="single" w:sz="4" w:space="0" w:color="auto"/>
              <w:bottom w:val="single" w:sz="4" w:space="0" w:color="auto"/>
              <w:right w:val="single" w:sz="4" w:space="0" w:color="auto"/>
            </w:tcBorders>
            <w:shd w:val="clear" w:color="auto" w:fill="auto"/>
            <w:vAlign w:val="center"/>
          </w:tcPr>
          <w:p w:rsidR="00BC2C28" w:rsidRPr="00F4400D" w:rsidRDefault="00BC2C28" w:rsidP="007A00A9">
            <w:pPr>
              <w:spacing w:after="0" w:line="240" w:lineRule="auto"/>
              <w:jc w:val="center"/>
              <w:rPr>
                <w:rFonts w:ascii="Times New Roman" w:eastAsia="Times New Roman" w:hAnsi="Times New Roman"/>
                <w:lang w:eastAsia="ru-RU"/>
              </w:rPr>
            </w:pPr>
            <w:r w:rsidRPr="00F4400D">
              <w:rPr>
                <w:rFonts w:ascii="Times New Roman" w:eastAsia="Times New Roman" w:hAnsi="Times New Roman"/>
                <w:sz w:val="24"/>
                <w:szCs w:val="24"/>
                <w:lang w:eastAsia="ru-RU"/>
              </w:rPr>
              <w:t>п.Кирзавод</w:t>
            </w:r>
          </w:p>
        </w:tc>
      </w:tr>
      <w:tr w:rsidR="00447AD6" w:rsidRPr="00F4400D" w:rsidTr="00040A7E">
        <w:trPr>
          <w:trHeight w:val="57"/>
        </w:trPr>
        <w:tc>
          <w:tcPr>
            <w:tcW w:w="3406" w:type="dxa"/>
            <w:tcBorders>
              <w:top w:val="nil"/>
              <w:left w:val="single" w:sz="4" w:space="0" w:color="auto"/>
              <w:bottom w:val="single" w:sz="4" w:space="0" w:color="auto"/>
              <w:right w:val="single" w:sz="4" w:space="0" w:color="auto"/>
            </w:tcBorders>
            <w:shd w:val="clear" w:color="auto" w:fill="auto"/>
            <w:vAlign w:val="center"/>
          </w:tcPr>
          <w:p w:rsidR="00751F64" w:rsidRPr="00F4400D" w:rsidRDefault="00751F64" w:rsidP="00751F64">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Существующее положение</w:t>
            </w:r>
          </w:p>
        </w:tc>
        <w:tc>
          <w:tcPr>
            <w:tcW w:w="1381" w:type="dxa"/>
            <w:tcBorders>
              <w:top w:val="nil"/>
              <w:left w:val="nil"/>
              <w:bottom w:val="single" w:sz="4" w:space="0" w:color="auto"/>
              <w:right w:val="single" w:sz="4" w:space="0" w:color="auto"/>
            </w:tcBorders>
            <w:shd w:val="clear" w:color="auto" w:fill="auto"/>
            <w:vAlign w:val="center"/>
          </w:tcPr>
          <w:p w:rsidR="00751F64" w:rsidRPr="00F4400D" w:rsidRDefault="005025F2"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6</w:t>
            </w:r>
          </w:p>
        </w:tc>
        <w:tc>
          <w:tcPr>
            <w:tcW w:w="847" w:type="dxa"/>
            <w:tcBorders>
              <w:top w:val="nil"/>
              <w:left w:val="nil"/>
              <w:bottom w:val="single" w:sz="4" w:space="0" w:color="auto"/>
              <w:right w:val="single" w:sz="4" w:space="0" w:color="auto"/>
            </w:tcBorders>
            <w:shd w:val="clear" w:color="auto" w:fill="auto"/>
            <w:vAlign w:val="center"/>
          </w:tcPr>
          <w:p w:rsidR="00751F64" w:rsidRPr="00F4400D" w:rsidRDefault="005025F2"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72</w:t>
            </w:r>
          </w:p>
        </w:tc>
        <w:tc>
          <w:tcPr>
            <w:tcW w:w="847" w:type="dxa"/>
            <w:tcBorders>
              <w:top w:val="nil"/>
              <w:left w:val="nil"/>
              <w:bottom w:val="single" w:sz="4" w:space="0" w:color="auto"/>
              <w:right w:val="single" w:sz="4" w:space="0" w:color="auto"/>
            </w:tcBorders>
            <w:shd w:val="clear" w:color="auto" w:fill="auto"/>
          </w:tcPr>
          <w:p w:rsidR="00751F64" w:rsidRPr="00F4400D" w:rsidRDefault="005025F2"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436</w:t>
            </w:r>
          </w:p>
        </w:tc>
        <w:tc>
          <w:tcPr>
            <w:tcW w:w="142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hAnsi="Times New Roman"/>
                <w:sz w:val="28"/>
                <w:szCs w:val="28"/>
              </w:rPr>
              <w:t>183</w:t>
            </w:r>
          </w:p>
        </w:tc>
        <w:tc>
          <w:tcPr>
            <w:tcW w:w="229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393</w:t>
            </w:r>
          </w:p>
        </w:tc>
      </w:tr>
      <w:tr w:rsidR="00447AD6" w:rsidRPr="00F4400D" w:rsidTr="00040A7E">
        <w:trPr>
          <w:trHeight w:val="57"/>
        </w:trPr>
        <w:tc>
          <w:tcPr>
            <w:tcW w:w="3406" w:type="dxa"/>
            <w:tcBorders>
              <w:top w:val="nil"/>
              <w:left w:val="single" w:sz="4" w:space="0" w:color="auto"/>
              <w:bottom w:val="single" w:sz="4" w:space="0" w:color="auto"/>
              <w:right w:val="single" w:sz="4" w:space="0" w:color="auto"/>
            </w:tcBorders>
            <w:shd w:val="clear" w:color="auto" w:fill="auto"/>
            <w:vAlign w:val="center"/>
          </w:tcPr>
          <w:p w:rsidR="00751F64" w:rsidRPr="00F4400D" w:rsidRDefault="00751F64" w:rsidP="00751F64">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Первая очередь</w:t>
            </w:r>
          </w:p>
        </w:tc>
        <w:tc>
          <w:tcPr>
            <w:tcW w:w="1381" w:type="dxa"/>
            <w:tcBorders>
              <w:top w:val="nil"/>
              <w:left w:val="nil"/>
              <w:bottom w:val="single" w:sz="4" w:space="0" w:color="auto"/>
              <w:right w:val="single" w:sz="4" w:space="0" w:color="auto"/>
            </w:tcBorders>
            <w:shd w:val="clear" w:color="auto" w:fill="auto"/>
            <w:vAlign w:val="center"/>
          </w:tcPr>
          <w:p w:rsidR="00751F64" w:rsidRPr="00F4400D" w:rsidRDefault="005025F2"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7</w:t>
            </w:r>
          </w:p>
        </w:tc>
        <w:tc>
          <w:tcPr>
            <w:tcW w:w="847" w:type="dxa"/>
            <w:tcBorders>
              <w:top w:val="nil"/>
              <w:left w:val="nil"/>
              <w:bottom w:val="single" w:sz="4" w:space="0" w:color="auto"/>
              <w:right w:val="single" w:sz="4" w:space="0" w:color="auto"/>
            </w:tcBorders>
            <w:shd w:val="clear" w:color="auto" w:fill="auto"/>
            <w:vAlign w:val="center"/>
          </w:tcPr>
          <w:p w:rsidR="00751F64" w:rsidRPr="00F4400D" w:rsidRDefault="005025F2"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82</w:t>
            </w:r>
          </w:p>
        </w:tc>
        <w:tc>
          <w:tcPr>
            <w:tcW w:w="847" w:type="dxa"/>
            <w:tcBorders>
              <w:top w:val="nil"/>
              <w:left w:val="nil"/>
              <w:bottom w:val="single" w:sz="4" w:space="0" w:color="auto"/>
              <w:right w:val="single" w:sz="4" w:space="0" w:color="auto"/>
            </w:tcBorders>
            <w:shd w:val="clear" w:color="auto" w:fill="auto"/>
          </w:tcPr>
          <w:p w:rsidR="00751F64" w:rsidRPr="00F4400D" w:rsidRDefault="005025F2"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496</w:t>
            </w:r>
          </w:p>
        </w:tc>
        <w:tc>
          <w:tcPr>
            <w:tcW w:w="142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hAnsi="Times New Roman"/>
                <w:sz w:val="28"/>
                <w:szCs w:val="28"/>
              </w:rPr>
              <w:t>180</w:t>
            </w:r>
          </w:p>
        </w:tc>
        <w:tc>
          <w:tcPr>
            <w:tcW w:w="229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456,0</w:t>
            </w:r>
          </w:p>
        </w:tc>
      </w:tr>
      <w:tr w:rsidR="00447AD6" w:rsidRPr="00F4400D" w:rsidTr="00040A7E">
        <w:trPr>
          <w:trHeight w:val="57"/>
        </w:trPr>
        <w:tc>
          <w:tcPr>
            <w:tcW w:w="3406" w:type="dxa"/>
            <w:tcBorders>
              <w:top w:val="nil"/>
              <w:left w:val="single" w:sz="4" w:space="0" w:color="auto"/>
              <w:bottom w:val="single" w:sz="4" w:space="0" w:color="auto"/>
              <w:right w:val="single" w:sz="4" w:space="0" w:color="auto"/>
            </w:tcBorders>
            <w:shd w:val="clear" w:color="auto" w:fill="auto"/>
            <w:vAlign w:val="center"/>
          </w:tcPr>
          <w:p w:rsidR="00751F64" w:rsidRPr="00F4400D" w:rsidRDefault="00751F64" w:rsidP="00751F64">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Расчётный срок</w:t>
            </w:r>
          </w:p>
        </w:tc>
        <w:tc>
          <w:tcPr>
            <w:tcW w:w="1381" w:type="dxa"/>
            <w:tcBorders>
              <w:top w:val="nil"/>
              <w:left w:val="nil"/>
              <w:bottom w:val="single" w:sz="4" w:space="0" w:color="auto"/>
              <w:right w:val="single" w:sz="4" w:space="0" w:color="auto"/>
            </w:tcBorders>
            <w:shd w:val="clear" w:color="auto" w:fill="auto"/>
            <w:vAlign w:val="center"/>
          </w:tcPr>
          <w:p w:rsidR="00751F64" w:rsidRPr="00F4400D" w:rsidRDefault="005025F2"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11</w:t>
            </w:r>
          </w:p>
        </w:tc>
        <w:tc>
          <w:tcPr>
            <w:tcW w:w="847" w:type="dxa"/>
            <w:tcBorders>
              <w:top w:val="nil"/>
              <w:left w:val="nil"/>
              <w:bottom w:val="single" w:sz="4" w:space="0" w:color="auto"/>
              <w:right w:val="single" w:sz="4" w:space="0" w:color="auto"/>
            </w:tcBorders>
            <w:shd w:val="clear" w:color="auto" w:fill="auto"/>
            <w:vAlign w:val="center"/>
          </w:tcPr>
          <w:p w:rsidR="00751F64" w:rsidRPr="00F4400D" w:rsidRDefault="005025F2"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94</w:t>
            </w:r>
          </w:p>
        </w:tc>
        <w:tc>
          <w:tcPr>
            <w:tcW w:w="847" w:type="dxa"/>
            <w:tcBorders>
              <w:top w:val="nil"/>
              <w:left w:val="nil"/>
              <w:bottom w:val="single" w:sz="4" w:space="0" w:color="auto"/>
              <w:right w:val="single" w:sz="4" w:space="0" w:color="auto"/>
            </w:tcBorders>
            <w:shd w:val="clear" w:color="auto" w:fill="auto"/>
          </w:tcPr>
          <w:p w:rsidR="00751F64" w:rsidRPr="00F4400D" w:rsidRDefault="005025F2"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569</w:t>
            </w:r>
          </w:p>
        </w:tc>
        <w:tc>
          <w:tcPr>
            <w:tcW w:w="142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hAnsi="Times New Roman"/>
                <w:sz w:val="28"/>
                <w:szCs w:val="28"/>
              </w:rPr>
              <w:t>178</w:t>
            </w:r>
          </w:p>
        </w:tc>
        <w:tc>
          <w:tcPr>
            <w:tcW w:w="229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529,2</w:t>
            </w:r>
          </w:p>
        </w:tc>
      </w:tr>
      <w:tr w:rsidR="00447AD6" w:rsidRPr="00F4400D" w:rsidTr="00765598">
        <w:trPr>
          <w:trHeight w:val="57"/>
        </w:trPr>
        <w:tc>
          <w:tcPr>
            <w:tcW w:w="10195" w:type="dxa"/>
            <w:gridSpan w:val="6"/>
            <w:tcBorders>
              <w:top w:val="nil"/>
              <w:left w:val="single" w:sz="4" w:space="0" w:color="auto"/>
              <w:bottom w:val="single" w:sz="4" w:space="0" w:color="auto"/>
              <w:right w:val="single" w:sz="4" w:space="0" w:color="auto"/>
            </w:tcBorders>
            <w:shd w:val="clear" w:color="auto" w:fill="auto"/>
            <w:vAlign w:val="center"/>
          </w:tcPr>
          <w:p w:rsidR="00BC2C28" w:rsidRPr="00F4400D" w:rsidRDefault="00BC2C28" w:rsidP="007A00A9">
            <w:pPr>
              <w:spacing w:after="0" w:line="240" w:lineRule="auto"/>
              <w:jc w:val="center"/>
              <w:rPr>
                <w:rFonts w:ascii="Times New Roman" w:eastAsia="Times New Roman" w:hAnsi="Times New Roman"/>
                <w:lang w:eastAsia="ru-RU"/>
              </w:rPr>
            </w:pPr>
            <w:r w:rsidRPr="00F4400D">
              <w:rPr>
                <w:rFonts w:ascii="Times New Roman" w:eastAsia="Times New Roman" w:hAnsi="Times New Roman"/>
                <w:sz w:val="24"/>
                <w:szCs w:val="24"/>
                <w:lang w:eastAsia="ru-RU"/>
              </w:rPr>
              <w:t xml:space="preserve">к.п.Озеро-Карачи </w:t>
            </w:r>
          </w:p>
        </w:tc>
      </w:tr>
      <w:tr w:rsidR="00447AD6" w:rsidRPr="00F4400D" w:rsidTr="00040A7E">
        <w:trPr>
          <w:trHeight w:val="57"/>
        </w:trPr>
        <w:tc>
          <w:tcPr>
            <w:tcW w:w="3406" w:type="dxa"/>
            <w:tcBorders>
              <w:top w:val="nil"/>
              <w:left w:val="single" w:sz="4" w:space="0" w:color="auto"/>
              <w:bottom w:val="single" w:sz="4" w:space="0" w:color="auto"/>
              <w:right w:val="single" w:sz="4" w:space="0" w:color="auto"/>
            </w:tcBorders>
            <w:shd w:val="clear" w:color="auto" w:fill="auto"/>
            <w:vAlign w:val="center"/>
          </w:tcPr>
          <w:p w:rsidR="00751F64" w:rsidRPr="00F4400D" w:rsidRDefault="00751F64" w:rsidP="00751F64">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Существующее положение</w:t>
            </w:r>
          </w:p>
        </w:tc>
        <w:tc>
          <w:tcPr>
            <w:tcW w:w="1381" w:type="dxa"/>
            <w:tcBorders>
              <w:top w:val="nil"/>
              <w:left w:val="nil"/>
              <w:bottom w:val="single" w:sz="4" w:space="0" w:color="auto"/>
              <w:right w:val="single" w:sz="4" w:space="0" w:color="auto"/>
            </w:tcBorders>
            <w:shd w:val="clear" w:color="auto" w:fill="auto"/>
            <w:vAlign w:val="center"/>
          </w:tcPr>
          <w:p w:rsidR="00751F64" w:rsidRPr="00F4400D" w:rsidRDefault="002B711D"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50</w:t>
            </w:r>
          </w:p>
        </w:tc>
        <w:tc>
          <w:tcPr>
            <w:tcW w:w="847" w:type="dxa"/>
            <w:tcBorders>
              <w:top w:val="nil"/>
              <w:left w:val="nil"/>
              <w:bottom w:val="single" w:sz="4" w:space="0" w:color="auto"/>
              <w:right w:val="single" w:sz="4" w:space="0" w:color="auto"/>
            </w:tcBorders>
            <w:shd w:val="clear" w:color="auto" w:fill="auto"/>
            <w:vAlign w:val="center"/>
          </w:tcPr>
          <w:p w:rsidR="00751F64" w:rsidRPr="00F4400D" w:rsidRDefault="002B711D"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594</w:t>
            </w:r>
          </w:p>
        </w:tc>
        <w:tc>
          <w:tcPr>
            <w:tcW w:w="847" w:type="dxa"/>
            <w:tcBorders>
              <w:top w:val="nil"/>
              <w:left w:val="nil"/>
              <w:bottom w:val="single" w:sz="4" w:space="0" w:color="auto"/>
              <w:right w:val="single" w:sz="4" w:space="0" w:color="auto"/>
            </w:tcBorders>
            <w:shd w:val="clear" w:color="auto" w:fill="auto"/>
          </w:tcPr>
          <w:p w:rsidR="00751F64" w:rsidRPr="00F4400D" w:rsidRDefault="002B711D"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3594</w:t>
            </w:r>
          </w:p>
        </w:tc>
        <w:tc>
          <w:tcPr>
            <w:tcW w:w="142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hAnsi="Times New Roman"/>
                <w:sz w:val="28"/>
                <w:szCs w:val="28"/>
              </w:rPr>
              <w:t>1512</w:t>
            </w:r>
          </w:p>
        </w:tc>
        <w:tc>
          <w:tcPr>
            <w:tcW w:w="229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393</w:t>
            </w:r>
          </w:p>
        </w:tc>
      </w:tr>
      <w:tr w:rsidR="00447AD6" w:rsidRPr="00F4400D" w:rsidTr="00040A7E">
        <w:trPr>
          <w:trHeight w:val="57"/>
        </w:trPr>
        <w:tc>
          <w:tcPr>
            <w:tcW w:w="3406" w:type="dxa"/>
            <w:tcBorders>
              <w:top w:val="nil"/>
              <w:left w:val="single" w:sz="4" w:space="0" w:color="auto"/>
              <w:bottom w:val="single" w:sz="4" w:space="0" w:color="auto"/>
              <w:right w:val="single" w:sz="4" w:space="0" w:color="auto"/>
            </w:tcBorders>
            <w:shd w:val="clear" w:color="auto" w:fill="auto"/>
            <w:vAlign w:val="center"/>
          </w:tcPr>
          <w:p w:rsidR="00751F64" w:rsidRPr="00F4400D" w:rsidRDefault="00751F64" w:rsidP="00751F64">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Первая очередь</w:t>
            </w:r>
          </w:p>
        </w:tc>
        <w:tc>
          <w:tcPr>
            <w:tcW w:w="1381" w:type="dxa"/>
            <w:tcBorders>
              <w:top w:val="nil"/>
              <w:left w:val="nil"/>
              <w:bottom w:val="single" w:sz="4" w:space="0" w:color="auto"/>
              <w:right w:val="single" w:sz="4" w:space="0" w:color="auto"/>
            </w:tcBorders>
            <w:shd w:val="clear" w:color="auto" w:fill="auto"/>
            <w:vAlign w:val="center"/>
          </w:tcPr>
          <w:p w:rsidR="00751F64" w:rsidRPr="00F4400D" w:rsidRDefault="002B711D"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58</w:t>
            </w:r>
          </w:p>
        </w:tc>
        <w:tc>
          <w:tcPr>
            <w:tcW w:w="847" w:type="dxa"/>
            <w:tcBorders>
              <w:top w:val="nil"/>
              <w:left w:val="nil"/>
              <w:bottom w:val="single" w:sz="4" w:space="0" w:color="auto"/>
              <w:right w:val="single" w:sz="4" w:space="0" w:color="auto"/>
            </w:tcBorders>
            <w:shd w:val="clear" w:color="auto" w:fill="auto"/>
            <w:vAlign w:val="center"/>
          </w:tcPr>
          <w:p w:rsidR="00751F64" w:rsidRPr="00F4400D" w:rsidRDefault="002B711D"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691</w:t>
            </w:r>
          </w:p>
        </w:tc>
        <w:tc>
          <w:tcPr>
            <w:tcW w:w="847" w:type="dxa"/>
            <w:tcBorders>
              <w:top w:val="nil"/>
              <w:left w:val="nil"/>
              <w:bottom w:val="single" w:sz="4" w:space="0" w:color="auto"/>
              <w:right w:val="single" w:sz="4" w:space="0" w:color="auto"/>
            </w:tcBorders>
            <w:shd w:val="clear" w:color="auto" w:fill="auto"/>
          </w:tcPr>
          <w:p w:rsidR="00751F64" w:rsidRPr="00F4400D" w:rsidRDefault="002B711D"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4181</w:t>
            </w:r>
          </w:p>
        </w:tc>
        <w:tc>
          <w:tcPr>
            <w:tcW w:w="142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hAnsi="Times New Roman"/>
                <w:sz w:val="28"/>
                <w:szCs w:val="28"/>
              </w:rPr>
              <w:t>1515</w:t>
            </w:r>
          </w:p>
        </w:tc>
        <w:tc>
          <w:tcPr>
            <w:tcW w:w="229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456,0</w:t>
            </w:r>
          </w:p>
        </w:tc>
      </w:tr>
      <w:tr w:rsidR="00447AD6" w:rsidRPr="00F4400D" w:rsidTr="00040A7E">
        <w:trPr>
          <w:trHeight w:val="57"/>
        </w:trPr>
        <w:tc>
          <w:tcPr>
            <w:tcW w:w="3406" w:type="dxa"/>
            <w:tcBorders>
              <w:top w:val="nil"/>
              <w:left w:val="single" w:sz="4" w:space="0" w:color="auto"/>
              <w:bottom w:val="single" w:sz="4" w:space="0" w:color="auto"/>
              <w:right w:val="single" w:sz="4" w:space="0" w:color="auto"/>
            </w:tcBorders>
            <w:shd w:val="clear" w:color="auto" w:fill="auto"/>
            <w:vAlign w:val="center"/>
          </w:tcPr>
          <w:p w:rsidR="00751F64" w:rsidRPr="00F4400D" w:rsidRDefault="00751F64" w:rsidP="00751F64">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Расчётный срок</w:t>
            </w:r>
          </w:p>
        </w:tc>
        <w:tc>
          <w:tcPr>
            <w:tcW w:w="1381" w:type="dxa"/>
            <w:tcBorders>
              <w:top w:val="nil"/>
              <w:left w:val="nil"/>
              <w:bottom w:val="single" w:sz="4" w:space="0" w:color="auto"/>
              <w:right w:val="single" w:sz="4" w:space="0" w:color="auto"/>
            </w:tcBorders>
            <w:shd w:val="clear" w:color="auto" w:fill="auto"/>
            <w:vAlign w:val="center"/>
          </w:tcPr>
          <w:p w:rsidR="00751F64" w:rsidRPr="00F4400D" w:rsidRDefault="002B711D"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67</w:t>
            </w:r>
          </w:p>
        </w:tc>
        <w:tc>
          <w:tcPr>
            <w:tcW w:w="847" w:type="dxa"/>
            <w:tcBorders>
              <w:top w:val="nil"/>
              <w:left w:val="nil"/>
              <w:bottom w:val="single" w:sz="4" w:space="0" w:color="auto"/>
              <w:right w:val="single" w:sz="4" w:space="0" w:color="auto"/>
            </w:tcBorders>
            <w:shd w:val="clear" w:color="auto" w:fill="auto"/>
            <w:vAlign w:val="center"/>
          </w:tcPr>
          <w:p w:rsidR="00751F64" w:rsidRPr="00F4400D" w:rsidRDefault="002B711D"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804</w:t>
            </w:r>
          </w:p>
        </w:tc>
        <w:tc>
          <w:tcPr>
            <w:tcW w:w="847" w:type="dxa"/>
            <w:tcBorders>
              <w:top w:val="nil"/>
              <w:left w:val="nil"/>
              <w:bottom w:val="single" w:sz="4" w:space="0" w:color="auto"/>
              <w:right w:val="single" w:sz="4" w:space="0" w:color="auto"/>
            </w:tcBorders>
            <w:shd w:val="clear" w:color="auto" w:fill="auto"/>
          </w:tcPr>
          <w:p w:rsidR="00751F64" w:rsidRPr="00F4400D" w:rsidRDefault="002B711D"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4864</w:t>
            </w:r>
          </w:p>
        </w:tc>
        <w:tc>
          <w:tcPr>
            <w:tcW w:w="142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hAnsi="Times New Roman"/>
                <w:sz w:val="28"/>
                <w:szCs w:val="28"/>
              </w:rPr>
              <w:t>1520</w:t>
            </w:r>
          </w:p>
        </w:tc>
        <w:tc>
          <w:tcPr>
            <w:tcW w:w="229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529,2</w:t>
            </w:r>
          </w:p>
        </w:tc>
      </w:tr>
      <w:tr w:rsidR="00447AD6" w:rsidRPr="00F4400D" w:rsidTr="00765598">
        <w:trPr>
          <w:trHeight w:val="57"/>
        </w:trPr>
        <w:tc>
          <w:tcPr>
            <w:tcW w:w="10195" w:type="dxa"/>
            <w:gridSpan w:val="6"/>
            <w:tcBorders>
              <w:top w:val="nil"/>
              <w:left w:val="single" w:sz="4" w:space="0" w:color="auto"/>
              <w:bottom w:val="single" w:sz="4" w:space="0" w:color="auto"/>
              <w:right w:val="single" w:sz="4" w:space="0" w:color="auto"/>
            </w:tcBorders>
            <w:shd w:val="clear" w:color="auto" w:fill="auto"/>
            <w:vAlign w:val="center"/>
          </w:tcPr>
          <w:p w:rsidR="00BC2C28" w:rsidRPr="00F4400D" w:rsidRDefault="00BC2C28" w:rsidP="007A00A9">
            <w:pPr>
              <w:spacing w:after="0" w:line="240" w:lineRule="auto"/>
              <w:jc w:val="center"/>
              <w:rPr>
                <w:rFonts w:ascii="Times New Roman" w:eastAsia="Times New Roman" w:hAnsi="Times New Roman"/>
                <w:lang w:eastAsia="ru-RU"/>
              </w:rPr>
            </w:pPr>
            <w:r w:rsidRPr="00F4400D">
              <w:rPr>
                <w:rFonts w:ascii="Times New Roman" w:eastAsia="Times New Roman" w:hAnsi="Times New Roman"/>
                <w:sz w:val="24"/>
                <w:szCs w:val="24"/>
                <w:lang w:eastAsia="ru-RU"/>
              </w:rPr>
              <w:t>п.Озеро-Карачи</w:t>
            </w:r>
          </w:p>
        </w:tc>
      </w:tr>
      <w:tr w:rsidR="00447AD6" w:rsidRPr="00F4400D" w:rsidTr="00040A7E">
        <w:trPr>
          <w:trHeight w:val="57"/>
        </w:trPr>
        <w:tc>
          <w:tcPr>
            <w:tcW w:w="3406" w:type="dxa"/>
            <w:tcBorders>
              <w:top w:val="nil"/>
              <w:left w:val="single" w:sz="4" w:space="0" w:color="auto"/>
              <w:bottom w:val="single" w:sz="4" w:space="0" w:color="auto"/>
              <w:right w:val="single" w:sz="4" w:space="0" w:color="auto"/>
            </w:tcBorders>
            <w:shd w:val="clear" w:color="auto" w:fill="auto"/>
            <w:vAlign w:val="center"/>
          </w:tcPr>
          <w:p w:rsidR="00751F64" w:rsidRPr="00F4400D" w:rsidRDefault="00751F64" w:rsidP="00751F64">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Существующее положение</w:t>
            </w:r>
          </w:p>
        </w:tc>
        <w:tc>
          <w:tcPr>
            <w:tcW w:w="1381" w:type="dxa"/>
            <w:tcBorders>
              <w:top w:val="nil"/>
              <w:left w:val="nil"/>
              <w:bottom w:val="single" w:sz="4" w:space="0" w:color="auto"/>
              <w:right w:val="single" w:sz="4" w:space="0" w:color="auto"/>
            </w:tcBorders>
            <w:shd w:val="clear" w:color="auto" w:fill="auto"/>
            <w:vAlign w:val="center"/>
          </w:tcPr>
          <w:p w:rsidR="00751F64" w:rsidRPr="00F4400D" w:rsidRDefault="002B711D"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24</w:t>
            </w:r>
          </w:p>
        </w:tc>
        <w:tc>
          <w:tcPr>
            <w:tcW w:w="847" w:type="dxa"/>
            <w:tcBorders>
              <w:top w:val="nil"/>
              <w:left w:val="nil"/>
              <w:bottom w:val="single" w:sz="4" w:space="0" w:color="auto"/>
              <w:right w:val="single" w:sz="4" w:space="0" w:color="auto"/>
            </w:tcBorders>
            <w:shd w:val="clear" w:color="auto" w:fill="auto"/>
            <w:vAlign w:val="center"/>
          </w:tcPr>
          <w:p w:rsidR="00751F64" w:rsidRPr="00F4400D" w:rsidRDefault="002B711D"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288</w:t>
            </w:r>
          </w:p>
        </w:tc>
        <w:tc>
          <w:tcPr>
            <w:tcW w:w="847" w:type="dxa"/>
            <w:tcBorders>
              <w:top w:val="nil"/>
              <w:left w:val="nil"/>
              <w:bottom w:val="single" w:sz="4" w:space="0" w:color="auto"/>
              <w:right w:val="single" w:sz="4" w:space="0" w:color="auto"/>
            </w:tcBorders>
            <w:shd w:val="clear" w:color="auto" w:fill="auto"/>
          </w:tcPr>
          <w:p w:rsidR="00751F64" w:rsidRPr="00F4400D" w:rsidRDefault="002B711D"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1742</w:t>
            </w:r>
          </w:p>
        </w:tc>
        <w:tc>
          <w:tcPr>
            <w:tcW w:w="142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hAnsi="Times New Roman"/>
                <w:sz w:val="28"/>
                <w:szCs w:val="28"/>
              </w:rPr>
              <w:t>732</w:t>
            </w:r>
          </w:p>
        </w:tc>
        <w:tc>
          <w:tcPr>
            <w:tcW w:w="229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393</w:t>
            </w:r>
          </w:p>
        </w:tc>
      </w:tr>
      <w:tr w:rsidR="00447AD6" w:rsidRPr="00F4400D" w:rsidTr="00040A7E">
        <w:trPr>
          <w:trHeight w:val="57"/>
        </w:trPr>
        <w:tc>
          <w:tcPr>
            <w:tcW w:w="3406" w:type="dxa"/>
            <w:tcBorders>
              <w:top w:val="nil"/>
              <w:left w:val="single" w:sz="4" w:space="0" w:color="auto"/>
              <w:bottom w:val="single" w:sz="4" w:space="0" w:color="auto"/>
              <w:right w:val="single" w:sz="4" w:space="0" w:color="auto"/>
            </w:tcBorders>
            <w:shd w:val="clear" w:color="auto" w:fill="auto"/>
            <w:vAlign w:val="center"/>
          </w:tcPr>
          <w:p w:rsidR="00751F64" w:rsidRPr="00F4400D" w:rsidRDefault="00751F64" w:rsidP="00751F64">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Первая очередь</w:t>
            </w:r>
          </w:p>
        </w:tc>
        <w:tc>
          <w:tcPr>
            <w:tcW w:w="1381" w:type="dxa"/>
            <w:tcBorders>
              <w:top w:val="nil"/>
              <w:left w:val="nil"/>
              <w:bottom w:val="single" w:sz="4" w:space="0" w:color="auto"/>
              <w:right w:val="single" w:sz="4" w:space="0" w:color="auto"/>
            </w:tcBorders>
            <w:shd w:val="clear" w:color="auto" w:fill="auto"/>
            <w:vAlign w:val="center"/>
          </w:tcPr>
          <w:p w:rsidR="00751F64" w:rsidRPr="00F4400D" w:rsidRDefault="002B711D"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28</w:t>
            </w:r>
          </w:p>
        </w:tc>
        <w:tc>
          <w:tcPr>
            <w:tcW w:w="847" w:type="dxa"/>
            <w:tcBorders>
              <w:top w:val="nil"/>
              <w:left w:val="nil"/>
              <w:bottom w:val="single" w:sz="4" w:space="0" w:color="auto"/>
              <w:right w:val="single" w:sz="4" w:space="0" w:color="auto"/>
            </w:tcBorders>
            <w:shd w:val="clear" w:color="auto" w:fill="auto"/>
            <w:vAlign w:val="center"/>
          </w:tcPr>
          <w:p w:rsidR="00751F64" w:rsidRPr="00F4400D" w:rsidRDefault="002B711D"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335</w:t>
            </w:r>
          </w:p>
        </w:tc>
        <w:tc>
          <w:tcPr>
            <w:tcW w:w="847" w:type="dxa"/>
            <w:tcBorders>
              <w:top w:val="nil"/>
              <w:left w:val="nil"/>
              <w:bottom w:val="single" w:sz="4" w:space="0" w:color="auto"/>
              <w:right w:val="single" w:sz="4" w:space="0" w:color="auto"/>
            </w:tcBorders>
            <w:shd w:val="clear" w:color="auto" w:fill="auto"/>
          </w:tcPr>
          <w:p w:rsidR="00751F64" w:rsidRPr="00F4400D" w:rsidRDefault="002B711D"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2027</w:t>
            </w:r>
          </w:p>
        </w:tc>
        <w:tc>
          <w:tcPr>
            <w:tcW w:w="142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hAnsi="Times New Roman"/>
                <w:sz w:val="28"/>
                <w:szCs w:val="28"/>
              </w:rPr>
              <w:t>735</w:t>
            </w:r>
          </w:p>
        </w:tc>
        <w:tc>
          <w:tcPr>
            <w:tcW w:w="229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456,0</w:t>
            </w:r>
          </w:p>
        </w:tc>
      </w:tr>
      <w:tr w:rsidR="00447AD6" w:rsidRPr="00F4400D" w:rsidTr="00040A7E">
        <w:trPr>
          <w:trHeight w:val="57"/>
        </w:trPr>
        <w:tc>
          <w:tcPr>
            <w:tcW w:w="3406" w:type="dxa"/>
            <w:tcBorders>
              <w:top w:val="nil"/>
              <w:left w:val="single" w:sz="4" w:space="0" w:color="auto"/>
              <w:bottom w:val="single" w:sz="4" w:space="0" w:color="auto"/>
              <w:right w:val="single" w:sz="4" w:space="0" w:color="auto"/>
            </w:tcBorders>
            <w:shd w:val="clear" w:color="auto" w:fill="auto"/>
            <w:vAlign w:val="center"/>
          </w:tcPr>
          <w:p w:rsidR="00751F64" w:rsidRPr="00F4400D" w:rsidRDefault="00751F64" w:rsidP="00751F64">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Расчётный срок</w:t>
            </w:r>
          </w:p>
        </w:tc>
        <w:tc>
          <w:tcPr>
            <w:tcW w:w="1381" w:type="dxa"/>
            <w:tcBorders>
              <w:top w:val="nil"/>
              <w:left w:val="nil"/>
              <w:bottom w:val="single" w:sz="4" w:space="0" w:color="auto"/>
              <w:right w:val="single" w:sz="4" w:space="0" w:color="auto"/>
            </w:tcBorders>
            <w:shd w:val="clear" w:color="auto" w:fill="auto"/>
            <w:vAlign w:val="center"/>
          </w:tcPr>
          <w:p w:rsidR="00751F64" w:rsidRPr="00F4400D" w:rsidRDefault="002B711D"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33</w:t>
            </w:r>
          </w:p>
        </w:tc>
        <w:tc>
          <w:tcPr>
            <w:tcW w:w="847" w:type="dxa"/>
            <w:tcBorders>
              <w:top w:val="nil"/>
              <w:left w:val="nil"/>
              <w:bottom w:val="single" w:sz="4" w:space="0" w:color="auto"/>
              <w:right w:val="single" w:sz="4" w:space="0" w:color="auto"/>
            </w:tcBorders>
            <w:shd w:val="clear" w:color="auto" w:fill="auto"/>
            <w:vAlign w:val="center"/>
          </w:tcPr>
          <w:p w:rsidR="00751F64" w:rsidRPr="00F4400D" w:rsidRDefault="002B711D"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393</w:t>
            </w:r>
          </w:p>
        </w:tc>
        <w:tc>
          <w:tcPr>
            <w:tcW w:w="847" w:type="dxa"/>
            <w:tcBorders>
              <w:top w:val="nil"/>
              <w:left w:val="nil"/>
              <w:bottom w:val="single" w:sz="4" w:space="0" w:color="auto"/>
              <w:right w:val="single" w:sz="4" w:space="0" w:color="auto"/>
            </w:tcBorders>
            <w:shd w:val="clear" w:color="auto" w:fill="auto"/>
          </w:tcPr>
          <w:p w:rsidR="00751F64" w:rsidRPr="00F4400D" w:rsidRDefault="002B711D"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2378</w:t>
            </w:r>
          </w:p>
        </w:tc>
        <w:tc>
          <w:tcPr>
            <w:tcW w:w="142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hAnsi="Times New Roman"/>
                <w:sz w:val="28"/>
                <w:szCs w:val="28"/>
              </w:rPr>
              <w:t>742</w:t>
            </w:r>
          </w:p>
        </w:tc>
        <w:tc>
          <w:tcPr>
            <w:tcW w:w="229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529,2</w:t>
            </w:r>
          </w:p>
        </w:tc>
      </w:tr>
      <w:tr w:rsidR="00447AD6" w:rsidRPr="00F4400D" w:rsidTr="00765598">
        <w:trPr>
          <w:trHeight w:val="57"/>
        </w:trPr>
        <w:tc>
          <w:tcPr>
            <w:tcW w:w="10195" w:type="dxa"/>
            <w:gridSpan w:val="6"/>
            <w:tcBorders>
              <w:top w:val="nil"/>
              <w:left w:val="single" w:sz="4" w:space="0" w:color="auto"/>
              <w:bottom w:val="single" w:sz="4" w:space="0" w:color="auto"/>
              <w:right w:val="single" w:sz="4" w:space="0" w:color="auto"/>
            </w:tcBorders>
            <w:shd w:val="clear" w:color="auto" w:fill="auto"/>
            <w:vAlign w:val="center"/>
          </w:tcPr>
          <w:p w:rsidR="00BC2C28" w:rsidRPr="00F4400D" w:rsidRDefault="00BC2C28" w:rsidP="007A00A9">
            <w:pPr>
              <w:spacing w:after="0" w:line="240" w:lineRule="auto"/>
              <w:jc w:val="center"/>
              <w:rPr>
                <w:rFonts w:ascii="Times New Roman" w:eastAsia="Times New Roman" w:hAnsi="Times New Roman"/>
                <w:lang w:eastAsia="ru-RU"/>
              </w:rPr>
            </w:pPr>
            <w:r w:rsidRPr="00F4400D">
              <w:rPr>
                <w:rFonts w:ascii="Times New Roman" w:eastAsia="Times New Roman" w:hAnsi="Times New Roman"/>
                <w:sz w:val="24"/>
                <w:szCs w:val="24"/>
                <w:lang w:eastAsia="ru-RU"/>
              </w:rPr>
              <w:t>д.Тармакуль</w:t>
            </w:r>
          </w:p>
        </w:tc>
      </w:tr>
      <w:tr w:rsidR="00447AD6" w:rsidRPr="00F4400D" w:rsidTr="00040A7E">
        <w:trPr>
          <w:trHeight w:val="57"/>
        </w:trPr>
        <w:tc>
          <w:tcPr>
            <w:tcW w:w="3406" w:type="dxa"/>
            <w:tcBorders>
              <w:top w:val="nil"/>
              <w:left w:val="single" w:sz="4" w:space="0" w:color="auto"/>
              <w:bottom w:val="single" w:sz="4" w:space="0" w:color="auto"/>
              <w:right w:val="single" w:sz="4" w:space="0" w:color="auto"/>
            </w:tcBorders>
            <w:shd w:val="clear" w:color="auto" w:fill="auto"/>
            <w:vAlign w:val="center"/>
          </w:tcPr>
          <w:p w:rsidR="00751F64" w:rsidRPr="00F4400D" w:rsidRDefault="00751F64" w:rsidP="00751F64">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Существующее положение</w:t>
            </w:r>
          </w:p>
        </w:tc>
        <w:tc>
          <w:tcPr>
            <w:tcW w:w="1381" w:type="dxa"/>
            <w:tcBorders>
              <w:top w:val="nil"/>
              <w:left w:val="nil"/>
              <w:bottom w:val="single" w:sz="4" w:space="0" w:color="auto"/>
              <w:right w:val="single" w:sz="4" w:space="0" w:color="auto"/>
            </w:tcBorders>
            <w:shd w:val="clear" w:color="auto" w:fill="auto"/>
            <w:vAlign w:val="center"/>
          </w:tcPr>
          <w:p w:rsidR="00751F64" w:rsidRPr="00F4400D" w:rsidRDefault="002B711D"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17</w:t>
            </w:r>
          </w:p>
        </w:tc>
        <w:tc>
          <w:tcPr>
            <w:tcW w:w="847" w:type="dxa"/>
            <w:tcBorders>
              <w:top w:val="nil"/>
              <w:left w:val="nil"/>
              <w:bottom w:val="single" w:sz="4" w:space="0" w:color="auto"/>
              <w:right w:val="single" w:sz="4" w:space="0" w:color="auto"/>
            </w:tcBorders>
            <w:shd w:val="clear" w:color="auto" w:fill="auto"/>
            <w:vAlign w:val="center"/>
          </w:tcPr>
          <w:p w:rsidR="00751F64" w:rsidRPr="00F4400D" w:rsidRDefault="002B711D"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207</w:t>
            </w:r>
          </w:p>
        </w:tc>
        <w:tc>
          <w:tcPr>
            <w:tcW w:w="847" w:type="dxa"/>
            <w:tcBorders>
              <w:top w:val="nil"/>
              <w:left w:val="nil"/>
              <w:bottom w:val="single" w:sz="4" w:space="0" w:color="auto"/>
              <w:right w:val="single" w:sz="4" w:space="0" w:color="auto"/>
            </w:tcBorders>
            <w:shd w:val="clear" w:color="auto" w:fill="auto"/>
          </w:tcPr>
          <w:p w:rsidR="00751F64" w:rsidRPr="00F4400D" w:rsidRDefault="002B711D"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1252</w:t>
            </w:r>
          </w:p>
        </w:tc>
        <w:tc>
          <w:tcPr>
            <w:tcW w:w="142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hAnsi="Times New Roman"/>
                <w:sz w:val="28"/>
                <w:szCs w:val="28"/>
              </w:rPr>
              <w:t>527</w:t>
            </w:r>
          </w:p>
        </w:tc>
        <w:tc>
          <w:tcPr>
            <w:tcW w:w="229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393</w:t>
            </w:r>
          </w:p>
        </w:tc>
      </w:tr>
      <w:tr w:rsidR="00447AD6" w:rsidRPr="00F4400D" w:rsidTr="00040A7E">
        <w:trPr>
          <w:trHeight w:val="57"/>
        </w:trPr>
        <w:tc>
          <w:tcPr>
            <w:tcW w:w="3406" w:type="dxa"/>
            <w:tcBorders>
              <w:top w:val="nil"/>
              <w:left w:val="single" w:sz="4" w:space="0" w:color="auto"/>
              <w:bottom w:val="single" w:sz="4" w:space="0" w:color="auto"/>
              <w:right w:val="single" w:sz="4" w:space="0" w:color="auto"/>
            </w:tcBorders>
            <w:shd w:val="clear" w:color="auto" w:fill="auto"/>
            <w:vAlign w:val="center"/>
          </w:tcPr>
          <w:p w:rsidR="00751F64" w:rsidRPr="00F4400D" w:rsidRDefault="00751F64" w:rsidP="00751F64">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Первая очередь</w:t>
            </w:r>
          </w:p>
        </w:tc>
        <w:tc>
          <w:tcPr>
            <w:tcW w:w="1381" w:type="dxa"/>
            <w:tcBorders>
              <w:top w:val="nil"/>
              <w:left w:val="nil"/>
              <w:bottom w:val="single" w:sz="4" w:space="0" w:color="auto"/>
              <w:right w:val="single" w:sz="4" w:space="0" w:color="auto"/>
            </w:tcBorders>
            <w:shd w:val="clear" w:color="auto" w:fill="auto"/>
            <w:vAlign w:val="center"/>
          </w:tcPr>
          <w:p w:rsidR="00751F64" w:rsidRPr="00F4400D" w:rsidRDefault="002B711D"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20</w:t>
            </w:r>
          </w:p>
        </w:tc>
        <w:tc>
          <w:tcPr>
            <w:tcW w:w="847" w:type="dxa"/>
            <w:tcBorders>
              <w:top w:val="nil"/>
              <w:left w:val="nil"/>
              <w:bottom w:val="single" w:sz="4" w:space="0" w:color="auto"/>
              <w:right w:val="single" w:sz="4" w:space="0" w:color="auto"/>
            </w:tcBorders>
            <w:shd w:val="clear" w:color="auto" w:fill="auto"/>
            <w:vAlign w:val="center"/>
          </w:tcPr>
          <w:p w:rsidR="00751F64" w:rsidRPr="00F4400D" w:rsidRDefault="002B711D"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242</w:t>
            </w:r>
          </w:p>
        </w:tc>
        <w:tc>
          <w:tcPr>
            <w:tcW w:w="847" w:type="dxa"/>
            <w:tcBorders>
              <w:top w:val="nil"/>
              <w:left w:val="nil"/>
              <w:bottom w:val="single" w:sz="4" w:space="0" w:color="auto"/>
              <w:right w:val="single" w:sz="4" w:space="0" w:color="auto"/>
            </w:tcBorders>
            <w:shd w:val="clear" w:color="auto" w:fill="auto"/>
          </w:tcPr>
          <w:p w:rsidR="00751F64" w:rsidRPr="00F4400D" w:rsidRDefault="002B711D"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1464</w:t>
            </w:r>
          </w:p>
        </w:tc>
        <w:tc>
          <w:tcPr>
            <w:tcW w:w="142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hAnsi="Times New Roman"/>
                <w:sz w:val="28"/>
                <w:szCs w:val="28"/>
              </w:rPr>
              <w:t>531</w:t>
            </w:r>
          </w:p>
        </w:tc>
        <w:tc>
          <w:tcPr>
            <w:tcW w:w="229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456,0</w:t>
            </w:r>
          </w:p>
        </w:tc>
      </w:tr>
      <w:tr w:rsidR="00447AD6" w:rsidRPr="00F4400D" w:rsidTr="00040A7E">
        <w:trPr>
          <w:trHeight w:val="57"/>
        </w:trPr>
        <w:tc>
          <w:tcPr>
            <w:tcW w:w="3406" w:type="dxa"/>
            <w:tcBorders>
              <w:top w:val="nil"/>
              <w:left w:val="single" w:sz="4" w:space="0" w:color="auto"/>
              <w:bottom w:val="single" w:sz="4" w:space="0" w:color="auto"/>
              <w:right w:val="single" w:sz="4" w:space="0" w:color="auto"/>
            </w:tcBorders>
            <w:shd w:val="clear" w:color="auto" w:fill="auto"/>
            <w:vAlign w:val="center"/>
          </w:tcPr>
          <w:p w:rsidR="00751F64" w:rsidRPr="00F4400D" w:rsidRDefault="00751F64" w:rsidP="00751F64">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Расчётный срок</w:t>
            </w:r>
          </w:p>
        </w:tc>
        <w:tc>
          <w:tcPr>
            <w:tcW w:w="1381" w:type="dxa"/>
            <w:tcBorders>
              <w:top w:val="nil"/>
              <w:left w:val="nil"/>
              <w:bottom w:val="single" w:sz="4" w:space="0" w:color="auto"/>
              <w:right w:val="single" w:sz="4" w:space="0" w:color="auto"/>
            </w:tcBorders>
            <w:shd w:val="clear" w:color="auto" w:fill="auto"/>
            <w:vAlign w:val="center"/>
          </w:tcPr>
          <w:p w:rsidR="00751F64" w:rsidRPr="00F4400D" w:rsidRDefault="002B711D"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23</w:t>
            </w:r>
          </w:p>
        </w:tc>
        <w:tc>
          <w:tcPr>
            <w:tcW w:w="847" w:type="dxa"/>
            <w:tcBorders>
              <w:top w:val="nil"/>
              <w:left w:val="nil"/>
              <w:bottom w:val="single" w:sz="4" w:space="0" w:color="auto"/>
              <w:right w:val="single" w:sz="4" w:space="0" w:color="auto"/>
            </w:tcBorders>
            <w:shd w:val="clear" w:color="auto" w:fill="auto"/>
            <w:vAlign w:val="center"/>
          </w:tcPr>
          <w:p w:rsidR="00751F64" w:rsidRPr="00F4400D" w:rsidRDefault="002B711D"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281</w:t>
            </w:r>
          </w:p>
        </w:tc>
        <w:tc>
          <w:tcPr>
            <w:tcW w:w="847" w:type="dxa"/>
            <w:tcBorders>
              <w:top w:val="nil"/>
              <w:left w:val="nil"/>
              <w:bottom w:val="single" w:sz="4" w:space="0" w:color="auto"/>
              <w:right w:val="single" w:sz="4" w:space="0" w:color="auto"/>
            </w:tcBorders>
            <w:shd w:val="clear" w:color="auto" w:fill="auto"/>
          </w:tcPr>
          <w:p w:rsidR="00751F64" w:rsidRPr="00F4400D" w:rsidRDefault="002B711D"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1700</w:t>
            </w:r>
          </w:p>
        </w:tc>
        <w:tc>
          <w:tcPr>
            <w:tcW w:w="142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hAnsi="Times New Roman"/>
                <w:sz w:val="28"/>
                <w:szCs w:val="28"/>
              </w:rPr>
              <w:t>531</w:t>
            </w:r>
          </w:p>
        </w:tc>
        <w:tc>
          <w:tcPr>
            <w:tcW w:w="2292" w:type="dxa"/>
            <w:tcBorders>
              <w:top w:val="nil"/>
              <w:left w:val="nil"/>
              <w:bottom w:val="single" w:sz="4" w:space="0" w:color="auto"/>
              <w:right w:val="single" w:sz="4" w:space="0" w:color="auto"/>
            </w:tcBorders>
            <w:shd w:val="clear" w:color="auto" w:fill="auto"/>
            <w:vAlign w:val="center"/>
          </w:tcPr>
          <w:p w:rsidR="00751F64" w:rsidRPr="00F4400D" w:rsidRDefault="00751F64" w:rsidP="00751F6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529,2</w:t>
            </w:r>
          </w:p>
        </w:tc>
      </w:tr>
      <w:tr w:rsidR="00447AD6" w:rsidRPr="00F4400D" w:rsidTr="007A00A9">
        <w:trPr>
          <w:trHeight w:val="57"/>
        </w:trPr>
        <w:tc>
          <w:tcPr>
            <w:tcW w:w="1019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541F9E" w:rsidRPr="00F4400D" w:rsidRDefault="00541F9E" w:rsidP="00541F9E">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Итого по сельскому поселению</w:t>
            </w:r>
          </w:p>
        </w:tc>
      </w:tr>
      <w:tr w:rsidR="00447AD6" w:rsidRPr="00F4400D" w:rsidTr="00751F64">
        <w:trPr>
          <w:trHeight w:val="57"/>
        </w:trPr>
        <w:tc>
          <w:tcPr>
            <w:tcW w:w="3406" w:type="dxa"/>
            <w:tcBorders>
              <w:top w:val="nil"/>
              <w:left w:val="single" w:sz="4" w:space="0" w:color="auto"/>
              <w:bottom w:val="single" w:sz="4" w:space="0" w:color="auto"/>
              <w:right w:val="single" w:sz="4" w:space="0" w:color="auto"/>
            </w:tcBorders>
            <w:shd w:val="clear" w:color="auto" w:fill="auto"/>
            <w:vAlign w:val="center"/>
            <w:hideMark/>
          </w:tcPr>
          <w:p w:rsidR="007979C8" w:rsidRPr="00F4400D" w:rsidRDefault="007979C8" w:rsidP="007979C8">
            <w:pPr>
              <w:spacing w:after="0" w:line="240" w:lineRule="auto"/>
              <w:rPr>
                <w:rFonts w:ascii="Times New Roman" w:eastAsia="Times New Roman" w:hAnsi="Times New Roman"/>
                <w:b/>
                <w:bCs/>
                <w:lang w:eastAsia="ru-RU"/>
              </w:rPr>
            </w:pPr>
            <w:r w:rsidRPr="00F4400D">
              <w:rPr>
                <w:rFonts w:ascii="Times New Roman" w:eastAsia="Times New Roman" w:hAnsi="Times New Roman"/>
                <w:b/>
                <w:bCs/>
                <w:lang w:eastAsia="ru-RU"/>
              </w:rPr>
              <w:t>Существующее положение</w:t>
            </w:r>
          </w:p>
        </w:tc>
        <w:tc>
          <w:tcPr>
            <w:tcW w:w="1381" w:type="dxa"/>
            <w:tcBorders>
              <w:top w:val="nil"/>
              <w:left w:val="nil"/>
              <w:bottom w:val="single" w:sz="4" w:space="0" w:color="auto"/>
              <w:right w:val="single" w:sz="4" w:space="0" w:color="auto"/>
            </w:tcBorders>
            <w:shd w:val="clear" w:color="auto" w:fill="auto"/>
            <w:vAlign w:val="center"/>
          </w:tcPr>
          <w:p w:rsidR="007979C8" w:rsidRPr="00F4400D" w:rsidRDefault="007979C8" w:rsidP="007979C8">
            <w:pPr>
              <w:spacing w:after="0" w:line="240" w:lineRule="auto"/>
              <w:jc w:val="center"/>
              <w:rPr>
                <w:rFonts w:ascii="Times New Roman" w:eastAsia="Times New Roman" w:hAnsi="Times New Roman"/>
                <w:b/>
                <w:bCs/>
                <w:sz w:val="24"/>
                <w:szCs w:val="24"/>
                <w:lang w:eastAsia="ru-RU"/>
              </w:rPr>
            </w:pPr>
            <w:r w:rsidRPr="00F4400D">
              <w:rPr>
                <w:rFonts w:ascii="Times New Roman" w:hAnsi="Times New Roman"/>
                <w:b/>
                <w:bCs/>
                <w:sz w:val="24"/>
                <w:szCs w:val="24"/>
              </w:rPr>
              <w:t>121</w:t>
            </w:r>
          </w:p>
        </w:tc>
        <w:tc>
          <w:tcPr>
            <w:tcW w:w="847" w:type="dxa"/>
            <w:tcBorders>
              <w:top w:val="nil"/>
              <w:left w:val="nil"/>
              <w:bottom w:val="single" w:sz="4" w:space="0" w:color="auto"/>
              <w:right w:val="single" w:sz="4" w:space="0" w:color="auto"/>
            </w:tcBorders>
            <w:shd w:val="clear" w:color="auto" w:fill="auto"/>
            <w:vAlign w:val="center"/>
          </w:tcPr>
          <w:p w:rsidR="007979C8" w:rsidRPr="00F4400D" w:rsidRDefault="007979C8" w:rsidP="007979C8">
            <w:pPr>
              <w:spacing w:after="0" w:line="240" w:lineRule="auto"/>
              <w:jc w:val="center"/>
              <w:rPr>
                <w:rFonts w:ascii="Times New Roman" w:eastAsia="Times New Roman" w:hAnsi="Times New Roman"/>
                <w:b/>
                <w:bCs/>
                <w:sz w:val="24"/>
                <w:szCs w:val="24"/>
                <w:lang w:eastAsia="ru-RU"/>
              </w:rPr>
            </w:pPr>
            <w:r w:rsidRPr="00F4400D">
              <w:rPr>
                <w:rFonts w:ascii="Times New Roman" w:hAnsi="Times New Roman"/>
                <w:b/>
                <w:bCs/>
                <w:sz w:val="24"/>
                <w:szCs w:val="24"/>
              </w:rPr>
              <w:t>1441</w:t>
            </w:r>
          </w:p>
        </w:tc>
        <w:tc>
          <w:tcPr>
            <w:tcW w:w="847" w:type="dxa"/>
            <w:tcBorders>
              <w:top w:val="nil"/>
              <w:left w:val="nil"/>
              <w:bottom w:val="single" w:sz="4" w:space="0" w:color="auto"/>
              <w:right w:val="single" w:sz="4" w:space="0" w:color="auto"/>
            </w:tcBorders>
            <w:shd w:val="clear" w:color="auto" w:fill="auto"/>
          </w:tcPr>
          <w:p w:rsidR="007979C8" w:rsidRPr="00F4400D" w:rsidRDefault="00554396" w:rsidP="007979C8">
            <w:pPr>
              <w:spacing w:after="0" w:line="240" w:lineRule="auto"/>
              <w:jc w:val="center"/>
              <w:rPr>
                <w:rFonts w:ascii="Times New Roman" w:eastAsia="Times New Roman" w:hAnsi="Times New Roman"/>
                <w:b/>
                <w:bCs/>
                <w:lang w:val="en-US" w:eastAsia="ru-RU"/>
              </w:rPr>
            </w:pPr>
            <w:r w:rsidRPr="00F4400D">
              <w:rPr>
                <w:rFonts w:ascii="Times New Roman" w:eastAsia="Times New Roman" w:hAnsi="Times New Roman"/>
                <w:b/>
                <w:bCs/>
                <w:lang w:val="en-US" w:eastAsia="ru-RU"/>
              </w:rPr>
              <w:t>8718</w:t>
            </w:r>
          </w:p>
        </w:tc>
        <w:tc>
          <w:tcPr>
            <w:tcW w:w="1422" w:type="dxa"/>
            <w:tcBorders>
              <w:top w:val="nil"/>
              <w:left w:val="nil"/>
              <w:bottom w:val="single" w:sz="4" w:space="0" w:color="auto"/>
              <w:right w:val="single" w:sz="4" w:space="0" w:color="auto"/>
            </w:tcBorders>
            <w:shd w:val="clear" w:color="auto" w:fill="auto"/>
            <w:vAlign w:val="center"/>
            <w:hideMark/>
          </w:tcPr>
          <w:p w:rsidR="007979C8" w:rsidRPr="00F4400D" w:rsidRDefault="007979C8" w:rsidP="007979C8">
            <w:pPr>
              <w:spacing w:after="0" w:line="240" w:lineRule="auto"/>
              <w:jc w:val="center"/>
              <w:rPr>
                <w:rFonts w:ascii="Times New Roman" w:eastAsia="Times New Roman" w:hAnsi="Times New Roman"/>
                <w:b/>
                <w:bCs/>
                <w:lang w:eastAsia="ru-RU"/>
              </w:rPr>
            </w:pPr>
            <w:r w:rsidRPr="00F4400D">
              <w:rPr>
                <w:rFonts w:ascii="Times New Roman" w:hAnsi="Times New Roman"/>
                <w:b/>
                <w:sz w:val="28"/>
                <w:szCs w:val="28"/>
              </w:rPr>
              <w:t>3665</w:t>
            </w:r>
          </w:p>
        </w:tc>
        <w:tc>
          <w:tcPr>
            <w:tcW w:w="2292" w:type="dxa"/>
            <w:vMerge w:val="restart"/>
            <w:tcBorders>
              <w:top w:val="nil"/>
              <w:left w:val="single" w:sz="4" w:space="0" w:color="auto"/>
              <w:bottom w:val="single" w:sz="4" w:space="0" w:color="000000"/>
              <w:right w:val="single" w:sz="4" w:space="0" w:color="auto"/>
            </w:tcBorders>
            <w:shd w:val="clear" w:color="auto" w:fill="auto"/>
            <w:vAlign w:val="center"/>
            <w:hideMark/>
          </w:tcPr>
          <w:p w:rsidR="007979C8" w:rsidRPr="00F4400D" w:rsidRDefault="007979C8" w:rsidP="007979C8">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 </w:t>
            </w:r>
          </w:p>
        </w:tc>
      </w:tr>
      <w:tr w:rsidR="00447AD6" w:rsidRPr="00F4400D" w:rsidTr="00751F64">
        <w:trPr>
          <w:trHeight w:val="57"/>
        </w:trPr>
        <w:tc>
          <w:tcPr>
            <w:tcW w:w="3406" w:type="dxa"/>
            <w:tcBorders>
              <w:top w:val="nil"/>
              <w:left w:val="single" w:sz="4" w:space="0" w:color="auto"/>
              <w:bottom w:val="single" w:sz="4" w:space="0" w:color="auto"/>
              <w:right w:val="single" w:sz="4" w:space="0" w:color="auto"/>
            </w:tcBorders>
            <w:shd w:val="clear" w:color="auto" w:fill="auto"/>
            <w:vAlign w:val="center"/>
            <w:hideMark/>
          </w:tcPr>
          <w:p w:rsidR="007979C8" w:rsidRPr="00F4400D" w:rsidRDefault="007979C8" w:rsidP="007979C8">
            <w:pPr>
              <w:spacing w:after="0" w:line="240" w:lineRule="auto"/>
              <w:rPr>
                <w:rFonts w:ascii="Times New Roman" w:eastAsia="Times New Roman" w:hAnsi="Times New Roman"/>
                <w:b/>
                <w:bCs/>
                <w:lang w:eastAsia="ru-RU"/>
              </w:rPr>
            </w:pPr>
            <w:r w:rsidRPr="00F4400D">
              <w:rPr>
                <w:rFonts w:ascii="Times New Roman" w:eastAsia="Times New Roman" w:hAnsi="Times New Roman"/>
                <w:b/>
                <w:bCs/>
                <w:lang w:eastAsia="ru-RU"/>
              </w:rPr>
              <w:t>Первая очередь</w:t>
            </w:r>
          </w:p>
        </w:tc>
        <w:tc>
          <w:tcPr>
            <w:tcW w:w="1381" w:type="dxa"/>
            <w:tcBorders>
              <w:top w:val="nil"/>
              <w:left w:val="nil"/>
              <w:bottom w:val="single" w:sz="4" w:space="0" w:color="auto"/>
              <w:right w:val="single" w:sz="4" w:space="0" w:color="auto"/>
            </w:tcBorders>
            <w:shd w:val="clear" w:color="auto" w:fill="auto"/>
            <w:vAlign w:val="center"/>
          </w:tcPr>
          <w:p w:rsidR="007979C8" w:rsidRPr="00F4400D" w:rsidRDefault="007979C8" w:rsidP="007979C8">
            <w:pPr>
              <w:spacing w:after="0" w:line="240" w:lineRule="auto"/>
              <w:jc w:val="center"/>
              <w:rPr>
                <w:rFonts w:ascii="Times New Roman" w:eastAsia="Times New Roman" w:hAnsi="Times New Roman"/>
                <w:b/>
                <w:bCs/>
                <w:sz w:val="24"/>
                <w:szCs w:val="24"/>
                <w:lang w:eastAsia="ru-RU"/>
              </w:rPr>
            </w:pPr>
            <w:r w:rsidRPr="00F4400D">
              <w:rPr>
                <w:rFonts w:ascii="Times New Roman" w:hAnsi="Times New Roman"/>
                <w:b/>
                <w:bCs/>
                <w:sz w:val="24"/>
                <w:szCs w:val="24"/>
              </w:rPr>
              <w:t>140</w:t>
            </w:r>
          </w:p>
        </w:tc>
        <w:tc>
          <w:tcPr>
            <w:tcW w:w="847" w:type="dxa"/>
            <w:tcBorders>
              <w:top w:val="nil"/>
              <w:left w:val="nil"/>
              <w:bottom w:val="single" w:sz="4" w:space="0" w:color="auto"/>
              <w:right w:val="single" w:sz="4" w:space="0" w:color="auto"/>
            </w:tcBorders>
            <w:shd w:val="clear" w:color="auto" w:fill="auto"/>
            <w:vAlign w:val="center"/>
          </w:tcPr>
          <w:p w:rsidR="007979C8" w:rsidRPr="00F4400D" w:rsidRDefault="007979C8" w:rsidP="007979C8">
            <w:pPr>
              <w:spacing w:after="0" w:line="240" w:lineRule="auto"/>
              <w:jc w:val="center"/>
              <w:rPr>
                <w:rFonts w:ascii="Times New Roman" w:eastAsia="Times New Roman" w:hAnsi="Times New Roman"/>
                <w:b/>
                <w:bCs/>
                <w:sz w:val="24"/>
                <w:szCs w:val="24"/>
                <w:lang w:eastAsia="ru-RU"/>
              </w:rPr>
            </w:pPr>
            <w:r w:rsidRPr="00F4400D">
              <w:rPr>
                <w:rFonts w:ascii="Times New Roman" w:hAnsi="Times New Roman"/>
                <w:b/>
                <w:bCs/>
                <w:sz w:val="24"/>
                <w:szCs w:val="24"/>
              </w:rPr>
              <w:t>1674</w:t>
            </w:r>
          </w:p>
        </w:tc>
        <w:tc>
          <w:tcPr>
            <w:tcW w:w="847" w:type="dxa"/>
            <w:tcBorders>
              <w:top w:val="nil"/>
              <w:left w:val="nil"/>
              <w:bottom w:val="single" w:sz="4" w:space="0" w:color="auto"/>
              <w:right w:val="single" w:sz="4" w:space="0" w:color="auto"/>
            </w:tcBorders>
            <w:shd w:val="clear" w:color="auto" w:fill="auto"/>
          </w:tcPr>
          <w:p w:rsidR="007979C8" w:rsidRPr="00F4400D" w:rsidRDefault="00554396" w:rsidP="007979C8">
            <w:pPr>
              <w:spacing w:after="0" w:line="240" w:lineRule="auto"/>
              <w:jc w:val="center"/>
              <w:rPr>
                <w:rFonts w:ascii="Times New Roman" w:eastAsia="Times New Roman" w:hAnsi="Times New Roman"/>
                <w:b/>
                <w:bCs/>
                <w:lang w:val="en-US" w:eastAsia="ru-RU"/>
              </w:rPr>
            </w:pPr>
            <w:r w:rsidRPr="00F4400D">
              <w:rPr>
                <w:rFonts w:ascii="Times New Roman" w:eastAsia="Times New Roman" w:hAnsi="Times New Roman"/>
                <w:b/>
                <w:bCs/>
                <w:lang w:val="en-US" w:eastAsia="ru-RU"/>
              </w:rPr>
              <w:t>10128</w:t>
            </w:r>
          </w:p>
        </w:tc>
        <w:tc>
          <w:tcPr>
            <w:tcW w:w="1422" w:type="dxa"/>
            <w:tcBorders>
              <w:top w:val="nil"/>
              <w:left w:val="nil"/>
              <w:bottom w:val="single" w:sz="4" w:space="0" w:color="auto"/>
              <w:right w:val="single" w:sz="4" w:space="0" w:color="auto"/>
            </w:tcBorders>
            <w:shd w:val="clear" w:color="auto" w:fill="auto"/>
            <w:vAlign w:val="center"/>
            <w:hideMark/>
          </w:tcPr>
          <w:p w:rsidR="007979C8" w:rsidRPr="00F4400D" w:rsidRDefault="007979C8" w:rsidP="007979C8">
            <w:pPr>
              <w:spacing w:after="0" w:line="240" w:lineRule="auto"/>
              <w:jc w:val="center"/>
              <w:rPr>
                <w:rFonts w:ascii="Times New Roman" w:eastAsia="Times New Roman" w:hAnsi="Times New Roman"/>
                <w:b/>
                <w:bCs/>
                <w:lang w:eastAsia="ru-RU"/>
              </w:rPr>
            </w:pPr>
            <w:r w:rsidRPr="00F4400D">
              <w:rPr>
                <w:rFonts w:ascii="Times New Roman" w:hAnsi="Times New Roman"/>
                <w:sz w:val="28"/>
                <w:szCs w:val="28"/>
              </w:rPr>
              <w:t>3670</w:t>
            </w:r>
          </w:p>
        </w:tc>
        <w:tc>
          <w:tcPr>
            <w:tcW w:w="2292" w:type="dxa"/>
            <w:vMerge/>
            <w:tcBorders>
              <w:top w:val="nil"/>
              <w:left w:val="single" w:sz="4" w:space="0" w:color="auto"/>
              <w:bottom w:val="single" w:sz="4" w:space="0" w:color="000000"/>
              <w:right w:val="single" w:sz="4" w:space="0" w:color="auto"/>
            </w:tcBorders>
            <w:shd w:val="clear" w:color="auto" w:fill="auto"/>
            <w:vAlign w:val="center"/>
            <w:hideMark/>
          </w:tcPr>
          <w:p w:rsidR="007979C8" w:rsidRPr="00F4400D" w:rsidRDefault="007979C8" w:rsidP="007979C8">
            <w:pPr>
              <w:spacing w:after="0" w:line="240" w:lineRule="auto"/>
              <w:rPr>
                <w:rFonts w:ascii="Times New Roman" w:eastAsia="Times New Roman" w:hAnsi="Times New Roman"/>
                <w:lang w:eastAsia="ru-RU"/>
              </w:rPr>
            </w:pPr>
          </w:p>
        </w:tc>
      </w:tr>
      <w:tr w:rsidR="00554396" w:rsidRPr="00F4400D" w:rsidTr="00751F64">
        <w:trPr>
          <w:trHeight w:val="57"/>
        </w:trPr>
        <w:tc>
          <w:tcPr>
            <w:tcW w:w="3406" w:type="dxa"/>
            <w:tcBorders>
              <w:top w:val="nil"/>
              <w:left w:val="single" w:sz="4" w:space="0" w:color="auto"/>
              <w:bottom w:val="single" w:sz="4" w:space="0" w:color="auto"/>
              <w:right w:val="single" w:sz="4" w:space="0" w:color="auto"/>
            </w:tcBorders>
            <w:shd w:val="clear" w:color="auto" w:fill="auto"/>
            <w:vAlign w:val="center"/>
            <w:hideMark/>
          </w:tcPr>
          <w:p w:rsidR="007979C8" w:rsidRPr="00F4400D" w:rsidRDefault="007979C8" w:rsidP="007979C8">
            <w:pPr>
              <w:spacing w:after="0" w:line="240" w:lineRule="auto"/>
              <w:rPr>
                <w:rFonts w:ascii="Times New Roman" w:eastAsia="Times New Roman" w:hAnsi="Times New Roman"/>
                <w:b/>
                <w:bCs/>
                <w:lang w:eastAsia="ru-RU"/>
              </w:rPr>
            </w:pPr>
            <w:r w:rsidRPr="00F4400D">
              <w:rPr>
                <w:rFonts w:ascii="Times New Roman" w:eastAsia="Times New Roman" w:hAnsi="Times New Roman"/>
                <w:b/>
                <w:bCs/>
                <w:lang w:eastAsia="ru-RU"/>
              </w:rPr>
              <w:t>Расчётный срок</w:t>
            </w:r>
          </w:p>
        </w:tc>
        <w:tc>
          <w:tcPr>
            <w:tcW w:w="1381" w:type="dxa"/>
            <w:tcBorders>
              <w:top w:val="nil"/>
              <w:left w:val="nil"/>
              <w:bottom w:val="single" w:sz="4" w:space="0" w:color="auto"/>
              <w:right w:val="single" w:sz="4" w:space="0" w:color="auto"/>
            </w:tcBorders>
            <w:shd w:val="clear" w:color="auto" w:fill="auto"/>
            <w:vAlign w:val="center"/>
          </w:tcPr>
          <w:p w:rsidR="007979C8" w:rsidRPr="00F4400D" w:rsidRDefault="007979C8" w:rsidP="007979C8">
            <w:pPr>
              <w:spacing w:after="0" w:line="240" w:lineRule="auto"/>
              <w:jc w:val="center"/>
              <w:rPr>
                <w:rFonts w:ascii="Times New Roman" w:eastAsia="Times New Roman" w:hAnsi="Times New Roman"/>
                <w:b/>
                <w:bCs/>
                <w:sz w:val="24"/>
                <w:szCs w:val="24"/>
                <w:lang w:eastAsia="ru-RU"/>
              </w:rPr>
            </w:pPr>
            <w:r w:rsidRPr="00F4400D">
              <w:rPr>
                <w:rFonts w:ascii="Times New Roman" w:hAnsi="Times New Roman"/>
                <w:b/>
                <w:bCs/>
                <w:sz w:val="24"/>
                <w:szCs w:val="24"/>
              </w:rPr>
              <w:t>165</w:t>
            </w:r>
          </w:p>
        </w:tc>
        <w:tc>
          <w:tcPr>
            <w:tcW w:w="847" w:type="dxa"/>
            <w:tcBorders>
              <w:top w:val="nil"/>
              <w:left w:val="nil"/>
              <w:bottom w:val="single" w:sz="4" w:space="0" w:color="auto"/>
              <w:right w:val="single" w:sz="4" w:space="0" w:color="auto"/>
            </w:tcBorders>
            <w:shd w:val="clear" w:color="auto" w:fill="auto"/>
            <w:vAlign w:val="center"/>
          </w:tcPr>
          <w:p w:rsidR="007979C8" w:rsidRPr="00F4400D" w:rsidRDefault="007979C8" w:rsidP="007979C8">
            <w:pPr>
              <w:spacing w:after="0" w:line="240" w:lineRule="auto"/>
              <w:jc w:val="center"/>
              <w:rPr>
                <w:rFonts w:ascii="Times New Roman" w:eastAsia="Times New Roman" w:hAnsi="Times New Roman"/>
                <w:b/>
                <w:bCs/>
                <w:sz w:val="24"/>
                <w:szCs w:val="24"/>
                <w:lang w:eastAsia="ru-RU"/>
              </w:rPr>
            </w:pPr>
            <w:r w:rsidRPr="00F4400D">
              <w:rPr>
                <w:rFonts w:ascii="Times New Roman" w:hAnsi="Times New Roman"/>
                <w:b/>
                <w:bCs/>
                <w:sz w:val="24"/>
                <w:szCs w:val="24"/>
              </w:rPr>
              <w:t>1947</w:t>
            </w:r>
          </w:p>
        </w:tc>
        <w:tc>
          <w:tcPr>
            <w:tcW w:w="847" w:type="dxa"/>
            <w:tcBorders>
              <w:top w:val="nil"/>
              <w:left w:val="nil"/>
              <w:bottom w:val="single" w:sz="4" w:space="0" w:color="auto"/>
              <w:right w:val="single" w:sz="4" w:space="0" w:color="auto"/>
            </w:tcBorders>
            <w:shd w:val="clear" w:color="auto" w:fill="auto"/>
          </w:tcPr>
          <w:p w:rsidR="007979C8" w:rsidRPr="00F4400D" w:rsidRDefault="00554396" w:rsidP="007979C8">
            <w:pPr>
              <w:spacing w:after="0" w:line="240" w:lineRule="auto"/>
              <w:jc w:val="center"/>
              <w:rPr>
                <w:rFonts w:ascii="Times New Roman" w:eastAsia="Times New Roman" w:hAnsi="Times New Roman"/>
                <w:b/>
                <w:bCs/>
                <w:lang w:val="en-US" w:eastAsia="ru-RU"/>
              </w:rPr>
            </w:pPr>
            <w:r w:rsidRPr="00F4400D">
              <w:rPr>
                <w:rFonts w:ascii="Times New Roman" w:eastAsia="Times New Roman" w:hAnsi="Times New Roman"/>
                <w:b/>
                <w:bCs/>
                <w:lang w:val="en-US" w:eastAsia="ru-RU"/>
              </w:rPr>
              <w:t>11778</w:t>
            </w:r>
          </w:p>
        </w:tc>
        <w:tc>
          <w:tcPr>
            <w:tcW w:w="1422" w:type="dxa"/>
            <w:tcBorders>
              <w:top w:val="nil"/>
              <w:left w:val="nil"/>
              <w:bottom w:val="single" w:sz="4" w:space="0" w:color="auto"/>
              <w:right w:val="single" w:sz="4" w:space="0" w:color="auto"/>
            </w:tcBorders>
            <w:shd w:val="clear" w:color="auto" w:fill="auto"/>
            <w:vAlign w:val="center"/>
            <w:hideMark/>
          </w:tcPr>
          <w:p w:rsidR="007979C8" w:rsidRPr="00F4400D" w:rsidRDefault="007979C8" w:rsidP="007979C8">
            <w:pPr>
              <w:spacing w:after="0" w:line="240" w:lineRule="auto"/>
              <w:jc w:val="center"/>
              <w:rPr>
                <w:rFonts w:ascii="Times New Roman" w:eastAsia="Times New Roman" w:hAnsi="Times New Roman"/>
                <w:b/>
                <w:bCs/>
                <w:lang w:eastAsia="ru-RU"/>
              </w:rPr>
            </w:pPr>
            <w:r w:rsidRPr="00F4400D">
              <w:rPr>
                <w:rFonts w:ascii="Times New Roman" w:hAnsi="Times New Roman"/>
                <w:sz w:val="28"/>
                <w:szCs w:val="28"/>
              </w:rPr>
              <w:t>3680</w:t>
            </w:r>
          </w:p>
        </w:tc>
        <w:tc>
          <w:tcPr>
            <w:tcW w:w="2292" w:type="dxa"/>
            <w:vMerge/>
            <w:tcBorders>
              <w:top w:val="nil"/>
              <w:left w:val="single" w:sz="4" w:space="0" w:color="auto"/>
              <w:bottom w:val="single" w:sz="4" w:space="0" w:color="000000"/>
              <w:right w:val="single" w:sz="4" w:space="0" w:color="auto"/>
            </w:tcBorders>
            <w:shd w:val="clear" w:color="auto" w:fill="auto"/>
            <w:vAlign w:val="center"/>
            <w:hideMark/>
          </w:tcPr>
          <w:p w:rsidR="007979C8" w:rsidRPr="00F4400D" w:rsidRDefault="007979C8" w:rsidP="007979C8">
            <w:pPr>
              <w:spacing w:after="0" w:line="240" w:lineRule="auto"/>
              <w:rPr>
                <w:rFonts w:ascii="Times New Roman" w:eastAsia="Times New Roman" w:hAnsi="Times New Roman"/>
                <w:lang w:eastAsia="ru-RU"/>
              </w:rPr>
            </w:pPr>
          </w:p>
        </w:tc>
      </w:tr>
    </w:tbl>
    <w:p w:rsidR="00541F9E" w:rsidRPr="00F4400D" w:rsidRDefault="00541F9E" w:rsidP="003E483E">
      <w:pPr>
        <w:tabs>
          <w:tab w:val="left" w:pos="1418"/>
        </w:tabs>
        <w:spacing w:line="240" w:lineRule="auto"/>
        <w:jc w:val="center"/>
        <w:rPr>
          <w:rFonts w:ascii="Times New Roman" w:eastAsia="Times New Roman" w:hAnsi="Times New Roman"/>
          <w:sz w:val="28"/>
          <w:szCs w:val="24"/>
          <w:lang w:eastAsia="ru-RU"/>
        </w:rPr>
      </w:pPr>
    </w:p>
    <w:p w:rsidR="003E483E" w:rsidRPr="00F4400D" w:rsidRDefault="003E483E" w:rsidP="003E483E">
      <w:pPr>
        <w:spacing w:after="0" w:line="240" w:lineRule="auto"/>
        <w:ind w:firstLine="709"/>
        <w:jc w:val="both"/>
        <w:rPr>
          <w:rFonts w:ascii="Times New Roman" w:hAnsi="Times New Roman"/>
          <w:sz w:val="28"/>
          <w:szCs w:val="28"/>
          <w:lang w:bidi="ru-RU"/>
        </w:rPr>
      </w:pPr>
      <w:r w:rsidRPr="00F4400D">
        <w:rPr>
          <w:rFonts w:ascii="Times New Roman" w:hAnsi="Times New Roman"/>
          <w:sz w:val="28"/>
          <w:szCs w:val="28"/>
        </w:rPr>
        <w:t>С учётом плотности</w:t>
      </w:r>
      <w:r w:rsidR="00BF418D" w:rsidRPr="00F4400D">
        <w:rPr>
          <w:rStyle w:val="af8"/>
          <w:rFonts w:ascii="Times New Roman" w:hAnsi="Times New Roman"/>
          <w:sz w:val="28"/>
          <w:szCs w:val="28"/>
        </w:rPr>
        <w:footnoteReference w:id="10"/>
      </w:r>
      <w:r w:rsidR="009A5E75" w:rsidRPr="00F4400D">
        <w:rPr>
          <w:rFonts w:ascii="Times New Roman" w:hAnsi="Times New Roman"/>
          <w:sz w:val="28"/>
          <w:szCs w:val="28"/>
        </w:rPr>
        <w:t xml:space="preserve"> в к</w:t>
      </w:r>
      <w:r w:rsidRPr="00F4400D">
        <w:rPr>
          <w:rFonts w:ascii="Times New Roman" w:hAnsi="Times New Roman"/>
          <w:sz w:val="28"/>
          <w:szCs w:val="28"/>
        </w:rPr>
        <w:t xml:space="preserve">онтейнерах (на площадках </w:t>
      </w:r>
      <w:r w:rsidR="00BB77E4" w:rsidRPr="00F4400D">
        <w:rPr>
          <w:rFonts w:ascii="Times New Roman" w:hAnsi="Times New Roman"/>
          <w:sz w:val="28"/>
          <w:szCs w:val="28"/>
        </w:rPr>
        <w:t>временного накопления ТКО</w:t>
      </w:r>
      <w:r w:rsidRPr="00F4400D">
        <w:rPr>
          <w:rFonts w:ascii="Times New Roman" w:hAnsi="Times New Roman"/>
          <w:sz w:val="28"/>
          <w:szCs w:val="28"/>
        </w:rPr>
        <w:t xml:space="preserve">) </w:t>
      </w:r>
      <w:r w:rsidR="009A3CCC" w:rsidRPr="00F4400D">
        <w:rPr>
          <w:rFonts w:ascii="Times New Roman" w:hAnsi="Times New Roman"/>
          <w:sz w:val="28"/>
          <w:szCs w:val="28"/>
        </w:rPr>
        <w:t>165</w:t>
      </w:r>
      <w:r w:rsidRPr="00F4400D">
        <w:rPr>
          <w:rFonts w:ascii="Times New Roman" w:hAnsi="Times New Roman"/>
          <w:sz w:val="28"/>
          <w:szCs w:val="28"/>
        </w:rPr>
        <w:t xml:space="preserve"> кг/м</w:t>
      </w:r>
      <w:r w:rsidRPr="00F4400D">
        <w:rPr>
          <w:rFonts w:ascii="Times New Roman" w:hAnsi="Times New Roman"/>
          <w:sz w:val="28"/>
          <w:szCs w:val="28"/>
          <w:vertAlign w:val="superscript"/>
        </w:rPr>
        <w:t>3</w:t>
      </w:r>
      <w:r w:rsidRPr="00F4400D">
        <w:rPr>
          <w:rFonts w:ascii="Times New Roman" w:hAnsi="Times New Roman"/>
          <w:sz w:val="28"/>
          <w:szCs w:val="28"/>
        </w:rPr>
        <w:t xml:space="preserve">, на 1 очередь объём накопления может составить </w:t>
      </w:r>
      <w:r w:rsidR="00765598" w:rsidRPr="00F4400D">
        <w:rPr>
          <w:rFonts w:ascii="Times New Roman" w:hAnsi="Times New Roman"/>
          <w:sz w:val="28"/>
          <w:szCs w:val="28"/>
        </w:rPr>
        <w:t>10,1</w:t>
      </w:r>
      <w:r w:rsidRPr="00F4400D">
        <w:rPr>
          <w:rFonts w:ascii="Times New Roman" w:hAnsi="Times New Roman"/>
          <w:sz w:val="28"/>
          <w:szCs w:val="28"/>
        </w:rPr>
        <w:t xml:space="preserve"> тыс. м</w:t>
      </w:r>
      <w:r w:rsidRPr="00F4400D">
        <w:rPr>
          <w:rFonts w:ascii="Times New Roman" w:hAnsi="Times New Roman"/>
          <w:sz w:val="28"/>
          <w:szCs w:val="28"/>
          <w:vertAlign w:val="superscript"/>
        </w:rPr>
        <w:t>3</w:t>
      </w:r>
      <w:r w:rsidRPr="00F4400D">
        <w:rPr>
          <w:rFonts w:ascii="Times New Roman" w:hAnsi="Times New Roman"/>
          <w:sz w:val="28"/>
          <w:szCs w:val="28"/>
        </w:rPr>
        <w:t>/год,</w:t>
      </w:r>
      <w:r w:rsidR="009A5E75" w:rsidRPr="00F4400D">
        <w:rPr>
          <w:rFonts w:ascii="Times New Roman" w:hAnsi="Times New Roman"/>
          <w:sz w:val="28"/>
          <w:szCs w:val="28"/>
        </w:rPr>
        <w:t xml:space="preserve"> на р</w:t>
      </w:r>
      <w:r w:rsidRPr="00F4400D">
        <w:rPr>
          <w:rFonts w:ascii="Times New Roman" w:hAnsi="Times New Roman"/>
          <w:sz w:val="28"/>
          <w:szCs w:val="28"/>
        </w:rPr>
        <w:t>асчётный срок –</w:t>
      </w:r>
      <w:r w:rsidR="007A00A9" w:rsidRPr="00F4400D">
        <w:rPr>
          <w:rFonts w:ascii="Times New Roman" w:hAnsi="Times New Roman"/>
          <w:sz w:val="28"/>
          <w:szCs w:val="28"/>
        </w:rPr>
        <w:t xml:space="preserve"> </w:t>
      </w:r>
      <w:r w:rsidR="00765598" w:rsidRPr="00F4400D">
        <w:rPr>
          <w:rFonts w:ascii="Times New Roman" w:hAnsi="Times New Roman"/>
          <w:sz w:val="28"/>
          <w:szCs w:val="28"/>
        </w:rPr>
        <w:t>11,8</w:t>
      </w:r>
      <w:r w:rsidR="00016F5A" w:rsidRPr="00F4400D">
        <w:rPr>
          <w:rFonts w:ascii="Times New Roman" w:hAnsi="Times New Roman"/>
          <w:sz w:val="28"/>
          <w:szCs w:val="28"/>
        </w:rPr>
        <w:t xml:space="preserve"> </w:t>
      </w:r>
      <w:r w:rsidRPr="00F4400D">
        <w:rPr>
          <w:rFonts w:ascii="Times New Roman" w:hAnsi="Times New Roman"/>
          <w:sz w:val="28"/>
          <w:szCs w:val="28"/>
        </w:rPr>
        <w:t>тыс. м</w:t>
      </w:r>
      <w:r w:rsidRPr="00F4400D">
        <w:rPr>
          <w:rFonts w:ascii="Times New Roman" w:hAnsi="Times New Roman"/>
          <w:sz w:val="28"/>
          <w:szCs w:val="28"/>
          <w:vertAlign w:val="superscript"/>
        </w:rPr>
        <w:t>3</w:t>
      </w:r>
      <w:r w:rsidRPr="00F4400D">
        <w:rPr>
          <w:rFonts w:ascii="Times New Roman" w:hAnsi="Times New Roman"/>
          <w:sz w:val="28"/>
          <w:szCs w:val="28"/>
        </w:rPr>
        <w:t>/год.</w:t>
      </w:r>
    </w:p>
    <w:p w:rsidR="003E483E" w:rsidRPr="00F4400D" w:rsidRDefault="003E483E" w:rsidP="006479FB">
      <w:pPr>
        <w:autoSpaceDE w:val="0"/>
        <w:autoSpaceDN w:val="0"/>
        <w:adjustRightInd w:val="0"/>
        <w:spacing w:after="0" w:line="240" w:lineRule="auto"/>
        <w:ind w:firstLine="709"/>
        <w:jc w:val="right"/>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Таблица </w:t>
      </w:r>
      <w:r w:rsidR="003A35FC" w:rsidRPr="00F4400D">
        <w:rPr>
          <w:rFonts w:ascii="Times New Roman" w:eastAsia="Times New Roman" w:hAnsi="Times New Roman"/>
          <w:sz w:val="28"/>
          <w:szCs w:val="24"/>
          <w:lang w:bidi="en-US"/>
        </w:rPr>
        <w:fldChar w:fldCharType="begin"/>
      </w:r>
      <w:r w:rsidRPr="00F4400D">
        <w:rPr>
          <w:rFonts w:ascii="Times New Roman" w:eastAsia="Times New Roman" w:hAnsi="Times New Roman"/>
          <w:sz w:val="28"/>
          <w:szCs w:val="24"/>
          <w:lang w:bidi="en-US"/>
        </w:rPr>
        <w:instrText xml:space="preserve"> SEQ Таблица \* ARABIC </w:instrText>
      </w:r>
      <w:r w:rsidR="003A35FC" w:rsidRPr="00F4400D">
        <w:rPr>
          <w:rFonts w:ascii="Times New Roman" w:eastAsia="Times New Roman" w:hAnsi="Times New Roman"/>
          <w:sz w:val="28"/>
          <w:szCs w:val="24"/>
          <w:lang w:bidi="en-US"/>
        </w:rPr>
        <w:fldChar w:fldCharType="separate"/>
      </w:r>
      <w:r w:rsidR="00EB65A1" w:rsidRPr="00F4400D">
        <w:rPr>
          <w:rFonts w:ascii="Times New Roman" w:eastAsia="Times New Roman" w:hAnsi="Times New Roman"/>
          <w:noProof/>
          <w:sz w:val="28"/>
          <w:szCs w:val="24"/>
          <w:lang w:bidi="en-US"/>
        </w:rPr>
        <w:t>52</w:t>
      </w:r>
      <w:r w:rsidR="003A35FC" w:rsidRPr="00F4400D">
        <w:rPr>
          <w:rFonts w:ascii="Times New Roman" w:eastAsia="Times New Roman" w:hAnsi="Times New Roman"/>
          <w:sz w:val="28"/>
          <w:szCs w:val="24"/>
          <w:lang w:bidi="en-US"/>
        </w:rPr>
        <w:fldChar w:fldCharType="end"/>
      </w:r>
    </w:p>
    <w:p w:rsidR="003E483E" w:rsidRPr="00F4400D" w:rsidRDefault="003E483E" w:rsidP="003E483E">
      <w:pPr>
        <w:tabs>
          <w:tab w:val="left" w:pos="1418"/>
        </w:tabs>
        <w:spacing w:line="240" w:lineRule="auto"/>
        <w:jc w:val="center"/>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Расчётная потребность количества</w:t>
      </w:r>
      <w:r w:rsidR="009A5E75" w:rsidRPr="00F4400D">
        <w:rPr>
          <w:rFonts w:ascii="Times New Roman" w:eastAsia="Times New Roman" w:hAnsi="Times New Roman"/>
          <w:sz w:val="28"/>
          <w:szCs w:val="24"/>
          <w:lang w:eastAsia="ru-RU"/>
        </w:rPr>
        <w:t xml:space="preserve"> и в</w:t>
      </w:r>
      <w:r w:rsidRPr="00F4400D">
        <w:rPr>
          <w:rFonts w:ascii="Times New Roman" w:eastAsia="Times New Roman" w:hAnsi="Times New Roman"/>
          <w:sz w:val="28"/>
          <w:szCs w:val="24"/>
          <w:lang w:eastAsia="ru-RU"/>
        </w:rPr>
        <w:t>идов контейнеров для обеспечения сбора твёрдых коммунальных отходов</w:t>
      </w:r>
      <w:r w:rsidR="009A5E75" w:rsidRPr="00F4400D">
        <w:rPr>
          <w:rFonts w:ascii="Times New Roman" w:eastAsia="Times New Roman" w:hAnsi="Times New Roman"/>
          <w:sz w:val="28"/>
          <w:szCs w:val="24"/>
          <w:lang w:eastAsia="ru-RU"/>
        </w:rPr>
        <w:t xml:space="preserve"> на р</w:t>
      </w:r>
      <w:r w:rsidRPr="00F4400D">
        <w:rPr>
          <w:rFonts w:ascii="Times New Roman" w:eastAsia="Times New Roman" w:hAnsi="Times New Roman"/>
          <w:sz w:val="28"/>
          <w:szCs w:val="24"/>
          <w:lang w:eastAsia="ru-RU"/>
        </w:rPr>
        <w:t>асчётный срок</w:t>
      </w:r>
    </w:p>
    <w:tbl>
      <w:tblPr>
        <w:tblW w:w="10490" w:type="dxa"/>
        <w:jc w:val="center"/>
        <w:tblLayout w:type="fixed"/>
        <w:tblLook w:val="04A0" w:firstRow="1" w:lastRow="0" w:firstColumn="1" w:lastColumn="0" w:noHBand="0" w:noVBand="1"/>
      </w:tblPr>
      <w:tblGrid>
        <w:gridCol w:w="2405"/>
        <w:gridCol w:w="1844"/>
        <w:gridCol w:w="1135"/>
        <w:gridCol w:w="1509"/>
        <w:gridCol w:w="1055"/>
        <w:gridCol w:w="982"/>
        <w:gridCol w:w="1560"/>
      </w:tblGrid>
      <w:tr w:rsidR="00447AD6" w:rsidRPr="00F4400D" w:rsidTr="007A00A9">
        <w:trPr>
          <w:trHeight w:val="170"/>
          <w:tblHeader/>
          <w:jc w:val="center"/>
        </w:trPr>
        <w:tc>
          <w:tcPr>
            <w:tcW w:w="2405" w:type="dxa"/>
            <w:vMerge w:val="restart"/>
            <w:tcBorders>
              <w:top w:val="single" w:sz="4" w:space="0" w:color="auto"/>
              <w:left w:val="single" w:sz="4" w:space="0" w:color="auto"/>
              <w:bottom w:val="nil"/>
              <w:right w:val="single" w:sz="4" w:space="0" w:color="auto"/>
            </w:tcBorders>
            <w:tcMar>
              <w:top w:w="15" w:type="dxa"/>
              <w:left w:w="108" w:type="dxa"/>
              <w:bottom w:w="15" w:type="dxa"/>
              <w:right w:w="108" w:type="dxa"/>
            </w:tcMar>
            <w:vAlign w:val="center"/>
            <w:hideMark/>
          </w:tcPr>
          <w:p w:rsidR="003E483E" w:rsidRPr="00F4400D" w:rsidRDefault="003E483E" w:rsidP="001455DE">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Наименование сельского поселения</w:t>
            </w:r>
          </w:p>
        </w:tc>
        <w:tc>
          <w:tcPr>
            <w:tcW w:w="1844" w:type="dxa"/>
            <w:vMerge w:val="restart"/>
            <w:tcBorders>
              <w:top w:val="single" w:sz="4" w:space="0" w:color="auto"/>
              <w:left w:val="single" w:sz="4" w:space="0" w:color="auto"/>
              <w:bottom w:val="nil"/>
              <w:right w:val="single" w:sz="4" w:space="0" w:color="auto"/>
            </w:tcBorders>
            <w:tcMar>
              <w:top w:w="15" w:type="dxa"/>
              <w:left w:w="108" w:type="dxa"/>
              <w:bottom w:w="15" w:type="dxa"/>
              <w:right w:w="108" w:type="dxa"/>
            </w:tcMar>
            <w:vAlign w:val="center"/>
            <w:hideMark/>
          </w:tcPr>
          <w:p w:rsidR="003E483E" w:rsidRPr="00F4400D" w:rsidRDefault="003E483E" w:rsidP="001455DE">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Население</w:t>
            </w:r>
            <w:r w:rsidR="00BA4D6A" w:rsidRPr="00F4400D">
              <w:rPr>
                <w:rFonts w:ascii="Times New Roman" w:eastAsia="Times New Roman" w:hAnsi="Times New Roman"/>
                <w:lang w:eastAsia="ru-RU"/>
              </w:rPr>
              <w:t>, чел.</w:t>
            </w:r>
          </w:p>
        </w:tc>
        <w:tc>
          <w:tcPr>
            <w:tcW w:w="1135" w:type="dxa"/>
            <w:vMerge w:val="restart"/>
            <w:tcBorders>
              <w:top w:val="single" w:sz="4" w:space="0" w:color="auto"/>
              <w:left w:val="single" w:sz="4" w:space="0" w:color="auto"/>
              <w:bottom w:val="nil"/>
              <w:right w:val="single" w:sz="4" w:space="0" w:color="auto"/>
            </w:tcBorders>
            <w:tcMar>
              <w:top w:w="15" w:type="dxa"/>
              <w:left w:w="108" w:type="dxa"/>
              <w:bottom w:w="15" w:type="dxa"/>
              <w:right w:w="108" w:type="dxa"/>
            </w:tcMar>
            <w:vAlign w:val="center"/>
            <w:hideMark/>
          </w:tcPr>
          <w:p w:rsidR="003E483E" w:rsidRPr="00F4400D" w:rsidRDefault="003E483E" w:rsidP="001455DE">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Объем отходов</w:t>
            </w:r>
            <w:r w:rsidR="009A5E75" w:rsidRPr="00F4400D">
              <w:rPr>
                <w:rFonts w:ascii="Times New Roman" w:eastAsia="Times New Roman" w:hAnsi="Times New Roman"/>
                <w:lang w:eastAsia="ru-RU"/>
              </w:rPr>
              <w:t xml:space="preserve"> в м</w:t>
            </w:r>
            <w:r w:rsidRPr="00F4400D">
              <w:rPr>
                <w:rFonts w:ascii="Times New Roman" w:eastAsia="Times New Roman" w:hAnsi="Times New Roman"/>
                <w:lang w:eastAsia="ru-RU"/>
              </w:rPr>
              <w:t>есяц, м</w:t>
            </w:r>
            <w:r w:rsidRPr="00F4400D">
              <w:rPr>
                <w:rFonts w:ascii="Times New Roman" w:eastAsia="Times New Roman" w:hAnsi="Times New Roman"/>
                <w:vertAlign w:val="superscript"/>
                <w:lang w:eastAsia="ru-RU"/>
              </w:rPr>
              <w:t>3</w:t>
            </w:r>
          </w:p>
        </w:tc>
        <w:tc>
          <w:tcPr>
            <w:tcW w:w="3546" w:type="dxa"/>
            <w:gridSpan w:val="3"/>
            <w:tcBorders>
              <w:top w:val="single" w:sz="4" w:space="0" w:color="auto"/>
              <w:left w:val="single" w:sz="4" w:space="0" w:color="auto"/>
              <w:bottom w:val="single" w:sz="4" w:space="0" w:color="auto"/>
              <w:right w:val="nil"/>
            </w:tcBorders>
            <w:tcMar>
              <w:top w:w="15" w:type="dxa"/>
              <w:left w:w="108" w:type="dxa"/>
              <w:bottom w:w="15" w:type="dxa"/>
              <w:right w:w="108" w:type="dxa"/>
            </w:tcMar>
            <w:vAlign w:val="center"/>
            <w:hideMark/>
          </w:tcPr>
          <w:p w:rsidR="003E483E" w:rsidRPr="00F4400D" w:rsidRDefault="003E483E" w:rsidP="001455DE">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Контейнеры</w:t>
            </w:r>
          </w:p>
        </w:tc>
        <w:tc>
          <w:tcPr>
            <w:tcW w:w="1560" w:type="dxa"/>
            <w:vMerge w:val="restart"/>
            <w:tcBorders>
              <w:top w:val="single" w:sz="4" w:space="0" w:color="auto"/>
              <w:left w:val="single" w:sz="4" w:space="0" w:color="auto"/>
              <w:bottom w:val="nil"/>
              <w:right w:val="single" w:sz="4" w:space="0" w:color="auto"/>
            </w:tcBorders>
            <w:tcMar>
              <w:top w:w="15" w:type="dxa"/>
              <w:left w:w="108" w:type="dxa"/>
              <w:bottom w:w="15" w:type="dxa"/>
              <w:right w:w="108" w:type="dxa"/>
            </w:tcMar>
            <w:vAlign w:val="center"/>
            <w:hideMark/>
          </w:tcPr>
          <w:p w:rsidR="003E483E" w:rsidRPr="00F4400D" w:rsidRDefault="003E483E" w:rsidP="001455DE">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Общий объем контейнеров, м</w:t>
            </w:r>
            <w:r w:rsidRPr="00F4400D">
              <w:rPr>
                <w:rFonts w:ascii="Times New Roman" w:eastAsia="Times New Roman" w:hAnsi="Times New Roman"/>
                <w:vertAlign w:val="superscript"/>
                <w:lang w:eastAsia="ru-RU"/>
              </w:rPr>
              <w:t>3</w:t>
            </w:r>
          </w:p>
        </w:tc>
      </w:tr>
      <w:tr w:rsidR="00447AD6" w:rsidRPr="00F4400D" w:rsidTr="007A00A9">
        <w:trPr>
          <w:trHeight w:val="170"/>
          <w:tblHeader/>
          <w:jc w:val="center"/>
        </w:trPr>
        <w:tc>
          <w:tcPr>
            <w:tcW w:w="2405" w:type="dxa"/>
            <w:vMerge/>
            <w:tcBorders>
              <w:top w:val="single" w:sz="4" w:space="0" w:color="auto"/>
              <w:left w:val="single" w:sz="4" w:space="0" w:color="auto"/>
              <w:bottom w:val="single" w:sz="4" w:space="0" w:color="auto"/>
              <w:right w:val="single" w:sz="4" w:space="0" w:color="auto"/>
            </w:tcBorders>
            <w:vAlign w:val="center"/>
            <w:hideMark/>
          </w:tcPr>
          <w:p w:rsidR="003E483E" w:rsidRPr="00F4400D" w:rsidRDefault="003E483E" w:rsidP="001455DE">
            <w:pPr>
              <w:spacing w:after="0" w:line="240" w:lineRule="auto"/>
              <w:rPr>
                <w:rFonts w:ascii="Times New Roman" w:eastAsia="Times New Roman" w:hAnsi="Times New Roman"/>
                <w:lang w:eastAsia="ru-RU"/>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3E483E" w:rsidRPr="00F4400D" w:rsidRDefault="003E483E" w:rsidP="001455DE">
            <w:pPr>
              <w:spacing w:after="0" w:line="240" w:lineRule="auto"/>
              <w:rPr>
                <w:rFonts w:ascii="Times New Roman" w:eastAsia="Times New Roman" w:hAnsi="Times New Roman"/>
                <w:lang w:eastAsia="ru-RU"/>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3E483E" w:rsidRPr="00F4400D" w:rsidRDefault="003E483E" w:rsidP="001455DE">
            <w:pPr>
              <w:spacing w:after="0" w:line="240" w:lineRule="auto"/>
              <w:rPr>
                <w:rFonts w:ascii="Times New Roman" w:eastAsia="Times New Roman" w:hAnsi="Times New Roman"/>
                <w:lang w:eastAsia="ru-RU"/>
              </w:rPr>
            </w:pPr>
          </w:p>
        </w:tc>
        <w:tc>
          <w:tcPr>
            <w:tcW w:w="1509"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3E483E" w:rsidRPr="00F4400D" w:rsidRDefault="003E483E" w:rsidP="001455DE">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тип</w:t>
            </w:r>
          </w:p>
        </w:tc>
        <w:tc>
          <w:tcPr>
            <w:tcW w:w="105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3E483E" w:rsidRPr="00F4400D" w:rsidRDefault="003E483E" w:rsidP="001455DE">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объём</w:t>
            </w:r>
          </w:p>
        </w:tc>
        <w:tc>
          <w:tcPr>
            <w:tcW w:w="98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3E483E" w:rsidRPr="00F4400D" w:rsidRDefault="003E483E" w:rsidP="001455DE">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кол-во</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3E483E" w:rsidRPr="00F4400D" w:rsidRDefault="003E483E" w:rsidP="001455DE">
            <w:pPr>
              <w:spacing w:after="0" w:line="240" w:lineRule="auto"/>
              <w:rPr>
                <w:rFonts w:ascii="Times New Roman" w:eastAsia="Times New Roman" w:hAnsi="Times New Roman"/>
                <w:lang w:eastAsia="ru-RU"/>
              </w:rPr>
            </w:pPr>
          </w:p>
        </w:tc>
      </w:tr>
      <w:tr w:rsidR="00447AD6" w:rsidRPr="00F4400D" w:rsidTr="00803D92">
        <w:trPr>
          <w:trHeight w:val="170"/>
          <w:jc w:val="center"/>
        </w:trPr>
        <w:tc>
          <w:tcPr>
            <w:tcW w:w="240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803D92" w:rsidRPr="00F4400D" w:rsidRDefault="00803D92" w:rsidP="00803D92">
            <w:pPr>
              <w:spacing w:after="0" w:line="240" w:lineRule="auto"/>
              <w:rPr>
                <w:rFonts w:ascii="Times New Roman" w:eastAsia="Times New Roman" w:hAnsi="Times New Roman"/>
                <w:lang w:eastAsia="ru-RU"/>
              </w:rPr>
            </w:pPr>
            <w:r w:rsidRPr="00F4400D">
              <w:rPr>
                <w:rFonts w:ascii="Times New Roman" w:eastAsia="Times New Roman" w:hAnsi="Times New Roman"/>
                <w:sz w:val="24"/>
                <w:szCs w:val="24"/>
                <w:lang w:eastAsia="ru-RU"/>
              </w:rPr>
              <w:t>д.Белехта</w:t>
            </w:r>
          </w:p>
        </w:tc>
        <w:tc>
          <w:tcPr>
            <w:tcW w:w="184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hideMark/>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hAnsi="Times New Roman"/>
                <w:sz w:val="24"/>
                <w:szCs w:val="24"/>
              </w:rPr>
              <w:t>258</w:t>
            </w:r>
          </w:p>
        </w:tc>
        <w:tc>
          <w:tcPr>
            <w:tcW w:w="113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67</w:t>
            </w:r>
          </w:p>
        </w:tc>
        <w:tc>
          <w:tcPr>
            <w:tcW w:w="1509"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жел. с крыш.</w:t>
            </w:r>
          </w:p>
        </w:tc>
        <w:tc>
          <w:tcPr>
            <w:tcW w:w="105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hideMark/>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0,75</w:t>
            </w:r>
          </w:p>
        </w:tc>
        <w:tc>
          <w:tcPr>
            <w:tcW w:w="98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11</w:t>
            </w:r>
          </w:p>
        </w:tc>
        <w:tc>
          <w:tcPr>
            <w:tcW w:w="1560"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hAnsi="Times New Roman"/>
              </w:rPr>
              <w:t>8,3</w:t>
            </w:r>
          </w:p>
        </w:tc>
      </w:tr>
      <w:tr w:rsidR="00447AD6" w:rsidRPr="00F4400D" w:rsidTr="00765598">
        <w:trPr>
          <w:trHeight w:val="170"/>
          <w:jc w:val="center"/>
        </w:trPr>
        <w:tc>
          <w:tcPr>
            <w:tcW w:w="240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803D92" w:rsidRPr="00F4400D" w:rsidRDefault="00803D92" w:rsidP="00803D92">
            <w:pPr>
              <w:spacing w:after="0" w:line="240" w:lineRule="auto"/>
              <w:rPr>
                <w:rFonts w:ascii="Times New Roman" w:eastAsia="Times New Roman" w:hAnsi="Times New Roman"/>
                <w:lang w:eastAsia="ru-RU"/>
              </w:rPr>
            </w:pPr>
            <w:r w:rsidRPr="00F4400D">
              <w:rPr>
                <w:rFonts w:ascii="Times New Roman" w:eastAsia="Times New Roman" w:hAnsi="Times New Roman"/>
                <w:sz w:val="24"/>
                <w:szCs w:val="24"/>
                <w:lang w:eastAsia="ru-RU"/>
              </w:rPr>
              <w:t>п.Новояркуль</w:t>
            </w:r>
          </w:p>
        </w:tc>
        <w:tc>
          <w:tcPr>
            <w:tcW w:w="184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hAnsi="Times New Roman"/>
                <w:sz w:val="24"/>
                <w:szCs w:val="24"/>
              </w:rPr>
              <w:t>451</w:t>
            </w:r>
          </w:p>
        </w:tc>
        <w:tc>
          <w:tcPr>
            <w:tcW w:w="113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121</w:t>
            </w:r>
          </w:p>
        </w:tc>
        <w:tc>
          <w:tcPr>
            <w:tcW w:w="1509"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жел. с крыш.</w:t>
            </w:r>
          </w:p>
        </w:tc>
        <w:tc>
          <w:tcPr>
            <w:tcW w:w="105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0,75</w:t>
            </w:r>
          </w:p>
        </w:tc>
        <w:tc>
          <w:tcPr>
            <w:tcW w:w="98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20</w:t>
            </w:r>
          </w:p>
        </w:tc>
        <w:tc>
          <w:tcPr>
            <w:tcW w:w="1560"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hAnsi="Times New Roman"/>
              </w:rPr>
              <w:t>15,2</w:t>
            </w:r>
          </w:p>
        </w:tc>
      </w:tr>
      <w:tr w:rsidR="00447AD6" w:rsidRPr="00F4400D" w:rsidTr="00765598">
        <w:trPr>
          <w:trHeight w:val="170"/>
          <w:jc w:val="center"/>
        </w:trPr>
        <w:tc>
          <w:tcPr>
            <w:tcW w:w="240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803D92" w:rsidRPr="00F4400D" w:rsidRDefault="00803D92" w:rsidP="00803D92">
            <w:pPr>
              <w:spacing w:after="0" w:line="240" w:lineRule="auto"/>
              <w:rPr>
                <w:rFonts w:ascii="Times New Roman" w:eastAsia="Times New Roman" w:hAnsi="Times New Roman"/>
                <w:lang w:eastAsia="ru-RU"/>
              </w:rPr>
            </w:pPr>
            <w:r w:rsidRPr="00F4400D">
              <w:rPr>
                <w:rFonts w:ascii="Times New Roman" w:eastAsia="Times New Roman" w:hAnsi="Times New Roman"/>
                <w:sz w:val="24"/>
                <w:szCs w:val="24"/>
                <w:lang w:eastAsia="ru-RU"/>
              </w:rPr>
              <w:t>п.Кирзавод</w:t>
            </w:r>
          </w:p>
        </w:tc>
        <w:tc>
          <w:tcPr>
            <w:tcW w:w="184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hAnsi="Times New Roman"/>
                <w:sz w:val="24"/>
                <w:szCs w:val="24"/>
              </w:rPr>
              <w:t>178</w:t>
            </w:r>
          </w:p>
        </w:tc>
        <w:tc>
          <w:tcPr>
            <w:tcW w:w="113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67</w:t>
            </w:r>
          </w:p>
        </w:tc>
        <w:tc>
          <w:tcPr>
            <w:tcW w:w="1509"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жел. с крыш.</w:t>
            </w:r>
          </w:p>
        </w:tc>
        <w:tc>
          <w:tcPr>
            <w:tcW w:w="105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0,75</w:t>
            </w:r>
          </w:p>
        </w:tc>
        <w:tc>
          <w:tcPr>
            <w:tcW w:w="98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11</w:t>
            </w:r>
          </w:p>
        </w:tc>
        <w:tc>
          <w:tcPr>
            <w:tcW w:w="1560"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hAnsi="Times New Roman"/>
              </w:rPr>
              <w:t>8,4</w:t>
            </w:r>
          </w:p>
        </w:tc>
      </w:tr>
      <w:tr w:rsidR="00447AD6" w:rsidRPr="00F4400D" w:rsidTr="00765598">
        <w:trPr>
          <w:trHeight w:val="170"/>
          <w:jc w:val="center"/>
        </w:trPr>
        <w:tc>
          <w:tcPr>
            <w:tcW w:w="240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803D92" w:rsidRPr="00F4400D" w:rsidRDefault="00803D92" w:rsidP="00803D92">
            <w:pPr>
              <w:spacing w:after="0" w:line="240" w:lineRule="auto"/>
              <w:rPr>
                <w:rFonts w:ascii="Times New Roman" w:hAnsi="Times New Roman"/>
              </w:rPr>
            </w:pPr>
            <w:r w:rsidRPr="00F4400D">
              <w:rPr>
                <w:rFonts w:ascii="Times New Roman" w:eastAsia="Times New Roman" w:hAnsi="Times New Roman"/>
                <w:sz w:val="24"/>
                <w:szCs w:val="24"/>
                <w:lang w:eastAsia="ru-RU"/>
              </w:rPr>
              <w:t>п.Озеро-Карачи (курорт)</w:t>
            </w:r>
          </w:p>
        </w:tc>
        <w:tc>
          <w:tcPr>
            <w:tcW w:w="184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hAnsi="Times New Roman"/>
                <w:sz w:val="24"/>
                <w:szCs w:val="24"/>
              </w:rPr>
              <w:t>1520</w:t>
            </w:r>
          </w:p>
        </w:tc>
        <w:tc>
          <w:tcPr>
            <w:tcW w:w="113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405</w:t>
            </w:r>
          </w:p>
        </w:tc>
        <w:tc>
          <w:tcPr>
            <w:tcW w:w="1509"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жел. с крыш.</w:t>
            </w:r>
          </w:p>
        </w:tc>
        <w:tc>
          <w:tcPr>
            <w:tcW w:w="105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0,75</w:t>
            </w:r>
          </w:p>
        </w:tc>
        <w:tc>
          <w:tcPr>
            <w:tcW w:w="98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68</w:t>
            </w:r>
          </w:p>
        </w:tc>
        <w:tc>
          <w:tcPr>
            <w:tcW w:w="1560"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hAnsi="Times New Roman"/>
              </w:rPr>
              <w:t>50,6</w:t>
            </w:r>
          </w:p>
        </w:tc>
      </w:tr>
      <w:tr w:rsidR="00447AD6" w:rsidRPr="00F4400D" w:rsidTr="00765598">
        <w:trPr>
          <w:trHeight w:val="170"/>
          <w:jc w:val="center"/>
        </w:trPr>
        <w:tc>
          <w:tcPr>
            <w:tcW w:w="240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803D92" w:rsidRPr="00F4400D" w:rsidRDefault="00803D92" w:rsidP="00803D92">
            <w:pPr>
              <w:spacing w:after="0" w:line="240" w:lineRule="auto"/>
              <w:rPr>
                <w:rFonts w:ascii="Times New Roman" w:hAnsi="Times New Roman"/>
              </w:rPr>
            </w:pPr>
            <w:r w:rsidRPr="00F4400D">
              <w:rPr>
                <w:rFonts w:ascii="Times New Roman" w:eastAsia="Times New Roman" w:hAnsi="Times New Roman"/>
                <w:sz w:val="24"/>
                <w:szCs w:val="24"/>
                <w:lang w:eastAsia="ru-RU"/>
              </w:rPr>
              <w:t>п.Озеро-Карачи</w:t>
            </w:r>
          </w:p>
        </w:tc>
        <w:tc>
          <w:tcPr>
            <w:tcW w:w="184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hAnsi="Times New Roman"/>
                <w:sz w:val="24"/>
                <w:szCs w:val="24"/>
              </w:rPr>
              <w:t>742</w:t>
            </w:r>
          </w:p>
        </w:tc>
        <w:tc>
          <w:tcPr>
            <w:tcW w:w="113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200</w:t>
            </w:r>
          </w:p>
        </w:tc>
        <w:tc>
          <w:tcPr>
            <w:tcW w:w="1509"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жел. с крыш.</w:t>
            </w:r>
          </w:p>
        </w:tc>
        <w:tc>
          <w:tcPr>
            <w:tcW w:w="105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0,75</w:t>
            </w:r>
          </w:p>
        </w:tc>
        <w:tc>
          <w:tcPr>
            <w:tcW w:w="98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33</w:t>
            </w:r>
          </w:p>
        </w:tc>
        <w:tc>
          <w:tcPr>
            <w:tcW w:w="1560"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hAnsi="Times New Roman"/>
              </w:rPr>
              <w:t>25,1</w:t>
            </w:r>
          </w:p>
        </w:tc>
      </w:tr>
      <w:tr w:rsidR="00447AD6" w:rsidRPr="00F4400D" w:rsidTr="00765598">
        <w:trPr>
          <w:trHeight w:val="170"/>
          <w:jc w:val="center"/>
        </w:trPr>
        <w:tc>
          <w:tcPr>
            <w:tcW w:w="240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803D92" w:rsidRPr="00F4400D" w:rsidRDefault="00803D92" w:rsidP="00803D92">
            <w:pPr>
              <w:spacing w:after="0" w:line="240" w:lineRule="auto"/>
              <w:rPr>
                <w:rFonts w:ascii="Times New Roman" w:hAnsi="Times New Roman"/>
              </w:rPr>
            </w:pPr>
            <w:r w:rsidRPr="00F4400D">
              <w:rPr>
                <w:rFonts w:ascii="Times New Roman" w:eastAsia="Times New Roman" w:hAnsi="Times New Roman"/>
                <w:sz w:val="24"/>
                <w:szCs w:val="24"/>
                <w:lang w:eastAsia="ru-RU"/>
              </w:rPr>
              <w:t>д.Тармакуль</w:t>
            </w:r>
          </w:p>
        </w:tc>
        <w:tc>
          <w:tcPr>
            <w:tcW w:w="184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hAnsi="Times New Roman"/>
                <w:sz w:val="24"/>
                <w:szCs w:val="24"/>
              </w:rPr>
              <w:t>531</w:t>
            </w:r>
          </w:p>
        </w:tc>
        <w:tc>
          <w:tcPr>
            <w:tcW w:w="113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138</w:t>
            </w:r>
          </w:p>
        </w:tc>
        <w:tc>
          <w:tcPr>
            <w:tcW w:w="1509"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жел. с крыш.</w:t>
            </w:r>
          </w:p>
        </w:tc>
        <w:tc>
          <w:tcPr>
            <w:tcW w:w="105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0,75</w:t>
            </w:r>
          </w:p>
        </w:tc>
        <w:tc>
          <w:tcPr>
            <w:tcW w:w="98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23</w:t>
            </w:r>
          </w:p>
        </w:tc>
        <w:tc>
          <w:tcPr>
            <w:tcW w:w="1560"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803D92" w:rsidRPr="00F4400D" w:rsidRDefault="00803D92" w:rsidP="00803D92">
            <w:pPr>
              <w:spacing w:after="0" w:line="240" w:lineRule="auto"/>
              <w:jc w:val="center"/>
              <w:rPr>
                <w:rFonts w:ascii="Times New Roman" w:eastAsia="Times New Roman" w:hAnsi="Times New Roman"/>
                <w:lang w:eastAsia="ru-RU"/>
              </w:rPr>
            </w:pPr>
            <w:r w:rsidRPr="00F4400D">
              <w:rPr>
                <w:rFonts w:ascii="Times New Roman" w:hAnsi="Times New Roman"/>
              </w:rPr>
              <w:t>17,2</w:t>
            </w:r>
          </w:p>
        </w:tc>
      </w:tr>
      <w:tr w:rsidR="00765598" w:rsidRPr="00F4400D" w:rsidTr="00765598">
        <w:trPr>
          <w:trHeight w:val="170"/>
          <w:jc w:val="center"/>
        </w:trPr>
        <w:tc>
          <w:tcPr>
            <w:tcW w:w="240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65598" w:rsidRPr="00F4400D" w:rsidRDefault="00765598" w:rsidP="00765598">
            <w:pPr>
              <w:spacing w:after="0" w:line="240" w:lineRule="auto"/>
              <w:rPr>
                <w:rFonts w:ascii="Times New Roman" w:hAnsi="Times New Roman"/>
              </w:rPr>
            </w:pPr>
            <w:r w:rsidRPr="00F4400D">
              <w:rPr>
                <w:rFonts w:ascii="Times New Roman" w:eastAsia="Times New Roman" w:hAnsi="Times New Roman"/>
                <w:b/>
                <w:bCs/>
                <w:sz w:val="24"/>
                <w:szCs w:val="24"/>
                <w:lang w:eastAsia="ru-RU"/>
              </w:rPr>
              <w:t>Озеро-Карачинский сельсовет</w:t>
            </w:r>
          </w:p>
        </w:tc>
        <w:tc>
          <w:tcPr>
            <w:tcW w:w="1844" w:type="dxa"/>
            <w:tcBorders>
              <w:top w:val="single" w:sz="4" w:space="0" w:color="auto"/>
              <w:left w:val="single" w:sz="4" w:space="0" w:color="auto"/>
              <w:bottom w:val="single" w:sz="4" w:space="0" w:color="auto"/>
              <w:right w:val="single" w:sz="4" w:space="0" w:color="auto"/>
            </w:tcBorders>
            <w:noWrap/>
            <w:tcMar>
              <w:top w:w="15" w:type="dxa"/>
              <w:left w:w="108" w:type="dxa"/>
              <w:bottom w:w="15" w:type="dxa"/>
              <w:right w:w="108" w:type="dxa"/>
            </w:tcMar>
            <w:vAlign w:val="center"/>
          </w:tcPr>
          <w:p w:rsidR="00765598" w:rsidRPr="00F4400D" w:rsidRDefault="00765598" w:rsidP="00765598">
            <w:pPr>
              <w:spacing w:after="0" w:line="240" w:lineRule="auto"/>
              <w:jc w:val="center"/>
              <w:rPr>
                <w:rFonts w:ascii="Times New Roman" w:eastAsia="Times New Roman" w:hAnsi="Times New Roman"/>
                <w:lang w:eastAsia="ru-RU"/>
              </w:rPr>
            </w:pPr>
            <w:r w:rsidRPr="00F4400D">
              <w:rPr>
                <w:rFonts w:ascii="Times New Roman" w:hAnsi="Times New Roman"/>
                <w:b/>
                <w:bCs/>
                <w:sz w:val="24"/>
                <w:szCs w:val="24"/>
              </w:rPr>
              <w:t>3680</w:t>
            </w:r>
          </w:p>
        </w:tc>
        <w:tc>
          <w:tcPr>
            <w:tcW w:w="113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65598" w:rsidRPr="00F4400D" w:rsidRDefault="00765598" w:rsidP="00765598">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998</w:t>
            </w:r>
          </w:p>
        </w:tc>
        <w:tc>
          <w:tcPr>
            <w:tcW w:w="1509"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65598" w:rsidRPr="00F4400D" w:rsidRDefault="00765598" w:rsidP="00765598">
            <w:pPr>
              <w:spacing w:after="0" w:line="240" w:lineRule="auto"/>
              <w:jc w:val="center"/>
              <w:rPr>
                <w:rFonts w:ascii="Times New Roman" w:eastAsia="Times New Roman" w:hAnsi="Times New Roman"/>
                <w:b/>
                <w:bCs/>
                <w:lang w:eastAsia="ru-RU"/>
              </w:rPr>
            </w:pPr>
          </w:p>
        </w:tc>
        <w:tc>
          <w:tcPr>
            <w:tcW w:w="1055"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65598" w:rsidRPr="00F4400D" w:rsidRDefault="00765598" w:rsidP="00765598">
            <w:pPr>
              <w:spacing w:after="0" w:line="240" w:lineRule="auto"/>
              <w:jc w:val="center"/>
              <w:rPr>
                <w:rFonts w:ascii="Times New Roman" w:eastAsia="Times New Roman" w:hAnsi="Times New Roman"/>
                <w:b/>
                <w:bCs/>
                <w:lang w:eastAsia="ru-RU"/>
              </w:rPr>
            </w:pPr>
          </w:p>
        </w:tc>
        <w:tc>
          <w:tcPr>
            <w:tcW w:w="982"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65598" w:rsidRPr="00F4400D" w:rsidRDefault="00803D92" w:rsidP="00765598">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166</w:t>
            </w:r>
          </w:p>
        </w:tc>
        <w:tc>
          <w:tcPr>
            <w:tcW w:w="1560" w:type="dxa"/>
            <w:tcBorders>
              <w:top w:val="single" w:sz="4" w:space="0" w:color="auto"/>
              <w:left w:val="single" w:sz="4" w:space="0" w:color="auto"/>
              <w:bottom w:val="single" w:sz="4" w:space="0" w:color="auto"/>
              <w:right w:val="single" w:sz="4" w:space="0" w:color="auto"/>
            </w:tcBorders>
            <w:tcMar>
              <w:top w:w="15" w:type="dxa"/>
              <w:left w:w="108" w:type="dxa"/>
              <w:bottom w:w="15" w:type="dxa"/>
              <w:right w:w="108" w:type="dxa"/>
            </w:tcMar>
            <w:vAlign w:val="center"/>
          </w:tcPr>
          <w:p w:rsidR="00765598" w:rsidRPr="00F4400D" w:rsidRDefault="00803D92" w:rsidP="00765598">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124,8</w:t>
            </w:r>
          </w:p>
        </w:tc>
      </w:tr>
    </w:tbl>
    <w:p w:rsidR="007A00A9" w:rsidRPr="00F4400D" w:rsidRDefault="007A00A9" w:rsidP="007013F4">
      <w:pPr>
        <w:spacing w:after="0" w:line="240" w:lineRule="auto"/>
        <w:ind w:firstLine="709"/>
        <w:jc w:val="both"/>
        <w:rPr>
          <w:rFonts w:ascii="Times New Roman" w:hAnsi="Times New Roman"/>
          <w:sz w:val="28"/>
          <w:szCs w:val="28"/>
          <w:lang w:bidi="ru-RU"/>
        </w:rPr>
      </w:pPr>
    </w:p>
    <w:p w:rsidR="007013F4" w:rsidRPr="00F4400D" w:rsidRDefault="00BA4D6A" w:rsidP="007013F4">
      <w:pPr>
        <w:spacing w:after="0" w:line="240" w:lineRule="auto"/>
        <w:ind w:firstLine="709"/>
        <w:jc w:val="both"/>
        <w:rPr>
          <w:rFonts w:ascii="Times New Roman" w:hAnsi="Times New Roman"/>
          <w:sz w:val="28"/>
          <w:szCs w:val="28"/>
          <w:lang w:bidi="ru-RU"/>
        </w:rPr>
      </w:pPr>
      <w:r w:rsidRPr="00F4400D">
        <w:rPr>
          <w:rFonts w:ascii="Times New Roman" w:hAnsi="Times New Roman"/>
          <w:sz w:val="28"/>
          <w:szCs w:val="28"/>
          <w:lang w:bidi="ru-RU"/>
        </w:rPr>
        <w:t>Транспортирование</w:t>
      </w:r>
      <w:r w:rsidR="007013F4" w:rsidRPr="00F4400D">
        <w:rPr>
          <w:rFonts w:ascii="Times New Roman" w:hAnsi="Times New Roman"/>
          <w:sz w:val="28"/>
          <w:szCs w:val="28"/>
          <w:lang w:bidi="ru-RU"/>
        </w:rPr>
        <w:t xml:space="preserve"> опасных отходов должны осуществлять организации, имеющие </w:t>
      </w:r>
      <w:r w:rsidR="005E2A00" w:rsidRPr="00F4400D">
        <w:rPr>
          <w:rFonts w:ascii="Times New Roman" w:hAnsi="Times New Roman"/>
          <w:sz w:val="28"/>
          <w:szCs w:val="28"/>
          <w:lang w:bidi="ru-RU"/>
        </w:rPr>
        <w:t>лицензию,</w:t>
      </w:r>
      <w:r w:rsidR="009A5E75" w:rsidRPr="00F4400D">
        <w:rPr>
          <w:rFonts w:ascii="Times New Roman" w:hAnsi="Times New Roman"/>
          <w:sz w:val="28"/>
          <w:szCs w:val="28"/>
          <w:lang w:bidi="ru-RU"/>
        </w:rPr>
        <w:t xml:space="preserve"> в с</w:t>
      </w:r>
      <w:r w:rsidR="007013F4" w:rsidRPr="00F4400D">
        <w:rPr>
          <w:rFonts w:ascii="Times New Roman" w:hAnsi="Times New Roman"/>
          <w:sz w:val="28"/>
          <w:szCs w:val="28"/>
          <w:lang w:bidi="ru-RU"/>
        </w:rPr>
        <w:t>оответствии</w:t>
      </w:r>
      <w:r w:rsidR="009A5E75" w:rsidRPr="00F4400D">
        <w:rPr>
          <w:rFonts w:ascii="Times New Roman" w:hAnsi="Times New Roman"/>
          <w:sz w:val="28"/>
          <w:szCs w:val="28"/>
          <w:lang w:bidi="ru-RU"/>
        </w:rPr>
        <w:t xml:space="preserve"> с т</w:t>
      </w:r>
      <w:r w:rsidR="007013F4" w:rsidRPr="00F4400D">
        <w:rPr>
          <w:rFonts w:ascii="Times New Roman" w:hAnsi="Times New Roman"/>
          <w:sz w:val="28"/>
          <w:szCs w:val="28"/>
          <w:lang w:bidi="ru-RU"/>
        </w:rPr>
        <w:t>ребованиями законодательства Российской Федерации.</w:t>
      </w:r>
    </w:p>
    <w:p w:rsidR="005E2A00" w:rsidRPr="00F4400D" w:rsidRDefault="007013F4" w:rsidP="007013F4">
      <w:pPr>
        <w:spacing w:after="0" w:line="240" w:lineRule="auto"/>
        <w:ind w:firstLine="709"/>
        <w:jc w:val="both"/>
        <w:rPr>
          <w:rFonts w:ascii="Times New Roman" w:hAnsi="Times New Roman"/>
          <w:sz w:val="28"/>
          <w:szCs w:val="28"/>
          <w:lang w:bidi="ru-RU"/>
        </w:rPr>
      </w:pPr>
      <w:r w:rsidRPr="00F4400D">
        <w:rPr>
          <w:rFonts w:ascii="Times New Roman" w:hAnsi="Times New Roman"/>
          <w:sz w:val="28"/>
          <w:szCs w:val="28"/>
          <w:lang w:bidi="ru-RU"/>
        </w:rPr>
        <w:t>Политику</w:t>
      </w:r>
      <w:r w:rsidR="009A5E75" w:rsidRPr="00F4400D">
        <w:rPr>
          <w:rFonts w:ascii="Times New Roman" w:hAnsi="Times New Roman"/>
          <w:sz w:val="28"/>
          <w:szCs w:val="28"/>
          <w:lang w:bidi="ru-RU"/>
        </w:rPr>
        <w:t xml:space="preserve"> в о</w:t>
      </w:r>
      <w:r w:rsidRPr="00F4400D">
        <w:rPr>
          <w:rFonts w:ascii="Times New Roman" w:hAnsi="Times New Roman"/>
          <w:sz w:val="28"/>
          <w:szCs w:val="28"/>
          <w:lang w:bidi="ru-RU"/>
        </w:rPr>
        <w:t>бласти обращения</w:t>
      </w:r>
      <w:r w:rsidR="009A5E75" w:rsidRPr="00F4400D">
        <w:rPr>
          <w:rFonts w:ascii="Times New Roman" w:hAnsi="Times New Roman"/>
          <w:sz w:val="28"/>
          <w:szCs w:val="28"/>
          <w:lang w:bidi="ru-RU"/>
        </w:rPr>
        <w:t xml:space="preserve"> с о</w:t>
      </w:r>
      <w:r w:rsidRPr="00F4400D">
        <w:rPr>
          <w:rFonts w:ascii="Times New Roman" w:hAnsi="Times New Roman"/>
          <w:sz w:val="28"/>
          <w:szCs w:val="28"/>
          <w:lang w:bidi="ru-RU"/>
        </w:rPr>
        <w:t>тходами рекомендуется ориентировать</w:t>
      </w:r>
      <w:r w:rsidR="009A5E75" w:rsidRPr="00F4400D">
        <w:rPr>
          <w:rFonts w:ascii="Times New Roman" w:hAnsi="Times New Roman"/>
          <w:sz w:val="28"/>
          <w:szCs w:val="28"/>
          <w:lang w:bidi="ru-RU"/>
        </w:rPr>
        <w:t xml:space="preserve"> на с</w:t>
      </w:r>
      <w:r w:rsidRPr="00F4400D">
        <w:rPr>
          <w:rFonts w:ascii="Times New Roman" w:hAnsi="Times New Roman"/>
          <w:sz w:val="28"/>
          <w:szCs w:val="28"/>
          <w:lang w:bidi="ru-RU"/>
        </w:rPr>
        <w:t>нижение количества образующихся отходов</w:t>
      </w:r>
      <w:r w:rsidR="009A5E75" w:rsidRPr="00F4400D">
        <w:rPr>
          <w:rFonts w:ascii="Times New Roman" w:hAnsi="Times New Roman"/>
          <w:sz w:val="28"/>
          <w:szCs w:val="28"/>
          <w:lang w:bidi="ru-RU"/>
        </w:rPr>
        <w:t xml:space="preserve"> и на их м</w:t>
      </w:r>
      <w:r w:rsidRPr="00F4400D">
        <w:rPr>
          <w:rFonts w:ascii="Times New Roman" w:hAnsi="Times New Roman"/>
          <w:sz w:val="28"/>
          <w:szCs w:val="28"/>
          <w:lang w:bidi="ru-RU"/>
        </w:rPr>
        <w:t xml:space="preserve">аксимальное использование. </w:t>
      </w:r>
    </w:p>
    <w:p w:rsidR="007013F4" w:rsidRPr="00F4400D" w:rsidRDefault="007013F4" w:rsidP="007013F4">
      <w:pPr>
        <w:spacing w:after="0" w:line="240" w:lineRule="auto"/>
        <w:ind w:firstLine="709"/>
        <w:jc w:val="both"/>
        <w:rPr>
          <w:rFonts w:ascii="Times New Roman" w:hAnsi="Times New Roman"/>
          <w:sz w:val="28"/>
          <w:szCs w:val="28"/>
          <w:lang w:bidi="ru-RU"/>
        </w:rPr>
      </w:pPr>
      <w:r w:rsidRPr="00F4400D">
        <w:rPr>
          <w:rFonts w:ascii="Times New Roman" w:hAnsi="Times New Roman"/>
          <w:sz w:val="28"/>
          <w:szCs w:val="28"/>
          <w:lang w:bidi="ru-RU"/>
        </w:rPr>
        <w:t xml:space="preserve">Важнейшей задачей является </w:t>
      </w:r>
      <w:r w:rsidR="00177D8A" w:rsidRPr="00F4400D">
        <w:rPr>
          <w:rFonts w:ascii="Times New Roman" w:hAnsi="Times New Roman"/>
          <w:sz w:val="28"/>
          <w:szCs w:val="28"/>
          <w:lang w:bidi="ru-RU"/>
        </w:rPr>
        <w:t>обработка</w:t>
      </w:r>
      <w:r w:rsidRPr="00F4400D">
        <w:rPr>
          <w:rFonts w:ascii="Times New Roman" w:hAnsi="Times New Roman"/>
          <w:sz w:val="28"/>
          <w:szCs w:val="28"/>
          <w:lang w:bidi="ru-RU"/>
        </w:rPr>
        <w:t xml:space="preserve"> отходов перед</w:t>
      </w:r>
      <w:r w:rsidR="009A5E75" w:rsidRPr="00F4400D">
        <w:rPr>
          <w:rFonts w:ascii="Times New Roman" w:hAnsi="Times New Roman"/>
          <w:sz w:val="28"/>
          <w:szCs w:val="28"/>
          <w:lang w:bidi="ru-RU"/>
        </w:rPr>
        <w:t xml:space="preserve"> их з</w:t>
      </w:r>
      <w:r w:rsidR="00177D8A" w:rsidRPr="00F4400D">
        <w:rPr>
          <w:rFonts w:ascii="Times New Roman" w:hAnsi="Times New Roman"/>
          <w:sz w:val="28"/>
          <w:szCs w:val="28"/>
          <w:lang w:bidi="ru-RU"/>
        </w:rPr>
        <w:t>ахоронением или обезвреживанием</w:t>
      </w:r>
      <w:r w:rsidR="009A5E75" w:rsidRPr="00F4400D">
        <w:rPr>
          <w:rFonts w:ascii="Times New Roman" w:hAnsi="Times New Roman"/>
          <w:sz w:val="28"/>
          <w:szCs w:val="28"/>
          <w:lang w:bidi="ru-RU"/>
        </w:rPr>
        <w:t xml:space="preserve"> с ц</w:t>
      </w:r>
      <w:r w:rsidRPr="00F4400D">
        <w:rPr>
          <w:rFonts w:ascii="Times New Roman" w:hAnsi="Times New Roman"/>
          <w:sz w:val="28"/>
          <w:szCs w:val="28"/>
          <w:lang w:bidi="ru-RU"/>
        </w:rPr>
        <w:t>елью извлечения полезных</w:t>
      </w:r>
      <w:r w:rsidR="009A5E75" w:rsidRPr="00F4400D">
        <w:rPr>
          <w:rFonts w:ascii="Times New Roman" w:hAnsi="Times New Roman"/>
          <w:sz w:val="28"/>
          <w:szCs w:val="28"/>
          <w:lang w:bidi="ru-RU"/>
        </w:rPr>
        <w:t xml:space="preserve"> и в</w:t>
      </w:r>
      <w:r w:rsidRPr="00F4400D">
        <w:rPr>
          <w:rFonts w:ascii="Times New Roman" w:hAnsi="Times New Roman"/>
          <w:sz w:val="28"/>
          <w:szCs w:val="28"/>
          <w:lang w:bidi="ru-RU"/>
        </w:rPr>
        <w:t>озможных</w:t>
      </w:r>
      <w:r w:rsidR="009A5E75" w:rsidRPr="00F4400D">
        <w:rPr>
          <w:rFonts w:ascii="Times New Roman" w:hAnsi="Times New Roman"/>
          <w:sz w:val="28"/>
          <w:szCs w:val="28"/>
          <w:lang w:bidi="ru-RU"/>
        </w:rPr>
        <w:t xml:space="preserve"> к п</w:t>
      </w:r>
      <w:r w:rsidRPr="00F4400D">
        <w:rPr>
          <w:rFonts w:ascii="Times New Roman" w:hAnsi="Times New Roman"/>
          <w:sz w:val="28"/>
          <w:szCs w:val="28"/>
          <w:lang w:bidi="ru-RU"/>
        </w:rPr>
        <w:t>овторному использованию компонентов. Развитие системы селективного сбора ТКО может дать</w:t>
      </w:r>
      <w:r w:rsidR="009A5E75" w:rsidRPr="00F4400D">
        <w:rPr>
          <w:rFonts w:ascii="Times New Roman" w:hAnsi="Times New Roman"/>
          <w:sz w:val="28"/>
          <w:szCs w:val="28"/>
          <w:lang w:bidi="ru-RU"/>
        </w:rPr>
        <w:t xml:space="preserve"> не т</w:t>
      </w:r>
      <w:r w:rsidRPr="00F4400D">
        <w:rPr>
          <w:rFonts w:ascii="Times New Roman" w:hAnsi="Times New Roman"/>
          <w:sz w:val="28"/>
          <w:szCs w:val="28"/>
          <w:lang w:bidi="ru-RU"/>
        </w:rPr>
        <w:t>олько прибыль</w:t>
      </w:r>
      <w:r w:rsidR="009A5E75" w:rsidRPr="00F4400D">
        <w:rPr>
          <w:rFonts w:ascii="Times New Roman" w:hAnsi="Times New Roman"/>
          <w:sz w:val="28"/>
          <w:szCs w:val="28"/>
          <w:lang w:bidi="ru-RU"/>
        </w:rPr>
        <w:t xml:space="preserve"> от р</w:t>
      </w:r>
      <w:r w:rsidRPr="00F4400D">
        <w:rPr>
          <w:rFonts w:ascii="Times New Roman" w:hAnsi="Times New Roman"/>
          <w:sz w:val="28"/>
          <w:szCs w:val="28"/>
          <w:lang w:bidi="ru-RU"/>
        </w:rPr>
        <w:t>еализации вторсырья,</w:t>
      </w:r>
      <w:r w:rsidR="009A5E75" w:rsidRPr="00F4400D">
        <w:rPr>
          <w:rFonts w:ascii="Times New Roman" w:hAnsi="Times New Roman"/>
          <w:sz w:val="28"/>
          <w:szCs w:val="28"/>
          <w:lang w:bidi="ru-RU"/>
        </w:rPr>
        <w:t xml:space="preserve"> а г</w:t>
      </w:r>
      <w:r w:rsidRPr="00F4400D">
        <w:rPr>
          <w:rFonts w:ascii="Times New Roman" w:hAnsi="Times New Roman"/>
          <w:sz w:val="28"/>
          <w:szCs w:val="28"/>
          <w:lang w:bidi="ru-RU"/>
        </w:rPr>
        <w:t>лавное уменьшить территории, занимаемые под полигон</w:t>
      </w:r>
      <w:r w:rsidR="00177D8A" w:rsidRPr="00F4400D">
        <w:rPr>
          <w:rFonts w:ascii="Times New Roman" w:hAnsi="Times New Roman"/>
          <w:sz w:val="28"/>
          <w:szCs w:val="28"/>
          <w:lang w:bidi="ru-RU"/>
        </w:rPr>
        <w:t>ы ТКО</w:t>
      </w:r>
      <w:r w:rsidRPr="00F4400D">
        <w:rPr>
          <w:rFonts w:ascii="Times New Roman" w:hAnsi="Times New Roman"/>
          <w:sz w:val="28"/>
          <w:szCs w:val="28"/>
          <w:lang w:bidi="ru-RU"/>
        </w:rPr>
        <w:t>.</w:t>
      </w:r>
    </w:p>
    <w:p w:rsidR="00786A04" w:rsidRPr="00F4400D" w:rsidRDefault="00786A04" w:rsidP="00786A04">
      <w:pPr>
        <w:spacing w:after="0" w:line="240" w:lineRule="auto"/>
        <w:ind w:firstLine="709"/>
        <w:jc w:val="both"/>
        <w:rPr>
          <w:rFonts w:ascii="Times New Roman" w:hAnsi="Times New Roman"/>
          <w:sz w:val="28"/>
          <w:szCs w:val="28"/>
          <w:lang w:bidi="ru-RU"/>
        </w:rPr>
      </w:pPr>
      <w:bookmarkStart w:id="334" w:name="_Hlk494106542"/>
      <w:r w:rsidRPr="00F4400D">
        <w:rPr>
          <w:rFonts w:ascii="Times New Roman" w:hAnsi="Times New Roman"/>
          <w:sz w:val="28"/>
          <w:szCs w:val="28"/>
          <w:lang w:bidi="ru-RU"/>
        </w:rPr>
        <w:t>Правильный</w:t>
      </w:r>
      <w:r w:rsidR="009A5E75" w:rsidRPr="00F4400D">
        <w:rPr>
          <w:rFonts w:ascii="Times New Roman" w:hAnsi="Times New Roman"/>
          <w:sz w:val="28"/>
          <w:szCs w:val="28"/>
          <w:lang w:bidi="ru-RU"/>
        </w:rPr>
        <w:t xml:space="preserve"> и о</w:t>
      </w:r>
      <w:r w:rsidRPr="00F4400D">
        <w:rPr>
          <w:rFonts w:ascii="Times New Roman" w:hAnsi="Times New Roman"/>
          <w:sz w:val="28"/>
          <w:szCs w:val="28"/>
          <w:lang w:bidi="ru-RU"/>
        </w:rPr>
        <w:t>перативный сбор опасных биологических отходов (ОБО)</w:t>
      </w:r>
      <w:r w:rsidR="009A5E75" w:rsidRPr="00F4400D">
        <w:rPr>
          <w:rFonts w:ascii="Times New Roman" w:hAnsi="Times New Roman"/>
          <w:sz w:val="28"/>
          <w:szCs w:val="28"/>
          <w:lang w:bidi="ru-RU"/>
        </w:rPr>
        <w:t xml:space="preserve"> и о</w:t>
      </w:r>
      <w:r w:rsidRPr="00F4400D">
        <w:rPr>
          <w:rFonts w:ascii="Times New Roman" w:hAnsi="Times New Roman"/>
          <w:sz w:val="28"/>
          <w:szCs w:val="28"/>
          <w:lang w:bidi="ru-RU"/>
        </w:rPr>
        <w:t>пасных медицинских отходов (ОМО) является важнейшей стадией обращения</w:t>
      </w:r>
      <w:r w:rsidR="009A5E75" w:rsidRPr="00F4400D">
        <w:rPr>
          <w:rFonts w:ascii="Times New Roman" w:hAnsi="Times New Roman"/>
          <w:sz w:val="28"/>
          <w:szCs w:val="28"/>
          <w:lang w:bidi="ru-RU"/>
        </w:rPr>
        <w:t xml:space="preserve"> с э</w:t>
      </w:r>
      <w:r w:rsidRPr="00F4400D">
        <w:rPr>
          <w:rFonts w:ascii="Times New Roman" w:hAnsi="Times New Roman"/>
          <w:sz w:val="28"/>
          <w:szCs w:val="28"/>
          <w:lang w:bidi="ru-RU"/>
        </w:rPr>
        <w:t>тими отходами</w:t>
      </w:r>
      <w:r w:rsidR="009A5E75" w:rsidRPr="00F4400D">
        <w:rPr>
          <w:rFonts w:ascii="Times New Roman" w:hAnsi="Times New Roman"/>
          <w:sz w:val="28"/>
          <w:szCs w:val="28"/>
          <w:lang w:bidi="ru-RU"/>
        </w:rPr>
        <w:t xml:space="preserve"> с т</w:t>
      </w:r>
      <w:r w:rsidRPr="00F4400D">
        <w:rPr>
          <w:rFonts w:ascii="Times New Roman" w:hAnsi="Times New Roman"/>
          <w:sz w:val="28"/>
          <w:szCs w:val="28"/>
          <w:lang w:bidi="ru-RU"/>
        </w:rPr>
        <w:t>очки зрения</w:t>
      </w:r>
      <w:r w:rsidR="009A5E75" w:rsidRPr="00F4400D">
        <w:rPr>
          <w:rFonts w:ascii="Times New Roman" w:hAnsi="Times New Roman"/>
          <w:sz w:val="28"/>
          <w:szCs w:val="28"/>
          <w:lang w:bidi="ru-RU"/>
        </w:rPr>
        <w:t xml:space="preserve"> не т</w:t>
      </w:r>
      <w:r w:rsidRPr="00F4400D">
        <w:rPr>
          <w:rFonts w:ascii="Times New Roman" w:hAnsi="Times New Roman"/>
          <w:sz w:val="28"/>
          <w:szCs w:val="28"/>
          <w:lang w:bidi="ru-RU"/>
        </w:rPr>
        <w:t>олько дальнейшей</w:t>
      </w:r>
      <w:r w:rsidR="009A5E75" w:rsidRPr="00F4400D">
        <w:rPr>
          <w:rFonts w:ascii="Times New Roman" w:hAnsi="Times New Roman"/>
          <w:sz w:val="28"/>
          <w:szCs w:val="28"/>
          <w:lang w:bidi="ru-RU"/>
        </w:rPr>
        <w:t xml:space="preserve"> их у</w:t>
      </w:r>
      <w:r w:rsidR="00177D8A" w:rsidRPr="00F4400D">
        <w:rPr>
          <w:rFonts w:ascii="Times New Roman" w:hAnsi="Times New Roman"/>
          <w:sz w:val="28"/>
          <w:szCs w:val="28"/>
          <w:lang w:bidi="ru-RU"/>
        </w:rPr>
        <w:t>тилизации</w:t>
      </w:r>
      <w:r w:rsidRPr="00F4400D">
        <w:rPr>
          <w:rFonts w:ascii="Times New Roman" w:hAnsi="Times New Roman"/>
          <w:sz w:val="28"/>
          <w:szCs w:val="28"/>
          <w:lang w:bidi="ru-RU"/>
        </w:rPr>
        <w:t>,</w:t>
      </w:r>
      <w:r w:rsidR="009A5E75" w:rsidRPr="00F4400D">
        <w:rPr>
          <w:rFonts w:ascii="Times New Roman" w:hAnsi="Times New Roman"/>
          <w:sz w:val="28"/>
          <w:szCs w:val="28"/>
          <w:lang w:bidi="ru-RU"/>
        </w:rPr>
        <w:t xml:space="preserve"> но и и</w:t>
      </w:r>
      <w:r w:rsidR="00BD4D4D" w:rsidRPr="00F4400D">
        <w:rPr>
          <w:rFonts w:ascii="Times New Roman" w:hAnsi="Times New Roman"/>
          <w:sz w:val="28"/>
          <w:szCs w:val="28"/>
          <w:lang w:bidi="ru-RU"/>
        </w:rPr>
        <w:t>збегания</w:t>
      </w:r>
      <w:r w:rsidRPr="00F4400D">
        <w:rPr>
          <w:rFonts w:ascii="Times New Roman" w:hAnsi="Times New Roman"/>
          <w:sz w:val="28"/>
          <w:szCs w:val="28"/>
          <w:lang w:bidi="ru-RU"/>
        </w:rPr>
        <w:t xml:space="preserve"> или минимизации эпидемиологической чрезвычайной ситуации, препятствующей нормальной жизнедеятельности населённых пунктов.</w:t>
      </w:r>
    </w:p>
    <w:p w:rsidR="00786A04" w:rsidRPr="00F4400D" w:rsidRDefault="00786A04" w:rsidP="00786A04">
      <w:pPr>
        <w:spacing w:after="0" w:line="240" w:lineRule="auto"/>
        <w:ind w:firstLine="709"/>
        <w:jc w:val="both"/>
        <w:rPr>
          <w:rFonts w:ascii="Times New Roman" w:hAnsi="Times New Roman"/>
          <w:sz w:val="28"/>
          <w:szCs w:val="28"/>
          <w:lang w:bidi="ru-RU"/>
        </w:rPr>
      </w:pPr>
      <w:r w:rsidRPr="00F4400D">
        <w:rPr>
          <w:rFonts w:ascii="Times New Roman" w:hAnsi="Times New Roman"/>
          <w:sz w:val="28"/>
          <w:szCs w:val="28"/>
          <w:lang w:bidi="ru-RU"/>
        </w:rPr>
        <w:t>Система обращения</w:t>
      </w:r>
      <w:r w:rsidR="009A5E75" w:rsidRPr="00F4400D">
        <w:rPr>
          <w:rFonts w:ascii="Times New Roman" w:hAnsi="Times New Roman"/>
          <w:sz w:val="28"/>
          <w:szCs w:val="28"/>
          <w:lang w:bidi="ru-RU"/>
        </w:rPr>
        <w:t xml:space="preserve"> с О</w:t>
      </w:r>
      <w:r w:rsidRPr="00F4400D">
        <w:rPr>
          <w:rFonts w:ascii="Times New Roman" w:hAnsi="Times New Roman"/>
          <w:sz w:val="28"/>
          <w:szCs w:val="28"/>
          <w:lang w:bidi="ru-RU"/>
        </w:rPr>
        <w:t>МО должна быть организована</w:t>
      </w:r>
      <w:r w:rsidR="009A5E75" w:rsidRPr="00F4400D">
        <w:rPr>
          <w:rFonts w:ascii="Times New Roman" w:hAnsi="Times New Roman"/>
          <w:sz w:val="28"/>
          <w:szCs w:val="28"/>
          <w:lang w:bidi="ru-RU"/>
        </w:rPr>
        <w:t xml:space="preserve"> в с</w:t>
      </w:r>
      <w:r w:rsidRPr="00F4400D">
        <w:rPr>
          <w:rFonts w:ascii="Times New Roman" w:hAnsi="Times New Roman"/>
          <w:sz w:val="28"/>
          <w:szCs w:val="28"/>
          <w:lang w:bidi="ru-RU"/>
        </w:rPr>
        <w:t>оответствии</w:t>
      </w:r>
      <w:r w:rsidR="009A5E75" w:rsidRPr="00F4400D">
        <w:rPr>
          <w:rFonts w:ascii="Times New Roman" w:hAnsi="Times New Roman"/>
          <w:sz w:val="28"/>
          <w:szCs w:val="28"/>
          <w:lang w:bidi="ru-RU"/>
        </w:rPr>
        <w:t xml:space="preserve"> с т</w:t>
      </w:r>
      <w:r w:rsidRPr="00F4400D">
        <w:rPr>
          <w:rFonts w:ascii="Times New Roman" w:hAnsi="Times New Roman"/>
          <w:sz w:val="28"/>
          <w:szCs w:val="28"/>
          <w:lang w:bidi="ru-RU"/>
        </w:rPr>
        <w:t>ребованиями СанПиН 2.1.7.2790-10 «Санитарно-эпидемиологические требования</w:t>
      </w:r>
      <w:r w:rsidR="009A5E75" w:rsidRPr="00F4400D">
        <w:rPr>
          <w:rFonts w:ascii="Times New Roman" w:hAnsi="Times New Roman"/>
          <w:sz w:val="28"/>
          <w:szCs w:val="28"/>
          <w:lang w:bidi="ru-RU"/>
        </w:rPr>
        <w:t xml:space="preserve"> к о</w:t>
      </w:r>
      <w:r w:rsidRPr="00F4400D">
        <w:rPr>
          <w:rFonts w:ascii="Times New Roman" w:hAnsi="Times New Roman"/>
          <w:sz w:val="28"/>
          <w:szCs w:val="28"/>
          <w:lang w:bidi="ru-RU"/>
        </w:rPr>
        <w:t>бращению</w:t>
      </w:r>
      <w:r w:rsidR="009A5E75" w:rsidRPr="00F4400D">
        <w:rPr>
          <w:rFonts w:ascii="Times New Roman" w:hAnsi="Times New Roman"/>
          <w:sz w:val="28"/>
          <w:szCs w:val="28"/>
          <w:lang w:bidi="ru-RU"/>
        </w:rPr>
        <w:t xml:space="preserve"> с м</w:t>
      </w:r>
      <w:r w:rsidRPr="00F4400D">
        <w:rPr>
          <w:rFonts w:ascii="Times New Roman" w:hAnsi="Times New Roman"/>
          <w:sz w:val="28"/>
          <w:szCs w:val="28"/>
          <w:lang w:bidi="ru-RU"/>
        </w:rPr>
        <w:t>едицинскими отходами» (утверждены Постановлением Главного государственного санитарного врача Российской Федерации от 09.12.2010 № 163).</w:t>
      </w:r>
    </w:p>
    <w:p w:rsidR="00786A04" w:rsidRPr="00F4400D" w:rsidRDefault="00786A04" w:rsidP="00786A04">
      <w:pPr>
        <w:spacing w:after="0" w:line="240" w:lineRule="auto"/>
        <w:ind w:firstLine="709"/>
        <w:jc w:val="both"/>
        <w:rPr>
          <w:rFonts w:ascii="Times New Roman" w:hAnsi="Times New Roman"/>
          <w:sz w:val="28"/>
          <w:szCs w:val="28"/>
          <w:lang w:bidi="ru-RU"/>
        </w:rPr>
      </w:pPr>
      <w:r w:rsidRPr="00F4400D">
        <w:rPr>
          <w:rFonts w:ascii="Times New Roman" w:hAnsi="Times New Roman"/>
          <w:sz w:val="28"/>
          <w:szCs w:val="28"/>
          <w:lang w:bidi="ru-RU"/>
        </w:rPr>
        <w:t>Рекомендации</w:t>
      </w:r>
      <w:r w:rsidR="009A5E75" w:rsidRPr="00F4400D">
        <w:rPr>
          <w:rFonts w:ascii="Times New Roman" w:hAnsi="Times New Roman"/>
          <w:sz w:val="28"/>
          <w:szCs w:val="28"/>
          <w:lang w:bidi="ru-RU"/>
        </w:rPr>
        <w:t xml:space="preserve"> по о</w:t>
      </w:r>
      <w:r w:rsidRPr="00F4400D">
        <w:rPr>
          <w:rFonts w:ascii="Times New Roman" w:hAnsi="Times New Roman"/>
          <w:sz w:val="28"/>
          <w:szCs w:val="28"/>
          <w:lang w:bidi="ru-RU"/>
        </w:rPr>
        <w:t>бращению</w:t>
      </w:r>
      <w:r w:rsidR="009A5E75" w:rsidRPr="00F4400D">
        <w:rPr>
          <w:rFonts w:ascii="Times New Roman" w:hAnsi="Times New Roman"/>
          <w:sz w:val="28"/>
          <w:szCs w:val="28"/>
          <w:lang w:bidi="ru-RU"/>
        </w:rPr>
        <w:t xml:space="preserve"> с О</w:t>
      </w:r>
      <w:r w:rsidRPr="00F4400D">
        <w:rPr>
          <w:rFonts w:ascii="Times New Roman" w:hAnsi="Times New Roman"/>
          <w:sz w:val="28"/>
          <w:szCs w:val="28"/>
          <w:lang w:bidi="ru-RU"/>
        </w:rPr>
        <w:t>БО должны быть учтены при организации схемы обращения</w:t>
      </w:r>
      <w:r w:rsidR="009A5E75" w:rsidRPr="00F4400D">
        <w:rPr>
          <w:rFonts w:ascii="Times New Roman" w:hAnsi="Times New Roman"/>
          <w:sz w:val="28"/>
          <w:szCs w:val="28"/>
          <w:lang w:bidi="ru-RU"/>
        </w:rPr>
        <w:t xml:space="preserve"> с н</w:t>
      </w:r>
      <w:r w:rsidRPr="00F4400D">
        <w:rPr>
          <w:rFonts w:ascii="Times New Roman" w:hAnsi="Times New Roman"/>
          <w:sz w:val="28"/>
          <w:szCs w:val="28"/>
          <w:lang w:bidi="ru-RU"/>
        </w:rPr>
        <w:t>ими</w:t>
      </w:r>
      <w:r w:rsidR="009A5E75" w:rsidRPr="00F4400D">
        <w:rPr>
          <w:rFonts w:ascii="Times New Roman" w:hAnsi="Times New Roman"/>
          <w:sz w:val="28"/>
          <w:szCs w:val="28"/>
          <w:lang w:bidi="ru-RU"/>
        </w:rPr>
        <w:t xml:space="preserve"> на т</w:t>
      </w:r>
      <w:r w:rsidRPr="00F4400D">
        <w:rPr>
          <w:rFonts w:ascii="Times New Roman" w:hAnsi="Times New Roman"/>
          <w:sz w:val="28"/>
          <w:szCs w:val="28"/>
          <w:lang w:bidi="ru-RU"/>
        </w:rPr>
        <w:t>ерритории сельского поселения (утверждены Главным государственным ветеринарным инспектором Российской Федерации 04.12.1995 № 13-7-2/469).</w:t>
      </w:r>
      <w:r w:rsidR="007A00A9" w:rsidRPr="00F4400D">
        <w:rPr>
          <w:rFonts w:ascii="Times New Roman" w:hAnsi="Times New Roman"/>
          <w:sz w:val="28"/>
          <w:szCs w:val="28"/>
          <w:lang w:bidi="ru-RU"/>
        </w:rPr>
        <w:t xml:space="preserve"> </w:t>
      </w:r>
      <w:r w:rsidRPr="00F4400D">
        <w:rPr>
          <w:rFonts w:ascii="Times New Roman" w:hAnsi="Times New Roman"/>
          <w:sz w:val="28"/>
          <w:szCs w:val="28"/>
          <w:lang w:bidi="ru-RU"/>
        </w:rPr>
        <w:t>Ветеринарно-санитарные правила сбора, утилизации</w:t>
      </w:r>
      <w:r w:rsidR="009A5E75" w:rsidRPr="00F4400D">
        <w:rPr>
          <w:rFonts w:ascii="Times New Roman" w:hAnsi="Times New Roman"/>
          <w:sz w:val="28"/>
          <w:szCs w:val="28"/>
          <w:lang w:bidi="ru-RU"/>
        </w:rPr>
        <w:t xml:space="preserve"> и у</w:t>
      </w:r>
      <w:r w:rsidRPr="00F4400D">
        <w:rPr>
          <w:rFonts w:ascii="Times New Roman" w:hAnsi="Times New Roman"/>
          <w:sz w:val="28"/>
          <w:szCs w:val="28"/>
          <w:lang w:bidi="ru-RU"/>
        </w:rPr>
        <w:t>ничтожения биологических отходов являются обязательными для исполнения владельцами животных, независимо</w:t>
      </w:r>
      <w:r w:rsidR="009A5E75" w:rsidRPr="00F4400D">
        <w:rPr>
          <w:rFonts w:ascii="Times New Roman" w:hAnsi="Times New Roman"/>
          <w:sz w:val="28"/>
          <w:szCs w:val="28"/>
          <w:lang w:bidi="ru-RU"/>
        </w:rPr>
        <w:t xml:space="preserve"> от с</w:t>
      </w:r>
      <w:r w:rsidRPr="00F4400D">
        <w:rPr>
          <w:rFonts w:ascii="Times New Roman" w:hAnsi="Times New Roman"/>
          <w:sz w:val="28"/>
          <w:szCs w:val="28"/>
          <w:lang w:bidi="ru-RU"/>
        </w:rPr>
        <w:t>пособа ведения хозяйства,</w:t>
      </w:r>
      <w:r w:rsidR="009A5E75" w:rsidRPr="00F4400D">
        <w:rPr>
          <w:rFonts w:ascii="Times New Roman" w:hAnsi="Times New Roman"/>
          <w:sz w:val="28"/>
          <w:szCs w:val="28"/>
          <w:lang w:bidi="ru-RU"/>
        </w:rPr>
        <w:t xml:space="preserve"> а т</w:t>
      </w:r>
      <w:r w:rsidRPr="00F4400D">
        <w:rPr>
          <w:rFonts w:ascii="Times New Roman" w:hAnsi="Times New Roman"/>
          <w:sz w:val="28"/>
          <w:szCs w:val="28"/>
          <w:lang w:bidi="ru-RU"/>
        </w:rPr>
        <w:t>акже организациями, предприятиями всех форм собственности, занимающимися производством, транспортировкой, заготовкой</w:t>
      </w:r>
      <w:r w:rsidR="009A5E75" w:rsidRPr="00F4400D">
        <w:rPr>
          <w:rFonts w:ascii="Times New Roman" w:hAnsi="Times New Roman"/>
          <w:sz w:val="28"/>
          <w:szCs w:val="28"/>
          <w:lang w:bidi="ru-RU"/>
        </w:rPr>
        <w:t xml:space="preserve"> и п</w:t>
      </w:r>
      <w:r w:rsidRPr="00F4400D">
        <w:rPr>
          <w:rFonts w:ascii="Times New Roman" w:hAnsi="Times New Roman"/>
          <w:sz w:val="28"/>
          <w:szCs w:val="28"/>
          <w:lang w:bidi="ru-RU"/>
        </w:rPr>
        <w:t>ереработкой продуктов</w:t>
      </w:r>
      <w:r w:rsidR="009A5E75" w:rsidRPr="00F4400D">
        <w:rPr>
          <w:rFonts w:ascii="Times New Roman" w:hAnsi="Times New Roman"/>
          <w:sz w:val="28"/>
          <w:szCs w:val="28"/>
          <w:lang w:bidi="ru-RU"/>
        </w:rPr>
        <w:t xml:space="preserve"> и с</w:t>
      </w:r>
      <w:r w:rsidRPr="00F4400D">
        <w:rPr>
          <w:rFonts w:ascii="Times New Roman" w:hAnsi="Times New Roman"/>
          <w:sz w:val="28"/>
          <w:szCs w:val="28"/>
          <w:lang w:bidi="ru-RU"/>
        </w:rPr>
        <w:t>ырья животного происхождения.</w:t>
      </w:r>
    </w:p>
    <w:p w:rsidR="00786A04" w:rsidRPr="00F4400D" w:rsidRDefault="00786A04" w:rsidP="00786A04">
      <w:pPr>
        <w:spacing w:after="0" w:line="240" w:lineRule="auto"/>
        <w:ind w:firstLine="709"/>
        <w:jc w:val="both"/>
        <w:rPr>
          <w:rFonts w:ascii="Times New Roman" w:hAnsi="Times New Roman"/>
          <w:sz w:val="28"/>
          <w:szCs w:val="28"/>
          <w:lang w:bidi="ru-RU"/>
        </w:rPr>
      </w:pPr>
      <w:r w:rsidRPr="00F4400D">
        <w:rPr>
          <w:rFonts w:ascii="Times New Roman" w:hAnsi="Times New Roman"/>
          <w:sz w:val="28"/>
          <w:szCs w:val="28"/>
          <w:lang w:bidi="ru-RU"/>
        </w:rPr>
        <w:t>Общие рекомендации</w:t>
      </w:r>
      <w:r w:rsidR="009A5E75" w:rsidRPr="00F4400D">
        <w:rPr>
          <w:rFonts w:ascii="Times New Roman" w:hAnsi="Times New Roman"/>
          <w:sz w:val="28"/>
          <w:szCs w:val="28"/>
          <w:lang w:bidi="ru-RU"/>
        </w:rPr>
        <w:t xml:space="preserve"> по о</w:t>
      </w:r>
      <w:r w:rsidRPr="00F4400D">
        <w:rPr>
          <w:rFonts w:ascii="Times New Roman" w:hAnsi="Times New Roman"/>
          <w:sz w:val="28"/>
          <w:szCs w:val="28"/>
          <w:lang w:bidi="ru-RU"/>
        </w:rPr>
        <w:t>бращению</w:t>
      </w:r>
      <w:r w:rsidR="009A5E75" w:rsidRPr="00F4400D">
        <w:rPr>
          <w:rFonts w:ascii="Times New Roman" w:hAnsi="Times New Roman"/>
          <w:sz w:val="28"/>
          <w:szCs w:val="28"/>
          <w:lang w:bidi="ru-RU"/>
        </w:rPr>
        <w:t xml:space="preserve"> с о</w:t>
      </w:r>
      <w:r w:rsidRPr="00F4400D">
        <w:rPr>
          <w:rFonts w:ascii="Times New Roman" w:hAnsi="Times New Roman"/>
          <w:sz w:val="28"/>
          <w:szCs w:val="28"/>
          <w:lang w:bidi="ru-RU"/>
        </w:rPr>
        <w:t>тходами производства</w:t>
      </w:r>
      <w:r w:rsidR="009A5E75" w:rsidRPr="00F4400D">
        <w:rPr>
          <w:rFonts w:ascii="Times New Roman" w:hAnsi="Times New Roman"/>
          <w:sz w:val="28"/>
          <w:szCs w:val="28"/>
          <w:lang w:bidi="ru-RU"/>
        </w:rPr>
        <w:t xml:space="preserve"> и п</w:t>
      </w:r>
      <w:r w:rsidRPr="00F4400D">
        <w:rPr>
          <w:rFonts w:ascii="Times New Roman" w:hAnsi="Times New Roman"/>
          <w:sz w:val="28"/>
          <w:szCs w:val="28"/>
          <w:lang w:bidi="ru-RU"/>
        </w:rPr>
        <w:t>отребления представлены</w:t>
      </w:r>
      <w:r w:rsidR="009A5E75" w:rsidRPr="00F4400D">
        <w:rPr>
          <w:rFonts w:ascii="Times New Roman" w:hAnsi="Times New Roman"/>
          <w:sz w:val="28"/>
          <w:szCs w:val="28"/>
          <w:lang w:bidi="ru-RU"/>
        </w:rPr>
        <w:t xml:space="preserve"> в С</w:t>
      </w:r>
      <w:r w:rsidRPr="00F4400D">
        <w:rPr>
          <w:rFonts w:ascii="Times New Roman" w:hAnsi="Times New Roman"/>
          <w:sz w:val="28"/>
          <w:szCs w:val="28"/>
          <w:lang w:bidi="ru-RU"/>
        </w:rPr>
        <w:t>анПиН 2.1.7.1322-03 «Гигиенические требования</w:t>
      </w:r>
      <w:r w:rsidR="009A5E75" w:rsidRPr="00F4400D">
        <w:rPr>
          <w:rFonts w:ascii="Times New Roman" w:hAnsi="Times New Roman"/>
          <w:sz w:val="28"/>
          <w:szCs w:val="28"/>
          <w:lang w:bidi="ru-RU"/>
        </w:rPr>
        <w:t xml:space="preserve"> к р</w:t>
      </w:r>
      <w:r w:rsidRPr="00F4400D">
        <w:rPr>
          <w:rFonts w:ascii="Times New Roman" w:hAnsi="Times New Roman"/>
          <w:sz w:val="28"/>
          <w:szCs w:val="28"/>
          <w:lang w:bidi="ru-RU"/>
        </w:rPr>
        <w:t>азмещению</w:t>
      </w:r>
      <w:r w:rsidR="009A5E75" w:rsidRPr="00F4400D">
        <w:rPr>
          <w:rFonts w:ascii="Times New Roman" w:hAnsi="Times New Roman"/>
          <w:sz w:val="28"/>
          <w:szCs w:val="28"/>
          <w:lang w:bidi="ru-RU"/>
        </w:rPr>
        <w:t xml:space="preserve"> и о</w:t>
      </w:r>
      <w:r w:rsidRPr="00F4400D">
        <w:rPr>
          <w:rFonts w:ascii="Times New Roman" w:hAnsi="Times New Roman"/>
          <w:sz w:val="28"/>
          <w:szCs w:val="28"/>
          <w:lang w:bidi="ru-RU"/>
        </w:rPr>
        <w:t>безвреживанию отходов производства</w:t>
      </w:r>
      <w:r w:rsidR="009A5E75" w:rsidRPr="00F4400D">
        <w:rPr>
          <w:rFonts w:ascii="Times New Roman" w:hAnsi="Times New Roman"/>
          <w:sz w:val="28"/>
          <w:szCs w:val="28"/>
          <w:lang w:bidi="ru-RU"/>
        </w:rPr>
        <w:t xml:space="preserve"> и п</w:t>
      </w:r>
      <w:r w:rsidRPr="00F4400D">
        <w:rPr>
          <w:rFonts w:ascii="Times New Roman" w:hAnsi="Times New Roman"/>
          <w:sz w:val="28"/>
          <w:szCs w:val="28"/>
          <w:lang w:bidi="ru-RU"/>
        </w:rPr>
        <w:t>отребления» (утверждены Постановлением Главного государственного санитарного врача Российской Федерации от 30.04.2003 № 80)</w:t>
      </w:r>
    </w:p>
    <w:p w:rsidR="007013F4" w:rsidRPr="00F4400D" w:rsidRDefault="007013F4" w:rsidP="007013F4">
      <w:pPr>
        <w:spacing w:after="0" w:line="240" w:lineRule="auto"/>
        <w:ind w:firstLine="709"/>
        <w:jc w:val="both"/>
        <w:rPr>
          <w:rFonts w:ascii="Times New Roman" w:hAnsi="Times New Roman"/>
          <w:sz w:val="28"/>
          <w:szCs w:val="28"/>
          <w:lang w:bidi="ru-RU"/>
        </w:rPr>
      </w:pPr>
      <w:bookmarkStart w:id="335" w:name="PO0000074"/>
      <w:bookmarkEnd w:id="334"/>
      <w:r w:rsidRPr="00F4400D">
        <w:rPr>
          <w:rFonts w:ascii="Times New Roman" w:hAnsi="Times New Roman"/>
          <w:sz w:val="28"/>
          <w:szCs w:val="28"/>
          <w:lang w:bidi="ru-RU"/>
        </w:rPr>
        <w:t>Санитарную очистку</w:t>
      </w:r>
      <w:r w:rsidR="009A5E75" w:rsidRPr="00F4400D">
        <w:rPr>
          <w:rFonts w:ascii="Times New Roman" w:hAnsi="Times New Roman"/>
          <w:sz w:val="28"/>
          <w:szCs w:val="28"/>
          <w:lang w:bidi="ru-RU"/>
        </w:rPr>
        <w:t xml:space="preserve"> и б</w:t>
      </w:r>
      <w:r w:rsidRPr="00F4400D">
        <w:rPr>
          <w:rFonts w:ascii="Times New Roman" w:hAnsi="Times New Roman"/>
          <w:sz w:val="28"/>
          <w:szCs w:val="28"/>
          <w:lang w:bidi="ru-RU"/>
        </w:rPr>
        <w:t xml:space="preserve">лагоустройство </w:t>
      </w:r>
      <w:bookmarkEnd w:id="335"/>
      <w:r w:rsidRPr="00F4400D">
        <w:rPr>
          <w:rFonts w:ascii="Times New Roman" w:hAnsi="Times New Roman"/>
          <w:sz w:val="28"/>
          <w:szCs w:val="28"/>
          <w:lang w:bidi="ru-RU"/>
        </w:rPr>
        <w:t>территорий улиц, парков, лечебно</w:t>
      </w:r>
      <w:r w:rsidR="005E2A00" w:rsidRPr="00F4400D">
        <w:rPr>
          <w:rFonts w:ascii="Times New Roman" w:hAnsi="Times New Roman"/>
          <w:sz w:val="28"/>
          <w:szCs w:val="28"/>
          <w:lang w:bidi="ru-RU"/>
        </w:rPr>
        <w:t>-</w:t>
      </w:r>
      <w:r w:rsidRPr="00F4400D">
        <w:rPr>
          <w:rFonts w:ascii="Times New Roman" w:hAnsi="Times New Roman"/>
          <w:sz w:val="28"/>
          <w:szCs w:val="28"/>
          <w:lang w:bidi="ru-RU"/>
        </w:rPr>
        <w:t>профилактических учреждений, проездов внутри микрорайонов</w:t>
      </w:r>
      <w:r w:rsidR="009A5E75" w:rsidRPr="00F4400D">
        <w:rPr>
          <w:rFonts w:ascii="Times New Roman" w:hAnsi="Times New Roman"/>
          <w:sz w:val="28"/>
          <w:szCs w:val="28"/>
          <w:lang w:bidi="ru-RU"/>
        </w:rPr>
        <w:t xml:space="preserve"> и к</w:t>
      </w:r>
      <w:r w:rsidRPr="00F4400D">
        <w:rPr>
          <w:rFonts w:ascii="Times New Roman" w:hAnsi="Times New Roman"/>
          <w:sz w:val="28"/>
          <w:szCs w:val="28"/>
          <w:lang w:bidi="ru-RU"/>
        </w:rPr>
        <w:t>варталов</w:t>
      </w:r>
      <w:r w:rsidR="005E2A00" w:rsidRPr="00F4400D">
        <w:rPr>
          <w:rFonts w:ascii="Times New Roman" w:hAnsi="Times New Roman"/>
          <w:sz w:val="28"/>
          <w:szCs w:val="28"/>
          <w:lang w:bidi="ru-RU"/>
        </w:rPr>
        <w:t xml:space="preserve"> р</w:t>
      </w:r>
      <w:r w:rsidRPr="00F4400D">
        <w:rPr>
          <w:rFonts w:ascii="Times New Roman" w:hAnsi="Times New Roman"/>
          <w:sz w:val="28"/>
          <w:szCs w:val="28"/>
          <w:lang w:bidi="ru-RU"/>
        </w:rPr>
        <w:t>екомендуется организовать</w:t>
      </w:r>
      <w:r w:rsidR="009A5E75" w:rsidRPr="00F4400D">
        <w:rPr>
          <w:rFonts w:ascii="Times New Roman" w:hAnsi="Times New Roman"/>
          <w:sz w:val="28"/>
          <w:szCs w:val="28"/>
          <w:lang w:bidi="ru-RU"/>
        </w:rPr>
        <w:t xml:space="preserve"> в с</w:t>
      </w:r>
      <w:r w:rsidR="005E2A00" w:rsidRPr="00F4400D">
        <w:rPr>
          <w:rFonts w:ascii="Times New Roman" w:hAnsi="Times New Roman"/>
          <w:sz w:val="28"/>
          <w:szCs w:val="28"/>
          <w:lang w:bidi="ru-RU"/>
        </w:rPr>
        <w:t>оответствии</w:t>
      </w:r>
      <w:r w:rsidR="009A5E75" w:rsidRPr="00F4400D">
        <w:rPr>
          <w:rFonts w:ascii="Times New Roman" w:hAnsi="Times New Roman"/>
          <w:sz w:val="28"/>
          <w:szCs w:val="28"/>
          <w:lang w:bidi="ru-RU"/>
        </w:rPr>
        <w:t xml:space="preserve"> с С</w:t>
      </w:r>
      <w:r w:rsidR="005E2A00" w:rsidRPr="00F4400D">
        <w:rPr>
          <w:rFonts w:ascii="Times New Roman" w:hAnsi="Times New Roman"/>
          <w:sz w:val="28"/>
          <w:szCs w:val="28"/>
          <w:lang w:bidi="ru-RU"/>
        </w:rPr>
        <w:t>анПиНом</w:t>
      </w:r>
      <w:r w:rsidRPr="00F4400D">
        <w:rPr>
          <w:rFonts w:ascii="Times New Roman" w:hAnsi="Times New Roman"/>
          <w:sz w:val="28"/>
          <w:szCs w:val="28"/>
          <w:lang w:bidi="ru-RU"/>
        </w:rPr>
        <w:t xml:space="preserve"> 42-128-4690-88. </w:t>
      </w:r>
    </w:p>
    <w:p w:rsidR="00F46947" w:rsidRPr="00F4400D" w:rsidRDefault="00F46947" w:rsidP="00F46947">
      <w:pPr>
        <w:spacing w:after="0" w:line="240" w:lineRule="auto"/>
        <w:ind w:firstLine="709"/>
        <w:jc w:val="both"/>
        <w:rPr>
          <w:rFonts w:ascii="Times New Roman" w:hAnsi="Times New Roman"/>
          <w:sz w:val="28"/>
          <w:szCs w:val="28"/>
          <w:lang w:bidi="ru-RU"/>
        </w:rPr>
      </w:pPr>
      <w:r w:rsidRPr="00F4400D">
        <w:rPr>
          <w:rFonts w:ascii="Times New Roman" w:hAnsi="Times New Roman"/>
          <w:sz w:val="28"/>
          <w:szCs w:val="28"/>
          <w:lang w:bidi="ru-RU"/>
        </w:rPr>
        <w:t>Санитарной очисткой должны заниматься коммунальные хозяйства</w:t>
      </w:r>
      <w:r w:rsidR="009A5E75" w:rsidRPr="00F4400D">
        <w:rPr>
          <w:rFonts w:ascii="Times New Roman" w:hAnsi="Times New Roman"/>
          <w:sz w:val="28"/>
          <w:szCs w:val="28"/>
          <w:lang w:bidi="ru-RU"/>
        </w:rPr>
        <w:t xml:space="preserve"> по д</w:t>
      </w:r>
      <w:r w:rsidRPr="00F4400D">
        <w:rPr>
          <w:rFonts w:ascii="Times New Roman" w:hAnsi="Times New Roman"/>
          <w:sz w:val="28"/>
          <w:szCs w:val="28"/>
          <w:lang w:bidi="ru-RU"/>
        </w:rPr>
        <w:t>оговорам подряда</w:t>
      </w:r>
      <w:r w:rsidR="009A5E75" w:rsidRPr="00F4400D">
        <w:rPr>
          <w:rFonts w:ascii="Times New Roman" w:hAnsi="Times New Roman"/>
          <w:sz w:val="28"/>
          <w:szCs w:val="28"/>
          <w:lang w:bidi="ru-RU"/>
        </w:rPr>
        <w:t xml:space="preserve"> со с</w:t>
      </w:r>
      <w:r w:rsidRPr="00F4400D">
        <w:rPr>
          <w:rFonts w:ascii="Times New Roman" w:hAnsi="Times New Roman"/>
          <w:sz w:val="28"/>
          <w:szCs w:val="28"/>
          <w:lang w:bidi="ru-RU"/>
        </w:rPr>
        <w:t>пециализированными транспортными коммунальными предприятиями.</w:t>
      </w:r>
    </w:p>
    <w:p w:rsidR="00F46947" w:rsidRPr="00F4400D" w:rsidRDefault="00F46947" w:rsidP="00F46947">
      <w:pPr>
        <w:spacing w:after="0" w:line="240" w:lineRule="auto"/>
        <w:ind w:firstLine="709"/>
        <w:jc w:val="both"/>
        <w:rPr>
          <w:rFonts w:ascii="Times New Roman" w:hAnsi="Times New Roman"/>
          <w:sz w:val="28"/>
          <w:szCs w:val="28"/>
          <w:lang w:bidi="ru-RU"/>
        </w:rPr>
      </w:pPr>
      <w:r w:rsidRPr="00F4400D">
        <w:rPr>
          <w:rFonts w:ascii="Times New Roman" w:hAnsi="Times New Roman"/>
          <w:sz w:val="28"/>
          <w:szCs w:val="28"/>
          <w:lang w:bidi="ru-RU"/>
        </w:rPr>
        <w:t xml:space="preserve">Очистка </w:t>
      </w:r>
      <w:r w:rsidRPr="00F4400D">
        <w:rPr>
          <w:rFonts w:ascii="Times New Roman" w:eastAsia="Times New Roman" w:hAnsi="Times New Roman"/>
          <w:sz w:val="28"/>
          <w:szCs w:val="28"/>
          <w:lang w:eastAsia="ru-RU"/>
        </w:rPr>
        <w:t>населённого пункта</w:t>
      </w:r>
      <w:r w:rsidR="009A5E75" w:rsidRPr="00F4400D">
        <w:rPr>
          <w:rFonts w:ascii="Times New Roman" w:hAnsi="Times New Roman"/>
          <w:sz w:val="28"/>
          <w:szCs w:val="28"/>
        </w:rPr>
        <w:t xml:space="preserve"> </w:t>
      </w:r>
      <w:r w:rsidR="009A5E75" w:rsidRPr="00F4400D">
        <w:rPr>
          <w:rFonts w:ascii="Times New Roman" w:hAnsi="Times New Roman"/>
          <w:sz w:val="28"/>
          <w:szCs w:val="28"/>
          <w:lang w:bidi="ru-RU"/>
        </w:rPr>
        <w:t>от</w:t>
      </w:r>
      <w:r w:rsidR="009A5E75" w:rsidRPr="00F4400D">
        <w:rPr>
          <w:rFonts w:ascii="Times New Roman" w:hAnsi="Times New Roman"/>
          <w:sz w:val="28"/>
          <w:szCs w:val="28"/>
        </w:rPr>
        <w:t> </w:t>
      </w:r>
      <w:r w:rsidR="009A5E75" w:rsidRPr="00F4400D">
        <w:rPr>
          <w:rFonts w:ascii="Times New Roman" w:hAnsi="Times New Roman"/>
          <w:sz w:val="28"/>
          <w:szCs w:val="28"/>
          <w:lang w:bidi="ru-RU"/>
        </w:rPr>
        <w:t>к</w:t>
      </w:r>
      <w:r w:rsidR="00177D8A" w:rsidRPr="00F4400D">
        <w:rPr>
          <w:rFonts w:ascii="Times New Roman" w:hAnsi="Times New Roman"/>
          <w:sz w:val="28"/>
          <w:szCs w:val="28"/>
          <w:lang w:bidi="ru-RU"/>
        </w:rPr>
        <w:t>оммунальных</w:t>
      </w:r>
      <w:r w:rsidR="009A5E75" w:rsidRPr="00F4400D">
        <w:rPr>
          <w:rFonts w:ascii="Times New Roman" w:hAnsi="Times New Roman"/>
          <w:sz w:val="28"/>
          <w:szCs w:val="28"/>
          <w:lang w:bidi="ru-RU"/>
        </w:rPr>
        <w:t xml:space="preserve"> и не у</w:t>
      </w:r>
      <w:r w:rsidRPr="00F4400D">
        <w:rPr>
          <w:rFonts w:ascii="Times New Roman" w:hAnsi="Times New Roman"/>
          <w:sz w:val="28"/>
          <w:szCs w:val="28"/>
          <w:lang w:bidi="ru-RU"/>
        </w:rPr>
        <w:t>тилизированных отходов осуществляется планово</w:t>
      </w:r>
      <w:r w:rsidRPr="00F4400D">
        <w:rPr>
          <w:rFonts w:ascii="Times New Roman" w:hAnsi="Times New Roman"/>
          <w:sz w:val="28"/>
          <w:szCs w:val="28"/>
          <w:lang w:bidi="ru-RU"/>
        </w:rPr>
        <w:noBreakHyphen/>
        <w:t>регулярным методом. Сбор хозяйственно-бытового мусора осуществляется централизованным контейнерным способом</w:t>
      </w:r>
      <w:r w:rsidR="009A5E75" w:rsidRPr="00F4400D">
        <w:rPr>
          <w:rFonts w:ascii="Times New Roman" w:hAnsi="Times New Roman"/>
          <w:sz w:val="28"/>
          <w:szCs w:val="28"/>
          <w:lang w:bidi="ru-RU"/>
        </w:rPr>
        <w:t xml:space="preserve"> и в</w:t>
      </w:r>
      <w:r w:rsidRPr="00F4400D">
        <w:rPr>
          <w:rFonts w:ascii="Times New Roman" w:hAnsi="Times New Roman"/>
          <w:sz w:val="28"/>
          <w:szCs w:val="28"/>
          <w:lang w:bidi="ru-RU"/>
        </w:rPr>
        <w:t>ывозится специальным транспортом</w:t>
      </w:r>
      <w:r w:rsidR="009A5E75" w:rsidRPr="00F4400D">
        <w:rPr>
          <w:rFonts w:ascii="Times New Roman" w:hAnsi="Times New Roman"/>
          <w:sz w:val="28"/>
          <w:szCs w:val="28"/>
          <w:lang w:bidi="ru-RU"/>
        </w:rPr>
        <w:t xml:space="preserve"> на п</w:t>
      </w:r>
      <w:r w:rsidRPr="00F4400D">
        <w:rPr>
          <w:rFonts w:ascii="Times New Roman" w:hAnsi="Times New Roman"/>
          <w:sz w:val="28"/>
          <w:szCs w:val="28"/>
          <w:lang w:bidi="ru-RU"/>
        </w:rPr>
        <w:t xml:space="preserve">олигон твёрдых коммунальных отходов. </w:t>
      </w:r>
    </w:p>
    <w:p w:rsidR="00F46947" w:rsidRPr="00F4400D" w:rsidRDefault="00F46947" w:rsidP="00F46947">
      <w:pPr>
        <w:spacing w:after="0" w:line="240" w:lineRule="auto"/>
        <w:ind w:firstLine="709"/>
        <w:jc w:val="both"/>
        <w:rPr>
          <w:rFonts w:ascii="Times New Roman" w:hAnsi="Times New Roman"/>
          <w:sz w:val="28"/>
          <w:szCs w:val="28"/>
          <w:lang w:bidi="ru-RU"/>
        </w:rPr>
      </w:pPr>
      <w:r w:rsidRPr="00F4400D">
        <w:rPr>
          <w:rFonts w:ascii="Times New Roman" w:hAnsi="Times New Roman"/>
          <w:sz w:val="28"/>
          <w:szCs w:val="28"/>
          <w:lang w:bidi="ru-RU"/>
        </w:rPr>
        <w:t>Необходимо учитывать, что причиной возникновения несанкционированных свалок является неполный охват организованной системой сбора</w:t>
      </w:r>
      <w:r w:rsidR="009A5E75" w:rsidRPr="00F4400D">
        <w:rPr>
          <w:rFonts w:ascii="Times New Roman" w:hAnsi="Times New Roman"/>
          <w:sz w:val="28"/>
          <w:szCs w:val="28"/>
          <w:lang w:bidi="ru-RU"/>
        </w:rPr>
        <w:t xml:space="preserve"> и т</w:t>
      </w:r>
      <w:r w:rsidR="00177D8A" w:rsidRPr="00F4400D">
        <w:rPr>
          <w:rFonts w:ascii="Times New Roman" w:hAnsi="Times New Roman"/>
          <w:sz w:val="28"/>
          <w:szCs w:val="28"/>
          <w:lang w:bidi="ru-RU"/>
        </w:rPr>
        <w:t>ранспортирования</w:t>
      </w:r>
      <w:r w:rsidRPr="00F4400D">
        <w:rPr>
          <w:rFonts w:ascii="Times New Roman" w:hAnsi="Times New Roman"/>
          <w:sz w:val="28"/>
          <w:szCs w:val="28"/>
          <w:lang w:bidi="ru-RU"/>
        </w:rPr>
        <w:t xml:space="preserve"> всех образующихся отходов. При устойчивой системе управления отходами число стихийно возникающих свалок сокращается</w:t>
      </w:r>
      <w:r w:rsidR="009A5E75" w:rsidRPr="00F4400D">
        <w:rPr>
          <w:rFonts w:ascii="Times New Roman" w:hAnsi="Times New Roman"/>
          <w:sz w:val="28"/>
          <w:szCs w:val="28"/>
          <w:lang w:bidi="ru-RU"/>
        </w:rPr>
        <w:t xml:space="preserve"> до п</w:t>
      </w:r>
      <w:r w:rsidRPr="00F4400D">
        <w:rPr>
          <w:rFonts w:ascii="Times New Roman" w:hAnsi="Times New Roman"/>
          <w:sz w:val="28"/>
          <w:szCs w:val="28"/>
          <w:lang w:bidi="ru-RU"/>
        </w:rPr>
        <w:t>олного</w:t>
      </w:r>
      <w:r w:rsidR="009A5E75" w:rsidRPr="00F4400D">
        <w:rPr>
          <w:rFonts w:ascii="Times New Roman" w:hAnsi="Times New Roman"/>
          <w:sz w:val="28"/>
          <w:szCs w:val="28"/>
          <w:lang w:bidi="ru-RU"/>
        </w:rPr>
        <w:t xml:space="preserve"> их и</w:t>
      </w:r>
      <w:r w:rsidRPr="00F4400D">
        <w:rPr>
          <w:rFonts w:ascii="Times New Roman" w:hAnsi="Times New Roman"/>
          <w:sz w:val="28"/>
          <w:szCs w:val="28"/>
          <w:lang w:bidi="ru-RU"/>
        </w:rPr>
        <w:t>счезновения.</w:t>
      </w:r>
    </w:p>
    <w:p w:rsidR="00F46947" w:rsidRPr="00F4400D" w:rsidRDefault="00F46947" w:rsidP="00F46947">
      <w:pPr>
        <w:spacing w:after="0" w:line="240" w:lineRule="auto"/>
        <w:ind w:firstLine="709"/>
        <w:jc w:val="both"/>
        <w:rPr>
          <w:rFonts w:ascii="Times New Roman" w:hAnsi="Times New Roman"/>
          <w:sz w:val="28"/>
          <w:szCs w:val="28"/>
          <w:lang w:bidi="ru-RU"/>
        </w:rPr>
      </w:pPr>
      <w:r w:rsidRPr="00F4400D">
        <w:rPr>
          <w:rFonts w:ascii="Times New Roman" w:hAnsi="Times New Roman"/>
          <w:sz w:val="28"/>
          <w:szCs w:val="28"/>
          <w:lang w:bidi="ru-RU"/>
        </w:rPr>
        <w:t>Наличие возобновляемой несанкционированной свалки отходов является сигналом</w:t>
      </w:r>
      <w:r w:rsidR="009A5E75" w:rsidRPr="00F4400D">
        <w:rPr>
          <w:rFonts w:ascii="Times New Roman" w:hAnsi="Times New Roman"/>
          <w:sz w:val="28"/>
          <w:szCs w:val="28"/>
          <w:lang w:bidi="ru-RU"/>
        </w:rPr>
        <w:t xml:space="preserve"> о н</w:t>
      </w:r>
      <w:r w:rsidRPr="00F4400D">
        <w:rPr>
          <w:rFonts w:ascii="Times New Roman" w:hAnsi="Times New Roman"/>
          <w:sz w:val="28"/>
          <w:szCs w:val="28"/>
          <w:lang w:bidi="ru-RU"/>
        </w:rPr>
        <w:t>еобходимости создания площадки</w:t>
      </w:r>
      <w:r w:rsidR="00FE7AE3" w:rsidRPr="00F4400D">
        <w:rPr>
          <w:rFonts w:ascii="Times New Roman" w:hAnsi="Times New Roman"/>
          <w:sz w:val="28"/>
          <w:szCs w:val="28"/>
          <w:lang w:bidi="ru-RU"/>
        </w:rPr>
        <w:t xml:space="preserve"> временного накопления ТКО</w:t>
      </w:r>
      <w:r w:rsidRPr="00F4400D">
        <w:rPr>
          <w:rFonts w:ascii="Times New Roman" w:hAnsi="Times New Roman"/>
          <w:sz w:val="28"/>
          <w:szCs w:val="28"/>
          <w:lang w:bidi="ru-RU"/>
        </w:rPr>
        <w:t>.</w:t>
      </w:r>
    </w:p>
    <w:p w:rsidR="00F46947" w:rsidRPr="00F4400D" w:rsidRDefault="00F46947" w:rsidP="00F46947">
      <w:pPr>
        <w:spacing w:after="0" w:line="240" w:lineRule="auto"/>
        <w:ind w:firstLine="709"/>
        <w:jc w:val="both"/>
        <w:rPr>
          <w:rFonts w:ascii="Times New Roman" w:hAnsi="Times New Roman"/>
          <w:sz w:val="28"/>
          <w:szCs w:val="28"/>
        </w:rPr>
      </w:pPr>
      <w:r w:rsidRPr="00F4400D">
        <w:rPr>
          <w:rFonts w:ascii="Times New Roman" w:hAnsi="Times New Roman"/>
          <w:sz w:val="28"/>
          <w:szCs w:val="28"/>
        </w:rPr>
        <w:t>Одноэтажная застройка пользуется выгребами, как правило,</w:t>
      </w:r>
      <w:r w:rsidR="009A5E75" w:rsidRPr="00F4400D">
        <w:rPr>
          <w:rFonts w:ascii="Times New Roman" w:hAnsi="Times New Roman"/>
          <w:sz w:val="28"/>
          <w:szCs w:val="28"/>
        </w:rPr>
        <w:t xml:space="preserve"> не б</w:t>
      </w:r>
      <w:r w:rsidRPr="00F4400D">
        <w:rPr>
          <w:rFonts w:ascii="Times New Roman" w:hAnsi="Times New Roman"/>
          <w:sz w:val="28"/>
          <w:szCs w:val="28"/>
        </w:rPr>
        <w:t>етонированными, поэтому</w:t>
      </w:r>
      <w:r w:rsidR="009A5E75" w:rsidRPr="00F4400D">
        <w:rPr>
          <w:rFonts w:ascii="Times New Roman" w:hAnsi="Times New Roman"/>
          <w:sz w:val="28"/>
          <w:szCs w:val="28"/>
        </w:rPr>
        <w:t xml:space="preserve"> их с</w:t>
      </w:r>
      <w:r w:rsidRPr="00F4400D">
        <w:rPr>
          <w:rFonts w:ascii="Times New Roman" w:hAnsi="Times New Roman"/>
          <w:sz w:val="28"/>
          <w:szCs w:val="28"/>
        </w:rPr>
        <w:t>одержимое частично просачивается</w:t>
      </w:r>
      <w:r w:rsidR="009A5E75" w:rsidRPr="00F4400D">
        <w:rPr>
          <w:rFonts w:ascii="Times New Roman" w:hAnsi="Times New Roman"/>
          <w:sz w:val="28"/>
          <w:szCs w:val="28"/>
        </w:rPr>
        <w:t xml:space="preserve"> в п</w:t>
      </w:r>
      <w:r w:rsidRPr="00F4400D">
        <w:rPr>
          <w:rFonts w:ascii="Times New Roman" w:hAnsi="Times New Roman"/>
          <w:sz w:val="28"/>
          <w:szCs w:val="28"/>
        </w:rPr>
        <w:t>очву</w:t>
      </w:r>
      <w:r w:rsidR="009A5E75" w:rsidRPr="00F4400D">
        <w:rPr>
          <w:rFonts w:ascii="Times New Roman" w:hAnsi="Times New Roman"/>
          <w:sz w:val="28"/>
          <w:szCs w:val="28"/>
        </w:rPr>
        <w:t xml:space="preserve"> и с</w:t>
      </w:r>
      <w:r w:rsidRPr="00F4400D">
        <w:rPr>
          <w:rFonts w:ascii="Times New Roman" w:hAnsi="Times New Roman"/>
          <w:sz w:val="28"/>
          <w:szCs w:val="28"/>
        </w:rPr>
        <w:t>оздаёт угрозу загрязнения действующих скважин, пробурённых</w:t>
      </w:r>
      <w:r w:rsidR="009A5E75" w:rsidRPr="00F4400D">
        <w:rPr>
          <w:rFonts w:ascii="Times New Roman" w:hAnsi="Times New Roman"/>
          <w:sz w:val="28"/>
          <w:szCs w:val="28"/>
        </w:rPr>
        <w:t xml:space="preserve"> на т</w:t>
      </w:r>
      <w:r w:rsidRPr="00F4400D">
        <w:rPr>
          <w:rFonts w:ascii="Times New Roman" w:hAnsi="Times New Roman"/>
          <w:sz w:val="28"/>
          <w:szCs w:val="28"/>
        </w:rPr>
        <w:t xml:space="preserve">ерритории </w:t>
      </w:r>
      <w:r w:rsidR="00786A04" w:rsidRPr="00F4400D">
        <w:rPr>
          <w:rFonts w:ascii="Times New Roman" w:hAnsi="Times New Roman"/>
          <w:sz w:val="28"/>
          <w:szCs w:val="28"/>
        </w:rPr>
        <w:t>сельского поселения</w:t>
      </w:r>
      <w:r w:rsidRPr="00F4400D">
        <w:rPr>
          <w:rFonts w:ascii="Times New Roman" w:hAnsi="Times New Roman"/>
          <w:sz w:val="28"/>
          <w:szCs w:val="28"/>
        </w:rPr>
        <w:t xml:space="preserve">. </w:t>
      </w:r>
    </w:p>
    <w:p w:rsidR="00D976AC" w:rsidRDefault="00D976AC" w:rsidP="000C313A">
      <w:pPr>
        <w:spacing w:after="0" w:line="240" w:lineRule="auto"/>
        <w:ind w:firstLine="709"/>
        <w:jc w:val="both"/>
        <w:rPr>
          <w:rFonts w:ascii="Times New Roman" w:hAnsi="Times New Roman"/>
          <w:i/>
          <w:sz w:val="28"/>
          <w:szCs w:val="28"/>
          <w:u w:val="single"/>
        </w:rPr>
      </w:pPr>
    </w:p>
    <w:p w:rsidR="000C313A" w:rsidRPr="00F4400D" w:rsidRDefault="000C313A" w:rsidP="000C313A">
      <w:pPr>
        <w:spacing w:after="0" w:line="240" w:lineRule="auto"/>
        <w:ind w:firstLine="709"/>
        <w:jc w:val="both"/>
        <w:rPr>
          <w:rFonts w:ascii="Times New Roman" w:hAnsi="Times New Roman"/>
          <w:i/>
          <w:sz w:val="28"/>
          <w:szCs w:val="28"/>
          <w:u w:val="single"/>
        </w:rPr>
      </w:pPr>
      <w:r w:rsidRPr="00F4400D">
        <w:rPr>
          <w:rFonts w:ascii="Times New Roman" w:hAnsi="Times New Roman"/>
          <w:i/>
          <w:sz w:val="28"/>
          <w:szCs w:val="28"/>
          <w:u w:val="single"/>
        </w:rPr>
        <w:t>Мероприятия</w:t>
      </w:r>
      <w:r w:rsidR="009A5E75" w:rsidRPr="00F4400D">
        <w:rPr>
          <w:rFonts w:ascii="Times New Roman" w:hAnsi="Times New Roman"/>
          <w:i/>
          <w:sz w:val="28"/>
          <w:szCs w:val="28"/>
          <w:u w:val="single"/>
        </w:rPr>
        <w:t xml:space="preserve"> по о</w:t>
      </w:r>
      <w:r w:rsidRPr="00F4400D">
        <w:rPr>
          <w:rFonts w:ascii="Times New Roman" w:hAnsi="Times New Roman"/>
          <w:i/>
          <w:sz w:val="28"/>
          <w:szCs w:val="28"/>
          <w:u w:val="single"/>
        </w:rPr>
        <w:t>хране водной среды</w:t>
      </w:r>
    </w:p>
    <w:p w:rsidR="000C313A" w:rsidRPr="00F4400D" w:rsidRDefault="000C313A" w:rsidP="000C313A">
      <w:pPr>
        <w:spacing w:after="0" w:line="240" w:lineRule="auto"/>
        <w:ind w:firstLine="709"/>
        <w:jc w:val="both"/>
        <w:rPr>
          <w:rFonts w:ascii="Times New Roman" w:hAnsi="Times New Roman"/>
          <w:sz w:val="28"/>
          <w:szCs w:val="28"/>
        </w:rPr>
      </w:pPr>
      <w:r w:rsidRPr="00F4400D">
        <w:rPr>
          <w:rFonts w:ascii="Times New Roman" w:hAnsi="Times New Roman"/>
          <w:sz w:val="28"/>
          <w:szCs w:val="28"/>
        </w:rPr>
        <w:t>С целью улучшения качества вод, восстановления</w:t>
      </w:r>
      <w:r w:rsidR="009A5E75" w:rsidRPr="00F4400D">
        <w:rPr>
          <w:rFonts w:ascii="Times New Roman" w:hAnsi="Times New Roman"/>
          <w:sz w:val="28"/>
          <w:szCs w:val="28"/>
        </w:rPr>
        <w:t xml:space="preserve"> и п</w:t>
      </w:r>
      <w:r w:rsidRPr="00F4400D">
        <w:rPr>
          <w:rFonts w:ascii="Times New Roman" w:hAnsi="Times New Roman"/>
          <w:sz w:val="28"/>
          <w:szCs w:val="28"/>
        </w:rPr>
        <w:t xml:space="preserve">редотвращения загрязнения водных объектов генеральным планом муниципального образования рекомендуются следующие мероприятия: </w:t>
      </w:r>
    </w:p>
    <w:p w:rsidR="000C313A" w:rsidRPr="00F4400D" w:rsidRDefault="000C313A"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организация водоохранных зон</w:t>
      </w:r>
      <w:r w:rsidR="009A5E75" w:rsidRPr="00F4400D">
        <w:rPr>
          <w:rFonts w:ascii="Times New Roman" w:eastAsia="Times New Roman" w:hAnsi="Times New Roman"/>
          <w:sz w:val="28"/>
          <w:szCs w:val="24"/>
          <w:lang w:eastAsia="ru-RU"/>
        </w:rPr>
        <w:t xml:space="preserve"> и п</w:t>
      </w:r>
      <w:r w:rsidRPr="00F4400D">
        <w:rPr>
          <w:rFonts w:ascii="Times New Roman" w:eastAsia="Times New Roman" w:hAnsi="Times New Roman"/>
          <w:sz w:val="28"/>
          <w:szCs w:val="24"/>
          <w:lang w:eastAsia="ru-RU"/>
        </w:rPr>
        <w:t xml:space="preserve">рибрежных защитных полос водных объектов; </w:t>
      </w:r>
    </w:p>
    <w:p w:rsidR="000C313A" w:rsidRPr="00F4400D" w:rsidRDefault="000C313A"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расчистка русла реки, проведение берегоукрепительных работ; </w:t>
      </w:r>
    </w:p>
    <w:p w:rsidR="000C313A" w:rsidRPr="00F4400D" w:rsidRDefault="000C313A"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организация сети ливневой канализации</w:t>
      </w:r>
      <w:r w:rsidR="009A5E75" w:rsidRPr="00F4400D">
        <w:rPr>
          <w:rFonts w:ascii="Times New Roman" w:eastAsia="Times New Roman" w:hAnsi="Times New Roman"/>
          <w:sz w:val="28"/>
          <w:szCs w:val="24"/>
          <w:lang w:eastAsia="ru-RU"/>
        </w:rPr>
        <w:t xml:space="preserve"> с у</w:t>
      </w:r>
      <w:r w:rsidRPr="00F4400D">
        <w:rPr>
          <w:rFonts w:ascii="Times New Roman" w:eastAsia="Times New Roman" w:hAnsi="Times New Roman"/>
          <w:sz w:val="28"/>
          <w:szCs w:val="24"/>
          <w:lang w:eastAsia="ru-RU"/>
        </w:rPr>
        <w:t>стройством очистных сооружений</w:t>
      </w:r>
      <w:r w:rsidR="009A5E75" w:rsidRPr="00F4400D">
        <w:rPr>
          <w:rFonts w:ascii="Times New Roman" w:eastAsia="Times New Roman" w:hAnsi="Times New Roman"/>
          <w:sz w:val="28"/>
          <w:szCs w:val="24"/>
          <w:lang w:eastAsia="ru-RU"/>
        </w:rPr>
        <w:t xml:space="preserve"> в м</w:t>
      </w:r>
      <w:r w:rsidRPr="00F4400D">
        <w:rPr>
          <w:rFonts w:ascii="Times New Roman" w:eastAsia="Times New Roman" w:hAnsi="Times New Roman"/>
          <w:sz w:val="28"/>
          <w:szCs w:val="24"/>
          <w:lang w:eastAsia="ru-RU"/>
        </w:rPr>
        <w:t xml:space="preserve">естах выпуска поверхностных вод; </w:t>
      </w:r>
    </w:p>
    <w:p w:rsidR="000C313A" w:rsidRPr="00F4400D" w:rsidRDefault="000C313A"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строительство канализационных очистных сооружений; </w:t>
      </w:r>
    </w:p>
    <w:p w:rsidR="000C313A" w:rsidRPr="00F4400D" w:rsidRDefault="000C313A"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мониторинг степени очистки сточных вод</w:t>
      </w:r>
      <w:r w:rsidR="009A5E75" w:rsidRPr="00F4400D">
        <w:rPr>
          <w:rFonts w:ascii="Times New Roman" w:eastAsia="Times New Roman" w:hAnsi="Times New Roman"/>
          <w:sz w:val="28"/>
          <w:szCs w:val="24"/>
          <w:lang w:eastAsia="ru-RU"/>
        </w:rPr>
        <w:t xml:space="preserve"> на к</w:t>
      </w:r>
      <w:r w:rsidRPr="00F4400D">
        <w:rPr>
          <w:rFonts w:ascii="Times New Roman" w:eastAsia="Times New Roman" w:hAnsi="Times New Roman"/>
          <w:sz w:val="28"/>
          <w:szCs w:val="24"/>
          <w:lang w:eastAsia="ru-RU"/>
        </w:rPr>
        <w:t xml:space="preserve">анализационных очистных сооружениях; </w:t>
      </w:r>
    </w:p>
    <w:p w:rsidR="000C313A" w:rsidRPr="00F4400D" w:rsidRDefault="000C313A"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разработка проектов установления границ поясов ЗСО источников водоснабжения; </w:t>
      </w:r>
    </w:p>
    <w:p w:rsidR="000C313A" w:rsidRPr="00F4400D" w:rsidRDefault="000C313A"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прекращение сбросов загрязнённых промышленных, сельскохозяйственных</w:t>
      </w:r>
      <w:r w:rsidR="009A5E75" w:rsidRPr="00F4400D">
        <w:rPr>
          <w:rFonts w:ascii="Times New Roman" w:eastAsia="Times New Roman" w:hAnsi="Times New Roman"/>
          <w:sz w:val="28"/>
          <w:szCs w:val="24"/>
          <w:lang w:eastAsia="ru-RU"/>
        </w:rPr>
        <w:t xml:space="preserve"> и п</w:t>
      </w:r>
      <w:r w:rsidRPr="00F4400D">
        <w:rPr>
          <w:rFonts w:ascii="Times New Roman" w:eastAsia="Times New Roman" w:hAnsi="Times New Roman"/>
          <w:sz w:val="28"/>
          <w:szCs w:val="24"/>
          <w:lang w:eastAsia="ru-RU"/>
        </w:rPr>
        <w:t>оверхностных сточных вод</w:t>
      </w:r>
      <w:r w:rsidR="009A5E75" w:rsidRPr="00F4400D">
        <w:rPr>
          <w:rFonts w:ascii="Times New Roman" w:eastAsia="Times New Roman" w:hAnsi="Times New Roman"/>
          <w:sz w:val="28"/>
          <w:szCs w:val="24"/>
          <w:lang w:eastAsia="ru-RU"/>
        </w:rPr>
        <w:t xml:space="preserve"> на р</w:t>
      </w:r>
      <w:r w:rsidRPr="00F4400D">
        <w:rPr>
          <w:rFonts w:ascii="Times New Roman" w:eastAsia="Times New Roman" w:hAnsi="Times New Roman"/>
          <w:sz w:val="28"/>
          <w:szCs w:val="24"/>
          <w:lang w:eastAsia="ru-RU"/>
        </w:rPr>
        <w:t>ельеф;</w:t>
      </w:r>
    </w:p>
    <w:p w:rsidR="000C313A" w:rsidRPr="00F4400D" w:rsidRDefault="000C313A"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сокращение объёмов водопотребления</w:t>
      </w:r>
      <w:r w:rsidR="009A5E75" w:rsidRPr="00F4400D">
        <w:rPr>
          <w:rFonts w:ascii="Times New Roman" w:eastAsia="Times New Roman" w:hAnsi="Times New Roman"/>
          <w:sz w:val="28"/>
          <w:szCs w:val="24"/>
          <w:lang w:eastAsia="ru-RU"/>
        </w:rPr>
        <w:t xml:space="preserve"> на п</w:t>
      </w:r>
      <w:r w:rsidRPr="00F4400D">
        <w:rPr>
          <w:rFonts w:ascii="Times New Roman" w:eastAsia="Times New Roman" w:hAnsi="Times New Roman"/>
          <w:sz w:val="28"/>
          <w:szCs w:val="24"/>
          <w:lang w:eastAsia="ru-RU"/>
        </w:rPr>
        <w:t>роизводственные нужды</w:t>
      </w:r>
      <w:r w:rsidR="009A5E75" w:rsidRPr="00F4400D">
        <w:rPr>
          <w:rFonts w:ascii="Times New Roman" w:eastAsia="Times New Roman" w:hAnsi="Times New Roman"/>
          <w:sz w:val="28"/>
          <w:szCs w:val="24"/>
          <w:lang w:eastAsia="ru-RU"/>
        </w:rPr>
        <w:t xml:space="preserve"> за с</w:t>
      </w:r>
      <w:r w:rsidRPr="00F4400D">
        <w:rPr>
          <w:rFonts w:ascii="Times New Roman" w:eastAsia="Times New Roman" w:hAnsi="Times New Roman"/>
          <w:sz w:val="28"/>
          <w:szCs w:val="24"/>
          <w:lang w:eastAsia="ru-RU"/>
        </w:rPr>
        <w:t>чёт внедрения маловодных технологий,</w:t>
      </w:r>
      <w:r w:rsidR="009A5E75" w:rsidRPr="00F4400D">
        <w:rPr>
          <w:rFonts w:ascii="Times New Roman" w:eastAsia="Times New Roman" w:hAnsi="Times New Roman"/>
          <w:sz w:val="28"/>
          <w:szCs w:val="24"/>
          <w:lang w:eastAsia="ru-RU"/>
        </w:rPr>
        <w:t xml:space="preserve"> а т</w:t>
      </w:r>
      <w:r w:rsidRPr="00F4400D">
        <w:rPr>
          <w:rFonts w:ascii="Times New Roman" w:eastAsia="Times New Roman" w:hAnsi="Times New Roman"/>
          <w:sz w:val="28"/>
          <w:szCs w:val="24"/>
          <w:lang w:eastAsia="ru-RU"/>
        </w:rPr>
        <w:t>акже увеличение доли оборотного водоснабжения</w:t>
      </w:r>
      <w:r w:rsidR="009A5E75" w:rsidRPr="00F4400D">
        <w:rPr>
          <w:rFonts w:ascii="Times New Roman" w:eastAsia="Times New Roman" w:hAnsi="Times New Roman"/>
          <w:sz w:val="28"/>
          <w:szCs w:val="24"/>
          <w:lang w:eastAsia="ru-RU"/>
        </w:rPr>
        <w:t xml:space="preserve"> и п</w:t>
      </w:r>
      <w:r w:rsidRPr="00F4400D">
        <w:rPr>
          <w:rFonts w:ascii="Times New Roman" w:eastAsia="Times New Roman" w:hAnsi="Times New Roman"/>
          <w:sz w:val="28"/>
          <w:szCs w:val="24"/>
          <w:lang w:eastAsia="ru-RU"/>
        </w:rPr>
        <w:t>овторного использования очищенных сточных вод.</w:t>
      </w:r>
    </w:p>
    <w:p w:rsidR="000C313A" w:rsidRPr="00F4400D" w:rsidRDefault="000C313A" w:rsidP="000C313A">
      <w:pPr>
        <w:spacing w:after="0" w:line="240" w:lineRule="auto"/>
        <w:ind w:firstLine="709"/>
        <w:jc w:val="both"/>
        <w:rPr>
          <w:rFonts w:ascii="Times New Roman" w:hAnsi="Times New Roman"/>
          <w:sz w:val="28"/>
          <w:szCs w:val="28"/>
        </w:rPr>
      </w:pPr>
      <w:r w:rsidRPr="00F4400D">
        <w:rPr>
          <w:rFonts w:ascii="Times New Roman" w:hAnsi="Times New Roman"/>
          <w:sz w:val="28"/>
          <w:szCs w:val="28"/>
        </w:rPr>
        <w:t>Для предотвращения загрязнения водных объектов стоками</w:t>
      </w:r>
      <w:r w:rsidR="009A5E75" w:rsidRPr="00F4400D">
        <w:rPr>
          <w:rFonts w:ascii="Times New Roman" w:hAnsi="Times New Roman"/>
          <w:sz w:val="28"/>
          <w:szCs w:val="28"/>
        </w:rPr>
        <w:t xml:space="preserve"> с п</w:t>
      </w:r>
      <w:r w:rsidRPr="00F4400D">
        <w:rPr>
          <w:rFonts w:ascii="Times New Roman" w:hAnsi="Times New Roman"/>
          <w:sz w:val="28"/>
          <w:szCs w:val="28"/>
        </w:rPr>
        <w:t>роизводственных, сельскохозяйственных</w:t>
      </w:r>
      <w:r w:rsidR="009A5E75" w:rsidRPr="00F4400D">
        <w:rPr>
          <w:rFonts w:ascii="Times New Roman" w:hAnsi="Times New Roman"/>
          <w:sz w:val="28"/>
          <w:szCs w:val="28"/>
        </w:rPr>
        <w:t xml:space="preserve"> и к</w:t>
      </w:r>
      <w:r w:rsidRPr="00F4400D">
        <w:rPr>
          <w:rFonts w:ascii="Times New Roman" w:hAnsi="Times New Roman"/>
          <w:sz w:val="28"/>
          <w:szCs w:val="28"/>
        </w:rPr>
        <w:t xml:space="preserve">оммунально-складских территорий необходимо проведение следующих мероприятий: </w:t>
      </w:r>
    </w:p>
    <w:p w:rsidR="000C313A" w:rsidRPr="00F4400D" w:rsidRDefault="000C313A"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строительство ливневой канализации</w:t>
      </w:r>
      <w:r w:rsidR="009A5E75" w:rsidRPr="00F4400D">
        <w:rPr>
          <w:rFonts w:ascii="Times New Roman" w:eastAsia="Times New Roman" w:hAnsi="Times New Roman"/>
          <w:sz w:val="28"/>
          <w:szCs w:val="24"/>
          <w:lang w:eastAsia="ru-RU"/>
        </w:rPr>
        <w:t xml:space="preserve"> на т</w:t>
      </w:r>
      <w:r w:rsidRPr="00F4400D">
        <w:rPr>
          <w:rFonts w:ascii="Times New Roman" w:eastAsia="Times New Roman" w:hAnsi="Times New Roman"/>
          <w:sz w:val="28"/>
          <w:szCs w:val="24"/>
          <w:lang w:eastAsia="ru-RU"/>
        </w:rPr>
        <w:t>ерритории промышленных, сельскохозяйственных</w:t>
      </w:r>
      <w:r w:rsidR="009A5E75" w:rsidRPr="00F4400D">
        <w:rPr>
          <w:rFonts w:ascii="Times New Roman" w:eastAsia="Times New Roman" w:hAnsi="Times New Roman"/>
          <w:sz w:val="28"/>
          <w:szCs w:val="24"/>
          <w:lang w:eastAsia="ru-RU"/>
        </w:rPr>
        <w:t xml:space="preserve"> и к</w:t>
      </w:r>
      <w:r w:rsidRPr="00F4400D">
        <w:rPr>
          <w:rFonts w:ascii="Times New Roman" w:eastAsia="Times New Roman" w:hAnsi="Times New Roman"/>
          <w:sz w:val="28"/>
          <w:szCs w:val="24"/>
          <w:lang w:eastAsia="ru-RU"/>
        </w:rPr>
        <w:t xml:space="preserve">оммунально-складских зон; </w:t>
      </w:r>
    </w:p>
    <w:p w:rsidR="000C313A" w:rsidRPr="00F4400D" w:rsidRDefault="000C313A"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строительство локальных очистных сооружений</w:t>
      </w:r>
      <w:r w:rsidR="009A5E75" w:rsidRPr="00F4400D">
        <w:rPr>
          <w:rFonts w:ascii="Times New Roman" w:eastAsia="Times New Roman" w:hAnsi="Times New Roman"/>
          <w:sz w:val="28"/>
          <w:szCs w:val="24"/>
          <w:lang w:eastAsia="ru-RU"/>
        </w:rPr>
        <w:t xml:space="preserve"> на п</w:t>
      </w:r>
      <w:r w:rsidRPr="00F4400D">
        <w:rPr>
          <w:rFonts w:ascii="Times New Roman" w:eastAsia="Times New Roman" w:hAnsi="Times New Roman"/>
          <w:sz w:val="28"/>
          <w:szCs w:val="24"/>
          <w:lang w:eastAsia="ru-RU"/>
        </w:rPr>
        <w:t>редприятиях.</w:t>
      </w:r>
    </w:p>
    <w:p w:rsidR="000C313A" w:rsidRPr="00F4400D" w:rsidRDefault="000C313A" w:rsidP="000C313A">
      <w:pPr>
        <w:spacing w:after="0" w:line="240" w:lineRule="auto"/>
        <w:ind w:firstLine="709"/>
        <w:jc w:val="both"/>
        <w:rPr>
          <w:rFonts w:ascii="Times New Roman" w:hAnsi="Times New Roman"/>
          <w:sz w:val="28"/>
          <w:szCs w:val="28"/>
        </w:rPr>
      </w:pPr>
      <w:r w:rsidRPr="00F4400D">
        <w:rPr>
          <w:rFonts w:ascii="Times New Roman" w:hAnsi="Times New Roman"/>
          <w:sz w:val="28"/>
          <w:szCs w:val="28"/>
        </w:rPr>
        <w:t>К основным организационным мероприятиям</w:t>
      </w:r>
      <w:r w:rsidR="009A5E75" w:rsidRPr="00F4400D">
        <w:rPr>
          <w:rFonts w:ascii="Times New Roman" w:hAnsi="Times New Roman"/>
          <w:sz w:val="28"/>
          <w:szCs w:val="28"/>
        </w:rPr>
        <w:t xml:space="preserve"> по о</w:t>
      </w:r>
      <w:r w:rsidRPr="00F4400D">
        <w:rPr>
          <w:rFonts w:ascii="Times New Roman" w:hAnsi="Times New Roman"/>
          <w:sz w:val="28"/>
          <w:szCs w:val="28"/>
        </w:rPr>
        <w:t>хране поверхностных</w:t>
      </w:r>
      <w:r w:rsidR="009A5E75" w:rsidRPr="00F4400D">
        <w:rPr>
          <w:rFonts w:ascii="Times New Roman" w:hAnsi="Times New Roman"/>
          <w:sz w:val="28"/>
          <w:szCs w:val="28"/>
        </w:rPr>
        <w:t xml:space="preserve"> и п</w:t>
      </w:r>
      <w:r w:rsidRPr="00F4400D">
        <w:rPr>
          <w:rFonts w:ascii="Times New Roman" w:hAnsi="Times New Roman"/>
          <w:sz w:val="28"/>
          <w:szCs w:val="28"/>
        </w:rPr>
        <w:t>одземных вод</w:t>
      </w:r>
      <w:r w:rsidR="009A5E75" w:rsidRPr="00F4400D">
        <w:rPr>
          <w:rFonts w:ascii="Times New Roman" w:hAnsi="Times New Roman"/>
          <w:sz w:val="28"/>
          <w:szCs w:val="28"/>
        </w:rPr>
        <w:t xml:space="preserve"> на т</w:t>
      </w:r>
      <w:r w:rsidRPr="00F4400D">
        <w:rPr>
          <w:rFonts w:ascii="Times New Roman" w:hAnsi="Times New Roman"/>
          <w:sz w:val="28"/>
          <w:szCs w:val="28"/>
        </w:rPr>
        <w:t>ерритории относятся: создание системы мониторинга водных объектов; эколого-токсикологическое исследование состояния водных объектов; организация мониторинга</w:t>
      </w:r>
      <w:r w:rsidR="009A5E75" w:rsidRPr="00F4400D">
        <w:rPr>
          <w:rFonts w:ascii="Times New Roman" w:hAnsi="Times New Roman"/>
          <w:sz w:val="28"/>
          <w:szCs w:val="28"/>
        </w:rPr>
        <w:t xml:space="preserve"> за с</w:t>
      </w:r>
      <w:r w:rsidRPr="00F4400D">
        <w:rPr>
          <w:rFonts w:ascii="Times New Roman" w:hAnsi="Times New Roman"/>
          <w:sz w:val="28"/>
          <w:szCs w:val="28"/>
        </w:rPr>
        <w:t>остоянием водопроводящих сетей</w:t>
      </w:r>
      <w:r w:rsidR="009A5E75" w:rsidRPr="00F4400D">
        <w:rPr>
          <w:rFonts w:ascii="Times New Roman" w:hAnsi="Times New Roman"/>
          <w:sz w:val="28"/>
          <w:szCs w:val="28"/>
        </w:rPr>
        <w:t xml:space="preserve"> и с</w:t>
      </w:r>
      <w:r w:rsidRPr="00F4400D">
        <w:rPr>
          <w:rFonts w:ascii="Times New Roman" w:hAnsi="Times New Roman"/>
          <w:sz w:val="28"/>
          <w:szCs w:val="28"/>
        </w:rPr>
        <w:t>воевременное проведение мероприятий</w:t>
      </w:r>
      <w:r w:rsidR="009A5E75" w:rsidRPr="00F4400D">
        <w:rPr>
          <w:rFonts w:ascii="Times New Roman" w:hAnsi="Times New Roman"/>
          <w:sz w:val="28"/>
          <w:szCs w:val="28"/>
        </w:rPr>
        <w:t xml:space="preserve"> по п</w:t>
      </w:r>
      <w:r w:rsidRPr="00F4400D">
        <w:rPr>
          <w:rFonts w:ascii="Times New Roman" w:hAnsi="Times New Roman"/>
          <w:sz w:val="28"/>
          <w:szCs w:val="28"/>
        </w:rPr>
        <w:t>редупреждению утечек</w:t>
      </w:r>
      <w:r w:rsidR="009A5E75" w:rsidRPr="00F4400D">
        <w:rPr>
          <w:rFonts w:ascii="Times New Roman" w:hAnsi="Times New Roman"/>
          <w:sz w:val="28"/>
          <w:szCs w:val="28"/>
        </w:rPr>
        <w:t xml:space="preserve"> из с</w:t>
      </w:r>
      <w:r w:rsidRPr="00F4400D">
        <w:rPr>
          <w:rFonts w:ascii="Times New Roman" w:hAnsi="Times New Roman"/>
          <w:sz w:val="28"/>
          <w:szCs w:val="28"/>
        </w:rPr>
        <w:t>истем водопровода</w:t>
      </w:r>
      <w:r w:rsidR="009A5E75" w:rsidRPr="00F4400D">
        <w:rPr>
          <w:rFonts w:ascii="Times New Roman" w:hAnsi="Times New Roman"/>
          <w:sz w:val="28"/>
          <w:szCs w:val="28"/>
        </w:rPr>
        <w:t xml:space="preserve"> и к</w:t>
      </w:r>
      <w:r w:rsidRPr="00F4400D">
        <w:rPr>
          <w:rFonts w:ascii="Times New Roman" w:hAnsi="Times New Roman"/>
          <w:sz w:val="28"/>
          <w:szCs w:val="28"/>
        </w:rPr>
        <w:t>анализации.</w:t>
      </w:r>
    </w:p>
    <w:p w:rsidR="000C313A" w:rsidRPr="00F4400D" w:rsidRDefault="000C313A" w:rsidP="000C313A">
      <w:pPr>
        <w:spacing w:after="0" w:line="240" w:lineRule="auto"/>
        <w:ind w:firstLine="709"/>
        <w:jc w:val="both"/>
        <w:rPr>
          <w:rFonts w:ascii="Times New Roman" w:hAnsi="Times New Roman"/>
          <w:i/>
          <w:sz w:val="28"/>
          <w:szCs w:val="28"/>
          <w:u w:val="single"/>
        </w:rPr>
      </w:pPr>
      <w:r w:rsidRPr="00F4400D">
        <w:rPr>
          <w:rFonts w:ascii="Times New Roman" w:hAnsi="Times New Roman"/>
          <w:i/>
          <w:sz w:val="28"/>
          <w:szCs w:val="28"/>
          <w:u w:val="single"/>
        </w:rPr>
        <w:t>Мероприятия</w:t>
      </w:r>
      <w:r w:rsidR="009A5E75" w:rsidRPr="00F4400D">
        <w:rPr>
          <w:rFonts w:ascii="Times New Roman" w:hAnsi="Times New Roman"/>
          <w:i/>
          <w:sz w:val="28"/>
          <w:szCs w:val="28"/>
          <w:u w:val="single"/>
        </w:rPr>
        <w:t xml:space="preserve"> по о</w:t>
      </w:r>
      <w:r w:rsidRPr="00F4400D">
        <w:rPr>
          <w:rFonts w:ascii="Times New Roman" w:hAnsi="Times New Roman"/>
          <w:i/>
          <w:sz w:val="28"/>
          <w:szCs w:val="28"/>
          <w:u w:val="single"/>
        </w:rPr>
        <w:t>хране почвенного покрова</w:t>
      </w:r>
    </w:p>
    <w:p w:rsidR="000C313A" w:rsidRPr="00F4400D" w:rsidRDefault="000C313A" w:rsidP="000C313A">
      <w:pPr>
        <w:spacing w:after="0" w:line="240" w:lineRule="auto"/>
        <w:ind w:firstLine="709"/>
        <w:jc w:val="both"/>
        <w:rPr>
          <w:rFonts w:ascii="Times New Roman" w:hAnsi="Times New Roman"/>
          <w:sz w:val="28"/>
          <w:szCs w:val="28"/>
        </w:rPr>
      </w:pPr>
      <w:r w:rsidRPr="00F4400D">
        <w:rPr>
          <w:rFonts w:ascii="Times New Roman" w:hAnsi="Times New Roman"/>
          <w:sz w:val="28"/>
          <w:szCs w:val="28"/>
        </w:rPr>
        <w:t>Для предотвращения загрязнения, деградации</w:t>
      </w:r>
      <w:r w:rsidR="009A5E75" w:rsidRPr="00F4400D">
        <w:rPr>
          <w:rFonts w:ascii="Times New Roman" w:hAnsi="Times New Roman"/>
          <w:sz w:val="28"/>
          <w:szCs w:val="28"/>
        </w:rPr>
        <w:t xml:space="preserve"> и р</w:t>
      </w:r>
      <w:r w:rsidRPr="00F4400D">
        <w:rPr>
          <w:rFonts w:ascii="Times New Roman" w:hAnsi="Times New Roman"/>
          <w:sz w:val="28"/>
          <w:szCs w:val="28"/>
        </w:rPr>
        <w:t>азрушения почвенного покрова</w:t>
      </w:r>
      <w:r w:rsidR="009A5E75" w:rsidRPr="00F4400D">
        <w:rPr>
          <w:rFonts w:ascii="Times New Roman" w:hAnsi="Times New Roman"/>
          <w:sz w:val="28"/>
          <w:szCs w:val="28"/>
        </w:rPr>
        <w:t xml:space="preserve"> в г</w:t>
      </w:r>
      <w:r w:rsidRPr="00F4400D">
        <w:rPr>
          <w:rFonts w:ascii="Times New Roman" w:hAnsi="Times New Roman"/>
          <w:sz w:val="28"/>
          <w:szCs w:val="28"/>
        </w:rPr>
        <w:t xml:space="preserve">раницах проектируемой территории генеральным планом рекомендуются следующие мероприятия: </w:t>
      </w:r>
    </w:p>
    <w:p w:rsidR="000C313A" w:rsidRPr="00F4400D" w:rsidRDefault="000C313A"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инженерная подготовка территории, планируемой</w:t>
      </w:r>
      <w:r w:rsidR="009A5E75" w:rsidRPr="00F4400D">
        <w:rPr>
          <w:rFonts w:ascii="Times New Roman" w:eastAsia="Times New Roman" w:hAnsi="Times New Roman"/>
          <w:sz w:val="28"/>
          <w:szCs w:val="24"/>
          <w:lang w:eastAsia="ru-RU"/>
        </w:rPr>
        <w:t xml:space="preserve"> к з</w:t>
      </w:r>
      <w:r w:rsidRPr="00F4400D">
        <w:rPr>
          <w:rFonts w:ascii="Times New Roman" w:eastAsia="Times New Roman" w:hAnsi="Times New Roman"/>
          <w:sz w:val="28"/>
          <w:szCs w:val="24"/>
          <w:lang w:eastAsia="ru-RU"/>
        </w:rPr>
        <w:t>астройке, устройство сети ливневой канализации</w:t>
      </w:r>
      <w:r w:rsidR="009A5E75" w:rsidRPr="00F4400D">
        <w:rPr>
          <w:rFonts w:ascii="Times New Roman" w:eastAsia="Times New Roman" w:hAnsi="Times New Roman"/>
          <w:sz w:val="28"/>
          <w:szCs w:val="24"/>
          <w:lang w:eastAsia="ru-RU"/>
        </w:rPr>
        <w:t xml:space="preserve"> с о</w:t>
      </w:r>
      <w:r w:rsidRPr="00F4400D">
        <w:rPr>
          <w:rFonts w:ascii="Times New Roman" w:eastAsia="Times New Roman" w:hAnsi="Times New Roman"/>
          <w:sz w:val="28"/>
          <w:szCs w:val="24"/>
          <w:lang w:eastAsia="ru-RU"/>
        </w:rPr>
        <w:t>чистными сооружениями; сброс дождевых вод</w:t>
      </w:r>
      <w:r w:rsidR="009A5E75" w:rsidRPr="00F4400D">
        <w:rPr>
          <w:rFonts w:ascii="Times New Roman" w:eastAsia="Times New Roman" w:hAnsi="Times New Roman"/>
          <w:sz w:val="28"/>
          <w:szCs w:val="24"/>
          <w:lang w:eastAsia="ru-RU"/>
        </w:rPr>
        <w:t xml:space="preserve"> в с</w:t>
      </w:r>
      <w:r w:rsidRPr="00F4400D">
        <w:rPr>
          <w:rFonts w:ascii="Times New Roman" w:eastAsia="Times New Roman" w:hAnsi="Times New Roman"/>
          <w:sz w:val="28"/>
          <w:szCs w:val="24"/>
          <w:lang w:eastAsia="ru-RU"/>
        </w:rPr>
        <w:t xml:space="preserve">еть ливневой канализации; </w:t>
      </w:r>
    </w:p>
    <w:p w:rsidR="000C313A" w:rsidRPr="00F4400D" w:rsidRDefault="000C313A"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устройство асфальтобетонного покрытия дорог; </w:t>
      </w:r>
    </w:p>
    <w:p w:rsidR="000C313A" w:rsidRPr="00F4400D" w:rsidRDefault="000C313A"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устройство отмосток вдоль стен зданий; </w:t>
      </w:r>
    </w:p>
    <w:p w:rsidR="000C313A" w:rsidRPr="00F4400D" w:rsidRDefault="000C313A"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расчистка, благоустройство</w:t>
      </w:r>
      <w:r w:rsidR="009A5E75" w:rsidRPr="00F4400D">
        <w:rPr>
          <w:rFonts w:ascii="Times New Roman" w:eastAsia="Times New Roman" w:hAnsi="Times New Roman"/>
          <w:sz w:val="28"/>
          <w:szCs w:val="24"/>
          <w:lang w:eastAsia="ru-RU"/>
        </w:rPr>
        <w:t xml:space="preserve"> и о</w:t>
      </w:r>
      <w:r w:rsidRPr="00F4400D">
        <w:rPr>
          <w:rFonts w:ascii="Times New Roman" w:eastAsia="Times New Roman" w:hAnsi="Times New Roman"/>
          <w:sz w:val="28"/>
          <w:szCs w:val="24"/>
          <w:lang w:eastAsia="ru-RU"/>
        </w:rPr>
        <w:t>зеленение прибрежных территорий водных объектов; защита</w:t>
      </w:r>
      <w:r w:rsidR="009A5E75" w:rsidRPr="00F4400D">
        <w:rPr>
          <w:rFonts w:ascii="Times New Roman" w:eastAsia="Times New Roman" w:hAnsi="Times New Roman"/>
          <w:sz w:val="28"/>
          <w:szCs w:val="24"/>
          <w:lang w:eastAsia="ru-RU"/>
        </w:rPr>
        <w:t xml:space="preserve"> от б</w:t>
      </w:r>
      <w:r w:rsidRPr="00F4400D">
        <w:rPr>
          <w:rFonts w:ascii="Times New Roman" w:eastAsia="Times New Roman" w:hAnsi="Times New Roman"/>
          <w:sz w:val="28"/>
          <w:szCs w:val="24"/>
          <w:lang w:eastAsia="ru-RU"/>
        </w:rPr>
        <w:t xml:space="preserve">ереговой эрозии путём проведения берегоукрепительных работ, строительство набережных; </w:t>
      </w:r>
    </w:p>
    <w:p w:rsidR="000C313A" w:rsidRPr="00F4400D" w:rsidRDefault="000C313A"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для уменьшения пыли – благоустройство улиц</w:t>
      </w:r>
      <w:r w:rsidR="009A5E75" w:rsidRPr="00F4400D">
        <w:rPr>
          <w:rFonts w:ascii="Times New Roman" w:eastAsia="Times New Roman" w:hAnsi="Times New Roman"/>
          <w:sz w:val="28"/>
          <w:szCs w:val="24"/>
          <w:lang w:eastAsia="ru-RU"/>
        </w:rPr>
        <w:t xml:space="preserve"> и д</w:t>
      </w:r>
      <w:r w:rsidRPr="00F4400D">
        <w:rPr>
          <w:rFonts w:ascii="Times New Roman" w:eastAsia="Times New Roman" w:hAnsi="Times New Roman"/>
          <w:sz w:val="28"/>
          <w:szCs w:val="24"/>
          <w:lang w:eastAsia="ru-RU"/>
        </w:rPr>
        <w:t>орог, газонное озеленение; биологическая очистка почв</w:t>
      </w:r>
      <w:r w:rsidR="009A5E75" w:rsidRPr="00F4400D">
        <w:rPr>
          <w:rFonts w:ascii="Times New Roman" w:eastAsia="Times New Roman" w:hAnsi="Times New Roman"/>
          <w:sz w:val="28"/>
          <w:szCs w:val="24"/>
          <w:lang w:eastAsia="ru-RU"/>
        </w:rPr>
        <w:t xml:space="preserve"> и в</w:t>
      </w:r>
      <w:r w:rsidRPr="00F4400D">
        <w:rPr>
          <w:rFonts w:ascii="Times New Roman" w:eastAsia="Times New Roman" w:hAnsi="Times New Roman"/>
          <w:sz w:val="28"/>
          <w:szCs w:val="24"/>
          <w:lang w:eastAsia="ru-RU"/>
        </w:rPr>
        <w:t>оздуха</w:t>
      </w:r>
      <w:r w:rsidR="009A5E75" w:rsidRPr="00F4400D">
        <w:rPr>
          <w:rFonts w:ascii="Times New Roman" w:eastAsia="Times New Roman" w:hAnsi="Times New Roman"/>
          <w:sz w:val="28"/>
          <w:szCs w:val="24"/>
          <w:lang w:eastAsia="ru-RU"/>
        </w:rPr>
        <w:t xml:space="preserve"> за с</w:t>
      </w:r>
      <w:r w:rsidRPr="00F4400D">
        <w:rPr>
          <w:rFonts w:ascii="Times New Roman" w:eastAsia="Times New Roman" w:hAnsi="Times New Roman"/>
          <w:sz w:val="28"/>
          <w:szCs w:val="24"/>
          <w:lang w:eastAsia="ru-RU"/>
        </w:rPr>
        <w:t xml:space="preserve">чёт увеличения площади зелёных насаждений всех категорий; </w:t>
      </w:r>
    </w:p>
    <w:p w:rsidR="000C313A" w:rsidRPr="00F4400D" w:rsidRDefault="000C313A"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устройство зелёных лесных полос вдоль автомобильных дорог; организация</w:t>
      </w:r>
      <w:r w:rsidR="009A5E75" w:rsidRPr="00F4400D">
        <w:rPr>
          <w:rFonts w:ascii="Times New Roman" w:eastAsia="Times New Roman" w:hAnsi="Times New Roman"/>
          <w:sz w:val="28"/>
          <w:szCs w:val="24"/>
          <w:lang w:eastAsia="ru-RU"/>
        </w:rPr>
        <w:t xml:space="preserve"> и о</w:t>
      </w:r>
      <w:r w:rsidRPr="00F4400D">
        <w:rPr>
          <w:rFonts w:ascii="Times New Roman" w:eastAsia="Times New Roman" w:hAnsi="Times New Roman"/>
          <w:sz w:val="28"/>
          <w:szCs w:val="24"/>
          <w:lang w:eastAsia="ru-RU"/>
        </w:rPr>
        <w:t>беспечение планово-регулярной очистки территории поселения</w:t>
      </w:r>
      <w:r w:rsidR="009A5E75" w:rsidRPr="00F4400D">
        <w:rPr>
          <w:rFonts w:ascii="Times New Roman" w:eastAsia="Times New Roman" w:hAnsi="Times New Roman"/>
          <w:sz w:val="28"/>
          <w:szCs w:val="24"/>
          <w:lang w:eastAsia="ru-RU"/>
        </w:rPr>
        <w:t xml:space="preserve"> от ж</w:t>
      </w:r>
      <w:r w:rsidRPr="00F4400D">
        <w:rPr>
          <w:rFonts w:ascii="Times New Roman" w:eastAsia="Times New Roman" w:hAnsi="Times New Roman"/>
          <w:sz w:val="28"/>
          <w:szCs w:val="24"/>
          <w:lang w:eastAsia="ru-RU"/>
        </w:rPr>
        <w:t>идких</w:t>
      </w:r>
      <w:r w:rsidR="009A5E75" w:rsidRPr="00F4400D">
        <w:rPr>
          <w:rFonts w:ascii="Times New Roman" w:eastAsia="Times New Roman" w:hAnsi="Times New Roman"/>
          <w:sz w:val="28"/>
          <w:szCs w:val="24"/>
          <w:lang w:eastAsia="ru-RU"/>
        </w:rPr>
        <w:t xml:space="preserve"> и т</w:t>
      </w:r>
      <w:r w:rsidRPr="00F4400D">
        <w:rPr>
          <w:rFonts w:ascii="Times New Roman" w:eastAsia="Times New Roman" w:hAnsi="Times New Roman"/>
          <w:sz w:val="28"/>
          <w:szCs w:val="24"/>
          <w:lang w:eastAsia="ru-RU"/>
        </w:rPr>
        <w:t xml:space="preserve">вёрдых коммунальных отходов; </w:t>
      </w:r>
    </w:p>
    <w:p w:rsidR="000C313A" w:rsidRPr="00F4400D" w:rsidRDefault="000C313A"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мониторинг загрязнения почвенного покрова.</w:t>
      </w:r>
    </w:p>
    <w:p w:rsidR="000C313A" w:rsidRPr="00F4400D" w:rsidRDefault="000C313A" w:rsidP="000C313A">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зависимости</w:t>
      </w:r>
      <w:r w:rsidR="009A5E75" w:rsidRPr="00F4400D">
        <w:rPr>
          <w:rFonts w:ascii="Times New Roman" w:hAnsi="Times New Roman"/>
          <w:sz w:val="28"/>
          <w:szCs w:val="28"/>
        </w:rPr>
        <w:t xml:space="preserve"> от х</w:t>
      </w:r>
      <w:r w:rsidRPr="00F4400D">
        <w:rPr>
          <w:rFonts w:ascii="Times New Roman" w:hAnsi="Times New Roman"/>
          <w:sz w:val="28"/>
          <w:szCs w:val="28"/>
        </w:rPr>
        <w:t>арактера загрязнения почв, необходимо проведение комплекса мероприятий</w:t>
      </w:r>
      <w:r w:rsidR="009A5E75" w:rsidRPr="00F4400D">
        <w:rPr>
          <w:rFonts w:ascii="Times New Roman" w:hAnsi="Times New Roman"/>
          <w:sz w:val="28"/>
          <w:szCs w:val="28"/>
        </w:rPr>
        <w:t xml:space="preserve"> по в</w:t>
      </w:r>
      <w:r w:rsidRPr="00F4400D">
        <w:rPr>
          <w:rFonts w:ascii="Times New Roman" w:hAnsi="Times New Roman"/>
          <w:sz w:val="28"/>
          <w:szCs w:val="28"/>
        </w:rPr>
        <w:t>осстановлению</w:t>
      </w:r>
      <w:r w:rsidR="009A5E75" w:rsidRPr="00F4400D">
        <w:rPr>
          <w:rFonts w:ascii="Times New Roman" w:hAnsi="Times New Roman"/>
          <w:sz w:val="28"/>
          <w:szCs w:val="28"/>
        </w:rPr>
        <w:t xml:space="preserve"> и р</w:t>
      </w:r>
      <w:r w:rsidRPr="00F4400D">
        <w:rPr>
          <w:rFonts w:ascii="Times New Roman" w:hAnsi="Times New Roman"/>
          <w:sz w:val="28"/>
          <w:szCs w:val="28"/>
        </w:rPr>
        <w:t>екультивации почв. Рекультивации подлежат земли, нарушенные при: строительстве</w:t>
      </w:r>
      <w:r w:rsidR="009A5E75" w:rsidRPr="00F4400D">
        <w:rPr>
          <w:rFonts w:ascii="Times New Roman" w:hAnsi="Times New Roman"/>
          <w:sz w:val="28"/>
          <w:szCs w:val="28"/>
        </w:rPr>
        <w:t xml:space="preserve"> и п</w:t>
      </w:r>
      <w:r w:rsidRPr="00F4400D">
        <w:rPr>
          <w:rFonts w:ascii="Times New Roman" w:hAnsi="Times New Roman"/>
          <w:sz w:val="28"/>
          <w:szCs w:val="28"/>
        </w:rPr>
        <w:t>рокладке инженерных сетей различного назначения; складировании</w:t>
      </w:r>
      <w:r w:rsidR="009A5E75" w:rsidRPr="00F4400D">
        <w:rPr>
          <w:rFonts w:ascii="Times New Roman" w:hAnsi="Times New Roman"/>
          <w:sz w:val="28"/>
          <w:szCs w:val="28"/>
        </w:rPr>
        <w:t xml:space="preserve"> и з</w:t>
      </w:r>
      <w:r w:rsidRPr="00F4400D">
        <w:rPr>
          <w:rFonts w:ascii="Times New Roman" w:hAnsi="Times New Roman"/>
          <w:sz w:val="28"/>
          <w:szCs w:val="28"/>
        </w:rPr>
        <w:t>ахоронении промышленных, бытовых</w:t>
      </w:r>
      <w:r w:rsidR="009A5E75" w:rsidRPr="00F4400D">
        <w:rPr>
          <w:rFonts w:ascii="Times New Roman" w:hAnsi="Times New Roman"/>
          <w:sz w:val="28"/>
          <w:szCs w:val="28"/>
        </w:rPr>
        <w:t xml:space="preserve"> и п</w:t>
      </w:r>
      <w:r w:rsidRPr="00F4400D">
        <w:rPr>
          <w:rFonts w:ascii="Times New Roman" w:hAnsi="Times New Roman"/>
          <w:sz w:val="28"/>
          <w:szCs w:val="28"/>
        </w:rPr>
        <w:t>рочих отходов; ликвидации последствий загрязнения земель.</w:t>
      </w:r>
    </w:p>
    <w:p w:rsidR="00295FCC" w:rsidRPr="00F4400D" w:rsidRDefault="000C313A" w:rsidP="000C313A">
      <w:pPr>
        <w:spacing w:after="0" w:line="240" w:lineRule="auto"/>
        <w:ind w:firstLine="709"/>
        <w:jc w:val="both"/>
        <w:rPr>
          <w:rFonts w:ascii="Times New Roman" w:hAnsi="Times New Roman"/>
          <w:sz w:val="28"/>
          <w:szCs w:val="28"/>
        </w:rPr>
      </w:pPr>
      <w:r w:rsidRPr="00F4400D">
        <w:rPr>
          <w:rFonts w:ascii="Times New Roman" w:hAnsi="Times New Roman"/>
          <w:sz w:val="28"/>
          <w:szCs w:val="28"/>
        </w:rPr>
        <w:t>Для восстановления, нарушенного</w:t>
      </w:r>
      <w:r w:rsidR="009A5E75" w:rsidRPr="00F4400D">
        <w:rPr>
          <w:rFonts w:ascii="Times New Roman" w:hAnsi="Times New Roman"/>
          <w:sz w:val="28"/>
          <w:szCs w:val="28"/>
        </w:rPr>
        <w:t xml:space="preserve"> в р</w:t>
      </w:r>
      <w:r w:rsidRPr="00F4400D">
        <w:rPr>
          <w:rFonts w:ascii="Times New Roman" w:hAnsi="Times New Roman"/>
          <w:sz w:val="28"/>
          <w:szCs w:val="28"/>
        </w:rPr>
        <w:t>езультате хозяйственной деятельности</w:t>
      </w:r>
      <w:r w:rsidR="009A5E75" w:rsidRPr="00F4400D">
        <w:rPr>
          <w:rFonts w:ascii="Times New Roman" w:hAnsi="Times New Roman"/>
          <w:sz w:val="28"/>
          <w:szCs w:val="28"/>
        </w:rPr>
        <w:t xml:space="preserve"> и э</w:t>
      </w:r>
      <w:r w:rsidRPr="00F4400D">
        <w:rPr>
          <w:rFonts w:ascii="Times New Roman" w:hAnsi="Times New Roman"/>
          <w:sz w:val="28"/>
          <w:szCs w:val="28"/>
        </w:rPr>
        <w:t>розионных процессов, почвенного покрова, генеральным планом предусматриваются мероприятия</w:t>
      </w:r>
      <w:r w:rsidR="009A5E75" w:rsidRPr="00F4400D">
        <w:rPr>
          <w:rFonts w:ascii="Times New Roman" w:hAnsi="Times New Roman"/>
          <w:sz w:val="28"/>
          <w:szCs w:val="28"/>
        </w:rPr>
        <w:t xml:space="preserve"> по в</w:t>
      </w:r>
      <w:r w:rsidRPr="00F4400D">
        <w:rPr>
          <w:rFonts w:ascii="Times New Roman" w:hAnsi="Times New Roman"/>
          <w:sz w:val="28"/>
          <w:szCs w:val="28"/>
        </w:rPr>
        <w:t>ыявлению</w:t>
      </w:r>
      <w:r w:rsidR="009A5E75" w:rsidRPr="00F4400D">
        <w:rPr>
          <w:rFonts w:ascii="Times New Roman" w:hAnsi="Times New Roman"/>
          <w:sz w:val="28"/>
          <w:szCs w:val="28"/>
        </w:rPr>
        <w:t xml:space="preserve"> и л</w:t>
      </w:r>
      <w:r w:rsidRPr="00F4400D">
        <w:rPr>
          <w:rFonts w:ascii="Times New Roman" w:hAnsi="Times New Roman"/>
          <w:sz w:val="28"/>
          <w:szCs w:val="28"/>
        </w:rPr>
        <w:t>иквидация несанкционированных свалок, захламлённых участков</w:t>
      </w:r>
      <w:r w:rsidR="009A5E75" w:rsidRPr="00F4400D">
        <w:rPr>
          <w:rFonts w:ascii="Times New Roman" w:hAnsi="Times New Roman"/>
          <w:sz w:val="28"/>
          <w:szCs w:val="28"/>
        </w:rPr>
        <w:t xml:space="preserve"> с п</w:t>
      </w:r>
      <w:r w:rsidRPr="00F4400D">
        <w:rPr>
          <w:rFonts w:ascii="Times New Roman" w:hAnsi="Times New Roman"/>
          <w:sz w:val="28"/>
          <w:szCs w:val="28"/>
        </w:rPr>
        <w:t>оследующей рекультивацией территории; контроль</w:t>
      </w:r>
      <w:r w:rsidR="009A5E75" w:rsidRPr="00F4400D">
        <w:rPr>
          <w:rFonts w:ascii="Times New Roman" w:hAnsi="Times New Roman"/>
          <w:sz w:val="28"/>
          <w:szCs w:val="28"/>
        </w:rPr>
        <w:t xml:space="preserve"> за к</w:t>
      </w:r>
      <w:r w:rsidRPr="00F4400D">
        <w:rPr>
          <w:rFonts w:ascii="Times New Roman" w:hAnsi="Times New Roman"/>
          <w:sz w:val="28"/>
          <w:szCs w:val="28"/>
        </w:rPr>
        <w:t>ачеством</w:t>
      </w:r>
      <w:r w:rsidR="009A5E75" w:rsidRPr="00F4400D">
        <w:rPr>
          <w:rFonts w:ascii="Times New Roman" w:hAnsi="Times New Roman"/>
          <w:sz w:val="28"/>
          <w:szCs w:val="28"/>
        </w:rPr>
        <w:t xml:space="preserve"> и с</w:t>
      </w:r>
      <w:r w:rsidRPr="00F4400D">
        <w:rPr>
          <w:rFonts w:ascii="Times New Roman" w:hAnsi="Times New Roman"/>
          <w:sz w:val="28"/>
          <w:szCs w:val="28"/>
        </w:rPr>
        <w:t>воевременностью выполнения работ</w:t>
      </w:r>
      <w:r w:rsidR="009A5E75" w:rsidRPr="00F4400D">
        <w:rPr>
          <w:rFonts w:ascii="Times New Roman" w:hAnsi="Times New Roman"/>
          <w:sz w:val="28"/>
          <w:szCs w:val="28"/>
        </w:rPr>
        <w:t xml:space="preserve"> по р</w:t>
      </w:r>
      <w:r w:rsidRPr="00F4400D">
        <w:rPr>
          <w:rFonts w:ascii="Times New Roman" w:hAnsi="Times New Roman"/>
          <w:sz w:val="28"/>
          <w:szCs w:val="28"/>
        </w:rPr>
        <w:t>екультивации нарушенных земель.</w:t>
      </w:r>
    </w:p>
    <w:p w:rsidR="00E3068F" w:rsidRDefault="00E3068F" w:rsidP="00855083">
      <w:pPr>
        <w:spacing w:after="0" w:line="240" w:lineRule="auto"/>
        <w:ind w:firstLine="709"/>
        <w:jc w:val="both"/>
        <w:rPr>
          <w:rFonts w:ascii="Times New Roman" w:hAnsi="Times New Roman"/>
          <w:i/>
          <w:sz w:val="28"/>
          <w:szCs w:val="28"/>
          <w:u w:val="single"/>
        </w:rPr>
      </w:pPr>
    </w:p>
    <w:p w:rsidR="00855083" w:rsidRPr="00F4400D" w:rsidRDefault="00855083" w:rsidP="00855083">
      <w:pPr>
        <w:spacing w:after="0" w:line="240" w:lineRule="auto"/>
        <w:ind w:firstLine="709"/>
        <w:jc w:val="both"/>
        <w:rPr>
          <w:rFonts w:ascii="Times New Roman" w:hAnsi="Times New Roman"/>
          <w:i/>
          <w:sz w:val="28"/>
          <w:szCs w:val="28"/>
          <w:u w:val="single"/>
        </w:rPr>
      </w:pPr>
      <w:r w:rsidRPr="00F4400D">
        <w:rPr>
          <w:rFonts w:ascii="Times New Roman" w:hAnsi="Times New Roman"/>
          <w:i/>
          <w:sz w:val="28"/>
          <w:szCs w:val="28"/>
          <w:u w:val="single"/>
        </w:rPr>
        <w:t>Мероприятия</w:t>
      </w:r>
      <w:r w:rsidR="009A5E75" w:rsidRPr="00F4400D">
        <w:rPr>
          <w:rFonts w:ascii="Times New Roman" w:hAnsi="Times New Roman"/>
          <w:i/>
          <w:sz w:val="28"/>
          <w:szCs w:val="28"/>
          <w:u w:val="single"/>
        </w:rPr>
        <w:t xml:space="preserve"> по б</w:t>
      </w:r>
      <w:r w:rsidRPr="00F4400D">
        <w:rPr>
          <w:rFonts w:ascii="Times New Roman" w:hAnsi="Times New Roman"/>
          <w:i/>
          <w:sz w:val="28"/>
          <w:szCs w:val="28"/>
          <w:u w:val="single"/>
        </w:rPr>
        <w:t>лагоустройству</w:t>
      </w:r>
      <w:r w:rsidR="009A5E75" w:rsidRPr="00F4400D">
        <w:rPr>
          <w:rFonts w:ascii="Times New Roman" w:hAnsi="Times New Roman"/>
          <w:i/>
          <w:sz w:val="28"/>
          <w:szCs w:val="28"/>
          <w:u w:val="single"/>
        </w:rPr>
        <w:t xml:space="preserve"> и о</w:t>
      </w:r>
      <w:r w:rsidRPr="00F4400D">
        <w:rPr>
          <w:rFonts w:ascii="Times New Roman" w:hAnsi="Times New Roman"/>
          <w:i/>
          <w:sz w:val="28"/>
          <w:szCs w:val="28"/>
          <w:u w:val="single"/>
        </w:rPr>
        <w:t>зеленению</w:t>
      </w:r>
    </w:p>
    <w:p w:rsidR="00855083" w:rsidRPr="00F4400D" w:rsidRDefault="00855083" w:rsidP="00855083">
      <w:pPr>
        <w:spacing w:after="0" w:line="240" w:lineRule="auto"/>
        <w:ind w:firstLine="709"/>
        <w:jc w:val="both"/>
        <w:rPr>
          <w:rFonts w:ascii="Times New Roman" w:hAnsi="Times New Roman"/>
          <w:sz w:val="28"/>
          <w:szCs w:val="28"/>
        </w:rPr>
      </w:pPr>
      <w:r w:rsidRPr="00F4400D">
        <w:rPr>
          <w:rFonts w:ascii="Times New Roman" w:hAnsi="Times New Roman"/>
          <w:sz w:val="28"/>
          <w:szCs w:val="28"/>
        </w:rPr>
        <w:t>Создание</w:t>
      </w:r>
      <w:r w:rsidR="009A5E75" w:rsidRPr="00F4400D">
        <w:rPr>
          <w:rFonts w:ascii="Times New Roman" w:hAnsi="Times New Roman"/>
          <w:sz w:val="28"/>
          <w:szCs w:val="28"/>
        </w:rPr>
        <w:t xml:space="preserve"> и э</w:t>
      </w:r>
      <w:r w:rsidRPr="00F4400D">
        <w:rPr>
          <w:rFonts w:ascii="Times New Roman" w:hAnsi="Times New Roman"/>
          <w:sz w:val="28"/>
          <w:szCs w:val="28"/>
        </w:rPr>
        <w:t>ксплуатация элементов благоустройства</w:t>
      </w:r>
      <w:r w:rsidR="009A5E75" w:rsidRPr="00F4400D">
        <w:rPr>
          <w:rFonts w:ascii="Times New Roman" w:hAnsi="Times New Roman"/>
          <w:sz w:val="28"/>
          <w:szCs w:val="28"/>
        </w:rPr>
        <w:t xml:space="preserve"> и о</w:t>
      </w:r>
      <w:r w:rsidRPr="00F4400D">
        <w:rPr>
          <w:rFonts w:ascii="Times New Roman" w:hAnsi="Times New Roman"/>
          <w:sz w:val="28"/>
          <w:szCs w:val="28"/>
        </w:rPr>
        <w:t>зеленения обеспечивают требования охраны здоровья человека, исторической</w:t>
      </w:r>
      <w:r w:rsidR="009A5E75" w:rsidRPr="00F4400D">
        <w:rPr>
          <w:rFonts w:ascii="Times New Roman" w:hAnsi="Times New Roman"/>
          <w:sz w:val="28"/>
          <w:szCs w:val="28"/>
        </w:rPr>
        <w:t xml:space="preserve"> и п</w:t>
      </w:r>
      <w:r w:rsidRPr="00F4400D">
        <w:rPr>
          <w:rFonts w:ascii="Times New Roman" w:hAnsi="Times New Roman"/>
          <w:sz w:val="28"/>
          <w:szCs w:val="28"/>
        </w:rPr>
        <w:t>риродной среды, создают технические возможности беспрепятственного передвижения маломобильных групп населения</w:t>
      </w:r>
      <w:r w:rsidR="009A5E75" w:rsidRPr="00F4400D">
        <w:rPr>
          <w:rFonts w:ascii="Times New Roman" w:hAnsi="Times New Roman"/>
          <w:sz w:val="28"/>
          <w:szCs w:val="28"/>
        </w:rPr>
        <w:t xml:space="preserve"> по т</w:t>
      </w:r>
      <w:r w:rsidRPr="00F4400D">
        <w:rPr>
          <w:rFonts w:ascii="Times New Roman" w:hAnsi="Times New Roman"/>
          <w:sz w:val="28"/>
          <w:szCs w:val="28"/>
        </w:rPr>
        <w:t>ерритории муниципального образования.</w:t>
      </w:r>
    </w:p>
    <w:p w:rsidR="00855083" w:rsidRPr="00F4400D" w:rsidRDefault="00855083" w:rsidP="00855083">
      <w:pPr>
        <w:spacing w:after="0" w:line="240" w:lineRule="auto"/>
        <w:ind w:firstLine="709"/>
        <w:jc w:val="both"/>
        <w:rPr>
          <w:rFonts w:ascii="Times New Roman" w:hAnsi="Times New Roman"/>
          <w:sz w:val="28"/>
          <w:szCs w:val="28"/>
        </w:rPr>
      </w:pPr>
      <w:r w:rsidRPr="00F4400D">
        <w:rPr>
          <w:rFonts w:ascii="Times New Roman" w:hAnsi="Times New Roman"/>
          <w:sz w:val="28"/>
          <w:szCs w:val="28"/>
        </w:rPr>
        <w:t>Общие параметры</w:t>
      </w:r>
      <w:r w:rsidR="009A5E75" w:rsidRPr="00F4400D">
        <w:rPr>
          <w:rFonts w:ascii="Times New Roman" w:hAnsi="Times New Roman"/>
          <w:sz w:val="28"/>
          <w:szCs w:val="28"/>
        </w:rPr>
        <w:t xml:space="preserve"> и м</w:t>
      </w:r>
      <w:r w:rsidRPr="00F4400D">
        <w:rPr>
          <w:rFonts w:ascii="Times New Roman" w:hAnsi="Times New Roman"/>
          <w:sz w:val="28"/>
          <w:szCs w:val="28"/>
        </w:rPr>
        <w:t>инимальное сочетание элементов благоустройства</w:t>
      </w:r>
      <w:r w:rsidR="009A5E75" w:rsidRPr="00F4400D">
        <w:rPr>
          <w:rFonts w:ascii="Times New Roman" w:hAnsi="Times New Roman"/>
          <w:sz w:val="28"/>
          <w:szCs w:val="28"/>
        </w:rPr>
        <w:t xml:space="preserve"> и о</w:t>
      </w:r>
      <w:r w:rsidRPr="00F4400D">
        <w:rPr>
          <w:rFonts w:ascii="Times New Roman" w:hAnsi="Times New Roman"/>
          <w:sz w:val="28"/>
          <w:szCs w:val="28"/>
        </w:rPr>
        <w:t>зеленения для создания безопасной, удобной</w:t>
      </w:r>
      <w:r w:rsidR="009A5E75" w:rsidRPr="00F4400D">
        <w:rPr>
          <w:rFonts w:ascii="Times New Roman" w:hAnsi="Times New Roman"/>
          <w:sz w:val="28"/>
          <w:szCs w:val="28"/>
        </w:rPr>
        <w:t xml:space="preserve"> и п</w:t>
      </w:r>
      <w:r w:rsidRPr="00F4400D">
        <w:rPr>
          <w:rFonts w:ascii="Times New Roman" w:hAnsi="Times New Roman"/>
          <w:sz w:val="28"/>
          <w:szCs w:val="28"/>
        </w:rPr>
        <w:t>ривлекательной среды территории муниципального образования рекомендуется устанавливать</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 П</w:t>
      </w:r>
      <w:r w:rsidRPr="00F4400D">
        <w:rPr>
          <w:rFonts w:ascii="Times New Roman" w:hAnsi="Times New Roman"/>
          <w:sz w:val="28"/>
          <w:szCs w:val="28"/>
        </w:rPr>
        <w:t>риказом Министерства регионального развития Российской Федерации от 27.12.2011 № 613 «Об утверждении методических рекомендаций</w:t>
      </w:r>
      <w:r w:rsidR="009A5E75" w:rsidRPr="00F4400D">
        <w:rPr>
          <w:rFonts w:ascii="Times New Roman" w:hAnsi="Times New Roman"/>
          <w:sz w:val="28"/>
          <w:szCs w:val="28"/>
        </w:rPr>
        <w:t xml:space="preserve"> по р</w:t>
      </w:r>
      <w:r w:rsidRPr="00F4400D">
        <w:rPr>
          <w:rFonts w:ascii="Times New Roman" w:hAnsi="Times New Roman"/>
          <w:sz w:val="28"/>
          <w:szCs w:val="28"/>
        </w:rPr>
        <w:t>азработке норм</w:t>
      </w:r>
      <w:r w:rsidR="009A5E75" w:rsidRPr="00F4400D">
        <w:rPr>
          <w:rFonts w:ascii="Times New Roman" w:hAnsi="Times New Roman"/>
          <w:sz w:val="28"/>
          <w:szCs w:val="28"/>
        </w:rPr>
        <w:t xml:space="preserve"> и п</w:t>
      </w:r>
      <w:r w:rsidRPr="00F4400D">
        <w:rPr>
          <w:rFonts w:ascii="Times New Roman" w:hAnsi="Times New Roman"/>
          <w:sz w:val="28"/>
          <w:szCs w:val="28"/>
        </w:rPr>
        <w:t>равил</w:t>
      </w:r>
      <w:r w:rsidR="009A5E75" w:rsidRPr="00F4400D">
        <w:rPr>
          <w:rFonts w:ascii="Times New Roman" w:hAnsi="Times New Roman"/>
          <w:sz w:val="28"/>
          <w:szCs w:val="28"/>
        </w:rPr>
        <w:t xml:space="preserve"> по б</w:t>
      </w:r>
      <w:r w:rsidRPr="00F4400D">
        <w:rPr>
          <w:rFonts w:ascii="Times New Roman" w:hAnsi="Times New Roman"/>
          <w:sz w:val="28"/>
          <w:szCs w:val="28"/>
        </w:rPr>
        <w:t>лагоустройству территорий муниципальных образований»</w:t>
      </w:r>
      <w:r w:rsidR="009A5E75" w:rsidRPr="00F4400D">
        <w:rPr>
          <w:rFonts w:ascii="Times New Roman" w:hAnsi="Times New Roman"/>
          <w:sz w:val="28"/>
          <w:szCs w:val="28"/>
        </w:rPr>
        <w:t xml:space="preserve"> и д</w:t>
      </w:r>
      <w:r w:rsidRPr="00F4400D">
        <w:rPr>
          <w:rFonts w:ascii="Times New Roman" w:hAnsi="Times New Roman"/>
          <w:sz w:val="28"/>
          <w:szCs w:val="28"/>
        </w:rPr>
        <w:t>ругими нормативными документами.</w:t>
      </w:r>
    </w:p>
    <w:p w:rsidR="00855083" w:rsidRPr="00F4400D" w:rsidRDefault="00855083" w:rsidP="00855083">
      <w:pPr>
        <w:spacing w:after="0" w:line="240" w:lineRule="auto"/>
        <w:ind w:firstLine="709"/>
        <w:jc w:val="both"/>
        <w:rPr>
          <w:rFonts w:ascii="Times New Roman" w:hAnsi="Times New Roman"/>
          <w:sz w:val="28"/>
          <w:szCs w:val="28"/>
        </w:rPr>
      </w:pPr>
      <w:r w:rsidRPr="00F4400D">
        <w:rPr>
          <w:rFonts w:ascii="Times New Roman" w:hAnsi="Times New Roman"/>
          <w:sz w:val="28"/>
          <w:szCs w:val="28"/>
        </w:rPr>
        <w:t>При строительстве общественно-деловой</w:t>
      </w:r>
      <w:r w:rsidR="009A5E75" w:rsidRPr="00F4400D">
        <w:rPr>
          <w:rFonts w:ascii="Times New Roman" w:hAnsi="Times New Roman"/>
          <w:sz w:val="28"/>
          <w:szCs w:val="28"/>
        </w:rPr>
        <w:t xml:space="preserve"> и ж</w:t>
      </w:r>
      <w:r w:rsidRPr="00F4400D">
        <w:rPr>
          <w:rFonts w:ascii="Times New Roman" w:hAnsi="Times New Roman"/>
          <w:sz w:val="28"/>
          <w:szCs w:val="28"/>
        </w:rPr>
        <w:t>илой застройки решениями генерального плана предлагается произвести благоустройство территории: устройство газонов, цветников, посадку зелёных оград; оборудование территории малыми архитектурными формами – беседками, навесами, площадками для игр детей</w:t>
      </w:r>
      <w:r w:rsidR="009A5E75" w:rsidRPr="00F4400D">
        <w:rPr>
          <w:rFonts w:ascii="Times New Roman" w:hAnsi="Times New Roman"/>
          <w:sz w:val="28"/>
          <w:szCs w:val="28"/>
        </w:rPr>
        <w:t xml:space="preserve"> и о</w:t>
      </w:r>
      <w:r w:rsidRPr="00F4400D">
        <w:rPr>
          <w:rFonts w:ascii="Times New Roman" w:hAnsi="Times New Roman"/>
          <w:sz w:val="28"/>
          <w:szCs w:val="28"/>
        </w:rPr>
        <w:t>тдыха взрослого населения, павильонами для ожидания автотранспорта; устройство внутриквартальных проездов, тротуаров, пешеходных дорожек; ремонт существующих покрытий внутридворовых проездов</w:t>
      </w:r>
      <w:r w:rsidR="009A5E75" w:rsidRPr="00F4400D">
        <w:rPr>
          <w:rFonts w:ascii="Times New Roman" w:hAnsi="Times New Roman"/>
          <w:sz w:val="28"/>
          <w:szCs w:val="28"/>
        </w:rPr>
        <w:t xml:space="preserve"> и д</w:t>
      </w:r>
      <w:r w:rsidRPr="00F4400D">
        <w:rPr>
          <w:rFonts w:ascii="Times New Roman" w:hAnsi="Times New Roman"/>
          <w:sz w:val="28"/>
          <w:szCs w:val="28"/>
        </w:rPr>
        <w:t>орожек; освещение территории; обустройство мест сбора мусора. Объектами нормирования благоустройства</w:t>
      </w:r>
      <w:r w:rsidR="009A5E75" w:rsidRPr="00F4400D">
        <w:rPr>
          <w:rFonts w:ascii="Times New Roman" w:hAnsi="Times New Roman"/>
          <w:sz w:val="28"/>
          <w:szCs w:val="28"/>
        </w:rPr>
        <w:t xml:space="preserve"> на т</w:t>
      </w:r>
      <w:r w:rsidRPr="00F4400D">
        <w:rPr>
          <w:rFonts w:ascii="Times New Roman" w:hAnsi="Times New Roman"/>
          <w:sz w:val="28"/>
          <w:szCs w:val="28"/>
        </w:rPr>
        <w:t>ерриториях производственного назначения являются общественные пространства</w:t>
      </w:r>
      <w:r w:rsidR="009A5E75" w:rsidRPr="00F4400D">
        <w:rPr>
          <w:rFonts w:ascii="Times New Roman" w:hAnsi="Times New Roman"/>
          <w:sz w:val="28"/>
          <w:szCs w:val="28"/>
        </w:rPr>
        <w:t xml:space="preserve"> в з</w:t>
      </w:r>
      <w:r w:rsidRPr="00F4400D">
        <w:rPr>
          <w:rFonts w:ascii="Times New Roman" w:hAnsi="Times New Roman"/>
          <w:sz w:val="28"/>
          <w:szCs w:val="28"/>
        </w:rPr>
        <w:t>онах производственной застройки</w:t>
      </w:r>
      <w:r w:rsidR="009A5E75" w:rsidRPr="00F4400D">
        <w:rPr>
          <w:rFonts w:ascii="Times New Roman" w:hAnsi="Times New Roman"/>
          <w:sz w:val="28"/>
          <w:szCs w:val="28"/>
        </w:rPr>
        <w:t xml:space="preserve"> и о</w:t>
      </w:r>
      <w:r w:rsidRPr="00F4400D">
        <w:rPr>
          <w:rFonts w:ascii="Times New Roman" w:hAnsi="Times New Roman"/>
          <w:sz w:val="28"/>
          <w:szCs w:val="28"/>
        </w:rPr>
        <w:t>зеленённые территории санитарно-защитных зон. Приёмы благоустройства</w:t>
      </w:r>
      <w:r w:rsidR="009A5E75" w:rsidRPr="00F4400D">
        <w:rPr>
          <w:rFonts w:ascii="Times New Roman" w:hAnsi="Times New Roman"/>
          <w:sz w:val="28"/>
          <w:szCs w:val="28"/>
        </w:rPr>
        <w:t xml:space="preserve"> и о</w:t>
      </w:r>
      <w:r w:rsidRPr="00F4400D">
        <w:rPr>
          <w:rFonts w:ascii="Times New Roman" w:hAnsi="Times New Roman"/>
          <w:sz w:val="28"/>
          <w:szCs w:val="28"/>
        </w:rPr>
        <w:t>зеленения</w:t>
      </w:r>
      <w:r w:rsidR="009A5E75" w:rsidRPr="00F4400D">
        <w:rPr>
          <w:rFonts w:ascii="Times New Roman" w:hAnsi="Times New Roman"/>
          <w:sz w:val="28"/>
          <w:szCs w:val="28"/>
        </w:rPr>
        <w:t xml:space="preserve"> в з</w:t>
      </w:r>
      <w:r w:rsidRPr="00F4400D">
        <w:rPr>
          <w:rFonts w:ascii="Times New Roman" w:hAnsi="Times New Roman"/>
          <w:sz w:val="28"/>
          <w:szCs w:val="28"/>
        </w:rPr>
        <w:t>ависимости</w:t>
      </w:r>
      <w:r w:rsidR="009A5E75" w:rsidRPr="00F4400D">
        <w:rPr>
          <w:rFonts w:ascii="Times New Roman" w:hAnsi="Times New Roman"/>
          <w:sz w:val="28"/>
          <w:szCs w:val="28"/>
        </w:rPr>
        <w:t xml:space="preserve"> от о</w:t>
      </w:r>
      <w:r w:rsidRPr="00F4400D">
        <w:rPr>
          <w:rFonts w:ascii="Times New Roman" w:hAnsi="Times New Roman"/>
          <w:sz w:val="28"/>
          <w:szCs w:val="28"/>
        </w:rPr>
        <w:t>траслевой направленности производства рекомендуется применять</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 П</w:t>
      </w:r>
      <w:r w:rsidRPr="00F4400D">
        <w:rPr>
          <w:rFonts w:ascii="Times New Roman" w:hAnsi="Times New Roman"/>
          <w:sz w:val="28"/>
          <w:szCs w:val="28"/>
        </w:rPr>
        <w:t>риложением № 6</w:t>
      </w:r>
      <w:r w:rsidR="009A5E75" w:rsidRPr="00F4400D">
        <w:rPr>
          <w:rFonts w:ascii="Times New Roman" w:hAnsi="Times New Roman"/>
          <w:sz w:val="28"/>
          <w:szCs w:val="28"/>
        </w:rPr>
        <w:t xml:space="preserve"> к М</w:t>
      </w:r>
      <w:r w:rsidRPr="00F4400D">
        <w:rPr>
          <w:rFonts w:ascii="Times New Roman" w:hAnsi="Times New Roman"/>
          <w:sz w:val="28"/>
          <w:szCs w:val="28"/>
        </w:rPr>
        <w:t>етодическим рекомендациям</w:t>
      </w:r>
      <w:r w:rsidR="009A5E75" w:rsidRPr="00F4400D">
        <w:rPr>
          <w:rFonts w:ascii="Times New Roman" w:hAnsi="Times New Roman"/>
          <w:sz w:val="28"/>
          <w:szCs w:val="28"/>
        </w:rPr>
        <w:t xml:space="preserve"> по р</w:t>
      </w:r>
      <w:r w:rsidRPr="00F4400D">
        <w:rPr>
          <w:rFonts w:ascii="Times New Roman" w:hAnsi="Times New Roman"/>
          <w:sz w:val="28"/>
          <w:szCs w:val="28"/>
        </w:rPr>
        <w:t>азработке норм</w:t>
      </w:r>
      <w:r w:rsidR="009A5E75" w:rsidRPr="00F4400D">
        <w:rPr>
          <w:rFonts w:ascii="Times New Roman" w:hAnsi="Times New Roman"/>
          <w:sz w:val="28"/>
          <w:szCs w:val="28"/>
        </w:rPr>
        <w:t xml:space="preserve"> и п</w:t>
      </w:r>
      <w:r w:rsidRPr="00F4400D">
        <w:rPr>
          <w:rFonts w:ascii="Times New Roman" w:hAnsi="Times New Roman"/>
          <w:sz w:val="28"/>
          <w:szCs w:val="28"/>
        </w:rPr>
        <w:t>равил</w:t>
      </w:r>
      <w:r w:rsidR="009A5E75" w:rsidRPr="00F4400D">
        <w:rPr>
          <w:rFonts w:ascii="Times New Roman" w:hAnsi="Times New Roman"/>
          <w:sz w:val="28"/>
          <w:szCs w:val="28"/>
        </w:rPr>
        <w:t xml:space="preserve"> по б</w:t>
      </w:r>
      <w:r w:rsidRPr="00F4400D">
        <w:rPr>
          <w:rFonts w:ascii="Times New Roman" w:hAnsi="Times New Roman"/>
          <w:sz w:val="28"/>
          <w:szCs w:val="28"/>
        </w:rPr>
        <w:t>лагоустройству территорий муниципальных образований</w:t>
      </w:r>
      <w:r w:rsidR="009A5E75" w:rsidRPr="00F4400D">
        <w:rPr>
          <w:rFonts w:ascii="Times New Roman" w:hAnsi="Times New Roman"/>
          <w:sz w:val="28"/>
          <w:szCs w:val="28"/>
        </w:rPr>
        <w:t xml:space="preserve"> и д</w:t>
      </w:r>
      <w:r w:rsidRPr="00F4400D">
        <w:rPr>
          <w:rFonts w:ascii="Times New Roman" w:hAnsi="Times New Roman"/>
          <w:sz w:val="28"/>
          <w:szCs w:val="28"/>
        </w:rPr>
        <w:t>ругими нормативными документами.</w:t>
      </w:r>
    </w:p>
    <w:p w:rsidR="00855083" w:rsidRPr="00F4400D" w:rsidRDefault="00855083" w:rsidP="00855083">
      <w:pPr>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Главными направлениями озеленения территории </w:t>
      </w:r>
      <w:r w:rsidR="008935F2" w:rsidRPr="00F4400D">
        <w:rPr>
          <w:rFonts w:ascii="Times New Roman" w:eastAsia="Times New Roman" w:hAnsi="Times New Roman"/>
          <w:sz w:val="28"/>
          <w:szCs w:val="24"/>
          <w:lang w:eastAsia="ru-RU"/>
        </w:rPr>
        <w:t>Озеро-Карачинского</w:t>
      </w:r>
      <w:r w:rsidR="00AA183E" w:rsidRPr="00F4400D">
        <w:rPr>
          <w:rFonts w:ascii="Times New Roman" w:hAnsi="Times New Roman"/>
          <w:sz w:val="28"/>
          <w:szCs w:val="28"/>
        </w:rPr>
        <w:t xml:space="preserve"> сельсовета</w:t>
      </w:r>
      <w:r w:rsidRPr="00F4400D">
        <w:rPr>
          <w:rFonts w:ascii="Times New Roman" w:hAnsi="Times New Roman"/>
          <w:sz w:val="28"/>
          <w:szCs w:val="28"/>
        </w:rPr>
        <w:t xml:space="preserve"> являются: создание системы зелёных насаждений, сохранение естественной древесно-кустарниковой растительности.</w:t>
      </w:r>
    </w:p>
    <w:p w:rsidR="00855083" w:rsidRPr="00F4400D" w:rsidRDefault="00855083" w:rsidP="00855083">
      <w:pPr>
        <w:spacing w:after="0" w:line="240" w:lineRule="auto"/>
        <w:ind w:firstLine="709"/>
        <w:jc w:val="both"/>
        <w:rPr>
          <w:rFonts w:ascii="Times New Roman" w:hAnsi="Times New Roman"/>
          <w:sz w:val="28"/>
          <w:szCs w:val="28"/>
        </w:rPr>
      </w:pPr>
      <w:r w:rsidRPr="00F4400D">
        <w:rPr>
          <w:rFonts w:ascii="Times New Roman" w:hAnsi="Times New Roman"/>
          <w:sz w:val="28"/>
          <w:szCs w:val="28"/>
        </w:rPr>
        <w:t>Создание системы зелёных насаждений</w:t>
      </w:r>
      <w:r w:rsidR="009A5E75" w:rsidRPr="00F4400D">
        <w:rPr>
          <w:rFonts w:ascii="Times New Roman" w:hAnsi="Times New Roman"/>
          <w:sz w:val="28"/>
          <w:szCs w:val="28"/>
        </w:rPr>
        <w:t xml:space="preserve"> на с</w:t>
      </w:r>
      <w:r w:rsidRPr="00F4400D">
        <w:rPr>
          <w:rFonts w:ascii="Times New Roman" w:hAnsi="Times New Roman"/>
          <w:sz w:val="28"/>
          <w:szCs w:val="28"/>
        </w:rPr>
        <w:t>елитебной территории является необходимым, так как она улучшает микроклимат, температурно-влажностный режим, очищает воздух</w:t>
      </w:r>
      <w:r w:rsidR="009A5E75" w:rsidRPr="00F4400D">
        <w:rPr>
          <w:rFonts w:ascii="Times New Roman" w:hAnsi="Times New Roman"/>
          <w:sz w:val="28"/>
          <w:szCs w:val="28"/>
        </w:rPr>
        <w:t xml:space="preserve"> от п</w:t>
      </w:r>
      <w:r w:rsidRPr="00F4400D">
        <w:rPr>
          <w:rFonts w:ascii="Times New Roman" w:hAnsi="Times New Roman"/>
          <w:sz w:val="28"/>
          <w:szCs w:val="28"/>
        </w:rPr>
        <w:t>ыли, газов, является шумозащитой жилых</w:t>
      </w:r>
      <w:r w:rsidR="009A5E75" w:rsidRPr="00F4400D">
        <w:rPr>
          <w:rFonts w:ascii="Times New Roman" w:hAnsi="Times New Roman"/>
          <w:sz w:val="28"/>
          <w:szCs w:val="28"/>
        </w:rPr>
        <w:t xml:space="preserve"> и п</w:t>
      </w:r>
      <w:r w:rsidRPr="00F4400D">
        <w:rPr>
          <w:rFonts w:ascii="Times New Roman" w:hAnsi="Times New Roman"/>
          <w:sz w:val="28"/>
          <w:szCs w:val="28"/>
        </w:rPr>
        <w:t>роизводственных территорий.</w:t>
      </w:r>
    </w:p>
    <w:p w:rsidR="00855083" w:rsidRPr="00F4400D" w:rsidRDefault="00855083" w:rsidP="00855083">
      <w:pPr>
        <w:spacing w:after="0" w:line="240" w:lineRule="auto"/>
        <w:ind w:firstLine="709"/>
        <w:jc w:val="both"/>
        <w:rPr>
          <w:rFonts w:ascii="Times New Roman" w:hAnsi="Times New Roman"/>
          <w:sz w:val="28"/>
          <w:szCs w:val="28"/>
        </w:rPr>
      </w:pPr>
      <w:r w:rsidRPr="00F4400D">
        <w:rPr>
          <w:rFonts w:ascii="Times New Roman" w:hAnsi="Times New Roman"/>
          <w:sz w:val="28"/>
          <w:szCs w:val="28"/>
        </w:rPr>
        <w:t>Для создания системы зелёных насаждений предусмотрены следующие мероприятия</w:t>
      </w:r>
      <w:r w:rsidR="009A5E75" w:rsidRPr="00F4400D">
        <w:rPr>
          <w:rFonts w:ascii="Times New Roman" w:hAnsi="Times New Roman"/>
          <w:sz w:val="28"/>
          <w:szCs w:val="28"/>
        </w:rPr>
        <w:t xml:space="preserve"> по о</w:t>
      </w:r>
      <w:r w:rsidRPr="00F4400D">
        <w:rPr>
          <w:rFonts w:ascii="Times New Roman" w:hAnsi="Times New Roman"/>
          <w:sz w:val="28"/>
          <w:szCs w:val="28"/>
        </w:rPr>
        <w:t>зеленению территории:</w:t>
      </w:r>
    </w:p>
    <w:p w:rsidR="00855083" w:rsidRPr="00F4400D" w:rsidRDefault="00855083"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сохранение естественной древесно-кустарниковой растительности; </w:t>
      </w:r>
    </w:p>
    <w:p w:rsidR="00855083" w:rsidRPr="00F4400D" w:rsidRDefault="00855083"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целенаправленное формирование крупных насаждений, устойчивых</w:t>
      </w:r>
      <w:r w:rsidR="009A5E75" w:rsidRPr="00F4400D">
        <w:rPr>
          <w:rFonts w:ascii="Times New Roman" w:eastAsia="Times New Roman" w:hAnsi="Times New Roman"/>
          <w:sz w:val="28"/>
          <w:szCs w:val="24"/>
          <w:lang w:eastAsia="ru-RU"/>
        </w:rPr>
        <w:t xml:space="preserve"> к в</w:t>
      </w:r>
      <w:r w:rsidRPr="00F4400D">
        <w:rPr>
          <w:rFonts w:ascii="Times New Roman" w:eastAsia="Times New Roman" w:hAnsi="Times New Roman"/>
          <w:sz w:val="28"/>
          <w:szCs w:val="24"/>
          <w:lang w:eastAsia="ru-RU"/>
        </w:rPr>
        <w:t>лиянию антропогенных</w:t>
      </w:r>
      <w:r w:rsidR="009A5E75" w:rsidRPr="00F4400D">
        <w:rPr>
          <w:rFonts w:ascii="Times New Roman" w:eastAsia="Times New Roman" w:hAnsi="Times New Roman"/>
          <w:sz w:val="28"/>
          <w:szCs w:val="24"/>
          <w:lang w:eastAsia="ru-RU"/>
        </w:rPr>
        <w:t xml:space="preserve"> и т</w:t>
      </w:r>
      <w:r w:rsidRPr="00F4400D">
        <w:rPr>
          <w:rFonts w:ascii="Times New Roman" w:eastAsia="Times New Roman" w:hAnsi="Times New Roman"/>
          <w:sz w:val="28"/>
          <w:szCs w:val="24"/>
          <w:lang w:eastAsia="ru-RU"/>
        </w:rPr>
        <w:t>ехногенных факторов;</w:t>
      </w:r>
    </w:p>
    <w:p w:rsidR="00855083" w:rsidRPr="00F4400D" w:rsidRDefault="00855083"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восстановление растительного покрова</w:t>
      </w:r>
      <w:r w:rsidR="009A5E75" w:rsidRPr="00F4400D">
        <w:rPr>
          <w:rFonts w:ascii="Times New Roman" w:eastAsia="Times New Roman" w:hAnsi="Times New Roman"/>
          <w:sz w:val="28"/>
          <w:szCs w:val="24"/>
          <w:lang w:eastAsia="ru-RU"/>
        </w:rPr>
        <w:t xml:space="preserve"> в м</w:t>
      </w:r>
      <w:r w:rsidRPr="00F4400D">
        <w:rPr>
          <w:rFonts w:ascii="Times New Roman" w:eastAsia="Times New Roman" w:hAnsi="Times New Roman"/>
          <w:sz w:val="28"/>
          <w:szCs w:val="24"/>
          <w:lang w:eastAsia="ru-RU"/>
        </w:rPr>
        <w:t xml:space="preserve">естах сильной деградации зелёных насаждений; </w:t>
      </w:r>
    </w:p>
    <w:p w:rsidR="00855083" w:rsidRPr="00F4400D" w:rsidRDefault="00855083"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проектирование зелёных полос</w:t>
      </w:r>
      <w:r w:rsidR="009A5E75" w:rsidRPr="00F4400D">
        <w:rPr>
          <w:rFonts w:ascii="Times New Roman" w:eastAsia="Times New Roman" w:hAnsi="Times New Roman"/>
          <w:sz w:val="28"/>
          <w:szCs w:val="24"/>
          <w:lang w:eastAsia="ru-RU"/>
        </w:rPr>
        <w:t xml:space="preserve"> из п</w:t>
      </w:r>
      <w:r w:rsidRPr="00F4400D">
        <w:rPr>
          <w:rFonts w:ascii="Times New Roman" w:eastAsia="Times New Roman" w:hAnsi="Times New Roman"/>
          <w:sz w:val="28"/>
          <w:szCs w:val="24"/>
          <w:lang w:eastAsia="ru-RU"/>
        </w:rPr>
        <w:t xml:space="preserve">ылезадерживающих пород деревьев вдоль автомобильной дороги; </w:t>
      </w:r>
    </w:p>
    <w:p w:rsidR="00855083" w:rsidRPr="00F4400D" w:rsidRDefault="00855083"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посадка газонов</w:t>
      </w:r>
      <w:r w:rsidR="009A5E75" w:rsidRPr="00F4400D">
        <w:rPr>
          <w:rFonts w:ascii="Times New Roman" w:eastAsia="Times New Roman" w:hAnsi="Times New Roman"/>
          <w:sz w:val="28"/>
          <w:szCs w:val="24"/>
          <w:lang w:eastAsia="ru-RU"/>
        </w:rPr>
        <w:t xml:space="preserve"> на п</w:t>
      </w:r>
      <w:r w:rsidRPr="00F4400D">
        <w:rPr>
          <w:rFonts w:ascii="Times New Roman" w:eastAsia="Times New Roman" w:hAnsi="Times New Roman"/>
          <w:sz w:val="28"/>
          <w:szCs w:val="24"/>
          <w:lang w:eastAsia="ru-RU"/>
        </w:rPr>
        <w:t>лощадях,</w:t>
      </w:r>
      <w:r w:rsidR="009A5E75" w:rsidRPr="00F4400D">
        <w:rPr>
          <w:rFonts w:ascii="Times New Roman" w:eastAsia="Times New Roman" w:hAnsi="Times New Roman"/>
          <w:sz w:val="28"/>
          <w:szCs w:val="24"/>
          <w:lang w:eastAsia="ru-RU"/>
        </w:rPr>
        <w:t xml:space="preserve"> не з</w:t>
      </w:r>
      <w:r w:rsidRPr="00F4400D">
        <w:rPr>
          <w:rFonts w:ascii="Times New Roman" w:eastAsia="Times New Roman" w:hAnsi="Times New Roman"/>
          <w:sz w:val="28"/>
          <w:szCs w:val="24"/>
          <w:lang w:eastAsia="ru-RU"/>
        </w:rPr>
        <w:t>анятых дорожным покрытием, для предотвращения образования пылящих поверхностей.</w:t>
      </w:r>
    </w:p>
    <w:p w:rsidR="00855083" w:rsidRPr="00F4400D" w:rsidRDefault="00855083" w:rsidP="00855083">
      <w:pPr>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Система зелёных насаждений населённых пунктов включает: </w:t>
      </w:r>
    </w:p>
    <w:p w:rsidR="00855083" w:rsidRPr="00F4400D" w:rsidRDefault="00855083"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 xml:space="preserve">озеленённые территории общего пользования; </w:t>
      </w:r>
    </w:p>
    <w:p w:rsidR="00855083" w:rsidRPr="00F4400D" w:rsidRDefault="00855083"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озеленённые территории ограниченного пользования (зелёные насаждения</w:t>
      </w:r>
      <w:r w:rsidR="009A5E75" w:rsidRPr="00F4400D">
        <w:rPr>
          <w:rFonts w:ascii="Times New Roman" w:eastAsia="Times New Roman" w:hAnsi="Times New Roman"/>
          <w:sz w:val="28"/>
          <w:szCs w:val="24"/>
          <w:lang w:eastAsia="ru-RU"/>
        </w:rPr>
        <w:t xml:space="preserve"> на у</w:t>
      </w:r>
      <w:r w:rsidRPr="00F4400D">
        <w:rPr>
          <w:rFonts w:ascii="Times New Roman" w:eastAsia="Times New Roman" w:hAnsi="Times New Roman"/>
          <w:sz w:val="28"/>
          <w:szCs w:val="24"/>
          <w:lang w:eastAsia="ru-RU"/>
        </w:rPr>
        <w:t xml:space="preserve">частках жилых массивов, учреждений здравоохранения, промышленных предприятий, пришкольных участков, детских садов); </w:t>
      </w:r>
    </w:p>
    <w:p w:rsidR="00855083" w:rsidRPr="00F4400D" w:rsidRDefault="00855083" w:rsidP="00C54EF1">
      <w:pPr>
        <w:numPr>
          <w:ilvl w:val="0"/>
          <w:numId w:val="54"/>
        </w:numPr>
        <w:spacing w:after="0" w:line="240" w:lineRule="auto"/>
        <w:jc w:val="both"/>
        <w:rPr>
          <w:rFonts w:ascii="Times New Roman" w:eastAsia="Times New Roman" w:hAnsi="Times New Roman"/>
          <w:sz w:val="28"/>
          <w:szCs w:val="24"/>
          <w:lang w:eastAsia="ru-RU"/>
        </w:rPr>
      </w:pPr>
      <w:r w:rsidRPr="00F4400D">
        <w:rPr>
          <w:rFonts w:ascii="Times New Roman" w:eastAsia="Times New Roman" w:hAnsi="Times New Roman"/>
          <w:sz w:val="28"/>
          <w:szCs w:val="24"/>
          <w:lang w:eastAsia="ru-RU"/>
        </w:rPr>
        <w:t>озеленённые территории специального назначения (озеленение санитарно-защитных, территорий вдоль дорог).</w:t>
      </w:r>
    </w:p>
    <w:p w:rsidR="00855083" w:rsidRPr="00F4400D" w:rsidRDefault="00855083" w:rsidP="00855083">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целях создания непрерывной системы зелёных насаждений предлагается все малые зелёные устройства соединить газонами</w:t>
      </w:r>
      <w:r w:rsidR="009A5E75" w:rsidRPr="00F4400D">
        <w:rPr>
          <w:rFonts w:ascii="Times New Roman" w:hAnsi="Times New Roman"/>
          <w:sz w:val="28"/>
          <w:szCs w:val="28"/>
        </w:rPr>
        <w:t xml:space="preserve"> и ц</w:t>
      </w:r>
      <w:r w:rsidRPr="00F4400D">
        <w:rPr>
          <w:rFonts w:ascii="Times New Roman" w:hAnsi="Times New Roman"/>
          <w:sz w:val="28"/>
          <w:szCs w:val="28"/>
        </w:rPr>
        <w:t>ветниками, которые следует создавать</w:t>
      </w:r>
      <w:r w:rsidR="009A5E75" w:rsidRPr="00F4400D">
        <w:rPr>
          <w:rFonts w:ascii="Times New Roman" w:hAnsi="Times New Roman"/>
          <w:sz w:val="28"/>
          <w:szCs w:val="28"/>
        </w:rPr>
        <w:t xml:space="preserve"> на в</w:t>
      </w:r>
      <w:r w:rsidRPr="00F4400D">
        <w:rPr>
          <w:rFonts w:ascii="Times New Roman" w:hAnsi="Times New Roman"/>
          <w:sz w:val="28"/>
          <w:szCs w:val="28"/>
        </w:rPr>
        <w:t>сех свободных</w:t>
      </w:r>
      <w:r w:rsidR="009A5E75" w:rsidRPr="00F4400D">
        <w:rPr>
          <w:rFonts w:ascii="Times New Roman" w:hAnsi="Times New Roman"/>
          <w:sz w:val="28"/>
          <w:szCs w:val="28"/>
        </w:rPr>
        <w:t xml:space="preserve"> от п</w:t>
      </w:r>
      <w:r w:rsidRPr="00F4400D">
        <w:rPr>
          <w:rFonts w:ascii="Times New Roman" w:hAnsi="Times New Roman"/>
          <w:sz w:val="28"/>
          <w:szCs w:val="28"/>
        </w:rPr>
        <w:t>окрытий участках. Ассортимент деревьев</w:t>
      </w:r>
      <w:r w:rsidR="009A5E75" w:rsidRPr="00F4400D">
        <w:rPr>
          <w:rFonts w:ascii="Times New Roman" w:hAnsi="Times New Roman"/>
          <w:sz w:val="28"/>
          <w:szCs w:val="28"/>
        </w:rPr>
        <w:t xml:space="preserve"> и к</w:t>
      </w:r>
      <w:r w:rsidRPr="00F4400D">
        <w:rPr>
          <w:rFonts w:ascii="Times New Roman" w:hAnsi="Times New Roman"/>
          <w:sz w:val="28"/>
          <w:szCs w:val="28"/>
        </w:rPr>
        <w:t>устарников определяется</w:t>
      </w:r>
      <w:r w:rsidR="009A5E75" w:rsidRPr="00F4400D">
        <w:rPr>
          <w:rFonts w:ascii="Times New Roman" w:hAnsi="Times New Roman"/>
          <w:sz w:val="28"/>
          <w:szCs w:val="28"/>
        </w:rPr>
        <w:t xml:space="preserve"> с у</w:t>
      </w:r>
      <w:r w:rsidRPr="00F4400D">
        <w:rPr>
          <w:rFonts w:ascii="Times New Roman" w:hAnsi="Times New Roman"/>
          <w:sz w:val="28"/>
          <w:szCs w:val="28"/>
        </w:rPr>
        <w:t>чётом условий</w:t>
      </w:r>
      <w:r w:rsidR="009A5E75" w:rsidRPr="00F4400D">
        <w:rPr>
          <w:rFonts w:ascii="Times New Roman" w:hAnsi="Times New Roman"/>
          <w:sz w:val="28"/>
          <w:szCs w:val="28"/>
        </w:rPr>
        <w:t xml:space="preserve"> их п</w:t>
      </w:r>
      <w:r w:rsidRPr="00F4400D">
        <w:rPr>
          <w:rFonts w:ascii="Times New Roman" w:hAnsi="Times New Roman"/>
          <w:sz w:val="28"/>
          <w:szCs w:val="28"/>
        </w:rPr>
        <w:t>роизрастания, функционального назначения зоны</w:t>
      </w:r>
      <w:r w:rsidR="009A5E75" w:rsidRPr="00F4400D">
        <w:rPr>
          <w:rFonts w:ascii="Times New Roman" w:hAnsi="Times New Roman"/>
          <w:sz w:val="28"/>
          <w:szCs w:val="28"/>
        </w:rPr>
        <w:t xml:space="preserve"> и с ц</w:t>
      </w:r>
      <w:r w:rsidRPr="00F4400D">
        <w:rPr>
          <w:rFonts w:ascii="Times New Roman" w:hAnsi="Times New Roman"/>
          <w:sz w:val="28"/>
          <w:szCs w:val="28"/>
        </w:rPr>
        <w:t>елью улучшения декоративной направленности.</w:t>
      </w:r>
    </w:p>
    <w:p w:rsidR="00855083" w:rsidRPr="00F4400D" w:rsidRDefault="00855083" w:rsidP="00855083">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соответствии</w:t>
      </w:r>
      <w:r w:rsidR="009A5E75" w:rsidRPr="00F4400D">
        <w:rPr>
          <w:rFonts w:ascii="Times New Roman" w:hAnsi="Times New Roman"/>
          <w:sz w:val="28"/>
          <w:szCs w:val="28"/>
        </w:rPr>
        <w:t xml:space="preserve"> с М</w:t>
      </w:r>
      <w:r w:rsidR="00571D1F" w:rsidRPr="00F4400D">
        <w:rPr>
          <w:rFonts w:ascii="Times New Roman" w:hAnsi="Times New Roman"/>
          <w:sz w:val="28"/>
          <w:szCs w:val="28"/>
        </w:rPr>
        <w:t xml:space="preserve">НГП </w:t>
      </w:r>
      <w:r w:rsidR="00803D92" w:rsidRPr="00F4400D">
        <w:rPr>
          <w:rFonts w:ascii="Times New Roman" w:hAnsi="Times New Roman"/>
          <w:sz w:val="28"/>
          <w:szCs w:val="28"/>
        </w:rPr>
        <w:t>Озеро-Карачинакого</w:t>
      </w:r>
      <w:r w:rsidR="00AA183E" w:rsidRPr="00F4400D">
        <w:rPr>
          <w:rFonts w:ascii="Times New Roman" w:hAnsi="Times New Roman"/>
          <w:sz w:val="28"/>
          <w:szCs w:val="28"/>
        </w:rPr>
        <w:t xml:space="preserve"> сельсовета</w:t>
      </w:r>
      <w:r w:rsidR="00571D1F" w:rsidRPr="00F4400D">
        <w:rPr>
          <w:rFonts w:ascii="Times New Roman" w:hAnsi="Times New Roman"/>
          <w:sz w:val="28"/>
          <w:szCs w:val="28"/>
        </w:rPr>
        <w:t>,</w:t>
      </w:r>
      <w:r w:rsidRPr="00F4400D">
        <w:rPr>
          <w:rFonts w:ascii="Times New Roman" w:hAnsi="Times New Roman"/>
          <w:sz w:val="28"/>
          <w:szCs w:val="28"/>
        </w:rPr>
        <w:t xml:space="preserve"> площадь озеленённых территорий общего пользования для сельских поселений должна быть </w:t>
      </w:r>
      <w:r w:rsidR="00571D1F" w:rsidRPr="00F4400D">
        <w:rPr>
          <w:rFonts w:ascii="Times New Roman" w:hAnsi="Times New Roman"/>
          <w:sz w:val="28"/>
          <w:szCs w:val="28"/>
        </w:rPr>
        <w:t>8</w:t>
      </w:r>
      <w:r w:rsidRPr="00F4400D">
        <w:rPr>
          <w:rFonts w:ascii="Times New Roman" w:hAnsi="Times New Roman"/>
          <w:sz w:val="28"/>
          <w:szCs w:val="28"/>
        </w:rPr>
        <w:t xml:space="preserve"> м</w:t>
      </w:r>
      <w:r w:rsidRPr="00F4400D">
        <w:rPr>
          <w:rFonts w:ascii="Times New Roman" w:hAnsi="Times New Roman"/>
          <w:sz w:val="28"/>
          <w:szCs w:val="28"/>
          <w:vertAlign w:val="superscript"/>
        </w:rPr>
        <w:t>2</w:t>
      </w:r>
      <w:r w:rsidRPr="00F4400D">
        <w:rPr>
          <w:rFonts w:ascii="Times New Roman" w:hAnsi="Times New Roman"/>
          <w:sz w:val="28"/>
          <w:szCs w:val="28"/>
        </w:rPr>
        <w:t>/чел.</w:t>
      </w:r>
      <w:r w:rsidR="00571D1F" w:rsidRPr="00F4400D">
        <w:rPr>
          <w:rFonts w:ascii="Times New Roman" w:hAnsi="Times New Roman"/>
          <w:sz w:val="28"/>
          <w:szCs w:val="28"/>
        </w:rPr>
        <w:t xml:space="preserve"> Исходя</w:t>
      </w:r>
      <w:r w:rsidR="009A5E75" w:rsidRPr="00F4400D">
        <w:rPr>
          <w:rFonts w:ascii="Times New Roman" w:hAnsi="Times New Roman"/>
          <w:sz w:val="28"/>
          <w:szCs w:val="28"/>
        </w:rPr>
        <w:t xml:space="preserve"> из э</w:t>
      </w:r>
      <w:r w:rsidR="00571D1F" w:rsidRPr="00F4400D">
        <w:rPr>
          <w:rFonts w:ascii="Times New Roman" w:hAnsi="Times New Roman"/>
          <w:sz w:val="28"/>
          <w:szCs w:val="28"/>
        </w:rPr>
        <w:t>того норматива, площадь озеленённых территорий общего пользования</w:t>
      </w:r>
      <w:r w:rsidR="009A5E75" w:rsidRPr="00F4400D">
        <w:rPr>
          <w:rFonts w:ascii="Times New Roman" w:hAnsi="Times New Roman"/>
          <w:sz w:val="28"/>
          <w:szCs w:val="28"/>
        </w:rPr>
        <w:t xml:space="preserve"> в с</w:t>
      </w:r>
      <w:r w:rsidR="00571D1F" w:rsidRPr="00F4400D">
        <w:rPr>
          <w:rFonts w:ascii="Times New Roman" w:hAnsi="Times New Roman"/>
          <w:sz w:val="28"/>
          <w:szCs w:val="28"/>
        </w:rPr>
        <w:t>ельсовете должна составлять</w:t>
      </w:r>
      <w:r w:rsidR="009A5E75" w:rsidRPr="00F4400D">
        <w:rPr>
          <w:rFonts w:ascii="Times New Roman" w:hAnsi="Times New Roman"/>
          <w:sz w:val="28"/>
          <w:szCs w:val="28"/>
        </w:rPr>
        <w:t xml:space="preserve"> не м</w:t>
      </w:r>
      <w:r w:rsidR="00571D1F" w:rsidRPr="00F4400D">
        <w:rPr>
          <w:rFonts w:ascii="Times New Roman" w:hAnsi="Times New Roman"/>
          <w:sz w:val="28"/>
          <w:szCs w:val="28"/>
        </w:rPr>
        <w:t xml:space="preserve">енее </w:t>
      </w:r>
      <w:r w:rsidR="007A00A9" w:rsidRPr="00F4400D">
        <w:rPr>
          <w:rFonts w:ascii="Times New Roman" w:hAnsi="Times New Roman"/>
          <w:sz w:val="28"/>
          <w:szCs w:val="28"/>
        </w:rPr>
        <w:t>0,54</w:t>
      </w:r>
      <w:r w:rsidR="009A5E75" w:rsidRPr="00F4400D">
        <w:rPr>
          <w:rFonts w:ascii="Times New Roman" w:hAnsi="Times New Roman"/>
          <w:sz w:val="28"/>
          <w:szCs w:val="28"/>
        </w:rPr>
        <w:t xml:space="preserve"> га на р</w:t>
      </w:r>
      <w:r w:rsidR="00571D1F" w:rsidRPr="00F4400D">
        <w:rPr>
          <w:rFonts w:ascii="Times New Roman" w:hAnsi="Times New Roman"/>
          <w:sz w:val="28"/>
          <w:szCs w:val="28"/>
        </w:rPr>
        <w:t>асчётный срок.</w:t>
      </w:r>
    </w:p>
    <w:p w:rsidR="00855083" w:rsidRPr="00F4400D" w:rsidRDefault="00855083" w:rsidP="00855083">
      <w:pPr>
        <w:spacing w:after="0" w:line="240" w:lineRule="auto"/>
        <w:ind w:firstLine="709"/>
        <w:jc w:val="both"/>
        <w:rPr>
          <w:rFonts w:ascii="Times New Roman" w:hAnsi="Times New Roman"/>
          <w:sz w:val="28"/>
          <w:szCs w:val="28"/>
        </w:rPr>
      </w:pPr>
      <w:r w:rsidRPr="00F4400D">
        <w:rPr>
          <w:rFonts w:ascii="Times New Roman" w:hAnsi="Times New Roman"/>
          <w:sz w:val="28"/>
          <w:szCs w:val="28"/>
        </w:rPr>
        <w:t>В соответствии</w:t>
      </w:r>
      <w:r w:rsidR="009A5E75" w:rsidRPr="00F4400D">
        <w:rPr>
          <w:rFonts w:ascii="Times New Roman" w:hAnsi="Times New Roman"/>
          <w:sz w:val="28"/>
          <w:szCs w:val="28"/>
        </w:rPr>
        <w:t xml:space="preserve"> с М</w:t>
      </w:r>
      <w:r w:rsidRPr="00F4400D">
        <w:rPr>
          <w:rFonts w:ascii="Times New Roman" w:hAnsi="Times New Roman"/>
          <w:sz w:val="28"/>
          <w:szCs w:val="28"/>
        </w:rPr>
        <w:t>етодическими рекомендациями</w:t>
      </w:r>
      <w:r w:rsidR="009A5E75" w:rsidRPr="00F4400D">
        <w:rPr>
          <w:rFonts w:ascii="Times New Roman" w:hAnsi="Times New Roman"/>
          <w:sz w:val="28"/>
          <w:szCs w:val="28"/>
        </w:rPr>
        <w:t xml:space="preserve"> по р</w:t>
      </w:r>
      <w:r w:rsidRPr="00F4400D">
        <w:rPr>
          <w:rFonts w:ascii="Times New Roman" w:hAnsi="Times New Roman"/>
          <w:sz w:val="28"/>
          <w:szCs w:val="28"/>
        </w:rPr>
        <w:t>азработке норм</w:t>
      </w:r>
      <w:r w:rsidR="009A5E75" w:rsidRPr="00F4400D">
        <w:rPr>
          <w:rFonts w:ascii="Times New Roman" w:hAnsi="Times New Roman"/>
          <w:sz w:val="28"/>
          <w:szCs w:val="28"/>
        </w:rPr>
        <w:t xml:space="preserve"> и п</w:t>
      </w:r>
      <w:r w:rsidRPr="00F4400D">
        <w:rPr>
          <w:rFonts w:ascii="Times New Roman" w:hAnsi="Times New Roman"/>
          <w:sz w:val="28"/>
          <w:szCs w:val="28"/>
        </w:rPr>
        <w:t>равил</w:t>
      </w:r>
      <w:r w:rsidR="009A5E75" w:rsidRPr="00F4400D">
        <w:rPr>
          <w:rFonts w:ascii="Times New Roman" w:hAnsi="Times New Roman"/>
          <w:sz w:val="28"/>
          <w:szCs w:val="28"/>
        </w:rPr>
        <w:t xml:space="preserve"> по б</w:t>
      </w:r>
      <w:r w:rsidRPr="00F4400D">
        <w:rPr>
          <w:rFonts w:ascii="Times New Roman" w:hAnsi="Times New Roman"/>
          <w:sz w:val="28"/>
          <w:szCs w:val="28"/>
        </w:rPr>
        <w:t>лагоустройству территорий муниципальных образований, утверждёнными Приказом Министерства регионального развития Российской Федерации от 27.12.2011 № 613, физическим лицам,</w:t>
      </w:r>
      <w:r w:rsidR="009A5E75" w:rsidRPr="00F4400D">
        <w:rPr>
          <w:rFonts w:ascii="Times New Roman" w:hAnsi="Times New Roman"/>
          <w:sz w:val="28"/>
          <w:szCs w:val="28"/>
        </w:rPr>
        <w:t xml:space="preserve"> в с</w:t>
      </w:r>
      <w:r w:rsidRPr="00F4400D">
        <w:rPr>
          <w:rFonts w:ascii="Times New Roman" w:hAnsi="Times New Roman"/>
          <w:sz w:val="28"/>
          <w:szCs w:val="28"/>
        </w:rPr>
        <w:t>обственности или</w:t>
      </w:r>
      <w:r w:rsidR="009A5E75" w:rsidRPr="00F4400D">
        <w:rPr>
          <w:rFonts w:ascii="Times New Roman" w:hAnsi="Times New Roman"/>
          <w:sz w:val="28"/>
          <w:szCs w:val="28"/>
        </w:rPr>
        <w:t xml:space="preserve"> в п</w:t>
      </w:r>
      <w:r w:rsidRPr="00F4400D">
        <w:rPr>
          <w:rFonts w:ascii="Times New Roman" w:hAnsi="Times New Roman"/>
          <w:sz w:val="28"/>
          <w:szCs w:val="28"/>
        </w:rPr>
        <w:t>ользовании которых находятся земельные участки, рекомендуется обеспечивать содержание</w:t>
      </w:r>
      <w:r w:rsidR="009A5E75" w:rsidRPr="00F4400D">
        <w:rPr>
          <w:rFonts w:ascii="Times New Roman" w:hAnsi="Times New Roman"/>
          <w:sz w:val="28"/>
          <w:szCs w:val="28"/>
        </w:rPr>
        <w:t xml:space="preserve"> и с</w:t>
      </w:r>
      <w:r w:rsidRPr="00F4400D">
        <w:rPr>
          <w:rFonts w:ascii="Times New Roman" w:hAnsi="Times New Roman"/>
          <w:sz w:val="28"/>
          <w:szCs w:val="28"/>
        </w:rPr>
        <w:t xml:space="preserve">охранность </w:t>
      </w:r>
      <w:r w:rsidR="00A6304F" w:rsidRPr="00F4400D">
        <w:rPr>
          <w:rFonts w:ascii="Times New Roman" w:hAnsi="Times New Roman"/>
          <w:sz w:val="28"/>
          <w:szCs w:val="28"/>
        </w:rPr>
        <w:t>зелёных</w:t>
      </w:r>
      <w:r w:rsidRPr="00F4400D">
        <w:rPr>
          <w:rFonts w:ascii="Times New Roman" w:hAnsi="Times New Roman"/>
          <w:sz w:val="28"/>
          <w:szCs w:val="28"/>
        </w:rPr>
        <w:t xml:space="preserve"> насаждений, находящихся</w:t>
      </w:r>
      <w:r w:rsidR="009A5E75" w:rsidRPr="00F4400D">
        <w:rPr>
          <w:rFonts w:ascii="Times New Roman" w:hAnsi="Times New Roman"/>
          <w:sz w:val="28"/>
          <w:szCs w:val="28"/>
        </w:rPr>
        <w:t xml:space="preserve"> на э</w:t>
      </w:r>
      <w:r w:rsidRPr="00F4400D">
        <w:rPr>
          <w:rFonts w:ascii="Times New Roman" w:hAnsi="Times New Roman"/>
          <w:sz w:val="28"/>
          <w:szCs w:val="28"/>
        </w:rPr>
        <w:t>тих участках,</w:t>
      </w:r>
      <w:r w:rsidR="009A5E75" w:rsidRPr="00F4400D">
        <w:rPr>
          <w:rFonts w:ascii="Times New Roman" w:hAnsi="Times New Roman"/>
          <w:sz w:val="28"/>
          <w:szCs w:val="28"/>
        </w:rPr>
        <w:t xml:space="preserve"> а т</w:t>
      </w:r>
      <w:r w:rsidRPr="00F4400D">
        <w:rPr>
          <w:rFonts w:ascii="Times New Roman" w:hAnsi="Times New Roman"/>
          <w:sz w:val="28"/>
          <w:szCs w:val="28"/>
        </w:rPr>
        <w:t>акже</w:t>
      </w:r>
      <w:r w:rsidR="009A5E75" w:rsidRPr="00F4400D">
        <w:rPr>
          <w:rFonts w:ascii="Times New Roman" w:hAnsi="Times New Roman"/>
          <w:sz w:val="28"/>
          <w:szCs w:val="28"/>
        </w:rPr>
        <w:t xml:space="preserve"> на п</w:t>
      </w:r>
      <w:r w:rsidRPr="00F4400D">
        <w:rPr>
          <w:rFonts w:ascii="Times New Roman" w:hAnsi="Times New Roman"/>
          <w:sz w:val="28"/>
          <w:szCs w:val="28"/>
        </w:rPr>
        <w:t>рилегающих территориях.</w:t>
      </w:r>
    </w:p>
    <w:p w:rsidR="00855083" w:rsidRPr="00F4400D" w:rsidRDefault="00855083" w:rsidP="00855083">
      <w:pPr>
        <w:spacing w:after="0" w:line="240" w:lineRule="auto"/>
        <w:ind w:firstLine="709"/>
        <w:jc w:val="both"/>
        <w:rPr>
          <w:rFonts w:ascii="Times New Roman" w:hAnsi="Times New Roman"/>
          <w:sz w:val="28"/>
          <w:szCs w:val="28"/>
        </w:rPr>
      </w:pPr>
      <w:r w:rsidRPr="00F4400D">
        <w:rPr>
          <w:rFonts w:ascii="Times New Roman" w:hAnsi="Times New Roman"/>
          <w:sz w:val="28"/>
          <w:szCs w:val="28"/>
        </w:rPr>
        <w:t>Озеленение территорий перспективной застройки</w:t>
      </w:r>
      <w:r w:rsidR="009A5E75" w:rsidRPr="00F4400D">
        <w:rPr>
          <w:rFonts w:ascii="Times New Roman" w:hAnsi="Times New Roman"/>
          <w:sz w:val="28"/>
          <w:szCs w:val="28"/>
        </w:rPr>
        <w:t xml:space="preserve"> и н</w:t>
      </w:r>
      <w:r w:rsidRPr="00F4400D">
        <w:rPr>
          <w:rFonts w:ascii="Times New Roman" w:hAnsi="Times New Roman"/>
          <w:sz w:val="28"/>
          <w:szCs w:val="28"/>
        </w:rPr>
        <w:t>овых транспортных магистралей, создание лесопарков</w:t>
      </w:r>
      <w:r w:rsidR="009A5E75" w:rsidRPr="00F4400D">
        <w:rPr>
          <w:rFonts w:ascii="Times New Roman" w:hAnsi="Times New Roman"/>
          <w:sz w:val="28"/>
          <w:szCs w:val="28"/>
        </w:rPr>
        <w:t xml:space="preserve"> из е</w:t>
      </w:r>
      <w:r w:rsidRPr="00F4400D">
        <w:rPr>
          <w:rFonts w:ascii="Times New Roman" w:hAnsi="Times New Roman"/>
          <w:sz w:val="28"/>
          <w:szCs w:val="28"/>
        </w:rPr>
        <w:t>стественных насаждений деревьев</w:t>
      </w:r>
      <w:r w:rsidR="009A5E75" w:rsidRPr="00F4400D">
        <w:rPr>
          <w:rFonts w:ascii="Times New Roman" w:hAnsi="Times New Roman"/>
          <w:sz w:val="28"/>
          <w:szCs w:val="28"/>
        </w:rPr>
        <w:t xml:space="preserve"> и к</w:t>
      </w:r>
      <w:r w:rsidRPr="00F4400D">
        <w:rPr>
          <w:rFonts w:ascii="Times New Roman" w:hAnsi="Times New Roman"/>
          <w:sz w:val="28"/>
          <w:szCs w:val="28"/>
        </w:rPr>
        <w:t>устарников хвойных</w:t>
      </w:r>
      <w:r w:rsidR="009A5E75" w:rsidRPr="00F4400D">
        <w:rPr>
          <w:rFonts w:ascii="Times New Roman" w:hAnsi="Times New Roman"/>
          <w:sz w:val="28"/>
          <w:szCs w:val="28"/>
        </w:rPr>
        <w:t xml:space="preserve"> и л</w:t>
      </w:r>
      <w:r w:rsidRPr="00F4400D">
        <w:rPr>
          <w:rFonts w:ascii="Times New Roman" w:hAnsi="Times New Roman"/>
          <w:sz w:val="28"/>
          <w:szCs w:val="28"/>
        </w:rPr>
        <w:t>иственных пород осуществляется</w:t>
      </w:r>
      <w:r w:rsidR="009A5E75" w:rsidRPr="00F4400D">
        <w:rPr>
          <w:rFonts w:ascii="Times New Roman" w:hAnsi="Times New Roman"/>
          <w:sz w:val="28"/>
          <w:szCs w:val="28"/>
        </w:rPr>
        <w:t xml:space="preserve"> по п</w:t>
      </w:r>
      <w:r w:rsidRPr="00F4400D">
        <w:rPr>
          <w:rFonts w:ascii="Times New Roman" w:hAnsi="Times New Roman"/>
          <w:sz w:val="28"/>
          <w:szCs w:val="28"/>
        </w:rPr>
        <w:t>ланам благоустройства</w:t>
      </w:r>
      <w:r w:rsidR="009A5E75" w:rsidRPr="00F4400D">
        <w:rPr>
          <w:rFonts w:ascii="Times New Roman" w:hAnsi="Times New Roman"/>
          <w:sz w:val="28"/>
          <w:szCs w:val="28"/>
        </w:rPr>
        <w:t xml:space="preserve"> и о</w:t>
      </w:r>
      <w:r w:rsidRPr="00F4400D">
        <w:rPr>
          <w:rFonts w:ascii="Times New Roman" w:hAnsi="Times New Roman"/>
          <w:sz w:val="28"/>
          <w:szCs w:val="28"/>
        </w:rPr>
        <w:t>зеленения, входящим</w:t>
      </w:r>
      <w:r w:rsidR="009A5E75" w:rsidRPr="00F4400D">
        <w:rPr>
          <w:rFonts w:ascii="Times New Roman" w:hAnsi="Times New Roman"/>
          <w:sz w:val="28"/>
          <w:szCs w:val="28"/>
        </w:rPr>
        <w:t xml:space="preserve"> в с</w:t>
      </w:r>
      <w:r w:rsidRPr="00F4400D">
        <w:rPr>
          <w:rFonts w:ascii="Times New Roman" w:hAnsi="Times New Roman"/>
          <w:sz w:val="28"/>
          <w:szCs w:val="28"/>
        </w:rPr>
        <w:t>остав проектной документации</w:t>
      </w:r>
      <w:r w:rsidR="009A5E75" w:rsidRPr="00F4400D">
        <w:rPr>
          <w:rFonts w:ascii="Times New Roman" w:hAnsi="Times New Roman"/>
          <w:sz w:val="28"/>
          <w:szCs w:val="28"/>
        </w:rPr>
        <w:t xml:space="preserve"> на с</w:t>
      </w:r>
      <w:r w:rsidRPr="00F4400D">
        <w:rPr>
          <w:rFonts w:ascii="Times New Roman" w:hAnsi="Times New Roman"/>
          <w:sz w:val="28"/>
          <w:szCs w:val="28"/>
        </w:rPr>
        <w:t>троительство объектов,</w:t>
      </w:r>
      <w:r w:rsidR="009A5E75" w:rsidRPr="00F4400D">
        <w:rPr>
          <w:rFonts w:ascii="Times New Roman" w:hAnsi="Times New Roman"/>
          <w:sz w:val="28"/>
          <w:szCs w:val="28"/>
        </w:rPr>
        <w:t xml:space="preserve"> а т</w:t>
      </w:r>
      <w:r w:rsidRPr="00F4400D">
        <w:rPr>
          <w:rFonts w:ascii="Times New Roman" w:hAnsi="Times New Roman"/>
          <w:sz w:val="28"/>
          <w:szCs w:val="28"/>
        </w:rPr>
        <w:t>акже</w:t>
      </w:r>
      <w:r w:rsidR="009A5E75" w:rsidRPr="00F4400D">
        <w:rPr>
          <w:rFonts w:ascii="Times New Roman" w:hAnsi="Times New Roman"/>
          <w:sz w:val="28"/>
          <w:szCs w:val="28"/>
        </w:rPr>
        <w:t xml:space="preserve"> по о</w:t>
      </w:r>
      <w:r w:rsidRPr="00F4400D">
        <w:rPr>
          <w:rFonts w:ascii="Times New Roman" w:hAnsi="Times New Roman"/>
          <w:sz w:val="28"/>
          <w:szCs w:val="28"/>
        </w:rPr>
        <w:t>тдельным проектам ландшафтного строительства.</w:t>
      </w:r>
    </w:p>
    <w:p w:rsidR="00AA54CF" w:rsidRPr="00F4400D" w:rsidRDefault="00AA54CF" w:rsidP="00F46947">
      <w:pPr>
        <w:spacing w:after="0" w:line="240" w:lineRule="auto"/>
        <w:rPr>
          <w:rFonts w:ascii="Arial" w:hAnsi="Arial" w:cs="Arial"/>
          <w:sz w:val="16"/>
          <w:szCs w:val="16"/>
          <w:lang w:eastAsia="ru-RU"/>
        </w:rPr>
      </w:pPr>
    </w:p>
    <w:p w:rsidR="00AA54CF" w:rsidRDefault="00AA54CF"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pPr>
    </w:p>
    <w:p w:rsidR="002A6259" w:rsidRDefault="002A6259" w:rsidP="00F46947">
      <w:pPr>
        <w:spacing w:after="0" w:line="240" w:lineRule="auto"/>
        <w:rPr>
          <w:rFonts w:ascii="Arial" w:hAnsi="Arial" w:cs="Arial"/>
          <w:sz w:val="16"/>
          <w:szCs w:val="16"/>
          <w:lang w:eastAsia="ru-RU"/>
        </w:rPr>
        <w:sectPr w:rsidR="002A6259" w:rsidSect="00A57A6E">
          <w:pgSz w:w="11906" w:h="16838"/>
          <w:pgMar w:top="1134" w:right="991" w:bottom="1134" w:left="1276" w:header="709" w:footer="794" w:gutter="0"/>
          <w:cols w:space="708"/>
          <w:titlePg/>
          <w:docGrid w:linePitch="360"/>
        </w:sectPr>
      </w:pPr>
    </w:p>
    <w:p w:rsidR="002A6259" w:rsidRDefault="002A6259" w:rsidP="00F46947">
      <w:pPr>
        <w:spacing w:after="0" w:line="240" w:lineRule="auto"/>
        <w:rPr>
          <w:rFonts w:ascii="Arial" w:hAnsi="Arial" w:cs="Arial"/>
          <w:sz w:val="16"/>
          <w:szCs w:val="16"/>
          <w:lang w:eastAsia="ru-RU"/>
        </w:rPr>
      </w:pPr>
    </w:p>
    <w:p w:rsidR="002A6259" w:rsidRPr="00F4400D" w:rsidRDefault="002A6259" w:rsidP="00F46947">
      <w:pPr>
        <w:spacing w:after="0" w:line="240" w:lineRule="auto"/>
        <w:rPr>
          <w:rFonts w:ascii="Arial" w:hAnsi="Arial" w:cs="Arial"/>
          <w:sz w:val="16"/>
          <w:szCs w:val="16"/>
          <w:lang w:eastAsia="ru-RU"/>
        </w:rPr>
      </w:pPr>
    </w:p>
    <w:p w:rsidR="000C695C" w:rsidRPr="00F4400D" w:rsidRDefault="000C695C" w:rsidP="00DB7653">
      <w:pPr>
        <w:pStyle w:val="11"/>
        <w:numPr>
          <w:ilvl w:val="0"/>
          <w:numId w:val="55"/>
        </w:numPr>
        <w:tabs>
          <w:tab w:val="left" w:pos="567"/>
        </w:tabs>
        <w:spacing w:after="240" w:line="240" w:lineRule="auto"/>
        <w:rPr>
          <w:b/>
        </w:rPr>
      </w:pPr>
      <w:bookmarkStart w:id="336" w:name="_Toc54546842"/>
      <w:r w:rsidRPr="00F4400D">
        <w:rPr>
          <w:b/>
        </w:rPr>
        <w:t>Сведения</w:t>
      </w:r>
      <w:r w:rsidR="009A5E75" w:rsidRPr="00F4400D">
        <w:rPr>
          <w:b/>
          <w:sz w:val="24"/>
        </w:rPr>
        <w:t xml:space="preserve"> </w:t>
      </w:r>
      <w:r w:rsidR="009A5E75" w:rsidRPr="00F4400D">
        <w:rPr>
          <w:b/>
        </w:rPr>
        <w:t>о</w:t>
      </w:r>
      <w:r w:rsidR="009A5E75" w:rsidRPr="00F4400D">
        <w:rPr>
          <w:b/>
          <w:sz w:val="24"/>
        </w:rPr>
        <w:t> </w:t>
      </w:r>
      <w:r w:rsidR="009A5E75" w:rsidRPr="00F4400D">
        <w:rPr>
          <w:b/>
        </w:rPr>
        <w:t>в</w:t>
      </w:r>
      <w:r w:rsidRPr="00F4400D">
        <w:rPr>
          <w:b/>
        </w:rPr>
        <w:t>идах, назначении</w:t>
      </w:r>
      <w:r w:rsidR="009A5E75" w:rsidRPr="00F4400D">
        <w:rPr>
          <w:b/>
        </w:rPr>
        <w:t xml:space="preserve"> и</w:t>
      </w:r>
      <w:r w:rsidR="00767754">
        <w:rPr>
          <w:b/>
        </w:rPr>
        <w:t xml:space="preserve"> </w:t>
      </w:r>
      <w:r w:rsidR="009A5E75" w:rsidRPr="00F4400D">
        <w:rPr>
          <w:b/>
        </w:rPr>
        <w:t> н</w:t>
      </w:r>
      <w:r w:rsidRPr="00F4400D">
        <w:rPr>
          <w:b/>
        </w:rPr>
        <w:t>аименованиях планируемых для размещения</w:t>
      </w:r>
      <w:r w:rsidR="009A5E75" w:rsidRPr="00F4400D">
        <w:rPr>
          <w:b/>
        </w:rPr>
        <w:t xml:space="preserve"> на т</w:t>
      </w:r>
      <w:r w:rsidRPr="00F4400D">
        <w:rPr>
          <w:b/>
        </w:rPr>
        <w:t xml:space="preserve">ерритории </w:t>
      </w:r>
      <w:r w:rsidR="00803D92" w:rsidRPr="00F4400D">
        <w:rPr>
          <w:b/>
        </w:rPr>
        <w:t>Озеро-Карачинского</w:t>
      </w:r>
      <w:r w:rsidR="007A00A9" w:rsidRPr="00F4400D">
        <w:rPr>
          <w:b/>
        </w:rPr>
        <w:t xml:space="preserve"> </w:t>
      </w:r>
      <w:r w:rsidR="00D31CFC" w:rsidRPr="00F4400D">
        <w:rPr>
          <w:b/>
        </w:rPr>
        <w:t>сельсовета</w:t>
      </w:r>
      <w:r w:rsidR="0062612E" w:rsidRPr="00F4400D">
        <w:rPr>
          <w:b/>
        </w:rPr>
        <w:t xml:space="preserve"> </w:t>
      </w:r>
      <w:r w:rsidRPr="00F4400D">
        <w:rPr>
          <w:b/>
        </w:rPr>
        <w:t>объектов федерального значения, объектов регионального значения, объектов местного значения,</w:t>
      </w:r>
      <w:r w:rsidR="009A5E75" w:rsidRPr="00F4400D">
        <w:rPr>
          <w:b/>
        </w:rPr>
        <w:t xml:space="preserve"> их о</w:t>
      </w:r>
      <w:r w:rsidRPr="00F4400D">
        <w:rPr>
          <w:b/>
        </w:rPr>
        <w:t>сновные характеристики, местоположение, характеристики зон</w:t>
      </w:r>
      <w:r w:rsidR="009A5E75" w:rsidRPr="00F4400D">
        <w:rPr>
          <w:b/>
        </w:rPr>
        <w:t xml:space="preserve"> с о</w:t>
      </w:r>
      <w:r w:rsidRPr="00F4400D">
        <w:rPr>
          <w:b/>
        </w:rPr>
        <w:t>собыми условиями использования территорий</w:t>
      </w:r>
      <w:bookmarkEnd w:id="336"/>
    </w:p>
    <w:p w:rsidR="000C695C" w:rsidRPr="00F4400D" w:rsidRDefault="000C695C" w:rsidP="000C695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Схемой территориального планирования Российской Федерации</w:t>
      </w:r>
      <w:r w:rsidR="009A5E75" w:rsidRPr="00F4400D">
        <w:rPr>
          <w:rFonts w:ascii="Times New Roman" w:eastAsia="Times New Roman" w:hAnsi="Times New Roman"/>
          <w:sz w:val="28"/>
          <w:szCs w:val="28"/>
          <w:lang w:eastAsia="ru-RU"/>
        </w:rPr>
        <w:t xml:space="preserve"> в о</w:t>
      </w:r>
      <w:r w:rsidRPr="00F4400D">
        <w:rPr>
          <w:rFonts w:ascii="Times New Roman" w:eastAsia="Times New Roman" w:hAnsi="Times New Roman"/>
          <w:sz w:val="28"/>
          <w:szCs w:val="28"/>
          <w:lang w:eastAsia="ru-RU"/>
        </w:rPr>
        <w:t>бласти федерального транспорта (железнодорожного, воздушного, морского, внутреннего водного транспорта)</w:t>
      </w:r>
      <w:r w:rsidR="009A5E75" w:rsidRPr="00F4400D">
        <w:rPr>
          <w:rFonts w:ascii="Times New Roman" w:eastAsia="Times New Roman" w:hAnsi="Times New Roman"/>
          <w:sz w:val="28"/>
          <w:szCs w:val="28"/>
          <w:lang w:eastAsia="ru-RU"/>
        </w:rPr>
        <w:t xml:space="preserve"> и а</w:t>
      </w:r>
      <w:r w:rsidRPr="00F4400D">
        <w:rPr>
          <w:rFonts w:ascii="Times New Roman" w:eastAsia="Times New Roman" w:hAnsi="Times New Roman"/>
          <w:sz w:val="28"/>
          <w:szCs w:val="28"/>
          <w:lang w:eastAsia="ru-RU"/>
        </w:rPr>
        <w:t>втомобильных дорог федерального значения, утверждённой распоряжением Правительства Российской Федерации от 19.03.2013 № 384-р,</w:t>
      </w:r>
      <w:r w:rsidR="009A5E75" w:rsidRPr="00F4400D">
        <w:rPr>
          <w:rFonts w:ascii="Times New Roman" w:eastAsia="Times New Roman" w:hAnsi="Times New Roman"/>
          <w:sz w:val="28"/>
          <w:szCs w:val="28"/>
          <w:lang w:eastAsia="ru-RU"/>
        </w:rPr>
        <w:t xml:space="preserve"> в г</w:t>
      </w:r>
      <w:r w:rsidRPr="00F4400D">
        <w:rPr>
          <w:rFonts w:ascii="Times New Roman" w:eastAsia="Times New Roman" w:hAnsi="Times New Roman"/>
          <w:sz w:val="28"/>
          <w:szCs w:val="28"/>
          <w:lang w:eastAsia="ru-RU"/>
        </w:rPr>
        <w:t xml:space="preserve">раницах </w:t>
      </w:r>
      <w:r w:rsidR="00803D92" w:rsidRPr="00F4400D">
        <w:rPr>
          <w:rFonts w:ascii="Times New Roman" w:eastAsia="Times New Roman" w:hAnsi="Times New Roman"/>
          <w:sz w:val="28"/>
          <w:szCs w:val="28"/>
          <w:lang w:eastAsia="ar-SA"/>
        </w:rPr>
        <w:t>Озеро-Карачинского</w:t>
      </w:r>
      <w:r w:rsidR="007A00A9" w:rsidRPr="00F4400D">
        <w:rPr>
          <w:rFonts w:ascii="Times New Roman" w:eastAsia="Times New Roman" w:hAnsi="Times New Roman"/>
          <w:sz w:val="28"/>
          <w:szCs w:val="28"/>
          <w:lang w:eastAsia="ar-SA"/>
        </w:rPr>
        <w:t xml:space="preserve"> </w:t>
      </w:r>
      <w:r w:rsidR="00D31CFC" w:rsidRPr="00F4400D">
        <w:rPr>
          <w:rFonts w:ascii="Times New Roman" w:eastAsia="Times New Roman" w:hAnsi="Times New Roman"/>
          <w:sz w:val="28"/>
          <w:szCs w:val="28"/>
          <w:lang w:eastAsia="ru-RU"/>
        </w:rPr>
        <w:t>сельсовета</w:t>
      </w:r>
      <w:r w:rsidR="00103962" w:rsidRPr="00F4400D">
        <w:rPr>
          <w:rFonts w:ascii="Times New Roman" w:eastAsia="Times New Roman" w:hAnsi="Times New Roman"/>
          <w:sz w:val="28"/>
          <w:szCs w:val="28"/>
          <w:lang w:eastAsia="ru-RU"/>
        </w:rPr>
        <w:t xml:space="preserve"> </w:t>
      </w:r>
      <w:r w:rsidR="007A00A9" w:rsidRPr="00F4400D">
        <w:rPr>
          <w:rFonts w:ascii="Times New Roman" w:eastAsia="Times New Roman" w:hAnsi="Times New Roman"/>
          <w:sz w:val="28"/>
          <w:szCs w:val="28"/>
          <w:lang w:eastAsia="ru-RU"/>
        </w:rPr>
        <w:t>Чановского</w:t>
      </w:r>
      <w:r w:rsidR="00455B9C" w:rsidRPr="00F4400D">
        <w:rPr>
          <w:rFonts w:ascii="Times New Roman" w:eastAsia="Times New Roman" w:hAnsi="Times New Roman"/>
          <w:sz w:val="28"/>
          <w:szCs w:val="28"/>
          <w:lang w:eastAsia="ru-RU"/>
        </w:rPr>
        <w:t xml:space="preserve"> </w:t>
      </w:r>
      <w:r w:rsidRPr="00F4400D">
        <w:rPr>
          <w:rFonts w:ascii="Times New Roman" w:eastAsia="Times New Roman" w:hAnsi="Times New Roman"/>
          <w:sz w:val="28"/>
          <w:szCs w:val="28"/>
          <w:lang w:eastAsia="ru-RU"/>
        </w:rPr>
        <w:t xml:space="preserve">района </w:t>
      </w:r>
      <w:r w:rsidR="00D31CFC" w:rsidRPr="00F4400D">
        <w:rPr>
          <w:rFonts w:ascii="Times New Roman" w:eastAsia="Times New Roman" w:hAnsi="Times New Roman"/>
          <w:sz w:val="28"/>
          <w:szCs w:val="28"/>
          <w:lang w:eastAsia="ru-RU"/>
        </w:rPr>
        <w:t>Новосибирской</w:t>
      </w:r>
      <w:r w:rsidR="00F71D0F" w:rsidRPr="00F4400D">
        <w:rPr>
          <w:rFonts w:ascii="Times New Roman" w:eastAsia="Times New Roman" w:hAnsi="Times New Roman"/>
          <w:sz w:val="28"/>
          <w:szCs w:val="28"/>
          <w:lang w:eastAsia="ru-RU"/>
        </w:rPr>
        <w:t xml:space="preserve"> области </w:t>
      </w:r>
      <w:r w:rsidRPr="00F4400D">
        <w:rPr>
          <w:rFonts w:ascii="Times New Roman" w:eastAsia="Times New Roman" w:hAnsi="Times New Roman"/>
          <w:sz w:val="28"/>
          <w:szCs w:val="28"/>
          <w:lang w:eastAsia="ru-RU"/>
        </w:rPr>
        <w:t>объектов федерального значения</w:t>
      </w:r>
      <w:r w:rsidR="009A5E75" w:rsidRPr="00F4400D">
        <w:rPr>
          <w:rFonts w:ascii="Times New Roman" w:eastAsia="Times New Roman" w:hAnsi="Times New Roman"/>
          <w:sz w:val="28"/>
          <w:szCs w:val="28"/>
          <w:lang w:eastAsia="ru-RU"/>
        </w:rPr>
        <w:t xml:space="preserve"> не з</w:t>
      </w:r>
      <w:r w:rsidRPr="00F4400D">
        <w:rPr>
          <w:rFonts w:ascii="Times New Roman" w:eastAsia="Times New Roman" w:hAnsi="Times New Roman"/>
          <w:sz w:val="28"/>
          <w:szCs w:val="28"/>
          <w:lang w:eastAsia="ru-RU"/>
        </w:rPr>
        <w:t>апланировано.</w:t>
      </w:r>
    </w:p>
    <w:p w:rsidR="000C695C" w:rsidRPr="00F4400D" w:rsidRDefault="000C695C" w:rsidP="000C695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Схемой территориального планирования Российской Федерации</w:t>
      </w:r>
      <w:r w:rsidR="009A5E75" w:rsidRPr="00F4400D">
        <w:rPr>
          <w:rFonts w:ascii="Times New Roman" w:eastAsia="Times New Roman" w:hAnsi="Times New Roman"/>
          <w:sz w:val="28"/>
          <w:szCs w:val="28"/>
          <w:lang w:eastAsia="ru-RU"/>
        </w:rPr>
        <w:t xml:space="preserve"> в о</w:t>
      </w:r>
      <w:r w:rsidRPr="00F4400D">
        <w:rPr>
          <w:rFonts w:ascii="Times New Roman" w:eastAsia="Times New Roman" w:hAnsi="Times New Roman"/>
          <w:sz w:val="28"/>
          <w:szCs w:val="28"/>
          <w:lang w:eastAsia="ru-RU"/>
        </w:rPr>
        <w:t>бласти высшего профессионального образования, утверждённой распоряжением Правительства Российской Федерации от 26.02.2013 № 247-р,</w:t>
      </w:r>
      <w:r w:rsidR="009A5E75" w:rsidRPr="00F4400D">
        <w:rPr>
          <w:rFonts w:ascii="Times New Roman" w:eastAsia="Times New Roman" w:hAnsi="Times New Roman"/>
          <w:sz w:val="28"/>
          <w:szCs w:val="28"/>
          <w:lang w:eastAsia="ru-RU"/>
        </w:rPr>
        <w:t xml:space="preserve"> в г</w:t>
      </w:r>
      <w:r w:rsidRPr="00F4400D">
        <w:rPr>
          <w:rFonts w:ascii="Times New Roman" w:eastAsia="Times New Roman" w:hAnsi="Times New Roman"/>
          <w:sz w:val="28"/>
          <w:szCs w:val="28"/>
          <w:lang w:eastAsia="ru-RU"/>
        </w:rPr>
        <w:t xml:space="preserve">раницах </w:t>
      </w:r>
      <w:r w:rsidR="00803D92" w:rsidRPr="00F4400D">
        <w:rPr>
          <w:rFonts w:ascii="Times New Roman" w:eastAsia="Times New Roman" w:hAnsi="Times New Roman"/>
          <w:sz w:val="28"/>
          <w:szCs w:val="28"/>
          <w:lang w:eastAsia="ar-SA"/>
        </w:rPr>
        <w:t xml:space="preserve">Озеро-Карачинского </w:t>
      </w:r>
      <w:r w:rsidR="007A00A9" w:rsidRPr="00F4400D">
        <w:rPr>
          <w:rFonts w:ascii="Times New Roman" w:eastAsia="Times New Roman" w:hAnsi="Times New Roman"/>
          <w:sz w:val="28"/>
          <w:szCs w:val="28"/>
          <w:lang w:eastAsia="ru-RU"/>
        </w:rPr>
        <w:t xml:space="preserve">сельсовета Чановского района </w:t>
      </w:r>
      <w:r w:rsidR="00964654" w:rsidRPr="00F4400D">
        <w:rPr>
          <w:rFonts w:ascii="Times New Roman" w:eastAsia="Times New Roman" w:hAnsi="Times New Roman"/>
          <w:sz w:val="28"/>
          <w:szCs w:val="28"/>
          <w:lang w:eastAsia="ru-RU"/>
        </w:rPr>
        <w:t>Новосибирской области объектов федерального значения</w:t>
      </w:r>
      <w:r w:rsidR="009A5E75" w:rsidRPr="00F4400D">
        <w:rPr>
          <w:rFonts w:ascii="Times New Roman" w:eastAsia="Times New Roman" w:hAnsi="Times New Roman"/>
          <w:sz w:val="28"/>
          <w:szCs w:val="28"/>
          <w:lang w:eastAsia="ru-RU"/>
        </w:rPr>
        <w:t xml:space="preserve"> не з</w:t>
      </w:r>
      <w:r w:rsidR="00964654" w:rsidRPr="00F4400D">
        <w:rPr>
          <w:rFonts w:ascii="Times New Roman" w:eastAsia="Times New Roman" w:hAnsi="Times New Roman"/>
          <w:sz w:val="28"/>
          <w:szCs w:val="28"/>
          <w:lang w:eastAsia="ru-RU"/>
        </w:rPr>
        <w:t>апланировано</w:t>
      </w:r>
      <w:r w:rsidRPr="00F4400D">
        <w:rPr>
          <w:rFonts w:ascii="Times New Roman" w:eastAsia="Times New Roman" w:hAnsi="Times New Roman"/>
          <w:sz w:val="28"/>
          <w:szCs w:val="28"/>
          <w:lang w:eastAsia="ru-RU"/>
        </w:rPr>
        <w:t>.</w:t>
      </w:r>
    </w:p>
    <w:p w:rsidR="000C695C" w:rsidRPr="00F4400D" w:rsidRDefault="000C695C" w:rsidP="000C695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Схемой территориального планирования Российской Федерации</w:t>
      </w:r>
      <w:r w:rsidR="009A5E75" w:rsidRPr="00F4400D">
        <w:rPr>
          <w:rFonts w:ascii="Times New Roman" w:eastAsia="Times New Roman" w:hAnsi="Times New Roman"/>
          <w:sz w:val="28"/>
          <w:szCs w:val="28"/>
          <w:lang w:eastAsia="ru-RU"/>
        </w:rPr>
        <w:t xml:space="preserve"> в о</w:t>
      </w:r>
      <w:r w:rsidRPr="00F4400D">
        <w:rPr>
          <w:rFonts w:ascii="Times New Roman" w:eastAsia="Times New Roman" w:hAnsi="Times New Roman"/>
          <w:sz w:val="28"/>
          <w:szCs w:val="28"/>
          <w:lang w:eastAsia="ru-RU"/>
        </w:rPr>
        <w:t>бласти здравоохранения, утверждённой распоряжением Правительства Российской Федерации от 28.12.2012 № 2607-р,</w:t>
      </w:r>
      <w:r w:rsidR="009A5E75" w:rsidRPr="00F4400D">
        <w:rPr>
          <w:rFonts w:ascii="Times New Roman" w:eastAsia="Times New Roman" w:hAnsi="Times New Roman"/>
          <w:sz w:val="28"/>
          <w:szCs w:val="28"/>
          <w:lang w:eastAsia="ru-RU"/>
        </w:rPr>
        <w:t xml:space="preserve"> в г</w:t>
      </w:r>
      <w:r w:rsidRPr="00F4400D">
        <w:rPr>
          <w:rFonts w:ascii="Times New Roman" w:eastAsia="Times New Roman" w:hAnsi="Times New Roman"/>
          <w:sz w:val="28"/>
          <w:szCs w:val="28"/>
          <w:lang w:eastAsia="ru-RU"/>
        </w:rPr>
        <w:t xml:space="preserve">раницах </w:t>
      </w:r>
      <w:r w:rsidR="00803D92" w:rsidRPr="00F4400D">
        <w:rPr>
          <w:rFonts w:ascii="Times New Roman" w:eastAsia="Times New Roman" w:hAnsi="Times New Roman"/>
          <w:sz w:val="28"/>
          <w:szCs w:val="28"/>
          <w:lang w:eastAsia="ar-SA"/>
        </w:rPr>
        <w:t>Озеро-Карачинского</w:t>
      </w:r>
      <w:r w:rsidR="007A00A9" w:rsidRPr="00F4400D">
        <w:rPr>
          <w:rFonts w:ascii="Times New Roman" w:eastAsia="Times New Roman" w:hAnsi="Times New Roman"/>
          <w:sz w:val="28"/>
          <w:szCs w:val="28"/>
          <w:lang w:eastAsia="ar-SA"/>
        </w:rPr>
        <w:t xml:space="preserve"> </w:t>
      </w:r>
      <w:r w:rsidR="007A00A9" w:rsidRPr="00F4400D">
        <w:rPr>
          <w:rFonts w:ascii="Times New Roman" w:eastAsia="Times New Roman" w:hAnsi="Times New Roman"/>
          <w:sz w:val="28"/>
          <w:szCs w:val="28"/>
          <w:lang w:eastAsia="ru-RU"/>
        </w:rPr>
        <w:t xml:space="preserve">сельсовета Чановского района </w:t>
      </w:r>
      <w:r w:rsidR="00964654" w:rsidRPr="00F4400D">
        <w:rPr>
          <w:rFonts w:ascii="Times New Roman" w:eastAsia="Times New Roman" w:hAnsi="Times New Roman"/>
          <w:sz w:val="28"/>
          <w:szCs w:val="28"/>
          <w:lang w:eastAsia="ru-RU"/>
        </w:rPr>
        <w:t>Новосибирской области объектов федерального значения</w:t>
      </w:r>
      <w:r w:rsidR="009A5E75" w:rsidRPr="00F4400D">
        <w:rPr>
          <w:rFonts w:ascii="Times New Roman" w:eastAsia="Times New Roman" w:hAnsi="Times New Roman"/>
          <w:sz w:val="28"/>
          <w:szCs w:val="28"/>
          <w:lang w:eastAsia="ru-RU"/>
        </w:rPr>
        <w:t xml:space="preserve"> не з</w:t>
      </w:r>
      <w:r w:rsidR="00964654" w:rsidRPr="00F4400D">
        <w:rPr>
          <w:rFonts w:ascii="Times New Roman" w:eastAsia="Times New Roman" w:hAnsi="Times New Roman"/>
          <w:sz w:val="28"/>
          <w:szCs w:val="28"/>
          <w:lang w:eastAsia="ru-RU"/>
        </w:rPr>
        <w:t>апланировано</w:t>
      </w:r>
      <w:r w:rsidRPr="00F4400D">
        <w:rPr>
          <w:rFonts w:ascii="Times New Roman" w:eastAsia="Times New Roman" w:hAnsi="Times New Roman"/>
          <w:sz w:val="28"/>
          <w:szCs w:val="28"/>
          <w:lang w:eastAsia="ru-RU"/>
        </w:rPr>
        <w:t>.</w:t>
      </w:r>
    </w:p>
    <w:p w:rsidR="00D31CFC" w:rsidRPr="00F4400D" w:rsidRDefault="007A00A9" w:rsidP="00D31CF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Схемой территориального планирования Российской Федерации в области федерального транспорта (в части трубопроводного транспорта), утверждённой распоряжением Правительства Российской Федерации от 06.05.2015 № 816-р,</w:t>
      </w:r>
      <w:r w:rsidR="009A5E75" w:rsidRPr="00F4400D">
        <w:rPr>
          <w:rFonts w:ascii="Times New Roman" w:eastAsia="Times New Roman" w:hAnsi="Times New Roman"/>
          <w:sz w:val="28"/>
          <w:szCs w:val="28"/>
          <w:lang w:eastAsia="ru-RU"/>
        </w:rPr>
        <w:t xml:space="preserve"> в г</w:t>
      </w:r>
      <w:r w:rsidR="000C695C" w:rsidRPr="00F4400D">
        <w:rPr>
          <w:rFonts w:ascii="Times New Roman" w:eastAsia="Times New Roman" w:hAnsi="Times New Roman"/>
          <w:sz w:val="28"/>
          <w:szCs w:val="28"/>
          <w:lang w:eastAsia="ru-RU"/>
        </w:rPr>
        <w:t xml:space="preserve">раницах </w:t>
      </w:r>
      <w:r w:rsidR="00803D92" w:rsidRPr="00F4400D">
        <w:rPr>
          <w:rFonts w:ascii="Times New Roman" w:eastAsia="Times New Roman" w:hAnsi="Times New Roman"/>
          <w:sz w:val="28"/>
          <w:szCs w:val="28"/>
          <w:lang w:eastAsia="ar-SA"/>
        </w:rPr>
        <w:t>Озеро-Карачинского</w:t>
      </w:r>
      <w:r w:rsidRPr="00F4400D">
        <w:rPr>
          <w:rFonts w:ascii="Times New Roman" w:eastAsia="Times New Roman" w:hAnsi="Times New Roman"/>
          <w:sz w:val="28"/>
          <w:szCs w:val="28"/>
          <w:lang w:eastAsia="ar-SA"/>
        </w:rPr>
        <w:t xml:space="preserve"> </w:t>
      </w:r>
      <w:r w:rsidRPr="00F4400D">
        <w:rPr>
          <w:rFonts w:ascii="Times New Roman" w:eastAsia="Times New Roman" w:hAnsi="Times New Roman"/>
          <w:sz w:val="28"/>
          <w:szCs w:val="28"/>
          <w:lang w:eastAsia="ru-RU"/>
        </w:rPr>
        <w:t xml:space="preserve">сельсовета Чановского района </w:t>
      </w:r>
      <w:r w:rsidR="00964654" w:rsidRPr="00F4400D">
        <w:rPr>
          <w:rFonts w:ascii="Times New Roman" w:eastAsia="Times New Roman" w:hAnsi="Times New Roman"/>
          <w:sz w:val="28"/>
          <w:szCs w:val="28"/>
          <w:lang w:eastAsia="ru-RU"/>
        </w:rPr>
        <w:t>Новосибирской области объектов федерального значения</w:t>
      </w:r>
      <w:r w:rsidR="009A5E75" w:rsidRPr="00F4400D">
        <w:rPr>
          <w:rFonts w:ascii="Times New Roman" w:eastAsia="Times New Roman" w:hAnsi="Times New Roman"/>
          <w:sz w:val="28"/>
          <w:szCs w:val="28"/>
          <w:lang w:eastAsia="ru-RU"/>
        </w:rPr>
        <w:t xml:space="preserve"> не з</w:t>
      </w:r>
      <w:r w:rsidR="00964654" w:rsidRPr="00F4400D">
        <w:rPr>
          <w:rFonts w:ascii="Times New Roman" w:eastAsia="Times New Roman" w:hAnsi="Times New Roman"/>
          <w:sz w:val="28"/>
          <w:szCs w:val="28"/>
          <w:lang w:eastAsia="ru-RU"/>
        </w:rPr>
        <w:t>апланировано</w:t>
      </w:r>
      <w:r w:rsidR="00D31CFC" w:rsidRPr="00F4400D">
        <w:rPr>
          <w:rFonts w:ascii="Times New Roman" w:eastAsia="Times New Roman" w:hAnsi="Times New Roman"/>
          <w:sz w:val="28"/>
          <w:szCs w:val="28"/>
          <w:lang w:eastAsia="ru-RU"/>
        </w:rPr>
        <w:t>.</w:t>
      </w:r>
    </w:p>
    <w:p w:rsidR="000C695C" w:rsidRDefault="000C695C" w:rsidP="000C695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4400D">
        <w:rPr>
          <w:rFonts w:ascii="Times New Roman" w:eastAsia="Times New Roman" w:hAnsi="Times New Roman"/>
          <w:sz w:val="28"/>
          <w:szCs w:val="28"/>
          <w:lang w:eastAsia="ru-RU"/>
        </w:rPr>
        <w:t xml:space="preserve">В составе таблицы </w:t>
      </w:r>
      <w:r w:rsidR="003A35FC" w:rsidRPr="00F4400D">
        <w:rPr>
          <w:rFonts w:ascii="Times New Roman" w:eastAsia="Times New Roman" w:hAnsi="Times New Roman"/>
          <w:sz w:val="28"/>
          <w:szCs w:val="28"/>
          <w:lang w:eastAsia="ru-RU"/>
        </w:rPr>
        <w:fldChar w:fldCharType="begin"/>
      </w:r>
      <w:r w:rsidRPr="00F4400D">
        <w:rPr>
          <w:rFonts w:ascii="Times New Roman" w:eastAsia="Times New Roman" w:hAnsi="Times New Roman"/>
          <w:sz w:val="28"/>
          <w:szCs w:val="28"/>
          <w:lang w:eastAsia="ru-RU"/>
        </w:rPr>
        <w:instrText xml:space="preserve"> REF Tbl_Objecty \h </w:instrText>
      </w:r>
      <w:r w:rsidR="003A35FC" w:rsidRPr="00F4400D">
        <w:rPr>
          <w:rFonts w:ascii="Times New Roman" w:eastAsia="Times New Roman" w:hAnsi="Times New Roman"/>
          <w:sz w:val="28"/>
          <w:szCs w:val="28"/>
          <w:lang w:eastAsia="ru-RU"/>
        </w:rPr>
      </w:r>
      <w:r w:rsidR="003A35FC" w:rsidRPr="00F4400D">
        <w:rPr>
          <w:rFonts w:ascii="Times New Roman" w:eastAsia="Times New Roman" w:hAnsi="Times New Roman"/>
          <w:sz w:val="28"/>
          <w:szCs w:val="28"/>
          <w:lang w:eastAsia="ru-RU"/>
        </w:rPr>
        <w:fldChar w:fldCharType="separate"/>
      </w:r>
      <w:r w:rsidR="00EB65A1" w:rsidRPr="00F4400D">
        <w:rPr>
          <w:rFonts w:ascii="Times New Roman" w:eastAsia="Times New Roman" w:hAnsi="Times New Roman"/>
          <w:noProof/>
          <w:sz w:val="28"/>
          <w:szCs w:val="28"/>
          <w:lang w:bidi="en-US"/>
        </w:rPr>
        <w:t>53</w:t>
      </w:r>
      <w:r w:rsidR="003A35FC" w:rsidRPr="00F4400D">
        <w:rPr>
          <w:rFonts w:ascii="Times New Roman" w:eastAsia="Times New Roman" w:hAnsi="Times New Roman"/>
          <w:sz w:val="28"/>
          <w:szCs w:val="28"/>
          <w:lang w:eastAsia="ru-RU"/>
        </w:rPr>
        <w:fldChar w:fldCharType="end"/>
      </w:r>
      <w:r w:rsidRPr="00F4400D">
        <w:rPr>
          <w:rFonts w:ascii="Times New Roman" w:eastAsia="Times New Roman" w:hAnsi="Times New Roman"/>
          <w:sz w:val="28"/>
          <w:szCs w:val="28"/>
          <w:lang w:eastAsia="ru-RU"/>
        </w:rPr>
        <w:t xml:space="preserve"> сведены все мероприятия</w:t>
      </w:r>
      <w:r w:rsidR="009A5E75" w:rsidRPr="00F4400D">
        <w:rPr>
          <w:rFonts w:ascii="Times New Roman" w:eastAsia="Times New Roman" w:hAnsi="Times New Roman"/>
          <w:sz w:val="28"/>
          <w:szCs w:val="28"/>
          <w:lang w:eastAsia="ru-RU"/>
        </w:rPr>
        <w:t xml:space="preserve"> по с</w:t>
      </w:r>
      <w:r w:rsidRPr="00F4400D">
        <w:rPr>
          <w:rFonts w:ascii="Times New Roman" w:eastAsia="Times New Roman" w:hAnsi="Times New Roman"/>
          <w:sz w:val="28"/>
          <w:szCs w:val="28"/>
          <w:lang w:eastAsia="ru-RU"/>
        </w:rPr>
        <w:t>троительству</w:t>
      </w:r>
      <w:r w:rsidR="009A5E75" w:rsidRPr="00F4400D">
        <w:rPr>
          <w:rFonts w:ascii="Times New Roman" w:eastAsia="Times New Roman" w:hAnsi="Times New Roman"/>
          <w:sz w:val="28"/>
          <w:szCs w:val="28"/>
          <w:lang w:eastAsia="ru-RU"/>
        </w:rPr>
        <w:t xml:space="preserve"> и р</w:t>
      </w:r>
      <w:r w:rsidRPr="00F4400D">
        <w:rPr>
          <w:rFonts w:ascii="Times New Roman" w:eastAsia="Times New Roman" w:hAnsi="Times New Roman"/>
          <w:sz w:val="28"/>
          <w:szCs w:val="28"/>
          <w:lang w:eastAsia="ru-RU"/>
        </w:rPr>
        <w:t>еконструкции объектов регионального</w:t>
      </w:r>
      <w:r w:rsidR="009A5E75" w:rsidRPr="00F4400D">
        <w:rPr>
          <w:rFonts w:ascii="Times New Roman" w:eastAsia="Times New Roman" w:hAnsi="Times New Roman"/>
          <w:sz w:val="28"/>
          <w:szCs w:val="28"/>
          <w:lang w:eastAsia="ru-RU"/>
        </w:rPr>
        <w:t xml:space="preserve"> и м</w:t>
      </w:r>
      <w:r w:rsidRPr="00F4400D">
        <w:rPr>
          <w:rFonts w:ascii="Times New Roman" w:eastAsia="Times New Roman" w:hAnsi="Times New Roman"/>
          <w:sz w:val="28"/>
          <w:szCs w:val="28"/>
          <w:lang w:eastAsia="ru-RU"/>
        </w:rPr>
        <w:t>естного значения</w:t>
      </w:r>
      <w:r w:rsidR="009A5E75" w:rsidRPr="00F4400D">
        <w:rPr>
          <w:rFonts w:ascii="Times New Roman" w:eastAsia="Times New Roman" w:hAnsi="Times New Roman"/>
          <w:sz w:val="28"/>
          <w:szCs w:val="28"/>
          <w:lang w:eastAsia="ru-RU"/>
        </w:rPr>
        <w:t xml:space="preserve"> по с</w:t>
      </w:r>
      <w:r w:rsidRPr="00F4400D">
        <w:rPr>
          <w:rFonts w:ascii="Times New Roman" w:eastAsia="Times New Roman" w:hAnsi="Times New Roman"/>
          <w:sz w:val="28"/>
          <w:szCs w:val="28"/>
          <w:lang w:eastAsia="ru-RU"/>
        </w:rPr>
        <w:t>рокам реализации: первая очередь – до 20</w:t>
      </w:r>
      <w:r w:rsidR="00455B9C" w:rsidRPr="00F4400D">
        <w:rPr>
          <w:rFonts w:ascii="Times New Roman" w:eastAsia="Times New Roman" w:hAnsi="Times New Roman"/>
          <w:sz w:val="28"/>
          <w:szCs w:val="28"/>
          <w:lang w:eastAsia="ru-RU"/>
        </w:rPr>
        <w:t>3</w:t>
      </w:r>
      <w:r w:rsidR="00803D92" w:rsidRPr="00F4400D">
        <w:rPr>
          <w:rFonts w:ascii="Times New Roman" w:eastAsia="Times New Roman" w:hAnsi="Times New Roman"/>
          <w:sz w:val="28"/>
          <w:szCs w:val="28"/>
          <w:lang w:eastAsia="ru-RU"/>
        </w:rPr>
        <w:t>1</w:t>
      </w:r>
      <w:r w:rsidR="00D31CFC" w:rsidRPr="00F4400D">
        <w:rPr>
          <w:rFonts w:ascii="Times New Roman" w:eastAsia="Times New Roman" w:hAnsi="Times New Roman"/>
          <w:sz w:val="28"/>
          <w:szCs w:val="28"/>
          <w:lang w:eastAsia="ru-RU"/>
        </w:rPr>
        <w:t xml:space="preserve"> </w:t>
      </w:r>
      <w:r w:rsidRPr="00F4400D">
        <w:rPr>
          <w:rFonts w:ascii="Times New Roman" w:eastAsia="Times New Roman" w:hAnsi="Times New Roman"/>
          <w:sz w:val="28"/>
          <w:szCs w:val="28"/>
          <w:lang w:eastAsia="ru-RU"/>
        </w:rPr>
        <w:t>года, расчётный срок – до 20</w:t>
      </w:r>
      <w:r w:rsidR="00455B9C" w:rsidRPr="00F4400D">
        <w:rPr>
          <w:rFonts w:ascii="Times New Roman" w:eastAsia="Times New Roman" w:hAnsi="Times New Roman"/>
          <w:sz w:val="28"/>
          <w:szCs w:val="28"/>
          <w:lang w:eastAsia="ru-RU"/>
        </w:rPr>
        <w:t>4</w:t>
      </w:r>
      <w:r w:rsidR="00803D92" w:rsidRPr="00F4400D">
        <w:rPr>
          <w:rFonts w:ascii="Times New Roman" w:eastAsia="Times New Roman" w:hAnsi="Times New Roman"/>
          <w:sz w:val="28"/>
          <w:szCs w:val="28"/>
          <w:lang w:eastAsia="ru-RU"/>
        </w:rPr>
        <w:t>1</w:t>
      </w:r>
      <w:r w:rsidRPr="00F4400D">
        <w:rPr>
          <w:rFonts w:ascii="Times New Roman" w:eastAsia="Times New Roman" w:hAnsi="Times New Roman"/>
          <w:sz w:val="28"/>
          <w:szCs w:val="28"/>
          <w:lang w:eastAsia="ru-RU"/>
        </w:rPr>
        <w:t xml:space="preserve"> года.</w:t>
      </w:r>
    </w:p>
    <w:p w:rsidR="00767754" w:rsidRPr="00F4400D" w:rsidRDefault="00767754" w:rsidP="000C695C">
      <w:pPr>
        <w:autoSpaceDE w:val="0"/>
        <w:autoSpaceDN w:val="0"/>
        <w:adjustRightInd w:val="0"/>
        <w:spacing w:after="0" w:line="240" w:lineRule="auto"/>
        <w:ind w:firstLine="709"/>
        <w:jc w:val="both"/>
        <w:rPr>
          <w:rFonts w:ascii="Times New Roman" w:eastAsia="Times New Roman" w:hAnsi="Times New Roman"/>
          <w:sz w:val="28"/>
          <w:szCs w:val="28"/>
          <w:lang w:eastAsia="ru-RU"/>
        </w:rPr>
      </w:pPr>
    </w:p>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rsidR="00767754" w:rsidRDefault="00767754" w:rsidP="003A7901">
      <w:pPr>
        <w:tabs>
          <w:tab w:val="left" w:pos="1418"/>
        </w:tabs>
        <w:spacing w:after="0" w:line="240" w:lineRule="auto"/>
        <w:rPr>
          <w:rFonts w:ascii="Times New Roman" w:hAnsi="Times New Roman"/>
        </w:rPr>
      </w:pPr>
    </w:p>
    <w:p w:rsidR="00767754" w:rsidRDefault="00767754" w:rsidP="003A7901">
      <w:pPr>
        <w:tabs>
          <w:tab w:val="left" w:pos="1418"/>
        </w:tabs>
        <w:spacing w:after="0" w:line="240" w:lineRule="auto"/>
        <w:rPr>
          <w:rFonts w:ascii="Times New Roman" w:hAnsi="Times New Roman"/>
        </w:rPr>
      </w:pPr>
    </w:p>
    <w:p w:rsidR="00767754" w:rsidRDefault="00767754" w:rsidP="003A7901">
      <w:pPr>
        <w:tabs>
          <w:tab w:val="left" w:pos="1418"/>
        </w:tabs>
        <w:spacing w:after="0" w:line="240" w:lineRule="auto"/>
        <w:rPr>
          <w:rFonts w:ascii="Times New Roman" w:hAnsi="Times New Roman"/>
        </w:rPr>
      </w:pPr>
    </w:p>
    <w:p w:rsidR="00767754" w:rsidRPr="00767754" w:rsidRDefault="00767754" w:rsidP="00767754">
      <w:pPr>
        <w:autoSpaceDE w:val="0"/>
        <w:autoSpaceDN w:val="0"/>
        <w:adjustRightInd w:val="0"/>
        <w:ind w:firstLine="709"/>
        <w:jc w:val="right"/>
        <w:rPr>
          <w:rFonts w:ascii="Times New Roman" w:hAnsi="Times New Roman"/>
          <w:sz w:val="28"/>
          <w:szCs w:val="28"/>
        </w:rPr>
      </w:pPr>
      <w:r w:rsidRPr="00767754">
        <w:rPr>
          <w:rFonts w:ascii="Times New Roman" w:hAnsi="Times New Roman"/>
          <w:sz w:val="28"/>
          <w:szCs w:val="28"/>
        </w:rPr>
        <w:t xml:space="preserve">Таблица </w:t>
      </w:r>
      <w:r w:rsidRPr="00767754">
        <w:rPr>
          <w:rFonts w:ascii="Times New Roman" w:hAnsi="Times New Roman"/>
          <w:sz w:val="28"/>
          <w:szCs w:val="28"/>
          <w:lang w:bidi="en-US"/>
        </w:rPr>
        <w:t>53</w:t>
      </w:r>
    </w:p>
    <w:p w:rsidR="00767754" w:rsidRPr="00767754" w:rsidRDefault="00767754" w:rsidP="00767754">
      <w:pPr>
        <w:spacing w:after="120"/>
        <w:jc w:val="center"/>
        <w:rPr>
          <w:rFonts w:ascii="Times New Roman" w:hAnsi="Times New Roman"/>
          <w:sz w:val="28"/>
          <w:szCs w:val="28"/>
        </w:rPr>
      </w:pPr>
      <w:r w:rsidRPr="00767754">
        <w:rPr>
          <w:rFonts w:ascii="Times New Roman" w:hAnsi="Times New Roman"/>
          <w:sz w:val="28"/>
          <w:szCs w:val="28"/>
        </w:rPr>
        <w:t xml:space="preserve">Перечень объектов </w:t>
      </w:r>
      <w:r w:rsidR="006007C2" w:rsidRPr="00F4400D">
        <w:rPr>
          <w:rFonts w:ascii="Times New Roman" w:eastAsia="Times New Roman" w:hAnsi="Times New Roman"/>
          <w:sz w:val="28"/>
          <w:szCs w:val="28"/>
          <w:lang w:eastAsia="ru-RU"/>
        </w:rPr>
        <w:t>регионального и местного</w:t>
      </w:r>
      <w:r w:rsidRPr="00767754">
        <w:rPr>
          <w:rFonts w:ascii="Times New Roman" w:hAnsi="Times New Roman"/>
          <w:sz w:val="28"/>
          <w:szCs w:val="28"/>
        </w:rPr>
        <w:t xml:space="preserve"> значения</w:t>
      </w:r>
    </w:p>
    <w:p w:rsidR="00767754" w:rsidRDefault="00767754" w:rsidP="003A7901">
      <w:pPr>
        <w:tabs>
          <w:tab w:val="left" w:pos="1418"/>
        </w:tabs>
        <w:spacing w:after="0" w:line="240" w:lineRule="auto"/>
        <w:rPr>
          <w:rFonts w:ascii="Times New Roman" w:hAnsi="Times New Roman"/>
        </w:rPr>
      </w:pPr>
    </w:p>
    <w:p w:rsidR="00767754" w:rsidRDefault="00767754" w:rsidP="003A7901">
      <w:pPr>
        <w:tabs>
          <w:tab w:val="left" w:pos="1418"/>
        </w:tabs>
        <w:spacing w:after="0" w:line="240" w:lineRule="auto"/>
        <w:rPr>
          <w:rFonts w:ascii="Times New Roman" w:hAnsi="Times New Roman"/>
        </w:rPr>
      </w:pPr>
    </w:p>
    <w:p w:rsidR="00767754" w:rsidRDefault="00767754" w:rsidP="003A7901">
      <w:pPr>
        <w:tabs>
          <w:tab w:val="left" w:pos="1418"/>
        </w:tabs>
        <w:spacing w:after="0" w:line="240" w:lineRule="auto"/>
        <w:rPr>
          <w:rFonts w:ascii="Times New Roman" w:hAnsi="Times New Roman"/>
        </w:rPr>
      </w:pPr>
    </w:p>
    <w:p w:rsidR="00767754" w:rsidRDefault="00767754" w:rsidP="003A7901">
      <w:pPr>
        <w:tabs>
          <w:tab w:val="left" w:pos="1418"/>
        </w:tabs>
        <w:spacing w:after="0" w:line="240" w:lineRule="auto"/>
        <w:rPr>
          <w:rFonts w:ascii="Times New Roman" w:hAnsi="Times New Roman"/>
        </w:rPr>
        <w:sectPr w:rsidR="00767754" w:rsidSect="00A57A6E">
          <w:pgSz w:w="11906" w:h="16838"/>
          <w:pgMar w:top="1134" w:right="991" w:bottom="1134" w:left="1276" w:header="709" w:footer="794" w:gutter="0"/>
          <w:cols w:space="708"/>
          <w:titlePg/>
          <w:docGrid w:linePitch="360"/>
        </w:sectPr>
      </w:pPr>
    </w:p>
    <w:tbl>
      <w:tblPr>
        <w:tblpPr w:leftFromText="180" w:rightFromText="180" w:horzAnchor="margin" w:tblpXSpec="center" w:tblpY="335"/>
        <w:tblW w:w="53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368"/>
        <w:gridCol w:w="2383"/>
        <w:gridCol w:w="2338"/>
        <w:gridCol w:w="2395"/>
        <w:gridCol w:w="1958"/>
        <w:gridCol w:w="2833"/>
      </w:tblGrid>
      <w:tr w:rsidR="008B180E" w:rsidRPr="008B180E" w:rsidTr="008B180E">
        <w:trPr>
          <w:cantSplit/>
          <w:trHeight w:val="170"/>
          <w:tblHeader/>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180E" w:rsidRPr="008B180E" w:rsidRDefault="008B180E" w:rsidP="008B180E">
            <w:pPr>
              <w:spacing w:after="0" w:line="240" w:lineRule="auto"/>
              <w:contextualSpacing/>
              <w:jc w:val="center"/>
              <w:rPr>
                <w:rFonts w:ascii="Times New Roman" w:hAnsi="Times New Roman"/>
              </w:rPr>
            </w:pPr>
            <w:bookmarkStart w:id="337" w:name="_Hlk519083005"/>
            <w:bookmarkStart w:id="338" w:name="_Hlk24107886"/>
            <w:r w:rsidRPr="008B180E">
              <w:rPr>
                <w:rFonts w:ascii="Times New Roman" w:hAnsi="Times New Roman"/>
              </w:rPr>
              <w:t>№</w:t>
            </w:r>
          </w:p>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п/п</w:t>
            </w: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Наименование объекта</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Местоположение</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Параметры объекта</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Характеристика зоны объекта с особыми условиями использования территорий</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Этап территориального планирования</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Источник информации о мероприятии</w:t>
            </w:r>
          </w:p>
        </w:tc>
      </w:tr>
      <w:bookmarkEnd w:id="337"/>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 xml:space="preserve">Электрическая подстанция 110 кВ </w:t>
            </w:r>
          </w:p>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ПС 110 кВ «Карачи»</w:t>
            </w:r>
          </w:p>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Новое строительство</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rPr>
                <w:rFonts w:ascii="Times New Roman" w:hAnsi="Times New Roman"/>
              </w:rPr>
            </w:pPr>
            <w:r w:rsidRPr="008B180E">
              <w:rPr>
                <w:rFonts w:ascii="Times New Roman" w:hAnsi="Times New Roman"/>
              </w:rPr>
              <w:t xml:space="preserve">Новосибирская область, </w:t>
            </w:r>
          </w:p>
          <w:p w:rsidR="008B180E" w:rsidRPr="008B180E" w:rsidRDefault="008B180E" w:rsidP="008B180E">
            <w:pPr>
              <w:spacing w:after="0" w:line="240" w:lineRule="auto"/>
              <w:contextualSpacing/>
              <w:rPr>
                <w:rFonts w:ascii="Times New Roman" w:hAnsi="Times New Roman"/>
              </w:rPr>
            </w:pPr>
            <w:r w:rsidRPr="008B180E">
              <w:rPr>
                <w:rFonts w:ascii="Times New Roman" w:hAnsi="Times New Roman"/>
              </w:rPr>
              <w:t xml:space="preserve">Чановский район, </w:t>
            </w:r>
          </w:p>
          <w:p w:rsidR="008B180E" w:rsidRPr="008B180E" w:rsidRDefault="008B180E" w:rsidP="008B180E">
            <w:pPr>
              <w:spacing w:after="0" w:line="240" w:lineRule="auto"/>
              <w:contextualSpacing/>
              <w:rPr>
                <w:rFonts w:ascii="Times New Roman" w:hAnsi="Times New Roman"/>
              </w:rPr>
            </w:pPr>
            <w:r w:rsidRPr="008B180E">
              <w:rPr>
                <w:rFonts w:ascii="Times New Roman" w:hAnsi="Times New Roman"/>
              </w:rPr>
              <w:t>Озеро-Карачинский сельсовет,</w:t>
            </w:r>
          </w:p>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к.п. Озеро-Карачи</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1 объект</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Охранная зона 20 м</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 xml:space="preserve">СТП НСО </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Магистральный нефтепродуктопровод «Омск - Сокур». Реконструкция на участке 227,0-261,0 км</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rPr>
                <w:rFonts w:ascii="Times New Roman" w:hAnsi="Times New Roman"/>
              </w:rPr>
            </w:pPr>
            <w:r w:rsidRPr="008B180E">
              <w:rPr>
                <w:rFonts w:ascii="Times New Roman" w:hAnsi="Times New Roman"/>
              </w:rPr>
              <w:t>Новосибирская область, Чановский район, городское поселение рабочий поселок Чаны, сельское поселение Новопреображенский сельсовет, сельское поселение Озеро-Карачинский сельсовет, сельское поселение Землянозаимский сельсовет</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пропускная способность до 6,4 млн. тонн в год, диаметр 530 мм, протяженность 33,8 км</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Охранная зона 20 м</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 xml:space="preserve">СТП НСО </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bookmarkStart w:id="339" w:name="_Hlk70851295"/>
            <w:r w:rsidRPr="008B180E">
              <w:rPr>
                <w:rFonts w:ascii="Times New Roman" w:hAnsi="Times New Roman"/>
              </w:rPr>
              <w:t>Фельдшерско-акушерский пункт капитальный ремонт</w:t>
            </w:r>
            <w:bookmarkEnd w:id="339"/>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д</w:t>
            </w:r>
            <w:bookmarkStart w:id="340" w:name="_Hlk70851363"/>
            <w:r w:rsidRPr="008B180E">
              <w:rPr>
                <w:rFonts w:ascii="Times New Roman" w:hAnsi="Times New Roman"/>
              </w:rPr>
              <w:t>.Тармакуль</w:t>
            </w:r>
            <w:bookmarkEnd w:id="340"/>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1 объект</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Не устанавливается</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СТП Чановского района</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Курорт Озеро Карачи</w:t>
            </w:r>
          </w:p>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строительство нового санатория на базе действующего</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к.п. Озеро-Карачи</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1 объект</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Не устанавливается</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СТП Чановского района</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ФГУ «Детский санаторий»строительство  новое строительство</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к.п. Озеро-Карачи</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1 объект</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Не устанавливается</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СТП Чановского района</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Капитальный ремонт  автодороги «12 км а/д «Н-2904» - Новояркуль»</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Озеро-Карачинский сельсовет</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2,6 км и 3,0 км</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Не устанавливается</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СТП Чановского района</w:t>
            </w:r>
          </w:p>
        </w:tc>
      </w:tr>
      <w:tr w:rsidR="008B180E" w:rsidRPr="008B180E" w:rsidTr="008B180E">
        <w:trPr>
          <w:cantSplit/>
          <w:trHeight w:val="17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8B180E" w:rsidRPr="008B180E" w:rsidRDefault="008B180E" w:rsidP="008B180E">
            <w:pPr>
              <w:spacing w:after="0" w:line="240" w:lineRule="auto"/>
              <w:contextualSpacing/>
              <w:rPr>
                <w:rFonts w:ascii="Times New Roman" w:hAnsi="Times New Roman"/>
              </w:rPr>
            </w:pPr>
            <w:r w:rsidRPr="008B180E">
              <w:rPr>
                <w:rFonts w:ascii="Times New Roman" w:hAnsi="Times New Roman"/>
              </w:rPr>
              <w:t>ОБЪЕКТЫ МЕСТНОГО ЗНАЧЕНИЯ МУНИЦИПАЛЬНОГО РАЙОНА</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Существующие образовательные учреждения (капремонт)</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д.Белехта</w:t>
            </w:r>
          </w:p>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п.Озеро-Карачи (курорт)</w:t>
            </w:r>
          </w:p>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д.Тармакуль</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180E" w:rsidRPr="008B180E" w:rsidRDefault="008B180E" w:rsidP="008B180E">
            <w:pPr>
              <w:spacing w:after="0" w:line="240" w:lineRule="auto"/>
              <w:contextualSpacing/>
              <w:jc w:val="center"/>
              <w:rPr>
                <w:rFonts w:ascii="Times New Roman" w:hAnsi="Times New Roman"/>
              </w:rPr>
            </w:pPr>
          </w:p>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без увеличения мощности</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Не устанавливается</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 xml:space="preserve">Предложение разработчиков </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Существующее дошкольное учреждение (капремонт)</w:t>
            </w:r>
          </w:p>
        </w:tc>
        <w:tc>
          <w:tcPr>
            <w:tcW w:w="75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п.Новояркуль</w:t>
            </w:r>
          </w:p>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п.Озеро-Карачи (курорт)</w:t>
            </w:r>
          </w:p>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 xml:space="preserve">п.Озеро-Карачи </w:t>
            </w:r>
          </w:p>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д.Тармакуль</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без увеличения мощности</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Не устанавливается</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Предложение разработчиков</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Организация учреждения дошкольного образования на базе школы</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 xml:space="preserve">д.Белехта  </w:t>
            </w:r>
          </w:p>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д.Тармакуль</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25 мест</w:t>
            </w:r>
          </w:p>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50 мест</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Не устанавливается</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Предложение разработчиков</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Организация учреждений дополнительного образования на базе существующих школ</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п.Озеро Карачи</w:t>
            </w:r>
          </w:p>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д.Тармакуль</w:t>
            </w:r>
          </w:p>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д.Белехта</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241 место</w:t>
            </w:r>
          </w:p>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54 места</w:t>
            </w:r>
          </w:p>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19 мест</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Не устанавливается</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СТП Чановского района</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bookmarkStart w:id="341" w:name="_Hlk70783146"/>
            <w:r w:rsidRPr="008B180E">
              <w:rPr>
                <w:rFonts w:ascii="Times New Roman" w:hAnsi="Times New Roman"/>
              </w:rPr>
              <w:t>Культурно-досуговый центр (клуб, библиотека, спортивный зал, филиал школы искусств) новое строительство</w:t>
            </w:r>
            <w:bookmarkEnd w:id="341"/>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в к.п.Озеро Карачи</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1 объект</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Не устанавливается</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СТП Чановского района</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tcPr>
          <w:p w:rsidR="008B180E" w:rsidRPr="008B180E" w:rsidRDefault="008B180E" w:rsidP="008B180E">
            <w:pPr>
              <w:autoSpaceDE w:val="0"/>
              <w:autoSpaceDN w:val="0"/>
              <w:adjustRightInd w:val="0"/>
              <w:spacing w:after="0" w:line="240" w:lineRule="auto"/>
              <w:contextualSpacing/>
              <w:rPr>
                <w:rFonts w:ascii="Times New Roman" w:hAnsi="Times New Roman"/>
              </w:rPr>
            </w:pPr>
            <w:bookmarkStart w:id="342" w:name="_Hlk70783227"/>
            <w:r w:rsidRPr="008B180E">
              <w:rPr>
                <w:rFonts w:ascii="Times New Roman" w:hAnsi="Times New Roman"/>
              </w:rPr>
              <w:t>Клуб реконструкция</w:t>
            </w:r>
            <w:bookmarkEnd w:id="342"/>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bookmarkStart w:id="343" w:name="_Hlk70783236"/>
            <w:r w:rsidRPr="008B180E">
              <w:rPr>
                <w:rFonts w:ascii="Times New Roman" w:hAnsi="Times New Roman"/>
              </w:rPr>
              <w:t>с.Новояркуль</w:t>
            </w:r>
            <w:bookmarkEnd w:id="343"/>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100 мест</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Не устанавливается</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СТП Чановского района</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Реконструкция помещений для открытия организации учреждения дошкольного образования</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Озеро-Карачинская НОШ</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30 мест</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Не устанавливается</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СТП Чановского района</w:t>
            </w:r>
          </w:p>
        </w:tc>
      </w:tr>
      <w:bookmarkEnd w:id="338"/>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Реконструкция здания магазина под организацию учреждения дошкольного образования</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д.Белехта</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50 мест</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Не устанавливается</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СТП Чановского района</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Детский оздоровительный лагерь, больница</w:t>
            </w:r>
          </w:p>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капитальный ремонт</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п.Озеро Карачи</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1 объект</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Не устанавливается</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СТП Чановского района</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Организация учреждения дошкольного образования капитальный ремонт</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п.Новояркуль</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1 объект</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Не устанавливается</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СТП Чановского района</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Здание школы капитальный ремонт</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д.Белехта</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1 объект</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Не устанавливается</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СТП Чановского района</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Клуб капитальный ремонт</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д.Тармакуль</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200 мест</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Не устанавливается</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СТП Чановского района</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 xml:space="preserve">Реконструкция учреждения дошкольного образования </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п.Новояркуль</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Увеличение мощности до 30 мест</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Не устанавливается</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Предложение разработчиков</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Строительство учреждения дошкольного образования</w:t>
            </w:r>
          </w:p>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 xml:space="preserve">на базе многофункционального центра  </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п.Кирзавод</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25 мест</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Не устанавливается</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Предложение разработчиков</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snapToGrid w:val="0"/>
              </w:rPr>
              <w:t>Завод «Карачинская звезда» реконструкция</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к п.Озеро Карачи</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1 объект</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Не устанавливается</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Предложение разработчиков</w:t>
            </w:r>
          </w:p>
        </w:tc>
      </w:tr>
      <w:tr w:rsidR="008B180E" w:rsidRPr="008B180E" w:rsidTr="008B180E">
        <w:trPr>
          <w:cantSplit/>
          <w:trHeight w:val="17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rPr>
                <w:rFonts w:ascii="Times New Roman" w:hAnsi="Times New Roman"/>
              </w:rPr>
            </w:pPr>
            <w:r w:rsidRPr="008B180E">
              <w:rPr>
                <w:rFonts w:ascii="Times New Roman" w:hAnsi="Times New Roman"/>
              </w:rPr>
              <w:t>ОБЪЕКТЫ МЕСТНОГО ЗНАЧЕНИЯ СЕЛЬСКОГО ПОСЕЛЕНИЯ</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 xml:space="preserve">Улично-дорожная сеть (ремонт) </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п.Озеро Карачи</w:t>
            </w:r>
          </w:p>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к п.Озеро Карачи</w:t>
            </w:r>
          </w:p>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д.Белехта</w:t>
            </w:r>
          </w:p>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д.Тармакуль</w:t>
            </w:r>
          </w:p>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п.Новояркуль</w:t>
            </w:r>
          </w:p>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п. Кирзавод</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требует уточнения</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Не устанавливается</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Расчётный срок</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СТП Чановского района</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Многофункциональная спортивная площадка</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к,п.Озеро Карачи</w:t>
            </w:r>
          </w:p>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 xml:space="preserve"> п.Озеро Карачи</w:t>
            </w:r>
          </w:p>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д.Белехта</w:t>
            </w:r>
          </w:p>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д.Тармакуль</w:t>
            </w:r>
          </w:p>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п.Новояркуль</w:t>
            </w:r>
          </w:p>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п. Кирзавод</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vertAlign w:val="superscript"/>
              </w:rPr>
            </w:pPr>
            <w:r w:rsidRPr="008B180E">
              <w:rPr>
                <w:rFonts w:ascii="Times New Roman" w:hAnsi="Times New Roman"/>
              </w:rPr>
              <w:t>3000 м</w:t>
            </w:r>
            <w:r w:rsidRPr="008B180E">
              <w:rPr>
                <w:rFonts w:ascii="Times New Roman" w:hAnsi="Times New Roman"/>
                <w:vertAlign w:val="superscript"/>
              </w:rPr>
              <w:t>2</w:t>
            </w:r>
          </w:p>
          <w:p w:rsidR="008B180E" w:rsidRPr="008B180E" w:rsidRDefault="008B180E" w:rsidP="008B180E">
            <w:pPr>
              <w:spacing w:after="0" w:line="240" w:lineRule="auto"/>
              <w:contextualSpacing/>
              <w:jc w:val="center"/>
              <w:rPr>
                <w:rFonts w:ascii="Times New Roman" w:hAnsi="Times New Roman"/>
                <w:vertAlign w:val="superscript"/>
              </w:rPr>
            </w:pPr>
            <w:r w:rsidRPr="008B180E">
              <w:rPr>
                <w:rFonts w:ascii="Times New Roman" w:hAnsi="Times New Roman"/>
              </w:rPr>
              <w:t>1500 м</w:t>
            </w:r>
            <w:r w:rsidRPr="008B180E">
              <w:rPr>
                <w:rFonts w:ascii="Times New Roman" w:hAnsi="Times New Roman"/>
                <w:vertAlign w:val="superscript"/>
              </w:rPr>
              <w:t>2</w:t>
            </w:r>
          </w:p>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510 м</w:t>
            </w:r>
          </w:p>
          <w:p w:rsidR="008B180E" w:rsidRPr="008B180E" w:rsidRDefault="008B180E" w:rsidP="008B180E">
            <w:pPr>
              <w:spacing w:after="0" w:line="240" w:lineRule="auto"/>
              <w:contextualSpacing/>
              <w:jc w:val="center"/>
              <w:rPr>
                <w:rFonts w:ascii="Times New Roman" w:hAnsi="Times New Roman"/>
                <w:vertAlign w:val="superscript"/>
              </w:rPr>
            </w:pPr>
            <w:r w:rsidRPr="008B180E">
              <w:rPr>
                <w:rFonts w:ascii="Times New Roman" w:hAnsi="Times New Roman"/>
              </w:rPr>
              <w:t>1040м</w:t>
            </w:r>
            <w:r w:rsidRPr="008B180E">
              <w:rPr>
                <w:rFonts w:ascii="Times New Roman" w:hAnsi="Times New Roman"/>
                <w:vertAlign w:val="superscript"/>
              </w:rPr>
              <w:t>2</w:t>
            </w:r>
          </w:p>
          <w:p w:rsidR="008B180E" w:rsidRPr="008B180E" w:rsidRDefault="008B180E" w:rsidP="008B180E">
            <w:pPr>
              <w:spacing w:after="0" w:line="240" w:lineRule="auto"/>
              <w:contextualSpacing/>
              <w:jc w:val="center"/>
              <w:rPr>
                <w:rFonts w:ascii="Times New Roman" w:hAnsi="Times New Roman"/>
                <w:vertAlign w:val="superscript"/>
              </w:rPr>
            </w:pPr>
            <w:r w:rsidRPr="008B180E">
              <w:rPr>
                <w:rFonts w:ascii="Times New Roman" w:hAnsi="Times New Roman"/>
              </w:rPr>
              <w:t>900 м</w:t>
            </w:r>
            <w:r w:rsidRPr="008B180E">
              <w:rPr>
                <w:rFonts w:ascii="Times New Roman" w:hAnsi="Times New Roman"/>
                <w:vertAlign w:val="superscript"/>
              </w:rPr>
              <w:t>2</w:t>
            </w:r>
          </w:p>
          <w:p w:rsidR="008B180E" w:rsidRPr="008B180E" w:rsidRDefault="008B180E" w:rsidP="008B180E">
            <w:pPr>
              <w:spacing w:after="0" w:line="240" w:lineRule="auto"/>
              <w:contextualSpacing/>
              <w:jc w:val="center"/>
              <w:rPr>
                <w:rFonts w:ascii="Times New Roman" w:hAnsi="Times New Roman"/>
                <w:vertAlign w:val="superscript"/>
              </w:rPr>
            </w:pPr>
            <w:r w:rsidRPr="008B180E">
              <w:rPr>
                <w:rFonts w:ascii="Times New Roman" w:hAnsi="Times New Roman"/>
              </w:rPr>
              <w:t>350 м</w:t>
            </w:r>
            <w:r w:rsidRPr="008B180E">
              <w:rPr>
                <w:rFonts w:ascii="Times New Roman" w:hAnsi="Times New Roman"/>
                <w:vertAlign w:val="superscript"/>
              </w:rPr>
              <w:t>2</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Не устанавливается</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Предложение разработчиков</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Общедоступный спортивный зал с бассейном (площадь зеркала воды 300 м</w:t>
            </w:r>
            <w:r w:rsidRPr="008B180E">
              <w:rPr>
                <w:rFonts w:ascii="Times New Roman" w:hAnsi="Times New Roman"/>
                <w:vertAlign w:val="superscript"/>
              </w:rPr>
              <w:t>2</w:t>
            </w:r>
            <w:r w:rsidRPr="008B180E">
              <w:rPr>
                <w:rFonts w:ascii="Times New Roman" w:hAnsi="Times New Roman"/>
              </w:rPr>
              <w:t>), новое строительство</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к п.Озеро Карачи</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vertAlign w:val="superscript"/>
              </w:rPr>
            </w:pPr>
            <w:r w:rsidRPr="008B180E">
              <w:rPr>
                <w:rFonts w:ascii="Times New Roman" w:hAnsi="Times New Roman"/>
              </w:rPr>
              <w:t>700 м</w:t>
            </w:r>
            <w:r w:rsidRPr="008B180E">
              <w:rPr>
                <w:rFonts w:ascii="Times New Roman" w:hAnsi="Times New Roman"/>
                <w:vertAlign w:val="superscript"/>
              </w:rPr>
              <w:t>2</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Не устанавливается</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Предложение разработчиков</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 xml:space="preserve">Общедоступный спортивный зал </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п.Озеро Карачи</w:t>
            </w:r>
          </w:p>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д.Белехта</w:t>
            </w:r>
          </w:p>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д.Тармакуль</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vertAlign w:val="superscript"/>
              </w:rPr>
            </w:pPr>
            <w:r w:rsidRPr="008B180E">
              <w:rPr>
                <w:rFonts w:ascii="Times New Roman" w:hAnsi="Times New Roman"/>
              </w:rPr>
              <w:t>340 м</w:t>
            </w:r>
            <w:r w:rsidRPr="008B180E">
              <w:rPr>
                <w:rFonts w:ascii="Times New Roman" w:hAnsi="Times New Roman"/>
                <w:vertAlign w:val="superscript"/>
              </w:rPr>
              <w:t>2</w:t>
            </w:r>
          </w:p>
          <w:p w:rsidR="008B180E" w:rsidRPr="008B180E" w:rsidRDefault="008B180E" w:rsidP="008B180E">
            <w:pPr>
              <w:spacing w:after="0" w:line="240" w:lineRule="auto"/>
              <w:contextualSpacing/>
              <w:jc w:val="center"/>
              <w:rPr>
                <w:rFonts w:ascii="Times New Roman" w:hAnsi="Times New Roman"/>
                <w:vertAlign w:val="superscript"/>
              </w:rPr>
            </w:pPr>
            <w:r w:rsidRPr="008B180E">
              <w:rPr>
                <w:rFonts w:ascii="Times New Roman" w:hAnsi="Times New Roman"/>
              </w:rPr>
              <w:t>80 м</w:t>
            </w:r>
            <w:r w:rsidRPr="008B180E">
              <w:rPr>
                <w:rFonts w:ascii="Times New Roman" w:hAnsi="Times New Roman"/>
                <w:vertAlign w:val="superscript"/>
              </w:rPr>
              <w:t>2</w:t>
            </w:r>
          </w:p>
          <w:p w:rsidR="008B180E" w:rsidRPr="008B180E" w:rsidRDefault="008B180E" w:rsidP="008B180E">
            <w:pPr>
              <w:spacing w:after="0" w:line="240" w:lineRule="auto"/>
              <w:contextualSpacing/>
              <w:jc w:val="center"/>
              <w:rPr>
                <w:rFonts w:ascii="Times New Roman" w:hAnsi="Times New Roman"/>
                <w:vertAlign w:val="superscript"/>
              </w:rPr>
            </w:pPr>
            <w:r w:rsidRPr="008B180E">
              <w:rPr>
                <w:rFonts w:ascii="Times New Roman" w:hAnsi="Times New Roman"/>
              </w:rPr>
              <w:t>150 м</w:t>
            </w:r>
            <w:r w:rsidRPr="008B180E">
              <w:rPr>
                <w:rFonts w:ascii="Times New Roman" w:hAnsi="Times New Roman"/>
                <w:vertAlign w:val="superscript"/>
              </w:rPr>
              <w:t>2</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Не устанавливается</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Предложение разработчиков</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Открытые парковки для личного автотранспорта</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п.Озеро Карачи</w:t>
            </w:r>
          </w:p>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к.п.Озеро Карачи</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не менее 1047 машино-мест</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Не устанавливается</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Расчётный срок</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Предложение разработчиков</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Реконструкция речного водозабора на р. Омь</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к п.Озеро Карачи</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1 ед.</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I пояс зоны санитарной охраны</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Предложение разработчиков со Схемы водоснабжения и водоотведения</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 xml:space="preserve">Строительство второй очереди станции водоподготовки </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к п.Озеро Карачи</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2 насоса WILO марки NL 65/160-15-2-12-50 Hz</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I пояс зоны санитарной охраны</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Предложение разработчиков со Схемы водоснабжения и водоотведения</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Строительство новой насосной станции второго подъема для второй очереди станции водоподготовки</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к п.Озеро Карачи</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1 ед.</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I пояс зоны санитарной охраны</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Предложение разработчиков со Схемы водоснабжения и водоотведения</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Реконструкция участков распределительной водопроводной сети</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Озеро-Карачинский с/с</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225мм – 2730м</w:t>
            </w:r>
          </w:p>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110мм – 2460м</w:t>
            </w:r>
          </w:p>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90 мм – 1200м</w:t>
            </w:r>
          </w:p>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63 мм – 710м</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Охранная зона</w:t>
            </w:r>
            <w:r w:rsidRPr="008B180E">
              <w:rPr>
                <w:rFonts w:ascii="Times New Roman" w:hAnsi="Times New Roman"/>
                <w:vertAlign w:val="superscript"/>
              </w:rPr>
              <w:footnoteReference w:id="11"/>
            </w:r>
            <w:r w:rsidRPr="008B180E">
              <w:rPr>
                <w:rFonts w:ascii="Times New Roman" w:hAnsi="Times New Roman"/>
              </w:rPr>
              <w:t xml:space="preserve"> – </w:t>
            </w:r>
            <w:smartTag w:uri="urn:schemas-microsoft-com:office:smarttags" w:element="metricconverter">
              <w:smartTagPr>
                <w:attr w:name="ProductID" w:val="20 м"/>
              </w:smartTagPr>
              <w:r w:rsidRPr="008B180E">
                <w:rPr>
                  <w:rFonts w:ascii="Times New Roman" w:hAnsi="Times New Roman"/>
                </w:rPr>
                <w:t>20 м</w:t>
              </w:r>
            </w:smartTag>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Предложение разработчиков со Схемы водоснабжения и водоотведения</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Строительство участков распределительной водопроводной сети</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Озеро-Карачинский с/с</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225мм – 6200м</w:t>
            </w:r>
          </w:p>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110мм – 1700м</w:t>
            </w:r>
          </w:p>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90 мм – 930м</w:t>
            </w:r>
          </w:p>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63 мм – 450м</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Охранная зона</w:t>
            </w:r>
            <w:r w:rsidRPr="008B180E">
              <w:rPr>
                <w:rFonts w:ascii="Times New Roman" w:hAnsi="Times New Roman"/>
                <w:vertAlign w:val="superscript"/>
              </w:rPr>
              <w:footnoteReference w:id="12"/>
            </w:r>
            <w:r w:rsidRPr="008B180E">
              <w:rPr>
                <w:rFonts w:ascii="Times New Roman" w:hAnsi="Times New Roman"/>
              </w:rPr>
              <w:t xml:space="preserve"> – </w:t>
            </w:r>
            <w:smartTag w:uri="urn:schemas-microsoft-com:office:smarttags" w:element="metricconverter">
              <w:smartTagPr>
                <w:attr w:name="ProductID" w:val="20 м"/>
              </w:smartTagPr>
              <w:r w:rsidRPr="008B180E">
                <w:rPr>
                  <w:rFonts w:ascii="Times New Roman" w:hAnsi="Times New Roman"/>
                </w:rPr>
                <w:t>20 м</w:t>
              </w:r>
            </w:smartTag>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Предложение разработчиков со Схемы водоснабжения и водоотведения</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Канализационные очистные сооружения (КОС)</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Озеро-Карачинский с/с</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1,5 тыс. м3/сут.</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Санитарно-защитная зона</w:t>
            </w:r>
            <w:r w:rsidRPr="008B180E">
              <w:rPr>
                <w:rFonts w:ascii="Times New Roman" w:hAnsi="Times New Roman"/>
                <w:vertAlign w:val="superscript"/>
              </w:rPr>
              <w:footnoteReference w:id="13"/>
            </w:r>
            <w:r w:rsidRPr="008B180E">
              <w:rPr>
                <w:rFonts w:ascii="Times New Roman" w:hAnsi="Times New Roman"/>
              </w:rPr>
              <w:t xml:space="preserve"> – 300 м</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 xml:space="preserve">Предложение разработчиков с Схемы водоснабжения и водоотведения </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Канализация хозяйственно-бытовая строительство</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к,п.Озеро Карачи</w:t>
            </w:r>
          </w:p>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 xml:space="preserve"> п.Озеро Карачи</w:t>
            </w:r>
          </w:p>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д.Белехта</w:t>
            </w:r>
          </w:p>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д.Тармакуль</w:t>
            </w:r>
          </w:p>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п.Новояркуль</w:t>
            </w:r>
          </w:p>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п. Кирзавод</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требует уточнения на этапе проектирования</w:t>
            </w:r>
          </w:p>
          <w:p w:rsidR="008B180E" w:rsidRPr="008B180E" w:rsidRDefault="008B180E" w:rsidP="008B180E">
            <w:pPr>
              <w:spacing w:after="0" w:line="240" w:lineRule="auto"/>
              <w:contextualSpacing/>
              <w:jc w:val="center"/>
              <w:rPr>
                <w:rFonts w:ascii="Times New Roman" w:hAnsi="Times New Roman"/>
              </w:rPr>
            </w:pP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Охранная зона</w:t>
            </w:r>
            <w:r w:rsidRPr="008B180E">
              <w:rPr>
                <w:rFonts w:ascii="Times New Roman" w:hAnsi="Times New Roman"/>
                <w:vertAlign w:val="superscript"/>
              </w:rPr>
              <w:footnoteReference w:id="14"/>
            </w:r>
            <w:r w:rsidRPr="008B180E">
              <w:rPr>
                <w:rFonts w:ascii="Times New Roman" w:hAnsi="Times New Roman"/>
              </w:rPr>
              <w:t xml:space="preserve"> – </w:t>
            </w:r>
            <w:smartTag w:uri="urn:schemas-microsoft-com:office:smarttags" w:element="metricconverter">
              <w:smartTagPr>
                <w:attr w:name="ProductID" w:val="20 м"/>
              </w:smartTagPr>
              <w:r w:rsidRPr="008B180E">
                <w:rPr>
                  <w:rFonts w:ascii="Times New Roman" w:hAnsi="Times New Roman"/>
                </w:rPr>
                <w:t>20 м</w:t>
              </w:r>
            </w:smartTag>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Расчётный срок</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Предложение разработчиков со Схемы водоснабжения и водоотведения</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Канализация хозяйственно-бытовая реконструкция</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к п.Озеро Карачи</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требует уточнения на этапе проектирования</w:t>
            </w:r>
          </w:p>
          <w:p w:rsidR="008B180E" w:rsidRPr="008B180E" w:rsidRDefault="008B180E" w:rsidP="008B180E">
            <w:pPr>
              <w:spacing w:after="0" w:line="240" w:lineRule="auto"/>
              <w:contextualSpacing/>
              <w:jc w:val="center"/>
              <w:rPr>
                <w:rFonts w:ascii="Times New Roman" w:hAnsi="Times New Roman"/>
              </w:rPr>
            </w:pP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Охранная зона</w:t>
            </w:r>
            <w:r w:rsidRPr="008B180E">
              <w:rPr>
                <w:rFonts w:ascii="Times New Roman" w:hAnsi="Times New Roman"/>
                <w:vertAlign w:val="superscript"/>
              </w:rPr>
              <w:footnoteReference w:id="15"/>
            </w:r>
            <w:r w:rsidRPr="008B180E">
              <w:rPr>
                <w:rFonts w:ascii="Times New Roman" w:hAnsi="Times New Roman"/>
              </w:rPr>
              <w:t xml:space="preserve"> – </w:t>
            </w:r>
            <w:smartTag w:uri="urn:schemas-microsoft-com:office:smarttags" w:element="metricconverter">
              <w:smartTagPr>
                <w:attr w:name="ProductID" w:val="20 м"/>
              </w:smartTagPr>
              <w:r w:rsidRPr="008B180E">
                <w:rPr>
                  <w:rFonts w:ascii="Times New Roman" w:hAnsi="Times New Roman"/>
                </w:rPr>
                <w:t>20 м</w:t>
              </w:r>
            </w:smartTag>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Расчётный срок</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Предложение разработчиков со Схемы водоснабжения и водоотведения</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Строительство газовой котельной</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к п.Озеро Карачи</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2 объекта</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Санитарно-защитная зона</w:t>
            </w:r>
            <w:r w:rsidRPr="008B180E">
              <w:rPr>
                <w:rFonts w:ascii="Times New Roman" w:hAnsi="Times New Roman"/>
                <w:vertAlign w:val="superscript"/>
              </w:rPr>
              <w:footnoteReference w:id="16"/>
            </w:r>
            <w:r w:rsidRPr="008B180E">
              <w:rPr>
                <w:rFonts w:ascii="Times New Roman" w:hAnsi="Times New Roman"/>
              </w:rPr>
              <w:t xml:space="preserve"> – 50 м</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Расчётный срок</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Предложение разработчиков со Схемы водоснабжения и водоотведения</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Устройство открытых водостоков ливневой канализации</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к,п.Озеро Карачи</w:t>
            </w:r>
          </w:p>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п.Озеро Карачи</w:t>
            </w:r>
          </w:p>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д.Белехта</w:t>
            </w:r>
          </w:p>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д.Тармакуль</w:t>
            </w:r>
          </w:p>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п.Новояркуль</w:t>
            </w:r>
          </w:p>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п. Кирзавод</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требует уточнения на этапе проектирования</w:t>
            </w:r>
          </w:p>
          <w:p w:rsidR="008B180E" w:rsidRPr="008B180E" w:rsidRDefault="008B180E" w:rsidP="008B180E">
            <w:pPr>
              <w:spacing w:after="0" w:line="240" w:lineRule="auto"/>
              <w:contextualSpacing/>
              <w:jc w:val="center"/>
              <w:rPr>
                <w:rFonts w:ascii="Times New Roman" w:hAnsi="Times New Roman"/>
              </w:rPr>
            </w:pP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Не устанавливается</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Расчётный срок</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 xml:space="preserve">Предложение разработчиков с Схемы водоснабжения и водоотведения </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Существующие теплосети (реконструкция)</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Озеро-Карачинский с/с</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требует уточнения на этапе проектирования</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Охранная зона</w:t>
            </w:r>
            <w:r w:rsidRPr="008B180E">
              <w:rPr>
                <w:rFonts w:ascii="Times New Roman" w:hAnsi="Times New Roman"/>
                <w:vertAlign w:val="superscript"/>
              </w:rPr>
              <w:footnoteReference w:id="17"/>
            </w:r>
            <w:r w:rsidRPr="008B180E">
              <w:rPr>
                <w:rFonts w:ascii="Times New Roman" w:hAnsi="Times New Roman"/>
              </w:rPr>
              <w:t xml:space="preserve"> – от </w:t>
            </w:r>
            <w:smartTag w:uri="urn:schemas-microsoft-com:office:smarttags" w:element="metricconverter">
              <w:smartTagPr>
                <w:attr w:name="ProductID" w:val="3 м"/>
              </w:smartTagPr>
              <w:r w:rsidRPr="008B180E">
                <w:rPr>
                  <w:rFonts w:ascii="Times New Roman" w:hAnsi="Times New Roman"/>
                </w:rPr>
                <w:t>3 м</w:t>
              </w:r>
            </w:smartTag>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Расчётный срок</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Предложение разработчиков с учётом СТП Чановского района</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 xml:space="preserve">Расширение газопроводных сетей </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к,п.Озеро Карачи</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требует уточнения</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Охранная зона</w:t>
            </w:r>
            <w:r w:rsidRPr="008B180E">
              <w:rPr>
                <w:rFonts w:ascii="Times New Roman" w:hAnsi="Times New Roman"/>
                <w:vertAlign w:val="superscript"/>
              </w:rPr>
              <w:footnoteReference w:id="18"/>
            </w:r>
            <w:r w:rsidRPr="008B180E">
              <w:rPr>
                <w:rFonts w:ascii="Times New Roman" w:hAnsi="Times New Roman"/>
              </w:rPr>
              <w:t xml:space="preserve"> – </w:t>
            </w:r>
            <w:smartTag w:uri="urn:schemas-microsoft-com:office:smarttags" w:element="metricconverter">
              <w:smartTagPr>
                <w:attr w:name="ProductID" w:val="20 м"/>
              </w:smartTagPr>
              <w:r w:rsidRPr="008B180E">
                <w:rPr>
                  <w:rFonts w:ascii="Times New Roman" w:hAnsi="Times New Roman"/>
                </w:rPr>
                <w:t>20 м</w:t>
              </w:r>
            </w:smartTag>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Расчётный срок</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СТП Чановского района</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Реконструкция котельной</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п.Озеро Карачи</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1 объект</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Санитарно-защитная зона</w:t>
            </w:r>
            <w:r w:rsidRPr="008B180E">
              <w:rPr>
                <w:rFonts w:ascii="Times New Roman" w:hAnsi="Times New Roman"/>
                <w:vertAlign w:val="superscript"/>
              </w:rPr>
              <w:footnoteReference w:id="19"/>
            </w:r>
            <w:r w:rsidRPr="008B180E">
              <w:rPr>
                <w:rFonts w:ascii="Times New Roman" w:hAnsi="Times New Roman"/>
              </w:rPr>
              <w:t xml:space="preserve"> – 50 м</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Расчётный срок</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Предложение разработчиков с учётом СТП Чановского района</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Трансформаторная подстанция 10/0,4 кВ</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в районах новой застройки</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требует уточнения на этапе проектирования</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Охранная зона</w:t>
            </w:r>
            <w:r w:rsidRPr="008B180E">
              <w:rPr>
                <w:rFonts w:ascii="Times New Roman" w:hAnsi="Times New Roman"/>
                <w:vertAlign w:val="superscript"/>
              </w:rPr>
              <w:footnoteReference w:id="20"/>
            </w:r>
            <w:r w:rsidRPr="008B180E">
              <w:rPr>
                <w:rFonts w:ascii="Times New Roman" w:hAnsi="Times New Roman"/>
              </w:rPr>
              <w:t xml:space="preserve"> – </w:t>
            </w:r>
            <w:smartTag w:uri="urn:schemas-microsoft-com:office:smarttags" w:element="metricconverter">
              <w:smartTagPr>
                <w:attr w:name="ProductID" w:val="20 м"/>
              </w:smartTagPr>
              <w:r w:rsidRPr="008B180E">
                <w:rPr>
                  <w:rFonts w:ascii="Times New Roman" w:hAnsi="Times New Roman"/>
                </w:rPr>
                <w:t>20 м</w:t>
              </w:r>
            </w:smartTag>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Расчётный срок</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Предложение разработчиков</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Электроснабжение, ВЛ-0,4 кВ</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в районах новой застройки</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не менее 1,5 км</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Охранная зона</w:t>
            </w:r>
            <w:r w:rsidRPr="008B180E">
              <w:rPr>
                <w:rFonts w:ascii="Times New Roman" w:hAnsi="Times New Roman"/>
                <w:vertAlign w:val="superscript"/>
              </w:rPr>
              <w:footnoteReference w:id="21"/>
            </w:r>
            <w:r w:rsidRPr="008B180E">
              <w:rPr>
                <w:rFonts w:ascii="Times New Roman" w:hAnsi="Times New Roman"/>
              </w:rPr>
              <w:t xml:space="preserve"> – 4 м</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 xml:space="preserve">Предложение разработчиков </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Действующая АТС (реконструкция)</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к,п.Озеро Карачи</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до 1300 номеров</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Не устанавливается</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Расчётный срок</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 xml:space="preserve">Предложение разработчиков </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Перерабатывающее производство (с/х, промышленность) до 3 класса опасности</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к п.Озеро Карачи</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требует уточнения на этапе проектирования</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Санитарно-защитная зона</w:t>
            </w:r>
            <w:r w:rsidRPr="008B180E">
              <w:rPr>
                <w:rFonts w:ascii="Times New Roman" w:hAnsi="Times New Roman"/>
                <w:vertAlign w:val="superscript"/>
              </w:rPr>
              <w:footnoteReference w:id="22"/>
            </w:r>
            <w:r w:rsidRPr="008B180E">
              <w:rPr>
                <w:rFonts w:ascii="Times New Roman" w:hAnsi="Times New Roman"/>
              </w:rPr>
              <w:t xml:space="preserve"> – 300 м</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СТП Чановского района</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Организация кооперативов по сбыту с/х продукции</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к п.Озеро Карачи</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требует уточнения на этапе проектирования</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Не устанавливается</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СТП Чановского района</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 xml:space="preserve">Предприятие по откорму свиней </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Озеро-Карачинский с/с</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до 1200 голов</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Санитарно-защитная зона</w:t>
            </w:r>
            <w:r w:rsidRPr="008B180E">
              <w:rPr>
                <w:rFonts w:ascii="Times New Roman" w:hAnsi="Times New Roman"/>
                <w:vertAlign w:val="superscript"/>
              </w:rPr>
              <w:footnoteReference w:id="23"/>
            </w:r>
            <w:r w:rsidRPr="008B180E">
              <w:rPr>
                <w:rFonts w:ascii="Times New Roman" w:hAnsi="Times New Roman"/>
              </w:rPr>
              <w:t xml:space="preserve"> – 300 м</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Предложение разработчиков с учётом СТП Чановского района</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Предприятие по откорму с/х птицы</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Озеро-Карачинский с/с</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до 100 тыс. кур-несушек</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Санитарно-защитная зона</w:t>
            </w:r>
            <w:r w:rsidRPr="008B180E">
              <w:rPr>
                <w:rFonts w:ascii="Times New Roman" w:hAnsi="Times New Roman"/>
                <w:vertAlign w:val="superscript"/>
              </w:rPr>
              <w:footnoteReference w:id="24"/>
            </w:r>
            <w:r w:rsidRPr="008B180E">
              <w:rPr>
                <w:rFonts w:ascii="Times New Roman" w:hAnsi="Times New Roman"/>
              </w:rPr>
              <w:t xml:space="preserve"> – 300 м</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Расчётный срок</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Предложение разработчиков с учётом СТП Чановского района</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Цех по переработке овощей</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Озеро-Карачинский с/с</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требует уточнения на этапе проектирования</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Санитарно-защитная зона</w:t>
            </w:r>
            <w:r w:rsidRPr="008B180E">
              <w:rPr>
                <w:rFonts w:ascii="Times New Roman" w:hAnsi="Times New Roman"/>
                <w:vertAlign w:val="superscript"/>
              </w:rPr>
              <w:footnoteReference w:id="25"/>
            </w:r>
            <w:r w:rsidRPr="008B180E">
              <w:rPr>
                <w:rFonts w:ascii="Times New Roman" w:hAnsi="Times New Roman"/>
              </w:rPr>
              <w:t xml:space="preserve"> – 50 м</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Расчётный срок</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Предложение разработчиков с учётом СТП Чановского района</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snapToGrid w:val="0"/>
              </w:rPr>
            </w:pPr>
            <w:r w:rsidRPr="008B180E">
              <w:rPr>
                <w:rFonts w:ascii="Times New Roman" w:hAnsi="Times New Roman"/>
              </w:rPr>
              <w:t>Мелиоративные работы по углублению водоема. 15000 м</w:t>
            </w:r>
            <w:r w:rsidRPr="008B180E">
              <w:rPr>
                <w:rFonts w:ascii="Times New Roman" w:hAnsi="Times New Roman"/>
                <w:vertAlign w:val="superscript"/>
              </w:rPr>
              <w:t>3</w:t>
            </w:r>
            <w:r w:rsidRPr="008B180E">
              <w:rPr>
                <w:rFonts w:ascii="Times New Roman" w:hAnsi="Times New Roman"/>
              </w:rPr>
              <w:t xml:space="preserve"> для выращивания товарной рыбы.</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Озеро-Карачинский сельсовет</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1 объект</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autoSpaceDE w:val="0"/>
              <w:autoSpaceDN w:val="0"/>
              <w:adjustRightInd w:val="0"/>
              <w:spacing w:after="0" w:line="240" w:lineRule="auto"/>
              <w:contextualSpacing/>
              <w:jc w:val="center"/>
              <w:rPr>
                <w:rFonts w:ascii="Times New Roman" w:hAnsi="Times New Roman"/>
              </w:rPr>
            </w:pPr>
            <w:r w:rsidRPr="008B180E">
              <w:rPr>
                <w:rFonts w:ascii="Times New Roman" w:hAnsi="Times New Roman"/>
              </w:rPr>
              <w:t>Не устанавливается</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Первая очередь</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СТП Чановского района</w:t>
            </w:r>
          </w:p>
        </w:tc>
      </w:tr>
      <w:tr w:rsidR="008B180E" w:rsidRPr="008B180E" w:rsidTr="008B180E">
        <w:trPr>
          <w:cantSplit/>
          <w:trHeight w:val="170"/>
        </w:trPr>
        <w:tc>
          <w:tcPr>
            <w:tcW w:w="179"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numPr>
                <w:ilvl w:val="0"/>
                <w:numId w:val="33"/>
              </w:numPr>
              <w:tabs>
                <w:tab w:val="left" w:pos="497"/>
              </w:tabs>
              <w:spacing w:after="0" w:line="240" w:lineRule="auto"/>
              <w:ind w:left="0" w:firstLine="0"/>
              <w:contextualSpacing/>
              <w:jc w:val="right"/>
              <w:rPr>
                <w:rFonts w:ascii="Times New Roman" w:hAnsi="Times New Roman"/>
              </w:rPr>
            </w:pPr>
          </w:p>
        </w:tc>
        <w:tc>
          <w:tcPr>
            <w:tcW w:w="1063"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autoSpaceDE w:val="0"/>
              <w:autoSpaceDN w:val="0"/>
              <w:adjustRightInd w:val="0"/>
              <w:spacing w:after="0" w:line="240" w:lineRule="auto"/>
              <w:contextualSpacing/>
              <w:rPr>
                <w:rFonts w:ascii="Times New Roman" w:hAnsi="Times New Roman"/>
              </w:rPr>
            </w:pPr>
            <w:r w:rsidRPr="008B180E">
              <w:rPr>
                <w:rFonts w:ascii="Times New Roman" w:hAnsi="Times New Roman"/>
              </w:rPr>
              <w:t>Организация сбора и переработки дикорастущих плодов, ягод и грибов</w:t>
            </w:r>
          </w:p>
        </w:tc>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tabs>
                <w:tab w:val="left" w:pos="1418"/>
              </w:tabs>
              <w:spacing w:after="0" w:line="240" w:lineRule="auto"/>
              <w:contextualSpacing/>
              <w:rPr>
                <w:rFonts w:ascii="Times New Roman" w:hAnsi="Times New Roman"/>
              </w:rPr>
            </w:pPr>
            <w:r w:rsidRPr="008B180E">
              <w:rPr>
                <w:rFonts w:ascii="Times New Roman" w:hAnsi="Times New Roman"/>
              </w:rPr>
              <w:t>Озеро-Карачинский с/с</w:t>
            </w:r>
          </w:p>
        </w:tc>
        <w:tc>
          <w:tcPr>
            <w:tcW w:w="73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требует уточнения на этапе проектирования</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Не устанавливается</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Расчётный срок</w:t>
            </w:r>
          </w:p>
        </w:tc>
        <w:tc>
          <w:tcPr>
            <w:tcW w:w="894" w:type="pct"/>
            <w:tcBorders>
              <w:top w:val="single" w:sz="4" w:space="0" w:color="auto"/>
              <w:left w:val="single" w:sz="4" w:space="0" w:color="auto"/>
              <w:bottom w:val="single" w:sz="4" w:space="0" w:color="auto"/>
              <w:right w:val="single" w:sz="4" w:space="0" w:color="auto"/>
            </w:tcBorders>
            <w:shd w:val="clear" w:color="auto" w:fill="auto"/>
            <w:vAlign w:val="center"/>
          </w:tcPr>
          <w:p w:rsidR="008B180E" w:rsidRPr="008B180E" w:rsidRDefault="008B180E" w:rsidP="008B180E">
            <w:pPr>
              <w:spacing w:after="0" w:line="240" w:lineRule="auto"/>
              <w:contextualSpacing/>
              <w:jc w:val="center"/>
              <w:rPr>
                <w:rFonts w:ascii="Times New Roman" w:hAnsi="Times New Roman"/>
              </w:rPr>
            </w:pPr>
            <w:r w:rsidRPr="008B180E">
              <w:rPr>
                <w:rFonts w:ascii="Times New Roman" w:hAnsi="Times New Roman"/>
              </w:rPr>
              <w:t>СТП Чановского района</w:t>
            </w:r>
          </w:p>
        </w:tc>
      </w:tr>
    </w:tbl>
    <w:p w:rsidR="008B180E" w:rsidRPr="008B180E" w:rsidRDefault="008B180E" w:rsidP="008B180E">
      <w:pPr>
        <w:tabs>
          <w:tab w:val="left" w:pos="4200"/>
        </w:tabs>
        <w:spacing w:after="0" w:line="240" w:lineRule="auto"/>
        <w:contextualSpacing/>
        <w:rPr>
          <w:rFonts w:ascii="Times New Roman" w:hAnsi="Times New Roman"/>
          <w:b/>
          <w:bCs/>
          <w:lang w:val="x-none" w:eastAsia="x-none"/>
        </w:rPr>
      </w:pPr>
    </w:p>
    <w:p w:rsidR="008B180E" w:rsidRPr="008B180E" w:rsidRDefault="008B180E" w:rsidP="008B180E">
      <w:pPr>
        <w:pStyle w:val="11"/>
        <w:pageBreakBefore/>
        <w:suppressAutoHyphens/>
        <w:spacing w:line="240" w:lineRule="auto"/>
        <w:contextualSpacing/>
        <w:rPr>
          <w:b/>
          <w:sz w:val="22"/>
          <w:szCs w:val="22"/>
        </w:rPr>
        <w:sectPr w:rsidR="008B180E" w:rsidRPr="008B180E" w:rsidSect="008B180E">
          <w:pgSz w:w="16838" w:h="11906" w:orient="landscape"/>
          <w:pgMar w:top="1134" w:right="1134" w:bottom="567" w:left="1134" w:header="709" w:footer="709" w:gutter="0"/>
          <w:cols w:space="708"/>
          <w:docGrid w:linePitch="360"/>
        </w:sectPr>
      </w:pPr>
      <w:bookmarkStart w:id="344" w:name="_Toc516050797"/>
      <w:bookmarkStart w:id="345" w:name="_Toc519597667"/>
    </w:p>
    <w:bookmarkEnd w:id="344"/>
    <w:bookmarkEnd w:id="345"/>
    <w:p w:rsidR="00175844" w:rsidRPr="00F4400D" w:rsidRDefault="00175844" w:rsidP="00175844">
      <w:pPr>
        <w:spacing w:after="0" w:line="240" w:lineRule="auto"/>
        <w:ind w:firstLine="709"/>
        <w:jc w:val="both"/>
        <w:rPr>
          <w:rFonts w:ascii="Times New Roman" w:hAnsi="Times New Roman"/>
          <w:sz w:val="28"/>
          <w:szCs w:val="28"/>
          <w:u w:val="single"/>
        </w:rPr>
      </w:pPr>
      <w:r w:rsidRPr="00F4400D">
        <w:rPr>
          <w:rFonts w:ascii="Times New Roman" w:hAnsi="Times New Roman"/>
          <w:sz w:val="28"/>
          <w:szCs w:val="28"/>
          <w:u w:val="single"/>
        </w:rPr>
        <w:t xml:space="preserve">Оценка возможного влияния планируемых для размещения объектов местного значения </w:t>
      </w:r>
      <w:r w:rsidR="00D567FE" w:rsidRPr="00F4400D">
        <w:rPr>
          <w:rFonts w:ascii="Times New Roman" w:hAnsi="Times New Roman"/>
          <w:sz w:val="28"/>
          <w:szCs w:val="28"/>
          <w:u w:val="single"/>
        </w:rPr>
        <w:t>сельсовета</w:t>
      </w:r>
      <w:r w:rsidR="009A5E75" w:rsidRPr="00F4400D">
        <w:rPr>
          <w:rFonts w:ascii="Times New Roman" w:hAnsi="Times New Roman"/>
          <w:sz w:val="28"/>
          <w:szCs w:val="28"/>
          <w:u w:val="single"/>
        </w:rPr>
        <w:t xml:space="preserve"> на к</w:t>
      </w:r>
      <w:r w:rsidRPr="00F4400D">
        <w:rPr>
          <w:rFonts w:ascii="Times New Roman" w:hAnsi="Times New Roman"/>
          <w:sz w:val="28"/>
          <w:szCs w:val="28"/>
          <w:u w:val="single"/>
        </w:rPr>
        <w:t>омплексное развитие территории</w:t>
      </w:r>
    </w:p>
    <w:p w:rsidR="00175844" w:rsidRPr="00F4400D" w:rsidRDefault="00175844" w:rsidP="00175844">
      <w:pPr>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Проект </w:t>
      </w:r>
      <w:r w:rsidR="00F027A9" w:rsidRPr="00F4400D">
        <w:rPr>
          <w:rFonts w:ascii="Times New Roman" w:hAnsi="Times New Roman"/>
          <w:sz w:val="28"/>
          <w:szCs w:val="28"/>
        </w:rPr>
        <w:t>Г</w:t>
      </w:r>
      <w:r w:rsidRPr="00F4400D">
        <w:rPr>
          <w:rFonts w:ascii="Times New Roman" w:hAnsi="Times New Roman"/>
          <w:sz w:val="28"/>
          <w:szCs w:val="28"/>
        </w:rPr>
        <w:t>енеральн</w:t>
      </w:r>
      <w:r w:rsidR="00F027A9" w:rsidRPr="00F4400D">
        <w:rPr>
          <w:rFonts w:ascii="Times New Roman" w:hAnsi="Times New Roman"/>
          <w:sz w:val="28"/>
          <w:szCs w:val="28"/>
        </w:rPr>
        <w:t>ого</w:t>
      </w:r>
      <w:r w:rsidRPr="00F4400D">
        <w:rPr>
          <w:rFonts w:ascii="Times New Roman" w:hAnsi="Times New Roman"/>
          <w:sz w:val="28"/>
          <w:szCs w:val="28"/>
        </w:rPr>
        <w:t xml:space="preserve"> план</w:t>
      </w:r>
      <w:r w:rsidR="00F027A9" w:rsidRPr="00F4400D">
        <w:rPr>
          <w:rFonts w:ascii="Times New Roman" w:hAnsi="Times New Roman"/>
          <w:sz w:val="28"/>
          <w:szCs w:val="28"/>
        </w:rPr>
        <w:t>а</w:t>
      </w:r>
      <w:r w:rsidRPr="00F4400D">
        <w:rPr>
          <w:rFonts w:ascii="Times New Roman" w:hAnsi="Times New Roman"/>
          <w:sz w:val="28"/>
          <w:szCs w:val="28"/>
        </w:rPr>
        <w:t xml:space="preserve"> предусматривает ряд мероприятий</w:t>
      </w:r>
      <w:r w:rsidR="009A5E75" w:rsidRPr="00F4400D">
        <w:rPr>
          <w:rFonts w:ascii="Times New Roman" w:hAnsi="Times New Roman"/>
          <w:sz w:val="28"/>
          <w:szCs w:val="28"/>
        </w:rPr>
        <w:t xml:space="preserve"> по т</w:t>
      </w:r>
      <w:r w:rsidRPr="00F4400D">
        <w:rPr>
          <w:rFonts w:ascii="Times New Roman" w:hAnsi="Times New Roman"/>
          <w:sz w:val="28"/>
          <w:szCs w:val="28"/>
        </w:rPr>
        <w:t xml:space="preserve">ерриториальному развитию </w:t>
      </w:r>
      <w:r w:rsidR="00F027A9" w:rsidRPr="00F4400D">
        <w:rPr>
          <w:rFonts w:ascii="Times New Roman" w:hAnsi="Times New Roman"/>
          <w:sz w:val="28"/>
          <w:szCs w:val="28"/>
        </w:rPr>
        <w:t>анализируемых населённых пунктов</w:t>
      </w:r>
      <w:r w:rsidRPr="00F4400D">
        <w:rPr>
          <w:rFonts w:ascii="Times New Roman" w:hAnsi="Times New Roman"/>
          <w:sz w:val="28"/>
          <w:szCs w:val="28"/>
        </w:rPr>
        <w:t>, направленных</w:t>
      </w:r>
      <w:r w:rsidR="009A5E75" w:rsidRPr="00F4400D">
        <w:rPr>
          <w:rFonts w:ascii="Times New Roman" w:hAnsi="Times New Roman"/>
          <w:sz w:val="28"/>
          <w:szCs w:val="28"/>
        </w:rPr>
        <w:t xml:space="preserve"> на с</w:t>
      </w:r>
      <w:r w:rsidRPr="00F4400D">
        <w:rPr>
          <w:rFonts w:ascii="Times New Roman" w:hAnsi="Times New Roman"/>
          <w:sz w:val="28"/>
          <w:szCs w:val="28"/>
        </w:rPr>
        <w:t>оздание условий для роста экономических</w:t>
      </w:r>
      <w:r w:rsidR="009A5E75" w:rsidRPr="00F4400D">
        <w:rPr>
          <w:rFonts w:ascii="Times New Roman" w:hAnsi="Times New Roman"/>
          <w:sz w:val="28"/>
          <w:szCs w:val="28"/>
        </w:rPr>
        <w:t xml:space="preserve"> и с</w:t>
      </w:r>
      <w:r w:rsidRPr="00F4400D">
        <w:rPr>
          <w:rFonts w:ascii="Times New Roman" w:hAnsi="Times New Roman"/>
          <w:sz w:val="28"/>
          <w:szCs w:val="28"/>
        </w:rPr>
        <w:t>оциальных показателей муниципального образования.</w:t>
      </w:r>
    </w:p>
    <w:p w:rsidR="00175844" w:rsidRPr="00F4400D" w:rsidRDefault="00175844" w:rsidP="00175844">
      <w:pPr>
        <w:spacing w:after="0" w:line="240" w:lineRule="auto"/>
        <w:ind w:firstLine="709"/>
        <w:jc w:val="both"/>
        <w:rPr>
          <w:rFonts w:ascii="Times New Roman" w:hAnsi="Times New Roman"/>
          <w:sz w:val="28"/>
          <w:szCs w:val="28"/>
        </w:rPr>
      </w:pPr>
      <w:r w:rsidRPr="00F4400D">
        <w:rPr>
          <w:rFonts w:ascii="Times New Roman" w:hAnsi="Times New Roman"/>
          <w:sz w:val="28"/>
          <w:szCs w:val="28"/>
        </w:rPr>
        <w:t>Предусмотренные проектом генерального плана мероприятия</w:t>
      </w:r>
      <w:r w:rsidR="009A5E75" w:rsidRPr="00F4400D">
        <w:rPr>
          <w:rFonts w:ascii="Times New Roman" w:hAnsi="Times New Roman"/>
          <w:sz w:val="28"/>
          <w:szCs w:val="28"/>
        </w:rPr>
        <w:t xml:space="preserve"> по р</w:t>
      </w:r>
      <w:r w:rsidRPr="00F4400D">
        <w:rPr>
          <w:rFonts w:ascii="Times New Roman" w:hAnsi="Times New Roman"/>
          <w:sz w:val="28"/>
          <w:szCs w:val="28"/>
        </w:rPr>
        <w:t>азмещению объектов местного значения</w:t>
      </w:r>
      <w:r w:rsidR="009A5E75" w:rsidRPr="00F4400D">
        <w:rPr>
          <w:rFonts w:ascii="Times New Roman" w:hAnsi="Times New Roman"/>
          <w:sz w:val="28"/>
          <w:szCs w:val="28"/>
        </w:rPr>
        <w:t xml:space="preserve"> в с</w:t>
      </w:r>
      <w:r w:rsidRPr="00F4400D">
        <w:rPr>
          <w:rFonts w:ascii="Times New Roman" w:hAnsi="Times New Roman"/>
          <w:sz w:val="28"/>
          <w:szCs w:val="28"/>
        </w:rPr>
        <w:t>фере инженерного</w:t>
      </w:r>
      <w:r w:rsidR="009A5E75" w:rsidRPr="00F4400D">
        <w:rPr>
          <w:rFonts w:ascii="Times New Roman" w:hAnsi="Times New Roman"/>
          <w:sz w:val="28"/>
          <w:szCs w:val="28"/>
        </w:rPr>
        <w:t xml:space="preserve"> и т</w:t>
      </w:r>
      <w:r w:rsidRPr="00F4400D">
        <w:rPr>
          <w:rFonts w:ascii="Times New Roman" w:hAnsi="Times New Roman"/>
          <w:sz w:val="28"/>
          <w:szCs w:val="28"/>
        </w:rPr>
        <w:t xml:space="preserve">ранспортного обеспечения, социальной инфраструктуры предполагают создание условий для рационального использования территориальных ресурсов </w:t>
      </w:r>
      <w:r w:rsidR="00592067" w:rsidRPr="00F4400D">
        <w:rPr>
          <w:rFonts w:ascii="Times New Roman" w:hAnsi="Times New Roman"/>
          <w:sz w:val="28"/>
          <w:szCs w:val="28"/>
        </w:rPr>
        <w:t>Озеро-Карачинского</w:t>
      </w:r>
      <w:r w:rsidR="00F11F8D" w:rsidRPr="00F4400D">
        <w:rPr>
          <w:rFonts w:ascii="Times New Roman" w:hAnsi="Times New Roman"/>
          <w:sz w:val="28"/>
          <w:szCs w:val="28"/>
        </w:rPr>
        <w:t xml:space="preserve"> сельсовета</w:t>
      </w:r>
      <w:r w:rsidRPr="00F4400D">
        <w:rPr>
          <w:rFonts w:ascii="Times New Roman" w:hAnsi="Times New Roman"/>
          <w:sz w:val="28"/>
          <w:szCs w:val="28"/>
        </w:rPr>
        <w:t>,</w:t>
      </w:r>
      <w:r w:rsidR="009A5E75" w:rsidRPr="00F4400D">
        <w:rPr>
          <w:rFonts w:ascii="Times New Roman" w:hAnsi="Times New Roman"/>
          <w:sz w:val="28"/>
          <w:szCs w:val="28"/>
        </w:rPr>
        <w:t xml:space="preserve"> в с</w:t>
      </w:r>
      <w:r w:rsidRPr="00F4400D">
        <w:rPr>
          <w:rFonts w:ascii="Times New Roman" w:hAnsi="Times New Roman"/>
          <w:sz w:val="28"/>
          <w:szCs w:val="28"/>
        </w:rPr>
        <w:t>оответствии</w:t>
      </w:r>
      <w:r w:rsidR="009A5E75" w:rsidRPr="00F4400D">
        <w:rPr>
          <w:rFonts w:ascii="Times New Roman" w:hAnsi="Times New Roman"/>
          <w:sz w:val="28"/>
          <w:szCs w:val="28"/>
        </w:rPr>
        <w:t xml:space="preserve"> с ц</w:t>
      </w:r>
      <w:r w:rsidRPr="00F4400D">
        <w:rPr>
          <w:rFonts w:ascii="Times New Roman" w:hAnsi="Times New Roman"/>
          <w:sz w:val="28"/>
          <w:szCs w:val="28"/>
        </w:rPr>
        <w:t xml:space="preserve">елями Стратегии социально-экономического развития </w:t>
      </w:r>
      <w:r w:rsidR="00015770" w:rsidRPr="00F4400D">
        <w:rPr>
          <w:rFonts w:ascii="Times New Roman" w:hAnsi="Times New Roman"/>
          <w:sz w:val="28"/>
          <w:szCs w:val="28"/>
        </w:rPr>
        <w:t>Чановского</w:t>
      </w:r>
      <w:r w:rsidR="00D567FE" w:rsidRPr="00F4400D">
        <w:rPr>
          <w:rFonts w:ascii="Times New Roman" w:hAnsi="Times New Roman"/>
          <w:sz w:val="28"/>
          <w:szCs w:val="28"/>
        </w:rPr>
        <w:t xml:space="preserve"> </w:t>
      </w:r>
      <w:r w:rsidRPr="00F4400D">
        <w:rPr>
          <w:rFonts w:ascii="Times New Roman" w:hAnsi="Times New Roman"/>
          <w:sz w:val="28"/>
          <w:szCs w:val="28"/>
        </w:rPr>
        <w:t>района</w:t>
      </w:r>
      <w:r w:rsidR="009A5E75" w:rsidRPr="00F4400D">
        <w:rPr>
          <w:rFonts w:ascii="Times New Roman" w:hAnsi="Times New Roman"/>
          <w:sz w:val="28"/>
          <w:szCs w:val="28"/>
        </w:rPr>
        <w:t xml:space="preserve"> на </w:t>
      </w:r>
      <w:r w:rsidR="00D567FE" w:rsidRPr="00F4400D">
        <w:rPr>
          <w:rFonts w:ascii="Times New Roman" w:hAnsi="Times New Roman"/>
          <w:sz w:val="28"/>
          <w:szCs w:val="28"/>
        </w:rPr>
        <w:t>2019-</w:t>
      </w:r>
      <w:r w:rsidRPr="00F4400D">
        <w:rPr>
          <w:rFonts w:ascii="Times New Roman" w:hAnsi="Times New Roman"/>
          <w:sz w:val="28"/>
          <w:szCs w:val="28"/>
        </w:rPr>
        <w:t>20</w:t>
      </w:r>
      <w:r w:rsidR="004417DE" w:rsidRPr="00F4400D">
        <w:rPr>
          <w:rFonts w:ascii="Times New Roman" w:hAnsi="Times New Roman"/>
          <w:sz w:val="28"/>
          <w:szCs w:val="28"/>
        </w:rPr>
        <w:t>30</w:t>
      </w:r>
      <w:r w:rsidRPr="00F4400D">
        <w:rPr>
          <w:rFonts w:ascii="Times New Roman" w:hAnsi="Times New Roman"/>
          <w:sz w:val="28"/>
          <w:szCs w:val="28"/>
        </w:rPr>
        <w:t xml:space="preserve"> год</w:t>
      </w:r>
      <w:r w:rsidR="00D567FE" w:rsidRPr="00F4400D">
        <w:rPr>
          <w:rFonts w:ascii="Times New Roman" w:hAnsi="Times New Roman"/>
          <w:sz w:val="28"/>
          <w:szCs w:val="28"/>
        </w:rPr>
        <w:t>ы</w:t>
      </w:r>
      <w:r w:rsidRPr="00F4400D">
        <w:rPr>
          <w:rFonts w:ascii="Times New Roman" w:hAnsi="Times New Roman"/>
          <w:sz w:val="28"/>
          <w:szCs w:val="28"/>
        </w:rPr>
        <w:t>,</w:t>
      </w:r>
      <w:r w:rsidR="009A5E75" w:rsidRPr="00F4400D">
        <w:rPr>
          <w:rFonts w:ascii="Times New Roman" w:hAnsi="Times New Roman"/>
          <w:sz w:val="28"/>
          <w:szCs w:val="28"/>
        </w:rPr>
        <w:t xml:space="preserve"> а т</w:t>
      </w:r>
      <w:r w:rsidRPr="00F4400D">
        <w:rPr>
          <w:rFonts w:ascii="Times New Roman" w:hAnsi="Times New Roman"/>
          <w:sz w:val="28"/>
          <w:szCs w:val="28"/>
        </w:rPr>
        <w:t>акже</w:t>
      </w:r>
      <w:r w:rsidR="009A5E75" w:rsidRPr="00F4400D">
        <w:rPr>
          <w:rFonts w:ascii="Times New Roman" w:hAnsi="Times New Roman"/>
          <w:sz w:val="28"/>
          <w:szCs w:val="28"/>
        </w:rPr>
        <w:t xml:space="preserve"> с у</w:t>
      </w:r>
      <w:r w:rsidR="00DC08CF" w:rsidRPr="00F4400D">
        <w:rPr>
          <w:rFonts w:ascii="Times New Roman" w:hAnsi="Times New Roman"/>
          <w:sz w:val="28"/>
          <w:szCs w:val="28"/>
        </w:rPr>
        <w:t>чётом</w:t>
      </w:r>
      <w:r w:rsidRPr="00F4400D">
        <w:rPr>
          <w:rFonts w:ascii="Times New Roman" w:hAnsi="Times New Roman"/>
          <w:sz w:val="28"/>
          <w:szCs w:val="28"/>
        </w:rPr>
        <w:t xml:space="preserve"> требований </w:t>
      </w:r>
      <w:r w:rsidR="00F027A9" w:rsidRPr="00F4400D">
        <w:rPr>
          <w:rFonts w:ascii="Times New Roman" w:hAnsi="Times New Roman"/>
          <w:sz w:val="28"/>
          <w:szCs w:val="28"/>
        </w:rPr>
        <w:t>региональных</w:t>
      </w:r>
      <w:r w:rsidR="009A5E75" w:rsidRPr="00F4400D">
        <w:rPr>
          <w:rFonts w:ascii="Times New Roman" w:hAnsi="Times New Roman"/>
          <w:sz w:val="28"/>
          <w:szCs w:val="28"/>
        </w:rPr>
        <w:t xml:space="preserve"> и м</w:t>
      </w:r>
      <w:r w:rsidR="00F027A9" w:rsidRPr="00F4400D">
        <w:rPr>
          <w:rFonts w:ascii="Times New Roman" w:hAnsi="Times New Roman"/>
          <w:sz w:val="28"/>
          <w:szCs w:val="28"/>
        </w:rPr>
        <w:t>естных нормативов градостроитель</w:t>
      </w:r>
      <w:r w:rsidR="00F632CF" w:rsidRPr="00F4400D">
        <w:rPr>
          <w:rFonts w:ascii="Times New Roman" w:hAnsi="Times New Roman"/>
          <w:sz w:val="28"/>
          <w:szCs w:val="28"/>
        </w:rPr>
        <w:t>ного проектирования</w:t>
      </w:r>
      <w:r w:rsidR="009A5E75" w:rsidRPr="00F4400D">
        <w:rPr>
          <w:rFonts w:ascii="Times New Roman" w:hAnsi="Times New Roman"/>
          <w:sz w:val="28"/>
          <w:szCs w:val="28"/>
        </w:rPr>
        <w:t xml:space="preserve"> и и</w:t>
      </w:r>
      <w:r w:rsidRPr="00F4400D">
        <w:rPr>
          <w:rFonts w:ascii="Times New Roman" w:hAnsi="Times New Roman"/>
          <w:sz w:val="28"/>
          <w:szCs w:val="28"/>
        </w:rPr>
        <w:t>ных факторов, позволяющих создать комфортную серу жизнедеятельности населения средствами планирования развития территории.</w:t>
      </w:r>
    </w:p>
    <w:p w:rsidR="00175844" w:rsidRPr="00F4400D" w:rsidRDefault="00175844" w:rsidP="00175844">
      <w:pPr>
        <w:spacing w:after="0" w:line="240" w:lineRule="auto"/>
        <w:ind w:firstLine="709"/>
        <w:jc w:val="both"/>
        <w:rPr>
          <w:rFonts w:ascii="Times New Roman" w:hAnsi="Times New Roman"/>
          <w:sz w:val="28"/>
          <w:szCs w:val="28"/>
        </w:rPr>
      </w:pPr>
      <w:r w:rsidRPr="00F4400D">
        <w:rPr>
          <w:rFonts w:ascii="Times New Roman" w:hAnsi="Times New Roman"/>
          <w:sz w:val="28"/>
          <w:szCs w:val="28"/>
        </w:rPr>
        <w:t>Реализация мероприятий, заложенных генеральным планом</w:t>
      </w:r>
      <w:r w:rsidR="009A5E75" w:rsidRPr="00F4400D">
        <w:rPr>
          <w:rFonts w:ascii="Times New Roman" w:hAnsi="Times New Roman"/>
          <w:sz w:val="28"/>
          <w:szCs w:val="28"/>
        </w:rPr>
        <w:t xml:space="preserve"> в ч</w:t>
      </w:r>
      <w:r w:rsidRPr="00F4400D">
        <w:rPr>
          <w:rFonts w:ascii="Times New Roman" w:hAnsi="Times New Roman"/>
          <w:sz w:val="28"/>
          <w:szCs w:val="28"/>
        </w:rPr>
        <w:t>асти развития транспортной сети</w:t>
      </w:r>
      <w:r w:rsidR="009A5E75" w:rsidRPr="00F4400D">
        <w:rPr>
          <w:rFonts w:ascii="Times New Roman" w:hAnsi="Times New Roman"/>
          <w:sz w:val="28"/>
          <w:szCs w:val="28"/>
        </w:rPr>
        <w:t xml:space="preserve"> в г</w:t>
      </w:r>
      <w:r w:rsidRPr="00F4400D">
        <w:rPr>
          <w:rFonts w:ascii="Times New Roman" w:hAnsi="Times New Roman"/>
          <w:sz w:val="28"/>
          <w:szCs w:val="28"/>
        </w:rPr>
        <w:t xml:space="preserve">раницах </w:t>
      </w:r>
      <w:r w:rsidR="00592067" w:rsidRPr="00F4400D">
        <w:rPr>
          <w:rFonts w:ascii="Times New Roman" w:hAnsi="Times New Roman"/>
          <w:sz w:val="28"/>
          <w:szCs w:val="28"/>
        </w:rPr>
        <w:t xml:space="preserve">Озеро-Карачинского </w:t>
      </w:r>
      <w:r w:rsidR="00F11F8D" w:rsidRPr="00F4400D">
        <w:rPr>
          <w:rFonts w:ascii="Times New Roman" w:hAnsi="Times New Roman"/>
          <w:sz w:val="28"/>
          <w:szCs w:val="28"/>
        </w:rPr>
        <w:t>сельсовета,</w:t>
      </w:r>
      <w:r w:rsidRPr="00F4400D">
        <w:rPr>
          <w:rFonts w:ascii="Times New Roman" w:hAnsi="Times New Roman"/>
          <w:sz w:val="28"/>
          <w:szCs w:val="28"/>
        </w:rPr>
        <w:t xml:space="preserve"> позволит повысить связность территорий внутри </w:t>
      </w:r>
      <w:r w:rsidR="00F632CF" w:rsidRPr="00F4400D">
        <w:rPr>
          <w:rFonts w:ascii="Times New Roman" w:hAnsi="Times New Roman"/>
          <w:sz w:val="28"/>
          <w:szCs w:val="28"/>
        </w:rPr>
        <w:t>муниципального образования</w:t>
      </w:r>
      <w:r w:rsidRPr="00F4400D">
        <w:rPr>
          <w:rFonts w:ascii="Times New Roman" w:hAnsi="Times New Roman"/>
          <w:sz w:val="28"/>
          <w:szCs w:val="28"/>
        </w:rPr>
        <w:t>,</w:t>
      </w:r>
      <w:r w:rsidR="009A5E75" w:rsidRPr="00F4400D">
        <w:rPr>
          <w:rFonts w:ascii="Times New Roman" w:hAnsi="Times New Roman"/>
          <w:sz w:val="28"/>
          <w:szCs w:val="28"/>
        </w:rPr>
        <w:t xml:space="preserve"> а т</w:t>
      </w:r>
      <w:r w:rsidRPr="00F4400D">
        <w:rPr>
          <w:rFonts w:ascii="Times New Roman" w:hAnsi="Times New Roman"/>
          <w:sz w:val="28"/>
          <w:szCs w:val="28"/>
        </w:rPr>
        <w:t>акже</w:t>
      </w:r>
      <w:r w:rsidR="009A5E75" w:rsidRPr="00F4400D">
        <w:rPr>
          <w:rFonts w:ascii="Times New Roman" w:hAnsi="Times New Roman"/>
          <w:sz w:val="28"/>
          <w:szCs w:val="28"/>
        </w:rPr>
        <w:t xml:space="preserve"> с н</w:t>
      </w:r>
      <w:r w:rsidR="00DC08CF" w:rsidRPr="00F4400D">
        <w:rPr>
          <w:rFonts w:ascii="Times New Roman" w:hAnsi="Times New Roman"/>
          <w:sz w:val="28"/>
          <w:szCs w:val="28"/>
        </w:rPr>
        <w:t>аселёнными</w:t>
      </w:r>
      <w:r w:rsidRPr="00F4400D">
        <w:rPr>
          <w:rFonts w:ascii="Times New Roman" w:hAnsi="Times New Roman"/>
          <w:sz w:val="28"/>
          <w:szCs w:val="28"/>
        </w:rPr>
        <w:t xml:space="preserve"> пунктами </w:t>
      </w:r>
      <w:r w:rsidR="00015770" w:rsidRPr="00F4400D">
        <w:rPr>
          <w:rFonts w:ascii="Times New Roman" w:hAnsi="Times New Roman"/>
          <w:sz w:val="28"/>
          <w:szCs w:val="28"/>
        </w:rPr>
        <w:t>Чановского</w:t>
      </w:r>
      <w:r w:rsidR="00D567FE" w:rsidRPr="00F4400D">
        <w:rPr>
          <w:rFonts w:ascii="Times New Roman" w:hAnsi="Times New Roman"/>
          <w:sz w:val="28"/>
          <w:szCs w:val="28"/>
        </w:rPr>
        <w:t xml:space="preserve"> </w:t>
      </w:r>
      <w:r w:rsidRPr="00F4400D">
        <w:rPr>
          <w:rFonts w:ascii="Times New Roman" w:hAnsi="Times New Roman"/>
          <w:sz w:val="28"/>
          <w:szCs w:val="28"/>
        </w:rPr>
        <w:t>района. Будут созданы условия для выполнения требований территориальной доступности объектов обслуживания населения</w:t>
      </w:r>
      <w:r w:rsidR="009A5E75" w:rsidRPr="00F4400D">
        <w:rPr>
          <w:rFonts w:ascii="Times New Roman" w:hAnsi="Times New Roman"/>
          <w:sz w:val="28"/>
          <w:szCs w:val="28"/>
        </w:rPr>
        <w:t xml:space="preserve"> в г</w:t>
      </w:r>
      <w:r w:rsidRPr="00F4400D">
        <w:rPr>
          <w:rFonts w:ascii="Times New Roman" w:hAnsi="Times New Roman"/>
          <w:sz w:val="28"/>
          <w:szCs w:val="28"/>
        </w:rPr>
        <w:t>раницах района. Повысится уровень доступности объектов производственного назначения,</w:t>
      </w:r>
      <w:r w:rsidR="009A5E75" w:rsidRPr="00F4400D">
        <w:rPr>
          <w:rFonts w:ascii="Times New Roman" w:hAnsi="Times New Roman"/>
          <w:sz w:val="28"/>
          <w:szCs w:val="28"/>
        </w:rPr>
        <w:t xml:space="preserve"> в</w:t>
      </w:r>
      <w:r w:rsidR="00E3068F">
        <w:rPr>
          <w:rFonts w:ascii="Times New Roman" w:hAnsi="Times New Roman"/>
          <w:sz w:val="28"/>
          <w:szCs w:val="28"/>
        </w:rPr>
        <w:t xml:space="preserve"> </w:t>
      </w:r>
      <w:r w:rsidR="009A5E75" w:rsidRPr="00F4400D">
        <w:rPr>
          <w:rFonts w:ascii="Times New Roman" w:hAnsi="Times New Roman"/>
          <w:sz w:val="28"/>
          <w:szCs w:val="28"/>
        </w:rPr>
        <w:t> с</w:t>
      </w:r>
      <w:r w:rsidRPr="00F4400D">
        <w:rPr>
          <w:rFonts w:ascii="Times New Roman" w:hAnsi="Times New Roman"/>
          <w:sz w:val="28"/>
          <w:szCs w:val="28"/>
        </w:rPr>
        <w:t>ледствие чего повысится инвестиционная привлекательность территории. Развитие улично-дорожной сети</w:t>
      </w:r>
      <w:r w:rsidR="009A5E75" w:rsidRPr="00F4400D">
        <w:rPr>
          <w:rFonts w:ascii="Times New Roman" w:hAnsi="Times New Roman"/>
          <w:sz w:val="28"/>
          <w:szCs w:val="28"/>
        </w:rPr>
        <w:t xml:space="preserve"> в г</w:t>
      </w:r>
      <w:r w:rsidRPr="00F4400D">
        <w:rPr>
          <w:rFonts w:ascii="Times New Roman" w:hAnsi="Times New Roman"/>
          <w:sz w:val="28"/>
          <w:szCs w:val="28"/>
        </w:rPr>
        <w:t xml:space="preserve">раницах </w:t>
      </w:r>
      <w:r w:rsidR="00DC08CF" w:rsidRPr="00F4400D">
        <w:rPr>
          <w:rFonts w:ascii="Times New Roman" w:hAnsi="Times New Roman"/>
          <w:sz w:val="28"/>
          <w:szCs w:val="28"/>
        </w:rPr>
        <w:t>населённ</w:t>
      </w:r>
      <w:r w:rsidR="00D567FE" w:rsidRPr="00F4400D">
        <w:rPr>
          <w:rFonts w:ascii="Times New Roman" w:hAnsi="Times New Roman"/>
          <w:sz w:val="28"/>
          <w:szCs w:val="28"/>
        </w:rPr>
        <w:t>ого</w:t>
      </w:r>
      <w:r w:rsidRPr="00F4400D">
        <w:rPr>
          <w:rFonts w:ascii="Times New Roman" w:hAnsi="Times New Roman"/>
          <w:sz w:val="28"/>
          <w:szCs w:val="28"/>
        </w:rPr>
        <w:t xml:space="preserve"> пункт</w:t>
      </w:r>
      <w:r w:rsidR="00D567FE" w:rsidRPr="00F4400D">
        <w:rPr>
          <w:rFonts w:ascii="Times New Roman" w:hAnsi="Times New Roman"/>
          <w:sz w:val="28"/>
          <w:szCs w:val="28"/>
        </w:rPr>
        <w:t>а</w:t>
      </w:r>
      <w:r w:rsidRPr="00F4400D">
        <w:rPr>
          <w:rFonts w:ascii="Times New Roman" w:hAnsi="Times New Roman"/>
          <w:sz w:val="28"/>
          <w:szCs w:val="28"/>
        </w:rPr>
        <w:t xml:space="preserve"> позволит упорядочить </w:t>
      </w:r>
      <w:r w:rsidR="00D567FE" w:rsidRPr="00F4400D">
        <w:rPr>
          <w:rFonts w:ascii="Times New Roman" w:hAnsi="Times New Roman"/>
          <w:sz w:val="28"/>
          <w:szCs w:val="28"/>
        </w:rPr>
        <w:t xml:space="preserve">его </w:t>
      </w:r>
      <w:r w:rsidRPr="00F4400D">
        <w:rPr>
          <w:rFonts w:ascii="Times New Roman" w:hAnsi="Times New Roman"/>
          <w:sz w:val="28"/>
          <w:szCs w:val="28"/>
        </w:rPr>
        <w:t>сложившуюся планировочную структуру, создаст условия для развития общественного транспорта.</w:t>
      </w:r>
    </w:p>
    <w:p w:rsidR="00175844" w:rsidRPr="00F4400D" w:rsidRDefault="00175844" w:rsidP="00175844">
      <w:pPr>
        <w:spacing w:after="0" w:line="240" w:lineRule="auto"/>
        <w:ind w:firstLine="709"/>
        <w:jc w:val="both"/>
        <w:rPr>
          <w:rFonts w:ascii="Times New Roman" w:hAnsi="Times New Roman"/>
          <w:sz w:val="28"/>
          <w:szCs w:val="28"/>
        </w:rPr>
      </w:pPr>
      <w:r w:rsidRPr="00F4400D">
        <w:rPr>
          <w:rFonts w:ascii="Times New Roman" w:hAnsi="Times New Roman"/>
          <w:sz w:val="28"/>
          <w:szCs w:val="28"/>
        </w:rPr>
        <w:t>Немаловажным фактором создания благоприятных условий для жизни населения является наличие мест приложения труда, стабильный рост благосостояния жителей. Увеличение мощности объектов инженерной инфраструктуры позволит реализовать инвестиционные проекты</w:t>
      </w:r>
      <w:r w:rsidR="009A5E75" w:rsidRPr="00F4400D">
        <w:rPr>
          <w:rFonts w:ascii="Times New Roman" w:hAnsi="Times New Roman"/>
          <w:sz w:val="28"/>
          <w:szCs w:val="28"/>
        </w:rPr>
        <w:t xml:space="preserve"> в ч</w:t>
      </w:r>
      <w:r w:rsidRPr="00F4400D">
        <w:rPr>
          <w:rFonts w:ascii="Times New Roman" w:hAnsi="Times New Roman"/>
          <w:sz w:val="28"/>
          <w:szCs w:val="28"/>
        </w:rPr>
        <w:t>асти развития логистики</w:t>
      </w:r>
      <w:r w:rsidR="009A5E75" w:rsidRPr="00F4400D">
        <w:rPr>
          <w:rFonts w:ascii="Times New Roman" w:hAnsi="Times New Roman"/>
          <w:sz w:val="28"/>
          <w:szCs w:val="28"/>
        </w:rPr>
        <w:t xml:space="preserve"> и а</w:t>
      </w:r>
      <w:r w:rsidRPr="00F4400D">
        <w:rPr>
          <w:rFonts w:ascii="Times New Roman" w:hAnsi="Times New Roman"/>
          <w:sz w:val="28"/>
          <w:szCs w:val="28"/>
        </w:rPr>
        <w:t>грарного комплексов. Реализация проектных решений</w:t>
      </w:r>
      <w:r w:rsidR="009A5E75" w:rsidRPr="00F4400D">
        <w:rPr>
          <w:rFonts w:ascii="Times New Roman" w:hAnsi="Times New Roman"/>
          <w:sz w:val="28"/>
          <w:szCs w:val="28"/>
        </w:rPr>
        <w:t xml:space="preserve"> в ч</w:t>
      </w:r>
      <w:r w:rsidRPr="00F4400D">
        <w:rPr>
          <w:rFonts w:ascii="Times New Roman" w:hAnsi="Times New Roman"/>
          <w:sz w:val="28"/>
          <w:szCs w:val="28"/>
        </w:rPr>
        <w:t>асти обеспечения территории объектами инженерной инфраструктуры создаст условия для комфортного проживания населения, повышения уровня благоустройства территории, развития жилищного строительства</w:t>
      </w:r>
      <w:r w:rsidR="009A5E75" w:rsidRPr="00F4400D">
        <w:rPr>
          <w:rFonts w:ascii="Times New Roman" w:hAnsi="Times New Roman"/>
          <w:sz w:val="28"/>
          <w:szCs w:val="28"/>
        </w:rPr>
        <w:t xml:space="preserve"> в г</w:t>
      </w:r>
      <w:r w:rsidRPr="00F4400D">
        <w:rPr>
          <w:rFonts w:ascii="Times New Roman" w:hAnsi="Times New Roman"/>
          <w:sz w:val="28"/>
          <w:szCs w:val="28"/>
        </w:rPr>
        <w:t xml:space="preserve">раницах </w:t>
      </w:r>
      <w:r w:rsidR="00DC08CF" w:rsidRPr="00F4400D">
        <w:rPr>
          <w:rFonts w:ascii="Times New Roman" w:hAnsi="Times New Roman"/>
          <w:sz w:val="28"/>
          <w:szCs w:val="28"/>
        </w:rPr>
        <w:t>населённ</w:t>
      </w:r>
      <w:r w:rsidR="000063D0" w:rsidRPr="00F4400D">
        <w:rPr>
          <w:rFonts w:ascii="Times New Roman" w:hAnsi="Times New Roman"/>
          <w:sz w:val="28"/>
          <w:szCs w:val="28"/>
        </w:rPr>
        <w:t>ого</w:t>
      </w:r>
      <w:r w:rsidRPr="00F4400D">
        <w:rPr>
          <w:rFonts w:ascii="Times New Roman" w:hAnsi="Times New Roman"/>
          <w:sz w:val="28"/>
          <w:szCs w:val="28"/>
        </w:rPr>
        <w:t xml:space="preserve"> пункт</w:t>
      </w:r>
      <w:r w:rsidR="000063D0" w:rsidRPr="00F4400D">
        <w:rPr>
          <w:rFonts w:ascii="Times New Roman" w:hAnsi="Times New Roman"/>
          <w:sz w:val="28"/>
          <w:szCs w:val="28"/>
        </w:rPr>
        <w:t>а</w:t>
      </w:r>
      <w:r w:rsidRPr="00F4400D">
        <w:rPr>
          <w:rFonts w:ascii="Times New Roman" w:hAnsi="Times New Roman"/>
          <w:sz w:val="28"/>
          <w:szCs w:val="28"/>
        </w:rPr>
        <w:t xml:space="preserve">. </w:t>
      </w:r>
    </w:p>
    <w:p w:rsidR="00175844" w:rsidRPr="00F4400D" w:rsidRDefault="00175844" w:rsidP="00175844">
      <w:pPr>
        <w:spacing w:after="0" w:line="240" w:lineRule="auto"/>
        <w:ind w:firstLine="709"/>
        <w:jc w:val="both"/>
        <w:rPr>
          <w:rFonts w:ascii="Times New Roman" w:hAnsi="Times New Roman"/>
          <w:sz w:val="28"/>
          <w:szCs w:val="28"/>
        </w:rPr>
      </w:pPr>
      <w:r w:rsidRPr="00F4400D">
        <w:rPr>
          <w:rFonts w:ascii="Times New Roman" w:hAnsi="Times New Roman"/>
          <w:sz w:val="28"/>
          <w:szCs w:val="28"/>
        </w:rPr>
        <w:t>Решения генерального плана</w:t>
      </w:r>
      <w:r w:rsidR="009A5E75" w:rsidRPr="00F4400D">
        <w:rPr>
          <w:rFonts w:ascii="Times New Roman" w:hAnsi="Times New Roman"/>
          <w:sz w:val="28"/>
          <w:szCs w:val="28"/>
        </w:rPr>
        <w:t xml:space="preserve"> в ч</w:t>
      </w:r>
      <w:r w:rsidRPr="00F4400D">
        <w:rPr>
          <w:rFonts w:ascii="Times New Roman" w:hAnsi="Times New Roman"/>
          <w:sz w:val="28"/>
          <w:szCs w:val="28"/>
        </w:rPr>
        <w:t>асти установления функциональных зон обеспечивают условия сбалансированного пользования территориальными ресурсами, учитывают потребность</w:t>
      </w:r>
      <w:r w:rsidR="009A5E75" w:rsidRPr="00F4400D">
        <w:rPr>
          <w:rFonts w:ascii="Times New Roman" w:hAnsi="Times New Roman"/>
          <w:sz w:val="28"/>
          <w:szCs w:val="28"/>
        </w:rPr>
        <w:t xml:space="preserve"> в т</w:t>
      </w:r>
      <w:r w:rsidRPr="00F4400D">
        <w:rPr>
          <w:rFonts w:ascii="Times New Roman" w:hAnsi="Times New Roman"/>
          <w:sz w:val="28"/>
          <w:szCs w:val="28"/>
        </w:rPr>
        <w:t>ерриториях для размещения как объектов местного значения поселения, так</w:t>
      </w:r>
      <w:r w:rsidR="009A5E75" w:rsidRPr="00F4400D">
        <w:rPr>
          <w:rFonts w:ascii="Times New Roman" w:hAnsi="Times New Roman"/>
          <w:sz w:val="28"/>
          <w:szCs w:val="28"/>
        </w:rPr>
        <w:t xml:space="preserve"> и о</w:t>
      </w:r>
      <w:r w:rsidRPr="00F4400D">
        <w:rPr>
          <w:rFonts w:ascii="Times New Roman" w:hAnsi="Times New Roman"/>
          <w:sz w:val="28"/>
          <w:szCs w:val="28"/>
        </w:rPr>
        <w:t>бъектов местного значения муниципального района,</w:t>
      </w:r>
      <w:r w:rsidR="009A5E75" w:rsidRPr="00F4400D">
        <w:rPr>
          <w:rFonts w:ascii="Times New Roman" w:hAnsi="Times New Roman"/>
          <w:sz w:val="28"/>
          <w:szCs w:val="28"/>
        </w:rPr>
        <w:t xml:space="preserve"> с у</w:t>
      </w:r>
      <w:r w:rsidR="00DC08CF" w:rsidRPr="00F4400D">
        <w:rPr>
          <w:rFonts w:ascii="Times New Roman" w:hAnsi="Times New Roman"/>
          <w:sz w:val="28"/>
          <w:szCs w:val="28"/>
        </w:rPr>
        <w:t>чётом</w:t>
      </w:r>
      <w:r w:rsidRPr="00F4400D">
        <w:rPr>
          <w:rFonts w:ascii="Times New Roman" w:hAnsi="Times New Roman"/>
          <w:sz w:val="28"/>
          <w:szCs w:val="28"/>
        </w:rPr>
        <w:t xml:space="preserve"> уточнения местоположения объектов регионального значения, размещение которых предусмотрено документом территориального планирования регионального уровня. Предусматривают необходимость повышения интенсивности градостроительного освоения территории, прилегающей</w:t>
      </w:r>
      <w:r w:rsidR="009A5E75" w:rsidRPr="00F4400D">
        <w:rPr>
          <w:rFonts w:ascii="Times New Roman" w:hAnsi="Times New Roman"/>
          <w:sz w:val="28"/>
          <w:szCs w:val="28"/>
        </w:rPr>
        <w:t xml:space="preserve"> к т</w:t>
      </w:r>
      <w:r w:rsidRPr="00F4400D">
        <w:rPr>
          <w:rFonts w:ascii="Times New Roman" w:hAnsi="Times New Roman"/>
          <w:sz w:val="28"/>
          <w:szCs w:val="28"/>
        </w:rPr>
        <w:t>ранспортным магистралям.</w:t>
      </w:r>
    </w:p>
    <w:p w:rsidR="00175844" w:rsidRPr="00F4400D" w:rsidRDefault="00175844" w:rsidP="00175844">
      <w:pPr>
        <w:spacing w:after="0" w:line="240" w:lineRule="auto"/>
        <w:ind w:firstLine="709"/>
        <w:jc w:val="both"/>
        <w:rPr>
          <w:rFonts w:ascii="Times New Roman" w:hAnsi="Times New Roman"/>
          <w:sz w:val="28"/>
          <w:szCs w:val="28"/>
        </w:rPr>
      </w:pPr>
      <w:r w:rsidRPr="00F4400D">
        <w:rPr>
          <w:rFonts w:ascii="Times New Roman" w:hAnsi="Times New Roman"/>
          <w:sz w:val="28"/>
          <w:szCs w:val="28"/>
        </w:rPr>
        <w:t>Привлекательность территории</w:t>
      </w:r>
      <w:r w:rsidR="009A5E75" w:rsidRPr="00F4400D">
        <w:rPr>
          <w:rFonts w:ascii="Times New Roman" w:hAnsi="Times New Roman"/>
          <w:sz w:val="28"/>
          <w:szCs w:val="28"/>
        </w:rPr>
        <w:t xml:space="preserve"> с п</w:t>
      </w:r>
      <w:r w:rsidRPr="00F4400D">
        <w:rPr>
          <w:rFonts w:ascii="Times New Roman" w:hAnsi="Times New Roman"/>
          <w:sz w:val="28"/>
          <w:szCs w:val="28"/>
        </w:rPr>
        <w:t xml:space="preserve">озиций экологии, как места для постоянного проживания населения, обусловлена закреплением решениями генерального плана рекреационной функции территории </w:t>
      </w:r>
      <w:r w:rsidR="008935F2" w:rsidRPr="00F4400D">
        <w:rPr>
          <w:rFonts w:ascii="Times New Roman" w:eastAsia="Times New Roman" w:hAnsi="Times New Roman"/>
          <w:sz w:val="28"/>
          <w:szCs w:val="24"/>
          <w:lang w:eastAsia="ru-RU"/>
        </w:rPr>
        <w:t>Озеро-Карачинского</w:t>
      </w:r>
      <w:r w:rsidR="00AA183E" w:rsidRPr="00F4400D">
        <w:rPr>
          <w:rFonts w:ascii="Times New Roman" w:hAnsi="Times New Roman"/>
          <w:sz w:val="28"/>
          <w:szCs w:val="28"/>
        </w:rPr>
        <w:t xml:space="preserve"> сельсовета</w:t>
      </w:r>
      <w:r w:rsidRPr="00F4400D">
        <w:rPr>
          <w:rFonts w:ascii="Times New Roman" w:hAnsi="Times New Roman"/>
          <w:sz w:val="28"/>
          <w:szCs w:val="28"/>
        </w:rPr>
        <w:t>, посредством мероприятий</w:t>
      </w:r>
      <w:r w:rsidR="009A5E75" w:rsidRPr="00F4400D">
        <w:rPr>
          <w:rFonts w:ascii="Times New Roman" w:hAnsi="Times New Roman"/>
          <w:sz w:val="28"/>
          <w:szCs w:val="28"/>
        </w:rPr>
        <w:t xml:space="preserve"> по с</w:t>
      </w:r>
      <w:r w:rsidRPr="00F4400D">
        <w:rPr>
          <w:rFonts w:ascii="Times New Roman" w:hAnsi="Times New Roman"/>
          <w:sz w:val="28"/>
          <w:szCs w:val="28"/>
        </w:rPr>
        <w:t>овершенствованию системы санитарной очистки</w:t>
      </w:r>
      <w:r w:rsidR="009A5E75" w:rsidRPr="00F4400D">
        <w:rPr>
          <w:rFonts w:ascii="Times New Roman" w:hAnsi="Times New Roman"/>
          <w:sz w:val="28"/>
          <w:szCs w:val="28"/>
        </w:rPr>
        <w:t xml:space="preserve"> и у</w:t>
      </w:r>
      <w:r w:rsidRPr="00F4400D">
        <w:rPr>
          <w:rFonts w:ascii="Times New Roman" w:hAnsi="Times New Roman"/>
          <w:sz w:val="28"/>
          <w:szCs w:val="28"/>
        </w:rPr>
        <w:t xml:space="preserve">борки территории </w:t>
      </w:r>
      <w:r w:rsidR="00FB3D65" w:rsidRPr="00F4400D">
        <w:rPr>
          <w:rFonts w:ascii="Times New Roman" w:hAnsi="Times New Roman"/>
          <w:sz w:val="28"/>
          <w:szCs w:val="28"/>
        </w:rPr>
        <w:t>населённ</w:t>
      </w:r>
      <w:r w:rsidR="000063D0" w:rsidRPr="00F4400D">
        <w:rPr>
          <w:rFonts w:ascii="Times New Roman" w:hAnsi="Times New Roman"/>
          <w:sz w:val="28"/>
          <w:szCs w:val="28"/>
        </w:rPr>
        <w:t>ого</w:t>
      </w:r>
      <w:r w:rsidR="00FB3D65" w:rsidRPr="00F4400D">
        <w:rPr>
          <w:rFonts w:ascii="Times New Roman" w:hAnsi="Times New Roman"/>
          <w:sz w:val="28"/>
          <w:szCs w:val="28"/>
        </w:rPr>
        <w:t xml:space="preserve"> пункт</w:t>
      </w:r>
      <w:r w:rsidR="000063D0" w:rsidRPr="00F4400D">
        <w:rPr>
          <w:rFonts w:ascii="Times New Roman" w:hAnsi="Times New Roman"/>
          <w:sz w:val="28"/>
          <w:szCs w:val="28"/>
        </w:rPr>
        <w:t>а</w:t>
      </w:r>
      <w:r w:rsidRPr="00F4400D">
        <w:rPr>
          <w:rFonts w:ascii="Times New Roman" w:hAnsi="Times New Roman"/>
          <w:sz w:val="28"/>
          <w:szCs w:val="28"/>
        </w:rPr>
        <w:t>, которые позволят обеспечить рациональную организацию работы</w:t>
      </w:r>
      <w:r w:rsidR="009A5E75" w:rsidRPr="00F4400D">
        <w:rPr>
          <w:rFonts w:ascii="Times New Roman" w:hAnsi="Times New Roman"/>
          <w:sz w:val="28"/>
          <w:szCs w:val="28"/>
        </w:rPr>
        <w:t xml:space="preserve"> по с</w:t>
      </w:r>
      <w:r w:rsidRPr="00F4400D">
        <w:rPr>
          <w:rFonts w:ascii="Times New Roman" w:hAnsi="Times New Roman"/>
          <w:sz w:val="28"/>
          <w:szCs w:val="28"/>
        </w:rPr>
        <w:t>бору, удалению, обезвреживанию</w:t>
      </w:r>
      <w:r w:rsidR="009A5E75" w:rsidRPr="00F4400D">
        <w:rPr>
          <w:rFonts w:ascii="Times New Roman" w:hAnsi="Times New Roman"/>
          <w:sz w:val="28"/>
          <w:szCs w:val="28"/>
        </w:rPr>
        <w:t xml:space="preserve"> и у</w:t>
      </w:r>
      <w:r w:rsidRPr="00F4400D">
        <w:rPr>
          <w:rFonts w:ascii="Times New Roman" w:hAnsi="Times New Roman"/>
          <w:sz w:val="28"/>
          <w:szCs w:val="28"/>
        </w:rPr>
        <w:t>тилизации отходов,</w:t>
      </w:r>
      <w:r w:rsidR="009A5E75" w:rsidRPr="00F4400D">
        <w:rPr>
          <w:rFonts w:ascii="Times New Roman" w:hAnsi="Times New Roman"/>
          <w:sz w:val="28"/>
          <w:szCs w:val="28"/>
        </w:rPr>
        <w:t xml:space="preserve"> а т</w:t>
      </w:r>
      <w:r w:rsidRPr="00F4400D">
        <w:rPr>
          <w:rFonts w:ascii="Times New Roman" w:hAnsi="Times New Roman"/>
          <w:sz w:val="28"/>
          <w:szCs w:val="28"/>
        </w:rPr>
        <w:t>акже</w:t>
      </w:r>
      <w:r w:rsidR="009A5E75" w:rsidRPr="00F4400D">
        <w:rPr>
          <w:rFonts w:ascii="Times New Roman" w:hAnsi="Times New Roman"/>
          <w:sz w:val="28"/>
          <w:szCs w:val="28"/>
        </w:rPr>
        <w:t xml:space="preserve"> по с</w:t>
      </w:r>
      <w:r w:rsidRPr="00F4400D">
        <w:rPr>
          <w:rFonts w:ascii="Times New Roman" w:hAnsi="Times New Roman"/>
          <w:sz w:val="28"/>
          <w:szCs w:val="28"/>
        </w:rPr>
        <w:t>овершенствованию системы санитарной очистки</w:t>
      </w:r>
      <w:r w:rsidR="009A5E75" w:rsidRPr="00F4400D">
        <w:rPr>
          <w:rFonts w:ascii="Times New Roman" w:hAnsi="Times New Roman"/>
          <w:sz w:val="28"/>
          <w:szCs w:val="28"/>
        </w:rPr>
        <w:t xml:space="preserve"> и у</w:t>
      </w:r>
      <w:r w:rsidRPr="00F4400D">
        <w:rPr>
          <w:rFonts w:ascii="Times New Roman" w:hAnsi="Times New Roman"/>
          <w:sz w:val="28"/>
          <w:szCs w:val="28"/>
        </w:rPr>
        <w:t xml:space="preserve">борки территории </w:t>
      </w:r>
      <w:r w:rsidR="000063D0" w:rsidRPr="00F4400D">
        <w:rPr>
          <w:rFonts w:ascii="Times New Roman" w:hAnsi="Times New Roman"/>
          <w:sz w:val="28"/>
          <w:szCs w:val="28"/>
        </w:rPr>
        <w:t>сельсовета</w:t>
      </w:r>
      <w:r w:rsidRPr="00F4400D">
        <w:rPr>
          <w:rFonts w:ascii="Times New Roman" w:hAnsi="Times New Roman"/>
          <w:sz w:val="28"/>
          <w:szCs w:val="28"/>
        </w:rPr>
        <w:t>.</w:t>
      </w:r>
    </w:p>
    <w:p w:rsidR="00175844" w:rsidRPr="00F4400D" w:rsidRDefault="00175844" w:rsidP="00175844">
      <w:pPr>
        <w:spacing w:after="0" w:line="240" w:lineRule="auto"/>
        <w:ind w:firstLine="709"/>
        <w:jc w:val="both"/>
        <w:rPr>
          <w:rFonts w:ascii="Times New Roman" w:hAnsi="Times New Roman"/>
          <w:sz w:val="28"/>
          <w:szCs w:val="28"/>
        </w:rPr>
      </w:pPr>
      <w:r w:rsidRPr="00F4400D">
        <w:rPr>
          <w:rFonts w:ascii="Times New Roman" w:hAnsi="Times New Roman"/>
          <w:sz w:val="28"/>
          <w:szCs w:val="28"/>
        </w:rPr>
        <w:t>Предусмотренное генеральным планом развитие объектов социальной инфраструктуры позволит обеспечить потребность населения</w:t>
      </w:r>
      <w:r w:rsidR="009A5E75" w:rsidRPr="00F4400D">
        <w:rPr>
          <w:rFonts w:ascii="Times New Roman" w:hAnsi="Times New Roman"/>
          <w:sz w:val="28"/>
          <w:szCs w:val="28"/>
        </w:rPr>
        <w:t xml:space="preserve"> в к</w:t>
      </w:r>
      <w:r w:rsidRPr="00F4400D">
        <w:rPr>
          <w:rFonts w:ascii="Times New Roman" w:hAnsi="Times New Roman"/>
          <w:sz w:val="28"/>
          <w:szCs w:val="28"/>
        </w:rPr>
        <w:t>оличестве</w:t>
      </w:r>
      <w:r w:rsidR="009A5E75" w:rsidRPr="00F4400D">
        <w:rPr>
          <w:rFonts w:ascii="Times New Roman" w:hAnsi="Times New Roman"/>
          <w:sz w:val="28"/>
          <w:szCs w:val="28"/>
        </w:rPr>
        <w:t xml:space="preserve"> и т</w:t>
      </w:r>
      <w:r w:rsidRPr="00F4400D">
        <w:rPr>
          <w:rFonts w:ascii="Times New Roman" w:hAnsi="Times New Roman"/>
          <w:sz w:val="28"/>
          <w:szCs w:val="28"/>
        </w:rPr>
        <w:t xml:space="preserve">ерриториальной доступности услуг необходимых для комфортного проживания. </w:t>
      </w:r>
    </w:p>
    <w:p w:rsidR="00175844" w:rsidRPr="00F4400D" w:rsidRDefault="00175844" w:rsidP="00175844">
      <w:pPr>
        <w:spacing w:after="0" w:line="240" w:lineRule="auto"/>
        <w:ind w:firstLine="709"/>
        <w:jc w:val="both"/>
        <w:rPr>
          <w:rFonts w:ascii="Times New Roman" w:hAnsi="Times New Roman"/>
          <w:sz w:val="28"/>
          <w:szCs w:val="28"/>
        </w:rPr>
      </w:pPr>
      <w:r w:rsidRPr="00F4400D">
        <w:rPr>
          <w:rFonts w:ascii="Times New Roman" w:hAnsi="Times New Roman"/>
          <w:sz w:val="28"/>
          <w:szCs w:val="28"/>
        </w:rPr>
        <w:t xml:space="preserve">Проектные решения генерального плана предусматривают необходимость разработки градостроительной документации последующих уровней, тем самым создавая условия для планирования комплексного, устойчивого развития территории </w:t>
      </w:r>
      <w:r w:rsidR="000063D0" w:rsidRPr="00F4400D">
        <w:rPr>
          <w:rFonts w:ascii="Times New Roman" w:hAnsi="Times New Roman"/>
          <w:sz w:val="28"/>
          <w:szCs w:val="28"/>
        </w:rPr>
        <w:t>сельсовета</w:t>
      </w:r>
      <w:r w:rsidRPr="00F4400D">
        <w:rPr>
          <w:rFonts w:ascii="Times New Roman" w:hAnsi="Times New Roman"/>
          <w:sz w:val="28"/>
          <w:szCs w:val="28"/>
        </w:rPr>
        <w:t>.</w:t>
      </w:r>
    </w:p>
    <w:p w:rsidR="00DC08CF" w:rsidRPr="00F4400D" w:rsidRDefault="00DC08CF" w:rsidP="00175844">
      <w:pPr>
        <w:spacing w:after="0" w:line="240" w:lineRule="auto"/>
        <w:ind w:firstLine="709"/>
        <w:jc w:val="both"/>
        <w:rPr>
          <w:rFonts w:ascii="Times New Roman" w:hAnsi="Times New Roman"/>
          <w:sz w:val="28"/>
          <w:szCs w:val="28"/>
        </w:rPr>
      </w:pPr>
    </w:p>
    <w:p w:rsidR="00671C9B" w:rsidRPr="00F4400D" w:rsidRDefault="00980377" w:rsidP="00DB7653">
      <w:pPr>
        <w:pStyle w:val="11"/>
        <w:numPr>
          <w:ilvl w:val="0"/>
          <w:numId w:val="55"/>
        </w:numPr>
        <w:tabs>
          <w:tab w:val="left" w:pos="709"/>
        </w:tabs>
        <w:spacing w:after="240" w:line="240" w:lineRule="auto"/>
        <w:ind w:left="709" w:hanging="709"/>
        <w:rPr>
          <w:b/>
          <w:sz w:val="32"/>
        </w:rPr>
      </w:pPr>
      <w:bookmarkStart w:id="346" w:name="_Toc54546843"/>
      <w:r w:rsidRPr="00F4400D">
        <w:rPr>
          <w:b/>
          <w:sz w:val="32"/>
        </w:rPr>
        <w:t xml:space="preserve">Основные технико-экономические показатели </w:t>
      </w:r>
      <w:r w:rsidR="00ED3641" w:rsidRPr="00F4400D">
        <w:rPr>
          <w:b/>
          <w:sz w:val="32"/>
        </w:rPr>
        <w:t>Г</w:t>
      </w:r>
      <w:r w:rsidRPr="00F4400D">
        <w:rPr>
          <w:b/>
          <w:sz w:val="32"/>
        </w:rPr>
        <w:t>енерального плана</w:t>
      </w:r>
      <w:bookmarkEnd w:id="346"/>
    </w:p>
    <w:p w:rsidR="00D80E47" w:rsidRPr="00F4400D" w:rsidRDefault="00D80E47" w:rsidP="00D80E47">
      <w:pPr>
        <w:autoSpaceDE w:val="0"/>
        <w:autoSpaceDN w:val="0"/>
        <w:adjustRightInd w:val="0"/>
        <w:spacing w:before="240" w:line="240" w:lineRule="auto"/>
        <w:ind w:left="142"/>
        <w:jc w:val="right"/>
        <w:rPr>
          <w:rFonts w:ascii="Times New Roman" w:eastAsia="Times New Roman" w:hAnsi="Times New Roman"/>
          <w:sz w:val="28"/>
          <w:szCs w:val="28"/>
          <w:lang w:bidi="en-US"/>
        </w:rPr>
      </w:pPr>
      <w:r w:rsidRPr="00F4400D">
        <w:rPr>
          <w:rFonts w:ascii="Times New Roman" w:eastAsia="Times New Roman" w:hAnsi="Times New Roman"/>
          <w:sz w:val="28"/>
          <w:szCs w:val="28"/>
          <w:lang w:eastAsia="ru-RU"/>
        </w:rPr>
        <w:t xml:space="preserve">Таблица </w:t>
      </w:r>
      <w:r w:rsidR="003A35FC" w:rsidRPr="00F4400D">
        <w:rPr>
          <w:rFonts w:ascii="Times New Roman" w:eastAsia="Times New Roman" w:hAnsi="Times New Roman"/>
          <w:sz w:val="28"/>
          <w:szCs w:val="28"/>
          <w:lang w:bidi="en-US"/>
        </w:rPr>
        <w:fldChar w:fldCharType="begin"/>
      </w:r>
      <w:r w:rsidRPr="00F4400D">
        <w:rPr>
          <w:rFonts w:ascii="Times New Roman" w:eastAsia="Times New Roman" w:hAnsi="Times New Roman"/>
          <w:sz w:val="28"/>
          <w:szCs w:val="28"/>
          <w:lang w:bidi="en-US"/>
        </w:rPr>
        <w:instrText xml:space="preserve"> SEQ Таблица \* ARABIC </w:instrText>
      </w:r>
      <w:r w:rsidR="003A35FC" w:rsidRPr="00F4400D">
        <w:rPr>
          <w:rFonts w:ascii="Times New Roman" w:eastAsia="Times New Roman" w:hAnsi="Times New Roman"/>
          <w:sz w:val="28"/>
          <w:szCs w:val="28"/>
          <w:lang w:bidi="en-US"/>
        </w:rPr>
        <w:fldChar w:fldCharType="separate"/>
      </w:r>
      <w:r w:rsidR="00EB65A1" w:rsidRPr="00F4400D">
        <w:rPr>
          <w:rFonts w:ascii="Times New Roman" w:eastAsia="Times New Roman" w:hAnsi="Times New Roman"/>
          <w:noProof/>
          <w:sz w:val="28"/>
          <w:szCs w:val="28"/>
          <w:lang w:bidi="en-US"/>
        </w:rPr>
        <w:t>54</w:t>
      </w:r>
      <w:r w:rsidR="003A35FC" w:rsidRPr="00F4400D">
        <w:rPr>
          <w:rFonts w:ascii="Times New Roman" w:eastAsia="Times New Roman" w:hAnsi="Times New Roman"/>
          <w:sz w:val="28"/>
          <w:szCs w:val="28"/>
          <w:lang w:bidi="en-US"/>
        </w:rPr>
        <w:fldChar w:fldCharType="end"/>
      </w:r>
    </w:p>
    <w:p w:rsidR="005F7CC1" w:rsidRPr="00F4400D" w:rsidRDefault="005F7CC1" w:rsidP="005F7CC1">
      <w:pPr>
        <w:spacing w:after="0" w:line="240" w:lineRule="auto"/>
        <w:rPr>
          <w:vanish/>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6"/>
        <w:gridCol w:w="3890"/>
        <w:gridCol w:w="1843"/>
        <w:gridCol w:w="1890"/>
        <w:gridCol w:w="1576"/>
      </w:tblGrid>
      <w:tr w:rsidR="00447AD6" w:rsidRPr="00F4400D" w:rsidTr="00AC1044">
        <w:trPr>
          <w:trHeight w:val="269"/>
          <w:tblHeader/>
          <w:jc w:val="center"/>
        </w:trPr>
        <w:tc>
          <w:tcPr>
            <w:tcW w:w="996" w:type="dxa"/>
            <w:vMerge w:val="restart"/>
            <w:shd w:val="clear" w:color="auto" w:fill="auto"/>
            <w:vAlign w:val="center"/>
            <w:hideMark/>
          </w:tcP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8"/>
          <w:bookmarkEnd w:id="119"/>
          <w:bookmarkEnd w:id="120"/>
          <w:bookmarkEnd w:id="121"/>
          <w:bookmarkEnd w:id="122"/>
          <w:p w:rsidR="00AC1044" w:rsidRPr="00F4400D" w:rsidRDefault="00AC1044" w:rsidP="00AC104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 п/п</w:t>
            </w:r>
          </w:p>
        </w:tc>
        <w:tc>
          <w:tcPr>
            <w:tcW w:w="3890" w:type="dxa"/>
            <w:vMerge w:val="restart"/>
            <w:shd w:val="clear" w:color="auto" w:fill="auto"/>
            <w:vAlign w:val="center"/>
            <w:hideMark/>
          </w:tcPr>
          <w:p w:rsidR="00AC1044" w:rsidRPr="00F4400D" w:rsidRDefault="00AC1044" w:rsidP="00AC104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Наименование показателя</w:t>
            </w:r>
          </w:p>
        </w:tc>
        <w:tc>
          <w:tcPr>
            <w:tcW w:w="1843" w:type="dxa"/>
            <w:vMerge w:val="restart"/>
            <w:shd w:val="clear" w:color="auto" w:fill="auto"/>
            <w:vAlign w:val="center"/>
            <w:hideMark/>
          </w:tcPr>
          <w:p w:rsidR="00AC1044" w:rsidRPr="00F4400D" w:rsidRDefault="00AC1044" w:rsidP="00AC104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Единица измерения</w:t>
            </w:r>
          </w:p>
        </w:tc>
        <w:tc>
          <w:tcPr>
            <w:tcW w:w="1890" w:type="dxa"/>
            <w:vMerge w:val="restart"/>
            <w:shd w:val="clear" w:color="auto" w:fill="auto"/>
            <w:vAlign w:val="center"/>
            <w:hideMark/>
          </w:tcPr>
          <w:p w:rsidR="00AC1044" w:rsidRPr="00F4400D" w:rsidRDefault="00AC1044" w:rsidP="00AC104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Современное состояние</w:t>
            </w:r>
          </w:p>
        </w:tc>
        <w:tc>
          <w:tcPr>
            <w:tcW w:w="1576" w:type="dxa"/>
            <w:vMerge w:val="restart"/>
            <w:shd w:val="clear" w:color="auto" w:fill="auto"/>
            <w:vAlign w:val="center"/>
            <w:hideMark/>
          </w:tcPr>
          <w:p w:rsidR="00AC1044" w:rsidRPr="00F4400D" w:rsidRDefault="00AC1044" w:rsidP="00AC104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Расчётный срок</w:t>
            </w:r>
          </w:p>
        </w:tc>
      </w:tr>
      <w:tr w:rsidR="00447AD6" w:rsidRPr="00F4400D" w:rsidTr="00AC1044">
        <w:trPr>
          <w:trHeight w:val="269"/>
          <w:tblHeader/>
          <w:jc w:val="center"/>
        </w:trPr>
        <w:tc>
          <w:tcPr>
            <w:tcW w:w="996" w:type="dxa"/>
            <w:vMerge/>
            <w:shd w:val="clear" w:color="auto" w:fill="auto"/>
            <w:vAlign w:val="center"/>
            <w:hideMark/>
          </w:tcPr>
          <w:p w:rsidR="00AC1044" w:rsidRPr="00F4400D" w:rsidRDefault="00AC1044" w:rsidP="00AC1044">
            <w:pPr>
              <w:spacing w:after="0" w:line="240" w:lineRule="auto"/>
              <w:rPr>
                <w:rFonts w:ascii="Times New Roman" w:eastAsia="Times New Roman" w:hAnsi="Times New Roman"/>
                <w:lang w:eastAsia="ru-RU"/>
              </w:rPr>
            </w:pPr>
          </w:p>
        </w:tc>
        <w:tc>
          <w:tcPr>
            <w:tcW w:w="3890" w:type="dxa"/>
            <w:vMerge/>
            <w:shd w:val="clear" w:color="auto" w:fill="auto"/>
            <w:vAlign w:val="center"/>
            <w:hideMark/>
          </w:tcPr>
          <w:p w:rsidR="00AC1044" w:rsidRPr="00F4400D" w:rsidRDefault="00AC1044" w:rsidP="00AC1044">
            <w:pPr>
              <w:spacing w:after="0" w:line="240" w:lineRule="auto"/>
              <w:rPr>
                <w:rFonts w:ascii="Times New Roman" w:eastAsia="Times New Roman" w:hAnsi="Times New Roman"/>
                <w:lang w:eastAsia="ru-RU"/>
              </w:rPr>
            </w:pPr>
          </w:p>
        </w:tc>
        <w:tc>
          <w:tcPr>
            <w:tcW w:w="1843" w:type="dxa"/>
            <w:vMerge/>
            <w:shd w:val="clear" w:color="auto" w:fill="auto"/>
            <w:vAlign w:val="center"/>
            <w:hideMark/>
          </w:tcPr>
          <w:p w:rsidR="00AC1044" w:rsidRPr="00F4400D" w:rsidRDefault="00AC1044" w:rsidP="00AC1044">
            <w:pPr>
              <w:spacing w:after="0" w:line="240" w:lineRule="auto"/>
              <w:rPr>
                <w:rFonts w:ascii="Times New Roman" w:eastAsia="Times New Roman" w:hAnsi="Times New Roman"/>
                <w:lang w:eastAsia="ru-RU"/>
              </w:rPr>
            </w:pPr>
          </w:p>
        </w:tc>
        <w:tc>
          <w:tcPr>
            <w:tcW w:w="1890" w:type="dxa"/>
            <w:vMerge/>
            <w:shd w:val="clear" w:color="auto" w:fill="auto"/>
            <w:vAlign w:val="center"/>
            <w:hideMark/>
          </w:tcPr>
          <w:p w:rsidR="00AC1044" w:rsidRPr="00F4400D" w:rsidRDefault="00AC1044" w:rsidP="00AC1044">
            <w:pPr>
              <w:spacing w:after="0" w:line="240" w:lineRule="auto"/>
              <w:rPr>
                <w:rFonts w:ascii="Times New Roman" w:eastAsia="Times New Roman" w:hAnsi="Times New Roman"/>
                <w:lang w:eastAsia="ru-RU"/>
              </w:rPr>
            </w:pPr>
          </w:p>
        </w:tc>
        <w:tc>
          <w:tcPr>
            <w:tcW w:w="1576" w:type="dxa"/>
            <w:vMerge/>
            <w:shd w:val="clear" w:color="auto" w:fill="auto"/>
            <w:vAlign w:val="center"/>
            <w:hideMark/>
          </w:tcPr>
          <w:p w:rsidR="00AC1044" w:rsidRPr="00F4400D" w:rsidRDefault="00AC1044" w:rsidP="00AC1044">
            <w:pPr>
              <w:spacing w:after="0" w:line="240" w:lineRule="auto"/>
              <w:rPr>
                <w:rFonts w:ascii="Times New Roman" w:eastAsia="Times New Roman" w:hAnsi="Times New Roman"/>
                <w:lang w:eastAsia="ru-RU"/>
              </w:rPr>
            </w:pPr>
          </w:p>
        </w:tc>
      </w:tr>
      <w:tr w:rsidR="00447AD6" w:rsidRPr="00F4400D" w:rsidTr="00AC1044">
        <w:trPr>
          <w:trHeight w:val="170"/>
          <w:jc w:val="center"/>
        </w:trPr>
        <w:tc>
          <w:tcPr>
            <w:tcW w:w="996" w:type="dxa"/>
            <w:shd w:val="clear" w:color="auto" w:fill="auto"/>
            <w:vAlign w:val="center"/>
            <w:hideMark/>
          </w:tcPr>
          <w:p w:rsidR="00AC1044" w:rsidRPr="00F4400D" w:rsidRDefault="00AC1044" w:rsidP="00AC1044">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w:t>
            </w:r>
          </w:p>
        </w:tc>
        <w:tc>
          <w:tcPr>
            <w:tcW w:w="9199" w:type="dxa"/>
            <w:gridSpan w:val="4"/>
            <w:shd w:val="clear" w:color="auto" w:fill="auto"/>
            <w:vAlign w:val="center"/>
            <w:hideMark/>
          </w:tcPr>
          <w:p w:rsidR="00AC1044" w:rsidRPr="00F4400D" w:rsidRDefault="00AC1044" w:rsidP="00AC1044">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ТЕРРИТОРИЯ</w:t>
            </w:r>
          </w:p>
        </w:tc>
      </w:tr>
      <w:tr w:rsidR="00447AD6" w:rsidRPr="00F4400D" w:rsidTr="00AC1044">
        <w:trPr>
          <w:trHeight w:val="170"/>
          <w:jc w:val="center"/>
        </w:trPr>
        <w:tc>
          <w:tcPr>
            <w:tcW w:w="996" w:type="dxa"/>
            <w:vMerge w:val="restart"/>
            <w:shd w:val="clear" w:color="auto" w:fill="auto"/>
            <w:vAlign w:val="center"/>
            <w:hideMark/>
          </w:tcPr>
          <w:p w:rsidR="00AC1044" w:rsidRPr="00F4400D" w:rsidRDefault="00AC1044" w:rsidP="00AC1044">
            <w:pPr>
              <w:spacing w:after="0" w:line="240" w:lineRule="auto"/>
              <w:jc w:val="center"/>
              <w:rPr>
                <w:rFonts w:ascii="Times New Roman" w:eastAsia="Times New Roman" w:hAnsi="Times New Roman"/>
                <w:b/>
                <w:bCs/>
                <w:lang w:eastAsia="ru-RU"/>
              </w:rPr>
            </w:pPr>
            <w:bookmarkStart w:id="347" w:name="RANGE!A4"/>
            <w:r w:rsidRPr="00F4400D">
              <w:rPr>
                <w:rFonts w:ascii="Times New Roman" w:eastAsia="Times New Roman" w:hAnsi="Times New Roman"/>
                <w:b/>
                <w:bCs/>
                <w:lang w:eastAsia="ru-RU"/>
              </w:rPr>
              <w:t>1</w:t>
            </w:r>
            <w:bookmarkEnd w:id="347"/>
            <w:r w:rsidR="00477C62" w:rsidRPr="00F4400D">
              <w:rPr>
                <w:rFonts w:ascii="Times New Roman" w:eastAsia="Times New Roman" w:hAnsi="Times New Roman"/>
                <w:b/>
                <w:bCs/>
                <w:lang w:eastAsia="ru-RU"/>
              </w:rPr>
              <w:t>.1</w:t>
            </w:r>
          </w:p>
        </w:tc>
        <w:tc>
          <w:tcPr>
            <w:tcW w:w="3890" w:type="dxa"/>
            <w:vMerge w:val="restart"/>
            <w:shd w:val="clear" w:color="auto" w:fill="auto"/>
            <w:vAlign w:val="center"/>
            <w:hideMark/>
          </w:tcPr>
          <w:p w:rsidR="00AC1044" w:rsidRPr="00F4400D" w:rsidRDefault="00AC1044" w:rsidP="00AC1044">
            <w:pPr>
              <w:spacing w:after="0" w:line="240" w:lineRule="auto"/>
              <w:rPr>
                <w:rFonts w:ascii="Times New Roman" w:eastAsia="Times New Roman" w:hAnsi="Times New Roman"/>
                <w:b/>
                <w:bCs/>
                <w:lang w:eastAsia="ru-RU"/>
              </w:rPr>
            </w:pPr>
            <w:r w:rsidRPr="00F4400D">
              <w:rPr>
                <w:rFonts w:ascii="Times New Roman" w:eastAsia="Times New Roman" w:hAnsi="Times New Roman"/>
                <w:b/>
                <w:bCs/>
                <w:lang w:eastAsia="ru-RU"/>
              </w:rPr>
              <w:t xml:space="preserve">Общая площадь территории </w:t>
            </w:r>
            <w:r w:rsidR="008935F2" w:rsidRPr="00F4400D">
              <w:rPr>
                <w:rFonts w:ascii="Times New Roman" w:eastAsia="Times New Roman" w:hAnsi="Times New Roman"/>
                <w:b/>
                <w:bCs/>
                <w:sz w:val="20"/>
                <w:szCs w:val="20"/>
                <w:lang w:eastAsia="ru-RU"/>
              </w:rPr>
              <w:t>Озеро-Карачинского</w:t>
            </w:r>
            <w:r w:rsidR="00015770" w:rsidRPr="00F4400D">
              <w:rPr>
                <w:rFonts w:ascii="Times New Roman" w:eastAsia="Times New Roman" w:hAnsi="Times New Roman"/>
                <w:b/>
                <w:bCs/>
                <w:lang w:eastAsia="ru-RU"/>
              </w:rPr>
              <w:t xml:space="preserve"> </w:t>
            </w:r>
            <w:r w:rsidRPr="00F4400D">
              <w:rPr>
                <w:rFonts w:ascii="Times New Roman" w:eastAsia="Times New Roman" w:hAnsi="Times New Roman"/>
                <w:b/>
                <w:bCs/>
                <w:lang w:eastAsia="ru-RU"/>
              </w:rPr>
              <w:t>сельсовета</w:t>
            </w:r>
          </w:p>
        </w:tc>
        <w:tc>
          <w:tcPr>
            <w:tcW w:w="1843" w:type="dxa"/>
            <w:shd w:val="clear" w:color="auto" w:fill="auto"/>
            <w:vAlign w:val="center"/>
            <w:hideMark/>
          </w:tcPr>
          <w:p w:rsidR="00AC1044" w:rsidRPr="00F4400D" w:rsidRDefault="00AC1044" w:rsidP="00AC1044">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га</w:t>
            </w:r>
          </w:p>
        </w:tc>
        <w:tc>
          <w:tcPr>
            <w:tcW w:w="1890" w:type="dxa"/>
            <w:shd w:val="clear" w:color="auto" w:fill="auto"/>
            <w:vAlign w:val="center"/>
            <w:hideMark/>
          </w:tcPr>
          <w:p w:rsidR="00AC1044" w:rsidRPr="00F4400D" w:rsidRDefault="00E444A9" w:rsidP="00AC1044">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36796,44</w:t>
            </w:r>
          </w:p>
        </w:tc>
        <w:tc>
          <w:tcPr>
            <w:tcW w:w="1576" w:type="dxa"/>
            <w:shd w:val="clear" w:color="auto" w:fill="auto"/>
            <w:vAlign w:val="center"/>
            <w:hideMark/>
          </w:tcPr>
          <w:p w:rsidR="00AC1044" w:rsidRPr="00F4400D" w:rsidRDefault="00E444A9" w:rsidP="00AC1044">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36796,44</w:t>
            </w:r>
          </w:p>
        </w:tc>
      </w:tr>
      <w:tr w:rsidR="00447AD6" w:rsidRPr="00F4400D" w:rsidTr="00AC1044">
        <w:trPr>
          <w:trHeight w:val="170"/>
          <w:jc w:val="center"/>
        </w:trPr>
        <w:tc>
          <w:tcPr>
            <w:tcW w:w="996" w:type="dxa"/>
            <w:vMerge/>
            <w:shd w:val="clear" w:color="auto" w:fill="auto"/>
            <w:vAlign w:val="center"/>
            <w:hideMark/>
          </w:tcPr>
          <w:p w:rsidR="00AC1044" w:rsidRPr="00F4400D" w:rsidRDefault="00AC1044" w:rsidP="00AC1044">
            <w:pPr>
              <w:spacing w:after="0" w:line="240" w:lineRule="auto"/>
              <w:rPr>
                <w:rFonts w:ascii="Times New Roman" w:eastAsia="Times New Roman" w:hAnsi="Times New Roman"/>
                <w:b/>
                <w:bCs/>
                <w:lang w:eastAsia="ru-RU"/>
              </w:rPr>
            </w:pPr>
          </w:p>
        </w:tc>
        <w:tc>
          <w:tcPr>
            <w:tcW w:w="3890" w:type="dxa"/>
            <w:vMerge/>
            <w:shd w:val="clear" w:color="auto" w:fill="auto"/>
            <w:vAlign w:val="center"/>
            <w:hideMark/>
          </w:tcPr>
          <w:p w:rsidR="00AC1044" w:rsidRPr="00F4400D" w:rsidRDefault="00AC1044" w:rsidP="00AC1044">
            <w:pPr>
              <w:spacing w:after="0" w:line="240" w:lineRule="auto"/>
              <w:rPr>
                <w:rFonts w:ascii="Times New Roman" w:eastAsia="Times New Roman" w:hAnsi="Times New Roman"/>
                <w:b/>
                <w:bCs/>
                <w:lang w:eastAsia="ru-RU"/>
              </w:rPr>
            </w:pPr>
          </w:p>
        </w:tc>
        <w:tc>
          <w:tcPr>
            <w:tcW w:w="1843" w:type="dxa"/>
            <w:shd w:val="clear" w:color="auto" w:fill="auto"/>
            <w:vAlign w:val="center"/>
            <w:hideMark/>
          </w:tcPr>
          <w:p w:rsidR="00AC1044" w:rsidRPr="00F4400D" w:rsidRDefault="00AC1044" w:rsidP="00AC1044">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w:t>
            </w:r>
          </w:p>
        </w:tc>
        <w:tc>
          <w:tcPr>
            <w:tcW w:w="1890" w:type="dxa"/>
            <w:shd w:val="clear" w:color="auto" w:fill="auto"/>
            <w:vAlign w:val="center"/>
            <w:hideMark/>
          </w:tcPr>
          <w:p w:rsidR="00AC1044" w:rsidRPr="00F4400D" w:rsidRDefault="00AC1044" w:rsidP="00AC1044">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100</w:t>
            </w:r>
          </w:p>
        </w:tc>
        <w:tc>
          <w:tcPr>
            <w:tcW w:w="1576" w:type="dxa"/>
            <w:shd w:val="clear" w:color="auto" w:fill="auto"/>
            <w:vAlign w:val="center"/>
            <w:hideMark/>
          </w:tcPr>
          <w:p w:rsidR="00AC1044" w:rsidRPr="00F4400D" w:rsidRDefault="00AC1044" w:rsidP="00AC1044">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100</w:t>
            </w:r>
          </w:p>
        </w:tc>
      </w:tr>
      <w:tr w:rsidR="00447AD6" w:rsidRPr="00F4400D" w:rsidTr="00EF22D0">
        <w:trPr>
          <w:trHeight w:val="170"/>
          <w:jc w:val="center"/>
        </w:trPr>
        <w:tc>
          <w:tcPr>
            <w:tcW w:w="996" w:type="dxa"/>
            <w:shd w:val="clear" w:color="auto" w:fill="auto"/>
            <w:vAlign w:val="center"/>
            <w:hideMark/>
          </w:tcPr>
          <w:p w:rsidR="008912E6" w:rsidRPr="00F4400D" w:rsidRDefault="008912E6" w:rsidP="008912E6">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1.</w:t>
            </w:r>
            <w:r w:rsidR="009D61DC" w:rsidRPr="00F4400D">
              <w:rPr>
                <w:rFonts w:ascii="Times New Roman" w:eastAsia="Times New Roman" w:hAnsi="Times New Roman"/>
                <w:b/>
                <w:bCs/>
                <w:lang w:eastAsia="ru-RU"/>
              </w:rPr>
              <w:t>1.1</w:t>
            </w:r>
          </w:p>
        </w:tc>
        <w:tc>
          <w:tcPr>
            <w:tcW w:w="3890" w:type="dxa"/>
            <w:shd w:val="clear" w:color="auto" w:fill="auto"/>
            <w:vAlign w:val="center"/>
            <w:hideMark/>
          </w:tcPr>
          <w:p w:rsidR="00A459BC" w:rsidRPr="00F4400D" w:rsidRDefault="008912E6" w:rsidP="008912E6">
            <w:pPr>
              <w:spacing w:after="0" w:line="240" w:lineRule="auto"/>
              <w:rPr>
                <w:rFonts w:ascii="Times New Roman" w:eastAsia="Times New Roman" w:hAnsi="Times New Roman"/>
                <w:b/>
                <w:bCs/>
                <w:lang w:eastAsia="ru-RU"/>
              </w:rPr>
            </w:pPr>
            <w:r w:rsidRPr="00F4400D">
              <w:rPr>
                <w:rFonts w:ascii="Times New Roman" w:eastAsia="Times New Roman" w:hAnsi="Times New Roman"/>
                <w:b/>
                <w:bCs/>
                <w:lang w:eastAsia="ru-RU"/>
              </w:rPr>
              <w:t xml:space="preserve">Общая площадь территории </w:t>
            </w:r>
          </w:p>
          <w:p w:rsidR="008912E6" w:rsidRPr="00F4400D" w:rsidRDefault="00E444A9" w:rsidP="008912E6">
            <w:pPr>
              <w:spacing w:after="0" w:line="240" w:lineRule="auto"/>
              <w:rPr>
                <w:rFonts w:ascii="Times New Roman" w:eastAsia="Times New Roman" w:hAnsi="Times New Roman"/>
                <w:b/>
                <w:bCs/>
                <w:lang w:eastAsia="ru-RU"/>
              </w:rPr>
            </w:pPr>
            <w:r w:rsidRPr="00F4400D">
              <w:rPr>
                <w:rFonts w:ascii="Times New Roman" w:eastAsia="Times New Roman" w:hAnsi="Times New Roman"/>
                <w:b/>
                <w:bCs/>
                <w:lang w:eastAsia="ru-RU"/>
              </w:rPr>
              <w:t>к п.Озеро Карачи</w:t>
            </w:r>
          </w:p>
        </w:tc>
        <w:tc>
          <w:tcPr>
            <w:tcW w:w="1843" w:type="dxa"/>
            <w:shd w:val="clear" w:color="auto" w:fill="auto"/>
            <w:vAlign w:val="center"/>
            <w:hideMark/>
          </w:tcPr>
          <w:p w:rsidR="008912E6" w:rsidRPr="00F4400D" w:rsidRDefault="008912E6" w:rsidP="008912E6">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га</w:t>
            </w:r>
          </w:p>
        </w:tc>
        <w:tc>
          <w:tcPr>
            <w:tcW w:w="1890" w:type="dxa"/>
            <w:shd w:val="clear" w:color="auto" w:fill="auto"/>
            <w:vAlign w:val="center"/>
            <w:hideMark/>
          </w:tcPr>
          <w:p w:rsidR="008912E6" w:rsidRPr="00F4400D" w:rsidRDefault="008912E6" w:rsidP="008912E6">
            <w:pPr>
              <w:spacing w:after="0" w:line="240" w:lineRule="auto"/>
              <w:jc w:val="center"/>
              <w:rPr>
                <w:rFonts w:ascii="Times New Roman" w:eastAsia="Times New Roman" w:hAnsi="Times New Roman"/>
                <w:b/>
                <w:bCs/>
                <w:lang w:eastAsia="ru-RU"/>
              </w:rPr>
            </w:pPr>
          </w:p>
        </w:tc>
        <w:tc>
          <w:tcPr>
            <w:tcW w:w="1576" w:type="dxa"/>
            <w:shd w:val="clear" w:color="auto" w:fill="auto"/>
            <w:vAlign w:val="center"/>
            <w:hideMark/>
          </w:tcPr>
          <w:p w:rsidR="008912E6" w:rsidRPr="00F4400D" w:rsidRDefault="00E444A9" w:rsidP="00EF22D0">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223,4</w:t>
            </w:r>
          </w:p>
        </w:tc>
      </w:tr>
      <w:tr w:rsidR="00447AD6" w:rsidRPr="00F4400D" w:rsidTr="00EF22D0">
        <w:trPr>
          <w:trHeight w:val="170"/>
          <w:jc w:val="center"/>
        </w:trPr>
        <w:tc>
          <w:tcPr>
            <w:tcW w:w="996" w:type="dxa"/>
            <w:shd w:val="clear" w:color="auto" w:fill="auto"/>
            <w:vAlign w:val="center"/>
            <w:hideMark/>
          </w:tcPr>
          <w:p w:rsidR="009D61DC" w:rsidRPr="00F4400D" w:rsidRDefault="009D61DC" w:rsidP="009D61DC">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1.1.2</w:t>
            </w:r>
          </w:p>
        </w:tc>
        <w:tc>
          <w:tcPr>
            <w:tcW w:w="3890" w:type="dxa"/>
            <w:shd w:val="clear" w:color="auto" w:fill="auto"/>
            <w:vAlign w:val="center"/>
            <w:hideMark/>
          </w:tcPr>
          <w:p w:rsidR="00A459BC" w:rsidRPr="00F4400D" w:rsidRDefault="009D61DC" w:rsidP="009D61DC">
            <w:pPr>
              <w:spacing w:after="0" w:line="240" w:lineRule="auto"/>
              <w:rPr>
                <w:rFonts w:ascii="Times New Roman" w:eastAsia="Times New Roman" w:hAnsi="Times New Roman"/>
                <w:b/>
                <w:bCs/>
                <w:lang w:eastAsia="ru-RU"/>
              </w:rPr>
            </w:pPr>
            <w:r w:rsidRPr="00F4400D">
              <w:rPr>
                <w:rFonts w:ascii="Times New Roman" w:eastAsia="Times New Roman" w:hAnsi="Times New Roman"/>
                <w:b/>
                <w:bCs/>
                <w:lang w:eastAsia="ru-RU"/>
              </w:rPr>
              <w:t xml:space="preserve">Общая площадь территории </w:t>
            </w:r>
          </w:p>
          <w:p w:rsidR="009D61DC" w:rsidRPr="00F4400D" w:rsidRDefault="00A459BC" w:rsidP="009D61DC">
            <w:pPr>
              <w:spacing w:after="0" w:line="240" w:lineRule="auto"/>
              <w:rPr>
                <w:rFonts w:ascii="Times New Roman" w:eastAsia="Times New Roman" w:hAnsi="Times New Roman"/>
                <w:b/>
                <w:bCs/>
                <w:lang w:eastAsia="ru-RU"/>
              </w:rPr>
            </w:pPr>
            <w:r w:rsidRPr="00F4400D">
              <w:rPr>
                <w:rFonts w:ascii="Times New Roman" w:eastAsia="Times New Roman" w:hAnsi="Times New Roman"/>
                <w:b/>
                <w:bCs/>
                <w:lang w:eastAsia="ru-RU"/>
              </w:rPr>
              <w:t>п.Озеро Карачи</w:t>
            </w:r>
          </w:p>
        </w:tc>
        <w:tc>
          <w:tcPr>
            <w:tcW w:w="1843" w:type="dxa"/>
            <w:shd w:val="clear" w:color="auto" w:fill="auto"/>
            <w:vAlign w:val="center"/>
            <w:hideMark/>
          </w:tcPr>
          <w:p w:rsidR="009D61DC" w:rsidRPr="00F4400D" w:rsidRDefault="009D61DC" w:rsidP="009D61DC">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га</w:t>
            </w:r>
          </w:p>
        </w:tc>
        <w:tc>
          <w:tcPr>
            <w:tcW w:w="1890" w:type="dxa"/>
            <w:shd w:val="clear" w:color="auto" w:fill="auto"/>
            <w:vAlign w:val="center"/>
            <w:hideMark/>
          </w:tcPr>
          <w:p w:rsidR="009D61DC" w:rsidRPr="00F4400D" w:rsidRDefault="009D61DC" w:rsidP="009D61DC">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w:t>
            </w:r>
          </w:p>
        </w:tc>
        <w:tc>
          <w:tcPr>
            <w:tcW w:w="1576" w:type="dxa"/>
            <w:shd w:val="clear" w:color="auto" w:fill="auto"/>
            <w:vAlign w:val="center"/>
            <w:hideMark/>
          </w:tcPr>
          <w:p w:rsidR="009D61DC" w:rsidRPr="00F4400D" w:rsidRDefault="00A459BC" w:rsidP="00EF22D0">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98,8</w:t>
            </w:r>
          </w:p>
        </w:tc>
      </w:tr>
      <w:tr w:rsidR="00447AD6" w:rsidRPr="00F4400D" w:rsidTr="00EF22D0">
        <w:trPr>
          <w:trHeight w:val="170"/>
          <w:jc w:val="center"/>
        </w:trPr>
        <w:tc>
          <w:tcPr>
            <w:tcW w:w="996" w:type="dxa"/>
            <w:shd w:val="clear" w:color="auto" w:fill="auto"/>
            <w:vAlign w:val="center"/>
            <w:hideMark/>
          </w:tcPr>
          <w:p w:rsidR="009D61DC" w:rsidRPr="00F4400D" w:rsidRDefault="009D61DC" w:rsidP="00E25433">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1.1.3</w:t>
            </w:r>
          </w:p>
        </w:tc>
        <w:tc>
          <w:tcPr>
            <w:tcW w:w="3890" w:type="dxa"/>
            <w:shd w:val="clear" w:color="auto" w:fill="auto"/>
            <w:vAlign w:val="center"/>
            <w:hideMark/>
          </w:tcPr>
          <w:p w:rsidR="009D61DC" w:rsidRPr="00F4400D" w:rsidRDefault="009D61DC" w:rsidP="00E25433">
            <w:pPr>
              <w:spacing w:after="0" w:line="240" w:lineRule="auto"/>
              <w:rPr>
                <w:rFonts w:ascii="Times New Roman" w:eastAsia="Times New Roman" w:hAnsi="Times New Roman"/>
                <w:b/>
                <w:bCs/>
                <w:lang w:eastAsia="ru-RU"/>
              </w:rPr>
            </w:pPr>
            <w:r w:rsidRPr="00F4400D">
              <w:rPr>
                <w:rFonts w:ascii="Times New Roman" w:eastAsia="Times New Roman" w:hAnsi="Times New Roman"/>
                <w:b/>
                <w:bCs/>
                <w:lang w:eastAsia="ru-RU"/>
              </w:rPr>
              <w:t xml:space="preserve">Общая площадь территории </w:t>
            </w:r>
            <w:r w:rsidR="00A459BC" w:rsidRPr="00F4400D">
              <w:rPr>
                <w:rFonts w:ascii="Times New Roman" w:hAnsi="Times New Roman"/>
                <w:b/>
                <w:bCs/>
              </w:rPr>
              <w:t>п.Кирзавод</w:t>
            </w:r>
          </w:p>
        </w:tc>
        <w:tc>
          <w:tcPr>
            <w:tcW w:w="1843" w:type="dxa"/>
            <w:shd w:val="clear" w:color="auto" w:fill="auto"/>
            <w:vAlign w:val="center"/>
            <w:hideMark/>
          </w:tcPr>
          <w:p w:rsidR="009D61DC" w:rsidRPr="00F4400D" w:rsidRDefault="009D61DC" w:rsidP="00E25433">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га</w:t>
            </w:r>
          </w:p>
        </w:tc>
        <w:tc>
          <w:tcPr>
            <w:tcW w:w="1890" w:type="dxa"/>
            <w:shd w:val="clear" w:color="auto" w:fill="auto"/>
            <w:vAlign w:val="center"/>
            <w:hideMark/>
          </w:tcPr>
          <w:p w:rsidR="009D61DC" w:rsidRPr="00F4400D" w:rsidRDefault="009D61DC" w:rsidP="00E25433">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w:t>
            </w:r>
          </w:p>
        </w:tc>
        <w:tc>
          <w:tcPr>
            <w:tcW w:w="1576" w:type="dxa"/>
            <w:shd w:val="clear" w:color="auto" w:fill="auto"/>
            <w:vAlign w:val="center"/>
            <w:hideMark/>
          </w:tcPr>
          <w:p w:rsidR="009D61DC" w:rsidRPr="00F4400D" w:rsidRDefault="00A459BC" w:rsidP="00EF22D0">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30,0</w:t>
            </w:r>
          </w:p>
        </w:tc>
      </w:tr>
      <w:tr w:rsidR="00A459BC" w:rsidRPr="00F4400D" w:rsidTr="00EF22D0">
        <w:trPr>
          <w:trHeight w:val="170"/>
          <w:jc w:val="center"/>
        </w:trPr>
        <w:tc>
          <w:tcPr>
            <w:tcW w:w="996" w:type="dxa"/>
            <w:shd w:val="clear" w:color="auto" w:fill="auto"/>
            <w:vAlign w:val="center"/>
          </w:tcPr>
          <w:p w:rsidR="00A459BC" w:rsidRPr="00F4400D" w:rsidRDefault="00A459BC" w:rsidP="00E25433">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1.1.4</w:t>
            </w:r>
          </w:p>
        </w:tc>
        <w:tc>
          <w:tcPr>
            <w:tcW w:w="3890" w:type="dxa"/>
            <w:shd w:val="clear" w:color="auto" w:fill="auto"/>
            <w:vAlign w:val="center"/>
          </w:tcPr>
          <w:p w:rsidR="00A459BC" w:rsidRPr="00F4400D" w:rsidRDefault="00A459BC" w:rsidP="00E25433">
            <w:pPr>
              <w:spacing w:after="0" w:line="240" w:lineRule="auto"/>
              <w:rPr>
                <w:rFonts w:ascii="Times New Roman" w:eastAsia="Times New Roman" w:hAnsi="Times New Roman"/>
                <w:b/>
                <w:bCs/>
                <w:lang w:eastAsia="ru-RU"/>
              </w:rPr>
            </w:pPr>
            <w:r w:rsidRPr="00F4400D">
              <w:rPr>
                <w:rFonts w:ascii="Times New Roman" w:eastAsia="Times New Roman" w:hAnsi="Times New Roman"/>
                <w:b/>
                <w:bCs/>
                <w:lang w:eastAsia="ru-RU"/>
              </w:rPr>
              <w:t>Общая площадь территории д.Тармакуль</w:t>
            </w:r>
          </w:p>
        </w:tc>
        <w:tc>
          <w:tcPr>
            <w:tcW w:w="1843" w:type="dxa"/>
            <w:shd w:val="clear" w:color="auto" w:fill="auto"/>
            <w:vAlign w:val="center"/>
          </w:tcPr>
          <w:p w:rsidR="00A459BC" w:rsidRPr="00F4400D" w:rsidRDefault="00A459BC" w:rsidP="00E25433">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га</w:t>
            </w:r>
          </w:p>
        </w:tc>
        <w:tc>
          <w:tcPr>
            <w:tcW w:w="1890" w:type="dxa"/>
            <w:shd w:val="clear" w:color="auto" w:fill="auto"/>
            <w:vAlign w:val="center"/>
          </w:tcPr>
          <w:p w:rsidR="00A459BC" w:rsidRPr="00F4400D" w:rsidRDefault="00A459BC" w:rsidP="00E25433">
            <w:pPr>
              <w:spacing w:after="0" w:line="240" w:lineRule="auto"/>
              <w:jc w:val="center"/>
              <w:rPr>
                <w:rFonts w:ascii="Times New Roman" w:eastAsia="Times New Roman" w:hAnsi="Times New Roman"/>
                <w:b/>
                <w:bCs/>
                <w:lang w:eastAsia="ru-RU"/>
              </w:rPr>
            </w:pPr>
          </w:p>
        </w:tc>
        <w:tc>
          <w:tcPr>
            <w:tcW w:w="1576" w:type="dxa"/>
            <w:shd w:val="clear" w:color="auto" w:fill="auto"/>
            <w:vAlign w:val="center"/>
          </w:tcPr>
          <w:p w:rsidR="00A459BC" w:rsidRPr="00F4400D" w:rsidRDefault="00A459BC" w:rsidP="00EF22D0">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52,8</w:t>
            </w:r>
          </w:p>
        </w:tc>
      </w:tr>
      <w:tr w:rsidR="00A459BC" w:rsidRPr="00F4400D" w:rsidTr="00EF22D0">
        <w:trPr>
          <w:trHeight w:val="170"/>
          <w:jc w:val="center"/>
        </w:trPr>
        <w:tc>
          <w:tcPr>
            <w:tcW w:w="996" w:type="dxa"/>
            <w:shd w:val="clear" w:color="auto" w:fill="auto"/>
            <w:vAlign w:val="center"/>
          </w:tcPr>
          <w:p w:rsidR="00A459BC" w:rsidRPr="00F4400D" w:rsidRDefault="00A459BC" w:rsidP="00E25433">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1.1.5</w:t>
            </w:r>
          </w:p>
        </w:tc>
        <w:tc>
          <w:tcPr>
            <w:tcW w:w="3890" w:type="dxa"/>
            <w:shd w:val="clear" w:color="auto" w:fill="auto"/>
            <w:vAlign w:val="center"/>
          </w:tcPr>
          <w:p w:rsidR="00A459BC" w:rsidRPr="00F4400D" w:rsidRDefault="00A459BC" w:rsidP="00E25433">
            <w:pPr>
              <w:spacing w:after="0" w:line="240" w:lineRule="auto"/>
              <w:rPr>
                <w:rFonts w:ascii="Times New Roman" w:eastAsia="Times New Roman" w:hAnsi="Times New Roman"/>
                <w:b/>
                <w:bCs/>
                <w:lang w:eastAsia="ru-RU"/>
              </w:rPr>
            </w:pPr>
            <w:r w:rsidRPr="00F4400D">
              <w:rPr>
                <w:rFonts w:ascii="Times New Roman" w:eastAsia="Times New Roman" w:hAnsi="Times New Roman"/>
                <w:b/>
                <w:bCs/>
                <w:lang w:eastAsia="ru-RU"/>
              </w:rPr>
              <w:t xml:space="preserve">Общая площадь территории </w:t>
            </w:r>
          </w:p>
          <w:p w:rsidR="00A459BC" w:rsidRPr="00F4400D" w:rsidRDefault="00A459BC" w:rsidP="00E25433">
            <w:pPr>
              <w:spacing w:after="0" w:line="240" w:lineRule="auto"/>
              <w:rPr>
                <w:rFonts w:ascii="Times New Roman" w:eastAsia="Times New Roman" w:hAnsi="Times New Roman"/>
                <w:b/>
                <w:bCs/>
                <w:lang w:eastAsia="ru-RU"/>
              </w:rPr>
            </w:pPr>
            <w:r w:rsidRPr="00F4400D">
              <w:rPr>
                <w:rFonts w:ascii="Times New Roman" w:eastAsia="Times New Roman" w:hAnsi="Times New Roman"/>
                <w:b/>
                <w:bCs/>
                <w:lang w:eastAsia="ru-RU"/>
              </w:rPr>
              <w:t>д. Белехта</w:t>
            </w:r>
          </w:p>
        </w:tc>
        <w:tc>
          <w:tcPr>
            <w:tcW w:w="1843" w:type="dxa"/>
            <w:shd w:val="clear" w:color="auto" w:fill="auto"/>
            <w:vAlign w:val="center"/>
          </w:tcPr>
          <w:p w:rsidR="00A459BC" w:rsidRPr="00F4400D" w:rsidRDefault="00A459BC" w:rsidP="00E25433">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га</w:t>
            </w:r>
          </w:p>
        </w:tc>
        <w:tc>
          <w:tcPr>
            <w:tcW w:w="1890" w:type="dxa"/>
            <w:shd w:val="clear" w:color="auto" w:fill="auto"/>
            <w:vAlign w:val="center"/>
          </w:tcPr>
          <w:p w:rsidR="00A459BC" w:rsidRPr="00F4400D" w:rsidRDefault="00A459BC" w:rsidP="00E25433">
            <w:pPr>
              <w:spacing w:after="0" w:line="240" w:lineRule="auto"/>
              <w:jc w:val="center"/>
              <w:rPr>
                <w:rFonts w:ascii="Times New Roman" w:eastAsia="Times New Roman" w:hAnsi="Times New Roman"/>
                <w:b/>
                <w:bCs/>
                <w:lang w:eastAsia="ru-RU"/>
              </w:rPr>
            </w:pPr>
          </w:p>
        </w:tc>
        <w:tc>
          <w:tcPr>
            <w:tcW w:w="1576" w:type="dxa"/>
            <w:shd w:val="clear" w:color="auto" w:fill="auto"/>
            <w:vAlign w:val="center"/>
          </w:tcPr>
          <w:p w:rsidR="00A459BC" w:rsidRPr="00F4400D" w:rsidRDefault="00A459BC" w:rsidP="00EF22D0">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20,7</w:t>
            </w:r>
          </w:p>
        </w:tc>
      </w:tr>
      <w:tr w:rsidR="00A459BC" w:rsidRPr="00F4400D" w:rsidTr="00EF22D0">
        <w:trPr>
          <w:trHeight w:val="170"/>
          <w:jc w:val="center"/>
        </w:trPr>
        <w:tc>
          <w:tcPr>
            <w:tcW w:w="996" w:type="dxa"/>
            <w:shd w:val="clear" w:color="auto" w:fill="auto"/>
            <w:vAlign w:val="center"/>
          </w:tcPr>
          <w:p w:rsidR="00A459BC" w:rsidRPr="00F4400D" w:rsidRDefault="00A459BC" w:rsidP="00E25433">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1.1.6</w:t>
            </w:r>
          </w:p>
        </w:tc>
        <w:tc>
          <w:tcPr>
            <w:tcW w:w="3890" w:type="dxa"/>
            <w:shd w:val="clear" w:color="auto" w:fill="auto"/>
            <w:vAlign w:val="center"/>
          </w:tcPr>
          <w:p w:rsidR="00A459BC" w:rsidRPr="00F4400D" w:rsidRDefault="00A459BC" w:rsidP="00E25433">
            <w:pPr>
              <w:spacing w:after="0" w:line="240" w:lineRule="auto"/>
              <w:rPr>
                <w:rFonts w:ascii="Times New Roman" w:eastAsia="Times New Roman" w:hAnsi="Times New Roman"/>
                <w:b/>
                <w:bCs/>
                <w:lang w:eastAsia="ru-RU"/>
              </w:rPr>
            </w:pPr>
            <w:r w:rsidRPr="00F4400D">
              <w:rPr>
                <w:rFonts w:ascii="Times New Roman" w:eastAsia="Times New Roman" w:hAnsi="Times New Roman"/>
                <w:b/>
                <w:bCs/>
                <w:lang w:eastAsia="ru-RU"/>
              </w:rPr>
              <w:t xml:space="preserve">Общая площадь территории </w:t>
            </w:r>
            <w:r w:rsidRPr="00F4400D">
              <w:rPr>
                <w:rFonts w:ascii="Times New Roman" w:hAnsi="Times New Roman"/>
                <w:b/>
                <w:bCs/>
              </w:rPr>
              <w:t>с.Новояркуль</w:t>
            </w:r>
          </w:p>
        </w:tc>
        <w:tc>
          <w:tcPr>
            <w:tcW w:w="1843" w:type="dxa"/>
            <w:shd w:val="clear" w:color="auto" w:fill="auto"/>
            <w:vAlign w:val="center"/>
          </w:tcPr>
          <w:p w:rsidR="00A459BC" w:rsidRPr="00F4400D" w:rsidRDefault="00A459BC" w:rsidP="00E25433">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га</w:t>
            </w:r>
          </w:p>
        </w:tc>
        <w:tc>
          <w:tcPr>
            <w:tcW w:w="1890" w:type="dxa"/>
            <w:shd w:val="clear" w:color="auto" w:fill="auto"/>
            <w:vAlign w:val="center"/>
          </w:tcPr>
          <w:p w:rsidR="00A459BC" w:rsidRPr="00F4400D" w:rsidRDefault="00A459BC" w:rsidP="00E25433">
            <w:pPr>
              <w:spacing w:after="0" w:line="240" w:lineRule="auto"/>
              <w:jc w:val="center"/>
              <w:rPr>
                <w:rFonts w:ascii="Times New Roman" w:eastAsia="Times New Roman" w:hAnsi="Times New Roman"/>
                <w:b/>
                <w:bCs/>
                <w:lang w:eastAsia="ru-RU"/>
              </w:rPr>
            </w:pPr>
          </w:p>
        </w:tc>
        <w:tc>
          <w:tcPr>
            <w:tcW w:w="1576" w:type="dxa"/>
            <w:shd w:val="clear" w:color="auto" w:fill="auto"/>
            <w:vAlign w:val="center"/>
          </w:tcPr>
          <w:p w:rsidR="00A459BC" w:rsidRPr="00F4400D" w:rsidRDefault="00A459BC" w:rsidP="00EF22D0">
            <w:pPr>
              <w:spacing w:after="0" w:line="240" w:lineRule="auto"/>
              <w:jc w:val="center"/>
              <w:rPr>
                <w:rFonts w:ascii="Times New Roman" w:eastAsia="Times New Roman" w:hAnsi="Times New Roman"/>
                <w:b/>
                <w:bCs/>
                <w:lang w:eastAsia="ru-RU"/>
              </w:rPr>
            </w:pPr>
            <w:r w:rsidRPr="00F4400D">
              <w:rPr>
                <w:rFonts w:ascii="Times New Roman" w:eastAsia="Times New Roman" w:hAnsi="Times New Roman"/>
                <w:b/>
                <w:bCs/>
                <w:lang w:eastAsia="ru-RU"/>
              </w:rPr>
              <w:t>52,6</w:t>
            </w:r>
          </w:p>
        </w:tc>
      </w:tr>
      <w:tr w:rsidR="00447AD6" w:rsidRPr="00F4400D" w:rsidTr="00AC1044">
        <w:trPr>
          <w:trHeight w:val="170"/>
          <w:jc w:val="center"/>
        </w:trPr>
        <w:tc>
          <w:tcPr>
            <w:tcW w:w="996" w:type="dxa"/>
            <w:shd w:val="clear" w:color="auto" w:fill="auto"/>
            <w:vAlign w:val="center"/>
            <w:hideMark/>
          </w:tcPr>
          <w:p w:rsidR="009D61DC" w:rsidRPr="00F4400D" w:rsidRDefault="009D61DC" w:rsidP="009D61DC">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w:t>
            </w:r>
            <w:r w:rsidR="00312218" w:rsidRPr="00F4400D">
              <w:rPr>
                <w:rFonts w:ascii="Times New Roman" w:eastAsia="Times New Roman" w:hAnsi="Times New Roman"/>
                <w:lang w:eastAsia="ru-RU"/>
              </w:rPr>
              <w:t>2</w:t>
            </w:r>
          </w:p>
        </w:tc>
        <w:tc>
          <w:tcPr>
            <w:tcW w:w="9199" w:type="dxa"/>
            <w:gridSpan w:val="4"/>
            <w:shd w:val="clear" w:color="auto" w:fill="auto"/>
            <w:vAlign w:val="center"/>
            <w:hideMark/>
          </w:tcPr>
          <w:p w:rsidR="009D61DC" w:rsidRPr="00F4400D" w:rsidRDefault="009D61DC" w:rsidP="009D61DC">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Установленные функциональные зоны муниципального образования:</w:t>
            </w:r>
          </w:p>
        </w:tc>
      </w:tr>
      <w:tr w:rsidR="008E3441" w:rsidRPr="00F4400D" w:rsidTr="009B74E7">
        <w:trPr>
          <w:trHeight w:val="170"/>
          <w:jc w:val="center"/>
        </w:trPr>
        <w:tc>
          <w:tcPr>
            <w:tcW w:w="996" w:type="dxa"/>
            <w:shd w:val="clear" w:color="auto" w:fill="auto"/>
            <w:vAlign w:val="center"/>
            <w:hideMark/>
          </w:tcPr>
          <w:p w:rsidR="009B74E7" w:rsidRPr="00F4400D" w:rsidRDefault="009B74E7" w:rsidP="009B74E7">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w:t>
            </w:r>
            <w:r w:rsidR="00312218" w:rsidRPr="00F4400D">
              <w:rPr>
                <w:rFonts w:ascii="Times New Roman" w:eastAsia="Times New Roman" w:hAnsi="Times New Roman"/>
                <w:lang w:eastAsia="ru-RU"/>
              </w:rPr>
              <w:t>2</w:t>
            </w:r>
            <w:r w:rsidRPr="00F4400D">
              <w:rPr>
                <w:rFonts w:ascii="Times New Roman" w:eastAsia="Times New Roman" w:hAnsi="Times New Roman"/>
                <w:lang w:eastAsia="ru-RU"/>
              </w:rPr>
              <w:t>.1</w:t>
            </w:r>
          </w:p>
        </w:tc>
        <w:tc>
          <w:tcPr>
            <w:tcW w:w="3890" w:type="dxa"/>
            <w:shd w:val="clear" w:color="auto" w:fill="auto"/>
            <w:vAlign w:val="center"/>
            <w:hideMark/>
          </w:tcPr>
          <w:p w:rsidR="009B74E7" w:rsidRPr="00F4400D" w:rsidRDefault="0061705F" w:rsidP="009B74E7">
            <w:pPr>
              <w:spacing w:after="0" w:line="240" w:lineRule="auto"/>
              <w:rPr>
                <w:rFonts w:ascii="Times New Roman" w:eastAsia="Times New Roman" w:hAnsi="Times New Roman"/>
                <w:lang w:eastAsia="ru-RU"/>
              </w:rPr>
            </w:pPr>
            <w:bookmarkStart w:id="348" w:name="_Hlk73192247"/>
            <w:r w:rsidRPr="001904EB">
              <w:rPr>
                <w:rFonts w:ascii="Times New Roman" w:eastAsia="Times New Roman" w:hAnsi="Times New Roman"/>
                <w:lang w:eastAsia="ru-RU"/>
              </w:rPr>
              <w:t>Жилые зоны</w:t>
            </w:r>
            <w:bookmarkEnd w:id="348"/>
          </w:p>
        </w:tc>
        <w:tc>
          <w:tcPr>
            <w:tcW w:w="1843" w:type="dxa"/>
            <w:shd w:val="clear" w:color="auto" w:fill="auto"/>
            <w:vAlign w:val="center"/>
            <w:hideMark/>
          </w:tcPr>
          <w:p w:rsidR="009B74E7" w:rsidRPr="00F4400D" w:rsidRDefault="009B74E7" w:rsidP="009B74E7">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га</w:t>
            </w:r>
          </w:p>
        </w:tc>
        <w:tc>
          <w:tcPr>
            <w:tcW w:w="1890" w:type="dxa"/>
            <w:shd w:val="clear" w:color="auto" w:fill="auto"/>
            <w:vAlign w:val="center"/>
            <w:hideMark/>
          </w:tcPr>
          <w:p w:rsidR="009B74E7" w:rsidRPr="00F4400D" w:rsidRDefault="009B74E7" w:rsidP="009B74E7">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w:t>
            </w:r>
          </w:p>
        </w:tc>
        <w:tc>
          <w:tcPr>
            <w:tcW w:w="1576" w:type="dxa"/>
            <w:shd w:val="clear" w:color="auto" w:fill="auto"/>
            <w:vAlign w:val="center"/>
            <w:hideMark/>
          </w:tcPr>
          <w:p w:rsidR="009B74E7" w:rsidRPr="00F4400D" w:rsidRDefault="0061705F" w:rsidP="009B74E7">
            <w:pPr>
              <w:spacing w:after="0" w:line="240" w:lineRule="auto"/>
              <w:jc w:val="center"/>
              <w:rPr>
                <w:rFonts w:ascii="Times New Roman" w:eastAsia="Times New Roman" w:hAnsi="Times New Roman"/>
                <w:lang w:eastAsia="ru-RU"/>
              </w:rPr>
            </w:pPr>
            <w:r w:rsidRPr="001904EB">
              <w:rPr>
                <w:rFonts w:ascii="Times New Roman" w:eastAsia="Times New Roman" w:hAnsi="Times New Roman"/>
                <w:lang w:eastAsia="ru-RU"/>
              </w:rPr>
              <w:t>306,51</w:t>
            </w:r>
          </w:p>
        </w:tc>
      </w:tr>
      <w:tr w:rsidR="008E3441" w:rsidRPr="00F4400D" w:rsidTr="009B74E7">
        <w:trPr>
          <w:trHeight w:val="170"/>
          <w:jc w:val="center"/>
        </w:trPr>
        <w:tc>
          <w:tcPr>
            <w:tcW w:w="996" w:type="dxa"/>
            <w:shd w:val="clear" w:color="auto" w:fill="auto"/>
            <w:vAlign w:val="center"/>
            <w:hideMark/>
          </w:tcPr>
          <w:p w:rsidR="009B74E7" w:rsidRPr="00E97D2A" w:rsidRDefault="009B74E7" w:rsidP="009B74E7">
            <w:pPr>
              <w:spacing w:after="0" w:line="240" w:lineRule="auto"/>
              <w:jc w:val="center"/>
              <w:rPr>
                <w:rFonts w:ascii="Times New Roman" w:eastAsia="Times New Roman" w:hAnsi="Times New Roman"/>
                <w:lang w:val="en-US" w:eastAsia="ru-RU"/>
              </w:rPr>
            </w:pPr>
            <w:r w:rsidRPr="00F4400D">
              <w:rPr>
                <w:rFonts w:ascii="Times New Roman" w:eastAsia="Times New Roman" w:hAnsi="Times New Roman"/>
                <w:lang w:eastAsia="ru-RU"/>
              </w:rPr>
              <w:t>1.</w:t>
            </w:r>
            <w:r w:rsidR="00312218" w:rsidRPr="00F4400D">
              <w:rPr>
                <w:rFonts w:ascii="Times New Roman" w:eastAsia="Times New Roman" w:hAnsi="Times New Roman"/>
                <w:lang w:eastAsia="ru-RU"/>
              </w:rPr>
              <w:t>2</w:t>
            </w:r>
            <w:r w:rsidRPr="00F4400D">
              <w:rPr>
                <w:rFonts w:ascii="Times New Roman" w:eastAsia="Times New Roman" w:hAnsi="Times New Roman"/>
                <w:lang w:eastAsia="ru-RU"/>
              </w:rPr>
              <w:t>.</w:t>
            </w:r>
            <w:r w:rsidR="00E97D2A">
              <w:rPr>
                <w:rFonts w:ascii="Times New Roman" w:eastAsia="Times New Roman" w:hAnsi="Times New Roman"/>
                <w:lang w:val="en-US" w:eastAsia="ru-RU"/>
              </w:rPr>
              <w:t>2</w:t>
            </w:r>
          </w:p>
        </w:tc>
        <w:tc>
          <w:tcPr>
            <w:tcW w:w="3890" w:type="dxa"/>
            <w:shd w:val="clear" w:color="auto" w:fill="auto"/>
            <w:vAlign w:val="center"/>
            <w:hideMark/>
          </w:tcPr>
          <w:p w:rsidR="009B74E7" w:rsidRPr="00F4400D" w:rsidRDefault="00B412F4" w:rsidP="009B74E7">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Общественно-деловые зоны</w:t>
            </w:r>
          </w:p>
        </w:tc>
        <w:tc>
          <w:tcPr>
            <w:tcW w:w="1843" w:type="dxa"/>
            <w:shd w:val="clear" w:color="auto" w:fill="auto"/>
            <w:vAlign w:val="center"/>
            <w:hideMark/>
          </w:tcPr>
          <w:p w:rsidR="009B74E7" w:rsidRPr="00F4400D" w:rsidRDefault="009B74E7" w:rsidP="009B74E7">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га</w:t>
            </w:r>
          </w:p>
        </w:tc>
        <w:tc>
          <w:tcPr>
            <w:tcW w:w="1890" w:type="dxa"/>
            <w:shd w:val="clear" w:color="auto" w:fill="auto"/>
            <w:vAlign w:val="center"/>
            <w:hideMark/>
          </w:tcPr>
          <w:p w:rsidR="009B74E7" w:rsidRPr="00F4400D" w:rsidRDefault="009B74E7" w:rsidP="009B74E7">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w:t>
            </w:r>
          </w:p>
        </w:tc>
        <w:tc>
          <w:tcPr>
            <w:tcW w:w="1576" w:type="dxa"/>
            <w:shd w:val="clear" w:color="auto" w:fill="auto"/>
            <w:vAlign w:val="center"/>
            <w:hideMark/>
          </w:tcPr>
          <w:p w:rsidR="009B74E7" w:rsidRPr="00F4400D" w:rsidRDefault="0061705F" w:rsidP="009B74E7">
            <w:pPr>
              <w:spacing w:after="0" w:line="240" w:lineRule="auto"/>
              <w:jc w:val="center"/>
              <w:rPr>
                <w:rFonts w:ascii="Times New Roman" w:eastAsia="Times New Roman" w:hAnsi="Times New Roman"/>
                <w:lang w:eastAsia="ru-RU"/>
              </w:rPr>
            </w:pPr>
            <w:r w:rsidRPr="001904EB">
              <w:t>14,09</w:t>
            </w:r>
          </w:p>
        </w:tc>
      </w:tr>
      <w:tr w:rsidR="008E3441" w:rsidRPr="00F4400D" w:rsidTr="009B74E7">
        <w:trPr>
          <w:trHeight w:val="170"/>
          <w:jc w:val="center"/>
        </w:trPr>
        <w:tc>
          <w:tcPr>
            <w:tcW w:w="996" w:type="dxa"/>
            <w:shd w:val="clear" w:color="auto" w:fill="auto"/>
            <w:vAlign w:val="center"/>
            <w:hideMark/>
          </w:tcPr>
          <w:p w:rsidR="009B74E7" w:rsidRPr="00E97D2A" w:rsidRDefault="009B74E7" w:rsidP="009B74E7">
            <w:pPr>
              <w:spacing w:after="0" w:line="240" w:lineRule="auto"/>
              <w:jc w:val="center"/>
              <w:rPr>
                <w:rFonts w:ascii="Times New Roman" w:eastAsia="Times New Roman" w:hAnsi="Times New Roman"/>
                <w:lang w:val="en-US" w:eastAsia="ru-RU"/>
              </w:rPr>
            </w:pPr>
            <w:r w:rsidRPr="00F4400D">
              <w:rPr>
                <w:rFonts w:ascii="Times New Roman" w:eastAsia="Times New Roman" w:hAnsi="Times New Roman"/>
                <w:lang w:eastAsia="ru-RU"/>
              </w:rPr>
              <w:t>1.</w:t>
            </w:r>
            <w:r w:rsidR="00312218" w:rsidRPr="00F4400D">
              <w:rPr>
                <w:rFonts w:ascii="Times New Roman" w:eastAsia="Times New Roman" w:hAnsi="Times New Roman"/>
                <w:lang w:eastAsia="ru-RU"/>
              </w:rPr>
              <w:t>2</w:t>
            </w:r>
            <w:r w:rsidRPr="00F4400D">
              <w:rPr>
                <w:rFonts w:ascii="Times New Roman" w:eastAsia="Times New Roman" w:hAnsi="Times New Roman"/>
                <w:lang w:eastAsia="ru-RU"/>
              </w:rPr>
              <w:t>.</w:t>
            </w:r>
            <w:r w:rsidR="00E97D2A">
              <w:rPr>
                <w:rFonts w:ascii="Times New Roman" w:eastAsia="Times New Roman" w:hAnsi="Times New Roman"/>
                <w:lang w:val="en-US" w:eastAsia="ru-RU"/>
              </w:rPr>
              <w:t>3</w:t>
            </w:r>
          </w:p>
        </w:tc>
        <w:tc>
          <w:tcPr>
            <w:tcW w:w="3890" w:type="dxa"/>
            <w:shd w:val="clear" w:color="auto" w:fill="auto"/>
            <w:vAlign w:val="center"/>
            <w:hideMark/>
          </w:tcPr>
          <w:p w:rsidR="009B74E7" w:rsidRPr="00F4400D" w:rsidRDefault="00B412F4" w:rsidP="009B74E7">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Производственная зона</w:t>
            </w:r>
          </w:p>
        </w:tc>
        <w:tc>
          <w:tcPr>
            <w:tcW w:w="1843" w:type="dxa"/>
            <w:shd w:val="clear" w:color="auto" w:fill="auto"/>
            <w:vAlign w:val="center"/>
            <w:hideMark/>
          </w:tcPr>
          <w:p w:rsidR="009B74E7" w:rsidRPr="00F4400D" w:rsidRDefault="009B74E7" w:rsidP="009B74E7">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га</w:t>
            </w:r>
          </w:p>
        </w:tc>
        <w:tc>
          <w:tcPr>
            <w:tcW w:w="1890" w:type="dxa"/>
            <w:shd w:val="clear" w:color="auto" w:fill="auto"/>
            <w:vAlign w:val="center"/>
            <w:hideMark/>
          </w:tcPr>
          <w:p w:rsidR="009B74E7" w:rsidRPr="00F4400D" w:rsidRDefault="009B74E7" w:rsidP="009B74E7">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w:t>
            </w:r>
          </w:p>
        </w:tc>
        <w:tc>
          <w:tcPr>
            <w:tcW w:w="1576" w:type="dxa"/>
            <w:shd w:val="clear" w:color="auto" w:fill="auto"/>
            <w:vAlign w:val="center"/>
            <w:hideMark/>
          </w:tcPr>
          <w:p w:rsidR="009B74E7" w:rsidRPr="00F4400D" w:rsidRDefault="0061705F" w:rsidP="009B74E7">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35,86</w:t>
            </w:r>
          </w:p>
        </w:tc>
      </w:tr>
      <w:tr w:rsidR="008E3441" w:rsidRPr="00F4400D" w:rsidTr="009B74E7">
        <w:trPr>
          <w:trHeight w:val="170"/>
          <w:jc w:val="center"/>
        </w:trPr>
        <w:tc>
          <w:tcPr>
            <w:tcW w:w="996" w:type="dxa"/>
            <w:shd w:val="clear" w:color="auto" w:fill="auto"/>
            <w:vAlign w:val="center"/>
            <w:hideMark/>
          </w:tcPr>
          <w:p w:rsidR="009B74E7" w:rsidRPr="00E97D2A" w:rsidRDefault="009B74E7" w:rsidP="009B74E7">
            <w:pPr>
              <w:spacing w:after="0" w:line="240" w:lineRule="auto"/>
              <w:jc w:val="center"/>
              <w:rPr>
                <w:rFonts w:ascii="Times New Roman" w:eastAsia="Times New Roman" w:hAnsi="Times New Roman"/>
                <w:lang w:val="en-US" w:eastAsia="ru-RU"/>
              </w:rPr>
            </w:pPr>
            <w:r w:rsidRPr="00F4400D">
              <w:rPr>
                <w:rFonts w:ascii="Times New Roman" w:eastAsia="Times New Roman" w:hAnsi="Times New Roman"/>
                <w:lang w:eastAsia="ru-RU"/>
              </w:rPr>
              <w:t>1.</w:t>
            </w:r>
            <w:r w:rsidR="00312218" w:rsidRPr="00F4400D">
              <w:rPr>
                <w:rFonts w:ascii="Times New Roman" w:eastAsia="Times New Roman" w:hAnsi="Times New Roman"/>
                <w:lang w:eastAsia="ru-RU"/>
              </w:rPr>
              <w:t>2</w:t>
            </w:r>
            <w:r w:rsidRPr="00F4400D">
              <w:rPr>
                <w:rFonts w:ascii="Times New Roman" w:eastAsia="Times New Roman" w:hAnsi="Times New Roman"/>
                <w:lang w:eastAsia="ru-RU"/>
              </w:rPr>
              <w:t>.</w:t>
            </w:r>
            <w:r w:rsidR="00E97D2A">
              <w:rPr>
                <w:rFonts w:ascii="Times New Roman" w:eastAsia="Times New Roman" w:hAnsi="Times New Roman"/>
                <w:lang w:val="en-US" w:eastAsia="ru-RU"/>
              </w:rPr>
              <w:t>4</w:t>
            </w:r>
          </w:p>
        </w:tc>
        <w:tc>
          <w:tcPr>
            <w:tcW w:w="3890" w:type="dxa"/>
            <w:shd w:val="clear" w:color="auto" w:fill="auto"/>
            <w:vAlign w:val="center"/>
            <w:hideMark/>
          </w:tcPr>
          <w:p w:rsidR="009B74E7" w:rsidRPr="00F4400D" w:rsidRDefault="00B412F4" w:rsidP="009B74E7">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Коммунально-складская зона</w:t>
            </w:r>
          </w:p>
        </w:tc>
        <w:tc>
          <w:tcPr>
            <w:tcW w:w="1843" w:type="dxa"/>
            <w:shd w:val="clear" w:color="auto" w:fill="auto"/>
            <w:vAlign w:val="center"/>
            <w:hideMark/>
          </w:tcPr>
          <w:p w:rsidR="009B74E7" w:rsidRPr="00F4400D" w:rsidRDefault="009B74E7" w:rsidP="009B74E7">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га</w:t>
            </w:r>
          </w:p>
        </w:tc>
        <w:tc>
          <w:tcPr>
            <w:tcW w:w="1890" w:type="dxa"/>
            <w:shd w:val="clear" w:color="auto" w:fill="auto"/>
            <w:vAlign w:val="center"/>
            <w:hideMark/>
          </w:tcPr>
          <w:p w:rsidR="009B74E7" w:rsidRPr="00F4400D" w:rsidRDefault="009B74E7" w:rsidP="009B74E7">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w:t>
            </w:r>
          </w:p>
        </w:tc>
        <w:tc>
          <w:tcPr>
            <w:tcW w:w="1576" w:type="dxa"/>
            <w:shd w:val="clear" w:color="auto" w:fill="auto"/>
            <w:vAlign w:val="center"/>
            <w:hideMark/>
          </w:tcPr>
          <w:p w:rsidR="009B74E7" w:rsidRPr="00F4400D" w:rsidRDefault="00B412F4" w:rsidP="009B74E7">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6,6</w:t>
            </w:r>
            <w:r w:rsidR="0061705F">
              <w:rPr>
                <w:rFonts w:ascii="Times New Roman" w:eastAsia="Times New Roman" w:hAnsi="Times New Roman"/>
                <w:lang w:eastAsia="ru-RU"/>
              </w:rPr>
              <w:t>2</w:t>
            </w:r>
          </w:p>
        </w:tc>
      </w:tr>
      <w:tr w:rsidR="008E3441" w:rsidRPr="00F4400D" w:rsidTr="009B74E7">
        <w:trPr>
          <w:trHeight w:val="170"/>
          <w:jc w:val="center"/>
        </w:trPr>
        <w:tc>
          <w:tcPr>
            <w:tcW w:w="996" w:type="dxa"/>
            <w:shd w:val="clear" w:color="auto" w:fill="auto"/>
            <w:vAlign w:val="center"/>
            <w:hideMark/>
          </w:tcPr>
          <w:p w:rsidR="009B74E7" w:rsidRPr="00E97D2A" w:rsidRDefault="009B74E7" w:rsidP="009B74E7">
            <w:pPr>
              <w:spacing w:after="0" w:line="240" w:lineRule="auto"/>
              <w:jc w:val="center"/>
              <w:rPr>
                <w:rFonts w:ascii="Times New Roman" w:eastAsia="Times New Roman" w:hAnsi="Times New Roman"/>
                <w:lang w:val="en-US" w:eastAsia="ru-RU"/>
              </w:rPr>
            </w:pPr>
            <w:r w:rsidRPr="00F4400D">
              <w:rPr>
                <w:rFonts w:ascii="Times New Roman" w:eastAsia="Times New Roman" w:hAnsi="Times New Roman"/>
                <w:lang w:eastAsia="ru-RU"/>
              </w:rPr>
              <w:t>1.</w:t>
            </w:r>
            <w:r w:rsidR="00312218" w:rsidRPr="00F4400D">
              <w:rPr>
                <w:rFonts w:ascii="Times New Roman" w:eastAsia="Times New Roman" w:hAnsi="Times New Roman"/>
                <w:lang w:eastAsia="ru-RU"/>
              </w:rPr>
              <w:t>2</w:t>
            </w:r>
            <w:r w:rsidRPr="00F4400D">
              <w:rPr>
                <w:rFonts w:ascii="Times New Roman" w:eastAsia="Times New Roman" w:hAnsi="Times New Roman"/>
                <w:lang w:eastAsia="ru-RU"/>
              </w:rPr>
              <w:t>.</w:t>
            </w:r>
            <w:r w:rsidR="00E97D2A">
              <w:rPr>
                <w:rFonts w:ascii="Times New Roman" w:eastAsia="Times New Roman" w:hAnsi="Times New Roman"/>
                <w:lang w:val="en-US" w:eastAsia="ru-RU"/>
              </w:rPr>
              <w:t>5</w:t>
            </w:r>
          </w:p>
        </w:tc>
        <w:tc>
          <w:tcPr>
            <w:tcW w:w="3890" w:type="dxa"/>
            <w:shd w:val="clear" w:color="auto" w:fill="auto"/>
            <w:vAlign w:val="center"/>
            <w:hideMark/>
          </w:tcPr>
          <w:p w:rsidR="009B74E7" w:rsidRPr="00F4400D" w:rsidRDefault="00B412F4" w:rsidP="009B74E7">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Зона инженерной инфраструктуры</w:t>
            </w:r>
          </w:p>
        </w:tc>
        <w:tc>
          <w:tcPr>
            <w:tcW w:w="1843" w:type="dxa"/>
            <w:shd w:val="clear" w:color="auto" w:fill="auto"/>
            <w:vAlign w:val="center"/>
            <w:hideMark/>
          </w:tcPr>
          <w:p w:rsidR="009B74E7" w:rsidRPr="00F4400D" w:rsidRDefault="009B74E7" w:rsidP="009B74E7">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га</w:t>
            </w:r>
          </w:p>
        </w:tc>
        <w:tc>
          <w:tcPr>
            <w:tcW w:w="1890" w:type="dxa"/>
            <w:shd w:val="clear" w:color="auto" w:fill="auto"/>
            <w:vAlign w:val="center"/>
            <w:hideMark/>
          </w:tcPr>
          <w:p w:rsidR="009B74E7" w:rsidRPr="00F4400D" w:rsidRDefault="009B74E7" w:rsidP="009B74E7">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w:t>
            </w:r>
          </w:p>
        </w:tc>
        <w:tc>
          <w:tcPr>
            <w:tcW w:w="1576" w:type="dxa"/>
            <w:shd w:val="clear" w:color="auto" w:fill="auto"/>
            <w:vAlign w:val="center"/>
            <w:hideMark/>
          </w:tcPr>
          <w:p w:rsidR="009B74E7" w:rsidRPr="00F4400D" w:rsidRDefault="00B412F4" w:rsidP="009B74E7">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8,</w:t>
            </w:r>
            <w:r w:rsidR="0061705F">
              <w:rPr>
                <w:rFonts w:ascii="Times New Roman" w:eastAsia="Times New Roman" w:hAnsi="Times New Roman"/>
                <w:lang w:eastAsia="ru-RU"/>
              </w:rPr>
              <w:t>83</w:t>
            </w:r>
          </w:p>
        </w:tc>
      </w:tr>
      <w:tr w:rsidR="008E3441" w:rsidRPr="00F4400D" w:rsidTr="009B74E7">
        <w:trPr>
          <w:trHeight w:val="170"/>
          <w:jc w:val="center"/>
        </w:trPr>
        <w:tc>
          <w:tcPr>
            <w:tcW w:w="996" w:type="dxa"/>
            <w:shd w:val="clear" w:color="auto" w:fill="auto"/>
            <w:vAlign w:val="center"/>
            <w:hideMark/>
          </w:tcPr>
          <w:p w:rsidR="009B74E7" w:rsidRPr="00E97D2A" w:rsidRDefault="009B74E7" w:rsidP="009B74E7">
            <w:pPr>
              <w:spacing w:after="0" w:line="240" w:lineRule="auto"/>
              <w:jc w:val="center"/>
              <w:rPr>
                <w:rFonts w:ascii="Times New Roman" w:eastAsia="Times New Roman" w:hAnsi="Times New Roman"/>
                <w:lang w:val="en-US" w:eastAsia="ru-RU"/>
              </w:rPr>
            </w:pPr>
            <w:r w:rsidRPr="00F4400D">
              <w:rPr>
                <w:rFonts w:ascii="Times New Roman" w:eastAsia="Times New Roman" w:hAnsi="Times New Roman"/>
                <w:lang w:eastAsia="ru-RU"/>
              </w:rPr>
              <w:t>1.</w:t>
            </w:r>
            <w:r w:rsidR="00312218" w:rsidRPr="00F4400D">
              <w:rPr>
                <w:rFonts w:ascii="Times New Roman" w:eastAsia="Times New Roman" w:hAnsi="Times New Roman"/>
                <w:lang w:eastAsia="ru-RU"/>
              </w:rPr>
              <w:t>2.</w:t>
            </w:r>
            <w:r w:rsidR="00E97D2A">
              <w:rPr>
                <w:rFonts w:ascii="Times New Roman" w:eastAsia="Times New Roman" w:hAnsi="Times New Roman"/>
                <w:lang w:val="en-US" w:eastAsia="ru-RU"/>
              </w:rPr>
              <w:t>6</w:t>
            </w:r>
          </w:p>
        </w:tc>
        <w:tc>
          <w:tcPr>
            <w:tcW w:w="3890" w:type="dxa"/>
            <w:shd w:val="clear" w:color="auto" w:fill="auto"/>
            <w:vAlign w:val="center"/>
            <w:hideMark/>
          </w:tcPr>
          <w:p w:rsidR="009B74E7" w:rsidRPr="00F4400D" w:rsidRDefault="00312218" w:rsidP="009B74E7">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Зона транспортной инфраструктуры</w:t>
            </w:r>
          </w:p>
        </w:tc>
        <w:tc>
          <w:tcPr>
            <w:tcW w:w="1843" w:type="dxa"/>
            <w:shd w:val="clear" w:color="auto" w:fill="auto"/>
            <w:vAlign w:val="center"/>
            <w:hideMark/>
          </w:tcPr>
          <w:p w:rsidR="009B74E7" w:rsidRPr="00F4400D" w:rsidRDefault="009B74E7" w:rsidP="009B74E7">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га</w:t>
            </w:r>
          </w:p>
        </w:tc>
        <w:tc>
          <w:tcPr>
            <w:tcW w:w="1890" w:type="dxa"/>
            <w:shd w:val="clear" w:color="auto" w:fill="auto"/>
            <w:vAlign w:val="center"/>
            <w:hideMark/>
          </w:tcPr>
          <w:p w:rsidR="009B74E7" w:rsidRPr="00F4400D" w:rsidRDefault="009B74E7" w:rsidP="009B74E7">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w:t>
            </w:r>
          </w:p>
        </w:tc>
        <w:tc>
          <w:tcPr>
            <w:tcW w:w="1576" w:type="dxa"/>
            <w:shd w:val="clear" w:color="auto" w:fill="auto"/>
            <w:vAlign w:val="center"/>
            <w:hideMark/>
          </w:tcPr>
          <w:p w:rsidR="009B74E7" w:rsidRPr="00F4400D" w:rsidRDefault="0061705F" w:rsidP="009B74E7">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245,78</w:t>
            </w:r>
          </w:p>
        </w:tc>
      </w:tr>
      <w:tr w:rsidR="00312218" w:rsidRPr="00F4400D" w:rsidTr="009B74E7">
        <w:trPr>
          <w:trHeight w:val="170"/>
          <w:jc w:val="center"/>
        </w:trPr>
        <w:tc>
          <w:tcPr>
            <w:tcW w:w="996" w:type="dxa"/>
            <w:shd w:val="clear" w:color="auto" w:fill="auto"/>
            <w:vAlign w:val="center"/>
          </w:tcPr>
          <w:p w:rsidR="00312218" w:rsidRPr="00E97D2A" w:rsidRDefault="00312218" w:rsidP="009B74E7">
            <w:pPr>
              <w:spacing w:after="0" w:line="240" w:lineRule="auto"/>
              <w:jc w:val="center"/>
              <w:rPr>
                <w:rFonts w:ascii="Times New Roman" w:eastAsia="Times New Roman" w:hAnsi="Times New Roman"/>
                <w:lang w:val="en-US" w:eastAsia="ru-RU"/>
              </w:rPr>
            </w:pPr>
            <w:r w:rsidRPr="00F4400D">
              <w:rPr>
                <w:rFonts w:ascii="Times New Roman" w:eastAsia="Times New Roman" w:hAnsi="Times New Roman"/>
                <w:lang w:eastAsia="ru-RU"/>
              </w:rPr>
              <w:t>1.2.</w:t>
            </w:r>
            <w:r w:rsidR="00E97D2A">
              <w:rPr>
                <w:rFonts w:ascii="Times New Roman" w:eastAsia="Times New Roman" w:hAnsi="Times New Roman"/>
                <w:lang w:val="en-US" w:eastAsia="ru-RU"/>
              </w:rPr>
              <w:t>7</w:t>
            </w:r>
          </w:p>
        </w:tc>
        <w:tc>
          <w:tcPr>
            <w:tcW w:w="3890" w:type="dxa"/>
            <w:shd w:val="clear" w:color="auto" w:fill="auto"/>
            <w:vAlign w:val="center"/>
          </w:tcPr>
          <w:p w:rsidR="00312218" w:rsidRPr="00F4400D" w:rsidRDefault="00312218" w:rsidP="009B74E7">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Зоны сельскохозяйственного использования</w:t>
            </w:r>
          </w:p>
        </w:tc>
        <w:tc>
          <w:tcPr>
            <w:tcW w:w="1843" w:type="dxa"/>
            <w:shd w:val="clear" w:color="auto" w:fill="auto"/>
            <w:vAlign w:val="center"/>
          </w:tcPr>
          <w:p w:rsidR="00312218" w:rsidRPr="00F4400D" w:rsidRDefault="00312218" w:rsidP="009B74E7">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га</w:t>
            </w:r>
          </w:p>
        </w:tc>
        <w:tc>
          <w:tcPr>
            <w:tcW w:w="1890" w:type="dxa"/>
            <w:shd w:val="clear" w:color="auto" w:fill="auto"/>
            <w:vAlign w:val="center"/>
          </w:tcPr>
          <w:p w:rsidR="00312218" w:rsidRPr="00F4400D" w:rsidRDefault="00312218" w:rsidP="009B74E7">
            <w:pPr>
              <w:spacing w:after="0" w:line="240" w:lineRule="auto"/>
              <w:jc w:val="center"/>
              <w:rPr>
                <w:rFonts w:ascii="Times New Roman" w:eastAsia="Times New Roman" w:hAnsi="Times New Roman"/>
                <w:lang w:eastAsia="ru-RU"/>
              </w:rPr>
            </w:pPr>
          </w:p>
        </w:tc>
        <w:tc>
          <w:tcPr>
            <w:tcW w:w="1576" w:type="dxa"/>
            <w:shd w:val="clear" w:color="auto" w:fill="auto"/>
            <w:vAlign w:val="center"/>
          </w:tcPr>
          <w:p w:rsidR="00312218" w:rsidRPr="00F4400D" w:rsidRDefault="0061705F" w:rsidP="009B74E7">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26314,26</w:t>
            </w:r>
          </w:p>
        </w:tc>
      </w:tr>
      <w:tr w:rsidR="00312218" w:rsidRPr="00F4400D" w:rsidTr="009B74E7">
        <w:trPr>
          <w:trHeight w:val="170"/>
          <w:jc w:val="center"/>
        </w:trPr>
        <w:tc>
          <w:tcPr>
            <w:tcW w:w="996" w:type="dxa"/>
            <w:shd w:val="clear" w:color="auto" w:fill="auto"/>
            <w:vAlign w:val="center"/>
          </w:tcPr>
          <w:p w:rsidR="00312218" w:rsidRPr="00E97D2A" w:rsidRDefault="00312218" w:rsidP="009B74E7">
            <w:pPr>
              <w:spacing w:after="0" w:line="240" w:lineRule="auto"/>
              <w:jc w:val="center"/>
              <w:rPr>
                <w:rFonts w:ascii="Times New Roman" w:eastAsia="Times New Roman" w:hAnsi="Times New Roman"/>
                <w:lang w:val="en-US" w:eastAsia="ru-RU"/>
              </w:rPr>
            </w:pPr>
            <w:r w:rsidRPr="00F4400D">
              <w:rPr>
                <w:rFonts w:ascii="Times New Roman" w:eastAsia="Times New Roman" w:hAnsi="Times New Roman"/>
                <w:lang w:eastAsia="ru-RU"/>
              </w:rPr>
              <w:t>1.2.</w:t>
            </w:r>
            <w:r w:rsidR="00E97D2A">
              <w:rPr>
                <w:rFonts w:ascii="Times New Roman" w:eastAsia="Times New Roman" w:hAnsi="Times New Roman"/>
                <w:lang w:val="en-US" w:eastAsia="ru-RU"/>
              </w:rPr>
              <w:t>8</w:t>
            </w:r>
          </w:p>
        </w:tc>
        <w:tc>
          <w:tcPr>
            <w:tcW w:w="3890" w:type="dxa"/>
            <w:shd w:val="clear" w:color="auto" w:fill="auto"/>
            <w:vAlign w:val="center"/>
          </w:tcPr>
          <w:p w:rsidR="00312218" w:rsidRPr="00F4400D" w:rsidRDefault="00312218" w:rsidP="009B74E7">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Производственная зона сельскохозяйственных предприятий</w:t>
            </w:r>
          </w:p>
        </w:tc>
        <w:tc>
          <w:tcPr>
            <w:tcW w:w="1843" w:type="dxa"/>
            <w:shd w:val="clear" w:color="auto" w:fill="auto"/>
            <w:vAlign w:val="center"/>
          </w:tcPr>
          <w:p w:rsidR="00312218" w:rsidRPr="00F4400D" w:rsidRDefault="00312218" w:rsidP="009B74E7">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га</w:t>
            </w:r>
          </w:p>
        </w:tc>
        <w:tc>
          <w:tcPr>
            <w:tcW w:w="1890" w:type="dxa"/>
            <w:shd w:val="clear" w:color="auto" w:fill="auto"/>
            <w:vAlign w:val="center"/>
          </w:tcPr>
          <w:p w:rsidR="00312218" w:rsidRPr="00F4400D" w:rsidRDefault="00312218" w:rsidP="009B74E7">
            <w:pPr>
              <w:spacing w:after="0" w:line="240" w:lineRule="auto"/>
              <w:jc w:val="center"/>
              <w:rPr>
                <w:rFonts w:ascii="Times New Roman" w:eastAsia="Times New Roman" w:hAnsi="Times New Roman"/>
                <w:lang w:eastAsia="ru-RU"/>
              </w:rPr>
            </w:pPr>
          </w:p>
        </w:tc>
        <w:tc>
          <w:tcPr>
            <w:tcW w:w="1576" w:type="dxa"/>
            <w:shd w:val="clear" w:color="auto" w:fill="auto"/>
            <w:vAlign w:val="center"/>
          </w:tcPr>
          <w:p w:rsidR="00312218" w:rsidRPr="00F4400D" w:rsidRDefault="0061705F" w:rsidP="009B74E7">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31,79</w:t>
            </w:r>
          </w:p>
        </w:tc>
      </w:tr>
      <w:tr w:rsidR="00312218" w:rsidRPr="00F4400D" w:rsidTr="009B74E7">
        <w:trPr>
          <w:trHeight w:val="170"/>
          <w:jc w:val="center"/>
        </w:trPr>
        <w:tc>
          <w:tcPr>
            <w:tcW w:w="996" w:type="dxa"/>
            <w:shd w:val="clear" w:color="auto" w:fill="auto"/>
            <w:vAlign w:val="center"/>
          </w:tcPr>
          <w:p w:rsidR="00312218" w:rsidRPr="00E97D2A" w:rsidRDefault="00312218" w:rsidP="009B74E7">
            <w:pPr>
              <w:spacing w:after="0" w:line="240" w:lineRule="auto"/>
              <w:jc w:val="center"/>
              <w:rPr>
                <w:rFonts w:ascii="Times New Roman" w:eastAsia="Times New Roman" w:hAnsi="Times New Roman"/>
                <w:lang w:val="en-US" w:eastAsia="ru-RU"/>
              </w:rPr>
            </w:pPr>
            <w:r w:rsidRPr="00F4400D">
              <w:rPr>
                <w:rFonts w:ascii="Times New Roman" w:eastAsia="Times New Roman" w:hAnsi="Times New Roman"/>
                <w:lang w:eastAsia="ru-RU"/>
              </w:rPr>
              <w:t>1.2.</w:t>
            </w:r>
            <w:r w:rsidR="00E97D2A">
              <w:rPr>
                <w:rFonts w:ascii="Times New Roman" w:eastAsia="Times New Roman" w:hAnsi="Times New Roman"/>
                <w:lang w:val="en-US" w:eastAsia="ru-RU"/>
              </w:rPr>
              <w:t>9</w:t>
            </w:r>
          </w:p>
        </w:tc>
        <w:tc>
          <w:tcPr>
            <w:tcW w:w="3890" w:type="dxa"/>
            <w:shd w:val="clear" w:color="auto" w:fill="auto"/>
            <w:vAlign w:val="center"/>
          </w:tcPr>
          <w:p w:rsidR="00312218" w:rsidRPr="00F4400D" w:rsidRDefault="00312218" w:rsidP="009B74E7">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Зона садоводческих или огороднических некоммерческих товариществ</w:t>
            </w:r>
          </w:p>
        </w:tc>
        <w:tc>
          <w:tcPr>
            <w:tcW w:w="1843" w:type="dxa"/>
            <w:shd w:val="clear" w:color="auto" w:fill="auto"/>
            <w:vAlign w:val="center"/>
          </w:tcPr>
          <w:p w:rsidR="00312218" w:rsidRPr="00F4400D" w:rsidRDefault="00312218" w:rsidP="009B74E7">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га</w:t>
            </w:r>
          </w:p>
        </w:tc>
        <w:tc>
          <w:tcPr>
            <w:tcW w:w="1890" w:type="dxa"/>
            <w:shd w:val="clear" w:color="auto" w:fill="auto"/>
            <w:vAlign w:val="center"/>
          </w:tcPr>
          <w:p w:rsidR="00312218" w:rsidRPr="00F4400D" w:rsidRDefault="00312218" w:rsidP="009B74E7">
            <w:pPr>
              <w:spacing w:after="0" w:line="240" w:lineRule="auto"/>
              <w:jc w:val="center"/>
              <w:rPr>
                <w:rFonts w:ascii="Times New Roman" w:eastAsia="Times New Roman" w:hAnsi="Times New Roman"/>
                <w:lang w:eastAsia="ru-RU"/>
              </w:rPr>
            </w:pPr>
          </w:p>
        </w:tc>
        <w:tc>
          <w:tcPr>
            <w:tcW w:w="1576" w:type="dxa"/>
            <w:shd w:val="clear" w:color="auto" w:fill="auto"/>
            <w:vAlign w:val="center"/>
          </w:tcPr>
          <w:p w:rsidR="00312218" w:rsidRPr="00F4400D" w:rsidRDefault="00312218" w:rsidP="009B74E7">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18,83</w:t>
            </w:r>
          </w:p>
        </w:tc>
      </w:tr>
      <w:tr w:rsidR="00312218" w:rsidRPr="00F4400D" w:rsidTr="009B74E7">
        <w:trPr>
          <w:trHeight w:val="170"/>
          <w:jc w:val="center"/>
        </w:trPr>
        <w:tc>
          <w:tcPr>
            <w:tcW w:w="996" w:type="dxa"/>
            <w:shd w:val="clear" w:color="auto" w:fill="auto"/>
            <w:vAlign w:val="center"/>
          </w:tcPr>
          <w:p w:rsidR="00312218" w:rsidRPr="00E97D2A" w:rsidRDefault="00312218" w:rsidP="009B74E7">
            <w:pPr>
              <w:spacing w:after="0" w:line="240" w:lineRule="auto"/>
              <w:jc w:val="center"/>
              <w:rPr>
                <w:rFonts w:ascii="Times New Roman" w:eastAsia="Times New Roman" w:hAnsi="Times New Roman"/>
                <w:lang w:val="en-US" w:eastAsia="ru-RU"/>
              </w:rPr>
            </w:pPr>
            <w:r w:rsidRPr="00F4400D">
              <w:rPr>
                <w:rFonts w:ascii="Times New Roman" w:eastAsia="Times New Roman" w:hAnsi="Times New Roman"/>
                <w:lang w:eastAsia="ru-RU"/>
              </w:rPr>
              <w:t>1.2.1</w:t>
            </w:r>
            <w:r w:rsidR="00E97D2A">
              <w:rPr>
                <w:rFonts w:ascii="Times New Roman" w:eastAsia="Times New Roman" w:hAnsi="Times New Roman"/>
                <w:lang w:val="en-US" w:eastAsia="ru-RU"/>
              </w:rPr>
              <w:t>0</w:t>
            </w:r>
          </w:p>
        </w:tc>
        <w:tc>
          <w:tcPr>
            <w:tcW w:w="3890" w:type="dxa"/>
            <w:shd w:val="clear" w:color="auto" w:fill="auto"/>
            <w:vAlign w:val="center"/>
          </w:tcPr>
          <w:p w:rsidR="00312218" w:rsidRPr="00F4400D" w:rsidRDefault="00312218" w:rsidP="009B74E7">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Зона рекреационного назначения</w:t>
            </w:r>
          </w:p>
        </w:tc>
        <w:tc>
          <w:tcPr>
            <w:tcW w:w="1843" w:type="dxa"/>
            <w:shd w:val="clear" w:color="auto" w:fill="auto"/>
            <w:vAlign w:val="center"/>
          </w:tcPr>
          <w:p w:rsidR="00312218" w:rsidRPr="00F4400D" w:rsidRDefault="00312218" w:rsidP="009B74E7">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га</w:t>
            </w:r>
          </w:p>
        </w:tc>
        <w:tc>
          <w:tcPr>
            <w:tcW w:w="1890" w:type="dxa"/>
            <w:shd w:val="clear" w:color="auto" w:fill="auto"/>
            <w:vAlign w:val="center"/>
          </w:tcPr>
          <w:p w:rsidR="00312218" w:rsidRPr="00F4400D" w:rsidRDefault="00312218" w:rsidP="009B74E7">
            <w:pPr>
              <w:spacing w:after="0" w:line="240" w:lineRule="auto"/>
              <w:jc w:val="center"/>
              <w:rPr>
                <w:rFonts w:ascii="Times New Roman" w:eastAsia="Times New Roman" w:hAnsi="Times New Roman"/>
                <w:lang w:eastAsia="ru-RU"/>
              </w:rPr>
            </w:pPr>
          </w:p>
        </w:tc>
        <w:tc>
          <w:tcPr>
            <w:tcW w:w="1576" w:type="dxa"/>
            <w:shd w:val="clear" w:color="auto" w:fill="auto"/>
            <w:vAlign w:val="center"/>
          </w:tcPr>
          <w:p w:rsidR="00312218" w:rsidRPr="00F4400D" w:rsidRDefault="00312218" w:rsidP="009B74E7">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328,</w:t>
            </w:r>
            <w:r w:rsidR="0061705F">
              <w:rPr>
                <w:rFonts w:ascii="Times New Roman" w:eastAsia="Times New Roman" w:hAnsi="Times New Roman"/>
                <w:lang w:eastAsia="ru-RU"/>
              </w:rPr>
              <w:t>06</w:t>
            </w:r>
          </w:p>
        </w:tc>
      </w:tr>
      <w:tr w:rsidR="00312218" w:rsidRPr="00F4400D" w:rsidTr="009B74E7">
        <w:trPr>
          <w:trHeight w:val="170"/>
          <w:jc w:val="center"/>
        </w:trPr>
        <w:tc>
          <w:tcPr>
            <w:tcW w:w="996" w:type="dxa"/>
            <w:shd w:val="clear" w:color="auto" w:fill="auto"/>
            <w:vAlign w:val="center"/>
          </w:tcPr>
          <w:p w:rsidR="00312218" w:rsidRPr="00E97D2A" w:rsidRDefault="00312218" w:rsidP="009B74E7">
            <w:pPr>
              <w:spacing w:after="0" w:line="240" w:lineRule="auto"/>
              <w:jc w:val="center"/>
              <w:rPr>
                <w:rFonts w:ascii="Times New Roman" w:eastAsia="Times New Roman" w:hAnsi="Times New Roman"/>
                <w:lang w:val="en-US" w:eastAsia="ru-RU"/>
              </w:rPr>
            </w:pPr>
            <w:r w:rsidRPr="00F4400D">
              <w:rPr>
                <w:rFonts w:ascii="Times New Roman" w:eastAsia="Times New Roman" w:hAnsi="Times New Roman"/>
                <w:lang w:eastAsia="ru-RU"/>
              </w:rPr>
              <w:t>1.2.1</w:t>
            </w:r>
            <w:r w:rsidR="00E97D2A">
              <w:rPr>
                <w:rFonts w:ascii="Times New Roman" w:eastAsia="Times New Roman" w:hAnsi="Times New Roman"/>
                <w:lang w:val="en-US" w:eastAsia="ru-RU"/>
              </w:rPr>
              <w:t>1</w:t>
            </w:r>
          </w:p>
        </w:tc>
        <w:tc>
          <w:tcPr>
            <w:tcW w:w="3890" w:type="dxa"/>
            <w:shd w:val="clear" w:color="auto" w:fill="auto"/>
            <w:vAlign w:val="center"/>
          </w:tcPr>
          <w:p w:rsidR="00312218" w:rsidRPr="00F4400D" w:rsidRDefault="00312218" w:rsidP="009B74E7">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Зона кладбищ</w:t>
            </w:r>
          </w:p>
        </w:tc>
        <w:tc>
          <w:tcPr>
            <w:tcW w:w="1843" w:type="dxa"/>
            <w:shd w:val="clear" w:color="auto" w:fill="auto"/>
            <w:vAlign w:val="center"/>
          </w:tcPr>
          <w:p w:rsidR="00312218" w:rsidRPr="00F4400D" w:rsidRDefault="00312218" w:rsidP="009B74E7">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га</w:t>
            </w:r>
          </w:p>
        </w:tc>
        <w:tc>
          <w:tcPr>
            <w:tcW w:w="1890" w:type="dxa"/>
            <w:shd w:val="clear" w:color="auto" w:fill="auto"/>
            <w:vAlign w:val="center"/>
          </w:tcPr>
          <w:p w:rsidR="00312218" w:rsidRPr="00F4400D" w:rsidRDefault="00312218" w:rsidP="009B74E7">
            <w:pPr>
              <w:spacing w:after="0" w:line="240" w:lineRule="auto"/>
              <w:jc w:val="center"/>
              <w:rPr>
                <w:rFonts w:ascii="Times New Roman" w:eastAsia="Times New Roman" w:hAnsi="Times New Roman"/>
                <w:lang w:eastAsia="ru-RU"/>
              </w:rPr>
            </w:pPr>
          </w:p>
        </w:tc>
        <w:tc>
          <w:tcPr>
            <w:tcW w:w="1576" w:type="dxa"/>
            <w:shd w:val="clear" w:color="auto" w:fill="auto"/>
            <w:vAlign w:val="center"/>
          </w:tcPr>
          <w:p w:rsidR="00312218" w:rsidRPr="00F4400D" w:rsidRDefault="00312218" w:rsidP="009B74E7">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12,</w:t>
            </w:r>
            <w:r w:rsidR="0061705F">
              <w:rPr>
                <w:rFonts w:ascii="Times New Roman" w:eastAsia="Times New Roman" w:hAnsi="Times New Roman"/>
                <w:lang w:eastAsia="ru-RU"/>
              </w:rPr>
              <w:t>71</w:t>
            </w:r>
          </w:p>
        </w:tc>
      </w:tr>
      <w:tr w:rsidR="00312218" w:rsidRPr="00F4400D" w:rsidTr="009B74E7">
        <w:trPr>
          <w:trHeight w:val="170"/>
          <w:jc w:val="center"/>
        </w:trPr>
        <w:tc>
          <w:tcPr>
            <w:tcW w:w="996" w:type="dxa"/>
            <w:shd w:val="clear" w:color="auto" w:fill="auto"/>
            <w:vAlign w:val="center"/>
          </w:tcPr>
          <w:p w:rsidR="00312218" w:rsidRPr="00E97D2A" w:rsidRDefault="00312218" w:rsidP="009B74E7">
            <w:pPr>
              <w:spacing w:after="0" w:line="240" w:lineRule="auto"/>
              <w:jc w:val="center"/>
              <w:rPr>
                <w:rFonts w:ascii="Times New Roman" w:eastAsia="Times New Roman" w:hAnsi="Times New Roman"/>
                <w:lang w:val="en-US" w:eastAsia="ru-RU"/>
              </w:rPr>
            </w:pPr>
            <w:r w:rsidRPr="00F4400D">
              <w:rPr>
                <w:rFonts w:ascii="Times New Roman" w:eastAsia="Times New Roman" w:hAnsi="Times New Roman"/>
                <w:lang w:eastAsia="ru-RU"/>
              </w:rPr>
              <w:t>1.2.1</w:t>
            </w:r>
            <w:r w:rsidR="00E97D2A">
              <w:rPr>
                <w:rFonts w:ascii="Times New Roman" w:eastAsia="Times New Roman" w:hAnsi="Times New Roman"/>
                <w:lang w:val="en-US" w:eastAsia="ru-RU"/>
              </w:rPr>
              <w:t>2</w:t>
            </w:r>
          </w:p>
        </w:tc>
        <w:tc>
          <w:tcPr>
            <w:tcW w:w="3890" w:type="dxa"/>
            <w:shd w:val="clear" w:color="auto" w:fill="auto"/>
            <w:vAlign w:val="center"/>
          </w:tcPr>
          <w:p w:rsidR="00312218" w:rsidRPr="00F4400D" w:rsidRDefault="00312218" w:rsidP="009B74E7">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Зона складирования и захоронения отходов</w:t>
            </w:r>
          </w:p>
        </w:tc>
        <w:tc>
          <w:tcPr>
            <w:tcW w:w="1843" w:type="dxa"/>
            <w:shd w:val="clear" w:color="auto" w:fill="auto"/>
            <w:vAlign w:val="center"/>
          </w:tcPr>
          <w:p w:rsidR="00312218" w:rsidRPr="00F4400D" w:rsidRDefault="00312218" w:rsidP="009B74E7">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га</w:t>
            </w:r>
          </w:p>
        </w:tc>
        <w:tc>
          <w:tcPr>
            <w:tcW w:w="1890" w:type="dxa"/>
            <w:shd w:val="clear" w:color="auto" w:fill="auto"/>
            <w:vAlign w:val="center"/>
          </w:tcPr>
          <w:p w:rsidR="00312218" w:rsidRPr="00F4400D" w:rsidRDefault="00312218" w:rsidP="009B74E7">
            <w:pPr>
              <w:spacing w:after="0" w:line="240" w:lineRule="auto"/>
              <w:jc w:val="center"/>
              <w:rPr>
                <w:rFonts w:ascii="Times New Roman" w:eastAsia="Times New Roman" w:hAnsi="Times New Roman"/>
                <w:lang w:eastAsia="ru-RU"/>
              </w:rPr>
            </w:pPr>
          </w:p>
        </w:tc>
        <w:tc>
          <w:tcPr>
            <w:tcW w:w="1576" w:type="dxa"/>
            <w:shd w:val="clear" w:color="auto" w:fill="auto"/>
            <w:vAlign w:val="center"/>
          </w:tcPr>
          <w:p w:rsidR="00312218" w:rsidRPr="00F4400D" w:rsidRDefault="00312218" w:rsidP="009B74E7">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6,01</w:t>
            </w:r>
          </w:p>
        </w:tc>
      </w:tr>
      <w:tr w:rsidR="00312218" w:rsidRPr="00F4400D" w:rsidTr="009B74E7">
        <w:trPr>
          <w:trHeight w:val="170"/>
          <w:jc w:val="center"/>
        </w:trPr>
        <w:tc>
          <w:tcPr>
            <w:tcW w:w="996" w:type="dxa"/>
            <w:shd w:val="clear" w:color="auto" w:fill="auto"/>
            <w:vAlign w:val="center"/>
          </w:tcPr>
          <w:p w:rsidR="00312218" w:rsidRPr="00E97D2A" w:rsidRDefault="00312218" w:rsidP="009B74E7">
            <w:pPr>
              <w:spacing w:after="0" w:line="240" w:lineRule="auto"/>
              <w:jc w:val="center"/>
              <w:rPr>
                <w:rFonts w:ascii="Times New Roman" w:eastAsia="Times New Roman" w:hAnsi="Times New Roman"/>
                <w:lang w:val="en-US" w:eastAsia="ru-RU"/>
              </w:rPr>
            </w:pPr>
            <w:r w:rsidRPr="00F4400D">
              <w:rPr>
                <w:rFonts w:ascii="Times New Roman" w:eastAsia="Times New Roman" w:hAnsi="Times New Roman"/>
                <w:lang w:eastAsia="ru-RU"/>
              </w:rPr>
              <w:t>1.2.1</w:t>
            </w:r>
            <w:r w:rsidR="00E97D2A">
              <w:rPr>
                <w:rFonts w:ascii="Times New Roman" w:eastAsia="Times New Roman" w:hAnsi="Times New Roman"/>
                <w:lang w:val="en-US" w:eastAsia="ru-RU"/>
              </w:rPr>
              <w:t>3</w:t>
            </w:r>
          </w:p>
        </w:tc>
        <w:tc>
          <w:tcPr>
            <w:tcW w:w="3890" w:type="dxa"/>
            <w:shd w:val="clear" w:color="auto" w:fill="auto"/>
            <w:vAlign w:val="center"/>
          </w:tcPr>
          <w:p w:rsidR="00312218" w:rsidRPr="00F4400D" w:rsidRDefault="00312218" w:rsidP="009B74E7">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Зона лесов</w:t>
            </w:r>
          </w:p>
        </w:tc>
        <w:tc>
          <w:tcPr>
            <w:tcW w:w="1843" w:type="dxa"/>
            <w:shd w:val="clear" w:color="auto" w:fill="auto"/>
            <w:vAlign w:val="center"/>
          </w:tcPr>
          <w:p w:rsidR="00312218" w:rsidRPr="00F4400D" w:rsidRDefault="00312218" w:rsidP="009B74E7">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га</w:t>
            </w:r>
          </w:p>
        </w:tc>
        <w:tc>
          <w:tcPr>
            <w:tcW w:w="1890" w:type="dxa"/>
            <w:shd w:val="clear" w:color="auto" w:fill="auto"/>
            <w:vAlign w:val="center"/>
          </w:tcPr>
          <w:p w:rsidR="00312218" w:rsidRPr="00F4400D" w:rsidRDefault="00312218" w:rsidP="009B74E7">
            <w:pPr>
              <w:spacing w:after="0" w:line="240" w:lineRule="auto"/>
              <w:jc w:val="center"/>
              <w:rPr>
                <w:rFonts w:ascii="Times New Roman" w:eastAsia="Times New Roman" w:hAnsi="Times New Roman"/>
                <w:lang w:eastAsia="ru-RU"/>
              </w:rPr>
            </w:pPr>
          </w:p>
        </w:tc>
        <w:tc>
          <w:tcPr>
            <w:tcW w:w="1576" w:type="dxa"/>
            <w:shd w:val="clear" w:color="auto" w:fill="auto"/>
            <w:vAlign w:val="center"/>
          </w:tcPr>
          <w:p w:rsidR="00312218" w:rsidRPr="00F4400D" w:rsidRDefault="0061705F" w:rsidP="009B74E7">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7796,05</w:t>
            </w:r>
          </w:p>
        </w:tc>
      </w:tr>
      <w:tr w:rsidR="008E3441" w:rsidRPr="00F4400D" w:rsidTr="009B74E7">
        <w:trPr>
          <w:trHeight w:val="170"/>
          <w:jc w:val="center"/>
        </w:trPr>
        <w:tc>
          <w:tcPr>
            <w:tcW w:w="996" w:type="dxa"/>
            <w:shd w:val="clear" w:color="auto" w:fill="auto"/>
            <w:vAlign w:val="center"/>
            <w:hideMark/>
          </w:tcPr>
          <w:p w:rsidR="009B74E7" w:rsidRPr="00E97D2A" w:rsidRDefault="00312218" w:rsidP="009B74E7">
            <w:pPr>
              <w:spacing w:after="0" w:line="240" w:lineRule="auto"/>
              <w:jc w:val="center"/>
              <w:rPr>
                <w:rFonts w:ascii="Times New Roman" w:eastAsia="Times New Roman" w:hAnsi="Times New Roman"/>
                <w:lang w:val="en-US" w:eastAsia="ru-RU"/>
              </w:rPr>
            </w:pPr>
            <w:r w:rsidRPr="00F4400D">
              <w:rPr>
                <w:rFonts w:ascii="Times New Roman" w:eastAsia="Times New Roman" w:hAnsi="Times New Roman"/>
                <w:lang w:eastAsia="ru-RU"/>
              </w:rPr>
              <w:t>1.2.1</w:t>
            </w:r>
            <w:r w:rsidR="00E97D2A">
              <w:rPr>
                <w:rFonts w:ascii="Times New Roman" w:eastAsia="Times New Roman" w:hAnsi="Times New Roman"/>
                <w:lang w:val="en-US" w:eastAsia="ru-RU"/>
              </w:rPr>
              <w:t>4</w:t>
            </w:r>
          </w:p>
        </w:tc>
        <w:tc>
          <w:tcPr>
            <w:tcW w:w="3890" w:type="dxa"/>
            <w:shd w:val="clear" w:color="auto" w:fill="auto"/>
            <w:vAlign w:val="center"/>
            <w:hideMark/>
          </w:tcPr>
          <w:p w:rsidR="009B74E7" w:rsidRPr="00F4400D" w:rsidRDefault="00312218" w:rsidP="009B74E7">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Зона акваторий</w:t>
            </w:r>
          </w:p>
        </w:tc>
        <w:tc>
          <w:tcPr>
            <w:tcW w:w="1843" w:type="dxa"/>
            <w:shd w:val="clear" w:color="auto" w:fill="auto"/>
            <w:vAlign w:val="center"/>
            <w:hideMark/>
          </w:tcPr>
          <w:p w:rsidR="009B74E7" w:rsidRPr="00F4400D" w:rsidRDefault="009B74E7" w:rsidP="009B74E7">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га</w:t>
            </w:r>
          </w:p>
        </w:tc>
        <w:tc>
          <w:tcPr>
            <w:tcW w:w="1890" w:type="dxa"/>
            <w:shd w:val="clear" w:color="auto" w:fill="auto"/>
            <w:vAlign w:val="center"/>
            <w:hideMark/>
          </w:tcPr>
          <w:p w:rsidR="009B74E7" w:rsidRPr="00F4400D" w:rsidRDefault="009B74E7" w:rsidP="009B74E7">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w:t>
            </w:r>
          </w:p>
        </w:tc>
        <w:tc>
          <w:tcPr>
            <w:tcW w:w="1576" w:type="dxa"/>
            <w:shd w:val="clear" w:color="auto" w:fill="auto"/>
            <w:vAlign w:val="center"/>
            <w:hideMark/>
          </w:tcPr>
          <w:p w:rsidR="009B74E7" w:rsidRPr="00F4400D" w:rsidRDefault="0061705F" w:rsidP="009B74E7">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1603,43</w:t>
            </w:r>
          </w:p>
        </w:tc>
      </w:tr>
      <w:tr w:rsidR="00312218" w:rsidRPr="00F4400D" w:rsidTr="009B74E7">
        <w:trPr>
          <w:trHeight w:val="170"/>
          <w:jc w:val="center"/>
        </w:trPr>
        <w:tc>
          <w:tcPr>
            <w:tcW w:w="996" w:type="dxa"/>
            <w:shd w:val="clear" w:color="auto" w:fill="auto"/>
            <w:vAlign w:val="center"/>
          </w:tcPr>
          <w:p w:rsidR="00312218" w:rsidRPr="00E97D2A" w:rsidRDefault="00312218" w:rsidP="009B74E7">
            <w:pPr>
              <w:spacing w:after="0" w:line="240" w:lineRule="auto"/>
              <w:jc w:val="center"/>
              <w:rPr>
                <w:rFonts w:ascii="Times New Roman" w:eastAsia="Times New Roman" w:hAnsi="Times New Roman"/>
                <w:lang w:val="en-US" w:eastAsia="ru-RU"/>
              </w:rPr>
            </w:pPr>
            <w:r w:rsidRPr="00F4400D">
              <w:rPr>
                <w:rFonts w:ascii="Times New Roman" w:eastAsia="Times New Roman" w:hAnsi="Times New Roman"/>
                <w:lang w:eastAsia="ru-RU"/>
              </w:rPr>
              <w:t>1.2.1</w:t>
            </w:r>
            <w:r w:rsidR="00E97D2A">
              <w:rPr>
                <w:rFonts w:ascii="Times New Roman" w:eastAsia="Times New Roman" w:hAnsi="Times New Roman"/>
                <w:lang w:val="en-US" w:eastAsia="ru-RU"/>
              </w:rPr>
              <w:t>5</w:t>
            </w:r>
          </w:p>
        </w:tc>
        <w:tc>
          <w:tcPr>
            <w:tcW w:w="3890" w:type="dxa"/>
            <w:shd w:val="clear" w:color="auto" w:fill="auto"/>
            <w:vAlign w:val="center"/>
          </w:tcPr>
          <w:p w:rsidR="00312218" w:rsidRPr="00F4400D" w:rsidRDefault="00312218" w:rsidP="009B74E7">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Иные территории (сохранение природного ландшафта)</w:t>
            </w:r>
          </w:p>
        </w:tc>
        <w:tc>
          <w:tcPr>
            <w:tcW w:w="1843" w:type="dxa"/>
            <w:shd w:val="clear" w:color="auto" w:fill="auto"/>
            <w:vAlign w:val="center"/>
          </w:tcPr>
          <w:p w:rsidR="00312218" w:rsidRPr="00F4400D" w:rsidRDefault="00312218" w:rsidP="009B74E7">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га</w:t>
            </w:r>
          </w:p>
        </w:tc>
        <w:tc>
          <w:tcPr>
            <w:tcW w:w="1890" w:type="dxa"/>
            <w:shd w:val="clear" w:color="auto" w:fill="auto"/>
            <w:vAlign w:val="center"/>
          </w:tcPr>
          <w:p w:rsidR="00312218" w:rsidRPr="00F4400D" w:rsidRDefault="00312218" w:rsidP="009B74E7">
            <w:pPr>
              <w:spacing w:after="0" w:line="240" w:lineRule="auto"/>
              <w:jc w:val="center"/>
              <w:rPr>
                <w:rFonts w:ascii="Times New Roman" w:eastAsia="Times New Roman" w:hAnsi="Times New Roman"/>
                <w:lang w:eastAsia="ru-RU"/>
              </w:rPr>
            </w:pPr>
          </w:p>
        </w:tc>
        <w:tc>
          <w:tcPr>
            <w:tcW w:w="1576" w:type="dxa"/>
            <w:shd w:val="clear" w:color="auto" w:fill="auto"/>
            <w:vAlign w:val="center"/>
          </w:tcPr>
          <w:p w:rsidR="00312218" w:rsidRPr="00F4400D" w:rsidRDefault="0061705F" w:rsidP="009B74E7">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23,12</w:t>
            </w:r>
          </w:p>
        </w:tc>
      </w:tr>
      <w:tr w:rsidR="00312218" w:rsidRPr="00F4400D" w:rsidTr="009B74E7">
        <w:trPr>
          <w:trHeight w:val="170"/>
          <w:jc w:val="center"/>
        </w:trPr>
        <w:tc>
          <w:tcPr>
            <w:tcW w:w="996" w:type="dxa"/>
            <w:shd w:val="clear" w:color="auto" w:fill="auto"/>
            <w:vAlign w:val="center"/>
          </w:tcPr>
          <w:p w:rsidR="00312218" w:rsidRPr="00E97D2A" w:rsidRDefault="00312218" w:rsidP="009B74E7">
            <w:pPr>
              <w:spacing w:after="0" w:line="240" w:lineRule="auto"/>
              <w:jc w:val="center"/>
              <w:rPr>
                <w:rFonts w:ascii="Times New Roman" w:eastAsia="Times New Roman" w:hAnsi="Times New Roman"/>
                <w:lang w:val="en-US" w:eastAsia="ru-RU"/>
              </w:rPr>
            </w:pPr>
            <w:r w:rsidRPr="00F4400D">
              <w:rPr>
                <w:rFonts w:ascii="Times New Roman" w:eastAsia="Times New Roman" w:hAnsi="Times New Roman"/>
                <w:lang w:eastAsia="ru-RU"/>
              </w:rPr>
              <w:t>1.2.1</w:t>
            </w:r>
            <w:r w:rsidR="00E97D2A">
              <w:rPr>
                <w:rFonts w:ascii="Times New Roman" w:eastAsia="Times New Roman" w:hAnsi="Times New Roman"/>
                <w:lang w:val="en-US" w:eastAsia="ru-RU"/>
              </w:rPr>
              <w:t>6</w:t>
            </w:r>
          </w:p>
        </w:tc>
        <w:tc>
          <w:tcPr>
            <w:tcW w:w="3890" w:type="dxa"/>
            <w:shd w:val="clear" w:color="auto" w:fill="auto"/>
            <w:vAlign w:val="center"/>
          </w:tcPr>
          <w:p w:rsidR="00312218" w:rsidRPr="00F4400D" w:rsidRDefault="00312218" w:rsidP="009B74E7">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Зона озеленённых территорий общего пользования</w:t>
            </w:r>
          </w:p>
        </w:tc>
        <w:tc>
          <w:tcPr>
            <w:tcW w:w="1843" w:type="dxa"/>
            <w:shd w:val="clear" w:color="auto" w:fill="auto"/>
            <w:vAlign w:val="center"/>
          </w:tcPr>
          <w:p w:rsidR="00312218" w:rsidRPr="00F4400D" w:rsidRDefault="00312218" w:rsidP="009B74E7">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га</w:t>
            </w:r>
          </w:p>
        </w:tc>
        <w:tc>
          <w:tcPr>
            <w:tcW w:w="1890" w:type="dxa"/>
            <w:shd w:val="clear" w:color="auto" w:fill="auto"/>
            <w:vAlign w:val="center"/>
          </w:tcPr>
          <w:p w:rsidR="00312218" w:rsidRPr="00F4400D" w:rsidRDefault="00312218" w:rsidP="009B74E7">
            <w:pPr>
              <w:spacing w:after="0" w:line="240" w:lineRule="auto"/>
              <w:jc w:val="center"/>
              <w:rPr>
                <w:rFonts w:ascii="Times New Roman" w:eastAsia="Times New Roman" w:hAnsi="Times New Roman"/>
                <w:lang w:eastAsia="ru-RU"/>
              </w:rPr>
            </w:pPr>
          </w:p>
        </w:tc>
        <w:tc>
          <w:tcPr>
            <w:tcW w:w="1576" w:type="dxa"/>
            <w:shd w:val="clear" w:color="auto" w:fill="auto"/>
            <w:vAlign w:val="center"/>
          </w:tcPr>
          <w:p w:rsidR="00312218" w:rsidRPr="00F4400D" w:rsidRDefault="00312218" w:rsidP="009B74E7">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0,1</w:t>
            </w:r>
          </w:p>
        </w:tc>
      </w:tr>
      <w:tr w:rsidR="00447AD6" w:rsidRPr="00F4400D" w:rsidTr="00AC1044">
        <w:trPr>
          <w:trHeight w:val="170"/>
          <w:jc w:val="center"/>
        </w:trPr>
        <w:tc>
          <w:tcPr>
            <w:tcW w:w="996" w:type="dxa"/>
            <w:shd w:val="clear" w:color="auto" w:fill="auto"/>
            <w:vAlign w:val="center"/>
            <w:hideMark/>
          </w:tcPr>
          <w:p w:rsidR="009D61DC" w:rsidRPr="00F4400D" w:rsidRDefault="009D61DC" w:rsidP="009D61DC">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w:t>
            </w:r>
          </w:p>
        </w:tc>
        <w:tc>
          <w:tcPr>
            <w:tcW w:w="9199" w:type="dxa"/>
            <w:gridSpan w:val="4"/>
            <w:shd w:val="clear" w:color="auto" w:fill="auto"/>
            <w:vAlign w:val="center"/>
            <w:hideMark/>
          </w:tcPr>
          <w:p w:rsidR="009D61DC" w:rsidRPr="00F4400D" w:rsidRDefault="009D61DC" w:rsidP="009D61DC">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НАСЕЛЕНИЕ</w:t>
            </w:r>
          </w:p>
        </w:tc>
      </w:tr>
      <w:tr w:rsidR="008E3441" w:rsidRPr="00F4400D" w:rsidTr="000345B8">
        <w:trPr>
          <w:trHeight w:val="170"/>
          <w:jc w:val="center"/>
        </w:trPr>
        <w:tc>
          <w:tcPr>
            <w:tcW w:w="996" w:type="dxa"/>
            <w:shd w:val="clear" w:color="auto" w:fill="auto"/>
            <w:vAlign w:val="center"/>
            <w:hideMark/>
          </w:tcPr>
          <w:p w:rsidR="00312218" w:rsidRPr="00F4400D" w:rsidRDefault="00312218" w:rsidP="00312218">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20</w:t>
            </w:r>
          </w:p>
        </w:tc>
        <w:tc>
          <w:tcPr>
            <w:tcW w:w="3890" w:type="dxa"/>
            <w:shd w:val="clear" w:color="auto" w:fill="auto"/>
            <w:hideMark/>
          </w:tcPr>
          <w:p w:rsidR="00312218" w:rsidRPr="00F4400D" w:rsidRDefault="00312218" w:rsidP="00312218">
            <w:pPr>
              <w:spacing w:after="0" w:line="240" w:lineRule="auto"/>
              <w:rPr>
                <w:rFonts w:ascii="Times New Roman" w:eastAsia="Times New Roman" w:hAnsi="Times New Roman"/>
                <w:lang w:eastAsia="ru-RU"/>
              </w:rPr>
            </w:pPr>
            <w:r w:rsidRPr="00F4400D">
              <w:rPr>
                <w:rFonts w:ascii="Times New Roman" w:hAnsi="Times New Roman"/>
              </w:rPr>
              <w:t>Всего</w:t>
            </w:r>
          </w:p>
        </w:tc>
        <w:tc>
          <w:tcPr>
            <w:tcW w:w="1843" w:type="dxa"/>
            <w:shd w:val="clear" w:color="auto" w:fill="auto"/>
            <w:vAlign w:val="center"/>
            <w:hideMark/>
          </w:tcPr>
          <w:p w:rsidR="00312218" w:rsidRPr="00F4400D" w:rsidRDefault="00312218" w:rsidP="00312218">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человек</w:t>
            </w:r>
          </w:p>
        </w:tc>
        <w:tc>
          <w:tcPr>
            <w:tcW w:w="1890" w:type="dxa"/>
            <w:shd w:val="clear" w:color="auto" w:fill="auto"/>
            <w:vAlign w:val="center"/>
            <w:hideMark/>
          </w:tcPr>
          <w:p w:rsidR="00312218" w:rsidRPr="00F4400D" w:rsidRDefault="002D7E30" w:rsidP="00312218">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3670</w:t>
            </w:r>
          </w:p>
        </w:tc>
        <w:tc>
          <w:tcPr>
            <w:tcW w:w="1576" w:type="dxa"/>
            <w:shd w:val="clear" w:color="auto" w:fill="auto"/>
            <w:vAlign w:val="center"/>
            <w:hideMark/>
          </w:tcPr>
          <w:p w:rsidR="00312218" w:rsidRPr="00F4400D" w:rsidRDefault="002D7E30" w:rsidP="00312218">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3680</w:t>
            </w:r>
          </w:p>
        </w:tc>
      </w:tr>
      <w:tr w:rsidR="008E3441" w:rsidRPr="00F4400D" w:rsidTr="000345B8">
        <w:trPr>
          <w:trHeight w:val="170"/>
          <w:jc w:val="center"/>
        </w:trPr>
        <w:tc>
          <w:tcPr>
            <w:tcW w:w="996" w:type="dxa"/>
            <w:shd w:val="clear" w:color="auto" w:fill="auto"/>
            <w:vAlign w:val="center"/>
            <w:hideMark/>
          </w:tcPr>
          <w:p w:rsidR="00312218" w:rsidRPr="00F4400D" w:rsidRDefault="00312218" w:rsidP="00312218">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22</w:t>
            </w:r>
          </w:p>
        </w:tc>
        <w:tc>
          <w:tcPr>
            <w:tcW w:w="3890" w:type="dxa"/>
            <w:shd w:val="clear" w:color="auto" w:fill="auto"/>
            <w:hideMark/>
          </w:tcPr>
          <w:p w:rsidR="00312218" w:rsidRPr="00F4400D" w:rsidRDefault="00312218" w:rsidP="00DB7653">
            <w:pPr>
              <w:pStyle w:val="a9"/>
              <w:numPr>
                <w:ilvl w:val="0"/>
                <w:numId w:val="78"/>
              </w:numPr>
              <w:tabs>
                <w:tab w:val="left" w:pos="447"/>
              </w:tabs>
              <w:spacing w:after="0" w:line="240" w:lineRule="auto"/>
              <w:ind w:left="447"/>
              <w:rPr>
                <w:rFonts w:ascii="Times New Roman" w:eastAsia="Times New Roman" w:hAnsi="Times New Roman"/>
                <w:lang w:eastAsia="ru-RU"/>
              </w:rPr>
            </w:pPr>
            <w:r w:rsidRPr="00F4400D">
              <w:rPr>
                <w:rFonts w:ascii="Times New Roman" w:hAnsi="Times New Roman"/>
              </w:rPr>
              <w:t>В том числе в населённых пунктах:</w:t>
            </w:r>
          </w:p>
        </w:tc>
        <w:tc>
          <w:tcPr>
            <w:tcW w:w="1843" w:type="dxa"/>
            <w:shd w:val="clear" w:color="auto" w:fill="auto"/>
            <w:vAlign w:val="center"/>
            <w:hideMark/>
          </w:tcPr>
          <w:p w:rsidR="00312218" w:rsidRPr="00F4400D" w:rsidRDefault="00312218" w:rsidP="00312218">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w:t>
            </w:r>
          </w:p>
        </w:tc>
        <w:tc>
          <w:tcPr>
            <w:tcW w:w="1890" w:type="dxa"/>
            <w:shd w:val="clear" w:color="auto" w:fill="auto"/>
            <w:vAlign w:val="center"/>
            <w:hideMark/>
          </w:tcPr>
          <w:p w:rsidR="00312218" w:rsidRPr="00F4400D" w:rsidRDefault="00312218" w:rsidP="00312218">
            <w:pPr>
              <w:spacing w:after="0" w:line="240" w:lineRule="auto"/>
              <w:jc w:val="center"/>
              <w:rPr>
                <w:rFonts w:ascii="Times New Roman" w:eastAsia="Times New Roman" w:hAnsi="Times New Roman"/>
                <w:lang w:eastAsia="ru-RU"/>
              </w:rPr>
            </w:pPr>
          </w:p>
        </w:tc>
        <w:tc>
          <w:tcPr>
            <w:tcW w:w="1576" w:type="dxa"/>
            <w:shd w:val="clear" w:color="auto" w:fill="auto"/>
            <w:vAlign w:val="center"/>
            <w:hideMark/>
          </w:tcPr>
          <w:p w:rsidR="00312218" w:rsidRPr="00F4400D" w:rsidRDefault="00312218" w:rsidP="00312218">
            <w:pPr>
              <w:spacing w:after="0" w:line="240" w:lineRule="auto"/>
              <w:jc w:val="center"/>
              <w:rPr>
                <w:rFonts w:ascii="Times New Roman" w:eastAsia="Times New Roman" w:hAnsi="Times New Roman"/>
                <w:lang w:eastAsia="ru-RU"/>
              </w:rPr>
            </w:pPr>
          </w:p>
        </w:tc>
      </w:tr>
      <w:tr w:rsidR="008E3441" w:rsidRPr="00F4400D" w:rsidTr="000345B8">
        <w:trPr>
          <w:trHeight w:val="170"/>
          <w:jc w:val="center"/>
        </w:trPr>
        <w:tc>
          <w:tcPr>
            <w:tcW w:w="996" w:type="dxa"/>
            <w:shd w:val="clear" w:color="auto" w:fill="auto"/>
            <w:vAlign w:val="center"/>
            <w:hideMark/>
          </w:tcPr>
          <w:p w:rsidR="002D7E30" w:rsidRPr="00F4400D" w:rsidRDefault="002D7E30" w:rsidP="002D7E3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23</w:t>
            </w:r>
          </w:p>
        </w:tc>
        <w:tc>
          <w:tcPr>
            <w:tcW w:w="3890" w:type="dxa"/>
            <w:shd w:val="clear" w:color="auto" w:fill="auto"/>
            <w:vAlign w:val="bottom"/>
            <w:hideMark/>
          </w:tcPr>
          <w:p w:rsidR="002D7E30" w:rsidRPr="00F4400D" w:rsidRDefault="002D7E30" w:rsidP="00DB7653">
            <w:pPr>
              <w:pStyle w:val="a9"/>
              <w:numPr>
                <w:ilvl w:val="0"/>
                <w:numId w:val="78"/>
              </w:numPr>
              <w:tabs>
                <w:tab w:val="left" w:pos="447"/>
              </w:tabs>
              <w:spacing w:after="0" w:line="240" w:lineRule="auto"/>
              <w:ind w:left="447"/>
              <w:rPr>
                <w:rFonts w:ascii="Times New Roman" w:eastAsia="Times New Roman" w:hAnsi="Times New Roman"/>
                <w:lang w:eastAsia="ru-RU"/>
              </w:rPr>
            </w:pPr>
            <w:r w:rsidRPr="00F4400D">
              <w:rPr>
                <w:rFonts w:ascii="Times New Roman" w:hAnsi="Times New Roman"/>
              </w:rPr>
              <w:t>д.Белехта</w:t>
            </w:r>
          </w:p>
        </w:tc>
        <w:tc>
          <w:tcPr>
            <w:tcW w:w="1843" w:type="dxa"/>
            <w:shd w:val="clear" w:color="auto" w:fill="auto"/>
            <w:vAlign w:val="center"/>
            <w:hideMark/>
          </w:tcPr>
          <w:p w:rsidR="002D7E30" w:rsidRPr="00F4400D" w:rsidRDefault="002D7E30" w:rsidP="002D7E3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w:t>
            </w:r>
          </w:p>
        </w:tc>
        <w:tc>
          <w:tcPr>
            <w:tcW w:w="1890" w:type="dxa"/>
            <w:shd w:val="clear" w:color="auto" w:fill="auto"/>
            <w:vAlign w:val="center"/>
            <w:hideMark/>
          </w:tcPr>
          <w:p w:rsidR="002D7E30" w:rsidRPr="00F4400D" w:rsidRDefault="002D7E30" w:rsidP="002D7E30">
            <w:pPr>
              <w:spacing w:after="0" w:line="240" w:lineRule="auto"/>
              <w:jc w:val="center"/>
              <w:rPr>
                <w:rFonts w:ascii="Times New Roman" w:eastAsia="Times New Roman" w:hAnsi="Times New Roman"/>
                <w:lang w:eastAsia="ru-RU"/>
              </w:rPr>
            </w:pPr>
            <w:r w:rsidRPr="00F4400D">
              <w:rPr>
                <w:rFonts w:ascii="Times New Roman" w:hAnsi="Times New Roman"/>
              </w:rPr>
              <w:t>260</w:t>
            </w:r>
          </w:p>
        </w:tc>
        <w:tc>
          <w:tcPr>
            <w:tcW w:w="1576" w:type="dxa"/>
            <w:shd w:val="clear" w:color="auto" w:fill="auto"/>
            <w:hideMark/>
          </w:tcPr>
          <w:p w:rsidR="002D7E30" w:rsidRPr="00F4400D" w:rsidRDefault="002D7E30" w:rsidP="002D7E30">
            <w:pPr>
              <w:spacing w:after="0" w:line="240" w:lineRule="auto"/>
              <w:jc w:val="center"/>
              <w:rPr>
                <w:rFonts w:ascii="Times New Roman" w:eastAsia="Times New Roman" w:hAnsi="Times New Roman"/>
                <w:lang w:eastAsia="ru-RU"/>
              </w:rPr>
            </w:pPr>
            <w:r w:rsidRPr="00F4400D">
              <w:rPr>
                <w:rFonts w:ascii="Times New Roman" w:hAnsi="Times New Roman"/>
              </w:rPr>
              <w:t>258</w:t>
            </w:r>
          </w:p>
        </w:tc>
      </w:tr>
      <w:tr w:rsidR="008E3441" w:rsidRPr="00F4400D" w:rsidTr="000345B8">
        <w:trPr>
          <w:trHeight w:val="170"/>
          <w:jc w:val="center"/>
        </w:trPr>
        <w:tc>
          <w:tcPr>
            <w:tcW w:w="996" w:type="dxa"/>
            <w:shd w:val="clear" w:color="auto" w:fill="auto"/>
            <w:vAlign w:val="center"/>
            <w:hideMark/>
          </w:tcPr>
          <w:p w:rsidR="002D7E30" w:rsidRPr="00F4400D" w:rsidRDefault="002D7E30" w:rsidP="002D7E3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24</w:t>
            </w:r>
          </w:p>
        </w:tc>
        <w:tc>
          <w:tcPr>
            <w:tcW w:w="3890" w:type="dxa"/>
            <w:shd w:val="clear" w:color="auto" w:fill="auto"/>
            <w:vAlign w:val="bottom"/>
            <w:hideMark/>
          </w:tcPr>
          <w:p w:rsidR="002D7E30" w:rsidRPr="00F4400D" w:rsidRDefault="002D7E30" w:rsidP="00DB7653">
            <w:pPr>
              <w:pStyle w:val="a9"/>
              <w:numPr>
                <w:ilvl w:val="0"/>
                <w:numId w:val="78"/>
              </w:numPr>
              <w:tabs>
                <w:tab w:val="left" w:pos="447"/>
              </w:tabs>
              <w:spacing w:after="0" w:line="240" w:lineRule="auto"/>
              <w:ind w:left="447"/>
              <w:rPr>
                <w:rFonts w:ascii="Times New Roman" w:eastAsia="Times New Roman" w:hAnsi="Times New Roman"/>
                <w:lang w:eastAsia="ru-RU"/>
              </w:rPr>
            </w:pPr>
            <w:r w:rsidRPr="00F4400D">
              <w:rPr>
                <w:rFonts w:ascii="Times New Roman" w:hAnsi="Times New Roman"/>
              </w:rPr>
              <w:t>п.Новояркуль</w:t>
            </w:r>
          </w:p>
        </w:tc>
        <w:tc>
          <w:tcPr>
            <w:tcW w:w="1843" w:type="dxa"/>
            <w:shd w:val="clear" w:color="auto" w:fill="auto"/>
            <w:vAlign w:val="center"/>
            <w:hideMark/>
          </w:tcPr>
          <w:p w:rsidR="002D7E30" w:rsidRPr="00F4400D" w:rsidRDefault="002D7E30" w:rsidP="002D7E30">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w:t>
            </w:r>
          </w:p>
        </w:tc>
        <w:tc>
          <w:tcPr>
            <w:tcW w:w="1890" w:type="dxa"/>
            <w:shd w:val="clear" w:color="auto" w:fill="auto"/>
            <w:vAlign w:val="center"/>
            <w:hideMark/>
          </w:tcPr>
          <w:p w:rsidR="002D7E30" w:rsidRPr="00F4400D" w:rsidRDefault="002D7E30" w:rsidP="002D7E30">
            <w:pPr>
              <w:spacing w:after="0" w:line="240" w:lineRule="auto"/>
              <w:jc w:val="center"/>
              <w:rPr>
                <w:rFonts w:ascii="Times New Roman" w:eastAsia="Times New Roman" w:hAnsi="Times New Roman"/>
                <w:lang w:eastAsia="ru-RU"/>
              </w:rPr>
            </w:pPr>
            <w:r w:rsidRPr="00F4400D">
              <w:rPr>
                <w:rFonts w:ascii="Times New Roman" w:hAnsi="Times New Roman"/>
              </w:rPr>
              <w:t>449</w:t>
            </w:r>
          </w:p>
        </w:tc>
        <w:tc>
          <w:tcPr>
            <w:tcW w:w="1576" w:type="dxa"/>
            <w:shd w:val="clear" w:color="auto" w:fill="auto"/>
            <w:hideMark/>
          </w:tcPr>
          <w:p w:rsidR="002D7E30" w:rsidRPr="00F4400D" w:rsidRDefault="002D7E30" w:rsidP="002D7E30">
            <w:pPr>
              <w:spacing w:after="0" w:line="240" w:lineRule="auto"/>
              <w:jc w:val="center"/>
              <w:rPr>
                <w:rFonts w:ascii="Times New Roman" w:eastAsia="Times New Roman" w:hAnsi="Times New Roman"/>
                <w:lang w:eastAsia="ru-RU"/>
              </w:rPr>
            </w:pPr>
            <w:r w:rsidRPr="00F4400D">
              <w:rPr>
                <w:rFonts w:ascii="Times New Roman" w:hAnsi="Times New Roman"/>
              </w:rPr>
              <w:t>451</w:t>
            </w:r>
          </w:p>
        </w:tc>
      </w:tr>
      <w:tr w:rsidR="008E3441" w:rsidRPr="00F4400D" w:rsidTr="000345B8">
        <w:trPr>
          <w:trHeight w:val="170"/>
          <w:jc w:val="center"/>
        </w:trPr>
        <w:tc>
          <w:tcPr>
            <w:tcW w:w="996" w:type="dxa"/>
            <w:shd w:val="clear" w:color="auto" w:fill="auto"/>
            <w:vAlign w:val="center"/>
          </w:tcPr>
          <w:p w:rsidR="002D7E30" w:rsidRPr="00F4400D" w:rsidRDefault="002D7E30" w:rsidP="002D7E30">
            <w:pPr>
              <w:spacing w:after="0" w:line="240" w:lineRule="auto"/>
              <w:jc w:val="center"/>
              <w:rPr>
                <w:rFonts w:ascii="Times New Roman" w:eastAsia="Times New Roman" w:hAnsi="Times New Roman"/>
                <w:lang w:eastAsia="ru-RU"/>
              </w:rPr>
            </w:pPr>
          </w:p>
        </w:tc>
        <w:tc>
          <w:tcPr>
            <w:tcW w:w="3890" w:type="dxa"/>
            <w:shd w:val="clear" w:color="auto" w:fill="auto"/>
            <w:vAlign w:val="bottom"/>
          </w:tcPr>
          <w:p w:rsidR="002D7E30" w:rsidRPr="00F4400D" w:rsidRDefault="002D7E30" w:rsidP="00DB7653">
            <w:pPr>
              <w:pStyle w:val="a9"/>
              <w:numPr>
                <w:ilvl w:val="0"/>
                <w:numId w:val="78"/>
              </w:numPr>
              <w:tabs>
                <w:tab w:val="left" w:pos="447"/>
              </w:tabs>
              <w:spacing w:after="0" w:line="240" w:lineRule="auto"/>
              <w:ind w:left="447"/>
              <w:rPr>
                <w:rFonts w:ascii="Times New Roman" w:eastAsia="Times New Roman" w:hAnsi="Times New Roman"/>
                <w:lang w:eastAsia="ru-RU"/>
              </w:rPr>
            </w:pPr>
            <w:r w:rsidRPr="00F4400D">
              <w:rPr>
                <w:rFonts w:ascii="Times New Roman" w:hAnsi="Times New Roman"/>
              </w:rPr>
              <w:t>п.Кирзавод</w:t>
            </w:r>
          </w:p>
        </w:tc>
        <w:tc>
          <w:tcPr>
            <w:tcW w:w="1843" w:type="dxa"/>
            <w:shd w:val="clear" w:color="auto" w:fill="auto"/>
            <w:vAlign w:val="center"/>
          </w:tcPr>
          <w:p w:rsidR="002D7E30" w:rsidRPr="00F4400D" w:rsidRDefault="002D7E30" w:rsidP="002D7E30">
            <w:pPr>
              <w:spacing w:after="0" w:line="240" w:lineRule="auto"/>
              <w:jc w:val="center"/>
              <w:rPr>
                <w:rFonts w:ascii="Times New Roman" w:eastAsia="Times New Roman" w:hAnsi="Times New Roman"/>
                <w:lang w:eastAsia="ru-RU"/>
              </w:rPr>
            </w:pPr>
          </w:p>
        </w:tc>
        <w:tc>
          <w:tcPr>
            <w:tcW w:w="1890" w:type="dxa"/>
            <w:shd w:val="clear" w:color="auto" w:fill="auto"/>
            <w:vAlign w:val="center"/>
          </w:tcPr>
          <w:p w:rsidR="002D7E30" w:rsidRPr="00F4400D" w:rsidRDefault="002D7E30" w:rsidP="002D7E30">
            <w:pPr>
              <w:spacing w:after="0" w:line="240" w:lineRule="auto"/>
              <w:jc w:val="center"/>
              <w:rPr>
                <w:rFonts w:ascii="Times New Roman" w:eastAsia="Times New Roman" w:hAnsi="Times New Roman"/>
                <w:lang w:eastAsia="ru-RU"/>
              </w:rPr>
            </w:pPr>
            <w:r w:rsidRPr="00F4400D">
              <w:rPr>
                <w:rFonts w:ascii="Times New Roman" w:hAnsi="Times New Roman"/>
              </w:rPr>
              <w:t>180</w:t>
            </w:r>
          </w:p>
        </w:tc>
        <w:tc>
          <w:tcPr>
            <w:tcW w:w="1576" w:type="dxa"/>
            <w:shd w:val="clear" w:color="auto" w:fill="auto"/>
          </w:tcPr>
          <w:p w:rsidR="002D7E30" w:rsidRPr="00F4400D" w:rsidRDefault="002D7E30" w:rsidP="002D7E30">
            <w:pPr>
              <w:spacing w:after="0" w:line="240" w:lineRule="auto"/>
              <w:jc w:val="center"/>
              <w:rPr>
                <w:rFonts w:ascii="Times New Roman" w:eastAsia="Times New Roman" w:hAnsi="Times New Roman"/>
                <w:lang w:eastAsia="ru-RU"/>
              </w:rPr>
            </w:pPr>
            <w:r w:rsidRPr="00F4400D">
              <w:rPr>
                <w:rFonts w:ascii="Times New Roman" w:hAnsi="Times New Roman"/>
              </w:rPr>
              <w:t>178</w:t>
            </w:r>
          </w:p>
        </w:tc>
      </w:tr>
      <w:tr w:rsidR="008E3441" w:rsidRPr="00F4400D" w:rsidTr="000345B8">
        <w:trPr>
          <w:trHeight w:val="170"/>
          <w:jc w:val="center"/>
        </w:trPr>
        <w:tc>
          <w:tcPr>
            <w:tcW w:w="996" w:type="dxa"/>
            <w:shd w:val="clear" w:color="auto" w:fill="auto"/>
            <w:vAlign w:val="center"/>
          </w:tcPr>
          <w:p w:rsidR="002D7E30" w:rsidRPr="00F4400D" w:rsidRDefault="002D7E30" w:rsidP="002D7E30">
            <w:pPr>
              <w:spacing w:after="0" w:line="240" w:lineRule="auto"/>
              <w:jc w:val="center"/>
              <w:rPr>
                <w:rFonts w:ascii="Times New Roman" w:eastAsia="Times New Roman" w:hAnsi="Times New Roman"/>
                <w:lang w:eastAsia="ru-RU"/>
              </w:rPr>
            </w:pPr>
          </w:p>
          <w:p w:rsidR="002D7E30" w:rsidRPr="00F4400D" w:rsidRDefault="002D7E30" w:rsidP="002D7E30">
            <w:pPr>
              <w:spacing w:after="0" w:line="240" w:lineRule="auto"/>
              <w:jc w:val="center"/>
              <w:rPr>
                <w:rFonts w:ascii="Times New Roman" w:eastAsia="Times New Roman" w:hAnsi="Times New Roman"/>
                <w:lang w:eastAsia="ru-RU"/>
              </w:rPr>
            </w:pPr>
          </w:p>
        </w:tc>
        <w:tc>
          <w:tcPr>
            <w:tcW w:w="3890" w:type="dxa"/>
            <w:shd w:val="clear" w:color="auto" w:fill="auto"/>
            <w:vAlign w:val="bottom"/>
          </w:tcPr>
          <w:p w:rsidR="002D7E30" w:rsidRPr="00F4400D" w:rsidRDefault="002D7E30" w:rsidP="00DB7653">
            <w:pPr>
              <w:pStyle w:val="a9"/>
              <w:numPr>
                <w:ilvl w:val="0"/>
                <w:numId w:val="78"/>
              </w:numPr>
              <w:tabs>
                <w:tab w:val="left" w:pos="447"/>
              </w:tabs>
              <w:spacing w:after="0" w:line="240" w:lineRule="auto"/>
              <w:ind w:left="447"/>
              <w:rPr>
                <w:rFonts w:ascii="Times New Roman" w:eastAsia="Times New Roman" w:hAnsi="Times New Roman"/>
                <w:lang w:eastAsia="ru-RU"/>
              </w:rPr>
            </w:pPr>
            <w:r w:rsidRPr="00F4400D">
              <w:rPr>
                <w:rFonts w:ascii="Times New Roman" w:hAnsi="Times New Roman"/>
              </w:rPr>
              <w:t>п.Озеро-Карачи (курорт)</w:t>
            </w:r>
          </w:p>
        </w:tc>
        <w:tc>
          <w:tcPr>
            <w:tcW w:w="1843" w:type="dxa"/>
            <w:shd w:val="clear" w:color="auto" w:fill="auto"/>
            <w:vAlign w:val="center"/>
          </w:tcPr>
          <w:p w:rsidR="002D7E30" w:rsidRPr="00F4400D" w:rsidRDefault="002D7E30" w:rsidP="002D7E30">
            <w:pPr>
              <w:spacing w:after="0" w:line="240" w:lineRule="auto"/>
              <w:jc w:val="center"/>
              <w:rPr>
                <w:rFonts w:ascii="Times New Roman" w:eastAsia="Times New Roman" w:hAnsi="Times New Roman"/>
                <w:lang w:eastAsia="ru-RU"/>
              </w:rPr>
            </w:pPr>
          </w:p>
        </w:tc>
        <w:tc>
          <w:tcPr>
            <w:tcW w:w="1890" w:type="dxa"/>
            <w:shd w:val="clear" w:color="auto" w:fill="auto"/>
            <w:vAlign w:val="center"/>
          </w:tcPr>
          <w:p w:rsidR="002D7E30" w:rsidRPr="00F4400D" w:rsidRDefault="002D7E30" w:rsidP="002D7E30">
            <w:pPr>
              <w:spacing w:after="0" w:line="240" w:lineRule="auto"/>
              <w:jc w:val="center"/>
              <w:rPr>
                <w:rFonts w:ascii="Times New Roman" w:eastAsia="Times New Roman" w:hAnsi="Times New Roman"/>
                <w:lang w:eastAsia="ru-RU"/>
              </w:rPr>
            </w:pPr>
            <w:r w:rsidRPr="00F4400D">
              <w:rPr>
                <w:rFonts w:ascii="Times New Roman" w:hAnsi="Times New Roman"/>
              </w:rPr>
              <w:t>1515</w:t>
            </w:r>
          </w:p>
        </w:tc>
        <w:tc>
          <w:tcPr>
            <w:tcW w:w="1576" w:type="dxa"/>
            <w:shd w:val="clear" w:color="auto" w:fill="auto"/>
          </w:tcPr>
          <w:p w:rsidR="002D7E30" w:rsidRPr="00F4400D" w:rsidRDefault="002D7E30" w:rsidP="002D7E30">
            <w:pPr>
              <w:spacing w:after="0" w:line="240" w:lineRule="auto"/>
              <w:jc w:val="center"/>
              <w:rPr>
                <w:rFonts w:ascii="Times New Roman" w:eastAsia="Times New Roman" w:hAnsi="Times New Roman"/>
                <w:lang w:eastAsia="ru-RU"/>
              </w:rPr>
            </w:pPr>
            <w:r w:rsidRPr="00F4400D">
              <w:rPr>
                <w:rFonts w:ascii="Times New Roman" w:hAnsi="Times New Roman"/>
              </w:rPr>
              <w:t>1520</w:t>
            </w:r>
          </w:p>
        </w:tc>
      </w:tr>
      <w:tr w:rsidR="008E3441" w:rsidRPr="00F4400D" w:rsidTr="000345B8">
        <w:trPr>
          <w:trHeight w:val="170"/>
          <w:jc w:val="center"/>
        </w:trPr>
        <w:tc>
          <w:tcPr>
            <w:tcW w:w="996" w:type="dxa"/>
            <w:shd w:val="clear" w:color="auto" w:fill="auto"/>
            <w:vAlign w:val="center"/>
          </w:tcPr>
          <w:p w:rsidR="002D7E30" w:rsidRPr="00F4400D" w:rsidRDefault="002D7E30" w:rsidP="002D7E30">
            <w:pPr>
              <w:spacing w:after="0" w:line="240" w:lineRule="auto"/>
              <w:jc w:val="center"/>
              <w:rPr>
                <w:rFonts w:ascii="Times New Roman" w:eastAsia="Times New Roman" w:hAnsi="Times New Roman"/>
                <w:lang w:eastAsia="ru-RU"/>
              </w:rPr>
            </w:pPr>
          </w:p>
        </w:tc>
        <w:tc>
          <w:tcPr>
            <w:tcW w:w="3890" w:type="dxa"/>
            <w:shd w:val="clear" w:color="auto" w:fill="auto"/>
            <w:vAlign w:val="bottom"/>
          </w:tcPr>
          <w:p w:rsidR="002D7E30" w:rsidRPr="00F4400D" w:rsidRDefault="002D7E30" w:rsidP="00DB7653">
            <w:pPr>
              <w:pStyle w:val="a9"/>
              <w:numPr>
                <w:ilvl w:val="0"/>
                <w:numId w:val="78"/>
              </w:numPr>
              <w:tabs>
                <w:tab w:val="left" w:pos="447"/>
              </w:tabs>
              <w:spacing w:after="0" w:line="240" w:lineRule="auto"/>
              <w:ind w:left="447"/>
              <w:rPr>
                <w:rFonts w:ascii="Times New Roman" w:eastAsia="Times New Roman" w:hAnsi="Times New Roman"/>
                <w:lang w:eastAsia="ru-RU"/>
              </w:rPr>
            </w:pPr>
            <w:r w:rsidRPr="00F4400D">
              <w:rPr>
                <w:rFonts w:ascii="Times New Roman" w:hAnsi="Times New Roman"/>
              </w:rPr>
              <w:t>п.Озеро-Карачи</w:t>
            </w:r>
          </w:p>
        </w:tc>
        <w:tc>
          <w:tcPr>
            <w:tcW w:w="1843" w:type="dxa"/>
            <w:shd w:val="clear" w:color="auto" w:fill="auto"/>
            <w:vAlign w:val="center"/>
          </w:tcPr>
          <w:p w:rsidR="002D7E30" w:rsidRPr="00F4400D" w:rsidRDefault="002D7E30" w:rsidP="002D7E30">
            <w:pPr>
              <w:spacing w:after="0" w:line="240" w:lineRule="auto"/>
              <w:jc w:val="center"/>
              <w:rPr>
                <w:rFonts w:ascii="Times New Roman" w:eastAsia="Times New Roman" w:hAnsi="Times New Roman"/>
                <w:lang w:eastAsia="ru-RU"/>
              </w:rPr>
            </w:pPr>
          </w:p>
        </w:tc>
        <w:tc>
          <w:tcPr>
            <w:tcW w:w="1890" w:type="dxa"/>
            <w:shd w:val="clear" w:color="auto" w:fill="auto"/>
            <w:vAlign w:val="center"/>
          </w:tcPr>
          <w:p w:rsidR="002D7E30" w:rsidRPr="00F4400D" w:rsidRDefault="002D7E30" w:rsidP="002D7E30">
            <w:pPr>
              <w:spacing w:after="0" w:line="240" w:lineRule="auto"/>
              <w:jc w:val="center"/>
              <w:rPr>
                <w:rFonts w:ascii="Times New Roman" w:eastAsia="Times New Roman" w:hAnsi="Times New Roman"/>
                <w:lang w:eastAsia="ru-RU"/>
              </w:rPr>
            </w:pPr>
            <w:r w:rsidRPr="00F4400D">
              <w:rPr>
                <w:rFonts w:ascii="Times New Roman" w:hAnsi="Times New Roman"/>
              </w:rPr>
              <w:t>735</w:t>
            </w:r>
          </w:p>
        </w:tc>
        <w:tc>
          <w:tcPr>
            <w:tcW w:w="1576" w:type="dxa"/>
            <w:shd w:val="clear" w:color="auto" w:fill="auto"/>
          </w:tcPr>
          <w:p w:rsidR="002D7E30" w:rsidRPr="00F4400D" w:rsidRDefault="002D7E30" w:rsidP="002D7E30">
            <w:pPr>
              <w:spacing w:after="0" w:line="240" w:lineRule="auto"/>
              <w:jc w:val="center"/>
              <w:rPr>
                <w:rFonts w:ascii="Times New Roman" w:eastAsia="Times New Roman" w:hAnsi="Times New Roman"/>
                <w:lang w:eastAsia="ru-RU"/>
              </w:rPr>
            </w:pPr>
            <w:r w:rsidRPr="00F4400D">
              <w:rPr>
                <w:rFonts w:ascii="Times New Roman" w:hAnsi="Times New Roman"/>
              </w:rPr>
              <w:t>742</w:t>
            </w:r>
          </w:p>
        </w:tc>
      </w:tr>
      <w:tr w:rsidR="008E3441" w:rsidRPr="00F4400D" w:rsidTr="000345B8">
        <w:trPr>
          <w:trHeight w:val="170"/>
          <w:jc w:val="center"/>
        </w:trPr>
        <w:tc>
          <w:tcPr>
            <w:tcW w:w="996" w:type="dxa"/>
            <w:shd w:val="clear" w:color="auto" w:fill="auto"/>
            <w:vAlign w:val="center"/>
          </w:tcPr>
          <w:p w:rsidR="002D7E30" w:rsidRPr="00F4400D" w:rsidRDefault="002D7E30" w:rsidP="002D7E30">
            <w:pPr>
              <w:spacing w:after="0" w:line="240" w:lineRule="auto"/>
              <w:jc w:val="center"/>
              <w:rPr>
                <w:rFonts w:ascii="Times New Roman" w:eastAsia="Times New Roman" w:hAnsi="Times New Roman"/>
                <w:lang w:eastAsia="ru-RU"/>
              </w:rPr>
            </w:pPr>
          </w:p>
        </w:tc>
        <w:tc>
          <w:tcPr>
            <w:tcW w:w="3890" w:type="dxa"/>
            <w:shd w:val="clear" w:color="auto" w:fill="auto"/>
            <w:vAlign w:val="bottom"/>
          </w:tcPr>
          <w:p w:rsidR="002D7E30" w:rsidRPr="00F4400D" w:rsidRDefault="002D7E30" w:rsidP="00DB7653">
            <w:pPr>
              <w:pStyle w:val="a9"/>
              <w:numPr>
                <w:ilvl w:val="0"/>
                <w:numId w:val="78"/>
              </w:numPr>
              <w:tabs>
                <w:tab w:val="left" w:pos="447"/>
              </w:tabs>
              <w:spacing w:after="0" w:line="240" w:lineRule="auto"/>
              <w:ind w:left="447"/>
              <w:rPr>
                <w:rFonts w:ascii="Times New Roman" w:eastAsia="Times New Roman" w:hAnsi="Times New Roman"/>
                <w:lang w:eastAsia="ru-RU"/>
              </w:rPr>
            </w:pPr>
            <w:r w:rsidRPr="00F4400D">
              <w:rPr>
                <w:rFonts w:ascii="Times New Roman" w:hAnsi="Times New Roman"/>
              </w:rPr>
              <w:t>д.Тармакуль</w:t>
            </w:r>
          </w:p>
        </w:tc>
        <w:tc>
          <w:tcPr>
            <w:tcW w:w="1843" w:type="dxa"/>
            <w:shd w:val="clear" w:color="auto" w:fill="auto"/>
            <w:vAlign w:val="center"/>
          </w:tcPr>
          <w:p w:rsidR="002D7E30" w:rsidRPr="00F4400D" w:rsidRDefault="002D7E30" w:rsidP="002D7E30">
            <w:pPr>
              <w:spacing w:after="0" w:line="240" w:lineRule="auto"/>
              <w:jc w:val="center"/>
              <w:rPr>
                <w:rFonts w:ascii="Times New Roman" w:eastAsia="Times New Roman" w:hAnsi="Times New Roman"/>
                <w:lang w:eastAsia="ru-RU"/>
              </w:rPr>
            </w:pPr>
          </w:p>
        </w:tc>
        <w:tc>
          <w:tcPr>
            <w:tcW w:w="1890" w:type="dxa"/>
            <w:shd w:val="clear" w:color="auto" w:fill="auto"/>
            <w:vAlign w:val="center"/>
          </w:tcPr>
          <w:p w:rsidR="002D7E30" w:rsidRPr="00F4400D" w:rsidRDefault="002D7E30" w:rsidP="002D7E30">
            <w:pPr>
              <w:spacing w:after="0" w:line="240" w:lineRule="auto"/>
              <w:jc w:val="center"/>
              <w:rPr>
                <w:rFonts w:ascii="Times New Roman" w:eastAsia="Times New Roman" w:hAnsi="Times New Roman"/>
                <w:lang w:eastAsia="ru-RU"/>
              </w:rPr>
            </w:pPr>
            <w:r w:rsidRPr="00F4400D">
              <w:rPr>
                <w:rFonts w:ascii="Times New Roman" w:hAnsi="Times New Roman"/>
              </w:rPr>
              <w:t>531</w:t>
            </w:r>
          </w:p>
        </w:tc>
        <w:tc>
          <w:tcPr>
            <w:tcW w:w="1576" w:type="dxa"/>
            <w:shd w:val="clear" w:color="auto" w:fill="auto"/>
            <w:vAlign w:val="center"/>
          </w:tcPr>
          <w:p w:rsidR="002D7E30" w:rsidRPr="00F4400D" w:rsidRDefault="002D7E30" w:rsidP="002D7E30">
            <w:pPr>
              <w:spacing w:after="0" w:line="240" w:lineRule="auto"/>
              <w:jc w:val="center"/>
              <w:rPr>
                <w:rFonts w:ascii="Times New Roman" w:eastAsia="Times New Roman" w:hAnsi="Times New Roman"/>
                <w:lang w:eastAsia="ru-RU"/>
              </w:rPr>
            </w:pPr>
            <w:r w:rsidRPr="00F4400D">
              <w:rPr>
                <w:rFonts w:ascii="Times New Roman" w:hAnsi="Times New Roman"/>
              </w:rPr>
              <w:t>531</w:t>
            </w:r>
          </w:p>
        </w:tc>
      </w:tr>
      <w:tr w:rsidR="008E3441" w:rsidRPr="00F4400D" w:rsidTr="007A1656">
        <w:trPr>
          <w:trHeight w:val="170"/>
          <w:jc w:val="center"/>
        </w:trPr>
        <w:tc>
          <w:tcPr>
            <w:tcW w:w="996"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26</w:t>
            </w:r>
          </w:p>
        </w:tc>
        <w:tc>
          <w:tcPr>
            <w:tcW w:w="3890" w:type="dxa"/>
            <w:shd w:val="clear" w:color="auto" w:fill="auto"/>
            <w:vAlign w:val="center"/>
            <w:hideMark/>
          </w:tcPr>
          <w:p w:rsidR="007A1656" w:rsidRPr="00F4400D" w:rsidRDefault="007A1656" w:rsidP="007A1656">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ЖИЛИЩНЫЙ ФОНД </w:t>
            </w:r>
          </w:p>
        </w:tc>
        <w:tc>
          <w:tcPr>
            <w:tcW w:w="1843"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 </w:t>
            </w:r>
          </w:p>
        </w:tc>
        <w:tc>
          <w:tcPr>
            <w:tcW w:w="1890"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p>
        </w:tc>
        <w:tc>
          <w:tcPr>
            <w:tcW w:w="1576"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p>
        </w:tc>
      </w:tr>
      <w:tr w:rsidR="008E3441" w:rsidRPr="00F4400D" w:rsidTr="000345B8">
        <w:trPr>
          <w:trHeight w:val="170"/>
          <w:jc w:val="center"/>
        </w:trPr>
        <w:tc>
          <w:tcPr>
            <w:tcW w:w="996" w:type="dxa"/>
            <w:shd w:val="clear" w:color="auto" w:fill="auto"/>
            <w:vAlign w:val="center"/>
            <w:hideMark/>
          </w:tcPr>
          <w:p w:rsidR="00F222DE" w:rsidRPr="00F4400D" w:rsidRDefault="00F222DE" w:rsidP="00F222DE">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27</w:t>
            </w:r>
          </w:p>
        </w:tc>
        <w:tc>
          <w:tcPr>
            <w:tcW w:w="3890" w:type="dxa"/>
            <w:shd w:val="clear" w:color="auto" w:fill="auto"/>
            <w:vAlign w:val="center"/>
            <w:hideMark/>
          </w:tcPr>
          <w:p w:rsidR="00F222DE" w:rsidRPr="00F4400D" w:rsidRDefault="00F222DE" w:rsidP="00F222DE">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Объём жилищного фонда, всего, в том числе:</w:t>
            </w:r>
          </w:p>
        </w:tc>
        <w:tc>
          <w:tcPr>
            <w:tcW w:w="1843" w:type="dxa"/>
            <w:shd w:val="clear" w:color="auto" w:fill="auto"/>
            <w:vAlign w:val="center"/>
            <w:hideMark/>
          </w:tcPr>
          <w:p w:rsidR="00F222DE" w:rsidRPr="00F4400D" w:rsidRDefault="00F222DE" w:rsidP="00F222DE">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тыс. кв. м</w:t>
            </w:r>
          </w:p>
        </w:tc>
        <w:tc>
          <w:tcPr>
            <w:tcW w:w="1890" w:type="dxa"/>
            <w:shd w:val="clear" w:color="auto" w:fill="auto"/>
            <w:hideMark/>
          </w:tcPr>
          <w:p w:rsidR="00F222DE" w:rsidRPr="00F4400D" w:rsidRDefault="00F222DE" w:rsidP="00F222DE">
            <w:pPr>
              <w:spacing w:after="0" w:line="240" w:lineRule="auto"/>
              <w:jc w:val="center"/>
              <w:rPr>
                <w:rFonts w:ascii="Times New Roman" w:eastAsia="Times New Roman" w:hAnsi="Times New Roman"/>
                <w:lang w:eastAsia="ru-RU"/>
              </w:rPr>
            </w:pPr>
            <w:r w:rsidRPr="00F4400D">
              <w:rPr>
                <w:rFonts w:ascii="Times New Roman" w:hAnsi="Times New Roman"/>
                <w:b/>
              </w:rPr>
              <w:t>96,0</w:t>
            </w:r>
          </w:p>
        </w:tc>
        <w:tc>
          <w:tcPr>
            <w:tcW w:w="1576" w:type="dxa"/>
            <w:shd w:val="clear" w:color="auto" w:fill="auto"/>
            <w:hideMark/>
          </w:tcPr>
          <w:p w:rsidR="00F222DE" w:rsidRPr="00F4400D" w:rsidRDefault="00F222DE" w:rsidP="00F222DE">
            <w:pPr>
              <w:spacing w:after="0" w:line="240" w:lineRule="auto"/>
              <w:jc w:val="center"/>
              <w:rPr>
                <w:rFonts w:ascii="Times New Roman" w:eastAsia="Times New Roman" w:hAnsi="Times New Roman"/>
                <w:lang w:eastAsia="ru-RU"/>
              </w:rPr>
            </w:pPr>
            <w:r w:rsidRPr="00F4400D">
              <w:rPr>
                <w:rFonts w:ascii="Times New Roman" w:hAnsi="Times New Roman"/>
                <w:b/>
              </w:rPr>
              <w:t>137,9</w:t>
            </w:r>
          </w:p>
        </w:tc>
      </w:tr>
      <w:tr w:rsidR="00447AD6" w:rsidRPr="00F4400D" w:rsidTr="007A1656">
        <w:trPr>
          <w:trHeight w:val="170"/>
          <w:jc w:val="center"/>
        </w:trPr>
        <w:tc>
          <w:tcPr>
            <w:tcW w:w="996"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28</w:t>
            </w:r>
          </w:p>
        </w:tc>
        <w:tc>
          <w:tcPr>
            <w:tcW w:w="3890" w:type="dxa"/>
            <w:shd w:val="clear" w:color="auto" w:fill="auto"/>
            <w:vAlign w:val="center"/>
            <w:hideMark/>
          </w:tcPr>
          <w:p w:rsidR="007A1656" w:rsidRPr="00F4400D" w:rsidRDefault="007A1656" w:rsidP="007A1656">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Средняя жилищная обеспеченность</w:t>
            </w:r>
          </w:p>
        </w:tc>
        <w:tc>
          <w:tcPr>
            <w:tcW w:w="1843"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кв. м общей площади жилых помещений на человека</w:t>
            </w:r>
          </w:p>
        </w:tc>
        <w:tc>
          <w:tcPr>
            <w:tcW w:w="1890" w:type="dxa"/>
            <w:shd w:val="clear" w:color="auto" w:fill="auto"/>
            <w:vAlign w:val="center"/>
            <w:hideMark/>
          </w:tcPr>
          <w:p w:rsidR="007A1656" w:rsidRPr="00F4400D" w:rsidRDefault="00F222DE"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25</w:t>
            </w:r>
          </w:p>
        </w:tc>
        <w:tc>
          <w:tcPr>
            <w:tcW w:w="1576" w:type="dxa"/>
            <w:shd w:val="clear" w:color="auto" w:fill="auto"/>
            <w:vAlign w:val="center"/>
            <w:hideMark/>
          </w:tcPr>
          <w:p w:rsidR="007A1656" w:rsidRPr="00F4400D" w:rsidRDefault="00F222DE"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35</w:t>
            </w:r>
          </w:p>
        </w:tc>
      </w:tr>
      <w:tr w:rsidR="00447AD6" w:rsidRPr="00F4400D" w:rsidTr="00AC1044">
        <w:trPr>
          <w:trHeight w:val="170"/>
          <w:jc w:val="center"/>
        </w:trPr>
        <w:tc>
          <w:tcPr>
            <w:tcW w:w="996" w:type="dxa"/>
            <w:shd w:val="clear" w:color="auto" w:fill="auto"/>
            <w:vAlign w:val="center"/>
            <w:hideMark/>
          </w:tcPr>
          <w:p w:rsidR="009D61DC" w:rsidRPr="00F4400D" w:rsidRDefault="009D61DC" w:rsidP="009D61DC">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29</w:t>
            </w:r>
          </w:p>
        </w:tc>
        <w:tc>
          <w:tcPr>
            <w:tcW w:w="9199" w:type="dxa"/>
            <w:gridSpan w:val="4"/>
            <w:shd w:val="clear" w:color="auto" w:fill="auto"/>
            <w:vAlign w:val="center"/>
            <w:hideMark/>
          </w:tcPr>
          <w:p w:rsidR="009D61DC" w:rsidRPr="00F4400D" w:rsidRDefault="009D61DC" w:rsidP="009D61DC">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ОБЪЕКТЫ СОЦИАЛЬНОЙ ИНФРАСТРУКТУРЫ</w:t>
            </w:r>
          </w:p>
        </w:tc>
      </w:tr>
      <w:tr w:rsidR="00447AD6" w:rsidRPr="00F4400D" w:rsidTr="00AC1044">
        <w:trPr>
          <w:trHeight w:val="170"/>
          <w:jc w:val="center"/>
        </w:trPr>
        <w:tc>
          <w:tcPr>
            <w:tcW w:w="996" w:type="dxa"/>
            <w:shd w:val="clear" w:color="auto" w:fill="auto"/>
            <w:vAlign w:val="center"/>
            <w:hideMark/>
          </w:tcPr>
          <w:p w:rsidR="009D61DC" w:rsidRPr="00F4400D" w:rsidRDefault="009D61DC" w:rsidP="009D61DC">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30</w:t>
            </w:r>
          </w:p>
        </w:tc>
        <w:tc>
          <w:tcPr>
            <w:tcW w:w="9199" w:type="dxa"/>
            <w:gridSpan w:val="4"/>
            <w:shd w:val="clear" w:color="auto" w:fill="auto"/>
            <w:vAlign w:val="center"/>
            <w:hideMark/>
          </w:tcPr>
          <w:p w:rsidR="009D61DC" w:rsidRPr="00F4400D" w:rsidRDefault="009D61DC" w:rsidP="009D61DC">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Образовательные организации</w:t>
            </w:r>
          </w:p>
        </w:tc>
      </w:tr>
      <w:tr w:rsidR="00447AD6" w:rsidRPr="00F4400D" w:rsidTr="007A1656">
        <w:trPr>
          <w:trHeight w:val="170"/>
          <w:jc w:val="center"/>
        </w:trPr>
        <w:tc>
          <w:tcPr>
            <w:tcW w:w="996"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31</w:t>
            </w:r>
          </w:p>
        </w:tc>
        <w:tc>
          <w:tcPr>
            <w:tcW w:w="3890" w:type="dxa"/>
            <w:vMerge w:val="restart"/>
            <w:shd w:val="clear" w:color="auto" w:fill="auto"/>
            <w:vAlign w:val="center"/>
            <w:hideMark/>
          </w:tcPr>
          <w:p w:rsidR="007A1656" w:rsidRPr="00F4400D" w:rsidRDefault="007A1656" w:rsidP="007A1656">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Дошкольные образовательные организации</w:t>
            </w:r>
          </w:p>
        </w:tc>
        <w:tc>
          <w:tcPr>
            <w:tcW w:w="1843"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мест</w:t>
            </w:r>
          </w:p>
        </w:tc>
        <w:tc>
          <w:tcPr>
            <w:tcW w:w="1890" w:type="dxa"/>
            <w:shd w:val="clear" w:color="auto" w:fill="auto"/>
            <w:vAlign w:val="center"/>
            <w:hideMark/>
          </w:tcPr>
          <w:p w:rsidR="007A1656" w:rsidRPr="00F4400D" w:rsidRDefault="004D456E"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351</w:t>
            </w:r>
          </w:p>
        </w:tc>
        <w:tc>
          <w:tcPr>
            <w:tcW w:w="1576" w:type="dxa"/>
            <w:shd w:val="clear" w:color="auto" w:fill="auto"/>
            <w:vAlign w:val="center"/>
            <w:hideMark/>
          </w:tcPr>
          <w:p w:rsidR="007A1656" w:rsidRPr="00F4400D" w:rsidRDefault="004D456E"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390</w:t>
            </w:r>
          </w:p>
        </w:tc>
      </w:tr>
      <w:tr w:rsidR="008E3441" w:rsidRPr="00F4400D" w:rsidTr="004D456E">
        <w:trPr>
          <w:trHeight w:val="170"/>
          <w:jc w:val="center"/>
        </w:trPr>
        <w:tc>
          <w:tcPr>
            <w:tcW w:w="996"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32</w:t>
            </w:r>
          </w:p>
        </w:tc>
        <w:tc>
          <w:tcPr>
            <w:tcW w:w="3890" w:type="dxa"/>
            <w:vMerge/>
            <w:shd w:val="clear" w:color="auto" w:fill="auto"/>
            <w:vAlign w:val="center"/>
            <w:hideMark/>
          </w:tcPr>
          <w:p w:rsidR="007A1656" w:rsidRPr="00F4400D" w:rsidRDefault="007A1656" w:rsidP="007A1656">
            <w:pPr>
              <w:spacing w:after="0" w:line="240" w:lineRule="auto"/>
              <w:rPr>
                <w:rFonts w:ascii="Times New Roman" w:eastAsia="Times New Roman" w:hAnsi="Times New Roman"/>
                <w:lang w:eastAsia="ru-RU"/>
              </w:rPr>
            </w:pPr>
          </w:p>
        </w:tc>
        <w:tc>
          <w:tcPr>
            <w:tcW w:w="1843"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мест/1000 чел.</w:t>
            </w:r>
          </w:p>
        </w:tc>
        <w:tc>
          <w:tcPr>
            <w:tcW w:w="1890" w:type="dxa"/>
            <w:shd w:val="clear" w:color="auto" w:fill="auto"/>
            <w:vAlign w:val="center"/>
          </w:tcPr>
          <w:p w:rsidR="007A1656" w:rsidRPr="00F4400D" w:rsidRDefault="004D456E"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95</w:t>
            </w:r>
          </w:p>
        </w:tc>
        <w:tc>
          <w:tcPr>
            <w:tcW w:w="1576" w:type="dxa"/>
            <w:shd w:val="clear" w:color="auto" w:fill="auto"/>
            <w:vAlign w:val="center"/>
          </w:tcPr>
          <w:p w:rsidR="007A1656" w:rsidRPr="00F4400D" w:rsidRDefault="004D456E"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106</w:t>
            </w:r>
          </w:p>
        </w:tc>
      </w:tr>
      <w:tr w:rsidR="00447AD6" w:rsidRPr="00F4400D" w:rsidTr="007A1656">
        <w:trPr>
          <w:trHeight w:val="170"/>
          <w:jc w:val="center"/>
        </w:trPr>
        <w:tc>
          <w:tcPr>
            <w:tcW w:w="996"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33</w:t>
            </w:r>
          </w:p>
        </w:tc>
        <w:tc>
          <w:tcPr>
            <w:tcW w:w="3890" w:type="dxa"/>
            <w:vMerge w:val="restart"/>
            <w:shd w:val="clear" w:color="auto" w:fill="auto"/>
            <w:vAlign w:val="center"/>
            <w:hideMark/>
          </w:tcPr>
          <w:p w:rsidR="007A1656" w:rsidRPr="00F4400D" w:rsidRDefault="007A1656" w:rsidP="007A1656">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 xml:space="preserve">Общеобразовательные организации </w:t>
            </w:r>
          </w:p>
        </w:tc>
        <w:tc>
          <w:tcPr>
            <w:tcW w:w="1843"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мест</w:t>
            </w:r>
          </w:p>
        </w:tc>
        <w:tc>
          <w:tcPr>
            <w:tcW w:w="1890" w:type="dxa"/>
            <w:shd w:val="clear" w:color="auto" w:fill="auto"/>
            <w:vAlign w:val="center"/>
            <w:hideMark/>
          </w:tcPr>
          <w:p w:rsidR="007A1656" w:rsidRPr="00F4400D" w:rsidRDefault="004D456E"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438</w:t>
            </w:r>
          </w:p>
        </w:tc>
        <w:tc>
          <w:tcPr>
            <w:tcW w:w="1576" w:type="dxa"/>
            <w:shd w:val="clear" w:color="auto" w:fill="auto"/>
            <w:vAlign w:val="center"/>
            <w:hideMark/>
          </w:tcPr>
          <w:p w:rsidR="007A1656" w:rsidRPr="00F4400D" w:rsidRDefault="004D456E"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494</w:t>
            </w:r>
          </w:p>
        </w:tc>
      </w:tr>
      <w:tr w:rsidR="008E3441" w:rsidRPr="00F4400D" w:rsidTr="004D456E">
        <w:trPr>
          <w:trHeight w:val="170"/>
          <w:jc w:val="center"/>
        </w:trPr>
        <w:tc>
          <w:tcPr>
            <w:tcW w:w="996"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34</w:t>
            </w:r>
          </w:p>
        </w:tc>
        <w:tc>
          <w:tcPr>
            <w:tcW w:w="3890" w:type="dxa"/>
            <w:vMerge/>
            <w:shd w:val="clear" w:color="auto" w:fill="auto"/>
            <w:vAlign w:val="center"/>
            <w:hideMark/>
          </w:tcPr>
          <w:p w:rsidR="007A1656" w:rsidRPr="00F4400D" w:rsidRDefault="007A1656" w:rsidP="007A1656">
            <w:pPr>
              <w:spacing w:after="0" w:line="240" w:lineRule="auto"/>
              <w:rPr>
                <w:rFonts w:ascii="Times New Roman" w:eastAsia="Times New Roman" w:hAnsi="Times New Roman"/>
                <w:lang w:eastAsia="ru-RU"/>
              </w:rPr>
            </w:pPr>
          </w:p>
        </w:tc>
        <w:tc>
          <w:tcPr>
            <w:tcW w:w="1843"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мест/1000 чел.</w:t>
            </w:r>
          </w:p>
        </w:tc>
        <w:tc>
          <w:tcPr>
            <w:tcW w:w="1890" w:type="dxa"/>
            <w:shd w:val="clear" w:color="auto" w:fill="auto"/>
            <w:vAlign w:val="center"/>
          </w:tcPr>
          <w:p w:rsidR="007A1656" w:rsidRPr="00F4400D" w:rsidRDefault="004D456E"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119</w:t>
            </w:r>
          </w:p>
        </w:tc>
        <w:tc>
          <w:tcPr>
            <w:tcW w:w="1576" w:type="dxa"/>
            <w:shd w:val="clear" w:color="auto" w:fill="auto"/>
            <w:vAlign w:val="center"/>
          </w:tcPr>
          <w:p w:rsidR="007A1656" w:rsidRPr="00F4400D" w:rsidRDefault="004D456E"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134</w:t>
            </w:r>
          </w:p>
        </w:tc>
      </w:tr>
      <w:tr w:rsidR="00447AD6" w:rsidRPr="00F4400D" w:rsidTr="007A1656">
        <w:trPr>
          <w:trHeight w:val="170"/>
          <w:jc w:val="center"/>
        </w:trPr>
        <w:tc>
          <w:tcPr>
            <w:tcW w:w="996"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35</w:t>
            </w:r>
          </w:p>
        </w:tc>
        <w:tc>
          <w:tcPr>
            <w:tcW w:w="3890" w:type="dxa"/>
            <w:vMerge w:val="restart"/>
            <w:shd w:val="clear" w:color="auto" w:fill="auto"/>
            <w:vAlign w:val="center"/>
            <w:hideMark/>
          </w:tcPr>
          <w:p w:rsidR="007A1656" w:rsidRPr="00F4400D" w:rsidRDefault="007A1656" w:rsidP="007A1656">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Организации дополнительного образования</w:t>
            </w:r>
          </w:p>
        </w:tc>
        <w:tc>
          <w:tcPr>
            <w:tcW w:w="1843"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мест</w:t>
            </w:r>
          </w:p>
        </w:tc>
        <w:tc>
          <w:tcPr>
            <w:tcW w:w="1890" w:type="dxa"/>
            <w:shd w:val="clear" w:color="auto" w:fill="auto"/>
            <w:vAlign w:val="center"/>
            <w:hideMark/>
          </w:tcPr>
          <w:p w:rsidR="007A1656" w:rsidRPr="00F4400D" w:rsidRDefault="00927CD3"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283</w:t>
            </w:r>
          </w:p>
        </w:tc>
        <w:tc>
          <w:tcPr>
            <w:tcW w:w="1576" w:type="dxa"/>
            <w:shd w:val="clear" w:color="auto" w:fill="auto"/>
            <w:vAlign w:val="center"/>
            <w:hideMark/>
          </w:tcPr>
          <w:p w:rsidR="007A1656" w:rsidRPr="00F4400D" w:rsidRDefault="00927CD3"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314</w:t>
            </w:r>
          </w:p>
        </w:tc>
      </w:tr>
      <w:tr w:rsidR="00447AD6" w:rsidRPr="00F4400D" w:rsidTr="007A1656">
        <w:trPr>
          <w:trHeight w:val="170"/>
          <w:jc w:val="center"/>
        </w:trPr>
        <w:tc>
          <w:tcPr>
            <w:tcW w:w="996"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36</w:t>
            </w:r>
          </w:p>
        </w:tc>
        <w:tc>
          <w:tcPr>
            <w:tcW w:w="3890" w:type="dxa"/>
            <w:vMerge/>
            <w:shd w:val="clear" w:color="auto" w:fill="auto"/>
            <w:vAlign w:val="center"/>
            <w:hideMark/>
          </w:tcPr>
          <w:p w:rsidR="007A1656" w:rsidRPr="00F4400D" w:rsidRDefault="007A1656" w:rsidP="007A1656">
            <w:pPr>
              <w:spacing w:after="0" w:line="240" w:lineRule="auto"/>
              <w:rPr>
                <w:rFonts w:ascii="Times New Roman" w:eastAsia="Times New Roman" w:hAnsi="Times New Roman"/>
                <w:lang w:eastAsia="ru-RU"/>
              </w:rPr>
            </w:pPr>
          </w:p>
        </w:tc>
        <w:tc>
          <w:tcPr>
            <w:tcW w:w="1843"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мест/1000 чел.</w:t>
            </w:r>
          </w:p>
        </w:tc>
        <w:tc>
          <w:tcPr>
            <w:tcW w:w="1890" w:type="dxa"/>
            <w:shd w:val="clear" w:color="auto" w:fill="auto"/>
            <w:vAlign w:val="center"/>
            <w:hideMark/>
          </w:tcPr>
          <w:p w:rsidR="007A1656" w:rsidRPr="00F4400D" w:rsidRDefault="00927CD3"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77</w:t>
            </w:r>
          </w:p>
        </w:tc>
        <w:tc>
          <w:tcPr>
            <w:tcW w:w="1576" w:type="dxa"/>
            <w:shd w:val="clear" w:color="auto" w:fill="auto"/>
            <w:vAlign w:val="center"/>
            <w:hideMark/>
          </w:tcPr>
          <w:p w:rsidR="007A1656" w:rsidRPr="00F4400D" w:rsidRDefault="00927CD3"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85</w:t>
            </w:r>
          </w:p>
        </w:tc>
      </w:tr>
      <w:tr w:rsidR="008E3441" w:rsidRPr="00F4400D" w:rsidTr="00927CD3">
        <w:trPr>
          <w:trHeight w:val="170"/>
          <w:jc w:val="center"/>
        </w:trPr>
        <w:tc>
          <w:tcPr>
            <w:tcW w:w="996"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37</w:t>
            </w:r>
          </w:p>
        </w:tc>
        <w:tc>
          <w:tcPr>
            <w:tcW w:w="3890" w:type="dxa"/>
            <w:shd w:val="clear" w:color="auto" w:fill="auto"/>
            <w:vAlign w:val="center"/>
            <w:hideMark/>
          </w:tcPr>
          <w:p w:rsidR="007A1656" w:rsidRPr="00F4400D" w:rsidRDefault="007A1656" w:rsidP="007A1656">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Медицинские организации</w:t>
            </w:r>
          </w:p>
        </w:tc>
        <w:tc>
          <w:tcPr>
            <w:tcW w:w="1843"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 </w:t>
            </w:r>
          </w:p>
        </w:tc>
        <w:tc>
          <w:tcPr>
            <w:tcW w:w="1890" w:type="dxa"/>
            <w:shd w:val="clear" w:color="auto" w:fill="auto"/>
            <w:vAlign w:val="center"/>
          </w:tcPr>
          <w:p w:rsidR="007A1656" w:rsidRPr="00F4400D" w:rsidRDefault="007A1656" w:rsidP="007A1656">
            <w:pPr>
              <w:spacing w:after="0" w:line="240" w:lineRule="auto"/>
              <w:jc w:val="center"/>
              <w:rPr>
                <w:rFonts w:ascii="Times New Roman" w:eastAsia="Times New Roman" w:hAnsi="Times New Roman"/>
                <w:lang w:eastAsia="ru-RU"/>
              </w:rPr>
            </w:pPr>
          </w:p>
        </w:tc>
        <w:tc>
          <w:tcPr>
            <w:tcW w:w="1576" w:type="dxa"/>
            <w:shd w:val="clear" w:color="auto" w:fill="auto"/>
            <w:vAlign w:val="center"/>
          </w:tcPr>
          <w:p w:rsidR="007A1656" w:rsidRPr="00F4400D" w:rsidRDefault="007A1656" w:rsidP="007A1656">
            <w:pPr>
              <w:spacing w:after="0" w:line="240" w:lineRule="auto"/>
              <w:jc w:val="center"/>
              <w:rPr>
                <w:rFonts w:ascii="Times New Roman" w:eastAsia="Times New Roman" w:hAnsi="Times New Roman"/>
                <w:lang w:eastAsia="ru-RU"/>
              </w:rPr>
            </w:pPr>
          </w:p>
        </w:tc>
      </w:tr>
      <w:tr w:rsidR="00447AD6" w:rsidRPr="00F4400D" w:rsidTr="007A1656">
        <w:trPr>
          <w:trHeight w:val="170"/>
          <w:jc w:val="center"/>
        </w:trPr>
        <w:tc>
          <w:tcPr>
            <w:tcW w:w="996"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38</w:t>
            </w:r>
          </w:p>
        </w:tc>
        <w:tc>
          <w:tcPr>
            <w:tcW w:w="3890" w:type="dxa"/>
            <w:vMerge w:val="restart"/>
            <w:shd w:val="clear" w:color="auto" w:fill="auto"/>
            <w:vAlign w:val="center"/>
            <w:hideMark/>
          </w:tcPr>
          <w:p w:rsidR="007A1656" w:rsidRPr="00F4400D" w:rsidRDefault="007A1656" w:rsidP="007A1656">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Лечебно-профилактические медицинские организации, оказывающие медицинскую помощь в стационарных условиях</w:t>
            </w:r>
          </w:p>
        </w:tc>
        <w:tc>
          <w:tcPr>
            <w:tcW w:w="1843"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койка</w:t>
            </w:r>
          </w:p>
        </w:tc>
        <w:tc>
          <w:tcPr>
            <w:tcW w:w="1890" w:type="dxa"/>
            <w:shd w:val="clear" w:color="auto" w:fill="auto"/>
            <w:vAlign w:val="center"/>
            <w:hideMark/>
          </w:tcPr>
          <w:p w:rsidR="007A1656" w:rsidRPr="00F4400D" w:rsidRDefault="00927CD3"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48</w:t>
            </w:r>
          </w:p>
        </w:tc>
        <w:tc>
          <w:tcPr>
            <w:tcW w:w="1576" w:type="dxa"/>
            <w:shd w:val="clear" w:color="auto" w:fill="auto"/>
            <w:vAlign w:val="center"/>
            <w:hideMark/>
          </w:tcPr>
          <w:p w:rsidR="007A1656" w:rsidRPr="00F4400D" w:rsidRDefault="00927CD3"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50</w:t>
            </w:r>
          </w:p>
        </w:tc>
      </w:tr>
      <w:tr w:rsidR="00447AD6" w:rsidRPr="00F4400D" w:rsidTr="007A1656">
        <w:trPr>
          <w:trHeight w:val="170"/>
          <w:jc w:val="center"/>
        </w:trPr>
        <w:tc>
          <w:tcPr>
            <w:tcW w:w="996"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39</w:t>
            </w:r>
          </w:p>
        </w:tc>
        <w:tc>
          <w:tcPr>
            <w:tcW w:w="3890" w:type="dxa"/>
            <w:vMerge/>
            <w:shd w:val="clear" w:color="auto" w:fill="auto"/>
            <w:vAlign w:val="center"/>
            <w:hideMark/>
          </w:tcPr>
          <w:p w:rsidR="007A1656" w:rsidRPr="00F4400D" w:rsidRDefault="007A1656" w:rsidP="007A1656">
            <w:pPr>
              <w:spacing w:after="0" w:line="240" w:lineRule="auto"/>
              <w:rPr>
                <w:rFonts w:ascii="Times New Roman" w:eastAsia="Times New Roman" w:hAnsi="Times New Roman"/>
                <w:lang w:eastAsia="ru-RU"/>
              </w:rPr>
            </w:pPr>
          </w:p>
        </w:tc>
        <w:tc>
          <w:tcPr>
            <w:tcW w:w="1843"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койка/1000 чел.</w:t>
            </w:r>
          </w:p>
        </w:tc>
        <w:tc>
          <w:tcPr>
            <w:tcW w:w="1890" w:type="dxa"/>
            <w:shd w:val="clear" w:color="auto" w:fill="auto"/>
            <w:vAlign w:val="center"/>
            <w:hideMark/>
          </w:tcPr>
          <w:p w:rsidR="007A1656" w:rsidRPr="00F4400D" w:rsidRDefault="00927CD3"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22</w:t>
            </w:r>
            <w:r w:rsidR="007A1656" w:rsidRPr="00F4400D">
              <w:rPr>
                <w:rFonts w:ascii="Times New Roman" w:eastAsia="Times New Roman" w:hAnsi="Times New Roman"/>
                <w:lang w:eastAsia="ru-RU"/>
              </w:rPr>
              <w:t>0</w:t>
            </w:r>
          </w:p>
        </w:tc>
        <w:tc>
          <w:tcPr>
            <w:tcW w:w="1576" w:type="dxa"/>
            <w:shd w:val="clear" w:color="auto" w:fill="auto"/>
            <w:vAlign w:val="center"/>
            <w:hideMark/>
          </w:tcPr>
          <w:p w:rsidR="007A1656" w:rsidRPr="00F4400D" w:rsidRDefault="00927CD3"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23</w:t>
            </w:r>
          </w:p>
        </w:tc>
      </w:tr>
      <w:tr w:rsidR="00447AD6" w:rsidRPr="00F4400D" w:rsidTr="007A1656">
        <w:trPr>
          <w:trHeight w:val="170"/>
          <w:jc w:val="center"/>
        </w:trPr>
        <w:tc>
          <w:tcPr>
            <w:tcW w:w="996"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40</w:t>
            </w:r>
          </w:p>
        </w:tc>
        <w:tc>
          <w:tcPr>
            <w:tcW w:w="3890" w:type="dxa"/>
            <w:vMerge w:val="restart"/>
            <w:shd w:val="clear" w:color="auto" w:fill="auto"/>
            <w:vAlign w:val="center"/>
            <w:hideMark/>
          </w:tcPr>
          <w:p w:rsidR="007A1656" w:rsidRPr="00F4400D" w:rsidRDefault="007A1656" w:rsidP="007A1656">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Лечебно-профилактические медицинские организации, оказывающие медицинскую помощь в амбулаторных условиях</w:t>
            </w:r>
          </w:p>
        </w:tc>
        <w:tc>
          <w:tcPr>
            <w:tcW w:w="1843"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посещений в смену</w:t>
            </w:r>
          </w:p>
        </w:tc>
        <w:tc>
          <w:tcPr>
            <w:tcW w:w="1890" w:type="dxa"/>
            <w:shd w:val="clear" w:color="auto" w:fill="auto"/>
            <w:vAlign w:val="center"/>
            <w:hideMark/>
          </w:tcPr>
          <w:p w:rsidR="007A1656" w:rsidRPr="00F4400D" w:rsidRDefault="00927CD3"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67</w:t>
            </w:r>
          </w:p>
        </w:tc>
        <w:tc>
          <w:tcPr>
            <w:tcW w:w="1576" w:type="dxa"/>
            <w:shd w:val="clear" w:color="auto" w:fill="auto"/>
            <w:vAlign w:val="center"/>
            <w:hideMark/>
          </w:tcPr>
          <w:p w:rsidR="007A1656" w:rsidRPr="00F4400D" w:rsidRDefault="00927CD3"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67</w:t>
            </w:r>
          </w:p>
        </w:tc>
      </w:tr>
      <w:tr w:rsidR="00447AD6" w:rsidRPr="00F4400D" w:rsidTr="007A1656">
        <w:trPr>
          <w:trHeight w:val="170"/>
          <w:jc w:val="center"/>
        </w:trPr>
        <w:tc>
          <w:tcPr>
            <w:tcW w:w="996"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41</w:t>
            </w:r>
          </w:p>
        </w:tc>
        <w:tc>
          <w:tcPr>
            <w:tcW w:w="3890" w:type="dxa"/>
            <w:vMerge/>
            <w:shd w:val="clear" w:color="auto" w:fill="auto"/>
            <w:vAlign w:val="center"/>
            <w:hideMark/>
          </w:tcPr>
          <w:p w:rsidR="007A1656" w:rsidRPr="00F4400D" w:rsidRDefault="007A1656" w:rsidP="007A1656">
            <w:pPr>
              <w:spacing w:after="0" w:line="240" w:lineRule="auto"/>
              <w:rPr>
                <w:rFonts w:ascii="Times New Roman" w:eastAsia="Times New Roman" w:hAnsi="Times New Roman"/>
                <w:lang w:eastAsia="ru-RU"/>
              </w:rPr>
            </w:pPr>
          </w:p>
        </w:tc>
        <w:tc>
          <w:tcPr>
            <w:tcW w:w="1843"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посещений в смену/1000 чел.</w:t>
            </w:r>
          </w:p>
        </w:tc>
        <w:tc>
          <w:tcPr>
            <w:tcW w:w="1890" w:type="dxa"/>
            <w:shd w:val="clear" w:color="auto" w:fill="auto"/>
            <w:vAlign w:val="center"/>
            <w:hideMark/>
          </w:tcPr>
          <w:p w:rsidR="007A1656" w:rsidRPr="00F4400D" w:rsidRDefault="00927CD3"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18</w:t>
            </w:r>
          </w:p>
        </w:tc>
        <w:tc>
          <w:tcPr>
            <w:tcW w:w="1576" w:type="dxa"/>
            <w:shd w:val="clear" w:color="auto" w:fill="auto"/>
            <w:vAlign w:val="center"/>
            <w:hideMark/>
          </w:tcPr>
          <w:p w:rsidR="007A1656" w:rsidRPr="00F4400D" w:rsidRDefault="00927CD3"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18</w:t>
            </w:r>
          </w:p>
        </w:tc>
      </w:tr>
      <w:tr w:rsidR="00447AD6" w:rsidRPr="00F4400D" w:rsidTr="007A1656">
        <w:trPr>
          <w:trHeight w:val="170"/>
          <w:jc w:val="center"/>
        </w:trPr>
        <w:tc>
          <w:tcPr>
            <w:tcW w:w="996"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42</w:t>
            </w:r>
          </w:p>
        </w:tc>
        <w:tc>
          <w:tcPr>
            <w:tcW w:w="3890" w:type="dxa"/>
            <w:shd w:val="clear" w:color="auto" w:fill="auto"/>
            <w:vAlign w:val="center"/>
            <w:hideMark/>
          </w:tcPr>
          <w:p w:rsidR="007A1656" w:rsidRPr="00F4400D" w:rsidRDefault="007A1656" w:rsidP="007A1656">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Физкультурно-спортивные сооружения</w:t>
            </w:r>
          </w:p>
        </w:tc>
        <w:tc>
          <w:tcPr>
            <w:tcW w:w="1843"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 </w:t>
            </w:r>
          </w:p>
        </w:tc>
        <w:tc>
          <w:tcPr>
            <w:tcW w:w="1890"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p>
        </w:tc>
        <w:tc>
          <w:tcPr>
            <w:tcW w:w="1576"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p>
        </w:tc>
      </w:tr>
      <w:tr w:rsidR="00447AD6" w:rsidRPr="00F4400D" w:rsidTr="007A1656">
        <w:trPr>
          <w:trHeight w:val="170"/>
          <w:jc w:val="center"/>
        </w:trPr>
        <w:tc>
          <w:tcPr>
            <w:tcW w:w="996"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43</w:t>
            </w:r>
          </w:p>
        </w:tc>
        <w:tc>
          <w:tcPr>
            <w:tcW w:w="3890" w:type="dxa"/>
            <w:vMerge w:val="restart"/>
            <w:shd w:val="clear" w:color="auto" w:fill="auto"/>
            <w:vAlign w:val="center"/>
            <w:hideMark/>
          </w:tcPr>
          <w:p w:rsidR="007A1656" w:rsidRPr="00F4400D" w:rsidRDefault="007A1656" w:rsidP="007A1656">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Физкультурно-спортивные залы</w:t>
            </w:r>
          </w:p>
        </w:tc>
        <w:tc>
          <w:tcPr>
            <w:tcW w:w="1843"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кв. м площади пола</w:t>
            </w:r>
          </w:p>
        </w:tc>
        <w:tc>
          <w:tcPr>
            <w:tcW w:w="1890" w:type="dxa"/>
            <w:shd w:val="clear" w:color="auto" w:fill="auto"/>
            <w:vAlign w:val="center"/>
            <w:hideMark/>
          </w:tcPr>
          <w:p w:rsidR="007A1656" w:rsidRPr="00F4400D" w:rsidRDefault="00927CD3"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140</w:t>
            </w:r>
          </w:p>
        </w:tc>
        <w:tc>
          <w:tcPr>
            <w:tcW w:w="1576" w:type="dxa"/>
            <w:shd w:val="clear" w:color="auto" w:fill="auto"/>
            <w:vAlign w:val="center"/>
            <w:hideMark/>
          </w:tcPr>
          <w:p w:rsidR="007A1656" w:rsidRPr="00F4400D" w:rsidRDefault="00927CD3"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1288</w:t>
            </w:r>
          </w:p>
        </w:tc>
      </w:tr>
      <w:tr w:rsidR="00447AD6" w:rsidRPr="00F4400D" w:rsidTr="007A1656">
        <w:trPr>
          <w:trHeight w:val="170"/>
          <w:jc w:val="center"/>
        </w:trPr>
        <w:tc>
          <w:tcPr>
            <w:tcW w:w="996"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44</w:t>
            </w:r>
          </w:p>
        </w:tc>
        <w:tc>
          <w:tcPr>
            <w:tcW w:w="3890" w:type="dxa"/>
            <w:vMerge/>
            <w:shd w:val="clear" w:color="auto" w:fill="auto"/>
            <w:vAlign w:val="center"/>
            <w:hideMark/>
          </w:tcPr>
          <w:p w:rsidR="007A1656" w:rsidRPr="00F4400D" w:rsidRDefault="007A1656" w:rsidP="007A1656">
            <w:pPr>
              <w:spacing w:after="0" w:line="240" w:lineRule="auto"/>
              <w:rPr>
                <w:rFonts w:ascii="Times New Roman" w:eastAsia="Times New Roman" w:hAnsi="Times New Roman"/>
                <w:lang w:eastAsia="ru-RU"/>
              </w:rPr>
            </w:pPr>
          </w:p>
        </w:tc>
        <w:tc>
          <w:tcPr>
            <w:tcW w:w="1843"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кв. м площади пола/1000 чел.</w:t>
            </w:r>
          </w:p>
        </w:tc>
        <w:tc>
          <w:tcPr>
            <w:tcW w:w="1890" w:type="dxa"/>
            <w:shd w:val="clear" w:color="auto" w:fill="auto"/>
            <w:vAlign w:val="center"/>
            <w:hideMark/>
          </w:tcPr>
          <w:p w:rsidR="007A1656" w:rsidRPr="00F4400D" w:rsidRDefault="00927CD3"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38</w:t>
            </w:r>
          </w:p>
        </w:tc>
        <w:tc>
          <w:tcPr>
            <w:tcW w:w="1576" w:type="dxa"/>
            <w:shd w:val="clear" w:color="auto" w:fill="auto"/>
            <w:vAlign w:val="center"/>
            <w:hideMark/>
          </w:tcPr>
          <w:p w:rsidR="007A1656" w:rsidRPr="00F4400D" w:rsidRDefault="00927CD3"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350</w:t>
            </w:r>
          </w:p>
        </w:tc>
      </w:tr>
      <w:tr w:rsidR="00447AD6" w:rsidRPr="00F4400D" w:rsidTr="007A1656">
        <w:trPr>
          <w:trHeight w:val="170"/>
          <w:jc w:val="center"/>
        </w:trPr>
        <w:tc>
          <w:tcPr>
            <w:tcW w:w="996"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45</w:t>
            </w:r>
          </w:p>
        </w:tc>
        <w:tc>
          <w:tcPr>
            <w:tcW w:w="3890" w:type="dxa"/>
            <w:vMerge w:val="restart"/>
            <w:shd w:val="clear" w:color="auto" w:fill="auto"/>
            <w:vAlign w:val="center"/>
            <w:hideMark/>
          </w:tcPr>
          <w:p w:rsidR="007A1656" w:rsidRPr="00F4400D" w:rsidRDefault="007A1656" w:rsidP="007A1656">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Плоскостные спортивные сооружения</w:t>
            </w:r>
          </w:p>
        </w:tc>
        <w:tc>
          <w:tcPr>
            <w:tcW w:w="1843"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кв. м</w:t>
            </w:r>
          </w:p>
        </w:tc>
        <w:tc>
          <w:tcPr>
            <w:tcW w:w="1890"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0</w:t>
            </w:r>
          </w:p>
        </w:tc>
        <w:tc>
          <w:tcPr>
            <w:tcW w:w="1576" w:type="dxa"/>
            <w:shd w:val="clear" w:color="auto" w:fill="auto"/>
            <w:vAlign w:val="center"/>
            <w:hideMark/>
          </w:tcPr>
          <w:p w:rsidR="007A1656" w:rsidRPr="00F4400D" w:rsidRDefault="00927CD3"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7176</w:t>
            </w:r>
          </w:p>
        </w:tc>
      </w:tr>
      <w:tr w:rsidR="00447AD6" w:rsidRPr="00F4400D" w:rsidTr="007A1656">
        <w:trPr>
          <w:trHeight w:val="170"/>
          <w:jc w:val="center"/>
        </w:trPr>
        <w:tc>
          <w:tcPr>
            <w:tcW w:w="996"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46</w:t>
            </w:r>
          </w:p>
        </w:tc>
        <w:tc>
          <w:tcPr>
            <w:tcW w:w="3890" w:type="dxa"/>
            <w:vMerge/>
            <w:shd w:val="clear" w:color="auto" w:fill="auto"/>
            <w:vAlign w:val="center"/>
            <w:hideMark/>
          </w:tcPr>
          <w:p w:rsidR="007A1656" w:rsidRPr="00F4400D" w:rsidRDefault="007A1656" w:rsidP="007A1656">
            <w:pPr>
              <w:spacing w:after="0" w:line="240" w:lineRule="auto"/>
              <w:rPr>
                <w:rFonts w:ascii="Times New Roman" w:eastAsia="Times New Roman" w:hAnsi="Times New Roman"/>
                <w:lang w:eastAsia="ru-RU"/>
              </w:rPr>
            </w:pPr>
          </w:p>
        </w:tc>
        <w:tc>
          <w:tcPr>
            <w:tcW w:w="1843"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кв. м/1000 чел.</w:t>
            </w:r>
          </w:p>
        </w:tc>
        <w:tc>
          <w:tcPr>
            <w:tcW w:w="1890"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0</w:t>
            </w:r>
          </w:p>
        </w:tc>
        <w:tc>
          <w:tcPr>
            <w:tcW w:w="1576" w:type="dxa"/>
            <w:shd w:val="clear" w:color="auto" w:fill="auto"/>
            <w:vAlign w:val="center"/>
            <w:hideMark/>
          </w:tcPr>
          <w:p w:rsidR="007A1656" w:rsidRPr="00F4400D" w:rsidRDefault="00927CD3"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1950</w:t>
            </w:r>
          </w:p>
        </w:tc>
      </w:tr>
      <w:tr w:rsidR="00447AD6" w:rsidRPr="00F4400D" w:rsidTr="007A1656">
        <w:trPr>
          <w:trHeight w:val="170"/>
          <w:jc w:val="center"/>
        </w:trPr>
        <w:tc>
          <w:tcPr>
            <w:tcW w:w="996"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47</w:t>
            </w:r>
          </w:p>
        </w:tc>
        <w:tc>
          <w:tcPr>
            <w:tcW w:w="3890" w:type="dxa"/>
            <w:vMerge w:val="restart"/>
            <w:shd w:val="clear" w:color="auto" w:fill="auto"/>
            <w:vAlign w:val="center"/>
            <w:hideMark/>
          </w:tcPr>
          <w:p w:rsidR="007A1656" w:rsidRPr="00F4400D" w:rsidRDefault="007A1656" w:rsidP="007A1656">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Плавательные бассейны</w:t>
            </w:r>
          </w:p>
        </w:tc>
        <w:tc>
          <w:tcPr>
            <w:tcW w:w="1843"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кв. м зеркала воды</w:t>
            </w:r>
          </w:p>
        </w:tc>
        <w:tc>
          <w:tcPr>
            <w:tcW w:w="1890"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0</w:t>
            </w:r>
          </w:p>
        </w:tc>
        <w:tc>
          <w:tcPr>
            <w:tcW w:w="1576" w:type="dxa"/>
            <w:shd w:val="clear" w:color="auto" w:fill="auto"/>
            <w:vAlign w:val="center"/>
            <w:hideMark/>
          </w:tcPr>
          <w:p w:rsidR="007A1656" w:rsidRPr="00F4400D" w:rsidRDefault="00927CD3"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276</w:t>
            </w:r>
          </w:p>
        </w:tc>
      </w:tr>
      <w:tr w:rsidR="00447AD6" w:rsidRPr="00F4400D" w:rsidTr="007A1656">
        <w:trPr>
          <w:trHeight w:val="170"/>
          <w:jc w:val="center"/>
        </w:trPr>
        <w:tc>
          <w:tcPr>
            <w:tcW w:w="996"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48</w:t>
            </w:r>
          </w:p>
        </w:tc>
        <w:tc>
          <w:tcPr>
            <w:tcW w:w="3890" w:type="dxa"/>
            <w:vMerge/>
            <w:shd w:val="clear" w:color="auto" w:fill="auto"/>
            <w:vAlign w:val="center"/>
            <w:hideMark/>
          </w:tcPr>
          <w:p w:rsidR="007A1656" w:rsidRPr="00F4400D" w:rsidRDefault="007A1656" w:rsidP="007A1656">
            <w:pPr>
              <w:spacing w:after="0" w:line="240" w:lineRule="auto"/>
              <w:rPr>
                <w:rFonts w:ascii="Times New Roman" w:eastAsia="Times New Roman" w:hAnsi="Times New Roman"/>
                <w:lang w:eastAsia="ru-RU"/>
              </w:rPr>
            </w:pPr>
          </w:p>
        </w:tc>
        <w:tc>
          <w:tcPr>
            <w:tcW w:w="1843"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кв. м/1000 чел.</w:t>
            </w:r>
          </w:p>
        </w:tc>
        <w:tc>
          <w:tcPr>
            <w:tcW w:w="1890"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0</w:t>
            </w:r>
          </w:p>
        </w:tc>
        <w:tc>
          <w:tcPr>
            <w:tcW w:w="1576" w:type="dxa"/>
            <w:shd w:val="clear" w:color="auto" w:fill="auto"/>
            <w:vAlign w:val="center"/>
            <w:hideMark/>
          </w:tcPr>
          <w:p w:rsidR="007A1656" w:rsidRPr="00F4400D" w:rsidRDefault="00927CD3"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75</w:t>
            </w:r>
          </w:p>
        </w:tc>
      </w:tr>
      <w:tr w:rsidR="00447AD6" w:rsidRPr="00F4400D" w:rsidTr="007A1656">
        <w:trPr>
          <w:trHeight w:val="170"/>
          <w:jc w:val="center"/>
        </w:trPr>
        <w:tc>
          <w:tcPr>
            <w:tcW w:w="996"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49</w:t>
            </w:r>
          </w:p>
        </w:tc>
        <w:tc>
          <w:tcPr>
            <w:tcW w:w="3890" w:type="dxa"/>
            <w:shd w:val="clear" w:color="auto" w:fill="auto"/>
            <w:vAlign w:val="center"/>
            <w:hideMark/>
          </w:tcPr>
          <w:p w:rsidR="007A1656" w:rsidRPr="00F4400D" w:rsidRDefault="007A1656" w:rsidP="007A1656">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 xml:space="preserve">Учреждения культуры </w:t>
            </w:r>
          </w:p>
        </w:tc>
        <w:tc>
          <w:tcPr>
            <w:tcW w:w="1843"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 </w:t>
            </w:r>
          </w:p>
        </w:tc>
        <w:tc>
          <w:tcPr>
            <w:tcW w:w="1890"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p>
        </w:tc>
        <w:tc>
          <w:tcPr>
            <w:tcW w:w="1576"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p>
        </w:tc>
      </w:tr>
      <w:tr w:rsidR="00447AD6" w:rsidRPr="00F4400D" w:rsidTr="007A1656">
        <w:trPr>
          <w:trHeight w:val="170"/>
          <w:jc w:val="center"/>
        </w:trPr>
        <w:tc>
          <w:tcPr>
            <w:tcW w:w="996"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50</w:t>
            </w:r>
          </w:p>
        </w:tc>
        <w:tc>
          <w:tcPr>
            <w:tcW w:w="3890" w:type="dxa"/>
            <w:vMerge w:val="restart"/>
            <w:shd w:val="clear" w:color="auto" w:fill="auto"/>
            <w:vAlign w:val="center"/>
            <w:hideMark/>
          </w:tcPr>
          <w:p w:rsidR="007A1656" w:rsidRPr="00F4400D" w:rsidRDefault="007A1656" w:rsidP="007A1656">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Учреждения культуры клубного типа</w:t>
            </w:r>
          </w:p>
        </w:tc>
        <w:tc>
          <w:tcPr>
            <w:tcW w:w="1843"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мест</w:t>
            </w:r>
          </w:p>
        </w:tc>
        <w:tc>
          <w:tcPr>
            <w:tcW w:w="1890" w:type="dxa"/>
            <w:shd w:val="clear" w:color="auto" w:fill="auto"/>
            <w:vAlign w:val="center"/>
            <w:hideMark/>
          </w:tcPr>
          <w:p w:rsidR="007A1656" w:rsidRPr="00F4400D" w:rsidRDefault="00D571ED"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300</w:t>
            </w:r>
          </w:p>
        </w:tc>
        <w:tc>
          <w:tcPr>
            <w:tcW w:w="1576" w:type="dxa"/>
            <w:shd w:val="clear" w:color="auto" w:fill="auto"/>
            <w:vAlign w:val="center"/>
            <w:hideMark/>
          </w:tcPr>
          <w:p w:rsidR="007A1656" w:rsidRPr="00F4400D" w:rsidRDefault="00D571ED"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368</w:t>
            </w:r>
          </w:p>
        </w:tc>
      </w:tr>
      <w:tr w:rsidR="00447AD6" w:rsidRPr="00F4400D" w:rsidTr="007A1656">
        <w:trPr>
          <w:trHeight w:val="170"/>
          <w:jc w:val="center"/>
        </w:trPr>
        <w:tc>
          <w:tcPr>
            <w:tcW w:w="996"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51</w:t>
            </w:r>
          </w:p>
        </w:tc>
        <w:tc>
          <w:tcPr>
            <w:tcW w:w="3890" w:type="dxa"/>
            <w:vMerge/>
            <w:shd w:val="clear" w:color="auto" w:fill="auto"/>
            <w:vAlign w:val="center"/>
            <w:hideMark/>
          </w:tcPr>
          <w:p w:rsidR="007A1656" w:rsidRPr="00F4400D" w:rsidRDefault="007A1656" w:rsidP="007A1656">
            <w:pPr>
              <w:spacing w:after="0" w:line="240" w:lineRule="auto"/>
              <w:rPr>
                <w:rFonts w:ascii="Times New Roman" w:eastAsia="Times New Roman" w:hAnsi="Times New Roman"/>
                <w:lang w:eastAsia="ru-RU"/>
              </w:rPr>
            </w:pPr>
          </w:p>
        </w:tc>
        <w:tc>
          <w:tcPr>
            <w:tcW w:w="1843"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мест/1000 чел.</w:t>
            </w:r>
          </w:p>
        </w:tc>
        <w:tc>
          <w:tcPr>
            <w:tcW w:w="1890" w:type="dxa"/>
            <w:shd w:val="clear" w:color="auto" w:fill="auto"/>
            <w:vAlign w:val="center"/>
            <w:hideMark/>
          </w:tcPr>
          <w:p w:rsidR="007A1656" w:rsidRPr="00F4400D" w:rsidRDefault="00D571ED"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81</w:t>
            </w:r>
          </w:p>
        </w:tc>
        <w:tc>
          <w:tcPr>
            <w:tcW w:w="1576" w:type="dxa"/>
            <w:shd w:val="clear" w:color="auto" w:fill="auto"/>
            <w:vAlign w:val="center"/>
            <w:hideMark/>
          </w:tcPr>
          <w:p w:rsidR="007A1656" w:rsidRPr="00F4400D" w:rsidRDefault="00D571ED"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100</w:t>
            </w:r>
          </w:p>
        </w:tc>
      </w:tr>
      <w:tr w:rsidR="00447AD6" w:rsidRPr="00F4400D" w:rsidTr="007A1656">
        <w:trPr>
          <w:trHeight w:val="170"/>
          <w:jc w:val="center"/>
        </w:trPr>
        <w:tc>
          <w:tcPr>
            <w:tcW w:w="996"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52</w:t>
            </w:r>
          </w:p>
        </w:tc>
        <w:tc>
          <w:tcPr>
            <w:tcW w:w="3890" w:type="dxa"/>
            <w:shd w:val="clear" w:color="auto" w:fill="auto"/>
            <w:vAlign w:val="center"/>
            <w:hideMark/>
          </w:tcPr>
          <w:p w:rsidR="007A1656" w:rsidRPr="00F4400D" w:rsidRDefault="007A1656" w:rsidP="007A1656">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Библиотеки общедоступные</w:t>
            </w:r>
          </w:p>
        </w:tc>
        <w:tc>
          <w:tcPr>
            <w:tcW w:w="1843"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объектов</w:t>
            </w:r>
          </w:p>
        </w:tc>
        <w:tc>
          <w:tcPr>
            <w:tcW w:w="1890"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w:t>
            </w:r>
          </w:p>
        </w:tc>
        <w:tc>
          <w:tcPr>
            <w:tcW w:w="1576"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w:t>
            </w:r>
          </w:p>
        </w:tc>
      </w:tr>
      <w:tr w:rsidR="00447AD6" w:rsidRPr="00F4400D" w:rsidTr="007A1656">
        <w:trPr>
          <w:trHeight w:val="170"/>
          <w:jc w:val="center"/>
        </w:trPr>
        <w:tc>
          <w:tcPr>
            <w:tcW w:w="996"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53</w:t>
            </w:r>
          </w:p>
        </w:tc>
        <w:tc>
          <w:tcPr>
            <w:tcW w:w="3890" w:type="dxa"/>
            <w:shd w:val="clear" w:color="auto" w:fill="auto"/>
            <w:vAlign w:val="center"/>
            <w:hideMark/>
          </w:tcPr>
          <w:p w:rsidR="007A1656" w:rsidRPr="00F4400D" w:rsidRDefault="007A1656" w:rsidP="007A1656">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Музеи общедоступные</w:t>
            </w:r>
          </w:p>
        </w:tc>
        <w:tc>
          <w:tcPr>
            <w:tcW w:w="1843"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объектов</w:t>
            </w:r>
          </w:p>
        </w:tc>
        <w:tc>
          <w:tcPr>
            <w:tcW w:w="1890" w:type="dxa"/>
            <w:shd w:val="clear" w:color="auto" w:fill="auto"/>
            <w:vAlign w:val="center"/>
            <w:hideMark/>
          </w:tcPr>
          <w:p w:rsidR="007A1656" w:rsidRPr="00F4400D" w:rsidRDefault="00D571ED"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w:t>
            </w:r>
          </w:p>
        </w:tc>
        <w:tc>
          <w:tcPr>
            <w:tcW w:w="1576" w:type="dxa"/>
            <w:shd w:val="clear" w:color="auto" w:fill="auto"/>
            <w:vAlign w:val="center"/>
            <w:hideMark/>
          </w:tcPr>
          <w:p w:rsidR="007A1656" w:rsidRPr="00F4400D" w:rsidRDefault="00D571ED"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2</w:t>
            </w:r>
          </w:p>
        </w:tc>
      </w:tr>
      <w:tr w:rsidR="00447AD6" w:rsidRPr="00F4400D" w:rsidTr="007A1656">
        <w:trPr>
          <w:trHeight w:val="170"/>
          <w:jc w:val="center"/>
        </w:trPr>
        <w:tc>
          <w:tcPr>
            <w:tcW w:w="996"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54</w:t>
            </w:r>
          </w:p>
        </w:tc>
        <w:tc>
          <w:tcPr>
            <w:tcW w:w="3890" w:type="dxa"/>
            <w:shd w:val="clear" w:color="auto" w:fill="auto"/>
            <w:vAlign w:val="center"/>
            <w:hideMark/>
          </w:tcPr>
          <w:p w:rsidR="007A1656" w:rsidRPr="00F4400D" w:rsidRDefault="007A1656" w:rsidP="007A1656">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Парк культуры и отдыха</w:t>
            </w:r>
          </w:p>
        </w:tc>
        <w:tc>
          <w:tcPr>
            <w:tcW w:w="1843"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объектов</w:t>
            </w:r>
          </w:p>
        </w:tc>
        <w:tc>
          <w:tcPr>
            <w:tcW w:w="1890"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0</w:t>
            </w:r>
          </w:p>
        </w:tc>
        <w:tc>
          <w:tcPr>
            <w:tcW w:w="1576"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0</w:t>
            </w:r>
          </w:p>
        </w:tc>
      </w:tr>
      <w:tr w:rsidR="00447AD6" w:rsidRPr="00F4400D" w:rsidTr="007A1656">
        <w:trPr>
          <w:trHeight w:val="170"/>
          <w:jc w:val="center"/>
        </w:trPr>
        <w:tc>
          <w:tcPr>
            <w:tcW w:w="996"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55</w:t>
            </w:r>
          </w:p>
        </w:tc>
        <w:tc>
          <w:tcPr>
            <w:tcW w:w="3890" w:type="dxa"/>
            <w:shd w:val="clear" w:color="auto" w:fill="auto"/>
            <w:vAlign w:val="center"/>
            <w:hideMark/>
          </w:tcPr>
          <w:p w:rsidR="007A1656" w:rsidRPr="00F4400D" w:rsidRDefault="007A1656" w:rsidP="007A1656">
            <w:pPr>
              <w:spacing w:after="0" w:line="240" w:lineRule="auto"/>
              <w:rPr>
                <w:rFonts w:ascii="Times New Roman" w:eastAsia="Times New Roman" w:hAnsi="Times New Roman"/>
                <w:lang w:eastAsia="ru-RU"/>
              </w:rPr>
            </w:pPr>
            <w:r w:rsidRPr="00F4400D">
              <w:rPr>
                <w:rFonts w:ascii="Times New Roman" w:eastAsia="Times New Roman" w:hAnsi="Times New Roman"/>
                <w:lang w:eastAsia="ru-RU"/>
              </w:rPr>
              <w:t>Кинозалы</w:t>
            </w:r>
          </w:p>
        </w:tc>
        <w:tc>
          <w:tcPr>
            <w:tcW w:w="1843"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объектов</w:t>
            </w:r>
          </w:p>
        </w:tc>
        <w:tc>
          <w:tcPr>
            <w:tcW w:w="1890"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0</w:t>
            </w:r>
          </w:p>
        </w:tc>
        <w:tc>
          <w:tcPr>
            <w:tcW w:w="1576" w:type="dxa"/>
            <w:shd w:val="clear" w:color="auto" w:fill="auto"/>
            <w:vAlign w:val="center"/>
            <w:hideMark/>
          </w:tcPr>
          <w:p w:rsidR="007A1656" w:rsidRPr="00F4400D" w:rsidRDefault="007A1656" w:rsidP="007A1656">
            <w:pPr>
              <w:spacing w:after="0" w:line="240" w:lineRule="auto"/>
              <w:jc w:val="center"/>
              <w:rPr>
                <w:rFonts w:ascii="Times New Roman" w:eastAsia="Times New Roman" w:hAnsi="Times New Roman"/>
                <w:lang w:eastAsia="ru-RU"/>
              </w:rPr>
            </w:pPr>
            <w:r w:rsidRPr="00F4400D">
              <w:rPr>
                <w:rFonts w:ascii="Times New Roman" w:eastAsia="Times New Roman" w:hAnsi="Times New Roman"/>
                <w:lang w:eastAsia="ru-RU"/>
              </w:rPr>
              <w:t>0</w:t>
            </w:r>
          </w:p>
        </w:tc>
      </w:tr>
    </w:tbl>
    <w:p w:rsidR="004C0B00" w:rsidRPr="00F4400D" w:rsidRDefault="004C0B00" w:rsidP="00EB65A1">
      <w:pPr>
        <w:rPr>
          <w:highlight w:val="yellow"/>
        </w:rPr>
      </w:pPr>
    </w:p>
    <w:sectPr w:rsidR="004C0B00" w:rsidRPr="00F4400D" w:rsidSect="00EB65A1">
      <w:headerReference w:type="first" r:id="rId16"/>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3366" w:rsidRDefault="00213366">
      <w:r>
        <w:separator/>
      </w:r>
    </w:p>
  </w:endnote>
  <w:endnote w:type="continuationSeparator" w:id="0">
    <w:p w:rsidR="00213366" w:rsidRDefault="00213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Journal SansSerif">
    <w:altName w:val="Arial"/>
    <w:charset w:val="00"/>
    <w:family w:val="swiss"/>
    <w:pitch w:val="variable"/>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StarSymbol">
    <w:altName w:val="Arial Unicode MS"/>
    <w:charset w:val="80"/>
    <w:family w:val="auto"/>
    <w:pitch w:val="default"/>
  </w:font>
  <w:font w:name="OpenSymbol">
    <w:altName w:val="Times New Roman"/>
    <w:charset w:val="00"/>
    <w:family w:val="auto"/>
    <w:pitch w:val="variable"/>
    <w:sig w:usb0="800000AF" w:usb1="1001ECEA" w:usb2="00000000" w:usb3="00000000" w:csb0="00000001" w:csb1="00000000"/>
  </w:font>
  <w:font w:name="Andale Sans UI">
    <w:panose1 w:val="00000000000000000000"/>
    <w:charset w:val="00"/>
    <w:family w:val="auto"/>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00000013" w:usb2="00000000" w:usb3="00000000" w:csb0="0000009F" w:csb1="00000000"/>
  </w:font>
  <w:font w:name="Consolas">
    <w:panose1 w:val="020B0609020204030204"/>
    <w:charset w:val="CC"/>
    <w:family w:val="modern"/>
    <w:pitch w:val="fixed"/>
    <w:sig w:usb0="E00006FF" w:usb1="0000FCFF" w:usb2="00000001"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4D8E" w:rsidRDefault="00174D8E" w:rsidP="004226DD">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174D8E" w:rsidRDefault="00174D8E" w:rsidP="00A94491">
    <w:pPr>
      <w:pStyle w:val="af"/>
      <w:ind w:right="360"/>
    </w:pPr>
  </w:p>
  <w:p w:rsidR="00174D8E" w:rsidRDefault="00174D8E"/>
  <w:p w:rsidR="00174D8E" w:rsidRDefault="00174D8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4D8E" w:rsidRDefault="00174D8E" w:rsidP="00765598">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174D8E" w:rsidRDefault="00174D8E" w:rsidP="00765598">
    <w:pPr>
      <w:pStyle w:val="af"/>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63482"/>
    </w:sdtPr>
    <w:sdtEndPr/>
    <w:sdtContent>
      <w:p w:rsidR="00174D8E" w:rsidRDefault="00174D8E">
        <w:pPr>
          <w:pStyle w:val="af"/>
          <w:jc w:val="center"/>
        </w:pPr>
        <w:r>
          <w:fldChar w:fldCharType="begin"/>
        </w:r>
        <w:r>
          <w:instrText xml:space="preserve"> PAGE   \* MERGEFORMAT </w:instrText>
        </w:r>
        <w:r>
          <w:fldChar w:fldCharType="separate"/>
        </w:r>
        <w:r w:rsidR="00B40CCA">
          <w:rPr>
            <w:noProof/>
          </w:rPr>
          <w:t>213</w:t>
        </w:r>
        <w:r>
          <w:rPr>
            <w:noProof/>
          </w:rPr>
          <w:fldChar w:fldCharType="end"/>
        </w:r>
      </w:p>
    </w:sdtContent>
  </w:sdt>
  <w:p w:rsidR="00174D8E" w:rsidRDefault="00174D8E" w:rsidP="00765598">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3366" w:rsidRDefault="00213366">
      <w:r>
        <w:separator/>
      </w:r>
    </w:p>
  </w:footnote>
  <w:footnote w:type="continuationSeparator" w:id="0">
    <w:p w:rsidR="00213366" w:rsidRDefault="00213366">
      <w:r>
        <w:continuationSeparator/>
      </w:r>
    </w:p>
  </w:footnote>
  <w:footnote w:id="1">
    <w:p w:rsidR="00174D8E" w:rsidRPr="00F70604" w:rsidRDefault="00174D8E" w:rsidP="004D071E">
      <w:pPr>
        <w:pStyle w:val="afffffff7"/>
        <w:jc w:val="both"/>
        <w:rPr>
          <w:sz w:val="18"/>
          <w:szCs w:val="18"/>
        </w:rPr>
      </w:pPr>
      <w:r w:rsidRPr="00F70604">
        <w:rPr>
          <w:rStyle w:val="af8"/>
          <w:sz w:val="18"/>
          <w:szCs w:val="18"/>
        </w:rPr>
        <w:footnoteRef/>
      </w:r>
      <w:r w:rsidRPr="00A70E11">
        <w:rPr>
          <w:sz w:val="18"/>
          <w:szCs w:val="18"/>
          <w:lang w:val="en-US"/>
        </w:rPr>
        <w:t xml:space="preserve"> </w:t>
      </w:r>
      <w:r w:rsidRPr="00F70604">
        <w:rPr>
          <w:sz w:val="18"/>
          <w:szCs w:val="18"/>
          <w:lang w:val="en-US"/>
        </w:rPr>
        <w:t>BLEVE</w:t>
      </w:r>
      <w:r w:rsidRPr="00A70E11">
        <w:rPr>
          <w:sz w:val="18"/>
          <w:szCs w:val="18"/>
          <w:lang w:val="en-US"/>
        </w:rPr>
        <w:t xml:space="preserve"> — </w:t>
      </w:r>
      <w:r w:rsidRPr="00F70604">
        <w:rPr>
          <w:sz w:val="18"/>
          <w:szCs w:val="18"/>
        </w:rPr>
        <w:t>от</w:t>
      </w:r>
      <w:r w:rsidRPr="00A70E11">
        <w:rPr>
          <w:sz w:val="18"/>
          <w:szCs w:val="18"/>
          <w:lang w:val="en-US"/>
        </w:rPr>
        <w:t xml:space="preserve"> </w:t>
      </w:r>
      <w:r w:rsidRPr="00F70604">
        <w:rPr>
          <w:sz w:val="18"/>
          <w:szCs w:val="18"/>
        </w:rPr>
        <w:t>англ</w:t>
      </w:r>
      <w:r w:rsidRPr="00A70E11">
        <w:rPr>
          <w:sz w:val="18"/>
          <w:szCs w:val="18"/>
          <w:lang w:val="en-US"/>
        </w:rPr>
        <w:t xml:space="preserve">. </w:t>
      </w:r>
      <w:r w:rsidRPr="00F70604">
        <w:rPr>
          <w:sz w:val="18"/>
          <w:szCs w:val="18"/>
          <w:lang w:val="en-US"/>
        </w:rPr>
        <w:t>Boiling</w:t>
      </w:r>
      <w:r w:rsidRPr="00A70E11">
        <w:rPr>
          <w:sz w:val="18"/>
          <w:szCs w:val="18"/>
          <w:lang w:val="en-US"/>
        </w:rPr>
        <w:t xml:space="preserve"> </w:t>
      </w:r>
      <w:r w:rsidRPr="00F70604">
        <w:rPr>
          <w:sz w:val="18"/>
          <w:szCs w:val="18"/>
          <w:lang w:val="en-US"/>
        </w:rPr>
        <w:t>liquid</w:t>
      </w:r>
      <w:r w:rsidRPr="00A70E11">
        <w:rPr>
          <w:sz w:val="18"/>
          <w:szCs w:val="18"/>
          <w:lang w:val="en-US"/>
        </w:rPr>
        <w:t xml:space="preserve"> </w:t>
      </w:r>
      <w:r w:rsidRPr="00F70604">
        <w:rPr>
          <w:sz w:val="18"/>
          <w:szCs w:val="18"/>
          <w:lang w:val="en-US"/>
        </w:rPr>
        <w:t>expanding</w:t>
      </w:r>
      <w:r w:rsidRPr="00A70E11">
        <w:rPr>
          <w:sz w:val="18"/>
          <w:szCs w:val="18"/>
          <w:lang w:val="en-US"/>
        </w:rPr>
        <w:t xml:space="preserve"> </w:t>
      </w:r>
      <w:r w:rsidRPr="00F70604">
        <w:rPr>
          <w:sz w:val="18"/>
          <w:szCs w:val="18"/>
          <w:lang w:val="en-US"/>
        </w:rPr>
        <w:t>vapour</w:t>
      </w:r>
      <w:r w:rsidRPr="00A70E11">
        <w:rPr>
          <w:sz w:val="18"/>
          <w:szCs w:val="18"/>
          <w:lang w:val="en-US"/>
        </w:rPr>
        <w:t xml:space="preserve"> </w:t>
      </w:r>
      <w:r w:rsidRPr="00F70604">
        <w:rPr>
          <w:sz w:val="18"/>
          <w:szCs w:val="18"/>
          <w:lang w:val="en-US"/>
        </w:rPr>
        <w:t>explosion</w:t>
      </w:r>
      <w:r w:rsidRPr="00A70E11">
        <w:rPr>
          <w:sz w:val="18"/>
          <w:szCs w:val="18"/>
          <w:lang w:val="en-US"/>
        </w:rPr>
        <w:t xml:space="preserve">. </w:t>
      </w:r>
      <w:r w:rsidRPr="00F70604">
        <w:rPr>
          <w:sz w:val="18"/>
          <w:szCs w:val="18"/>
        </w:rPr>
        <w:t xml:space="preserve">Взрыв расширяющихся паров вскипающей жидкости — тип взрыва сосуда с жидкостью, находящейся под давлением. Такой взрыв обозначается акронимом </w:t>
      </w:r>
    </w:p>
  </w:footnote>
  <w:footnote w:id="2">
    <w:p w:rsidR="00174D8E" w:rsidRPr="000B4290" w:rsidRDefault="00174D8E" w:rsidP="004E0426">
      <w:pPr>
        <w:pStyle w:val="afffffff7"/>
        <w:rPr>
          <w:sz w:val="18"/>
          <w:szCs w:val="18"/>
        </w:rPr>
      </w:pPr>
      <w:r w:rsidRPr="000B4290">
        <w:rPr>
          <w:rStyle w:val="af8"/>
          <w:sz w:val="18"/>
          <w:szCs w:val="18"/>
        </w:rPr>
        <w:footnoteRef/>
      </w:r>
      <w:r w:rsidRPr="000B4290">
        <w:rPr>
          <w:sz w:val="18"/>
          <w:szCs w:val="18"/>
        </w:rPr>
        <w:t xml:space="preserve"> Приложение 7 НПБ 101-95 «Нормы проектирования объектов пожарной охраны».</w:t>
      </w:r>
    </w:p>
  </w:footnote>
  <w:footnote w:id="3">
    <w:p w:rsidR="00174D8E" w:rsidRPr="00792975" w:rsidRDefault="00174D8E">
      <w:pPr>
        <w:pStyle w:val="afffffff7"/>
        <w:rPr>
          <w:sz w:val="18"/>
          <w:szCs w:val="18"/>
        </w:rPr>
      </w:pPr>
      <w:r w:rsidRPr="00792975">
        <w:rPr>
          <w:rStyle w:val="af8"/>
          <w:sz w:val="18"/>
          <w:szCs w:val="18"/>
        </w:rPr>
        <w:footnoteRef/>
      </w:r>
      <w:r w:rsidRPr="00792975">
        <w:rPr>
          <w:rStyle w:val="af8"/>
          <w:sz w:val="18"/>
          <w:szCs w:val="18"/>
        </w:rPr>
        <w:footnoteRef/>
      </w:r>
      <w:r w:rsidRPr="00792975">
        <w:rPr>
          <w:sz w:val="18"/>
          <w:szCs w:val="18"/>
        </w:rPr>
        <w:t xml:space="preserve"> В соответствии с МНГП </w:t>
      </w:r>
      <w:r>
        <w:rPr>
          <w:sz w:val="18"/>
          <w:szCs w:val="18"/>
        </w:rPr>
        <w:t xml:space="preserve">Озеро-Карачинского </w:t>
      </w:r>
      <w:r w:rsidRPr="00792975">
        <w:rPr>
          <w:sz w:val="18"/>
          <w:szCs w:val="18"/>
        </w:rPr>
        <w:t>сельсовета.</w:t>
      </w:r>
    </w:p>
  </w:footnote>
  <w:footnote w:id="4">
    <w:p w:rsidR="00174D8E" w:rsidRDefault="00174D8E">
      <w:pPr>
        <w:pStyle w:val="afffffff7"/>
      </w:pPr>
      <w:r>
        <w:rPr>
          <w:rStyle w:val="af8"/>
        </w:rPr>
        <w:footnoteRef/>
      </w:r>
      <w:r>
        <w:t xml:space="preserve"> </w:t>
      </w:r>
      <w:r w:rsidRPr="002C6221">
        <w:rPr>
          <w:sz w:val="18"/>
          <w:szCs w:val="18"/>
        </w:rPr>
        <w:t>В соответствии</w:t>
      </w:r>
      <w:r>
        <w:rPr>
          <w:sz w:val="18"/>
          <w:szCs w:val="18"/>
        </w:rPr>
        <w:t xml:space="preserve"> с </w:t>
      </w:r>
      <w:r w:rsidRPr="00696657">
        <w:rPr>
          <w:sz w:val="18"/>
          <w:szCs w:val="18"/>
        </w:rPr>
        <w:t>Постановление</w:t>
      </w:r>
      <w:r>
        <w:rPr>
          <w:sz w:val="18"/>
          <w:szCs w:val="18"/>
        </w:rPr>
        <w:t>м</w:t>
      </w:r>
      <w:r w:rsidRPr="00696657">
        <w:rPr>
          <w:sz w:val="18"/>
          <w:szCs w:val="18"/>
        </w:rPr>
        <w:t xml:space="preserve"> Правительства Новосибирской области от 26.04.2017 № 158-п «Об установлении нормативов минимальной обеспеченности населения площадью торговых объектов для Новосибирской области»</w:t>
      </w:r>
      <w:r>
        <w:rPr>
          <w:sz w:val="18"/>
          <w:szCs w:val="18"/>
        </w:rPr>
        <w:t>.</w:t>
      </w:r>
    </w:p>
  </w:footnote>
  <w:footnote w:id="5">
    <w:p w:rsidR="00174D8E" w:rsidRPr="002C6221" w:rsidRDefault="00174D8E" w:rsidP="00DE1BC0">
      <w:pPr>
        <w:pStyle w:val="afffffff7"/>
        <w:jc w:val="both"/>
        <w:rPr>
          <w:sz w:val="18"/>
          <w:szCs w:val="18"/>
        </w:rPr>
      </w:pPr>
      <w:r w:rsidRPr="002C6221">
        <w:rPr>
          <w:rStyle w:val="af8"/>
          <w:sz w:val="18"/>
          <w:szCs w:val="18"/>
        </w:rPr>
        <w:footnoteRef/>
      </w:r>
      <w:r w:rsidRPr="002C6221">
        <w:rPr>
          <w:sz w:val="18"/>
          <w:szCs w:val="18"/>
        </w:rPr>
        <w:t xml:space="preserve"> В соответствии с п. 4 Приложения 4 к методике расчёта нормативов минимальной обеспеченности населения площадью торговых объектов (утв. Постановлением Правительства Российской Федерации от 09.04.2016 № 291 «Об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расчёта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 от 24 сентября 2010 г. № 754»).</w:t>
      </w:r>
    </w:p>
  </w:footnote>
  <w:footnote w:id="6">
    <w:p w:rsidR="00174D8E" w:rsidRPr="00022976" w:rsidRDefault="00174D8E" w:rsidP="00DE1BC0">
      <w:pPr>
        <w:pStyle w:val="afffffff7"/>
        <w:jc w:val="both"/>
        <w:rPr>
          <w:sz w:val="18"/>
        </w:rPr>
      </w:pPr>
      <w:r w:rsidRPr="00022976">
        <w:rPr>
          <w:rStyle w:val="af8"/>
          <w:sz w:val="18"/>
        </w:rPr>
        <w:footnoteRef/>
      </w:r>
      <w:r w:rsidRPr="00022976">
        <w:rPr>
          <w:sz w:val="18"/>
        </w:rPr>
        <w:t xml:space="preserve"> В соответствии с Приказом Министерства связи СССР от 27.04.81 № 178 «О введении нормативов развития и размещения в городах и сельской местности сети отделений и пунктов почтовой связи системы Министерства связи СССР».</w:t>
      </w:r>
    </w:p>
  </w:footnote>
  <w:footnote w:id="7">
    <w:p w:rsidR="00174D8E" w:rsidRPr="00022976" w:rsidRDefault="00174D8E" w:rsidP="00DE1BC0">
      <w:pPr>
        <w:pStyle w:val="afffffff7"/>
        <w:jc w:val="both"/>
        <w:rPr>
          <w:sz w:val="18"/>
        </w:rPr>
      </w:pPr>
      <w:r w:rsidRPr="00022976">
        <w:rPr>
          <w:rStyle w:val="af8"/>
          <w:sz w:val="18"/>
        </w:rPr>
        <w:footnoteRef/>
      </w:r>
      <w:r w:rsidRPr="00022976">
        <w:rPr>
          <w:sz w:val="18"/>
        </w:rPr>
        <w:t xml:space="preserve"> В соответствии с СП 42.13330.2016 «Градостроительство. Планировка и застройка городских и сельских поселений. Актуализированная редакция СНиП 2.07.01-89*».</w:t>
      </w:r>
    </w:p>
  </w:footnote>
  <w:footnote w:id="8">
    <w:p w:rsidR="00174D8E" w:rsidRPr="00022976" w:rsidRDefault="00174D8E" w:rsidP="00394690">
      <w:pPr>
        <w:pStyle w:val="afffffff7"/>
        <w:jc w:val="both"/>
        <w:rPr>
          <w:sz w:val="18"/>
        </w:rPr>
      </w:pPr>
      <w:r w:rsidRPr="00022976">
        <w:rPr>
          <w:rStyle w:val="af8"/>
          <w:sz w:val="18"/>
        </w:rPr>
        <w:footnoteRef/>
      </w:r>
      <w:r w:rsidRPr="00022976">
        <w:rPr>
          <w:sz w:val="18"/>
        </w:rPr>
        <w:t xml:space="preserve"> В соответствии с СП 42.13330.2016 «Градостроительство. Планировка и застройка городских и сельских поселений. Актуализированная редакция СНиП 2.07.01-89*».</w:t>
      </w:r>
    </w:p>
  </w:footnote>
  <w:footnote w:id="9">
    <w:p w:rsidR="00174D8E" w:rsidRPr="00EF0626" w:rsidRDefault="00174D8E" w:rsidP="003A7901">
      <w:pPr>
        <w:pStyle w:val="afffffff7"/>
        <w:jc w:val="both"/>
        <w:rPr>
          <w:sz w:val="18"/>
          <w:szCs w:val="18"/>
        </w:rPr>
      </w:pPr>
      <w:r w:rsidRPr="00EF0626">
        <w:rPr>
          <w:rStyle w:val="af8"/>
          <w:sz w:val="18"/>
          <w:szCs w:val="18"/>
        </w:rPr>
        <w:footnoteRef/>
      </w:r>
      <w:r w:rsidRPr="00EF0626">
        <w:rPr>
          <w:sz w:val="18"/>
          <w:szCs w:val="18"/>
        </w:rPr>
        <w:t xml:space="preserve"> Телевидение по протоколу интернета (англ. Internet Protocol Television) (IP-TV, IP-телевидение) - технология цифрового телевидения в сетях передачи данных по протоколу IP, новое поколение телевидения.</w:t>
      </w:r>
    </w:p>
  </w:footnote>
  <w:footnote w:id="10">
    <w:p w:rsidR="00174D8E" w:rsidRPr="00BA4D6A" w:rsidRDefault="00174D8E" w:rsidP="00BF418D">
      <w:pPr>
        <w:pStyle w:val="afffffff7"/>
        <w:jc w:val="both"/>
        <w:rPr>
          <w:sz w:val="18"/>
          <w:szCs w:val="18"/>
        </w:rPr>
      </w:pPr>
      <w:r w:rsidRPr="00BA4D6A">
        <w:rPr>
          <w:rStyle w:val="af8"/>
          <w:sz w:val="18"/>
          <w:szCs w:val="18"/>
        </w:rPr>
        <w:footnoteRef/>
      </w:r>
      <w:r w:rsidRPr="00BA4D6A">
        <w:rPr>
          <w:sz w:val="18"/>
          <w:szCs w:val="18"/>
        </w:rPr>
        <w:t xml:space="preserve"> Средняя плотность твёрдых коммунальных отходов по Новосибирской области составляет 165 кг/м</w:t>
      </w:r>
      <w:r w:rsidRPr="00BA4D6A">
        <w:rPr>
          <w:sz w:val="18"/>
          <w:szCs w:val="18"/>
          <w:vertAlign w:val="superscript"/>
        </w:rPr>
        <w:t>3</w:t>
      </w:r>
      <w:r w:rsidRPr="00BA4D6A">
        <w:rPr>
          <w:sz w:val="18"/>
          <w:szCs w:val="18"/>
        </w:rPr>
        <w:t xml:space="preserve"> и применяется в соответствии с Правилами коммерческого учёта объёма и (или) массы твёрдых коммунальных отходов, утверждёнными Постановлением Правительства Российской Федерации от 03.06.2016 № 505 и Приказом департамента по тарифам Новосибирской области от 20.10.2017 № 342-ЖКХ «Об утверждении нормативов накопления твёрдых коммунальных отходов на территории Новосибирской области».</w:t>
      </w:r>
    </w:p>
  </w:footnote>
  <w:footnote w:id="11">
    <w:p w:rsidR="00174D8E" w:rsidRDefault="00174D8E" w:rsidP="008B180E">
      <w:pPr>
        <w:pStyle w:val="afffffff7"/>
        <w:jc w:val="both"/>
        <w:rPr>
          <w:sz w:val="18"/>
        </w:rPr>
      </w:pPr>
      <w:r>
        <w:rPr>
          <w:rStyle w:val="af8"/>
          <w:rFonts w:eastAsia="Arial Unicode MS"/>
          <w:sz w:val="18"/>
        </w:rPr>
        <w:footnoteRef/>
      </w:r>
      <w:r>
        <w:rPr>
          <w:sz w:val="18"/>
        </w:rPr>
        <w:t xml:space="preserve"> Санитарно-защитная полоса водоводов согласно подпункту 2.4.3 СанПиН 2.1.4.1110-02 «Зоны санитарной охраны источников водоснабжения и водопроводов питьевого назначения», при </w:t>
      </w:r>
    </w:p>
    <w:p w:rsidR="00174D8E" w:rsidRDefault="00174D8E" w:rsidP="008B180E">
      <w:pPr>
        <w:pStyle w:val="afffffff7"/>
        <w:jc w:val="both"/>
        <w:rPr>
          <w:sz w:val="18"/>
        </w:rPr>
      </w:pPr>
    </w:p>
    <w:p w:rsidR="00174D8E" w:rsidRDefault="00174D8E" w:rsidP="008B180E">
      <w:pPr>
        <w:pStyle w:val="afffffff7"/>
        <w:jc w:val="both"/>
        <w:rPr>
          <w:sz w:val="18"/>
        </w:rPr>
      </w:pPr>
    </w:p>
    <w:p w:rsidR="00174D8E" w:rsidRDefault="00174D8E" w:rsidP="008B180E">
      <w:pPr>
        <w:pStyle w:val="afffffff7"/>
        <w:jc w:val="both"/>
        <w:rPr>
          <w:sz w:val="18"/>
        </w:rPr>
      </w:pPr>
      <w:r>
        <w:rPr>
          <w:sz w:val="18"/>
        </w:rPr>
        <w:t xml:space="preserve">условии отсутствия грунтовых вод и диаметре водоводов менее </w:t>
      </w:r>
      <w:smartTag w:uri="urn:schemas-microsoft-com:office:smarttags" w:element="metricconverter">
        <w:smartTagPr>
          <w:attr w:name="ProductID" w:val="1000 мм"/>
        </w:smartTagPr>
        <w:r>
          <w:rPr>
            <w:sz w:val="18"/>
          </w:rPr>
          <w:t>1000 мм</w:t>
        </w:r>
      </w:smartTag>
      <w:r>
        <w:rPr>
          <w:sz w:val="18"/>
        </w:rPr>
        <w:t xml:space="preserve"> принята по обе стороны от крайних линий водопровода </w:t>
      </w:r>
      <w:smartTag w:uri="urn:schemas-microsoft-com:office:smarttags" w:element="metricconverter">
        <w:smartTagPr>
          <w:attr w:name="ProductID" w:val="10 м"/>
        </w:smartTagPr>
        <w:r>
          <w:rPr>
            <w:sz w:val="18"/>
          </w:rPr>
          <w:t>10 м</w:t>
        </w:r>
      </w:smartTag>
      <w:r>
        <w:rPr>
          <w:sz w:val="18"/>
        </w:rPr>
        <w:t>.</w:t>
      </w:r>
    </w:p>
  </w:footnote>
  <w:footnote w:id="12">
    <w:p w:rsidR="00174D8E" w:rsidRDefault="00174D8E" w:rsidP="008B180E">
      <w:pPr>
        <w:pStyle w:val="afffffff7"/>
        <w:jc w:val="both"/>
        <w:rPr>
          <w:sz w:val="18"/>
        </w:rPr>
      </w:pPr>
      <w:r>
        <w:rPr>
          <w:rStyle w:val="af8"/>
          <w:rFonts w:eastAsia="Arial Unicode MS"/>
          <w:sz w:val="18"/>
        </w:rPr>
        <w:footnoteRef/>
      </w:r>
      <w:r>
        <w:rPr>
          <w:sz w:val="18"/>
        </w:rPr>
        <w:t xml:space="preserve"> Санитарно-защитная полоса водоводов согласно подпункту 2.4.3 СанПиН 2.1.4.1110-02 «Зоны санитарной охраны источников водоснабжения и водопроводов питьевого назначения», при </w:t>
      </w:r>
    </w:p>
    <w:p w:rsidR="00174D8E" w:rsidRDefault="00174D8E" w:rsidP="008B180E">
      <w:pPr>
        <w:pStyle w:val="afffffff7"/>
        <w:jc w:val="both"/>
        <w:rPr>
          <w:sz w:val="18"/>
        </w:rPr>
      </w:pPr>
    </w:p>
    <w:p w:rsidR="00174D8E" w:rsidRDefault="00174D8E" w:rsidP="008B180E">
      <w:pPr>
        <w:pStyle w:val="afffffff7"/>
        <w:jc w:val="both"/>
        <w:rPr>
          <w:sz w:val="18"/>
        </w:rPr>
      </w:pPr>
      <w:r>
        <w:rPr>
          <w:sz w:val="18"/>
        </w:rPr>
        <w:t xml:space="preserve">условии отсутствия грунтовых вод и диаметре водоводов менее </w:t>
      </w:r>
      <w:smartTag w:uri="urn:schemas-microsoft-com:office:smarttags" w:element="metricconverter">
        <w:smartTagPr>
          <w:attr w:name="ProductID" w:val="1000 мм"/>
        </w:smartTagPr>
        <w:r>
          <w:rPr>
            <w:sz w:val="18"/>
          </w:rPr>
          <w:t>1000 мм</w:t>
        </w:r>
      </w:smartTag>
      <w:r>
        <w:rPr>
          <w:sz w:val="18"/>
        </w:rPr>
        <w:t xml:space="preserve"> принята по обе стороны от крайних линий водопровода </w:t>
      </w:r>
      <w:smartTag w:uri="urn:schemas-microsoft-com:office:smarttags" w:element="metricconverter">
        <w:smartTagPr>
          <w:attr w:name="ProductID" w:val="10 м"/>
        </w:smartTagPr>
        <w:r>
          <w:rPr>
            <w:sz w:val="18"/>
          </w:rPr>
          <w:t>10 м</w:t>
        </w:r>
      </w:smartTag>
      <w:r>
        <w:rPr>
          <w:sz w:val="18"/>
        </w:rPr>
        <w:t>.</w:t>
      </w:r>
    </w:p>
  </w:footnote>
  <w:footnote w:id="13">
    <w:p w:rsidR="00174D8E" w:rsidRDefault="00174D8E" w:rsidP="008B180E">
      <w:pPr>
        <w:pStyle w:val="afffffff7"/>
        <w:jc w:val="both"/>
        <w:rPr>
          <w:sz w:val="18"/>
        </w:rPr>
      </w:pPr>
      <w:r>
        <w:rPr>
          <w:rStyle w:val="af8"/>
          <w:rFonts w:eastAsia="Arial Unicode MS"/>
          <w:sz w:val="18"/>
        </w:rPr>
        <w:footnoteRef/>
      </w:r>
      <w:r>
        <w:rPr>
          <w:sz w:val="18"/>
        </w:rPr>
        <w:t xml:space="preserve"> Согласно п. 7.1.13. СанПиН 2.2.1/2.1.1.1200-03 «Санитарно-защитные зоны и санитарная классификация предприятий, сооружений и иных объектов», для организации сооружений для механической и биологической очистки с иловыми площадками для сброженных осадков, а также иловых площадок планируемой производительности, СЗЗ составляет 300 м.</w:t>
      </w:r>
    </w:p>
  </w:footnote>
  <w:footnote w:id="14">
    <w:p w:rsidR="00174D8E" w:rsidRDefault="00174D8E" w:rsidP="008B180E">
      <w:pPr>
        <w:pStyle w:val="afffffff7"/>
        <w:jc w:val="both"/>
        <w:rPr>
          <w:sz w:val="18"/>
        </w:rPr>
      </w:pPr>
      <w:r>
        <w:rPr>
          <w:rStyle w:val="af8"/>
          <w:rFonts w:eastAsia="Arial Unicode MS"/>
          <w:sz w:val="18"/>
        </w:rPr>
        <w:footnoteRef/>
      </w:r>
      <w:r>
        <w:rPr>
          <w:sz w:val="18"/>
        </w:rPr>
        <w:t xml:space="preserve"> Санитарно-защитная полоса водоводов согласно подпункту 2.4.3 СанПиН 2.1.4.1110-02 «Зоны санитарной охраны источников водоснабжения и водопроводов питьевого назначения», при </w:t>
      </w:r>
    </w:p>
    <w:p w:rsidR="00174D8E" w:rsidRDefault="00174D8E" w:rsidP="008B180E">
      <w:pPr>
        <w:pStyle w:val="afffffff7"/>
        <w:jc w:val="both"/>
        <w:rPr>
          <w:sz w:val="18"/>
        </w:rPr>
      </w:pPr>
    </w:p>
    <w:p w:rsidR="00174D8E" w:rsidRDefault="00174D8E" w:rsidP="008B180E">
      <w:pPr>
        <w:pStyle w:val="afffffff7"/>
        <w:jc w:val="both"/>
        <w:rPr>
          <w:sz w:val="18"/>
        </w:rPr>
      </w:pPr>
      <w:r>
        <w:rPr>
          <w:sz w:val="18"/>
        </w:rPr>
        <w:t xml:space="preserve">условии отсутствия грунтовых вод и диаметре водоводов менее </w:t>
      </w:r>
      <w:smartTag w:uri="urn:schemas-microsoft-com:office:smarttags" w:element="metricconverter">
        <w:smartTagPr>
          <w:attr w:name="ProductID" w:val="1000 мм"/>
        </w:smartTagPr>
        <w:r>
          <w:rPr>
            <w:sz w:val="18"/>
          </w:rPr>
          <w:t>1000 мм</w:t>
        </w:r>
      </w:smartTag>
      <w:r>
        <w:rPr>
          <w:sz w:val="18"/>
        </w:rPr>
        <w:t xml:space="preserve"> принята по обе стороны от крайних линий водопровода </w:t>
      </w:r>
      <w:smartTag w:uri="urn:schemas-microsoft-com:office:smarttags" w:element="metricconverter">
        <w:smartTagPr>
          <w:attr w:name="ProductID" w:val="10 м"/>
        </w:smartTagPr>
        <w:r>
          <w:rPr>
            <w:sz w:val="18"/>
          </w:rPr>
          <w:t>10 м</w:t>
        </w:r>
      </w:smartTag>
      <w:r>
        <w:rPr>
          <w:sz w:val="18"/>
        </w:rPr>
        <w:t>.</w:t>
      </w:r>
    </w:p>
  </w:footnote>
  <w:footnote w:id="15">
    <w:p w:rsidR="00174D8E" w:rsidRDefault="00174D8E" w:rsidP="008B180E">
      <w:pPr>
        <w:pStyle w:val="afffffff7"/>
        <w:jc w:val="both"/>
        <w:rPr>
          <w:sz w:val="18"/>
        </w:rPr>
      </w:pPr>
      <w:r>
        <w:rPr>
          <w:rStyle w:val="af8"/>
          <w:rFonts w:eastAsia="Arial Unicode MS"/>
          <w:sz w:val="18"/>
        </w:rPr>
        <w:footnoteRef/>
      </w:r>
      <w:r>
        <w:rPr>
          <w:sz w:val="18"/>
        </w:rPr>
        <w:t xml:space="preserve"> Санитарно-защитная полоса водоводов согласно подпункту 2.4.3 СанПиН 2.1.4.1110-02 «Зоны санитарной охраны источников водоснабжения и водопроводов питьевого назначения», при </w:t>
      </w:r>
    </w:p>
    <w:p w:rsidR="00174D8E" w:rsidRDefault="00174D8E" w:rsidP="008B180E">
      <w:pPr>
        <w:pStyle w:val="afffffff7"/>
        <w:jc w:val="both"/>
        <w:rPr>
          <w:sz w:val="18"/>
        </w:rPr>
      </w:pPr>
    </w:p>
    <w:p w:rsidR="00174D8E" w:rsidRDefault="00174D8E" w:rsidP="008B180E">
      <w:pPr>
        <w:pStyle w:val="afffffff7"/>
        <w:jc w:val="both"/>
        <w:rPr>
          <w:sz w:val="18"/>
        </w:rPr>
      </w:pPr>
      <w:r>
        <w:rPr>
          <w:sz w:val="18"/>
        </w:rPr>
        <w:t xml:space="preserve">условии отсутствия грунтовых вод и диаметре водоводов менее </w:t>
      </w:r>
      <w:smartTag w:uri="urn:schemas-microsoft-com:office:smarttags" w:element="metricconverter">
        <w:smartTagPr>
          <w:attr w:name="ProductID" w:val="1000 мм"/>
        </w:smartTagPr>
        <w:r>
          <w:rPr>
            <w:sz w:val="18"/>
          </w:rPr>
          <w:t>1000 мм</w:t>
        </w:r>
      </w:smartTag>
      <w:r>
        <w:rPr>
          <w:sz w:val="18"/>
        </w:rPr>
        <w:t xml:space="preserve"> принята по обе стороны от крайних линий водопровода </w:t>
      </w:r>
      <w:smartTag w:uri="urn:schemas-microsoft-com:office:smarttags" w:element="metricconverter">
        <w:smartTagPr>
          <w:attr w:name="ProductID" w:val="10 м"/>
        </w:smartTagPr>
        <w:r>
          <w:rPr>
            <w:sz w:val="18"/>
          </w:rPr>
          <w:t>10 м</w:t>
        </w:r>
      </w:smartTag>
      <w:r>
        <w:rPr>
          <w:sz w:val="18"/>
        </w:rPr>
        <w:t>.</w:t>
      </w:r>
    </w:p>
  </w:footnote>
  <w:footnote w:id="16">
    <w:p w:rsidR="00174D8E" w:rsidRDefault="00174D8E" w:rsidP="008B180E">
      <w:pPr>
        <w:pStyle w:val="afffffff7"/>
        <w:jc w:val="both"/>
        <w:rPr>
          <w:sz w:val="18"/>
        </w:rPr>
      </w:pPr>
      <w:r>
        <w:rPr>
          <w:rStyle w:val="af8"/>
          <w:rFonts w:eastAsia="Arial Unicode MS"/>
          <w:sz w:val="18"/>
        </w:rPr>
        <w:footnoteRef/>
      </w:r>
      <w:r>
        <w:rPr>
          <w:sz w:val="18"/>
        </w:rPr>
        <w:t xml:space="preserve"> Согласно п. 7.1.13. СанПиН 2.2.1/2.1.1.1200-03 «Санитарно-защитные зоны и санитарная классификация предприятий, сооружений и иных объектов», для организации сооружений для механической и биологической очистки с иловыми площадками для сброженных осадков, а также иловых площадок планируемой производительности, СЗЗ составляет 300 м.</w:t>
      </w:r>
    </w:p>
  </w:footnote>
  <w:footnote w:id="17">
    <w:p w:rsidR="00174D8E" w:rsidRDefault="00174D8E" w:rsidP="008B180E">
      <w:pPr>
        <w:pStyle w:val="afffffff7"/>
        <w:jc w:val="both"/>
        <w:rPr>
          <w:sz w:val="18"/>
        </w:rPr>
      </w:pPr>
      <w:r>
        <w:rPr>
          <w:rStyle w:val="af8"/>
          <w:rFonts w:eastAsia="Arial Unicode MS"/>
          <w:sz w:val="18"/>
        </w:rPr>
        <w:footnoteRef/>
      </w:r>
      <w:r>
        <w:rPr>
          <w:sz w:val="18"/>
        </w:rPr>
        <w:t xml:space="preserve"> Согласно п. 4 Типовых правил, утверждённых Приказом Минстроя России от 17.08.1992 № 197 «О типовых правилах охраны коммунальных тепловых сетей», 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w:t>
      </w:r>
      <w:smartTag w:uri="urn:schemas-microsoft-com:office:smarttags" w:element="metricconverter">
        <w:smartTagPr>
          <w:attr w:name="ProductID" w:val="3 метров"/>
        </w:smartTagPr>
        <w:r>
          <w:rPr>
            <w:sz w:val="18"/>
          </w:rPr>
          <w:t>3 метров</w:t>
        </w:r>
      </w:smartTag>
      <w:r>
        <w:rPr>
          <w:sz w:val="18"/>
        </w:rPr>
        <w:t xml:space="preserve">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p>
  </w:footnote>
  <w:footnote w:id="18">
    <w:p w:rsidR="00174D8E" w:rsidRDefault="00174D8E" w:rsidP="008B180E">
      <w:pPr>
        <w:pStyle w:val="afffffff7"/>
        <w:jc w:val="both"/>
        <w:rPr>
          <w:sz w:val="18"/>
        </w:rPr>
      </w:pPr>
      <w:r>
        <w:rPr>
          <w:rStyle w:val="af8"/>
          <w:rFonts w:eastAsia="Arial Unicode MS"/>
          <w:sz w:val="18"/>
        </w:rPr>
        <w:footnoteRef/>
      </w:r>
      <w:r>
        <w:rPr>
          <w:sz w:val="18"/>
        </w:rPr>
        <w:t xml:space="preserve"> Санитарно-защитная полоса водоводов согласно подпункту 2.4.3 СанПиН 2.1.4.1110-02 «Зоны санитарной охраны источников водоснабжения и водопроводов питьевого назначения», при </w:t>
      </w:r>
    </w:p>
    <w:p w:rsidR="00174D8E" w:rsidRDefault="00174D8E" w:rsidP="008B180E">
      <w:pPr>
        <w:pStyle w:val="afffffff7"/>
        <w:jc w:val="both"/>
        <w:rPr>
          <w:sz w:val="18"/>
        </w:rPr>
      </w:pPr>
    </w:p>
    <w:p w:rsidR="00174D8E" w:rsidRDefault="00174D8E" w:rsidP="008B180E">
      <w:pPr>
        <w:pStyle w:val="afffffff7"/>
        <w:jc w:val="both"/>
        <w:rPr>
          <w:sz w:val="18"/>
        </w:rPr>
      </w:pPr>
      <w:r>
        <w:rPr>
          <w:sz w:val="18"/>
        </w:rPr>
        <w:t xml:space="preserve">условии отсутствия грунтовых вод и диаметре водоводов менее </w:t>
      </w:r>
      <w:smartTag w:uri="urn:schemas-microsoft-com:office:smarttags" w:element="metricconverter">
        <w:smartTagPr>
          <w:attr w:name="ProductID" w:val="1000 мм"/>
        </w:smartTagPr>
        <w:r>
          <w:rPr>
            <w:sz w:val="18"/>
          </w:rPr>
          <w:t>1000 мм</w:t>
        </w:r>
      </w:smartTag>
      <w:r>
        <w:rPr>
          <w:sz w:val="18"/>
        </w:rPr>
        <w:t xml:space="preserve"> принята по обе стороны от крайних линий водопровода </w:t>
      </w:r>
      <w:smartTag w:uri="urn:schemas-microsoft-com:office:smarttags" w:element="metricconverter">
        <w:smartTagPr>
          <w:attr w:name="ProductID" w:val="10 м"/>
        </w:smartTagPr>
        <w:r>
          <w:rPr>
            <w:sz w:val="18"/>
          </w:rPr>
          <w:t>10 м</w:t>
        </w:r>
      </w:smartTag>
      <w:r>
        <w:rPr>
          <w:sz w:val="18"/>
        </w:rPr>
        <w:t>.</w:t>
      </w:r>
    </w:p>
  </w:footnote>
  <w:footnote w:id="19">
    <w:p w:rsidR="00174D8E" w:rsidRPr="00FF4B93" w:rsidRDefault="00174D8E" w:rsidP="008B180E">
      <w:pPr>
        <w:pStyle w:val="afffffff7"/>
        <w:jc w:val="both"/>
        <w:rPr>
          <w:sz w:val="18"/>
        </w:rPr>
      </w:pPr>
      <w:r w:rsidRPr="00FF4B93">
        <w:rPr>
          <w:rStyle w:val="af8"/>
          <w:rFonts w:eastAsia="Arial Unicode MS"/>
          <w:sz w:val="18"/>
        </w:rPr>
        <w:footnoteRef/>
      </w:r>
      <w:r w:rsidRPr="00FF4B93">
        <w:rPr>
          <w:sz w:val="18"/>
        </w:rPr>
        <w:t xml:space="preserve"> Согласно СанПиН 2.2.1/2.1.1.1200-03 «Санитарно-защитные зоны и санитарная классификация предприятий, сооружений и иных объектов», для организации </w:t>
      </w:r>
      <w:r>
        <w:rPr>
          <w:sz w:val="18"/>
        </w:rPr>
        <w:t>п</w:t>
      </w:r>
      <w:r w:rsidRPr="00DD2CD2">
        <w:rPr>
          <w:sz w:val="18"/>
        </w:rPr>
        <w:t xml:space="preserve">роизводств </w:t>
      </w:r>
      <w:r>
        <w:rPr>
          <w:sz w:val="18"/>
        </w:rPr>
        <w:t>3 класса опасности</w:t>
      </w:r>
      <w:r w:rsidRPr="00FF4B93">
        <w:rPr>
          <w:sz w:val="18"/>
        </w:rPr>
        <w:t xml:space="preserve">, СЗЗ составляет </w:t>
      </w:r>
      <w:r>
        <w:rPr>
          <w:sz w:val="18"/>
        </w:rPr>
        <w:t>30</w:t>
      </w:r>
      <w:r w:rsidRPr="00FF4B93">
        <w:rPr>
          <w:sz w:val="18"/>
        </w:rPr>
        <w:t>0 м.</w:t>
      </w:r>
    </w:p>
  </w:footnote>
  <w:footnote w:id="20">
    <w:p w:rsidR="00174D8E" w:rsidRPr="00FF4B93" w:rsidRDefault="00174D8E" w:rsidP="008B180E">
      <w:pPr>
        <w:pStyle w:val="afffffff7"/>
        <w:jc w:val="both"/>
        <w:rPr>
          <w:sz w:val="18"/>
        </w:rPr>
      </w:pPr>
      <w:r w:rsidRPr="00FF4B93">
        <w:rPr>
          <w:rStyle w:val="af8"/>
          <w:rFonts w:eastAsia="Arial Unicode MS"/>
          <w:sz w:val="18"/>
        </w:rPr>
        <w:footnoteRef/>
      </w:r>
      <w:r w:rsidRPr="00FF4B93">
        <w:rPr>
          <w:sz w:val="18"/>
        </w:rPr>
        <w:t xml:space="preserve"> В соответствии с постановлением Правительства Российской Федерации от 24.02.2009 № 160,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 на расстоянии </w:t>
      </w:r>
      <w:smartTag w:uri="urn:schemas-microsoft-com:office:smarttags" w:element="metricconverter">
        <w:smartTagPr>
          <w:attr w:name="ProductID" w:val="20 м"/>
        </w:smartTagPr>
        <w:r w:rsidRPr="00FF4B93">
          <w:rPr>
            <w:sz w:val="18"/>
          </w:rPr>
          <w:t>20 м</w:t>
        </w:r>
      </w:smartTag>
      <w:r w:rsidRPr="00FF4B93">
        <w:rPr>
          <w:sz w:val="18"/>
        </w:rPr>
        <w:t>.</w:t>
      </w:r>
    </w:p>
  </w:footnote>
  <w:footnote w:id="21">
    <w:p w:rsidR="00174D8E" w:rsidRPr="00FF4B93" w:rsidRDefault="00174D8E" w:rsidP="008B180E">
      <w:pPr>
        <w:pStyle w:val="afffffff7"/>
        <w:jc w:val="both"/>
        <w:rPr>
          <w:sz w:val="18"/>
        </w:rPr>
      </w:pPr>
      <w:r w:rsidRPr="00FF4B93">
        <w:rPr>
          <w:rStyle w:val="af8"/>
          <w:rFonts w:eastAsia="Arial Unicode MS"/>
          <w:sz w:val="18"/>
        </w:rPr>
        <w:footnoteRef/>
      </w:r>
      <w:r w:rsidRPr="00FF4B93">
        <w:rPr>
          <w:sz w:val="18"/>
        </w:rPr>
        <w:t xml:space="preserve"> В соответствии с постановлением Правительства Российской Федерации от 24.02.2009 № 160, охранные зоны устанавливаются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отклонённом их положении на расстоянии 2 м – для линий электропередачи напряжением до 1 кВ.</w:t>
      </w:r>
    </w:p>
  </w:footnote>
  <w:footnote w:id="22">
    <w:p w:rsidR="00174D8E" w:rsidRPr="00FF4B93" w:rsidRDefault="00174D8E" w:rsidP="008B180E">
      <w:pPr>
        <w:pStyle w:val="afffffff7"/>
        <w:jc w:val="both"/>
        <w:rPr>
          <w:sz w:val="18"/>
        </w:rPr>
      </w:pPr>
      <w:r w:rsidRPr="00FF4B93">
        <w:rPr>
          <w:rStyle w:val="af8"/>
          <w:rFonts w:eastAsia="Arial Unicode MS"/>
          <w:sz w:val="18"/>
        </w:rPr>
        <w:footnoteRef/>
      </w:r>
      <w:r w:rsidRPr="00FF4B93">
        <w:rPr>
          <w:sz w:val="18"/>
        </w:rPr>
        <w:t xml:space="preserve"> Согласно СанПиН 2.2.1/2.1.1.1200-03 «Санитарно-защитные зоны и санитарная классификация предприятий, сооружений и иных объектов», для организации </w:t>
      </w:r>
      <w:r>
        <w:rPr>
          <w:sz w:val="18"/>
        </w:rPr>
        <w:t>п</w:t>
      </w:r>
      <w:r w:rsidRPr="00DD2CD2">
        <w:rPr>
          <w:sz w:val="18"/>
        </w:rPr>
        <w:t xml:space="preserve">роизводств </w:t>
      </w:r>
      <w:r>
        <w:rPr>
          <w:sz w:val="18"/>
        </w:rPr>
        <w:t>3 класса опасности</w:t>
      </w:r>
      <w:r w:rsidRPr="00FF4B93">
        <w:rPr>
          <w:sz w:val="18"/>
        </w:rPr>
        <w:t xml:space="preserve">, СЗЗ составляет </w:t>
      </w:r>
      <w:r>
        <w:rPr>
          <w:sz w:val="18"/>
        </w:rPr>
        <w:t>30</w:t>
      </w:r>
      <w:r w:rsidRPr="00FF4B93">
        <w:rPr>
          <w:sz w:val="18"/>
        </w:rPr>
        <w:t>0 м.</w:t>
      </w:r>
    </w:p>
  </w:footnote>
  <w:footnote w:id="23">
    <w:p w:rsidR="00174D8E" w:rsidRDefault="00174D8E" w:rsidP="008B180E">
      <w:pPr>
        <w:pStyle w:val="afffffff7"/>
        <w:jc w:val="both"/>
        <w:rPr>
          <w:sz w:val="18"/>
        </w:rPr>
      </w:pPr>
      <w:r>
        <w:rPr>
          <w:rStyle w:val="af8"/>
          <w:rFonts w:eastAsia="Arial Unicode MS"/>
          <w:sz w:val="18"/>
        </w:rPr>
        <w:footnoteRef/>
      </w:r>
      <w:r>
        <w:rPr>
          <w:sz w:val="18"/>
        </w:rPr>
        <w:t xml:space="preserve"> Согласно п. 7.1.11. СанПиН 2.2.1/2.1.1.1200-03 «Санитарно-защитные зоны и санитарная классификация предприятий, сооружений и иных объектов», для организации ф</w:t>
      </w:r>
      <w:r w:rsidRPr="00A969F2">
        <w:rPr>
          <w:sz w:val="18"/>
        </w:rPr>
        <w:t>ерм крупного рогатого скота менее 1200 голов</w:t>
      </w:r>
      <w:r>
        <w:rPr>
          <w:sz w:val="18"/>
        </w:rPr>
        <w:t>, СЗЗ составляет 300 м.</w:t>
      </w:r>
    </w:p>
  </w:footnote>
  <w:footnote w:id="24">
    <w:p w:rsidR="00174D8E" w:rsidRDefault="00174D8E" w:rsidP="008B180E">
      <w:pPr>
        <w:pStyle w:val="afffffff7"/>
        <w:jc w:val="both"/>
        <w:rPr>
          <w:sz w:val="18"/>
        </w:rPr>
      </w:pPr>
      <w:r>
        <w:rPr>
          <w:rStyle w:val="af8"/>
          <w:rFonts w:eastAsia="Arial Unicode MS"/>
          <w:sz w:val="18"/>
        </w:rPr>
        <w:footnoteRef/>
      </w:r>
      <w:r>
        <w:rPr>
          <w:sz w:val="18"/>
        </w:rPr>
        <w:t xml:space="preserve"> Согласно п. 7.1.11. СанПиН 2.2.1/2.1.1.1200-03 «Санитарно-защитные зоны и санитарная классификация предприятий, сооружений и иных объектов», для организации ф</w:t>
      </w:r>
      <w:r w:rsidRPr="00A969F2">
        <w:rPr>
          <w:sz w:val="18"/>
        </w:rPr>
        <w:t xml:space="preserve">ерм </w:t>
      </w:r>
      <w:r w:rsidRPr="00001823">
        <w:rPr>
          <w:sz w:val="18"/>
        </w:rPr>
        <w:t>птицеводчески</w:t>
      </w:r>
      <w:r>
        <w:rPr>
          <w:sz w:val="18"/>
        </w:rPr>
        <w:t>х</w:t>
      </w:r>
      <w:r w:rsidRPr="00001823">
        <w:rPr>
          <w:sz w:val="18"/>
        </w:rPr>
        <w:t xml:space="preserve"> до 100 тыс. кур-несушек и до 1 млн. бройлеров</w:t>
      </w:r>
      <w:r>
        <w:rPr>
          <w:sz w:val="18"/>
        </w:rPr>
        <w:t>, СЗЗ составляет 300 м.</w:t>
      </w:r>
    </w:p>
  </w:footnote>
  <w:footnote w:id="25">
    <w:p w:rsidR="00174D8E" w:rsidRPr="00FF4B93" w:rsidRDefault="00174D8E" w:rsidP="008B180E">
      <w:pPr>
        <w:pStyle w:val="afffffff7"/>
        <w:jc w:val="both"/>
        <w:rPr>
          <w:sz w:val="18"/>
        </w:rPr>
      </w:pPr>
      <w:r w:rsidRPr="00FF4B93">
        <w:rPr>
          <w:rStyle w:val="af8"/>
          <w:rFonts w:eastAsia="Arial Unicode MS"/>
          <w:sz w:val="18"/>
        </w:rPr>
        <w:footnoteRef/>
      </w:r>
      <w:r w:rsidRPr="00FF4B93">
        <w:rPr>
          <w:sz w:val="18"/>
        </w:rPr>
        <w:t xml:space="preserve"> Согласно п. 7.1.8. СанПиН 2.2.1/2.1.1.1200-03 «Санитарно-защитные зоны и санитарная классификация предприятий, сооружений и иных объектов», для организации производства по переработке и хранению фруктов и овощей, СЗЗ составляет 50 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4D8E" w:rsidRPr="000D04D2" w:rsidRDefault="00174D8E">
    <w:pPr>
      <w:pStyle w:val="ab"/>
      <w:jc w:val="center"/>
    </w:pPr>
    <w:r w:rsidRPr="000D04D2">
      <w:fldChar w:fldCharType="begin"/>
    </w:r>
    <w:r w:rsidRPr="000D04D2">
      <w:instrText>PAGE   \* MERGEFORMAT</w:instrText>
    </w:r>
    <w:r w:rsidRPr="000D04D2">
      <w:fldChar w:fldCharType="separate"/>
    </w:r>
    <w:r w:rsidR="0089458F">
      <w:rPr>
        <w:noProof/>
      </w:rPr>
      <w:t>4</w:t>
    </w:r>
    <w:r w:rsidRPr="000D04D2">
      <w:fldChar w:fldCharType="end"/>
    </w:r>
  </w:p>
  <w:p w:rsidR="00174D8E" w:rsidRDefault="00174D8E">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4D8E" w:rsidRDefault="00174D8E">
    <w:pPr>
      <w:pStyle w:val="ab"/>
      <w:jc w:val="center"/>
    </w:pPr>
  </w:p>
  <w:p w:rsidR="00174D8E" w:rsidRDefault="00174D8E">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4D8E" w:rsidRDefault="00174D8E">
    <w:pPr>
      <w:pStyle w:val="ab"/>
      <w:jc w:val="center"/>
    </w:pPr>
    <w:r>
      <w:fldChar w:fldCharType="begin"/>
    </w:r>
    <w:r>
      <w:instrText>PAGE   \* MERGEFORMAT</w:instrText>
    </w:r>
    <w:r>
      <w:fldChar w:fldCharType="separate"/>
    </w:r>
    <w:r w:rsidR="0089458F">
      <w:rPr>
        <w:noProof/>
      </w:rPr>
      <w:t>2</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4D8E" w:rsidRDefault="00174D8E">
    <w:pPr>
      <w:pStyle w:val="ab"/>
      <w:jc w:val="center"/>
    </w:pPr>
    <w:r>
      <w:fldChar w:fldCharType="begin"/>
    </w:r>
    <w:r>
      <w:instrText>PAGE   \* MERGEFORMAT</w:instrText>
    </w:r>
    <w:r>
      <w:fldChar w:fldCharType="separate"/>
    </w:r>
    <w:r>
      <w:rPr>
        <w:noProof/>
      </w:rPr>
      <w:t>2</w:t>
    </w:r>
    <w:r>
      <w:fldChar w:fldCharType="end"/>
    </w:r>
  </w:p>
  <w:p w:rsidR="00174D8E" w:rsidRDefault="00174D8E">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567"/>
        </w:tabs>
        <w:ind w:left="567" w:hanging="567"/>
      </w:pPr>
      <w:rPr>
        <w:rFonts w:ascii="Symbol" w:hAnsi="Symbol"/>
      </w:rPr>
    </w:lvl>
    <w:lvl w:ilvl="1">
      <w:start w:val="5"/>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2160"/>
        </w:tabs>
        <w:ind w:left="2160" w:hanging="216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1">
    <w:nsid w:val="00000003"/>
    <w:multiLevelType w:val="singleLevel"/>
    <w:tmpl w:val="00000003"/>
    <w:name w:val="WW8Num2"/>
    <w:lvl w:ilvl="0">
      <w:start w:val="1"/>
      <w:numFmt w:val="bullet"/>
      <w:lvlText w:val=""/>
      <w:lvlJc w:val="left"/>
      <w:pPr>
        <w:tabs>
          <w:tab w:val="num" w:pos="926"/>
        </w:tabs>
        <w:ind w:left="926" w:hanging="360"/>
      </w:pPr>
      <w:rPr>
        <w:rFonts w:ascii="Symbol" w:hAnsi="Symbol" w:cs="Symbol"/>
      </w:rPr>
    </w:lvl>
  </w:abstractNum>
  <w:abstractNum w:abstractNumId="2">
    <w:nsid w:val="00000004"/>
    <w:multiLevelType w:val="singleLevel"/>
    <w:tmpl w:val="00000004"/>
    <w:name w:val="WW8Num3"/>
    <w:lvl w:ilvl="0">
      <w:start w:val="1"/>
      <w:numFmt w:val="bullet"/>
      <w:lvlText w:val=""/>
      <w:lvlJc w:val="left"/>
      <w:pPr>
        <w:tabs>
          <w:tab w:val="num" w:pos="643"/>
        </w:tabs>
        <w:ind w:left="643" w:hanging="360"/>
      </w:pPr>
      <w:rPr>
        <w:rFonts w:ascii="Symbol" w:hAnsi="Symbol" w:cs="Symbol"/>
      </w:rPr>
    </w:lvl>
  </w:abstractNum>
  <w:abstractNum w:abstractNumId="3">
    <w:nsid w:val="00000005"/>
    <w:multiLevelType w:val="singleLevel"/>
    <w:tmpl w:val="00000005"/>
    <w:name w:val="WW8Num4"/>
    <w:lvl w:ilvl="0">
      <w:start w:val="1"/>
      <w:numFmt w:val="decimal"/>
      <w:lvlText w:val="%1."/>
      <w:lvlJc w:val="left"/>
      <w:pPr>
        <w:tabs>
          <w:tab w:val="num" w:pos="720"/>
        </w:tabs>
        <w:ind w:left="720" w:hanging="360"/>
      </w:pPr>
    </w:lvl>
  </w:abstractNum>
  <w:abstractNum w:abstractNumId="4">
    <w:nsid w:val="00000007"/>
    <w:multiLevelType w:val="singleLevel"/>
    <w:tmpl w:val="00000007"/>
    <w:name w:val="WW8Num6"/>
    <w:lvl w:ilvl="0">
      <w:start w:val="1"/>
      <w:numFmt w:val="bullet"/>
      <w:lvlText w:val=""/>
      <w:lvlJc w:val="left"/>
      <w:pPr>
        <w:tabs>
          <w:tab w:val="num" w:pos="567"/>
        </w:tabs>
        <w:ind w:left="1134" w:hanging="567"/>
      </w:pPr>
      <w:rPr>
        <w:rFonts w:ascii="Symbol" w:hAnsi="Symbol" w:cs="Symbol"/>
      </w:rPr>
    </w:lvl>
  </w:abstractNum>
  <w:abstractNum w:abstractNumId="5">
    <w:nsid w:val="00000008"/>
    <w:multiLevelType w:val="singleLevel"/>
    <w:tmpl w:val="00000008"/>
    <w:name w:val="WW8Num7"/>
    <w:lvl w:ilvl="0">
      <w:start w:val="1"/>
      <w:numFmt w:val="decimal"/>
      <w:lvlText w:val="%1."/>
      <w:lvlJc w:val="left"/>
      <w:pPr>
        <w:tabs>
          <w:tab w:val="num" w:pos="720"/>
        </w:tabs>
        <w:ind w:left="720" w:hanging="360"/>
      </w:pPr>
    </w:lvl>
  </w:abstractNum>
  <w:abstractNum w:abstractNumId="6">
    <w:nsid w:val="00000009"/>
    <w:multiLevelType w:val="singleLevel"/>
    <w:tmpl w:val="00000009"/>
    <w:name w:val="WW8Num8"/>
    <w:lvl w:ilvl="0">
      <w:start w:val="1"/>
      <w:numFmt w:val="decimal"/>
      <w:lvlText w:val="%1."/>
      <w:lvlJc w:val="left"/>
      <w:pPr>
        <w:tabs>
          <w:tab w:val="num" w:pos="1287"/>
        </w:tabs>
        <w:ind w:left="1287" w:hanging="360"/>
      </w:pPr>
      <w:rPr>
        <w:rFonts w:ascii="Trebuchet MS" w:hAnsi="Trebuchet MS" w:cs="Trebuchet MS"/>
      </w:rPr>
    </w:lvl>
  </w:abstractNum>
  <w:abstractNum w:abstractNumId="7">
    <w:nsid w:val="0000000A"/>
    <w:multiLevelType w:val="singleLevel"/>
    <w:tmpl w:val="0000000A"/>
    <w:name w:val="WW8Num9"/>
    <w:lvl w:ilvl="0">
      <w:start w:val="1"/>
      <w:numFmt w:val="decimal"/>
      <w:lvlText w:val="%1."/>
      <w:lvlJc w:val="left"/>
      <w:pPr>
        <w:tabs>
          <w:tab w:val="num" w:pos="720"/>
        </w:tabs>
        <w:ind w:left="720" w:hanging="360"/>
      </w:pPr>
      <w:rPr>
        <w:rFonts w:ascii="Trebuchet MS" w:hAnsi="Trebuchet MS" w:cs="Trebuchet MS"/>
      </w:rPr>
    </w:lvl>
  </w:abstractNum>
  <w:abstractNum w:abstractNumId="8">
    <w:nsid w:val="0000000B"/>
    <w:multiLevelType w:val="multilevel"/>
    <w:tmpl w:val="0000000B"/>
    <w:name w:val="WW8Num10"/>
    <w:lvl w:ilvl="0">
      <w:start w:val="1"/>
      <w:numFmt w:val="bullet"/>
      <w:lvlText w:val=""/>
      <w:lvlJc w:val="left"/>
      <w:pPr>
        <w:tabs>
          <w:tab w:val="num" w:pos="2847"/>
        </w:tabs>
        <w:ind w:left="2847" w:hanging="360"/>
      </w:pPr>
      <w:rPr>
        <w:rFonts w:ascii="Symbol" w:hAnsi="Symbol" w:cs="Symbol"/>
        <w:spacing w:val="-2"/>
      </w:rPr>
    </w:lvl>
    <w:lvl w:ilvl="1">
      <w:start w:val="1"/>
      <w:numFmt w:val="bullet"/>
      <w:lvlText w:val="o"/>
      <w:lvlJc w:val="left"/>
      <w:pPr>
        <w:tabs>
          <w:tab w:val="num" w:pos="2007"/>
        </w:tabs>
        <w:ind w:left="2007" w:hanging="360"/>
      </w:pPr>
      <w:rPr>
        <w:rFonts w:ascii="Courier New" w:hAnsi="Courier New" w:cs="Courier New"/>
      </w:rPr>
    </w:lvl>
    <w:lvl w:ilvl="2">
      <w:start w:val="1"/>
      <w:numFmt w:val="bullet"/>
      <w:lvlText w:val=""/>
      <w:lvlJc w:val="left"/>
      <w:pPr>
        <w:tabs>
          <w:tab w:val="num" w:pos="2727"/>
        </w:tabs>
        <w:ind w:left="2727" w:hanging="360"/>
      </w:pPr>
      <w:rPr>
        <w:rFonts w:ascii="Wingdings" w:hAnsi="Wingdings" w:cs="Wingdings"/>
      </w:rPr>
    </w:lvl>
    <w:lvl w:ilvl="3">
      <w:start w:val="1"/>
      <w:numFmt w:val="bullet"/>
      <w:lvlText w:val=""/>
      <w:lvlJc w:val="left"/>
      <w:pPr>
        <w:tabs>
          <w:tab w:val="num" w:pos="3447"/>
        </w:tabs>
        <w:ind w:left="3447" w:hanging="360"/>
      </w:pPr>
      <w:rPr>
        <w:rFonts w:ascii="Symbol" w:hAnsi="Symbol" w:cs="Symbol"/>
        <w:spacing w:val="-2"/>
      </w:rPr>
    </w:lvl>
    <w:lvl w:ilvl="4">
      <w:start w:val="1"/>
      <w:numFmt w:val="bullet"/>
      <w:lvlText w:val="o"/>
      <w:lvlJc w:val="left"/>
      <w:pPr>
        <w:tabs>
          <w:tab w:val="num" w:pos="4167"/>
        </w:tabs>
        <w:ind w:left="4167" w:hanging="360"/>
      </w:pPr>
      <w:rPr>
        <w:rFonts w:ascii="Courier New" w:hAnsi="Courier New" w:cs="Courier New"/>
      </w:rPr>
    </w:lvl>
    <w:lvl w:ilvl="5">
      <w:start w:val="1"/>
      <w:numFmt w:val="bullet"/>
      <w:lvlText w:val=""/>
      <w:lvlJc w:val="left"/>
      <w:pPr>
        <w:tabs>
          <w:tab w:val="num" w:pos="4887"/>
        </w:tabs>
        <w:ind w:left="4887" w:hanging="360"/>
      </w:pPr>
      <w:rPr>
        <w:rFonts w:ascii="Wingdings" w:hAnsi="Wingdings" w:cs="Wingdings"/>
      </w:rPr>
    </w:lvl>
    <w:lvl w:ilvl="6">
      <w:start w:val="1"/>
      <w:numFmt w:val="bullet"/>
      <w:lvlText w:val=""/>
      <w:lvlJc w:val="left"/>
      <w:pPr>
        <w:tabs>
          <w:tab w:val="num" w:pos="5607"/>
        </w:tabs>
        <w:ind w:left="5607" w:hanging="360"/>
      </w:pPr>
      <w:rPr>
        <w:rFonts w:ascii="Symbol" w:hAnsi="Symbol" w:cs="Symbol"/>
        <w:spacing w:val="-2"/>
      </w:rPr>
    </w:lvl>
    <w:lvl w:ilvl="7">
      <w:start w:val="1"/>
      <w:numFmt w:val="bullet"/>
      <w:lvlText w:val="o"/>
      <w:lvlJc w:val="left"/>
      <w:pPr>
        <w:tabs>
          <w:tab w:val="num" w:pos="6327"/>
        </w:tabs>
        <w:ind w:left="6327" w:hanging="360"/>
      </w:pPr>
      <w:rPr>
        <w:rFonts w:ascii="Courier New" w:hAnsi="Courier New" w:cs="Courier New"/>
      </w:rPr>
    </w:lvl>
    <w:lvl w:ilvl="8">
      <w:start w:val="1"/>
      <w:numFmt w:val="bullet"/>
      <w:lvlText w:val=""/>
      <w:lvlJc w:val="left"/>
      <w:pPr>
        <w:tabs>
          <w:tab w:val="num" w:pos="7047"/>
        </w:tabs>
        <w:ind w:left="7047" w:hanging="360"/>
      </w:pPr>
      <w:rPr>
        <w:rFonts w:ascii="Wingdings" w:hAnsi="Wingdings" w:cs="Wingdings"/>
      </w:rPr>
    </w:lvl>
  </w:abstractNum>
  <w:abstractNum w:abstractNumId="9">
    <w:nsid w:val="0000000C"/>
    <w:multiLevelType w:val="singleLevel"/>
    <w:tmpl w:val="0000000C"/>
    <w:name w:val="WW8Num11"/>
    <w:lvl w:ilvl="0">
      <w:start w:val="1"/>
      <w:numFmt w:val="bullet"/>
      <w:lvlText w:val=""/>
      <w:lvlJc w:val="left"/>
      <w:pPr>
        <w:tabs>
          <w:tab w:val="num" w:pos="0"/>
        </w:tabs>
        <w:ind w:left="567" w:hanging="567"/>
      </w:pPr>
      <w:rPr>
        <w:rFonts w:ascii="Symbol" w:hAnsi="Symbol" w:cs="Symbol"/>
      </w:rPr>
    </w:lvl>
  </w:abstractNum>
  <w:abstractNum w:abstractNumId="10">
    <w:nsid w:val="0000000D"/>
    <w:multiLevelType w:val="singleLevel"/>
    <w:tmpl w:val="0000000D"/>
    <w:name w:val="WW8Num12"/>
    <w:lvl w:ilvl="0">
      <w:start w:val="1"/>
      <w:numFmt w:val="decimal"/>
      <w:lvlText w:val="%1."/>
      <w:lvlJc w:val="left"/>
      <w:pPr>
        <w:tabs>
          <w:tab w:val="num" w:pos="1080"/>
        </w:tabs>
        <w:ind w:left="1080" w:hanging="360"/>
      </w:pPr>
      <w:rPr>
        <w:rFonts w:ascii="Trebuchet MS" w:hAnsi="Trebuchet MS" w:cs="Trebuchet MS"/>
      </w:rPr>
    </w:lvl>
  </w:abstractNum>
  <w:abstractNum w:abstractNumId="11">
    <w:nsid w:val="0000000E"/>
    <w:multiLevelType w:val="singleLevel"/>
    <w:tmpl w:val="0000000E"/>
    <w:name w:val="WW8Num13"/>
    <w:lvl w:ilvl="0">
      <w:start w:val="1"/>
      <w:numFmt w:val="decimal"/>
      <w:lvlText w:val="%1."/>
      <w:lvlJc w:val="left"/>
      <w:pPr>
        <w:tabs>
          <w:tab w:val="num" w:pos="1287"/>
        </w:tabs>
        <w:ind w:left="1287" w:hanging="360"/>
      </w:pPr>
    </w:lvl>
  </w:abstractNum>
  <w:abstractNum w:abstractNumId="12">
    <w:nsid w:val="00000010"/>
    <w:multiLevelType w:val="singleLevel"/>
    <w:tmpl w:val="00000010"/>
    <w:name w:val="WW8Num14"/>
    <w:lvl w:ilvl="0">
      <w:start w:val="1"/>
      <w:numFmt w:val="decimal"/>
      <w:lvlText w:val="%1."/>
      <w:lvlJc w:val="left"/>
      <w:pPr>
        <w:tabs>
          <w:tab w:val="num" w:pos="1140"/>
        </w:tabs>
        <w:ind w:left="1140" w:hanging="360"/>
      </w:pPr>
    </w:lvl>
  </w:abstractNum>
  <w:abstractNum w:abstractNumId="13">
    <w:nsid w:val="00000011"/>
    <w:multiLevelType w:val="singleLevel"/>
    <w:tmpl w:val="00000011"/>
    <w:name w:val="WW8Num5"/>
    <w:lvl w:ilvl="0">
      <w:start w:val="1"/>
      <w:numFmt w:val="bullet"/>
      <w:lvlText w:val=""/>
      <w:lvlJc w:val="left"/>
      <w:pPr>
        <w:tabs>
          <w:tab w:val="num" w:pos="1440"/>
        </w:tabs>
        <w:ind w:left="1440" w:hanging="360"/>
      </w:pPr>
      <w:rPr>
        <w:rFonts w:ascii="Symbol" w:hAnsi="Symbol"/>
      </w:rPr>
    </w:lvl>
  </w:abstractNum>
  <w:abstractNum w:abstractNumId="14">
    <w:nsid w:val="00000012"/>
    <w:multiLevelType w:val="multilevel"/>
    <w:tmpl w:val="00000012"/>
    <w:name w:val="WW8Num19"/>
    <w:lvl w:ilvl="0">
      <w:start w:val="1"/>
      <w:numFmt w:val="decimal"/>
      <w:lvlText w:val="%1."/>
      <w:lvlJc w:val="left"/>
      <w:pPr>
        <w:tabs>
          <w:tab w:val="num" w:pos="786"/>
        </w:tabs>
        <w:ind w:left="786" w:hanging="360"/>
      </w:pPr>
    </w:lvl>
    <w:lvl w:ilvl="1">
      <w:start w:val="1"/>
      <w:numFmt w:val="bullet"/>
      <w:lvlText w:val=""/>
      <w:lvlJc w:val="left"/>
      <w:pPr>
        <w:tabs>
          <w:tab w:val="num" w:pos="1506"/>
        </w:tabs>
        <w:ind w:left="1506" w:hanging="360"/>
      </w:pPr>
      <w:rPr>
        <w:rFonts w:ascii="Symbol" w:hAnsi="Symbol"/>
      </w:r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15">
    <w:nsid w:val="00000013"/>
    <w:multiLevelType w:val="singleLevel"/>
    <w:tmpl w:val="00000013"/>
    <w:name w:val="WW8Num18"/>
    <w:lvl w:ilvl="0">
      <w:start w:val="1"/>
      <w:numFmt w:val="decimal"/>
      <w:lvlText w:val="%1."/>
      <w:lvlJc w:val="left"/>
      <w:pPr>
        <w:tabs>
          <w:tab w:val="num" w:pos="720"/>
        </w:tabs>
        <w:ind w:left="720" w:hanging="360"/>
      </w:pPr>
      <w:rPr>
        <w:rFonts w:ascii="Trebuchet MS" w:hAnsi="Trebuchet MS" w:cs="Trebuchet MS"/>
      </w:rPr>
    </w:lvl>
  </w:abstractNum>
  <w:abstractNum w:abstractNumId="16">
    <w:nsid w:val="00000015"/>
    <w:multiLevelType w:val="singleLevel"/>
    <w:tmpl w:val="00000015"/>
    <w:name w:val="WW8Num20"/>
    <w:lvl w:ilvl="0">
      <w:start w:val="1"/>
      <w:numFmt w:val="bullet"/>
      <w:lvlText w:val=""/>
      <w:lvlJc w:val="left"/>
      <w:pPr>
        <w:tabs>
          <w:tab w:val="num" w:pos="1134"/>
        </w:tabs>
        <w:ind w:left="1701" w:hanging="567"/>
      </w:pPr>
      <w:rPr>
        <w:rFonts w:ascii="Symbol" w:hAnsi="Symbol" w:cs="Symbol"/>
      </w:rPr>
    </w:lvl>
  </w:abstractNum>
  <w:abstractNum w:abstractNumId="17">
    <w:nsid w:val="00000016"/>
    <w:multiLevelType w:val="singleLevel"/>
    <w:tmpl w:val="00000016"/>
    <w:name w:val="WW8Num21"/>
    <w:lvl w:ilvl="0">
      <w:start w:val="1"/>
      <w:numFmt w:val="bullet"/>
      <w:lvlText w:val=""/>
      <w:lvlJc w:val="left"/>
      <w:pPr>
        <w:tabs>
          <w:tab w:val="num" w:pos="1134"/>
        </w:tabs>
        <w:ind w:left="1701" w:hanging="567"/>
      </w:pPr>
      <w:rPr>
        <w:rFonts w:ascii="Symbol" w:hAnsi="Symbol" w:cs="Symbol"/>
      </w:rPr>
    </w:lvl>
  </w:abstractNum>
  <w:abstractNum w:abstractNumId="18">
    <w:nsid w:val="00000017"/>
    <w:multiLevelType w:val="singleLevel"/>
    <w:tmpl w:val="00000017"/>
    <w:name w:val="WW8Num22"/>
    <w:lvl w:ilvl="0">
      <w:start w:val="1"/>
      <w:numFmt w:val="decimal"/>
      <w:lvlText w:val="%1."/>
      <w:lvlJc w:val="left"/>
      <w:pPr>
        <w:tabs>
          <w:tab w:val="num" w:pos="720"/>
        </w:tabs>
        <w:ind w:left="720" w:hanging="360"/>
      </w:pPr>
    </w:lvl>
  </w:abstractNum>
  <w:abstractNum w:abstractNumId="19">
    <w:nsid w:val="00000018"/>
    <w:multiLevelType w:val="singleLevel"/>
    <w:tmpl w:val="00000018"/>
    <w:name w:val="WW8Num23"/>
    <w:lvl w:ilvl="0">
      <w:start w:val="1"/>
      <w:numFmt w:val="bullet"/>
      <w:lvlText w:val=""/>
      <w:lvlJc w:val="left"/>
      <w:pPr>
        <w:tabs>
          <w:tab w:val="num" w:pos="567"/>
        </w:tabs>
        <w:ind w:left="1134" w:hanging="567"/>
      </w:pPr>
      <w:rPr>
        <w:rFonts w:ascii="Symbol" w:hAnsi="Symbol" w:cs="Symbol"/>
      </w:rPr>
    </w:lvl>
  </w:abstractNum>
  <w:abstractNum w:abstractNumId="20">
    <w:nsid w:val="00000019"/>
    <w:multiLevelType w:val="singleLevel"/>
    <w:tmpl w:val="00000019"/>
    <w:name w:val="WW8Num27"/>
    <w:lvl w:ilvl="0">
      <w:start w:val="1"/>
      <w:numFmt w:val="bullet"/>
      <w:lvlText w:val=""/>
      <w:lvlJc w:val="left"/>
      <w:pPr>
        <w:tabs>
          <w:tab w:val="num" w:pos="721"/>
        </w:tabs>
        <w:ind w:left="721" w:hanging="360"/>
      </w:pPr>
      <w:rPr>
        <w:rFonts w:ascii="Symbol" w:hAnsi="Symbol"/>
      </w:rPr>
    </w:lvl>
  </w:abstractNum>
  <w:abstractNum w:abstractNumId="21">
    <w:nsid w:val="0000001A"/>
    <w:multiLevelType w:val="singleLevel"/>
    <w:tmpl w:val="0000001A"/>
    <w:name w:val="WW8Num26"/>
    <w:lvl w:ilvl="0">
      <w:start w:val="1"/>
      <w:numFmt w:val="bullet"/>
      <w:lvlText w:val=""/>
      <w:lvlJc w:val="left"/>
      <w:pPr>
        <w:tabs>
          <w:tab w:val="num" w:pos="1494"/>
        </w:tabs>
        <w:ind w:left="2061" w:hanging="567"/>
      </w:pPr>
      <w:rPr>
        <w:rFonts w:ascii="Symbol" w:hAnsi="Symbol" w:cs="Symbol"/>
      </w:rPr>
    </w:lvl>
  </w:abstractNum>
  <w:abstractNum w:abstractNumId="22">
    <w:nsid w:val="0000001B"/>
    <w:multiLevelType w:val="singleLevel"/>
    <w:tmpl w:val="0000001B"/>
    <w:name w:val="WW8Num28"/>
    <w:lvl w:ilvl="0">
      <w:start w:val="1"/>
      <w:numFmt w:val="decimal"/>
      <w:lvlText w:val="%1."/>
      <w:lvlJc w:val="left"/>
      <w:pPr>
        <w:tabs>
          <w:tab w:val="num" w:pos="899"/>
        </w:tabs>
        <w:ind w:left="899" w:hanging="360"/>
      </w:pPr>
    </w:lvl>
  </w:abstractNum>
  <w:abstractNum w:abstractNumId="23">
    <w:nsid w:val="0000001C"/>
    <w:multiLevelType w:val="multilevel"/>
    <w:tmpl w:val="0000001C"/>
    <w:name w:val="WW8Num29"/>
    <w:lvl w:ilvl="0">
      <w:start w:val="1"/>
      <w:numFmt w:val="decimal"/>
      <w:lvlText w:val="%1."/>
      <w:lvlJc w:val="left"/>
      <w:pPr>
        <w:tabs>
          <w:tab w:val="num" w:pos="2847"/>
        </w:tabs>
        <w:ind w:left="2847" w:hanging="360"/>
      </w:pPr>
    </w:lvl>
    <w:lvl w:ilvl="1">
      <w:start w:val="1"/>
      <w:numFmt w:val="decimal"/>
      <w:lvlText w:val="%2."/>
      <w:lvlJc w:val="left"/>
      <w:pPr>
        <w:tabs>
          <w:tab w:val="num" w:pos="1440"/>
        </w:tabs>
        <w:ind w:left="1440" w:hanging="360"/>
      </w:pPr>
    </w:lvl>
    <w:lvl w:ilvl="2">
      <w:start w:val="1"/>
      <w:numFmt w:val="bullet"/>
      <w:lvlText w:val="o"/>
      <w:lvlJc w:val="left"/>
      <w:pPr>
        <w:tabs>
          <w:tab w:val="num" w:pos="2340"/>
        </w:tabs>
        <w:ind w:left="2340" w:hanging="360"/>
      </w:pPr>
      <w:rPr>
        <w:rFonts w:ascii="Courier New" w:hAnsi="Courier New" w:cs="Courier New"/>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0000001D"/>
    <w:multiLevelType w:val="singleLevel"/>
    <w:tmpl w:val="0000001D"/>
    <w:name w:val="WW8Num31"/>
    <w:lvl w:ilvl="0">
      <w:start w:val="1"/>
      <w:numFmt w:val="bullet"/>
      <w:lvlText w:val=""/>
      <w:lvlJc w:val="left"/>
      <w:pPr>
        <w:tabs>
          <w:tab w:val="num" w:pos="1429"/>
        </w:tabs>
        <w:ind w:left="1429" w:hanging="360"/>
      </w:pPr>
      <w:rPr>
        <w:rFonts w:ascii="Symbol" w:hAnsi="Symbol"/>
      </w:rPr>
    </w:lvl>
  </w:abstractNum>
  <w:abstractNum w:abstractNumId="25">
    <w:nsid w:val="0000001F"/>
    <w:multiLevelType w:val="singleLevel"/>
    <w:tmpl w:val="0000001F"/>
    <w:name w:val="WW8Num32"/>
    <w:lvl w:ilvl="0">
      <w:start w:val="1"/>
      <w:numFmt w:val="bullet"/>
      <w:lvlText w:val=""/>
      <w:lvlJc w:val="left"/>
      <w:pPr>
        <w:tabs>
          <w:tab w:val="num" w:pos="1429"/>
        </w:tabs>
        <w:ind w:left="1429" w:hanging="360"/>
      </w:pPr>
      <w:rPr>
        <w:rFonts w:ascii="Symbol" w:hAnsi="Symbol"/>
      </w:rPr>
    </w:lvl>
  </w:abstractNum>
  <w:abstractNum w:abstractNumId="26">
    <w:nsid w:val="00000020"/>
    <w:multiLevelType w:val="singleLevel"/>
    <w:tmpl w:val="00000020"/>
    <w:name w:val="WW8Num35"/>
    <w:lvl w:ilvl="0">
      <w:start w:val="1"/>
      <w:numFmt w:val="decimal"/>
      <w:lvlText w:val="%1."/>
      <w:lvlJc w:val="left"/>
      <w:pPr>
        <w:tabs>
          <w:tab w:val="num" w:pos="720"/>
        </w:tabs>
        <w:ind w:left="720" w:hanging="360"/>
      </w:pPr>
    </w:lvl>
  </w:abstractNum>
  <w:abstractNum w:abstractNumId="27">
    <w:nsid w:val="00000021"/>
    <w:multiLevelType w:val="singleLevel"/>
    <w:tmpl w:val="00000021"/>
    <w:name w:val="WW8Num36"/>
    <w:lvl w:ilvl="0">
      <w:start w:val="1"/>
      <w:numFmt w:val="decimal"/>
      <w:lvlText w:val="%1."/>
      <w:lvlJc w:val="left"/>
      <w:pPr>
        <w:tabs>
          <w:tab w:val="num" w:pos="899"/>
        </w:tabs>
        <w:ind w:left="899" w:hanging="360"/>
      </w:pPr>
      <w:rPr>
        <w:rFonts w:ascii="Trebuchet MS" w:hAnsi="Trebuchet MS" w:cs="Trebuchet MS"/>
      </w:rPr>
    </w:lvl>
  </w:abstractNum>
  <w:abstractNum w:abstractNumId="28">
    <w:nsid w:val="00000022"/>
    <w:multiLevelType w:val="singleLevel"/>
    <w:tmpl w:val="00000022"/>
    <w:name w:val="WW8Num37"/>
    <w:lvl w:ilvl="0">
      <w:start w:val="1"/>
      <w:numFmt w:val="decimal"/>
      <w:lvlText w:val="%1."/>
      <w:lvlJc w:val="left"/>
      <w:pPr>
        <w:tabs>
          <w:tab w:val="num" w:pos="1512"/>
        </w:tabs>
        <w:ind w:left="1512" w:hanging="945"/>
      </w:pPr>
    </w:lvl>
  </w:abstractNum>
  <w:abstractNum w:abstractNumId="29">
    <w:nsid w:val="00000023"/>
    <w:multiLevelType w:val="singleLevel"/>
    <w:tmpl w:val="00000023"/>
    <w:name w:val="WW8Num38"/>
    <w:lvl w:ilvl="0">
      <w:start w:val="1"/>
      <w:numFmt w:val="decimal"/>
      <w:lvlText w:val="%1."/>
      <w:lvlJc w:val="left"/>
      <w:pPr>
        <w:tabs>
          <w:tab w:val="num" w:pos="1407"/>
        </w:tabs>
        <w:ind w:left="1407" w:hanging="840"/>
      </w:pPr>
    </w:lvl>
  </w:abstractNum>
  <w:abstractNum w:abstractNumId="30">
    <w:nsid w:val="00000025"/>
    <w:multiLevelType w:val="singleLevel"/>
    <w:tmpl w:val="00000025"/>
    <w:name w:val="WW8Num39"/>
    <w:lvl w:ilvl="0">
      <w:start w:val="1"/>
      <w:numFmt w:val="bullet"/>
      <w:lvlText w:val=""/>
      <w:lvlJc w:val="left"/>
      <w:pPr>
        <w:tabs>
          <w:tab w:val="num" w:pos="1428"/>
        </w:tabs>
        <w:ind w:left="1428" w:hanging="360"/>
      </w:pPr>
      <w:rPr>
        <w:rFonts w:ascii="Symbol" w:hAnsi="Symbol"/>
      </w:rPr>
    </w:lvl>
  </w:abstractNum>
  <w:abstractNum w:abstractNumId="31">
    <w:nsid w:val="00000026"/>
    <w:multiLevelType w:val="singleLevel"/>
    <w:tmpl w:val="00000026"/>
    <w:name w:val="WW8Num41"/>
    <w:lvl w:ilvl="0">
      <w:start w:val="1"/>
      <w:numFmt w:val="decimal"/>
      <w:lvlText w:val="%1."/>
      <w:lvlJc w:val="left"/>
      <w:pPr>
        <w:tabs>
          <w:tab w:val="num" w:pos="1572"/>
        </w:tabs>
        <w:ind w:left="1572" w:hanging="1005"/>
      </w:pPr>
    </w:lvl>
  </w:abstractNum>
  <w:abstractNum w:abstractNumId="32">
    <w:nsid w:val="00000027"/>
    <w:multiLevelType w:val="singleLevel"/>
    <w:tmpl w:val="00000027"/>
    <w:name w:val="WW8Num42"/>
    <w:lvl w:ilvl="0">
      <w:start w:val="1"/>
      <w:numFmt w:val="decimal"/>
      <w:lvlText w:val="%1."/>
      <w:lvlJc w:val="left"/>
      <w:pPr>
        <w:tabs>
          <w:tab w:val="num" w:pos="1049"/>
        </w:tabs>
        <w:ind w:left="1049" w:hanging="360"/>
      </w:pPr>
      <w:rPr>
        <w:rFonts w:ascii="Trebuchet MS" w:hAnsi="Trebuchet MS" w:cs="Trebuchet MS"/>
        <w:bCs/>
      </w:rPr>
    </w:lvl>
  </w:abstractNum>
  <w:abstractNum w:abstractNumId="33">
    <w:nsid w:val="00000028"/>
    <w:multiLevelType w:val="singleLevel"/>
    <w:tmpl w:val="00000028"/>
    <w:name w:val="WW8Num43"/>
    <w:lvl w:ilvl="0">
      <w:start w:val="1"/>
      <w:numFmt w:val="decimal"/>
      <w:lvlText w:val="%1."/>
      <w:lvlJc w:val="left"/>
      <w:pPr>
        <w:tabs>
          <w:tab w:val="num" w:pos="1287"/>
        </w:tabs>
        <w:ind w:left="1287" w:hanging="360"/>
      </w:pPr>
      <w:rPr>
        <w:rFonts w:ascii="Trebuchet MS" w:hAnsi="Trebuchet MS" w:cs="Trebuchet MS"/>
      </w:rPr>
    </w:lvl>
  </w:abstractNum>
  <w:abstractNum w:abstractNumId="34">
    <w:nsid w:val="0000002A"/>
    <w:multiLevelType w:val="singleLevel"/>
    <w:tmpl w:val="0000002A"/>
    <w:name w:val="WW8Num44"/>
    <w:lvl w:ilvl="0">
      <w:start w:val="1"/>
      <w:numFmt w:val="bullet"/>
      <w:lvlText w:val=""/>
      <w:lvlJc w:val="left"/>
      <w:pPr>
        <w:tabs>
          <w:tab w:val="num" w:pos="1080"/>
        </w:tabs>
        <w:ind w:left="1080" w:hanging="360"/>
      </w:pPr>
      <w:rPr>
        <w:rFonts w:ascii="Symbol" w:hAnsi="Symbol"/>
      </w:rPr>
    </w:lvl>
  </w:abstractNum>
  <w:abstractNum w:abstractNumId="35">
    <w:nsid w:val="0000002B"/>
    <w:multiLevelType w:val="singleLevel"/>
    <w:tmpl w:val="0000002B"/>
    <w:name w:val="WW8Num46"/>
    <w:lvl w:ilvl="0">
      <w:start w:val="1"/>
      <w:numFmt w:val="bullet"/>
      <w:lvlText w:val=""/>
      <w:lvlJc w:val="left"/>
      <w:pPr>
        <w:tabs>
          <w:tab w:val="num" w:pos="567"/>
        </w:tabs>
        <w:ind w:left="1134" w:hanging="567"/>
      </w:pPr>
      <w:rPr>
        <w:rFonts w:ascii="Symbol" w:hAnsi="Symbol" w:cs="Symbol"/>
      </w:rPr>
    </w:lvl>
  </w:abstractNum>
  <w:abstractNum w:abstractNumId="36">
    <w:nsid w:val="0000002C"/>
    <w:multiLevelType w:val="singleLevel"/>
    <w:tmpl w:val="0000002C"/>
    <w:name w:val="WW8Num47"/>
    <w:lvl w:ilvl="0">
      <w:start w:val="1"/>
      <w:numFmt w:val="bullet"/>
      <w:lvlText w:val=""/>
      <w:lvlJc w:val="left"/>
      <w:pPr>
        <w:tabs>
          <w:tab w:val="num" w:pos="1701"/>
        </w:tabs>
        <w:ind w:left="2268" w:hanging="567"/>
      </w:pPr>
      <w:rPr>
        <w:rFonts w:ascii="Symbol" w:hAnsi="Symbol" w:cs="Symbol"/>
      </w:rPr>
    </w:lvl>
  </w:abstractNum>
  <w:abstractNum w:abstractNumId="37">
    <w:nsid w:val="0000002E"/>
    <w:multiLevelType w:val="singleLevel"/>
    <w:tmpl w:val="0000002E"/>
    <w:name w:val="WW8Num48"/>
    <w:lvl w:ilvl="0">
      <w:start w:val="1"/>
      <w:numFmt w:val="bullet"/>
      <w:lvlText w:val=""/>
      <w:lvlJc w:val="left"/>
      <w:pPr>
        <w:tabs>
          <w:tab w:val="num" w:pos="1429"/>
        </w:tabs>
        <w:ind w:left="1429" w:hanging="360"/>
      </w:pPr>
      <w:rPr>
        <w:rFonts w:ascii="Symbol" w:hAnsi="Symbol"/>
      </w:rPr>
    </w:lvl>
  </w:abstractNum>
  <w:abstractNum w:abstractNumId="38">
    <w:nsid w:val="0000002F"/>
    <w:multiLevelType w:val="singleLevel"/>
    <w:tmpl w:val="0000002F"/>
    <w:name w:val="WW8Num50"/>
    <w:lvl w:ilvl="0">
      <w:start w:val="1"/>
      <w:numFmt w:val="bullet"/>
      <w:lvlText w:val=""/>
      <w:lvlJc w:val="left"/>
      <w:pPr>
        <w:tabs>
          <w:tab w:val="num" w:pos="567"/>
        </w:tabs>
        <w:ind w:left="1134" w:hanging="567"/>
      </w:pPr>
      <w:rPr>
        <w:rFonts w:ascii="Symbol" w:hAnsi="Symbol" w:cs="Symbol"/>
      </w:rPr>
    </w:lvl>
  </w:abstractNum>
  <w:abstractNum w:abstractNumId="39">
    <w:nsid w:val="00000030"/>
    <w:multiLevelType w:val="singleLevel"/>
    <w:tmpl w:val="00000030"/>
    <w:name w:val="WW8Num51"/>
    <w:lvl w:ilvl="0">
      <w:start w:val="1"/>
      <w:numFmt w:val="bullet"/>
      <w:lvlText w:val=""/>
      <w:lvlJc w:val="left"/>
      <w:pPr>
        <w:tabs>
          <w:tab w:val="num" w:pos="567"/>
        </w:tabs>
        <w:ind w:left="1134" w:hanging="567"/>
      </w:pPr>
      <w:rPr>
        <w:rFonts w:ascii="Symbol" w:hAnsi="Symbol" w:cs="Symbol"/>
      </w:rPr>
    </w:lvl>
  </w:abstractNum>
  <w:abstractNum w:abstractNumId="40">
    <w:nsid w:val="00000031"/>
    <w:multiLevelType w:val="singleLevel"/>
    <w:tmpl w:val="00000031"/>
    <w:name w:val="WW8Num52"/>
    <w:lvl w:ilvl="0">
      <w:start w:val="1"/>
      <w:numFmt w:val="bullet"/>
      <w:lvlText w:val=""/>
      <w:lvlJc w:val="left"/>
      <w:pPr>
        <w:tabs>
          <w:tab w:val="num" w:pos="567"/>
        </w:tabs>
        <w:ind w:left="1134" w:hanging="567"/>
      </w:pPr>
      <w:rPr>
        <w:rFonts w:ascii="Symbol" w:hAnsi="Symbol" w:cs="Symbol"/>
      </w:rPr>
    </w:lvl>
  </w:abstractNum>
  <w:abstractNum w:abstractNumId="41">
    <w:nsid w:val="00000032"/>
    <w:multiLevelType w:val="singleLevel"/>
    <w:tmpl w:val="00000032"/>
    <w:name w:val="WW8Num53"/>
    <w:lvl w:ilvl="0">
      <w:start w:val="1"/>
      <w:numFmt w:val="decimal"/>
      <w:lvlText w:val="%1."/>
      <w:lvlJc w:val="left"/>
      <w:pPr>
        <w:tabs>
          <w:tab w:val="num" w:pos="720"/>
        </w:tabs>
        <w:ind w:left="720" w:hanging="360"/>
      </w:pPr>
    </w:lvl>
  </w:abstractNum>
  <w:abstractNum w:abstractNumId="42">
    <w:nsid w:val="00000033"/>
    <w:multiLevelType w:val="multilevel"/>
    <w:tmpl w:val="00000033"/>
    <w:name w:val="WW8Num54"/>
    <w:lvl w:ilvl="0">
      <w:start w:val="1"/>
      <w:numFmt w:val="bullet"/>
      <w:lvlText w:val=""/>
      <w:lvlJc w:val="left"/>
      <w:pPr>
        <w:tabs>
          <w:tab w:val="num" w:pos="1134"/>
        </w:tabs>
        <w:ind w:left="1701" w:hanging="567"/>
      </w:pPr>
      <w:rPr>
        <w:rFonts w:ascii="Symbol" w:hAnsi="Symbol" w:cs="Symbol"/>
      </w:rPr>
    </w:lvl>
    <w:lvl w:ilvl="1">
      <w:start w:val="1"/>
      <w:numFmt w:val="bullet"/>
      <w:lvlText w:val=""/>
      <w:lvlJc w:val="left"/>
      <w:pPr>
        <w:tabs>
          <w:tab w:val="num" w:pos="708"/>
        </w:tabs>
        <w:ind w:left="1770" w:hanging="360"/>
      </w:pPr>
      <w:rPr>
        <w:rFonts w:ascii="Wingdings" w:hAnsi="Wingdings" w:cs="Wingdings"/>
      </w:rPr>
    </w:lvl>
    <w:lvl w:ilvl="2">
      <w:start w:val="1"/>
      <w:numFmt w:val="lowerRoman"/>
      <w:lvlText w:val="%3."/>
      <w:lvlJc w:val="right"/>
      <w:pPr>
        <w:tabs>
          <w:tab w:val="num" w:pos="0"/>
        </w:tabs>
        <w:ind w:left="2490" w:hanging="180"/>
      </w:pPr>
    </w:lvl>
    <w:lvl w:ilvl="3">
      <w:start w:val="1"/>
      <w:numFmt w:val="decimal"/>
      <w:lvlText w:val="%4."/>
      <w:lvlJc w:val="left"/>
      <w:pPr>
        <w:tabs>
          <w:tab w:val="num" w:pos="0"/>
        </w:tabs>
        <w:ind w:left="3210" w:hanging="360"/>
      </w:pPr>
    </w:lvl>
    <w:lvl w:ilvl="4">
      <w:start w:val="1"/>
      <w:numFmt w:val="lowerLetter"/>
      <w:lvlText w:val="%5."/>
      <w:lvlJc w:val="left"/>
      <w:pPr>
        <w:tabs>
          <w:tab w:val="num" w:pos="0"/>
        </w:tabs>
        <w:ind w:left="3930" w:hanging="360"/>
      </w:pPr>
    </w:lvl>
    <w:lvl w:ilvl="5">
      <w:start w:val="1"/>
      <w:numFmt w:val="lowerRoman"/>
      <w:lvlText w:val="%6."/>
      <w:lvlJc w:val="right"/>
      <w:pPr>
        <w:tabs>
          <w:tab w:val="num" w:pos="0"/>
        </w:tabs>
        <w:ind w:left="4650" w:hanging="180"/>
      </w:pPr>
    </w:lvl>
    <w:lvl w:ilvl="6">
      <w:start w:val="1"/>
      <w:numFmt w:val="decimal"/>
      <w:lvlText w:val="%7."/>
      <w:lvlJc w:val="left"/>
      <w:pPr>
        <w:tabs>
          <w:tab w:val="num" w:pos="0"/>
        </w:tabs>
        <w:ind w:left="5370" w:hanging="360"/>
      </w:pPr>
    </w:lvl>
    <w:lvl w:ilvl="7">
      <w:start w:val="1"/>
      <w:numFmt w:val="lowerLetter"/>
      <w:lvlText w:val="%8."/>
      <w:lvlJc w:val="left"/>
      <w:pPr>
        <w:tabs>
          <w:tab w:val="num" w:pos="0"/>
        </w:tabs>
        <w:ind w:left="6090" w:hanging="360"/>
      </w:pPr>
    </w:lvl>
    <w:lvl w:ilvl="8">
      <w:start w:val="1"/>
      <w:numFmt w:val="lowerRoman"/>
      <w:lvlText w:val="%9."/>
      <w:lvlJc w:val="right"/>
      <w:pPr>
        <w:tabs>
          <w:tab w:val="num" w:pos="0"/>
        </w:tabs>
        <w:ind w:left="6810" w:hanging="180"/>
      </w:pPr>
    </w:lvl>
  </w:abstractNum>
  <w:abstractNum w:abstractNumId="43">
    <w:nsid w:val="00000034"/>
    <w:multiLevelType w:val="singleLevel"/>
    <w:tmpl w:val="00000034"/>
    <w:name w:val="WW8Num55"/>
    <w:lvl w:ilvl="0">
      <w:start w:val="1"/>
      <w:numFmt w:val="bullet"/>
      <w:lvlText w:val=""/>
      <w:lvlJc w:val="left"/>
      <w:pPr>
        <w:tabs>
          <w:tab w:val="num" w:pos="567"/>
        </w:tabs>
        <w:ind w:left="1134" w:hanging="567"/>
      </w:pPr>
      <w:rPr>
        <w:rFonts w:ascii="Symbol" w:hAnsi="Symbol" w:cs="Symbol"/>
      </w:rPr>
    </w:lvl>
  </w:abstractNum>
  <w:abstractNum w:abstractNumId="44">
    <w:nsid w:val="00000035"/>
    <w:multiLevelType w:val="singleLevel"/>
    <w:tmpl w:val="00000035"/>
    <w:name w:val="WW8Num56"/>
    <w:lvl w:ilvl="0">
      <w:start w:val="1"/>
      <w:numFmt w:val="bullet"/>
      <w:lvlText w:val=""/>
      <w:lvlJc w:val="left"/>
      <w:pPr>
        <w:tabs>
          <w:tab w:val="num" w:pos="567"/>
        </w:tabs>
        <w:ind w:left="1134" w:hanging="567"/>
      </w:pPr>
      <w:rPr>
        <w:rFonts w:ascii="Symbol" w:hAnsi="Symbol" w:cs="Symbol"/>
      </w:rPr>
    </w:lvl>
  </w:abstractNum>
  <w:abstractNum w:abstractNumId="45">
    <w:nsid w:val="00000037"/>
    <w:multiLevelType w:val="singleLevel"/>
    <w:tmpl w:val="00000037"/>
    <w:name w:val="WW8Num57"/>
    <w:lvl w:ilvl="0">
      <w:start w:val="1"/>
      <w:numFmt w:val="bullet"/>
      <w:lvlText w:val=""/>
      <w:lvlJc w:val="left"/>
      <w:pPr>
        <w:tabs>
          <w:tab w:val="num" w:pos="720"/>
        </w:tabs>
        <w:ind w:left="720" w:hanging="360"/>
      </w:pPr>
      <w:rPr>
        <w:rFonts w:ascii="Symbol" w:hAnsi="Symbol"/>
      </w:rPr>
    </w:lvl>
  </w:abstractNum>
  <w:abstractNum w:abstractNumId="46">
    <w:nsid w:val="00000038"/>
    <w:multiLevelType w:val="singleLevel"/>
    <w:tmpl w:val="00000038"/>
    <w:name w:val="WW8Num59"/>
    <w:lvl w:ilvl="0">
      <w:start w:val="1"/>
      <w:numFmt w:val="bullet"/>
      <w:lvlText w:val=""/>
      <w:lvlJc w:val="left"/>
      <w:pPr>
        <w:tabs>
          <w:tab w:val="num" w:pos="567"/>
        </w:tabs>
        <w:ind w:left="1134" w:hanging="567"/>
      </w:pPr>
      <w:rPr>
        <w:rFonts w:ascii="Symbol" w:hAnsi="Symbol" w:cs="Symbol"/>
      </w:rPr>
    </w:lvl>
  </w:abstractNum>
  <w:abstractNum w:abstractNumId="47">
    <w:nsid w:val="0000003A"/>
    <w:multiLevelType w:val="singleLevel"/>
    <w:tmpl w:val="0000003A"/>
    <w:name w:val="WW8Num60"/>
    <w:lvl w:ilvl="0">
      <w:start w:val="1"/>
      <w:numFmt w:val="decimal"/>
      <w:lvlText w:val="%1."/>
      <w:lvlJc w:val="left"/>
      <w:pPr>
        <w:tabs>
          <w:tab w:val="num" w:pos="1069"/>
        </w:tabs>
        <w:ind w:left="1069" w:hanging="360"/>
      </w:pPr>
    </w:lvl>
  </w:abstractNum>
  <w:abstractNum w:abstractNumId="48">
    <w:nsid w:val="0000003B"/>
    <w:multiLevelType w:val="singleLevel"/>
    <w:tmpl w:val="0000003B"/>
    <w:name w:val="WW8Num61"/>
    <w:lvl w:ilvl="0">
      <w:start w:val="1"/>
      <w:numFmt w:val="bullet"/>
      <w:lvlText w:val=""/>
      <w:lvlJc w:val="left"/>
      <w:pPr>
        <w:tabs>
          <w:tab w:val="num" w:pos="720"/>
        </w:tabs>
        <w:ind w:left="720" w:hanging="360"/>
      </w:pPr>
      <w:rPr>
        <w:rFonts w:ascii="Symbol" w:hAnsi="Symbol"/>
      </w:rPr>
    </w:lvl>
  </w:abstractNum>
  <w:abstractNum w:abstractNumId="49">
    <w:nsid w:val="0000003D"/>
    <w:multiLevelType w:val="singleLevel"/>
    <w:tmpl w:val="0000003D"/>
    <w:name w:val="WW8Num63"/>
    <w:lvl w:ilvl="0">
      <w:start w:val="1"/>
      <w:numFmt w:val="bullet"/>
      <w:lvlText w:val=""/>
      <w:lvlJc w:val="left"/>
      <w:pPr>
        <w:tabs>
          <w:tab w:val="num" w:pos="1429"/>
        </w:tabs>
        <w:ind w:left="1429" w:hanging="360"/>
      </w:pPr>
      <w:rPr>
        <w:rFonts w:ascii="Symbol" w:hAnsi="Symbol"/>
      </w:rPr>
    </w:lvl>
  </w:abstractNum>
  <w:abstractNum w:abstractNumId="5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1">
    <w:nsid w:val="013C7F47"/>
    <w:multiLevelType w:val="singleLevel"/>
    <w:tmpl w:val="0419000F"/>
    <w:styleLink w:val="1111112175"/>
    <w:lvl w:ilvl="0">
      <w:start w:val="1"/>
      <w:numFmt w:val="decimal"/>
      <w:lvlText w:val="%1."/>
      <w:lvlJc w:val="left"/>
      <w:pPr>
        <w:tabs>
          <w:tab w:val="num" w:pos="360"/>
        </w:tabs>
        <w:ind w:left="360" w:hanging="360"/>
      </w:pPr>
    </w:lvl>
  </w:abstractNum>
  <w:abstractNum w:abstractNumId="52">
    <w:nsid w:val="02442A8E"/>
    <w:multiLevelType w:val="hybridMultilevel"/>
    <w:tmpl w:val="B6880BB2"/>
    <w:name w:val="WW8Num40"/>
    <w:lvl w:ilvl="0" w:tplc="FFFFFFFF">
      <w:start w:val="1"/>
      <w:numFmt w:val="bullet"/>
      <w:lvlText w:val="-"/>
      <w:lvlJc w:val="left"/>
      <w:pPr>
        <w:ind w:left="360" w:hanging="360"/>
      </w:pPr>
      <w:rPr>
        <w:rFonts w:ascii="Book Antiqua" w:hAnsi="Book Antiqua" w:hint="default"/>
        <w:b w:val="0"/>
        <w:i w:val="0"/>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3">
    <w:nsid w:val="02A0670D"/>
    <w:multiLevelType w:val="hybridMultilevel"/>
    <w:tmpl w:val="7B640FBC"/>
    <w:styleLink w:val="1104"/>
    <w:lvl w:ilvl="0" w:tplc="F5CE92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4">
    <w:nsid w:val="03673F4C"/>
    <w:multiLevelType w:val="hybridMultilevel"/>
    <w:tmpl w:val="F2E2653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5">
    <w:nsid w:val="05814BCF"/>
    <w:multiLevelType w:val="multilevel"/>
    <w:tmpl w:val="0419001D"/>
    <w:styleLink w:val="1ai2181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
    <w:nsid w:val="064660C5"/>
    <w:multiLevelType w:val="multilevel"/>
    <w:tmpl w:val="9F8416FA"/>
    <w:lvl w:ilvl="0">
      <w:start w:val="1"/>
      <w:numFmt w:val="decimal"/>
      <w:lvlText w:val="%1."/>
      <w:lvlJc w:val="left"/>
      <w:pPr>
        <w:ind w:left="502" w:hanging="360"/>
      </w:pPr>
      <w:rPr>
        <w:rFonts w:hint="default"/>
      </w:rPr>
    </w:lvl>
    <w:lvl w:ilvl="1">
      <w:start w:val="1"/>
      <w:numFmt w:val="decimal"/>
      <w:lvlText w:val="%1.%2."/>
      <w:lvlJc w:val="left"/>
      <w:pPr>
        <w:tabs>
          <w:tab w:val="num" w:pos="794"/>
        </w:tabs>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093F76A3"/>
    <w:multiLevelType w:val="hybridMultilevel"/>
    <w:tmpl w:val="685E4AFC"/>
    <w:styleLink w:val="11111121114"/>
    <w:lvl w:ilvl="0" w:tplc="6A5A6D1C">
      <w:start w:val="1"/>
      <w:numFmt w:val="bullet"/>
      <w:lvlText w:val=""/>
      <w:lvlJc w:val="left"/>
      <w:pPr>
        <w:tabs>
          <w:tab w:val="num" w:pos="360"/>
        </w:tabs>
        <w:ind w:left="360" w:hanging="360"/>
      </w:pPr>
      <w:rPr>
        <w:rFonts w:ascii="Symbol" w:hAnsi="Symbol" w:hint="default"/>
        <w:color w:val="auto"/>
        <w:sz w:val="16"/>
        <w:szCs w:val="16"/>
      </w:rPr>
    </w:lvl>
    <w:lvl w:ilvl="1" w:tplc="13260202">
      <w:start w:val="1"/>
      <w:numFmt w:val="decimal"/>
      <w:lvlText w:val="%2."/>
      <w:lvlJc w:val="left"/>
      <w:pPr>
        <w:tabs>
          <w:tab w:val="num" w:pos="1190"/>
        </w:tabs>
        <w:ind w:left="1190" w:hanging="465"/>
      </w:pPr>
      <w:rPr>
        <w:rFonts w:hint="default"/>
      </w:rPr>
    </w:lvl>
    <w:lvl w:ilvl="2" w:tplc="05806C18" w:tentative="1">
      <w:start w:val="1"/>
      <w:numFmt w:val="lowerRoman"/>
      <w:lvlText w:val="%3."/>
      <w:lvlJc w:val="right"/>
      <w:pPr>
        <w:tabs>
          <w:tab w:val="num" w:pos="1805"/>
        </w:tabs>
        <w:ind w:left="1805" w:hanging="180"/>
      </w:pPr>
    </w:lvl>
    <w:lvl w:ilvl="3" w:tplc="507619B6" w:tentative="1">
      <w:start w:val="1"/>
      <w:numFmt w:val="decimal"/>
      <w:lvlText w:val="%4."/>
      <w:lvlJc w:val="left"/>
      <w:pPr>
        <w:tabs>
          <w:tab w:val="num" w:pos="2525"/>
        </w:tabs>
        <w:ind w:left="2525" w:hanging="360"/>
      </w:pPr>
    </w:lvl>
    <w:lvl w:ilvl="4" w:tplc="A2C62E1A" w:tentative="1">
      <w:start w:val="1"/>
      <w:numFmt w:val="lowerLetter"/>
      <w:lvlText w:val="%5."/>
      <w:lvlJc w:val="left"/>
      <w:pPr>
        <w:tabs>
          <w:tab w:val="num" w:pos="3245"/>
        </w:tabs>
        <w:ind w:left="3245" w:hanging="360"/>
      </w:pPr>
    </w:lvl>
    <w:lvl w:ilvl="5" w:tplc="F6C48484" w:tentative="1">
      <w:start w:val="1"/>
      <w:numFmt w:val="lowerRoman"/>
      <w:lvlText w:val="%6."/>
      <w:lvlJc w:val="right"/>
      <w:pPr>
        <w:tabs>
          <w:tab w:val="num" w:pos="3965"/>
        </w:tabs>
        <w:ind w:left="3965" w:hanging="180"/>
      </w:pPr>
    </w:lvl>
    <w:lvl w:ilvl="6" w:tplc="4E7667D4" w:tentative="1">
      <w:start w:val="1"/>
      <w:numFmt w:val="decimal"/>
      <w:lvlText w:val="%7."/>
      <w:lvlJc w:val="left"/>
      <w:pPr>
        <w:tabs>
          <w:tab w:val="num" w:pos="4685"/>
        </w:tabs>
        <w:ind w:left="4685" w:hanging="360"/>
      </w:pPr>
    </w:lvl>
    <w:lvl w:ilvl="7" w:tplc="8EDCF65C" w:tentative="1">
      <w:start w:val="1"/>
      <w:numFmt w:val="lowerLetter"/>
      <w:lvlText w:val="%8."/>
      <w:lvlJc w:val="left"/>
      <w:pPr>
        <w:tabs>
          <w:tab w:val="num" w:pos="5405"/>
        </w:tabs>
        <w:ind w:left="5405" w:hanging="360"/>
      </w:pPr>
    </w:lvl>
    <w:lvl w:ilvl="8" w:tplc="B6E29CD2" w:tentative="1">
      <w:start w:val="1"/>
      <w:numFmt w:val="lowerRoman"/>
      <w:lvlText w:val="%9."/>
      <w:lvlJc w:val="right"/>
      <w:pPr>
        <w:tabs>
          <w:tab w:val="num" w:pos="6125"/>
        </w:tabs>
        <w:ind w:left="6125" w:hanging="180"/>
      </w:pPr>
    </w:lvl>
  </w:abstractNum>
  <w:abstractNum w:abstractNumId="59">
    <w:nsid w:val="09BB757A"/>
    <w:multiLevelType w:val="multilevel"/>
    <w:tmpl w:val="0419001F"/>
    <w:styleLink w:val="111111381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B4B6889"/>
    <w:multiLevelType w:val="hybridMultilevel"/>
    <w:tmpl w:val="96AA5BBA"/>
    <w:lvl w:ilvl="0" w:tplc="1604DC8C">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1">
    <w:nsid w:val="0B626460"/>
    <w:multiLevelType w:val="hybridMultilevel"/>
    <w:tmpl w:val="F69C6554"/>
    <w:lvl w:ilvl="0" w:tplc="E5CED5CC">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nsid w:val="0C250C57"/>
    <w:multiLevelType w:val="hybridMultilevel"/>
    <w:tmpl w:val="4D2CF10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3">
    <w:nsid w:val="0C9A2AD6"/>
    <w:multiLevelType w:val="hybridMultilevel"/>
    <w:tmpl w:val="3B522B9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4">
    <w:nsid w:val="0FF0116D"/>
    <w:multiLevelType w:val="hybridMultilevel"/>
    <w:tmpl w:val="4BD0BE44"/>
    <w:lvl w:ilvl="0" w:tplc="34F024B0">
      <w:start w:val="1"/>
      <w:numFmt w:val="bullet"/>
      <w:lvlText w:val="–"/>
      <w:lvlJc w:val="left"/>
      <w:pPr>
        <w:ind w:left="720" w:hanging="360"/>
      </w:pPr>
      <w:rPr>
        <w:rFonts w:ascii="Cambria" w:hAnsi="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0FFA28B4"/>
    <w:multiLevelType w:val="multilevel"/>
    <w:tmpl w:val="87A081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nsid w:val="1362407C"/>
    <w:multiLevelType w:val="hybridMultilevel"/>
    <w:tmpl w:val="2D4ACE34"/>
    <w:lvl w:ilvl="0" w:tplc="0419000F">
      <w:start w:val="1"/>
      <w:numFmt w:val="decimal"/>
      <w:lvlText w:val="%1."/>
      <w:lvlJc w:val="left"/>
      <w:pPr>
        <w:ind w:left="505" w:hanging="360"/>
      </w:pPr>
    </w:lvl>
    <w:lvl w:ilvl="1" w:tplc="04190019" w:tentative="1">
      <w:start w:val="1"/>
      <w:numFmt w:val="lowerLetter"/>
      <w:lvlText w:val="%2."/>
      <w:lvlJc w:val="left"/>
      <w:pPr>
        <w:ind w:left="1225" w:hanging="360"/>
      </w:pPr>
    </w:lvl>
    <w:lvl w:ilvl="2" w:tplc="0419001B" w:tentative="1">
      <w:start w:val="1"/>
      <w:numFmt w:val="lowerRoman"/>
      <w:lvlText w:val="%3."/>
      <w:lvlJc w:val="right"/>
      <w:pPr>
        <w:ind w:left="1945" w:hanging="180"/>
      </w:pPr>
    </w:lvl>
    <w:lvl w:ilvl="3" w:tplc="0419000F" w:tentative="1">
      <w:start w:val="1"/>
      <w:numFmt w:val="decimal"/>
      <w:lvlText w:val="%4."/>
      <w:lvlJc w:val="left"/>
      <w:pPr>
        <w:ind w:left="2665" w:hanging="360"/>
      </w:pPr>
    </w:lvl>
    <w:lvl w:ilvl="4" w:tplc="04190019" w:tentative="1">
      <w:start w:val="1"/>
      <w:numFmt w:val="lowerLetter"/>
      <w:lvlText w:val="%5."/>
      <w:lvlJc w:val="left"/>
      <w:pPr>
        <w:ind w:left="3385" w:hanging="360"/>
      </w:pPr>
    </w:lvl>
    <w:lvl w:ilvl="5" w:tplc="0419001B" w:tentative="1">
      <w:start w:val="1"/>
      <w:numFmt w:val="lowerRoman"/>
      <w:lvlText w:val="%6."/>
      <w:lvlJc w:val="right"/>
      <w:pPr>
        <w:ind w:left="4105" w:hanging="180"/>
      </w:pPr>
    </w:lvl>
    <w:lvl w:ilvl="6" w:tplc="0419000F" w:tentative="1">
      <w:start w:val="1"/>
      <w:numFmt w:val="decimal"/>
      <w:lvlText w:val="%7."/>
      <w:lvlJc w:val="left"/>
      <w:pPr>
        <w:ind w:left="4825" w:hanging="360"/>
      </w:pPr>
    </w:lvl>
    <w:lvl w:ilvl="7" w:tplc="04190019" w:tentative="1">
      <w:start w:val="1"/>
      <w:numFmt w:val="lowerLetter"/>
      <w:lvlText w:val="%8."/>
      <w:lvlJc w:val="left"/>
      <w:pPr>
        <w:ind w:left="5545" w:hanging="360"/>
      </w:pPr>
    </w:lvl>
    <w:lvl w:ilvl="8" w:tplc="0419001B" w:tentative="1">
      <w:start w:val="1"/>
      <w:numFmt w:val="lowerRoman"/>
      <w:lvlText w:val="%9."/>
      <w:lvlJc w:val="right"/>
      <w:pPr>
        <w:ind w:left="6265" w:hanging="180"/>
      </w:pPr>
    </w:lvl>
  </w:abstractNum>
  <w:abstractNum w:abstractNumId="67">
    <w:nsid w:val="17A8336A"/>
    <w:multiLevelType w:val="hybridMultilevel"/>
    <w:tmpl w:val="2F8C7D96"/>
    <w:lvl w:ilvl="0" w:tplc="0419000F">
      <w:start w:val="1"/>
      <w:numFmt w:val="decimal"/>
      <w:lvlText w:val="%1."/>
      <w:lvlJc w:val="left"/>
      <w:pPr>
        <w:ind w:left="1429" w:hanging="360"/>
      </w:pPr>
    </w:lvl>
    <w:lvl w:ilvl="1" w:tplc="4C9A04A6">
      <w:start w:val="1"/>
      <w:numFmt w:val="decimal"/>
      <w:lvlText w:val="%2)"/>
      <w:lvlJc w:val="left"/>
      <w:pPr>
        <w:ind w:left="2794" w:hanging="1005"/>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8">
    <w:nsid w:val="17B11747"/>
    <w:multiLevelType w:val="hybridMultilevel"/>
    <w:tmpl w:val="6A3862D6"/>
    <w:lvl w:ilvl="0" w:tplc="C28E77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9">
    <w:nsid w:val="189A795C"/>
    <w:multiLevelType w:val="multilevel"/>
    <w:tmpl w:val="3A0A111E"/>
    <w:lvl w:ilvl="0">
      <w:start w:val="1"/>
      <w:numFmt w:val="russianLower"/>
      <w:pStyle w:val="a0"/>
      <w:suff w:val="space"/>
      <w:lvlText w:val="%1)"/>
      <w:lvlJc w:val="left"/>
      <w:pPr>
        <w:ind w:left="567"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70">
    <w:nsid w:val="19120EA7"/>
    <w:multiLevelType w:val="hybridMultilevel"/>
    <w:tmpl w:val="C95EABCC"/>
    <w:lvl w:ilvl="0" w:tplc="4B7064DC">
      <w:start w:val="1"/>
      <w:numFmt w:val="decimal"/>
      <w:lvlText w:val="%1."/>
      <w:lvlJc w:val="left"/>
      <w:pPr>
        <w:ind w:left="1977" w:hanging="14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1">
    <w:nsid w:val="192725E4"/>
    <w:multiLevelType w:val="hybridMultilevel"/>
    <w:tmpl w:val="CE7AD320"/>
    <w:lvl w:ilvl="0" w:tplc="F0E0649E">
      <w:start w:val="1"/>
      <w:numFmt w:val="bullet"/>
      <w:lvlText w:val=""/>
      <w:lvlJc w:val="left"/>
      <w:pPr>
        <w:ind w:left="331" w:hanging="228"/>
      </w:pPr>
      <w:rPr>
        <w:rFonts w:ascii="Symbol" w:eastAsia="Symbol" w:hAnsi="Symbol" w:cs="Symbol" w:hint="default"/>
        <w:w w:val="99"/>
        <w:sz w:val="20"/>
        <w:szCs w:val="20"/>
      </w:rPr>
    </w:lvl>
    <w:lvl w:ilvl="1" w:tplc="9E5CDA14">
      <w:start w:val="1"/>
      <w:numFmt w:val="bullet"/>
      <w:lvlText w:val="•"/>
      <w:lvlJc w:val="left"/>
      <w:pPr>
        <w:ind w:left="720" w:hanging="228"/>
      </w:pPr>
    </w:lvl>
    <w:lvl w:ilvl="2" w:tplc="B6E2717C">
      <w:start w:val="1"/>
      <w:numFmt w:val="bullet"/>
      <w:lvlText w:val="•"/>
      <w:lvlJc w:val="left"/>
      <w:pPr>
        <w:ind w:left="1101" w:hanging="228"/>
      </w:pPr>
    </w:lvl>
    <w:lvl w:ilvl="3" w:tplc="38C08400">
      <w:start w:val="1"/>
      <w:numFmt w:val="bullet"/>
      <w:lvlText w:val="•"/>
      <w:lvlJc w:val="left"/>
      <w:pPr>
        <w:ind w:left="1482" w:hanging="228"/>
      </w:pPr>
    </w:lvl>
    <w:lvl w:ilvl="4" w:tplc="74B6F68A">
      <w:start w:val="1"/>
      <w:numFmt w:val="bullet"/>
      <w:lvlText w:val="•"/>
      <w:lvlJc w:val="left"/>
      <w:pPr>
        <w:ind w:left="1863" w:hanging="228"/>
      </w:pPr>
    </w:lvl>
    <w:lvl w:ilvl="5" w:tplc="B86CBE5A">
      <w:start w:val="1"/>
      <w:numFmt w:val="bullet"/>
      <w:lvlText w:val="•"/>
      <w:lvlJc w:val="left"/>
      <w:pPr>
        <w:ind w:left="2244" w:hanging="228"/>
      </w:pPr>
    </w:lvl>
    <w:lvl w:ilvl="6" w:tplc="3D64851E">
      <w:start w:val="1"/>
      <w:numFmt w:val="bullet"/>
      <w:lvlText w:val="•"/>
      <w:lvlJc w:val="left"/>
      <w:pPr>
        <w:ind w:left="2624" w:hanging="228"/>
      </w:pPr>
    </w:lvl>
    <w:lvl w:ilvl="7" w:tplc="3C46DDF4">
      <w:start w:val="1"/>
      <w:numFmt w:val="bullet"/>
      <w:lvlText w:val="•"/>
      <w:lvlJc w:val="left"/>
      <w:pPr>
        <w:ind w:left="3005" w:hanging="228"/>
      </w:pPr>
    </w:lvl>
    <w:lvl w:ilvl="8" w:tplc="792ADED4">
      <w:start w:val="1"/>
      <w:numFmt w:val="bullet"/>
      <w:lvlText w:val="•"/>
      <w:lvlJc w:val="left"/>
      <w:pPr>
        <w:ind w:left="3386" w:hanging="228"/>
      </w:pPr>
    </w:lvl>
  </w:abstractNum>
  <w:abstractNum w:abstractNumId="72">
    <w:nsid w:val="1C0B7994"/>
    <w:multiLevelType w:val="multilevel"/>
    <w:tmpl w:val="04190023"/>
    <w:styleLink w:val="21814"/>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3">
    <w:nsid w:val="1C180362"/>
    <w:multiLevelType w:val="hybridMultilevel"/>
    <w:tmpl w:val="010C9F66"/>
    <w:lvl w:ilvl="0" w:tplc="6E6E0B3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4">
    <w:nsid w:val="1D975A51"/>
    <w:multiLevelType w:val="hybridMultilevel"/>
    <w:tmpl w:val="F8465D74"/>
    <w:lvl w:ilvl="0" w:tplc="1974D0E0">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5">
    <w:nsid w:val="201F06E4"/>
    <w:multiLevelType w:val="hybridMultilevel"/>
    <w:tmpl w:val="2E8E4438"/>
    <w:lvl w:ilvl="0" w:tplc="420A05C0">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nsid w:val="203B21E9"/>
    <w:multiLevelType w:val="hybridMultilevel"/>
    <w:tmpl w:val="AF04B81A"/>
    <w:lvl w:ilvl="0" w:tplc="04190011">
      <w:start w:val="1"/>
      <w:numFmt w:val="decimal"/>
      <w:lvlText w:val="%1)"/>
      <w:lvlJc w:val="left"/>
      <w:pPr>
        <w:ind w:left="1287" w:hanging="360"/>
      </w:pPr>
    </w:lvl>
    <w:lvl w:ilvl="1" w:tplc="70F0183C">
      <w:start w:val="1"/>
      <w:numFmt w:val="decimal"/>
      <w:lvlText w:val="%2."/>
      <w:lvlJc w:val="left"/>
      <w:pPr>
        <w:ind w:left="2007"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7">
    <w:nsid w:val="22222D57"/>
    <w:multiLevelType w:val="hybridMultilevel"/>
    <w:tmpl w:val="5838B1E8"/>
    <w:lvl w:ilvl="0" w:tplc="34F024B0">
      <w:start w:val="1"/>
      <w:numFmt w:val="bullet"/>
      <w:lvlText w:val="–"/>
      <w:lvlJc w:val="left"/>
      <w:pPr>
        <w:ind w:left="1429" w:hanging="360"/>
      </w:pPr>
      <w:rPr>
        <w:rFonts w:ascii="Cambria" w:hAnsi="Cambria"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8">
    <w:nsid w:val="23E13426"/>
    <w:multiLevelType w:val="hybridMultilevel"/>
    <w:tmpl w:val="A0485AB8"/>
    <w:styleLink w:val="2175"/>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79">
    <w:nsid w:val="25F5650B"/>
    <w:multiLevelType w:val="hybridMultilevel"/>
    <w:tmpl w:val="19BE08E8"/>
    <w:styleLink w:val="1ai11027"/>
    <w:lvl w:ilvl="0" w:tplc="FFFFFFFF">
      <w:start w:val="1"/>
      <w:numFmt w:val="bullet"/>
      <w:pStyle w:val="a1"/>
      <w:lvlText w:val=""/>
      <w:lvlJc w:val="left"/>
      <w:pPr>
        <w:tabs>
          <w:tab w:val="num" w:pos="2149"/>
        </w:tabs>
        <w:ind w:left="2149"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0">
    <w:nsid w:val="27355B1B"/>
    <w:multiLevelType w:val="multilevel"/>
    <w:tmpl w:val="0419001D"/>
    <w:styleLink w:val="1ai381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1">
    <w:nsid w:val="290E37BD"/>
    <w:multiLevelType w:val="hybridMultilevel"/>
    <w:tmpl w:val="00DEBAD2"/>
    <w:lvl w:ilvl="0" w:tplc="96105722">
      <w:start w:val="1"/>
      <w:numFmt w:val="bullet"/>
      <w:pStyle w:val="-"/>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82">
    <w:nsid w:val="2CD9440B"/>
    <w:multiLevelType w:val="hybridMultilevel"/>
    <w:tmpl w:val="49A8054E"/>
    <w:styleLink w:val="111111117311"/>
    <w:lvl w:ilvl="0" w:tplc="DD3E36AA">
      <w:numFmt w:val="bullet"/>
      <w:lvlText w:val=""/>
      <w:lvlJc w:val="left"/>
      <w:pPr>
        <w:ind w:left="1287" w:hanging="360"/>
      </w:pPr>
      <w:rPr>
        <w:rFonts w:ascii="Symbol" w:hAnsi="Symbol" w:cs="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nsid w:val="30905289"/>
    <w:multiLevelType w:val="hybridMultilevel"/>
    <w:tmpl w:val="4F167C9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4">
    <w:nsid w:val="32E13067"/>
    <w:multiLevelType w:val="hybridMultilevel"/>
    <w:tmpl w:val="402AE51C"/>
    <w:lvl w:ilvl="0" w:tplc="C28E77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5">
    <w:nsid w:val="35B81EE6"/>
    <w:multiLevelType w:val="hybridMultilevel"/>
    <w:tmpl w:val="7264CC4E"/>
    <w:styleLink w:val="1111111176"/>
    <w:lvl w:ilvl="0" w:tplc="FFFFFFFF">
      <w:start w:val="1"/>
      <w:numFmt w:val="decimal"/>
      <w:lvlText w:val="%1."/>
      <w:lvlJc w:val="left"/>
      <w:pPr>
        <w:tabs>
          <w:tab w:val="num" w:pos="960"/>
        </w:tabs>
        <w:ind w:left="960" w:hanging="9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6">
    <w:nsid w:val="373D5848"/>
    <w:multiLevelType w:val="hybridMultilevel"/>
    <w:tmpl w:val="44F245DC"/>
    <w:styleLink w:val="1ai194"/>
    <w:lvl w:ilvl="0" w:tplc="D7429B16">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7">
    <w:nsid w:val="37700446"/>
    <w:multiLevelType w:val="hybridMultilevel"/>
    <w:tmpl w:val="385A232C"/>
    <w:lvl w:ilvl="0" w:tplc="34F024B0">
      <w:start w:val="1"/>
      <w:numFmt w:val="bullet"/>
      <w:lvlText w:val="–"/>
      <w:lvlJc w:val="left"/>
      <w:pPr>
        <w:ind w:left="1429" w:hanging="360"/>
      </w:pPr>
      <w:rPr>
        <w:rFonts w:ascii="Cambria" w:hAnsi="Cambri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nsid w:val="38345307"/>
    <w:multiLevelType w:val="multilevel"/>
    <w:tmpl w:val="738AD8E8"/>
    <w:styleLink w:val="1111111173122"/>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620"/>
        </w:tabs>
        <w:ind w:left="162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9">
    <w:nsid w:val="39313F57"/>
    <w:multiLevelType w:val="hybridMultilevel"/>
    <w:tmpl w:val="1876C3E6"/>
    <w:lvl w:ilvl="0" w:tplc="DCBA4A30">
      <w:start w:val="1"/>
      <w:numFmt w:val="bullet"/>
      <w:lvlText w:val="-"/>
      <w:lvlJc w:val="left"/>
      <w:pPr>
        <w:ind w:left="720" w:hanging="360"/>
      </w:pPr>
      <w:rPr>
        <w:rFonts w:ascii="Courier New" w:eastAsia="Courier New" w:hAnsi="Courier New" w:hint="default"/>
        <w:sz w:val="24"/>
        <w:szCs w:val="24"/>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3D1C2EA7"/>
    <w:multiLevelType w:val="hybridMultilevel"/>
    <w:tmpl w:val="E3549766"/>
    <w:styleLink w:val="11111140"/>
    <w:lvl w:ilvl="0" w:tplc="E52EAA70">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91">
    <w:nsid w:val="3F8F03C8"/>
    <w:multiLevelType w:val="hybridMultilevel"/>
    <w:tmpl w:val="AF04B81A"/>
    <w:lvl w:ilvl="0" w:tplc="04190011">
      <w:start w:val="1"/>
      <w:numFmt w:val="decimal"/>
      <w:lvlText w:val="%1)"/>
      <w:lvlJc w:val="left"/>
      <w:pPr>
        <w:ind w:left="1287" w:hanging="360"/>
      </w:pPr>
    </w:lvl>
    <w:lvl w:ilvl="1" w:tplc="70F0183C">
      <w:start w:val="1"/>
      <w:numFmt w:val="decimal"/>
      <w:lvlText w:val="%2."/>
      <w:lvlJc w:val="left"/>
      <w:pPr>
        <w:ind w:left="2007"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2">
    <w:nsid w:val="41B031ED"/>
    <w:multiLevelType w:val="hybridMultilevel"/>
    <w:tmpl w:val="9692DB2E"/>
    <w:lvl w:ilvl="0" w:tplc="C28E77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3">
    <w:nsid w:val="41E9532F"/>
    <w:multiLevelType w:val="hybridMultilevel"/>
    <w:tmpl w:val="111A67F2"/>
    <w:styleLink w:val="1ai11814"/>
    <w:lvl w:ilvl="0" w:tplc="04190001">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94">
    <w:nsid w:val="42376CD6"/>
    <w:multiLevelType w:val="hybridMultilevel"/>
    <w:tmpl w:val="288850D4"/>
    <w:styleLink w:val="1ai40"/>
    <w:lvl w:ilvl="0" w:tplc="0419000F">
      <w:start w:val="1"/>
      <w:numFmt w:val="decimal"/>
      <w:pStyle w:val="S"/>
      <w:lvlText w:val="Таблица %1."/>
      <w:lvlJc w:val="left"/>
      <w:pPr>
        <w:tabs>
          <w:tab w:val="num" w:pos="8100"/>
        </w:tabs>
        <w:ind w:left="810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190019" w:tentative="1">
      <w:start w:val="1"/>
      <w:numFmt w:val="lowerLetter"/>
      <w:lvlText w:val="%2."/>
      <w:lvlJc w:val="left"/>
      <w:pPr>
        <w:tabs>
          <w:tab w:val="num" w:pos="8820"/>
        </w:tabs>
        <w:ind w:left="8820" w:hanging="360"/>
      </w:pPr>
    </w:lvl>
    <w:lvl w:ilvl="2" w:tplc="0419001B" w:tentative="1">
      <w:start w:val="1"/>
      <w:numFmt w:val="lowerRoman"/>
      <w:lvlText w:val="%3."/>
      <w:lvlJc w:val="right"/>
      <w:pPr>
        <w:tabs>
          <w:tab w:val="num" w:pos="9540"/>
        </w:tabs>
        <w:ind w:left="9540" w:hanging="180"/>
      </w:pPr>
    </w:lvl>
    <w:lvl w:ilvl="3" w:tplc="0419000F" w:tentative="1">
      <w:start w:val="1"/>
      <w:numFmt w:val="decimal"/>
      <w:lvlText w:val="%4."/>
      <w:lvlJc w:val="left"/>
      <w:pPr>
        <w:tabs>
          <w:tab w:val="num" w:pos="10260"/>
        </w:tabs>
        <w:ind w:left="10260" w:hanging="360"/>
      </w:pPr>
    </w:lvl>
    <w:lvl w:ilvl="4" w:tplc="04190019" w:tentative="1">
      <w:start w:val="1"/>
      <w:numFmt w:val="lowerLetter"/>
      <w:lvlText w:val="%5."/>
      <w:lvlJc w:val="left"/>
      <w:pPr>
        <w:tabs>
          <w:tab w:val="num" w:pos="10980"/>
        </w:tabs>
        <w:ind w:left="10980" w:hanging="360"/>
      </w:pPr>
    </w:lvl>
    <w:lvl w:ilvl="5" w:tplc="0419001B" w:tentative="1">
      <w:start w:val="1"/>
      <w:numFmt w:val="lowerRoman"/>
      <w:lvlText w:val="%6."/>
      <w:lvlJc w:val="right"/>
      <w:pPr>
        <w:tabs>
          <w:tab w:val="num" w:pos="11700"/>
        </w:tabs>
        <w:ind w:left="11700" w:hanging="180"/>
      </w:pPr>
    </w:lvl>
    <w:lvl w:ilvl="6" w:tplc="0419000F" w:tentative="1">
      <w:start w:val="1"/>
      <w:numFmt w:val="decimal"/>
      <w:lvlText w:val="%7."/>
      <w:lvlJc w:val="left"/>
      <w:pPr>
        <w:tabs>
          <w:tab w:val="num" w:pos="12420"/>
        </w:tabs>
        <w:ind w:left="12420" w:hanging="360"/>
      </w:pPr>
    </w:lvl>
    <w:lvl w:ilvl="7" w:tplc="04190019" w:tentative="1">
      <w:start w:val="1"/>
      <w:numFmt w:val="lowerLetter"/>
      <w:lvlText w:val="%8."/>
      <w:lvlJc w:val="left"/>
      <w:pPr>
        <w:tabs>
          <w:tab w:val="num" w:pos="13140"/>
        </w:tabs>
        <w:ind w:left="13140" w:hanging="360"/>
      </w:pPr>
    </w:lvl>
    <w:lvl w:ilvl="8" w:tplc="0419001B" w:tentative="1">
      <w:start w:val="1"/>
      <w:numFmt w:val="lowerRoman"/>
      <w:lvlText w:val="%9."/>
      <w:lvlJc w:val="right"/>
      <w:pPr>
        <w:tabs>
          <w:tab w:val="num" w:pos="13860"/>
        </w:tabs>
        <w:ind w:left="13860" w:hanging="180"/>
      </w:pPr>
    </w:lvl>
  </w:abstractNum>
  <w:abstractNum w:abstractNumId="95">
    <w:nsid w:val="444B4184"/>
    <w:multiLevelType w:val="hybridMultilevel"/>
    <w:tmpl w:val="60FC076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6">
    <w:nsid w:val="45260E4A"/>
    <w:multiLevelType w:val="hybridMultilevel"/>
    <w:tmpl w:val="CE22655E"/>
    <w:styleLink w:val="11111111115"/>
    <w:lvl w:ilvl="0" w:tplc="420A05C0">
      <w:numFmt w:val="bullet"/>
      <w:lvlText w:val="•"/>
      <w:lvlJc w:val="left"/>
      <w:pPr>
        <w:tabs>
          <w:tab w:val="num" w:pos="1429"/>
        </w:tabs>
        <w:ind w:left="1429" w:hanging="360"/>
      </w:pPr>
      <w:rPr>
        <w:rFonts w:ascii="Times New Roman" w:eastAsia="Times New Roman" w:hAnsi="Times New Roman" w:cs="Times New Roman" w:hint="default"/>
      </w:rPr>
    </w:lvl>
    <w:lvl w:ilvl="1" w:tplc="420A05C0">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7">
    <w:nsid w:val="480F2882"/>
    <w:multiLevelType w:val="hybridMultilevel"/>
    <w:tmpl w:val="96629FBE"/>
    <w:styleLink w:val="194"/>
    <w:lvl w:ilvl="0" w:tplc="443C11B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8">
    <w:nsid w:val="49643F15"/>
    <w:multiLevelType w:val="hybridMultilevel"/>
    <w:tmpl w:val="51220E92"/>
    <w:styleLink w:val="1ai301"/>
    <w:lvl w:ilvl="0" w:tplc="0419000F">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9">
    <w:nsid w:val="49D77EBC"/>
    <w:multiLevelType w:val="hybridMultilevel"/>
    <w:tmpl w:val="AE5A646C"/>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00">
    <w:nsid w:val="4BDF68B4"/>
    <w:multiLevelType w:val="multilevel"/>
    <w:tmpl w:val="0419001F"/>
    <w:styleLink w:val="1111112181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1">
    <w:nsid w:val="58DC36CA"/>
    <w:multiLevelType w:val="hybridMultilevel"/>
    <w:tmpl w:val="66263BBA"/>
    <w:lvl w:ilvl="0" w:tplc="3B86F01E">
      <w:start w:val="1"/>
      <w:numFmt w:val="decimal"/>
      <w:lvlText w:val="%1)"/>
      <w:lvlJc w:val="left"/>
      <w:pPr>
        <w:ind w:left="1117" w:hanging="4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2">
    <w:nsid w:val="59E60585"/>
    <w:multiLevelType w:val="hybridMultilevel"/>
    <w:tmpl w:val="E78C7934"/>
    <w:styleLink w:val="11111111814"/>
    <w:lvl w:ilvl="0" w:tplc="E52EAA70">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3">
    <w:nsid w:val="5AAF2C29"/>
    <w:multiLevelType w:val="hybridMultilevel"/>
    <w:tmpl w:val="90B88C14"/>
    <w:styleLink w:val="111111117312"/>
    <w:lvl w:ilvl="0" w:tplc="0419000F">
      <w:start w:val="1"/>
      <w:numFmt w:val="decimal"/>
      <w:lvlText w:val="%1."/>
      <w:lvlJc w:val="left"/>
      <w:pPr>
        <w:ind w:left="360" w:hanging="360"/>
      </w:p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04">
    <w:nsid w:val="5B0D5CC3"/>
    <w:multiLevelType w:val="hybridMultilevel"/>
    <w:tmpl w:val="D7D0E8D0"/>
    <w:name w:val="Нумерованный список 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nsid w:val="5D321F78"/>
    <w:multiLevelType w:val="hybridMultilevel"/>
    <w:tmpl w:val="96B4FA00"/>
    <w:lvl w:ilvl="0" w:tplc="70F0183C">
      <w:start w:val="1"/>
      <w:numFmt w:val="decimal"/>
      <w:lvlText w:val="%1."/>
      <w:lvlJc w:val="left"/>
      <w:pPr>
        <w:ind w:left="200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5EB05A5A"/>
    <w:multiLevelType w:val="multilevel"/>
    <w:tmpl w:val="04190023"/>
    <w:styleLink w:val="3814"/>
    <w:lvl w:ilvl="0">
      <w:start w:val="1"/>
      <w:numFmt w:val="upperRoman"/>
      <w:lvlText w:val="Статья %1."/>
      <w:lvlJc w:val="left"/>
      <w:pPr>
        <w:tabs>
          <w:tab w:val="num" w:pos="1440"/>
        </w:tabs>
      </w:pPr>
    </w:lvl>
    <w:lvl w:ilvl="1">
      <w:start w:val="1"/>
      <w:numFmt w:val="decimalZero"/>
      <w:isLgl/>
      <w:lvlText w:val="Раздел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7">
    <w:nsid w:val="61026530"/>
    <w:multiLevelType w:val="hybridMultilevel"/>
    <w:tmpl w:val="4E743EA8"/>
    <w:styleLink w:val="294"/>
    <w:lvl w:ilvl="0" w:tplc="04190005">
      <w:numFmt w:val="bullet"/>
      <w:pStyle w:val="a2"/>
      <w:lvlText w:val=""/>
      <w:lvlJc w:val="left"/>
      <w:pPr>
        <w:tabs>
          <w:tab w:val="num" w:pos="1080"/>
        </w:tabs>
        <w:ind w:left="1077" w:hanging="357"/>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8">
    <w:nsid w:val="61DB5CB2"/>
    <w:multiLevelType w:val="hybridMultilevel"/>
    <w:tmpl w:val="5B60D03E"/>
    <w:lvl w:ilvl="0" w:tplc="1BECAD5E">
      <w:start w:val="1"/>
      <w:numFmt w:val="decimal"/>
      <w:lvlText w:val="%1."/>
      <w:lvlJc w:val="left"/>
      <w:pPr>
        <w:ind w:left="1417" w:hanging="7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9">
    <w:nsid w:val="62A4684C"/>
    <w:multiLevelType w:val="hybridMultilevel"/>
    <w:tmpl w:val="F09635CE"/>
    <w:styleLink w:val="1ai117"/>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0">
    <w:nsid w:val="642D6A0D"/>
    <w:multiLevelType w:val="hybridMultilevel"/>
    <w:tmpl w:val="9B9E6F4C"/>
    <w:lvl w:ilvl="0" w:tplc="34F024B0">
      <w:start w:val="1"/>
      <w:numFmt w:val="bullet"/>
      <w:lvlText w:val="–"/>
      <w:lvlJc w:val="left"/>
      <w:pPr>
        <w:ind w:left="720" w:hanging="360"/>
      </w:pPr>
      <w:rPr>
        <w:rFonts w:ascii="Cambria" w:hAnsi="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nsid w:val="66F92456"/>
    <w:multiLevelType w:val="hybridMultilevel"/>
    <w:tmpl w:val="868066CC"/>
    <w:lvl w:ilvl="0" w:tplc="55CC09FA">
      <w:start w:val="1"/>
      <w:numFmt w:val="bullet"/>
      <w:lvlText w:val=""/>
      <w:lvlJc w:val="left"/>
      <w:pPr>
        <w:ind w:left="1024" w:hanging="360"/>
      </w:pPr>
      <w:rPr>
        <w:rFonts w:ascii="Symbol" w:hAnsi="Symbol" w:hint="default"/>
      </w:rPr>
    </w:lvl>
    <w:lvl w:ilvl="1" w:tplc="04190003" w:tentative="1">
      <w:start w:val="1"/>
      <w:numFmt w:val="bullet"/>
      <w:lvlText w:val="o"/>
      <w:lvlJc w:val="left"/>
      <w:pPr>
        <w:ind w:left="1744" w:hanging="360"/>
      </w:pPr>
      <w:rPr>
        <w:rFonts w:ascii="Courier New" w:hAnsi="Courier New" w:cs="Courier New" w:hint="default"/>
      </w:rPr>
    </w:lvl>
    <w:lvl w:ilvl="2" w:tplc="04190005" w:tentative="1">
      <w:start w:val="1"/>
      <w:numFmt w:val="bullet"/>
      <w:lvlText w:val=""/>
      <w:lvlJc w:val="left"/>
      <w:pPr>
        <w:ind w:left="2464" w:hanging="360"/>
      </w:pPr>
      <w:rPr>
        <w:rFonts w:ascii="Wingdings" w:hAnsi="Wingdings" w:hint="default"/>
      </w:rPr>
    </w:lvl>
    <w:lvl w:ilvl="3" w:tplc="04190001" w:tentative="1">
      <w:start w:val="1"/>
      <w:numFmt w:val="bullet"/>
      <w:lvlText w:val=""/>
      <w:lvlJc w:val="left"/>
      <w:pPr>
        <w:ind w:left="3184" w:hanging="360"/>
      </w:pPr>
      <w:rPr>
        <w:rFonts w:ascii="Symbol" w:hAnsi="Symbol" w:hint="default"/>
      </w:rPr>
    </w:lvl>
    <w:lvl w:ilvl="4" w:tplc="04190003" w:tentative="1">
      <w:start w:val="1"/>
      <w:numFmt w:val="bullet"/>
      <w:lvlText w:val="o"/>
      <w:lvlJc w:val="left"/>
      <w:pPr>
        <w:ind w:left="3904" w:hanging="360"/>
      </w:pPr>
      <w:rPr>
        <w:rFonts w:ascii="Courier New" w:hAnsi="Courier New" w:cs="Courier New" w:hint="default"/>
      </w:rPr>
    </w:lvl>
    <w:lvl w:ilvl="5" w:tplc="04190005" w:tentative="1">
      <w:start w:val="1"/>
      <w:numFmt w:val="bullet"/>
      <w:lvlText w:val=""/>
      <w:lvlJc w:val="left"/>
      <w:pPr>
        <w:ind w:left="4624" w:hanging="360"/>
      </w:pPr>
      <w:rPr>
        <w:rFonts w:ascii="Wingdings" w:hAnsi="Wingdings" w:hint="default"/>
      </w:rPr>
    </w:lvl>
    <w:lvl w:ilvl="6" w:tplc="04190001" w:tentative="1">
      <w:start w:val="1"/>
      <w:numFmt w:val="bullet"/>
      <w:lvlText w:val=""/>
      <w:lvlJc w:val="left"/>
      <w:pPr>
        <w:ind w:left="5344" w:hanging="360"/>
      </w:pPr>
      <w:rPr>
        <w:rFonts w:ascii="Symbol" w:hAnsi="Symbol" w:hint="default"/>
      </w:rPr>
    </w:lvl>
    <w:lvl w:ilvl="7" w:tplc="04190003" w:tentative="1">
      <w:start w:val="1"/>
      <w:numFmt w:val="bullet"/>
      <w:lvlText w:val="o"/>
      <w:lvlJc w:val="left"/>
      <w:pPr>
        <w:ind w:left="6064" w:hanging="360"/>
      </w:pPr>
      <w:rPr>
        <w:rFonts w:ascii="Courier New" w:hAnsi="Courier New" w:cs="Courier New" w:hint="default"/>
      </w:rPr>
    </w:lvl>
    <w:lvl w:ilvl="8" w:tplc="04190005" w:tentative="1">
      <w:start w:val="1"/>
      <w:numFmt w:val="bullet"/>
      <w:lvlText w:val=""/>
      <w:lvlJc w:val="left"/>
      <w:pPr>
        <w:ind w:left="6784" w:hanging="360"/>
      </w:pPr>
      <w:rPr>
        <w:rFonts w:ascii="Wingdings" w:hAnsi="Wingdings" w:hint="default"/>
      </w:rPr>
    </w:lvl>
  </w:abstractNum>
  <w:abstractNum w:abstractNumId="112">
    <w:nsid w:val="69BD4492"/>
    <w:multiLevelType w:val="hybridMultilevel"/>
    <w:tmpl w:val="D826A77A"/>
    <w:styleLink w:val="111111194"/>
    <w:lvl w:ilvl="0" w:tplc="A2345220">
      <w:start w:val="1"/>
      <w:numFmt w:val="decimal"/>
      <w:lvlText w:val="%1."/>
      <w:lvlJc w:val="left"/>
      <w:pPr>
        <w:tabs>
          <w:tab w:val="num" w:pos="720"/>
        </w:tabs>
        <w:ind w:left="720" w:hanging="360"/>
      </w:pPr>
      <w:rPr>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3">
    <w:nsid w:val="6B002FD2"/>
    <w:multiLevelType w:val="hybridMultilevel"/>
    <w:tmpl w:val="AC2EDB06"/>
    <w:styleLink w:val="1ai1175"/>
    <w:lvl w:ilvl="0" w:tplc="04190001">
      <w:start w:val="1"/>
      <w:numFmt w:val="bullet"/>
      <w:lvlText w:val=""/>
      <w:lvlJc w:val="left"/>
      <w:pPr>
        <w:tabs>
          <w:tab w:val="num" w:pos="1800"/>
        </w:tabs>
        <w:ind w:left="180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4">
    <w:nsid w:val="6CAB2DB0"/>
    <w:multiLevelType w:val="hybridMultilevel"/>
    <w:tmpl w:val="1F14BE2C"/>
    <w:styleLink w:val="1ai11028"/>
    <w:lvl w:ilvl="0" w:tplc="DD3E36AA">
      <w:numFmt w:val="bullet"/>
      <w:lvlText w:val=""/>
      <w:lvlJc w:val="left"/>
      <w:pPr>
        <w:tabs>
          <w:tab w:val="num" w:pos="1429"/>
        </w:tabs>
        <w:ind w:left="1429" w:hanging="360"/>
      </w:pPr>
      <w:rPr>
        <w:rFonts w:ascii="Symbol" w:hAnsi="Symbol" w:cs="Symbol" w:hint="default"/>
      </w:rPr>
    </w:lvl>
    <w:lvl w:ilvl="1" w:tplc="420A05C0">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5">
    <w:nsid w:val="6E225D37"/>
    <w:multiLevelType w:val="hybridMultilevel"/>
    <w:tmpl w:val="BDC0EFE2"/>
    <w:styleLink w:val="1ai2175"/>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6">
    <w:nsid w:val="6E23070A"/>
    <w:multiLevelType w:val="hybridMultilevel"/>
    <w:tmpl w:val="E4845118"/>
    <w:styleLink w:val="11111111731"/>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7">
    <w:nsid w:val="70CC008F"/>
    <w:multiLevelType w:val="multilevel"/>
    <w:tmpl w:val="D3A4E860"/>
    <w:lvl w:ilvl="0">
      <w:start w:val="1"/>
      <w:numFmt w:val="decimal"/>
      <w:pStyle w:val="a3"/>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118">
    <w:nsid w:val="789B166E"/>
    <w:multiLevelType w:val="hybridMultilevel"/>
    <w:tmpl w:val="7AB27C6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9">
    <w:nsid w:val="7AAE326C"/>
    <w:multiLevelType w:val="hybridMultilevel"/>
    <w:tmpl w:val="D64E2F66"/>
    <w:lvl w:ilvl="0" w:tplc="3AF08E46">
      <w:start w:val="1"/>
      <w:numFmt w:val="decimal"/>
      <w:pStyle w:val="S0"/>
      <w:lvlText w:val="Рисунок %1"/>
      <w:lvlJc w:val="left"/>
      <w:pPr>
        <w:ind w:left="360" w:hanging="360"/>
      </w:pPr>
      <w:rPr>
        <w:rFonts w:hint="default"/>
      </w:rPr>
    </w:lvl>
    <w:lvl w:ilvl="1" w:tplc="92B01560" w:tentative="1">
      <w:start w:val="1"/>
      <w:numFmt w:val="bullet"/>
      <w:lvlText w:val="o"/>
      <w:lvlJc w:val="left"/>
      <w:pPr>
        <w:ind w:left="1789" w:hanging="360"/>
      </w:pPr>
      <w:rPr>
        <w:rFonts w:ascii="Courier New" w:hAnsi="Courier New" w:cs="Courier New" w:hint="default"/>
      </w:rPr>
    </w:lvl>
    <w:lvl w:ilvl="2" w:tplc="4D66A470" w:tentative="1">
      <w:start w:val="1"/>
      <w:numFmt w:val="bullet"/>
      <w:lvlText w:val=""/>
      <w:lvlJc w:val="left"/>
      <w:pPr>
        <w:ind w:left="2509" w:hanging="360"/>
      </w:pPr>
      <w:rPr>
        <w:rFonts w:ascii="Wingdings" w:hAnsi="Wingdings" w:hint="default"/>
      </w:rPr>
    </w:lvl>
    <w:lvl w:ilvl="3" w:tplc="E2BE4F34" w:tentative="1">
      <w:start w:val="1"/>
      <w:numFmt w:val="bullet"/>
      <w:lvlText w:val=""/>
      <w:lvlJc w:val="left"/>
      <w:pPr>
        <w:ind w:left="3229" w:hanging="360"/>
      </w:pPr>
      <w:rPr>
        <w:rFonts w:ascii="Symbol" w:hAnsi="Symbol" w:hint="default"/>
      </w:rPr>
    </w:lvl>
    <w:lvl w:ilvl="4" w:tplc="EE56FA42" w:tentative="1">
      <w:start w:val="1"/>
      <w:numFmt w:val="bullet"/>
      <w:lvlText w:val="o"/>
      <w:lvlJc w:val="left"/>
      <w:pPr>
        <w:ind w:left="3949" w:hanging="360"/>
      </w:pPr>
      <w:rPr>
        <w:rFonts w:ascii="Courier New" w:hAnsi="Courier New" w:cs="Courier New" w:hint="default"/>
      </w:rPr>
    </w:lvl>
    <w:lvl w:ilvl="5" w:tplc="4A087B36" w:tentative="1">
      <w:start w:val="1"/>
      <w:numFmt w:val="bullet"/>
      <w:lvlText w:val=""/>
      <w:lvlJc w:val="left"/>
      <w:pPr>
        <w:ind w:left="4669" w:hanging="360"/>
      </w:pPr>
      <w:rPr>
        <w:rFonts w:ascii="Wingdings" w:hAnsi="Wingdings" w:hint="default"/>
      </w:rPr>
    </w:lvl>
    <w:lvl w:ilvl="6" w:tplc="5978DDC8" w:tentative="1">
      <w:start w:val="1"/>
      <w:numFmt w:val="bullet"/>
      <w:lvlText w:val=""/>
      <w:lvlJc w:val="left"/>
      <w:pPr>
        <w:ind w:left="5389" w:hanging="360"/>
      </w:pPr>
      <w:rPr>
        <w:rFonts w:ascii="Symbol" w:hAnsi="Symbol" w:hint="default"/>
      </w:rPr>
    </w:lvl>
    <w:lvl w:ilvl="7" w:tplc="D898E982" w:tentative="1">
      <w:start w:val="1"/>
      <w:numFmt w:val="bullet"/>
      <w:lvlText w:val="o"/>
      <w:lvlJc w:val="left"/>
      <w:pPr>
        <w:ind w:left="6109" w:hanging="360"/>
      </w:pPr>
      <w:rPr>
        <w:rFonts w:ascii="Courier New" w:hAnsi="Courier New" w:cs="Courier New" w:hint="default"/>
      </w:rPr>
    </w:lvl>
    <w:lvl w:ilvl="8" w:tplc="D5D60828" w:tentative="1">
      <w:start w:val="1"/>
      <w:numFmt w:val="bullet"/>
      <w:lvlText w:val=""/>
      <w:lvlJc w:val="left"/>
      <w:pPr>
        <w:ind w:left="6829" w:hanging="360"/>
      </w:pPr>
      <w:rPr>
        <w:rFonts w:ascii="Wingdings" w:hAnsi="Wingdings" w:hint="default"/>
      </w:rPr>
    </w:lvl>
  </w:abstractNum>
  <w:abstractNum w:abstractNumId="120">
    <w:nsid w:val="7B9556C6"/>
    <w:multiLevelType w:val="hybridMultilevel"/>
    <w:tmpl w:val="9692DB2E"/>
    <w:lvl w:ilvl="0" w:tplc="C28E77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1">
    <w:nsid w:val="7BE97C43"/>
    <w:multiLevelType w:val="hybridMultilevel"/>
    <w:tmpl w:val="A1443130"/>
    <w:lvl w:ilvl="0" w:tplc="C28E77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2">
    <w:nsid w:val="7E596963"/>
    <w:multiLevelType w:val="hybridMultilevel"/>
    <w:tmpl w:val="D9342C9C"/>
    <w:lvl w:ilvl="0" w:tplc="C28E7724">
      <w:start w:val="1"/>
      <w:numFmt w:val="decimal"/>
      <w:lvlText w:val="%1)"/>
      <w:lvlJc w:val="left"/>
      <w:pPr>
        <w:ind w:left="1069" w:hanging="360"/>
      </w:pPr>
      <w:rPr>
        <w:rFonts w:hint="default"/>
      </w:rPr>
    </w:lvl>
    <w:lvl w:ilvl="1" w:tplc="EB64053C">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3">
    <w:nsid w:val="7E8A56CA"/>
    <w:multiLevelType w:val="hybridMultilevel"/>
    <w:tmpl w:val="96B4FA00"/>
    <w:lvl w:ilvl="0" w:tplc="70F0183C">
      <w:start w:val="1"/>
      <w:numFmt w:val="decimal"/>
      <w:lvlText w:val="%1."/>
      <w:lvlJc w:val="left"/>
      <w:pPr>
        <w:ind w:left="200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7EA9613B"/>
    <w:multiLevelType w:val="multilevel"/>
    <w:tmpl w:val="CB644FAA"/>
    <w:styleLink w:val="11111111111"/>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lang w:val="ru-RU"/>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5">
    <w:nsid w:val="7EED2FD4"/>
    <w:multiLevelType w:val="hybridMultilevel"/>
    <w:tmpl w:val="2AC8BCBA"/>
    <w:lvl w:ilvl="0" w:tplc="C352CE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79"/>
  </w:num>
  <w:num w:numId="2">
    <w:abstractNumId w:val="88"/>
  </w:num>
  <w:num w:numId="3">
    <w:abstractNumId w:val="102"/>
  </w:num>
  <w:num w:numId="4">
    <w:abstractNumId w:val="100"/>
  </w:num>
  <w:num w:numId="5">
    <w:abstractNumId w:val="55"/>
  </w:num>
  <w:num w:numId="6">
    <w:abstractNumId w:val="72"/>
  </w:num>
  <w:num w:numId="7">
    <w:abstractNumId w:val="93"/>
  </w:num>
  <w:num w:numId="8">
    <w:abstractNumId w:val="90"/>
  </w:num>
  <w:num w:numId="9">
    <w:abstractNumId w:val="94"/>
  </w:num>
  <w:num w:numId="10">
    <w:abstractNumId w:val="59"/>
  </w:num>
  <w:num w:numId="11">
    <w:abstractNumId w:val="80"/>
  </w:num>
  <w:num w:numId="12">
    <w:abstractNumId w:val="106"/>
  </w:num>
  <w:num w:numId="13">
    <w:abstractNumId w:val="107"/>
  </w:num>
  <w:num w:numId="14">
    <w:abstractNumId w:val="114"/>
  </w:num>
  <w:num w:numId="15">
    <w:abstractNumId w:val="53"/>
  </w:num>
  <w:num w:numId="16">
    <w:abstractNumId w:val="112"/>
  </w:num>
  <w:num w:numId="17">
    <w:abstractNumId w:val="86"/>
  </w:num>
  <w:num w:numId="18">
    <w:abstractNumId w:val="97"/>
  </w:num>
  <w:num w:numId="19">
    <w:abstractNumId w:val="118"/>
  </w:num>
  <w:num w:numId="20">
    <w:abstractNumId w:val="91"/>
  </w:num>
  <w:num w:numId="21">
    <w:abstractNumId w:val="54"/>
  </w:num>
  <w:num w:numId="22">
    <w:abstractNumId w:val="62"/>
  </w:num>
  <w:num w:numId="23">
    <w:abstractNumId w:val="124"/>
  </w:num>
  <w:num w:numId="24">
    <w:abstractNumId w:val="96"/>
  </w:num>
  <w:num w:numId="25">
    <w:abstractNumId w:val="58"/>
  </w:num>
  <w:num w:numId="26">
    <w:abstractNumId w:val="85"/>
  </w:num>
  <w:num w:numId="27">
    <w:abstractNumId w:val="51"/>
  </w:num>
  <w:num w:numId="28">
    <w:abstractNumId w:val="115"/>
  </w:num>
  <w:num w:numId="29">
    <w:abstractNumId w:val="78"/>
  </w:num>
  <w:num w:numId="30">
    <w:abstractNumId w:val="113"/>
  </w:num>
  <w:num w:numId="31">
    <w:abstractNumId w:val="109"/>
  </w:num>
  <w:num w:numId="32">
    <w:abstractNumId w:val="67"/>
  </w:num>
  <w:num w:numId="3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3"/>
  </w:num>
  <w:num w:numId="35">
    <w:abstractNumId w:val="82"/>
  </w:num>
  <w:num w:numId="36">
    <w:abstractNumId w:val="75"/>
  </w:num>
  <w:num w:numId="37">
    <w:abstractNumId w:val="70"/>
  </w:num>
  <w:num w:numId="38">
    <w:abstractNumId w:val="116"/>
  </w:num>
  <w:num w:numId="39">
    <w:abstractNumId w:val="103"/>
  </w:num>
  <w:num w:numId="40">
    <w:abstractNumId w:val="69"/>
  </w:num>
  <w:num w:numId="41">
    <w:abstractNumId w:val="117"/>
  </w:num>
  <w:num w:numId="42">
    <w:abstractNumId w:val="50"/>
  </w:num>
  <w:num w:numId="43">
    <w:abstractNumId w:val="57"/>
  </w:num>
  <w:num w:numId="44">
    <w:abstractNumId w:val="98"/>
  </w:num>
  <w:num w:numId="45">
    <w:abstractNumId w:val="119"/>
  </w:num>
  <w:num w:numId="46">
    <w:abstractNumId w:val="81"/>
  </w:num>
  <w:num w:numId="47">
    <w:abstractNumId w:val="77"/>
  </w:num>
  <w:num w:numId="48">
    <w:abstractNumId w:val="114"/>
  </w:num>
  <w:num w:numId="4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6"/>
  </w:num>
  <w:num w:numId="51">
    <w:abstractNumId w:val="114"/>
  </w:num>
  <w:num w:numId="52">
    <w:abstractNumId w:val="63"/>
  </w:num>
  <w:num w:numId="53">
    <w:abstractNumId w:val="71"/>
  </w:num>
  <w:num w:numId="54">
    <w:abstractNumId w:val="114"/>
  </w:num>
  <w:num w:numId="55">
    <w:abstractNumId w:val="56"/>
  </w:num>
  <w:num w:numId="56">
    <w:abstractNumId w:val="76"/>
  </w:num>
  <w:num w:numId="57">
    <w:abstractNumId w:val="125"/>
  </w:num>
  <w:num w:numId="58">
    <w:abstractNumId w:val="101"/>
  </w:num>
  <w:num w:numId="59">
    <w:abstractNumId w:val="110"/>
  </w:num>
  <w:num w:numId="60">
    <w:abstractNumId w:val="84"/>
  </w:num>
  <w:num w:numId="61">
    <w:abstractNumId w:val="92"/>
  </w:num>
  <w:num w:numId="62">
    <w:abstractNumId w:val="121"/>
  </w:num>
  <w:num w:numId="63">
    <w:abstractNumId w:val="68"/>
  </w:num>
  <w:num w:numId="64">
    <w:abstractNumId w:val="87"/>
  </w:num>
  <w:num w:numId="65">
    <w:abstractNumId w:val="120"/>
  </w:num>
  <w:num w:numId="66">
    <w:abstractNumId w:val="122"/>
  </w:num>
  <w:num w:numId="67">
    <w:abstractNumId w:val="95"/>
  </w:num>
  <w:num w:numId="68">
    <w:abstractNumId w:val="60"/>
  </w:num>
  <w:num w:numId="69">
    <w:abstractNumId w:val="123"/>
  </w:num>
  <w:num w:numId="70">
    <w:abstractNumId w:val="105"/>
  </w:num>
  <w:num w:numId="71">
    <w:abstractNumId w:val="74"/>
  </w:num>
  <w:num w:numId="72">
    <w:abstractNumId w:val="108"/>
  </w:num>
  <w:num w:numId="73">
    <w:abstractNumId w:val="64"/>
  </w:num>
  <w:num w:numId="74">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9"/>
  </w:num>
  <w:num w:numId="76">
    <w:abstractNumId w:val="89"/>
  </w:num>
  <w:num w:numId="77">
    <w:abstractNumId w:val="89"/>
  </w:num>
  <w:num w:numId="78">
    <w:abstractNumId w:val="111"/>
  </w:num>
  <w:num w:numId="79">
    <w:abstractNumId w:val="61"/>
  </w:num>
  <w:num w:numId="80">
    <w:abstractNumId w:val="99"/>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55249"/>
    <w:rsid w:val="00000069"/>
    <w:rsid w:val="0000011C"/>
    <w:rsid w:val="00000437"/>
    <w:rsid w:val="00001379"/>
    <w:rsid w:val="0000148E"/>
    <w:rsid w:val="00001718"/>
    <w:rsid w:val="000017EA"/>
    <w:rsid w:val="00001828"/>
    <w:rsid w:val="00001D98"/>
    <w:rsid w:val="0000229E"/>
    <w:rsid w:val="000027D5"/>
    <w:rsid w:val="00002824"/>
    <w:rsid w:val="00002C12"/>
    <w:rsid w:val="00002C43"/>
    <w:rsid w:val="00002D9C"/>
    <w:rsid w:val="00002F36"/>
    <w:rsid w:val="0000302F"/>
    <w:rsid w:val="00003030"/>
    <w:rsid w:val="00003EFF"/>
    <w:rsid w:val="0000414C"/>
    <w:rsid w:val="0000443D"/>
    <w:rsid w:val="000046CC"/>
    <w:rsid w:val="00004716"/>
    <w:rsid w:val="0000486D"/>
    <w:rsid w:val="000049C0"/>
    <w:rsid w:val="00004FAE"/>
    <w:rsid w:val="00004FFC"/>
    <w:rsid w:val="00005636"/>
    <w:rsid w:val="000056E1"/>
    <w:rsid w:val="00005DAF"/>
    <w:rsid w:val="00005F1A"/>
    <w:rsid w:val="00005FEB"/>
    <w:rsid w:val="00006392"/>
    <w:rsid w:val="000063D0"/>
    <w:rsid w:val="00006AE8"/>
    <w:rsid w:val="00006D6F"/>
    <w:rsid w:val="00007175"/>
    <w:rsid w:val="00007274"/>
    <w:rsid w:val="00007B99"/>
    <w:rsid w:val="000101C0"/>
    <w:rsid w:val="00010212"/>
    <w:rsid w:val="00010264"/>
    <w:rsid w:val="000102BD"/>
    <w:rsid w:val="000102EA"/>
    <w:rsid w:val="00010466"/>
    <w:rsid w:val="00010AB4"/>
    <w:rsid w:val="00010B0B"/>
    <w:rsid w:val="00010C3B"/>
    <w:rsid w:val="00010F91"/>
    <w:rsid w:val="00011665"/>
    <w:rsid w:val="00011B64"/>
    <w:rsid w:val="00011CA8"/>
    <w:rsid w:val="00011DE4"/>
    <w:rsid w:val="000124AE"/>
    <w:rsid w:val="00012A66"/>
    <w:rsid w:val="00012DA8"/>
    <w:rsid w:val="00013263"/>
    <w:rsid w:val="00013A20"/>
    <w:rsid w:val="00013A8A"/>
    <w:rsid w:val="00013CAF"/>
    <w:rsid w:val="00013FBF"/>
    <w:rsid w:val="00014177"/>
    <w:rsid w:val="0001436E"/>
    <w:rsid w:val="00014640"/>
    <w:rsid w:val="000146AB"/>
    <w:rsid w:val="0001483D"/>
    <w:rsid w:val="00014851"/>
    <w:rsid w:val="00014B97"/>
    <w:rsid w:val="00014CA6"/>
    <w:rsid w:val="00015089"/>
    <w:rsid w:val="00015200"/>
    <w:rsid w:val="00015247"/>
    <w:rsid w:val="00015471"/>
    <w:rsid w:val="000156EB"/>
    <w:rsid w:val="00015770"/>
    <w:rsid w:val="00015CFD"/>
    <w:rsid w:val="00015E89"/>
    <w:rsid w:val="000162CA"/>
    <w:rsid w:val="000168D8"/>
    <w:rsid w:val="00016BF0"/>
    <w:rsid w:val="00016DB8"/>
    <w:rsid w:val="00016DD4"/>
    <w:rsid w:val="00016F5A"/>
    <w:rsid w:val="000171AD"/>
    <w:rsid w:val="0001725E"/>
    <w:rsid w:val="0001783F"/>
    <w:rsid w:val="00017B5A"/>
    <w:rsid w:val="00017FC8"/>
    <w:rsid w:val="000200B7"/>
    <w:rsid w:val="00020690"/>
    <w:rsid w:val="000207BC"/>
    <w:rsid w:val="00020B70"/>
    <w:rsid w:val="00020CF2"/>
    <w:rsid w:val="00020D15"/>
    <w:rsid w:val="0002146E"/>
    <w:rsid w:val="000216FC"/>
    <w:rsid w:val="00021864"/>
    <w:rsid w:val="000219DD"/>
    <w:rsid w:val="00021A57"/>
    <w:rsid w:val="00021C1B"/>
    <w:rsid w:val="00021C6A"/>
    <w:rsid w:val="0002261A"/>
    <w:rsid w:val="00022689"/>
    <w:rsid w:val="0002275A"/>
    <w:rsid w:val="00022976"/>
    <w:rsid w:val="00022B13"/>
    <w:rsid w:val="00022C89"/>
    <w:rsid w:val="00022ED3"/>
    <w:rsid w:val="0002310D"/>
    <w:rsid w:val="0002325C"/>
    <w:rsid w:val="000233B5"/>
    <w:rsid w:val="000235C8"/>
    <w:rsid w:val="000237E7"/>
    <w:rsid w:val="000238DD"/>
    <w:rsid w:val="00023B4A"/>
    <w:rsid w:val="00023CDA"/>
    <w:rsid w:val="0002413B"/>
    <w:rsid w:val="000244A8"/>
    <w:rsid w:val="0002487C"/>
    <w:rsid w:val="00024D37"/>
    <w:rsid w:val="00024F28"/>
    <w:rsid w:val="0002508A"/>
    <w:rsid w:val="000252B6"/>
    <w:rsid w:val="000254CC"/>
    <w:rsid w:val="00025586"/>
    <w:rsid w:val="000260FE"/>
    <w:rsid w:val="00026338"/>
    <w:rsid w:val="000266C8"/>
    <w:rsid w:val="00026ABE"/>
    <w:rsid w:val="00026FF4"/>
    <w:rsid w:val="0002729C"/>
    <w:rsid w:val="000279E6"/>
    <w:rsid w:val="00027B3A"/>
    <w:rsid w:val="00027C41"/>
    <w:rsid w:val="00027F89"/>
    <w:rsid w:val="0003050D"/>
    <w:rsid w:val="00030523"/>
    <w:rsid w:val="00031209"/>
    <w:rsid w:val="00031883"/>
    <w:rsid w:val="00032460"/>
    <w:rsid w:val="0003252F"/>
    <w:rsid w:val="000325E4"/>
    <w:rsid w:val="000329BA"/>
    <w:rsid w:val="00032F20"/>
    <w:rsid w:val="000330C7"/>
    <w:rsid w:val="00033121"/>
    <w:rsid w:val="000332E2"/>
    <w:rsid w:val="00033895"/>
    <w:rsid w:val="00033D2D"/>
    <w:rsid w:val="0003401B"/>
    <w:rsid w:val="000341CE"/>
    <w:rsid w:val="00034258"/>
    <w:rsid w:val="000345B8"/>
    <w:rsid w:val="00034677"/>
    <w:rsid w:val="000355D5"/>
    <w:rsid w:val="0003587E"/>
    <w:rsid w:val="000358E5"/>
    <w:rsid w:val="00035FC8"/>
    <w:rsid w:val="00036085"/>
    <w:rsid w:val="0003610F"/>
    <w:rsid w:val="00036574"/>
    <w:rsid w:val="00036A0C"/>
    <w:rsid w:val="0003741C"/>
    <w:rsid w:val="000375A9"/>
    <w:rsid w:val="000375E4"/>
    <w:rsid w:val="00037990"/>
    <w:rsid w:val="000379E2"/>
    <w:rsid w:val="00037A8B"/>
    <w:rsid w:val="00037B44"/>
    <w:rsid w:val="00037D86"/>
    <w:rsid w:val="000401B5"/>
    <w:rsid w:val="00040704"/>
    <w:rsid w:val="00040747"/>
    <w:rsid w:val="00040937"/>
    <w:rsid w:val="00040A7E"/>
    <w:rsid w:val="00040B84"/>
    <w:rsid w:val="00040C12"/>
    <w:rsid w:val="00040DA1"/>
    <w:rsid w:val="00040F18"/>
    <w:rsid w:val="0004110F"/>
    <w:rsid w:val="000412EB"/>
    <w:rsid w:val="0004138D"/>
    <w:rsid w:val="000413F1"/>
    <w:rsid w:val="000414C0"/>
    <w:rsid w:val="00041E8F"/>
    <w:rsid w:val="00041F06"/>
    <w:rsid w:val="00042290"/>
    <w:rsid w:val="0004255B"/>
    <w:rsid w:val="00042594"/>
    <w:rsid w:val="0004273E"/>
    <w:rsid w:val="00042764"/>
    <w:rsid w:val="00042F4A"/>
    <w:rsid w:val="000430F4"/>
    <w:rsid w:val="00043921"/>
    <w:rsid w:val="00043935"/>
    <w:rsid w:val="00043EB2"/>
    <w:rsid w:val="0004419F"/>
    <w:rsid w:val="00044391"/>
    <w:rsid w:val="0004446E"/>
    <w:rsid w:val="000444B3"/>
    <w:rsid w:val="00044538"/>
    <w:rsid w:val="0004488A"/>
    <w:rsid w:val="000449CE"/>
    <w:rsid w:val="00044B5C"/>
    <w:rsid w:val="00044D18"/>
    <w:rsid w:val="00044E73"/>
    <w:rsid w:val="00044F28"/>
    <w:rsid w:val="00044FEF"/>
    <w:rsid w:val="00045598"/>
    <w:rsid w:val="00045B35"/>
    <w:rsid w:val="00045E51"/>
    <w:rsid w:val="00046110"/>
    <w:rsid w:val="00046429"/>
    <w:rsid w:val="000475D4"/>
    <w:rsid w:val="00047C17"/>
    <w:rsid w:val="00047C27"/>
    <w:rsid w:val="00047C59"/>
    <w:rsid w:val="00047F34"/>
    <w:rsid w:val="000504F0"/>
    <w:rsid w:val="00050664"/>
    <w:rsid w:val="00050880"/>
    <w:rsid w:val="00050FD6"/>
    <w:rsid w:val="00051206"/>
    <w:rsid w:val="000515A2"/>
    <w:rsid w:val="00051F54"/>
    <w:rsid w:val="000520A1"/>
    <w:rsid w:val="000525EB"/>
    <w:rsid w:val="0005266E"/>
    <w:rsid w:val="000527E0"/>
    <w:rsid w:val="00052923"/>
    <w:rsid w:val="00052D26"/>
    <w:rsid w:val="00052E31"/>
    <w:rsid w:val="000535A5"/>
    <w:rsid w:val="000536A3"/>
    <w:rsid w:val="00053D10"/>
    <w:rsid w:val="00053F2B"/>
    <w:rsid w:val="00053F37"/>
    <w:rsid w:val="000546C9"/>
    <w:rsid w:val="000547F3"/>
    <w:rsid w:val="000548C7"/>
    <w:rsid w:val="00054E32"/>
    <w:rsid w:val="000551DD"/>
    <w:rsid w:val="0005551E"/>
    <w:rsid w:val="00055725"/>
    <w:rsid w:val="0005582F"/>
    <w:rsid w:val="000558B6"/>
    <w:rsid w:val="00055A9A"/>
    <w:rsid w:val="00055D45"/>
    <w:rsid w:val="00055E28"/>
    <w:rsid w:val="000563E2"/>
    <w:rsid w:val="0005646A"/>
    <w:rsid w:val="00056820"/>
    <w:rsid w:val="00056C8F"/>
    <w:rsid w:val="000570B4"/>
    <w:rsid w:val="00057287"/>
    <w:rsid w:val="00057450"/>
    <w:rsid w:val="00057FD1"/>
    <w:rsid w:val="000605C6"/>
    <w:rsid w:val="0006094F"/>
    <w:rsid w:val="00060D9A"/>
    <w:rsid w:val="0006114D"/>
    <w:rsid w:val="00061342"/>
    <w:rsid w:val="00061D4B"/>
    <w:rsid w:val="0006251F"/>
    <w:rsid w:val="00062BCA"/>
    <w:rsid w:val="00063845"/>
    <w:rsid w:val="00063E7D"/>
    <w:rsid w:val="00063F8C"/>
    <w:rsid w:val="00064336"/>
    <w:rsid w:val="000643A2"/>
    <w:rsid w:val="00064B66"/>
    <w:rsid w:val="00064F9D"/>
    <w:rsid w:val="0006561A"/>
    <w:rsid w:val="000659B9"/>
    <w:rsid w:val="00065B48"/>
    <w:rsid w:val="00065F03"/>
    <w:rsid w:val="00066175"/>
    <w:rsid w:val="000661F0"/>
    <w:rsid w:val="00066384"/>
    <w:rsid w:val="00066556"/>
    <w:rsid w:val="00066C9F"/>
    <w:rsid w:val="00066D83"/>
    <w:rsid w:val="00067045"/>
    <w:rsid w:val="00067A40"/>
    <w:rsid w:val="00067AA3"/>
    <w:rsid w:val="00067AB9"/>
    <w:rsid w:val="00070000"/>
    <w:rsid w:val="00070067"/>
    <w:rsid w:val="0007015F"/>
    <w:rsid w:val="000702C2"/>
    <w:rsid w:val="000702C6"/>
    <w:rsid w:val="00070A24"/>
    <w:rsid w:val="00071628"/>
    <w:rsid w:val="0007185F"/>
    <w:rsid w:val="00072553"/>
    <w:rsid w:val="00072E07"/>
    <w:rsid w:val="00073729"/>
    <w:rsid w:val="000739F2"/>
    <w:rsid w:val="00073E02"/>
    <w:rsid w:val="00074052"/>
    <w:rsid w:val="00074807"/>
    <w:rsid w:val="00075396"/>
    <w:rsid w:val="00075542"/>
    <w:rsid w:val="00075821"/>
    <w:rsid w:val="00075BDC"/>
    <w:rsid w:val="00075C12"/>
    <w:rsid w:val="00076244"/>
    <w:rsid w:val="0007658B"/>
    <w:rsid w:val="000765A5"/>
    <w:rsid w:val="000766B1"/>
    <w:rsid w:val="00076AEC"/>
    <w:rsid w:val="00076B85"/>
    <w:rsid w:val="00077223"/>
    <w:rsid w:val="000775BC"/>
    <w:rsid w:val="00077735"/>
    <w:rsid w:val="00077964"/>
    <w:rsid w:val="00077AC7"/>
    <w:rsid w:val="00080B60"/>
    <w:rsid w:val="00080D86"/>
    <w:rsid w:val="0008123C"/>
    <w:rsid w:val="000815B0"/>
    <w:rsid w:val="000822F8"/>
    <w:rsid w:val="0008289C"/>
    <w:rsid w:val="00082ACC"/>
    <w:rsid w:val="00082EC5"/>
    <w:rsid w:val="00083307"/>
    <w:rsid w:val="0008338D"/>
    <w:rsid w:val="00083405"/>
    <w:rsid w:val="00083653"/>
    <w:rsid w:val="00083ADB"/>
    <w:rsid w:val="00083BC4"/>
    <w:rsid w:val="00083C79"/>
    <w:rsid w:val="000845BC"/>
    <w:rsid w:val="00084681"/>
    <w:rsid w:val="000849E2"/>
    <w:rsid w:val="00085033"/>
    <w:rsid w:val="0008530A"/>
    <w:rsid w:val="00085351"/>
    <w:rsid w:val="00085A95"/>
    <w:rsid w:val="00085CFD"/>
    <w:rsid w:val="0008620C"/>
    <w:rsid w:val="00086329"/>
    <w:rsid w:val="0008638E"/>
    <w:rsid w:val="00086444"/>
    <w:rsid w:val="00086BB9"/>
    <w:rsid w:val="00087727"/>
    <w:rsid w:val="000877E2"/>
    <w:rsid w:val="00087AC4"/>
    <w:rsid w:val="00087E23"/>
    <w:rsid w:val="0009014C"/>
    <w:rsid w:val="0009092E"/>
    <w:rsid w:val="00090D88"/>
    <w:rsid w:val="00091050"/>
    <w:rsid w:val="00091590"/>
    <w:rsid w:val="0009167E"/>
    <w:rsid w:val="00091B44"/>
    <w:rsid w:val="00092244"/>
    <w:rsid w:val="000922A0"/>
    <w:rsid w:val="0009250A"/>
    <w:rsid w:val="00092832"/>
    <w:rsid w:val="00092880"/>
    <w:rsid w:val="000928B8"/>
    <w:rsid w:val="00092BDB"/>
    <w:rsid w:val="00092D38"/>
    <w:rsid w:val="00092DF8"/>
    <w:rsid w:val="00093306"/>
    <w:rsid w:val="00093658"/>
    <w:rsid w:val="000936D3"/>
    <w:rsid w:val="00093D53"/>
    <w:rsid w:val="00093FD6"/>
    <w:rsid w:val="000943A3"/>
    <w:rsid w:val="0009494C"/>
    <w:rsid w:val="00095196"/>
    <w:rsid w:val="00095C3B"/>
    <w:rsid w:val="00096485"/>
    <w:rsid w:val="00096807"/>
    <w:rsid w:val="00096843"/>
    <w:rsid w:val="000968B5"/>
    <w:rsid w:val="00096B2F"/>
    <w:rsid w:val="00096F78"/>
    <w:rsid w:val="00097521"/>
    <w:rsid w:val="000978B1"/>
    <w:rsid w:val="000A002B"/>
    <w:rsid w:val="000A0434"/>
    <w:rsid w:val="000A04F0"/>
    <w:rsid w:val="000A08A6"/>
    <w:rsid w:val="000A0932"/>
    <w:rsid w:val="000A0A93"/>
    <w:rsid w:val="000A0BB0"/>
    <w:rsid w:val="000A0DA2"/>
    <w:rsid w:val="000A16CC"/>
    <w:rsid w:val="000A1A46"/>
    <w:rsid w:val="000A1B18"/>
    <w:rsid w:val="000A1C8A"/>
    <w:rsid w:val="000A379F"/>
    <w:rsid w:val="000A38E0"/>
    <w:rsid w:val="000A39DE"/>
    <w:rsid w:val="000A3C68"/>
    <w:rsid w:val="000A3F95"/>
    <w:rsid w:val="000A4373"/>
    <w:rsid w:val="000A4670"/>
    <w:rsid w:val="000A477D"/>
    <w:rsid w:val="000A47CF"/>
    <w:rsid w:val="000A4C05"/>
    <w:rsid w:val="000A4D03"/>
    <w:rsid w:val="000A4FB4"/>
    <w:rsid w:val="000A4FF6"/>
    <w:rsid w:val="000A512E"/>
    <w:rsid w:val="000A525A"/>
    <w:rsid w:val="000A52FF"/>
    <w:rsid w:val="000A57A2"/>
    <w:rsid w:val="000A5EA9"/>
    <w:rsid w:val="000A611E"/>
    <w:rsid w:val="000A6372"/>
    <w:rsid w:val="000A68B1"/>
    <w:rsid w:val="000A6AAC"/>
    <w:rsid w:val="000A6E06"/>
    <w:rsid w:val="000A6F9E"/>
    <w:rsid w:val="000A718C"/>
    <w:rsid w:val="000A741A"/>
    <w:rsid w:val="000A7430"/>
    <w:rsid w:val="000A7482"/>
    <w:rsid w:val="000A77FE"/>
    <w:rsid w:val="000A7895"/>
    <w:rsid w:val="000A7BD7"/>
    <w:rsid w:val="000A7D80"/>
    <w:rsid w:val="000B1142"/>
    <w:rsid w:val="000B1322"/>
    <w:rsid w:val="000B149A"/>
    <w:rsid w:val="000B14DF"/>
    <w:rsid w:val="000B167D"/>
    <w:rsid w:val="000B1B67"/>
    <w:rsid w:val="000B1E31"/>
    <w:rsid w:val="000B221A"/>
    <w:rsid w:val="000B251B"/>
    <w:rsid w:val="000B25C3"/>
    <w:rsid w:val="000B27FD"/>
    <w:rsid w:val="000B286C"/>
    <w:rsid w:val="000B2B47"/>
    <w:rsid w:val="000B2C1A"/>
    <w:rsid w:val="000B2EB4"/>
    <w:rsid w:val="000B3481"/>
    <w:rsid w:val="000B3B79"/>
    <w:rsid w:val="000B4097"/>
    <w:rsid w:val="000B40D5"/>
    <w:rsid w:val="000B4290"/>
    <w:rsid w:val="000B439E"/>
    <w:rsid w:val="000B4C48"/>
    <w:rsid w:val="000B5155"/>
    <w:rsid w:val="000B51E8"/>
    <w:rsid w:val="000B5B75"/>
    <w:rsid w:val="000B5B94"/>
    <w:rsid w:val="000B5C9E"/>
    <w:rsid w:val="000B641C"/>
    <w:rsid w:val="000B6424"/>
    <w:rsid w:val="000B6501"/>
    <w:rsid w:val="000B6618"/>
    <w:rsid w:val="000B693A"/>
    <w:rsid w:val="000B69BA"/>
    <w:rsid w:val="000B6EF4"/>
    <w:rsid w:val="000B6F17"/>
    <w:rsid w:val="000B6F8A"/>
    <w:rsid w:val="000B7311"/>
    <w:rsid w:val="000B7768"/>
    <w:rsid w:val="000B79A3"/>
    <w:rsid w:val="000C060E"/>
    <w:rsid w:val="000C0854"/>
    <w:rsid w:val="000C0E5A"/>
    <w:rsid w:val="000C0F02"/>
    <w:rsid w:val="000C128D"/>
    <w:rsid w:val="000C134A"/>
    <w:rsid w:val="000C1706"/>
    <w:rsid w:val="000C1CF9"/>
    <w:rsid w:val="000C1E63"/>
    <w:rsid w:val="000C1FAA"/>
    <w:rsid w:val="000C2A69"/>
    <w:rsid w:val="000C313A"/>
    <w:rsid w:val="000C313D"/>
    <w:rsid w:val="000C324D"/>
    <w:rsid w:val="000C3271"/>
    <w:rsid w:val="000C34E4"/>
    <w:rsid w:val="000C3563"/>
    <w:rsid w:val="000C36F0"/>
    <w:rsid w:val="000C3850"/>
    <w:rsid w:val="000C3B1C"/>
    <w:rsid w:val="000C3D26"/>
    <w:rsid w:val="000C3E41"/>
    <w:rsid w:val="000C40E5"/>
    <w:rsid w:val="000C458C"/>
    <w:rsid w:val="000C4D5D"/>
    <w:rsid w:val="000C55A4"/>
    <w:rsid w:val="000C5DF7"/>
    <w:rsid w:val="000C6617"/>
    <w:rsid w:val="000C6726"/>
    <w:rsid w:val="000C68A4"/>
    <w:rsid w:val="000C695C"/>
    <w:rsid w:val="000C7051"/>
    <w:rsid w:val="000C771E"/>
    <w:rsid w:val="000C7AF7"/>
    <w:rsid w:val="000C7FDE"/>
    <w:rsid w:val="000D024B"/>
    <w:rsid w:val="000D03D3"/>
    <w:rsid w:val="000D04D2"/>
    <w:rsid w:val="000D05CB"/>
    <w:rsid w:val="000D06AA"/>
    <w:rsid w:val="000D0A5E"/>
    <w:rsid w:val="000D123D"/>
    <w:rsid w:val="000D12B2"/>
    <w:rsid w:val="000D1489"/>
    <w:rsid w:val="000D1698"/>
    <w:rsid w:val="000D1C03"/>
    <w:rsid w:val="000D1D53"/>
    <w:rsid w:val="000D232C"/>
    <w:rsid w:val="000D285E"/>
    <w:rsid w:val="000D28F0"/>
    <w:rsid w:val="000D296A"/>
    <w:rsid w:val="000D2992"/>
    <w:rsid w:val="000D2C72"/>
    <w:rsid w:val="000D31FD"/>
    <w:rsid w:val="000D3378"/>
    <w:rsid w:val="000D35B2"/>
    <w:rsid w:val="000D3671"/>
    <w:rsid w:val="000D409D"/>
    <w:rsid w:val="000D4513"/>
    <w:rsid w:val="000D4CD0"/>
    <w:rsid w:val="000D4D1D"/>
    <w:rsid w:val="000D4DC6"/>
    <w:rsid w:val="000D4F86"/>
    <w:rsid w:val="000D50D1"/>
    <w:rsid w:val="000D54E7"/>
    <w:rsid w:val="000D5542"/>
    <w:rsid w:val="000D569C"/>
    <w:rsid w:val="000D57B5"/>
    <w:rsid w:val="000D580C"/>
    <w:rsid w:val="000D5848"/>
    <w:rsid w:val="000D59E3"/>
    <w:rsid w:val="000D5ACC"/>
    <w:rsid w:val="000D5ED1"/>
    <w:rsid w:val="000D6903"/>
    <w:rsid w:val="000D6F84"/>
    <w:rsid w:val="000D6FE1"/>
    <w:rsid w:val="000D708D"/>
    <w:rsid w:val="000D731D"/>
    <w:rsid w:val="000D753B"/>
    <w:rsid w:val="000D7FBD"/>
    <w:rsid w:val="000E00E8"/>
    <w:rsid w:val="000E013F"/>
    <w:rsid w:val="000E08A7"/>
    <w:rsid w:val="000E1064"/>
    <w:rsid w:val="000E1137"/>
    <w:rsid w:val="000E1324"/>
    <w:rsid w:val="000E147C"/>
    <w:rsid w:val="000E16EE"/>
    <w:rsid w:val="000E1736"/>
    <w:rsid w:val="000E1B5F"/>
    <w:rsid w:val="000E20CF"/>
    <w:rsid w:val="000E2277"/>
    <w:rsid w:val="000E22A7"/>
    <w:rsid w:val="000E22ED"/>
    <w:rsid w:val="000E25F1"/>
    <w:rsid w:val="000E2A13"/>
    <w:rsid w:val="000E32F7"/>
    <w:rsid w:val="000E381E"/>
    <w:rsid w:val="000E3AEB"/>
    <w:rsid w:val="000E4019"/>
    <w:rsid w:val="000E4421"/>
    <w:rsid w:val="000E4906"/>
    <w:rsid w:val="000E4CA2"/>
    <w:rsid w:val="000E4F6D"/>
    <w:rsid w:val="000E5496"/>
    <w:rsid w:val="000E56AD"/>
    <w:rsid w:val="000E56C5"/>
    <w:rsid w:val="000E5B04"/>
    <w:rsid w:val="000E64B9"/>
    <w:rsid w:val="000E6562"/>
    <w:rsid w:val="000E6586"/>
    <w:rsid w:val="000E72CA"/>
    <w:rsid w:val="000E7460"/>
    <w:rsid w:val="000E785F"/>
    <w:rsid w:val="000F0095"/>
    <w:rsid w:val="000F0866"/>
    <w:rsid w:val="000F08DE"/>
    <w:rsid w:val="000F0AEA"/>
    <w:rsid w:val="000F0B14"/>
    <w:rsid w:val="000F0D9D"/>
    <w:rsid w:val="000F1187"/>
    <w:rsid w:val="000F13C2"/>
    <w:rsid w:val="000F15F2"/>
    <w:rsid w:val="000F1830"/>
    <w:rsid w:val="000F25A3"/>
    <w:rsid w:val="000F2759"/>
    <w:rsid w:val="000F317F"/>
    <w:rsid w:val="000F337B"/>
    <w:rsid w:val="000F3CC7"/>
    <w:rsid w:val="000F403D"/>
    <w:rsid w:val="000F4287"/>
    <w:rsid w:val="000F4389"/>
    <w:rsid w:val="000F484B"/>
    <w:rsid w:val="000F4FAE"/>
    <w:rsid w:val="000F5591"/>
    <w:rsid w:val="000F57E4"/>
    <w:rsid w:val="000F5C16"/>
    <w:rsid w:val="000F60E6"/>
    <w:rsid w:val="000F6F5B"/>
    <w:rsid w:val="000F743B"/>
    <w:rsid w:val="000F79ED"/>
    <w:rsid w:val="000F7E8F"/>
    <w:rsid w:val="00100565"/>
    <w:rsid w:val="0010079F"/>
    <w:rsid w:val="0010085A"/>
    <w:rsid w:val="00100B18"/>
    <w:rsid w:val="00100C0C"/>
    <w:rsid w:val="00100FA1"/>
    <w:rsid w:val="00100FA5"/>
    <w:rsid w:val="0010136D"/>
    <w:rsid w:val="0010153E"/>
    <w:rsid w:val="001017D1"/>
    <w:rsid w:val="00101889"/>
    <w:rsid w:val="00101920"/>
    <w:rsid w:val="00101BF0"/>
    <w:rsid w:val="00102343"/>
    <w:rsid w:val="00102433"/>
    <w:rsid w:val="00102564"/>
    <w:rsid w:val="001028FB"/>
    <w:rsid w:val="0010291C"/>
    <w:rsid w:val="00102B88"/>
    <w:rsid w:val="00102C99"/>
    <w:rsid w:val="00103887"/>
    <w:rsid w:val="00103962"/>
    <w:rsid w:val="00103D38"/>
    <w:rsid w:val="00104722"/>
    <w:rsid w:val="00104A66"/>
    <w:rsid w:val="00104A96"/>
    <w:rsid w:val="00104DF2"/>
    <w:rsid w:val="00104E38"/>
    <w:rsid w:val="00104E39"/>
    <w:rsid w:val="0010510E"/>
    <w:rsid w:val="001053AC"/>
    <w:rsid w:val="001055E1"/>
    <w:rsid w:val="001057A1"/>
    <w:rsid w:val="0010585D"/>
    <w:rsid w:val="00105C11"/>
    <w:rsid w:val="00105CA0"/>
    <w:rsid w:val="0010630B"/>
    <w:rsid w:val="0010653D"/>
    <w:rsid w:val="00106A1A"/>
    <w:rsid w:val="0010728C"/>
    <w:rsid w:val="00107807"/>
    <w:rsid w:val="0010780B"/>
    <w:rsid w:val="0010794E"/>
    <w:rsid w:val="00107B11"/>
    <w:rsid w:val="00107B79"/>
    <w:rsid w:val="00107D7C"/>
    <w:rsid w:val="00107DE6"/>
    <w:rsid w:val="00110222"/>
    <w:rsid w:val="00110460"/>
    <w:rsid w:val="00110AD1"/>
    <w:rsid w:val="00110B44"/>
    <w:rsid w:val="00110C30"/>
    <w:rsid w:val="00110DE8"/>
    <w:rsid w:val="00111278"/>
    <w:rsid w:val="00111481"/>
    <w:rsid w:val="00111703"/>
    <w:rsid w:val="001122D9"/>
    <w:rsid w:val="001125E5"/>
    <w:rsid w:val="001125E7"/>
    <w:rsid w:val="0011327A"/>
    <w:rsid w:val="001132D9"/>
    <w:rsid w:val="00113605"/>
    <w:rsid w:val="00113943"/>
    <w:rsid w:val="00113975"/>
    <w:rsid w:val="00113AE1"/>
    <w:rsid w:val="00113D29"/>
    <w:rsid w:val="0011400E"/>
    <w:rsid w:val="0011403F"/>
    <w:rsid w:val="001144DA"/>
    <w:rsid w:val="0011463D"/>
    <w:rsid w:val="001147C3"/>
    <w:rsid w:val="00115092"/>
    <w:rsid w:val="001151F3"/>
    <w:rsid w:val="001151FC"/>
    <w:rsid w:val="00115369"/>
    <w:rsid w:val="00115564"/>
    <w:rsid w:val="00115E0B"/>
    <w:rsid w:val="00115E7A"/>
    <w:rsid w:val="00115FB8"/>
    <w:rsid w:val="001163B4"/>
    <w:rsid w:val="0011652B"/>
    <w:rsid w:val="0011673A"/>
    <w:rsid w:val="001167F3"/>
    <w:rsid w:val="0011681B"/>
    <w:rsid w:val="00116D9F"/>
    <w:rsid w:val="00117135"/>
    <w:rsid w:val="00117DF4"/>
    <w:rsid w:val="00117E44"/>
    <w:rsid w:val="001208F5"/>
    <w:rsid w:val="00120EEF"/>
    <w:rsid w:val="00121126"/>
    <w:rsid w:val="00121370"/>
    <w:rsid w:val="00121427"/>
    <w:rsid w:val="00121B9F"/>
    <w:rsid w:val="001225E5"/>
    <w:rsid w:val="001232DA"/>
    <w:rsid w:val="00123406"/>
    <w:rsid w:val="00123A0A"/>
    <w:rsid w:val="00124033"/>
    <w:rsid w:val="0012413D"/>
    <w:rsid w:val="0012415F"/>
    <w:rsid w:val="0012466D"/>
    <w:rsid w:val="001246E9"/>
    <w:rsid w:val="00124768"/>
    <w:rsid w:val="0012480C"/>
    <w:rsid w:val="00124B97"/>
    <w:rsid w:val="00124D10"/>
    <w:rsid w:val="00124EFA"/>
    <w:rsid w:val="001256E6"/>
    <w:rsid w:val="001256FC"/>
    <w:rsid w:val="00125704"/>
    <w:rsid w:val="00125993"/>
    <w:rsid w:val="00125E3E"/>
    <w:rsid w:val="00125EC8"/>
    <w:rsid w:val="001267F3"/>
    <w:rsid w:val="00126B33"/>
    <w:rsid w:val="00126B66"/>
    <w:rsid w:val="00126C2D"/>
    <w:rsid w:val="001272A1"/>
    <w:rsid w:val="001275D2"/>
    <w:rsid w:val="0012786E"/>
    <w:rsid w:val="00127BAB"/>
    <w:rsid w:val="00127E98"/>
    <w:rsid w:val="00127FB2"/>
    <w:rsid w:val="00127FB5"/>
    <w:rsid w:val="001307CB"/>
    <w:rsid w:val="00130A74"/>
    <w:rsid w:val="00130C1F"/>
    <w:rsid w:val="00130DF6"/>
    <w:rsid w:val="001312C9"/>
    <w:rsid w:val="00131ABF"/>
    <w:rsid w:val="001321C2"/>
    <w:rsid w:val="0013228C"/>
    <w:rsid w:val="00132445"/>
    <w:rsid w:val="001324E1"/>
    <w:rsid w:val="00132A51"/>
    <w:rsid w:val="00132F01"/>
    <w:rsid w:val="001331C9"/>
    <w:rsid w:val="00133252"/>
    <w:rsid w:val="0013329B"/>
    <w:rsid w:val="0013382F"/>
    <w:rsid w:val="00133B6E"/>
    <w:rsid w:val="00133C59"/>
    <w:rsid w:val="001340D6"/>
    <w:rsid w:val="0013449E"/>
    <w:rsid w:val="001348A5"/>
    <w:rsid w:val="00134C65"/>
    <w:rsid w:val="00135B13"/>
    <w:rsid w:val="00135BE2"/>
    <w:rsid w:val="00135E40"/>
    <w:rsid w:val="00136038"/>
    <w:rsid w:val="00136172"/>
    <w:rsid w:val="00136726"/>
    <w:rsid w:val="0013675C"/>
    <w:rsid w:val="00136943"/>
    <w:rsid w:val="00136DD5"/>
    <w:rsid w:val="00137CD1"/>
    <w:rsid w:val="00137DDF"/>
    <w:rsid w:val="00140060"/>
    <w:rsid w:val="00140462"/>
    <w:rsid w:val="001405F2"/>
    <w:rsid w:val="00140930"/>
    <w:rsid w:val="00140D73"/>
    <w:rsid w:val="0014116A"/>
    <w:rsid w:val="0014122E"/>
    <w:rsid w:val="001412BE"/>
    <w:rsid w:val="0014148D"/>
    <w:rsid w:val="00141775"/>
    <w:rsid w:val="001419DB"/>
    <w:rsid w:val="00141C07"/>
    <w:rsid w:val="00141C08"/>
    <w:rsid w:val="00141C38"/>
    <w:rsid w:val="00141EB4"/>
    <w:rsid w:val="00141F2E"/>
    <w:rsid w:val="00141FDD"/>
    <w:rsid w:val="0014294F"/>
    <w:rsid w:val="001429CB"/>
    <w:rsid w:val="0014322A"/>
    <w:rsid w:val="001436EE"/>
    <w:rsid w:val="00143B0F"/>
    <w:rsid w:val="00143BC4"/>
    <w:rsid w:val="00143C67"/>
    <w:rsid w:val="00143F7F"/>
    <w:rsid w:val="00144047"/>
    <w:rsid w:val="00144059"/>
    <w:rsid w:val="001440E7"/>
    <w:rsid w:val="00144344"/>
    <w:rsid w:val="00144374"/>
    <w:rsid w:val="0014437D"/>
    <w:rsid w:val="0014466E"/>
    <w:rsid w:val="00144673"/>
    <w:rsid w:val="001446D2"/>
    <w:rsid w:val="00144726"/>
    <w:rsid w:val="00144767"/>
    <w:rsid w:val="0014490D"/>
    <w:rsid w:val="00144F35"/>
    <w:rsid w:val="00145331"/>
    <w:rsid w:val="001455DE"/>
    <w:rsid w:val="00145803"/>
    <w:rsid w:val="00145BF2"/>
    <w:rsid w:val="00145C4D"/>
    <w:rsid w:val="00146184"/>
    <w:rsid w:val="00146391"/>
    <w:rsid w:val="00146607"/>
    <w:rsid w:val="0014699F"/>
    <w:rsid w:val="00146A0E"/>
    <w:rsid w:val="00146B05"/>
    <w:rsid w:val="00146C8A"/>
    <w:rsid w:val="00146D55"/>
    <w:rsid w:val="00146DC2"/>
    <w:rsid w:val="00146F18"/>
    <w:rsid w:val="00147126"/>
    <w:rsid w:val="0014724F"/>
    <w:rsid w:val="00147295"/>
    <w:rsid w:val="00147818"/>
    <w:rsid w:val="00147FEF"/>
    <w:rsid w:val="00150376"/>
    <w:rsid w:val="001503D0"/>
    <w:rsid w:val="00150521"/>
    <w:rsid w:val="0015087D"/>
    <w:rsid w:val="0015097F"/>
    <w:rsid w:val="001509CA"/>
    <w:rsid w:val="00150C1E"/>
    <w:rsid w:val="0015167F"/>
    <w:rsid w:val="00151943"/>
    <w:rsid w:val="00151F94"/>
    <w:rsid w:val="001524FB"/>
    <w:rsid w:val="00152701"/>
    <w:rsid w:val="00152B08"/>
    <w:rsid w:val="00153976"/>
    <w:rsid w:val="00153DAE"/>
    <w:rsid w:val="00153DC2"/>
    <w:rsid w:val="001540BA"/>
    <w:rsid w:val="00154274"/>
    <w:rsid w:val="001543E0"/>
    <w:rsid w:val="00154653"/>
    <w:rsid w:val="00154F6D"/>
    <w:rsid w:val="001556FC"/>
    <w:rsid w:val="00155EEA"/>
    <w:rsid w:val="00155FD9"/>
    <w:rsid w:val="00156434"/>
    <w:rsid w:val="00156556"/>
    <w:rsid w:val="00156744"/>
    <w:rsid w:val="00157387"/>
    <w:rsid w:val="00157584"/>
    <w:rsid w:val="001575D4"/>
    <w:rsid w:val="001575F8"/>
    <w:rsid w:val="00157648"/>
    <w:rsid w:val="00157866"/>
    <w:rsid w:val="00157980"/>
    <w:rsid w:val="00157E05"/>
    <w:rsid w:val="00160454"/>
    <w:rsid w:val="0016058D"/>
    <w:rsid w:val="001607E5"/>
    <w:rsid w:val="00160980"/>
    <w:rsid w:val="00160AD4"/>
    <w:rsid w:val="00160BC7"/>
    <w:rsid w:val="0016130B"/>
    <w:rsid w:val="00161353"/>
    <w:rsid w:val="00161462"/>
    <w:rsid w:val="00161490"/>
    <w:rsid w:val="0016182B"/>
    <w:rsid w:val="00161DB9"/>
    <w:rsid w:val="00162104"/>
    <w:rsid w:val="00162740"/>
    <w:rsid w:val="001628A9"/>
    <w:rsid w:val="00162E69"/>
    <w:rsid w:val="00163665"/>
    <w:rsid w:val="00163743"/>
    <w:rsid w:val="00163994"/>
    <w:rsid w:val="001639AB"/>
    <w:rsid w:val="001645C3"/>
    <w:rsid w:val="00164650"/>
    <w:rsid w:val="001649E4"/>
    <w:rsid w:val="00164C4E"/>
    <w:rsid w:val="00164FC4"/>
    <w:rsid w:val="001657A1"/>
    <w:rsid w:val="00165961"/>
    <w:rsid w:val="00165B3A"/>
    <w:rsid w:val="001669D3"/>
    <w:rsid w:val="00166F4B"/>
    <w:rsid w:val="00166FBD"/>
    <w:rsid w:val="0016714B"/>
    <w:rsid w:val="001674EC"/>
    <w:rsid w:val="00167577"/>
    <w:rsid w:val="0017016D"/>
    <w:rsid w:val="001701DB"/>
    <w:rsid w:val="001702AB"/>
    <w:rsid w:val="001711EE"/>
    <w:rsid w:val="001715F7"/>
    <w:rsid w:val="00171C5B"/>
    <w:rsid w:val="00171D8A"/>
    <w:rsid w:val="00172378"/>
    <w:rsid w:val="001727E1"/>
    <w:rsid w:val="0017294C"/>
    <w:rsid w:val="00172971"/>
    <w:rsid w:val="00172B23"/>
    <w:rsid w:val="00173011"/>
    <w:rsid w:val="0017323B"/>
    <w:rsid w:val="00173241"/>
    <w:rsid w:val="00173670"/>
    <w:rsid w:val="0017389A"/>
    <w:rsid w:val="00173C4A"/>
    <w:rsid w:val="00173ECC"/>
    <w:rsid w:val="00174454"/>
    <w:rsid w:val="001745DE"/>
    <w:rsid w:val="00174D8E"/>
    <w:rsid w:val="00175009"/>
    <w:rsid w:val="001751C4"/>
    <w:rsid w:val="00175348"/>
    <w:rsid w:val="00175713"/>
    <w:rsid w:val="00175844"/>
    <w:rsid w:val="001762BD"/>
    <w:rsid w:val="001769AA"/>
    <w:rsid w:val="00176D12"/>
    <w:rsid w:val="001773E7"/>
    <w:rsid w:val="001774A5"/>
    <w:rsid w:val="00177518"/>
    <w:rsid w:val="001775EF"/>
    <w:rsid w:val="00177C23"/>
    <w:rsid w:val="00177C63"/>
    <w:rsid w:val="00177D8A"/>
    <w:rsid w:val="0018028C"/>
    <w:rsid w:val="001804DC"/>
    <w:rsid w:val="0018072A"/>
    <w:rsid w:val="00180756"/>
    <w:rsid w:val="001807D6"/>
    <w:rsid w:val="00180838"/>
    <w:rsid w:val="00180AB2"/>
    <w:rsid w:val="00180AC9"/>
    <w:rsid w:val="00180C62"/>
    <w:rsid w:val="00180CB8"/>
    <w:rsid w:val="0018185E"/>
    <w:rsid w:val="00181916"/>
    <w:rsid w:val="001819E1"/>
    <w:rsid w:val="00181AF5"/>
    <w:rsid w:val="00181D86"/>
    <w:rsid w:val="00182435"/>
    <w:rsid w:val="0018270F"/>
    <w:rsid w:val="00182B5D"/>
    <w:rsid w:val="00182C59"/>
    <w:rsid w:val="00182D3D"/>
    <w:rsid w:val="00182DD9"/>
    <w:rsid w:val="001833EA"/>
    <w:rsid w:val="0018344F"/>
    <w:rsid w:val="00183C87"/>
    <w:rsid w:val="00184B29"/>
    <w:rsid w:val="00184DF4"/>
    <w:rsid w:val="00184E1F"/>
    <w:rsid w:val="00184E5F"/>
    <w:rsid w:val="00184EA7"/>
    <w:rsid w:val="00184F02"/>
    <w:rsid w:val="001851CE"/>
    <w:rsid w:val="001859B1"/>
    <w:rsid w:val="0018645F"/>
    <w:rsid w:val="00186981"/>
    <w:rsid w:val="00186F25"/>
    <w:rsid w:val="00187388"/>
    <w:rsid w:val="00187D3C"/>
    <w:rsid w:val="00187E46"/>
    <w:rsid w:val="00190180"/>
    <w:rsid w:val="00190701"/>
    <w:rsid w:val="00190B5D"/>
    <w:rsid w:val="00190C3E"/>
    <w:rsid w:val="00190EBA"/>
    <w:rsid w:val="00191054"/>
    <w:rsid w:val="0019249F"/>
    <w:rsid w:val="00192717"/>
    <w:rsid w:val="00192EA2"/>
    <w:rsid w:val="00193079"/>
    <w:rsid w:val="0019361F"/>
    <w:rsid w:val="0019383D"/>
    <w:rsid w:val="00194523"/>
    <w:rsid w:val="0019482F"/>
    <w:rsid w:val="00194EE0"/>
    <w:rsid w:val="00195278"/>
    <w:rsid w:val="001952EF"/>
    <w:rsid w:val="0019531D"/>
    <w:rsid w:val="001959E3"/>
    <w:rsid w:val="00195B86"/>
    <w:rsid w:val="00195F8B"/>
    <w:rsid w:val="00196048"/>
    <w:rsid w:val="00196061"/>
    <w:rsid w:val="00196267"/>
    <w:rsid w:val="001962DB"/>
    <w:rsid w:val="001964A3"/>
    <w:rsid w:val="001965B3"/>
    <w:rsid w:val="0019674E"/>
    <w:rsid w:val="0019686A"/>
    <w:rsid w:val="00196903"/>
    <w:rsid w:val="00196CD3"/>
    <w:rsid w:val="00196CEE"/>
    <w:rsid w:val="00196D2C"/>
    <w:rsid w:val="00196E61"/>
    <w:rsid w:val="0019781F"/>
    <w:rsid w:val="001978D8"/>
    <w:rsid w:val="0019796F"/>
    <w:rsid w:val="00197ACD"/>
    <w:rsid w:val="00197BD5"/>
    <w:rsid w:val="00197C63"/>
    <w:rsid w:val="00197D10"/>
    <w:rsid w:val="001A01F8"/>
    <w:rsid w:val="001A0910"/>
    <w:rsid w:val="001A1081"/>
    <w:rsid w:val="001A137C"/>
    <w:rsid w:val="001A15C6"/>
    <w:rsid w:val="001A1E78"/>
    <w:rsid w:val="001A24C9"/>
    <w:rsid w:val="001A26BE"/>
    <w:rsid w:val="001A2BC3"/>
    <w:rsid w:val="001A3487"/>
    <w:rsid w:val="001A3995"/>
    <w:rsid w:val="001A4906"/>
    <w:rsid w:val="001A4F58"/>
    <w:rsid w:val="001A58EB"/>
    <w:rsid w:val="001A5E4D"/>
    <w:rsid w:val="001A5F78"/>
    <w:rsid w:val="001A62C8"/>
    <w:rsid w:val="001A642D"/>
    <w:rsid w:val="001A66B2"/>
    <w:rsid w:val="001A7199"/>
    <w:rsid w:val="001A7307"/>
    <w:rsid w:val="001A786A"/>
    <w:rsid w:val="001A7B4C"/>
    <w:rsid w:val="001A7BCF"/>
    <w:rsid w:val="001A7D02"/>
    <w:rsid w:val="001A7E5E"/>
    <w:rsid w:val="001A7E73"/>
    <w:rsid w:val="001B0343"/>
    <w:rsid w:val="001B0C29"/>
    <w:rsid w:val="001B143F"/>
    <w:rsid w:val="001B177A"/>
    <w:rsid w:val="001B1E97"/>
    <w:rsid w:val="001B1F9B"/>
    <w:rsid w:val="001B2007"/>
    <w:rsid w:val="001B24B5"/>
    <w:rsid w:val="001B2C07"/>
    <w:rsid w:val="001B2C65"/>
    <w:rsid w:val="001B30B6"/>
    <w:rsid w:val="001B3352"/>
    <w:rsid w:val="001B366C"/>
    <w:rsid w:val="001B480D"/>
    <w:rsid w:val="001B50EC"/>
    <w:rsid w:val="001B5245"/>
    <w:rsid w:val="001B5723"/>
    <w:rsid w:val="001B5778"/>
    <w:rsid w:val="001B5CF0"/>
    <w:rsid w:val="001B5F1B"/>
    <w:rsid w:val="001B5FC3"/>
    <w:rsid w:val="001B6134"/>
    <w:rsid w:val="001B62BE"/>
    <w:rsid w:val="001B6449"/>
    <w:rsid w:val="001B6589"/>
    <w:rsid w:val="001B6727"/>
    <w:rsid w:val="001B677A"/>
    <w:rsid w:val="001B6841"/>
    <w:rsid w:val="001B6EA0"/>
    <w:rsid w:val="001B7237"/>
    <w:rsid w:val="001B72A0"/>
    <w:rsid w:val="001B72CE"/>
    <w:rsid w:val="001B7314"/>
    <w:rsid w:val="001B7436"/>
    <w:rsid w:val="001C0401"/>
    <w:rsid w:val="001C0485"/>
    <w:rsid w:val="001C04E9"/>
    <w:rsid w:val="001C0961"/>
    <w:rsid w:val="001C0976"/>
    <w:rsid w:val="001C09FF"/>
    <w:rsid w:val="001C0A5F"/>
    <w:rsid w:val="001C0AE9"/>
    <w:rsid w:val="001C0B0E"/>
    <w:rsid w:val="001C0C95"/>
    <w:rsid w:val="001C0CD6"/>
    <w:rsid w:val="001C187C"/>
    <w:rsid w:val="001C18C0"/>
    <w:rsid w:val="001C1C58"/>
    <w:rsid w:val="001C1CAC"/>
    <w:rsid w:val="001C1CEE"/>
    <w:rsid w:val="001C1D75"/>
    <w:rsid w:val="001C2147"/>
    <w:rsid w:val="001C26C9"/>
    <w:rsid w:val="001C2A51"/>
    <w:rsid w:val="001C2A5E"/>
    <w:rsid w:val="001C2C7F"/>
    <w:rsid w:val="001C2E20"/>
    <w:rsid w:val="001C3050"/>
    <w:rsid w:val="001C30A9"/>
    <w:rsid w:val="001C3959"/>
    <w:rsid w:val="001C3C48"/>
    <w:rsid w:val="001C3C6C"/>
    <w:rsid w:val="001C3F0F"/>
    <w:rsid w:val="001C5C69"/>
    <w:rsid w:val="001C5C94"/>
    <w:rsid w:val="001C5CEE"/>
    <w:rsid w:val="001C5D71"/>
    <w:rsid w:val="001C654D"/>
    <w:rsid w:val="001C6B80"/>
    <w:rsid w:val="001C70D3"/>
    <w:rsid w:val="001C7204"/>
    <w:rsid w:val="001C7629"/>
    <w:rsid w:val="001C7A9C"/>
    <w:rsid w:val="001C7CE1"/>
    <w:rsid w:val="001D00B9"/>
    <w:rsid w:val="001D0A1C"/>
    <w:rsid w:val="001D0B9D"/>
    <w:rsid w:val="001D0C26"/>
    <w:rsid w:val="001D0DE5"/>
    <w:rsid w:val="001D10EF"/>
    <w:rsid w:val="001D1184"/>
    <w:rsid w:val="001D1322"/>
    <w:rsid w:val="001D1489"/>
    <w:rsid w:val="001D1803"/>
    <w:rsid w:val="001D196E"/>
    <w:rsid w:val="001D1F0B"/>
    <w:rsid w:val="001D1F57"/>
    <w:rsid w:val="001D2001"/>
    <w:rsid w:val="001D23B3"/>
    <w:rsid w:val="001D26B4"/>
    <w:rsid w:val="001D26D4"/>
    <w:rsid w:val="001D29DD"/>
    <w:rsid w:val="001D34A9"/>
    <w:rsid w:val="001D38F3"/>
    <w:rsid w:val="001D3900"/>
    <w:rsid w:val="001D3B05"/>
    <w:rsid w:val="001D4033"/>
    <w:rsid w:val="001D40B1"/>
    <w:rsid w:val="001D42F8"/>
    <w:rsid w:val="001D45EE"/>
    <w:rsid w:val="001D4B4C"/>
    <w:rsid w:val="001D4BB6"/>
    <w:rsid w:val="001D4C1E"/>
    <w:rsid w:val="001D51D7"/>
    <w:rsid w:val="001D526E"/>
    <w:rsid w:val="001D5701"/>
    <w:rsid w:val="001D57C5"/>
    <w:rsid w:val="001D5C93"/>
    <w:rsid w:val="001D5E01"/>
    <w:rsid w:val="001D5E5D"/>
    <w:rsid w:val="001D5EE4"/>
    <w:rsid w:val="001D6949"/>
    <w:rsid w:val="001D73C5"/>
    <w:rsid w:val="001D76F6"/>
    <w:rsid w:val="001D775D"/>
    <w:rsid w:val="001D786C"/>
    <w:rsid w:val="001D7CC4"/>
    <w:rsid w:val="001D7D2F"/>
    <w:rsid w:val="001E0296"/>
    <w:rsid w:val="001E04E8"/>
    <w:rsid w:val="001E07A2"/>
    <w:rsid w:val="001E08FD"/>
    <w:rsid w:val="001E1354"/>
    <w:rsid w:val="001E14B9"/>
    <w:rsid w:val="001E18D9"/>
    <w:rsid w:val="001E1FCF"/>
    <w:rsid w:val="001E20FD"/>
    <w:rsid w:val="001E2267"/>
    <w:rsid w:val="001E2637"/>
    <w:rsid w:val="001E2A20"/>
    <w:rsid w:val="001E2D8A"/>
    <w:rsid w:val="001E2EB0"/>
    <w:rsid w:val="001E300D"/>
    <w:rsid w:val="001E30B2"/>
    <w:rsid w:val="001E373C"/>
    <w:rsid w:val="001E3D7D"/>
    <w:rsid w:val="001E3F78"/>
    <w:rsid w:val="001E4198"/>
    <w:rsid w:val="001E43ED"/>
    <w:rsid w:val="001E4F2E"/>
    <w:rsid w:val="001E5033"/>
    <w:rsid w:val="001E5217"/>
    <w:rsid w:val="001E572B"/>
    <w:rsid w:val="001E5C1C"/>
    <w:rsid w:val="001E5C97"/>
    <w:rsid w:val="001E5EDA"/>
    <w:rsid w:val="001E6651"/>
    <w:rsid w:val="001E6D44"/>
    <w:rsid w:val="001E7750"/>
    <w:rsid w:val="001E7880"/>
    <w:rsid w:val="001E7EF3"/>
    <w:rsid w:val="001E7F09"/>
    <w:rsid w:val="001F059E"/>
    <w:rsid w:val="001F087D"/>
    <w:rsid w:val="001F0A2D"/>
    <w:rsid w:val="001F0AF1"/>
    <w:rsid w:val="001F1028"/>
    <w:rsid w:val="001F1230"/>
    <w:rsid w:val="001F1A47"/>
    <w:rsid w:val="001F1C7D"/>
    <w:rsid w:val="001F1D47"/>
    <w:rsid w:val="001F2564"/>
    <w:rsid w:val="001F2779"/>
    <w:rsid w:val="001F2E44"/>
    <w:rsid w:val="001F3051"/>
    <w:rsid w:val="001F31D9"/>
    <w:rsid w:val="001F342D"/>
    <w:rsid w:val="001F35B9"/>
    <w:rsid w:val="001F395C"/>
    <w:rsid w:val="001F399A"/>
    <w:rsid w:val="001F4026"/>
    <w:rsid w:val="001F42A4"/>
    <w:rsid w:val="001F42DD"/>
    <w:rsid w:val="001F44DE"/>
    <w:rsid w:val="001F4A12"/>
    <w:rsid w:val="001F4A64"/>
    <w:rsid w:val="001F4B50"/>
    <w:rsid w:val="001F58F9"/>
    <w:rsid w:val="001F591D"/>
    <w:rsid w:val="001F5BFE"/>
    <w:rsid w:val="001F5FAF"/>
    <w:rsid w:val="001F6325"/>
    <w:rsid w:val="001F653B"/>
    <w:rsid w:val="001F678F"/>
    <w:rsid w:val="001F69FE"/>
    <w:rsid w:val="001F6A0A"/>
    <w:rsid w:val="001F6C9D"/>
    <w:rsid w:val="001F71DE"/>
    <w:rsid w:val="001F728E"/>
    <w:rsid w:val="001F746B"/>
    <w:rsid w:val="001F783B"/>
    <w:rsid w:val="002004B5"/>
    <w:rsid w:val="00200A58"/>
    <w:rsid w:val="0020115B"/>
    <w:rsid w:val="0020118E"/>
    <w:rsid w:val="00201390"/>
    <w:rsid w:val="00201AD3"/>
    <w:rsid w:val="00201B4F"/>
    <w:rsid w:val="00202731"/>
    <w:rsid w:val="00202FF3"/>
    <w:rsid w:val="0020316C"/>
    <w:rsid w:val="00203214"/>
    <w:rsid w:val="00203669"/>
    <w:rsid w:val="00203884"/>
    <w:rsid w:val="00203A11"/>
    <w:rsid w:val="00203A3D"/>
    <w:rsid w:val="00203E63"/>
    <w:rsid w:val="00203F61"/>
    <w:rsid w:val="002040BA"/>
    <w:rsid w:val="00204234"/>
    <w:rsid w:val="00204CB2"/>
    <w:rsid w:val="00204EB1"/>
    <w:rsid w:val="00205787"/>
    <w:rsid w:val="00205C1E"/>
    <w:rsid w:val="002062A1"/>
    <w:rsid w:val="002062ED"/>
    <w:rsid w:val="002063F5"/>
    <w:rsid w:val="00206B0F"/>
    <w:rsid w:val="00206F17"/>
    <w:rsid w:val="00207292"/>
    <w:rsid w:val="0020779F"/>
    <w:rsid w:val="00207A76"/>
    <w:rsid w:val="00207E9C"/>
    <w:rsid w:val="002109EC"/>
    <w:rsid w:val="00210ED5"/>
    <w:rsid w:val="0021131D"/>
    <w:rsid w:val="00211415"/>
    <w:rsid w:val="00211603"/>
    <w:rsid w:val="0021178A"/>
    <w:rsid w:val="00211A9D"/>
    <w:rsid w:val="00211E3A"/>
    <w:rsid w:val="00212629"/>
    <w:rsid w:val="00212D0A"/>
    <w:rsid w:val="00213366"/>
    <w:rsid w:val="0021342F"/>
    <w:rsid w:val="00213716"/>
    <w:rsid w:val="00213AA3"/>
    <w:rsid w:val="00213AE7"/>
    <w:rsid w:val="00213CD1"/>
    <w:rsid w:val="002144B9"/>
    <w:rsid w:val="002145B2"/>
    <w:rsid w:val="002148B7"/>
    <w:rsid w:val="00215153"/>
    <w:rsid w:val="002152B4"/>
    <w:rsid w:val="00215363"/>
    <w:rsid w:val="002155D5"/>
    <w:rsid w:val="002157D0"/>
    <w:rsid w:val="002158BB"/>
    <w:rsid w:val="00215923"/>
    <w:rsid w:val="00215B16"/>
    <w:rsid w:val="00216252"/>
    <w:rsid w:val="00216A42"/>
    <w:rsid w:val="0021762E"/>
    <w:rsid w:val="00217863"/>
    <w:rsid w:val="00217875"/>
    <w:rsid w:val="00217C16"/>
    <w:rsid w:val="00217CDD"/>
    <w:rsid w:val="00217FF3"/>
    <w:rsid w:val="00220463"/>
    <w:rsid w:val="0022087F"/>
    <w:rsid w:val="00220A70"/>
    <w:rsid w:val="00220E2B"/>
    <w:rsid w:val="00220FF9"/>
    <w:rsid w:val="00221C9E"/>
    <w:rsid w:val="00221CE5"/>
    <w:rsid w:val="00222238"/>
    <w:rsid w:val="002223C9"/>
    <w:rsid w:val="00222500"/>
    <w:rsid w:val="002226AA"/>
    <w:rsid w:val="0022270D"/>
    <w:rsid w:val="00222C43"/>
    <w:rsid w:val="00222D7F"/>
    <w:rsid w:val="00222DC8"/>
    <w:rsid w:val="002231EE"/>
    <w:rsid w:val="002233E3"/>
    <w:rsid w:val="002239B7"/>
    <w:rsid w:val="00223B60"/>
    <w:rsid w:val="00223DE6"/>
    <w:rsid w:val="00223F62"/>
    <w:rsid w:val="00223F9C"/>
    <w:rsid w:val="00223FFC"/>
    <w:rsid w:val="002249B1"/>
    <w:rsid w:val="00224B87"/>
    <w:rsid w:val="002252A4"/>
    <w:rsid w:val="002256D7"/>
    <w:rsid w:val="002256F8"/>
    <w:rsid w:val="0022588E"/>
    <w:rsid w:val="0022590A"/>
    <w:rsid w:val="00226142"/>
    <w:rsid w:val="00226165"/>
    <w:rsid w:val="00226901"/>
    <w:rsid w:val="00226C9A"/>
    <w:rsid w:val="00226CAA"/>
    <w:rsid w:val="00226E16"/>
    <w:rsid w:val="00226F0D"/>
    <w:rsid w:val="00226FCA"/>
    <w:rsid w:val="00227C74"/>
    <w:rsid w:val="00227CA3"/>
    <w:rsid w:val="00227CAC"/>
    <w:rsid w:val="00227F09"/>
    <w:rsid w:val="002300C7"/>
    <w:rsid w:val="002300D2"/>
    <w:rsid w:val="00230153"/>
    <w:rsid w:val="00230303"/>
    <w:rsid w:val="00230718"/>
    <w:rsid w:val="00230D26"/>
    <w:rsid w:val="002314F1"/>
    <w:rsid w:val="00231683"/>
    <w:rsid w:val="00231CB7"/>
    <w:rsid w:val="00231EF3"/>
    <w:rsid w:val="0023208D"/>
    <w:rsid w:val="00232266"/>
    <w:rsid w:val="002324A6"/>
    <w:rsid w:val="002325A1"/>
    <w:rsid w:val="00232989"/>
    <w:rsid w:val="00232A0A"/>
    <w:rsid w:val="00232B15"/>
    <w:rsid w:val="00232B66"/>
    <w:rsid w:val="00232E63"/>
    <w:rsid w:val="00233149"/>
    <w:rsid w:val="0023329A"/>
    <w:rsid w:val="002333DE"/>
    <w:rsid w:val="00233477"/>
    <w:rsid w:val="00233F42"/>
    <w:rsid w:val="002348CB"/>
    <w:rsid w:val="002349BD"/>
    <w:rsid w:val="00234A0C"/>
    <w:rsid w:val="0023556F"/>
    <w:rsid w:val="00235ACA"/>
    <w:rsid w:val="00236590"/>
    <w:rsid w:val="00236846"/>
    <w:rsid w:val="00236C23"/>
    <w:rsid w:val="00236C72"/>
    <w:rsid w:val="00236C7C"/>
    <w:rsid w:val="00236D67"/>
    <w:rsid w:val="0023725F"/>
    <w:rsid w:val="00237F39"/>
    <w:rsid w:val="002402F2"/>
    <w:rsid w:val="002413BD"/>
    <w:rsid w:val="00241542"/>
    <w:rsid w:val="0024185C"/>
    <w:rsid w:val="002418E7"/>
    <w:rsid w:val="00241A04"/>
    <w:rsid w:val="00241A62"/>
    <w:rsid w:val="00241B80"/>
    <w:rsid w:val="00241F45"/>
    <w:rsid w:val="00241F5F"/>
    <w:rsid w:val="0024244A"/>
    <w:rsid w:val="0024265F"/>
    <w:rsid w:val="002426C6"/>
    <w:rsid w:val="002427E0"/>
    <w:rsid w:val="00242B14"/>
    <w:rsid w:val="00242C0C"/>
    <w:rsid w:val="00242E31"/>
    <w:rsid w:val="0024301C"/>
    <w:rsid w:val="0024379A"/>
    <w:rsid w:val="00243812"/>
    <w:rsid w:val="00243ACD"/>
    <w:rsid w:val="00243BBE"/>
    <w:rsid w:val="00243C6C"/>
    <w:rsid w:val="0024489F"/>
    <w:rsid w:val="00244FD7"/>
    <w:rsid w:val="0024598B"/>
    <w:rsid w:val="00245AEB"/>
    <w:rsid w:val="002461EA"/>
    <w:rsid w:val="002462E4"/>
    <w:rsid w:val="002467DF"/>
    <w:rsid w:val="0024687E"/>
    <w:rsid w:val="002470B2"/>
    <w:rsid w:val="00247351"/>
    <w:rsid w:val="0024791D"/>
    <w:rsid w:val="00247ACC"/>
    <w:rsid w:val="00247FB1"/>
    <w:rsid w:val="00250170"/>
    <w:rsid w:val="0025022B"/>
    <w:rsid w:val="00250EAD"/>
    <w:rsid w:val="00251027"/>
    <w:rsid w:val="002510E4"/>
    <w:rsid w:val="0025119D"/>
    <w:rsid w:val="002512E4"/>
    <w:rsid w:val="0025156F"/>
    <w:rsid w:val="0025196D"/>
    <w:rsid w:val="00251989"/>
    <w:rsid w:val="00251B43"/>
    <w:rsid w:val="00251FAE"/>
    <w:rsid w:val="002520F8"/>
    <w:rsid w:val="0025211D"/>
    <w:rsid w:val="002526AA"/>
    <w:rsid w:val="0025346F"/>
    <w:rsid w:val="002535C1"/>
    <w:rsid w:val="002535F2"/>
    <w:rsid w:val="00253A28"/>
    <w:rsid w:val="00253B29"/>
    <w:rsid w:val="002540E7"/>
    <w:rsid w:val="0025414B"/>
    <w:rsid w:val="002543FB"/>
    <w:rsid w:val="00254992"/>
    <w:rsid w:val="00254A31"/>
    <w:rsid w:val="00254B17"/>
    <w:rsid w:val="0025529C"/>
    <w:rsid w:val="0025553E"/>
    <w:rsid w:val="002559DA"/>
    <w:rsid w:val="00255A5F"/>
    <w:rsid w:val="002567B3"/>
    <w:rsid w:val="002567D9"/>
    <w:rsid w:val="00257074"/>
    <w:rsid w:val="0025716B"/>
    <w:rsid w:val="002572DE"/>
    <w:rsid w:val="002574AB"/>
    <w:rsid w:val="00257710"/>
    <w:rsid w:val="002579F5"/>
    <w:rsid w:val="00257D51"/>
    <w:rsid w:val="00260D34"/>
    <w:rsid w:val="00260E55"/>
    <w:rsid w:val="002617C9"/>
    <w:rsid w:val="002618C2"/>
    <w:rsid w:val="00261D85"/>
    <w:rsid w:val="00262087"/>
    <w:rsid w:val="0026227B"/>
    <w:rsid w:val="00262456"/>
    <w:rsid w:val="0026246C"/>
    <w:rsid w:val="002624A1"/>
    <w:rsid w:val="002627F3"/>
    <w:rsid w:val="00262BD7"/>
    <w:rsid w:val="00262C4D"/>
    <w:rsid w:val="0026359A"/>
    <w:rsid w:val="002636A2"/>
    <w:rsid w:val="002636E9"/>
    <w:rsid w:val="0026396F"/>
    <w:rsid w:val="00263A8D"/>
    <w:rsid w:val="00263C47"/>
    <w:rsid w:val="00263C9F"/>
    <w:rsid w:val="00263FB4"/>
    <w:rsid w:val="002640D0"/>
    <w:rsid w:val="002643DA"/>
    <w:rsid w:val="002644E2"/>
    <w:rsid w:val="0026461E"/>
    <w:rsid w:val="00264E91"/>
    <w:rsid w:val="00264F6D"/>
    <w:rsid w:val="002655F6"/>
    <w:rsid w:val="0026560C"/>
    <w:rsid w:val="00265CB6"/>
    <w:rsid w:val="00265FF0"/>
    <w:rsid w:val="00266E09"/>
    <w:rsid w:val="0026739F"/>
    <w:rsid w:val="00267640"/>
    <w:rsid w:val="00270029"/>
    <w:rsid w:val="0027018D"/>
    <w:rsid w:val="00270611"/>
    <w:rsid w:val="00270697"/>
    <w:rsid w:val="00270755"/>
    <w:rsid w:val="00270B47"/>
    <w:rsid w:val="00270D59"/>
    <w:rsid w:val="00271289"/>
    <w:rsid w:val="0027134C"/>
    <w:rsid w:val="00271593"/>
    <w:rsid w:val="002715A6"/>
    <w:rsid w:val="0027161F"/>
    <w:rsid w:val="00271D4D"/>
    <w:rsid w:val="00271E47"/>
    <w:rsid w:val="0027224A"/>
    <w:rsid w:val="002724EF"/>
    <w:rsid w:val="002724F4"/>
    <w:rsid w:val="00272C48"/>
    <w:rsid w:val="002732D0"/>
    <w:rsid w:val="002736D7"/>
    <w:rsid w:val="0027373B"/>
    <w:rsid w:val="00274050"/>
    <w:rsid w:val="00274196"/>
    <w:rsid w:val="00274205"/>
    <w:rsid w:val="002744A3"/>
    <w:rsid w:val="002744AA"/>
    <w:rsid w:val="002747BF"/>
    <w:rsid w:val="002747D0"/>
    <w:rsid w:val="0027499C"/>
    <w:rsid w:val="00274A6C"/>
    <w:rsid w:val="00274C83"/>
    <w:rsid w:val="00274CDA"/>
    <w:rsid w:val="0027513F"/>
    <w:rsid w:val="00275142"/>
    <w:rsid w:val="00275637"/>
    <w:rsid w:val="002757D0"/>
    <w:rsid w:val="00275A5D"/>
    <w:rsid w:val="00275AD2"/>
    <w:rsid w:val="0027613B"/>
    <w:rsid w:val="0027644C"/>
    <w:rsid w:val="002765AD"/>
    <w:rsid w:val="002767D0"/>
    <w:rsid w:val="002768A1"/>
    <w:rsid w:val="00276D6C"/>
    <w:rsid w:val="00276F23"/>
    <w:rsid w:val="0027716C"/>
    <w:rsid w:val="002779DD"/>
    <w:rsid w:val="00277F07"/>
    <w:rsid w:val="0028013C"/>
    <w:rsid w:val="002803DE"/>
    <w:rsid w:val="002804A3"/>
    <w:rsid w:val="00280893"/>
    <w:rsid w:val="002812C9"/>
    <w:rsid w:val="0028166F"/>
    <w:rsid w:val="00281860"/>
    <w:rsid w:val="00281952"/>
    <w:rsid w:val="00282A78"/>
    <w:rsid w:val="00282B4B"/>
    <w:rsid w:val="00282BDA"/>
    <w:rsid w:val="00282E4D"/>
    <w:rsid w:val="002832E0"/>
    <w:rsid w:val="002833BB"/>
    <w:rsid w:val="0028346E"/>
    <w:rsid w:val="002835C7"/>
    <w:rsid w:val="00284392"/>
    <w:rsid w:val="00284567"/>
    <w:rsid w:val="00284A7F"/>
    <w:rsid w:val="00284BC4"/>
    <w:rsid w:val="00284C0D"/>
    <w:rsid w:val="00285346"/>
    <w:rsid w:val="0028553F"/>
    <w:rsid w:val="002855D0"/>
    <w:rsid w:val="00285624"/>
    <w:rsid w:val="00285701"/>
    <w:rsid w:val="00285A7F"/>
    <w:rsid w:val="00285AF2"/>
    <w:rsid w:val="00285FC0"/>
    <w:rsid w:val="00285FC5"/>
    <w:rsid w:val="0028641F"/>
    <w:rsid w:val="002867AA"/>
    <w:rsid w:val="002869F5"/>
    <w:rsid w:val="00286F24"/>
    <w:rsid w:val="00286F32"/>
    <w:rsid w:val="00287223"/>
    <w:rsid w:val="00287681"/>
    <w:rsid w:val="00287EBD"/>
    <w:rsid w:val="00287F8E"/>
    <w:rsid w:val="0029008F"/>
    <w:rsid w:val="002906BE"/>
    <w:rsid w:val="0029079A"/>
    <w:rsid w:val="00290A2D"/>
    <w:rsid w:val="002910F2"/>
    <w:rsid w:val="002911F5"/>
    <w:rsid w:val="00291250"/>
    <w:rsid w:val="0029135F"/>
    <w:rsid w:val="0029196D"/>
    <w:rsid w:val="00291A01"/>
    <w:rsid w:val="00291A62"/>
    <w:rsid w:val="00291F28"/>
    <w:rsid w:val="00292687"/>
    <w:rsid w:val="002929B3"/>
    <w:rsid w:val="00292B75"/>
    <w:rsid w:val="00292E90"/>
    <w:rsid w:val="00292F01"/>
    <w:rsid w:val="0029342F"/>
    <w:rsid w:val="002934B1"/>
    <w:rsid w:val="00293626"/>
    <w:rsid w:val="00293B87"/>
    <w:rsid w:val="00293C9E"/>
    <w:rsid w:val="00293DAA"/>
    <w:rsid w:val="00293E69"/>
    <w:rsid w:val="00294076"/>
    <w:rsid w:val="00294094"/>
    <w:rsid w:val="002942B9"/>
    <w:rsid w:val="002944AD"/>
    <w:rsid w:val="00294D12"/>
    <w:rsid w:val="00295EBF"/>
    <w:rsid w:val="00295FCC"/>
    <w:rsid w:val="00296318"/>
    <w:rsid w:val="002963ED"/>
    <w:rsid w:val="00296B3C"/>
    <w:rsid w:val="002976EF"/>
    <w:rsid w:val="00297F6D"/>
    <w:rsid w:val="002A017C"/>
    <w:rsid w:val="002A043F"/>
    <w:rsid w:val="002A082D"/>
    <w:rsid w:val="002A0AC1"/>
    <w:rsid w:val="002A1683"/>
    <w:rsid w:val="002A18F0"/>
    <w:rsid w:val="002A195B"/>
    <w:rsid w:val="002A1B4D"/>
    <w:rsid w:val="002A1D8E"/>
    <w:rsid w:val="002A226C"/>
    <w:rsid w:val="002A25D6"/>
    <w:rsid w:val="002A287D"/>
    <w:rsid w:val="002A30A8"/>
    <w:rsid w:val="002A325C"/>
    <w:rsid w:val="002A354B"/>
    <w:rsid w:val="002A3C55"/>
    <w:rsid w:val="002A3E93"/>
    <w:rsid w:val="002A40B5"/>
    <w:rsid w:val="002A40BF"/>
    <w:rsid w:val="002A438B"/>
    <w:rsid w:val="002A43DA"/>
    <w:rsid w:val="002A4413"/>
    <w:rsid w:val="002A47C6"/>
    <w:rsid w:val="002A4B45"/>
    <w:rsid w:val="002A4F64"/>
    <w:rsid w:val="002A4FAA"/>
    <w:rsid w:val="002A543C"/>
    <w:rsid w:val="002A5850"/>
    <w:rsid w:val="002A5E2B"/>
    <w:rsid w:val="002A60AB"/>
    <w:rsid w:val="002A6259"/>
    <w:rsid w:val="002A62D4"/>
    <w:rsid w:val="002A6559"/>
    <w:rsid w:val="002A72E4"/>
    <w:rsid w:val="002A7464"/>
    <w:rsid w:val="002A753D"/>
    <w:rsid w:val="002A76F0"/>
    <w:rsid w:val="002A7849"/>
    <w:rsid w:val="002A78B2"/>
    <w:rsid w:val="002A7969"/>
    <w:rsid w:val="002A7DE4"/>
    <w:rsid w:val="002B07B5"/>
    <w:rsid w:val="002B07D5"/>
    <w:rsid w:val="002B0B06"/>
    <w:rsid w:val="002B0B36"/>
    <w:rsid w:val="002B1469"/>
    <w:rsid w:val="002B21F2"/>
    <w:rsid w:val="002B22FF"/>
    <w:rsid w:val="002B2487"/>
    <w:rsid w:val="002B2750"/>
    <w:rsid w:val="002B2CDA"/>
    <w:rsid w:val="002B3B45"/>
    <w:rsid w:val="002B3C6E"/>
    <w:rsid w:val="002B4C5E"/>
    <w:rsid w:val="002B4F11"/>
    <w:rsid w:val="002B5679"/>
    <w:rsid w:val="002B589F"/>
    <w:rsid w:val="002B5CDE"/>
    <w:rsid w:val="002B6271"/>
    <w:rsid w:val="002B63AB"/>
    <w:rsid w:val="002B6969"/>
    <w:rsid w:val="002B6B15"/>
    <w:rsid w:val="002B6C6C"/>
    <w:rsid w:val="002B6E38"/>
    <w:rsid w:val="002B7093"/>
    <w:rsid w:val="002B711D"/>
    <w:rsid w:val="002C028F"/>
    <w:rsid w:val="002C02EC"/>
    <w:rsid w:val="002C02EF"/>
    <w:rsid w:val="002C0435"/>
    <w:rsid w:val="002C0475"/>
    <w:rsid w:val="002C049C"/>
    <w:rsid w:val="002C06A2"/>
    <w:rsid w:val="002C06A9"/>
    <w:rsid w:val="002C0797"/>
    <w:rsid w:val="002C09C9"/>
    <w:rsid w:val="002C1425"/>
    <w:rsid w:val="002C196B"/>
    <w:rsid w:val="002C1A16"/>
    <w:rsid w:val="002C1D69"/>
    <w:rsid w:val="002C1F6F"/>
    <w:rsid w:val="002C2023"/>
    <w:rsid w:val="002C2DC0"/>
    <w:rsid w:val="002C2E78"/>
    <w:rsid w:val="002C33F9"/>
    <w:rsid w:val="002C341B"/>
    <w:rsid w:val="002C36FF"/>
    <w:rsid w:val="002C3863"/>
    <w:rsid w:val="002C38D3"/>
    <w:rsid w:val="002C399A"/>
    <w:rsid w:val="002C3F6E"/>
    <w:rsid w:val="002C40E3"/>
    <w:rsid w:val="002C426B"/>
    <w:rsid w:val="002C4910"/>
    <w:rsid w:val="002C52BD"/>
    <w:rsid w:val="002C5465"/>
    <w:rsid w:val="002C580B"/>
    <w:rsid w:val="002C5A9A"/>
    <w:rsid w:val="002C5D82"/>
    <w:rsid w:val="002C5F99"/>
    <w:rsid w:val="002C607E"/>
    <w:rsid w:val="002C6221"/>
    <w:rsid w:val="002C6936"/>
    <w:rsid w:val="002C70A1"/>
    <w:rsid w:val="002C70EB"/>
    <w:rsid w:val="002C71BC"/>
    <w:rsid w:val="002C7CB3"/>
    <w:rsid w:val="002D01B6"/>
    <w:rsid w:val="002D051A"/>
    <w:rsid w:val="002D066C"/>
    <w:rsid w:val="002D0BD7"/>
    <w:rsid w:val="002D0D75"/>
    <w:rsid w:val="002D17A6"/>
    <w:rsid w:val="002D1F87"/>
    <w:rsid w:val="002D2373"/>
    <w:rsid w:val="002D26F6"/>
    <w:rsid w:val="002D2A19"/>
    <w:rsid w:val="002D2A84"/>
    <w:rsid w:val="002D30BE"/>
    <w:rsid w:val="002D325A"/>
    <w:rsid w:val="002D3A06"/>
    <w:rsid w:val="002D3E99"/>
    <w:rsid w:val="002D3FAD"/>
    <w:rsid w:val="002D4667"/>
    <w:rsid w:val="002D48AC"/>
    <w:rsid w:val="002D4A83"/>
    <w:rsid w:val="002D4C2A"/>
    <w:rsid w:val="002D5156"/>
    <w:rsid w:val="002D5221"/>
    <w:rsid w:val="002D54B2"/>
    <w:rsid w:val="002D5AD5"/>
    <w:rsid w:val="002D5F75"/>
    <w:rsid w:val="002D60C7"/>
    <w:rsid w:val="002D6528"/>
    <w:rsid w:val="002D655D"/>
    <w:rsid w:val="002D6810"/>
    <w:rsid w:val="002D68CE"/>
    <w:rsid w:val="002D68D1"/>
    <w:rsid w:val="002D68F0"/>
    <w:rsid w:val="002D6938"/>
    <w:rsid w:val="002D6EA4"/>
    <w:rsid w:val="002D6F4C"/>
    <w:rsid w:val="002D712B"/>
    <w:rsid w:val="002D7489"/>
    <w:rsid w:val="002D75E1"/>
    <w:rsid w:val="002D7852"/>
    <w:rsid w:val="002D7876"/>
    <w:rsid w:val="002D7E30"/>
    <w:rsid w:val="002D7F7C"/>
    <w:rsid w:val="002E00F5"/>
    <w:rsid w:val="002E0245"/>
    <w:rsid w:val="002E09BB"/>
    <w:rsid w:val="002E10DC"/>
    <w:rsid w:val="002E155F"/>
    <w:rsid w:val="002E1B96"/>
    <w:rsid w:val="002E1D4F"/>
    <w:rsid w:val="002E1F15"/>
    <w:rsid w:val="002E1F17"/>
    <w:rsid w:val="002E205D"/>
    <w:rsid w:val="002E22DB"/>
    <w:rsid w:val="002E28BB"/>
    <w:rsid w:val="002E2C03"/>
    <w:rsid w:val="002E2EC0"/>
    <w:rsid w:val="002E3387"/>
    <w:rsid w:val="002E3B88"/>
    <w:rsid w:val="002E3D5B"/>
    <w:rsid w:val="002E3DAD"/>
    <w:rsid w:val="002E3ED7"/>
    <w:rsid w:val="002E4583"/>
    <w:rsid w:val="002E4707"/>
    <w:rsid w:val="002E4B35"/>
    <w:rsid w:val="002E542B"/>
    <w:rsid w:val="002E6D9B"/>
    <w:rsid w:val="002E7A1F"/>
    <w:rsid w:val="002E7AE0"/>
    <w:rsid w:val="002E7B93"/>
    <w:rsid w:val="002E7F73"/>
    <w:rsid w:val="002F0117"/>
    <w:rsid w:val="002F033F"/>
    <w:rsid w:val="002F0447"/>
    <w:rsid w:val="002F046F"/>
    <w:rsid w:val="002F0546"/>
    <w:rsid w:val="002F0E28"/>
    <w:rsid w:val="002F0F50"/>
    <w:rsid w:val="002F0FBF"/>
    <w:rsid w:val="002F12A5"/>
    <w:rsid w:val="002F1589"/>
    <w:rsid w:val="002F17EF"/>
    <w:rsid w:val="002F1969"/>
    <w:rsid w:val="002F1FC7"/>
    <w:rsid w:val="002F2886"/>
    <w:rsid w:val="002F309F"/>
    <w:rsid w:val="002F33C7"/>
    <w:rsid w:val="002F3538"/>
    <w:rsid w:val="002F3CF1"/>
    <w:rsid w:val="002F3D37"/>
    <w:rsid w:val="002F42BA"/>
    <w:rsid w:val="002F452B"/>
    <w:rsid w:val="002F4CC1"/>
    <w:rsid w:val="002F4E53"/>
    <w:rsid w:val="002F4E82"/>
    <w:rsid w:val="002F4FEE"/>
    <w:rsid w:val="002F50B4"/>
    <w:rsid w:val="002F5550"/>
    <w:rsid w:val="002F57FD"/>
    <w:rsid w:val="002F5DB6"/>
    <w:rsid w:val="002F5EEF"/>
    <w:rsid w:val="002F6510"/>
    <w:rsid w:val="002F6A30"/>
    <w:rsid w:val="002F6C71"/>
    <w:rsid w:val="002F762A"/>
    <w:rsid w:val="002F7CDE"/>
    <w:rsid w:val="00300614"/>
    <w:rsid w:val="0030079A"/>
    <w:rsid w:val="00300A4F"/>
    <w:rsid w:val="003011E0"/>
    <w:rsid w:val="00301AB9"/>
    <w:rsid w:val="00301E31"/>
    <w:rsid w:val="003020F0"/>
    <w:rsid w:val="003021E3"/>
    <w:rsid w:val="003021EB"/>
    <w:rsid w:val="0030234F"/>
    <w:rsid w:val="003024F1"/>
    <w:rsid w:val="00302C47"/>
    <w:rsid w:val="00302DE7"/>
    <w:rsid w:val="00302E2C"/>
    <w:rsid w:val="0030381E"/>
    <w:rsid w:val="00303848"/>
    <w:rsid w:val="00303894"/>
    <w:rsid w:val="00303A13"/>
    <w:rsid w:val="00303D41"/>
    <w:rsid w:val="0030400B"/>
    <w:rsid w:val="003040BB"/>
    <w:rsid w:val="003042E2"/>
    <w:rsid w:val="00304465"/>
    <w:rsid w:val="00304543"/>
    <w:rsid w:val="00304659"/>
    <w:rsid w:val="00304816"/>
    <w:rsid w:val="00305216"/>
    <w:rsid w:val="00305929"/>
    <w:rsid w:val="00305A87"/>
    <w:rsid w:val="003064CB"/>
    <w:rsid w:val="00306A6A"/>
    <w:rsid w:val="00306AA7"/>
    <w:rsid w:val="00306CB1"/>
    <w:rsid w:val="00306F51"/>
    <w:rsid w:val="00306F9A"/>
    <w:rsid w:val="00307117"/>
    <w:rsid w:val="00307711"/>
    <w:rsid w:val="003077AC"/>
    <w:rsid w:val="00307AFE"/>
    <w:rsid w:val="00307B03"/>
    <w:rsid w:val="0031013A"/>
    <w:rsid w:val="0031018C"/>
    <w:rsid w:val="003105B2"/>
    <w:rsid w:val="00310832"/>
    <w:rsid w:val="00310AC6"/>
    <w:rsid w:val="00310E02"/>
    <w:rsid w:val="003111BD"/>
    <w:rsid w:val="00311355"/>
    <w:rsid w:val="003118E0"/>
    <w:rsid w:val="00311967"/>
    <w:rsid w:val="00311BFF"/>
    <w:rsid w:val="0031201D"/>
    <w:rsid w:val="00312218"/>
    <w:rsid w:val="003124A8"/>
    <w:rsid w:val="0031286E"/>
    <w:rsid w:val="00312EEF"/>
    <w:rsid w:val="00312FD4"/>
    <w:rsid w:val="0031302C"/>
    <w:rsid w:val="00313A91"/>
    <w:rsid w:val="00313C73"/>
    <w:rsid w:val="0031435C"/>
    <w:rsid w:val="003144DA"/>
    <w:rsid w:val="00314577"/>
    <w:rsid w:val="003145BA"/>
    <w:rsid w:val="003146B3"/>
    <w:rsid w:val="003148E8"/>
    <w:rsid w:val="0031494A"/>
    <w:rsid w:val="00314D64"/>
    <w:rsid w:val="003153AB"/>
    <w:rsid w:val="00315C1F"/>
    <w:rsid w:val="00316A8D"/>
    <w:rsid w:val="00316B3D"/>
    <w:rsid w:val="0031710A"/>
    <w:rsid w:val="0031727B"/>
    <w:rsid w:val="003173FE"/>
    <w:rsid w:val="0031743E"/>
    <w:rsid w:val="003176EF"/>
    <w:rsid w:val="00317939"/>
    <w:rsid w:val="00317951"/>
    <w:rsid w:val="003179E4"/>
    <w:rsid w:val="00317A5B"/>
    <w:rsid w:val="00317B85"/>
    <w:rsid w:val="00317C82"/>
    <w:rsid w:val="00317C8D"/>
    <w:rsid w:val="00320125"/>
    <w:rsid w:val="00320258"/>
    <w:rsid w:val="003208F1"/>
    <w:rsid w:val="00320B46"/>
    <w:rsid w:val="00321345"/>
    <w:rsid w:val="003219C6"/>
    <w:rsid w:val="00321BAA"/>
    <w:rsid w:val="00321FE8"/>
    <w:rsid w:val="003228E7"/>
    <w:rsid w:val="00322D3E"/>
    <w:rsid w:val="00322F9C"/>
    <w:rsid w:val="00323064"/>
    <w:rsid w:val="00323789"/>
    <w:rsid w:val="003237CD"/>
    <w:rsid w:val="003239FE"/>
    <w:rsid w:val="00323C3F"/>
    <w:rsid w:val="00324043"/>
    <w:rsid w:val="003240C6"/>
    <w:rsid w:val="003240DB"/>
    <w:rsid w:val="00324172"/>
    <w:rsid w:val="003243F1"/>
    <w:rsid w:val="00324811"/>
    <w:rsid w:val="00324D96"/>
    <w:rsid w:val="003251F5"/>
    <w:rsid w:val="003251FD"/>
    <w:rsid w:val="003252DE"/>
    <w:rsid w:val="0032561C"/>
    <w:rsid w:val="003256BF"/>
    <w:rsid w:val="0032627E"/>
    <w:rsid w:val="003263D2"/>
    <w:rsid w:val="003265DD"/>
    <w:rsid w:val="00326D3E"/>
    <w:rsid w:val="0032714F"/>
    <w:rsid w:val="0032737B"/>
    <w:rsid w:val="0032755B"/>
    <w:rsid w:val="0032756B"/>
    <w:rsid w:val="003278B6"/>
    <w:rsid w:val="00327A8B"/>
    <w:rsid w:val="00327CA0"/>
    <w:rsid w:val="00327E04"/>
    <w:rsid w:val="00327E52"/>
    <w:rsid w:val="00330024"/>
    <w:rsid w:val="0033034B"/>
    <w:rsid w:val="00331365"/>
    <w:rsid w:val="003316ED"/>
    <w:rsid w:val="0033175A"/>
    <w:rsid w:val="003318EC"/>
    <w:rsid w:val="00331ACB"/>
    <w:rsid w:val="0033226E"/>
    <w:rsid w:val="003322C0"/>
    <w:rsid w:val="0033245B"/>
    <w:rsid w:val="003327D1"/>
    <w:rsid w:val="00332A9F"/>
    <w:rsid w:val="00332C11"/>
    <w:rsid w:val="0033316B"/>
    <w:rsid w:val="003331E4"/>
    <w:rsid w:val="003332A5"/>
    <w:rsid w:val="003332B4"/>
    <w:rsid w:val="003332C9"/>
    <w:rsid w:val="00333498"/>
    <w:rsid w:val="00333521"/>
    <w:rsid w:val="00333680"/>
    <w:rsid w:val="00333F62"/>
    <w:rsid w:val="003340C4"/>
    <w:rsid w:val="003342C3"/>
    <w:rsid w:val="00334AB7"/>
    <w:rsid w:val="00334DBD"/>
    <w:rsid w:val="00334F85"/>
    <w:rsid w:val="0033524F"/>
    <w:rsid w:val="003354E8"/>
    <w:rsid w:val="00335B8C"/>
    <w:rsid w:val="00335BEC"/>
    <w:rsid w:val="00335C3B"/>
    <w:rsid w:val="00335FEF"/>
    <w:rsid w:val="00336121"/>
    <w:rsid w:val="00336146"/>
    <w:rsid w:val="003369C1"/>
    <w:rsid w:val="00336D68"/>
    <w:rsid w:val="00336D7E"/>
    <w:rsid w:val="00337075"/>
    <w:rsid w:val="0033707C"/>
    <w:rsid w:val="003373A9"/>
    <w:rsid w:val="003373F7"/>
    <w:rsid w:val="003375F2"/>
    <w:rsid w:val="0033764C"/>
    <w:rsid w:val="003379E1"/>
    <w:rsid w:val="0034005A"/>
    <w:rsid w:val="00340105"/>
    <w:rsid w:val="003405F2"/>
    <w:rsid w:val="0034077B"/>
    <w:rsid w:val="00340EA3"/>
    <w:rsid w:val="00340EC3"/>
    <w:rsid w:val="00341352"/>
    <w:rsid w:val="0034136D"/>
    <w:rsid w:val="00341648"/>
    <w:rsid w:val="00341871"/>
    <w:rsid w:val="00341BA2"/>
    <w:rsid w:val="00341E99"/>
    <w:rsid w:val="0034246D"/>
    <w:rsid w:val="003426DD"/>
    <w:rsid w:val="003429BB"/>
    <w:rsid w:val="00342C6D"/>
    <w:rsid w:val="00342D91"/>
    <w:rsid w:val="0034360D"/>
    <w:rsid w:val="00343823"/>
    <w:rsid w:val="00343AEB"/>
    <w:rsid w:val="00343B37"/>
    <w:rsid w:val="003441AF"/>
    <w:rsid w:val="0034430C"/>
    <w:rsid w:val="0034477E"/>
    <w:rsid w:val="0034499B"/>
    <w:rsid w:val="003449EE"/>
    <w:rsid w:val="00344C86"/>
    <w:rsid w:val="00345346"/>
    <w:rsid w:val="003459A5"/>
    <w:rsid w:val="00345C46"/>
    <w:rsid w:val="00345E3E"/>
    <w:rsid w:val="00345E83"/>
    <w:rsid w:val="003461A8"/>
    <w:rsid w:val="003461B5"/>
    <w:rsid w:val="0034647F"/>
    <w:rsid w:val="003465BD"/>
    <w:rsid w:val="003467BA"/>
    <w:rsid w:val="003472CE"/>
    <w:rsid w:val="003474C7"/>
    <w:rsid w:val="00347AEC"/>
    <w:rsid w:val="00350027"/>
    <w:rsid w:val="003501D8"/>
    <w:rsid w:val="003506E8"/>
    <w:rsid w:val="00350808"/>
    <w:rsid w:val="00350BE1"/>
    <w:rsid w:val="00350C45"/>
    <w:rsid w:val="00350D37"/>
    <w:rsid w:val="003513D0"/>
    <w:rsid w:val="00351544"/>
    <w:rsid w:val="003516B1"/>
    <w:rsid w:val="00351D23"/>
    <w:rsid w:val="00352111"/>
    <w:rsid w:val="0035243E"/>
    <w:rsid w:val="003529B5"/>
    <w:rsid w:val="003529C4"/>
    <w:rsid w:val="0035318B"/>
    <w:rsid w:val="0035377D"/>
    <w:rsid w:val="00353951"/>
    <w:rsid w:val="00353DEF"/>
    <w:rsid w:val="003548CE"/>
    <w:rsid w:val="003550CB"/>
    <w:rsid w:val="0035532F"/>
    <w:rsid w:val="00355506"/>
    <w:rsid w:val="0035582D"/>
    <w:rsid w:val="003558B6"/>
    <w:rsid w:val="00355B23"/>
    <w:rsid w:val="003564AF"/>
    <w:rsid w:val="00357338"/>
    <w:rsid w:val="003576FD"/>
    <w:rsid w:val="0035786F"/>
    <w:rsid w:val="00357B2B"/>
    <w:rsid w:val="00357BD4"/>
    <w:rsid w:val="0036002A"/>
    <w:rsid w:val="0036041D"/>
    <w:rsid w:val="00360810"/>
    <w:rsid w:val="00360C9D"/>
    <w:rsid w:val="00360FA1"/>
    <w:rsid w:val="003611FD"/>
    <w:rsid w:val="00361663"/>
    <w:rsid w:val="00361B72"/>
    <w:rsid w:val="00361FD5"/>
    <w:rsid w:val="003620B5"/>
    <w:rsid w:val="003620DB"/>
    <w:rsid w:val="003621B7"/>
    <w:rsid w:val="0036259B"/>
    <w:rsid w:val="00362A92"/>
    <w:rsid w:val="00362BC1"/>
    <w:rsid w:val="00362FE2"/>
    <w:rsid w:val="003630BD"/>
    <w:rsid w:val="0036312A"/>
    <w:rsid w:val="00363568"/>
    <w:rsid w:val="003638A2"/>
    <w:rsid w:val="00363E3B"/>
    <w:rsid w:val="00363E47"/>
    <w:rsid w:val="0036416D"/>
    <w:rsid w:val="00364582"/>
    <w:rsid w:val="003645D7"/>
    <w:rsid w:val="00364A82"/>
    <w:rsid w:val="00364DDF"/>
    <w:rsid w:val="00365286"/>
    <w:rsid w:val="00365C52"/>
    <w:rsid w:val="00365F41"/>
    <w:rsid w:val="00366017"/>
    <w:rsid w:val="00366401"/>
    <w:rsid w:val="00366520"/>
    <w:rsid w:val="003666EE"/>
    <w:rsid w:val="00366833"/>
    <w:rsid w:val="00366FF4"/>
    <w:rsid w:val="0036702E"/>
    <w:rsid w:val="00367099"/>
    <w:rsid w:val="00367116"/>
    <w:rsid w:val="003671C2"/>
    <w:rsid w:val="003673CB"/>
    <w:rsid w:val="00367508"/>
    <w:rsid w:val="00370218"/>
    <w:rsid w:val="00370956"/>
    <w:rsid w:val="00370A0F"/>
    <w:rsid w:val="00370D91"/>
    <w:rsid w:val="00371130"/>
    <w:rsid w:val="00371DDF"/>
    <w:rsid w:val="00371E75"/>
    <w:rsid w:val="00372B2C"/>
    <w:rsid w:val="00372B94"/>
    <w:rsid w:val="00372E1F"/>
    <w:rsid w:val="0037305D"/>
    <w:rsid w:val="00373080"/>
    <w:rsid w:val="0037327A"/>
    <w:rsid w:val="003733B9"/>
    <w:rsid w:val="003734EA"/>
    <w:rsid w:val="0037381A"/>
    <w:rsid w:val="00373863"/>
    <w:rsid w:val="0037417F"/>
    <w:rsid w:val="0037434F"/>
    <w:rsid w:val="003744B2"/>
    <w:rsid w:val="00374A1A"/>
    <w:rsid w:val="00374CFC"/>
    <w:rsid w:val="003751DB"/>
    <w:rsid w:val="00375561"/>
    <w:rsid w:val="0037573E"/>
    <w:rsid w:val="0037587B"/>
    <w:rsid w:val="00375FE1"/>
    <w:rsid w:val="0037620D"/>
    <w:rsid w:val="00376889"/>
    <w:rsid w:val="0037688C"/>
    <w:rsid w:val="0037736A"/>
    <w:rsid w:val="003776B8"/>
    <w:rsid w:val="003778DE"/>
    <w:rsid w:val="00377A92"/>
    <w:rsid w:val="00377CAB"/>
    <w:rsid w:val="00377CCF"/>
    <w:rsid w:val="003800B0"/>
    <w:rsid w:val="00380150"/>
    <w:rsid w:val="0038021F"/>
    <w:rsid w:val="00380627"/>
    <w:rsid w:val="00380A43"/>
    <w:rsid w:val="00380BE5"/>
    <w:rsid w:val="00380D61"/>
    <w:rsid w:val="00380E4F"/>
    <w:rsid w:val="00381580"/>
    <w:rsid w:val="003816B6"/>
    <w:rsid w:val="00381735"/>
    <w:rsid w:val="00381A47"/>
    <w:rsid w:val="00381AE0"/>
    <w:rsid w:val="003822F0"/>
    <w:rsid w:val="0038263F"/>
    <w:rsid w:val="003829FF"/>
    <w:rsid w:val="00382C25"/>
    <w:rsid w:val="00382E60"/>
    <w:rsid w:val="0038324A"/>
    <w:rsid w:val="00383257"/>
    <w:rsid w:val="003835F4"/>
    <w:rsid w:val="00383A82"/>
    <w:rsid w:val="00383B9A"/>
    <w:rsid w:val="00383BB0"/>
    <w:rsid w:val="0038426B"/>
    <w:rsid w:val="003843D7"/>
    <w:rsid w:val="003849FB"/>
    <w:rsid w:val="00384B3B"/>
    <w:rsid w:val="00385C5F"/>
    <w:rsid w:val="00385DE1"/>
    <w:rsid w:val="00386363"/>
    <w:rsid w:val="003867F0"/>
    <w:rsid w:val="003871D5"/>
    <w:rsid w:val="00387309"/>
    <w:rsid w:val="0038764F"/>
    <w:rsid w:val="00387679"/>
    <w:rsid w:val="003878E4"/>
    <w:rsid w:val="00387CCC"/>
    <w:rsid w:val="00387D94"/>
    <w:rsid w:val="00390021"/>
    <w:rsid w:val="003902EC"/>
    <w:rsid w:val="0039034E"/>
    <w:rsid w:val="0039053A"/>
    <w:rsid w:val="00390919"/>
    <w:rsid w:val="00390925"/>
    <w:rsid w:val="00390A07"/>
    <w:rsid w:val="00390FA8"/>
    <w:rsid w:val="00391369"/>
    <w:rsid w:val="003917CB"/>
    <w:rsid w:val="00391998"/>
    <w:rsid w:val="00391E4D"/>
    <w:rsid w:val="0039240C"/>
    <w:rsid w:val="0039272C"/>
    <w:rsid w:val="00392801"/>
    <w:rsid w:val="00392907"/>
    <w:rsid w:val="00392AAD"/>
    <w:rsid w:val="0039322D"/>
    <w:rsid w:val="003941C6"/>
    <w:rsid w:val="003941CF"/>
    <w:rsid w:val="003943D7"/>
    <w:rsid w:val="00394690"/>
    <w:rsid w:val="0039499C"/>
    <w:rsid w:val="00394B2F"/>
    <w:rsid w:val="00394D37"/>
    <w:rsid w:val="0039501D"/>
    <w:rsid w:val="00395940"/>
    <w:rsid w:val="00395BC4"/>
    <w:rsid w:val="00395E6F"/>
    <w:rsid w:val="0039633C"/>
    <w:rsid w:val="00396746"/>
    <w:rsid w:val="0039678C"/>
    <w:rsid w:val="00396CC7"/>
    <w:rsid w:val="00396FF0"/>
    <w:rsid w:val="003976D0"/>
    <w:rsid w:val="0039784D"/>
    <w:rsid w:val="00397969"/>
    <w:rsid w:val="00397A5E"/>
    <w:rsid w:val="00397AAD"/>
    <w:rsid w:val="00397FF2"/>
    <w:rsid w:val="003A0398"/>
    <w:rsid w:val="003A047C"/>
    <w:rsid w:val="003A0DB5"/>
    <w:rsid w:val="003A145B"/>
    <w:rsid w:val="003A157A"/>
    <w:rsid w:val="003A176A"/>
    <w:rsid w:val="003A1844"/>
    <w:rsid w:val="003A184C"/>
    <w:rsid w:val="003A1899"/>
    <w:rsid w:val="003A1926"/>
    <w:rsid w:val="003A1C22"/>
    <w:rsid w:val="003A1C65"/>
    <w:rsid w:val="003A1CF9"/>
    <w:rsid w:val="003A26FA"/>
    <w:rsid w:val="003A287A"/>
    <w:rsid w:val="003A29E9"/>
    <w:rsid w:val="003A2A7F"/>
    <w:rsid w:val="003A33E2"/>
    <w:rsid w:val="003A35FC"/>
    <w:rsid w:val="003A38DD"/>
    <w:rsid w:val="003A3D24"/>
    <w:rsid w:val="003A3D53"/>
    <w:rsid w:val="003A40F3"/>
    <w:rsid w:val="003A436D"/>
    <w:rsid w:val="003A4A59"/>
    <w:rsid w:val="003A4A81"/>
    <w:rsid w:val="003A4FE4"/>
    <w:rsid w:val="003A5190"/>
    <w:rsid w:val="003A528D"/>
    <w:rsid w:val="003A5646"/>
    <w:rsid w:val="003A566F"/>
    <w:rsid w:val="003A5A32"/>
    <w:rsid w:val="003A5E41"/>
    <w:rsid w:val="003A65B1"/>
    <w:rsid w:val="003A6859"/>
    <w:rsid w:val="003A68E3"/>
    <w:rsid w:val="003A6912"/>
    <w:rsid w:val="003A70B3"/>
    <w:rsid w:val="003A723C"/>
    <w:rsid w:val="003A7262"/>
    <w:rsid w:val="003A7901"/>
    <w:rsid w:val="003A7925"/>
    <w:rsid w:val="003A7CF6"/>
    <w:rsid w:val="003B01AD"/>
    <w:rsid w:val="003B05ED"/>
    <w:rsid w:val="003B0B3D"/>
    <w:rsid w:val="003B0C2D"/>
    <w:rsid w:val="003B0E52"/>
    <w:rsid w:val="003B132D"/>
    <w:rsid w:val="003B17C5"/>
    <w:rsid w:val="003B1B51"/>
    <w:rsid w:val="003B22F7"/>
    <w:rsid w:val="003B2934"/>
    <w:rsid w:val="003B2CEE"/>
    <w:rsid w:val="003B2D31"/>
    <w:rsid w:val="003B303C"/>
    <w:rsid w:val="003B304A"/>
    <w:rsid w:val="003B3172"/>
    <w:rsid w:val="003B3279"/>
    <w:rsid w:val="003B357E"/>
    <w:rsid w:val="003B3978"/>
    <w:rsid w:val="003B41AB"/>
    <w:rsid w:val="003B41AF"/>
    <w:rsid w:val="003B44F3"/>
    <w:rsid w:val="003B4F57"/>
    <w:rsid w:val="003B5077"/>
    <w:rsid w:val="003B52A8"/>
    <w:rsid w:val="003B52F7"/>
    <w:rsid w:val="003B578C"/>
    <w:rsid w:val="003B5E36"/>
    <w:rsid w:val="003B5F0A"/>
    <w:rsid w:val="003B61CB"/>
    <w:rsid w:val="003B677D"/>
    <w:rsid w:val="003B6C29"/>
    <w:rsid w:val="003B6DC4"/>
    <w:rsid w:val="003B7010"/>
    <w:rsid w:val="003B7D7F"/>
    <w:rsid w:val="003B7FB5"/>
    <w:rsid w:val="003C0009"/>
    <w:rsid w:val="003C048B"/>
    <w:rsid w:val="003C04E1"/>
    <w:rsid w:val="003C0AEF"/>
    <w:rsid w:val="003C0CE2"/>
    <w:rsid w:val="003C1700"/>
    <w:rsid w:val="003C1993"/>
    <w:rsid w:val="003C1E3E"/>
    <w:rsid w:val="003C2055"/>
    <w:rsid w:val="003C270C"/>
    <w:rsid w:val="003C29CB"/>
    <w:rsid w:val="003C2BE4"/>
    <w:rsid w:val="003C2D08"/>
    <w:rsid w:val="003C2E68"/>
    <w:rsid w:val="003C2EE3"/>
    <w:rsid w:val="003C317C"/>
    <w:rsid w:val="003C3719"/>
    <w:rsid w:val="003C38EF"/>
    <w:rsid w:val="003C3FD5"/>
    <w:rsid w:val="003C421F"/>
    <w:rsid w:val="003C44DE"/>
    <w:rsid w:val="003C4928"/>
    <w:rsid w:val="003C4A82"/>
    <w:rsid w:val="003C524F"/>
    <w:rsid w:val="003C57DC"/>
    <w:rsid w:val="003C5C6B"/>
    <w:rsid w:val="003C62E6"/>
    <w:rsid w:val="003C6388"/>
    <w:rsid w:val="003C63E0"/>
    <w:rsid w:val="003C6DC2"/>
    <w:rsid w:val="003C712E"/>
    <w:rsid w:val="003C74EB"/>
    <w:rsid w:val="003C762B"/>
    <w:rsid w:val="003C776C"/>
    <w:rsid w:val="003C7E38"/>
    <w:rsid w:val="003C7E92"/>
    <w:rsid w:val="003D022D"/>
    <w:rsid w:val="003D0E03"/>
    <w:rsid w:val="003D14AF"/>
    <w:rsid w:val="003D1738"/>
    <w:rsid w:val="003D1997"/>
    <w:rsid w:val="003D1A47"/>
    <w:rsid w:val="003D20A7"/>
    <w:rsid w:val="003D23EC"/>
    <w:rsid w:val="003D403E"/>
    <w:rsid w:val="003D42D9"/>
    <w:rsid w:val="003D4367"/>
    <w:rsid w:val="003D4767"/>
    <w:rsid w:val="003D48E3"/>
    <w:rsid w:val="003D49D6"/>
    <w:rsid w:val="003D4B23"/>
    <w:rsid w:val="003D4C60"/>
    <w:rsid w:val="003D4D6B"/>
    <w:rsid w:val="003D50EC"/>
    <w:rsid w:val="003D5179"/>
    <w:rsid w:val="003D5451"/>
    <w:rsid w:val="003D5514"/>
    <w:rsid w:val="003D5668"/>
    <w:rsid w:val="003D57A3"/>
    <w:rsid w:val="003D5AD7"/>
    <w:rsid w:val="003D5CDE"/>
    <w:rsid w:val="003D6174"/>
    <w:rsid w:val="003D6413"/>
    <w:rsid w:val="003D6472"/>
    <w:rsid w:val="003D65C0"/>
    <w:rsid w:val="003D661A"/>
    <w:rsid w:val="003D67A1"/>
    <w:rsid w:val="003D6901"/>
    <w:rsid w:val="003D6BB6"/>
    <w:rsid w:val="003D6D7D"/>
    <w:rsid w:val="003D6E42"/>
    <w:rsid w:val="003D6E49"/>
    <w:rsid w:val="003D6E59"/>
    <w:rsid w:val="003D711E"/>
    <w:rsid w:val="003D7374"/>
    <w:rsid w:val="003D779F"/>
    <w:rsid w:val="003D794B"/>
    <w:rsid w:val="003D7975"/>
    <w:rsid w:val="003D7EBB"/>
    <w:rsid w:val="003D7F48"/>
    <w:rsid w:val="003D7F9B"/>
    <w:rsid w:val="003D7FC5"/>
    <w:rsid w:val="003E010D"/>
    <w:rsid w:val="003E07BA"/>
    <w:rsid w:val="003E0BF1"/>
    <w:rsid w:val="003E10D2"/>
    <w:rsid w:val="003E1204"/>
    <w:rsid w:val="003E15D2"/>
    <w:rsid w:val="003E1949"/>
    <w:rsid w:val="003E199F"/>
    <w:rsid w:val="003E1BF0"/>
    <w:rsid w:val="003E2283"/>
    <w:rsid w:val="003E23AB"/>
    <w:rsid w:val="003E25C2"/>
    <w:rsid w:val="003E2B7A"/>
    <w:rsid w:val="003E2C82"/>
    <w:rsid w:val="003E343B"/>
    <w:rsid w:val="003E3710"/>
    <w:rsid w:val="003E3805"/>
    <w:rsid w:val="003E3AC0"/>
    <w:rsid w:val="003E3FF8"/>
    <w:rsid w:val="003E413E"/>
    <w:rsid w:val="003E4553"/>
    <w:rsid w:val="003E483E"/>
    <w:rsid w:val="003E4999"/>
    <w:rsid w:val="003E4DB9"/>
    <w:rsid w:val="003E5106"/>
    <w:rsid w:val="003E5452"/>
    <w:rsid w:val="003E5ED4"/>
    <w:rsid w:val="003E5F64"/>
    <w:rsid w:val="003E6036"/>
    <w:rsid w:val="003E60CA"/>
    <w:rsid w:val="003E6739"/>
    <w:rsid w:val="003E6A00"/>
    <w:rsid w:val="003E6D4C"/>
    <w:rsid w:val="003E6DD0"/>
    <w:rsid w:val="003E6EB5"/>
    <w:rsid w:val="003E738E"/>
    <w:rsid w:val="003E7466"/>
    <w:rsid w:val="003E747E"/>
    <w:rsid w:val="003E75D8"/>
    <w:rsid w:val="003E75DD"/>
    <w:rsid w:val="003E7F03"/>
    <w:rsid w:val="003E7F56"/>
    <w:rsid w:val="003F05A1"/>
    <w:rsid w:val="003F072E"/>
    <w:rsid w:val="003F0A77"/>
    <w:rsid w:val="003F0DC0"/>
    <w:rsid w:val="003F163B"/>
    <w:rsid w:val="003F1962"/>
    <w:rsid w:val="003F1D3F"/>
    <w:rsid w:val="003F27FE"/>
    <w:rsid w:val="003F2CD6"/>
    <w:rsid w:val="003F2D9D"/>
    <w:rsid w:val="003F2F74"/>
    <w:rsid w:val="003F4232"/>
    <w:rsid w:val="003F535C"/>
    <w:rsid w:val="003F5782"/>
    <w:rsid w:val="003F59F3"/>
    <w:rsid w:val="003F5A09"/>
    <w:rsid w:val="003F5A71"/>
    <w:rsid w:val="003F5AB8"/>
    <w:rsid w:val="003F5BCF"/>
    <w:rsid w:val="003F61F2"/>
    <w:rsid w:val="003F6306"/>
    <w:rsid w:val="003F64A7"/>
    <w:rsid w:val="003F651F"/>
    <w:rsid w:val="003F67D5"/>
    <w:rsid w:val="003F6EDE"/>
    <w:rsid w:val="003F72B3"/>
    <w:rsid w:val="003F77BC"/>
    <w:rsid w:val="003F7C27"/>
    <w:rsid w:val="00400167"/>
    <w:rsid w:val="00400AD1"/>
    <w:rsid w:val="00401163"/>
    <w:rsid w:val="00401171"/>
    <w:rsid w:val="00402199"/>
    <w:rsid w:val="004021F6"/>
    <w:rsid w:val="00402823"/>
    <w:rsid w:val="00402A93"/>
    <w:rsid w:val="004032F0"/>
    <w:rsid w:val="00403AB8"/>
    <w:rsid w:val="00403EC3"/>
    <w:rsid w:val="004041F7"/>
    <w:rsid w:val="00404D42"/>
    <w:rsid w:val="00404E76"/>
    <w:rsid w:val="00405380"/>
    <w:rsid w:val="00405393"/>
    <w:rsid w:val="00405409"/>
    <w:rsid w:val="00405452"/>
    <w:rsid w:val="00405C6D"/>
    <w:rsid w:val="0040601C"/>
    <w:rsid w:val="0040604D"/>
    <w:rsid w:val="0040662E"/>
    <w:rsid w:val="00406706"/>
    <w:rsid w:val="00406B1B"/>
    <w:rsid w:val="00407073"/>
    <w:rsid w:val="00407C7E"/>
    <w:rsid w:val="00407D27"/>
    <w:rsid w:val="004102C5"/>
    <w:rsid w:val="0041080E"/>
    <w:rsid w:val="004108CF"/>
    <w:rsid w:val="004113CF"/>
    <w:rsid w:val="00411874"/>
    <w:rsid w:val="00411C07"/>
    <w:rsid w:val="00411C3A"/>
    <w:rsid w:val="00411D59"/>
    <w:rsid w:val="00411DBF"/>
    <w:rsid w:val="004122B7"/>
    <w:rsid w:val="004125F8"/>
    <w:rsid w:val="004126D8"/>
    <w:rsid w:val="00412732"/>
    <w:rsid w:val="00412941"/>
    <w:rsid w:val="00412A1C"/>
    <w:rsid w:val="00412A9A"/>
    <w:rsid w:val="00412B05"/>
    <w:rsid w:val="00412D48"/>
    <w:rsid w:val="00412E3E"/>
    <w:rsid w:val="0041306D"/>
    <w:rsid w:val="004137A0"/>
    <w:rsid w:val="00413C4F"/>
    <w:rsid w:val="00413DAA"/>
    <w:rsid w:val="00413DB7"/>
    <w:rsid w:val="00414227"/>
    <w:rsid w:val="00415034"/>
    <w:rsid w:val="00415974"/>
    <w:rsid w:val="00416097"/>
    <w:rsid w:val="00416277"/>
    <w:rsid w:val="00416715"/>
    <w:rsid w:val="00416D6C"/>
    <w:rsid w:val="00416D9B"/>
    <w:rsid w:val="00416E1D"/>
    <w:rsid w:val="004171AC"/>
    <w:rsid w:val="00417426"/>
    <w:rsid w:val="00417963"/>
    <w:rsid w:val="00417F00"/>
    <w:rsid w:val="004201F9"/>
    <w:rsid w:val="00420691"/>
    <w:rsid w:val="00420919"/>
    <w:rsid w:val="004209EA"/>
    <w:rsid w:val="00420C86"/>
    <w:rsid w:val="00420CD5"/>
    <w:rsid w:val="004214D1"/>
    <w:rsid w:val="0042172F"/>
    <w:rsid w:val="00421879"/>
    <w:rsid w:val="004226DD"/>
    <w:rsid w:val="00422703"/>
    <w:rsid w:val="004228DB"/>
    <w:rsid w:val="00422CCB"/>
    <w:rsid w:val="00422F61"/>
    <w:rsid w:val="0042399D"/>
    <w:rsid w:val="00423D45"/>
    <w:rsid w:val="0042495F"/>
    <w:rsid w:val="004256B2"/>
    <w:rsid w:val="004258EB"/>
    <w:rsid w:val="00425C65"/>
    <w:rsid w:val="00426242"/>
    <w:rsid w:val="004263DD"/>
    <w:rsid w:val="00426B31"/>
    <w:rsid w:val="00426C16"/>
    <w:rsid w:val="00426C3D"/>
    <w:rsid w:val="00426C91"/>
    <w:rsid w:val="004272E7"/>
    <w:rsid w:val="00427A8E"/>
    <w:rsid w:val="00427CBB"/>
    <w:rsid w:val="00427F05"/>
    <w:rsid w:val="0043005A"/>
    <w:rsid w:val="004302FC"/>
    <w:rsid w:val="0043048A"/>
    <w:rsid w:val="004306DF"/>
    <w:rsid w:val="00430728"/>
    <w:rsid w:val="00430D53"/>
    <w:rsid w:val="00431053"/>
    <w:rsid w:val="00431166"/>
    <w:rsid w:val="004312AC"/>
    <w:rsid w:val="0043143D"/>
    <w:rsid w:val="0043160B"/>
    <w:rsid w:val="00431BD6"/>
    <w:rsid w:val="00431D5A"/>
    <w:rsid w:val="00432A0F"/>
    <w:rsid w:val="00432B6D"/>
    <w:rsid w:val="00432BD9"/>
    <w:rsid w:val="00432F24"/>
    <w:rsid w:val="00433294"/>
    <w:rsid w:val="00433353"/>
    <w:rsid w:val="004338D5"/>
    <w:rsid w:val="0043394F"/>
    <w:rsid w:val="0043418B"/>
    <w:rsid w:val="00434456"/>
    <w:rsid w:val="0043487C"/>
    <w:rsid w:val="00434B6B"/>
    <w:rsid w:val="00435106"/>
    <w:rsid w:val="00435446"/>
    <w:rsid w:val="00435560"/>
    <w:rsid w:val="00435CC3"/>
    <w:rsid w:val="00435E1B"/>
    <w:rsid w:val="00436526"/>
    <w:rsid w:val="004368E1"/>
    <w:rsid w:val="0043698F"/>
    <w:rsid w:val="00436AE0"/>
    <w:rsid w:val="00436AEF"/>
    <w:rsid w:val="00436CF7"/>
    <w:rsid w:val="00436E5C"/>
    <w:rsid w:val="004371E9"/>
    <w:rsid w:val="004375B1"/>
    <w:rsid w:val="0043778B"/>
    <w:rsid w:val="00437831"/>
    <w:rsid w:val="0043787F"/>
    <w:rsid w:val="00437BF6"/>
    <w:rsid w:val="00437CAC"/>
    <w:rsid w:val="00437E9D"/>
    <w:rsid w:val="00440C3D"/>
    <w:rsid w:val="0044147E"/>
    <w:rsid w:val="004417DE"/>
    <w:rsid w:val="00441A53"/>
    <w:rsid w:val="00441B1C"/>
    <w:rsid w:val="00441BC1"/>
    <w:rsid w:val="00441C6D"/>
    <w:rsid w:val="00441E1C"/>
    <w:rsid w:val="00441EA7"/>
    <w:rsid w:val="004420A8"/>
    <w:rsid w:val="00442B06"/>
    <w:rsid w:val="00442D41"/>
    <w:rsid w:val="00442DBF"/>
    <w:rsid w:val="00443044"/>
    <w:rsid w:val="00443103"/>
    <w:rsid w:val="00443143"/>
    <w:rsid w:val="00443533"/>
    <w:rsid w:val="004438F7"/>
    <w:rsid w:val="00443985"/>
    <w:rsid w:val="00443C76"/>
    <w:rsid w:val="0044419D"/>
    <w:rsid w:val="0044438A"/>
    <w:rsid w:val="00444562"/>
    <w:rsid w:val="0044478E"/>
    <w:rsid w:val="004447EA"/>
    <w:rsid w:val="0044488E"/>
    <w:rsid w:val="00444C19"/>
    <w:rsid w:val="00444F9D"/>
    <w:rsid w:val="004458CA"/>
    <w:rsid w:val="00445AFA"/>
    <w:rsid w:val="00445D01"/>
    <w:rsid w:val="00445E5F"/>
    <w:rsid w:val="00446157"/>
    <w:rsid w:val="004461A4"/>
    <w:rsid w:val="004461D0"/>
    <w:rsid w:val="004462D2"/>
    <w:rsid w:val="00446374"/>
    <w:rsid w:val="00446489"/>
    <w:rsid w:val="00446537"/>
    <w:rsid w:val="00446605"/>
    <w:rsid w:val="004466CD"/>
    <w:rsid w:val="0044671A"/>
    <w:rsid w:val="00446798"/>
    <w:rsid w:val="00446B30"/>
    <w:rsid w:val="00447387"/>
    <w:rsid w:val="00447397"/>
    <w:rsid w:val="0044789A"/>
    <w:rsid w:val="00447AD6"/>
    <w:rsid w:val="00447CC2"/>
    <w:rsid w:val="00447FCB"/>
    <w:rsid w:val="0045026C"/>
    <w:rsid w:val="00450663"/>
    <w:rsid w:val="004507D7"/>
    <w:rsid w:val="00450BC6"/>
    <w:rsid w:val="00450DAD"/>
    <w:rsid w:val="00450E01"/>
    <w:rsid w:val="00450FA8"/>
    <w:rsid w:val="00451177"/>
    <w:rsid w:val="0045123E"/>
    <w:rsid w:val="00452310"/>
    <w:rsid w:val="0045288A"/>
    <w:rsid w:val="00452ACD"/>
    <w:rsid w:val="00452B84"/>
    <w:rsid w:val="00452C80"/>
    <w:rsid w:val="004531A4"/>
    <w:rsid w:val="00453268"/>
    <w:rsid w:val="00453577"/>
    <w:rsid w:val="00453C5D"/>
    <w:rsid w:val="00454170"/>
    <w:rsid w:val="00454832"/>
    <w:rsid w:val="00454890"/>
    <w:rsid w:val="00454A4D"/>
    <w:rsid w:val="00454F20"/>
    <w:rsid w:val="004553C6"/>
    <w:rsid w:val="00455834"/>
    <w:rsid w:val="00455B45"/>
    <w:rsid w:val="00455B9C"/>
    <w:rsid w:val="00455BB7"/>
    <w:rsid w:val="00456165"/>
    <w:rsid w:val="0045645D"/>
    <w:rsid w:val="0045649E"/>
    <w:rsid w:val="004565EB"/>
    <w:rsid w:val="00456861"/>
    <w:rsid w:val="004572A3"/>
    <w:rsid w:val="004576F2"/>
    <w:rsid w:val="004577F9"/>
    <w:rsid w:val="00457CC6"/>
    <w:rsid w:val="00457DE2"/>
    <w:rsid w:val="00457FB3"/>
    <w:rsid w:val="004608B6"/>
    <w:rsid w:val="004608EE"/>
    <w:rsid w:val="0046098B"/>
    <w:rsid w:val="004610D7"/>
    <w:rsid w:val="00461155"/>
    <w:rsid w:val="004615C4"/>
    <w:rsid w:val="00461A79"/>
    <w:rsid w:val="0046245E"/>
    <w:rsid w:val="00462996"/>
    <w:rsid w:val="00462A41"/>
    <w:rsid w:val="00462B20"/>
    <w:rsid w:val="00462BD0"/>
    <w:rsid w:val="00462D04"/>
    <w:rsid w:val="00463017"/>
    <w:rsid w:val="00463593"/>
    <w:rsid w:val="004635B6"/>
    <w:rsid w:val="0046376F"/>
    <w:rsid w:val="00463986"/>
    <w:rsid w:val="00463CF2"/>
    <w:rsid w:val="0046420B"/>
    <w:rsid w:val="00464B26"/>
    <w:rsid w:val="00464CC2"/>
    <w:rsid w:val="00464DAA"/>
    <w:rsid w:val="004655C4"/>
    <w:rsid w:val="004657FF"/>
    <w:rsid w:val="00465892"/>
    <w:rsid w:val="00465895"/>
    <w:rsid w:val="00465A53"/>
    <w:rsid w:val="00465CB2"/>
    <w:rsid w:val="00465D75"/>
    <w:rsid w:val="004661B1"/>
    <w:rsid w:val="00466D7E"/>
    <w:rsid w:val="004674C1"/>
    <w:rsid w:val="00467852"/>
    <w:rsid w:val="004679FD"/>
    <w:rsid w:val="00470019"/>
    <w:rsid w:val="00470308"/>
    <w:rsid w:val="0047046B"/>
    <w:rsid w:val="00470574"/>
    <w:rsid w:val="00470DB4"/>
    <w:rsid w:val="0047107A"/>
    <w:rsid w:val="004710D3"/>
    <w:rsid w:val="004710DF"/>
    <w:rsid w:val="00471401"/>
    <w:rsid w:val="004714D2"/>
    <w:rsid w:val="00471507"/>
    <w:rsid w:val="00471D6C"/>
    <w:rsid w:val="00471E47"/>
    <w:rsid w:val="00471FC5"/>
    <w:rsid w:val="00472074"/>
    <w:rsid w:val="00472AEE"/>
    <w:rsid w:val="00472B3C"/>
    <w:rsid w:val="00472B9D"/>
    <w:rsid w:val="00472D20"/>
    <w:rsid w:val="004737B3"/>
    <w:rsid w:val="004738E4"/>
    <w:rsid w:val="004738E5"/>
    <w:rsid w:val="00473F1D"/>
    <w:rsid w:val="004740CB"/>
    <w:rsid w:val="004743A8"/>
    <w:rsid w:val="0047459B"/>
    <w:rsid w:val="0047466C"/>
    <w:rsid w:val="004746EC"/>
    <w:rsid w:val="00474928"/>
    <w:rsid w:val="0047513F"/>
    <w:rsid w:val="004751E0"/>
    <w:rsid w:val="0047546F"/>
    <w:rsid w:val="0047556E"/>
    <w:rsid w:val="0047565B"/>
    <w:rsid w:val="004757A8"/>
    <w:rsid w:val="0047598B"/>
    <w:rsid w:val="00475DAC"/>
    <w:rsid w:val="004761DC"/>
    <w:rsid w:val="0047633A"/>
    <w:rsid w:val="0047634B"/>
    <w:rsid w:val="00476428"/>
    <w:rsid w:val="00476588"/>
    <w:rsid w:val="00476831"/>
    <w:rsid w:val="00476EBB"/>
    <w:rsid w:val="0047711B"/>
    <w:rsid w:val="00477336"/>
    <w:rsid w:val="00477AA4"/>
    <w:rsid w:val="00477C62"/>
    <w:rsid w:val="00477E82"/>
    <w:rsid w:val="00477FB2"/>
    <w:rsid w:val="0048004E"/>
    <w:rsid w:val="00480129"/>
    <w:rsid w:val="00480575"/>
    <w:rsid w:val="00480F11"/>
    <w:rsid w:val="00482083"/>
    <w:rsid w:val="004823D0"/>
    <w:rsid w:val="004825D7"/>
    <w:rsid w:val="004831BB"/>
    <w:rsid w:val="00483290"/>
    <w:rsid w:val="004834B7"/>
    <w:rsid w:val="00483841"/>
    <w:rsid w:val="00483914"/>
    <w:rsid w:val="00483C6F"/>
    <w:rsid w:val="00484263"/>
    <w:rsid w:val="004843B5"/>
    <w:rsid w:val="004844FC"/>
    <w:rsid w:val="00484FDF"/>
    <w:rsid w:val="004854A5"/>
    <w:rsid w:val="004855F1"/>
    <w:rsid w:val="00485A07"/>
    <w:rsid w:val="00485A73"/>
    <w:rsid w:val="00485B2D"/>
    <w:rsid w:val="00485D62"/>
    <w:rsid w:val="00485D6D"/>
    <w:rsid w:val="00485EDD"/>
    <w:rsid w:val="00486319"/>
    <w:rsid w:val="004864A6"/>
    <w:rsid w:val="004865EE"/>
    <w:rsid w:val="004868A0"/>
    <w:rsid w:val="00486B0E"/>
    <w:rsid w:val="00487952"/>
    <w:rsid w:val="00487F97"/>
    <w:rsid w:val="00490235"/>
    <w:rsid w:val="004904F5"/>
    <w:rsid w:val="00490575"/>
    <w:rsid w:val="0049105E"/>
    <w:rsid w:val="0049114B"/>
    <w:rsid w:val="004913BD"/>
    <w:rsid w:val="00491B51"/>
    <w:rsid w:val="0049254E"/>
    <w:rsid w:val="00492B75"/>
    <w:rsid w:val="00492BDE"/>
    <w:rsid w:val="00493194"/>
    <w:rsid w:val="004933E0"/>
    <w:rsid w:val="0049407C"/>
    <w:rsid w:val="004947BD"/>
    <w:rsid w:val="004948E4"/>
    <w:rsid w:val="004953A7"/>
    <w:rsid w:val="00495729"/>
    <w:rsid w:val="00495C08"/>
    <w:rsid w:val="00495C16"/>
    <w:rsid w:val="00495EDB"/>
    <w:rsid w:val="00495FEA"/>
    <w:rsid w:val="004963FD"/>
    <w:rsid w:val="004975DF"/>
    <w:rsid w:val="004976A3"/>
    <w:rsid w:val="00497F41"/>
    <w:rsid w:val="004A0140"/>
    <w:rsid w:val="004A0471"/>
    <w:rsid w:val="004A09B6"/>
    <w:rsid w:val="004A12A2"/>
    <w:rsid w:val="004A1350"/>
    <w:rsid w:val="004A138A"/>
    <w:rsid w:val="004A1B0F"/>
    <w:rsid w:val="004A1CF9"/>
    <w:rsid w:val="004A1FE1"/>
    <w:rsid w:val="004A2013"/>
    <w:rsid w:val="004A228C"/>
    <w:rsid w:val="004A29C1"/>
    <w:rsid w:val="004A29F7"/>
    <w:rsid w:val="004A2FEB"/>
    <w:rsid w:val="004A3467"/>
    <w:rsid w:val="004A34BC"/>
    <w:rsid w:val="004A4183"/>
    <w:rsid w:val="004A460D"/>
    <w:rsid w:val="004A4913"/>
    <w:rsid w:val="004A4985"/>
    <w:rsid w:val="004A49CD"/>
    <w:rsid w:val="004A4D4D"/>
    <w:rsid w:val="004A526B"/>
    <w:rsid w:val="004A52FC"/>
    <w:rsid w:val="004A535F"/>
    <w:rsid w:val="004A55B8"/>
    <w:rsid w:val="004A5826"/>
    <w:rsid w:val="004A6463"/>
    <w:rsid w:val="004A659B"/>
    <w:rsid w:val="004A65E6"/>
    <w:rsid w:val="004A6695"/>
    <w:rsid w:val="004A671E"/>
    <w:rsid w:val="004A673C"/>
    <w:rsid w:val="004A6C23"/>
    <w:rsid w:val="004A7471"/>
    <w:rsid w:val="004A77E1"/>
    <w:rsid w:val="004A783D"/>
    <w:rsid w:val="004B0247"/>
    <w:rsid w:val="004B064C"/>
    <w:rsid w:val="004B1565"/>
    <w:rsid w:val="004B1868"/>
    <w:rsid w:val="004B1AFA"/>
    <w:rsid w:val="004B204C"/>
    <w:rsid w:val="004B208C"/>
    <w:rsid w:val="004B2807"/>
    <w:rsid w:val="004B2918"/>
    <w:rsid w:val="004B3574"/>
    <w:rsid w:val="004B3864"/>
    <w:rsid w:val="004B3D7B"/>
    <w:rsid w:val="004B3DD6"/>
    <w:rsid w:val="004B3FD2"/>
    <w:rsid w:val="004B40A6"/>
    <w:rsid w:val="004B4A4D"/>
    <w:rsid w:val="004B4D89"/>
    <w:rsid w:val="004B4EBD"/>
    <w:rsid w:val="004B54E6"/>
    <w:rsid w:val="004B5828"/>
    <w:rsid w:val="004B5884"/>
    <w:rsid w:val="004B5B64"/>
    <w:rsid w:val="004B5B9E"/>
    <w:rsid w:val="004B5CD7"/>
    <w:rsid w:val="004B5D77"/>
    <w:rsid w:val="004B6016"/>
    <w:rsid w:val="004B635B"/>
    <w:rsid w:val="004B665D"/>
    <w:rsid w:val="004B68B5"/>
    <w:rsid w:val="004B69F9"/>
    <w:rsid w:val="004B6C92"/>
    <w:rsid w:val="004B6FBE"/>
    <w:rsid w:val="004B7820"/>
    <w:rsid w:val="004B7D4C"/>
    <w:rsid w:val="004C01AC"/>
    <w:rsid w:val="004C09A9"/>
    <w:rsid w:val="004C0B00"/>
    <w:rsid w:val="004C18D7"/>
    <w:rsid w:val="004C1BEF"/>
    <w:rsid w:val="004C1CB1"/>
    <w:rsid w:val="004C23AD"/>
    <w:rsid w:val="004C250D"/>
    <w:rsid w:val="004C25C6"/>
    <w:rsid w:val="004C2D23"/>
    <w:rsid w:val="004C2E11"/>
    <w:rsid w:val="004C32C2"/>
    <w:rsid w:val="004C333E"/>
    <w:rsid w:val="004C34B9"/>
    <w:rsid w:val="004C4198"/>
    <w:rsid w:val="004C4728"/>
    <w:rsid w:val="004C4B4F"/>
    <w:rsid w:val="004C4B62"/>
    <w:rsid w:val="004C4C89"/>
    <w:rsid w:val="004C599B"/>
    <w:rsid w:val="004C5EBE"/>
    <w:rsid w:val="004C6382"/>
    <w:rsid w:val="004C63EC"/>
    <w:rsid w:val="004C6C36"/>
    <w:rsid w:val="004C6F21"/>
    <w:rsid w:val="004C71AA"/>
    <w:rsid w:val="004C7984"/>
    <w:rsid w:val="004C7A1E"/>
    <w:rsid w:val="004D03BC"/>
    <w:rsid w:val="004D071E"/>
    <w:rsid w:val="004D0B5C"/>
    <w:rsid w:val="004D0D8C"/>
    <w:rsid w:val="004D0EED"/>
    <w:rsid w:val="004D0F83"/>
    <w:rsid w:val="004D10C5"/>
    <w:rsid w:val="004D1891"/>
    <w:rsid w:val="004D1ABA"/>
    <w:rsid w:val="004D1BF0"/>
    <w:rsid w:val="004D1C79"/>
    <w:rsid w:val="004D21E0"/>
    <w:rsid w:val="004D2573"/>
    <w:rsid w:val="004D25A3"/>
    <w:rsid w:val="004D275D"/>
    <w:rsid w:val="004D2765"/>
    <w:rsid w:val="004D277D"/>
    <w:rsid w:val="004D2F4E"/>
    <w:rsid w:val="004D30BB"/>
    <w:rsid w:val="004D33EA"/>
    <w:rsid w:val="004D39E7"/>
    <w:rsid w:val="004D3E26"/>
    <w:rsid w:val="004D3EE1"/>
    <w:rsid w:val="004D3FC0"/>
    <w:rsid w:val="004D4395"/>
    <w:rsid w:val="004D444D"/>
    <w:rsid w:val="004D456E"/>
    <w:rsid w:val="004D47AB"/>
    <w:rsid w:val="004D4D68"/>
    <w:rsid w:val="004D5020"/>
    <w:rsid w:val="004D5071"/>
    <w:rsid w:val="004D5A8D"/>
    <w:rsid w:val="004D5F5C"/>
    <w:rsid w:val="004D5FD4"/>
    <w:rsid w:val="004D5FF3"/>
    <w:rsid w:val="004D6295"/>
    <w:rsid w:val="004D77DE"/>
    <w:rsid w:val="004D77FD"/>
    <w:rsid w:val="004D7C39"/>
    <w:rsid w:val="004D7C90"/>
    <w:rsid w:val="004E0426"/>
    <w:rsid w:val="004E05BD"/>
    <w:rsid w:val="004E083A"/>
    <w:rsid w:val="004E0C40"/>
    <w:rsid w:val="004E0DE8"/>
    <w:rsid w:val="004E0F77"/>
    <w:rsid w:val="004E0FF8"/>
    <w:rsid w:val="004E1812"/>
    <w:rsid w:val="004E23F3"/>
    <w:rsid w:val="004E2C7E"/>
    <w:rsid w:val="004E2D66"/>
    <w:rsid w:val="004E2E3E"/>
    <w:rsid w:val="004E335C"/>
    <w:rsid w:val="004E3A87"/>
    <w:rsid w:val="004E3B92"/>
    <w:rsid w:val="004E3D74"/>
    <w:rsid w:val="004E3DDC"/>
    <w:rsid w:val="004E3E91"/>
    <w:rsid w:val="004E4004"/>
    <w:rsid w:val="004E42DB"/>
    <w:rsid w:val="004E43EC"/>
    <w:rsid w:val="004E499A"/>
    <w:rsid w:val="004E4CBB"/>
    <w:rsid w:val="004E4D99"/>
    <w:rsid w:val="004E53BC"/>
    <w:rsid w:val="004E5962"/>
    <w:rsid w:val="004E599D"/>
    <w:rsid w:val="004E59C9"/>
    <w:rsid w:val="004E5BD3"/>
    <w:rsid w:val="004E5D2E"/>
    <w:rsid w:val="004E6536"/>
    <w:rsid w:val="004E6641"/>
    <w:rsid w:val="004E73C7"/>
    <w:rsid w:val="004E7C33"/>
    <w:rsid w:val="004E7D31"/>
    <w:rsid w:val="004F06A5"/>
    <w:rsid w:val="004F079A"/>
    <w:rsid w:val="004F0CB5"/>
    <w:rsid w:val="004F0FA8"/>
    <w:rsid w:val="004F1289"/>
    <w:rsid w:val="004F12F9"/>
    <w:rsid w:val="004F13D4"/>
    <w:rsid w:val="004F1476"/>
    <w:rsid w:val="004F1559"/>
    <w:rsid w:val="004F1E33"/>
    <w:rsid w:val="004F1F62"/>
    <w:rsid w:val="004F2016"/>
    <w:rsid w:val="004F21E8"/>
    <w:rsid w:val="004F2253"/>
    <w:rsid w:val="004F2456"/>
    <w:rsid w:val="004F2B1A"/>
    <w:rsid w:val="004F2C0A"/>
    <w:rsid w:val="004F2CEB"/>
    <w:rsid w:val="004F2E19"/>
    <w:rsid w:val="004F2F6E"/>
    <w:rsid w:val="004F3332"/>
    <w:rsid w:val="004F35E4"/>
    <w:rsid w:val="004F37F2"/>
    <w:rsid w:val="004F3BD5"/>
    <w:rsid w:val="004F3DF1"/>
    <w:rsid w:val="004F3E04"/>
    <w:rsid w:val="004F4149"/>
    <w:rsid w:val="004F459E"/>
    <w:rsid w:val="004F48F8"/>
    <w:rsid w:val="004F493C"/>
    <w:rsid w:val="004F499C"/>
    <w:rsid w:val="004F49A5"/>
    <w:rsid w:val="004F49BE"/>
    <w:rsid w:val="004F4AD3"/>
    <w:rsid w:val="004F4C62"/>
    <w:rsid w:val="004F4E5C"/>
    <w:rsid w:val="004F4FE3"/>
    <w:rsid w:val="004F50D5"/>
    <w:rsid w:val="004F558C"/>
    <w:rsid w:val="004F570C"/>
    <w:rsid w:val="004F5743"/>
    <w:rsid w:val="004F584B"/>
    <w:rsid w:val="004F5EA8"/>
    <w:rsid w:val="004F5F4E"/>
    <w:rsid w:val="004F610E"/>
    <w:rsid w:val="004F614C"/>
    <w:rsid w:val="004F640C"/>
    <w:rsid w:val="004F648F"/>
    <w:rsid w:val="004F661A"/>
    <w:rsid w:val="004F66B1"/>
    <w:rsid w:val="004F6921"/>
    <w:rsid w:val="004F6A7F"/>
    <w:rsid w:val="004F6F20"/>
    <w:rsid w:val="00500024"/>
    <w:rsid w:val="00500107"/>
    <w:rsid w:val="005009D2"/>
    <w:rsid w:val="00500BD8"/>
    <w:rsid w:val="00501096"/>
    <w:rsid w:val="00501673"/>
    <w:rsid w:val="00501987"/>
    <w:rsid w:val="00501B01"/>
    <w:rsid w:val="00501DCB"/>
    <w:rsid w:val="005025F2"/>
    <w:rsid w:val="00502AD0"/>
    <w:rsid w:val="00502BB3"/>
    <w:rsid w:val="00502C3F"/>
    <w:rsid w:val="005035A1"/>
    <w:rsid w:val="00503842"/>
    <w:rsid w:val="005044D5"/>
    <w:rsid w:val="00504A51"/>
    <w:rsid w:val="005051ED"/>
    <w:rsid w:val="00505FBE"/>
    <w:rsid w:val="00506378"/>
    <w:rsid w:val="00506592"/>
    <w:rsid w:val="00506747"/>
    <w:rsid w:val="0050687B"/>
    <w:rsid w:val="005069F5"/>
    <w:rsid w:val="00506FD2"/>
    <w:rsid w:val="00507179"/>
    <w:rsid w:val="005072F6"/>
    <w:rsid w:val="00507381"/>
    <w:rsid w:val="0050773C"/>
    <w:rsid w:val="00507779"/>
    <w:rsid w:val="00507B32"/>
    <w:rsid w:val="00507D35"/>
    <w:rsid w:val="00507F4E"/>
    <w:rsid w:val="00507F57"/>
    <w:rsid w:val="00510163"/>
    <w:rsid w:val="00510930"/>
    <w:rsid w:val="00510E58"/>
    <w:rsid w:val="00511235"/>
    <w:rsid w:val="00511361"/>
    <w:rsid w:val="0051182C"/>
    <w:rsid w:val="0051189B"/>
    <w:rsid w:val="00511E5A"/>
    <w:rsid w:val="00512066"/>
    <w:rsid w:val="005120DF"/>
    <w:rsid w:val="0051292A"/>
    <w:rsid w:val="00513042"/>
    <w:rsid w:val="00513388"/>
    <w:rsid w:val="0051363C"/>
    <w:rsid w:val="0051372D"/>
    <w:rsid w:val="0051374C"/>
    <w:rsid w:val="00513BE8"/>
    <w:rsid w:val="00513C79"/>
    <w:rsid w:val="00513DBA"/>
    <w:rsid w:val="00514228"/>
    <w:rsid w:val="00514E5D"/>
    <w:rsid w:val="005151F6"/>
    <w:rsid w:val="005154BA"/>
    <w:rsid w:val="00515673"/>
    <w:rsid w:val="005158CD"/>
    <w:rsid w:val="00515A5C"/>
    <w:rsid w:val="00516006"/>
    <w:rsid w:val="0051654E"/>
    <w:rsid w:val="00516F54"/>
    <w:rsid w:val="00516FB9"/>
    <w:rsid w:val="00517056"/>
    <w:rsid w:val="0051738D"/>
    <w:rsid w:val="005177AA"/>
    <w:rsid w:val="00517F51"/>
    <w:rsid w:val="00520168"/>
    <w:rsid w:val="00520389"/>
    <w:rsid w:val="005205D4"/>
    <w:rsid w:val="00520884"/>
    <w:rsid w:val="00520F1C"/>
    <w:rsid w:val="005212C4"/>
    <w:rsid w:val="0052132B"/>
    <w:rsid w:val="005217F1"/>
    <w:rsid w:val="00521DC4"/>
    <w:rsid w:val="00521EC4"/>
    <w:rsid w:val="0052253C"/>
    <w:rsid w:val="00522688"/>
    <w:rsid w:val="00522804"/>
    <w:rsid w:val="00522A82"/>
    <w:rsid w:val="00522FB4"/>
    <w:rsid w:val="00523487"/>
    <w:rsid w:val="00523647"/>
    <w:rsid w:val="005238EC"/>
    <w:rsid w:val="00523D71"/>
    <w:rsid w:val="00523DA4"/>
    <w:rsid w:val="00523EED"/>
    <w:rsid w:val="00523FBF"/>
    <w:rsid w:val="0052442B"/>
    <w:rsid w:val="005245AE"/>
    <w:rsid w:val="005245C6"/>
    <w:rsid w:val="0052478D"/>
    <w:rsid w:val="005247D8"/>
    <w:rsid w:val="00524D49"/>
    <w:rsid w:val="005254BF"/>
    <w:rsid w:val="005255AF"/>
    <w:rsid w:val="00525B54"/>
    <w:rsid w:val="00525E90"/>
    <w:rsid w:val="00525FFB"/>
    <w:rsid w:val="005260A9"/>
    <w:rsid w:val="00526109"/>
    <w:rsid w:val="00526EDD"/>
    <w:rsid w:val="0052703E"/>
    <w:rsid w:val="00527289"/>
    <w:rsid w:val="00527CBA"/>
    <w:rsid w:val="00530412"/>
    <w:rsid w:val="005308A3"/>
    <w:rsid w:val="00530BAD"/>
    <w:rsid w:val="00530D07"/>
    <w:rsid w:val="00531374"/>
    <w:rsid w:val="005314D2"/>
    <w:rsid w:val="00531A24"/>
    <w:rsid w:val="00532160"/>
    <w:rsid w:val="0053238B"/>
    <w:rsid w:val="005329A8"/>
    <w:rsid w:val="00532B2A"/>
    <w:rsid w:val="00532F0D"/>
    <w:rsid w:val="0053335A"/>
    <w:rsid w:val="005335C8"/>
    <w:rsid w:val="00533850"/>
    <w:rsid w:val="00533D2B"/>
    <w:rsid w:val="00533E8C"/>
    <w:rsid w:val="00533F94"/>
    <w:rsid w:val="0053419B"/>
    <w:rsid w:val="005348E7"/>
    <w:rsid w:val="00534921"/>
    <w:rsid w:val="00535204"/>
    <w:rsid w:val="00535364"/>
    <w:rsid w:val="00535D15"/>
    <w:rsid w:val="00535E04"/>
    <w:rsid w:val="005367F3"/>
    <w:rsid w:val="005369FC"/>
    <w:rsid w:val="00536BEA"/>
    <w:rsid w:val="0053739E"/>
    <w:rsid w:val="00537593"/>
    <w:rsid w:val="005376AC"/>
    <w:rsid w:val="00537A5E"/>
    <w:rsid w:val="005401B7"/>
    <w:rsid w:val="00540586"/>
    <w:rsid w:val="00540626"/>
    <w:rsid w:val="00540BBF"/>
    <w:rsid w:val="00540BE8"/>
    <w:rsid w:val="00541043"/>
    <w:rsid w:val="00541503"/>
    <w:rsid w:val="00541761"/>
    <w:rsid w:val="00541F9E"/>
    <w:rsid w:val="00542050"/>
    <w:rsid w:val="00542548"/>
    <w:rsid w:val="00542876"/>
    <w:rsid w:val="00542B60"/>
    <w:rsid w:val="00542BD8"/>
    <w:rsid w:val="00542D44"/>
    <w:rsid w:val="00542E9C"/>
    <w:rsid w:val="00543459"/>
    <w:rsid w:val="00543D53"/>
    <w:rsid w:val="00544120"/>
    <w:rsid w:val="00544895"/>
    <w:rsid w:val="005449D5"/>
    <w:rsid w:val="00545012"/>
    <w:rsid w:val="0054566F"/>
    <w:rsid w:val="00545D06"/>
    <w:rsid w:val="005463E8"/>
    <w:rsid w:val="0054694F"/>
    <w:rsid w:val="0054697A"/>
    <w:rsid w:val="00546AFD"/>
    <w:rsid w:val="005470B2"/>
    <w:rsid w:val="005470DB"/>
    <w:rsid w:val="00547106"/>
    <w:rsid w:val="00547118"/>
    <w:rsid w:val="00547431"/>
    <w:rsid w:val="00547B8F"/>
    <w:rsid w:val="00550205"/>
    <w:rsid w:val="005505DC"/>
    <w:rsid w:val="0055192F"/>
    <w:rsid w:val="00551D09"/>
    <w:rsid w:val="00552BB8"/>
    <w:rsid w:val="0055306C"/>
    <w:rsid w:val="00553144"/>
    <w:rsid w:val="0055338B"/>
    <w:rsid w:val="00553604"/>
    <w:rsid w:val="0055385F"/>
    <w:rsid w:val="005538D9"/>
    <w:rsid w:val="00553D3E"/>
    <w:rsid w:val="00553EE3"/>
    <w:rsid w:val="00554396"/>
    <w:rsid w:val="00554580"/>
    <w:rsid w:val="00555624"/>
    <w:rsid w:val="00555778"/>
    <w:rsid w:val="00555EC6"/>
    <w:rsid w:val="00555F65"/>
    <w:rsid w:val="00555F66"/>
    <w:rsid w:val="0055620C"/>
    <w:rsid w:val="005568E2"/>
    <w:rsid w:val="0055690E"/>
    <w:rsid w:val="00556A1F"/>
    <w:rsid w:val="00556F2D"/>
    <w:rsid w:val="00557440"/>
    <w:rsid w:val="0055764E"/>
    <w:rsid w:val="0055768F"/>
    <w:rsid w:val="005576C2"/>
    <w:rsid w:val="00557B28"/>
    <w:rsid w:val="00557C49"/>
    <w:rsid w:val="0056031D"/>
    <w:rsid w:val="00560FA8"/>
    <w:rsid w:val="005613BC"/>
    <w:rsid w:val="005615A8"/>
    <w:rsid w:val="00561679"/>
    <w:rsid w:val="00561A9F"/>
    <w:rsid w:val="00561DED"/>
    <w:rsid w:val="0056207D"/>
    <w:rsid w:val="00562272"/>
    <w:rsid w:val="00562A2D"/>
    <w:rsid w:val="00562DC4"/>
    <w:rsid w:val="00562EE0"/>
    <w:rsid w:val="005636B1"/>
    <w:rsid w:val="0056395C"/>
    <w:rsid w:val="00565155"/>
    <w:rsid w:val="00565317"/>
    <w:rsid w:val="00566368"/>
    <w:rsid w:val="005672F9"/>
    <w:rsid w:val="00567EE4"/>
    <w:rsid w:val="00570032"/>
    <w:rsid w:val="00570340"/>
    <w:rsid w:val="0057047D"/>
    <w:rsid w:val="0057049E"/>
    <w:rsid w:val="00570564"/>
    <w:rsid w:val="00570605"/>
    <w:rsid w:val="005708EC"/>
    <w:rsid w:val="00570F63"/>
    <w:rsid w:val="00571270"/>
    <w:rsid w:val="005713CC"/>
    <w:rsid w:val="00571754"/>
    <w:rsid w:val="0057188B"/>
    <w:rsid w:val="00571BC6"/>
    <w:rsid w:val="00571D1F"/>
    <w:rsid w:val="00571D7A"/>
    <w:rsid w:val="00571E3F"/>
    <w:rsid w:val="00571E5F"/>
    <w:rsid w:val="00571F49"/>
    <w:rsid w:val="005723B6"/>
    <w:rsid w:val="00572832"/>
    <w:rsid w:val="00572B81"/>
    <w:rsid w:val="00573188"/>
    <w:rsid w:val="005732BD"/>
    <w:rsid w:val="00573331"/>
    <w:rsid w:val="005739FB"/>
    <w:rsid w:val="00573B41"/>
    <w:rsid w:val="00573F1A"/>
    <w:rsid w:val="005745F8"/>
    <w:rsid w:val="0057470C"/>
    <w:rsid w:val="00574866"/>
    <w:rsid w:val="00574B0F"/>
    <w:rsid w:val="00574EE5"/>
    <w:rsid w:val="0057658C"/>
    <w:rsid w:val="005765AE"/>
    <w:rsid w:val="00576ACB"/>
    <w:rsid w:val="00576BF4"/>
    <w:rsid w:val="00576C6F"/>
    <w:rsid w:val="00576E03"/>
    <w:rsid w:val="005770F1"/>
    <w:rsid w:val="0057714E"/>
    <w:rsid w:val="00577559"/>
    <w:rsid w:val="00577699"/>
    <w:rsid w:val="00577EBD"/>
    <w:rsid w:val="00577F10"/>
    <w:rsid w:val="00580790"/>
    <w:rsid w:val="00581446"/>
    <w:rsid w:val="00581A52"/>
    <w:rsid w:val="00581B3D"/>
    <w:rsid w:val="00581EC4"/>
    <w:rsid w:val="00582109"/>
    <w:rsid w:val="00582153"/>
    <w:rsid w:val="005824B7"/>
    <w:rsid w:val="00582E48"/>
    <w:rsid w:val="00582F4D"/>
    <w:rsid w:val="00583296"/>
    <w:rsid w:val="0058336C"/>
    <w:rsid w:val="005839B5"/>
    <w:rsid w:val="005839C0"/>
    <w:rsid w:val="005842BF"/>
    <w:rsid w:val="005845BE"/>
    <w:rsid w:val="005847DF"/>
    <w:rsid w:val="00584A10"/>
    <w:rsid w:val="00584EB7"/>
    <w:rsid w:val="0058558C"/>
    <w:rsid w:val="00585592"/>
    <w:rsid w:val="005868A0"/>
    <w:rsid w:val="00586A23"/>
    <w:rsid w:val="0059029B"/>
    <w:rsid w:val="005902CD"/>
    <w:rsid w:val="00590911"/>
    <w:rsid w:val="00590AE1"/>
    <w:rsid w:val="00590BAF"/>
    <w:rsid w:val="00590BB7"/>
    <w:rsid w:val="00590E01"/>
    <w:rsid w:val="00591205"/>
    <w:rsid w:val="005916F8"/>
    <w:rsid w:val="005919FD"/>
    <w:rsid w:val="00591DF6"/>
    <w:rsid w:val="00591DFA"/>
    <w:rsid w:val="00591F1A"/>
    <w:rsid w:val="00591F7F"/>
    <w:rsid w:val="00592067"/>
    <w:rsid w:val="00592164"/>
    <w:rsid w:val="00592648"/>
    <w:rsid w:val="005926E1"/>
    <w:rsid w:val="005928D4"/>
    <w:rsid w:val="00592A64"/>
    <w:rsid w:val="00592AF3"/>
    <w:rsid w:val="00592C7B"/>
    <w:rsid w:val="00592DD6"/>
    <w:rsid w:val="00592E26"/>
    <w:rsid w:val="00593031"/>
    <w:rsid w:val="005931B9"/>
    <w:rsid w:val="00593609"/>
    <w:rsid w:val="005938FB"/>
    <w:rsid w:val="00593CE8"/>
    <w:rsid w:val="00593CE9"/>
    <w:rsid w:val="00593F69"/>
    <w:rsid w:val="00594110"/>
    <w:rsid w:val="00594273"/>
    <w:rsid w:val="00594372"/>
    <w:rsid w:val="00594667"/>
    <w:rsid w:val="005949CD"/>
    <w:rsid w:val="00594EBD"/>
    <w:rsid w:val="00595156"/>
    <w:rsid w:val="00595C16"/>
    <w:rsid w:val="00595D5A"/>
    <w:rsid w:val="005963B3"/>
    <w:rsid w:val="0059688E"/>
    <w:rsid w:val="005969ED"/>
    <w:rsid w:val="00596DF9"/>
    <w:rsid w:val="00596E70"/>
    <w:rsid w:val="00597124"/>
    <w:rsid w:val="0059756C"/>
    <w:rsid w:val="00597690"/>
    <w:rsid w:val="005A0231"/>
    <w:rsid w:val="005A0669"/>
    <w:rsid w:val="005A0966"/>
    <w:rsid w:val="005A0A0D"/>
    <w:rsid w:val="005A14E9"/>
    <w:rsid w:val="005A1829"/>
    <w:rsid w:val="005A18BC"/>
    <w:rsid w:val="005A2506"/>
    <w:rsid w:val="005A2BCA"/>
    <w:rsid w:val="005A2CAD"/>
    <w:rsid w:val="005A3105"/>
    <w:rsid w:val="005A33B6"/>
    <w:rsid w:val="005A3C70"/>
    <w:rsid w:val="005A3F1B"/>
    <w:rsid w:val="005A45C2"/>
    <w:rsid w:val="005A47A2"/>
    <w:rsid w:val="005A52A5"/>
    <w:rsid w:val="005A5316"/>
    <w:rsid w:val="005A5863"/>
    <w:rsid w:val="005A5C8A"/>
    <w:rsid w:val="005A5FB0"/>
    <w:rsid w:val="005A620B"/>
    <w:rsid w:val="005A6239"/>
    <w:rsid w:val="005A6529"/>
    <w:rsid w:val="005A6600"/>
    <w:rsid w:val="005A6A04"/>
    <w:rsid w:val="005A72AC"/>
    <w:rsid w:val="005A750D"/>
    <w:rsid w:val="005A75BA"/>
    <w:rsid w:val="005A7D99"/>
    <w:rsid w:val="005B013C"/>
    <w:rsid w:val="005B04AD"/>
    <w:rsid w:val="005B081D"/>
    <w:rsid w:val="005B0EBE"/>
    <w:rsid w:val="005B1086"/>
    <w:rsid w:val="005B111E"/>
    <w:rsid w:val="005B11F7"/>
    <w:rsid w:val="005B131E"/>
    <w:rsid w:val="005B183A"/>
    <w:rsid w:val="005B185B"/>
    <w:rsid w:val="005B1D53"/>
    <w:rsid w:val="005B1F1D"/>
    <w:rsid w:val="005B1FA9"/>
    <w:rsid w:val="005B2143"/>
    <w:rsid w:val="005B2191"/>
    <w:rsid w:val="005B244A"/>
    <w:rsid w:val="005B25ED"/>
    <w:rsid w:val="005B320A"/>
    <w:rsid w:val="005B3214"/>
    <w:rsid w:val="005B3327"/>
    <w:rsid w:val="005B397B"/>
    <w:rsid w:val="005B3BE3"/>
    <w:rsid w:val="005B3FA1"/>
    <w:rsid w:val="005B4122"/>
    <w:rsid w:val="005B413F"/>
    <w:rsid w:val="005B42EB"/>
    <w:rsid w:val="005B44E7"/>
    <w:rsid w:val="005B45F3"/>
    <w:rsid w:val="005B481E"/>
    <w:rsid w:val="005B485C"/>
    <w:rsid w:val="005B4892"/>
    <w:rsid w:val="005B48F6"/>
    <w:rsid w:val="005B4F08"/>
    <w:rsid w:val="005B522C"/>
    <w:rsid w:val="005B5589"/>
    <w:rsid w:val="005B57A2"/>
    <w:rsid w:val="005B5822"/>
    <w:rsid w:val="005B5B8F"/>
    <w:rsid w:val="005B5F9D"/>
    <w:rsid w:val="005B673C"/>
    <w:rsid w:val="005B6A0A"/>
    <w:rsid w:val="005B74C4"/>
    <w:rsid w:val="005B7C91"/>
    <w:rsid w:val="005C02CF"/>
    <w:rsid w:val="005C02DF"/>
    <w:rsid w:val="005C03F6"/>
    <w:rsid w:val="005C06D2"/>
    <w:rsid w:val="005C08AC"/>
    <w:rsid w:val="005C12D7"/>
    <w:rsid w:val="005C19D6"/>
    <w:rsid w:val="005C1C02"/>
    <w:rsid w:val="005C1C1E"/>
    <w:rsid w:val="005C2151"/>
    <w:rsid w:val="005C21EE"/>
    <w:rsid w:val="005C272C"/>
    <w:rsid w:val="005C2C42"/>
    <w:rsid w:val="005C2C5C"/>
    <w:rsid w:val="005C2EEA"/>
    <w:rsid w:val="005C34B1"/>
    <w:rsid w:val="005C395F"/>
    <w:rsid w:val="005C3978"/>
    <w:rsid w:val="005C3E21"/>
    <w:rsid w:val="005C45C1"/>
    <w:rsid w:val="005C45D9"/>
    <w:rsid w:val="005C4930"/>
    <w:rsid w:val="005C4978"/>
    <w:rsid w:val="005C4A43"/>
    <w:rsid w:val="005C4D7A"/>
    <w:rsid w:val="005C50FB"/>
    <w:rsid w:val="005C5659"/>
    <w:rsid w:val="005C5BA8"/>
    <w:rsid w:val="005C5F6C"/>
    <w:rsid w:val="005C600D"/>
    <w:rsid w:val="005C668A"/>
    <w:rsid w:val="005C67B2"/>
    <w:rsid w:val="005C6AB3"/>
    <w:rsid w:val="005C6C39"/>
    <w:rsid w:val="005C6D1C"/>
    <w:rsid w:val="005C6F75"/>
    <w:rsid w:val="005C7013"/>
    <w:rsid w:val="005C712C"/>
    <w:rsid w:val="005C773C"/>
    <w:rsid w:val="005C789A"/>
    <w:rsid w:val="005C7F12"/>
    <w:rsid w:val="005C7F96"/>
    <w:rsid w:val="005D00AC"/>
    <w:rsid w:val="005D021A"/>
    <w:rsid w:val="005D0282"/>
    <w:rsid w:val="005D0A5B"/>
    <w:rsid w:val="005D0AC2"/>
    <w:rsid w:val="005D10A8"/>
    <w:rsid w:val="005D11F2"/>
    <w:rsid w:val="005D1643"/>
    <w:rsid w:val="005D188E"/>
    <w:rsid w:val="005D18E3"/>
    <w:rsid w:val="005D1CB5"/>
    <w:rsid w:val="005D22D8"/>
    <w:rsid w:val="005D2741"/>
    <w:rsid w:val="005D288B"/>
    <w:rsid w:val="005D28B1"/>
    <w:rsid w:val="005D291C"/>
    <w:rsid w:val="005D2A30"/>
    <w:rsid w:val="005D2B9F"/>
    <w:rsid w:val="005D2F6C"/>
    <w:rsid w:val="005D3491"/>
    <w:rsid w:val="005D3F4B"/>
    <w:rsid w:val="005D41A4"/>
    <w:rsid w:val="005D4AF4"/>
    <w:rsid w:val="005D4B83"/>
    <w:rsid w:val="005D4BAC"/>
    <w:rsid w:val="005D4CCB"/>
    <w:rsid w:val="005D51AD"/>
    <w:rsid w:val="005D5B11"/>
    <w:rsid w:val="005D5E04"/>
    <w:rsid w:val="005D6865"/>
    <w:rsid w:val="005D68DC"/>
    <w:rsid w:val="005D69CD"/>
    <w:rsid w:val="005D6BF7"/>
    <w:rsid w:val="005D6D08"/>
    <w:rsid w:val="005D6F58"/>
    <w:rsid w:val="005D72C6"/>
    <w:rsid w:val="005D7728"/>
    <w:rsid w:val="005D7CF2"/>
    <w:rsid w:val="005E02A5"/>
    <w:rsid w:val="005E066D"/>
    <w:rsid w:val="005E07B0"/>
    <w:rsid w:val="005E08D6"/>
    <w:rsid w:val="005E0C87"/>
    <w:rsid w:val="005E0CB6"/>
    <w:rsid w:val="005E0FB5"/>
    <w:rsid w:val="005E11CF"/>
    <w:rsid w:val="005E12AB"/>
    <w:rsid w:val="005E12B1"/>
    <w:rsid w:val="005E1470"/>
    <w:rsid w:val="005E149E"/>
    <w:rsid w:val="005E1ECD"/>
    <w:rsid w:val="005E20B7"/>
    <w:rsid w:val="005E21CD"/>
    <w:rsid w:val="005E29AA"/>
    <w:rsid w:val="005E2A00"/>
    <w:rsid w:val="005E39B2"/>
    <w:rsid w:val="005E3CC1"/>
    <w:rsid w:val="005E3F77"/>
    <w:rsid w:val="005E40E8"/>
    <w:rsid w:val="005E4AD3"/>
    <w:rsid w:val="005E4FC9"/>
    <w:rsid w:val="005E518D"/>
    <w:rsid w:val="005E51FE"/>
    <w:rsid w:val="005E541D"/>
    <w:rsid w:val="005E57DF"/>
    <w:rsid w:val="005E6026"/>
    <w:rsid w:val="005E6678"/>
    <w:rsid w:val="005E6805"/>
    <w:rsid w:val="005E6B35"/>
    <w:rsid w:val="005E6D87"/>
    <w:rsid w:val="005E718A"/>
    <w:rsid w:val="005E7278"/>
    <w:rsid w:val="005E73B5"/>
    <w:rsid w:val="005E7724"/>
    <w:rsid w:val="005E7753"/>
    <w:rsid w:val="005E780A"/>
    <w:rsid w:val="005E7D5E"/>
    <w:rsid w:val="005E7F26"/>
    <w:rsid w:val="005E7F7D"/>
    <w:rsid w:val="005E7FCC"/>
    <w:rsid w:val="005F0579"/>
    <w:rsid w:val="005F0589"/>
    <w:rsid w:val="005F092D"/>
    <w:rsid w:val="005F09C4"/>
    <w:rsid w:val="005F0A2B"/>
    <w:rsid w:val="005F1406"/>
    <w:rsid w:val="005F1444"/>
    <w:rsid w:val="005F19EB"/>
    <w:rsid w:val="005F1DBA"/>
    <w:rsid w:val="005F21C6"/>
    <w:rsid w:val="005F2240"/>
    <w:rsid w:val="005F2482"/>
    <w:rsid w:val="005F2843"/>
    <w:rsid w:val="005F3A48"/>
    <w:rsid w:val="005F3B32"/>
    <w:rsid w:val="005F3CE2"/>
    <w:rsid w:val="005F4064"/>
    <w:rsid w:val="005F4875"/>
    <w:rsid w:val="005F531B"/>
    <w:rsid w:val="005F5794"/>
    <w:rsid w:val="005F5E3B"/>
    <w:rsid w:val="005F66D2"/>
    <w:rsid w:val="005F6859"/>
    <w:rsid w:val="005F6AC9"/>
    <w:rsid w:val="005F6B62"/>
    <w:rsid w:val="005F714D"/>
    <w:rsid w:val="005F7208"/>
    <w:rsid w:val="005F7655"/>
    <w:rsid w:val="005F79CA"/>
    <w:rsid w:val="005F7A86"/>
    <w:rsid w:val="005F7CC1"/>
    <w:rsid w:val="006007C2"/>
    <w:rsid w:val="00600930"/>
    <w:rsid w:val="00600950"/>
    <w:rsid w:val="00600BCC"/>
    <w:rsid w:val="006016CC"/>
    <w:rsid w:val="006017A0"/>
    <w:rsid w:val="00601803"/>
    <w:rsid w:val="00601E47"/>
    <w:rsid w:val="0060215F"/>
    <w:rsid w:val="00602662"/>
    <w:rsid w:val="00602692"/>
    <w:rsid w:val="00602DBF"/>
    <w:rsid w:val="0060343D"/>
    <w:rsid w:val="00603443"/>
    <w:rsid w:val="0060380F"/>
    <w:rsid w:val="00603D72"/>
    <w:rsid w:val="00603ED9"/>
    <w:rsid w:val="006041F4"/>
    <w:rsid w:val="00604A70"/>
    <w:rsid w:val="00604D44"/>
    <w:rsid w:val="00604F77"/>
    <w:rsid w:val="00605312"/>
    <w:rsid w:val="006053FA"/>
    <w:rsid w:val="00605497"/>
    <w:rsid w:val="0060579C"/>
    <w:rsid w:val="0060599D"/>
    <w:rsid w:val="00605AC6"/>
    <w:rsid w:val="00605F21"/>
    <w:rsid w:val="00605FD5"/>
    <w:rsid w:val="00606495"/>
    <w:rsid w:val="0060692A"/>
    <w:rsid w:val="00606C67"/>
    <w:rsid w:val="00606D91"/>
    <w:rsid w:val="00606EE9"/>
    <w:rsid w:val="0060750E"/>
    <w:rsid w:val="0060760E"/>
    <w:rsid w:val="00607D2A"/>
    <w:rsid w:val="006104A0"/>
    <w:rsid w:val="006104C4"/>
    <w:rsid w:val="00610B4F"/>
    <w:rsid w:val="00610B60"/>
    <w:rsid w:val="00610DED"/>
    <w:rsid w:val="006110B1"/>
    <w:rsid w:val="006117EC"/>
    <w:rsid w:val="006119F6"/>
    <w:rsid w:val="00611AD8"/>
    <w:rsid w:val="00611BE2"/>
    <w:rsid w:val="00611D1C"/>
    <w:rsid w:val="00611FBB"/>
    <w:rsid w:val="0061247F"/>
    <w:rsid w:val="00612698"/>
    <w:rsid w:val="00612C67"/>
    <w:rsid w:val="00612D04"/>
    <w:rsid w:val="00612D9D"/>
    <w:rsid w:val="00612F3C"/>
    <w:rsid w:val="00613568"/>
    <w:rsid w:val="00613A58"/>
    <w:rsid w:val="00614164"/>
    <w:rsid w:val="00614DB8"/>
    <w:rsid w:val="0061523E"/>
    <w:rsid w:val="006155C4"/>
    <w:rsid w:val="006157DD"/>
    <w:rsid w:val="00615934"/>
    <w:rsid w:val="0061673B"/>
    <w:rsid w:val="0061705F"/>
    <w:rsid w:val="0061748C"/>
    <w:rsid w:val="006175A1"/>
    <w:rsid w:val="00617905"/>
    <w:rsid w:val="0062018E"/>
    <w:rsid w:val="0062025C"/>
    <w:rsid w:val="0062098F"/>
    <w:rsid w:val="006209F6"/>
    <w:rsid w:val="00620B1B"/>
    <w:rsid w:val="0062139E"/>
    <w:rsid w:val="00621405"/>
    <w:rsid w:val="00621469"/>
    <w:rsid w:val="006217A3"/>
    <w:rsid w:val="00621D04"/>
    <w:rsid w:val="00621EF6"/>
    <w:rsid w:val="0062218E"/>
    <w:rsid w:val="006223C5"/>
    <w:rsid w:val="006226D9"/>
    <w:rsid w:val="006227A3"/>
    <w:rsid w:val="00622857"/>
    <w:rsid w:val="00622DDC"/>
    <w:rsid w:val="00622F55"/>
    <w:rsid w:val="0062392F"/>
    <w:rsid w:val="00623AEA"/>
    <w:rsid w:val="00623EF3"/>
    <w:rsid w:val="0062407A"/>
    <w:rsid w:val="006242F0"/>
    <w:rsid w:val="006243EC"/>
    <w:rsid w:val="006245DD"/>
    <w:rsid w:val="00624FA7"/>
    <w:rsid w:val="0062577F"/>
    <w:rsid w:val="006259EC"/>
    <w:rsid w:val="00625B1E"/>
    <w:rsid w:val="00625CD1"/>
    <w:rsid w:val="0062612E"/>
    <w:rsid w:val="0062615D"/>
    <w:rsid w:val="00626276"/>
    <w:rsid w:val="006264D5"/>
    <w:rsid w:val="0062667D"/>
    <w:rsid w:val="006267E9"/>
    <w:rsid w:val="00626876"/>
    <w:rsid w:val="00626E9E"/>
    <w:rsid w:val="00626F72"/>
    <w:rsid w:val="00626FE3"/>
    <w:rsid w:val="006270E2"/>
    <w:rsid w:val="0062713D"/>
    <w:rsid w:val="00627332"/>
    <w:rsid w:val="006278BC"/>
    <w:rsid w:val="00627A09"/>
    <w:rsid w:val="00627DE4"/>
    <w:rsid w:val="006300A5"/>
    <w:rsid w:val="0063069B"/>
    <w:rsid w:val="00630CE0"/>
    <w:rsid w:val="00631241"/>
    <w:rsid w:val="00631489"/>
    <w:rsid w:val="00631D68"/>
    <w:rsid w:val="0063235E"/>
    <w:rsid w:val="00632421"/>
    <w:rsid w:val="00632AE3"/>
    <w:rsid w:val="00632D4E"/>
    <w:rsid w:val="0063345C"/>
    <w:rsid w:val="006336B8"/>
    <w:rsid w:val="00633EC5"/>
    <w:rsid w:val="00634545"/>
    <w:rsid w:val="00634BDA"/>
    <w:rsid w:val="00635069"/>
    <w:rsid w:val="006350B5"/>
    <w:rsid w:val="0063528A"/>
    <w:rsid w:val="0063595F"/>
    <w:rsid w:val="0063596B"/>
    <w:rsid w:val="00635AB7"/>
    <w:rsid w:val="00635EFC"/>
    <w:rsid w:val="00635F4D"/>
    <w:rsid w:val="006360FC"/>
    <w:rsid w:val="006363B0"/>
    <w:rsid w:val="006369F7"/>
    <w:rsid w:val="00636BE0"/>
    <w:rsid w:val="0063749D"/>
    <w:rsid w:val="0063771D"/>
    <w:rsid w:val="0063795F"/>
    <w:rsid w:val="00637F48"/>
    <w:rsid w:val="00640631"/>
    <w:rsid w:val="00640A8C"/>
    <w:rsid w:val="00640D8C"/>
    <w:rsid w:val="00641490"/>
    <w:rsid w:val="0064184F"/>
    <w:rsid w:val="006419C9"/>
    <w:rsid w:val="00641B62"/>
    <w:rsid w:val="00641E49"/>
    <w:rsid w:val="00642223"/>
    <w:rsid w:val="0064262B"/>
    <w:rsid w:val="00642A27"/>
    <w:rsid w:val="00642B8A"/>
    <w:rsid w:val="00642ECC"/>
    <w:rsid w:val="006431C3"/>
    <w:rsid w:val="006431DB"/>
    <w:rsid w:val="00643392"/>
    <w:rsid w:val="00643447"/>
    <w:rsid w:val="00643462"/>
    <w:rsid w:val="006437F1"/>
    <w:rsid w:val="00643E5F"/>
    <w:rsid w:val="00643F90"/>
    <w:rsid w:val="0064437A"/>
    <w:rsid w:val="00644513"/>
    <w:rsid w:val="00644784"/>
    <w:rsid w:val="00644BFD"/>
    <w:rsid w:val="00645728"/>
    <w:rsid w:val="00645C8E"/>
    <w:rsid w:val="00645DFE"/>
    <w:rsid w:val="00645FC2"/>
    <w:rsid w:val="00646136"/>
    <w:rsid w:val="0064614D"/>
    <w:rsid w:val="00646159"/>
    <w:rsid w:val="00646ADF"/>
    <w:rsid w:val="00646E98"/>
    <w:rsid w:val="006470E8"/>
    <w:rsid w:val="006471AA"/>
    <w:rsid w:val="0064762B"/>
    <w:rsid w:val="006479FB"/>
    <w:rsid w:val="00647F4E"/>
    <w:rsid w:val="00650673"/>
    <w:rsid w:val="006507BF"/>
    <w:rsid w:val="006509FC"/>
    <w:rsid w:val="00650D4F"/>
    <w:rsid w:val="00650E1F"/>
    <w:rsid w:val="00650F51"/>
    <w:rsid w:val="006510CD"/>
    <w:rsid w:val="00651160"/>
    <w:rsid w:val="0065129C"/>
    <w:rsid w:val="0065174F"/>
    <w:rsid w:val="00651803"/>
    <w:rsid w:val="00651A8A"/>
    <w:rsid w:val="00652017"/>
    <w:rsid w:val="0065251B"/>
    <w:rsid w:val="00652ADE"/>
    <w:rsid w:val="0065368B"/>
    <w:rsid w:val="006537C8"/>
    <w:rsid w:val="00653AEB"/>
    <w:rsid w:val="00654161"/>
    <w:rsid w:val="006543DB"/>
    <w:rsid w:val="00654CE5"/>
    <w:rsid w:val="00654D86"/>
    <w:rsid w:val="006551F9"/>
    <w:rsid w:val="0065540E"/>
    <w:rsid w:val="006559B0"/>
    <w:rsid w:val="00655C47"/>
    <w:rsid w:val="006561C5"/>
    <w:rsid w:val="0065623A"/>
    <w:rsid w:val="00656A16"/>
    <w:rsid w:val="00656C07"/>
    <w:rsid w:val="00657224"/>
    <w:rsid w:val="00657298"/>
    <w:rsid w:val="00657E13"/>
    <w:rsid w:val="006602A5"/>
    <w:rsid w:val="006607E8"/>
    <w:rsid w:val="00660EA0"/>
    <w:rsid w:val="00660EB5"/>
    <w:rsid w:val="00660F1A"/>
    <w:rsid w:val="00661281"/>
    <w:rsid w:val="0066131A"/>
    <w:rsid w:val="006614BB"/>
    <w:rsid w:val="00661D4C"/>
    <w:rsid w:val="00661F6A"/>
    <w:rsid w:val="006620B4"/>
    <w:rsid w:val="00662647"/>
    <w:rsid w:val="006627B8"/>
    <w:rsid w:val="00662857"/>
    <w:rsid w:val="00662971"/>
    <w:rsid w:val="00662B06"/>
    <w:rsid w:val="00662FAB"/>
    <w:rsid w:val="006632F3"/>
    <w:rsid w:val="006638BE"/>
    <w:rsid w:val="00663B1D"/>
    <w:rsid w:val="00663C31"/>
    <w:rsid w:val="00663C78"/>
    <w:rsid w:val="00663F87"/>
    <w:rsid w:val="00663FF8"/>
    <w:rsid w:val="00664239"/>
    <w:rsid w:val="006642D3"/>
    <w:rsid w:val="006648F8"/>
    <w:rsid w:val="00664930"/>
    <w:rsid w:val="00664A22"/>
    <w:rsid w:val="00664AF8"/>
    <w:rsid w:val="00665012"/>
    <w:rsid w:val="006651FC"/>
    <w:rsid w:val="00665343"/>
    <w:rsid w:val="006655AD"/>
    <w:rsid w:val="006659B7"/>
    <w:rsid w:val="00666106"/>
    <w:rsid w:val="006662AF"/>
    <w:rsid w:val="0066679D"/>
    <w:rsid w:val="00666B4A"/>
    <w:rsid w:val="00666B4F"/>
    <w:rsid w:val="00666FA8"/>
    <w:rsid w:val="00667403"/>
    <w:rsid w:val="0066746B"/>
    <w:rsid w:val="006676C5"/>
    <w:rsid w:val="00667AA9"/>
    <w:rsid w:val="00670520"/>
    <w:rsid w:val="006706ED"/>
    <w:rsid w:val="00670865"/>
    <w:rsid w:val="006709EE"/>
    <w:rsid w:val="00670FD3"/>
    <w:rsid w:val="006711C3"/>
    <w:rsid w:val="006714A8"/>
    <w:rsid w:val="006715FA"/>
    <w:rsid w:val="006717A7"/>
    <w:rsid w:val="00671BEC"/>
    <w:rsid w:val="00671C9B"/>
    <w:rsid w:val="00671D4A"/>
    <w:rsid w:val="00672310"/>
    <w:rsid w:val="006723C1"/>
    <w:rsid w:val="006726C5"/>
    <w:rsid w:val="006728DA"/>
    <w:rsid w:val="00672995"/>
    <w:rsid w:val="00672ADD"/>
    <w:rsid w:val="00672BA9"/>
    <w:rsid w:val="00672CCB"/>
    <w:rsid w:val="00672CF8"/>
    <w:rsid w:val="00673040"/>
    <w:rsid w:val="00673567"/>
    <w:rsid w:val="00673DF6"/>
    <w:rsid w:val="00673E3B"/>
    <w:rsid w:val="00673EFD"/>
    <w:rsid w:val="006741C6"/>
    <w:rsid w:val="006742EE"/>
    <w:rsid w:val="006746B9"/>
    <w:rsid w:val="006746BC"/>
    <w:rsid w:val="0067497C"/>
    <w:rsid w:val="006749ED"/>
    <w:rsid w:val="0067515D"/>
    <w:rsid w:val="0067517C"/>
    <w:rsid w:val="0067575D"/>
    <w:rsid w:val="00675FE0"/>
    <w:rsid w:val="006763A3"/>
    <w:rsid w:val="00676663"/>
    <w:rsid w:val="006766B7"/>
    <w:rsid w:val="006768A4"/>
    <w:rsid w:val="00676C34"/>
    <w:rsid w:val="00676E60"/>
    <w:rsid w:val="0067743C"/>
    <w:rsid w:val="006779D8"/>
    <w:rsid w:val="00677A34"/>
    <w:rsid w:val="00677B37"/>
    <w:rsid w:val="00677DEB"/>
    <w:rsid w:val="00680488"/>
    <w:rsid w:val="00680574"/>
    <w:rsid w:val="006805C0"/>
    <w:rsid w:val="00680663"/>
    <w:rsid w:val="00680F3C"/>
    <w:rsid w:val="0068127D"/>
    <w:rsid w:val="00681DBF"/>
    <w:rsid w:val="00682184"/>
    <w:rsid w:val="006829F2"/>
    <w:rsid w:val="0068310B"/>
    <w:rsid w:val="00683281"/>
    <w:rsid w:val="0068357D"/>
    <w:rsid w:val="006835C7"/>
    <w:rsid w:val="00683A27"/>
    <w:rsid w:val="00683AB8"/>
    <w:rsid w:val="00684040"/>
    <w:rsid w:val="0068405C"/>
    <w:rsid w:val="006841EF"/>
    <w:rsid w:val="006843AB"/>
    <w:rsid w:val="00684488"/>
    <w:rsid w:val="0068457A"/>
    <w:rsid w:val="0068460D"/>
    <w:rsid w:val="0068515F"/>
    <w:rsid w:val="006858CE"/>
    <w:rsid w:val="006859F6"/>
    <w:rsid w:val="00685E06"/>
    <w:rsid w:val="00686281"/>
    <w:rsid w:val="006862C0"/>
    <w:rsid w:val="006862CD"/>
    <w:rsid w:val="00686434"/>
    <w:rsid w:val="00686967"/>
    <w:rsid w:val="00686DF4"/>
    <w:rsid w:val="00686EE2"/>
    <w:rsid w:val="006872CF"/>
    <w:rsid w:val="00687A8A"/>
    <w:rsid w:val="00687BB3"/>
    <w:rsid w:val="00687DDA"/>
    <w:rsid w:val="00687F39"/>
    <w:rsid w:val="006903A9"/>
    <w:rsid w:val="00690466"/>
    <w:rsid w:val="00690684"/>
    <w:rsid w:val="00690D12"/>
    <w:rsid w:val="00691069"/>
    <w:rsid w:val="00691498"/>
    <w:rsid w:val="0069193D"/>
    <w:rsid w:val="00691A80"/>
    <w:rsid w:val="00692016"/>
    <w:rsid w:val="006922A3"/>
    <w:rsid w:val="00692E59"/>
    <w:rsid w:val="0069309E"/>
    <w:rsid w:val="006930A2"/>
    <w:rsid w:val="0069351F"/>
    <w:rsid w:val="00693AD5"/>
    <w:rsid w:val="00693C5D"/>
    <w:rsid w:val="00694C29"/>
    <w:rsid w:val="00695015"/>
    <w:rsid w:val="00695334"/>
    <w:rsid w:val="00695491"/>
    <w:rsid w:val="006955E6"/>
    <w:rsid w:val="00695B0C"/>
    <w:rsid w:val="00695F3C"/>
    <w:rsid w:val="0069625B"/>
    <w:rsid w:val="00696525"/>
    <w:rsid w:val="00696657"/>
    <w:rsid w:val="006966BB"/>
    <w:rsid w:val="00696F99"/>
    <w:rsid w:val="00697280"/>
    <w:rsid w:val="00697553"/>
    <w:rsid w:val="00697731"/>
    <w:rsid w:val="00697D69"/>
    <w:rsid w:val="006A07B0"/>
    <w:rsid w:val="006A0B33"/>
    <w:rsid w:val="006A0D22"/>
    <w:rsid w:val="006A0EE8"/>
    <w:rsid w:val="006A10FD"/>
    <w:rsid w:val="006A154A"/>
    <w:rsid w:val="006A183A"/>
    <w:rsid w:val="006A1BD3"/>
    <w:rsid w:val="006A1F30"/>
    <w:rsid w:val="006A1FCF"/>
    <w:rsid w:val="006A24BD"/>
    <w:rsid w:val="006A2538"/>
    <w:rsid w:val="006A275F"/>
    <w:rsid w:val="006A27D9"/>
    <w:rsid w:val="006A2E58"/>
    <w:rsid w:val="006A2E8D"/>
    <w:rsid w:val="006A3080"/>
    <w:rsid w:val="006A30B7"/>
    <w:rsid w:val="006A3443"/>
    <w:rsid w:val="006A350D"/>
    <w:rsid w:val="006A376F"/>
    <w:rsid w:val="006A3796"/>
    <w:rsid w:val="006A37EF"/>
    <w:rsid w:val="006A3A45"/>
    <w:rsid w:val="006A3D61"/>
    <w:rsid w:val="006A3D77"/>
    <w:rsid w:val="006A4B64"/>
    <w:rsid w:val="006A4D14"/>
    <w:rsid w:val="006A4E62"/>
    <w:rsid w:val="006A4EB8"/>
    <w:rsid w:val="006A4F4B"/>
    <w:rsid w:val="006A5004"/>
    <w:rsid w:val="006A53B7"/>
    <w:rsid w:val="006A53F0"/>
    <w:rsid w:val="006A5469"/>
    <w:rsid w:val="006A58AA"/>
    <w:rsid w:val="006A5C12"/>
    <w:rsid w:val="006A60ED"/>
    <w:rsid w:val="006A68A8"/>
    <w:rsid w:val="006A6A47"/>
    <w:rsid w:val="006A6E30"/>
    <w:rsid w:val="006A6FDC"/>
    <w:rsid w:val="006A706A"/>
    <w:rsid w:val="006A70D8"/>
    <w:rsid w:val="006A76ED"/>
    <w:rsid w:val="006A77CF"/>
    <w:rsid w:val="006A7DEC"/>
    <w:rsid w:val="006B02DE"/>
    <w:rsid w:val="006B034F"/>
    <w:rsid w:val="006B038A"/>
    <w:rsid w:val="006B0F8C"/>
    <w:rsid w:val="006B0FC1"/>
    <w:rsid w:val="006B10BC"/>
    <w:rsid w:val="006B13A5"/>
    <w:rsid w:val="006B18F3"/>
    <w:rsid w:val="006B1927"/>
    <w:rsid w:val="006B1FBD"/>
    <w:rsid w:val="006B259B"/>
    <w:rsid w:val="006B2631"/>
    <w:rsid w:val="006B2A8B"/>
    <w:rsid w:val="006B2F9E"/>
    <w:rsid w:val="006B322F"/>
    <w:rsid w:val="006B33D4"/>
    <w:rsid w:val="006B373C"/>
    <w:rsid w:val="006B376E"/>
    <w:rsid w:val="006B40BB"/>
    <w:rsid w:val="006B40EE"/>
    <w:rsid w:val="006B44A3"/>
    <w:rsid w:val="006B474C"/>
    <w:rsid w:val="006B49F4"/>
    <w:rsid w:val="006B4AB7"/>
    <w:rsid w:val="006B5043"/>
    <w:rsid w:val="006B51AE"/>
    <w:rsid w:val="006B530D"/>
    <w:rsid w:val="006B53EE"/>
    <w:rsid w:val="006B54D5"/>
    <w:rsid w:val="006B5B02"/>
    <w:rsid w:val="006B5B3E"/>
    <w:rsid w:val="006B5EB9"/>
    <w:rsid w:val="006B6138"/>
    <w:rsid w:val="006B656C"/>
    <w:rsid w:val="006B660F"/>
    <w:rsid w:val="006B67A5"/>
    <w:rsid w:val="006B69B9"/>
    <w:rsid w:val="006B6A63"/>
    <w:rsid w:val="006B6ECE"/>
    <w:rsid w:val="006B6F30"/>
    <w:rsid w:val="006B76FD"/>
    <w:rsid w:val="006B7AD4"/>
    <w:rsid w:val="006C00BF"/>
    <w:rsid w:val="006C0191"/>
    <w:rsid w:val="006C01B1"/>
    <w:rsid w:val="006C05C4"/>
    <w:rsid w:val="006C062C"/>
    <w:rsid w:val="006C0771"/>
    <w:rsid w:val="006C1095"/>
    <w:rsid w:val="006C12C6"/>
    <w:rsid w:val="006C1522"/>
    <w:rsid w:val="006C1ECD"/>
    <w:rsid w:val="006C20A0"/>
    <w:rsid w:val="006C2549"/>
    <w:rsid w:val="006C254F"/>
    <w:rsid w:val="006C2893"/>
    <w:rsid w:val="006C2AA7"/>
    <w:rsid w:val="006C2BEC"/>
    <w:rsid w:val="006C33CE"/>
    <w:rsid w:val="006C357C"/>
    <w:rsid w:val="006C361E"/>
    <w:rsid w:val="006C3ED3"/>
    <w:rsid w:val="006C5141"/>
    <w:rsid w:val="006C5191"/>
    <w:rsid w:val="006C5F7C"/>
    <w:rsid w:val="006C6093"/>
    <w:rsid w:val="006C669D"/>
    <w:rsid w:val="006C66CE"/>
    <w:rsid w:val="006C679C"/>
    <w:rsid w:val="006C6EC7"/>
    <w:rsid w:val="006C77A2"/>
    <w:rsid w:val="006C7ABE"/>
    <w:rsid w:val="006C7C3B"/>
    <w:rsid w:val="006D0013"/>
    <w:rsid w:val="006D081C"/>
    <w:rsid w:val="006D1757"/>
    <w:rsid w:val="006D1C73"/>
    <w:rsid w:val="006D1E4A"/>
    <w:rsid w:val="006D209C"/>
    <w:rsid w:val="006D226C"/>
    <w:rsid w:val="006D26AD"/>
    <w:rsid w:val="006D2947"/>
    <w:rsid w:val="006D2A72"/>
    <w:rsid w:val="006D2A7F"/>
    <w:rsid w:val="006D2B78"/>
    <w:rsid w:val="006D2E52"/>
    <w:rsid w:val="006D36E8"/>
    <w:rsid w:val="006D3BD9"/>
    <w:rsid w:val="006D3E7D"/>
    <w:rsid w:val="006D3F95"/>
    <w:rsid w:val="006D410B"/>
    <w:rsid w:val="006D43AB"/>
    <w:rsid w:val="006D4695"/>
    <w:rsid w:val="006D4746"/>
    <w:rsid w:val="006D54A3"/>
    <w:rsid w:val="006D54E8"/>
    <w:rsid w:val="006D636C"/>
    <w:rsid w:val="006D63D7"/>
    <w:rsid w:val="006D685E"/>
    <w:rsid w:val="006D68DB"/>
    <w:rsid w:val="006D6C69"/>
    <w:rsid w:val="006D6D66"/>
    <w:rsid w:val="006D6EB7"/>
    <w:rsid w:val="006D7689"/>
    <w:rsid w:val="006E0634"/>
    <w:rsid w:val="006E086C"/>
    <w:rsid w:val="006E180D"/>
    <w:rsid w:val="006E18EA"/>
    <w:rsid w:val="006E1DFB"/>
    <w:rsid w:val="006E1E8E"/>
    <w:rsid w:val="006E26A7"/>
    <w:rsid w:val="006E2832"/>
    <w:rsid w:val="006E2EA0"/>
    <w:rsid w:val="006E311D"/>
    <w:rsid w:val="006E320C"/>
    <w:rsid w:val="006E3245"/>
    <w:rsid w:val="006E33A2"/>
    <w:rsid w:val="006E35DA"/>
    <w:rsid w:val="006E371D"/>
    <w:rsid w:val="006E39D3"/>
    <w:rsid w:val="006E3A49"/>
    <w:rsid w:val="006E3C78"/>
    <w:rsid w:val="006E41F1"/>
    <w:rsid w:val="006E41FB"/>
    <w:rsid w:val="006E4295"/>
    <w:rsid w:val="006E4844"/>
    <w:rsid w:val="006E4B63"/>
    <w:rsid w:val="006E4CD3"/>
    <w:rsid w:val="006E521E"/>
    <w:rsid w:val="006E54C7"/>
    <w:rsid w:val="006E58C0"/>
    <w:rsid w:val="006E5A2F"/>
    <w:rsid w:val="006E5A89"/>
    <w:rsid w:val="006E5C7C"/>
    <w:rsid w:val="006E5D25"/>
    <w:rsid w:val="006E5D9B"/>
    <w:rsid w:val="006E6D4F"/>
    <w:rsid w:val="006E6D51"/>
    <w:rsid w:val="006E6E20"/>
    <w:rsid w:val="006E6E2A"/>
    <w:rsid w:val="006E7567"/>
    <w:rsid w:val="006F001F"/>
    <w:rsid w:val="006F00AE"/>
    <w:rsid w:val="006F07E7"/>
    <w:rsid w:val="006F07E8"/>
    <w:rsid w:val="006F0B29"/>
    <w:rsid w:val="006F0BB2"/>
    <w:rsid w:val="006F1257"/>
    <w:rsid w:val="006F130F"/>
    <w:rsid w:val="006F1390"/>
    <w:rsid w:val="006F1669"/>
    <w:rsid w:val="006F1828"/>
    <w:rsid w:val="006F1C57"/>
    <w:rsid w:val="006F1E5F"/>
    <w:rsid w:val="006F2839"/>
    <w:rsid w:val="006F291C"/>
    <w:rsid w:val="006F2D5F"/>
    <w:rsid w:val="006F3637"/>
    <w:rsid w:val="006F4419"/>
    <w:rsid w:val="006F4495"/>
    <w:rsid w:val="006F4E97"/>
    <w:rsid w:val="006F5796"/>
    <w:rsid w:val="006F5A23"/>
    <w:rsid w:val="006F5A72"/>
    <w:rsid w:val="006F5D32"/>
    <w:rsid w:val="006F5E6B"/>
    <w:rsid w:val="006F5F7E"/>
    <w:rsid w:val="006F61A7"/>
    <w:rsid w:val="006F66DD"/>
    <w:rsid w:val="006F6F6C"/>
    <w:rsid w:val="006F74DE"/>
    <w:rsid w:val="006F769C"/>
    <w:rsid w:val="006F7778"/>
    <w:rsid w:val="006F7CA7"/>
    <w:rsid w:val="00700907"/>
    <w:rsid w:val="00700C00"/>
    <w:rsid w:val="00700D1A"/>
    <w:rsid w:val="007013F4"/>
    <w:rsid w:val="00701714"/>
    <w:rsid w:val="007017F4"/>
    <w:rsid w:val="00701BD4"/>
    <w:rsid w:val="007020AC"/>
    <w:rsid w:val="007027F1"/>
    <w:rsid w:val="00702D57"/>
    <w:rsid w:val="00702EDD"/>
    <w:rsid w:val="00703226"/>
    <w:rsid w:val="00703705"/>
    <w:rsid w:val="0070387D"/>
    <w:rsid w:val="00703A1B"/>
    <w:rsid w:val="0070411E"/>
    <w:rsid w:val="007042E0"/>
    <w:rsid w:val="007044B9"/>
    <w:rsid w:val="00704C31"/>
    <w:rsid w:val="00704D54"/>
    <w:rsid w:val="00705021"/>
    <w:rsid w:val="007051F7"/>
    <w:rsid w:val="00705341"/>
    <w:rsid w:val="00705FC5"/>
    <w:rsid w:val="00705FD4"/>
    <w:rsid w:val="0070670F"/>
    <w:rsid w:val="00707129"/>
    <w:rsid w:val="007075A4"/>
    <w:rsid w:val="00707623"/>
    <w:rsid w:val="00707C79"/>
    <w:rsid w:val="00707E25"/>
    <w:rsid w:val="00707F4F"/>
    <w:rsid w:val="00710A6A"/>
    <w:rsid w:val="00710BE7"/>
    <w:rsid w:val="00711A58"/>
    <w:rsid w:val="00711BB1"/>
    <w:rsid w:val="007125C5"/>
    <w:rsid w:val="007126F3"/>
    <w:rsid w:val="00712CF5"/>
    <w:rsid w:val="007133A4"/>
    <w:rsid w:val="00713762"/>
    <w:rsid w:val="00713A6C"/>
    <w:rsid w:val="00714097"/>
    <w:rsid w:val="007144E2"/>
    <w:rsid w:val="007145A0"/>
    <w:rsid w:val="00714960"/>
    <w:rsid w:val="00714B14"/>
    <w:rsid w:val="00714B81"/>
    <w:rsid w:val="00714BC7"/>
    <w:rsid w:val="00714D74"/>
    <w:rsid w:val="007153E9"/>
    <w:rsid w:val="007156FA"/>
    <w:rsid w:val="007159BC"/>
    <w:rsid w:val="007159D5"/>
    <w:rsid w:val="00715CBB"/>
    <w:rsid w:val="00715DCF"/>
    <w:rsid w:val="00715E2C"/>
    <w:rsid w:val="00715E71"/>
    <w:rsid w:val="00716358"/>
    <w:rsid w:val="00716B47"/>
    <w:rsid w:val="00716E9F"/>
    <w:rsid w:val="007170C2"/>
    <w:rsid w:val="0071733E"/>
    <w:rsid w:val="00717779"/>
    <w:rsid w:val="00717848"/>
    <w:rsid w:val="00717D5F"/>
    <w:rsid w:val="00717EFA"/>
    <w:rsid w:val="00720301"/>
    <w:rsid w:val="0072051C"/>
    <w:rsid w:val="007205F1"/>
    <w:rsid w:val="00720AAA"/>
    <w:rsid w:val="00720D20"/>
    <w:rsid w:val="00720E75"/>
    <w:rsid w:val="00720ECB"/>
    <w:rsid w:val="00720F71"/>
    <w:rsid w:val="00721566"/>
    <w:rsid w:val="00721717"/>
    <w:rsid w:val="007218D9"/>
    <w:rsid w:val="00721DC7"/>
    <w:rsid w:val="0072220F"/>
    <w:rsid w:val="00722AB5"/>
    <w:rsid w:val="00722BBE"/>
    <w:rsid w:val="00722C32"/>
    <w:rsid w:val="00722CA8"/>
    <w:rsid w:val="00723034"/>
    <w:rsid w:val="007231FF"/>
    <w:rsid w:val="00723360"/>
    <w:rsid w:val="007234D9"/>
    <w:rsid w:val="00723698"/>
    <w:rsid w:val="00723858"/>
    <w:rsid w:val="00723DB1"/>
    <w:rsid w:val="00724343"/>
    <w:rsid w:val="007247BE"/>
    <w:rsid w:val="007248AD"/>
    <w:rsid w:val="00724F79"/>
    <w:rsid w:val="00725728"/>
    <w:rsid w:val="007258DE"/>
    <w:rsid w:val="00725C8F"/>
    <w:rsid w:val="00725CB7"/>
    <w:rsid w:val="00726540"/>
    <w:rsid w:val="00726643"/>
    <w:rsid w:val="00726775"/>
    <w:rsid w:val="00726832"/>
    <w:rsid w:val="00726C96"/>
    <w:rsid w:val="00726DEE"/>
    <w:rsid w:val="00726F22"/>
    <w:rsid w:val="0072712D"/>
    <w:rsid w:val="007276D4"/>
    <w:rsid w:val="00727975"/>
    <w:rsid w:val="00727D72"/>
    <w:rsid w:val="00727E44"/>
    <w:rsid w:val="0073045A"/>
    <w:rsid w:val="00730487"/>
    <w:rsid w:val="00730527"/>
    <w:rsid w:val="00730CE2"/>
    <w:rsid w:val="00731069"/>
    <w:rsid w:val="0073158E"/>
    <w:rsid w:val="007316AC"/>
    <w:rsid w:val="00731AB7"/>
    <w:rsid w:val="00731D37"/>
    <w:rsid w:val="00731DBA"/>
    <w:rsid w:val="00732375"/>
    <w:rsid w:val="00732535"/>
    <w:rsid w:val="007328C7"/>
    <w:rsid w:val="00732A0B"/>
    <w:rsid w:val="00732AA4"/>
    <w:rsid w:val="00732D14"/>
    <w:rsid w:val="00732ED4"/>
    <w:rsid w:val="0073364D"/>
    <w:rsid w:val="007336CF"/>
    <w:rsid w:val="00733760"/>
    <w:rsid w:val="00733801"/>
    <w:rsid w:val="00733804"/>
    <w:rsid w:val="00733C32"/>
    <w:rsid w:val="00733D0E"/>
    <w:rsid w:val="00734556"/>
    <w:rsid w:val="0073475A"/>
    <w:rsid w:val="0073476E"/>
    <w:rsid w:val="00734850"/>
    <w:rsid w:val="00734ADF"/>
    <w:rsid w:val="00734E89"/>
    <w:rsid w:val="00734F23"/>
    <w:rsid w:val="0073530E"/>
    <w:rsid w:val="00735DB4"/>
    <w:rsid w:val="00735DE3"/>
    <w:rsid w:val="00736038"/>
    <w:rsid w:val="007362F7"/>
    <w:rsid w:val="0073654D"/>
    <w:rsid w:val="007365A5"/>
    <w:rsid w:val="007369BB"/>
    <w:rsid w:val="007369C1"/>
    <w:rsid w:val="007369D0"/>
    <w:rsid w:val="00736A59"/>
    <w:rsid w:val="0073718A"/>
    <w:rsid w:val="007372BD"/>
    <w:rsid w:val="007372F8"/>
    <w:rsid w:val="007375D7"/>
    <w:rsid w:val="007378B2"/>
    <w:rsid w:val="007378FC"/>
    <w:rsid w:val="00737A1C"/>
    <w:rsid w:val="00737D10"/>
    <w:rsid w:val="00737E00"/>
    <w:rsid w:val="0074009A"/>
    <w:rsid w:val="007401BD"/>
    <w:rsid w:val="00740293"/>
    <w:rsid w:val="00740509"/>
    <w:rsid w:val="00740A70"/>
    <w:rsid w:val="00740CF5"/>
    <w:rsid w:val="007410A8"/>
    <w:rsid w:val="0074117D"/>
    <w:rsid w:val="0074170F"/>
    <w:rsid w:val="00741C57"/>
    <w:rsid w:val="007423C7"/>
    <w:rsid w:val="007423FC"/>
    <w:rsid w:val="00742573"/>
    <w:rsid w:val="00742AE6"/>
    <w:rsid w:val="00742F23"/>
    <w:rsid w:val="00743205"/>
    <w:rsid w:val="007432C3"/>
    <w:rsid w:val="007436C2"/>
    <w:rsid w:val="00743C1C"/>
    <w:rsid w:val="00744224"/>
    <w:rsid w:val="0074458F"/>
    <w:rsid w:val="00744599"/>
    <w:rsid w:val="0074542A"/>
    <w:rsid w:val="007456B3"/>
    <w:rsid w:val="00745A90"/>
    <w:rsid w:val="00745BB5"/>
    <w:rsid w:val="00745C45"/>
    <w:rsid w:val="00745E43"/>
    <w:rsid w:val="00745E84"/>
    <w:rsid w:val="0074606C"/>
    <w:rsid w:val="00746235"/>
    <w:rsid w:val="007462D6"/>
    <w:rsid w:val="0074641C"/>
    <w:rsid w:val="00746441"/>
    <w:rsid w:val="00746896"/>
    <w:rsid w:val="0074697A"/>
    <w:rsid w:val="00746AD9"/>
    <w:rsid w:val="00747900"/>
    <w:rsid w:val="00747BCE"/>
    <w:rsid w:val="00747E96"/>
    <w:rsid w:val="0075014A"/>
    <w:rsid w:val="007508DC"/>
    <w:rsid w:val="0075112E"/>
    <w:rsid w:val="00751224"/>
    <w:rsid w:val="007512C6"/>
    <w:rsid w:val="00751394"/>
    <w:rsid w:val="007513EF"/>
    <w:rsid w:val="00751753"/>
    <w:rsid w:val="00751B06"/>
    <w:rsid w:val="00751C38"/>
    <w:rsid w:val="00751F64"/>
    <w:rsid w:val="00752BAE"/>
    <w:rsid w:val="00752D85"/>
    <w:rsid w:val="007536D0"/>
    <w:rsid w:val="00753AC0"/>
    <w:rsid w:val="00753B06"/>
    <w:rsid w:val="00753B30"/>
    <w:rsid w:val="00753F1B"/>
    <w:rsid w:val="00754243"/>
    <w:rsid w:val="00754335"/>
    <w:rsid w:val="00754F43"/>
    <w:rsid w:val="00755225"/>
    <w:rsid w:val="007554A3"/>
    <w:rsid w:val="00755B84"/>
    <w:rsid w:val="00755D24"/>
    <w:rsid w:val="00756554"/>
    <w:rsid w:val="00756F92"/>
    <w:rsid w:val="00757024"/>
    <w:rsid w:val="007571C5"/>
    <w:rsid w:val="00757301"/>
    <w:rsid w:val="0075733E"/>
    <w:rsid w:val="00757D6C"/>
    <w:rsid w:val="00757E2A"/>
    <w:rsid w:val="00757E50"/>
    <w:rsid w:val="0076005D"/>
    <w:rsid w:val="00760420"/>
    <w:rsid w:val="00760BD6"/>
    <w:rsid w:val="00760BE7"/>
    <w:rsid w:val="00760CE4"/>
    <w:rsid w:val="00760EDD"/>
    <w:rsid w:val="00761063"/>
    <w:rsid w:val="00761812"/>
    <w:rsid w:val="00761912"/>
    <w:rsid w:val="00761F1D"/>
    <w:rsid w:val="00761FED"/>
    <w:rsid w:val="0076227B"/>
    <w:rsid w:val="00762318"/>
    <w:rsid w:val="007623C9"/>
    <w:rsid w:val="00762612"/>
    <w:rsid w:val="00762CA7"/>
    <w:rsid w:val="00762CF6"/>
    <w:rsid w:val="00762ED6"/>
    <w:rsid w:val="00763055"/>
    <w:rsid w:val="00763252"/>
    <w:rsid w:val="00763A2C"/>
    <w:rsid w:val="00763B3C"/>
    <w:rsid w:val="00763BC7"/>
    <w:rsid w:val="00763D97"/>
    <w:rsid w:val="00763F9F"/>
    <w:rsid w:val="0076423F"/>
    <w:rsid w:val="007643C0"/>
    <w:rsid w:val="007646D3"/>
    <w:rsid w:val="00764701"/>
    <w:rsid w:val="00764862"/>
    <w:rsid w:val="00764A8F"/>
    <w:rsid w:val="00764B34"/>
    <w:rsid w:val="00764C33"/>
    <w:rsid w:val="00764D51"/>
    <w:rsid w:val="00764D91"/>
    <w:rsid w:val="00764DD5"/>
    <w:rsid w:val="00764FCE"/>
    <w:rsid w:val="0076556F"/>
    <w:rsid w:val="00765598"/>
    <w:rsid w:val="00765719"/>
    <w:rsid w:val="00765832"/>
    <w:rsid w:val="0076596A"/>
    <w:rsid w:val="00765DBC"/>
    <w:rsid w:val="0076670C"/>
    <w:rsid w:val="00766EFE"/>
    <w:rsid w:val="00767339"/>
    <w:rsid w:val="00767754"/>
    <w:rsid w:val="00767E15"/>
    <w:rsid w:val="00767EF4"/>
    <w:rsid w:val="0077003D"/>
    <w:rsid w:val="007708BC"/>
    <w:rsid w:val="007712D3"/>
    <w:rsid w:val="007713CB"/>
    <w:rsid w:val="0077174E"/>
    <w:rsid w:val="00771AE3"/>
    <w:rsid w:val="00771B46"/>
    <w:rsid w:val="0077205B"/>
    <w:rsid w:val="00772770"/>
    <w:rsid w:val="00772A5D"/>
    <w:rsid w:val="00772B4D"/>
    <w:rsid w:val="00772EF5"/>
    <w:rsid w:val="0077325B"/>
    <w:rsid w:val="007733FF"/>
    <w:rsid w:val="0077341D"/>
    <w:rsid w:val="007735EF"/>
    <w:rsid w:val="0077368F"/>
    <w:rsid w:val="007736B1"/>
    <w:rsid w:val="007737C1"/>
    <w:rsid w:val="00773CB5"/>
    <w:rsid w:val="00773EE9"/>
    <w:rsid w:val="00773F92"/>
    <w:rsid w:val="00773FB6"/>
    <w:rsid w:val="0077401E"/>
    <w:rsid w:val="00774436"/>
    <w:rsid w:val="00774BC0"/>
    <w:rsid w:val="00774D56"/>
    <w:rsid w:val="007750CC"/>
    <w:rsid w:val="0077534F"/>
    <w:rsid w:val="00775784"/>
    <w:rsid w:val="007758D1"/>
    <w:rsid w:val="00775A32"/>
    <w:rsid w:val="00775AAA"/>
    <w:rsid w:val="00775E17"/>
    <w:rsid w:val="00775FE1"/>
    <w:rsid w:val="00776037"/>
    <w:rsid w:val="00776370"/>
    <w:rsid w:val="007766CF"/>
    <w:rsid w:val="00776D5E"/>
    <w:rsid w:val="00776D66"/>
    <w:rsid w:val="00777421"/>
    <w:rsid w:val="007777D9"/>
    <w:rsid w:val="007777EA"/>
    <w:rsid w:val="007801B0"/>
    <w:rsid w:val="007803DE"/>
    <w:rsid w:val="00780725"/>
    <w:rsid w:val="00780C90"/>
    <w:rsid w:val="00780F45"/>
    <w:rsid w:val="00780F93"/>
    <w:rsid w:val="00781180"/>
    <w:rsid w:val="007812D4"/>
    <w:rsid w:val="0078134A"/>
    <w:rsid w:val="00781E85"/>
    <w:rsid w:val="007822F1"/>
    <w:rsid w:val="007825AC"/>
    <w:rsid w:val="0078282E"/>
    <w:rsid w:val="0078289F"/>
    <w:rsid w:val="00782E11"/>
    <w:rsid w:val="0078331E"/>
    <w:rsid w:val="00783528"/>
    <w:rsid w:val="0078376F"/>
    <w:rsid w:val="007839B8"/>
    <w:rsid w:val="007847FD"/>
    <w:rsid w:val="0078487F"/>
    <w:rsid w:val="00784AAE"/>
    <w:rsid w:val="007850AF"/>
    <w:rsid w:val="00785862"/>
    <w:rsid w:val="00785AA9"/>
    <w:rsid w:val="00785AD3"/>
    <w:rsid w:val="00785DA7"/>
    <w:rsid w:val="00785F57"/>
    <w:rsid w:val="00786231"/>
    <w:rsid w:val="00786707"/>
    <w:rsid w:val="00786A04"/>
    <w:rsid w:val="00786BB2"/>
    <w:rsid w:val="00787174"/>
    <w:rsid w:val="007872C0"/>
    <w:rsid w:val="00787318"/>
    <w:rsid w:val="00787440"/>
    <w:rsid w:val="00787935"/>
    <w:rsid w:val="00787A5A"/>
    <w:rsid w:val="00787E07"/>
    <w:rsid w:val="007903D7"/>
    <w:rsid w:val="007907DA"/>
    <w:rsid w:val="00790922"/>
    <w:rsid w:val="00790AD6"/>
    <w:rsid w:val="00790B02"/>
    <w:rsid w:val="00790E0B"/>
    <w:rsid w:val="00791069"/>
    <w:rsid w:val="007922A2"/>
    <w:rsid w:val="00792975"/>
    <w:rsid w:val="00792A32"/>
    <w:rsid w:val="00792BE9"/>
    <w:rsid w:val="00792C66"/>
    <w:rsid w:val="00792F7E"/>
    <w:rsid w:val="0079373C"/>
    <w:rsid w:val="00793773"/>
    <w:rsid w:val="00793DA9"/>
    <w:rsid w:val="00794559"/>
    <w:rsid w:val="0079487B"/>
    <w:rsid w:val="00794BC0"/>
    <w:rsid w:val="00794BEC"/>
    <w:rsid w:val="00794EF8"/>
    <w:rsid w:val="00795215"/>
    <w:rsid w:val="0079539F"/>
    <w:rsid w:val="00795433"/>
    <w:rsid w:val="0079573F"/>
    <w:rsid w:val="00795EF8"/>
    <w:rsid w:val="0079662D"/>
    <w:rsid w:val="00796954"/>
    <w:rsid w:val="007969A1"/>
    <w:rsid w:val="00797587"/>
    <w:rsid w:val="0079772A"/>
    <w:rsid w:val="007977EE"/>
    <w:rsid w:val="007979C8"/>
    <w:rsid w:val="00797EC2"/>
    <w:rsid w:val="007A00A9"/>
    <w:rsid w:val="007A03CB"/>
    <w:rsid w:val="007A046B"/>
    <w:rsid w:val="007A0658"/>
    <w:rsid w:val="007A1656"/>
    <w:rsid w:val="007A19BF"/>
    <w:rsid w:val="007A1CE1"/>
    <w:rsid w:val="007A209B"/>
    <w:rsid w:val="007A24DC"/>
    <w:rsid w:val="007A29D5"/>
    <w:rsid w:val="007A2AFD"/>
    <w:rsid w:val="007A2E34"/>
    <w:rsid w:val="007A2F54"/>
    <w:rsid w:val="007A340D"/>
    <w:rsid w:val="007A353A"/>
    <w:rsid w:val="007A39E2"/>
    <w:rsid w:val="007A3A60"/>
    <w:rsid w:val="007A3C15"/>
    <w:rsid w:val="007A4178"/>
    <w:rsid w:val="007A435C"/>
    <w:rsid w:val="007A586B"/>
    <w:rsid w:val="007A6145"/>
    <w:rsid w:val="007A6453"/>
    <w:rsid w:val="007A677B"/>
    <w:rsid w:val="007A6A0B"/>
    <w:rsid w:val="007A6E31"/>
    <w:rsid w:val="007A6FE8"/>
    <w:rsid w:val="007A72AA"/>
    <w:rsid w:val="007A72EC"/>
    <w:rsid w:val="007A73A7"/>
    <w:rsid w:val="007A7A17"/>
    <w:rsid w:val="007A7B90"/>
    <w:rsid w:val="007B019A"/>
    <w:rsid w:val="007B0610"/>
    <w:rsid w:val="007B07BD"/>
    <w:rsid w:val="007B0814"/>
    <w:rsid w:val="007B0ABE"/>
    <w:rsid w:val="007B16A9"/>
    <w:rsid w:val="007B211A"/>
    <w:rsid w:val="007B2583"/>
    <w:rsid w:val="007B275C"/>
    <w:rsid w:val="007B307E"/>
    <w:rsid w:val="007B33FF"/>
    <w:rsid w:val="007B3610"/>
    <w:rsid w:val="007B38D1"/>
    <w:rsid w:val="007B3B6A"/>
    <w:rsid w:val="007B3BDC"/>
    <w:rsid w:val="007B3F99"/>
    <w:rsid w:val="007B42E4"/>
    <w:rsid w:val="007B50D5"/>
    <w:rsid w:val="007B50D6"/>
    <w:rsid w:val="007B5141"/>
    <w:rsid w:val="007B5358"/>
    <w:rsid w:val="007B54A0"/>
    <w:rsid w:val="007B580B"/>
    <w:rsid w:val="007B5B44"/>
    <w:rsid w:val="007B5E24"/>
    <w:rsid w:val="007B69CA"/>
    <w:rsid w:val="007B6B46"/>
    <w:rsid w:val="007B771F"/>
    <w:rsid w:val="007B7D7F"/>
    <w:rsid w:val="007B7E7D"/>
    <w:rsid w:val="007B7EB6"/>
    <w:rsid w:val="007B7FCB"/>
    <w:rsid w:val="007C0CFB"/>
    <w:rsid w:val="007C0FF4"/>
    <w:rsid w:val="007C11C8"/>
    <w:rsid w:val="007C1591"/>
    <w:rsid w:val="007C20DB"/>
    <w:rsid w:val="007C23CA"/>
    <w:rsid w:val="007C29E7"/>
    <w:rsid w:val="007C2ECB"/>
    <w:rsid w:val="007C2EEE"/>
    <w:rsid w:val="007C32BA"/>
    <w:rsid w:val="007C3367"/>
    <w:rsid w:val="007C34FD"/>
    <w:rsid w:val="007C364E"/>
    <w:rsid w:val="007C36B1"/>
    <w:rsid w:val="007C3722"/>
    <w:rsid w:val="007C3747"/>
    <w:rsid w:val="007C38D9"/>
    <w:rsid w:val="007C3DE5"/>
    <w:rsid w:val="007C4074"/>
    <w:rsid w:val="007C4F5A"/>
    <w:rsid w:val="007C50F4"/>
    <w:rsid w:val="007C5200"/>
    <w:rsid w:val="007C5581"/>
    <w:rsid w:val="007C5732"/>
    <w:rsid w:val="007C5A5A"/>
    <w:rsid w:val="007C5DA4"/>
    <w:rsid w:val="007C6326"/>
    <w:rsid w:val="007C684E"/>
    <w:rsid w:val="007C6C41"/>
    <w:rsid w:val="007C72F0"/>
    <w:rsid w:val="007C73BA"/>
    <w:rsid w:val="007C7797"/>
    <w:rsid w:val="007C7A6B"/>
    <w:rsid w:val="007C7C0D"/>
    <w:rsid w:val="007D0152"/>
    <w:rsid w:val="007D0A4F"/>
    <w:rsid w:val="007D0CEE"/>
    <w:rsid w:val="007D0E99"/>
    <w:rsid w:val="007D0EC3"/>
    <w:rsid w:val="007D12C0"/>
    <w:rsid w:val="007D150B"/>
    <w:rsid w:val="007D1607"/>
    <w:rsid w:val="007D1645"/>
    <w:rsid w:val="007D18E0"/>
    <w:rsid w:val="007D1BC1"/>
    <w:rsid w:val="007D1C66"/>
    <w:rsid w:val="007D1CC7"/>
    <w:rsid w:val="007D1CFA"/>
    <w:rsid w:val="007D1E39"/>
    <w:rsid w:val="007D2240"/>
    <w:rsid w:val="007D2504"/>
    <w:rsid w:val="007D279A"/>
    <w:rsid w:val="007D2ABA"/>
    <w:rsid w:val="007D2ADC"/>
    <w:rsid w:val="007D2D26"/>
    <w:rsid w:val="007D2EB8"/>
    <w:rsid w:val="007D2EC6"/>
    <w:rsid w:val="007D3264"/>
    <w:rsid w:val="007D32FF"/>
    <w:rsid w:val="007D375C"/>
    <w:rsid w:val="007D3C9B"/>
    <w:rsid w:val="007D409B"/>
    <w:rsid w:val="007D41AB"/>
    <w:rsid w:val="007D4587"/>
    <w:rsid w:val="007D47CB"/>
    <w:rsid w:val="007D4BC7"/>
    <w:rsid w:val="007D4D48"/>
    <w:rsid w:val="007D4DA5"/>
    <w:rsid w:val="007D5948"/>
    <w:rsid w:val="007D5B4C"/>
    <w:rsid w:val="007D5C25"/>
    <w:rsid w:val="007D5D86"/>
    <w:rsid w:val="007D5EA0"/>
    <w:rsid w:val="007D5FDB"/>
    <w:rsid w:val="007D627E"/>
    <w:rsid w:val="007D62FD"/>
    <w:rsid w:val="007D6494"/>
    <w:rsid w:val="007D64A7"/>
    <w:rsid w:val="007D6508"/>
    <w:rsid w:val="007D6C21"/>
    <w:rsid w:val="007D716E"/>
    <w:rsid w:val="007D7361"/>
    <w:rsid w:val="007D7ACF"/>
    <w:rsid w:val="007D7BCF"/>
    <w:rsid w:val="007E00E4"/>
    <w:rsid w:val="007E0268"/>
    <w:rsid w:val="007E060E"/>
    <w:rsid w:val="007E087A"/>
    <w:rsid w:val="007E09FA"/>
    <w:rsid w:val="007E1A43"/>
    <w:rsid w:val="007E1A52"/>
    <w:rsid w:val="007E1ADE"/>
    <w:rsid w:val="007E1D43"/>
    <w:rsid w:val="007E1D4D"/>
    <w:rsid w:val="007E2123"/>
    <w:rsid w:val="007E241C"/>
    <w:rsid w:val="007E2834"/>
    <w:rsid w:val="007E2BC4"/>
    <w:rsid w:val="007E2DA6"/>
    <w:rsid w:val="007E2FA4"/>
    <w:rsid w:val="007E30B9"/>
    <w:rsid w:val="007E3370"/>
    <w:rsid w:val="007E3593"/>
    <w:rsid w:val="007E3686"/>
    <w:rsid w:val="007E3EA5"/>
    <w:rsid w:val="007E3F11"/>
    <w:rsid w:val="007E3F9E"/>
    <w:rsid w:val="007E47F7"/>
    <w:rsid w:val="007E48E6"/>
    <w:rsid w:val="007E4A75"/>
    <w:rsid w:val="007E4A99"/>
    <w:rsid w:val="007E4C83"/>
    <w:rsid w:val="007E4FF9"/>
    <w:rsid w:val="007E56C3"/>
    <w:rsid w:val="007E5D09"/>
    <w:rsid w:val="007E5D15"/>
    <w:rsid w:val="007E60E4"/>
    <w:rsid w:val="007E61AF"/>
    <w:rsid w:val="007E61DC"/>
    <w:rsid w:val="007E6348"/>
    <w:rsid w:val="007E63EE"/>
    <w:rsid w:val="007E64B8"/>
    <w:rsid w:val="007E6716"/>
    <w:rsid w:val="007E67E9"/>
    <w:rsid w:val="007E6845"/>
    <w:rsid w:val="007E684D"/>
    <w:rsid w:val="007E6ADF"/>
    <w:rsid w:val="007E6EC8"/>
    <w:rsid w:val="007E710C"/>
    <w:rsid w:val="007E72A0"/>
    <w:rsid w:val="007E7602"/>
    <w:rsid w:val="007E769B"/>
    <w:rsid w:val="007E775F"/>
    <w:rsid w:val="007E7799"/>
    <w:rsid w:val="007E7C3A"/>
    <w:rsid w:val="007F0137"/>
    <w:rsid w:val="007F0F44"/>
    <w:rsid w:val="007F13C7"/>
    <w:rsid w:val="007F1C37"/>
    <w:rsid w:val="007F1C87"/>
    <w:rsid w:val="007F1EB8"/>
    <w:rsid w:val="007F2148"/>
    <w:rsid w:val="007F2178"/>
    <w:rsid w:val="007F2329"/>
    <w:rsid w:val="007F2475"/>
    <w:rsid w:val="007F28FE"/>
    <w:rsid w:val="007F2C05"/>
    <w:rsid w:val="007F2F0B"/>
    <w:rsid w:val="007F3061"/>
    <w:rsid w:val="007F31BC"/>
    <w:rsid w:val="007F34DE"/>
    <w:rsid w:val="007F390A"/>
    <w:rsid w:val="007F4472"/>
    <w:rsid w:val="007F4B96"/>
    <w:rsid w:val="007F4F74"/>
    <w:rsid w:val="007F60E6"/>
    <w:rsid w:val="007F6270"/>
    <w:rsid w:val="007F6404"/>
    <w:rsid w:val="007F718E"/>
    <w:rsid w:val="007F771F"/>
    <w:rsid w:val="007F7A4C"/>
    <w:rsid w:val="008001D8"/>
    <w:rsid w:val="008006A8"/>
    <w:rsid w:val="00800BB8"/>
    <w:rsid w:val="00800E2C"/>
    <w:rsid w:val="00800F0F"/>
    <w:rsid w:val="00801002"/>
    <w:rsid w:val="00802450"/>
    <w:rsid w:val="008025B5"/>
    <w:rsid w:val="0080274C"/>
    <w:rsid w:val="00802CB7"/>
    <w:rsid w:val="00802CDF"/>
    <w:rsid w:val="00802E4A"/>
    <w:rsid w:val="00802EE9"/>
    <w:rsid w:val="00803A2E"/>
    <w:rsid w:val="00803D92"/>
    <w:rsid w:val="00803FF4"/>
    <w:rsid w:val="0080414C"/>
    <w:rsid w:val="008041B4"/>
    <w:rsid w:val="008043C2"/>
    <w:rsid w:val="00804428"/>
    <w:rsid w:val="00804761"/>
    <w:rsid w:val="008047A2"/>
    <w:rsid w:val="00804A49"/>
    <w:rsid w:val="00804C46"/>
    <w:rsid w:val="008050C6"/>
    <w:rsid w:val="0080576A"/>
    <w:rsid w:val="00805848"/>
    <w:rsid w:val="00806065"/>
    <w:rsid w:val="00806A5A"/>
    <w:rsid w:val="008071B3"/>
    <w:rsid w:val="00807212"/>
    <w:rsid w:val="0080760F"/>
    <w:rsid w:val="00807880"/>
    <w:rsid w:val="00807C26"/>
    <w:rsid w:val="00807F63"/>
    <w:rsid w:val="00810315"/>
    <w:rsid w:val="00810398"/>
    <w:rsid w:val="00810414"/>
    <w:rsid w:val="00810708"/>
    <w:rsid w:val="008108F0"/>
    <w:rsid w:val="008109F5"/>
    <w:rsid w:val="00810C6B"/>
    <w:rsid w:val="00811081"/>
    <w:rsid w:val="008110E1"/>
    <w:rsid w:val="00811601"/>
    <w:rsid w:val="00811852"/>
    <w:rsid w:val="00811902"/>
    <w:rsid w:val="00811FE4"/>
    <w:rsid w:val="00812170"/>
    <w:rsid w:val="0081258B"/>
    <w:rsid w:val="00812BBB"/>
    <w:rsid w:val="00812C46"/>
    <w:rsid w:val="00812CD9"/>
    <w:rsid w:val="008132A5"/>
    <w:rsid w:val="00813330"/>
    <w:rsid w:val="00813361"/>
    <w:rsid w:val="008134AA"/>
    <w:rsid w:val="008137F2"/>
    <w:rsid w:val="00813849"/>
    <w:rsid w:val="00814082"/>
    <w:rsid w:val="0081486F"/>
    <w:rsid w:val="00814B3B"/>
    <w:rsid w:val="00814B61"/>
    <w:rsid w:val="00815174"/>
    <w:rsid w:val="008155F9"/>
    <w:rsid w:val="008159A1"/>
    <w:rsid w:val="00815B37"/>
    <w:rsid w:val="00815EA7"/>
    <w:rsid w:val="00815EBD"/>
    <w:rsid w:val="008162FE"/>
    <w:rsid w:val="00816398"/>
    <w:rsid w:val="0081654E"/>
    <w:rsid w:val="00816C1E"/>
    <w:rsid w:val="00816C46"/>
    <w:rsid w:val="00816D56"/>
    <w:rsid w:val="008172B0"/>
    <w:rsid w:val="00817387"/>
    <w:rsid w:val="0081797F"/>
    <w:rsid w:val="008200DC"/>
    <w:rsid w:val="008203C2"/>
    <w:rsid w:val="00821293"/>
    <w:rsid w:val="00821807"/>
    <w:rsid w:val="00821895"/>
    <w:rsid w:val="00821A6B"/>
    <w:rsid w:val="00821CE2"/>
    <w:rsid w:val="008220BB"/>
    <w:rsid w:val="00822539"/>
    <w:rsid w:val="008234B3"/>
    <w:rsid w:val="00823566"/>
    <w:rsid w:val="00823B15"/>
    <w:rsid w:val="00824561"/>
    <w:rsid w:val="0082502E"/>
    <w:rsid w:val="008251CA"/>
    <w:rsid w:val="008253C6"/>
    <w:rsid w:val="008253F0"/>
    <w:rsid w:val="008256F2"/>
    <w:rsid w:val="00825F83"/>
    <w:rsid w:val="0082612E"/>
    <w:rsid w:val="008262C5"/>
    <w:rsid w:val="00826510"/>
    <w:rsid w:val="0082706E"/>
    <w:rsid w:val="0082759B"/>
    <w:rsid w:val="00827DAD"/>
    <w:rsid w:val="00827F05"/>
    <w:rsid w:val="00827F6D"/>
    <w:rsid w:val="0083080E"/>
    <w:rsid w:val="0083086C"/>
    <w:rsid w:val="00830CF4"/>
    <w:rsid w:val="00830DAF"/>
    <w:rsid w:val="00830F63"/>
    <w:rsid w:val="00830F77"/>
    <w:rsid w:val="008311D9"/>
    <w:rsid w:val="00831486"/>
    <w:rsid w:val="00831AC1"/>
    <w:rsid w:val="00831F2E"/>
    <w:rsid w:val="0083253C"/>
    <w:rsid w:val="008325A4"/>
    <w:rsid w:val="00832ADC"/>
    <w:rsid w:val="00832E81"/>
    <w:rsid w:val="00833A63"/>
    <w:rsid w:val="00833BF2"/>
    <w:rsid w:val="00833D11"/>
    <w:rsid w:val="00833D69"/>
    <w:rsid w:val="00833F52"/>
    <w:rsid w:val="00834120"/>
    <w:rsid w:val="00834185"/>
    <w:rsid w:val="00834541"/>
    <w:rsid w:val="00834920"/>
    <w:rsid w:val="008349E6"/>
    <w:rsid w:val="00834C64"/>
    <w:rsid w:val="00834ECA"/>
    <w:rsid w:val="00834EE9"/>
    <w:rsid w:val="00835031"/>
    <w:rsid w:val="008354B6"/>
    <w:rsid w:val="00835797"/>
    <w:rsid w:val="00835A24"/>
    <w:rsid w:val="00835B9C"/>
    <w:rsid w:val="00835BEA"/>
    <w:rsid w:val="00835C42"/>
    <w:rsid w:val="00836133"/>
    <w:rsid w:val="0083635A"/>
    <w:rsid w:val="008365CB"/>
    <w:rsid w:val="00836C7C"/>
    <w:rsid w:val="00836DB2"/>
    <w:rsid w:val="00836F53"/>
    <w:rsid w:val="00837197"/>
    <w:rsid w:val="008375F6"/>
    <w:rsid w:val="008377FE"/>
    <w:rsid w:val="00837A1D"/>
    <w:rsid w:val="00837D64"/>
    <w:rsid w:val="008400EC"/>
    <w:rsid w:val="0084034A"/>
    <w:rsid w:val="00840447"/>
    <w:rsid w:val="0084099B"/>
    <w:rsid w:val="00840F5A"/>
    <w:rsid w:val="00840FC2"/>
    <w:rsid w:val="0084150B"/>
    <w:rsid w:val="0084178A"/>
    <w:rsid w:val="00841F2F"/>
    <w:rsid w:val="00841F32"/>
    <w:rsid w:val="00841FD5"/>
    <w:rsid w:val="0084207E"/>
    <w:rsid w:val="008434D7"/>
    <w:rsid w:val="00843913"/>
    <w:rsid w:val="00843B1E"/>
    <w:rsid w:val="00843B27"/>
    <w:rsid w:val="00844103"/>
    <w:rsid w:val="008441EA"/>
    <w:rsid w:val="00844794"/>
    <w:rsid w:val="008447E6"/>
    <w:rsid w:val="0084482C"/>
    <w:rsid w:val="00845048"/>
    <w:rsid w:val="008452FB"/>
    <w:rsid w:val="008457C9"/>
    <w:rsid w:val="00845898"/>
    <w:rsid w:val="00845C8D"/>
    <w:rsid w:val="00845F37"/>
    <w:rsid w:val="0084642F"/>
    <w:rsid w:val="00846458"/>
    <w:rsid w:val="008465F4"/>
    <w:rsid w:val="00846A80"/>
    <w:rsid w:val="00847162"/>
    <w:rsid w:val="008477EC"/>
    <w:rsid w:val="008479D2"/>
    <w:rsid w:val="00847DFB"/>
    <w:rsid w:val="00847E31"/>
    <w:rsid w:val="00850BAB"/>
    <w:rsid w:val="00851693"/>
    <w:rsid w:val="0085176F"/>
    <w:rsid w:val="0085195C"/>
    <w:rsid w:val="00851EFE"/>
    <w:rsid w:val="00851F11"/>
    <w:rsid w:val="008521E1"/>
    <w:rsid w:val="0085225F"/>
    <w:rsid w:val="00852400"/>
    <w:rsid w:val="00852D44"/>
    <w:rsid w:val="008532CE"/>
    <w:rsid w:val="0085337D"/>
    <w:rsid w:val="008533E2"/>
    <w:rsid w:val="0085360F"/>
    <w:rsid w:val="0085363E"/>
    <w:rsid w:val="00853EC8"/>
    <w:rsid w:val="00853EDE"/>
    <w:rsid w:val="0085402E"/>
    <w:rsid w:val="008541BF"/>
    <w:rsid w:val="008545D3"/>
    <w:rsid w:val="00854628"/>
    <w:rsid w:val="008547C4"/>
    <w:rsid w:val="00854A4F"/>
    <w:rsid w:val="00854D45"/>
    <w:rsid w:val="00854F38"/>
    <w:rsid w:val="00855083"/>
    <w:rsid w:val="00855EDE"/>
    <w:rsid w:val="00855F9C"/>
    <w:rsid w:val="00856487"/>
    <w:rsid w:val="0085684E"/>
    <w:rsid w:val="00856EBC"/>
    <w:rsid w:val="00857644"/>
    <w:rsid w:val="00857B5D"/>
    <w:rsid w:val="00857BD4"/>
    <w:rsid w:val="00857C3A"/>
    <w:rsid w:val="00857F77"/>
    <w:rsid w:val="00860617"/>
    <w:rsid w:val="008606ED"/>
    <w:rsid w:val="0086099B"/>
    <w:rsid w:val="00860CB8"/>
    <w:rsid w:val="00860E78"/>
    <w:rsid w:val="00860F42"/>
    <w:rsid w:val="0086129F"/>
    <w:rsid w:val="00861D60"/>
    <w:rsid w:val="0086286D"/>
    <w:rsid w:val="0086299E"/>
    <w:rsid w:val="00862A79"/>
    <w:rsid w:val="00862B26"/>
    <w:rsid w:val="00862DF6"/>
    <w:rsid w:val="0086306A"/>
    <w:rsid w:val="0086392F"/>
    <w:rsid w:val="00863A18"/>
    <w:rsid w:val="00863A9C"/>
    <w:rsid w:val="00863AAB"/>
    <w:rsid w:val="00863B3E"/>
    <w:rsid w:val="00863BCA"/>
    <w:rsid w:val="00863C5D"/>
    <w:rsid w:val="008643D6"/>
    <w:rsid w:val="00864B9C"/>
    <w:rsid w:val="00864DD5"/>
    <w:rsid w:val="00864E60"/>
    <w:rsid w:val="00865104"/>
    <w:rsid w:val="008651C2"/>
    <w:rsid w:val="008656B8"/>
    <w:rsid w:val="0086572F"/>
    <w:rsid w:val="00865818"/>
    <w:rsid w:val="0086582D"/>
    <w:rsid w:val="00865A94"/>
    <w:rsid w:val="00865D23"/>
    <w:rsid w:val="00866052"/>
    <w:rsid w:val="00866268"/>
    <w:rsid w:val="008668B7"/>
    <w:rsid w:val="00866EEA"/>
    <w:rsid w:val="0086727A"/>
    <w:rsid w:val="00867798"/>
    <w:rsid w:val="00867A65"/>
    <w:rsid w:val="00867C5A"/>
    <w:rsid w:val="00867CB4"/>
    <w:rsid w:val="00867CC3"/>
    <w:rsid w:val="00867D03"/>
    <w:rsid w:val="00867D35"/>
    <w:rsid w:val="0087007F"/>
    <w:rsid w:val="0087015A"/>
    <w:rsid w:val="00870441"/>
    <w:rsid w:val="008705CF"/>
    <w:rsid w:val="00870F38"/>
    <w:rsid w:val="00871074"/>
    <w:rsid w:val="00871C8C"/>
    <w:rsid w:val="008720CB"/>
    <w:rsid w:val="008726A9"/>
    <w:rsid w:val="00872787"/>
    <w:rsid w:val="008729D0"/>
    <w:rsid w:val="00872C40"/>
    <w:rsid w:val="00872DB3"/>
    <w:rsid w:val="008736C3"/>
    <w:rsid w:val="0087390D"/>
    <w:rsid w:val="00873A9B"/>
    <w:rsid w:val="00873CBA"/>
    <w:rsid w:val="00873E09"/>
    <w:rsid w:val="00874008"/>
    <w:rsid w:val="008740A4"/>
    <w:rsid w:val="00874188"/>
    <w:rsid w:val="0087486B"/>
    <w:rsid w:val="00875314"/>
    <w:rsid w:val="0087532C"/>
    <w:rsid w:val="00875357"/>
    <w:rsid w:val="00875535"/>
    <w:rsid w:val="00875647"/>
    <w:rsid w:val="00875C95"/>
    <w:rsid w:val="0087627E"/>
    <w:rsid w:val="00876323"/>
    <w:rsid w:val="00876E08"/>
    <w:rsid w:val="008771C4"/>
    <w:rsid w:val="008771E1"/>
    <w:rsid w:val="008772EF"/>
    <w:rsid w:val="00877482"/>
    <w:rsid w:val="00877A42"/>
    <w:rsid w:val="00877CCA"/>
    <w:rsid w:val="00877E26"/>
    <w:rsid w:val="00877F97"/>
    <w:rsid w:val="00880187"/>
    <w:rsid w:val="008807B2"/>
    <w:rsid w:val="00880B0F"/>
    <w:rsid w:val="00880B38"/>
    <w:rsid w:val="008810ED"/>
    <w:rsid w:val="0088155F"/>
    <w:rsid w:val="00881959"/>
    <w:rsid w:val="00881ABE"/>
    <w:rsid w:val="00881C47"/>
    <w:rsid w:val="00881FA6"/>
    <w:rsid w:val="00881FC5"/>
    <w:rsid w:val="008827B5"/>
    <w:rsid w:val="00882E0E"/>
    <w:rsid w:val="00883479"/>
    <w:rsid w:val="00883601"/>
    <w:rsid w:val="00884438"/>
    <w:rsid w:val="008845D2"/>
    <w:rsid w:val="00884689"/>
    <w:rsid w:val="00884986"/>
    <w:rsid w:val="00884E3A"/>
    <w:rsid w:val="00884F66"/>
    <w:rsid w:val="00885945"/>
    <w:rsid w:val="00886031"/>
    <w:rsid w:val="00886287"/>
    <w:rsid w:val="008865EF"/>
    <w:rsid w:val="008869CD"/>
    <w:rsid w:val="00886C82"/>
    <w:rsid w:val="00886CA9"/>
    <w:rsid w:val="00886F3F"/>
    <w:rsid w:val="00887159"/>
    <w:rsid w:val="008871E3"/>
    <w:rsid w:val="0088732A"/>
    <w:rsid w:val="008876C3"/>
    <w:rsid w:val="0088771E"/>
    <w:rsid w:val="00887E0A"/>
    <w:rsid w:val="00887F79"/>
    <w:rsid w:val="00890178"/>
    <w:rsid w:val="0089018B"/>
    <w:rsid w:val="008908F5"/>
    <w:rsid w:val="00890907"/>
    <w:rsid w:val="00890DFA"/>
    <w:rsid w:val="00890F78"/>
    <w:rsid w:val="0089120C"/>
    <w:rsid w:val="008912E6"/>
    <w:rsid w:val="0089138D"/>
    <w:rsid w:val="00891863"/>
    <w:rsid w:val="00891FAF"/>
    <w:rsid w:val="008925B1"/>
    <w:rsid w:val="0089275F"/>
    <w:rsid w:val="00892A3B"/>
    <w:rsid w:val="00892CA5"/>
    <w:rsid w:val="00892E00"/>
    <w:rsid w:val="00892E48"/>
    <w:rsid w:val="00892E84"/>
    <w:rsid w:val="0089333C"/>
    <w:rsid w:val="00893479"/>
    <w:rsid w:val="008935F2"/>
    <w:rsid w:val="00893811"/>
    <w:rsid w:val="00893902"/>
    <w:rsid w:val="00893A12"/>
    <w:rsid w:val="0089458F"/>
    <w:rsid w:val="00894712"/>
    <w:rsid w:val="00894888"/>
    <w:rsid w:val="008949DC"/>
    <w:rsid w:val="00894D38"/>
    <w:rsid w:val="00894EB0"/>
    <w:rsid w:val="008950DA"/>
    <w:rsid w:val="00895431"/>
    <w:rsid w:val="00896177"/>
    <w:rsid w:val="0089699E"/>
    <w:rsid w:val="00896A7F"/>
    <w:rsid w:val="00897169"/>
    <w:rsid w:val="00897285"/>
    <w:rsid w:val="00897399"/>
    <w:rsid w:val="00897681"/>
    <w:rsid w:val="0089779C"/>
    <w:rsid w:val="00897D80"/>
    <w:rsid w:val="00897DD2"/>
    <w:rsid w:val="008A0385"/>
    <w:rsid w:val="008A0DCD"/>
    <w:rsid w:val="008A0EDE"/>
    <w:rsid w:val="008A0EE8"/>
    <w:rsid w:val="008A1306"/>
    <w:rsid w:val="008A14C4"/>
    <w:rsid w:val="008A20A1"/>
    <w:rsid w:val="008A241C"/>
    <w:rsid w:val="008A247F"/>
    <w:rsid w:val="008A25DF"/>
    <w:rsid w:val="008A2A7F"/>
    <w:rsid w:val="008A2BC2"/>
    <w:rsid w:val="008A2EED"/>
    <w:rsid w:val="008A3B93"/>
    <w:rsid w:val="008A3C64"/>
    <w:rsid w:val="008A3D0B"/>
    <w:rsid w:val="008A3EBD"/>
    <w:rsid w:val="008A4144"/>
    <w:rsid w:val="008A4308"/>
    <w:rsid w:val="008A4E20"/>
    <w:rsid w:val="008A4EA3"/>
    <w:rsid w:val="008A5893"/>
    <w:rsid w:val="008A5F7B"/>
    <w:rsid w:val="008A6419"/>
    <w:rsid w:val="008A6E62"/>
    <w:rsid w:val="008A7024"/>
    <w:rsid w:val="008A760B"/>
    <w:rsid w:val="008A7E5B"/>
    <w:rsid w:val="008A7F16"/>
    <w:rsid w:val="008A7FF1"/>
    <w:rsid w:val="008B03B8"/>
    <w:rsid w:val="008B0AEA"/>
    <w:rsid w:val="008B0CE3"/>
    <w:rsid w:val="008B0CFB"/>
    <w:rsid w:val="008B0D74"/>
    <w:rsid w:val="008B1657"/>
    <w:rsid w:val="008B167F"/>
    <w:rsid w:val="008B180E"/>
    <w:rsid w:val="008B1B1E"/>
    <w:rsid w:val="008B1C53"/>
    <w:rsid w:val="008B1EDF"/>
    <w:rsid w:val="008B2151"/>
    <w:rsid w:val="008B21D4"/>
    <w:rsid w:val="008B22BA"/>
    <w:rsid w:val="008B2865"/>
    <w:rsid w:val="008B2A6C"/>
    <w:rsid w:val="008B2C88"/>
    <w:rsid w:val="008B317E"/>
    <w:rsid w:val="008B3BFC"/>
    <w:rsid w:val="008B417A"/>
    <w:rsid w:val="008B47DF"/>
    <w:rsid w:val="008B4ACB"/>
    <w:rsid w:val="008B4BD6"/>
    <w:rsid w:val="008B4C4F"/>
    <w:rsid w:val="008B4CD5"/>
    <w:rsid w:val="008B4D67"/>
    <w:rsid w:val="008B513C"/>
    <w:rsid w:val="008B515C"/>
    <w:rsid w:val="008B544C"/>
    <w:rsid w:val="008B5962"/>
    <w:rsid w:val="008B62D2"/>
    <w:rsid w:val="008B6326"/>
    <w:rsid w:val="008B6513"/>
    <w:rsid w:val="008B6CC7"/>
    <w:rsid w:val="008B7083"/>
    <w:rsid w:val="008B79F6"/>
    <w:rsid w:val="008B7BA6"/>
    <w:rsid w:val="008B7BDD"/>
    <w:rsid w:val="008C004F"/>
    <w:rsid w:val="008C00FA"/>
    <w:rsid w:val="008C031E"/>
    <w:rsid w:val="008C0496"/>
    <w:rsid w:val="008C0725"/>
    <w:rsid w:val="008C09C3"/>
    <w:rsid w:val="008C0A2C"/>
    <w:rsid w:val="008C0CD1"/>
    <w:rsid w:val="008C0FCD"/>
    <w:rsid w:val="008C141C"/>
    <w:rsid w:val="008C178B"/>
    <w:rsid w:val="008C19BB"/>
    <w:rsid w:val="008C1CEF"/>
    <w:rsid w:val="008C1FB8"/>
    <w:rsid w:val="008C2188"/>
    <w:rsid w:val="008C28FC"/>
    <w:rsid w:val="008C2B53"/>
    <w:rsid w:val="008C2C5D"/>
    <w:rsid w:val="008C2DF1"/>
    <w:rsid w:val="008C2E09"/>
    <w:rsid w:val="008C2E73"/>
    <w:rsid w:val="008C2F26"/>
    <w:rsid w:val="008C304E"/>
    <w:rsid w:val="008C3341"/>
    <w:rsid w:val="008C3B27"/>
    <w:rsid w:val="008C40F4"/>
    <w:rsid w:val="008C4236"/>
    <w:rsid w:val="008C440D"/>
    <w:rsid w:val="008C45EB"/>
    <w:rsid w:val="008C4AA7"/>
    <w:rsid w:val="008C5370"/>
    <w:rsid w:val="008C53E6"/>
    <w:rsid w:val="008C61E8"/>
    <w:rsid w:val="008C65D8"/>
    <w:rsid w:val="008C6723"/>
    <w:rsid w:val="008C69F0"/>
    <w:rsid w:val="008C6F58"/>
    <w:rsid w:val="008C71C6"/>
    <w:rsid w:val="008C7236"/>
    <w:rsid w:val="008C7457"/>
    <w:rsid w:val="008C765C"/>
    <w:rsid w:val="008C7731"/>
    <w:rsid w:val="008C77E4"/>
    <w:rsid w:val="008C7A0B"/>
    <w:rsid w:val="008C7A60"/>
    <w:rsid w:val="008C7B67"/>
    <w:rsid w:val="008C7F15"/>
    <w:rsid w:val="008D09DE"/>
    <w:rsid w:val="008D0F15"/>
    <w:rsid w:val="008D1621"/>
    <w:rsid w:val="008D172B"/>
    <w:rsid w:val="008D1BA5"/>
    <w:rsid w:val="008D2C98"/>
    <w:rsid w:val="008D3458"/>
    <w:rsid w:val="008D345E"/>
    <w:rsid w:val="008D3466"/>
    <w:rsid w:val="008D3B15"/>
    <w:rsid w:val="008D3B7B"/>
    <w:rsid w:val="008D3C87"/>
    <w:rsid w:val="008D4419"/>
    <w:rsid w:val="008D4662"/>
    <w:rsid w:val="008D46B1"/>
    <w:rsid w:val="008D5085"/>
    <w:rsid w:val="008D514A"/>
    <w:rsid w:val="008D55C8"/>
    <w:rsid w:val="008D621C"/>
    <w:rsid w:val="008D6401"/>
    <w:rsid w:val="008D656C"/>
    <w:rsid w:val="008D6AB6"/>
    <w:rsid w:val="008D6AEA"/>
    <w:rsid w:val="008D6F9D"/>
    <w:rsid w:val="008D72C8"/>
    <w:rsid w:val="008D770F"/>
    <w:rsid w:val="008D7967"/>
    <w:rsid w:val="008D7A0C"/>
    <w:rsid w:val="008D7B18"/>
    <w:rsid w:val="008E0261"/>
    <w:rsid w:val="008E050A"/>
    <w:rsid w:val="008E06ED"/>
    <w:rsid w:val="008E093D"/>
    <w:rsid w:val="008E14EB"/>
    <w:rsid w:val="008E15B8"/>
    <w:rsid w:val="008E1BEC"/>
    <w:rsid w:val="008E1CB1"/>
    <w:rsid w:val="008E1F08"/>
    <w:rsid w:val="008E2320"/>
    <w:rsid w:val="008E240F"/>
    <w:rsid w:val="008E2575"/>
    <w:rsid w:val="008E2A9B"/>
    <w:rsid w:val="008E2BD1"/>
    <w:rsid w:val="008E3342"/>
    <w:rsid w:val="008E3398"/>
    <w:rsid w:val="008E3441"/>
    <w:rsid w:val="008E39F4"/>
    <w:rsid w:val="008E3B1C"/>
    <w:rsid w:val="008E4AEE"/>
    <w:rsid w:val="008E4C43"/>
    <w:rsid w:val="008E52F2"/>
    <w:rsid w:val="008E539B"/>
    <w:rsid w:val="008E5769"/>
    <w:rsid w:val="008E58ED"/>
    <w:rsid w:val="008E5B55"/>
    <w:rsid w:val="008E5BD6"/>
    <w:rsid w:val="008E5F0C"/>
    <w:rsid w:val="008E6158"/>
    <w:rsid w:val="008E62F9"/>
    <w:rsid w:val="008E6605"/>
    <w:rsid w:val="008E673A"/>
    <w:rsid w:val="008E67E1"/>
    <w:rsid w:val="008E6921"/>
    <w:rsid w:val="008E6AEC"/>
    <w:rsid w:val="008E6BFD"/>
    <w:rsid w:val="008E6CBC"/>
    <w:rsid w:val="008E6F19"/>
    <w:rsid w:val="008E79A0"/>
    <w:rsid w:val="008E7DAA"/>
    <w:rsid w:val="008F0505"/>
    <w:rsid w:val="008F0771"/>
    <w:rsid w:val="008F0966"/>
    <w:rsid w:val="008F0E42"/>
    <w:rsid w:val="008F0E74"/>
    <w:rsid w:val="008F1131"/>
    <w:rsid w:val="008F195C"/>
    <w:rsid w:val="008F1A00"/>
    <w:rsid w:val="008F1AD7"/>
    <w:rsid w:val="008F22D5"/>
    <w:rsid w:val="008F23C5"/>
    <w:rsid w:val="008F26C8"/>
    <w:rsid w:val="008F29EB"/>
    <w:rsid w:val="008F2DDD"/>
    <w:rsid w:val="008F30D9"/>
    <w:rsid w:val="008F37EC"/>
    <w:rsid w:val="008F3CF8"/>
    <w:rsid w:val="008F3D5C"/>
    <w:rsid w:val="008F3F23"/>
    <w:rsid w:val="008F3F37"/>
    <w:rsid w:val="008F4177"/>
    <w:rsid w:val="008F46EB"/>
    <w:rsid w:val="008F4BD8"/>
    <w:rsid w:val="008F4D67"/>
    <w:rsid w:val="008F4E9C"/>
    <w:rsid w:val="008F514D"/>
    <w:rsid w:val="008F546D"/>
    <w:rsid w:val="008F5489"/>
    <w:rsid w:val="008F5BE4"/>
    <w:rsid w:val="008F5C1E"/>
    <w:rsid w:val="008F5C8A"/>
    <w:rsid w:val="008F601F"/>
    <w:rsid w:val="008F6099"/>
    <w:rsid w:val="008F618B"/>
    <w:rsid w:val="008F667B"/>
    <w:rsid w:val="008F6C87"/>
    <w:rsid w:val="008F70CD"/>
    <w:rsid w:val="008F7C27"/>
    <w:rsid w:val="00900513"/>
    <w:rsid w:val="00900E61"/>
    <w:rsid w:val="0090117A"/>
    <w:rsid w:val="00901580"/>
    <w:rsid w:val="0090189D"/>
    <w:rsid w:val="0090293D"/>
    <w:rsid w:val="00902AC5"/>
    <w:rsid w:val="00902C25"/>
    <w:rsid w:val="0090300A"/>
    <w:rsid w:val="00903216"/>
    <w:rsid w:val="00903272"/>
    <w:rsid w:val="00903532"/>
    <w:rsid w:val="00903608"/>
    <w:rsid w:val="00903794"/>
    <w:rsid w:val="00904FBC"/>
    <w:rsid w:val="009055EB"/>
    <w:rsid w:val="009060A8"/>
    <w:rsid w:val="00906853"/>
    <w:rsid w:val="00906856"/>
    <w:rsid w:val="00906864"/>
    <w:rsid w:val="00906A15"/>
    <w:rsid w:val="00906ABF"/>
    <w:rsid w:val="00906C11"/>
    <w:rsid w:val="00906CA3"/>
    <w:rsid w:val="009071AE"/>
    <w:rsid w:val="0090749D"/>
    <w:rsid w:val="0090764B"/>
    <w:rsid w:val="009076CB"/>
    <w:rsid w:val="009078AF"/>
    <w:rsid w:val="00907EB1"/>
    <w:rsid w:val="00907EEC"/>
    <w:rsid w:val="009102C4"/>
    <w:rsid w:val="00910BA2"/>
    <w:rsid w:val="00910D04"/>
    <w:rsid w:val="00910F7B"/>
    <w:rsid w:val="009115C8"/>
    <w:rsid w:val="00911733"/>
    <w:rsid w:val="0091179B"/>
    <w:rsid w:val="0091257C"/>
    <w:rsid w:val="0091271F"/>
    <w:rsid w:val="00912CE0"/>
    <w:rsid w:val="00912DD2"/>
    <w:rsid w:val="00912F07"/>
    <w:rsid w:val="00912F87"/>
    <w:rsid w:val="009132AA"/>
    <w:rsid w:val="009135E5"/>
    <w:rsid w:val="00913717"/>
    <w:rsid w:val="00913790"/>
    <w:rsid w:val="00913C7F"/>
    <w:rsid w:val="00913D47"/>
    <w:rsid w:val="00913E9D"/>
    <w:rsid w:val="009143DF"/>
    <w:rsid w:val="00914437"/>
    <w:rsid w:val="009147CE"/>
    <w:rsid w:val="00914AB9"/>
    <w:rsid w:val="00914F69"/>
    <w:rsid w:val="0091538E"/>
    <w:rsid w:val="009157B4"/>
    <w:rsid w:val="00915A52"/>
    <w:rsid w:val="0091624C"/>
    <w:rsid w:val="00916658"/>
    <w:rsid w:val="00916E5A"/>
    <w:rsid w:val="00917177"/>
    <w:rsid w:val="009175C8"/>
    <w:rsid w:val="00917B3B"/>
    <w:rsid w:val="0092006C"/>
    <w:rsid w:val="00920473"/>
    <w:rsid w:val="0092088B"/>
    <w:rsid w:val="00920AD2"/>
    <w:rsid w:val="00920FA4"/>
    <w:rsid w:val="0092109F"/>
    <w:rsid w:val="00921510"/>
    <w:rsid w:val="0092193B"/>
    <w:rsid w:val="009219D3"/>
    <w:rsid w:val="00921D32"/>
    <w:rsid w:val="0092209F"/>
    <w:rsid w:val="00922279"/>
    <w:rsid w:val="00922548"/>
    <w:rsid w:val="0092254B"/>
    <w:rsid w:val="00922B18"/>
    <w:rsid w:val="00923118"/>
    <w:rsid w:val="009236E3"/>
    <w:rsid w:val="00923A43"/>
    <w:rsid w:val="00923AE0"/>
    <w:rsid w:val="00923BC3"/>
    <w:rsid w:val="00923E43"/>
    <w:rsid w:val="00923F54"/>
    <w:rsid w:val="00924E02"/>
    <w:rsid w:val="00924E30"/>
    <w:rsid w:val="009251D0"/>
    <w:rsid w:val="00925774"/>
    <w:rsid w:val="00925821"/>
    <w:rsid w:val="00925FF3"/>
    <w:rsid w:val="00926802"/>
    <w:rsid w:val="009269F5"/>
    <w:rsid w:val="00927BAA"/>
    <w:rsid w:val="00927CCF"/>
    <w:rsid w:val="00927CD3"/>
    <w:rsid w:val="00927DB4"/>
    <w:rsid w:val="00927F77"/>
    <w:rsid w:val="00927FEB"/>
    <w:rsid w:val="009304F1"/>
    <w:rsid w:val="00930641"/>
    <w:rsid w:val="0093088D"/>
    <w:rsid w:val="00930C11"/>
    <w:rsid w:val="00930D0B"/>
    <w:rsid w:val="00930DD3"/>
    <w:rsid w:val="009313EC"/>
    <w:rsid w:val="00931554"/>
    <w:rsid w:val="00931B48"/>
    <w:rsid w:val="00931CE2"/>
    <w:rsid w:val="0093200C"/>
    <w:rsid w:val="009325ED"/>
    <w:rsid w:val="0093275E"/>
    <w:rsid w:val="0093287D"/>
    <w:rsid w:val="00932D4D"/>
    <w:rsid w:val="00932DE2"/>
    <w:rsid w:val="00932E21"/>
    <w:rsid w:val="0093355D"/>
    <w:rsid w:val="00933887"/>
    <w:rsid w:val="009339E0"/>
    <w:rsid w:val="00933DB8"/>
    <w:rsid w:val="00933E9F"/>
    <w:rsid w:val="0093406C"/>
    <w:rsid w:val="0093457B"/>
    <w:rsid w:val="00934D3B"/>
    <w:rsid w:val="0093523C"/>
    <w:rsid w:val="009352D1"/>
    <w:rsid w:val="00935CC2"/>
    <w:rsid w:val="00935D23"/>
    <w:rsid w:val="0093605F"/>
    <w:rsid w:val="00936545"/>
    <w:rsid w:val="00936D64"/>
    <w:rsid w:val="00936F3A"/>
    <w:rsid w:val="00936F68"/>
    <w:rsid w:val="00937205"/>
    <w:rsid w:val="0093729E"/>
    <w:rsid w:val="009378CC"/>
    <w:rsid w:val="00937B53"/>
    <w:rsid w:val="00937BA2"/>
    <w:rsid w:val="00940009"/>
    <w:rsid w:val="009403B1"/>
    <w:rsid w:val="00940992"/>
    <w:rsid w:val="00940B40"/>
    <w:rsid w:val="00940B47"/>
    <w:rsid w:val="00940C7A"/>
    <w:rsid w:val="00940E2E"/>
    <w:rsid w:val="00940ECD"/>
    <w:rsid w:val="00941161"/>
    <w:rsid w:val="0094116E"/>
    <w:rsid w:val="00941302"/>
    <w:rsid w:val="0094131C"/>
    <w:rsid w:val="0094136B"/>
    <w:rsid w:val="00941555"/>
    <w:rsid w:val="00941B19"/>
    <w:rsid w:val="009424BE"/>
    <w:rsid w:val="009426FC"/>
    <w:rsid w:val="009428F9"/>
    <w:rsid w:val="00943268"/>
    <w:rsid w:val="00943605"/>
    <w:rsid w:val="00943812"/>
    <w:rsid w:val="00943EB7"/>
    <w:rsid w:val="00943F71"/>
    <w:rsid w:val="00943FBC"/>
    <w:rsid w:val="009452AE"/>
    <w:rsid w:val="00945548"/>
    <w:rsid w:val="00945834"/>
    <w:rsid w:val="009458E4"/>
    <w:rsid w:val="00945A9F"/>
    <w:rsid w:val="00945CDE"/>
    <w:rsid w:val="00945DD4"/>
    <w:rsid w:val="0094626E"/>
    <w:rsid w:val="009463D7"/>
    <w:rsid w:val="00946B1E"/>
    <w:rsid w:val="00946EC2"/>
    <w:rsid w:val="0094764A"/>
    <w:rsid w:val="009479DB"/>
    <w:rsid w:val="0095016A"/>
    <w:rsid w:val="0095038D"/>
    <w:rsid w:val="00951969"/>
    <w:rsid w:val="00951BB1"/>
    <w:rsid w:val="00951DB3"/>
    <w:rsid w:val="00951ED8"/>
    <w:rsid w:val="009524C6"/>
    <w:rsid w:val="00952805"/>
    <w:rsid w:val="00952C7D"/>
    <w:rsid w:val="00952ED4"/>
    <w:rsid w:val="00953062"/>
    <w:rsid w:val="00953263"/>
    <w:rsid w:val="00953AFF"/>
    <w:rsid w:val="00953BA1"/>
    <w:rsid w:val="00953E7D"/>
    <w:rsid w:val="00953FA0"/>
    <w:rsid w:val="00954233"/>
    <w:rsid w:val="00954283"/>
    <w:rsid w:val="0095446D"/>
    <w:rsid w:val="0095452A"/>
    <w:rsid w:val="0095460C"/>
    <w:rsid w:val="0095480E"/>
    <w:rsid w:val="00954BAD"/>
    <w:rsid w:val="00954E91"/>
    <w:rsid w:val="009550C2"/>
    <w:rsid w:val="0095533C"/>
    <w:rsid w:val="009557A8"/>
    <w:rsid w:val="00955DE6"/>
    <w:rsid w:val="00955DF3"/>
    <w:rsid w:val="00955DFE"/>
    <w:rsid w:val="00955F0C"/>
    <w:rsid w:val="009560F5"/>
    <w:rsid w:val="00956C7D"/>
    <w:rsid w:val="00956CDB"/>
    <w:rsid w:val="0095730C"/>
    <w:rsid w:val="009576DE"/>
    <w:rsid w:val="00957CC0"/>
    <w:rsid w:val="00957D47"/>
    <w:rsid w:val="00957EA5"/>
    <w:rsid w:val="00957EC5"/>
    <w:rsid w:val="00960237"/>
    <w:rsid w:val="0096032B"/>
    <w:rsid w:val="009606AB"/>
    <w:rsid w:val="009609B8"/>
    <w:rsid w:val="00960A1B"/>
    <w:rsid w:val="00960DD3"/>
    <w:rsid w:val="00960DF8"/>
    <w:rsid w:val="00960F40"/>
    <w:rsid w:val="009611FA"/>
    <w:rsid w:val="00961315"/>
    <w:rsid w:val="0096148D"/>
    <w:rsid w:val="00962566"/>
    <w:rsid w:val="00962DEC"/>
    <w:rsid w:val="0096305B"/>
    <w:rsid w:val="00963321"/>
    <w:rsid w:val="0096374E"/>
    <w:rsid w:val="0096384C"/>
    <w:rsid w:val="00963990"/>
    <w:rsid w:val="00963F3E"/>
    <w:rsid w:val="00963FB5"/>
    <w:rsid w:val="00964615"/>
    <w:rsid w:val="00964654"/>
    <w:rsid w:val="009648C7"/>
    <w:rsid w:val="00964F94"/>
    <w:rsid w:val="009655CE"/>
    <w:rsid w:val="00965D54"/>
    <w:rsid w:val="009662CE"/>
    <w:rsid w:val="00966480"/>
    <w:rsid w:val="009667B5"/>
    <w:rsid w:val="0096690C"/>
    <w:rsid w:val="00966956"/>
    <w:rsid w:val="00966A9F"/>
    <w:rsid w:val="0096711A"/>
    <w:rsid w:val="00967304"/>
    <w:rsid w:val="00967551"/>
    <w:rsid w:val="009675E9"/>
    <w:rsid w:val="009677A1"/>
    <w:rsid w:val="00970D50"/>
    <w:rsid w:val="00970FEB"/>
    <w:rsid w:val="00971110"/>
    <w:rsid w:val="0097136E"/>
    <w:rsid w:val="009713D0"/>
    <w:rsid w:val="00971927"/>
    <w:rsid w:val="00971969"/>
    <w:rsid w:val="00971BC7"/>
    <w:rsid w:val="00971C05"/>
    <w:rsid w:val="00971CAA"/>
    <w:rsid w:val="00972210"/>
    <w:rsid w:val="00972D31"/>
    <w:rsid w:val="0097343E"/>
    <w:rsid w:val="009736FD"/>
    <w:rsid w:val="00973C00"/>
    <w:rsid w:val="00973D92"/>
    <w:rsid w:val="00973E53"/>
    <w:rsid w:val="00974110"/>
    <w:rsid w:val="009741DD"/>
    <w:rsid w:val="009742E5"/>
    <w:rsid w:val="00974907"/>
    <w:rsid w:val="00974AE7"/>
    <w:rsid w:val="0097550F"/>
    <w:rsid w:val="0097594A"/>
    <w:rsid w:val="009759C3"/>
    <w:rsid w:val="00975A0E"/>
    <w:rsid w:val="00976090"/>
    <w:rsid w:val="00976BB9"/>
    <w:rsid w:val="0097735E"/>
    <w:rsid w:val="0097784C"/>
    <w:rsid w:val="009778A0"/>
    <w:rsid w:val="00977B6E"/>
    <w:rsid w:val="00977D78"/>
    <w:rsid w:val="009801FA"/>
    <w:rsid w:val="00980377"/>
    <w:rsid w:val="00980390"/>
    <w:rsid w:val="009803F5"/>
    <w:rsid w:val="00980790"/>
    <w:rsid w:val="00980BB9"/>
    <w:rsid w:val="00980E2A"/>
    <w:rsid w:val="00980EC8"/>
    <w:rsid w:val="009815C2"/>
    <w:rsid w:val="0098278D"/>
    <w:rsid w:val="0098346C"/>
    <w:rsid w:val="0098353D"/>
    <w:rsid w:val="009835FB"/>
    <w:rsid w:val="00983797"/>
    <w:rsid w:val="0098488D"/>
    <w:rsid w:val="00984A8C"/>
    <w:rsid w:val="00984AAD"/>
    <w:rsid w:val="00984B8B"/>
    <w:rsid w:val="00984D74"/>
    <w:rsid w:val="00984DD8"/>
    <w:rsid w:val="0098508E"/>
    <w:rsid w:val="009852F4"/>
    <w:rsid w:val="009859BF"/>
    <w:rsid w:val="00987163"/>
    <w:rsid w:val="0098754F"/>
    <w:rsid w:val="00987980"/>
    <w:rsid w:val="00987E89"/>
    <w:rsid w:val="00987F89"/>
    <w:rsid w:val="00991459"/>
    <w:rsid w:val="00991671"/>
    <w:rsid w:val="00991782"/>
    <w:rsid w:val="009917E3"/>
    <w:rsid w:val="00991A13"/>
    <w:rsid w:val="00991E2A"/>
    <w:rsid w:val="00991F0E"/>
    <w:rsid w:val="009921AD"/>
    <w:rsid w:val="009921D4"/>
    <w:rsid w:val="0099278A"/>
    <w:rsid w:val="00992822"/>
    <w:rsid w:val="00992869"/>
    <w:rsid w:val="00992C3D"/>
    <w:rsid w:val="00992DE3"/>
    <w:rsid w:val="0099312A"/>
    <w:rsid w:val="00993200"/>
    <w:rsid w:val="00993249"/>
    <w:rsid w:val="00993475"/>
    <w:rsid w:val="00993B49"/>
    <w:rsid w:val="00993BD3"/>
    <w:rsid w:val="00994D3E"/>
    <w:rsid w:val="009955E0"/>
    <w:rsid w:val="00995611"/>
    <w:rsid w:val="009957D0"/>
    <w:rsid w:val="009958F6"/>
    <w:rsid w:val="00995A30"/>
    <w:rsid w:val="00995C78"/>
    <w:rsid w:val="00995D52"/>
    <w:rsid w:val="00995D62"/>
    <w:rsid w:val="00995EED"/>
    <w:rsid w:val="0099609C"/>
    <w:rsid w:val="009967AD"/>
    <w:rsid w:val="00996821"/>
    <w:rsid w:val="009969C4"/>
    <w:rsid w:val="00996C5E"/>
    <w:rsid w:val="00996E57"/>
    <w:rsid w:val="009972EB"/>
    <w:rsid w:val="00997809"/>
    <w:rsid w:val="009A00EF"/>
    <w:rsid w:val="009A031D"/>
    <w:rsid w:val="009A049D"/>
    <w:rsid w:val="009A0546"/>
    <w:rsid w:val="009A0691"/>
    <w:rsid w:val="009A0AA4"/>
    <w:rsid w:val="009A1202"/>
    <w:rsid w:val="009A16E8"/>
    <w:rsid w:val="009A170E"/>
    <w:rsid w:val="009A1756"/>
    <w:rsid w:val="009A179F"/>
    <w:rsid w:val="009A1F5C"/>
    <w:rsid w:val="009A215F"/>
    <w:rsid w:val="009A24E6"/>
    <w:rsid w:val="009A24F6"/>
    <w:rsid w:val="009A2528"/>
    <w:rsid w:val="009A261F"/>
    <w:rsid w:val="009A26E5"/>
    <w:rsid w:val="009A295F"/>
    <w:rsid w:val="009A2EEB"/>
    <w:rsid w:val="009A3A57"/>
    <w:rsid w:val="009A3CCC"/>
    <w:rsid w:val="009A4396"/>
    <w:rsid w:val="009A452F"/>
    <w:rsid w:val="009A46B8"/>
    <w:rsid w:val="009A4725"/>
    <w:rsid w:val="009A4863"/>
    <w:rsid w:val="009A4996"/>
    <w:rsid w:val="009A4BC2"/>
    <w:rsid w:val="009A4F9A"/>
    <w:rsid w:val="009A5039"/>
    <w:rsid w:val="009A519E"/>
    <w:rsid w:val="009A5423"/>
    <w:rsid w:val="009A5468"/>
    <w:rsid w:val="009A57B5"/>
    <w:rsid w:val="009A5B9A"/>
    <w:rsid w:val="009A5E75"/>
    <w:rsid w:val="009A60AE"/>
    <w:rsid w:val="009A616D"/>
    <w:rsid w:val="009A62E1"/>
    <w:rsid w:val="009A6712"/>
    <w:rsid w:val="009A68F1"/>
    <w:rsid w:val="009A6A5B"/>
    <w:rsid w:val="009A6B39"/>
    <w:rsid w:val="009A6D9B"/>
    <w:rsid w:val="009A7078"/>
    <w:rsid w:val="009A751C"/>
    <w:rsid w:val="009A778F"/>
    <w:rsid w:val="009A7BB0"/>
    <w:rsid w:val="009A7BFB"/>
    <w:rsid w:val="009A7C9E"/>
    <w:rsid w:val="009B0288"/>
    <w:rsid w:val="009B030A"/>
    <w:rsid w:val="009B0BA0"/>
    <w:rsid w:val="009B0D0E"/>
    <w:rsid w:val="009B0D1C"/>
    <w:rsid w:val="009B1D40"/>
    <w:rsid w:val="009B2453"/>
    <w:rsid w:val="009B25C0"/>
    <w:rsid w:val="009B2649"/>
    <w:rsid w:val="009B27CF"/>
    <w:rsid w:val="009B2818"/>
    <w:rsid w:val="009B2A7E"/>
    <w:rsid w:val="009B2AAF"/>
    <w:rsid w:val="009B2B4B"/>
    <w:rsid w:val="009B2DDF"/>
    <w:rsid w:val="009B3261"/>
    <w:rsid w:val="009B36D2"/>
    <w:rsid w:val="009B3DE1"/>
    <w:rsid w:val="009B4723"/>
    <w:rsid w:val="009B4B92"/>
    <w:rsid w:val="009B54B4"/>
    <w:rsid w:val="009B5A4D"/>
    <w:rsid w:val="009B5BB6"/>
    <w:rsid w:val="009B66AA"/>
    <w:rsid w:val="009B6CDE"/>
    <w:rsid w:val="009B7120"/>
    <w:rsid w:val="009B74E7"/>
    <w:rsid w:val="009B79FA"/>
    <w:rsid w:val="009B7A35"/>
    <w:rsid w:val="009B7B82"/>
    <w:rsid w:val="009B7DC2"/>
    <w:rsid w:val="009C053E"/>
    <w:rsid w:val="009C06B6"/>
    <w:rsid w:val="009C08EA"/>
    <w:rsid w:val="009C09FD"/>
    <w:rsid w:val="009C0CC0"/>
    <w:rsid w:val="009C0D5C"/>
    <w:rsid w:val="009C1451"/>
    <w:rsid w:val="009C1509"/>
    <w:rsid w:val="009C1F4F"/>
    <w:rsid w:val="009C2072"/>
    <w:rsid w:val="009C23D6"/>
    <w:rsid w:val="009C2722"/>
    <w:rsid w:val="009C2729"/>
    <w:rsid w:val="009C2784"/>
    <w:rsid w:val="009C2AEA"/>
    <w:rsid w:val="009C2C3F"/>
    <w:rsid w:val="009C2FDD"/>
    <w:rsid w:val="009C34F9"/>
    <w:rsid w:val="009C35E7"/>
    <w:rsid w:val="009C36E7"/>
    <w:rsid w:val="009C38E9"/>
    <w:rsid w:val="009C39F3"/>
    <w:rsid w:val="009C3E94"/>
    <w:rsid w:val="009C3FCC"/>
    <w:rsid w:val="009C4BE5"/>
    <w:rsid w:val="009C4ED7"/>
    <w:rsid w:val="009C4F74"/>
    <w:rsid w:val="009C5115"/>
    <w:rsid w:val="009C517E"/>
    <w:rsid w:val="009C542D"/>
    <w:rsid w:val="009C57E9"/>
    <w:rsid w:val="009C5B1C"/>
    <w:rsid w:val="009C5BC1"/>
    <w:rsid w:val="009C6835"/>
    <w:rsid w:val="009C696A"/>
    <w:rsid w:val="009C6BF5"/>
    <w:rsid w:val="009C708E"/>
    <w:rsid w:val="009C715D"/>
    <w:rsid w:val="009C76B8"/>
    <w:rsid w:val="009C78BB"/>
    <w:rsid w:val="009C7E16"/>
    <w:rsid w:val="009C7E8B"/>
    <w:rsid w:val="009C7F54"/>
    <w:rsid w:val="009C7F9F"/>
    <w:rsid w:val="009D04EE"/>
    <w:rsid w:val="009D07C5"/>
    <w:rsid w:val="009D0A80"/>
    <w:rsid w:val="009D0AA1"/>
    <w:rsid w:val="009D0AF6"/>
    <w:rsid w:val="009D0B58"/>
    <w:rsid w:val="009D0BEB"/>
    <w:rsid w:val="009D11AD"/>
    <w:rsid w:val="009D1479"/>
    <w:rsid w:val="009D15E4"/>
    <w:rsid w:val="009D162D"/>
    <w:rsid w:val="009D17A0"/>
    <w:rsid w:val="009D19F1"/>
    <w:rsid w:val="009D2125"/>
    <w:rsid w:val="009D227E"/>
    <w:rsid w:val="009D23AA"/>
    <w:rsid w:val="009D23C0"/>
    <w:rsid w:val="009D281F"/>
    <w:rsid w:val="009D298A"/>
    <w:rsid w:val="009D29F0"/>
    <w:rsid w:val="009D2B6B"/>
    <w:rsid w:val="009D2BE3"/>
    <w:rsid w:val="009D2EBB"/>
    <w:rsid w:val="009D2FBB"/>
    <w:rsid w:val="009D31E6"/>
    <w:rsid w:val="009D35BB"/>
    <w:rsid w:val="009D3920"/>
    <w:rsid w:val="009D3A39"/>
    <w:rsid w:val="009D3AE1"/>
    <w:rsid w:val="009D3AF5"/>
    <w:rsid w:val="009D461A"/>
    <w:rsid w:val="009D56D5"/>
    <w:rsid w:val="009D57B6"/>
    <w:rsid w:val="009D5916"/>
    <w:rsid w:val="009D5D5E"/>
    <w:rsid w:val="009D6099"/>
    <w:rsid w:val="009D61D7"/>
    <w:rsid w:val="009D61DC"/>
    <w:rsid w:val="009D61E5"/>
    <w:rsid w:val="009D6605"/>
    <w:rsid w:val="009D67EA"/>
    <w:rsid w:val="009D6ABA"/>
    <w:rsid w:val="009D6ABF"/>
    <w:rsid w:val="009D6D5A"/>
    <w:rsid w:val="009D79DB"/>
    <w:rsid w:val="009D7A84"/>
    <w:rsid w:val="009D7AB4"/>
    <w:rsid w:val="009D7D1E"/>
    <w:rsid w:val="009D7FD1"/>
    <w:rsid w:val="009E037F"/>
    <w:rsid w:val="009E07DE"/>
    <w:rsid w:val="009E0BCD"/>
    <w:rsid w:val="009E0BEF"/>
    <w:rsid w:val="009E0DD7"/>
    <w:rsid w:val="009E0F4D"/>
    <w:rsid w:val="009E0FB4"/>
    <w:rsid w:val="009E1086"/>
    <w:rsid w:val="009E1294"/>
    <w:rsid w:val="009E19F8"/>
    <w:rsid w:val="009E1C77"/>
    <w:rsid w:val="009E2DEE"/>
    <w:rsid w:val="009E3F3E"/>
    <w:rsid w:val="009E3FFF"/>
    <w:rsid w:val="009E45F4"/>
    <w:rsid w:val="009E4622"/>
    <w:rsid w:val="009E48F5"/>
    <w:rsid w:val="009E5044"/>
    <w:rsid w:val="009E5060"/>
    <w:rsid w:val="009E53F0"/>
    <w:rsid w:val="009E53F2"/>
    <w:rsid w:val="009E5666"/>
    <w:rsid w:val="009E56C1"/>
    <w:rsid w:val="009E591E"/>
    <w:rsid w:val="009E5D87"/>
    <w:rsid w:val="009E5DE0"/>
    <w:rsid w:val="009E68A8"/>
    <w:rsid w:val="009E6988"/>
    <w:rsid w:val="009E6C73"/>
    <w:rsid w:val="009E6CC9"/>
    <w:rsid w:val="009E71EE"/>
    <w:rsid w:val="009E7D27"/>
    <w:rsid w:val="009F0DAA"/>
    <w:rsid w:val="009F0E30"/>
    <w:rsid w:val="009F1C21"/>
    <w:rsid w:val="009F1C8A"/>
    <w:rsid w:val="009F254F"/>
    <w:rsid w:val="009F26F9"/>
    <w:rsid w:val="009F2846"/>
    <w:rsid w:val="009F2AFA"/>
    <w:rsid w:val="009F2D02"/>
    <w:rsid w:val="009F3060"/>
    <w:rsid w:val="009F318B"/>
    <w:rsid w:val="009F37DD"/>
    <w:rsid w:val="009F3857"/>
    <w:rsid w:val="009F3960"/>
    <w:rsid w:val="009F3C41"/>
    <w:rsid w:val="009F426A"/>
    <w:rsid w:val="009F4681"/>
    <w:rsid w:val="009F48C5"/>
    <w:rsid w:val="009F4D8C"/>
    <w:rsid w:val="009F4FFF"/>
    <w:rsid w:val="009F519D"/>
    <w:rsid w:val="009F5232"/>
    <w:rsid w:val="009F52A3"/>
    <w:rsid w:val="009F53C7"/>
    <w:rsid w:val="009F56F5"/>
    <w:rsid w:val="009F590B"/>
    <w:rsid w:val="009F5AF6"/>
    <w:rsid w:val="009F5EC0"/>
    <w:rsid w:val="009F6174"/>
    <w:rsid w:val="009F61F3"/>
    <w:rsid w:val="009F6612"/>
    <w:rsid w:val="009F66D0"/>
    <w:rsid w:val="009F6BFF"/>
    <w:rsid w:val="009F6C12"/>
    <w:rsid w:val="009F6C6F"/>
    <w:rsid w:val="009F6D60"/>
    <w:rsid w:val="009F6E91"/>
    <w:rsid w:val="009F7704"/>
    <w:rsid w:val="009F7E7D"/>
    <w:rsid w:val="00A00108"/>
    <w:rsid w:val="00A0029D"/>
    <w:rsid w:val="00A006E2"/>
    <w:rsid w:val="00A006EE"/>
    <w:rsid w:val="00A0074F"/>
    <w:rsid w:val="00A00C8B"/>
    <w:rsid w:val="00A00F23"/>
    <w:rsid w:val="00A013C1"/>
    <w:rsid w:val="00A01BB7"/>
    <w:rsid w:val="00A01BBC"/>
    <w:rsid w:val="00A01C6B"/>
    <w:rsid w:val="00A01CBE"/>
    <w:rsid w:val="00A0234B"/>
    <w:rsid w:val="00A024CC"/>
    <w:rsid w:val="00A02851"/>
    <w:rsid w:val="00A02878"/>
    <w:rsid w:val="00A02CB7"/>
    <w:rsid w:val="00A0335B"/>
    <w:rsid w:val="00A034BD"/>
    <w:rsid w:val="00A038F6"/>
    <w:rsid w:val="00A03B79"/>
    <w:rsid w:val="00A03E14"/>
    <w:rsid w:val="00A04440"/>
    <w:rsid w:val="00A04E5B"/>
    <w:rsid w:val="00A04F29"/>
    <w:rsid w:val="00A05038"/>
    <w:rsid w:val="00A0578A"/>
    <w:rsid w:val="00A05925"/>
    <w:rsid w:val="00A05AA3"/>
    <w:rsid w:val="00A05F18"/>
    <w:rsid w:val="00A06349"/>
    <w:rsid w:val="00A06389"/>
    <w:rsid w:val="00A063D6"/>
    <w:rsid w:val="00A06AF7"/>
    <w:rsid w:val="00A06C3B"/>
    <w:rsid w:val="00A0705C"/>
    <w:rsid w:val="00A071F0"/>
    <w:rsid w:val="00A0795B"/>
    <w:rsid w:val="00A07FD5"/>
    <w:rsid w:val="00A10198"/>
    <w:rsid w:val="00A101C2"/>
    <w:rsid w:val="00A10211"/>
    <w:rsid w:val="00A10679"/>
    <w:rsid w:val="00A106EB"/>
    <w:rsid w:val="00A109EE"/>
    <w:rsid w:val="00A112E7"/>
    <w:rsid w:val="00A1140D"/>
    <w:rsid w:val="00A11859"/>
    <w:rsid w:val="00A11F40"/>
    <w:rsid w:val="00A12240"/>
    <w:rsid w:val="00A12640"/>
    <w:rsid w:val="00A128AA"/>
    <w:rsid w:val="00A12C11"/>
    <w:rsid w:val="00A12C12"/>
    <w:rsid w:val="00A12D6A"/>
    <w:rsid w:val="00A12D7C"/>
    <w:rsid w:val="00A1375D"/>
    <w:rsid w:val="00A1385D"/>
    <w:rsid w:val="00A13B28"/>
    <w:rsid w:val="00A13D39"/>
    <w:rsid w:val="00A13F73"/>
    <w:rsid w:val="00A13F82"/>
    <w:rsid w:val="00A13FED"/>
    <w:rsid w:val="00A14252"/>
    <w:rsid w:val="00A148D1"/>
    <w:rsid w:val="00A148FB"/>
    <w:rsid w:val="00A14FE7"/>
    <w:rsid w:val="00A150D5"/>
    <w:rsid w:val="00A1543F"/>
    <w:rsid w:val="00A15572"/>
    <w:rsid w:val="00A15783"/>
    <w:rsid w:val="00A15C97"/>
    <w:rsid w:val="00A15CBA"/>
    <w:rsid w:val="00A16141"/>
    <w:rsid w:val="00A166D0"/>
    <w:rsid w:val="00A16A35"/>
    <w:rsid w:val="00A1722D"/>
    <w:rsid w:val="00A1763E"/>
    <w:rsid w:val="00A17B2D"/>
    <w:rsid w:val="00A17C35"/>
    <w:rsid w:val="00A17D80"/>
    <w:rsid w:val="00A17DDB"/>
    <w:rsid w:val="00A17E93"/>
    <w:rsid w:val="00A17FD5"/>
    <w:rsid w:val="00A20378"/>
    <w:rsid w:val="00A209EA"/>
    <w:rsid w:val="00A20D10"/>
    <w:rsid w:val="00A20E6C"/>
    <w:rsid w:val="00A20F11"/>
    <w:rsid w:val="00A21ABD"/>
    <w:rsid w:val="00A21BFA"/>
    <w:rsid w:val="00A21CE4"/>
    <w:rsid w:val="00A2207C"/>
    <w:rsid w:val="00A22137"/>
    <w:rsid w:val="00A226FC"/>
    <w:rsid w:val="00A226FF"/>
    <w:rsid w:val="00A2291F"/>
    <w:rsid w:val="00A22C0F"/>
    <w:rsid w:val="00A22E0D"/>
    <w:rsid w:val="00A22F42"/>
    <w:rsid w:val="00A23506"/>
    <w:rsid w:val="00A23648"/>
    <w:rsid w:val="00A23994"/>
    <w:rsid w:val="00A23B5E"/>
    <w:rsid w:val="00A24233"/>
    <w:rsid w:val="00A24248"/>
    <w:rsid w:val="00A24A2D"/>
    <w:rsid w:val="00A252E7"/>
    <w:rsid w:val="00A2593E"/>
    <w:rsid w:val="00A261A7"/>
    <w:rsid w:val="00A262EE"/>
    <w:rsid w:val="00A270A3"/>
    <w:rsid w:val="00A27218"/>
    <w:rsid w:val="00A272C0"/>
    <w:rsid w:val="00A27335"/>
    <w:rsid w:val="00A27758"/>
    <w:rsid w:val="00A27EF4"/>
    <w:rsid w:val="00A27F1E"/>
    <w:rsid w:val="00A30022"/>
    <w:rsid w:val="00A30405"/>
    <w:rsid w:val="00A30473"/>
    <w:rsid w:val="00A304F6"/>
    <w:rsid w:val="00A30940"/>
    <w:rsid w:val="00A30C79"/>
    <w:rsid w:val="00A30CD9"/>
    <w:rsid w:val="00A30D84"/>
    <w:rsid w:val="00A310F8"/>
    <w:rsid w:val="00A31154"/>
    <w:rsid w:val="00A3124A"/>
    <w:rsid w:val="00A316FC"/>
    <w:rsid w:val="00A31811"/>
    <w:rsid w:val="00A31CD5"/>
    <w:rsid w:val="00A32633"/>
    <w:rsid w:val="00A32EF9"/>
    <w:rsid w:val="00A3384E"/>
    <w:rsid w:val="00A33D51"/>
    <w:rsid w:val="00A33EAA"/>
    <w:rsid w:val="00A34099"/>
    <w:rsid w:val="00A343F7"/>
    <w:rsid w:val="00A34488"/>
    <w:rsid w:val="00A34787"/>
    <w:rsid w:val="00A3483B"/>
    <w:rsid w:val="00A348E8"/>
    <w:rsid w:val="00A34919"/>
    <w:rsid w:val="00A34AB2"/>
    <w:rsid w:val="00A3521D"/>
    <w:rsid w:val="00A352D6"/>
    <w:rsid w:val="00A35655"/>
    <w:rsid w:val="00A35AA2"/>
    <w:rsid w:val="00A35DA5"/>
    <w:rsid w:val="00A3602A"/>
    <w:rsid w:val="00A3612D"/>
    <w:rsid w:val="00A3687D"/>
    <w:rsid w:val="00A36911"/>
    <w:rsid w:val="00A36FC7"/>
    <w:rsid w:val="00A375E3"/>
    <w:rsid w:val="00A37CCC"/>
    <w:rsid w:val="00A40248"/>
    <w:rsid w:val="00A40A2D"/>
    <w:rsid w:val="00A40C6F"/>
    <w:rsid w:val="00A40F5C"/>
    <w:rsid w:val="00A41847"/>
    <w:rsid w:val="00A41B59"/>
    <w:rsid w:val="00A41EEF"/>
    <w:rsid w:val="00A4240B"/>
    <w:rsid w:val="00A4252A"/>
    <w:rsid w:val="00A429A0"/>
    <w:rsid w:val="00A43176"/>
    <w:rsid w:val="00A43326"/>
    <w:rsid w:val="00A43637"/>
    <w:rsid w:val="00A4383F"/>
    <w:rsid w:val="00A43F6D"/>
    <w:rsid w:val="00A442DB"/>
    <w:rsid w:val="00A44D61"/>
    <w:rsid w:val="00A44F49"/>
    <w:rsid w:val="00A459BC"/>
    <w:rsid w:val="00A45D0E"/>
    <w:rsid w:val="00A465D5"/>
    <w:rsid w:val="00A466F2"/>
    <w:rsid w:val="00A47257"/>
    <w:rsid w:val="00A4729B"/>
    <w:rsid w:val="00A4778F"/>
    <w:rsid w:val="00A47AEC"/>
    <w:rsid w:val="00A47F2C"/>
    <w:rsid w:val="00A50056"/>
    <w:rsid w:val="00A5053E"/>
    <w:rsid w:val="00A50D97"/>
    <w:rsid w:val="00A51313"/>
    <w:rsid w:val="00A51795"/>
    <w:rsid w:val="00A51870"/>
    <w:rsid w:val="00A518ED"/>
    <w:rsid w:val="00A51CA5"/>
    <w:rsid w:val="00A51F41"/>
    <w:rsid w:val="00A51F64"/>
    <w:rsid w:val="00A52270"/>
    <w:rsid w:val="00A526BB"/>
    <w:rsid w:val="00A528FE"/>
    <w:rsid w:val="00A52AB8"/>
    <w:rsid w:val="00A52C16"/>
    <w:rsid w:val="00A52FAE"/>
    <w:rsid w:val="00A53478"/>
    <w:rsid w:val="00A537B8"/>
    <w:rsid w:val="00A537CA"/>
    <w:rsid w:val="00A53809"/>
    <w:rsid w:val="00A53D59"/>
    <w:rsid w:val="00A53E21"/>
    <w:rsid w:val="00A54816"/>
    <w:rsid w:val="00A54971"/>
    <w:rsid w:val="00A54E31"/>
    <w:rsid w:val="00A5553C"/>
    <w:rsid w:val="00A55B82"/>
    <w:rsid w:val="00A56042"/>
    <w:rsid w:val="00A5604E"/>
    <w:rsid w:val="00A56484"/>
    <w:rsid w:val="00A564FD"/>
    <w:rsid w:val="00A56840"/>
    <w:rsid w:val="00A56E0B"/>
    <w:rsid w:val="00A575B8"/>
    <w:rsid w:val="00A57746"/>
    <w:rsid w:val="00A57A6E"/>
    <w:rsid w:val="00A57A97"/>
    <w:rsid w:val="00A57D2D"/>
    <w:rsid w:val="00A6006A"/>
    <w:rsid w:val="00A6014E"/>
    <w:rsid w:val="00A604C0"/>
    <w:rsid w:val="00A607AF"/>
    <w:rsid w:val="00A60DD1"/>
    <w:rsid w:val="00A6113E"/>
    <w:rsid w:val="00A6171A"/>
    <w:rsid w:val="00A61798"/>
    <w:rsid w:val="00A6194C"/>
    <w:rsid w:val="00A61983"/>
    <w:rsid w:val="00A61A8E"/>
    <w:rsid w:val="00A61DB3"/>
    <w:rsid w:val="00A61E69"/>
    <w:rsid w:val="00A62020"/>
    <w:rsid w:val="00A62590"/>
    <w:rsid w:val="00A626B2"/>
    <w:rsid w:val="00A627DD"/>
    <w:rsid w:val="00A629DA"/>
    <w:rsid w:val="00A6304F"/>
    <w:rsid w:val="00A63AA4"/>
    <w:rsid w:val="00A63B13"/>
    <w:rsid w:val="00A63D49"/>
    <w:rsid w:val="00A641C3"/>
    <w:rsid w:val="00A64267"/>
    <w:rsid w:val="00A648AE"/>
    <w:rsid w:val="00A64BC5"/>
    <w:rsid w:val="00A64D66"/>
    <w:rsid w:val="00A65203"/>
    <w:rsid w:val="00A65267"/>
    <w:rsid w:val="00A6539A"/>
    <w:rsid w:val="00A65429"/>
    <w:rsid w:val="00A65763"/>
    <w:rsid w:val="00A65CF2"/>
    <w:rsid w:val="00A65FB1"/>
    <w:rsid w:val="00A660DE"/>
    <w:rsid w:val="00A66337"/>
    <w:rsid w:val="00A66855"/>
    <w:rsid w:val="00A66C91"/>
    <w:rsid w:val="00A66D12"/>
    <w:rsid w:val="00A66D7A"/>
    <w:rsid w:val="00A670D6"/>
    <w:rsid w:val="00A6729D"/>
    <w:rsid w:val="00A677B5"/>
    <w:rsid w:val="00A6790F"/>
    <w:rsid w:val="00A67912"/>
    <w:rsid w:val="00A67DAC"/>
    <w:rsid w:val="00A701FD"/>
    <w:rsid w:val="00A707D4"/>
    <w:rsid w:val="00A70A5B"/>
    <w:rsid w:val="00A70BDE"/>
    <w:rsid w:val="00A70E11"/>
    <w:rsid w:val="00A70E8D"/>
    <w:rsid w:val="00A70EC1"/>
    <w:rsid w:val="00A70F52"/>
    <w:rsid w:val="00A710F7"/>
    <w:rsid w:val="00A71124"/>
    <w:rsid w:val="00A7121B"/>
    <w:rsid w:val="00A715C6"/>
    <w:rsid w:val="00A715FD"/>
    <w:rsid w:val="00A718D3"/>
    <w:rsid w:val="00A71A9A"/>
    <w:rsid w:val="00A7266F"/>
    <w:rsid w:val="00A72C11"/>
    <w:rsid w:val="00A72E7A"/>
    <w:rsid w:val="00A7352C"/>
    <w:rsid w:val="00A73841"/>
    <w:rsid w:val="00A73A59"/>
    <w:rsid w:val="00A73D44"/>
    <w:rsid w:val="00A741C8"/>
    <w:rsid w:val="00A74A9A"/>
    <w:rsid w:val="00A74C38"/>
    <w:rsid w:val="00A75314"/>
    <w:rsid w:val="00A7562A"/>
    <w:rsid w:val="00A75E31"/>
    <w:rsid w:val="00A75E76"/>
    <w:rsid w:val="00A76326"/>
    <w:rsid w:val="00A765A2"/>
    <w:rsid w:val="00A765C0"/>
    <w:rsid w:val="00A7686C"/>
    <w:rsid w:val="00A76A08"/>
    <w:rsid w:val="00A76A40"/>
    <w:rsid w:val="00A76B2A"/>
    <w:rsid w:val="00A76D07"/>
    <w:rsid w:val="00A76E3C"/>
    <w:rsid w:val="00A7790D"/>
    <w:rsid w:val="00A77B57"/>
    <w:rsid w:val="00A77BFB"/>
    <w:rsid w:val="00A800B3"/>
    <w:rsid w:val="00A80333"/>
    <w:rsid w:val="00A807B7"/>
    <w:rsid w:val="00A80877"/>
    <w:rsid w:val="00A80892"/>
    <w:rsid w:val="00A80A0E"/>
    <w:rsid w:val="00A80A86"/>
    <w:rsid w:val="00A810F9"/>
    <w:rsid w:val="00A8111C"/>
    <w:rsid w:val="00A8170A"/>
    <w:rsid w:val="00A818A4"/>
    <w:rsid w:val="00A81DD7"/>
    <w:rsid w:val="00A820B4"/>
    <w:rsid w:val="00A82675"/>
    <w:rsid w:val="00A82773"/>
    <w:rsid w:val="00A8277D"/>
    <w:rsid w:val="00A83BFC"/>
    <w:rsid w:val="00A83DD5"/>
    <w:rsid w:val="00A841A8"/>
    <w:rsid w:val="00A8425B"/>
    <w:rsid w:val="00A84D1E"/>
    <w:rsid w:val="00A85234"/>
    <w:rsid w:val="00A853B5"/>
    <w:rsid w:val="00A855A2"/>
    <w:rsid w:val="00A85755"/>
    <w:rsid w:val="00A858ED"/>
    <w:rsid w:val="00A85A20"/>
    <w:rsid w:val="00A85D90"/>
    <w:rsid w:val="00A85E89"/>
    <w:rsid w:val="00A85EB0"/>
    <w:rsid w:val="00A86531"/>
    <w:rsid w:val="00A867EB"/>
    <w:rsid w:val="00A86B33"/>
    <w:rsid w:val="00A86EEB"/>
    <w:rsid w:val="00A87155"/>
    <w:rsid w:val="00A87208"/>
    <w:rsid w:val="00A87724"/>
    <w:rsid w:val="00A87820"/>
    <w:rsid w:val="00A8788D"/>
    <w:rsid w:val="00A878A4"/>
    <w:rsid w:val="00A879D6"/>
    <w:rsid w:val="00A87C29"/>
    <w:rsid w:val="00A87F41"/>
    <w:rsid w:val="00A903DE"/>
    <w:rsid w:val="00A90584"/>
    <w:rsid w:val="00A90A12"/>
    <w:rsid w:val="00A90F31"/>
    <w:rsid w:val="00A912DD"/>
    <w:rsid w:val="00A915D8"/>
    <w:rsid w:val="00A91839"/>
    <w:rsid w:val="00A91B76"/>
    <w:rsid w:val="00A91B9A"/>
    <w:rsid w:val="00A91E08"/>
    <w:rsid w:val="00A92513"/>
    <w:rsid w:val="00A928DB"/>
    <w:rsid w:val="00A9295F"/>
    <w:rsid w:val="00A9315B"/>
    <w:rsid w:val="00A931F2"/>
    <w:rsid w:val="00A935C3"/>
    <w:rsid w:val="00A93DE5"/>
    <w:rsid w:val="00A93DE8"/>
    <w:rsid w:val="00A93F76"/>
    <w:rsid w:val="00A94491"/>
    <w:rsid w:val="00A9480B"/>
    <w:rsid w:val="00A94810"/>
    <w:rsid w:val="00A951C6"/>
    <w:rsid w:val="00A95BEC"/>
    <w:rsid w:val="00A961BB"/>
    <w:rsid w:val="00A9681E"/>
    <w:rsid w:val="00A96A52"/>
    <w:rsid w:val="00A96A66"/>
    <w:rsid w:val="00A96AE7"/>
    <w:rsid w:val="00A96EA8"/>
    <w:rsid w:val="00A97920"/>
    <w:rsid w:val="00A97AD5"/>
    <w:rsid w:val="00A97D65"/>
    <w:rsid w:val="00A97F1F"/>
    <w:rsid w:val="00AA02FD"/>
    <w:rsid w:val="00AA042C"/>
    <w:rsid w:val="00AA0584"/>
    <w:rsid w:val="00AA069E"/>
    <w:rsid w:val="00AA0A78"/>
    <w:rsid w:val="00AA0C0C"/>
    <w:rsid w:val="00AA0C45"/>
    <w:rsid w:val="00AA1080"/>
    <w:rsid w:val="00AA183E"/>
    <w:rsid w:val="00AA22EF"/>
    <w:rsid w:val="00AA23FC"/>
    <w:rsid w:val="00AA2521"/>
    <w:rsid w:val="00AA2F18"/>
    <w:rsid w:val="00AA314E"/>
    <w:rsid w:val="00AA33A4"/>
    <w:rsid w:val="00AA346B"/>
    <w:rsid w:val="00AA3476"/>
    <w:rsid w:val="00AA3937"/>
    <w:rsid w:val="00AA3B2C"/>
    <w:rsid w:val="00AA3C7A"/>
    <w:rsid w:val="00AA3CBE"/>
    <w:rsid w:val="00AA4246"/>
    <w:rsid w:val="00AA4607"/>
    <w:rsid w:val="00AA47E8"/>
    <w:rsid w:val="00AA48A3"/>
    <w:rsid w:val="00AA4924"/>
    <w:rsid w:val="00AA4D99"/>
    <w:rsid w:val="00AA4DA8"/>
    <w:rsid w:val="00AA4E2D"/>
    <w:rsid w:val="00AA510B"/>
    <w:rsid w:val="00AA512E"/>
    <w:rsid w:val="00AA51BB"/>
    <w:rsid w:val="00AA52B0"/>
    <w:rsid w:val="00AA54CF"/>
    <w:rsid w:val="00AA55AC"/>
    <w:rsid w:val="00AA55DC"/>
    <w:rsid w:val="00AA5A0A"/>
    <w:rsid w:val="00AA5D36"/>
    <w:rsid w:val="00AA5F33"/>
    <w:rsid w:val="00AA66CE"/>
    <w:rsid w:val="00AA6F5D"/>
    <w:rsid w:val="00AA7915"/>
    <w:rsid w:val="00AB097D"/>
    <w:rsid w:val="00AB0B87"/>
    <w:rsid w:val="00AB0D67"/>
    <w:rsid w:val="00AB0E1C"/>
    <w:rsid w:val="00AB10CD"/>
    <w:rsid w:val="00AB1244"/>
    <w:rsid w:val="00AB1504"/>
    <w:rsid w:val="00AB20B0"/>
    <w:rsid w:val="00AB2119"/>
    <w:rsid w:val="00AB237C"/>
    <w:rsid w:val="00AB269D"/>
    <w:rsid w:val="00AB274E"/>
    <w:rsid w:val="00AB292A"/>
    <w:rsid w:val="00AB2CF5"/>
    <w:rsid w:val="00AB2E72"/>
    <w:rsid w:val="00AB2F00"/>
    <w:rsid w:val="00AB301B"/>
    <w:rsid w:val="00AB308B"/>
    <w:rsid w:val="00AB3408"/>
    <w:rsid w:val="00AB389E"/>
    <w:rsid w:val="00AB3D6A"/>
    <w:rsid w:val="00AB42B0"/>
    <w:rsid w:val="00AB47F0"/>
    <w:rsid w:val="00AB4952"/>
    <w:rsid w:val="00AB4C51"/>
    <w:rsid w:val="00AB4C7F"/>
    <w:rsid w:val="00AB4FE3"/>
    <w:rsid w:val="00AB504C"/>
    <w:rsid w:val="00AB51FA"/>
    <w:rsid w:val="00AB5375"/>
    <w:rsid w:val="00AB5404"/>
    <w:rsid w:val="00AB55DD"/>
    <w:rsid w:val="00AB5747"/>
    <w:rsid w:val="00AB5B35"/>
    <w:rsid w:val="00AB5CE5"/>
    <w:rsid w:val="00AB67B5"/>
    <w:rsid w:val="00AB67F3"/>
    <w:rsid w:val="00AB6D48"/>
    <w:rsid w:val="00AB6EC3"/>
    <w:rsid w:val="00AB7C45"/>
    <w:rsid w:val="00AC0763"/>
    <w:rsid w:val="00AC0967"/>
    <w:rsid w:val="00AC0D90"/>
    <w:rsid w:val="00AC1044"/>
    <w:rsid w:val="00AC1366"/>
    <w:rsid w:val="00AC1455"/>
    <w:rsid w:val="00AC18E9"/>
    <w:rsid w:val="00AC19BD"/>
    <w:rsid w:val="00AC2032"/>
    <w:rsid w:val="00AC20DA"/>
    <w:rsid w:val="00AC22D2"/>
    <w:rsid w:val="00AC2495"/>
    <w:rsid w:val="00AC2652"/>
    <w:rsid w:val="00AC2926"/>
    <w:rsid w:val="00AC2B5B"/>
    <w:rsid w:val="00AC358E"/>
    <w:rsid w:val="00AC3903"/>
    <w:rsid w:val="00AC4063"/>
    <w:rsid w:val="00AC40EE"/>
    <w:rsid w:val="00AC4234"/>
    <w:rsid w:val="00AC4D26"/>
    <w:rsid w:val="00AC4E76"/>
    <w:rsid w:val="00AC4F73"/>
    <w:rsid w:val="00AC533B"/>
    <w:rsid w:val="00AC56DD"/>
    <w:rsid w:val="00AC5796"/>
    <w:rsid w:val="00AC650B"/>
    <w:rsid w:val="00AC6598"/>
    <w:rsid w:val="00AC68D8"/>
    <w:rsid w:val="00AC699A"/>
    <w:rsid w:val="00AC6C6D"/>
    <w:rsid w:val="00AC6DC2"/>
    <w:rsid w:val="00AC704A"/>
    <w:rsid w:val="00AC73C4"/>
    <w:rsid w:val="00AC77AC"/>
    <w:rsid w:val="00AC7D8E"/>
    <w:rsid w:val="00AD009D"/>
    <w:rsid w:val="00AD034D"/>
    <w:rsid w:val="00AD040A"/>
    <w:rsid w:val="00AD0684"/>
    <w:rsid w:val="00AD0779"/>
    <w:rsid w:val="00AD08EF"/>
    <w:rsid w:val="00AD1BF3"/>
    <w:rsid w:val="00AD1E48"/>
    <w:rsid w:val="00AD2171"/>
    <w:rsid w:val="00AD3062"/>
    <w:rsid w:val="00AD3099"/>
    <w:rsid w:val="00AD312C"/>
    <w:rsid w:val="00AD32CE"/>
    <w:rsid w:val="00AD334F"/>
    <w:rsid w:val="00AD3D3D"/>
    <w:rsid w:val="00AD405F"/>
    <w:rsid w:val="00AD40C2"/>
    <w:rsid w:val="00AD4218"/>
    <w:rsid w:val="00AD4487"/>
    <w:rsid w:val="00AD46B1"/>
    <w:rsid w:val="00AD47A8"/>
    <w:rsid w:val="00AD502A"/>
    <w:rsid w:val="00AD56C8"/>
    <w:rsid w:val="00AD5D9A"/>
    <w:rsid w:val="00AD63F8"/>
    <w:rsid w:val="00AD67A3"/>
    <w:rsid w:val="00AD67D1"/>
    <w:rsid w:val="00AD6D97"/>
    <w:rsid w:val="00AD6F2C"/>
    <w:rsid w:val="00AD74DE"/>
    <w:rsid w:val="00AD767D"/>
    <w:rsid w:val="00AD79C8"/>
    <w:rsid w:val="00AE024C"/>
    <w:rsid w:val="00AE068F"/>
    <w:rsid w:val="00AE0719"/>
    <w:rsid w:val="00AE084B"/>
    <w:rsid w:val="00AE0FEB"/>
    <w:rsid w:val="00AE0FF8"/>
    <w:rsid w:val="00AE1545"/>
    <w:rsid w:val="00AE15DC"/>
    <w:rsid w:val="00AE1955"/>
    <w:rsid w:val="00AE1B40"/>
    <w:rsid w:val="00AE20EA"/>
    <w:rsid w:val="00AE224C"/>
    <w:rsid w:val="00AE278A"/>
    <w:rsid w:val="00AE2AC4"/>
    <w:rsid w:val="00AE2B68"/>
    <w:rsid w:val="00AE32E1"/>
    <w:rsid w:val="00AE3803"/>
    <w:rsid w:val="00AE3814"/>
    <w:rsid w:val="00AE38C8"/>
    <w:rsid w:val="00AE3A93"/>
    <w:rsid w:val="00AE4292"/>
    <w:rsid w:val="00AE46DB"/>
    <w:rsid w:val="00AE4840"/>
    <w:rsid w:val="00AE5283"/>
    <w:rsid w:val="00AE542C"/>
    <w:rsid w:val="00AE5D98"/>
    <w:rsid w:val="00AE5E12"/>
    <w:rsid w:val="00AE5E2B"/>
    <w:rsid w:val="00AE5EA0"/>
    <w:rsid w:val="00AE69C5"/>
    <w:rsid w:val="00AE6EB1"/>
    <w:rsid w:val="00AE6F8E"/>
    <w:rsid w:val="00AE76BD"/>
    <w:rsid w:val="00AE794E"/>
    <w:rsid w:val="00AE7B87"/>
    <w:rsid w:val="00AF04F5"/>
    <w:rsid w:val="00AF077C"/>
    <w:rsid w:val="00AF078B"/>
    <w:rsid w:val="00AF0C3E"/>
    <w:rsid w:val="00AF14A8"/>
    <w:rsid w:val="00AF1564"/>
    <w:rsid w:val="00AF1B37"/>
    <w:rsid w:val="00AF1D26"/>
    <w:rsid w:val="00AF2287"/>
    <w:rsid w:val="00AF2712"/>
    <w:rsid w:val="00AF2CC9"/>
    <w:rsid w:val="00AF2F7A"/>
    <w:rsid w:val="00AF2F9D"/>
    <w:rsid w:val="00AF3149"/>
    <w:rsid w:val="00AF3509"/>
    <w:rsid w:val="00AF351A"/>
    <w:rsid w:val="00AF3529"/>
    <w:rsid w:val="00AF3B58"/>
    <w:rsid w:val="00AF3E49"/>
    <w:rsid w:val="00AF424F"/>
    <w:rsid w:val="00AF4343"/>
    <w:rsid w:val="00AF55AA"/>
    <w:rsid w:val="00AF56AE"/>
    <w:rsid w:val="00AF5852"/>
    <w:rsid w:val="00AF5A03"/>
    <w:rsid w:val="00AF5B3E"/>
    <w:rsid w:val="00AF5FD0"/>
    <w:rsid w:val="00AF6623"/>
    <w:rsid w:val="00AF6C6E"/>
    <w:rsid w:val="00AF6F3F"/>
    <w:rsid w:val="00AF7725"/>
    <w:rsid w:val="00AF7D7F"/>
    <w:rsid w:val="00B003B5"/>
    <w:rsid w:val="00B00493"/>
    <w:rsid w:val="00B006EA"/>
    <w:rsid w:val="00B00992"/>
    <w:rsid w:val="00B00A3C"/>
    <w:rsid w:val="00B00DA1"/>
    <w:rsid w:val="00B00DA4"/>
    <w:rsid w:val="00B00DC4"/>
    <w:rsid w:val="00B0124C"/>
    <w:rsid w:val="00B01375"/>
    <w:rsid w:val="00B01420"/>
    <w:rsid w:val="00B016D4"/>
    <w:rsid w:val="00B01D43"/>
    <w:rsid w:val="00B01FC6"/>
    <w:rsid w:val="00B02031"/>
    <w:rsid w:val="00B0255C"/>
    <w:rsid w:val="00B026F6"/>
    <w:rsid w:val="00B02F28"/>
    <w:rsid w:val="00B0318E"/>
    <w:rsid w:val="00B033E0"/>
    <w:rsid w:val="00B03510"/>
    <w:rsid w:val="00B03804"/>
    <w:rsid w:val="00B03DEE"/>
    <w:rsid w:val="00B045D9"/>
    <w:rsid w:val="00B04A0F"/>
    <w:rsid w:val="00B04AE7"/>
    <w:rsid w:val="00B04EEB"/>
    <w:rsid w:val="00B04F2C"/>
    <w:rsid w:val="00B053A9"/>
    <w:rsid w:val="00B05AC4"/>
    <w:rsid w:val="00B05EA9"/>
    <w:rsid w:val="00B0603D"/>
    <w:rsid w:val="00B06108"/>
    <w:rsid w:val="00B06342"/>
    <w:rsid w:val="00B063E9"/>
    <w:rsid w:val="00B066FE"/>
    <w:rsid w:val="00B067B6"/>
    <w:rsid w:val="00B069EB"/>
    <w:rsid w:val="00B06A69"/>
    <w:rsid w:val="00B06D78"/>
    <w:rsid w:val="00B074B7"/>
    <w:rsid w:val="00B07A34"/>
    <w:rsid w:val="00B07A9B"/>
    <w:rsid w:val="00B07C0E"/>
    <w:rsid w:val="00B101E2"/>
    <w:rsid w:val="00B10273"/>
    <w:rsid w:val="00B10437"/>
    <w:rsid w:val="00B105C4"/>
    <w:rsid w:val="00B10857"/>
    <w:rsid w:val="00B114AA"/>
    <w:rsid w:val="00B11588"/>
    <w:rsid w:val="00B11AF5"/>
    <w:rsid w:val="00B11C47"/>
    <w:rsid w:val="00B12253"/>
    <w:rsid w:val="00B1237E"/>
    <w:rsid w:val="00B12763"/>
    <w:rsid w:val="00B12A63"/>
    <w:rsid w:val="00B12BF1"/>
    <w:rsid w:val="00B12CB5"/>
    <w:rsid w:val="00B12D76"/>
    <w:rsid w:val="00B12EAC"/>
    <w:rsid w:val="00B13083"/>
    <w:rsid w:val="00B13341"/>
    <w:rsid w:val="00B1351D"/>
    <w:rsid w:val="00B13820"/>
    <w:rsid w:val="00B1420F"/>
    <w:rsid w:val="00B14339"/>
    <w:rsid w:val="00B1488F"/>
    <w:rsid w:val="00B1495C"/>
    <w:rsid w:val="00B14964"/>
    <w:rsid w:val="00B14EC4"/>
    <w:rsid w:val="00B14FB8"/>
    <w:rsid w:val="00B150F3"/>
    <w:rsid w:val="00B1542F"/>
    <w:rsid w:val="00B15BB8"/>
    <w:rsid w:val="00B15BD5"/>
    <w:rsid w:val="00B1658C"/>
    <w:rsid w:val="00B165F4"/>
    <w:rsid w:val="00B16B51"/>
    <w:rsid w:val="00B16CE4"/>
    <w:rsid w:val="00B17267"/>
    <w:rsid w:val="00B17A6F"/>
    <w:rsid w:val="00B17A77"/>
    <w:rsid w:val="00B17F34"/>
    <w:rsid w:val="00B2037C"/>
    <w:rsid w:val="00B206CE"/>
    <w:rsid w:val="00B207CE"/>
    <w:rsid w:val="00B207EC"/>
    <w:rsid w:val="00B208ED"/>
    <w:rsid w:val="00B211C4"/>
    <w:rsid w:val="00B21203"/>
    <w:rsid w:val="00B214B2"/>
    <w:rsid w:val="00B215AA"/>
    <w:rsid w:val="00B215BC"/>
    <w:rsid w:val="00B21620"/>
    <w:rsid w:val="00B22E8F"/>
    <w:rsid w:val="00B22F40"/>
    <w:rsid w:val="00B23200"/>
    <w:rsid w:val="00B2379C"/>
    <w:rsid w:val="00B23892"/>
    <w:rsid w:val="00B23CA0"/>
    <w:rsid w:val="00B23D2B"/>
    <w:rsid w:val="00B246A6"/>
    <w:rsid w:val="00B24E41"/>
    <w:rsid w:val="00B24E66"/>
    <w:rsid w:val="00B25027"/>
    <w:rsid w:val="00B2582C"/>
    <w:rsid w:val="00B25907"/>
    <w:rsid w:val="00B264BA"/>
    <w:rsid w:val="00B267C6"/>
    <w:rsid w:val="00B26F46"/>
    <w:rsid w:val="00B270F2"/>
    <w:rsid w:val="00B271B9"/>
    <w:rsid w:val="00B27380"/>
    <w:rsid w:val="00B274BB"/>
    <w:rsid w:val="00B27520"/>
    <w:rsid w:val="00B275DE"/>
    <w:rsid w:val="00B27710"/>
    <w:rsid w:val="00B2772A"/>
    <w:rsid w:val="00B27B90"/>
    <w:rsid w:val="00B27BDA"/>
    <w:rsid w:val="00B302EC"/>
    <w:rsid w:val="00B304C9"/>
    <w:rsid w:val="00B3096D"/>
    <w:rsid w:val="00B30EC9"/>
    <w:rsid w:val="00B31340"/>
    <w:rsid w:val="00B3199F"/>
    <w:rsid w:val="00B31A7D"/>
    <w:rsid w:val="00B31B75"/>
    <w:rsid w:val="00B31F3B"/>
    <w:rsid w:val="00B32399"/>
    <w:rsid w:val="00B3255B"/>
    <w:rsid w:val="00B32722"/>
    <w:rsid w:val="00B32901"/>
    <w:rsid w:val="00B32BC4"/>
    <w:rsid w:val="00B32F30"/>
    <w:rsid w:val="00B334E2"/>
    <w:rsid w:val="00B340D8"/>
    <w:rsid w:val="00B34423"/>
    <w:rsid w:val="00B34696"/>
    <w:rsid w:val="00B34A3A"/>
    <w:rsid w:val="00B3508E"/>
    <w:rsid w:val="00B35471"/>
    <w:rsid w:val="00B355F7"/>
    <w:rsid w:val="00B355F9"/>
    <w:rsid w:val="00B357FC"/>
    <w:rsid w:val="00B35891"/>
    <w:rsid w:val="00B358AC"/>
    <w:rsid w:val="00B358E9"/>
    <w:rsid w:val="00B35CC2"/>
    <w:rsid w:val="00B36659"/>
    <w:rsid w:val="00B366D3"/>
    <w:rsid w:val="00B3693E"/>
    <w:rsid w:val="00B37158"/>
    <w:rsid w:val="00B373C5"/>
    <w:rsid w:val="00B373F6"/>
    <w:rsid w:val="00B3753C"/>
    <w:rsid w:val="00B379CB"/>
    <w:rsid w:val="00B37AB0"/>
    <w:rsid w:val="00B37B1C"/>
    <w:rsid w:val="00B4003F"/>
    <w:rsid w:val="00B4027C"/>
    <w:rsid w:val="00B405AA"/>
    <w:rsid w:val="00B40CCA"/>
    <w:rsid w:val="00B41129"/>
    <w:rsid w:val="00B412F4"/>
    <w:rsid w:val="00B41EB7"/>
    <w:rsid w:val="00B420EF"/>
    <w:rsid w:val="00B4230F"/>
    <w:rsid w:val="00B42619"/>
    <w:rsid w:val="00B42645"/>
    <w:rsid w:val="00B42963"/>
    <w:rsid w:val="00B4304B"/>
    <w:rsid w:val="00B43378"/>
    <w:rsid w:val="00B4338C"/>
    <w:rsid w:val="00B43BD7"/>
    <w:rsid w:val="00B43C58"/>
    <w:rsid w:val="00B44956"/>
    <w:rsid w:val="00B4527D"/>
    <w:rsid w:val="00B45F5B"/>
    <w:rsid w:val="00B45F5C"/>
    <w:rsid w:val="00B4613C"/>
    <w:rsid w:val="00B464BF"/>
    <w:rsid w:val="00B47705"/>
    <w:rsid w:val="00B47ABD"/>
    <w:rsid w:val="00B47AD1"/>
    <w:rsid w:val="00B47CF4"/>
    <w:rsid w:val="00B47D36"/>
    <w:rsid w:val="00B502BB"/>
    <w:rsid w:val="00B503FD"/>
    <w:rsid w:val="00B50466"/>
    <w:rsid w:val="00B5046F"/>
    <w:rsid w:val="00B505A0"/>
    <w:rsid w:val="00B5084A"/>
    <w:rsid w:val="00B50D60"/>
    <w:rsid w:val="00B5111F"/>
    <w:rsid w:val="00B5185C"/>
    <w:rsid w:val="00B51AB7"/>
    <w:rsid w:val="00B5203B"/>
    <w:rsid w:val="00B52188"/>
    <w:rsid w:val="00B5250E"/>
    <w:rsid w:val="00B5261C"/>
    <w:rsid w:val="00B526AE"/>
    <w:rsid w:val="00B52770"/>
    <w:rsid w:val="00B52A1C"/>
    <w:rsid w:val="00B52A23"/>
    <w:rsid w:val="00B52B05"/>
    <w:rsid w:val="00B52D02"/>
    <w:rsid w:val="00B5318B"/>
    <w:rsid w:val="00B531BC"/>
    <w:rsid w:val="00B53482"/>
    <w:rsid w:val="00B5387F"/>
    <w:rsid w:val="00B5389B"/>
    <w:rsid w:val="00B538F1"/>
    <w:rsid w:val="00B539E7"/>
    <w:rsid w:val="00B53E93"/>
    <w:rsid w:val="00B54064"/>
    <w:rsid w:val="00B54297"/>
    <w:rsid w:val="00B546F4"/>
    <w:rsid w:val="00B54741"/>
    <w:rsid w:val="00B55249"/>
    <w:rsid w:val="00B5525F"/>
    <w:rsid w:val="00B55663"/>
    <w:rsid w:val="00B55685"/>
    <w:rsid w:val="00B55912"/>
    <w:rsid w:val="00B561D6"/>
    <w:rsid w:val="00B561F7"/>
    <w:rsid w:val="00B5637B"/>
    <w:rsid w:val="00B56D9B"/>
    <w:rsid w:val="00B56DF4"/>
    <w:rsid w:val="00B57213"/>
    <w:rsid w:val="00B573A4"/>
    <w:rsid w:val="00B5750A"/>
    <w:rsid w:val="00B57E4C"/>
    <w:rsid w:val="00B608C4"/>
    <w:rsid w:val="00B609CB"/>
    <w:rsid w:val="00B61A4B"/>
    <w:rsid w:val="00B61D45"/>
    <w:rsid w:val="00B621BD"/>
    <w:rsid w:val="00B622DE"/>
    <w:rsid w:val="00B6234B"/>
    <w:rsid w:val="00B6240A"/>
    <w:rsid w:val="00B6240F"/>
    <w:rsid w:val="00B626C5"/>
    <w:rsid w:val="00B626D5"/>
    <w:rsid w:val="00B62CEE"/>
    <w:rsid w:val="00B63154"/>
    <w:rsid w:val="00B636AA"/>
    <w:rsid w:val="00B642D8"/>
    <w:rsid w:val="00B647B6"/>
    <w:rsid w:val="00B64D1F"/>
    <w:rsid w:val="00B64D40"/>
    <w:rsid w:val="00B6520B"/>
    <w:rsid w:val="00B657C0"/>
    <w:rsid w:val="00B659C5"/>
    <w:rsid w:val="00B66936"/>
    <w:rsid w:val="00B67407"/>
    <w:rsid w:val="00B674C9"/>
    <w:rsid w:val="00B6750B"/>
    <w:rsid w:val="00B67969"/>
    <w:rsid w:val="00B7024E"/>
    <w:rsid w:val="00B70395"/>
    <w:rsid w:val="00B70444"/>
    <w:rsid w:val="00B70C63"/>
    <w:rsid w:val="00B70D4A"/>
    <w:rsid w:val="00B719DC"/>
    <w:rsid w:val="00B71DF4"/>
    <w:rsid w:val="00B71FF8"/>
    <w:rsid w:val="00B7214D"/>
    <w:rsid w:val="00B7237E"/>
    <w:rsid w:val="00B72491"/>
    <w:rsid w:val="00B72997"/>
    <w:rsid w:val="00B72B2D"/>
    <w:rsid w:val="00B73379"/>
    <w:rsid w:val="00B736D2"/>
    <w:rsid w:val="00B738A1"/>
    <w:rsid w:val="00B73E83"/>
    <w:rsid w:val="00B73F7D"/>
    <w:rsid w:val="00B7404A"/>
    <w:rsid w:val="00B743DB"/>
    <w:rsid w:val="00B74423"/>
    <w:rsid w:val="00B74D25"/>
    <w:rsid w:val="00B7552C"/>
    <w:rsid w:val="00B757CF"/>
    <w:rsid w:val="00B7595E"/>
    <w:rsid w:val="00B75F42"/>
    <w:rsid w:val="00B766BB"/>
    <w:rsid w:val="00B766D1"/>
    <w:rsid w:val="00B76C16"/>
    <w:rsid w:val="00B77226"/>
    <w:rsid w:val="00B7723F"/>
    <w:rsid w:val="00B77294"/>
    <w:rsid w:val="00B77450"/>
    <w:rsid w:val="00B776BA"/>
    <w:rsid w:val="00B77C3D"/>
    <w:rsid w:val="00B803FB"/>
    <w:rsid w:val="00B804AA"/>
    <w:rsid w:val="00B8054A"/>
    <w:rsid w:val="00B8064A"/>
    <w:rsid w:val="00B81830"/>
    <w:rsid w:val="00B81AF0"/>
    <w:rsid w:val="00B81B2D"/>
    <w:rsid w:val="00B82189"/>
    <w:rsid w:val="00B82335"/>
    <w:rsid w:val="00B82367"/>
    <w:rsid w:val="00B825BC"/>
    <w:rsid w:val="00B8299B"/>
    <w:rsid w:val="00B82BB6"/>
    <w:rsid w:val="00B830E9"/>
    <w:rsid w:val="00B8316D"/>
    <w:rsid w:val="00B83687"/>
    <w:rsid w:val="00B83B40"/>
    <w:rsid w:val="00B83E28"/>
    <w:rsid w:val="00B8416F"/>
    <w:rsid w:val="00B84482"/>
    <w:rsid w:val="00B845CB"/>
    <w:rsid w:val="00B8472E"/>
    <w:rsid w:val="00B84801"/>
    <w:rsid w:val="00B8506F"/>
    <w:rsid w:val="00B85311"/>
    <w:rsid w:val="00B859FF"/>
    <w:rsid w:val="00B85A40"/>
    <w:rsid w:val="00B85B95"/>
    <w:rsid w:val="00B85BEA"/>
    <w:rsid w:val="00B85DAE"/>
    <w:rsid w:val="00B85DF7"/>
    <w:rsid w:val="00B85FDF"/>
    <w:rsid w:val="00B86233"/>
    <w:rsid w:val="00B868D1"/>
    <w:rsid w:val="00B870B9"/>
    <w:rsid w:val="00B87548"/>
    <w:rsid w:val="00B87808"/>
    <w:rsid w:val="00B87C05"/>
    <w:rsid w:val="00B87FF0"/>
    <w:rsid w:val="00B90186"/>
    <w:rsid w:val="00B90220"/>
    <w:rsid w:val="00B9055C"/>
    <w:rsid w:val="00B90A24"/>
    <w:rsid w:val="00B90AFB"/>
    <w:rsid w:val="00B91017"/>
    <w:rsid w:val="00B91019"/>
    <w:rsid w:val="00B91898"/>
    <w:rsid w:val="00B91D43"/>
    <w:rsid w:val="00B91FFC"/>
    <w:rsid w:val="00B922CF"/>
    <w:rsid w:val="00B9259B"/>
    <w:rsid w:val="00B925A4"/>
    <w:rsid w:val="00B92867"/>
    <w:rsid w:val="00B92C8B"/>
    <w:rsid w:val="00B92CE3"/>
    <w:rsid w:val="00B92EDF"/>
    <w:rsid w:val="00B933ED"/>
    <w:rsid w:val="00B9374D"/>
    <w:rsid w:val="00B939BE"/>
    <w:rsid w:val="00B93A53"/>
    <w:rsid w:val="00B93E91"/>
    <w:rsid w:val="00B945F6"/>
    <w:rsid w:val="00B9494F"/>
    <w:rsid w:val="00B949CD"/>
    <w:rsid w:val="00B94DD4"/>
    <w:rsid w:val="00B957E1"/>
    <w:rsid w:val="00B95A70"/>
    <w:rsid w:val="00B95F0E"/>
    <w:rsid w:val="00B96800"/>
    <w:rsid w:val="00B96DC9"/>
    <w:rsid w:val="00B96EA0"/>
    <w:rsid w:val="00B972E9"/>
    <w:rsid w:val="00BA00D0"/>
    <w:rsid w:val="00BA0229"/>
    <w:rsid w:val="00BA0611"/>
    <w:rsid w:val="00BA0A56"/>
    <w:rsid w:val="00BA149A"/>
    <w:rsid w:val="00BA162E"/>
    <w:rsid w:val="00BA178A"/>
    <w:rsid w:val="00BA2D52"/>
    <w:rsid w:val="00BA2D5D"/>
    <w:rsid w:val="00BA3151"/>
    <w:rsid w:val="00BA34EC"/>
    <w:rsid w:val="00BA38D3"/>
    <w:rsid w:val="00BA3DB2"/>
    <w:rsid w:val="00BA3E49"/>
    <w:rsid w:val="00BA43FA"/>
    <w:rsid w:val="00BA4C42"/>
    <w:rsid w:val="00BA4D6A"/>
    <w:rsid w:val="00BA5CA8"/>
    <w:rsid w:val="00BA5DFF"/>
    <w:rsid w:val="00BA5FEF"/>
    <w:rsid w:val="00BA61E1"/>
    <w:rsid w:val="00BA63A1"/>
    <w:rsid w:val="00BA67DE"/>
    <w:rsid w:val="00BA683E"/>
    <w:rsid w:val="00BA68F0"/>
    <w:rsid w:val="00BA6BF0"/>
    <w:rsid w:val="00BA6EF9"/>
    <w:rsid w:val="00BA6FA4"/>
    <w:rsid w:val="00BA7546"/>
    <w:rsid w:val="00BA7725"/>
    <w:rsid w:val="00BA7AD3"/>
    <w:rsid w:val="00BA7FCF"/>
    <w:rsid w:val="00BB022C"/>
    <w:rsid w:val="00BB06E2"/>
    <w:rsid w:val="00BB0DAB"/>
    <w:rsid w:val="00BB167D"/>
    <w:rsid w:val="00BB2025"/>
    <w:rsid w:val="00BB2060"/>
    <w:rsid w:val="00BB20A4"/>
    <w:rsid w:val="00BB2AF6"/>
    <w:rsid w:val="00BB2FFB"/>
    <w:rsid w:val="00BB311C"/>
    <w:rsid w:val="00BB337E"/>
    <w:rsid w:val="00BB34A9"/>
    <w:rsid w:val="00BB350E"/>
    <w:rsid w:val="00BB36C0"/>
    <w:rsid w:val="00BB3A28"/>
    <w:rsid w:val="00BB3B2D"/>
    <w:rsid w:val="00BB409B"/>
    <w:rsid w:val="00BB40BB"/>
    <w:rsid w:val="00BB4189"/>
    <w:rsid w:val="00BB42C2"/>
    <w:rsid w:val="00BB4456"/>
    <w:rsid w:val="00BB44E6"/>
    <w:rsid w:val="00BB4FFB"/>
    <w:rsid w:val="00BB50AC"/>
    <w:rsid w:val="00BB5B79"/>
    <w:rsid w:val="00BB5B9B"/>
    <w:rsid w:val="00BB5C44"/>
    <w:rsid w:val="00BB5F33"/>
    <w:rsid w:val="00BB6048"/>
    <w:rsid w:val="00BB61AC"/>
    <w:rsid w:val="00BB6470"/>
    <w:rsid w:val="00BB6844"/>
    <w:rsid w:val="00BB6956"/>
    <w:rsid w:val="00BB6A39"/>
    <w:rsid w:val="00BB6A44"/>
    <w:rsid w:val="00BB6A93"/>
    <w:rsid w:val="00BB6D27"/>
    <w:rsid w:val="00BB74DB"/>
    <w:rsid w:val="00BB757B"/>
    <w:rsid w:val="00BB77E4"/>
    <w:rsid w:val="00BB782C"/>
    <w:rsid w:val="00BB786D"/>
    <w:rsid w:val="00BB7993"/>
    <w:rsid w:val="00BB7B40"/>
    <w:rsid w:val="00BB7C66"/>
    <w:rsid w:val="00BC0314"/>
    <w:rsid w:val="00BC05B3"/>
    <w:rsid w:val="00BC073A"/>
    <w:rsid w:val="00BC0F9C"/>
    <w:rsid w:val="00BC106A"/>
    <w:rsid w:val="00BC12BA"/>
    <w:rsid w:val="00BC13B7"/>
    <w:rsid w:val="00BC1604"/>
    <w:rsid w:val="00BC1A09"/>
    <w:rsid w:val="00BC1A9E"/>
    <w:rsid w:val="00BC21DC"/>
    <w:rsid w:val="00BC26BD"/>
    <w:rsid w:val="00BC2834"/>
    <w:rsid w:val="00BC2C28"/>
    <w:rsid w:val="00BC2EB8"/>
    <w:rsid w:val="00BC3404"/>
    <w:rsid w:val="00BC34B3"/>
    <w:rsid w:val="00BC37BB"/>
    <w:rsid w:val="00BC37ED"/>
    <w:rsid w:val="00BC3E79"/>
    <w:rsid w:val="00BC3F4F"/>
    <w:rsid w:val="00BC402B"/>
    <w:rsid w:val="00BC40C2"/>
    <w:rsid w:val="00BC4464"/>
    <w:rsid w:val="00BC4A1C"/>
    <w:rsid w:val="00BC4CDE"/>
    <w:rsid w:val="00BC4F0F"/>
    <w:rsid w:val="00BC4F86"/>
    <w:rsid w:val="00BC5197"/>
    <w:rsid w:val="00BC51DE"/>
    <w:rsid w:val="00BC569F"/>
    <w:rsid w:val="00BC59F6"/>
    <w:rsid w:val="00BC5B02"/>
    <w:rsid w:val="00BC5E6B"/>
    <w:rsid w:val="00BC645D"/>
    <w:rsid w:val="00BC689E"/>
    <w:rsid w:val="00BC6E57"/>
    <w:rsid w:val="00BC6FF0"/>
    <w:rsid w:val="00BC7003"/>
    <w:rsid w:val="00BC72DF"/>
    <w:rsid w:val="00BC7514"/>
    <w:rsid w:val="00BC7A8A"/>
    <w:rsid w:val="00BC7E36"/>
    <w:rsid w:val="00BD0239"/>
    <w:rsid w:val="00BD028C"/>
    <w:rsid w:val="00BD0665"/>
    <w:rsid w:val="00BD07F5"/>
    <w:rsid w:val="00BD0E05"/>
    <w:rsid w:val="00BD0EC3"/>
    <w:rsid w:val="00BD1044"/>
    <w:rsid w:val="00BD1408"/>
    <w:rsid w:val="00BD15C5"/>
    <w:rsid w:val="00BD16AD"/>
    <w:rsid w:val="00BD183E"/>
    <w:rsid w:val="00BD1966"/>
    <w:rsid w:val="00BD19F8"/>
    <w:rsid w:val="00BD21EF"/>
    <w:rsid w:val="00BD2722"/>
    <w:rsid w:val="00BD290B"/>
    <w:rsid w:val="00BD2A30"/>
    <w:rsid w:val="00BD2C67"/>
    <w:rsid w:val="00BD319D"/>
    <w:rsid w:val="00BD3B1A"/>
    <w:rsid w:val="00BD3CC7"/>
    <w:rsid w:val="00BD47CB"/>
    <w:rsid w:val="00BD4986"/>
    <w:rsid w:val="00BD4A06"/>
    <w:rsid w:val="00BD4D4D"/>
    <w:rsid w:val="00BD4F72"/>
    <w:rsid w:val="00BD5117"/>
    <w:rsid w:val="00BD52AB"/>
    <w:rsid w:val="00BD5483"/>
    <w:rsid w:val="00BD5626"/>
    <w:rsid w:val="00BD57FD"/>
    <w:rsid w:val="00BD5E7B"/>
    <w:rsid w:val="00BD67E2"/>
    <w:rsid w:val="00BD69CC"/>
    <w:rsid w:val="00BD6DBD"/>
    <w:rsid w:val="00BD6E04"/>
    <w:rsid w:val="00BD73E0"/>
    <w:rsid w:val="00BD746B"/>
    <w:rsid w:val="00BD78C5"/>
    <w:rsid w:val="00BD7971"/>
    <w:rsid w:val="00BD7A89"/>
    <w:rsid w:val="00BD7AB5"/>
    <w:rsid w:val="00BD7C5B"/>
    <w:rsid w:val="00BD7CEE"/>
    <w:rsid w:val="00BD7D8E"/>
    <w:rsid w:val="00BE0028"/>
    <w:rsid w:val="00BE06B0"/>
    <w:rsid w:val="00BE06D9"/>
    <w:rsid w:val="00BE09AD"/>
    <w:rsid w:val="00BE0B76"/>
    <w:rsid w:val="00BE18A5"/>
    <w:rsid w:val="00BE19E5"/>
    <w:rsid w:val="00BE1DE4"/>
    <w:rsid w:val="00BE1F06"/>
    <w:rsid w:val="00BE1FDE"/>
    <w:rsid w:val="00BE24B8"/>
    <w:rsid w:val="00BE2516"/>
    <w:rsid w:val="00BE2676"/>
    <w:rsid w:val="00BE27F3"/>
    <w:rsid w:val="00BE2B0C"/>
    <w:rsid w:val="00BE2E84"/>
    <w:rsid w:val="00BE2FC2"/>
    <w:rsid w:val="00BE303E"/>
    <w:rsid w:val="00BE333D"/>
    <w:rsid w:val="00BE3465"/>
    <w:rsid w:val="00BE4325"/>
    <w:rsid w:val="00BE52FA"/>
    <w:rsid w:val="00BE5611"/>
    <w:rsid w:val="00BE56AA"/>
    <w:rsid w:val="00BE56CB"/>
    <w:rsid w:val="00BE58B2"/>
    <w:rsid w:val="00BE6197"/>
    <w:rsid w:val="00BE6510"/>
    <w:rsid w:val="00BE6562"/>
    <w:rsid w:val="00BE6B39"/>
    <w:rsid w:val="00BE6C2F"/>
    <w:rsid w:val="00BE6CE0"/>
    <w:rsid w:val="00BE75E1"/>
    <w:rsid w:val="00BE76C2"/>
    <w:rsid w:val="00BE785F"/>
    <w:rsid w:val="00BE78BC"/>
    <w:rsid w:val="00BE7C9B"/>
    <w:rsid w:val="00BE7D3B"/>
    <w:rsid w:val="00BF00BE"/>
    <w:rsid w:val="00BF018E"/>
    <w:rsid w:val="00BF04F4"/>
    <w:rsid w:val="00BF07C9"/>
    <w:rsid w:val="00BF092E"/>
    <w:rsid w:val="00BF0D10"/>
    <w:rsid w:val="00BF0E67"/>
    <w:rsid w:val="00BF0F6C"/>
    <w:rsid w:val="00BF14A4"/>
    <w:rsid w:val="00BF1503"/>
    <w:rsid w:val="00BF1995"/>
    <w:rsid w:val="00BF20B3"/>
    <w:rsid w:val="00BF2226"/>
    <w:rsid w:val="00BF2935"/>
    <w:rsid w:val="00BF2A9A"/>
    <w:rsid w:val="00BF3C18"/>
    <w:rsid w:val="00BF4105"/>
    <w:rsid w:val="00BF418D"/>
    <w:rsid w:val="00BF452F"/>
    <w:rsid w:val="00BF456D"/>
    <w:rsid w:val="00BF55FF"/>
    <w:rsid w:val="00BF571A"/>
    <w:rsid w:val="00BF5A3A"/>
    <w:rsid w:val="00BF5B6E"/>
    <w:rsid w:val="00BF5D51"/>
    <w:rsid w:val="00BF5FB4"/>
    <w:rsid w:val="00BF6487"/>
    <w:rsid w:val="00BF6693"/>
    <w:rsid w:val="00BF66D7"/>
    <w:rsid w:val="00BF6AF7"/>
    <w:rsid w:val="00BF6D3E"/>
    <w:rsid w:val="00BF6F1F"/>
    <w:rsid w:val="00BF7145"/>
    <w:rsid w:val="00BF7221"/>
    <w:rsid w:val="00BF7859"/>
    <w:rsid w:val="00BF7B8D"/>
    <w:rsid w:val="00BF7EAE"/>
    <w:rsid w:val="00C00180"/>
    <w:rsid w:val="00C002A6"/>
    <w:rsid w:val="00C0040F"/>
    <w:rsid w:val="00C00B97"/>
    <w:rsid w:val="00C00ED8"/>
    <w:rsid w:val="00C011B7"/>
    <w:rsid w:val="00C01350"/>
    <w:rsid w:val="00C017BB"/>
    <w:rsid w:val="00C01DB8"/>
    <w:rsid w:val="00C01E51"/>
    <w:rsid w:val="00C01F8C"/>
    <w:rsid w:val="00C0200B"/>
    <w:rsid w:val="00C020FC"/>
    <w:rsid w:val="00C02143"/>
    <w:rsid w:val="00C02566"/>
    <w:rsid w:val="00C02775"/>
    <w:rsid w:val="00C02AB4"/>
    <w:rsid w:val="00C02B6E"/>
    <w:rsid w:val="00C02C7F"/>
    <w:rsid w:val="00C02D65"/>
    <w:rsid w:val="00C02FC6"/>
    <w:rsid w:val="00C03236"/>
    <w:rsid w:val="00C03A12"/>
    <w:rsid w:val="00C03E02"/>
    <w:rsid w:val="00C03F80"/>
    <w:rsid w:val="00C04424"/>
    <w:rsid w:val="00C0453D"/>
    <w:rsid w:val="00C05095"/>
    <w:rsid w:val="00C0571C"/>
    <w:rsid w:val="00C05A2D"/>
    <w:rsid w:val="00C05D31"/>
    <w:rsid w:val="00C05E10"/>
    <w:rsid w:val="00C060E2"/>
    <w:rsid w:val="00C06660"/>
    <w:rsid w:val="00C0691F"/>
    <w:rsid w:val="00C06953"/>
    <w:rsid w:val="00C06CC3"/>
    <w:rsid w:val="00C06DF9"/>
    <w:rsid w:val="00C06FB3"/>
    <w:rsid w:val="00C070C3"/>
    <w:rsid w:val="00C078EE"/>
    <w:rsid w:val="00C07BC7"/>
    <w:rsid w:val="00C10240"/>
    <w:rsid w:val="00C102D6"/>
    <w:rsid w:val="00C10BF8"/>
    <w:rsid w:val="00C10D7B"/>
    <w:rsid w:val="00C10F49"/>
    <w:rsid w:val="00C11443"/>
    <w:rsid w:val="00C11555"/>
    <w:rsid w:val="00C1180F"/>
    <w:rsid w:val="00C11BE8"/>
    <w:rsid w:val="00C11EA5"/>
    <w:rsid w:val="00C11F74"/>
    <w:rsid w:val="00C129E9"/>
    <w:rsid w:val="00C12C11"/>
    <w:rsid w:val="00C13509"/>
    <w:rsid w:val="00C13555"/>
    <w:rsid w:val="00C135A5"/>
    <w:rsid w:val="00C137B3"/>
    <w:rsid w:val="00C13AE6"/>
    <w:rsid w:val="00C13EEF"/>
    <w:rsid w:val="00C13F21"/>
    <w:rsid w:val="00C14134"/>
    <w:rsid w:val="00C1486A"/>
    <w:rsid w:val="00C14D0F"/>
    <w:rsid w:val="00C150B0"/>
    <w:rsid w:val="00C152AF"/>
    <w:rsid w:val="00C15325"/>
    <w:rsid w:val="00C15977"/>
    <w:rsid w:val="00C15C67"/>
    <w:rsid w:val="00C15EE9"/>
    <w:rsid w:val="00C15F3E"/>
    <w:rsid w:val="00C162BB"/>
    <w:rsid w:val="00C1648E"/>
    <w:rsid w:val="00C16B62"/>
    <w:rsid w:val="00C16CD0"/>
    <w:rsid w:val="00C16D8C"/>
    <w:rsid w:val="00C1711A"/>
    <w:rsid w:val="00C174BB"/>
    <w:rsid w:val="00C17765"/>
    <w:rsid w:val="00C17BF1"/>
    <w:rsid w:val="00C17C09"/>
    <w:rsid w:val="00C20128"/>
    <w:rsid w:val="00C201C6"/>
    <w:rsid w:val="00C20663"/>
    <w:rsid w:val="00C208B3"/>
    <w:rsid w:val="00C20A81"/>
    <w:rsid w:val="00C20C04"/>
    <w:rsid w:val="00C213C5"/>
    <w:rsid w:val="00C2147C"/>
    <w:rsid w:val="00C21867"/>
    <w:rsid w:val="00C21BF0"/>
    <w:rsid w:val="00C21CA2"/>
    <w:rsid w:val="00C21FB6"/>
    <w:rsid w:val="00C220D9"/>
    <w:rsid w:val="00C22109"/>
    <w:rsid w:val="00C22165"/>
    <w:rsid w:val="00C22628"/>
    <w:rsid w:val="00C22699"/>
    <w:rsid w:val="00C2292E"/>
    <w:rsid w:val="00C22AA2"/>
    <w:rsid w:val="00C22F8E"/>
    <w:rsid w:val="00C23063"/>
    <w:rsid w:val="00C236A3"/>
    <w:rsid w:val="00C236BB"/>
    <w:rsid w:val="00C23703"/>
    <w:rsid w:val="00C239A2"/>
    <w:rsid w:val="00C23EA5"/>
    <w:rsid w:val="00C23EFC"/>
    <w:rsid w:val="00C23F8F"/>
    <w:rsid w:val="00C24301"/>
    <w:rsid w:val="00C244F8"/>
    <w:rsid w:val="00C24626"/>
    <w:rsid w:val="00C24A64"/>
    <w:rsid w:val="00C24E2A"/>
    <w:rsid w:val="00C24E2B"/>
    <w:rsid w:val="00C24F63"/>
    <w:rsid w:val="00C250B1"/>
    <w:rsid w:val="00C2586A"/>
    <w:rsid w:val="00C25936"/>
    <w:rsid w:val="00C25DE7"/>
    <w:rsid w:val="00C260AE"/>
    <w:rsid w:val="00C26418"/>
    <w:rsid w:val="00C267CE"/>
    <w:rsid w:val="00C27C00"/>
    <w:rsid w:val="00C3012D"/>
    <w:rsid w:val="00C309C4"/>
    <w:rsid w:val="00C30C4F"/>
    <w:rsid w:val="00C30FEC"/>
    <w:rsid w:val="00C310A6"/>
    <w:rsid w:val="00C313EB"/>
    <w:rsid w:val="00C31477"/>
    <w:rsid w:val="00C3163C"/>
    <w:rsid w:val="00C31821"/>
    <w:rsid w:val="00C3189B"/>
    <w:rsid w:val="00C31991"/>
    <w:rsid w:val="00C31BF9"/>
    <w:rsid w:val="00C31E68"/>
    <w:rsid w:val="00C31E98"/>
    <w:rsid w:val="00C31F06"/>
    <w:rsid w:val="00C3200E"/>
    <w:rsid w:val="00C32227"/>
    <w:rsid w:val="00C32521"/>
    <w:rsid w:val="00C3256D"/>
    <w:rsid w:val="00C326F5"/>
    <w:rsid w:val="00C328C0"/>
    <w:rsid w:val="00C329BB"/>
    <w:rsid w:val="00C32CD7"/>
    <w:rsid w:val="00C32D73"/>
    <w:rsid w:val="00C3351E"/>
    <w:rsid w:val="00C33ABF"/>
    <w:rsid w:val="00C33F88"/>
    <w:rsid w:val="00C34086"/>
    <w:rsid w:val="00C347EB"/>
    <w:rsid w:val="00C34A8A"/>
    <w:rsid w:val="00C34E96"/>
    <w:rsid w:val="00C34F98"/>
    <w:rsid w:val="00C34FE9"/>
    <w:rsid w:val="00C351F0"/>
    <w:rsid w:val="00C3528E"/>
    <w:rsid w:val="00C3546C"/>
    <w:rsid w:val="00C36345"/>
    <w:rsid w:val="00C36660"/>
    <w:rsid w:val="00C36908"/>
    <w:rsid w:val="00C36A6C"/>
    <w:rsid w:val="00C36D0F"/>
    <w:rsid w:val="00C36F38"/>
    <w:rsid w:val="00C36F53"/>
    <w:rsid w:val="00C375DD"/>
    <w:rsid w:val="00C37B8B"/>
    <w:rsid w:val="00C40486"/>
    <w:rsid w:val="00C405F4"/>
    <w:rsid w:val="00C40609"/>
    <w:rsid w:val="00C40777"/>
    <w:rsid w:val="00C408E3"/>
    <w:rsid w:val="00C40A4C"/>
    <w:rsid w:val="00C40A63"/>
    <w:rsid w:val="00C40D3E"/>
    <w:rsid w:val="00C40E93"/>
    <w:rsid w:val="00C40F5C"/>
    <w:rsid w:val="00C40F77"/>
    <w:rsid w:val="00C4136B"/>
    <w:rsid w:val="00C413B2"/>
    <w:rsid w:val="00C413CD"/>
    <w:rsid w:val="00C41992"/>
    <w:rsid w:val="00C419F9"/>
    <w:rsid w:val="00C41CC2"/>
    <w:rsid w:val="00C41DFC"/>
    <w:rsid w:val="00C41E87"/>
    <w:rsid w:val="00C42424"/>
    <w:rsid w:val="00C43286"/>
    <w:rsid w:val="00C4358D"/>
    <w:rsid w:val="00C4370D"/>
    <w:rsid w:val="00C44058"/>
    <w:rsid w:val="00C4495F"/>
    <w:rsid w:val="00C45325"/>
    <w:rsid w:val="00C453A3"/>
    <w:rsid w:val="00C45ADF"/>
    <w:rsid w:val="00C45CB8"/>
    <w:rsid w:val="00C46336"/>
    <w:rsid w:val="00C4689A"/>
    <w:rsid w:val="00C46E54"/>
    <w:rsid w:val="00C4703A"/>
    <w:rsid w:val="00C474C1"/>
    <w:rsid w:val="00C47FE1"/>
    <w:rsid w:val="00C5008A"/>
    <w:rsid w:val="00C507B2"/>
    <w:rsid w:val="00C50B28"/>
    <w:rsid w:val="00C50B89"/>
    <w:rsid w:val="00C516C6"/>
    <w:rsid w:val="00C51953"/>
    <w:rsid w:val="00C52043"/>
    <w:rsid w:val="00C5268A"/>
    <w:rsid w:val="00C529CC"/>
    <w:rsid w:val="00C52D26"/>
    <w:rsid w:val="00C53272"/>
    <w:rsid w:val="00C53E29"/>
    <w:rsid w:val="00C53EAE"/>
    <w:rsid w:val="00C53F85"/>
    <w:rsid w:val="00C54548"/>
    <w:rsid w:val="00C549F3"/>
    <w:rsid w:val="00C54CE5"/>
    <w:rsid w:val="00C54D13"/>
    <w:rsid w:val="00C54EF1"/>
    <w:rsid w:val="00C5502B"/>
    <w:rsid w:val="00C551F8"/>
    <w:rsid w:val="00C552FA"/>
    <w:rsid w:val="00C5557C"/>
    <w:rsid w:val="00C55714"/>
    <w:rsid w:val="00C5571A"/>
    <w:rsid w:val="00C55833"/>
    <w:rsid w:val="00C55ABB"/>
    <w:rsid w:val="00C55C94"/>
    <w:rsid w:val="00C560ED"/>
    <w:rsid w:val="00C56423"/>
    <w:rsid w:val="00C56B2B"/>
    <w:rsid w:val="00C56DFA"/>
    <w:rsid w:val="00C5706C"/>
    <w:rsid w:val="00C57495"/>
    <w:rsid w:val="00C5764E"/>
    <w:rsid w:val="00C57724"/>
    <w:rsid w:val="00C578BE"/>
    <w:rsid w:val="00C57A7C"/>
    <w:rsid w:val="00C57ABD"/>
    <w:rsid w:val="00C57E0C"/>
    <w:rsid w:val="00C60420"/>
    <w:rsid w:val="00C608EB"/>
    <w:rsid w:val="00C61442"/>
    <w:rsid w:val="00C6148E"/>
    <w:rsid w:val="00C616DC"/>
    <w:rsid w:val="00C61D53"/>
    <w:rsid w:val="00C628B9"/>
    <w:rsid w:val="00C62D5C"/>
    <w:rsid w:val="00C62D63"/>
    <w:rsid w:val="00C62FD1"/>
    <w:rsid w:val="00C63112"/>
    <w:rsid w:val="00C6323C"/>
    <w:rsid w:val="00C632AB"/>
    <w:rsid w:val="00C635A9"/>
    <w:rsid w:val="00C635E9"/>
    <w:rsid w:val="00C63676"/>
    <w:rsid w:val="00C638AE"/>
    <w:rsid w:val="00C6396D"/>
    <w:rsid w:val="00C63FC5"/>
    <w:rsid w:val="00C64147"/>
    <w:rsid w:val="00C64212"/>
    <w:rsid w:val="00C64557"/>
    <w:rsid w:val="00C648CB"/>
    <w:rsid w:val="00C64B1E"/>
    <w:rsid w:val="00C64B99"/>
    <w:rsid w:val="00C64FFC"/>
    <w:rsid w:val="00C64FFD"/>
    <w:rsid w:val="00C65030"/>
    <w:rsid w:val="00C655D5"/>
    <w:rsid w:val="00C65CFF"/>
    <w:rsid w:val="00C65EEE"/>
    <w:rsid w:val="00C662BB"/>
    <w:rsid w:val="00C66354"/>
    <w:rsid w:val="00C66A8E"/>
    <w:rsid w:val="00C66B4B"/>
    <w:rsid w:val="00C66D2D"/>
    <w:rsid w:val="00C670A3"/>
    <w:rsid w:val="00C670AE"/>
    <w:rsid w:val="00C671DE"/>
    <w:rsid w:val="00C673C5"/>
    <w:rsid w:val="00C67EA5"/>
    <w:rsid w:val="00C67F6C"/>
    <w:rsid w:val="00C701DC"/>
    <w:rsid w:val="00C70366"/>
    <w:rsid w:val="00C70A2A"/>
    <w:rsid w:val="00C71651"/>
    <w:rsid w:val="00C71716"/>
    <w:rsid w:val="00C71B9C"/>
    <w:rsid w:val="00C71BAB"/>
    <w:rsid w:val="00C71BCA"/>
    <w:rsid w:val="00C71DA3"/>
    <w:rsid w:val="00C71FEF"/>
    <w:rsid w:val="00C723D3"/>
    <w:rsid w:val="00C72BF5"/>
    <w:rsid w:val="00C72E28"/>
    <w:rsid w:val="00C72E48"/>
    <w:rsid w:val="00C72F9F"/>
    <w:rsid w:val="00C730B0"/>
    <w:rsid w:val="00C73AB5"/>
    <w:rsid w:val="00C74456"/>
    <w:rsid w:val="00C744F9"/>
    <w:rsid w:val="00C74CB4"/>
    <w:rsid w:val="00C7506D"/>
    <w:rsid w:val="00C75070"/>
    <w:rsid w:val="00C7519E"/>
    <w:rsid w:val="00C755A3"/>
    <w:rsid w:val="00C75D11"/>
    <w:rsid w:val="00C75E9E"/>
    <w:rsid w:val="00C76290"/>
    <w:rsid w:val="00C764DC"/>
    <w:rsid w:val="00C76567"/>
    <w:rsid w:val="00C76946"/>
    <w:rsid w:val="00C76B5E"/>
    <w:rsid w:val="00C76D1B"/>
    <w:rsid w:val="00C770A4"/>
    <w:rsid w:val="00C77201"/>
    <w:rsid w:val="00C7749B"/>
    <w:rsid w:val="00C774E8"/>
    <w:rsid w:val="00C77D52"/>
    <w:rsid w:val="00C804F3"/>
    <w:rsid w:val="00C805E2"/>
    <w:rsid w:val="00C806F4"/>
    <w:rsid w:val="00C80E41"/>
    <w:rsid w:val="00C810E4"/>
    <w:rsid w:val="00C8182A"/>
    <w:rsid w:val="00C81C54"/>
    <w:rsid w:val="00C81D9B"/>
    <w:rsid w:val="00C822FD"/>
    <w:rsid w:val="00C82360"/>
    <w:rsid w:val="00C823D2"/>
    <w:rsid w:val="00C825B6"/>
    <w:rsid w:val="00C829A4"/>
    <w:rsid w:val="00C82D07"/>
    <w:rsid w:val="00C82EE1"/>
    <w:rsid w:val="00C834B5"/>
    <w:rsid w:val="00C836AB"/>
    <w:rsid w:val="00C83829"/>
    <w:rsid w:val="00C83AB1"/>
    <w:rsid w:val="00C83C0B"/>
    <w:rsid w:val="00C84335"/>
    <w:rsid w:val="00C84382"/>
    <w:rsid w:val="00C846D6"/>
    <w:rsid w:val="00C84879"/>
    <w:rsid w:val="00C8490D"/>
    <w:rsid w:val="00C849C3"/>
    <w:rsid w:val="00C84CA9"/>
    <w:rsid w:val="00C84DAA"/>
    <w:rsid w:val="00C85290"/>
    <w:rsid w:val="00C8537C"/>
    <w:rsid w:val="00C85463"/>
    <w:rsid w:val="00C86660"/>
    <w:rsid w:val="00C866CF"/>
    <w:rsid w:val="00C86725"/>
    <w:rsid w:val="00C86798"/>
    <w:rsid w:val="00C869FF"/>
    <w:rsid w:val="00C86B66"/>
    <w:rsid w:val="00C8703E"/>
    <w:rsid w:val="00C87047"/>
    <w:rsid w:val="00C871AB"/>
    <w:rsid w:val="00C8759E"/>
    <w:rsid w:val="00C878DD"/>
    <w:rsid w:val="00C87E7C"/>
    <w:rsid w:val="00C901B8"/>
    <w:rsid w:val="00C902BC"/>
    <w:rsid w:val="00C903C5"/>
    <w:rsid w:val="00C90E9F"/>
    <w:rsid w:val="00C90F68"/>
    <w:rsid w:val="00C90FAD"/>
    <w:rsid w:val="00C911C4"/>
    <w:rsid w:val="00C91235"/>
    <w:rsid w:val="00C91579"/>
    <w:rsid w:val="00C91B03"/>
    <w:rsid w:val="00C91B1A"/>
    <w:rsid w:val="00C91B6B"/>
    <w:rsid w:val="00C91D6B"/>
    <w:rsid w:val="00C9226E"/>
    <w:rsid w:val="00C92840"/>
    <w:rsid w:val="00C92C3E"/>
    <w:rsid w:val="00C92C8B"/>
    <w:rsid w:val="00C92FE3"/>
    <w:rsid w:val="00C93213"/>
    <w:rsid w:val="00C9359D"/>
    <w:rsid w:val="00C93794"/>
    <w:rsid w:val="00C93AB1"/>
    <w:rsid w:val="00C93C1C"/>
    <w:rsid w:val="00C93C71"/>
    <w:rsid w:val="00C94BF7"/>
    <w:rsid w:val="00C94FDA"/>
    <w:rsid w:val="00C952F2"/>
    <w:rsid w:val="00C95593"/>
    <w:rsid w:val="00C95601"/>
    <w:rsid w:val="00C95761"/>
    <w:rsid w:val="00C95B50"/>
    <w:rsid w:val="00C95B74"/>
    <w:rsid w:val="00C95DA9"/>
    <w:rsid w:val="00C95FCB"/>
    <w:rsid w:val="00C96008"/>
    <w:rsid w:val="00C96072"/>
    <w:rsid w:val="00C96114"/>
    <w:rsid w:val="00C9620A"/>
    <w:rsid w:val="00C96342"/>
    <w:rsid w:val="00C96488"/>
    <w:rsid w:val="00C965F4"/>
    <w:rsid w:val="00C966E7"/>
    <w:rsid w:val="00C967C3"/>
    <w:rsid w:val="00C967C7"/>
    <w:rsid w:val="00C967D6"/>
    <w:rsid w:val="00C96A2F"/>
    <w:rsid w:val="00C96F4D"/>
    <w:rsid w:val="00C973B5"/>
    <w:rsid w:val="00C97477"/>
    <w:rsid w:val="00C976FC"/>
    <w:rsid w:val="00C977D5"/>
    <w:rsid w:val="00C97877"/>
    <w:rsid w:val="00C978CE"/>
    <w:rsid w:val="00C97AD6"/>
    <w:rsid w:val="00C97AE1"/>
    <w:rsid w:val="00C97DD6"/>
    <w:rsid w:val="00CA0429"/>
    <w:rsid w:val="00CA05C1"/>
    <w:rsid w:val="00CA0D15"/>
    <w:rsid w:val="00CA0E1C"/>
    <w:rsid w:val="00CA11A6"/>
    <w:rsid w:val="00CA1764"/>
    <w:rsid w:val="00CA184C"/>
    <w:rsid w:val="00CA1A12"/>
    <w:rsid w:val="00CA1A44"/>
    <w:rsid w:val="00CA2208"/>
    <w:rsid w:val="00CA2352"/>
    <w:rsid w:val="00CA27D4"/>
    <w:rsid w:val="00CA28E3"/>
    <w:rsid w:val="00CA3429"/>
    <w:rsid w:val="00CA3C06"/>
    <w:rsid w:val="00CA42DE"/>
    <w:rsid w:val="00CA4CA1"/>
    <w:rsid w:val="00CA4D0F"/>
    <w:rsid w:val="00CA5771"/>
    <w:rsid w:val="00CA57F7"/>
    <w:rsid w:val="00CA5873"/>
    <w:rsid w:val="00CA5DDF"/>
    <w:rsid w:val="00CA6218"/>
    <w:rsid w:val="00CA6487"/>
    <w:rsid w:val="00CA6560"/>
    <w:rsid w:val="00CA6A93"/>
    <w:rsid w:val="00CA6BAC"/>
    <w:rsid w:val="00CA6C37"/>
    <w:rsid w:val="00CA6C42"/>
    <w:rsid w:val="00CA76DA"/>
    <w:rsid w:val="00CA7A78"/>
    <w:rsid w:val="00CA7CA6"/>
    <w:rsid w:val="00CB0586"/>
    <w:rsid w:val="00CB08AF"/>
    <w:rsid w:val="00CB0DF6"/>
    <w:rsid w:val="00CB13A4"/>
    <w:rsid w:val="00CB15CF"/>
    <w:rsid w:val="00CB1CF7"/>
    <w:rsid w:val="00CB1DF2"/>
    <w:rsid w:val="00CB1FB6"/>
    <w:rsid w:val="00CB2765"/>
    <w:rsid w:val="00CB279B"/>
    <w:rsid w:val="00CB28F7"/>
    <w:rsid w:val="00CB2CB7"/>
    <w:rsid w:val="00CB2DEC"/>
    <w:rsid w:val="00CB3059"/>
    <w:rsid w:val="00CB30E1"/>
    <w:rsid w:val="00CB3228"/>
    <w:rsid w:val="00CB32CE"/>
    <w:rsid w:val="00CB3560"/>
    <w:rsid w:val="00CB3830"/>
    <w:rsid w:val="00CB3B40"/>
    <w:rsid w:val="00CB3C16"/>
    <w:rsid w:val="00CB3DC2"/>
    <w:rsid w:val="00CB3EBC"/>
    <w:rsid w:val="00CB437F"/>
    <w:rsid w:val="00CB4605"/>
    <w:rsid w:val="00CB4A00"/>
    <w:rsid w:val="00CB4B6A"/>
    <w:rsid w:val="00CB4BB0"/>
    <w:rsid w:val="00CB4F1F"/>
    <w:rsid w:val="00CB51BA"/>
    <w:rsid w:val="00CB52C1"/>
    <w:rsid w:val="00CB55C5"/>
    <w:rsid w:val="00CB570F"/>
    <w:rsid w:val="00CB5D3D"/>
    <w:rsid w:val="00CB5E81"/>
    <w:rsid w:val="00CB602C"/>
    <w:rsid w:val="00CB622A"/>
    <w:rsid w:val="00CB624B"/>
    <w:rsid w:val="00CB70DA"/>
    <w:rsid w:val="00CB71E9"/>
    <w:rsid w:val="00CB731A"/>
    <w:rsid w:val="00CB7C20"/>
    <w:rsid w:val="00CB7F49"/>
    <w:rsid w:val="00CC0290"/>
    <w:rsid w:val="00CC02B8"/>
    <w:rsid w:val="00CC0726"/>
    <w:rsid w:val="00CC0ECB"/>
    <w:rsid w:val="00CC0F0E"/>
    <w:rsid w:val="00CC0F11"/>
    <w:rsid w:val="00CC0FD5"/>
    <w:rsid w:val="00CC122D"/>
    <w:rsid w:val="00CC1355"/>
    <w:rsid w:val="00CC19B5"/>
    <w:rsid w:val="00CC1A4D"/>
    <w:rsid w:val="00CC20E3"/>
    <w:rsid w:val="00CC214D"/>
    <w:rsid w:val="00CC2210"/>
    <w:rsid w:val="00CC2929"/>
    <w:rsid w:val="00CC29E8"/>
    <w:rsid w:val="00CC2A2F"/>
    <w:rsid w:val="00CC333D"/>
    <w:rsid w:val="00CC3544"/>
    <w:rsid w:val="00CC4220"/>
    <w:rsid w:val="00CC445D"/>
    <w:rsid w:val="00CC478C"/>
    <w:rsid w:val="00CC4B48"/>
    <w:rsid w:val="00CC4CFB"/>
    <w:rsid w:val="00CC4D82"/>
    <w:rsid w:val="00CC4DB5"/>
    <w:rsid w:val="00CC4F1B"/>
    <w:rsid w:val="00CC4F79"/>
    <w:rsid w:val="00CC5049"/>
    <w:rsid w:val="00CC549F"/>
    <w:rsid w:val="00CC54A5"/>
    <w:rsid w:val="00CC54E7"/>
    <w:rsid w:val="00CC576B"/>
    <w:rsid w:val="00CC6555"/>
    <w:rsid w:val="00CC66D5"/>
    <w:rsid w:val="00CC6714"/>
    <w:rsid w:val="00CC6A0B"/>
    <w:rsid w:val="00CC6B94"/>
    <w:rsid w:val="00CC6D80"/>
    <w:rsid w:val="00CC6F86"/>
    <w:rsid w:val="00CC74EB"/>
    <w:rsid w:val="00CC769F"/>
    <w:rsid w:val="00CC7BE7"/>
    <w:rsid w:val="00CC7E5A"/>
    <w:rsid w:val="00CC7F47"/>
    <w:rsid w:val="00CD07B5"/>
    <w:rsid w:val="00CD0B3E"/>
    <w:rsid w:val="00CD183A"/>
    <w:rsid w:val="00CD279A"/>
    <w:rsid w:val="00CD2F2A"/>
    <w:rsid w:val="00CD2FDE"/>
    <w:rsid w:val="00CD393A"/>
    <w:rsid w:val="00CD397B"/>
    <w:rsid w:val="00CD3BCE"/>
    <w:rsid w:val="00CD41CE"/>
    <w:rsid w:val="00CD4871"/>
    <w:rsid w:val="00CD4925"/>
    <w:rsid w:val="00CD4A65"/>
    <w:rsid w:val="00CD4FF8"/>
    <w:rsid w:val="00CD53EB"/>
    <w:rsid w:val="00CD5490"/>
    <w:rsid w:val="00CD587E"/>
    <w:rsid w:val="00CD5931"/>
    <w:rsid w:val="00CD59DC"/>
    <w:rsid w:val="00CD5AF8"/>
    <w:rsid w:val="00CD5AFE"/>
    <w:rsid w:val="00CD5E2C"/>
    <w:rsid w:val="00CD5EE3"/>
    <w:rsid w:val="00CD61B3"/>
    <w:rsid w:val="00CD6401"/>
    <w:rsid w:val="00CD64FF"/>
    <w:rsid w:val="00CD676D"/>
    <w:rsid w:val="00CD68ED"/>
    <w:rsid w:val="00CD69A9"/>
    <w:rsid w:val="00CD69FB"/>
    <w:rsid w:val="00CD6C45"/>
    <w:rsid w:val="00CD717E"/>
    <w:rsid w:val="00CD742C"/>
    <w:rsid w:val="00CD7497"/>
    <w:rsid w:val="00CD74C0"/>
    <w:rsid w:val="00CD781F"/>
    <w:rsid w:val="00CD7969"/>
    <w:rsid w:val="00CD7BFF"/>
    <w:rsid w:val="00CD7F01"/>
    <w:rsid w:val="00CE011C"/>
    <w:rsid w:val="00CE01CE"/>
    <w:rsid w:val="00CE01E6"/>
    <w:rsid w:val="00CE039C"/>
    <w:rsid w:val="00CE040F"/>
    <w:rsid w:val="00CE0773"/>
    <w:rsid w:val="00CE1129"/>
    <w:rsid w:val="00CE1A13"/>
    <w:rsid w:val="00CE1C38"/>
    <w:rsid w:val="00CE2255"/>
    <w:rsid w:val="00CE2939"/>
    <w:rsid w:val="00CE2A86"/>
    <w:rsid w:val="00CE2CEE"/>
    <w:rsid w:val="00CE2D22"/>
    <w:rsid w:val="00CE30F8"/>
    <w:rsid w:val="00CE38BA"/>
    <w:rsid w:val="00CE4326"/>
    <w:rsid w:val="00CE4E60"/>
    <w:rsid w:val="00CE4E88"/>
    <w:rsid w:val="00CE5060"/>
    <w:rsid w:val="00CE5357"/>
    <w:rsid w:val="00CE57B6"/>
    <w:rsid w:val="00CE5B49"/>
    <w:rsid w:val="00CE5B63"/>
    <w:rsid w:val="00CE5FE4"/>
    <w:rsid w:val="00CE6974"/>
    <w:rsid w:val="00CE6F09"/>
    <w:rsid w:val="00CE6F9A"/>
    <w:rsid w:val="00CE739E"/>
    <w:rsid w:val="00CE775D"/>
    <w:rsid w:val="00CF0A3B"/>
    <w:rsid w:val="00CF0D65"/>
    <w:rsid w:val="00CF117E"/>
    <w:rsid w:val="00CF1856"/>
    <w:rsid w:val="00CF1B47"/>
    <w:rsid w:val="00CF26A4"/>
    <w:rsid w:val="00CF27DA"/>
    <w:rsid w:val="00CF3872"/>
    <w:rsid w:val="00CF3924"/>
    <w:rsid w:val="00CF3A0F"/>
    <w:rsid w:val="00CF3A21"/>
    <w:rsid w:val="00CF3B70"/>
    <w:rsid w:val="00CF3E6D"/>
    <w:rsid w:val="00CF42E7"/>
    <w:rsid w:val="00CF4459"/>
    <w:rsid w:val="00CF4A56"/>
    <w:rsid w:val="00CF4F93"/>
    <w:rsid w:val="00CF50A0"/>
    <w:rsid w:val="00CF56E8"/>
    <w:rsid w:val="00CF58E7"/>
    <w:rsid w:val="00CF592B"/>
    <w:rsid w:val="00CF59F3"/>
    <w:rsid w:val="00CF5C7A"/>
    <w:rsid w:val="00CF5E35"/>
    <w:rsid w:val="00CF5E51"/>
    <w:rsid w:val="00CF623C"/>
    <w:rsid w:val="00CF6AFF"/>
    <w:rsid w:val="00CF7168"/>
    <w:rsid w:val="00CF73B8"/>
    <w:rsid w:val="00CF7415"/>
    <w:rsid w:val="00CF77B3"/>
    <w:rsid w:val="00CF78B2"/>
    <w:rsid w:val="00D00593"/>
    <w:rsid w:val="00D005B9"/>
    <w:rsid w:val="00D0077A"/>
    <w:rsid w:val="00D00D9A"/>
    <w:rsid w:val="00D0113B"/>
    <w:rsid w:val="00D017A9"/>
    <w:rsid w:val="00D01994"/>
    <w:rsid w:val="00D019B9"/>
    <w:rsid w:val="00D01F4F"/>
    <w:rsid w:val="00D01FA5"/>
    <w:rsid w:val="00D02279"/>
    <w:rsid w:val="00D022B8"/>
    <w:rsid w:val="00D0261F"/>
    <w:rsid w:val="00D02F13"/>
    <w:rsid w:val="00D02FE2"/>
    <w:rsid w:val="00D03302"/>
    <w:rsid w:val="00D03309"/>
    <w:rsid w:val="00D03652"/>
    <w:rsid w:val="00D03900"/>
    <w:rsid w:val="00D03D46"/>
    <w:rsid w:val="00D03E43"/>
    <w:rsid w:val="00D04430"/>
    <w:rsid w:val="00D04A44"/>
    <w:rsid w:val="00D05571"/>
    <w:rsid w:val="00D059EF"/>
    <w:rsid w:val="00D05B66"/>
    <w:rsid w:val="00D06000"/>
    <w:rsid w:val="00D0649B"/>
    <w:rsid w:val="00D067F3"/>
    <w:rsid w:val="00D07D78"/>
    <w:rsid w:val="00D07E5C"/>
    <w:rsid w:val="00D07F5A"/>
    <w:rsid w:val="00D07FEA"/>
    <w:rsid w:val="00D10C47"/>
    <w:rsid w:val="00D10F61"/>
    <w:rsid w:val="00D11A47"/>
    <w:rsid w:val="00D11BBE"/>
    <w:rsid w:val="00D11BC5"/>
    <w:rsid w:val="00D120A3"/>
    <w:rsid w:val="00D12124"/>
    <w:rsid w:val="00D1215C"/>
    <w:rsid w:val="00D128A4"/>
    <w:rsid w:val="00D12983"/>
    <w:rsid w:val="00D12D49"/>
    <w:rsid w:val="00D12E4E"/>
    <w:rsid w:val="00D12FE3"/>
    <w:rsid w:val="00D130F2"/>
    <w:rsid w:val="00D13DC3"/>
    <w:rsid w:val="00D143DF"/>
    <w:rsid w:val="00D14B32"/>
    <w:rsid w:val="00D14E96"/>
    <w:rsid w:val="00D1567E"/>
    <w:rsid w:val="00D15732"/>
    <w:rsid w:val="00D164B9"/>
    <w:rsid w:val="00D16750"/>
    <w:rsid w:val="00D16BCA"/>
    <w:rsid w:val="00D16DBD"/>
    <w:rsid w:val="00D173FA"/>
    <w:rsid w:val="00D17940"/>
    <w:rsid w:val="00D17E8C"/>
    <w:rsid w:val="00D200AD"/>
    <w:rsid w:val="00D209D7"/>
    <w:rsid w:val="00D20C20"/>
    <w:rsid w:val="00D217CF"/>
    <w:rsid w:val="00D21CD2"/>
    <w:rsid w:val="00D21CFA"/>
    <w:rsid w:val="00D22113"/>
    <w:rsid w:val="00D221B7"/>
    <w:rsid w:val="00D222C6"/>
    <w:rsid w:val="00D2283C"/>
    <w:rsid w:val="00D22A80"/>
    <w:rsid w:val="00D22C0A"/>
    <w:rsid w:val="00D22C30"/>
    <w:rsid w:val="00D22C78"/>
    <w:rsid w:val="00D22D4A"/>
    <w:rsid w:val="00D22F3C"/>
    <w:rsid w:val="00D230A4"/>
    <w:rsid w:val="00D230F3"/>
    <w:rsid w:val="00D23122"/>
    <w:rsid w:val="00D232BF"/>
    <w:rsid w:val="00D235CC"/>
    <w:rsid w:val="00D2386E"/>
    <w:rsid w:val="00D23D5B"/>
    <w:rsid w:val="00D241B0"/>
    <w:rsid w:val="00D2453C"/>
    <w:rsid w:val="00D2459F"/>
    <w:rsid w:val="00D24907"/>
    <w:rsid w:val="00D249D2"/>
    <w:rsid w:val="00D24DE7"/>
    <w:rsid w:val="00D2516D"/>
    <w:rsid w:val="00D25873"/>
    <w:rsid w:val="00D25DAF"/>
    <w:rsid w:val="00D26301"/>
    <w:rsid w:val="00D26D39"/>
    <w:rsid w:val="00D27540"/>
    <w:rsid w:val="00D27769"/>
    <w:rsid w:val="00D279B8"/>
    <w:rsid w:val="00D27F7C"/>
    <w:rsid w:val="00D30128"/>
    <w:rsid w:val="00D30372"/>
    <w:rsid w:val="00D307D2"/>
    <w:rsid w:val="00D30BD5"/>
    <w:rsid w:val="00D30C40"/>
    <w:rsid w:val="00D310FA"/>
    <w:rsid w:val="00D315BB"/>
    <w:rsid w:val="00D31981"/>
    <w:rsid w:val="00D31BA6"/>
    <w:rsid w:val="00D31CFC"/>
    <w:rsid w:val="00D32411"/>
    <w:rsid w:val="00D324ED"/>
    <w:rsid w:val="00D32890"/>
    <w:rsid w:val="00D33035"/>
    <w:rsid w:val="00D33275"/>
    <w:rsid w:val="00D33278"/>
    <w:rsid w:val="00D335C3"/>
    <w:rsid w:val="00D3375E"/>
    <w:rsid w:val="00D33852"/>
    <w:rsid w:val="00D33D31"/>
    <w:rsid w:val="00D34757"/>
    <w:rsid w:val="00D34B46"/>
    <w:rsid w:val="00D350C4"/>
    <w:rsid w:val="00D3559B"/>
    <w:rsid w:val="00D35DFF"/>
    <w:rsid w:val="00D35E85"/>
    <w:rsid w:val="00D360F1"/>
    <w:rsid w:val="00D36322"/>
    <w:rsid w:val="00D366D9"/>
    <w:rsid w:val="00D36DF2"/>
    <w:rsid w:val="00D37431"/>
    <w:rsid w:val="00D37733"/>
    <w:rsid w:val="00D37A21"/>
    <w:rsid w:val="00D37AAF"/>
    <w:rsid w:val="00D37B37"/>
    <w:rsid w:val="00D37BFA"/>
    <w:rsid w:val="00D37EA6"/>
    <w:rsid w:val="00D40872"/>
    <w:rsid w:val="00D40E7C"/>
    <w:rsid w:val="00D40F27"/>
    <w:rsid w:val="00D41179"/>
    <w:rsid w:val="00D41803"/>
    <w:rsid w:val="00D41A05"/>
    <w:rsid w:val="00D41A3B"/>
    <w:rsid w:val="00D41A7D"/>
    <w:rsid w:val="00D41C03"/>
    <w:rsid w:val="00D42B7C"/>
    <w:rsid w:val="00D43133"/>
    <w:rsid w:val="00D4322E"/>
    <w:rsid w:val="00D43AFC"/>
    <w:rsid w:val="00D43C8E"/>
    <w:rsid w:val="00D43DA5"/>
    <w:rsid w:val="00D44404"/>
    <w:rsid w:val="00D44638"/>
    <w:rsid w:val="00D4497C"/>
    <w:rsid w:val="00D449A0"/>
    <w:rsid w:val="00D44E88"/>
    <w:rsid w:val="00D450A2"/>
    <w:rsid w:val="00D457BD"/>
    <w:rsid w:val="00D46514"/>
    <w:rsid w:val="00D46798"/>
    <w:rsid w:val="00D46ADF"/>
    <w:rsid w:val="00D46C3F"/>
    <w:rsid w:val="00D46C81"/>
    <w:rsid w:val="00D47673"/>
    <w:rsid w:val="00D47B77"/>
    <w:rsid w:val="00D50034"/>
    <w:rsid w:val="00D503EC"/>
    <w:rsid w:val="00D50F65"/>
    <w:rsid w:val="00D50F81"/>
    <w:rsid w:val="00D51720"/>
    <w:rsid w:val="00D51B2A"/>
    <w:rsid w:val="00D51D4A"/>
    <w:rsid w:val="00D52209"/>
    <w:rsid w:val="00D5234B"/>
    <w:rsid w:val="00D52395"/>
    <w:rsid w:val="00D52581"/>
    <w:rsid w:val="00D52759"/>
    <w:rsid w:val="00D52769"/>
    <w:rsid w:val="00D52807"/>
    <w:rsid w:val="00D52BB3"/>
    <w:rsid w:val="00D52C1D"/>
    <w:rsid w:val="00D53964"/>
    <w:rsid w:val="00D53984"/>
    <w:rsid w:val="00D53BAC"/>
    <w:rsid w:val="00D53C87"/>
    <w:rsid w:val="00D53FBA"/>
    <w:rsid w:val="00D54868"/>
    <w:rsid w:val="00D54C61"/>
    <w:rsid w:val="00D54D1E"/>
    <w:rsid w:val="00D55266"/>
    <w:rsid w:val="00D55283"/>
    <w:rsid w:val="00D5595E"/>
    <w:rsid w:val="00D55BCE"/>
    <w:rsid w:val="00D5613C"/>
    <w:rsid w:val="00D56253"/>
    <w:rsid w:val="00D56498"/>
    <w:rsid w:val="00D567FE"/>
    <w:rsid w:val="00D56CE8"/>
    <w:rsid w:val="00D571ED"/>
    <w:rsid w:val="00D5731E"/>
    <w:rsid w:val="00D579C3"/>
    <w:rsid w:val="00D57E09"/>
    <w:rsid w:val="00D6016A"/>
    <w:rsid w:val="00D60191"/>
    <w:rsid w:val="00D61005"/>
    <w:rsid w:val="00D61015"/>
    <w:rsid w:val="00D61131"/>
    <w:rsid w:val="00D611BB"/>
    <w:rsid w:val="00D61829"/>
    <w:rsid w:val="00D61A11"/>
    <w:rsid w:val="00D61ADA"/>
    <w:rsid w:val="00D61EBC"/>
    <w:rsid w:val="00D61F64"/>
    <w:rsid w:val="00D620A2"/>
    <w:rsid w:val="00D622CE"/>
    <w:rsid w:val="00D625F9"/>
    <w:rsid w:val="00D626BE"/>
    <w:rsid w:val="00D627CF"/>
    <w:rsid w:val="00D62824"/>
    <w:rsid w:val="00D6298A"/>
    <w:rsid w:val="00D62A18"/>
    <w:rsid w:val="00D62B58"/>
    <w:rsid w:val="00D630C5"/>
    <w:rsid w:val="00D636AD"/>
    <w:rsid w:val="00D63B22"/>
    <w:rsid w:val="00D63D63"/>
    <w:rsid w:val="00D64252"/>
    <w:rsid w:val="00D64417"/>
    <w:rsid w:val="00D6444A"/>
    <w:rsid w:val="00D644E7"/>
    <w:rsid w:val="00D646C6"/>
    <w:rsid w:val="00D64822"/>
    <w:rsid w:val="00D64FBB"/>
    <w:rsid w:val="00D652FF"/>
    <w:rsid w:val="00D653DB"/>
    <w:rsid w:val="00D654C8"/>
    <w:rsid w:val="00D6567B"/>
    <w:rsid w:val="00D65AA1"/>
    <w:rsid w:val="00D6638B"/>
    <w:rsid w:val="00D66DD9"/>
    <w:rsid w:val="00D66FA6"/>
    <w:rsid w:val="00D671DD"/>
    <w:rsid w:val="00D67240"/>
    <w:rsid w:val="00D678AC"/>
    <w:rsid w:val="00D67A44"/>
    <w:rsid w:val="00D67C73"/>
    <w:rsid w:val="00D7030E"/>
    <w:rsid w:val="00D703A3"/>
    <w:rsid w:val="00D7040C"/>
    <w:rsid w:val="00D705E7"/>
    <w:rsid w:val="00D7074F"/>
    <w:rsid w:val="00D70CD1"/>
    <w:rsid w:val="00D70E7A"/>
    <w:rsid w:val="00D70F4A"/>
    <w:rsid w:val="00D71546"/>
    <w:rsid w:val="00D716E8"/>
    <w:rsid w:val="00D71916"/>
    <w:rsid w:val="00D719E6"/>
    <w:rsid w:val="00D7218F"/>
    <w:rsid w:val="00D72199"/>
    <w:rsid w:val="00D72232"/>
    <w:rsid w:val="00D722CF"/>
    <w:rsid w:val="00D725DB"/>
    <w:rsid w:val="00D72C5F"/>
    <w:rsid w:val="00D72DA4"/>
    <w:rsid w:val="00D732EE"/>
    <w:rsid w:val="00D73338"/>
    <w:rsid w:val="00D73348"/>
    <w:rsid w:val="00D73FD6"/>
    <w:rsid w:val="00D74262"/>
    <w:rsid w:val="00D7433C"/>
    <w:rsid w:val="00D74575"/>
    <w:rsid w:val="00D7465E"/>
    <w:rsid w:val="00D74A56"/>
    <w:rsid w:val="00D74D31"/>
    <w:rsid w:val="00D74D6F"/>
    <w:rsid w:val="00D74F07"/>
    <w:rsid w:val="00D74F9C"/>
    <w:rsid w:val="00D75012"/>
    <w:rsid w:val="00D75773"/>
    <w:rsid w:val="00D760A9"/>
    <w:rsid w:val="00D760CF"/>
    <w:rsid w:val="00D763C6"/>
    <w:rsid w:val="00D76440"/>
    <w:rsid w:val="00D76731"/>
    <w:rsid w:val="00D7695D"/>
    <w:rsid w:val="00D76C6B"/>
    <w:rsid w:val="00D76FFF"/>
    <w:rsid w:val="00D77746"/>
    <w:rsid w:val="00D778C2"/>
    <w:rsid w:val="00D77CA3"/>
    <w:rsid w:val="00D8038B"/>
    <w:rsid w:val="00D803E5"/>
    <w:rsid w:val="00D80BA3"/>
    <w:rsid w:val="00D80E47"/>
    <w:rsid w:val="00D813D1"/>
    <w:rsid w:val="00D81428"/>
    <w:rsid w:val="00D818D9"/>
    <w:rsid w:val="00D81B53"/>
    <w:rsid w:val="00D81D91"/>
    <w:rsid w:val="00D81E8A"/>
    <w:rsid w:val="00D82675"/>
    <w:rsid w:val="00D8270A"/>
    <w:rsid w:val="00D82A8E"/>
    <w:rsid w:val="00D82DF1"/>
    <w:rsid w:val="00D82EF5"/>
    <w:rsid w:val="00D831D9"/>
    <w:rsid w:val="00D83235"/>
    <w:rsid w:val="00D8393F"/>
    <w:rsid w:val="00D840E6"/>
    <w:rsid w:val="00D8429C"/>
    <w:rsid w:val="00D842D4"/>
    <w:rsid w:val="00D84621"/>
    <w:rsid w:val="00D8462B"/>
    <w:rsid w:val="00D84941"/>
    <w:rsid w:val="00D85335"/>
    <w:rsid w:val="00D856EC"/>
    <w:rsid w:val="00D8570C"/>
    <w:rsid w:val="00D85824"/>
    <w:rsid w:val="00D85914"/>
    <w:rsid w:val="00D85C69"/>
    <w:rsid w:val="00D85C72"/>
    <w:rsid w:val="00D85DEB"/>
    <w:rsid w:val="00D86504"/>
    <w:rsid w:val="00D86DFF"/>
    <w:rsid w:val="00D87212"/>
    <w:rsid w:val="00D87551"/>
    <w:rsid w:val="00D87C1E"/>
    <w:rsid w:val="00D90067"/>
    <w:rsid w:val="00D903FC"/>
    <w:rsid w:val="00D903FF"/>
    <w:rsid w:val="00D9066D"/>
    <w:rsid w:val="00D90844"/>
    <w:rsid w:val="00D90C47"/>
    <w:rsid w:val="00D90CDB"/>
    <w:rsid w:val="00D9124E"/>
    <w:rsid w:val="00D917CA"/>
    <w:rsid w:val="00D918CD"/>
    <w:rsid w:val="00D9196C"/>
    <w:rsid w:val="00D91C21"/>
    <w:rsid w:val="00D91EC6"/>
    <w:rsid w:val="00D91F11"/>
    <w:rsid w:val="00D91FF6"/>
    <w:rsid w:val="00D922E8"/>
    <w:rsid w:val="00D92491"/>
    <w:rsid w:val="00D92AE3"/>
    <w:rsid w:val="00D92CE4"/>
    <w:rsid w:val="00D934D4"/>
    <w:rsid w:val="00D935B0"/>
    <w:rsid w:val="00D93895"/>
    <w:rsid w:val="00D93B30"/>
    <w:rsid w:val="00D93EE5"/>
    <w:rsid w:val="00D9400B"/>
    <w:rsid w:val="00D9436E"/>
    <w:rsid w:val="00D9442C"/>
    <w:rsid w:val="00D94635"/>
    <w:rsid w:val="00D95228"/>
    <w:rsid w:val="00D957C3"/>
    <w:rsid w:val="00D95AF4"/>
    <w:rsid w:val="00D95CB7"/>
    <w:rsid w:val="00D96247"/>
    <w:rsid w:val="00D9632F"/>
    <w:rsid w:val="00D9690E"/>
    <w:rsid w:val="00D976AC"/>
    <w:rsid w:val="00D97DC7"/>
    <w:rsid w:val="00D97EE3"/>
    <w:rsid w:val="00DA00AE"/>
    <w:rsid w:val="00DA01C4"/>
    <w:rsid w:val="00DA0DD0"/>
    <w:rsid w:val="00DA1876"/>
    <w:rsid w:val="00DA1992"/>
    <w:rsid w:val="00DA1A61"/>
    <w:rsid w:val="00DA1BBD"/>
    <w:rsid w:val="00DA27FD"/>
    <w:rsid w:val="00DA281D"/>
    <w:rsid w:val="00DA2B3F"/>
    <w:rsid w:val="00DA2D48"/>
    <w:rsid w:val="00DA31D6"/>
    <w:rsid w:val="00DA32ED"/>
    <w:rsid w:val="00DA355F"/>
    <w:rsid w:val="00DA3DE0"/>
    <w:rsid w:val="00DA452D"/>
    <w:rsid w:val="00DA4785"/>
    <w:rsid w:val="00DA47F3"/>
    <w:rsid w:val="00DA48A9"/>
    <w:rsid w:val="00DA4AAB"/>
    <w:rsid w:val="00DA4BE1"/>
    <w:rsid w:val="00DA4C15"/>
    <w:rsid w:val="00DA4CE7"/>
    <w:rsid w:val="00DA4E26"/>
    <w:rsid w:val="00DA4EDE"/>
    <w:rsid w:val="00DA54CD"/>
    <w:rsid w:val="00DA571E"/>
    <w:rsid w:val="00DA5943"/>
    <w:rsid w:val="00DA5F1F"/>
    <w:rsid w:val="00DA61F5"/>
    <w:rsid w:val="00DA6232"/>
    <w:rsid w:val="00DA65B2"/>
    <w:rsid w:val="00DA662D"/>
    <w:rsid w:val="00DA6ABD"/>
    <w:rsid w:val="00DA6E57"/>
    <w:rsid w:val="00DA7056"/>
    <w:rsid w:val="00DA7340"/>
    <w:rsid w:val="00DA7960"/>
    <w:rsid w:val="00DA7BA4"/>
    <w:rsid w:val="00DA7E61"/>
    <w:rsid w:val="00DA7FCB"/>
    <w:rsid w:val="00DB01DB"/>
    <w:rsid w:val="00DB0523"/>
    <w:rsid w:val="00DB09AB"/>
    <w:rsid w:val="00DB0A6B"/>
    <w:rsid w:val="00DB0C61"/>
    <w:rsid w:val="00DB0FD0"/>
    <w:rsid w:val="00DB1156"/>
    <w:rsid w:val="00DB1ADE"/>
    <w:rsid w:val="00DB21F9"/>
    <w:rsid w:val="00DB23E1"/>
    <w:rsid w:val="00DB242E"/>
    <w:rsid w:val="00DB247B"/>
    <w:rsid w:val="00DB2500"/>
    <w:rsid w:val="00DB25F7"/>
    <w:rsid w:val="00DB2745"/>
    <w:rsid w:val="00DB2810"/>
    <w:rsid w:val="00DB296C"/>
    <w:rsid w:val="00DB2979"/>
    <w:rsid w:val="00DB29FA"/>
    <w:rsid w:val="00DB2B88"/>
    <w:rsid w:val="00DB2C50"/>
    <w:rsid w:val="00DB32C4"/>
    <w:rsid w:val="00DB3873"/>
    <w:rsid w:val="00DB38FF"/>
    <w:rsid w:val="00DB3F39"/>
    <w:rsid w:val="00DB3FF4"/>
    <w:rsid w:val="00DB4EA6"/>
    <w:rsid w:val="00DB51A7"/>
    <w:rsid w:val="00DB5222"/>
    <w:rsid w:val="00DB5A41"/>
    <w:rsid w:val="00DB5D7A"/>
    <w:rsid w:val="00DB5DD7"/>
    <w:rsid w:val="00DB64EB"/>
    <w:rsid w:val="00DB6A15"/>
    <w:rsid w:val="00DB6C7B"/>
    <w:rsid w:val="00DB71FD"/>
    <w:rsid w:val="00DB756B"/>
    <w:rsid w:val="00DB7653"/>
    <w:rsid w:val="00DB7684"/>
    <w:rsid w:val="00DB7D5B"/>
    <w:rsid w:val="00DB7F4C"/>
    <w:rsid w:val="00DC037E"/>
    <w:rsid w:val="00DC0828"/>
    <w:rsid w:val="00DC085B"/>
    <w:rsid w:val="00DC08CF"/>
    <w:rsid w:val="00DC0984"/>
    <w:rsid w:val="00DC0EC9"/>
    <w:rsid w:val="00DC0ECC"/>
    <w:rsid w:val="00DC141E"/>
    <w:rsid w:val="00DC15EC"/>
    <w:rsid w:val="00DC1957"/>
    <w:rsid w:val="00DC1CFE"/>
    <w:rsid w:val="00DC21D5"/>
    <w:rsid w:val="00DC232D"/>
    <w:rsid w:val="00DC27DA"/>
    <w:rsid w:val="00DC2C4C"/>
    <w:rsid w:val="00DC2EE7"/>
    <w:rsid w:val="00DC339F"/>
    <w:rsid w:val="00DC33AB"/>
    <w:rsid w:val="00DC3481"/>
    <w:rsid w:val="00DC38A8"/>
    <w:rsid w:val="00DC38BC"/>
    <w:rsid w:val="00DC3992"/>
    <w:rsid w:val="00DC3E04"/>
    <w:rsid w:val="00DC402E"/>
    <w:rsid w:val="00DC4284"/>
    <w:rsid w:val="00DC4376"/>
    <w:rsid w:val="00DC50F1"/>
    <w:rsid w:val="00DC520C"/>
    <w:rsid w:val="00DC535D"/>
    <w:rsid w:val="00DC5445"/>
    <w:rsid w:val="00DC562B"/>
    <w:rsid w:val="00DC5FEC"/>
    <w:rsid w:val="00DC6606"/>
    <w:rsid w:val="00DC673D"/>
    <w:rsid w:val="00DC67C7"/>
    <w:rsid w:val="00DC69E6"/>
    <w:rsid w:val="00DC6EDE"/>
    <w:rsid w:val="00DC6F21"/>
    <w:rsid w:val="00DC741A"/>
    <w:rsid w:val="00DC751E"/>
    <w:rsid w:val="00DC7B73"/>
    <w:rsid w:val="00DC7C4E"/>
    <w:rsid w:val="00DC7E15"/>
    <w:rsid w:val="00DD01DC"/>
    <w:rsid w:val="00DD042E"/>
    <w:rsid w:val="00DD0A18"/>
    <w:rsid w:val="00DD0A2F"/>
    <w:rsid w:val="00DD0B4F"/>
    <w:rsid w:val="00DD0C8C"/>
    <w:rsid w:val="00DD109B"/>
    <w:rsid w:val="00DD16ED"/>
    <w:rsid w:val="00DD17BD"/>
    <w:rsid w:val="00DD1B72"/>
    <w:rsid w:val="00DD1D1C"/>
    <w:rsid w:val="00DD237A"/>
    <w:rsid w:val="00DD397C"/>
    <w:rsid w:val="00DD3CEA"/>
    <w:rsid w:val="00DD4838"/>
    <w:rsid w:val="00DD4C81"/>
    <w:rsid w:val="00DD54F2"/>
    <w:rsid w:val="00DD55B0"/>
    <w:rsid w:val="00DD68AB"/>
    <w:rsid w:val="00DD69F4"/>
    <w:rsid w:val="00DD7431"/>
    <w:rsid w:val="00DD760A"/>
    <w:rsid w:val="00DD7A76"/>
    <w:rsid w:val="00DD7BC2"/>
    <w:rsid w:val="00DD7E50"/>
    <w:rsid w:val="00DE032C"/>
    <w:rsid w:val="00DE0474"/>
    <w:rsid w:val="00DE0727"/>
    <w:rsid w:val="00DE0A01"/>
    <w:rsid w:val="00DE0FA7"/>
    <w:rsid w:val="00DE1511"/>
    <w:rsid w:val="00DE1522"/>
    <w:rsid w:val="00DE1760"/>
    <w:rsid w:val="00DE1AC8"/>
    <w:rsid w:val="00DE1BC0"/>
    <w:rsid w:val="00DE1F3F"/>
    <w:rsid w:val="00DE257A"/>
    <w:rsid w:val="00DE287C"/>
    <w:rsid w:val="00DE31E6"/>
    <w:rsid w:val="00DE3990"/>
    <w:rsid w:val="00DE3D4C"/>
    <w:rsid w:val="00DE4264"/>
    <w:rsid w:val="00DE473A"/>
    <w:rsid w:val="00DE47DB"/>
    <w:rsid w:val="00DE4B48"/>
    <w:rsid w:val="00DE4BD2"/>
    <w:rsid w:val="00DE4E7A"/>
    <w:rsid w:val="00DE55EF"/>
    <w:rsid w:val="00DE585A"/>
    <w:rsid w:val="00DE6784"/>
    <w:rsid w:val="00DE6861"/>
    <w:rsid w:val="00DE6C98"/>
    <w:rsid w:val="00DE6F68"/>
    <w:rsid w:val="00DE7CE1"/>
    <w:rsid w:val="00DF02B9"/>
    <w:rsid w:val="00DF043D"/>
    <w:rsid w:val="00DF04F9"/>
    <w:rsid w:val="00DF05F2"/>
    <w:rsid w:val="00DF0C83"/>
    <w:rsid w:val="00DF122E"/>
    <w:rsid w:val="00DF1835"/>
    <w:rsid w:val="00DF1838"/>
    <w:rsid w:val="00DF1BB2"/>
    <w:rsid w:val="00DF1CC0"/>
    <w:rsid w:val="00DF2033"/>
    <w:rsid w:val="00DF22C7"/>
    <w:rsid w:val="00DF2408"/>
    <w:rsid w:val="00DF281A"/>
    <w:rsid w:val="00DF2B2A"/>
    <w:rsid w:val="00DF2B65"/>
    <w:rsid w:val="00DF324D"/>
    <w:rsid w:val="00DF34E6"/>
    <w:rsid w:val="00DF34EA"/>
    <w:rsid w:val="00DF3C68"/>
    <w:rsid w:val="00DF4AAE"/>
    <w:rsid w:val="00DF4DC9"/>
    <w:rsid w:val="00DF4E74"/>
    <w:rsid w:val="00DF54DF"/>
    <w:rsid w:val="00DF55D6"/>
    <w:rsid w:val="00DF5623"/>
    <w:rsid w:val="00DF5F78"/>
    <w:rsid w:val="00DF5FC0"/>
    <w:rsid w:val="00DF6021"/>
    <w:rsid w:val="00DF6457"/>
    <w:rsid w:val="00DF64F5"/>
    <w:rsid w:val="00DF6B13"/>
    <w:rsid w:val="00DF737B"/>
    <w:rsid w:val="00DF7C16"/>
    <w:rsid w:val="00E00185"/>
    <w:rsid w:val="00E0093C"/>
    <w:rsid w:val="00E01018"/>
    <w:rsid w:val="00E01634"/>
    <w:rsid w:val="00E01C55"/>
    <w:rsid w:val="00E01D5B"/>
    <w:rsid w:val="00E01DC2"/>
    <w:rsid w:val="00E021CD"/>
    <w:rsid w:val="00E02227"/>
    <w:rsid w:val="00E027BD"/>
    <w:rsid w:val="00E02815"/>
    <w:rsid w:val="00E02C60"/>
    <w:rsid w:val="00E02EF2"/>
    <w:rsid w:val="00E02FCD"/>
    <w:rsid w:val="00E03172"/>
    <w:rsid w:val="00E0321A"/>
    <w:rsid w:val="00E03563"/>
    <w:rsid w:val="00E037E5"/>
    <w:rsid w:val="00E0384A"/>
    <w:rsid w:val="00E0397E"/>
    <w:rsid w:val="00E03CB0"/>
    <w:rsid w:val="00E043AD"/>
    <w:rsid w:val="00E0468B"/>
    <w:rsid w:val="00E04764"/>
    <w:rsid w:val="00E04C8A"/>
    <w:rsid w:val="00E0514D"/>
    <w:rsid w:val="00E0525B"/>
    <w:rsid w:val="00E0547E"/>
    <w:rsid w:val="00E0548D"/>
    <w:rsid w:val="00E0589C"/>
    <w:rsid w:val="00E05B76"/>
    <w:rsid w:val="00E05E36"/>
    <w:rsid w:val="00E06078"/>
    <w:rsid w:val="00E06183"/>
    <w:rsid w:val="00E064A1"/>
    <w:rsid w:val="00E064D5"/>
    <w:rsid w:val="00E068E7"/>
    <w:rsid w:val="00E06D23"/>
    <w:rsid w:val="00E07323"/>
    <w:rsid w:val="00E07CED"/>
    <w:rsid w:val="00E10057"/>
    <w:rsid w:val="00E1009B"/>
    <w:rsid w:val="00E10270"/>
    <w:rsid w:val="00E10421"/>
    <w:rsid w:val="00E104FF"/>
    <w:rsid w:val="00E10E90"/>
    <w:rsid w:val="00E10F69"/>
    <w:rsid w:val="00E1107E"/>
    <w:rsid w:val="00E110F8"/>
    <w:rsid w:val="00E11503"/>
    <w:rsid w:val="00E1151C"/>
    <w:rsid w:val="00E11848"/>
    <w:rsid w:val="00E11B3A"/>
    <w:rsid w:val="00E11E52"/>
    <w:rsid w:val="00E11F1C"/>
    <w:rsid w:val="00E123DD"/>
    <w:rsid w:val="00E126D5"/>
    <w:rsid w:val="00E12E70"/>
    <w:rsid w:val="00E1397B"/>
    <w:rsid w:val="00E13F67"/>
    <w:rsid w:val="00E14087"/>
    <w:rsid w:val="00E140B5"/>
    <w:rsid w:val="00E1418D"/>
    <w:rsid w:val="00E1423A"/>
    <w:rsid w:val="00E1461B"/>
    <w:rsid w:val="00E14BC2"/>
    <w:rsid w:val="00E14C96"/>
    <w:rsid w:val="00E1560A"/>
    <w:rsid w:val="00E1567C"/>
    <w:rsid w:val="00E15869"/>
    <w:rsid w:val="00E1609B"/>
    <w:rsid w:val="00E166C2"/>
    <w:rsid w:val="00E1675A"/>
    <w:rsid w:val="00E167F9"/>
    <w:rsid w:val="00E168A2"/>
    <w:rsid w:val="00E16ADA"/>
    <w:rsid w:val="00E16E47"/>
    <w:rsid w:val="00E2018C"/>
    <w:rsid w:val="00E2023E"/>
    <w:rsid w:val="00E20289"/>
    <w:rsid w:val="00E20441"/>
    <w:rsid w:val="00E204BF"/>
    <w:rsid w:val="00E20548"/>
    <w:rsid w:val="00E20830"/>
    <w:rsid w:val="00E20A15"/>
    <w:rsid w:val="00E20A70"/>
    <w:rsid w:val="00E20A75"/>
    <w:rsid w:val="00E20B01"/>
    <w:rsid w:val="00E20E29"/>
    <w:rsid w:val="00E212C2"/>
    <w:rsid w:val="00E21687"/>
    <w:rsid w:val="00E21A4E"/>
    <w:rsid w:val="00E21CCC"/>
    <w:rsid w:val="00E21F08"/>
    <w:rsid w:val="00E22182"/>
    <w:rsid w:val="00E221B8"/>
    <w:rsid w:val="00E227E9"/>
    <w:rsid w:val="00E2290E"/>
    <w:rsid w:val="00E22C48"/>
    <w:rsid w:val="00E22F19"/>
    <w:rsid w:val="00E237B6"/>
    <w:rsid w:val="00E238DE"/>
    <w:rsid w:val="00E23CC0"/>
    <w:rsid w:val="00E24150"/>
    <w:rsid w:val="00E24A62"/>
    <w:rsid w:val="00E24B9B"/>
    <w:rsid w:val="00E24BEA"/>
    <w:rsid w:val="00E24E54"/>
    <w:rsid w:val="00E24EDA"/>
    <w:rsid w:val="00E25072"/>
    <w:rsid w:val="00E25433"/>
    <w:rsid w:val="00E25593"/>
    <w:rsid w:val="00E25888"/>
    <w:rsid w:val="00E25E6C"/>
    <w:rsid w:val="00E25E82"/>
    <w:rsid w:val="00E25EB6"/>
    <w:rsid w:val="00E25FFA"/>
    <w:rsid w:val="00E26226"/>
    <w:rsid w:val="00E264E6"/>
    <w:rsid w:val="00E26C3F"/>
    <w:rsid w:val="00E2702B"/>
    <w:rsid w:val="00E271D3"/>
    <w:rsid w:val="00E27479"/>
    <w:rsid w:val="00E30596"/>
    <w:rsid w:val="00E3068F"/>
    <w:rsid w:val="00E306C3"/>
    <w:rsid w:val="00E307C6"/>
    <w:rsid w:val="00E30BAF"/>
    <w:rsid w:val="00E31856"/>
    <w:rsid w:val="00E3187E"/>
    <w:rsid w:val="00E31C9C"/>
    <w:rsid w:val="00E31F8E"/>
    <w:rsid w:val="00E3221D"/>
    <w:rsid w:val="00E324A9"/>
    <w:rsid w:val="00E326FD"/>
    <w:rsid w:val="00E32CF9"/>
    <w:rsid w:val="00E32FF4"/>
    <w:rsid w:val="00E33143"/>
    <w:rsid w:val="00E33356"/>
    <w:rsid w:val="00E3397C"/>
    <w:rsid w:val="00E33D42"/>
    <w:rsid w:val="00E343CE"/>
    <w:rsid w:val="00E344DA"/>
    <w:rsid w:val="00E3491A"/>
    <w:rsid w:val="00E349B8"/>
    <w:rsid w:val="00E34CA7"/>
    <w:rsid w:val="00E352F7"/>
    <w:rsid w:val="00E353D9"/>
    <w:rsid w:val="00E35D66"/>
    <w:rsid w:val="00E35E4B"/>
    <w:rsid w:val="00E360FF"/>
    <w:rsid w:val="00E3611C"/>
    <w:rsid w:val="00E3631E"/>
    <w:rsid w:val="00E368E4"/>
    <w:rsid w:val="00E36BAA"/>
    <w:rsid w:val="00E36CFB"/>
    <w:rsid w:val="00E36D5C"/>
    <w:rsid w:val="00E3715C"/>
    <w:rsid w:val="00E37189"/>
    <w:rsid w:val="00E371DE"/>
    <w:rsid w:val="00E375F3"/>
    <w:rsid w:val="00E376AB"/>
    <w:rsid w:val="00E379D1"/>
    <w:rsid w:val="00E37EC0"/>
    <w:rsid w:val="00E408A8"/>
    <w:rsid w:val="00E40E8C"/>
    <w:rsid w:val="00E41B1C"/>
    <w:rsid w:val="00E41C61"/>
    <w:rsid w:val="00E41C86"/>
    <w:rsid w:val="00E42244"/>
    <w:rsid w:val="00E4230D"/>
    <w:rsid w:val="00E42425"/>
    <w:rsid w:val="00E4251A"/>
    <w:rsid w:val="00E42B3F"/>
    <w:rsid w:val="00E42CDB"/>
    <w:rsid w:val="00E42F92"/>
    <w:rsid w:val="00E4306E"/>
    <w:rsid w:val="00E43143"/>
    <w:rsid w:val="00E4319B"/>
    <w:rsid w:val="00E431C0"/>
    <w:rsid w:val="00E435DB"/>
    <w:rsid w:val="00E438F3"/>
    <w:rsid w:val="00E43E10"/>
    <w:rsid w:val="00E44403"/>
    <w:rsid w:val="00E444A9"/>
    <w:rsid w:val="00E4459E"/>
    <w:rsid w:val="00E44B2F"/>
    <w:rsid w:val="00E44BB0"/>
    <w:rsid w:val="00E44BD4"/>
    <w:rsid w:val="00E44F03"/>
    <w:rsid w:val="00E4550C"/>
    <w:rsid w:val="00E455FF"/>
    <w:rsid w:val="00E45677"/>
    <w:rsid w:val="00E4598D"/>
    <w:rsid w:val="00E45A35"/>
    <w:rsid w:val="00E45E51"/>
    <w:rsid w:val="00E46055"/>
    <w:rsid w:val="00E46079"/>
    <w:rsid w:val="00E46636"/>
    <w:rsid w:val="00E467B0"/>
    <w:rsid w:val="00E46983"/>
    <w:rsid w:val="00E47160"/>
    <w:rsid w:val="00E47596"/>
    <w:rsid w:val="00E4778B"/>
    <w:rsid w:val="00E47A0A"/>
    <w:rsid w:val="00E5045D"/>
    <w:rsid w:val="00E5056B"/>
    <w:rsid w:val="00E50844"/>
    <w:rsid w:val="00E5093C"/>
    <w:rsid w:val="00E50CB4"/>
    <w:rsid w:val="00E50F14"/>
    <w:rsid w:val="00E5129B"/>
    <w:rsid w:val="00E513EC"/>
    <w:rsid w:val="00E51579"/>
    <w:rsid w:val="00E51952"/>
    <w:rsid w:val="00E51B97"/>
    <w:rsid w:val="00E51E7C"/>
    <w:rsid w:val="00E51FD7"/>
    <w:rsid w:val="00E5213D"/>
    <w:rsid w:val="00E5219B"/>
    <w:rsid w:val="00E521BE"/>
    <w:rsid w:val="00E52552"/>
    <w:rsid w:val="00E52B77"/>
    <w:rsid w:val="00E52F14"/>
    <w:rsid w:val="00E5310C"/>
    <w:rsid w:val="00E53438"/>
    <w:rsid w:val="00E54149"/>
    <w:rsid w:val="00E546C4"/>
    <w:rsid w:val="00E548E2"/>
    <w:rsid w:val="00E54DE3"/>
    <w:rsid w:val="00E54F4D"/>
    <w:rsid w:val="00E55287"/>
    <w:rsid w:val="00E55299"/>
    <w:rsid w:val="00E55714"/>
    <w:rsid w:val="00E55985"/>
    <w:rsid w:val="00E55B0C"/>
    <w:rsid w:val="00E55F2F"/>
    <w:rsid w:val="00E560A8"/>
    <w:rsid w:val="00E56390"/>
    <w:rsid w:val="00E56D0D"/>
    <w:rsid w:val="00E572E9"/>
    <w:rsid w:val="00E574AC"/>
    <w:rsid w:val="00E57956"/>
    <w:rsid w:val="00E57C5D"/>
    <w:rsid w:val="00E6016A"/>
    <w:rsid w:val="00E605E6"/>
    <w:rsid w:val="00E60873"/>
    <w:rsid w:val="00E6090C"/>
    <w:rsid w:val="00E609AB"/>
    <w:rsid w:val="00E60BB3"/>
    <w:rsid w:val="00E6105C"/>
    <w:rsid w:val="00E61077"/>
    <w:rsid w:val="00E6123A"/>
    <w:rsid w:val="00E6126C"/>
    <w:rsid w:val="00E614BD"/>
    <w:rsid w:val="00E61CE1"/>
    <w:rsid w:val="00E61EF0"/>
    <w:rsid w:val="00E61F0A"/>
    <w:rsid w:val="00E61F27"/>
    <w:rsid w:val="00E624E9"/>
    <w:rsid w:val="00E6252C"/>
    <w:rsid w:val="00E629E2"/>
    <w:rsid w:val="00E63481"/>
    <w:rsid w:val="00E63590"/>
    <w:rsid w:val="00E63907"/>
    <w:rsid w:val="00E63A14"/>
    <w:rsid w:val="00E63A34"/>
    <w:rsid w:val="00E63B2E"/>
    <w:rsid w:val="00E646AD"/>
    <w:rsid w:val="00E6471A"/>
    <w:rsid w:val="00E64A13"/>
    <w:rsid w:val="00E64A84"/>
    <w:rsid w:val="00E64B4F"/>
    <w:rsid w:val="00E64D9B"/>
    <w:rsid w:val="00E64F93"/>
    <w:rsid w:val="00E651D6"/>
    <w:rsid w:val="00E654FC"/>
    <w:rsid w:val="00E65612"/>
    <w:rsid w:val="00E65743"/>
    <w:rsid w:val="00E6581C"/>
    <w:rsid w:val="00E65BBB"/>
    <w:rsid w:val="00E65C3D"/>
    <w:rsid w:val="00E6616C"/>
    <w:rsid w:val="00E6643A"/>
    <w:rsid w:val="00E66695"/>
    <w:rsid w:val="00E66A8E"/>
    <w:rsid w:val="00E66B7D"/>
    <w:rsid w:val="00E66D4C"/>
    <w:rsid w:val="00E66D4D"/>
    <w:rsid w:val="00E66E8A"/>
    <w:rsid w:val="00E672BE"/>
    <w:rsid w:val="00E6750E"/>
    <w:rsid w:val="00E6759D"/>
    <w:rsid w:val="00E6772B"/>
    <w:rsid w:val="00E678F9"/>
    <w:rsid w:val="00E67B4B"/>
    <w:rsid w:val="00E7000C"/>
    <w:rsid w:val="00E706FA"/>
    <w:rsid w:val="00E707F8"/>
    <w:rsid w:val="00E713E0"/>
    <w:rsid w:val="00E7152F"/>
    <w:rsid w:val="00E71D13"/>
    <w:rsid w:val="00E71EA7"/>
    <w:rsid w:val="00E7208C"/>
    <w:rsid w:val="00E721CE"/>
    <w:rsid w:val="00E7293A"/>
    <w:rsid w:val="00E72DDA"/>
    <w:rsid w:val="00E72F61"/>
    <w:rsid w:val="00E73885"/>
    <w:rsid w:val="00E73CA7"/>
    <w:rsid w:val="00E742D9"/>
    <w:rsid w:val="00E74854"/>
    <w:rsid w:val="00E748FD"/>
    <w:rsid w:val="00E74DF5"/>
    <w:rsid w:val="00E74ECB"/>
    <w:rsid w:val="00E75347"/>
    <w:rsid w:val="00E75766"/>
    <w:rsid w:val="00E75AF9"/>
    <w:rsid w:val="00E75B4C"/>
    <w:rsid w:val="00E75BC5"/>
    <w:rsid w:val="00E75C95"/>
    <w:rsid w:val="00E76086"/>
    <w:rsid w:val="00E763C9"/>
    <w:rsid w:val="00E76AB5"/>
    <w:rsid w:val="00E76BB2"/>
    <w:rsid w:val="00E76E06"/>
    <w:rsid w:val="00E775A5"/>
    <w:rsid w:val="00E77BBA"/>
    <w:rsid w:val="00E77CC2"/>
    <w:rsid w:val="00E77D22"/>
    <w:rsid w:val="00E77F4D"/>
    <w:rsid w:val="00E8009A"/>
    <w:rsid w:val="00E8096C"/>
    <w:rsid w:val="00E814AB"/>
    <w:rsid w:val="00E81E23"/>
    <w:rsid w:val="00E81EE8"/>
    <w:rsid w:val="00E821AE"/>
    <w:rsid w:val="00E82D72"/>
    <w:rsid w:val="00E832EF"/>
    <w:rsid w:val="00E8379A"/>
    <w:rsid w:val="00E83D45"/>
    <w:rsid w:val="00E842A7"/>
    <w:rsid w:val="00E84ACA"/>
    <w:rsid w:val="00E84CA0"/>
    <w:rsid w:val="00E84CA5"/>
    <w:rsid w:val="00E851D6"/>
    <w:rsid w:val="00E85474"/>
    <w:rsid w:val="00E857D7"/>
    <w:rsid w:val="00E85B41"/>
    <w:rsid w:val="00E85F55"/>
    <w:rsid w:val="00E85FC7"/>
    <w:rsid w:val="00E86086"/>
    <w:rsid w:val="00E86E29"/>
    <w:rsid w:val="00E8751B"/>
    <w:rsid w:val="00E87611"/>
    <w:rsid w:val="00E87F79"/>
    <w:rsid w:val="00E904CE"/>
    <w:rsid w:val="00E90538"/>
    <w:rsid w:val="00E90753"/>
    <w:rsid w:val="00E91093"/>
    <w:rsid w:val="00E910EC"/>
    <w:rsid w:val="00E91341"/>
    <w:rsid w:val="00E91899"/>
    <w:rsid w:val="00E9205E"/>
    <w:rsid w:val="00E921A2"/>
    <w:rsid w:val="00E924FF"/>
    <w:rsid w:val="00E932F1"/>
    <w:rsid w:val="00E939CA"/>
    <w:rsid w:val="00E93C91"/>
    <w:rsid w:val="00E93F4B"/>
    <w:rsid w:val="00E941EC"/>
    <w:rsid w:val="00E94773"/>
    <w:rsid w:val="00E94910"/>
    <w:rsid w:val="00E94B53"/>
    <w:rsid w:val="00E94DCE"/>
    <w:rsid w:val="00E94DFA"/>
    <w:rsid w:val="00E94E86"/>
    <w:rsid w:val="00E9518C"/>
    <w:rsid w:val="00E951C0"/>
    <w:rsid w:val="00E952A0"/>
    <w:rsid w:val="00E95571"/>
    <w:rsid w:val="00E955EA"/>
    <w:rsid w:val="00E95852"/>
    <w:rsid w:val="00E964D1"/>
    <w:rsid w:val="00E96552"/>
    <w:rsid w:val="00E96B7A"/>
    <w:rsid w:val="00E96F4E"/>
    <w:rsid w:val="00E97B42"/>
    <w:rsid w:val="00E97D2A"/>
    <w:rsid w:val="00E97DCA"/>
    <w:rsid w:val="00E97EB7"/>
    <w:rsid w:val="00EA008A"/>
    <w:rsid w:val="00EA0622"/>
    <w:rsid w:val="00EA0A20"/>
    <w:rsid w:val="00EA0A62"/>
    <w:rsid w:val="00EA0A7C"/>
    <w:rsid w:val="00EA0C0E"/>
    <w:rsid w:val="00EA0FB2"/>
    <w:rsid w:val="00EA11C8"/>
    <w:rsid w:val="00EA1508"/>
    <w:rsid w:val="00EA16F8"/>
    <w:rsid w:val="00EA1920"/>
    <w:rsid w:val="00EA1B80"/>
    <w:rsid w:val="00EA1CCE"/>
    <w:rsid w:val="00EA1D6D"/>
    <w:rsid w:val="00EA1DB9"/>
    <w:rsid w:val="00EA2EED"/>
    <w:rsid w:val="00EA3084"/>
    <w:rsid w:val="00EA3787"/>
    <w:rsid w:val="00EA3C9C"/>
    <w:rsid w:val="00EA3EAD"/>
    <w:rsid w:val="00EA3ECD"/>
    <w:rsid w:val="00EA46CB"/>
    <w:rsid w:val="00EA4758"/>
    <w:rsid w:val="00EA4A67"/>
    <w:rsid w:val="00EA4D1B"/>
    <w:rsid w:val="00EA4F72"/>
    <w:rsid w:val="00EA53C1"/>
    <w:rsid w:val="00EA57CD"/>
    <w:rsid w:val="00EA5AB4"/>
    <w:rsid w:val="00EA5B0F"/>
    <w:rsid w:val="00EA62DF"/>
    <w:rsid w:val="00EA6801"/>
    <w:rsid w:val="00EA682A"/>
    <w:rsid w:val="00EA72CD"/>
    <w:rsid w:val="00EA740E"/>
    <w:rsid w:val="00EA7C1D"/>
    <w:rsid w:val="00EA7E2B"/>
    <w:rsid w:val="00EB0220"/>
    <w:rsid w:val="00EB03FF"/>
    <w:rsid w:val="00EB048D"/>
    <w:rsid w:val="00EB051C"/>
    <w:rsid w:val="00EB13F2"/>
    <w:rsid w:val="00EB1444"/>
    <w:rsid w:val="00EB1A6B"/>
    <w:rsid w:val="00EB1BFA"/>
    <w:rsid w:val="00EB2F23"/>
    <w:rsid w:val="00EB3208"/>
    <w:rsid w:val="00EB3D15"/>
    <w:rsid w:val="00EB3D97"/>
    <w:rsid w:val="00EB42BA"/>
    <w:rsid w:val="00EB434F"/>
    <w:rsid w:val="00EB43DE"/>
    <w:rsid w:val="00EB46C9"/>
    <w:rsid w:val="00EB55FB"/>
    <w:rsid w:val="00EB5B27"/>
    <w:rsid w:val="00EB5CD1"/>
    <w:rsid w:val="00EB65A1"/>
    <w:rsid w:val="00EB6FD3"/>
    <w:rsid w:val="00EB7AC5"/>
    <w:rsid w:val="00EC03A0"/>
    <w:rsid w:val="00EC03C2"/>
    <w:rsid w:val="00EC042C"/>
    <w:rsid w:val="00EC05FB"/>
    <w:rsid w:val="00EC0BB0"/>
    <w:rsid w:val="00EC0D7E"/>
    <w:rsid w:val="00EC0F4A"/>
    <w:rsid w:val="00EC166D"/>
    <w:rsid w:val="00EC1C8B"/>
    <w:rsid w:val="00EC2080"/>
    <w:rsid w:val="00EC209C"/>
    <w:rsid w:val="00EC20D6"/>
    <w:rsid w:val="00EC226E"/>
    <w:rsid w:val="00EC2273"/>
    <w:rsid w:val="00EC24D4"/>
    <w:rsid w:val="00EC254D"/>
    <w:rsid w:val="00EC25D1"/>
    <w:rsid w:val="00EC26F3"/>
    <w:rsid w:val="00EC28C1"/>
    <w:rsid w:val="00EC2B08"/>
    <w:rsid w:val="00EC2B9B"/>
    <w:rsid w:val="00EC2D59"/>
    <w:rsid w:val="00EC2FC8"/>
    <w:rsid w:val="00EC2FF7"/>
    <w:rsid w:val="00EC35E1"/>
    <w:rsid w:val="00EC3CA8"/>
    <w:rsid w:val="00EC3CC4"/>
    <w:rsid w:val="00EC3EC4"/>
    <w:rsid w:val="00EC41DD"/>
    <w:rsid w:val="00EC43C6"/>
    <w:rsid w:val="00EC453F"/>
    <w:rsid w:val="00EC4945"/>
    <w:rsid w:val="00EC4BB0"/>
    <w:rsid w:val="00EC4C52"/>
    <w:rsid w:val="00EC4D27"/>
    <w:rsid w:val="00EC4F43"/>
    <w:rsid w:val="00EC5044"/>
    <w:rsid w:val="00EC5293"/>
    <w:rsid w:val="00EC52D4"/>
    <w:rsid w:val="00EC53D6"/>
    <w:rsid w:val="00EC5570"/>
    <w:rsid w:val="00EC5578"/>
    <w:rsid w:val="00EC56B2"/>
    <w:rsid w:val="00EC61BB"/>
    <w:rsid w:val="00EC63AA"/>
    <w:rsid w:val="00EC65E9"/>
    <w:rsid w:val="00EC6858"/>
    <w:rsid w:val="00EC7E56"/>
    <w:rsid w:val="00ED047E"/>
    <w:rsid w:val="00ED0561"/>
    <w:rsid w:val="00ED0BA1"/>
    <w:rsid w:val="00ED0BD8"/>
    <w:rsid w:val="00ED1468"/>
    <w:rsid w:val="00ED17B3"/>
    <w:rsid w:val="00ED1C2A"/>
    <w:rsid w:val="00ED21DA"/>
    <w:rsid w:val="00ED2269"/>
    <w:rsid w:val="00ED2590"/>
    <w:rsid w:val="00ED2734"/>
    <w:rsid w:val="00ED2921"/>
    <w:rsid w:val="00ED3167"/>
    <w:rsid w:val="00ED35D4"/>
    <w:rsid w:val="00ED3625"/>
    <w:rsid w:val="00ED3641"/>
    <w:rsid w:val="00ED3669"/>
    <w:rsid w:val="00ED3815"/>
    <w:rsid w:val="00ED3855"/>
    <w:rsid w:val="00ED3DD5"/>
    <w:rsid w:val="00ED4170"/>
    <w:rsid w:val="00ED4A85"/>
    <w:rsid w:val="00ED4C0F"/>
    <w:rsid w:val="00ED4DF4"/>
    <w:rsid w:val="00ED51D0"/>
    <w:rsid w:val="00ED52CD"/>
    <w:rsid w:val="00ED6325"/>
    <w:rsid w:val="00ED6A7A"/>
    <w:rsid w:val="00ED6DD9"/>
    <w:rsid w:val="00ED6DFA"/>
    <w:rsid w:val="00ED7202"/>
    <w:rsid w:val="00ED7278"/>
    <w:rsid w:val="00ED77C7"/>
    <w:rsid w:val="00ED79A5"/>
    <w:rsid w:val="00ED7CE8"/>
    <w:rsid w:val="00EE0289"/>
    <w:rsid w:val="00EE0771"/>
    <w:rsid w:val="00EE0B99"/>
    <w:rsid w:val="00EE0FE7"/>
    <w:rsid w:val="00EE1305"/>
    <w:rsid w:val="00EE1534"/>
    <w:rsid w:val="00EE170F"/>
    <w:rsid w:val="00EE22B5"/>
    <w:rsid w:val="00EE2F95"/>
    <w:rsid w:val="00EE42B5"/>
    <w:rsid w:val="00EE4B84"/>
    <w:rsid w:val="00EE5377"/>
    <w:rsid w:val="00EE54C8"/>
    <w:rsid w:val="00EE560E"/>
    <w:rsid w:val="00EE57F7"/>
    <w:rsid w:val="00EE5ADB"/>
    <w:rsid w:val="00EE5B70"/>
    <w:rsid w:val="00EE5CA9"/>
    <w:rsid w:val="00EE5D08"/>
    <w:rsid w:val="00EE5E7A"/>
    <w:rsid w:val="00EE6247"/>
    <w:rsid w:val="00EE66E8"/>
    <w:rsid w:val="00EE6F09"/>
    <w:rsid w:val="00EE703F"/>
    <w:rsid w:val="00EE769A"/>
    <w:rsid w:val="00EE7A07"/>
    <w:rsid w:val="00EE7A8A"/>
    <w:rsid w:val="00EE7B58"/>
    <w:rsid w:val="00EE7C58"/>
    <w:rsid w:val="00EE7D33"/>
    <w:rsid w:val="00EF009B"/>
    <w:rsid w:val="00EF05CB"/>
    <w:rsid w:val="00EF0626"/>
    <w:rsid w:val="00EF0A27"/>
    <w:rsid w:val="00EF0C5F"/>
    <w:rsid w:val="00EF12B0"/>
    <w:rsid w:val="00EF1519"/>
    <w:rsid w:val="00EF1B12"/>
    <w:rsid w:val="00EF22D0"/>
    <w:rsid w:val="00EF22E0"/>
    <w:rsid w:val="00EF2300"/>
    <w:rsid w:val="00EF234D"/>
    <w:rsid w:val="00EF2557"/>
    <w:rsid w:val="00EF2C3F"/>
    <w:rsid w:val="00EF30CB"/>
    <w:rsid w:val="00EF3151"/>
    <w:rsid w:val="00EF3173"/>
    <w:rsid w:val="00EF331D"/>
    <w:rsid w:val="00EF3355"/>
    <w:rsid w:val="00EF3521"/>
    <w:rsid w:val="00EF3CC0"/>
    <w:rsid w:val="00EF3D69"/>
    <w:rsid w:val="00EF3E7F"/>
    <w:rsid w:val="00EF3EE3"/>
    <w:rsid w:val="00EF40AE"/>
    <w:rsid w:val="00EF4228"/>
    <w:rsid w:val="00EF4415"/>
    <w:rsid w:val="00EF4AD3"/>
    <w:rsid w:val="00EF4C3A"/>
    <w:rsid w:val="00EF5180"/>
    <w:rsid w:val="00EF5299"/>
    <w:rsid w:val="00EF541D"/>
    <w:rsid w:val="00EF5422"/>
    <w:rsid w:val="00EF55FC"/>
    <w:rsid w:val="00EF5804"/>
    <w:rsid w:val="00EF59F0"/>
    <w:rsid w:val="00EF5ECB"/>
    <w:rsid w:val="00EF60E3"/>
    <w:rsid w:val="00EF63BF"/>
    <w:rsid w:val="00EF65E7"/>
    <w:rsid w:val="00EF673E"/>
    <w:rsid w:val="00EF678C"/>
    <w:rsid w:val="00EF6B9A"/>
    <w:rsid w:val="00EF70AF"/>
    <w:rsid w:val="00EF7734"/>
    <w:rsid w:val="00EF7A85"/>
    <w:rsid w:val="00EF7DA7"/>
    <w:rsid w:val="00EF7F6D"/>
    <w:rsid w:val="00F0035F"/>
    <w:rsid w:val="00F004A9"/>
    <w:rsid w:val="00F0088E"/>
    <w:rsid w:val="00F00996"/>
    <w:rsid w:val="00F00F21"/>
    <w:rsid w:val="00F0144B"/>
    <w:rsid w:val="00F01C83"/>
    <w:rsid w:val="00F01FD5"/>
    <w:rsid w:val="00F02358"/>
    <w:rsid w:val="00F02432"/>
    <w:rsid w:val="00F02483"/>
    <w:rsid w:val="00F025F2"/>
    <w:rsid w:val="00F026D8"/>
    <w:rsid w:val="00F02774"/>
    <w:rsid w:val="00F027A9"/>
    <w:rsid w:val="00F0286E"/>
    <w:rsid w:val="00F02B1B"/>
    <w:rsid w:val="00F02DD4"/>
    <w:rsid w:val="00F02DEE"/>
    <w:rsid w:val="00F0359C"/>
    <w:rsid w:val="00F03916"/>
    <w:rsid w:val="00F03B59"/>
    <w:rsid w:val="00F045D3"/>
    <w:rsid w:val="00F049A0"/>
    <w:rsid w:val="00F04A75"/>
    <w:rsid w:val="00F04BDD"/>
    <w:rsid w:val="00F04E08"/>
    <w:rsid w:val="00F057FE"/>
    <w:rsid w:val="00F05D3A"/>
    <w:rsid w:val="00F05E2B"/>
    <w:rsid w:val="00F06E64"/>
    <w:rsid w:val="00F0727B"/>
    <w:rsid w:val="00F074A9"/>
    <w:rsid w:val="00F0755B"/>
    <w:rsid w:val="00F07834"/>
    <w:rsid w:val="00F07C3E"/>
    <w:rsid w:val="00F07F57"/>
    <w:rsid w:val="00F10726"/>
    <w:rsid w:val="00F109A9"/>
    <w:rsid w:val="00F11004"/>
    <w:rsid w:val="00F1123F"/>
    <w:rsid w:val="00F11260"/>
    <w:rsid w:val="00F1126B"/>
    <w:rsid w:val="00F11280"/>
    <w:rsid w:val="00F11AA8"/>
    <w:rsid w:val="00F11F8D"/>
    <w:rsid w:val="00F12000"/>
    <w:rsid w:val="00F1226F"/>
    <w:rsid w:val="00F1245B"/>
    <w:rsid w:val="00F12540"/>
    <w:rsid w:val="00F1290E"/>
    <w:rsid w:val="00F12BF6"/>
    <w:rsid w:val="00F12F98"/>
    <w:rsid w:val="00F13075"/>
    <w:rsid w:val="00F130E8"/>
    <w:rsid w:val="00F132A2"/>
    <w:rsid w:val="00F134AF"/>
    <w:rsid w:val="00F13608"/>
    <w:rsid w:val="00F13713"/>
    <w:rsid w:val="00F13AB4"/>
    <w:rsid w:val="00F13C47"/>
    <w:rsid w:val="00F13DB9"/>
    <w:rsid w:val="00F1491B"/>
    <w:rsid w:val="00F14BE6"/>
    <w:rsid w:val="00F1544B"/>
    <w:rsid w:val="00F15AA7"/>
    <w:rsid w:val="00F15C95"/>
    <w:rsid w:val="00F15D94"/>
    <w:rsid w:val="00F162B0"/>
    <w:rsid w:val="00F16509"/>
    <w:rsid w:val="00F165E8"/>
    <w:rsid w:val="00F16982"/>
    <w:rsid w:val="00F16BBE"/>
    <w:rsid w:val="00F16BE5"/>
    <w:rsid w:val="00F16E3B"/>
    <w:rsid w:val="00F16EBC"/>
    <w:rsid w:val="00F171E9"/>
    <w:rsid w:val="00F17511"/>
    <w:rsid w:val="00F17A37"/>
    <w:rsid w:val="00F17CED"/>
    <w:rsid w:val="00F17D06"/>
    <w:rsid w:val="00F20399"/>
    <w:rsid w:val="00F20586"/>
    <w:rsid w:val="00F20991"/>
    <w:rsid w:val="00F209DC"/>
    <w:rsid w:val="00F20B5D"/>
    <w:rsid w:val="00F2119F"/>
    <w:rsid w:val="00F214C8"/>
    <w:rsid w:val="00F217BB"/>
    <w:rsid w:val="00F21BB3"/>
    <w:rsid w:val="00F220BD"/>
    <w:rsid w:val="00F22245"/>
    <w:rsid w:val="00F222DE"/>
    <w:rsid w:val="00F22432"/>
    <w:rsid w:val="00F22D42"/>
    <w:rsid w:val="00F22D63"/>
    <w:rsid w:val="00F23576"/>
    <w:rsid w:val="00F23926"/>
    <w:rsid w:val="00F23988"/>
    <w:rsid w:val="00F239DB"/>
    <w:rsid w:val="00F248B6"/>
    <w:rsid w:val="00F25BA1"/>
    <w:rsid w:val="00F25F4F"/>
    <w:rsid w:val="00F25F66"/>
    <w:rsid w:val="00F26186"/>
    <w:rsid w:val="00F26946"/>
    <w:rsid w:val="00F2697D"/>
    <w:rsid w:val="00F26E0B"/>
    <w:rsid w:val="00F26FC9"/>
    <w:rsid w:val="00F270EB"/>
    <w:rsid w:val="00F276A7"/>
    <w:rsid w:val="00F306BB"/>
    <w:rsid w:val="00F30864"/>
    <w:rsid w:val="00F30DB2"/>
    <w:rsid w:val="00F30E0A"/>
    <w:rsid w:val="00F30E1F"/>
    <w:rsid w:val="00F30E53"/>
    <w:rsid w:val="00F30ECA"/>
    <w:rsid w:val="00F30F2F"/>
    <w:rsid w:val="00F3114F"/>
    <w:rsid w:val="00F31374"/>
    <w:rsid w:val="00F31531"/>
    <w:rsid w:val="00F315FD"/>
    <w:rsid w:val="00F32CC9"/>
    <w:rsid w:val="00F32D06"/>
    <w:rsid w:val="00F32F61"/>
    <w:rsid w:val="00F3306C"/>
    <w:rsid w:val="00F330A7"/>
    <w:rsid w:val="00F332C8"/>
    <w:rsid w:val="00F334E2"/>
    <w:rsid w:val="00F33D91"/>
    <w:rsid w:val="00F3452C"/>
    <w:rsid w:val="00F34EFB"/>
    <w:rsid w:val="00F34F7B"/>
    <w:rsid w:val="00F3510B"/>
    <w:rsid w:val="00F35798"/>
    <w:rsid w:val="00F36084"/>
    <w:rsid w:val="00F36644"/>
    <w:rsid w:val="00F3720A"/>
    <w:rsid w:val="00F3737B"/>
    <w:rsid w:val="00F3746E"/>
    <w:rsid w:val="00F378C6"/>
    <w:rsid w:val="00F378D0"/>
    <w:rsid w:val="00F4014F"/>
    <w:rsid w:val="00F40169"/>
    <w:rsid w:val="00F40E08"/>
    <w:rsid w:val="00F40E6C"/>
    <w:rsid w:val="00F41547"/>
    <w:rsid w:val="00F41755"/>
    <w:rsid w:val="00F41C49"/>
    <w:rsid w:val="00F42189"/>
    <w:rsid w:val="00F4257D"/>
    <w:rsid w:val="00F425C6"/>
    <w:rsid w:val="00F42938"/>
    <w:rsid w:val="00F429A0"/>
    <w:rsid w:val="00F42A33"/>
    <w:rsid w:val="00F42D66"/>
    <w:rsid w:val="00F4309F"/>
    <w:rsid w:val="00F43281"/>
    <w:rsid w:val="00F4349A"/>
    <w:rsid w:val="00F435B7"/>
    <w:rsid w:val="00F43749"/>
    <w:rsid w:val="00F43B29"/>
    <w:rsid w:val="00F4400D"/>
    <w:rsid w:val="00F44116"/>
    <w:rsid w:val="00F4420F"/>
    <w:rsid w:val="00F44464"/>
    <w:rsid w:val="00F45A2D"/>
    <w:rsid w:val="00F45B5C"/>
    <w:rsid w:val="00F45E2F"/>
    <w:rsid w:val="00F4666B"/>
    <w:rsid w:val="00F468B3"/>
    <w:rsid w:val="00F46947"/>
    <w:rsid w:val="00F46BBC"/>
    <w:rsid w:val="00F47164"/>
    <w:rsid w:val="00F47605"/>
    <w:rsid w:val="00F4791C"/>
    <w:rsid w:val="00F50B49"/>
    <w:rsid w:val="00F50BFE"/>
    <w:rsid w:val="00F50CB7"/>
    <w:rsid w:val="00F50D52"/>
    <w:rsid w:val="00F50E3D"/>
    <w:rsid w:val="00F510DF"/>
    <w:rsid w:val="00F5130C"/>
    <w:rsid w:val="00F515BE"/>
    <w:rsid w:val="00F51774"/>
    <w:rsid w:val="00F51AE6"/>
    <w:rsid w:val="00F51CB1"/>
    <w:rsid w:val="00F51E79"/>
    <w:rsid w:val="00F51FFA"/>
    <w:rsid w:val="00F52361"/>
    <w:rsid w:val="00F524A7"/>
    <w:rsid w:val="00F533D1"/>
    <w:rsid w:val="00F534D4"/>
    <w:rsid w:val="00F53523"/>
    <w:rsid w:val="00F535F4"/>
    <w:rsid w:val="00F53D3A"/>
    <w:rsid w:val="00F53DD9"/>
    <w:rsid w:val="00F54446"/>
    <w:rsid w:val="00F5463A"/>
    <w:rsid w:val="00F549C9"/>
    <w:rsid w:val="00F54D7E"/>
    <w:rsid w:val="00F553A0"/>
    <w:rsid w:val="00F553F3"/>
    <w:rsid w:val="00F55717"/>
    <w:rsid w:val="00F557A0"/>
    <w:rsid w:val="00F55827"/>
    <w:rsid w:val="00F559F1"/>
    <w:rsid w:val="00F55C16"/>
    <w:rsid w:val="00F55C4B"/>
    <w:rsid w:val="00F56030"/>
    <w:rsid w:val="00F56198"/>
    <w:rsid w:val="00F56346"/>
    <w:rsid w:val="00F56A8D"/>
    <w:rsid w:val="00F56D1D"/>
    <w:rsid w:val="00F56D8D"/>
    <w:rsid w:val="00F56F57"/>
    <w:rsid w:val="00F57A19"/>
    <w:rsid w:val="00F57AD3"/>
    <w:rsid w:val="00F57DBF"/>
    <w:rsid w:val="00F60254"/>
    <w:rsid w:val="00F60780"/>
    <w:rsid w:val="00F610E2"/>
    <w:rsid w:val="00F611C7"/>
    <w:rsid w:val="00F61226"/>
    <w:rsid w:val="00F614D7"/>
    <w:rsid w:val="00F61649"/>
    <w:rsid w:val="00F61B5A"/>
    <w:rsid w:val="00F61EF1"/>
    <w:rsid w:val="00F6263C"/>
    <w:rsid w:val="00F626F9"/>
    <w:rsid w:val="00F62D8E"/>
    <w:rsid w:val="00F6324B"/>
    <w:rsid w:val="00F632CF"/>
    <w:rsid w:val="00F633DF"/>
    <w:rsid w:val="00F634FC"/>
    <w:rsid w:val="00F635EB"/>
    <w:rsid w:val="00F636D8"/>
    <w:rsid w:val="00F63B09"/>
    <w:rsid w:val="00F63CD5"/>
    <w:rsid w:val="00F63D5A"/>
    <w:rsid w:val="00F63D6F"/>
    <w:rsid w:val="00F63EE9"/>
    <w:rsid w:val="00F64154"/>
    <w:rsid w:val="00F64265"/>
    <w:rsid w:val="00F64337"/>
    <w:rsid w:val="00F64483"/>
    <w:rsid w:val="00F644DF"/>
    <w:rsid w:val="00F6553F"/>
    <w:rsid w:val="00F6560A"/>
    <w:rsid w:val="00F656AD"/>
    <w:rsid w:val="00F65768"/>
    <w:rsid w:val="00F65908"/>
    <w:rsid w:val="00F65A7E"/>
    <w:rsid w:val="00F66318"/>
    <w:rsid w:val="00F66610"/>
    <w:rsid w:val="00F66707"/>
    <w:rsid w:val="00F66708"/>
    <w:rsid w:val="00F66F00"/>
    <w:rsid w:val="00F66FAB"/>
    <w:rsid w:val="00F67415"/>
    <w:rsid w:val="00F6753F"/>
    <w:rsid w:val="00F67AC2"/>
    <w:rsid w:val="00F67CB4"/>
    <w:rsid w:val="00F67CEB"/>
    <w:rsid w:val="00F67D22"/>
    <w:rsid w:val="00F67FFB"/>
    <w:rsid w:val="00F70430"/>
    <w:rsid w:val="00F70604"/>
    <w:rsid w:val="00F706B8"/>
    <w:rsid w:val="00F7078C"/>
    <w:rsid w:val="00F7081B"/>
    <w:rsid w:val="00F70F04"/>
    <w:rsid w:val="00F710CE"/>
    <w:rsid w:val="00F715F9"/>
    <w:rsid w:val="00F71C31"/>
    <w:rsid w:val="00F71D0F"/>
    <w:rsid w:val="00F7207F"/>
    <w:rsid w:val="00F72142"/>
    <w:rsid w:val="00F72156"/>
    <w:rsid w:val="00F72FB8"/>
    <w:rsid w:val="00F73302"/>
    <w:rsid w:val="00F7366E"/>
    <w:rsid w:val="00F738C0"/>
    <w:rsid w:val="00F746C4"/>
    <w:rsid w:val="00F74B8C"/>
    <w:rsid w:val="00F74BDB"/>
    <w:rsid w:val="00F74DA1"/>
    <w:rsid w:val="00F74FBC"/>
    <w:rsid w:val="00F75343"/>
    <w:rsid w:val="00F75733"/>
    <w:rsid w:val="00F75983"/>
    <w:rsid w:val="00F75995"/>
    <w:rsid w:val="00F75B2C"/>
    <w:rsid w:val="00F75E73"/>
    <w:rsid w:val="00F75F1C"/>
    <w:rsid w:val="00F76507"/>
    <w:rsid w:val="00F76DE0"/>
    <w:rsid w:val="00F772CB"/>
    <w:rsid w:val="00F77526"/>
    <w:rsid w:val="00F77867"/>
    <w:rsid w:val="00F77A01"/>
    <w:rsid w:val="00F77D4D"/>
    <w:rsid w:val="00F77F2B"/>
    <w:rsid w:val="00F80059"/>
    <w:rsid w:val="00F800B6"/>
    <w:rsid w:val="00F8013D"/>
    <w:rsid w:val="00F8064C"/>
    <w:rsid w:val="00F8097E"/>
    <w:rsid w:val="00F80FD7"/>
    <w:rsid w:val="00F815EB"/>
    <w:rsid w:val="00F81FFE"/>
    <w:rsid w:val="00F8227B"/>
    <w:rsid w:val="00F82629"/>
    <w:rsid w:val="00F82E2E"/>
    <w:rsid w:val="00F830B3"/>
    <w:rsid w:val="00F831CE"/>
    <w:rsid w:val="00F83617"/>
    <w:rsid w:val="00F83C98"/>
    <w:rsid w:val="00F84063"/>
    <w:rsid w:val="00F84147"/>
    <w:rsid w:val="00F843A5"/>
    <w:rsid w:val="00F84777"/>
    <w:rsid w:val="00F84B77"/>
    <w:rsid w:val="00F8559F"/>
    <w:rsid w:val="00F85738"/>
    <w:rsid w:val="00F859C5"/>
    <w:rsid w:val="00F85D84"/>
    <w:rsid w:val="00F85E7A"/>
    <w:rsid w:val="00F8609A"/>
    <w:rsid w:val="00F86338"/>
    <w:rsid w:val="00F8693C"/>
    <w:rsid w:val="00F86FFC"/>
    <w:rsid w:val="00F871F6"/>
    <w:rsid w:val="00F87838"/>
    <w:rsid w:val="00F87867"/>
    <w:rsid w:val="00F8786C"/>
    <w:rsid w:val="00F900C4"/>
    <w:rsid w:val="00F90109"/>
    <w:rsid w:val="00F90192"/>
    <w:rsid w:val="00F90A4C"/>
    <w:rsid w:val="00F90A62"/>
    <w:rsid w:val="00F90DE3"/>
    <w:rsid w:val="00F91036"/>
    <w:rsid w:val="00F915B0"/>
    <w:rsid w:val="00F91F1B"/>
    <w:rsid w:val="00F92253"/>
    <w:rsid w:val="00F92447"/>
    <w:rsid w:val="00F92CC4"/>
    <w:rsid w:val="00F92DAA"/>
    <w:rsid w:val="00F92EE6"/>
    <w:rsid w:val="00F92FDD"/>
    <w:rsid w:val="00F930C4"/>
    <w:rsid w:val="00F932FB"/>
    <w:rsid w:val="00F934B8"/>
    <w:rsid w:val="00F9371D"/>
    <w:rsid w:val="00F938A4"/>
    <w:rsid w:val="00F93A2B"/>
    <w:rsid w:val="00F93A8D"/>
    <w:rsid w:val="00F93B83"/>
    <w:rsid w:val="00F93D94"/>
    <w:rsid w:val="00F93E13"/>
    <w:rsid w:val="00F94910"/>
    <w:rsid w:val="00F94927"/>
    <w:rsid w:val="00F94B0C"/>
    <w:rsid w:val="00F94C0B"/>
    <w:rsid w:val="00F95AEB"/>
    <w:rsid w:val="00F95EAF"/>
    <w:rsid w:val="00F95EE3"/>
    <w:rsid w:val="00F96327"/>
    <w:rsid w:val="00F96387"/>
    <w:rsid w:val="00F96ABC"/>
    <w:rsid w:val="00F96C7A"/>
    <w:rsid w:val="00F97541"/>
    <w:rsid w:val="00F9773A"/>
    <w:rsid w:val="00F97F36"/>
    <w:rsid w:val="00FA00A0"/>
    <w:rsid w:val="00FA01C0"/>
    <w:rsid w:val="00FA033C"/>
    <w:rsid w:val="00FA04BE"/>
    <w:rsid w:val="00FA05F4"/>
    <w:rsid w:val="00FA0C1B"/>
    <w:rsid w:val="00FA1B8C"/>
    <w:rsid w:val="00FA1DE7"/>
    <w:rsid w:val="00FA2244"/>
    <w:rsid w:val="00FA2540"/>
    <w:rsid w:val="00FA26BE"/>
    <w:rsid w:val="00FA2818"/>
    <w:rsid w:val="00FA2A08"/>
    <w:rsid w:val="00FA2A8E"/>
    <w:rsid w:val="00FA30F6"/>
    <w:rsid w:val="00FA32BD"/>
    <w:rsid w:val="00FA34AC"/>
    <w:rsid w:val="00FA3BCD"/>
    <w:rsid w:val="00FA3F2B"/>
    <w:rsid w:val="00FA41C1"/>
    <w:rsid w:val="00FA453C"/>
    <w:rsid w:val="00FA4765"/>
    <w:rsid w:val="00FA4889"/>
    <w:rsid w:val="00FA49C8"/>
    <w:rsid w:val="00FA4FBA"/>
    <w:rsid w:val="00FA504F"/>
    <w:rsid w:val="00FA5CE8"/>
    <w:rsid w:val="00FA60DF"/>
    <w:rsid w:val="00FA67C6"/>
    <w:rsid w:val="00FA6C93"/>
    <w:rsid w:val="00FA764F"/>
    <w:rsid w:val="00FA7B49"/>
    <w:rsid w:val="00FA7FD0"/>
    <w:rsid w:val="00FB00AE"/>
    <w:rsid w:val="00FB045A"/>
    <w:rsid w:val="00FB05A8"/>
    <w:rsid w:val="00FB06EE"/>
    <w:rsid w:val="00FB0D00"/>
    <w:rsid w:val="00FB0F95"/>
    <w:rsid w:val="00FB12DD"/>
    <w:rsid w:val="00FB1C96"/>
    <w:rsid w:val="00FB2222"/>
    <w:rsid w:val="00FB230F"/>
    <w:rsid w:val="00FB26CE"/>
    <w:rsid w:val="00FB2C27"/>
    <w:rsid w:val="00FB3464"/>
    <w:rsid w:val="00FB36A0"/>
    <w:rsid w:val="00FB378F"/>
    <w:rsid w:val="00FB3CA8"/>
    <w:rsid w:val="00FB3D65"/>
    <w:rsid w:val="00FB4896"/>
    <w:rsid w:val="00FB49C9"/>
    <w:rsid w:val="00FB4CEE"/>
    <w:rsid w:val="00FB5479"/>
    <w:rsid w:val="00FB5BE0"/>
    <w:rsid w:val="00FB66DF"/>
    <w:rsid w:val="00FB67FB"/>
    <w:rsid w:val="00FB68B4"/>
    <w:rsid w:val="00FB6D37"/>
    <w:rsid w:val="00FB6FE3"/>
    <w:rsid w:val="00FB7021"/>
    <w:rsid w:val="00FB7158"/>
    <w:rsid w:val="00FB726C"/>
    <w:rsid w:val="00FC0929"/>
    <w:rsid w:val="00FC0DD7"/>
    <w:rsid w:val="00FC15A1"/>
    <w:rsid w:val="00FC15B6"/>
    <w:rsid w:val="00FC1E7C"/>
    <w:rsid w:val="00FC211A"/>
    <w:rsid w:val="00FC24EE"/>
    <w:rsid w:val="00FC2522"/>
    <w:rsid w:val="00FC2C55"/>
    <w:rsid w:val="00FC312E"/>
    <w:rsid w:val="00FC346A"/>
    <w:rsid w:val="00FC3BE2"/>
    <w:rsid w:val="00FC3F56"/>
    <w:rsid w:val="00FC42D9"/>
    <w:rsid w:val="00FC49F9"/>
    <w:rsid w:val="00FC4F0F"/>
    <w:rsid w:val="00FC4F67"/>
    <w:rsid w:val="00FC509E"/>
    <w:rsid w:val="00FC525E"/>
    <w:rsid w:val="00FC5ADA"/>
    <w:rsid w:val="00FC5F26"/>
    <w:rsid w:val="00FC60AF"/>
    <w:rsid w:val="00FC6224"/>
    <w:rsid w:val="00FC6496"/>
    <w:rsid w:val="00FC6906"/>
    <w:rsid w:val="00FC69CA"/>
    <w:rsid w:val="00FC6B75"/>
    <w:rsid w:val="00FC7632"/>
    <w:rsid w:val="00FC7807"/>
    <w:rsid w:val="00FC7B72"/>
    <w:rsid w:val="00FC7D2A"/>
    <w:rsid w:val="00FC7F6A"/>
    <w:rsid w:val="00FD01AC"/>
    <w:rsid w:val="00FD01BA"/>
    <w:rsid w:val="00FD06A4"/>
    <w:rsid w:val="00FD0897"/>
    <w:rsid w:val="00FD0912"/>
    <w:rsid w:val="00FD10F6"/>
    <w:rsid w:val="00FD12B2"/>
    <w:rsid w:val="00FD12B3"/>
    <w:rsid w:val="00FD1AE0"/>
    <w:rsid w:val="00FD2D3C"/>
    <w:rsid w:val="00FD375E"/>
    <w:rsid w:val="00FD399B"/>
    <w:rsid w:val="00FD3F7E"/>
    <w:rsid w:val="00FD41C0"/>
    <w:rsid w:val="00FD4CF6"/>
    <w:rsid w:val="00FD5255"/>
    <w:rsid w:val="00FD5455"/>
    <w:rsid w:val="00FD5531"/>
    <w:rsid w:val="00FD5AE7"/>
    <w:rsid w:val="00FD5F9D"/>
    <w:rsid w:val="00FD618D"/>
    <w:rsid w:val="00FD66C9"/>
    <w:rsid w:val="00FD6D27"/>
    <w:rsid w:val="00FD6F86"/>
    <w:rsid w:val="00FD75D7"/>
    <w:rsid w:val="00FD762F"/>
    <w:rsid w:val="00FD76A1"/>
    <w:rsid w:val="00FD7D93"/>
    <w:rsid w:val="00FD7DE1"/>
    <w:rsid w:val="00FE029E"/>
    <w:rsid w:val="00FE036B"/>
    <w:rsid w:val="00FE0473"/>
    <w:rsid w:val="00FE051B"/>
    <w:rsid w:val="00FE0609"/>
    <w:rsid w:val="00FE08A0"/>
    <w:rsid w:val="00FE0BA6"/>
    <w:rsid w:val="00FE0C80"/>
    <w:rsid w:val="00FE0EEB"/>
    <w:rsid w:val="00FE1247"/>
    <w:rsid w:val="00FE13FE"/>
    <w:rsid w:val="00FE1543"/>
    <w:rsid w:val="00FE174B"/>
    <w:rsid w:val="00FE1BF0"/>
    <w:rsid w:val="00FE1C12"/>
    <w:rsid w:val="00FE23D2"/>
    <w:rsid w:val="00FE2C75"/>
    <w:rsid w:val="00FE2EA9"/>
    <w:rsid w:val="00FE2F88"/>
    <w:rsid w:val="00FE3205"/>
    <w:rsid w:val="00FE3508"/>
    <w:rsid w:val="00FE4194"/>
    <w:rsid w:val="00FE4C69"/>
    <w:rsid w:val="00FE50F5"/>
    <w:rsid w:val="00FE5A67"/>
    <w:rsid w:val="00FE5B4E"/>
    <w:rsid w:val="00FE5BB6"/>
    <w:rsid w:val="00FE5FE2"/>
    <w:rsid w:val="00FE68AF"/>
    <w:rsid w:val="00FE69FF"/>
    <w:rsid w:val="00FE6B81"/>
    <w:rsid w:val="00FE6F08"/>
    <w:rsid w:val="00FE73DA"/>
    <w:rsid w:val="00FE7461"/>
    <w:rsid w:val="00FE7AE3"/>
    <w:rsid w:val="00FE7B60"/>
    <w:rsid w:val="00FE7DA7"/>
    <w:rsid w:val="00FF008D"/>
    <w:rsid w:val="00FF035A"/>
    <w:rsid w:val="00FF0673"/>
    <w:rsid w:val="00FF0D10"/>
    <w:rsid w:val="00FF0F50"/>
    <w:rsid w:val="00FF1047"/>
    <w:rsid w:val="00FF14A9"/>
    <w:rsid w:val="00FF1544"/>
    <w:rsid w:val="00FF17EF"/>
    <w:rsid w:val="00FF1913"/>
    <w:rsid w:val="00FF1B3F"/>
    <w:rsid w:val="00FF2053"/>
    <w:rsid w:val="00FF21AF"/>
    <w:rsid w:val="00FF23D4"/>
    <w:rsid w:val="00FF2490"/>
    <w:rsid w:val="00FF24C2"/>
    <w:rsid w:val="00FF2651"/>
    <w:rsid w:val="00FF2697"/>
    <w:rsid w:val="00FF26E2"/>
    <w:rsid w:val="00FF2FA3"/>
    <w:rsid w:val="00FF3527"/>
    <w:rsid w:val="00FF3F2D"/>
    <w:rsid w:val="00FF3FDC"/>
    <w:rsid w:val="00FF418C"/>
    <w:rsid w:val="00FF458A"/>
    <w:rsid w:val="00FF4B3E"/>
    <w:rsid w:val="00FF4BC9"/>
    <w:rsid w:val="00FF4BCD"/>
    <w:rsid w:val="00FF4CE9"/>
    <w:rsid w:val="00FF4F95"/>
    <w:rsid w:val="00FF5096"/>
    <w:rsid w:val="00FF529E"/>
    <w:rsid w:val="00FF549F"/>
    <w:rsid w:val="00FF54B7"/>
    <w:rsid w:val="00FF5666"/>
    <w:rsid w:val="00FF56A5"/>
    <w:rsid w:val="00FF5BF6"/>
    <w:rsid w:val="00FF5C6D"/>
    <w:rsid w:val="00FF5C6E"/>
    <w:rsid w:val="00FF633F"/>
    <w:rsid w:val="00FF66CC"/>
    <w:rsid w:val="00FF67D3"/>
    <w:rsid w:val="00FF6B0E"/>
    <w:rsid w:val="00FF6B43"/>
    <w:rsid w:val="00FF6F3F"/>
    <w:rsid w:val="00FF7328"/>
    <w:rsid w:val="00FF7600"/>
    <w:rsid w:val="00FF77A7"/>
    <w:rsid w:val="00FF7B0F"/>
    <w:rsid w:val="00FF7D42"/>
    <w:rsid w:val="00FF7F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7D0AEACC-8994-402D-9C38-DEFABBC00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34BDA"/>
    <w:pPr>
      <w:spacing w:after="200" w:line="276" w:lineRule="auto"/>
    </w:pPr>
    <w:rPr>
      <w:rFonts w:ascii="Calibri" w:eastAsia="Calibri" w:hAnsi="Calibri"/>
      <w:sz w:val="22"/>
      <w:szCs w:val="22"/>
      <w:lang w:eastAsia="en-US"/>
    </w:rPr>
  </w:style>
  <w:style w:type="paragraph" w:styleId="11">
    <w:name w:val="heading 1"/>
    <w:aliases w:val="Заголовок 1 Знак Знак,Заголовок 1 Знак Знак Знак,Заголовок 1 Знак"/>
    <w:basedOn w:val="a4"/>
    <w:next w:val="a4"/>
    <w:link w:val="110"/>
    <w:qFormat/>
    <w:rsid w:val="005072F6"/>
    <w:pPr>
      <w:keepNext/>
      <w:spacing w:after="0" w:line="360" w:lineRule="auto"/>
      <w:jc w:val="both"/>
      <w:outlineLvl w:val="0"/>
    </w:pPr>
    <w:rPr>
      <w:rFonts w:ascii="Times New Roman" w:eastAsia="Times New Roman" w:hAnsi="Times New Roman"/>
      <w:bCs/>
      <w:sz w:val="28"/>
      <w:szCs w:val="28"/>
      <w:lang w:eastAsia="ru-RU"/>
    </w:rPr>
  </w:style>
  <w:style w:type="paragraph" w:styleId="2">
    <w:name w:val="heading 2"/>
    <w:aliases w:val=" Знак2,Заголовок 2 Знак Знак,Заголовок 2 Знак Знак Знак,Знак2 Знак,Знак2 Знак Знак Знак,Знак2 Знак1,Заголовок 2 Знак1,ГЛАВА"/>
    <w:basedOn w:val="a4"/>
    <w:next w:val="a4"/>
    <w:link w:val="20"/>
    <w:qFormat/>
    <w:rsid w:val="005A620B"/>
    <w:pPr>
      <w:keepNext/>
      <w:spacing w:after="0" w:line="240" w:lineRule="auto"/>
      <w:jc w:val="center"/>
      <w:outlineLvl w:val="1"/>
    </w:pPr>
    <w:rPr>
      <w:rFonts w:ascii="Times New Roman" w:eastAsia="Times New Roman" w:hAnsi="Times New Roman"/>
      <w:sz w:val="28"/>
      <w:szCs w:val="20"/>
      <w:lang w:eastAsia="ru-RU"/>
    </w:rPr>
  </w:style>
  <w:style w:type="paragraph" w:styleId="3">
    <w:name w:val="heading 3"/>
    <w:aliases w:val=" Знак3,Заголовок 3 Знак,Знак3,Знак19,Заголовок главный, Знак19,Знак3 Знак Знак Знак,ПодЗаголовок,Знак6,Знак14,Заголовок 31"/>
    <w:basedOn w:val="a4"/>
    <w:next w:val="a4"/>
    <w:link w:val="31"/>
    <w:uiPriority w:val="99"/>
    <w:qFormat/>
    <w:rsid w:val="005072F6"/>
    <w:pPr>
      <w:keepNext/>
      <w:spacing w:before="240" w:after="60" w:line="240" w:lineRule="auto"/>
      <w:outlineLvl w:val="2"/>
    </w:pPr>
    <w:rPr>
      <w:rFonts w:ascii="Arial" w:eastAsia="Times New Roman" w:hAnsi="Arial"/>
      <w:b/>
      <w:bCs/>
      <w:sz w:val="26"/>
      <w:szCs w:val="26"/>
    </w:rPr>
  </w:style>
  <w:style w:type="paragraph" w:styleId="4">
    <w:name w:val="heading 4"/>
    <w:basedOn w:val="a4"/>
    <w:next w:val="a4"/>
    <w:link w:val="40"/>
    <w:uiPriority w:val="99"/>
    <w:qFormat/>
    <w:rsid w:val="005072F6"/>
    <w:pPr>
      <w:keepNext/>
      <w:spacing w:before="240" w:after="60" w:line="240" w:lineRule="auto"/>
      <w:outlineLvl w:val="3"/>
    </w:pPr>
    <w:rPr>
      <w:rFonts w:ascii="Times New Roman" w:eastAsia="Times New Roman" w:hAnsi="Times New Roman"/>
      <w:b/>
      <w:bCs/>
      <w:sz w:val="28"/>
      <w:szCs w:val="28"/>
    </w:rPr>
  </w:style>
  <w:style w:type="paragraph" w:styleId="5">
    <w:name w:val="heading 5"/>
    <w:basedOn w:val="a4"/>
    <w:next w:val="a4"/>
    <w:link w:val="50"/>
    <w:uiPriority w:val="99"/>
    <w:qFormat/>
    <w:rsid w:val="005072F6"/>
    <w:pPr>
      <w:tabs>
        <w:tab w:val="num" w:pos="1008"/>
      </w:tabs>
      <w:spacing w:before="240" w:after="60" w:line="360" w:lineRule="auto"/>
      <w:ind w:left="1008" w:hanging="432"/>
      <w:jc w:val="both"/>
      <w:outlineLvl w:val="4"/>
    </w:pPr>
    <w:rPr>
      <w:rFonts w:ascii="Times New Roman" w:eastAsia="Times New Roman" w:hAnsi="Times New Roman"/>
      <w:b/>
      <w:bCs/>
      <w:i/>
      <w:iCs/>
      <w:sz w:val="26"/>
      <w:szCs w:val="26"/>
      <w:lang w:eastAsia="ru-RU"/>
    </w:rPr>
  </w:style>
  <w:style w:type="paragraph" w:styleId="6">
    <w:name w:val="heading 6"/>
    <w:basedOn w:val="a4"/>
    <w:next w:val="a4"/>
    <w:link w:val="60"/>
    <w:uiPriority w:val="99"/>
    <w:qFormat/>
    <w:rsid w:val="005A620B"/>
    <w:pPr>
      <w:keepNext/>
      <w:spacing w:after="0" w:line="240" w:lineRule="auto"/>
      <w:jc w:val="center"/>
      <w:outlineLvl w:val="5"/>
    </w:pPr>
    <w:rPr>
      <w:rFonts w:ascii="Times New Roman" w:eastAsia="Times New Roman" w:hAnsi="Times New Roman"/>
      <w:snapToGrid w:val="0"/>
      <w:color w:val="FF0000"/>
      <w:sz w:val="24"/>
      <w:szCs w:val="20"/>
      <w:lang w:eastAsia="ru-RU"/>
    </w:rPr>
  </w:style>
  <w:style w:type="paragraph" w:styleId="7">
    <w:name w:val="heading 7"/>
    <w:aliases w:val="Заголовок x.x"/>
    <w:basedOn w:val="a4"/>
    <w:next w:val="a5"/>
    <w:link w:val="70"/>
    <w:uiPriority w:val="99"/>
    <w:qFormat/>
    <w:rsid w:val="005072F6"/>
    <w:pPr>
      <w:tabs>
        <w:tab w:val="num" w:pos="2005"/>
      </w:tabs>
      <w:spacing w:after="0" w:line="360" w:lineRule="auto"/>
      <w:ind w:left="2005" w:hanging="1296"/>
      <w:jc w:val="both"/>
      <w:outlineLvl w:val="6"/>
    </w:pPr>
    <w:rPr>
      <w:rFonts w:ascii="Times New Roman" w:eastAsia="Times New Roman" w:hAnsi="Times New Roman"/>
      <w:sz w:val="20"/>
      <w:szCs w:val="20"/>
      <w:lang w:eastAsia="ru-RU"/>
    </w:rPr>
  </w:style>
  <w:style w:type="paragraph" w:styleId="8">
    <w:name w:val="heading 8"/>
    <w:aliases w:val="Заголовок ТАБЛ,№ ТАБЛ"/>
    <w:basedOn w:val="a4"/>
    <w:next w:val="a4"/>
    <w:link w:val="80"/>
    <w:uiPriority w:val="99"/>
    <w:qFormat/>
    <w:rsid w:val="005072F6"/>
    <w:pPr>
      <w:keepNext/>
      <w:spacing w:after="0" w:line="240" w:lineRule="auto"/>
      <w:jc w:val="both"/>
      <w:outlineLvl w:val="7"/>
    </w:pPr>
    <w:rPr>
      <w:rFonts w:ascii="Times New Roman" w:eastAsia="Times New Roman" w:hAnsi="Times New Roman"/>
      <w:b/>
      <w:color w:val="0000FF"/>
      <w:sz w:val="28"/>
      <w:szCs w:val="24"/>
      <w:lang w:eastAsia="ru-RU"/>
    </w:rPr>
  </w:style>
  <w:style w:type="paragraph" w:styleId="9">
    <w:name w:val="heading 9"/>
    <w:aliases w:val="Таблица 9,ТАБЛИЦА"/>
    <w:basedOn w:val="a4"/>
    <w:next w:val="a4"/>
    <w:link w:val="90"/>
    <w:qFormat/>
    <w:rsid w:val="005072F6"/>
    <w:pPr>
      <w:keepNext/>
      <w:spacing w:after="0" w:line="240" w:lineRule="auto"/>
      <w:jc w:val="both"/>
      <w:outlineLvl w:val="8"/>
    </w:pPr>
    <w:rPr>
      <w:rFonts w:ascii="Times New Roman" w:eastAsia="Times New Roman" w:hAnsi="Times New Roman"/>
      <w:color w:val="000000"/>
      <w:sz w:val="28"/>
      <w:szCs w:val="24"/>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List Paragraph"/>
    <w:basedOn w:val="a4"/>
    <w:link w:val="aa"/>
    <w:uiPriority w:val="34"/>
    <w:qFormat/>
    <w:rsid w:val="00B55249"/>
    <w:pPr>
      <w:ind w:left="720"/>
      <w:contextualSpacing/>
    </w:pPr>
  </w:style>
  <w:style w:type="paragraph" w:customStyle="1" w:styleId="CharChar">
    <w:name w:val="Char Char"/>
    <w:basedOn w:val="a4"/>
    <w:rsid w:val="003B01AD"/>
    <w:pPr>
      <w:autoSpaceDE w:val="0"/>
      <w:autoSpaceDN w:val="0"/>
      <w:spacing w:after="160" w:line="240" w:lineRule="exact"/>
    </w:pPr>
    <w:rPr>
      <w:rFonts w:ascii="Arial" w:eastAsia="MS Mincho" w:hAnsi="Arial" w:cs="Arial"/>
      <w:b/>
      <w:sz w:val="20"/>
      <w:szCs w:val="20"/>
      <w:lang w:val="en-US" w:eastAsia="de-DE"/>
    </w:rPr>
  </w:style>
  <w:style w:type="character" w:customStyle="1" w:styleId="apple-style-span">
    <w:name w:val="apple-style-span"/>
    <w:basedOn w:val="a6"/>
    <w:rsid w:val="00A85D90"/>
  </w:style>
  <w:style w:type="paragraph" w:styleId="a5">
    <w:name w:val="Body Text"/>
    <w:aliases w:val=" Знак, Знак1 Знак,Основной текст1,Знак,Знак1 Знак,Основной текст Знак Знак Знак,Основной текст Знак Знак1,Основной текст Знак, Знак1 Знак Знак Знак Знак, Знак1 Знак Знак Знак,bt Знак,bt,Îñíîâíîé òåêñò Çíàê Çíàê,Iniiaiie oaeno Ciae Ciae"/>
    <w:basedOn w:val="a4"/>
    <w:link w:val="12"/>
    <w:rsid w:val="00222DC8"/>
    <w:pPr>
      <w:spacing w:after="0" w:line="240" w:lineRule="auto"/>
      <w:jc w:val="both"/>
    </w:pPr>
    <w:rPr>
      <w:rFonts w:ascii="Times New Roman" w:eastAsia="Times New Roman" w:hAnsi="Times New Roman"/>
      <w:sz w:val="28"/>
      <w:szCs w:val="20"/>
      <w:lang w:eastAsia="ru-RU"/>
    </w:rPr>
  </w:style>
  <w:style w:type="character" w:customStyle="1" w:styleId="12">
    <w:name w:val="Основной текст Знак1"/>
    <w:aliases w:val=" Знак Знак, Знак1 Знак Знак,Основной текст1 Знак,Знак Знак,Знак1 Знак Знак,Основной текст Знак Знак Знак Знак,Основной текст Знак Знак1 Знак,Основной текст Знак Знак, Знак1 Знак Знак Знак Знак Знак, Знак1 Знак Знак Знак Знак1"/>
    <w:link w:val="a5"/>
    <w:uiPriority w:val="99"/>
    <w:rsid w:val="00222DC8"/>
    <w:rPr>
      <w:sz w:val="28"/>
      <w:lang w:val="ru-RU" w:eastAsia="ru-RU" w:bidi="ar-SA"/>
    </w:rPr>
  </w:style>
  <w:style w:type="paragraph" w:styleId="ab">
    <w:name w:val="header"/>
    <w:aliases w:val="ВерхКолонтитул, Знак4, Знак8,Знак8"/>
    <w:basedOn w:val="a4"/>
    <w:link w:val="ac"/>
    <w:uiPriority w:val="99"/>
    <w:rsid w:val="00C419F9"/>
    <w:pPr>
      <w:tabs>
        <w:tab w:val="center" w:pos="4677"/>
        <w:tab w:val="right" w:pos="9355"/>
      </w:tabs>
      <w:spacing w:after="0" w:line="240" w:lineRule="auto"/>
    </w:pPr>
    <w:rPr>
      <w:rFonts w:ascii="Times New Roman" w:eastAsia="Times New Roman" w:hAnsi="Times New Roman"/>
      <w:sz w:val="28"/>
      <w:szCs w:val="24"/>
      <w:lang w:eastAsia="ru-RU"/>
    </w:rPr>
  </w:style>
  <w:style w:type="character" w:customStyle="1" w:styleId="ac">
    <w:name w:val="Верхний колонтитул Знак"/>
    <w:aliases w:val="ВерхКолонтитул Знак, Знак4 Знак, Знак8 Знак,Знак8 Знак"/>
    <w:link w:val="ab"/>
    <w:uiPriority w:val="99"/>
    <w:rsid w:val="00C419F9"/>
    <w:rPr>
      <w:sz w:val="28"/>
      <w:szCs w:val="24"/>
      <w:lang w:val="ru-RU" w:eastAsia="ru-RU" w:bidi="ar-SA"/>
    </w:rPr>
  </w:style>
  <w:style w:type="paragraph" w:styleId="ad">
    <w:name w:val="endnote text"/>
    <w:basedOn w:val="a4"/>
    <w:link w:val="ae"/>
    <w:rsid w:val="00C419F9"/>
    <w:pPr>
      <w:spacing w:after="0" w:line="240" w:lineRule="auto"/>
    </w:pPr>
    <w:rPr>
      <w:rFonts w:ascii="Times New Roman" w:eastAsia="Times New Roman" w:hAnsi="Times New Roman"/>
      <w:sz w:val="20"/>
      <w:szCs w:val="20"/>
      <w:lang w:eastAsia="ru-RU"/>
    </w:rPr>
  </w:style>
  <w:style w:type="paragraph" w:styleId="af">
    <w:name w:val="footer"/>
    <w:aliases w:val=" Знак6, Знак14"/>
    <w:basedOn w:val="a4"/>
    <w:link w:val="af0"/>
    <w:uiPriority w:val="99"/>
    <w:rsid w:val="00C419F9"/>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0">
    <w:name w:val="Нижний колонтитул Знак"/>
    <w:aliases w:val=" Знак6 Знак, Знак14 Знак"/>
    <w:link w:val="af"/>
    <w:uiPriority w:val="99"/>
    <w:rsid w:val="00C419F9"/>
    <w:rPr>
      <w:sz w:val="24"/>
      <w:szCs w:val="24"/>
      <w:lang w:val="ru-RU" w:eastAsia="ru-RU" w:bidi="ar-SA"/>
    </w:rPr>
  </w:style>
  <w:style w:type="character" w:styleId="af1">
    <w:name w:val="page number"/>
    <w:basedOn w:val="a6"/>
    <w:rsid w:val="00C419F9"/>
  </w:style>
  <w:style w:type="paragraph" w:styleId="af2">
    <w:name w:val="Block Text"/>
    <w:basedOn w:val="a4"/>
    <w:rsid w:val="00C419F9"/>
    <w:pPr>
      <w:spacing w:after="0" w:line="360" w:lineRule="auto"/>
      <w:ind w:left="360" w:right="-8" w:firstLine="709"/>
      <w:jc w:val="both"/>
    </w:pPr>
    <w:rPr>
      <w:rFonts w:ascii="Times New Roman" w:eastAsia="Times New Roman" w:hAnsi="Times New Roman"/>
      <w:bCs/>
      <w:sz w:val="28"/>
      <w:szCs w:val="28"/>
      <w:lang w:eastAsia="ru-RU"/>
    </w:rPr>
  </w:style>
  <w:style w:type="paragraph" w:styleId="21">
    <w:name w:val="toc 2"/>
    <w:basedOn w:val="a4"/>
    <w:next w:val="a4"/>
    <w:autoRedefine/>
    <w:uiPriority w:val="39"/>
    <w:qFormat/>
    <w:rsid w:val="00A57A6E"/>
    <w:pPr>
      <w:tabs>
        <w:tab w:val="left" w:pos="900"/>
        <w:tab w:val="right" w:pos="10206"/>
      </w:tabs>
      <w:spacing w:after="0" w:line="240" w:lineRule="auto"/>
      <w:ind w:left="360"/>
      <w:jc w:val="both"/>
    </w:pPr>
    <w:rPr>
      <w:rFonts w:ascii="Times New Roman" w:eastAsia="Times New Roman" w:hAnsi="Times New Roman"/>
      <w:noProof/>
      <w:sz w:val="24"/>
      <w:szCs w:val="24"/>
      <w:lang w:eastAsia="ru-RU"/>
    </w:rPr>
  </w:style>
  <w:style w:type="paragraph" w:customStyle="1" w:styleId="Style5">
    <w:name w:val="Style5"/>
    <w:basedOn w:val="a4"/>
    <w:rsid w:val="00C419F9"/>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character" w:customStyle="1" w:styleId="FontStyle39">
    <w:name w:val="Font Style39"/>
    <w:rsid w:val="00C419F9"/>
    <w:rPr>
      <w:rFonts w:ascii="Times New Roman" w:hAnsi="Times New Roman" w:cs="Times New Roman"/>
      <w:sz w:val="16"/>
      <w:szCs w:val="16"/>
    </w:rPr>
  </w:style>
  <w:style w:type="character" w:customStyle="1" w:styleId="FontStyle43">
    <w:name w:val="Font Style43"/>
    <w:rsid w:val="00C419F9"/>
    <w:rPr>
      <w:rFonts w:ascii="Times New Roman" w:hAnsi="Times New Roman" w:cs="Times New Roman"/>
      <w:sz w:val="16"/>
      <w:szCs w:val="16"/>
    </w:rPr>
  </w:style>
  <w:style w:type="paragraph" w:styleId="af3">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Iniiaiie oaeno 1,Основной текст 11"/>
    <w:basedOn w:val="a4"/>
    <w:link w:val="af4"/>
    <w:uiPriority w:val="99"/>
    <w:rsid w:val="005A620B"/>
    <w:pPr>
      <w:spacing w:after="120"/>
      <w:ind w:left="283"/>
    </w:pPr>
  </w:style>
  <w:style w:type="paragraph" w:customStyle="1" w:styleId="91">
    <w:name w:val="Заголовок 91"/>
    <w:rsid w:val="005A620B"/>
    <w:pPr>
      <w:keepNext/>
      <w:jc w:val="center"/>
    </w:pPr>
    <w:rPr>
      <w:rFonts w:ascii="Arial" w:hAnsi="Arial"/>
      <w:snapToGrid w:val="0"/>
      <w:color w:val="000000"/>
      <w:sz w:val="28"/>
    </w:rPr>
  </w:style>
  <w:style w:type="paragraph" w:customStyle="1" w:styleId="13">
    <w:name w:val="Название1"/>
    <w:aliases w:val="Название таблицы"/>
    <w:basedOn w:val="a4"/>
    <w:link w:val="af5"/>
    <w:qFormat/>
    <w:rsid w:val="00A94491"/>
    <w:pPr>
      <w:spacing w:after="0" w:line="240" w:lineRule="auto"/>
      <w:jc w:val="center"/>
    </w:pPr>
    <w:rPr>
      <w:rFonts w:ascii="Times New Roman" w:eastAsia="Times New Roman" w:hAnsi="Times New Roman"/>
      <w:sz w:val="28"/>
      <w:szCs w:val="24"/>
      <w:lang w:eastAsia="ru-RU"/>
    </w:rPr>
  </w:style>
  <w:style w:type="character" w:customStyle="1" w:styleId="af5">
    <w:name w:val="Название Знак"/>
    <w:aliases w:val="Название таблицы Знак"/>
    <w:link w:val="13"/>
    <w:uiPriority w:val="99"/>
    <w:rsid w:val="00A94491"/>
    <w:rPr>
      <w:sz w:val="28"/>
      <w:szCs w:val="24"/>
      <w:lang w:val="ru-RU" w:eastAsia="ru-RU" w:bidi="ar-SA"/>
    </w:rPr>
  </w:style>
  <w:style w:type="paragraph" w:styleId="af6">
    <w:name w:val="Normal (Web)"/>
    <w:aliases w:val="Обычный (Web)1,Обычный (веб)1,Обычный (веб) Знак,Обычный (веб) Знак1,Обычный (веб) Знак Знак,Обычный (Web) Знак Знак Знак"/>
    <w:basedOn w:val="a4"/>
    <w:uiPriority w:val="99"/>
    <w:qFormat/>
    <w:rsid w:val="000F08DE"/>
    <w:pPr>
      <w:spacing w:before="100" w:beforeAutospacing="1" w:after="100" w:afterAutospacing="1" w:line="360" w:lineRule="exact"/>
      <w:ind w:firstLine="709"/>
      <w:jc w:val="both"/>
    </w:pPr>
    <w:rPr>
      <w:rFonts w:ascii="Times New Roman" w:eastAsia="Times New Roman" w:hAnsi="Times New Roman"/>
      <w:sz w:val="28"/>
      <w:szCs w:val="28"/>
      <w:lang w:eastAsia="ru-RU"/>
    </w:rPr>
  </w:style>
  <w:style w:type="character" w:styleId="af7">
    <w:name w:val="Hyperlink"/>
    <w:uiPriority w:val="99"/>
    <w:rsid w:val="005072F6"/>
    <w:rPr>
      <w:color w:val="0000FF"/>
      <w:u w:val="single"/>
    </w:rPr>
  </w:style>
  <w:style w:type="character" w:styleId="af8">
    <w:name w:val="footnote reference"/>
    <w:aliases w:val="Знак сноски 1,Знак сноски-FN,Ciae niinee-FN,Referencia nota al pie,Ссылка на сноску 45,Appel note de bas de page"/>
    <w:rsid w:val="005072F6"/>
    <w:rPr>
      <w:vertAlign w:val="superscript"/>
    </w:rPr>
  </w:style>
  <w:style w:type="table" w:styleId="51">
    <w:name w:val="Table Grid 5"/>
    <w:basedOn w:val="a7"/>
    <w:rsid w:val="005072F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af9">
    <w:name w:val="Table Grid"/>
    <w:aliases w:val="Table Grid Report"/>
    <w:basedOn w:val="a7"/>
    <w:rsid w:val="005072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endnote reference"/>
    <w:rsid w:val="005072F6"/>
    <w:rPr>
      <w:vertAlign w:val="superscript"/>
    </w:rPr>
  </w:style>
  <w:style w:type="paragraph" w:customStyle="1" w:styleId="22">
    <w:name w:val="Заголовок_2 Знак"/>
    <w:basedOn w:val="a4"/>
    <w:next w:val="a4"/>
    <w:rsid w:val="005072F6"/>
    <w:pPr>
      <w:keepNext/>
      <w:tabs>
        <w:tab w:val="num" w:pos="360"/>
      </w:tabs>
      <w:spacing w:before="60" w:after="60" w:line="240" w:lineRule="auto"/>
      <w:jc w:val="center"/>
      <w:outlineLvl w:val="0"/>
    </w:pPr>
    <w:rPr>
      <w:rFonts w:ascii="Times New Roman" w:eastAsia="Times New Roman" w:hAnsi="Times New Roman"/>
      <w:b/>
      <w:kern w:val="32"/>
      <w:sz w:val="28"/>
      <w:szCs w:val="28"/>
      <w:lang w:val="en-US" w:eastAsia="ru-RU"/>
    </w:rPr>
  </w:style>
  <w:style w:type="paragraph" w:customStyle="1" w:styleId="S5">
    <w:name w:val="S_Обычный"/>
    <w:basedOn w:val="a4"/>
    <w:link w:val="S6"/>
    <w:qFormat/>
    <w:rsid w:val="005072F6"/>
    <w:pPr>
      <w:spacing w:after="0" w:line="360" w:lineRule="auto"/>
      <w:ind w:firstLine="709"/>
      <w:jc w:val="both"/>
    </w:pPr>
    <w:rPr>
      <w:rFonts w:ascii="Times New Roman" w:eastAsia="Times New Roman" w:hAnsi="Times New Roman"/>
      <w:sz w:val="24"/>
      <w:szCs w:val="24"/>
      <w:lang w:eastAsia="ru-RU"/>
    </w:rPr>
  </w:style>
  <w:style w:type="character" w:customStyle="1" w:styleId="S6">
    <w:name w:val="S_Обычный Знак"/>
    <w:link w:val="S5"/>
    <w:rsid w:val="005072F6"/>
    <w:rPr>
      <w:sz w:val="24"/>
      <w:szCs w:val="24"/>
      <w:lang w:val="ru-RU" w:eastAsia="ru-RU" w:bidi="ar-SA"/>
    </w:rPr>
  </w:style>
  <w:style w:type="paragraph" w:customStyle="1" w:styleId="afb">
    <w:name w:val="Подчеркнутый"/>
    <w:basedOn w:val="a4"/>
    <w:link w:val="afc"/>
    <w:semiHidden/>
    <w:rsid w:val="005072F6"/>
    <w:pPr>
      <w:spacing w:after="0" w:line="360" w:lineRule="auto"/>
      <w:ind w:firstLine="709"/>
      <w:jc w:val="both"/>
    </w:pPr>
    <w:rPr>
      <w:rFonts w:ascii="Times New Roman" w:eastAsia="Times New Roman" w:hAnsi="Times New Roman"/>
      <w:sz w:val="24"/>
      <w:szCs w:val="24"/>
      <w:u w:val="single"/>
      <w:lang w:eastAsia="ru-RU"/>
    </w:rPr>
  </w:style>
  <w:style w:type="character" w:customStyle="1" w:styleId="afc">
    <w:name w:val="Подчеркнутый Знак"/>
    <w:link w:val="afb"/>
    <w:rsid w:val="005072F6"/>
    <w:rPr>
      <w:sz w:val="24"/>
      <w:szCs w:val="24"/>
      <w:u w:val="single"/>
      <w:lang w:val="ru-RU" w:eastAsia="ru-RU" w:bidi="ar-SA"/>
    </w:rPr>
  </w:style>
  <w:style w:type="character" w:customStyle="1" w:styleId="FontStyle15">
    <w:name w:val="Font Style15"/>
    <w:rsid w:val="005072F6"/>
    <w:rPr>
      <w:rFonts w:ascii="Times New Roman" w:hAnsi="Times New Roman" w:cs="Times New Roman"/>
      <w:sz w:val="26"/>
      <w:szCs w:val="26"/>
    </w:rPr>
  </w:style>
  <w:style w:type="paragraph" w:styleId="30">
    <w:name w:val="Body Text 3"/>
    <w:basedOn w:val="a4"/>
    <w:link w:val="32"/>
    <w:uiPriority w:val="99"/>
    <w:rsid w:val="005072F6"/>
    <w:pPr>
      <w:spacing w:after="120" w:line="240" w:lineRule="auto"/>
    </w:pPr>
    <w:rPr>
      <w:rFonts w:ascii="Times New Roman" w:eastAsia="Times New Roman" w:hAnsi="Times New Roman"/>
      <w:sz w:val="16"/>
      <w:szCs w:val="16"/>
      <w:lang w:eastAsia="ru-RU"/>
    </w:rPr>
  </w:style>
  <w:style w:type="paragraph" w:customStyle="1" w:styleId="textn">
    <w:name w:val="textn"/>
    <w:basedOn w:val="a4"/>
    <w:rsid w:val="005072F6"/>
    <w:pPr>
      <w:spacing w:before="100" w:beforeAutospacing="1" w:after="100" w:afterAutospacing="1" w:line="240" w:lineRule="auto"/>
    </w:pPr>
    <w:rPr>
      <w:rFonts w:ascii="Times New Roman" w:eastAsia="Times New Roman" w:hAnsi="Times New Roman"/>
      <w:sz w:val="24"/>
      <w:szCs w:val="24"/>
      <w:lang w:eastAsia="ru-RU"/>
    </w:rPr>
  </w:style>
  <w:style w:type="character" w:styleId="afd">
    <w:name w:val="Strong"/>
    <w:qFormat/>
    <w:rsid w:val="005072F6"/>
    <w:rPr>
      <w:b/>
      <w:bCs/>
    </w:rPr>
  </w:style>
  <w:style w:type="paragraph" w:styleId="a1">
    <w:name w:val="List Bullet"/>
    <w:aliases w:val="Маркированный"/>
    <w:basedOn w:val="a4"/>
    <w:autoRedefine/>
    <w:rsid w:val="005072F6"/>
    <w:pPr>
      <w:numPr>
        <w:numId w:val="1"/>
      </w:numPr>
      <w:spacing w:after="0" w:line="360" w:lineRule="auto"/>
      <w:jc w:val="both"/>
    </w:pPr>
    <w:rPr>
      <w:rFonts w:ascii="Times New Roman" w:eastAsia="Times New Roman" w:hAnsi="Times New Roman"/>
      <w:sz w:val="24"/>
      <w:szCs w:val="24"/>
      <w:lang w:eastAsia="ru-RU"/>
    </w:rPr>
  </w:style>
  <w:style w:type="paragraph" w:customStyle="1" w:styleId="S7">
    <w:name w:val="S_Маркированный"/>
    <w:basedOn w:val="a1"/>
    <w:uiPriority w:val="99"/>
    <w:rsid w:val="005072F6"/>
    <w:pPr>
      <w:tabs>
        <w:tab w:val="clear" w:pos="2149"/>
        <w:tab w:val="num" w:pos="900"/>
      </w:tabs>
      <w:ind w:left="0" w:firstLine="720"/>
    </w:pPr>
  </w:style>
  <w:style w:type="character" w:customStyle="1" w:styleId="33">
    <w:name w:val="Знак Знак3"/>
    <w:uiPriority w:val="99"/>
    <w:rsid w:val="005072F6"/>
    <w:rPr>
      <w:sz w:val="24"/>
      <w:szCs w:val="24"/>
      <w:lang w:val="ru-RU" w:eastAsia="ru-RU" w:bidi="ar-SA"/>
    </w:rPr>
  </w:style>
  <w:style w:type="paragraph" w:customStyle="1" w:styleId="S1">
    <w:name w:val="S_Заголовок 1"/>
    <w:basedOn w:val="a4"/>
    <w:qFormat/>
    <w:rsid w:val="005072F6"/>
    <w:pPr>
      <w:numPr>
        <w:numId w:val="2"/>
      </w:numPr>
      <w:spacing w:after="0" w:line="240" w:lineRule="auto"/>
      <w:jc w:val="center"/>
    </w:pPr>
    <w:rPr>
      <w:rFonts w:ascii="Times New Roman" w:eastAsia="Times New Roman" w:hAnsi="Times New Roman"/>
      <w:b/>
      <w:caps/>
      <w:sz w:val="24"/>
      <w:szCs w:val="24"/>
      <w:lang w:eastAsia="ru-RU"/>
    </w:rPr>
  </w:style>
  <w:style w:type="paragraph" w:customStyle="1" w:styleId="S2">
    <w:name w:val="S_Заголовок 2"/>
    <w:basedOn w:val="2"/>
    <w:qFormat/>
    <w:rsid w:val="005072F6"/>
    <w:pPr>
      <w:keepNext w:val="0"/>
      <w:numPr>
        <w:ilvl w:val="1"/>
        <w:numId w:val="2"/>
      </w:numPr>
      <w:tabs>
        <w:tab w:val="clear" w:pos="720"/>
        <w:tab w:val="num" w:pos="1440"/>
      </w:tabs>
      <w:ind w:left="1440"/>
      <w:jc w:val="both"/>
    </w:pPr>
    <w:rPr>
      <w:b/>
      <w:sz w:val="24"/>
      <w:szCs w:val="24"/>
    </w:rPr>
  </w:style>
  <w:style w:type="paragraph" w:customStyle="1" w:styleId="S3">
    <w:name w:val="S_Заголовок 3"/>
    <w:basedOn w:val="3"/>
    <w:link w:val="S30"/>
    <w:rsid w:val="005072F6"/>
    <w:pPr>
      <w:keepNext w:val="0"/>
      <w:numPr>
        <w:ilvl w:val="2"/>
        <w:numId w:val="2"/>
      </w:numPr>
      <w:tabs>
        <w:tab w:val="clear" w:pos="1620"/>
        <w:tab w:val="num" w:pos="643"/>
        <w:tab w:val="num" w:pos="1080"/>
      </w:tabs>
      <w:spacing w:before="0" w:after="0" w:line="360" w:lineRule="auto"/>
      <w:ind w:left="643" w:hanging="360"/>
    </w:pPr>
    <w:rPr>
      <w:sz w:val="24"/>
      <w:szCs w:val="24"/>
      <w:u w:val="single"/>
    </w:rPr>
  </w:style>
  <w:style w:type="paragraph" w:customStyle="1" w:styleId="S4">
    <w:name w:val="S_Заголовок 4"/>
    <w:basedOn w:val="4"/>
    <w:link w:val="S40"/>
    <w:rsid w:val="005072F6"/>
    <w:pPr>
      <w:keepNext w:val="0"/>
      <w:numPr>
        <w:ilvl w:val="3"/>
        <w:numId w:val="2"/>
      </w:numPr>
      <w:tabs>
        <w:tab w:val="clear" w:pos="1800"/>
        <w:tab w:val="num" w:pos="2880"/>
      </w:tabs>
      <w:spacing w:before="0" w:after="0"/>
      <w:ind w:left="2880" w:hanging="360"/>
    </w:pPr>
    <w:rPr>
      <w:b w:val="0"/>
      <w:bCs w:val="0"/>
      <w:i/>
      <w:sz w:val="24"/>
      <w:szCs w:val="24"/>
    </w:rPr>
  </w:style>
  <w:style w:type="paragraph" w:customStyle="1" w:styleId="xl22">
    <w:name w:val="xl22"/>
    <w:basedOn w:val="a4"/>
    <w:semiHidden/>
    <w:rsid w:val="005072F6"/>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14">
    <w:name w:val="Заголовок 1 Знак Знак Знак Знак"/>
    <w:aliases w:val="Заголовок 1 Знак Знак Знак2"/>
    <w:rsid w:val="005072F6"/>
    <w:rPr>
      <w:bCs/>
      <w:sz w:val="28"/>
      <w:szCs w:val="28"/>
      <w:lang w:val="ru-RU" w:eastAsia="ru-RU" w:bidi="ar-SA"/>
    </w:rPr>
  </w:style>
  <w:style w:type="paragraph" w:styleId="23">
    <w:name w:val="Body Text 2"/>
    <w:aliases w:val=" Знак1"/>
    <w:basedOn w:val="a4"/>
    <w:link w:val="24"/>
    <w:uiPriority w:val="99"/>
    <w:rsid w:val="005072F6"/>
    <w:pPr>
      <w:spacing w:after="0" w:line="360" w:lineRule="auto"/>
      <w:ind w:firstLine="709"/>
      <w:jc w:val="center"/>
    </w:pPr>
    <w:rPr>
      <w:rFonts w:ascii="Times New Roman" w:eastAsia="Times New Roman" w:hAnsi="Times New Roman"/>
      <w:b/>
      <w:bCs/>
      <w:caps/>
      <w:sz w:val="24"/>
      <w:szCs w:val="24"/>
      <w:lang w:eastAsia="ru-RU"/>
    </w:rPr>
  </w:style>
  <w:style w:type="paragraph" w:styleId="25">
    <w:name w:val="Body Text Indent 2"/>
    <w:basedOn w:val="a4"/>
    <w:link w:val="26"/>
    <w:uiPriority w:val="99"/>
    <w:rsid w:val="005072F6"/>
    <w:pPr>
      <w:spacing w:after="0" w:line="360" w:lineRule="auto"/>
      <w:ind w:left="360" w:firstLine="709"/>
      <w:jc w:val="center"/>
    </w:pPr>
    <w:rPr>
      <w:rFonts w:ascii="Times New Roman" w:eastAsia="Times New Roman" w:hAnsi="Times New Roman"/>
      <w:b/>
      <w:bCs/>
      <w:caps/>
      <w:sz w:val="24"/>
      <w:szCs w:val="24"/>
      <w:lang w:eastAsia="ru-RU"/>
    </w:rPr>
  </w:style>
  <w:style w:type="paragraph" w:styleId="34">
    <w:name w:val="Body Text Indent 3"/>
    <w:aliases w:val=" Знак Знак Знак,Знак Знак Знак"/>
    <w:basedOn w:val="a4"/>
    <w:link w:val="35"/>
    <w:uiPriority w:val="99"/>
    <w:rsid w:val="005072F6"/>
    <w:pPr>
      <w:spacing w:after="0" w:line="360" w:lineRule="auto"/>
      <w:ind w:firstLine="540"/>
      <w:jc w:val="both"/>
    </w:pPr>
    <w:rPr>
      <w:rFonts w:ascii="Times New Roman" w:eastAsia="Times New Roman" w:hAnsi="Times New Roman"/>
      <w:sz w:val="28"/>
      <w:szCs w:val="28"/>
      <w:lang w:eastAsia="ru-RU"/>
    </w:rPr>
  </w:style>
  <w:style w:type="paragraph" w:customStyle="1" w:styleId="ConsNormal">
    <w:name w:val="ConsNormal"/>
    <w:rsid w:val="005072F6"/>
    <w:pPr>
      <w:widowControl w:val="0"/>
      <w:autoSpaceDE w:val="0"/>
      <w:autoSpaceDN w:val="0"/>
      <w:adjustRightInd w:val="0"/>
      <w:ind w:firstLine="720"/>
    </w:pPr>
    <w:rPr>
      <w:rFonts w:ascii="Arial" w:hAnsi="Arial" w:cs="Arial"/>
    </w:rPr>
  </w:style>
  <w:style w:type="paragraph" w:customStyle="1" w:styleId="afe">
    <w:name w:val="Îáû÷íûé"/>
    <w:rsid w:val="005072F6"/>
    <w:rPr>
      <w:lang w:val="en-US"/>
    </w:rPr>
  </w:style>
  <w:style w:type="paragraph" w:customStyle="1" w:styleId="ConsNonformat">
    <w:name w:val="ConsNonformat"/>
    <w:rsid w:val="005072F6"/>
    <w:pPr>
      <w:widowControl w:val="0"/>
      <w:autoSpaceDE w:val="0"/>
      <w:autoSpaceDN w:val="0"/>
      <w:adjustRightInd w:val="0"/>
    </w:pPr>
    <w:rPr>
      <w:rFonts w:ascii="Courier New" w:hAnsi="Courier New" w:cs="Courier New"/>
    </w:rPr>
  </w:style>
  <w:style w:type="paragraph" w:customStyle="1" w:styleId="aff">
    <w:name w:val="Заглавие раздела"/>
    <w:basedOn w:val="2"/>
    <w:semiHidden/>
    <w:rsid w:val="005072F6"/>
    <w:pPr>
      <w:keepNext w:val="0"/>
      <w:tabs>
        <w:tab w:val="num" w:pos="555"/>
        <w:tab w:val="num" w:pos="1789"/>
      </w:tabs>
      <w:spacing w:after="240" w:line="360" w:lineRule="auto"/>
      <w:ind w:left="1789" w:hanging="360"/>
    </w:pPr>
    <w:rPr>
      <w:b/>
      <w:i/>
      <w:iCs/>
      <w:sz w:val="24"/>
      <w:szCs w:val="24"/>
    </w:rPr>
  </w:style>
  <w:style w:type="paragraph" w:customStyle="1" w:styleId="15">
    <w:name w:val="Заголовок_1 Знак"/>
    <w:basedOn w:val="a4"/>
    <w:link w:val="16"/>
    <w:semiHidden/>
    <w:rsid w:val="005072F6"/>
    <w:pPr>
      <w:spacing w:after="0" w:line="360" w:lineRule="auto"/>
      <w:ind w:firstLine="709"/>
      <w:jc w:val="center"/>
    </w:pPr>
    <w:rPr>
      <w:rFonts w:ascii="Times New Roman" w:eastAsia="Times New Roman" w:hAnsi="Times New Roman"/>
      <w:b/>
      <w:caps/>
      <w:sz w:val="24"/>
      <w:szCs w:val="24"/>
      <w:lang w:eastAsia="ru-RU"/>
    </w:rPr>
  </w:style>
  <w:style w:type="character" w:customStyle="1" w:styleId="16">
    <w:name w:val="Заголовок_1 Знак Знак"/>
    <w:link w:val="15"/>
    <w:rsid w:val="005072F6"/>
    <w:rPr>
      <w:b/>
      <w:caps/>
      <w:sz w:val="24"/>
      <w:szCs w:val="24"/>
      <w:lang w:val="ru-RU" w:eastAsia="ru-RU" w:bidi="ar-SA"/>
    </w:rPr>
  </w:style>
  <w:style w:type="character" w:styleId="aff0">
    <w:name w:val="FollowedHyperlink"/>
    <w:uiPriority w:val="99"/>
    <w:rsid w:val="005072F6"/>
    <w:rPr>
      <w:color w:val="800080"/>
      <w:u w:val="single"/>
    </w:rPr>
  </w:style>
  <w:style w:type="paragraph" w:customStyle="1" w:styleId="aff1">
    <w:name w:val="Неразрывный основной текст"/>
    <w:basedOn w:val="a5"/>
    <w:semiHidden/>
    <w:rsid w:val="005072F6"/>
    <w:pPr>
      <w:keepNext/>
      <w:spacing w:after="240" w:line="240" w:lineRule="atLeast"/>
      <w:ind w:left="1080" w:firstLine="709"/>
    </w:pPr>
    <w:rPr>
      <w:rFonts w:ascii="Arial" w:hAnsi="Arial" w:cs="Arial"/>
      <w:spacing w:val="-5"/>
      <w:sz w:val="20"/>
      <w:lang w:eastAsia="en-US"/>
    </w:rPr>
  </w:style>
  <w:style w:type="paragraph" w:customStyle="1" w:styleId="aff2">
    <w:name w:val="Рисунок"/>
    <w:basedOn w:val="a4"/>
    <w:next w:val="aff3"/>
    <w:semiHidden/>
    <w:rsid w:val="005072F6"/>
    <w:pPr>
      <w:keepNext/>
      <w:spacing w:after="0" w:line="360" w:lineRule="auto"/>
      <w:ind w:left="1080" w:firstLine="709"/>
      <w:jc w:val="both"/>
    </w:pPr>
    <w:rPr>
      <w:rFonts w:ascii="Arial" w:eastAsia="Times New Roman" w:hAnsi="Arial" w:cs="Arial"/>
      <w:spacing w:val="-5"/>
      <w:sz w:val="20"/>
      <w:szCs w:val="20"/>
    </w:rPr>
  </w:style>
  <w:style w:type="paragraph" w:styleId="aff3">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27"/>
    <w:qFormat/>
    <w:rsid w:val="005072F6"/>
    <w:pPr>
      <w:spacing w:after="0" w:line="360" w:lineRule="auto"/>
      <w:ind w:firstLine="709"/>
      <w:jc w:val="both"/>
    </w:pPr>
    <w:rPr>
      <w:rFonts w:ascii="Times New Roman" w:eastAsia="Times New Roman" w:hAnsi="Times New Roman"/>
      <w:b/>
      <w:bCs/>
      <w:sz w:val="20"/>
      <w:szCs w:val="20"/>
    </w:rPr>
  </w:style>
  <w:style w:type="paragraph" w:customStyle="1" w:styleId="aff4">
    <w:name w:val="Название части"/>
    <w:basedOn w:val="a4"/>
    <w:semiHidden/>
    <w:rsid w:val="005072F6"/>
    <w:pPr>
      <w:shd w:val="solid" w:color="auto" w:fill="auto"/>
      <w:spacing w:after="0" w:line="360" w:lineRule="exact"/>
      <w:ind w:firstLine="709"/>
      <w:jc w:val="center"/>
    </w:pPr>
    <w:rPr>
      <w:rFonts w:ascii="Arial" w:eastAsia="Times New Roman" w:hAnsi="Arial" w:cs="Arial"/>
      <w:color w:val="FFFFFF"/>
      <w:spacing w:val="-16"/>
      <w:sz w:val="26"/>
      <w:szCs w:val="26"/>
    </w:rPr>
  </w:style>
  <w:style w:type="paragraph" w:styleId="aff5">
    <w:name w:val="Subtitle"/>
    <w:basedOn w:val="13"/>
    <w:next w:val="a5"/>
    <w:link w:val="aff6"/>
    <w:uiPriority w:val="99"/>
    <w:qFormat/>
    <w:rsid w:val="005072F6"/>
    <w:pPr>
      <w:keepNext/>
      <w:keepLines/>
      <w:spacing w:before="60" w:after="120" w:line="340" w:lineRule="atLeast"/>
      <w:ind w:firstLine="709"/>
      <w:jc w:val="left"/>
    </w:pPr>
    <w:rPr>
      <w:rFonts w:ascii="Arial" w:hAnsi="Arial" w:cs="Arial"/>
      <w:spacing w:val="-16"/>
      <w:kern w:val="28"/>
      <w:sz w:val="32"/>
      <w:szCs w:val="32"/>
      <w:lang w:eastAsia="en-US"/>
    </w:rPr>
  </w:style>
  <w:style w:type="paragraph" w:customStyle="1" w:styleId="aff7">
    <w:name w:val="Подзаголовок главы"/>
    <w:basedOn w:val="aff5"/>
    <w:semiHidden/>
    <w:rsid w:val="005072F6"/>
  </w:style>
  <w:style w:type="paragraph" w:customStyle="1" w:styleId="aff8">
    <w:name w:val="Название предприятия"/>
    <w:basedOn w:val="a4"/>
    <w:semiHidden/>
    <w:rsid w:val="005072F6"/>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1">
    <w:name w:val="Маркированный_1"/>
    <w:basedOn w:val="a4"/>
    <w:link w:val="17"/>
    <w:semiHidden/>
    <w:rsid w:val="005072F6"/>
    <w:pPr>
      <w:numPr>
        <w:ilvl w:val="1"/>
        <w:numId w:val="3"/>
      </w:numPr>
      <w:tabs>
        <w:tab w:val="left" w:pos="900"/>
      </w:tabs>
      <w:spacing w:after="0" w:line="360" w:lineRule="auto"/>
      <w:ind w:firstLine="720"/>
      <w:jc w:val="both"/>
    </w:pPr>
    <w:rPr>
      <w:rFonts w:ascii="Times New Roman" w:eastAsia="Times New Roman" w:hAnsi="Times New Roman"/>
      <w:sz w:val="24"/>
      <w:szCs w:val="24"/>
    </w:rPr>
  </w:style>
  <w:style w:type="character" w:customStyle="1" w:styleId="17">
    <w:name w:val="Маркированный_1 Знак"/>
    <w:link w:val="1"/>
    <w:semiHidden/>
    <w:rsid w:val="005072F6"/>
    <w:rPr>
      <w:sz w:val="24"/>
      <w:szCs w:val="24"/>
      <w:lang w:eastAsia="en-US"/>
    </w:rPr>
  </w:style>
  <w:style w:type="paragraph" w:customStyle="1" w:styleId="aff9">
    <w:name w:val="Текст таблицы"/>
    <w:basedOn w:val="a4"/>
    <w:qFormat/>
    <w:rsid w:val="005072F6"/>
    <w:pPr>
      <w:spacing w:before="60" w:after="0" w:line="360" w:lineRule="auto"/>
      <w:ind w:firstLine="709"/>
      <w:jc w:val="both"/>
    </w:pPr>
    <w:rPr>
      <w:rFonts w:ascii="Arial" w:eastAsia="Times New Roman" w:hAnsi="Arial" w:cs="Arial"/>
      <w:spacing w:val="-5"/>
      <w:sz w:val="16"/>
      <w:szCs w:val="16"/>
    </w:rPr>
  </w:style>
  <w:style w:type="paragraph" w:customStyle="1" w:styleId="affa">
    <w:name w:val="Название документа"/>
    <w:basedOn w:val="a4"/>
    <w:semiHidden/>
    <w:rsid w:val="005072F6"/>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b">
    <w:name w:val="Нижний колонтитул (четный)"/>
    <w:basedOn w:val="af"/>
    <w:semiHidden/>
    <w:rsid w:val="005072F6"/>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c">
    <w:name w:val="Нижний колонтитул (первый)"/>
    <w:basedOn w:val="af"/>
    <w:semiHidden/>
    <w:rsid w:val="005072F6"/>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paragraph" w:customStyle="1" w:styleId="affd">
    <w:name w:val="Нижний колонтитул (нечетный)"/>
    <w:basedOn w:val="af"/>
    <w:semiHidden/>
    <w:rsid w:val="005072F6"/>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eastAsia="en-US"/>
    </w:rPr>
  </w:style>
  <w:style w:type="character" w:styleId="affe">
    <w:name w:val="line number"/>
    <w:rsid w:val="005072F6"/>
    <w:rPr>
      <w:sz w:val="18"/>
      <w:szCs w:val="18"/>
    </w:rPr>
  </w:style>
  <w:style w:type="paragraph" w:styleId="afff">
    <w:name w:val="List"/>
    <w:basedOn w:val="a5"/>
    <w:link w:val="afff0"/>
    <w:rsid w:val="005072F6"/>
    <w:pPr>
      <w:spacing w:after="240" w:line="240" w:lineRule="atLeast"/>
      <w:ind w:left="1440" w:hanging="360"/>
    </w:pPr>
    <w:rPr>
      <w:rFonts w:ascii="Arial" w:hAnsi="Arial" w:cs="Arial"/>
      <w:spacing w:val="-5"/>
      <w:sz w:val="20"/>
      <w:lang w:eastAsia="en-US"/>
    </w:rPr>
  </w:style>
  <w:style w:type="paragraph" w:styleId="28">
    <w:name w:val="List 2"/>
    <w:basedOn w:val="afff"/>
    <w:rsid w:val="005072F6"/>
    <w:pPr>
      <w:ind w:left="1800"/>
    </w:pPr>
  </w:style>
  <w:style w:type="paragraph" w:styleId="36">
    <w:name w:val="List 3"/>
    <w:basedOn w:val="afff"/>
    <w:rsid w:val="005072F6"/>
    <w:pPr>
      <w:ind w:left="2160"/>
    </w:pPr>
  </w:style>
  <w:style w:type="paragraph" w:styleId="41">
    <w:name w:val="List 4"/>
    <w:basedOn w:val="afff"/>
    <w:rsid w:val="005072F6"/>
    <w:pPr>
      <w:ind w:left="2520"/>
    </w:pPr>
  </w:style>
  <w:style w:type="paragraph" w:styleId="52">
    <w:name w:val="List 5"/>
    <w:basedOn w:val="afff"/>
    <w:rsid w:val="005072F6"/>
    <w:pPr>
      <w:ind w:left="2880"/>
    </w:pPr>
  </w:style>
  <w:style w:type="paragraph" w:styleId="29">
    <w:name w:val="List Bullet 2"/>
    <w:basedOn w:val="a4"/>
    <w:autoRedefine/>
    <w:rsid w:val="005072F6"/>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7">
    <w:name w:val="List Bullet 3"/>
    <w:basedOn w:val="a4"/>
    <w:autoRedefine/>
    <w:rsid w:val="005072F6"/>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2">
    <w:name w:val="List Bullet 4"/>
    <w:basedOn w:val="a4"/>
    <w:autoRedefine/>
    <w:rsid w:val="005072F6"/>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3">
    <w:name w:val="List Bullet 5"/>
    <w:basedOn w:val="a4"/>
    <w:autoRedefine/>
    <w:rsid w:val="005072F6"/>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afff1">
    <w:name w:val="List Continue"/>
    <w:basedOn w:val="afff"/>
    <w:rsid w:val="005072F6"/>
    <w:pPr>
      <w:ind w:firstLine="0"/>
    </w:pPr>
  </w:style>
  <w:style w:type="paragraph" w:styleId="2a">
    <w:name w:val="List Continue 2"/>
    <w:basedOn w:val="afff1"/>
    <w:rsid w:val="005072F6"/>
    <w:pPr>
      <w:ind w:left="2160"/>
    </w:pPr>
  </w:style>
  <w:style w:type="paragraph" w:styleId="38">
    <w:name w:val="List Continue 3"/>
    <w:basedOn w:val="afff1"/>
    <w:rsid w:val="005072F6"/>
    <w:pPr>
      <w:ind w:left="2520"/>
    </w:pPr>
  </w:style>
  <w:style w:type="paragraph" w:styleId="43">
    <w:name w:val="List Continue 4"/>
    <w:basedOn w:val="afff1"/>
    <w:rsid w:val="005072F6"/>
    <w:pPr>
      <w:ind w:left="2880"/>
    </w:pPr>
  </w:style>
  <w:style w:type="paragraph" w:styleId="54">
    <w:name w:val="List Continue 5"/>
    <w:basedOn w:val="afff1"/>
    <w:rsid w:val="005072F6"/>
    <w:pPr>
      <w:ind w:left="3240"/>
    </w:pPr>
  </w:style>
  <w:style w:type="paragraph" w:styleId="afff2">
    <w:name w:val="List Number"/>
    <w:basedOn w:val="a4"/>
    <w:rsid w:val="005072F6"/>
    <w:pPr>
      <w:spacing w:before="100" w:beforeAutospacing="1" w:after="100" w:afterAutospacing="1" w:line="360" w:lineRule="auto"/>
      <w:ind w:firstLine="709"/>
      <w:jc w:val="both"/>
    </w:pPr>
    <w:rPr>
      <w:rFonts w:ascii="Times New Roman" w:eastAsia="Times New Roman" w:hAnsi="Times New Roman"/>
      <w:sz w:val="28"/>
      <w:szCs w:val="28"/>
      <w:lang w:eastAsia="ru-RU"/>
    </w:rPr>
  </w:style>
  <w:style w:type="paragraph" w:styleId="2b">
    <w:name w:val="List Number 2"/>
    <w:basedOn w:val="afff2"/>
    <w:rsid w:val="005072F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2"/>
    <w:rsid w:val="005072F6"/>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2"/>
    <w:rsid w:val="005072F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2"/>
    <w:rsid w:val="005072F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3">
    <w:name w:val="Normal Indent"/>
    <w:basedOn w:val="a4"/>
    <w:rsid w:val="005072F6"/>
    <w:pPr>
      <w:spacing w:after="0" w:line="360" w:lineRule="auto"/>
      <w:ind w:left="1440" w:firstLine="709"/>
      <w:jc w:val="both"/>
    </w:pPr>
    <w:rPr>
      <w:rFonts w:ascii="Arial" w:eastAsia="Times New Roman" w:hAnsi="Arial" w:cs="Arial"/>
      <w:spacing w:val="-5"/>
      <w:sz w:val="20"/>
      <w:szCs w:val="20"/>
    </w:rPr>
  </w:style>
  <w:style w:type="paragraph" w:customStyle="1" w:styleId="afff4">
    <w:name w:val="Подзаголовок части"/>
    <w:basedOn w:val="a4"/>
    <w:next w:val="a5"/>
    <w:semiHidden/>
    <w:rsid w:val="005072F6"/>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5">
    <w:name w:val="Обратный адрес"/>
    <w:basedOn w:val="a4"/>
    <w:semiHidden/>
    <w:rsid w:val="005072F6"/>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6">
    <w:name w:val="Название раздела"/>
    <w:basedOn w:val="a4"/>
    <w:next w:val="a5"/>
    <w:semiHidden/>
    <w:rsid w:val="005072F6"/>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7">
    <w:name w:val="Подзаголовок титульного листа"/>
    <w:basedOn w:val="a4"/>
    <w:next w:val="a5"/>
    <w:semiHidden/>
    <w:rsid w:val="005072F6"/>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8">
    <w:name w:val="Надстрочный"/>
    <w:semiHidden/>
    <w:rsid w:val="005072F6"/>
    <w:rPr>
      <w:b/>
      <w:bCs/>
      <w:vertAlign w:val="superscript"/>
    </w:rPr>
  </w:style>
  <w:style w:type="paragraph" w:styleId="18">
    <w:name w:val="toc 1"/>
    <w:basedOn w:val="aff5"/>
    <w:next w:val="a4"/>
    <w:link w:val="19"/>
    <w:autoRedefine/>
    <w:uiPriority w:val="39"/>
    <w:qFormat/>
    <w:rsid w:val="00971927"/>
    <w:pPr>
      <w:tabs>
        <w:tab w:val="left" w:pos="720"/>
        <w:tab w:val="left" w:pos="9071"/>
      </w:tabs>
      <w:spacing w:before="0" w:line="240" w:lineRule="auto"/>
      <w:ind w:left="426" w:hanging="284"/>
    </w:pPr>
    <w:rPr>
      <w:rFonts w:ascii="Times New Roman" w:hAnsi="Times New Roman" w:cs="Times New Roman"/>
      <w:b/>
      <w:noProof/>
      <w:sz w:val="28"/>
      <w:szCs w:val="24"/>
    </w:rPr>
  </w:style>
  <w:style w:type="paragraph" w:styleId="3a">
    <w:name w:val="toc 3"/>
    <w:basedOn w:val="a4"/>
    <w:next w:val="a4"/>
    <w:autoRedefine/>
    <w:uiPriority w:val="39"/>
    <w:qFormat/>
    <w:rsid w:val="002004B5"/>
    <w:pPr>
      <w:tabs>
        <w:tab w:val="left" w:pos="1440"/>
        <w:tab w:val="right" w:pos="10206"/>
      </w:tabs>
      <w:spacing w:after="0" w:line="240" w:lineRule="auto"/>
      <w:ind w:left="720"/>
      <w:jc w:val="both"/>
    </w:pPr>
    <w:rPr>
      <w:rFonts w:ascii="Times New Roman" w:eastAsia="Times New Roman" w:hAnsi="Times New Roman"/>
      <w:noProof/>
      <w:sz w:val="24"/>
      <w:szCs w:val="24"/>
      <w:lang w:eastAsia="ru-RU"/>
    </w:rPr>
  </w:style>
  <w:style w:type="character" w:styleId="HTML">
    <w:name w:val="HTML Sample"/>
    <w:rsid w:val="005072F6"/>
    <w:rPr>
      <w:rFonts w:ascii="Courier New" w:hAnsi="Courier New" w:cs="Courier New"/>
      <w:lang w:val="ru-RU"/>
    </w:rPr>
  </w:style>
  <w:style w:type="paragraph" w:styleId="2c">
    <w:name w:val="envelope return"/>
    <w:basedOn w:val="a4"/>
    <w:rsid w:val="005072F6"/>
    <w:pPr>
      <w:spacing w:after="0" w:line="360" w:lineRule="auto"/>
      <w:ind w:left="1080" w:firstLine="709"/>
      <w:jc w:val="both"/>
    </w:pPr>
    <w:rPr>
      <w:rFonts w:ascii="Arial" w:eastAsia="Times New Roman" w:hAnsi="Arial" w:cs="Arial"/>
      <w:spacing w:val="-5"/>
      <w:sz w:val="20"/>
      <w:szCs w:val="20"/>
    </w:rPr>
  </w:style>
  <w:style w:type="character" w:styleId="HTML0">
    <w:name w:val="HTML Definition"/>
    <w:rsid w:val="005072F6"/>
    <w:rPr>
      <w:i/>
      <w:iCs/>
      <w:lang w:val="ru-RU"/>
    </w:rPr>
  </w:style>
  <w:style w:type="character" w:styleId="HTML1">
    <w:name w:val="HTML Variable"/>
    <w:rsid w:val="005072F6"/>
    <w:rPr>
      <w:i/>
      <w:iCs/>
      <w:lang w:val="ru-RU"/>
    </w:rPr>
  </w:style>
  <w:style w:type="character" w:styleId="HTML2">
    <w:name w:val="HTML Typewriter"/>
    <w:rsid w:val="005072F6"/>
    <w:rPr>
      <w:rFonts w:ascii="Courier New" w:hAnsi="Courier New" w:cs="Courier New"/>
      <w:sz w:val="20"/>
      <w:szCs w:val="20"/>
      <w:lang w:val="ru-RU"/>
    </w:rPr>
  </w:style>
  <w:style w:type="paragraph" w:styleId="afff9">
    <w:name w:val="Signature"/>
    <w:basedOn w:val="a4"/>
    <w:link w:val="afffa"/>
    <w:rsid w:val="005072F6"/>
    <w:pPr>
      <w:spacing w:after="0" w:line="360" w:lineRule="auto"/>
      <w:ind w:left="4252" w:firstLine="709"/>
      <w:jc w:val="both"/>
    </w:pPr>
    <w:rPr>
      <w:rFonts w:ascii="Arial" w:eastAsia="Times New Roman" w:hAnsi="Arial" w:cs="Arial"/>
      <w:spacing w:val="-5"/>
      <w:sz w:val="20"/>
      <w:szCs w:val="20"/>
    </w:rPr>
  </w:style>
  <w:style w:type="paragraph" w:styleId="afffb">
    <w:name w:val="Salutation"/>
    <w:basedOn w:val="a4"/>
    <w:next w:val="a4"/>
    <w:link w:val="afffc"/>
    <w:rsid w:val="005072F6"/>
    <w:pPr>
      <w:spacing w:after="0" w:line="360" w:lineRule="auto"/>
      <w:ind w:left="1080" w:firstLine="709"/>
      <w:jc w:val="both"/>
    </w:pPr>
    <w:rPr>
      <w:rFonts w:ascii="Arial" w:eastAsia="Times New Roman" w:hAnsi="Arial" w:cs="Arial"/>
      <w:spacing w:val="-5"/>
      <w:sz w:val="20"/>
      <w:szCs w:val="20"/>
    </w:rPr>
  </w:style>
  <w:style w:type="paragraph" w:styleId="afffd">
    <w:name w:val="Closing"/>
    <w:basedOn w:val="a4"/>
    <w:link w:val="afffe"/>
    <w:rsid w:val="005072F6"/>
    <w:pPr>
      <w:spacing w:after="0" w:line="360" w:lineRule="auto"/>
      <w:ind w:left="4252" w:firstLine="709"/>
      <w:jc w:val="both"/>
    </w:pPr>
    <w:rPr>
      <w:rFonts w:ascii="Arial" w:eastAsia="Times New Roman" w:hAnsi="Arial" w:cs="Arial"/>
      <w:spacing w:val="-5"/>
      <w:sz w:val="20"/>
      <w:szCs w:val="20"/>
    </w:rPr>
  </w:style>
  <w:style w:type="paragraph" w:styleId="HTML3">
    <w:name w:val="HTML Preformatted"/>
    <w:basedOn w:val="a4"/>
    <w:link w:val="HTML4"/>
    <w:rsid w:val="005072F6"/>
    <w:pPr>
      <w:spacing w:after="0" w:line="360" w:lineRule="auto"/>
      <w:ind w:left="1080" w:firstLine="709"/>
      <w:jc w:val="both"/>
    </w:pPr>
    <w:rPr>
      <w:rFonts w:ascii="Courier New" w:eastAsia="Times New Roman" w:hAnsi="Courier New" w:cs="Courier New"/>
      <w:spacing w:val="-5"/>
      <w:sz w:val="20"/>
      <w:szCs w:val="20"/>
    </w:rPr>
  </w:style>
  <w:style w:type="paragraph" w:styleId="affff">
    <w:name w:val="Plain Text"/>
    <w:basedOn w:val="a4"/>
    <w:rsid w:val="005072F6"/>
    <w:pPr>
      <w:spacing w:after="0" w:line="360" w:lineRule="auto"/>
      <w:ind w:left="1080" w:firstLine="709"/>
      <w:jc w:val="both"/>
    </w:pPr>
    <w:rPr>
      <w:rFonts w:ascii="Courier New" w:eastAsia="Times New Roman" w:hAnsi="Courier New" w:cs="Courier New"/>
      <w:spacing w:val="-5"/>
      <w:sz w:val="20"/>
      <w:szCs w:val="20"/>
    </w:rPr>
  </w:style>
  <w:style w:type="paragraph" w:styleId="affff0">
    <w:name w:val="E-mail Signature"/>
    <w:basedOn w:val="a4"/>
    <w:link w:val="affff1"/>
    <w:rsid w:val="005072F6"/>
    <w:pPr>
      <w:spacing w:after="0" w:line="360" w:lineRule="auto"/>
      <w:ind w:left="1080" w:firstLine="709"/>
      <w:jc w:val="both"/>
    </w:pPr>
    <w:rPr>
      <w:rFonts w:ascii="Arial" w:eastAsia="Times New Roman" w:hAnsi="Arial" w:cs="Arial"/>
      <w:spacing w:val="-5"/>
      <w:sz w:val="20"/>
      <w:szCs w:val="20"/>
    </w:rPr>
  </w:style>
  <w:style w:type="paragraph" w:customStyle="1" w:styleId="affff2">
    <w:name w:val="Обычный в таблице"/>
    <w:basedOn w:val="a4"/>
    <w:link w:val="affff3"/>
    <w:semiHidden/>
    <w:rsid w:val="005072F6"/>
    <w:pPr>
      <w:spacing w:after="0" w:line="360" w:lineRule="auto"/>
      <w:ind w:firstLine="709"/>
      <w:jc w:val="both"/>
    </w:pPr>
    <w:rPr>
      <w:rFonts w:ascii="Times New Roman" w:eastAsia="Times New Roman" w:hAnsi="Times New Roman"/>
      <w:sz w:val="28"/>
      <w:szCs w:val="28"/>
      <w:lang w:eastAsia="ru-RU"/>
    </w:rPr>
  </w:style>
  <w:style w:type="character" w:customStyle="1" w:styleId="1a">
    <w:name w:val="Заголовок_1 Знак Знак Знак"/>
    <w:semiHidden/>
    <w:rsid w:val="005072F6"/>
    <w:rPr>
      <w:b/>
      <w:caps/>
      <w:sz w:val="24"/>
      <w:szCs w:val="24"/>
      <w:lang w:val="ru-RU" w:eastAsia="ru-RU" w:bidi="ar-SA"/>
    </w:rPr>
  </w:style>
  <w:style w:type="paragraph" w:customStyle="1" w:styleId="ConsTitle">
    <w:name w:val="ConsTitle"/>
    <w:semiHidden/>
    <w:rsid w:val="005072F6"/>
    <w:pPr>
      <w:widowControl w:val="0"/>
      <w:autoSpaceDE w:val="0"/>
      <w:autoSpaceDN w:val="0"/>
      <w:adjustRightInd w:val="0"/>
      <w:ind w:right="19772"/>
    </w:pPr>
    <w:rPr>
      <w:rFonts w:ascii="Arial" w:hAnsi="Arial" w:cs="Arial"/>
      <w:b/>
      <w:bCs/>
      <w:sz w:val="16"/>
      <w:szCs w:val="16"/>
    </w:rPr>
  </w:style>
  <w:style w:type="paragraph" w:customStyle="1" w:styleId="1b">
    <w:name w:val="Стиль1"/>
    <w:basedOn w:val="a4"/>
    <w:qFormat/>
    <w:rsid w:val="005072F6"/>
    <w:pPr>
      <w:spacing w:after="0" w:line="360" w:lineRule="auto"/>
      <w:ind w:firstLine="540"/>
      <w:jc w:val="center"/>
    </w:pPr>
    <w:rPr>
      <w:rFonts w:ascii="Times New Roman" w:eastAsia="Times New Roman" w:hAnsi="Times New Roman"/>
      <w:b/>
      <w:sz w:val="24"/>
      <w:szCs w:val="24"/>
      <w:lang w:eastAsia="ru-RU"/>
    </w:rPr>
  </w:style>
  <w:style w:type="paragraph" w:customStyle="1" w:styleId="2d">
    <w:name w:val="Стиль2"/>
    <w:basedOn w:val="a4"/>
    <w:next w:val="1b"/>
    <w:rsid w:val="005072F6"/>
    <w:pPr>
      <w:spacing w:after="0" w:line="360" w:lineRule="auto"/>
      <w:ind w:right="-8" w:firstLine="720"/>
      <w:jc w:val="center"/>
    </w:pPr>
    <w:rPr>
      <w:rFonts w:ascii="Times New Roman" w:eastAsia="Times New Roman" w:hAnsi="Times New Roman"/>
      <w:b/>
      <w:caps/>
      <w:sz w:val="24"/>
      <w:szCs w:val="24"/>
      <w:lang w:eastAsia="ru-RU"/>
    </w:rPr>
  </w:style>
  <w:style w:type="numbering" w:styleId="111111">
    <w:name w:val="Outline List 2"/>
    <w:basedOn w:val="a8"/>
    <w:semiHidden/>
    <w:rsid w:val="005072F6"/>
  </w:style>
  <w:style w:type="numbering" w:styleId="1ai">
    <w:name w:val="Outline List 1"/>
    <w:basedOn w:val="a8"/>
    <w:semiHidden/>
    <w:rsid w:val="005072F6"/>
  </w:style>
  <w:style w:type="character" w:styleId="affff4">
    <w:name w:val="annotation reference"/>
    <w:rsid w:val="005072F6"/>
    <w:rPr>
      <w:sz w:val="16"/>
      <w:szCs w:val="16"/>
    </w:rPr>
  </w:style>
  <w:style w:type="paragraph" w:styleId="affff5">
    <w:name w:val="annotation text"/>
    <w:basedOn w:val="a4"/>
    <w:link w:val="affff6"/>
    <w:rsid w:val="005072F6"/>
    <w:pPr>
      <w:spacing w:after="0" w:line="360" w:lineRule="auto"/>
      <w:ind w:firstLine="680"/>
      <w:jc w:val="both"/>
    </w:pPr>
    <w:rPr>
      <w:rFonts w:ascii="Times New Roman" w:eastAsia="Times New Roman" w:hAnsi="Times New Roman"/>
      <w:sz w:val="20"/>
      <w:szCs w:val="20"/>
      <w:lang w:eastAsia="ru-RU"/>
    </w:rPr>
  </w:style>
  <w:style w:type="paragraph" w:styleId="affff7">
    <w:name w:val="annotation subject"/>
    <w:basedOn w:val="affff5"/>
    <w:next w:val="affff5"/>
    <w:link w:val="affff8"/>
    <w:rsid w:val="005072F6"/>
    <w:rPr>
      <w:b/>
      <w:bCs/>
    </w:rPr>
  </w:style>
  <w:style w:type="paragraph" w:styleId="affff9">
    <w:name w:val="Balloon Text"/>
    <w:aliases w:val=" Знак5,Знак5"/>
    <w:basedOn w:val="a4"/>
    <w:link w:val="affffa"/>
    <w:uiPriority w:val="99"/>
    <w:rsid w:val="005072F6"/>
    <w:pPr>
      <w:spacing w:after="0" w:line="360" w:lineRule="auto"/>
      <w:ind w:firstLine="680"/>
      <w:jc w:val="both"/>
    </w:pPr>
    <w:rPr>
      <w:rFonts w:ascii="Tahoma" w:eastAsia="Times New Roman" w:hAnsi="Tahoma" w:cs="Tahoma"/>
      <w:sz w:val="16"/>
      <w:szCs w:val="16"/>
      <w:lang w:eastAsia="ru-RU"/>
    </w:rPr>
  </w:style>
  <w:style w:type="paragraph" w:customStyle="1" w:styleId="1c">
    <w:name w:val="Заголовок1"/>
    <w:basedOn w:val="a4"/>
    <w:rsid w:val="005072F6"/>
    <w:pPr>
      <w:tabs>
        <w:tab w:val="left" w:pos="8460"/>
      </w:tabs>
      <w:spacing w:after="0" w:line="360" w:lineRule="auto"/>
      <w:ind w:firstLine="540"/>
      <w:jc w:val="center"/>
    </w:pPr>
    <w:rPr>
      <w:rFonts w:ascii="Times New Roman" w:eastAsia="Times New Roman" w:hAnsi="Times New Roman"/>
      <w:caps/>
      <w:sz w:val="24"/>
      <w:szCs w:val="24"/>
      <w:lang w:eastAsia="ru-RU"/>
    </w:rPr>
  </w:style>
  <w:style w:type="paragraph" w:styleId="affffb">
    <w:name w:val="Document Map"/>
    <w:basedOn w:val="a4"/>
    <w:link w:val="affffc"/>
    <w:uiPriority w:val="99"/>
    <w:semiHidden/>
    <w:rsid w:val="005072F6"/>
    <w:pPr>
      <w:shd w:val="clear" w:color="auto" w:fill="000080"/>
      <w:spacing w:after="0" w:line="360" w:lineRule="auto"/>
      <w:ind w:firstLine="709"/>
      <w:jc w:val="both"/>
    </w:pPr>
    <w:rPr>
      <w:rFonts w:ascii="Tahoma" w:eastAsia="Times New Roman" w:hAnsi="Tahoma" w:cs="Tahoma"/>
      <w:sz w:val="28"/>
      <w:szCs w:val="28"/>
      <w:lang w:eastAsia="ru-RU"/>
    </w:rPr>
  </w:style>
  <w:style w:type="paragraph" w:customStyle="1" w:styleId="affffd">
    <w:name w:val="База заголовка"/>
    <w:basedOn w:val="a4"/>
    <w:next w:val="a5"/>
    <w:semiHidden/>
    <w:rsid w:val="005072F6"/>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e">
    <w:name w:val="Цитаты"/>
    <w:basedOn w:val="a4"/>
    <w:semiHidden/>
    <w:rsid w:val="005072F6"/>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
    <w:name w:val="Заголовок части"/>
    <w:basedOn w:val="a4"/>
    <w:semiHidden/>
    <w:rsid w:val="005072F6"/>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0">
    <w:name w:val="Заголовок главы"/>
    <w:basedOn w:val="a4"/>
    <w:semiHidden/>
    <w:rsid w:val="005072F6"/>
    <w:pPr>
      <w:spacing w:after="0" w:line="360" w:lineRule="auto"/>
      <w:ind w:firstLine="709"/>
      <w:jc w:val="center"/>
    </w:pPr>
    <w:rPr>
      <w:rFonts w:ascii="Times New Roman" w:eastAsia="Times New Roman" w:hAnsi="Times New Roman"/>
      <w:caps/>
      <w:sz w:val="24"/>
      <w:szCs w:val="24"/>
      <w:lang w:eastAsia="ru-RU"/>
    </w:rPr>
  </w:style>
  <w:style w:type="paragraph" w:customStyle="1" w:styleId="afffff1">
    <w:name w:val="База сноски"/>
    <w:basedOn w:val="a4"/>
    <w:semiHidden/>
    <w:rsid w:val="005072F6"/>
    <w:pPr>
      <w:keepLines/>
      <w:spacing w:after="0" w:line="200" w:lineRule="atLeast"/>
      <w:ind w:left="1080" w:firstLine="709"/>
      <w:jc w:val="both"/>
    </w:pPr>
    <w:rPr>
      <w:rFonts w:ascii="Arial" w:eastAsia="Times New Roman" w:hAnsi="Arial" w:cs="Arial"/>
      <w:spacing w:val="-5"/>
      <w:sz w:val="16"/>
      <w:szCs w:val="16"/>
    </w:rPr>
  </w:style>
  <w:style w:type="paragraph" w:customStyle="1" w:styleId="afffff2">
    <w:name w:val="Заголовок титульного листа"/>
    <w:basedOn w:val="affffd"/>
    <w:next w:val="a4"/>
    <w:semiHidden/>
    <w:rsid w:val="005072F6"/>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styleId="afffff3">
    <w:name w:val="Emphasis"/>
    <w:qFormat/>
    <w:rsid w:val="005072F6"/>
    <w:rPr>
      <w:rFonts w:ascii="Arial Black" w:hAnsi="Arial Black" w:cs="Arial Black"/>
      <w:spacing w:val="-4"/>
      <w:sz w:val="18"/>
      <w:szCs w:val="18"/>
    </w:rPr>
  </w:style>
  <w:style w:type="paragraph" w:customStyle="1" w:styleId="afffff4">
    <w:name w:val="База верхнего колонтитула"/>
    <w:basedOn w:val="a4"/>
    <w:semiHidden/>
    <w:rsid w:val="005072F6"/>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5">
    <w:name w:val="Верхний колонтитул (четный)"/>
    <w:basedOn w:val="ab"/>
    <w:semiHidden/>
    <w:rsid w:val="005072F6"/>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fff6">
    <w:name w:val="Верхний колонтитул (первый)"/>
    <w:basedOn w:val="ab"/>
    <w:semiHidden/>
    <w:rsid w:val="005072F6"/>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eastAsia="en-US"/>
    </w:rPr>
  </w:style>
  <w:style w:type="paragraph" w:customStyle="1" w:styleId="afffff7">
    <w:name w:val="Верхний колонтитул (нечетный)"/>
    <w:basedOn w:val="ab"/>
    <w:semiHidden/>
    <w:rsid w:val="005072F6"/>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fff8">
    <w:name w:val="База указателя"/>
    <w:basedOn w:val="a4"/>
    <w:semiHidden/>
    <w:rsid w:val="005072F6"/>
    <w:pPr>
      <w:spacing w:after="0" w:line="240" w:lineRule="atLeast"/>
      <w:ind w:left="360" w:hanging="360"/>
      <w:jc w:val="both"/>
    </w:pPr>
    <w:rPr>
      <w:rFonts w:ascii="Arial" w:eastAsia="Times New Roman" w:hAnsi="Arial" w:cs="Arial"/>
      <w:spacing w:val="-5"/>
      <w:sz w:val="18"/>
      <w:szCs w:val="18"/>
    </w:rPr>
  </w:style>
  <w:style w:type="character" w:customStyle="1" w:styleId="afffff9">
    <w:name w:val="Вступление"/>
    <w:semiHidden/>
    <w:rsid w:val="005072F6"/>
    <w:rPr>
      <w:rFonts w:ascii="Arial Black" w:hAnsi="Arial Black" w:cs="Arial Black"/>
      <w:spacing w:val="-4"/>
      <w:sz w:val="18"/>
      <w:szCs w:val="18"/>
    </w:rPr>
  </w:style>
  <w:style w:type="paragraph" w:customStyle="1" w:styleId="afffffa">
    <w:name w:val="Заголовок таблицы"/>
    <w:basedOn w:val="a4"/>
    <w:rsid w:val="005072F6"/>
    <w:pPr>
      <w:spacing w:before="60" w:after="0" w:line="360" w:lineRule="auto"/>
      <w:ind w:firstLine="709"/>
      <w:jc w:val="center"/>
    </w:pPr>
    <w:rPr>
      <w:rFonts w:ascii="Arial Black" w:eastAsia="Times New Roman" w:hAnsi="Arial Black" w:cs="Arial Black"/>
      <w:spacing w:val="-5"/>
      <w:sz w:val="16"/>
      <w:szCs w:val="16"/>
    </w:rPr>
  </w:style>
  <w:style w:type="paragraph" w:styleId="afffffb">
    <w:name w:val="Message Header"/>
    <w:basedOn w:val="a5"/>
    <w:link w:val="afffffc"/>
    <w:rsid w:val="005072F6"/>
    <w:pPr>
      <w:keepLines/>
      <w:tabs>
        <w:tab w:val="left" w:pos="3600"/>
        <w:tab w:val="left" w:pos="4680"/>
      </w:tabs>
      <w:spacing w:after="120" w:line="280" w:lineRule="exact"/>
      <w:ind w:left="1080" w:right="2160" w:hanging="1080"/>
    </w:pPr>
    <w:rPr>
      <w:rFonts w:ascii="Arial" w:hAnsi="Arial" w:cs="Arial"/>
      <w:sz w:val="22"/>
      <w:szCs w:val="22"/>
      <w:lang w:eastAsia="en-US"/>
    </w:rPr>
  </w:style>
  <w:style w:type="character" w:customStyle="1" w:styleId="afffffd">
    <w:name w:val="Девиз"/>
    <w:semiHidden/>
    <w:rsid w:val="005072F6"/>
    <w:rPr>
      <w:i/>
      <w:iCs/>
      <w:spacing w:val="-6"/>
      <w:sz w:val="24"/>
      <w:szCs w:val="24"/>
      <w:lang w:val="ru-RU"/>
    </w:rPr>
  </w:style>
  <w:style w:type="paragraph" w:customStyle="1" w:styleId="afffffe">
    <w:name w:val="База оглавления"/>
    <w:basedOn w:val="a4"/>
    <w:semiHidden/>
    <w:rsid w:val="005072F6"/>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styleId="HTML5">
    <w:name w:val="HTML Address"/>
    <w:basedOn w:val="a4"/>
    <w:link w:val="HTML6"/>
    <w:rsid w:val="005072F6"/>
    <w:pPr>
      <w:spacing w:after="0" w:line="360" w:lineRule="auto"/>
      <w:ind w:left="1080" w:firstLine="709"/>
      <w:jc w:val="both"/>
    </w:pPr>
    <w:rPr>
      <w:rFonts w:ascii="Arial" w:eastAsia="Times New Roman" w:hAnsi="Arial" w:cs="Arial"/>
      <w:i/>
      <w:iCs/>
      <w:spacing w:val="-5"/>
      <w:sz w:val="20"/>
      <w:szCs w:val="20"/>
    </w:rPr>
  </w:style>
  <w:style w:type="paragraph" w:styleId="affffff">
    <w:name w:val="envelope address"/>
    <w:basedOn w:val="a4"/>
    <w:rsid w:val="005072F6"/>
    <w:pPr>
      <w:framePr w:w="7920" w:h="1980" w:hRule="exact"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character" w:styleId="HTML7">
    <w:name w:val="HTML Acronym"/>
    <w:rsid w:val="005072F6"/>
    <w:rPr>
      <w:lang w:val="ru-RU"/>
    </w:rPr>
  </w:style>
  <w:style w:type="paragraph" w:styleId="affffff0">
    <w:name w:val="Date"/>
    <w:basedOn w:val="a4"/>
    <w:next w:val="a4"/>
    <w:link w:val="affffff1"/>
    <w:rsid w:val="005072F6"/>
    <w:pPr>
      <w:spacing w:after="0" w:line="360" w:lineRule="auto"/>
      <w:ind w:left="1080" w:firstLine="709"/>
      <w:jc w:val="both"/>
    </w:pPr>
    <w:rPr>
      <w:rFonts w:ascii="Arial" w:eastAsia="Times New Roman" w:hAnsi="Arial" w:cs="Arial"/>
      <w:spacing w:val="-5"/>
      <w:sz w:val="20"/>
      <w:szCs w:val="20"/>
    </w:rPr>
  </w:style>
  <w:style w:type="paragraph" w:styleId="affffff2">
    <w:name w:val="Note Heading"/>
    <w:basedOn w:val="a4"/>
    <w:next w:val="a4"/>
    <w:link w:val="affffff3"/>
    <w:rsid w:val="005072F6"/>
    <w:pPr>
      <w:spacing w:after="0" w:line="360" w:lineRule="auto"/>
      <w:ind w:left="1080" w:firstLine="709"/>
      <w:jc w:val="both"/>
    </w:pPr>
    <w:rPr>
      <w:rFonts w:ascii="Arial" w:eastAsia="Times New Roman" w:hAnsi="Arial" w:cs="Arial"/>
      <w:spacing w:val="-5"/>
      <w:sz w:val="20"/>
      <w:szCs w:val="20"/>
    </w:rPr>
  </w:style>
  <w:style w:type="character" w:styleId="HTML8">
    <w:name w:val="HTML Keyboard"/>
    <w:rsid w:val="005072F6"/>
    <w:rPr>
      <w:rFonts w:ascii="Courier New" w:hAnsi="Courier New" w:cs="Courier New"/>
      <w:sz w:val="20"/>
      <w:szCs w:val="20"/>
      <w:lang w:val="ru-RU"/>
    </w:rPr>
  </w:style>
  <w:style w:type="character" w:styleId="HTML9">
    <w:name w:val="HTML Code"/>
    <w:rsid w:val="005072F6"/>
    <w:rPr>
      <w:rFonts w:ascii="Courier New" w:hAnsi="Courier New" w:cs="Courier New"/>
      <w:sz w:val="20"/>
      <w:szCs w:val="20"/>
      <w:lang w:val="ru-RU"/>
    </w:rPr>
  </w:style>
  <w:style w:type="paragraph" w:styleId="affffff4">
    <w:name w:val="Body Text First Indent"/>
    <w:basedOn w:val="a5"/>
    <w:link w:val="affffff5"/>
    <w:rsid w:val="005072F6"/>
    <w:pPr>
      <w:spacing w:after="120" w:line="360" w:lineRule="auto"/>
      <w:ind w:left="1080" w:firstLine="210"/>
    </w:pPr>
    <w:rPr>
      <w:rFonts w:ascii="Arial" w:hAnsi="Arial" w:cs="Arial"/>
      <w:spacing w:val="-5"/>
      <w:sz w:val="20"/>
      <w:lang w:eastAsia="en-US"/>
    </w:rPr>
  </w:style>
  <w:style w:type="paragraph" w:styleId="2e">
    <w:name w:val="Body Text First Indent 2"/>
    <w:basedOn w:val="af3"/>
    <w:link w:val="2f"/>
    <w:rsid w:val="005072F6"/>
    <w:pPr>
      <w:spacing w:line="360" w:lineRule="auto"/>
      <w:ind w:firstLine="210"/>
    </w:pPr>
    <w:rPr>
      <w:rFonts w:ascii="Arial" w:eastAsia="Times New Roman" w:hAnsi="Arial" w:cs="Arial"/>
      <w:spacing w:val="-5"/>
      <w:sz w:val="20"/>
      <w:szCs w:val="20"/>
    </w:rPr>
  </w:style>
  <w:style w:type="character" w:styleId="HTMLa">
    <w:name w:val="HTML Cite"/>
    <w:rsid w:val="005072F6"/>
    <w:rPr>
      <w:i/>
      <w:iCs/>
      <w:lang w:val="ru-RU"/>
    </w:rPr>
  </w:style>
  <w:style w:type="paragraph" w:customStyle="1" w:styleId="1d">
    <w:name w:val="Название объекта1"/>
    <w:basedOn w:val="a4"/>
    <w:rsid w:val="005072F6"/>
    <w:pPr>
      <w:spacing w:after="0" w:line="360" w:lineRule="auto"/>
      <w:ind w:left="1080" w:firstLine="709"/>
      <w:jc w:val="both"/>
    </w:pPr>
    <w:rPr>
      <w:rFonts w:ascii="Arial" w:eastAsia="Times New Roman" w:hAnsi="Arial" w:cs="Arial"/>
      <w:spacing w:val="-5"/>
      <w:sz w:val="20"/>
      <w:szCs w:val="20"/>
      <w:lang w:eastAsia="ru-RU"/>
    </w:rPr>
  </w:style>
  <w:style w:type="character" w:customStyle="1" w:styleId="1e">
    <w:name w:val="Знак1"/>
    <w:semiHidden/>
    <w:rsid w:val="005072F6"/>
    <w:rPr>
      <w:rFonts w:ascii="Arial" w:hAnsi="Arial" w:cs="Arial"/>
      <w:b/>
      <w:bCs/>
      <w:i/>
      <w:iCs/>
      <w:sz w:val="28"/>
      <w:szCs w:val="28"/>
      <w:lang w:val="ru-RU" w:eastAsia="ru-RU" w:bidi="ar-SA"/>
    </w:rPr>
  </w:style>
  <w:style w:type="paragraph" w:styleId="45">
    <w:name w:val="toc 4"/>
    <w:basedOn w:val="4"/>
    <w:next w:val="a4"/>
    <w:autoRedefine/>
    <w:uiPriority w:val="39"/>
    <w:qFormat/>
    <w:rsid w:val="008025B5"/>
    <w:pPr>
      <w:tabs>
        <w:tab w:val="left" w:pos="1134"/>
        <w:tab w:val="right" w:leader="dot" w:pos="9072"/>
      </w:tabs>
      <w:spacing w:before="0" w:after="120"/>
      <w:ind w:left="1134" w:hanging="437"/>
      <w:jc w:val="both"/>
    </w:pPr>
    <w:rPr>
      <w:noProof/>
      <w:sz w:val="26"/>
      <w:szCs w:val="26"/>
      <w:lang w:eastAsia="ru-RU"/>
    </w:rPr>
  </w:style>
  <w:style w:type="paragraph" w:styleId="56">
    <w:name w:val="toc 5"/>
    <w:basedOn w:val="a4"/>
    <w:next w:val="a4"/>
    <w:autoRedefine/>
    <w:uiPriority w:val="39"/>
    <w:rsid w:val="008025B5"/>
    <w:pPr>
      <w:tabs>
        <w:tab w:val="left" w:pos="1843"/>
        <w:tab w:val="right" w:leader="dot" w:pos="9072"/>
      </w:tabs>
      <w:spacing w:after="120" w:line="240" w:lineRule="auto"/>
      <w:ind w:left="1843" w:hanging="721"/>
      <w:jc w:val="both"/>
    </w:pPr>
    <w:rPr>
      <w:rFonts w:ascii="Times New Roman" w:eastAsia="Times New Roman" w:hAnsi="Times New Roman"/>
      <w:noProof/>
      <w:sz w:val="24"/>
      <w:szCs w:val="18"/>
      <w:lang w:eastAsia="ru-RU"/>
    </w:rPr>
  </w:style>
  <w:style w:type="paragraph" w:styleId="61">
    <w:name w:val="toc 6"/>
    <w:basedOn w:val="a4"/>
    <w:next w:val="a4"/>
    <w:autoRedefine/>
    <w:rsid w:val="005072F6"/>
    <w:pPr>
      <w:spacing w:after="0" w:line="360" w:lineRule="auto"/>
      <w:ind w:left="1400" w:firstLine="709"/>
      <w:jc w:val="both"/>
    </w:pPr>
    <w:rPr>
      <w:rFonts w:ascii="Times New Roman" w:eastAsia="Times New Roman" w:hAnsi="Times New Roman"/>
      <w:sz w:val="18"/>
      <w:szCs w:val="18"/>
      <w:lang w:eastAsia="ru-RU"/>
    </w:rPr>
  </w:style>
  <w:style w:type="paragraph" w:styleId="71">
    <w:name w:val="toc 7"/>
    <w:basedOn w:val="a4"/>
    <w:next w:val="a4"/>
    <w:autoRedefine/>
    <w:rsid w:val="005072F6"/>
    <w:pPr>
      <w:spacing w:after="0" w:line="360" w:lineRule="auto"/>
      <w:ind w:left="1680" w:firstLine="709"/>
      <w:jc w:val="both"/>
    </w:pPr>
    <w:rPr>
      <w:rFonts w:ascii="Times New Roman" w:eastAsia="Times New Roman" w:hAnsi="Times New Roman"/>
      <w:sz w:val="18"/>
      <w:szCs w:val="18"/>
      <w:lang w:eastAsia="ru-RU"/>
    </w:rPr>
  </w:style>
  <w:style w:type="paragraph" w:styleId="81">
    <w:name w:val="toc 8"/>
    <w:basedOn w:val="a4"/>
    <w:next w:val="a4"/>
    <w:autoRedefine/>
    <w:rsid w:val="005072F6"/>
    <w:pPr>
      <w:spacing w:after="0" w:line="360" w:lineRule="auto"/>
      <w:ind w:left="1960" w:firstLine="709"/>
      <w:jc w:val="both"/>
    </w:pPr>
    <w:rPr>
      <w:rFonts w:ascii="Times New Roman" w:eastAsia="Times New Roman" w:hAnsi="Times New Roman"/>
      <w:sz w:val="18"/>
      <w:szCs w:val="18"/>
      <w:lang w:eastAsia="ru-RU"/>
    </w:rPr>
  </w:style>
  <w:style w:type="paragraph" w:styleId="92">
    <w:name w:val="toc 9"/>
    <w:basedOn w:val="a4"/>
    <w:next w:val="a4"/>
    <w:autoRedefine/>
    <w:rsid w:val="005072F6"/>
    <w:pPr>
      <w:spacing w:after="0" w:line="360" w:lineRule="auto"/>
      <w:ind w:left="2240" w:firstLine="709"/>
      <w:jc w:val="both"/>
    </w:pPr>
    <w:rPr>
      <w:rFonts w:ascii="Times New Roman" w:eastAsia="Times New Roman" w:hAnsi="Times New Roman"/>
      <w:sz w:val="18"/>
      <w:szCs w:val="18"/>
      <w:lang w:eastAsia="ru-RU"/>
    </w:rPr>
  </w:style>
  <w:style w:type="paragraph" w:customStyle="1" w:styleId="210">
    <w:name w:val="Основной текст 21"/>
    <w:basedOn w:val="a4"/>
    <w:rsid w:val="005072F6"/>
    <w:pPr>
      <w:spacing w:after="0" w:line="360" w:lineRule="auto"/>
      <w:ind w:left="426" w:hanging="426"/>
      <w:jc w:val="both"/>
    </w:pPr>
    <w:rPr>
      <w:rFonts w:ascii="Times New Roman" w:eastAsia="Times New Roman" w:hAnsi="Times New Roman"/>
      <w:b/>
      <w:sz w:val="28"/>
      <w:szCs w:val="20"/>
      <w:lang w:eastAsia="ru-RU"/>
    </w:rPr>
  </w:style>
  <w:style w:type="paragraph" w:customStyle="1" w:styleId="1f">
    <w:name w:val="Цитата1"/>
    <w:basedOn w:val="a4"/>
    <w:rsid w:val="005072F6"/>
    <w:pPr>
      <w:spacing w:after="0" w:line="360" w:lineRule="auto"/>
      <w:ind w:left="526" w:right="43" w:firstLine="709"/>
      <w:jc w:val="both"/>
    </w:pPr>
    <w:rPr>
      <w:rFonts w:ascii="Times New Roman" w:eastAsia="Times New Roman" w:hAnsi="Times New Roman"/>
      <w:sz w:val="28"/>
      <w:szCs w:val="20"/>
      <w:lang w:eastAsia="ru-RU"/>
    </w:rPr>
  </w:style>
  <w:style w:type="paragraph" w:customStyle="1" w:styleId="1f0">
    <w:name w:val="Маркированный список1"/>
    <w:basedOn w:val="a4"/>
    <w:rsid w:val="005072F6"/>
    <w:pPr>
      <w:spacing w:before="100" w:beforeAutospacing="1" w:after="100" w:afterAutospacing="1" w:line="360" w:lineRule="auto"/>
      <w:ind w:firstLine="709"/>
      <w:jc w:val="both"/>
    </w:pPr>
    <w:rPr>
      <w:rFonts w:ascii="Times New Roman" w:eastAsia="Times New Roman" w:hAnsi="Times New Roman"/>
      <w:sz w:val="28"/>
      <w:szCs w:val="24"/>
      <w:lang w:eastAsia="ru-RU"/>
    </w:rPr>
  </w:style>
  <w:style w:type="paragraph" w:customStyle="1" w:styleId="1f1">
    <w:name w:val="Нумерованный список1"/>
    <w:basedOn w:val="a4"/>
    <w:semiHidden/>
    <w:rsid w:val="005072F6"/>
    <w:pPr>
      <w:spacing w:before="100" w:beforeAutospacing="1" w:after="100" w:afterAutospacing="1" w:line="360" w:lineRule="auto"/>
      <w:ind w:firstLine="709"/>
      <w:jc w:val="both"/>
    </w:pPr>
    <w:rPr>
      <w:rFonts w:ascii="Times New Roman" w:eastAsia="Times New Roman" w:hAnsi="Times New Roman"/>
      <w:sz w:val="28"/>
      <w:szCs w:val="24"/>
      <w:lang w:eastAsia="ru-RU"/>
    </w:rPr>
  </w:style>
  <w:style w:type="table" w:styleId="-1">
    <w:name w:val="Table Web 1"/>
    <w:basedOn w:val="a7"/>
    <w:semiHidden/>
    <w:rsid w:val="005072F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semiHidden/>
    <w:rsid w:val="005072F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semiHidden/>
    <w:rsid w:val="005072F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6">
    <w:name w:val="Table Elegant"/>
    <w:basedOn w:val="a7"/>
    <w:semiHidden/>
    <w:rsid w:val="005072F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2">
    <w:name w:val="Table Subtle 1"/>
    <w:basedOn w:val="a7"/>
    <w:semiHidden/>
    <w:rsid w:val="005072F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7"/>
    <w:semiHidden/>
    <w:rsid w:val="005072F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Classic 1"/>
    <w:basedOn w:val="a7"/>
    <w:semiHidden/>
    <w:rsid w:val="005072F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7"/>
    <w:semiHidden/>
    <w:rsid w:val="005072F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semiHidden/>
    <w:rsid w:val="005072F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semiHidden/>
    <w:rsid w:val="005072F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4">
    <w:name w:val="Table 3D effects 1"/>
    <w:basedOn w:val="a7"/>
    <w:semiHidden/>
    <w:rsid w:val="005072F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7"/>
    <w:semiHidden/>
    <w:rsid w:val="005072F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semiHidden/>
    <w:rsid w:val="005072F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Simple 1"/>
    <w:basedOn w:val="a7"/>
    <w:semiHidden/>
    <w:rsid w:val="005072F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7"/>
    <w:semiHidden/>
    <w:rsid w:val="005072F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semiHidden/>
    <w:rsid w:val="005072F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Grid 1"/>
    <w:basedOn w:val="a7"/>
    <w:semiHidden/>
    <w:rsid w:val="005072F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7"/>
    <w:semiHidden/>
    <w:rsid w:val="005072F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semiHidden/>
    <w:rsid w:val="005072F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semiHidden/>
    <w:rsid w:val="005072F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62">
    <w:name w:val="Table Grid 6"/>
    <w:basedOn w:val="a7"/>
    <w:semiHidden/>
    <w:rsid w:val="005072F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semiHidden/>
    <w:rsid w:val="005072F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semiHidden/>
    <w:rsid w:val="005072F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7">
    <w:name w:val="Table Contemporary"/>
    <w:basedOn w:val="a7"/>
    <w:semiHidden/>
    <w:rsid w:val="005072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8">
    <w:name w:val="Table Professional"/>
    <w:basedOn w:val="a7"/>
    <w:semiHidden/>
    <w:rsid w:val="005072F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9">
    <w:name w:val="Outline List 3"/>
    <w:basedOn w:val="a8"/>
    <w:semiHidden/>
    <w:rsid w:val="005072F6"/>
  </w:style>
  <w:style w:type="table" w:styleId="1f7">
    <w:name w:val="Table Columns 1"/>
    <w:basedOn w:val="a7"/>
    <w:semiHidden/>
    <w:rsid w:val="005072F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7"/>
    <w:semiHidden/>
    <w:rsid w:val="005072F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semiHidden/>
    <w:rsid w:val="005072F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semiHidden/>
    <w:rsid w:val="005072F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semiHidden/>
    <w:rsid w:val="005072F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semiHidden/>
    <w:rsid w:val="005072F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semiHidden/>
    <w:rsid w:val="005072F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semiHidden/>
    <w:rsid w:val="005072F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semiHidden/>
    <w:rsid w:val="005072F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semiHidden/>
    <w:rsid w:val="005072F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semiHidden/>
    <w:rsid w:val="005072F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semiHidden/>
    <w:rsid w:val="005072F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semiHidden/>
    <w:rsid w:val="005072F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a">
    <w:name w:val="Table Theme"/>
    <w:basedOn w:val="a7"/>
    <w:semiHidden/>
    <w:rsid w:val="005072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8">
    <w:name w:val="Table Colorful 1"/>
    <w:basedOn w:val="a7"/>
    <w:semiHidden/>
    <w:rsid w:val="005072F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7"/>
    <w:semiHidden/>
    <w:rsid w:val="005072F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semiHidden/>
    <w:rsid w:val="005072F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b">
    <w:name w:val="Таблица"/>
    <w:basedOn w:val="a4"/>
    <w:link w:val="affffffc"/>
    <w:rsid w:val="005072F6"/>
    <w:pPr>
      <w:spacing w:after="0" w:line="240" w:lineRule="auto"/>
      <w:jc w:val="both"/>
    </w:pPr>
    <w:rPr>
      <w:rFonts w:ascii="Times New Roman" w:eastAsia="Times New Roman" w:hAnsi="Times New Roman"/>
      <w:sz w:val="24"/>
      <w:szCs w:val="24"/>
      <w:lang w:eastAsia="ru-RU"/>
    </w:rPr>
  </w:style>
  <w:style w:type="character" w:customStyle="1" w:styleId="1f9">
    <w:name w:val="Заголовок_1"/>
    <w:semiHidden/>
    <w:rsid w:val="005072F6"/>
    <w:rPr>
      <w:caps/>
    </w:rPr>
  </w:style>
  <w:style w:type="character" w:customStyle="1" w:styleId="1fa">
    <w:name w:val="Маркированный_1 Знак Знак"/>
    <w:semiHidden/>
    <w:rsid w:val="005072F6"/>
    <w:rPr>
      <w:sz w:val="24"/>
      <w:szCs w:val="24"/>
      <w:lang w:val="ru-RU" w:eastAsia="ru-RU" w:bidi="ar-SA"/>
    </w:rPr>
  </w:style>
  <w:style w:type="character" w:customStyle="1" w:styleId="affffffd">
    <w:name w:val="Подчеркнутый Знак Знак"/>
    <w:semiHidden/>
    <w:rsid w:val="005072F6"/>
    <w:rPr>
      <w:sz w:val="24"/>
      <w:szCs w:val="24"/>
      <w:u w:val="single"/>
      <w:lang w:val="ru-RU" w:eastAsia="ru-RU" w:bidi="ar-SA"/>
    </w:rPr>
  </w:style>
  <w:style w:type="paragraph" w:customStyle="1" w:styleId="affffffe">
    <w:name w:val="Статья"/>
    <w:basedOn w:val="a4"/>
    <w:semiHidden/>
    <w:rsid w:val="005072F6"/>
    <w:pPr>
      <w:spacing w:after="0" w:line="240" w:lineRule="auto"/>
      <w:jc w:val="both"/>
    </w:pPr>
    <w:rPr>
      <w:rFonts w:ascii="Times New Roman" w:eastAsia="Times New Roman" w:hAnsi="Times New Roman"/>
      <w:sz w:val="24"/>
      <w:szCs w:val="24"/>
      <w:lang w:eastAsia="ru-RU"/>
    </w:rPr>
  </w:style>
  <w:style w:type="paragraph" w:customStyle="1" w:styleId="1fb">
    <w:name w:val="текст 1"/>
    <w:basedOn w:val="a4"/>
    <w:next w:val="a4"/>
    <w:semiHidden/>
    <w:rsid w:val="005072F6"/>
    <w:pPr>
      <w:spacing w:after="0" w:line="240" w:lineRule="auto"/>
      <w:ind w:firstLine="540"/>
      <w:jc w:val="both"/>
    </w:pPr>
    <w:rPr>
      <w:rFonts w:ascii="Times New Roman" w:eastAsia="Times New Roman" w:hAnsi="Times New Roman"/>
      <w:sz w:val="20"/>
      <w:szCs w:val="24"/>
      <w:lang w:eastAsia="ru-RU"/>
    </w:rPr>
  </w:style>
  <w:style w:type="paragraph" w:customStyle="1" w:styleId="afffffff">
    <w:name w:val="Заголовок таблици"/>
    <w:basedOn w:val="1fb"/>
    <w:semiHidden/>
    <w:rsid w:val="005072F6"/>
    <w:rPr>
      <w:sz w:val="22"/>
    </w:rPr>
  </w:style>
  <w:style w:type="paragraph" w:customStyle="1" w:styleId="afffffff0">
    <w:name w:val="Номер таблици"/>
    <w:basedOn w:val="a4"/>
    <w:next w:val="a4"/>
    <w:semiHidden/>
    <w:rsid w:val="005072F6"/>
    <w:pPr>
      <w:spacing w:after="0" w:line="240" w:lineRule="auto"/>
      <w:jc w:val="right"/>
    </w:pPr>
    <w:rPr>
      <w:rFonts w:ascii="Times New Roman" w:eastAsia="Times New Roman" w:hAnsi="Times New Roman"/>
      <w:b/>
      <w:sz w:val="20"/>
      <w:szCs w:val="24"/>
      <w:lang w:eastAsia="ru-RU"/>
    </w:rPr>
  </w:style>
  <w:style w:type="paragraph" w:customStyle="1" w:styleId="afffffff1">
    <w:name w:val="Приложение"/>
    <w:basedOn w:val="a4"/>
    <w:next w:val="a4"/>
    <w:semiHidden/>
    <w:rsid w:val="005072F6"/>
    <w:pPr>
      <w:spacing w:after="0" w:line="240" w:lineRule="auto"/>
      <w:jc w:val="right"/>
    </w:pPr>
    <w:rPr>
      <w:rFonts w:ascii="Times New Roman" w:eastAsia="Times New Roman" w:hAnsi="Times New Roman"/>
      <w:sz w:val="20"/>
      <w:szCs w:val="24"/>
      <w:lang w:eastAsia="ru-RU"/>
    </w:rPr>
  </w:style>
  <w:style w:type="paragraph" w:customStyle="1" w:styleId="afffffff2">
    <w:name w:val="Обычный по таблице"/>
    <w:basedOn w:val="a4"/>
    <w:semiHidden/>
    <w:rsid w:val="005072F6"/>
    <w:pPr>
      <w:spacing w:after="0" w:line="240" w:lineRule="auto"/>
    </w:pPr>
    <w:rPr>
      <w:rFonts w:ascii="Times New Roman" w:eastAsia="Times New Roman" w:hAnsi="Times New Roman"/>
      <w:sz w:val="24"/>
      <w:szCs w:val="24"/>
      <w:lang w:eastAsia="ru-RU"/>
    </w:rPr>
  </w:style>
  <w:style w:type="character" w:customStyle="1" w:styleId="affff3">
    <w:name w:val="Обычный в таблице Знак"/>
    <w:link w:val="affff2"/>
    <w:rsid w:val="005072F6"/>
    <w:rPr>
      <w:sz w:val="28"/>
      <w:szCs w:val="28"/>
      <w:lang w:val="ru-RU" w:eastAsia="ru-RU" w:bidi="ar-SA"/>
    </w:rPr>
  </w:style>
  <w:style w:type="paragraph" w:customStyle="1" w:styleId="font5">
    <w:name w:val="font5"/>
    <w:basedOn w:val="a4"/>
    <w:rsid w:val="005072F6"/>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6">
    <w:name w:val="font6"/>
    <w:basedOn w:val="a4"/>
    <w:rsid w:val="005072F6"/>
    <w:pPr>
      <w:spacing w:before="100" w:beforeAutospacing="1" w:after="100" w:afterAutospacing="1" w:line="240" w:lineRule="auto"/>
    </w:pPr>
    <w:rPr>
      <w:rFonts w:ascii="Times New Roman" w:eastAsia="Times New Roman" w:hAnsi="Times New Roman"/>
      <w:b/>
      <w:bCs/>
      <w:lang w:eastAsia="ru-RU"/>
    </w:rPr>
  </w:style>
  <w:style w:type="paragraph" w:customStyle="1" w:styleId="xl24">
    <w:name w:val="xl24"/>
    <w:basedOn w:val="a4"/>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25">
    <w:name w:val="xl25"/>
    <w:basedOn w:val="a4"/>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6">
    <w:name w:val="xl26"/>
    <w:basedOn w:val="a4"/>
    <w:rsid w:val="005072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7">
    <w:name w:val="xl27"/>
    <w:basedOn w:val="a4"/>
    <w:semiHidden/>
    <w:rsid w:val="005072F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28">
    <w:name w:val="xl28"/>
    <w:basedOn w:val="a4"/>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9">
    <w:name w:val="xl29"/>
    <w:basedOn w:val="a4"/>
    <w:semiHidden/>
    <w:rsid w:val="005072F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lang w:eastAsia="ru-RU"/>
    </w:rPr>
  </w:style>
  <w:style w:type="paragraph" w:customStyle="1" w:styleId="xl30">
    <w:name w:val="xl30"/>
    <w:basedOn w:val="a4"/>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31">
    <w:name w:val="xl31"/>
    <w:basedOn w:val="a4"/>
    <w:semiHidden/>
    <w:rsid w:val="005072F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32">
    <w:name w:val="xl32"/>
    <w:basedOn w:val="a4"/>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33">
    <w:name w:val="xl33"/>
    <w:basedOn w:val="a4"/>
    <w:semiHidden/>
    <w:rsid w:val="005072F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34">
    <w:name w:val="xl34"/>
    <w:basedOn w:val="a4"/>
    <w:semiHidden/>
    <w:rsid w:val="005072F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35">
    <w:name w:val="xl35"/>
    <w:basedOn w:val="a4"/>
    <w:semiHidden/>
    <w:rsid w:val="005072F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lang w:eastAsia="ru-RU"/>
    </w:rPr>
  </w:style>
  <w:style w:type="paragraph" w:customStyle="1" w:styleId="xl36">
    <w:name w:val="xl36"/>
    <w:basedOn w:val="a4"/>
    <w:semiHidden/>
    <w:rsid w:val="005072F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lang w:eastAsia="ru-RU"/>
    </w:rPr>
  </w:style>
  <w:style w:type="paragraph" w:customStyle="1" w:styleId="xl37">
    <w:name w:val="xl37"/>
    <w:basedOn w:val="a4"/>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numbering" w:customStyle="1" w:styleId="1fc">
    <w:name w:val="Нет списка1"/>
    <w:next w:val="a8"/>
    <w:semiHidden/>
    <w:rsid w:val="005072F6"/>
  </w:style>
  <w:style w:type="character" w:customStyle="1" w:styleId="1fd">
    <w:name w:val="Знак Знак1"/>
    <w:aliases w:val="Знак1 Знак Знак1,Основной текст1 Знак1,Основной текст Знак Знак Знак Знак1,Основной текст Знак Знак1 Знак1"/>
    <w:semiHidden/>
    <w:rsid w:val="005072F6"/>
    <w:rPr>
      <w:sz w:val="24"/>
      <w:szCs w:val="24"/>
      <w:u w:val="single"/>
      <w:lang w:val="ru-RU" w:eastAsia="ru-RU" w:bidi="ar-SA"/>
    </w:rPr>
  </w:style>
  <w:style w:type="character" w:customStyle="1" w:styleId="1fe">
    <w:name w:val="Маркированный_1 Знак Знак Знак"/>
    <w:semiHidden/>
    <w:rsid w:val="005072F6"/>
    <w:rPr>
      <w:sz w:val="24"/>
      <w:szCs w:val="24"/>
      <w:lang w:val="ru-RU" w:eastAsia="ru-RU" w:bidi="ar-SA"/>
    </w:rPr>
  </w:style>
  <w:style w:type="character" w:customStyle="1" w:styleId="20">
    <w:name w:val="Заголовок 2 Знак"/>
    <w:aliases w:val=" Знак2 Знак,Заголовок 2 Знак Знак Знак1,Заголовок 2 Знак Знак Знак Знак,Знак2 Знак Знак2,Знак2 Знак Знак Знак Знак,Знак2 Знак1 Знак,Заголовок 2 Знак1 Знак,ГЛАВА Знак"/>
    <w:link w:val="2"/>
    <w:uiPriority w:val="99"/>
    <w:rsid w:val="005072F6"/>
    <w:rPr>
      <w:sz w:val="28"/>
      <w:lang w:val="ru-RU" w:eastAsia="ru-RU" w:bidi="ar-SA"/>
    </w:rPr>
  </w:style>
  <w:style w:type="paragraph" w:customStyle="1" w:styleId="xl38">
    <w:name w:val="xl38"/>
    <w:basedOn w:val="a4"/>
    <w:rsid w:val="005072F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39">
    <w:name w:val="xl39"/>
    <w:basedOn w:val="a4"/>
    <w:rsid w:val="005072F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40">
    <w:name w:val="xl40"/>
    <w:basedOn w:val="a4"/>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1">
    <w:name w:val="xl41"/>
    <w:basedOn w:val="a4"/>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42">
    <w:name w:val="xl42"/>
    <w:basedOn w:val="a4"/>
    <w:rsid w:val="005072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3">
    <w:name w:val="xl43"/>
    <w:basedOn w:val="a4"/>
    <w:rsid w:val="005072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
    <w:name w:val="xl44"/>
    <w:basedOn w:val="a4"/>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
    <w:name w:val="xl45"/>
    <w:basedOn w:val="a4"/>
    <w:rsid w:val="005072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
    <w:name w:val="xl46"/>
    <w:basedOn w:val="a4"/>
    <w:rsid w:val="005072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
    <w:name w:val="xl47"/>
    <w:basedOn w:val="a4"/>
    <w:semiHidden/>
    <w:rsid w:val="005072F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8">
    <w:name w:val="xl48"/>
    <w:basedOn w:val="a4"/>
    <w:semiHidden/>
    <w:rsid w:val="005072F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9">
    <w:name w:val="xl49"/>
    <w:basedOn w:val="a4"/>
    <w:semiHidden/>
    <w:rsid w:val="005072F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0">
    <w:name w:val="xl50"/>
    <w:basedOn w:val="a4"/>
    <w:rsid w:val="005072F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51">
    <w:name w:val="xl51"/>
    <w:basedOn w:val="a4"/>
    <w:semiHidden/>
    <w:rsid w:val="005072F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2">
    <w:name w:val="xl52"/>
    <w:basedOn w:val="a4"/>
    <w:semiHidden/>
    <w:rsid w:val="005072F6"/>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3">
    <w:name w:val="xl53"/>
    <w:basedOn w:val="a4"/>
    <w:rsid w:val="005072F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54">
    <w:name w:val="xl54"/>
    <w:basedOn w:val="a4"/>
    <w:rsid w:val="005072F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55">
    <w:name w:val="xl55"/>
    <w:basedOn w:val="a4"/>
    <w:semiHidden/>
    <w:rsid w:val="005072F6"/>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character" w:customStyle="1" w:styleId="afffffff3">
    <w:name w:val="Знак Знак Знак Знак"/>
    <w:semiHidden/>
    <w:rsid w:val="005072F6"/>
    <w:rPr>
      <w:sz w:val="24"/>
      <w:szCs w:val="24"/>
      <w:lang w:val="ru-RU" w:eastAsia="ru-RU" w:bidi="ar-SA"/>
    </w:rPr>
  </w:style>
  <w:style w:type="paragraph" w:customStyle="1" w:styleId="xl23">
    <w:name w:val="xl23"/>
    <w:basedOn w:val="a4"/>
    <w:semiHidden/>
    <w:rsid w:val="005072F6"/>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numbering" w:customStyle="1" w:styleId="1111111">
    <w:name w:val="1 / 1.1 / 1.1.11"/>
    <w:basedOn w:val="a8"/>
    <w:next w:val="111111"/>
    <w:semiHidden/>
    <w:rsid w:val="005072F6"/>
  </w:style>
  <w:style w:type="numbering" w:customStyle="1" w:styleId="1ai1">
    <w:name w:val="1 / a / i1"/>
    <w:basedOn w:val="a8"/>
    <w:next w:val="1ai"/>
    <w:semiHidden/>
    <w:rsid w:val="005072F6"/>
  </w:style>
  <w:style w:type="numbering" w:customStyle="1" w:styleId="1ff">
    <w:name w:val="Статья / Раздел1"/>
    <w:basedOn w:val="a8"/>
    <w:next w:val="affffff9"/>
    <w:semiHidden/>
    <w:rsid w:val="005072F6"/>
  </w:style>
  <w:style w:type="character" w:customStyle="1" w:styleId="3f1">
    <w:name w:val="Знак3 Знак Знак"/>
    <w:aliases w:val="Знак3 Знак1,Знак3 Знак Знак Знак Знак,ПодЗаголовок Знак,Знак6 Знак,Знак14 Знак,Заголовок 31 Знак,Знак19 Знак1,Заголовок главный Знак1"/>
    <w:rsid w:val="005072F6"/>
    <w:rPr>
      <w:b/>
      <w:sz w:val="24"/>
      <w:szCs w:val="24"/>
      <w:u w:val="single"/>
      <w:lang w:val="ru-RU" w:eastAsia="ru-RU" w:bidi="ar-SA"/>
    </w:rPr>
  </w:style>
  <w:style w:type="character" w:customStyle="1" w:styleId="afffffff4">
    <w:name w:val="Подчеркнутый Знак Знак Знак"/>
    <w:semiHidden/>
    <w:rsid w:val="005072F6"/>
    <w:rPr>
      <w:sz w:val="24"/>
      <w:szCs w:val="24"/>
      <w:u w:val="single"/>
      <w:lang w:val="ru-RU" w:eastAsia="ru-RU" w:bidi="ar-SA"/>
    </w:rPr>
  </w:style>
  <w:style w:type="character" w:customStyle="1" w:styleId="1ff0">
    <w:name w:val="Маркированный_1 Знак Знак Знак Знак"/>
    <w:semiHidden/>
    <w:rsid w:val="005072F6"/>
    <w:rPr>
      <w:sz w:val="24"/>
      <w:szCs w:val="24"/>
      <w:lang w:val="ru-RU" w:eastAsia="ru-RU" w:bidi="ar-SA"/>
    </w:rPr>
  </w:style>
  <w:style w:type="character" w:customStyle="1" w:styleId="2f7">
    <w:name w:val="Знак2 Знак Знак"/>
    <w:semiHidden/>
    <w:rsid w:val="005072F6"/>
    <w:rPr>
      <w:b/>
      <w:bCs/>
      <w:sz w:val="24"/>
      <w:szCs w:val="24"/>
      <w:lang w:val="ru-RU" w:eastAsia="ru-RU" w:bidi="ar-SA"/>
    </w:rPr>
  </w:style>
  <w:style w:type="character" w:customStyle="1" w:styleId="1ff1">
    <w:name w:val="Подчеркнутый Знак Знак1"/>
    <w:semiHidden/>
    <w:rsid w:val="005072F6"/>
    <w:rPr>
      <w:sz w:val="24"/>
      <w:szCs w:val="24"/>
      <w:u w:val="single"/>
      <w:lang w:val="ru-RU" w:eastAsia="ru-RU" w:bidi="ar-SA"/>
    </w:rPr>
  </w:style>
  <w:style w:type="character" w:customStyle="1" w:styleId="2f8">
    <w:name w:val="Знак2"/>
    <w:semiHidden/>
    <w:rsid w:val="005072F6"/>
    <w:rPr>
      <w:b/>
      <w:bCs/>
      <w:sz w:val="24"/>
      <w:szCs w:val="24"/>
      <w:lang w:val="ru-RU" w:eastAsia="ru-RU" w:bidi="ar-SA"/>
    </w:rPr>
  </w:style>
  <w:style w:type="numbering" w:customStyle="1" w:styleId="2f9">
    <w:name w:val="Нет списка2"/>
    <w:next w:val="a8"/>
    <w:semiHidden/>
    <w:rsid w:val="005072F6"/>
  </w:style>
  <w:style w:type="numbering" w:customStyle="1" w:styleId="1111112">
    <w:name w:val="1 / 1.1 / 1.1.12"/>
    <w:basedOn w:val="a8"/>
    <w:next w:val="111111"/>
    <w:semiHidden/>
    <w:rsid w:val="005072F6"/>
  </w:style>
  <w:style w:type="numbering" w:customStyle="1" w:styleId="1ai2">
    <w:name w:val="1 / a / i2"/>
    <w:basedOn w:val="a8"/>
    <w:next w:val="1ai"/>
    <w:semiHidden/>
    <w:rsid w:val="005072F6"/>
  </w:style>
  <w:style w:type="numbering" w:customStyle="1" w:styleId="2fa">
    <w:name w:val="Статья / Раздел2"/>
    <w:basedOn w:val="a8"/>
    <w:next w:val="affffff9"/>
    <w:semiHidden/>
    <w:rsid w:val="005072F6"/>
  </w:style>
  <w:style w:type="character" w:customStyle="1" w:styleId="S40">
    <w:name w:val="S_Заголовок 4 Знак"/>
    <w:link w:val="S4"/>
    <w:rsid w:val="005072F6"/>
    <w:rPr>
      <w:i/>
      <w:sz w:val="24"/>
      <w:szCs w:val="24"/>
      <w:lang w:eastAsia="en-US"/>
    </w:rPr>
  </w:style>
  <w:style w:type="paragraph" w:customStyle="1" w:styleId="S8">
    <w:name w:val="S_Обычный в таблице"/>
    <w:basedOn w:val="a4"/>
    <w:link w:val="S9"/>
    <w:rsid w:val="005072F6"/>
    <w:pPr>
      <w:spacing w:after="0" w:line="360" w:lineRule="auto"/>
      <w:jc w:val="center"/>
    </w:pPr>
    <w:rPr>
      <w:rFonts w:ascii="Times New Roman" w:eastAsia="Times New Roman" w:hAnsi="Times New Roman"/>
      <w:sz w:val="24"/>
      <w:szCs w:val="24"/>
      <w:lang w:eastAsia="ru-RU"/>
    </w:rPr>
  </w:style>
  <w:style w:type="character" w:customStyle="1" w:styleId="S9">
    <w:name w:val="S_Обычный в таблице Знак"/>
    <w:link w:val="S8"/>
    <w:rsid w:val="005072F6"/>
    <w:rPr>
      <w:sz w:val="24"/>
      <w:szCs w:val="24"/>
      <w:lang w:val="ru-RU" w:eastAsia="ru-RU" w:bidi="ar-SA"/>
    </w:rPr>
  </w:style>
  <w:style w:type="paragraph" w:customStyle="1" w:styleId="Sa">
    <w:name w:val="S_Титульный"/>
    <w:basedOn w:val="afffff2"/>
    <w:rsid w:val="005072F6"/>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paragraph" w:customStyle="1" w:styleId="ConsPlusNormal">
    <w:name w:val="ConsPlusNormal"/>
    <w:link w:val="ConsPlusNormal0"/>
    <w:qFormat/>
    <w:rsid w:val="005072F6"/>
    <w:pPr>
      <w:autoSpaceDE w:val="0"/>
      <w:autoSpaceDN w:val="0"/>
      <w:adjustRightInd w:val="0"/>
      <w:ind w:firstLine="720"/>
    </w:pPr>
    <w:rPr>
      <w:rFonts w:ascii="Arial" w:hAnsi="Arial" w:cs="Arial"/>
    </w:rPr>
  </w:style>
  <w:style w:type="character" w:customStyle="1" w:styleId="111">
    <w:name w:val="Маркированный_1 Знак1"/>
    <w:basedOn w:val="a6"/>
    <w:rsid w:val="005072F6"/>
  </w:style>
  <w:style w:type="character" w:customStyle="1" w:styleId="S30">
    <w:name w:val="S_Заголовок 3 Знак"/>
    <w:link w:val="S3"/>
    <w:rsid w:val="005072F6"/>
    <w:rPr>
      <w:rFonts w:ascii="Arial" w:hAnsi="Arial"/>
      <w:b/>
      <w:bCs/>
      <w:sz w:val="24"/>
      <w:szCs w:val="24"/>
      <w:u w:val="single"/>
      <w:lang w:eastAsia="en-US"/>
    </w:rPr>
  </w:style>
  <w:style w:type="paragraph" w:customStyle="1" w:styleId="S">
    <w:name w:val="S_Таблица"/>
    <w:basedOn w:val="a4"/>
    <w:rsid w:val="005072F6"/>
    <w:pPr>
      <w:numPr>
        <w:numId w:val="9"/>
      </w:numPr>
      <w:spacing w:after="0" w:line="360" w:lineRule="auto"/>
      <w:ind w:right="-6"/>
      <w:jc w:val="right"/>
    </w:pPr>
    <w:rPr>
      <w:rFonts w:ascii="Times New Roman" w:eastAsia="Times New Roman" w:hAnsi="Times New Roman"/>
      <w:sz w:val="24"/>
      <w:szCs w:val="24"/>
      <w:lang w:eastAsia="ru-RU"/>
    </w:rPr>
  </w:style>
  <w:style w:type="paragraph" w:customStyle="1" w:styleId="ConsPlusNonformat">
    <w:name w:val="ConsPlusNonformat"/>
    <w:uiPriority w:val="99"/>
    <w:rsid w:val="005072F6"/>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5072F6"/>
    <w:pPr>
      <w:widowControl w:val="0"/>
      <w:autoSpaceDE w:val="0"/>
      <w:autoSpaceDN w:val="0"/>
      <w:adjustRightInd w:val="0"/>
    </w:pPr>
    <w:rPr>
      <w:rFonts w:ascii="Arial" w:hAnsi="Arial" w:cs="Arial"/>
      <w:b/>
      <w:bCs/>
    </w:rPr>
  </w:style>
  <w:style w:type="paragraph" w:customStyle="1" w:styleId="Preformat">
    <w:name w:val="Preformat"/>
    <w:semiHidden/>
    <w:rsid w:val="005072F6"/>
    <w:rPr>
      <w:rFonts w:ascii="Courier New" w:hAnsi="Courier New" w:cs="Courier New"/>
    </w:rPr>
  </w:style>
  <w:style w:type="paragraph" w:customStyle="1" w:styleId="OTCHET00">
    <w:name w:val="OTCHET_00"/>
    <w:basedOn w:val="a4"/>
    <w:rsid w:val="005072F6"/>
    <w:pPr>
      <w:tabs>
        <w:tab w:val="left" w:pos="709"/>
        <w:tab w:val="left" w:pos="3402"/>
      </w:tabs>
      <w:spacing w:after="0" w:line="360" w:lineRule="auto"/>
      <w:jc w:val="both"/>
    </w:pPr>
    <w:rPr>
      <w:rFonts w:ascii="NTTimes/Cyrillic" w:eastAsia="Times New Roman" w:hAnsi="NTTimes/Cyrillic" w:cs="NTTimes/Cyrillic"/>
      <w:sz w:val="24"/>
      <w:szCs w:val="24"/>
      <w:lang w:eastAsia="ru-RU"/>
    </w:rPr>
  </w:style>
  <w:style w:type="paragraph" w:customStyle="1" w:styleId="afffffff5">
    <w:name w:val="В таблице"/>
    <w:basedOn w:val="a4"/>
    <w:rsid w:val="005072F6"/>
    <w:pPr>
      <w:spacing w:after="0" w:line="360" w:lineRule="auto"/>
      <w:jc w:val="center"/>
    </w:pPr>
    <w:rPr>
      <w:rFonts w:ascii="Times New Roman" w:eastAsia="Times New Roman" w:hAnsi="Times New Roman"/>
      <w:sz w:val="24"/>
      <w:szCs w:val="24"/>
      <w:lang w:eastAsia="ru-RU"/>
    </w:rPr>
  </w:style>
  <w:style w:type="paragraph" w:customStyle="1" w:styleId="ConsCell">
    <w:name w:val="ConsCell"/>
    <w:rsid w:val="005072F6"/>
    <w:pPr>
      <w:widowControl w:val="0"/>
      <w:autoSpaceDE w:val="0"/>
      <w:autoSpaceDN w:val="0"/>
      <w:adjustRightInd w:val="0"/>
    </w:pPr>
    <w:rPr>
      <w:rFonts w:ascii="Arial" w:hAnsi="Arial" w:cs="Arial"/>
    </w:rPr>
  </w:style>
  <w:style w:type="character" w:customStyle="1" w:styleId="af4">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link w:val="af3"/>
    <w:uiPriority w:val="99"/>
    <w:locked/>
    <w:rsid w:val="005072F6"/>
    <w:rPr>
      <w:rFonts w:ascii="Calibri" w:eastAsia="Calibri" w:hAnsi="Calibri"/>
      <w:sz w:val="22"/>
      <w:szCs w:val="22"/>
      <w:lang w:val="ru-RU" w:eastAsia="en-US" w:bidi="ar-SA"/>
    </w:rPr>
  </w:style>
  <w:style w:type="character" w:customStyle="1" w:styleId="2fb">
    <w:name w:val="Знак Знак2"/>
    <w:uiPriority w:val="99"/>
    <w:locked/>
    <w:rsid w:val="005072F6"/>
    <w:rPr>
      <w:b/>
      <w:bCs/>
      <w:sz w:val="24"/>
      <w:szCs w:val="24"/>
      <w:u w:val="single"/>
      <w:lang w:val="ru-RU" w:eastAsia="ru-RU" w:bidi="ar-SA"/>
    </w:rPr>
  </w:style>
  <w:style w:type="paragraph" w:customStyle="1" w:styleId="Sb">
    <w:name w:val="S_Обычный с подчеркиванием"/>
    <w:basedOn w:val="a4"/>
    <w:link w:val="Sc"/>
    <w:rsid w:val="005072F6"/>
    <w:pPr>
      <w:spacing w:after="0" w:line="360" w:lineRule="auto"/>
      <w:ind w:firstLine="709"/>
      <w:jc w:val="both"/>
    </w:pPr>
    <w:rPr>
      <w:rFonts w:ascii="Times New Roman" w:eastAsia="Times New Roman" w:hAnsi="Times New Roman"/>
      <w:sz w:val="24"/>
      <w:szCs w:val="24"/>
      <w:u w:val="single"/>
      <w:lang w:eastAsia="ru-RU"/>
    </w:rPr>
  </w:style>
  <w:style w:type="character" w:customStyle="1" w:styleId="Sc">
    <w:name w:val="S_Обычный с подчеркиванием Знак"/>
    <w:link w:val="Sb"/>
    <w:rsid w:val="005072F6"/>
    <w:rPr>
      <w:sz w:val="24"/>
      <w:szCs w:val="24"/>
      <w:u w:val="single"/>
      <w:lang w:val="ru-RU" w:eastAsia="ru-RU" w:bidi="ar-SA"/>
    </w:rPr>
  </w:style>
  <w:style w:type="paragraph" w:customStyle="1" w:styleId="xl56">
    <w:name w:val="xl56"/>
    <w:basedOn w:val="a4"/>
    <w:rsid w:val="005072F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7">
    <w:name w:val="xl57"/>
    <w:basedOn w:val="a4"/>
    <w:rsid w:val="005072F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8">
    <w:name w:val="xl58"/>
    <w:basedOn w:val="a4"/>
    <w:rsid w:val="005072F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9">
    <w:name w:val="xl59"/>
    <w:basedOn w:val="a4"/>
    <w:rsid w:val="005072F6"/>
    <w:pPr>
      <w:pBdr>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60">
    <w:name w:val="xl60"/>
    <w:basedOn w:val="a4"/>
    <w:rsid w:val="005072F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61">
    <w:name w:val="xl61"/>
    <w:basedOn w:val="a4"/>
    <w:rsid w:val="005072F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table" w:customStyle="1" w:styleId="1ff2">
    <w:name w:val="Сетка таблицы1"/>
    <w:basedOn w:val="a7"/>
    <w:next w:val="af9"/>
    <w:rsid w:val="005072F6"/>
    <w:pPr>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c">
    <w:name w:val="Сетка таблицы2"/>
    <w:basedOn w:val="a7"/>
    <w:next w:val="af9"/>
    <w:rsid w:val="005072F6"/>
    <w:pPr>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3">
    <w:name w:val="Перечисление 1"/>
    <w:basedOn w:val="a4"/>
    <w:rsid w:val="005072F6"/>
    <w:pPr>
      <w:tabs>
        <w:tab w:val="num" w:pos="360"/>
      </w:tabs>
      <w:spacing w:after="0" w:line="240" w:lineRule="auto"/>
      <w:ind w:left="360" w:hanging="360"/>
    </w:pPr>
    <w:rPr>
      <w:rFonts w:ascii="Arial" w:eastAsia="Times New Roman" w:hAnsi="Arial" w:cs="Arial"/>
      <w:sz w:val="24"/>
      <w:szCs w:val="20"/>
      <w:lang w:eastAsia="ru-RU"/>
    </w:rPr>
  </w:style>
  <w:style w:type="paragraph" w:customStyle="1" w:styleId="Heading">
    <w:name w:val="Heading"/>
    <w:rsid w:val="005072F6"/>
    <w:pPr>
      <w:autoSpaceDE w:val="0"/>
      <w:autoSpaceDN w:val="0"/>
      <w:adjustRightInd w:val="0"/>
    </w:pPr>
    <w:rPr>
      <w:rFonts w:ascii="Arial" w:hAnsi="Arial" w:cs="Arial"/>
      <w:b/>
      <w:bCs/>
      <w:sz w:val="22"/>
      <w:szCs w:val="22"/>
    </w:rPr>
  </w:style>
  <w:style w:type="paragraph" w:customStyle="1" w:styleId="afffffff6">
    <w:name w:val="Маркированный текст"/>
    <w:basedOn w:val="1ff3"/>
    <w:rsid w:val="005072F6"/>
    <w:pPr>
      <w:tabs>
        <w:tab w:val="clear" w:pos="360"/>
        <w:tab w:val="num" w:pos="240"/>
        <w:tab w:val="num" w:pos="1429"/>
      </w:tabs>
      <w:ind w:left="0" w:firstLine="0"/>
      <w:jc w:val="both"/>
    </w:pPr>
    <w:rPr>
      <w:sz w:val="22"/>
    </w:rPr>
  </w:style>
  <w:style w:type="character" w:customStyle="1" w:styleId="Sd">
    <w:name w:val="S_Обычный Знак Знак"/>
    <w:rsid w:val="005072F6"/>
    <w:rPr>
      <w:sz w:val="24"/>
      <w:szCs w:val="24"/>
      <w:lang w:val="ru-RU" w:eastAsia="ru-RU" w:bidi="ar-SA"/>
    </w:rPr>
  </w:style>
  <w:style w:type="paragraph" w:styleId="afffffff7">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4"/>
    <w:link w:val="afffffff8"/>
    <w:uiPriority w:val="99"/>
    <w:qFormat/>
    <w:rsid w:val="005072F6"/>
    <w:pPr>
      <w:spacing w:after="0" w:line="240" w:lineRule="auto"/>
    </w:pPr>
    <w:rPr>
      <w:rFonts w:ascii="Times New Roman" w:eastAsia="Times New Roman" w:hAnsi="Times New Roman"/>
      <w:sz w:val="20"/>
      <w:szCs w:val="20"/>
      <w:lang w:eastAsia="ru-RU"/>
    </w:rPr>
  </w:style>
  <w:style w:type="paragraph" w:customStyle="1" w:styleId="Style2">
    <w:name w:val="Style2"/>
    <w:basedOn w:val="a4"/>
    <w:rsid w:val="005072F6"/>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a2">
    <w:name w:val="СписокМаркер"/>
    <w:basedOn w:val="af3"/>
    <w:rsid w:val="005072F6"/>
    <w:pPr>
      <w:numPr>
        <w:numId w:val="13"/>
      </w:numPr>
      <w:autoSpaceDE w:val="0"/>
      <w:autoSpaceDN w:val="0"/>
      <w:spacing w:after="0" w:line="360" w:lineRule="auto"/>
      <w:jc w:val="both"/>
    </w:pPr>
    <w:rPr>
      <w:rFonts w:ascii="Times New Roman" w:eastAsia="Times New Roman" w:hAnsi="Times New Roman"/>
      <w:sz w:val="24"/>
      <w:szCs w:val="20"/>
      <w:lang w:eastAsia="zh-CN" w:bidi="he-IL"/>
    </w:rPr>
  </w:style>
  <w:style w:type="paragraph" w:customStyle="1" w:styleId="consnormal0">
    <w:name w:val="consnormal"/>
    <w:basedOn w:val="a4"/>
    <w:rsid w:val="005072F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f2">
    <w:name w:val="Заголовок 3 Знак Знак Знак"/>
    <w:rsid w:val="005072F6"/>
    <w:rPr>
      <w:rFonts w:ascii="Arial" w:hAnsi="Arial" w:cs="Arial"/>
      <w:b/>
      <w:bCs/>
      <w:sz w:val="26"/>
      <w:szCs w:val="26"/>
      <w:lang w:val="ru-RU" w:eastAsia="ru-RU" w:bidi="ar-SA"/>
    </w:rPr>
  </w:style>
  <w:style w:type="character" w:customStyle="1" w:styleId="mw-headline">
    <w:name w:val="mw-headline"/>
    <w:basedOn w:val="a6"/>
    <w:rsid w:val="005072F6"/>
  </w:style>
  <w:style w:type="character" w:customStyle="1" w:styleId="24">
    <w:name w:val="Основной текст 2 Знак"/>
    <w:aliases w:val=" Знак1 Знак1"/>
    <w:link w:val="23"/>
    <w:uiPriority w:val="99"/>
    <w:rsid w:val="005072F6"/>
    <w:rPr>
      <w:b/>
      <w:bCs/>
      <w:caps/>
      <w:sz w:val="24"/>
      <w:szCs w:val="24"/>
      <w:lang w:val="ru-RU" w:eastAsia="ru-RU" w:bidi="ar-SA"/>
    </w:rPr>
  </w:style>
  <w:style w:type="character" w:customStyle="1" w:styleId="50">
    <w:name w:val="Заголовок 5 Знак"/>
    <w:link w:val="5"/>
    <w:uiPriority w:val="99"/>
    <w:rsid w:val="005072F6"/>
    <w:rPr>
      <w:b/>
      <w:bCs/>
      <w:i/>
      <w:iCs/>
      <w:sz w:val="26"/>
      <w:szCs w:val="26"/>
      <w:lang w:val="ru-RU" w:eastAsia="ru-RU" w:bidi="ar-SA"/>
    </w:rPr>
  </w:style>
  <w:style w:type="paragraph" w:customStyle="1" w:styleId="112">
    <w:name w:val="Заголовок 11"/>
    <w:basedOn w:val="11"/>
    <w:rsid w:val="005072F6"/>
    <w:pPr>
      <w:spacing w:line="240" w:lineRule="auto"/>
      <w:jc w:val="left"/>
    </w:pPr>
    <w:rPr>
      <w:bCs w:val="0"/>
      <w:caps/>
      <w:sz w:val="24"/>
      <w:szCs w:val="24"/>
    </w:rPr>
  </w:style>
  <w:style w:type="character" w:customStyle="1" w:styleId="32">
    <w:name w:val="Основной текст 3 Знак"/>
    <w:link w:val="30"/>
    <w:uiPriority w:val="99"/>
    <w:rsid w:val="005072F6"/>
    <w:rPr>
      <w:sz w:val="16"/>
      <w:szCs w:val="16"/>
      <w:lang w:val="ru-RU" w:eastAsia="ru-RU" w:bidi="ar-SA"/>
    </w:rPr>
  </w:style>
  <w:style w:type="paragraph" w:customStyle="1" w:styleId="afffffff9">
    <w:name w:val="Знак Знак Знак Знак Знак Знак Знак Знак Знак Знак Знак Знак Знак Знак Знак Знак Знак Знак Знак Знак Знак Знак"/>
    <w:basedOn w:val="a4"/>
    <w:autoRedefine/>
    <w:rsid w:val="005072F6"/>
    <w:pPr>
      <w:spacing w:after="160" w:line="240" w:lineRule="exact"/>
    </w:pPr>
    <w:rPr>
      <w:rFonts w:ascii="Times New Roman" w:eastAsia="Times New Roman" w:hAnsi="Times New Roman"/>
      <w:sz w:val="28"/>
      <w:szCs w:val="20"/>
      <w:lang w:val="en-US"/>
    </w:rPr>
  </w:style>
  <w:style w:type="paragraph" w:customStyle="1" w:styleId="Style7">
    <w:name w:val="Style7"/>
    <w:basedOn w:val="a4"/>
    <w:rsid w:val="005072F6"/>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character" w:customStyle="1" w:styleId="FontStyle14">
    <w:name w:val="Font Style14"/>
    <w:rsid w:val="005072F6"/>
    <w:rPr>
      <w:rFonts w:ascii="Times New Roman" w:hAnsi="Times New Roman" w:cs="Times New Roman"/>
      <w:sz w:val="24"/>
      <w:szCs w:val="24"/>
    </w:rPr>
  </w:style>
  <w:style w:type="character" w:customStyle="1" w:styleId="FontStyle42">
    <w:name w:val="Font Style42"/>
    <w:rsid w:val="005072F6"/>
    <w:rPr>
      <w:rFonts w:ascii="Times New Roman" w:hAnsi="Times New Roman" w:cs="Times New Roman"/>
      <w:sz w:val="16"/>
      <w:szCs w:val="16"/>
    </w:rPr>
  </w:style>
  <w:style w:type="character" w:customStyle="1" w:styleId="apple-converted-space">
    <w:name w:val="apple-converted-space"/>
    <w:basedOn w:val="a6"/>
    <w:uiPriority w:val="99"/>
    <w:rsid w:val="005072F6"/>
  </w:style>
  <w:style w:type="character" w:customStyle="1" w:styleId="170">
    <w:name w:val="Знак Знак17"/>
    <w:rsid w:val="005072F6"/>
    <w:rPr>
      <w:sz w:val="24"/>
      <w:szCs w:val="24"/>
      <w:lang w:val="ru-RU" w:eastAsia="ru-RU" w:bidi="ar-SA"/>
    </w:rPr>
  </w:style>
  <w:style w:type="paragraph" w:customStyle="1" w:styleId="ConsPlusCell">
    <w:name w:val="ConsPlusCell"/>
    <w:uiPriority w:val="99"/>
    <w:rsid w:val="005072F6"/>
    <w:pPr>
      <w:autoSpaceDE w:val="0"/>
      <w:autoSpaceDN w:val="0"/>
      <w:adjustRightInd w:val="0"/>
    </w:pPr>
    <w:rPr>
      <w:rFonts w:ascii="Arial" w:hAnsi="Arial" w:cs="Arial"/>
    </w:rPr>
  </w:style>
  <w:style w:type="character" w:customStyle="1" w:styleId="211">
    <w:name w:val="Знак2 Знак Знак1"/>
    <w:locked/>
    <w:rsid w:val="005072F6"/>
    <w:rPr>
      <w:rFonts w:eastAsia="Arial Unicode MS"/>
      <w:sz w:val="28"/>
      <w:szCs w:val="24"/>
      <w:lang w:val="ru-RU" w:eastAsia="ru-RU" w:bidi="ar-SA"/>
    </w:rPr>
  </w:style>
  <w:style w:type="character" w:customStyle="1" w:styleId="113">
    <w:name w:val="Знак11"/>
    <w:semiHidden/>
    <w:rsid w:val="005072F6"/>
    <w:rPr>
      <w:rFonts w:ascii="Arial" w:hAnsi="Arial" w:cs="Arial" w:hint="default"/>
      <w:b/>
      <w:bCs/>
      <w:i/>
      <w:iCs/>
      <w:sz w:val="28"/>
      <w:szCs w:val="28"/>
      <w:lang w:val="ru-RU" w:eastAsia="ru-RU" w:bidi="ar-SA"/>
    </w:rPr>
  </w:style>
  <w:style w:type="character" w:customStyle="1" w:styleId="114">
    <w:name w:val="Знак Знак11"/>
    <w:rsid w:val="005072F6"/>
    <w:rPr>
      <w:sz w:val="24"/>
      <w:szCs w:val="24"/>
      <w:u w:val="single"/>
      <w:lang w:val="ru-RU" w:eastAsia="ru-RU" w:bidi="ar-SA"/>
    </w:rPr>
  </w:style>
  <w:style w:type="character" w:customStyle="1" w:styleId="1ff4">
    <w:name w:val="Знак Знак Знак Знак1"/>
    <w:semiHidden/>
    <w:rsid w:val="005072F6"/>
    <w:rPr>
      <w:sz w:val="24"/>
      <w:szCs w:val="24"/>
      <w:lang w:val="ru-RU" w:eastAsia="ru-RU" w:bidi="ar-SA"/>
    </w:rPr>
  </w:style>
  <w:style w:type="character" w:customStyle="1" w:styleId="49">
    <w:name w:val="Знак4"/>
    <w:semiHidden/>
    <w:rsid w:val="005072F6"/>
    <w:rPr>
      <w:sz w:val="24"/>
      <w:szCs w:val="24"/>
      <w:lang w:val="ru-RU" w:eastAsia="ru-RU" w:bidi="ar-SA"/>
    </w:rPr>
  </w:style>
  <w:style w:type="character" w:customStyle="1" w:styleId="310">
    <w:name w:val="Знак3 Знак Знак1"/>
    <w:semiHidden/>
    <w:rsid w:val="005072F6"/>
    <w:rPr>
      <w:b/>
      <w:bCs w:val="0"/>
      <w:sz w:val="24"/>
      <w:szCs w:val="24"/>
      <w:u w:val="single"/>
      <w:lang w:val="ru-RU" w:eastAsia="ru-RU" w:bidi="ar-SA"/>
    </w:rPr>
  </w:style>
  <w:style w:type="character" w:customStyle="1" w:styleId="230">
    <w:name w:val="Знак2 Знак Знак3"/>
    <w:semiHidden/>
    <w:rsid w:val="005072F6"/>
    <w:rPr>
      <w:b/>
      <w:bCs/>
      <w:sz w:val="24"/>
      <w:szCs w:val="24"/>
      <w:lang w:val="ru-RU" w:eastAsia="ru-RU" w:bidi="ar-SA"/>
    </w:rPr>
  </w:style>
  <w:style w:type="character" w:customStyle="1" w:styleId="212">
    <w:name w:val="Знак21"/>
    <w:semiHidden/>
    <w:rsid w:val="005072F6"/>
    <w:rPr>
      <w:b/>
      <w:bCs/>
      <w:sz w:val="24"/>
      <w:szCs w:val="24"/>
      <w:lang w:val="ru-RU" w:eastAsia="ru-RU" w:bidi="ar-SA"/>
    </w:rPr>
  </w:style>
  <w:style w:type="paragraph" w:customStyle="1" w:styleId="afffffffa">
    <w:name w:val="Таблица центр"/>
    <w:basedOn w:val="a4"/>
    <w:rsid w:val="005072F6"/>
    <w:pPr>
      <w:spacing w:before="40" w:after="40" w:line="240" w:lineRule="auto"/>
      <w:jc w:val="center"/>
    </w:pPr>
    <w:rPr>
      <w:rFonts w:ascii="Arial" w:eastAsia="Times New Roman" w:hAnsi="Arial"/>
      <w:snapToGrid w:val="0"/>
      <w:szCs w:val="20"/>
      <w:lang w:eastAsia="ru-RU"/>
    </w:rPr>
  </w:style>
  <w:style w:type="paragraph" w:customStyle="1" w:styleId="-0">
    <w:name w:val="Раздел-табл заг"/>
    <w:basedOn w:val="a4"/>
    <w:rsid w:val="005072F6"/>
    <w:pPr>
      <w:keepNext/>
      <w:pBdr>
        <w:top w:val="single" w:sz="6" w:space="4" w:color="FFFFFF"/>
        <w:bottom w:val="single" w:sz="6" w:space="4" w:color="FFFFFF"/>
      </w:pBdr>
      <w:spacing w:before="360" w:after="0" w:line="288" w:lineRule="auto"/>
      <w:ind w:left="1701"/>
      <w:outlineLvl w:val="2"/>
    </w:pPr>
    <w:rPr>
      <w:rFonts w:ascii="Arial" w:eastAsia="Times New Roman" w:hAnsi="Arial"/>
      <w:b/>
      <w:caps/>
      <w:sz w:val="26"/>
      <w:szCs w:val="20"/>
      <w:lang w:eastAsia="ru-RU"/>
    </w:rPr>
  </w:style>
  <w:style w:type="paragraph" w:customStyle="1" w:styleId="0-">
    <w:name w:val="Таблица 0-ж"/>
    <w:basedOn w:val="a4"/>
    <w:rsid w:val="005072F6"/>
    <w:pPr>
      <w:spacing w:before="80" w:after="80" w:line="240" w:lineRule="auto"/>
    </w:pPr>
    <w:rPr>
      <w:rFonts w:ascii="Arial" w:eastAsia="Times New Roman" w:hAnsi="Arial"/>
      <w:b/>
      <w:szCs w:val="20"/>
      <w:lang w:eastAsia="ru-RU"/>
    </w:rPr>
  </w:style>
  <w:style w:type="paragraph" w:customStyle="1" w:styleId="3f3">
    <w:name w:val="3"/>
    <w:basedOn w:val="a4"/>
    <w:rsid w:val="005072F6"/>
    <w:pPr>
      <w:spacing w:before="240" w:after="0" w:line="288" w:lineRule="auto"/>
      <w:ind w:left="567"/>
    </w:pPr>
    <w:rPr>
      <w:rFonts w:ascii="Arial" w:eastAsia="Times New Roman" w:hAnsi="Arial"/>
      <w:b/>
      <w:caps/>
      <w:sz w:val="40"/>
      <w:szCs w:val="20"/>
      <w:lang w:eastAsia="ru-RU"/>
    </w:rPr>
  </w:style>
  <w:style w:type="paragraph" w:customStyle="1" w:styleId="0">
    <w:name w:val="Таблица 0"/>
    <w:basedOn w:val="a4"/>
    <w:rsid w:val="005072F6"/>
    <w:pPr>
      <w:spacing w:before="80" w:after="80" w:line="240" w:lineRule="auto"/>
    </w:pPr>
    <w:rPr>
      <w:rFonts w:ascii="Arial" w:eastAsia="Times New Roman" w:hAnsi="Arial"/>
      <w:szCs w:val="20"/>
      <w:lang w:eastAsia="ru-RU"/>
    </w:rPr>
  </w:style>
  <w:style w:type="paragraph" w:customStyle="1" w:styleId="afffffffb">
    <w:name w:val="Таблица первая стр"/>
    <w:basedOn w:val="afffffffa"/>
    <w:rsid w:val="005072F6"/>
    <w:pPr>
      <w:ind w:right="57"/>
      <w:jc w:val="right"/>
    </w:pPr>
  </w:style>
  <w:style w:type="paragraph" w:customStyle="1" w:styleId="1ff5">
    <w:name w:val="Таблица 1"/>
    <w:basedOn w:val="a4"/>
    <w:rsid w:val="005072F6"/>
    <w:pPr>
      <w:spacing w:before="80" w:after="80" w:line="240" w:lineRule="auto"/>
      <w:ind w:left="567"/>
      <w:jc w:val="right"/>
    </w:pPr>
    <w:rPr>
      <w:rFonts w:ascii="Arial" w:eastAsia="Times New Roman" w:hAnsi="Arial"/>
      <w:b/>
      <w:szCs w:val="20"/>
      <w:lang w:eastAsia="ru-RU"/>
    </w:rPr>
  </w:style>
  <w:style w:type="paragraph" w:customStyle="1" w:styleId="-9">
    <w:name w:val="Раздел-табл подзаг"/>
    <w:basedOn w:val="a4"/>
    <w:rsid w:val="005072F6"/>
    <w:pPr>
      <w:keepNext/>
      <w:pBdr>
        <w:top w:val="single" w:sz="6" w:space="4" w:color="FFFFFF"/>
        <w:bottom w:val="single" w:sz="6" w:space="4" w:color="FFFFFF"/>
      </w:pBdr>
      <w:spacing w:after="240" w:line="288" w:lineRule="auto"/>
      <w:ind w:left="1701"/>
      <w:outlineLvl w:val="3"/>
    </w:pPr>
    <w:rPr>
      <w:rFonts w:ascii="Arial" w:eastAsia="Times New Roman" w:hAnsi="Arial"/>
      <w:caps/>
      <w:spacing w:val="20"/>
      <w:sz w:val="18"/>
      <w:szCs w:val="20"/>
      <w:lang w:eastAsia="ru-RU"/>
    </w:rPr>
  </w:style>
  <w:style w:type="paragraph" w:customStyle="1" w:styleId="2f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rsid w:val="005072F6"/>
    <w:pPr>
      <w:spacing w:before="100" w:beforeAutospacing="1" w:after="100" w:afterAutospacing="1" w:line="240" w:lineRule="auto"/>
      <w:jc w:val="both"/>
    </w:pPr>
    <w:rPr>
      <w:rFonts w:ascii="Tahoma" w:eastAsia="Times New Roman" w:hAnsi="Tahoma"/>
      <w:sz w:val="20"/>
      <w:szCs w:val="20"/>
      <w:lang w:val="en-US"/>
    </w:rPr>
  </w:style>
  <w:style w:type="character" w:customStyle="1" w:styleId="110">
    <w:name w:val="Заголовок 1 Знак1"/>
    <w:aliases w:val="Заголовок 1 Знак Знак Знак1,Заголовок 1 Знак Знак Знак Знак1,Заголовок 1 Знак Знак1"/>
    <w:link w:val="11"/>
    <w:rsid w:val="005072F6"/>
    <w:rPr>
      <w:bCs/>
      <w:sz w:val="28"/>
      <w:szCs w:val="28"/>
      <w:lang w:val="ru-RU" w:eastAsia="ru-RU" w:bidi="ar-SA"/>
    </w:rPr>
  </w:style>
  <w:style w:type="paragraph" w:customStyle="1" w:styleId="import">
    <w:name w:val="import"/>
    <w:basedOn w:val="a4"/>
    <w:rsid w:val="005072F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extr">
    <w:name w:val="text_r"/>
    <w:basedOn w:val="a4"/>
    <w:rsid w:val="005072F6"/>
    <w:pPr>
      <w:spacing w:before="100" w:beforeAutospacing="1" w:after="100" w:afterAutospacing="1" w:line="360" w:lineRule="auto"/>
      <w:jc w:val="right"/>
    </w:pPr>
    <w:rPr>
      <w:rFonts w:ascii="Arial" w:eastAsia="Times New Roman" w:hAnsi="Arial" w:cs="Arial"/>
      <w:color w:val="222222"/>
      <w:sz w:val="20"/>
      <w:szCs w:val="20"/>
      <w:lang w:eastAsia="ru-RU"/>
    </w:rPr>
  </w:style>
  <w:style w:type="paragraph" w:customStyle="1" w:styleId="text">
    <w:name w:val="text"/>
    <w:basedOn w:val="a4"/>
    <w:rsid w:val="005072F6"/>
    <w:pPr>
      <w:spacing w:before="100" w:beforeAutospacing="1" w:after="100" w:afterAutospacing="1" w:line="324" w:lineRule="auto"/>
      <w:jc w:val="both"/>
    </w:pPr>
    <w:rPr>
      <w:rFonts w:ascii="Arial" w:eastAsia="Times New Roman" w:hAnsi="Arial" w:cs="Arial"/>
      <w:color w:val="222222"/>
      <w:sz w:val="20"/>
      <w:szCs w:val="20"/>
      <w:lang w:eastAsia="ru-RU"/>
    </w:rPr>
  </w:style>
  <w:style w:type="paragraph" w:customStyle="1" w:styleId="CharChar1">
    <w:name w:val="Char Char1"/>
    <w:basedOn w:val="a4"/>
    <w:rsid w:val="005072F6"/>
    <w:pPr>
      <w:autoSpaceDE w:val="0"/>
      <w:autoSpaceDN w:val="0"/>
      <w:spacing w:after="160" w:line="240" w:lineRule="exact"/>
    </w:pPr>
    <w:rPr>
      <w:rFonts w:ascii="Arial" w:eastAsia="MS Mincho" w:hAnsi="Arial" w:cs="Arial"/>
      <w:b/>
      <w:sz w:val="20"/>
      <w:szCs w:val="20"/>
      <w:lang w:val="en-US" w:eastAsia="de-DE"/>
    </w:rPr>
  </w:style>
  <w:style w:type="character" w:customStyle="1" w:styleId="w300">
    <w:name w:val="w300"/>
    <w:basedOn w:val="a6"/>
    <w:rsid w:val="005072F6"/>
  </w:style>
  <w:style w:type="character" w:customStyle="1" w:styleId="spelle">
    <w:name w:val="spelle"/>
    <w:basedOn w:val="a6"/>
    <w:rsid w:val="005072F6"/>
  </w:style>
  <w:style w:type="character" w:customStyle="1" w:styleId="grame">
    <w:name w:val="grame"/>
    <w:basedOn w:val="a6"/>
    <w:rsid w:val="005072F6"/>
  </w:style>
  <w:style w:type="paragraph" w:customStyle="1" w:styleId="Default">
    <w:name w:val="Default"/>
    <w:rsid w:val="005072F6"/>
    <w:pPr>
      <w:autoSpaceDE w:val="0"/>
      <w:autoSpaceDN w:val="0"/>
      <w:adjustRightInd w:val="0"/>
    </w:pPr>
    <w:rPr>
      <w:color w:val="000000"/>
      <w:sz w:val="24"/>
      <w:szCs w:val="24"/>
    </w:rPr>
  </w:style>
  <w:style w:type="character" w:customStyle="1" w:styleId="60">
    <w:name w:val="Заголовок 6 Знак"/>
    <w:link w:val="6"/>
    <w:uiPriority w:val="99"/>
    <w:rsid w:val="00337075"/>
    <w:rPr>
      <w:snapToGrid w:val="0"/>
      <w:color w:val="FF0000"/>
      <w:sz w:val="24"/>
      <w:lang w:val="ru-RU" w:eastAsia="ru-RU" w:bidi="ar-SA"/>
    </w:rPr>
  </w:style>
  <w:style w:type="character" w:customStyle="1" w:styleId="affffa">
    <w:name w:val="Текст выноски Знак"/>
    <w:aliases w:val=" Знак5 Знак,Знак5 Знак"/>
    <w:link w:val="affff9"/>
    <w:uiPriority w:val="99"/>
    <w:rsid w:val="00337075"/>
    <w:rPr>
      <w:rFonts w:ascii="Tahoma" w:hAnsi="Tahoma" w:cs="Tahoma"/>
      <w:sz w:val="16"/>
      <w:szCs w:val="16"/>
      <w:lang w:val="ru-RU" w:eastAsia="ru-RU" w:bidi="ar-SA"/>
    </w:rPr>
  </w:style>
  <w:style w:type="paragraph" w:customStyle="1" w:styleId="Standard">
    <w:name w:val="Standard"/>
    <w:rsid w:val="00337075"/>
    <w:pPr>
      <w:widowControl w:val="0"/>
      <w:suppressAutoHyphens/>
      <w:autoSpaceDN w:val="0"/>
      <w:textAlignment w:val="baseline"/>
    </w:pPr>
    <w:rPr>
      <w:rFonts w:ascii="Arial" w:eastAsia="Lucida Sans Unicode" w:hAnsi="Arial" w:cs="Tahoma"/>
      <w:kern w:val="3"/>
      <w:sz w:val="21"/>
      <w:szCs w:val="24"/>
    </w:rPr>
  </w:style>
  <w:style w:type="paragraph" w:customStyle="1" w:styleId="afffffffc">
    <w:name w:val="Таблицы (моноширинный)"/>
    <w:basedOn w:val="Standard"/>
    <w:next w:val="Standard"/>
    <w:rsid w:val="00337075"/>
    <w:rPr>
      <w:rFonts w:ascii="Courier New" w:hAnsi="Courier New" w:cs="Courier New"/>
    </w:rPr>
  </w:style>
  <w:style w:type="paragraph" w:customStyle="1" w:styleId="afffffffd">
    <w:name w:val="Журнал"/>
    <w:rsid w:val="00337075"/>
    <w:pPr>
      <w:autoSpaceDE w:val="0"/>
      <w:autoSpaceDN w:val="0"/>
      <w:adjustRightInd w:val="0"/>
      <w:spacing w:line="160" w:lineRule="atLeast"/>
      <w:ind w:firstLine="227"/>
      <w:jc w:val="both"/>
    </w:pPr>
    <w:rPr>
      <w:rFonts w:ascii="Journal SansSerif" w:hAnsi="Journal SansSerif" w:cs="Journal SansSerif"/>
      <w:color w:val="000000"/>
      <w:sz w:val="16"/>
      <w:szCs w:val="16"/>
    </w:rPr>
  </w:style>
  <w:style w:type="paragraph" w:styleId="afffffffe">
    <w:name w:val="No Spacing"/>
    <w:link w:val="affffffff"/>
    <w:uiPriority w:val="99"/>
    <w:qFormat/>
    <w:rsid w:val="00337075"/>
    <w:rPr>
      <w:rFonts w:ascii="Calibri" w:hAnsi="Calibri"/>
      <w:sz w:val="22"/>
      <w:szCs w:val="22"/>
      <w:lang w:eastAsia="en-US"/>
    </w:rPr>
  </w:style>
  <w:style w:type="character" w:customStyle="1" w:styleId="affffffff">
    <w:name w:val="Без интервала Знак"/>
    <w:link w:val="afffffffe"/>
    <w:rsid w:val="00337075"/>
    <w:rPr>
      <w:rFonts w:ascii="Calibri" w:hAnsi="Calibri"/>
      <w:sz w:val="22"/>
      <w:szCs w:val="22"/>
      <w:lang w:val="ru-RU" w:eastAsia="en-US" w:bidi="ar-SA"/>
    </w:rPr>
  </w:style>
  <w:style w:type="paragraph" w:customStyle="1" w:styleId="1ff6">
    <w:name w:val="Обычный1"/>
    <w:rsid w:val="006859F6"/>
    <w:pPr>
      <w:widowControl w:val="0"/>
      <w:snapToGrid w:val="0"/>
    </w:pPr>
  </w:style>
  <w:style w:type="character" w:customStyle="1" w:styleId="style171">
    <w:name w:val="style171"/>
    <w:rsid w:val="006859F6"/>
    <w:rPr>
      <w:sz w:val="24"/>
      <w:szCs w:val="24"/>
    </w:rPr>
  </w:style>
  <w:style w:type="paragraph" w:styleId="affffffff0">
    <w:name w:val="TOC Heading"/>
    <w:basedOn w:val="11"/>
    <w:next w:val="a4"/>
    <w:uiPriority w:val="39"/>
    <w:qFormat/>
    <w:rsid w:val="0003050D"/>
    <w:pPr>
      <w:keepLines/>
      <w:spacing w:before="480" w:line="276" w:lineRule="auto"/>
      <w:jc w:val="left"/>
      <w:outlineLvl w:val="9"/>
    </w:pPr>
    <w:rPr>
      <w:rFonts w:ascii="Cambria" w:hAnsi="Cambria"/>
      <w:b/>
      <w:color w:val="365F91"/>
    </w:rPr>
  </w:style>
  <w:style w:type="paragraph" w:customStyle="1" w:styleId="3f4">
    <w:name w:val="Стиль3"/>
    <w:basedOn w:val="18"/>
    <w:link w:val="3f5"/>
    <w:qFormat/>
    <w:rsid w:val="00C15EE9"/>
    <w:pPr>
      <w:tabs>
        <w:tab w:val="clear" w:pos="720"/>
        <w:tab w:val="left" w:pos="284"/>
      </w:tabs>
      <w:ind w:firstLine="0"/>
    </w:pPr>
  </w:style>
  <w:style w:type="character" w:customStyle="1" w:styleId="ae">
    <w:name w:val="Текст концевой сноски Знак"/>
    <w:link w:val="ad"/>
    <w:rsid w:val="006E35DA"/>
  </w:style>
  <w:style w:type="character" w:customStyle="1" w:styleId="aff6">
    <w:name w:val="Подзаголовок Знак"/>
    <w:link w:val="aff5"/>
    <w:uiPriority w:val="99"/>
    <w:rsid w:val="00C15EE9"/>
    <w:rPr>
      <w:rFonts w:ascii="Arial" w:hAnsi="Arial" w:cs="Arial"/>
      <w:spacing w:val="-16"/>
      <w:kern w:val="28"/>
      <w:sz w:val="32"/>
      <w:szCs w:val="32"/>
      <w:lang w:val="ru-RU" w:eastAsia="en-US" w:bidi="ar-SA"/>
    </w:rPr>
  </w:style>
  <w:style w:type="character" w:customStyle="1" w:styleId="19">
    <w:name w:val="Оглавление 1 Знак"/>
    <w:link w:val="18"/>
    <w:uiPriority w:val="39"/>
    <w:rsid w:val="00971927"/>
    <w:rPr>
      <w:b/>
      <w:noProof/>
      <w:spacing w:val="-16"/>
      <w:kern w:val="28"/>
      <w:sz w:val="28"/>
      <w:szCs w:val="24"/>
    </w:rPr>
  </w:style>
  <w:style w:type="character" w:customStyle="1" w:styleId="3f5">
    <w:name w:val="Стиль3 Знак"/>
    <w:basedOn w:val="19"/>
    <w:link w:val="3f4"/>
    <w:rsid w:val="00C15EE9"/>
    <w:rPr>
      <w:b/>
      <w:noProof/>
      <w:spacing w:val="-16"/>
      <w:kern w:val="28"/>
      <w:sz w:val="28"/>
      <w:szCs w:val="24"/>
    </w:rPr>
  </w:style>
  <w:style w:type="paragraph" w:customStyle="1" w:styleId="Style4">
    <w:name w:val="Style4"/>
    <w:basedOn w:val="a4"/>
    <w:rsid w:val="006E35DA"/>
    <w:pPr>
      <w:widowControl w:val="0"/>
      <w:autoSpaceDE w:val="0"/>
      <w:autoSpaceDN w:val="0"/>
      <w:adjustRightInd w:val="0"/>
      <w:spacing w:after="0" w:line="240" w:lineRule="auto"/>
    </w:pPr>
    <w:rPr>
      <w:rFonts w:ascii="Franklin Gothic Medium Cond" w:eastAsia="Times New Roman" w:hAnsi="Franklin Gothic Medium Cond"/>
      <w:sz w:val="24"/>
      <w:szCs w:val="24"/>
      <w:lang w:eastAsia="ru-RU"/>
    </w:rPr>
  </w:style>
  <w:style w:type="character" w:customStyle="1" w:styleId="FontStyle18">
    <w:name w:val="Font Style18"/>
    <w:rsid w:val="006E35DA"/>
    <w:rPr>
      <w:rFonts w:ascii="Times New Roman" w:hAnsi="Times New Roman" w:cs="Times New Roman"/>
      <w:sz w:val="20"/>
      <w:szCs w:val="20"/>
    </w:rPr>
  </w:style>
  <w:style w:type="paragraph" w:customStyle="1" w:styleId="2fe">
    <w:name w:val="Заголовок2"/>
    <w:rsid w:val="00C45ADF"/>
    <w:pPr>
      <w:jc w:val="center"/>
    </w:pPr>
    <w:rPr>
      <w:rFonts w:ascii="Arial" w:hAnsi="Arial"/>
      <w:sz w:val="24"/>
    </w:rPr>
  </w:style>
  <w:style w:type="character" w:customStyle="1" w:styleId="FontStyle11">
    <w:name w:val="Font Style11"/>
    <w:rsid w:val="00FF4BC9"/>
    <w:rPr>
      <w:rFonts w:ascii="Times New Roman" w:hAnsi="Times New Roman" w:cs="Times New Roman"/>
      <w:spacing w:val="10"/>
      <w:sz w:val="24"/>
      <w:szCs w:val="24"/>
    </w:rPr>
  </w:style>
  <w:style w:type="numbering" w:customStyle="1" w:styleId="3f6">
    <w:name w:val="Нет списка3"/>
    <w:next w:val="a8"/>
    <w:semiHidden/>
    <w:rsid w:val="008521E1"/>
  </w:style>
  <w:style w:type="numbering" w:customStyle="1" w:styleId="1111113">
    <w:name w:val="1 / 1.1 / 1.1.13"/>
    <w:basedOn w:val="a8"/>
    <w:next w:val="111111"/>
    <w:semiHidden/>
    <w:rsid w:val="008521E1"/>
  </w:style>
  <w:style w:type="numbering" w:customStyle="1" w:styleId="1ai3">
    <w:name w:val="1 / a / i3"/>
    <w:basedOn w:val="a8"/>
    <w:next w:val="1ai"/>
    <w:semiHidden/>
    <w:rsid w:val="008521E1"/>
  </w:style>
  <w:style w:type="numbering" w:customStyle="1" w:styleId="3f7">
    <w:name w:val="Статья / Раздел3"/>
    <w:basedOn w:val="a8"/>
    <w:next w:val="affffff9"/>
    <w:semiHidden/>
    <w:rsid w:val="008521E1"/>
  </w:style>
  <w:style w:type="numbering" w:customStyle="1" w:styleId="115">
    <w:name w:val="Нет списка11"/>
    <w:next w:val="a8"/>
    <w:semiHidden/>
    <w:rsid w:val="008521E1"/>
  </w:style>
  <w:style w:type="numbering" w:customStyle="1" w:styleId="11111111">
    <w:name w:val="1 / 1.1 / 1.1.111"/>
    <w:basedOn w:val="a8"/>
    <w:next w:val="111111"/>
    <w:semiHidden/>
    <w:rsid w:val="008521E1"/>
  </w:style>
  <w:style w:type="numbering" w:customStyle="1" w:styleId="1ai11">
    <w:name w:val="1 / a / i11"/>
    <w:basedOn w:val="a8"/>
    <w:next w:val="1ai"/>
    <w:semiHidden/>
    <w:rsid w:val="008521E1"/>
  </w:style>
  <w:style w:type="numbering" w:customStyle="1" w:styleId="116">
    <w:name w:val="Статья / Раздел11"/>
    <w:basedOn w:val="a8"/>
    <w:next w:val="affffff9"/>
    <w:semiHidden/>
    <w:rsid w:val="008521E1"/>
  </w:style>
  <w:style w:type="numbering" w:customStyle="1" w:styleId="213">
    <w:name w:val="Нет списка21"/>
    <w:next w:val="a8"/>
    <w:semiHidden/>
    <w:rsid w:val="008521E1"/>
  </w:style>
  <w:style w:type="numbering" w:customStyle="1" w:styleId="11111121">
    <w:name w:val="1 / 1.1 / 1.1.121"/>
    <w:basedOn w:val="a8"/>
    <w:next w:val="111111"/>
    <w:semiHidden/>
    <w:rsid w:val="008521E1"/>
  </w:style>
  <w:style w:type="numbering" w:customStyle="1" w:styleId="1ai21">
    <w:name w:val="1 / a / i21"/>
    <w:basedOn w:val="a8"/>
    <w:next w:val="1ai"/>
    <w:semiHidden/>
    <w:rsid w:val="008521E1"/>
  </w:style>
  <w:style w:type="numbering" w:customStyle="1" w:styleId="214">
    <w:name w:val="Статья / Раздел21"/>
    <w:basedOn w:val="a8"/>
    <w:next w:val="affffff9"/>
    <w:semiHidden/>
    <w:rsid w:val="008521E1"/>
  </w:style>
  <w:style w:type="character" w:customStyle="1" w:styleId="40">
    <w:name w:val="Заголовок 4 Знак"/>
    <w:link w:val="4"/>
    <w:uiPriority w:val="99"/>
    <w:locked/>
    <w:rsid w:val="008521E1"/>
    <w:rPr>
      <w:b/>
      <w:bCs/>
      <w:sz w:val="28"/>
      <w:szCs w:val="28"/>
    </w:rPr>
  </w:style>
  <w:style w:type="character" w:customStyle="1" w:styleId="FontStyle12">
    <w:name w:val="Font Style12"/>
    <w:rsid w:val="008521E1"/>
    <w:rPr>
      <w:rFonts w:ascii="Times New Roman" w:hAnsi="Times New Roman" w:cs="Times New Roman"/>
      <w:sz w:val="20"/>
      <w:szCs w:val="20"/>
    </w:rPr>
  </w:style>
  <w:style w:type="paragraph" w:customStyle="1" w:styleId="2ff">
    <w:name w:val="Основной текст2"/>
    <w:basedOn w:val="a4"/>
    <w:rsid w:val="008521E1"/>
    <w:pPr>
      <w:tabs>
        <w:tab w:val="left" w:pos="709"/>
      </w:tabs>
      <w:spacing w:after="0" w:line="240" w:lineRule="auto"/>
      <w:jc w:val="both"/>
    </w:pPr>
    <w:rPr>
      <w:rFonts w:ascii="Arial" w:hAnsi="Arial"/>
      <w:sz w:val="24"/>
      <w:szCs w:val="20"/>
      <w:lang w:eastAsia="ru-RU"/>
    </w:rPr>
  </w:style>
  <w:style w:type="paragraph" w:customStyle="1" w:styleId="Style6">
    <w:name w:val="Style6"/>
    <w:basedOn w:val="a4"/>
    <w:rsid w:val="008521E1"/>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afffffff8">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link w:val="afffffff7"/>
    <w:uiPriority w:val="99"/>
    <w:rsid w:val="00A62020"/>
  </w:style>
  <w:style w:type="table" w:customStyle="1" w:styleId="1ff7">
    <w:name w:val="Стиль таблицы1"/>
    <w:uiPriority w:val="99"/>
    <w:rsid w:val="00EF5ECB"/>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f8">
    <w:name w:val="Сетка таблицы3"/>
    <w:basedOn w:val="a7"/>
    <w:next w:val="af9"/>
    <w:uiPriority w:val="59"/>
    <w:rsid w:val="0026359A"/>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ff0">
    <w:name w:val="Основной текст (2)_"/>
    <w:rsid w:val="007C0CFB"/>
    <w:rPr>
      <w:rFonts w:ascii="Times New Roman" w:eastAsia="Times New Roman" w:hAnsi="Times New Roman" w:cs="Times New Roman"/>
      <w:b w:val="0"/>
      <w:bCs w:val="0"/>
      <w:i w:val="0"/>
      <w:iCs w:val="0"/>
      <w:smallCaps w:val="0"/>
      <w:strike w:val="0"/>
      <w:u w:val="none"/>
    </w:rPr>
  </w:style>
  <w:style w:type="character" w:customStyle="1" w:styleId="2ff1">
    <w:name w:val="Основной текст (2)"/>
    <w:rsid w:val="007C0CFB"/>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ff2">
    <w:name w:val="Основной текст (2) + Полужирный"/>
    <w:rsid w:val="007C0CFB"/>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117">
    <w:name w:val="Табличный_таблица_11"/>
    <w:link w:val="118"/>
    <w:qFormat/>
    <w:rsid w:val="0057470C"/>
    <w:pPr>
      <w:jc w:val="center"/>
    </w:pPr>
    <w:rPr>
      <w:sz w:val="22"/>
      <w:szCs w:val="22"/>
    </w:rPr>
  </w:style>
  <w:style w:type="character" w:customStyle="1" w:styleId="118">
    <w:name w:val="Табличный_таблица_11 Знак"/>
    <w:link w:val="117"/>
    <w:rsid w:val="0057470C"/>
    <w:rPr>
      <w:sz w:val="22"/>
      <w:szCs w:val="22"/>
      <w:lang w:bidi="ar-SA"/>
    </w:rPr>
  </w:style>
  <w:style w:type="character" w:customStyle="1" w:styleId="affffffff1">
    <w:name w:val="Текст_Обычный"/>
    <w:qFormat/>
    <w:rsid w:val="0057470C"/>
    <w:rPr>
      <w:b w:val="0"/>
    </w:rPr>
  </w:style>
  <w:style w:type="character" w:customStyle="1" w:styleId="31">
    <w:name w:val="Заголовок 3 Знак1"/>
    <w:aliases w:val=" Знак3 Знак,Заголовок 3 Знак Знак,Знак3 Знак,Знак19 Знак,Заголовок главный Знак, Знак19 Знак,Знак3 Знак Знак Знак Знак1,ПодЗаголовок Знак1,Знак6 Знак1,Знак14 Знак1,Заголовок 31 Знак1"/>
    <w:link w:val="3"/>
    <w:rsid w:val="00FA4765"/>
    <w:rPr>
      <w:rFonts w:ascii="Arial" w:hAnsi="Arial" w:cs="Arial"/>
      <w:b/>
      <w:bCs/>
      <w:sz w:val="26"/>
      <w:szCs w:val="26"/>
    </w:rPr>
  </w:style>
  <w:style w:type="numbering" w:customStyle="1" w:styleId="4a">
    <w:name w:val="Нет списка4"/>
    <w:next w:val="a8"/>
    <w:semiHidden/>
    <w:rsid w:val="00134C65"/>
  </w:style>
  <w:style w:type="numbering" w:customStyle="1" w:styleId="1111114">
    <w:name w:val="1 / 1.1 / 1.1.14"/>
    <w:basedOn w:val="a8"/>
    <w:next w:val="111111"/>
    <w:semiHidden/>
    <w:rsid w:val="00134C65"/>
  </w:style>
  <w:style w:type="numbering" w:customStyle="1" w:styleId="1ai4">
    <w:name w:val="1 / a / i4"/>
    <w:basedOn w:val="a8"/>
    <w:next w:val="1ai"/>
    <w:semiHidden/>
    <w:rsid w:val="00134C65"/>
  </w:style>
  <w:style w:type="numbering" w:customStyle="1" w:styleId="4b">
    <w:name w:val="Статья / Раздел4"/>
    <w:basedOn w:val="a8"/>
    <w:next w:val="affffff9"/>
    <w:semiHidden/>
    <w:rsid w:val="00134C65"/>
  </w:style>
  <w:style w:type="numbering" w:customStyle="1" w:styleId="120">
    <w:name w:val="Нет списка12"/>
    <w:next w:val="a8"/>
    <w:semiHidden/>
    <w:rsid w:val="00134C65"/>
  </w:style>
  <w:style w:type="numbering" w:customStyle="1" w:styleId="11111112">
    <w:name w:val="1 / 1.1 / 1.1.112"/>
    <w:basedOn w:val="a8"/>
    <w:next w:val="111111"/>
    <w:semiHidden/>
    <w:rsid w:val="00134C65"/>
  </w:style>
  <w:style w:type="numbering" w:customStyle="1" w:styleId="1ai12">
    <w:name w:val="1 / a / i12"/>
    <w:basedOn w:val="a8"/>
    <w:next w:val="1ai"/>
    <w:semiHidden/>
    <w:rsid w:val="00134C65"/>
  </w:style>
  <w:style w:type="numbering" w:customStyle="1" w:styleId="121">
    <w:name w:val="Статья / Раздел12"/>
    <w:basedOn w:val="a8"/>
    <w:next w:val="affffff9"/>
    <w:semiHidden/>
    <w:rsid w:val="00134C65"/>
  </w:style>
  <w:style w:type="numbering" w:customStyle="1" w:styleId="220">
    <w:name w:val="Нет списка22"/>
    <w:next w:val="a8"/>
    <w:semiHidden/>
    <w:rsid w:val="00134C65"/>
  </w:style>
  <w:style w:type="numbering" w:customStyle="1" w:styleId="11111122">
    <w:name w:val="1 / 1.1 / 1.1.122"/>
    <w:basedOn w:val="a8"/>
    <w:next w:val="111111"/>
    <w:semiHidden/>
    <w:rsid w:val="00134C65"/>
  </w:style>
  <w:style w:type="numbering" w:customStyle="1" w:styleId="1ai22">
    <w:name w:val="1 / a / i22"/>
    <w:basedOn w:val="a8"/>
    <w:next w:val="1ai"/>
    <w:semiHidden/>
    <w:rsid w:val="00134C65"/>
  </w:style>
  <w:style w:type="numbering" w:customStyle="1" w:styleId="221">
    <w:name w:val="Статья / Раздел22"/>
    <w:basedOn w:val="a8"/>
    <w:next w:val="affffff9"/>
    <w:semiHidden/>
    <w:rsid w:val="00134C65"/>
  </w:style>
  <w:style w:type="paragraph" w:customStyle="1" w:styleId="1ff8">
    <w:name w:val="1"/>
    <w:basedOn w:val="a4"/>
    <w:rsid w:val="00134C65"/>
    <w:pPr>
      <w:autoSpaceDE w:val="0"/>
      <w:autoSpaceDN w:val="0"/>
      <w:spacing w:after="160" w:line="240" w:lineRule="exact"/>
    </w:pPr>
    <w:rPr>
      <w:rFonts w:ascii="Arial" w:eastAsia="MS Mincho" w:hAnsi="Arial" w:cs="Arial"/>
      <w:b/>
      <w:sz w:val="20"/>
      <w:szCs w:val="20"/>
      <w:lang w:val="en-US" w:eastAsia="de-DE"/>
    </w:rPr>
  </w:style>
  <w:style w:type="numbering" w:customStyle="1" w:styleId="311">
    <w:name w:val="Нет списка31"/>
    <w:next w:val="a8"/>
    <w:semiHidden/>
    <w:rsid w:val="00134C65"/>
  </w:style>
  <w:style w:type="numbering" w:customStyle="1" w:styleId="11111131">
    <w:name w:val="1 / 1.1 / 1.1.131"/>
    <w:basedOn w:val="a8"/>
    <w:next w:val="111111"/>
    <w:semiHidden/>
    <w:rsid w:val="00134C65"/>
  </w:style>
  <w:style w:type="numbering" w:customStyle="1" w:styleId="1ai31">
    <w:name w:val="1 / a / i31"/>
    <w:basedOn w:val="a8"/>
    <w:next w:val="1ai"/>
    <w:semiHidden/>
    <w:rsid w:val="00134C65"/>
  </w:style>
  <w:style w:type="numbering" w:customStyle="1" w:styleId="312">
    <w:name w:val="Статья / Раздел31"/>
    <w:basedOn w:val="a8"/>
    <w:next w:val="affffff9"/>
    <w:semiHidden/>
    <w:rsid w:val="00134C65"/>
  </w:style>
  <w:style w:type="numbering" w:customStyle="1" w:styleId="1110">
    <w:name w:val="Нет списка111"/>
    <w:next w:val="a8"/>
    <w:semiHidden/>
    <w:rsid w:val="00134C65"/>
  </w:style>
  <w:style w:type="numbering" w:customStyle="1" w:styleId="111111111">
    <w:name w:val="1 / 1.1 / 1.1.1111"/>
    <w:basedOn w:val="a8"/>
    <w:next w:val="111111"/>
    <w:semiHidden/>
    <w:rsid w:val="00134C65"/>
  </w:style>
  <w:style w:type="numbering" w:customStyle="1" w:styleId="1ai111">
    <w:name w:val="1 / a / i111"/>
    <w:basedOn w:val="a8"/>
    <w:next w:val="1ai"/>
    <w:semiHidden/>
    <w:rsid w:val="00134C65"/>
  </w:style>
  <w:style w:type="numbering" w:customStyle="1" w:styleId="1111">
    <w:name w:val="Статья / Раздел111"/>
    <w:basedOn w:val="a8"/>
    <w:next w:val="affffff9"/>
    <w:semiHidden/>
    <w:rsid w:val="00134C65"/>
  </w:style>
  <w:style w:type="numbering" w:customStyle="1" w:styleId="2110">
    <w:name w:val="Нет списка211"/>
    <w:next w:val="a8"/>
    <w:semiHidden/>
    <w:rsid w:val="00134C65"/>
  </w:style>
  <w:style w:type="numbering" w:customStyle="1" w:styleId="111111211">
    <w:name w:val="1 / 1.1 / 1.1.1211"/>
    <w:basedOn w:val="a8"/>
    <w:next w:val="111111"/>
    <w:semiHidden/>
    <w:rsid w:val="00134C65"/>
  </w:style>
  <w:style w:type="numbering" w:customStyle="1" w:styleId="1ai211">
    <w:name w:val="1 / a / i211"/>
    <w:basedOn w:val="a8"/>
    <w:next w:val="1ai"/>
    <w:semiHidden/>
    <w:rsid w:val="00134C65"/>
  </w:style>
  <w:style w:type="numbering" w:customStyle="1" w:styleId="2111">
    <w:name w:val="Статья / Раздел211"/>
    <w:basedOn w:val="a8"/>
    <w:next w:val="affffff9"/>
    <w:semiHidden/>
    <w:rsid w:val="00134C65"/>
  </w:style>
  <w:style w:type="numbering" w:customStyle="1" w:styleId="3110">
    <w:name w:val="Нет списка311"/>
    <w:next w:val="a8"/>
    <w:semiHidden/>
    <w:rsid w:val="00134C65"/>
  </w:style>
  <w:style w:type="numbering" w:customStyle="1" w:styleId="111111311">
    <w:name w:val="1 / 1.1 / 1.1.1311"/>
    <w:basedOn w:val="a8"/>
    <w:next w:val="111111"/>
    <w:semiHidden/>
    <w:rsid w:val="00134C65"/>
  </w:style>
  <w:style w:type="numbering" w:customStyle="1" w:styleId="1ai311">
    <w:name w:val="1 / a / i311"/>
    <w:basedOn w:val="a8"/>
    <w:next w:val="1ai"/>
    <w:semiHidden/>
    <w:rsid w:val="00134C65"/>
  </w:style>
  <w:style w:type="numbering" w:customStyle="1" w:styleId="3111">
    <w:name w:val="Статья / Раздел311"/>
    <w:basedOn w:val="a8"/>
    <w:next w:val="affffff9"/>
    <w:semiHidden/>
    <w:rsid w:val="00134C65"/>
  </w:style>
  <w:style w:type="numbering" w:customStyle="1" w:styleId="11110">
    <w:name w:val="Нет списка1111"/>
    <w:next w:val="a8"/>
    <w:semiHidden/>
    <w:rsid w:val="00134C65"/>
  </w:style>
  <w:style w:type="numbering" w:customStyle="1" w:styleId="1111111111">
    <w:name w:val="1 / 1.1 / 1.1.11111"/>
    <w:basedOn w:val="a8"/>
    <w:next w:val="111111"/>
    <w:semiHidden/>
    <w:rsid w:val="00134C65"/>
  </w:style>
  <w:style w:type="numbering" w:customStyle="1" w:styleId="1ai1111">
    <w:name w:val="1 / a / i1111"/>
    <w:basedOn w:val="a8"/>
    <w:next w:val="1ai"/>
    <w:semiHidden/>
    <w:rsid w:val="00134C65"/>
  </w:style>
  <w:style w:type="numbering" w:customStyle="1" w:styleId="11111">
    <w:name w:val="Статья / Раздел1111"/>
    <w:basedOn w:val="a8"/>
    <w:next w:val="affffff9"/>
    <w:semiHidden/>
    <w:rsid w:val="00134C65"/>
  </w:style>
  <w:style w:type="numbering" w:customStyle="1" w:styleId="21110">
    <w:name w:val="Нет списка2111"/>
    <w:next w:val="a8"/>
    <w:semiHidden/>
    <w:rsid w:val="00134C65"/>
  </w:style>
  <w:style w:type="numbering" w:customStyle="1" w:styleId="1111112111">
    <w:name w:val="1 / 1.1 / 1.1.12111"/>
    <w:basedOn w:val="a8"/>
    <w:next w:val="111111"/>
    <w:semiHidden/>
    <w:rsid w:val="00134C65"/>
  </w:style>
  <w:style w:type="numbering" w:customStyle="1" w:styleId="1ai2111">
    <w:name w:val="1 / a / i2111"/>
    <w:basedOn w:val="a8"/>
    <w:next w:val="1ai"/>
    <w:semiHidden/>
    <w:rsid w:val="00134C65"/>
  </w:style>
  <w:style w:type="numbering" w:customStyle="1" w:styleId="21111">
    <w:name w:val="Статья / Раздел2111"/>
    <w:basedOn w:val="a8"/>
    <w:next w:val="affffff9"/>
    <w:semiHidden/>
    <w:rsid w:val="00134C65"/>
  </w:style>
  <w:style w:type="numbering" w:customStyle="1" w:styleId="410">
    <w:name w:val="Нет списка41"/>
    <w:next w:val="a8"/>
    <w:semiHidden/>
    <w:rsid w:val="00134C65"/>
  </w:style>
  <w:style w:type="numbering" w:customStyle="1" w:styleId="11111141">
    <w:name w:val="1 / 1.1 / 1.1.141"/>
    <w:basedOn w:val="a8"/>
    <w:next w:val="111111"/>
    <w:semiHidden/>
    <w:rsid w:val="00134C65"/>
  </w:style>
  <w:style w:type="numbering" w:customStyle="1" w:styleId="1ai41">
    <w:name w:val="1 / a / i41"/>
    <w:basedOn w:val="a8"/>
    <w:next w:val="1ai"/>
    <w:semiHidden/>
    <w:rsid w:val="00134C65"/>
  </w:style>
  <w:style w:type="numbering" w:customStyle="1" w:styleId="411">
    <w:name w:val="Статья / Раздел41"/>
    <w:basedOn w:val="a8"/>
    <w:next w:val="affffff9"/>
    <w:semiHidden/>
    <w:rsid w:val="00134C65"/>
  </w:style>
  <w:style w:type="numbering" w:customStyle="1" w:styleId="1210">
    <w:name w:val="Нет списка121"/>
    <w:next w:val="a8"/>
    <w:semiHidden/>
    <w:rsid w:val="00134C65"/>
  </w:style>
  <w:style w:type="numbering" w:customStyle="1" w:styleId="111111121">
    <w:name w:val="1 / 1.1 / 1.1.1121"/>
    <w:basedOn w:val="a8"/>
    <w:next w:val="111111"/>
    <w:semiHidden/>
    <w:rsid w:val="00134C65"/>
  </w:style>
  <w:style w:type="numbering" w:customStyle="1" w:styleId="1ai121">
    <w:name w:val="1 / a / i121"/>
    <w:basedOn w:val="a8"/>
    <w:next w:val="1ai"/>
    <w:semiHidden/>
    <w:rsid w:val="00134C65"/>
  </w:style>
  <w:style w:type="numbering" w:customStyle="1" w:styleId="1211">
    <w:name w:val="Статья / Раздел121"/>
    <w:basedOn w:val="a8"/>
    <w:next w:val="affffff9"/>
    <w:semiHidden/>
    <w:rsid w:val="00134C65"/>
  </w:style>
  <w:style w:type="numbering" w:customStyle="1" w:styleId="2210">
    <w:name w:val="Нет списка221"/>
    <w:next w:val="a8"/>
    <w:semiHidden/>
    <w:rsid w:val="00134C65"/>
  </w:style>
  <w:style w:type="numbering" w:customStyle="1" w:styleId="111111221">
    <w:name w:val="1 / 1.1 / 1.1.1221"/>
    <w:basedOn w:val="a8"/>
    <w:next w:val="111111"/>
    <w:semiHidden/>
    <w:rsid w:val="00134C65"/>
  </w:style>
  <w:style w:type="numbering" w:customStyle="1" w:styleId="1ai221">
    <w:name w:val="1 / a / i221"/>
    <w:basedOn w:val="a8"/>
    <w:next w:val="1ai"/>
    <w:semiHidden/>
    <w:rsid w:val="00134C65"/>
  </w:style>
  <w:style w:type="numbering" w:customStyle="1" w:styleId="2211">
    <w:name w:val="Статья / Раздел221"/>
    <w:basedOn w:val="a8"/>
    <w:next w:val="affffff9"/>
    <w:semiHidden/>
    <w:rsid w:val="00134C65"/>
  </w:style>
  <w:style w:type="numbering" w:customStyle="1" w:styleId="320">
    <w:name w:val="Нет списка32"/>
    <w:next w:val="a8"/>
    <w:semiHidden/>
    <w:rsid w:val="00134C65"/>
  </w:style>
  <w:style w:type="numbering" w:customStyle="1" w:styleId="11111132">
    <w:name w:val="1 / 1.1 / 1.1.132"/>
    <w:basedOn w:val="a8"/>
    <w:next w:val="111111"/>
    <w:semiHidden/>
    <w:rsid w:val="00134C65"/>
  </w:style>
  <w:style w:type="numbering" w:customStyle="1" w:styleId="1ai32">
    <w:name w:val="1 / a / i32"/>
    <w:basedOn w:val="a8"/>
    <w:next w:val="1ai"/>
    <w:semiHidden/>
    <w:rsid w:val="00134C65"/>
  </w:style>
  <w:style w:type="numbering" w:customStyle="1" w:styleId="321">
    <w:name w:val="Статья / Раздел32"/>
    <w:basedOn w:val="a8"/>
    <w:next w:val="affffff9"/>
    <w:semiHidden/>
    <w:rsid w:val="00134C65"/>
  </w:style>
  <w:style w:type="numbering" w:customStyle="1" w:styleId="1120">
    <w:name w:val="Нет списка112"/>
    <w:next w:val="a8"/>
    <w:semiHidden/>
    <w:rsid w:val="00134C65"/>
  </w:style>
  <w:style w:type="numbering" w:customStyle="1" w:styleId="111111112">
    <w:name w:val="1 / 1.1 / 1.1.1112"/>
    <w:basedOn w:val="a8"/>
    <w:next w:val="111111"/>
    <w:semiHidden/>
    <w:rsid w:val="00134C65"/>
  </w:style>
  <w:style w:type="numbering" w:customStyle="1" w:styleId="1ai112">
    <w:name w:val="1 / a / i112"/>
    <w:basedOn w:val="a8"/>
    <w:next w:val="1ai"/>
    <w:semiHidden/>
    <w:rsid w:val="00134C65"/>
  </w:style>
  <w:style w:type="numbering" w:customStyle="1" w:styleId="1121">
    <w:name w:val="Статья / Раздел112"/>
    <w:basedOn w:val="a8"/>
    <w:next w:val="affffff9"/>
    <w:semiHidden/>
    <w:rsid w:val="00134C65"/>
  </w:style>
  <w:style w:type="numbering" w:customStyle="1" w:styleId="2120">
    <w:name w:val="Нет списка212"/>
    <w:next w:val="a8"/>
    <w:semiHidden/>
    <w:rsid w:val="00134C65"/>
  </w:style>
  <w:style w:type="numbering" w:customStyle="1" w:styleId="111111212">
    <w:name w:val="1 / 1.1 / 1.1.1212"/>
    <w:basedOn w:val="a8"/>
    <w:next w:val="111111"/>
    <w:semiHidden/>
    <w:rsid w:val="00134C65"/>
  </w:style>
  <w:style w:type="numbering" w:customStyle="1" w:styleId="1ai212">
    <w:name w:val="1 / a / i212"/>
    <w:basedOn w:val="a8"/>
    <w:next w:val="1ai"/>
    <w:semiHidden/>
    <w:rsid w:val="00134C65"/>
  </w:style>
  <w:style w:type="numbering" w:customStyle="1" w:styleId="2121">
    <w:name w:val="Статья / Раздел212"/>
    <w:basedOn w:val="a8"/>
    <w:next w:val="affffff9"/>
    <w:semiHidden/>
    <w:rsid w:val="00134C65"/>
  </w:style>
  <w:style w:type="paragraph" w:customStyle="1" w:styleId="TableParagraph">
    <w:name w:val="Table Paragraph"/>
    <w:basedOn w:val="a4"/>
    <w:uiPriority w:val="1"/>
    <w:qFormat/>
    <w:rsid w:val="00134C65"/>
    <w:pPr>
      <w:widowControl w:val="0"/>
      <w:spacing w:after="0" w:line="240" w:lineRule="auto"/>
    </w:pPr>
    <w:rPr>
      <w:lang w:val="en-US"/>
    </w:rPr>
  </w:style>
  <w:style w:type="numbering" w:customStyle="1" w:styleId="58">
    <w:name w:val="Нет списка5"/>
    <w:next w:val="a8"/>
    <w:semiHidden/>
    <w:rsid w:val="00134C65"/>
  </w:style>
  <w:style w:type="numbering" w:customStyle="1" w:styleId="1111115">
    <w:name w:val="1 / 1.1 / 1.1.15"/>
    <w:basedOn w:val="a8"/>
    <w:next w:val="111111"/>
    <w:semiHidden/>
    <w:rsid w:val="00134C65"/>
  </w:style>
  <w:style w:type="numbering" w:customStyle="1" w:styleId="1ai5">
    <w:name w:val="1 / a / i5"/>
    <w:basedOn w:val="a8"/>
    <w:next w:val="1ai"/>
    <w:semiHidden/>
    <w:rsid w:val="00134C65"/>
  </w:style>
  <w:style w:type="numbering" w:customStyle="1" w:styleId="59">
    <w:name w:val="Статья / Раздел5"/>
    <w:basedOn w:val="a8"/>
    <w:next w:val="affffff9"/>
    <w:semiHidden/>
    <w:rsid w:val="00134C65"/>
  </w:style>
  <w:style w:type="numbering" w:customStyle="1" w:styleId="130">
    <w:name w:val="Нет списка13"/>
    <w:next w:val="a8"/>
    <w:semiHidden/>
    <w:rsid w:val="00134C65"/>
  </w:style>
  <w:style w:type="numbering" w:customStyle="1" w:styleId="11111113">
    <w:name w:val="1 / 1.1 / 1.1.113"/>
    <w:basedOn w:val="a8"/>
    <w:next w:val="111111"/>
    <w:semiHidden/>
    <w:rsid w:val="00134C65"/>
  </w:style>
  <w:style w:type="numbering" w:customStyle="1" w:styleId="1ai13">
    <w:name w:val="1 / a / i13"/>
    <w:basedOn w:val="a8"/>
    <w:next w:val="1ai"/>
    <w:semiHidden/>
    <w:rsid w:val="00134C65"/>
  </w:style>
  <w:style w:type="numbering" w:customStyle="1" w:styleId="131">
    <w:name w:val="Статья / Раздел13"/>
    <w:basedOn w:val="a8"/>
    <w:next w:val="affffff9"/>
    <w:semiHidden/>
    <w:rsid w:val="00134C65"/>
  </w:style>
  <w:style w:type="numbering" w:customStyle="1" w:styleId="231">
    <w:name w:val="Нет списка23"/>
    <w:next w:val="a8"/>
    <w:semiHidden/>
    <w:rsid w:val="00134C65"/>
  </w:style>
  <w:style w:type="numbering" w:customStyle="1" w:styleId="11111123">
    <w:name w:val="1 / 1.1 / 1.1.123"/>
    <w:basedOn w:val="a8"/>
    <w:next w:val="111111"/>
    <w:semiHidden/>
    <w:rsid w:val="00134C65"/>
  </w:style>
  <w:style w:type="numbering" w:customStyle="1" w:styleId="1ai23">
    <w:name w:val="1 / a / i23"/>
    <w:basedOn w:val="a8"/>
    <w:next w:val="1ai"/>
    <w:semiHidden/>
    <w:rsid w:val="00134C65"/>
  </w:style>
  <w:style w:type="numbering" w:customStyle="1" w:styleId="232">
    <w:name w:val="Статья / Раздел23"/>
    <w:basedOn w:val="a8"/>
    <w:next w:val="affffff9"/>
    <w:semiHidden/>
    <w:rsid w:val="00134C65"/>
  </w:style>
  <w:style w:type="numbering" w:customStyle="1" w:styleId="330">
    <w:name w:val="Нет списка33"/>
    <w:next w:val="a8"/>
    <w:semiHidden/>
    <w:rsid w:val="00134C65"/>
  </w:style>
  <w:style w:type="numbering" w:customStyle="1" w:styleId="11111133">
    <w:name w:val="1 / 1.1 / 1.1.133"/>
    <w:basedOn w:val="a8"/>
    <w:next w:val="111111"/>
    <w:semiHidden/>
    <w:rsid w:val="00134C65"/>
  </w:style>
  <w:style w:type="numbering" w:customStyle="1" w:styleId="1ai33">
    <w:name w:val="1 / a / i33"/>
    <w:basedOn w:val="a8"/>
    <w:next w:val="1ai"/>
    <w:semiHidden/>
    <w:rsid w:val="00134C65"/>
  </w:style>
  <w:style w:type="numbering" w:customStyle="1" w:styleId="331">
    <w:name w:val="Статья / Раздел33"/>
    <w:basedOn w:val="a8"/>
    <w:next w:val="affffff9"/>
    <w:semiHidden/>
    <w:rsid w:val="00134C65"/>
  </w:style>
  <w:style w:type="numbering" w:customStyle="1" w:styleId="1130">
    <w:name w:val="Нет списка113"/>
    <w:next w:val="a8"/>
    <w:semiHidden/>
    <w:rsid w:val="00134C65"/>
  </w:style>
  <w:style w:type="numbering" w:customStyle="1" w:styleId="111111113">
    <w:name w:val="1 / 1.1 / 1.1.1113"/>
    <w:basedOn w:val="a8"/>
    <w:next w:val="111111"/>
    <w:semiHidden/>
    <w:rsid w:val="00134C65"/>
  </w:style>
  <w:style w:type="numbering" w:customStyle="1" w:styleId="1ai113">
    <w:name w:val="1 / a / i113"/>
    <w:basedOn w:val="a8"/>
    <w:next w:val="1ai"/>
    <w:semiHidden/>
    <w:rsid w:val="00134C65"/>
  </w:style>
  <w:style w:type="numbering" w:customStyle="1" w:styleId="1131">
    <w:name w:val="Статья / Раздел113"/>
    <w:basedOn w:val="a8"/>
    <w:next w:val="affffff9"/>
    <w:semiHidden/>
    <w:rsid w:val="00134C65"/>
  </w:style>
  <w:style w:type="numbering" w:customStyle="1" w:styleId="2130">
    <w:name w:val="Нет списка213"/>
    <w:next w:val="a8"/>
    <w:semiHidden/>
    <w:rsid w:val="00134C65"/>
  </w:style>
  <w:style w:type="numbering" w:customStyle="1" w:styleId="111111213">
    <w:name w:val="1 / 1.1 / 1.1.1213"/>
    <w:basedOn w:val="a8"/>
    <w:next w:val="111111"/>
    <w:semiHidden/>
    <w:rsid w:val="00134C65"/>
  </w:style>
  <w:style w:type="numbering" w:customStyle="1" w:styleId="1ai213">
    <w:name w:val="1 / a / i213"/>
    <w:basedOn w:val="a8"/>
    <w:next w:val="1ai"/>
    <w:semiHidden/>
    <w:rsid w:val="00134C65"/>
  </w:style>
  <w:style w:type="numbering" w:customStyle="1" w:styleId="2131">
    <w:name w:val="Статья / Раздел213"/>
    <w:basedOn w:val="a8"/>
    <w:next w:val="affffff9"/>
    <w:semiHidden/>
    <w:rsid w:val="00134C65"/>
  </w:style>
  <w:style w:type="table" w:customStyle="1" w:styleId="TableNormal">
    <w:name w:val="Table Normal"/>
    <w:uiPriority w:val="2"/>
    <w:semiHidden/>
    <w:unhideWhenUsed/>
    <w:qFormat/>
    <w:rsid w:val="00134C65"/>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134C65"/>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134C65"/>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134C65"/>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134C65"/>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134C65"/>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134C65"/>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134C65"/>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affffffff2">
    <w:name w:val="Абзац"/>
    <w:basedOn w:val="a4"/>
    <w:link w:val="affffffff3"/>
    <w:qFormat/>
    <w:rsid w:val="00134C65"/>
    <w:pPr>
      <w:spacing w:before="120" w:after="60" w:line="240" w:lineRule="auto"/>
      <w:ind w:firstLine="567"/>
      <w:jc w:val="both"/>
    </w:pPr>
    <w:rPr>
      <w:rFonts w:ascii="Times New Roman" w:eastAsia="Times New Roman" w:hAnsi="Times New Roman"/>
      <w:sz w:val="24"/>
      <w:szCs w:val="24"/>
    </w:rPr>
  </w:style>
  <w:style w:type="character" w:customStyle="1" w:styleId="affffffff3">
    <w:name w:val="Абзац Знак"/>
    <w:link w:val="affffffff2"/>
    <w:rsid w:val="00134C65"/>
    <w:rPr>
      <w:sz w:val="24"/>
      <w:szCs w:val="24"/>
    </w:rPr>
  </w:style>
  <w:style w:type="paragraph" w:customStyle="1" w:styleId="affffffff4">
    <w:name w:val="Табличный_заголовки"/>
    <w:basedOn w:val="a4"/>
    <w:qFormat/>
    <w:rsid w:val="00134C65"/>
    <w:pPr>
      <w:keepNext/>
      <w:keepLines/>
      <w:spacing w:after="0" w:line="240" w:lineRule="auto"/>
      <w:jc w:val="center"/>
    </w:pPr>
    <w:rPr>
      <w:rFonts w:ascii="Times New Roman" w:eastAsia="Times New Roman" w:hAnsi="Times New Roman"/>
      <w:b/>
      <w:lang w:eastAsia="ru-RU"/>
    </w:rPr>
  </w:style>
  <w:style w:type="paragraph" w:customStyle="1" w:styleId="affffffff5">
    <w:name w:val="Табличный_центр"/>
    <w:basedOn w:val="a4"/>
    <w:rsid w:val="00134C65"/>
    <w:pPr>
      <w:spacing w:after="0" w:line="240" w:lineRule="auto"/>
      <w:jc w:val="center"/>
    </w:pPr>
    <w:rPr>
      <w:rFonts w:ascii="Times New Roman" w:eastAsia="Times New Roman" w:hAnsi="Times New Roman"/>
      <w:lang w:eastAsia="ru-RU"/>
    </w:rPr>
  </w:style>
  <w:style w:type="paragraph" w:customStyle="1" w:styleId="affffffff6">
    <w:name w:val="Табличный_слева"/>
    <w:basedOn w:val="a4"/>
    <w:rsid w:val="00134C65"/>
    <w:pPr>
      <w:spacing w:after="0" w:line="240" w:lineRule="auto"/>
    </w:pPr>
    <w:rPr>
      <w:rFonts w:ascii="Times New Roman" w:eastAsia="Times New Roman" w:hAnsi="Times New Roman"/>
      <w:lang w:eastAsia="ru-RU"/>
    </w:rPr>
  </w:style>
  <w:style w:type="character" w:customStyle="1" w:styleId="27">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3"/>
    <w:locked/>
    <w:rsid w:val="00134C65"/>
    <w:rPr>
      <w:b/>
      <w:bCs/>
    </w:rPr>
  </w:style>
  <w:style w:type="numbering" w:customStyle="1" w:styleId="63">
    <w:name w:val="Нет списка6"/>
    <w:next w:val="a8"/>
    <w:uiPriority w:val="99"/>
    <w:semiHidden/>
    <w:unhideWhenUsed/>
    <w:rsid w:val="00134C65"/>
  </w:style>
  <w:style w:type="table" w:customStyle="1" w:styleId="313">
    <w:name w:val="Сетка таблицы31"/>
    <w:basedOn w:val="a7"/>
    <w:next w:val="af9"/>
    <w:uiPriority w:val="59"/>
    <w:rsid w:val="00134C6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
    <w:name w:val="Нет списка7"/>
    <w:next w:val="a8"/>
    <w:semiHidden/>
    <w:rsid w:val="00134C65"/>
  </w:style>
  <w:style w:type="numbering" w:customStyle="1" w:styleId="1111116">
    <w:name w:val="1 / 1.1 / 1.1.16"/>
    <w:basedOn w:val="a8"/>
    <w:next w:val="111111"/>
    <w:semiHidden/>
    <w:rsid w:val="00134C65"/>
  </w:style>
  <w:style w:type="numbering" w:customStyle="1" w:styleId="1ai6">
    <w:name w:val="1 / a / i6"/>
    <w:basedOn w:val="a8"/>
    <w:next w:val="1ai"/>
    <w:semiHidden/>
    <w:rsid w:val="00134C65"/>
  </w:style>
  <w:style w:type="numbering" w:customStyle="1" w:styleId="64">
    <w:name w:val="Статья / Раздел6"/>
    <w:basedOn w:val="a8"/>
    <w:next w:val="affffff9"/>
    <w:semiHidden/>
    <w:rsid w:val="00134C65"/>
  </w:style>
  <w:style w:type="numbering" w:customStyle="1" w:styleId="140">
    <w:name w:val="Нет списка14"/>
    <w:next w:val="a8"/>
    <w:semiHidden/>
    <w:rsid w:val="00134C65"/>
  </w:style>
  <w:style w:type="numbering" w:customStyle="1" w:styleId="11111114">
    <w:name w:val="1 / 1.1 / 1.1.114"/>
    <w:basedOn w:val="a8"/>
    <w:next w:val="111111"/>
    <w:semiHidden/>
    <w:rsid w:val="00134C65"/>
  </w:style>
  <w:style w:type="numbering" w:customStyle="1" w:styleId="1ai14">
    <w:name w:val="1 / a / i14"/>
    <w:basedOn w:val="a8"/>
    <w:next w:val="1ai"/>
    <w:semiHidden/>
    <w:rsid w:val="00134C65"/>
  </w:style>
  <w:style w:type="numbering" w:customStyle="1" w:styleId="141">
    <w:name w:val="Статья / Раздел14"/>
    <w:basedOn w:val="a8"/>
    <w:next w:val="affffff9"/>
    <w:semiHidden/>
    <w:rsid w:val="00134C65"/>
  </w:style>
  <w:style w:type="numbering" w:customStyle="1" w:styleId="240">
    <w:name w:val="Нет списка24"/>
    <w:next w:val="a8"/>
    <w:semiHidden/>
    <w:rsid w:val="00134C65"/>
  </w:style>
  <w:style w:type="numbering" w:customStyle="1" w:styleId="11111124">
    <w:name w:val="1 / 1.1 / 1.1.124"/>
    <w:basedOn w:val="a8"/>
    <w:next w:val="111111"/>
    <w:semiHidden/>
    <w:rsid w:val="00134C65"/>
  </w:style>
  <w:style w:type="numbering" w:customStyle="1" w:styleId="1ai24">
    <w:name w:val="1 / a / i24"/>
    <w:basedOn w:val="a8"/>
    <w:next w:val="1ai"/>
    <w:semiHidden/>
    <w:rsid w:val="00134C65"/>
  </w:style>
  <w:style w:type="numbering" w:customStyle="1" w:styleId="241">
    <w:name w:val="Статья / Раздел24"/>
    <w:basedOn w:val="a8"/>
    <w:next w:val="affffff9"/>
    <w:semiHidden/>
    <w:rsid w:val="00134C65"/>
  </w:style>
  <w:style w:type="numbering" w:customStyle="1" w:styleId="340">
    <w:name w:val="Нет списка34"/>
    <w:next w:val="a8"/>
    <w:semiHidden/>
    <w:rsid w:val="00134C65"/>
  </w:style>
  <w:style w:type="numbering" w:customStyle="1" w:styleId="11111134">
    <w:name w:val="1 / 1.1 / 1.1.134"/>
    <w:basedOn w:val="a8"/>
    <w:next w:val="111111"/>
    <w:semiHidden/>
    <w:rsid w:val="00134C65"/>
  </w:style>
  <w:style w:type="numbering" w:customStyle="1" w:styleId="1ai34">
    <w:name w:val="1 / a / i34"/>
    <w:basedOn w:val="a8"/>
    <w:next w:val="1ai"/>
    <w:semiHidden/>
    <w:rsid w:val="00134C65"/>
  </w:style>
  <w:style w:type="numbering" w:customStyle="1" w:styleId="341">
    <w:name w:val="Статья / Раздел34"/>
    <w:basedOn w:val="a8"/>
    <w:next w:val="affffff9"/>
    <w:semiHidden/>
    <w:rsid w:val="00134C65"/>
  </w:style>
  <w:style w:type="numbering" w:customStyle="1" w:styleId="1140">
    <w:name w:val="Нет списка114"/>
    <w:next w:val="a8"/>
    <w:semiHidden/>
    <w:rsid w:val="00134C65"/>
  </w:style>
  <w:style w:type="numbering" w:customStyle="1" w:styleId="111111114">
    <w:name w:val="1 / 1.1 / 1.1.1114"/>
    <w:basedOn w:val="a8"/>
    <w:next w:val="111111"/>
    <w:semiHidden/>
    <w:rsid w:val="00134C65"/>
  </w:style>
  <w:style w:type="numbering" w:customStyle="1" w:styleId="1ai114">
    <w:name w:val="1 / a / i114"/>
    <w:basedOn w:val="a8"/>
    <w:next w:val="1ai"/>
    <w:semiHidden/>
    <w:rsid w:val="00134C65"/>
  </w:style>
  <w:style w:type="numbering" w:customStyle="1" w:styleId="1141">
    <w:name w:val="Статья / Раздел114"/>
    <w:basedOn w:val="a8"/>
    <w:next w:val="affffff9"/>
    <w:semiHidden/>
    <w:rsid w:val="00134C65"/>
  </w:style>
  <w:style w:type="numbering" w:customStyle="1" w:styleId="2140">
    <w:name w:val="Нет списка214"/>
    <w:next w:val="a8"/>
    <w:semiHidden/>
    <w:rsid w:val="00134C65"/>
  </w:style>
  <w:style w:type="numbering" w:customStyle="1" w:styleId="111111214">
    <w:name w:val="1 / 1.1 / 1.1.1214"/>
    <w:basedOn w:val="a8"/>
    <w:next w:val="111111"/>
    <w:semiHidden/>
    <w:rsid w:val="00134C65"/>
  </w:style>
  <w:style w:type="numbering" w:customStyle="1" w:styleId="1ai214">
    <w:name w:val="1 / a / i214"/>
    <w:basedOn w:val="a8"/>
    <w:next w:val="1ai"/>
    <w:semiHidden/>
    <w:rsid w:val="00134C65"/>
  </w:style>
  <w:style w:type="numbering" w:customStyle="1" w:styleId="2141">
    <w:name w:val="Статья / Раздел214"/>
    <w:basedOn w:val="a8"/>
    <w:next w:val="affffff9"/>
    <w:semiHidden/>
    <w:rsid w:val="00134C65"/>
  </w:style>
  <w:style w:type="table" w:customStyle="1" w:styleId="3112">
    <w:name w:val="Сетка таблицы311"/>
    <w:basedOn w:val="a7"/>
    <w:next w:val="af9"/>
    <w:uiPriority w:val="59"/>
    <w:rsid w:val="00134C6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3">
    <w:name w:val="Нет списка8"/>
    <w:next w:val="a8"/>
    <w:semiHidden/>
    <w:rsid w:val="00134C65"/>
  </w:style>
  <w:style w:type="numbering" w:customStyle="1" w:styleId="1111117">
    <w:name w:val="1 / 1.1 / 1.1.17"/>
    <w:basedOn w:val="a8"/>
    <w:next w:val="111111"/>
    <w:semiHidden/>
    <w:rsid w:val="00134C65"/>
  </w:style>
  <w:style w:type="numbering" w:customStyle="1" w:styleId="1ai7">
    <w:name w:val="1 / a / i7"/>
    <w:basedOn w:val="a8"/>
    <w:next w:val="1ai"/>
    <w:semiHidden/>
    <w:rsid w:val="00134C65"/>
  </w:style>
  <w:style w:type="numbering" w:customStyle="1" w:styleId="74">
    <w:name w:val="Статья / Раздел7"/>
    <w:basedOn w:val="a8"/>
    <w:next w:val="affffff9"/>
    <w:semiHidden/>
    <w:rsid w:val="00134C65"/>
  </w:style>
  <w:style w:type="numbering" w:customStyle="1" w:styleId="150">
    <w:name w:val="Нет списка15"/>
    <w:next w:val="a8"/>
    <w:semiHidden/>
    <w:rsid w:val="00134C65"/>
  </w:style>
  <w:style w:type="numbering" w:customStyle="1" w:styleId="11111115">
    <w:name w:val="1 / 1.1 / 1.1.115"/>
    <w:basedOn w:val="a8"/>
    <w:next w:val="111111"/>
    <w:semiHidden/>
    <w:rsid w:val="00134C65"/>
  </w:style>
  <w:style w:type="numbering" w:customStyle="1" w:styleId="1ai15">
    <w:name w:val="1 / a / i15"/>
    <w:basedOn w:val="a8"/>
    <w:next w:val="1ai"/>
    <w:semiHidden/>
    <w:rsid w:val="00134C65"/>
  </w:style>
  <w:style w:type="numbering" w:customStyle="1" w:styleId="151">
    <w:name w:val="Статья / Раздел15"/>
    <w:basedOn w:val="a8"/>
    <w:next w:val="affffff9"/>
    <w:semiHidden/>
    <w:rsid w:val="00134C65"/>
  </w:style>
  <w:style w:type="numbering" w:customStyle="1" w:styleId="250">
    <w:name w:val="Нет списка25"/>
    <w:next w:val="a8"/>
    <w:semiHidden/>
    <w:rsid w:val="00134C65"/>
  </w:style>
  <w:style w:type="numbering" w:customStyle="1" w:styleId="11111125">
    <w:name w:val="1 / 1.1 / 1.1.125"/>
    <w:basedOn w:val="a8"/>
    <w:next w:val="111111"/>
    <w:semiHidden/>
    <w:rsid w:val="00134C65"/>
  </w:style>
  <w:style w:type="numbering" w:customStyle="1" w:styleId="1ai25">
    <w:name w:val="1 / a / i25"/>
    <w:basedOn w:val="a8"/>
    <w:next w:val="1ai"/>
    <w:semiHidden/>
    <w:rsid w:val="00134C65"/>
  </w:style>
  <w:style w:type="numbering" w:customStyle="1" w:styleId="251">
    <w:name w:val="Статья / Раздел25"/>
    <w:basedOn w:val="a8"/>
    <w:next w:val="affffff9"/>
    <w:semiHidden/>
    <w:rsid w:val="00134C65"/>
  </w:style>
  <w:style w:type="numbering" w:customStyle="1" w:styleId="350">
    <w:name w:val="Нет списка35"/>
    <w:next w:val="a8"/>
    <w:semiHidden/>
    <w:rsid w:val="00134C65"/>
  </w:style>
  <w:style w:type="numbering" w:customStyle="1" w:styleId="11111135">
    <w:name w:val="1 / 1.1 / 1.1.135"/>
    <w:basedOn w:val="a8"/>
    <w:next w:val="111111"/>
    <w:semiHidden/>
    <w:rsid w:val="00134C65"/>
  </w:style>
  <w:style w:type="numbering" w:customStyle="1" w:styleId="1ai35">
    <w:name w:val="1 / a / i35"/>
    <w:basedOn w:val="a8"/>
    <w:next w:val="1ai"/>
    <w:semiHidden/>
    <w:rsid w:val="00134C65"/>
  </w:style>
  <w:style w:type="numbering" w:customStyle="1" w:styleId="351">
    <w:name w:val="Статья / Раздел35"/>
    <w:basedOn w:val="a8"/>
    <w:next w:val="affffff9"/>
    <w:semiHidden/>
    <w:rsid w:val="00134C65"/>
  </w:style>
  <w:style w:type="numbering" w:customStyle="1" w:styleId="1150">
    <w:name w:val="Нет списка115"/>
    <w:next w:val="a8"/>
    <w:semiHidden/>
    <w:rsid w:val="00134C65"/>
  </w:style>
  <w:style w:type="numbering" w:customStyle="1" w:styleId="111111115">
    <w:name w:val="1 / 1.1 / 1.1.1115"/>
    <w:basedOn w:val="a8"/>
    <w:next w:val="111111"/>
    <w:semiHidden/>
    <w:rsid w:val="00134C65"/>
  </w:style>
  <w:style w:type="numbering" w:customStyle="1" w:styleId="1ai115">
    <w:name w:val="1 / a / i115"/>
    <w:basedOn w:val="a8"/>
    <w:next w:val="1ai"/>
    <w:semiHidden/>
    <w:rsid w:val="00134C65"/>
  </w:style>
  <w:style w:type="numbering" w:customStyle="1" w:styleId="1151">
    <w:name w:val="Статья / Раздел115"/>
    <w:basedOn w:val="a8"/>
    <w:next w:val="affffff9"/>
    <w:semiHidden/>
    <w:rsid w:val="00134C65"/>
  </w:style>
  <w:style w:type="numbering" w:customStyle="1" w:styleId="215">
    <w:name w:val="Нет списка215"/>
    <w:next w:val="a8"/>
    <w:semiHidden/>
    <w:rsid w:val="00134C65"/>
  </w:style>
  <w:style w:type="numbering" w:customStyle="1" w:styleId="111111215">
    <w:name w:val="1 / 1.1 / 1.1.1215"/>
    <w:basedOn w:val="a8"/>
    <w:next w:val="111111"/>
    <w:semiHidden/>
    <w:rsid w:val="00134C65"/>
  </w:style>
  <w:style w:type="numbering" w:customStyle="1" w:styleId="1ai215">
    <w:name w:val="1 / a / i215"/>
    <w:basedOn w:val="a8"/>
    <w:next w:val="1ai"/>
    <w:semiHidden/>
    <w:rsid w:val="00134C65"/>
  </w:style>
  <w:style w:type="numbering" w:customStyle="1" w:styleId="2150">
    <w:name w:val="Статья / Раздел215"/>
    <w:basedOn w:val="a8"/>
    <w:next w:val="affffff9"/>
    <w:semiHidden/>
    <w:rsid w:val="00134C65"/>
  </w:style>
  <w:style w:type="table" w:customStyle="1" w:styleId="322">
    <w:name w:val="Сетка таблицы32"/>
    <w:basedOn w:val="a7"/>
    <w:next w:val="af9"/>
    <w:uiPriority w:val="59"/>
    <w:rsid w:val="00134C6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3">
    <w:name w:val="Нет списка9"/>
    <w:next w:val="a8"/>
    <w:semiHidden/>
    <w:rsid w:val="00134C65"/>
  </w:style>
  <w:style w:type="numbering" w:customStyle="1" w:styleId="1111118">
    <w:name w:val="1 / 1.1 / 1.1.18"/>
    <w:basedOn w:val="a8"/>
    <w:next w:val="111111"/>
    <w:semiHidden/>
    <w:rsid w:val="00134C65"/>
  </w:style>
  <w:style w:type="numbering" w:customStyle="1" w:styleId="1ai8">
    <w:name w:val="1 / a / i8"/>
    <w:basedOn w:val="a8"/>
    <w:next w:val="1ai"/>
    <w:semiHidden/>
    <w:rsid w:val="00134C65"/>
  </w:style>
  <w:style w:type="numbering" w:customStyle="1" w:styleId="84">
    <w:name w:val="Статья / Раздел8"/>
    <w:basedOn w:val="a8"/>
    <w:next w:val="affffff9"/>
    <w:semiHidden/>
    <w:rsid w:val="00134C65"/>
  </w:style>
  <w:style w:type="numbering" w:customStyle="1" w:styleId="160">
    <w:name w:val="Нет списка16"/>
    <w:next w:val="a8"/>
    <w:semiHidden/>
    <w:rsid w:val="00134C65"/>
  </w:style>
  <w:style w:type="numbering" w:customStyle="1" w:styleId="11111116">
    <w:name w:val="1 / 1.1 / 1.1.116"/>
    <w:basedOn w:val="a8"/>
    <w:next w:val="111111"/>
    <w:semiHidden/>
    <w:rsid w:val="00134C65"/>
  </w:style>
  <w:style w:type="numbering" w:customStyle="1" w:styleId="1ai16">
    <w:name w:val="1 / a / i16"/>
    <w:basedOn w:val="a8"/>
    <w:next w:val="1ai"/>
    <w:semiHidden/>
    <w:rsid w:val="00134C65"/>
  </w:style>
  <w:style w:type="numbering" w:customStyle="1" w:styleId="161">
    <w:name w:val="Статья / Раздел16"/>
    <w:basedOn w:val="a8"/>
    <w:next w:val="affffff9"/>
    <w:semiHidden/>
    <w:rsid w:val="00134C65"/>
  </w:style>
  <w:style w:type="numbering" w:customStyle="1" w:styleId="260">
    <w:name w:val="Нет списка26"/>
    <w:next w:val="a8"/>
    <w:semiHidden/>
    <w:rsid w:val="00134C65"/>
  </w:style>
  <w:style w:type="numbering" w:customStyle="1" w:styleId="11111126">
    <w:name w:val="1 / 1.1 / 1.1.126"/>
    <w:basedOn w:val="a8"/>
    <w:next w:val="111111"/>
    <w:semiHidden/>
    <w:rsid w:val="00134C65"/>
  </w:style>
  <w:style w:type="numbering" w:customStyle="1" w:styleId="1ai26">
    <w:name w:val="1 / a / i26"/>
    <w:basedOn w:val="a8"/>
    <w:next w:val="1ai"/>
    <w:semiHidden/>
    <w:rsid w:val="00134C65"/>
  </w:style>
  <w:style w:type="numbering" w:customStyle="1" w:styleId="261">
    <w:name w:val="Статья / Раздел26"/>
    <w:basedOn w:val="a8"/>
    <w:next w:val="affffff9"/>
    <w:semiHidden/>
    <w:rsid w:val="00134C65"/>
  </w:style>
  <w:style w:type="numbering" w:customStyle="1" w:styleId="360">
    <w:name w:val="Нет списка36"/>
    <w:next w:val="a8"/>
    <w:semiHidden/>
    <w:rsid w:val="00134C65"/>
  </w:style>
  <w:style w:type="numbering" w:customStyle="1" w:styleId="11111136">
    <w:name w:val="1 / 1.1 / 1.1.136"/>
    <w:basedOn w:val="a8"/>
    <w:next w:val="111111"/>
    <w:semiHidden/>
    <w:rsid w:val="00134C65"/>
  </w:style>
  <w:style w:type="numbering" w:customStyle="1" w:styleId="1ai36">
    <w:name w:val="1 / a / i36"/>
    <w:basedOn w:val="a8"/>
    <w:next w:val="1ai"/>
    <w:semiHidden/>
    <w:rsid w:val="00134C65"/>
  </w:style>
  <w:style w:type="numbering" w:customStyle="1" w:styleId="361">
    <w:name w:val="Статья / Раздел36"/>
    <w:basedOn w:val="a8"/>
    <w:next w:val="affffff9"/>
    <w:semiHidden/>
    <w:rsid w:val="00134C65"/>
  </w:style>
  <w:style w:type="numbering" w:customStyle="1" w:styleId="1160">
    <w:name w:val="Нет списка116"/>
    <w:next w:val="a8"/>
    <w:semiHidden/>
    <w:rsid w:val="00134C65"/>
  </w:style>
  <w:style w:type="numbering" w:customStyle="1" w:styleId="111111116">
    <w:name w:val="1 / 1.1 / 1.1.1116"/>
    <w:basedOn w:val="a8"/>
    <w:next w:val="111111"/>
    <w:semiHidden/>
    <w:rsid w:val="00134C65"/>
  </w:style>
  <w:style w:type="numbering" w:customStyle="1" w:styleId="1ai116">
    <w:name w:val="1 / a / i116"/>
    <w:basedOn w:val="a8"/>
    <w:next w:val="1ai"/>
    <w:semiHidden/>
    <w:rsid w:val="00134C65"/>
  </w:style>
  <w:style w:type="numbering" w:customStyle="1" w:styleId="1161">
    <w:name w:val="Статья / Раздел116"/>
    <w:basedOn w:val="a8"/>
    <w:next w:val="affffff9"/>
    <w:semiHidden/>
    <w:rsid w:val="00134C65"/>
  </w:style>
  <w:style w:type="numbering" w:customStyle="1" w:styleId="216">
    <w:name w:val="Нет списка216"/>
    <w:next w:val="a8"/>
    <w:semiHidden/>
    <w:rsid w:val="00134C65"/>
  </w:style>
  <w:style w:type="numbering" w:customStyle="1" w:styleId="111111216">
    <w:name w:val="1 / 1.1 / 1.1.1216"/>
    <w:basedOn w:val="a8"/>
    <w:next w:val="111111"/>
    <w:semiHidden/>
    <w:rsid w:val="00134C65"/>
  </w:style>
  <w:style w:type="numbering" w:customStyle="1" w:styleId="1ai216">
    <w:name w:val="1 / a / i216"/>
    <w:basedOn w:val="a8"/>
    <w:next w:val="1ai"/>
    <w:semiHidden/>
    <w:rsid w:val="00134C65"/>
  </w:style>
  <w:style w:type="numbering" w:customStyle="1" w:styleId="2160">
    <w:name w:val="Статья / Раздел216"/>
    <w:basedOn w:val="a8"/>
    <w:next w:val="affffff9"/>
    <w:semiHidden/>
    <w:rsid w:val="00134C65"/>
  </w:style>
  <w:style w:type="table" w:customStyle="1" w:styleId="332">
    <w:name w:val="Сетка таблицы33"/>
    <w:basedOn w:val="a7"/>
    <w:next w:val="af9"/>
    <w:uiPriority w:val="59"/>
    <w:rsid w:val="00134C6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0">
    <w:name w:val="Нет списка10"/>
    <w:next w:val="a8"/>
    <w:semiHidden/>
    <w:rsid w:val="00134C65"/>
  </w:style>
  <w:style w:type="numbering" w:customStyle="1" w:styleId="1111119">
    <w:name w:val="1 / 1.1 / 1.1.19"/>
    <w:basedOn w:val="a8"/>
    <w:next w:val="111111"/>
    <w:semiHidden/>
    <w:rsid w:val="00134C65"/>
  </w:style>
  <w:style w:type="numbering" w:customStyle="1" w:styleId="1ai9">
    <w:name w:val="1 / a / i9"/>
    <w:basedOn w:val="a8"/>
    <w:next w:val="1ai"/>
    <w:semiHidden/>
    <w:rsid w:val="00134C65"/>
  </w:style>
  <w:style w:type="numbering" w:customStyle="1" w:styleId="94">
    <w:name w:val="Статья / Раздел9"/>
    <w:basedOn w:val="a8"/>
    <w:next w:val="affffff9"/>
    <w:semiHidden/>
    <w:rsid w:val="00134C65"/>
  </w:style>
  <w:style w:type="numbering" w:customStyle="1" w:styleId="171">
    <w:name w:val="Нет списка17"/>
    <w:next w:val="a8"/>
    <w:semiHidden/>
    <w:rsid w:val="00134C65"/>
  </w:style>
  <w:style w:type="numbering" w:customStyle="1" w:styleId="11111117">
    <w:name w:val="1 / 1.1 / 1.1.117"/>
    <w:basedOn w:val="a8"/>
    <w:next w:val="111111"/>
    <w:semiHidden/>
    <w:rsid w:val="00134C65"/>
  </w:style>
  <w:style w:type="numbering" w:customStyle="1" w:styleId="1ai17">
    <w:name w:val="1 / a / i17"/>
    <w:basedOn w:val="a8"/>
    <w:next w:val="1ai"/>
    <w:semiHidden/>
    <w:rsid w:val="00134C65"/>
  </w:style>
  <w:style w:type="numbering" w:customStyle="1" w:styleId="172">
    <w:name w:val="Статья / Раздел17"/>
    <w:basedOn w:val="a8"/>
    <w:next w:val="affffff9"/>
    <w:semiHidden/>
    <w:rsid w:val="00134C65"/>
  </w:style>
  <w:style w:type="numbering" w:customStyle="1" w:styleId="270">
    <w:name w:val="Нет списка27"/>
    <w:next w:val="a8"/>
    <w:semiHidden/>
    <w:rsid w:val="00134C65"/>
  </w:style>
  <w:style w:type="numbering" w:customStyle="1" w:styleId="11111127">
    <w:name w:val="1 / 1.1 / 1.1.127"/>
    <w:basedOn w:val="a8"/>
    <w:next w:val="111111"/>
    <w:semiHidden/>
    <w:rsid w:val="00134C65"/>
  </w:style>
  <w:style w:type="numbering" w:customStyle="1" w:styleId="1ai27">
    <w:name w:val="1 / a / i27"/>
    <w:basedOn w:val="a8"/>
    <w:next w:val="1ai"/>
    <w:semiHidden/>
    <w:rsid w:val="00134C65"/>
  </w:style>
  <w:style w:type="numbering" w:customStyle="1" w:styleId="271">
    <w:name w:val="Статья / Раздел27"/>
    <w:basedOn w:val="a8"/>
    <w:next w:val="affffff9"/>
    <w:semiHidden/>
    <w:rsid w:val="00134C65"/>
  </w:style>
  <w:style w:type="numbering" w:customStyle="1" w:styleId="370">
    <w:name w:val="Нет списка37"/>
    <w:next w:val="a8"/>
    <w:semiHidden/>
    <w:rsid w:val="00134C65"/>
  </w:style>
  <w:style w:type="numbering" w:customStyle="1" w:styleId="11111137">
    <w:name w:val="1 / 1.1 / 1.1.137"/>
    <w:basedOn w:val="a8"/>
    <w:next w:val="111111"/>
    <w:semiHidden/>
    <w:rsid w:val="00134C65"/>
  </w:style>
  <w:style w:type="numbering" w:customStyle="1" w:styleId="1ai37">
    <w:name w:val="1 / a / i37"/>
    <w:basedOn w:val="a8"/>
    <w:next w:val="1ai"/>
    <w:semiHidden/>
    <w:rsid w:val="00134C65"/>
  </w:style>
  <w:style w:type="numbering" w:customStyle="1" w:styleId="371">
    <w:name w:val="Статья / Раздел37"/>
    <w:basedOn w:val="a8"/>
    <w:next w:val="affffff9"/>
    <w:semiHidden/>
    <w:rsid w:val="00134C65"/>
  </w:style>
  <w:style w:type="numbering" w:customStyle="1" w:styleId="1170">
    <w:name w:val="Нет списка117"/>
    <w:next w:val="a8"/>
    <w:semiHidden/>
    <w:rsid w:val="00134C65"/>
  </w:style>
  <w:style w:type="numbering" w:customStyle="1" w:styleId="111111117">
    <w:name w:val="1 / 1.1 / 1.1.1117"/>
    <w:basedOn w:val="a8"/>
    <w:next w:val="111111"/>
    <w:semiHidden/>
    <w:rsid w:val="00134C65"/>
  </w:style>
  <w:style w:type="numbering" w:customStyle="1" w:styleId="1ai117">
    <w:name w:val="1 / a / i117"/>
    <w:basedOn w:val="a8"/>
    <w:next w:val="1ai"/>
    <w:semiHidden/>
    <w:rsid w:val="00134C65"/>
    <w:pPr>
      <w:numPr>
        <w:numId w:val="31"/>
      </w:numPr>
    </w:pPr>
  </w:style>
  <w:style w:type="numbering" w:customStyle="1" w:styleId="1171">
    <w:name w:val="Статья / Раздел117"/>
    <w:basedOn w:val="a8"/>
    <w:next w:val="affffff9"/>
    <w:semiHidden/>
    <w:rsid w:val="00134C65"/>
  </w:style>
  <w:style w:type="numbering" w:customStyle="1" w:styleId="217">
    <w:name w:val="Нет списка217"/>
    <w:next w:val="a8"/>
    <w:semiHidden/>
    <w:rsid w:val="00134C65"/>
  </w:style>
  <w:style w:type="numbering" w:customStyle="1" w:styleId="111111217">
    <w:name w:val="1 / 1.1 / 1.1.1217"/>
    <w:basedOn w:val="a8"/>
    <w:next w:val="111111"/>
    <w:semiHidden/>
    <w:rsid w:val="00134C65"/>
  </w:style>
  <w:style w:type="numbering" w:customStyle="1" w:styleId="1ai217">
    <w:name w:val="1 / a / i217"/>
    <w:basedOn w:val="a8"/>
    <w:next w:val="1ai"/>
    <w:semiHidden/>
    <w:rsid w:val="00134C65"/>
  </w:style>
  <w:style w:type="numbering" w:customStyle="1" w:styleId="2170">
    <w:name w:val="Статья / Раздел217"/>
    <w:basedOn w:val="a8"/>
    <w:next w:val="affffff9"/>
    <w:semiHidden/>
    <w:rsid w:val="00134C65"/>
  </w:style>
  <w:style w:type="table" w:customStyle="1" w:styleId="342">
    <w:name w:val="Сетка таблицы34"/>
    <w:basedOn w:val="a7"/>
    <w:next w:val="af9"/>
    <w:uiPriority w:val="59"/>
    <w:rsid w:val="00134C6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0">
    <w:name w:val="Нет списка18"/>
    <w:next w:val="a8"/>
    <w:semiHidden/>
    <w:rsid w:val="00134C65"/>
  </w:style>
  <w:style w:type="numbering" w:customStyle="1" w:styleId="11111110">
    <w:name w:val="1 / 1.1 / 1.1.110"/>
    <w:basedOn w:val="a8"/>
    <w:next w:val="111111"/>
    <w:semiHidden/>
    <w:rsid w:val="00134C65"/>
  </w:style>
  <w:style w:type="numbering" w:customStyle="1" w:styleId="1ai10">
    <w:name w:val="1 / a / i10"/>
    <w:basedOn w:val="a8"/>
    <w:next w:val="1ai"/>
    <w:semiHidden/>
    <w:rsid w:val="00134C65"/>
  </w:style>
  <w:style w:type="numbering" w:customStyle="1" w:styleId="101">
    <w:name w:val="Статья / Раздел10"/>
    <w:basedOn w:val="a8"/>
    <w:next w:val="affffff9"/>
    <w:semiHidden/>
    <w:rsid w:val="00134C65"/>
  </w:style>
  <w:style w:type="numbering" w:customStyle="1" w:styleId="190">
    <w:name w:val="Нет списка19"/>
    <w:next w:val="a8"/>
    <w:semiHidden/>
    <w:rsid w:val="00134C65"/>
  </w:style>
  <w:style w:type="numbering" w:customStyle="1" w:styleId="11111118">
    <w:name w:val="1 / 1.1 / 1.1.118"/>
    <w:basedOn w:val="a8"/>
    <w:next w:val="111111"/>
    <w:semiHidden/>
    <w:rsid w:val="00134C65"/>
  </w:style>
  <w:style w:type="numbering" w:customStyle="1" w:styleId="1ai18">
    <w:name w:val="1 / a / i18"/>
    <w:basedOn w:val="a8"/>
    <w:next w:val="1ai"/>
    <w:semiHidden/>
    <w:rsid w:val="00134C65"/>
  </w:style>
  <w:style w:type="numbering" w:customStyle="1" w:styleId="181">
    <w:name w:val="Статья / Раздел18"/>
    <w:basedOn w:val="a8"/>
    <w:next w:val="affffff9"/>
    <w:semiHidden/>
    <w:rsid w:val="00134C65"/>
  </w:style>
  <w:style w:type="numbering" w:customStyle="1" w:styleId="280">
    <w:name w:val="Нет списка28"/>
    <w:next w:val="a8"/>
    <w:semiHidden/>
    <w:rsid w:val="00134C65"/>
  </w:style>
  <w:style w:type="numbering" w:customStyle="1" w:styleId="11111128">
    <w:name w:val="1 / 1.1 / 1.1.128"/>
    <w:basedOn w:val="a8"/>
    <w:next w:val="111111"/>
    <w:semiHidden/>
    <w:rsid w:val="00134C65"/>
  </w:style>
  <w:style w:type="numbering" w:customStyle="1" w:styleId="1ai28">
    <w:name w:val="1 / a / i28"/>
    <w:basedOn w:val="a8"/>
    <w:next w:val="1ai"/>
    <w:semiHidden/>
    <w:rsid w:val="00134C65"/>
  </w:style>
  <w:style w:type="numbering" w:customStyle="1" w:styleId="281">
    <w:name w:val="Статья / Раздел28"/>
    <w:basedOn w:val="a8"/>
    <w:next w:val="affffff9"/>
    <w:semiHidden/>
    <w:rsid w:val="00134C65"/>
  </w:style>
  <w:style w:type="numbering" w:customStyle="1" w:styleId="380">
    <w:name w:val="Нет списка38"/>
    <w:next w:val="a8"/>
    <w:semiHidden/>
    <w:rsid w:val="00134C65"/>
  </w:style>
  <w:style w:type="numbering" w:customStyle="1" w:styleId="11111138">
    <w:name w:val="1 / 1.1 / 1.1.138"/>
    <w:basedOn w:val="a8"/>
    <w:next w:val="111111"/>
    <w:semiHidden/>
    <w:rsid w:val="00134C65"/>
  </w:style>
  <w:style w:type="numbering" w:customStyle="1" w:styleId="1ai38">
    <w:name w:val="1 / a / i38"/>
    <w:basedOn w:val="a8"/>
    <w:next w:val="1ai"/>
    <w:semiHidden/>
    <w:rsid w:val="00134C65"/>
  </w:style>
  <w:style w:type="numbering" w:customStyle="1" w:styleId="381">
    <w:name w:val="Статья / Раздел38"/>
    <w:basedOn w:val="a8"/>
    <w:next w:val="affffff9"/>
    <w:semiHidden/>
    <w:rsid w:val="00134C65"/>
  </w:style>
  <w:style w:type="numbering" w:customStyle="1" w:styleId="1180">
    <w:name w:val="Нет списка118"/>
    <w:next w:val="a8"/>
    <w:semiHidden/>
    <w:rsid w:val="00134C65"/>
  </w:style>
  <w:style w:type="numbering" w:customStyle="1" w:styleId="111111118">
    <w:name w:val="1 / 1.1 / 1.1.1118"/>
    <w:basedOn w:val="a8"/>
    <w:next w:val="111111"/>
    <w:semiHidden/>
    <w:rsid w:val="00134C65"/>
  </w:style>
  <w:style w:type="numbering" w:customStyle="1" w:styleId="1ai118">
    <w:name w:val="1 / a / i118"/>
    <w:basedOn w:val="a8"/>
    <w:next w:val="1ai"/>
    <w:semiHidden/>
    <w:rsid w:val="00134C65"/>
  </w:style>
  <w:style w:type="numbering" w:customStyle="1" w:styleId="1181">
    <w:name w:val="Статья / Раздел118"/>
    <w:basedOn w:val="a8"/>
    <w:next w:val="affffff9"/>
    <w:semiHidden/>
    <w:rsid w:val="00134C65"/>
  </w:style>
  <w:style w:type="numbering" w:customStyle="1" w:styleId="218">
    <w:name w:val="Нет списка218"/>
    <w:next w:val="a8"/>
    <w:semiHidden/>
    <w:rsid w:val="00134C65"/>
  </w:style>
  <w:style w:type="numbering" w:customStyle="1" w:styleId="111111218">
    <w:name w:val="1 / 1.1 / 1.1.1218"/>
    <w:basedOn w:val="a8"/>
    <w:next w:val="111111"/>
    <w:semiHidden/>
    <w:rsid w:val="00134C65"/>
  </w:style>
  <w:style w:type="numbering" w:customStyle="1" w:styleId="1ai218">
    <w:name w:val="1 / a / i218"/>
    <w:basedOn w:val="a8"/>
    <w:next w:val="1ai"/>
    <w:semiHidden/>
    <w:rsid w:val="00134C65"/>
  </w:style>
  <w:style w:type="numbering" w:customStyle="1" w:styleId="2180">
    <w:name w:val="Статья / Раздел218"/>
    <w:basedOn w:val="a8"/>
    <w:next w:val="affffff9"/>
    <w:semiHidden/>
    <w:rsid w:val="00134C65"/>
  </w:style>
  <w:style w:type="table" w:customStyle="1" w:styleId="352">
    <w:name w:val="Сетка таблицы35"/>
    <w:basedOn w:val="a7"/>
    <w:next w:val="af9"/>
    <w:uiPriority w:val="59"/>
    <w:rsid w:val="00134C6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0">
    <w:name w:val="Нет списка20"/>
    <w:next w:val="a8"/>
    <w:semiHidden/>
    <w:rsid w:val="00971CAA"/>
  </w:style>
  <w:style w:type="numbering" w:customStyle="1" w:styleId="11111119">
    <w:name w:val="1 / 1.1 / 1.1.119"/>
    <w:basedOn w:val="a8"/>
    <w:next w:val="111111"/>
    <w:semiHidden/>
    <w:rsid w:val="00971CAA"/>
  </w:style>
  <w:style w:type="numbering" w:customStyle="1" w:styleId="1ai19">
    <w:name w:val="1 / a / i19"/>
    <w:basedOn w:val="a8"/>
    <w:next w:val="1ai"/>
    <w:semiHidden/>
    <w:rsid w:val="00971CAA"/>
  </w:style>
  <w:style w:type="numbering" w:customStyle="1" w:styleId="191">
    <w:name w:val="Статья / Раздел19"/>
    <w:basedOn w:val="a8"/>
    <w:next w:val="affffff9"/>
    <w:semiHidden/>
    <w:rsid w:val="00971CAA"/>
  </w:style>
  <w:style w:type="numbering" w:customStyle="1" w:styleId="1100">
    <w:name w:val="Нет списка110"/>
    <w:next w:val="a8"/>
    <w:semiHidden/>
    <w:rsid w:val="00971CAA"/>
  </w:style>
  <w:style w:type="numbering" w:customStyle="1" w:styleId="111111110">
    <w:name w:val="1 / 1.1 / 1.1.1110"/>
    <w:basedOn w:val="a8"/>
    <w:next w:val="111111"/>
    <w:semiHidden/>
    <w:rsid w:val="00971CAA"/>
  </w:style>
  <w:style w:type="numbering" w:customStyle="1" w:styleId="1ai110">
    <w:name w:val="1 / a / i110"/>
    <w:basedOn w:val="a8"/>
    <w:next w:val="1ai"/>
    <w:rsid w:val="00971CAA"/>
  </w:style>
  <w:style w:type="numbering" w:customStyle="1" w:styleId="1101">
    <w:name w:val="Статья / Раздел110"/>
    <w:basedOn w:val="a8"/>
    <w:next w:val="affffff9"/>
    <w:semiHidden/>
    <w:rsid w:val="00971CAA"/>
  </w:style>
  <w:style w:type="numbering" w:customStyle="1" w:styleId="290">
    <w:name w:val="Нет списка29"/>
    <w:next w:val="a8"/>
    <w:semiHidden/>
    <w:rsid w:val="00971CAA"/>
  </w:style>
  <w:style w:type="numbering" w:customStyle="1" w:styleId="11111129">
    <w:name w:val="1 / 1.1 / 1.1.129"/>
    <w:basedOn w:val="a8"/>
    <w:next w:val="111111"/>
    <w:semiHidden/>
    <w:rsid w:val="00971CAA"/>
  </w:style>
  <w:style w:type="numbering" w:customStyle="1" w:styleId="1ai29">
    <w:name w:val="1 / a / i29"/>
    <w:basedOn w:val="a8"/>
    <w:next w:val="1ai"/>
    <w:semiHidden/>
    <w:rsid w:val="00971CAA"/>
  </w:style>
  <w:style w:type="numbering" w:customStyle="1" w:styleId="291">
    <w:name w:val="Статья / Раздел29"/>
    <w:basedOn w:val="a8"/>
    <w:next w:val="affffff9"/>
    <w:semiHidden/>
    <w:rsid w:val="00971CAA"/>
  </w:style>
  <w:style w:type="numbering" w:customStyle="1" w:styleId="390">
    <w:name w:val="Нет списка39"/>
    <w:next w:val="a8"/>
    <w:semiHidden/>
    <w:rsid w:val="00971CAA"/>
  </w:style>
  <w:style w:type="numbering" w:customStyle="1" w:styleId="11111139">
    <w:name w:val="1 / 1.1 / 1.1.139"/>
    <w:basedOn w:val="a8"/>
    <w:next w:val="111111"/>
    <w:semiHidden/>
    <w:rsid w:val="00971CAA"/>
  </w:style>
  <w:style w:type="numbering" w:customStyle="1" w:styleId="1ai39">
    <w:name w:val="1 / a / i39"/>
    <w:basedOn w:val="a8"/>
    <w:next w:val="1ai"/>
    <w:semiHidden/>
    <w:rsid w:val="00971CAA"/>
  </w:style>
  <w:style w:type="numbering" w:customStyle="1" w:styleId="391">
    <w:name w:val="Статья / Раздел39"/>
    <w:basedOn w:val="a8"/>
    <w:next w:val="affffff9"/>
    <w:semiHidden/>
    <w:rsid w:val="00971CAA"/>
  </w:style>
  <w:style w:type="numbering" w:customStyle="1" w:styleId="119">
    <w:name w:val="Нет списка119"/>
    <w:next w:val="a8"/>
    <w:semiHidden/>
    <w:rsid w:val="00971CAA"/>
  </w:style>
  <w:style w:type="numbering" w:customStyle="1" w:styleId="111111119">
    <w:name w:val="1 / 1.1 / 1.1.1119"/>
    <w:basedOn w:val="a8"/>
    <w:next w:val="111111"/>
    <w:semiHidden/>
    <w:rsid w:val="00971CAA"/>
  </w:style>
  <w:style w:type="numbering" w:customStyle="1" w:styleId="1ai119">
    <w:name w:val="1 / a / i119"/>
    <w:basedOn w:val="a8"/>
    <w:next w:val="1ai"/>
    <w:semiHidden/>
    <w:rsid w:val="00971CAA"/>
  </w:style>
  <w:style w:type="numbering" w:customStyle="1" w:styleId="1190">
    <w:name w:val="Статья / Раздел119"/>
    <w:basedOn w:val="a8"/>
    <w:next w:val="affffff9"/>
    <w:semiHidden/>
    <w:rsid w:val="00971CAA"/>
  </w:style>
  <w:style w:type="numbering" w:customStyle="1" w:styleId="219">
    <w:name w:val="Нет списка219"/>
    <w:next w:val="a8"/>
    <w:semiHidden/>
    <w:rsid w:val="00971CAA"/>
  </w:style>
  <w:style w:type="numbering" w:customStyle="1" w:styleId="111111219">
    <w:name w:val="1 / 1.1 / 1.1.1219"/>
    <w:basedOn w:val="a8"/>
    <w:next w:val="111111"/>
    <w:semiHidden/>
    <w:rsid w:val="00971CAA"/>
  </w:style>
  <w:style w:type="numbering" w:customStyle="1" w:styleId="1ai219">
    <w:name w:val="1 / a / i219"/>
    <w:basedOn w:val="a8"/>
    <w:next w:val="1ai"/>
    <w:semiHidden/>
    <w:rsid w:val="00971CAA"/>
  </w:style>
  <w:style w:type="numbering" w:customStyle="1" w:styleId="2190">
    <w:name w:val="Статья / Раздел219"/>
    <w:basedOn w:val="a8"/>
    <w:next w:val="affffff9"/>
    <w:semiHidden/>
    <w:rsid w:val="00971CAA"/>
  </w:style>
  <w:style w:type="numbering" w:customStyle="1" w:styleId="3120">
    <w:name w:val="Нет списка312"/>
    <w:next w:val="a8"/>
    <w:semiHidden/>
    <w:rsid w:val="00971CAA"/>
  </w:style>
  <w:style w:type="numbering" w:customStyle="1" w:styleId="111111312">
    <w:name w:val="1 / 1.1 / 1.1.1312"/>
    <w:basedOn w:val="a8"/>
    <w:next w:val="111111"/>
    <w:semiHidden/>
    <w:rsid w:val="00971CAA"/>
  </w:style>
  <w:style w:type="numbering" w:customStyle="1" w:styleId="1ai312">
    <w:name w:val="1 / a / i312"/>
    <w:basedOn w:val="a8"/>
    <w:next w:val="1ai"/>
    <w:semiHidden/>
    <w:rsid w:val="00971CAA"/>
  </w:style>
  <w:style w:type="numbering" w:customStyle="1" w:styleId="3121">
    <w:name w:val="Статья / Раздел312"/>
    <w:basedOn w:val="a8"/>
    <w:next w:val="affffff9"/>
    <w:semiHidden/>
    <w:rsid w:val="00971CAA"/>
  </w:style>
  <w:style w:type="numbering" w:customStyle="1" w:styleId="1112">
    <w:name w:val="Нет списка1112"/>
    <w:next w:val="a8"/>
    <w:semiHidden/>
    <w:rsid w:val="00971CAA"/>
  </w:style>
  <w:style w:type="numbering" w:customStyle="1" w:styleId="1111111112">
    <w:name w:val="1 / 1.1 / 1.1.11112"/>
    <w:basedOn w:val="a8"/>
    <w:next w:val="111111"/>
    <w:semiHidden/>
    <w:rsid w:val="00971CAA"/>
  </w:style>
  <w:style w:type="numbering" w:customStyle="1" w:styleId="1ai1112">
    <w:name w:val="1 / a / i1112"/>
    <w:basedOn w:val="a8"/>
    <w:next w:val="1ai"/>
    <w:semiHidden/>
    <w:rsid w:val="00971CAA"/>
  </w:style>
  <w:style w:type="numbering" w:customStyle="1" w:styleId="11120">
    <w:name w:val="Статья / Раздел1112"/>
    <w:basedOn w:val="a8"/>
    <w:next w:val="affffff9"/>
    <w:semiHidden/>
    <w:rsid w:val="00971CAA"/>
  </w:style>
  <w:style w:type="numbering" w:customStyle="1" w:styleId="2112">
    <w:name w:val="Нет списка2112"/>
    <w:next w:val="a8"/>
    <w:semiHidden/>
    <w:rsid w:val="00971CAA"/>
  </w:style>
  <w:style w:type="numbering" w:customStyle="1" w:styleId="1111112112">
    <w:name w:val="1 / 1.1 / 1.1.12112"/>
    <w:basedOn w:val="a8"/>
    <w:next w:val="111111"/>
    <w:semiHidden/>
    <w:rsid w:val="00971CAA"/>
  </w:style>
  <w:style w:type="numbering" w:customStyle="1" w:styleId="1ai2112">
    <w:name w:val="1 / a / i2112"/>
    <w:basedOn w:val="a8"/>
    <w:next w:val="1ai"/>
    <w:semiHidden/>
    <w:rsid w:val="00971CAA"/>
  </w:style>
  <w:style w:type="numbering" w:customStyle="1" w:styleId="21120">
    <w:name w:val="Статья / Раздел2112"/>
    <w:basedOn w:val="a8"/>
    <w:next w:val="affffff9"/>
    <w:semiHidden/>
    <w:rsid w:val="00971CAA"/>
  </w:style>
  <w:style w:type="numbering" w:customStyle="1" w:styleId="420">
    <w:name w:val="Нет списка42"/>
    <w:next w:val="a8"/>
    <w:semiHidden/>
    <w:rsid w:val="00971CAA"/>
  </w:style>
  <w:style w:type="numbering" w:customStyle="1" w:styleId="11111142">
    <w:name w:val="1 / 1.1 / 1.1.142"/>
    <w:basedOn w:val="a8"/>
    <w:next w:val="111111"/>
    <w:semiHidden/>
    <w:rsid w:val="00971CAA"/>
  </w:style>
  <w:style w:type="numbering" w:customStyle="1" w:styleId="1ai42">
    <w:name w:val="1 / a / i42"/>
    <w:basedOn w:val="a8"/>
    <w:next w:val="1ai"/>
    <w:semiHidden/>
    <w:rsid w:val="00971CAA"/>
  </w:style>
  <w:style w:type="numbering" w:customStyle="1" w:styleId="421">
    <w:name w:val="Статья / Раздел42"/>
    <w:basedOn w:val="a8"/>
    <w:next w:val="affffff9"/>
    <w:semiHidden/>
    <w:rsid w:val="00971CAA"/>
  </w:style>
  <w:style w:type="numbering" w:customStyle="1" w:styleId="122">
    <w:name w:val="Нет списка122"/>
    <w:next w:val="a8"/>
    <w:semiHidden/>
    <w:rsid w:val="00971CAA"/>
  </w:style>
  <w:style w:type="numbering" w:customStyle="1" w:styleId="111111122">
    <w:name w:val="1 / 1.1 / 1.1.1122"/>
    <w:basedOn w:val="a8"/>
    <w:next w:val="111111"/>
    <w:semiHidden/>
    <w:rsid w:val="00971CAA"/>
  </w:style>
  <w:style w:type="numbering" w:customStyle="1" w:styleId="1ai122">
    <w:name w:val="1 / a / i122"/>
    <w:basedOn w:val="a8"/>
    <w:next w:val="1ai"/>
    <w:semiHidden/>
    <w:rsid w:val="00971CAA"/>
  </w:style>
  <w:style w:type="numbering" w:customStyle="1" w:styleId="1220">
    <w:name w:val="Статья / Раздел122"/>
    <w:basedOn w:val="a8"/>
    <w:next w:val="affffff9"/>
    <w:semiHidden/>
    <w:rsid w:val="00971CAA"/>
  </w:style>
  <w:style w:type="numbering" w:customStyle="1" w:styleId="222">
    <w:name w:val="Нет списка222"/>
    <w:next w:val="a8"/>
    <w:semiHidden/>
    <w:rsid w:val="00971CAA"/>
  </w:style>
  <w:style w:type="numbering" w:customStyle="1" w:styleId="111111222">
    <w:name w:val="1 / 1.1 / 1.1.1222"/>
    <w:basedOn w:val="a8"/>
    <w:next w:val="111111"/>
    <w:semiHidden/>
    <w:rsid w:val="00971CAA"/>
  </w:style>
  <w:style w:type="numbering" w:customStyle="1" w:styleId="1ai222">
    <w:name w:val="1 / a / i222"/>
    <w:basedOn w:val="a8"/>
    <w:next w:val="1ai"/>
    <w:semiHidden/>
    <w:rsid w:val="00971CAA"/>
  </w:style>
  <w:style w:type="numbering" w:customStyle="1" w:styleId="2220">
    <w:name w:val="Статья / Раздел222"/>
    <w:basedOn w:val="a8"/>
    <w:next w:val="affffff9"/>
    <w:semiHidden/>
    <w:rsid w:val="00971CAA"/>
  </w:style>
  <w:style w:type="numbering" w:customStyle="1" w:styleId="3210">
    <w:name w:val="Нет списка321"/>
    <w:next w:val="a8"/>
    <w:semiHidden/>
    <w:rsid w:val="00971CAA"/>
  </w:style>
  <w:style w:type="numbering" w:customStyle="1" w:styleId="111111321">
    <w:name w:val="1 / 1.1 / 1.1.1321"/>
    <w:basedOn w:val="a8"/>
    <w:next w:val="111111"/>
    <w:semiHidden/>
    <w:rsid w:val="00971CAA"/>
  </w:style>
  <w:style w:type="numbering" w:customStyle="1" w:styleId="1ai321">
    <w:name w:val="1 / a / i321"/>
    <w:basedOn w:val="a8"/>
    <w:next w:val="1ai"/>
    <w:semiHidden/>
    <w:rsid w:val="00971CAA"/>
  </w:style>
  <w:style w:type="numbering" w:customStyle="1" w:styleId="3211">
    <w:name w:val="Статья / Раздел321"/>
    <w:basedOn w:val="a8"/>
    <w:next w:val="affffff9"/>
    <w:semiHidden/>
    <w:rsid w:val="00971CAA"/>
  </w:style>
  <w:style w:type="numbering" w:customStyle="1" w:styleId="11210">
    <w:name w:val="Нет списка1121"/>
    <w:next w:val="a8"/>
    <w:semiHidden/>
    <w:rsid w:val="00971CAA"/>
  </w:style>
  <w:style w:type="numbering" w:customStyle="1" w:styleId="1111111121">
    <w:name w:val="1 / 1.1 / 1.1.11121"/>
    <w:basedOn w:val="a8"/>
    <w:next w:val="111111"/>
    <w:semiHidden/>
    <w:rsid w:val="00971CAA"/>
  </w:style>
  <w:style w:type="numbering" w:customStyle="1" w:styleId="1ai1121">
    <w:name w:val="1 / a / i1121"/>
    <w:basedOn w:val="a8"/>
    <w:next w:val="1ai"/>
    <w:semiHidden/>
    <w:rsid w:val="00971CAA"/>
  </w:style>
  <w:style w:type="numbering" w:customStyle="1" w:styleId="11211">
    <w:name w:val="Статья / Раздел1121"/>
    <w:basedOn w:val="a8"/>
    <w:next w:val="affffff9"/>
    <w:semiHidden/>
    <w:rsid w:val="00971CAA"/>
  </w:style>
  <w:style w:type="numbering" w:customStyle="1" w:styleId="21210">
    <w:name w:val="Нет списка2121"/>
    <w:next w:val="a8"/>
    <w:semiHidden/>
    <w:rsid w:val="00971CAA"/>
  </w:style>
  <w:style w:type="numbering" w:customStyle="1" w:styleId="1111112121">
    <w:name w:val="1 / 1.1 / 1.1.12121"/>
    <w:basedOn w:val="a8"/>
    <w:next w:val="111111"/>
    <w:semiHidden/>
    <w:rsid w:val="00971CAA"/>
  </w:style>
  <w:style w:type="numbering" w:customStyle="1" w:styleId="1ai2121">
    <w:name w:val="1 / a / i2121"/>
    <w:basedOn w:val="a8"/>
    <w:next w:val="1ai"/>
    <w:semiHidden/>
    <w:rsid w:val="00971CAA"/>
  </w:style>
  <w:style w:type="numbering" w:customStyle="1" w:styleId="21211">
    <w:name w:val="Статья / Раздел2121"/>
    <w:basedOn w:val="a8"/>
    <w:next w:val="affffff9"/>
    <w:semiHidden/>
    <w:rsid w:val="00971CAA"/>
  </w:style>
  <w:style w:type="numbering" w:customStyle="1" w:styleId="510">
    <w:name w:val="Нет списка51"/>
    <w:next w:val="a8"/>
    <w:semiHidden/>
    <w:rsid w:val="00971CAA"/>
  </w:style>
  <w:style w:type="numbering" w:customStyle="1" w:styleId="11111151">
    <w:name w:val="1 / 1.1 / 1.1.151"/>
    <w:basedOn w:val="a8"/>
    <w:next w:val="111111"/>
    <w:semiHidden/>
    <w:rsid w:val="00971CAA"/>
  </w:style>
  <w:style w:type="numbering" w:customStyle="1" w:styleId="1ai51">
    <w:name w:val="1 / a / i51"/>
    <w:basedOn w:val="a8"/>
    <w:next w:val="1ai"/>
    <w:semiHidden/>
    <w:rsid w:val="00971CAA"/>
  </w:style>
  <w:style w:type="numbering" w:customStyle="1" w:styleId="511">
    <w:name w:val="Статья / Раздел51"/>
    <w:basedOn w:val="a8"/>
    <w:next w:val="affffff9"/>
    <w:semiHidden/>
    <w:rsid w:val="00971CAA"/>
  </w:style>
  <w:style w:type="numbering" w:customStyle="1" w:styleId="1310">
    <w:name w:val="Нет списка131"/>
    <w:next w:val="a8"/>
    <w:semiHidden/>
    <w:rsid w:val="00971CAA"/>
  </w:style>
  <w:style w:type="numbering" w:customStyle="1" w:styleId="111111131">
    <w:name w:val="1 / 1.1 / 1.1.1131"/>
    <w:basedOn w:val="a8"/>
    <w:next w:val="111111"/>
    <w:semiHidden/>
    <w:rsid w:val="00971CAA"/>
  </w:style>
  <w:style w:type="numbering" w:customStyle="1" w:styleId="1ai131">
    <w:name w:val="1 / a / i131"/>
    <w:basedOn w:val="a8"/>
    <w:next w:val="1ai"/>
    <w:semiHidden/>
    <w:rsid w:val="00971CAA"/>
  </w:style>
  <w:style w:type="numbering" w:customStyle="1" w:styleId="1311">
    <w:name w:val="Статья / Раздел131"/>
    <w:basedOn w:val="a8"/>
    <w:next w:val="affffff9"/>
    <w:semiHidden/>
    <w:rsid w:val="00971CAA"/>
  </w:style>
  <w:style w:type="numbering" w:customStyle="1" w:styleId="2310">
    <w:name w:val="Нет списка231"/>
    <w:next w:val="a8"/>
    <w:semiHidden/>
    <w:rsid w:val="00971CAA"/>
  </w:style>
  <w:style w:type="numbering" w:customStyle="1" w:styleId="111111231">
    <w:name w:val="1 / 1.1 / 1.1.1231"/>
    <w:basedOn w:val="a8"/>
    <w:next w:val="111111"/>
    <w:semiHidden/>
    <w:rsid w:val="00971CAA"/>
  </w:style>
  <w:style w:type="numbering" w:customStyle="1" w:styleId="1ai231">
    <w:name w:val="1 / a / i231"/>
    <w:basedOn w:val="a8"/>
    <w:next w:val="1ai"/>
    <w:semiHidden/>
    <w:rsid w:val="00971CAA"/>
  </w:style>
  <w:style w:type="numbering" w:customStyle="1" w:styleId="2311">
    <w:name w:val="Статья / Раздел231"/>
    <w:basedOn w:val="a8"/>
    <w:next w:val="affffff9"/>
    <w:semiHidden/>
    <w:rsid w:val="00971CAA"/>
  </w:style>
  <w:style w:type="numbering" w:customStyle="1" w:styleId="3310">
    <w:name w:val="Нет списка331"/>
    <w:next w:val="a8"/>
    <w:semiHidden/>
    <w:rsid w:val="00971CAA"/>
  </w:style>
  <w:style w:type="numbering" w:customStyle="1" w:styleId="111111331">
    <w:name w:val="1 / 1.1 / 1.1.1331"/>
    <w:basedOn w:val="a8"/>
    <w:next w:val="111111"/>
    <w:semiHidden/>
    <w:rsid w:val="00971CAA"/>
  </w:style>
  <w:style w:type="numbering" w:customStyle="1" w:styleId="1ai331">
    <w:name w:val="1 / a / i331"/>
    <w:basedOn w:val="a8"/>
    <w:next w:val="1ai"/>
    <w:semiHidden/>
    <w:rsid w:val="00971CAA"/>
  </w:style>
  <w:style w:type="numbering" w:customStyle="1" w:styleId="3311">
    <w:name w:val="Статья / Раздел331"/>
    <w:basedOn w:val="a8"/>
    <w:next w:val="affffff9"/>
    <w:semiHidden/>
    <w:rsid w:val="00971CAA"/>
  </w:style>
  <w:style w:type="numbering" w:customStyle="1" w:styleId="11310">
    <w:name w:val="Нет списка1131"/>
    <w:next w:val="a8"/>
    <w:semiHidden/>
    <w:rsid w:val="00971CAA"/>
  </w:style>
  <w:style w:type="numbering" w:customStyle="1" w:styleId="1111111131">
    <w:name w:val="1 / 1.1 / 1.1.11131"/>
    <w:basedOn w:val="a8"/>
    <w:next w:val="111111"/>
    <w:semiHidden/>
    <w:rsid w:val="00971CAA"/>
  </w:style>
  <w:style w:type="numbering" w:customStyle="1" w:styleId="1ai1131">
    <w:name w:val="1 / a / i1131"/>
    <w:basedOn w:val="a8"/>
    <w:next w:val="1ai"/>
    <w:semiHidden/>
    <w:rsid w:val="00971CAA"/>
  </w:style>
  <w:style w:type="numbering" w:customStyle="1" w:styleId="11311">
    <w:name w:val="Статья / Раздел1131"/>
    <w:basedOn w:val="a8"/>
    <w:next w:val="affffff9"/>
    <w:semiHidden/>
    <w:rsid w:val="00971CAA"/>
  </w:style>
  <w:style w:type="numbering" w:customStyle="1" w:styleId="21310">
    <w:name w:val="Нет списка2131"/>
    <w:next w:val="a8"/>
    <w:semiHidden/>
    <w:rsid w:val="00971CAA"/>
  </w:style>
  <w:style w:type="numbering" w:customStyle="1" w:styleId="1111112131">
    <w:name w:val="1 / 1.1 / 1.1.12131"/>
    <w:basedOn w:val="a8"/>
    <w:next w:val="111111"/>
    <w:semiHidden/>
    <w:rsid w:val="00971CAA"/>
  </w:style>
  <w:style w:type="numbering" w:customStyle="1" w:styleId="1ai2131">
    <w:name w:val="1 / a / i2131"/>
    <w:basedOn w:val="a8"/>
    <w:next w:val="1ai"/>
    <w:semiHidden/>
    <w:rsid w:val="00971CAA"/>
  </w:style>
  <w:style w:type="numbering" w:customStyle="1" w:styleId="21311">
    <w:name w:val="Статья / Раздел2131"/>
    <w:basedOn w:val="a8"/>
    <w:next w:val="affffff9"/>
    <w:semiHidden/>
    <w:rsid w:val="00971CAA"/>
  </w:style>
  <w:style w:type="numbering" w:customStyle="1" w:styleId="610">
    <w:name w:val="Нет списка61"/>
    <w:next w:val="a8"/>
    <w:uiPriority w:val="99"/>
    <w:semiHidden/>
    <w:unhideWhenUsed/>
    <w:rsid w:val="00971CAA"/>
  </w:style>
  <w:style w:type="table" w:customStyle="1" w:styleId="362">
    <w:name w:val="Сетка таблицы36"/>
    <w:basedOn w:val="a7"/>
    <w:next w:val="af9"/>
    <w:uiPriority w:val="59"/>
    <w:rsid w:val="00971CA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0">
    <w:name w:val="Нет списка71"/>
    <w:next w:val="a8"/>
    <w:semiHidden/>
    <w:rsid w:val="00971CAA"/>
  </w:style>
  <w:style w:type="numbering" w:customStyle="1" w:styleId="11111161">
    <w:name w:val="1 / 1.1 / 1.1.161"/>
    <w:basedOn w:val="a8"/>
    <w:next w:val="111111"/>
    <w:semiHidden/>
    <w:rsid w:val="00971CAA"/>
  </w:style>
  <w:style w:type="numbering" w:customStyle="1" w:styleId="1ai61">
    <w:name w:val="1 / a / i61"/>
    <w:basedOn w:val="a8"/>
    <w:next w:val="1ai"/>
    <w:semiHidden/>
    <w:rsid w:val="00971CAA"/>
  </w:style>
  <w:style w:type="numbering" w:customStyle="1" w:styleId="611">
    <w:name w:val="Статья / Раздел61"/>
    <w:basedOn w:val="a8"/>
    <w:next w:val="affffff9"/>
    <w:semiHidden/>
    <w:rsid w:val="00971CAA"/>
  </w:style>
  <w:style w:type="numbering" w:customStyle="1" w:styleId="1410">
    <w:name w:val="Нет списка141"/>
    <w:next w:val="a8"/>
    <w:semiHidden/>
    <w:rsid w:val="00971CAA"/>
  </w:style>
  <w:style w:type="numbering" w:customStyle="1" w:styleId="111111141">
    <w:name w:val="1 / 1.1 / 1.1.1141"/>
    <w:basedOn w:val="a8"/>
    <w:next w:val="111111"/>
    <w:semiHidden/>
    <w:rsid w:val="00971CAA"/>
  </w:style>
  <w:style w:type="numbering" w:customStyle="1" w:styleId="1ai141">
    <w:name w:val="1 / a / i141"/>
    <w:basedOn w:val="a8"/>
    <w:next w:val="1ai"/>
    <w:semiHidden/>
    <w:rsid w:val="00971CAA"/>
  </w:style>
  <w:style w:type="numbering" w:customStyle="1" w:styleId="1411">
    <w:name w:val="Статья / Раздел141"/>
    <w:basedOn w:val="a8"/>
    <w:next w:val="affffff9"/>
    <w:semiHidden/>
    <w:rsid w:val="00971CAA"/>
  </w:style>
  <w:style w:type="numbering" w:customStyle="1" w:styleId="2410">
    <w:name w:val="Нет списка241"/>
    <w:next w:val="a8"/>
    <w:semiHidden/>
    <w:rsid w:val="00971CAA"/>
  </w:style>
  <w:style w:type="numbering" w:customStyle="1" w:styleId="111111241">
    <w:name w:val="1 / 1.1 / 1.1.1241"/>
    <w:basedOn w:val="a8"/>
    <w:next w:val="111111"/>
    <w:semiHidden/>
    <w:rsid w:val="00971CAA"/>
  </w:style>
  <w:style w:type="numbering" w:customStyle="1" w:styleId="1ai241">
    <w:name w:val="1 / a / i241"/>
    <w:basedOn w:val="a8"/>
    <w:next w:val="1ai"/>
    <w:semiHidden/>
    <w:rsid w:val="00971CAA"/>
  </w:style>
  <w:style w:type="numbering" w:customStyle="1" w:styleId="2411">
    <w:name w:val="Статья / Раздел241"/>
    <w:basedOn w:val="a8"/>
    <w:next w:val="affffff9"/>
    <w:semiHidden/>
    <w:rsid w:val="00971CAA"/>
  </w:style>
  <w:style w:type="numbering" w:customStyle="1" w:styleId="3410">
    <w:name w:val="Нет списка341"/>
    <w:next w:val="a8"/>
    <w:semiHidden/>
    <w:rsid w:val="00971CAA"/>
  </w:style>
  <w:style w:type="numbering" w:customStyle="1" w:styleId="111111341">
    <w:name w:val="1 / 1.1 / 1.1.1341"/>
    <w:basedOn w:val="a8"/>
    <w:next w:val="111111"/>
    <w:semiHidden/>
    <w:rsid w:val="00971CAA"/>
  </w:style>
  <w:style w:type="numbering" w:customStyle="1" w:styleId="1ai341">
    <w:name w:val="1 / a / i341"/>
    <w:basedOn w:val="a8"/>
    <w:next w:val="1ai"/>
    <w:semiHidden/>
    <w:rsid w:val="00971CAA"/>
  </w:style>
  <w:style w:type="numbering" w:customStyle="1" w:styleId="3411">
    <w:name w:val="Статья / Раздел341"/>
    <w:basedOn w:val="a8"/>
    <w:next w:val="affffff9"/>
    <w:semiHidden/>
    <w:rsid w:val="00971CAA"/>
  </w:style>
  <w:style w:type="numbering" w:customStyle="1" w:styleId="11410">
    <w:name w:val="Нет списка1141"/>
    <w:next w:val="a8"/>
    <w:semiHidden/>
    <w:rsid w:val="00971CAA"/>
  </w:style>
  <w:style w:type="numbering" w:customStyle="1" w:styleId="1111111141">
    <w:name w:val="1 / 1.1 / 1.1.11141"/>
    <w:basedOn w:val="a8"/>
    <w:next w:val="111111"/>
    <w:semiHidden/>
    <w:rsid w:val="00971CAA"/>
  </w:style>
  <w:style w:type="numbering" w:customStyle="1" w:styleId="1ai1141">
    <w:name w:val="1 / a / i1141"/>
    <w:basedOn w:val="a8"/>
    <w:next w:val="1ai"/>
    <w:semiHidden/>
    <w:rsid w:val="00971CAA"/>
  </w:style>
  <w:style w:type="numbering" w:customStyle="1" w:styleId="11411">
    <w:name w:val="Статья / Раздел1141"/>
    <w:basedOn w:val="a8"/>
    <w:next w:val="affffff9"/>
    <w:semiHidden/>
    <w:rsid w:val="00971CAA"/>
  </w:style>
  <w:style w:type="numbering" w:customStyle="1" w:styleId="21410">
    <w:name w:val="Нет списка2141"/>
    <w:next w:val="a8"/>
    <w:semiHidden/>
    <w:rsid w:val="00971CAA"/>
  </w:style>
  <w:style w:type="numbering" w:customStyle="1" w:styleId="1111112141">
    <w:name w:val="1 / 1.1 / 1.1.12141"/>
    <w:basedOn w:val="a8"/>
    <w:next w:val="111111"/>
    <w:semiHidden/>
    <w:rsid w:val="00971CAA"/>
  </w:style>
  <w:style w:type="numbering" w:customStyle="1" w:styleId="1ai2141">
    <w:name w:val="1 / a / i2141"/>
    <w:basedOn w:val="a8"/>
    <w:next w:val="1ai"/>
    <w:semiHidden/>
    <w:rsid w:val="00971CAA"/>
  </w:style>
  <w:style w:type="numbering" w:customStyle="1" w:styleId="21411">
    <w:name w:val="Статья / Раздел2141"/>
    <w:basedOn w:val="a8"/>
    <w:next w:val="affffff9"/>
    <w:semiHidden/>
    <w:rsid w:val="00971CAA"/>
  </w:style>
  <w:style w:type="table" w:customStyle="1" w:styleId="3122">
    <w:name w:val="Сетка таблицы312"/>
    <w:basedOn w:val="a7"/>
    <w:next w:val="af9"/>
    <w:uiPriority w:val="59"/>
    <w:rsid w:val="00971CAA"/>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10">
    <w:name w:val="Нет списка81"/>
    <w:next w:val="a8"/>
    <w:semiHidden/>
    <w:rsid w:val="00971CAA"/>
  </w:style>
  <w:style w:type="numbering" w:customStyle="1" w:styleId="11111171">
    <w:name w:val="1 / 1.1 / 1.1.171"/>
    <w:basedOn w:val="a8"/>
    <w:next w:val="111111"/>
    <w:semiHidden/>
    <w:rsid w:val="00971CAA"/>
  </w:style>
  <w:style w:type="numbering" w:customStyle="1" w:styleId="1ai71">
    <w:name w:val="1 / a / i71"/>
    <w:basedOn w:val="a8"/>
    <w:next w:val="1ai"/>
    <w:semiHidden/>
    <w:rsid w:val="00971CAA"/>
  </w:style>
  <w:style w:type="numbering" w:customStyle="1" w:styleId="711">
    <w:name w:val="Статья / Раздел71"/>
    <w:basedOn w:val="a8"/>
    <w:next w:val="affffff9"/>
    <w:semiHidden/>
    <w:rsid w:val="00971CAA"/>
  </w:style>
  <w:style w:type="numbering" w:customStyle="1" w:styleId="1510">
    <w:name w:val="Нет списка151"/>
    <w:next w:val="a8"/>
    <w:semiHidden/>
    <w:rsid w:val="00971CAA"/>
  </w:style>
  <w:style w:type="numbering" w:customStyle="1" w:styleId="111111151">
    <w:name w:val="1 / 1.1 / 1.1.1151"/>
    <w:basedOn w:val="a8"/>
    <w:next w:val="111111"/>
    <w:semiHidden/>
    <w:rsid w:val="00971CAA"/>
  </w:style>
  <w:style w:type="numbering" w:customStyle="1" w:styleId="1ai151">
    <w:name w:val="1 / a / i151"/>
    <w:basedOn w:val="a8"/>
    <w:next w:val="1ai"/>
    <w:semiHidden/>
    <w:rsid w:val="00971CAA"/>
  </w:style>
  <w:style w:type="numbering" w:customStyle="1" w:styleId="1511">
    <w:name w:val="Статья / Раздел151"/>
    <w:basedOn w:val="a8"/>
    <w:next w:val="affffff9"/>
    <w:semiHidden/>
    <w:rsid w:val="00971CAA"/>
  </w:style>
  <w:style w:type="numbering" w:customStyle="1" w:styleId="2510">
    <w:name w:val="Нет списка251"/>
    <w:next w:val="a8"/>
    <w:semiHidden/>
    <w:rsid w:val="00971CAA"/>
  </w:style>
  <w:style w:type="numbering" w:customStyle="1" w:styleId="111111251">
    <w:name w:val="1 / 1.1 / 1.1.1251"/>
    <w:basedOn w:val="a8"/>
    <w:next w:val="111111"/>
    <w:semiHidden/>
    <w:rsid w:val="00971CAA"/>
  </w:style>
  <w:style w:type="numbering" w:customStyle="1" w:styleId="1ai251">
    <w:name w:val="1 / a / i251"/>
    <w:basedOn w:val="a8"/>
    <w:next w:val="1ai"/>
    <w:semiHidden/>
    <w:rsid w:val="00971CAA"/>
  </w:style>
  <w:style w:type="numbering" w:customStyle="1" w:styleId="2511">
    <w:name w:val="Статья / Раздел251"/>
    <w:basedOn w:val="a8"/>
    <w:next w:val="affffff9"/>
    <w:semiHidden/>
    <w:rsid w:val="00971CAA"/>
  </w:style>
  <w:style w:type="numbering" w:customStyle="1" w:styleId="3510">
    <w:name w:val="Нет списка351"/>
    <w:next w:val="a8"/>
    <w:semiHidden/>
    <w:rsid w:val="00971CAA"/>
  </w:style>
  <w:style w:type="numbering" w:customStyle="1" w:styleId="111111351">
    <w:name w:val="1 / 1.1 / 1.1.1351"/>
    <w:basedOn w:val="a8"/>
    <w:next w:val="111111"/>
    <w:semiHidden/>
    <w:rsid w:val="00971CAA"/>
  </w:style>
  <w:style w:type="numbering" w:customStyle="1" w:styleId="1ai351">
    <w:name w:val="1 / a / i351"/>
    <w:basedOn w:val="a8"/>
    <w:next w:val="1ai"/>
    <w:semiHidden/>
    <w:rsid w:val="00971CAA"/>
  </w:style>
  <w:style w:type="numbering" w:customStyle="1" w:styleId="3511">
    <w:name w:val="Статья / Раздел351"/>
    <w:basedOn w:val="a8"/>
    <w:next w:val="affffff9"/>
    <w:semiHidden/>
    <w:rsid w:val="00971CAA"/>
  </w:style>
  <w:style w:type="numbering" w:customStyle="1" w:styleId="11510">
    <w:name w:val="Нет списка1151"/>
    <w:next w:val="a8"/>
    <w:semiHidden/>
    <w:rsid w:val="00971CAA"/>
  </w:style>
  <w:style w:type="numbering" w:customStyle="1" w:styleId="1111111151">
    <w:name w:val="1 / 1.1 / 1.1.11151"/>
    <w:basedOn w:val="a8"/>
    <w:next w:val="111111"/>
    <w:semiHidden/>
    <w:rsid w:val="00971CAA"/>
  </w:style>
  <w:style w:type="numbering" w:customStyle="1" w:styleId="1ai1151">
    <w:name w:val="1 / a / i1151"/>
    <w:basedOn w:val="a8"/>
    <w:next w:val="1ai"/>
    <w:semiHidden/>
    <w:rsid w:val="00971CAA"/>
  </w:style>
  <w:style w:type="numbering" w:customStyle="1" w:styleId="11511">
    <w:name w:val="Статья / Раздел1151"/>
    <w:basedOn w:val="a8"/>
    <w:next w:val="affffff9"/>
    <w:semiHidden/>
    <w:rsid w:val="00971CAA"/>
  </w:style>
  <w:style w:type="numbering" w:customStyle="1" w:styleId="2151">
    <w:name w:val="Нет списка2151"/>
    <w:next w:val="a8"/>
    <w:semiHidden/>
    <w:rsid w:val="00971CAA"/>
  </w:style>
  <w:style w:type="numbering" w:customStyle="1" w:styleId="1111112151">
    <w:name w:val="1 / 1.1 / 1.1.12151"/>
    <w:basedOn w:val="a8"/>
    <w:next w:val="111111"/>
    <w:semiHidden/>
    <w:rsid w:val="00971CAA"/>
  </w:style>
  <w:style w:type="numbering" w:customStyle="1" w:styleId="1ai2151">
    <w:name w:val="1 / a / i2151"/>
    <w:basedOn w:val="a8"/>
    <w:next w:val="1ai"/>
    <w:semiHidden/>
    <w:rsid w:val="00971CAA"/>
  </w:style>
  <w:style w:type="numbering" w:customStyle="1" w:styleId="21510">
    <w:name w:val="Статья / Раздел2151"/>
    <w:basedOn w:val="a8"/>
    <w:next w:val="affffff9"/>
    <w:semiHidden/>
    <w:rsid w:val="00971CAA"/>
  </w:style>
  <w:style w:type="numbering" w:customStyle="1" w:styleId="910">
    <w:name w:val="Нет списка91"/>
    <w:next w:val="a8"/>
    <w:semiHidden/>
    <w:rsid w:val="00971CAA"/>
  </w:style>
  <w:style w:type="numbering" w:customStyle="1" w:styleId="11111181">
    <w:name w:val="1 / 1.1 / 1.1.181"/>
    <w:basedOn w:val="a8"/>
    <w:next w:val="111111"/>
    <w:semiHidden/>
    <w:rsid w:val="00971CAA"/>
  </w:style>
  <w:style w:type="numbering" w:customStyle="1" w:styleId="1ai81">
    <w:name w:val="1 / a / i81"/>
    <w:basedOn w:val="a8"/>
    <w:next w:val="1ai"/>
    <w:semiHidden/>
    <w:rsid w:val="00971CAA"/>
  </w:style>
  <w:style w:type="numbering" w:customStyle="1" w:styleId="811">
    <w:name w:val="Статья / Раздел81"/>
    <w:basedOn w:val="a8"/>
    <w:next w:val="affffff9"/>
    <w:semiHidden/>
    <w:rsid w:val="00971CAA"/>
  </w:style>
  <w:style w:type="numbering" w:customStyle="1" w:styleId="1610">
    <w:name w:val="Нет списка161"/>
    <w:next w:val="a8"/>
    <w:semiHidden/>
    <w:rsid w:val="00971CAA"/>
  </w:style>
  <w:style w:type="numbering" w:customStyle="1" w:styleId="111111161">
    <w:name w:val="1 / 1.1 / 1.1.1161"/>
    <w:basedOn w:val="a8"/>
    <w:next w:val="111111"/>
    <w:semiHidden/>
    <w:rsid w:val="00971CAA"/>
  </w:style>
  <w:style w:type="numbering" w:customStyle="1" w:styleId="1ai161">
    <w:name w:val="1 / a / i161"/>
    <w:basedOn w:val="a8"/>
    <w:next w:val="1ai"/>
    <w:semiHidden/>
    <w:rsid w:val="00971CAA"/>
  </w:style>
  <w:style w:type="numbering" w:customStyle="1" w:styleId="1611">
    <w:name w:val="Статья / Раздел161"/>
    <w:basedOn w:val="a8"/>
    <w:next w:val="affffff9"/>
    <w:semiHidden/>
    <w:rsid w:val="00971CAA"/>
  </w:style>
  <w:style w:type="numbering" w:customStyle="1" w:styleId="2610">
    <w:name w:val="Нет списка261"/>
    <w:next w:val="a8"/>
    <w:semiHidden/>
    <w:rsid w:val="00971CAA"/>
  </w:style>
  <w:style w:type="numbering" w:customStyle="1" w:styleId="111111261">
    <w:name w:val="1 / 1.1 / 1.1.1261"/>
    <w:basedOn w:val="a8"/>
    <w:next w:val="111111"/>
    <w:semiHidden/>
    <w:rsid w:val="00971CAA"/>
  </w:style>
  <w:style w:type="numbering" w:customStyle="1" w:styleId="1ai261">
    <w:name w:val="1 / a / i261"/>
    <w:basedOn w:val="a8"/>
    <w:next w:val="1ai"/>
    <w:semiHidden/>
    <w:rsid w:val="00971CAA"/>
  </w:style>
  <w:style w:type="numbering" w:customStyle="1" w:styleId="2611">
    <w:name w:val="Статья / Раздел261"/>
    <w:basedOn w:val="a8"/>
    <w:next w:val="affffff9"/>
    <w:semiHidden/>
    <w:rsid w:val="00971CAA"/>
  </w:style>
  <w:style w:type="numbering" w:customStyle="1" w:styleId="3610">
    <w:name w:val="Нет списка361"/>
    <w:next w:val="a8"/>
    <w:semiHidden/>
    <w:rsid w:val="00971CAA"/>
  </w:style>
  <w:style w:type="numbering" w:customStyle="1" w:styleId="111111361">
    <w:name w:val="1 / 1.1 / 1.1.1361"/>
    <w:basedOn w:val="a8"/>
    <w:next w:val="111111"/>
    <w:semiHidden/>
    <w:rsid w:val="00971CAA"/>
  </w:style>
  <w:style w:type="numbering" w:customStyle="1" w:styleId="1ai361">
    <w:name w:val="1 / a / i361"/>
    <w:basedOn w:val="a8"/>
    <w:next w:val="1ai"/>
    <w:semiHidden/>
    <w:rsid w:val="00971CAA"/>
  </w:style>
  <w:style w:type="numbering" w:customStyle="1" w:styleId="3611">
    <w:name w:val="Статья / Раздел361"/>
    <w:basedOn w:val="a8"/>
    <w:next w:val="affffff9"/>
    <w:semiHidden/>
    <w:rsid w:val="00971CAA"/>
  </w:style>
  <w:style w:type="numbering" w:customStyle="1" w:styleId="11610">
    <w:name w:val="Нет списка1161"/>
    <w:next w:val="a8"/>
    <w:semiHidden/>
    <w:rsid w:val="00971CAA"/>
  </w:style>
  <w:style w:type="numbering" w:customStyle="1" w:styleId="1111111161">
    <w:name w:val="1 / 1.1 / 1.1.11161"/>
    <w:basedOn w:val="a8"/>
    <w:next w:val="111111"/>
    <w:semiHidden/>
    <w:rsid w:val="00971CAA"/>
  </w:style>
  <w:style w:type="numbering" w:customStyle="1" w:styleId="1ai1161">
    <w:name w:val="1 / a / i1161"/>
    <w:basedOn w:val="a8"/>
    <w:next w:val="1ai"/>
    <w:semiHidden/>
    <w:rsid w:val="00971CAA"/>
  </w:style>
  <w:style w:type="numbering" w:customStyle="1" w:styleId="11611">
    <w:name w:val="Статья / Раздел1161"/>
    <w:basedOn w:val="a8"/>
    <w:next w:val="affffff9"/>
    <w:semiHidden/>
    <w:rsid w:val="00971CAA"/>
  </w:style>
  <w:style w:type="numbering" w:customStyle="1" w:styleId="2161">
    <w:name w:val="Нет списка2161"/>
    <w:next w:val="a8"/>
    <w:semiHidden/>
    <w:rsid w:val="00971CAA"/>
  </w:style>
  <w:style w:type="numbering" w:customStyle="1" w:styleId="1111112161">
    <w:name w:val="1 / 1.1 / 1.1.12161"/>
    <w:basedOn w:val="a8"/>
    <w:next w:val="111111"/>
    <w:semiHidden/>
    <w:rsid w:val="00971CAA"/>
  </w:style>
  <w:style w:type="numbering" w:customStyle="1" w:styleId="1ai2161">
    <w:name w:val="1 / a / i2161"/>
    <w:basedOn w:val="a8"/>
    <w:next w:val="1ai"/>
    <w:semiHidden/>
    <w:rsid w:val="00971CAA"/>
  </w:style>
  <w:style w:type="numbering" w:customStyle="1" w:styleId="21610">
    <w:name w:val="Статья / Раздел2161"/>
    <w:basedOn w:val="a8"/>
    <w:next w:val="affffff9"/>
    <w:semiHidden/>
    <w:rsid w:val="00971CAA"/>
  </w:style>
  <w:style w:type="numbering" w:customStyle="1" w:styleId="1010">
    <w:name w:val="Нет списка101"/>
    <w:next w:val="a8"/>
    <w:semiHidden/>
    <w:rsid w:val="00971CAA"/>
  </w:style>
  <w:style w:type="numbering" w:customStyle="1" w:styleId="11111191">
    <w:name w:val="1 / 1.1 / 1.1.191"/>
    <w:basedOn w:val="a8"/>
    <w:next w:val="111111"/>
    <w:semiHidden/>
    <w:rsid w:val="00971CAA"/>
  </w:style>
  <w:style w:type="numbering" w:customStyle="1" w:styleId="1ai91">
    <w:name w:val="1 / a / i91"/>
    <w:basedOn w:val="a8"/>
    <w:next w:val="1ai"/>
    <w:semiHidden/>
    <w:rsid w:val="00971CAA"/>
  </w:style>
  <w:style w:type="numbering" w:customStyle="1" w:styleId="911">
    <w:name w:val="Статья / Раздел91"/>
    <w:basedOn w:val="a8"/>
    <w:next w:val="affffff9"/>
    <w:semiHidden/>
    <w:rsid w:val="00971CAA"/>
  </w:style>
  <w:style w:type="numbering" w:customStyle="1" w:styleId="1710">
    <w:name w:val="Нет списка171"/>
    <w:next w:val="a8"/>
    <w:semiHidden/>
    <w:rsid w:val="00971CAA"/>
  </w:style>
  <w:style w:type="numbering" w:customStyle="1" w:styleId="111111171">
    <w:name w:val="1 / 1.1 / 1.1.1171"/>
    <w:basedOn w:val="a8"/>
    <w:next w:val="111111"/>
    <w:semiHidden/>
    <w:rsid w:val="00971CAA"/>
  </w:style>
  <w:style w:type="numbering" w:customStyle="1" w:styleId="1ai171">
    <w:name w:val="1 / a / i171"/>
    <w:basedOn w:val="a8"/>
    <w:next w:val="1ai"/>
    <w:semiHidden/>
    <w:rsid w:val="00971CAA"/>
  </w:style>
  <w:style w:type="numbering" w:customStyle="1" w:styleId="1711">
    <w:name w:val="Статья / Раздел171"/>
    <w:basedOn w:val="a8"/>
    <w:next w:val="affffff9"/>
    <w:semiHidden/>
    <w:rsid w:val="00971CAA"/>
  </w:style>
  <w:style w:type="numbering" w:customStyle="1" w:styleId="2710">
    <w:name w:val="Нет списка271"/>
    <w:next w:val="a8"/>
    <w:semiHidden/>
    <w:rsid w:val="00971CAA"/>
  </w:style>
  <w:style w:type="numbering" w:customStyle="1" w:styleId="111111271">
    <w:name w:val="1 / 1.1 / 1.1.1271"/>
    <w:basedOn w:val="a8"/>
    <w:next w:val="111111"/>
    <w:semiHidden/>
    <w:rsid w:val="00971CAA"/>
  </w:style>
  <w:style w:type="numbering" w:customStyle="1" w:styleId="1ai271">
    <w:name w:val="1 / a / i271"/>
    <w:basedOn w:val="a8"/>
    <w:next w:val="1ai"/>
    <w:semiHidden/>
    <w:rsid w:val="00971CAA"/>
  </w:style>
  <w:style w:type="numbering" w:customStyle="1" w:styleId="2711">
    <w:name w:val="Статья / Раздел271"/>
    <w:basedOn w:val="a8"/>
    <w:next w:val="affffff9"/>
    <w:semiHidden/>
    <w:rsid w:val="00971CAA"/>
  </w:style>
  <w:style w:type="numbering" w:customStyle="1" w:styleId="3710">
    <w:name w:val="Нет списка371"/>
    <w:next w:val="a8"/>
    <w:semiHidden/>
    <w:rsid w:val="00971CAA"/>
  </w:style>
  <w:style w:type="numbering" w:customStyle="1" w:styleId="111111371">
    <w:name w:val="1 / 1.1 / 1.1.1371"/>
    <w:basedOn w:val="a8"/>
    <w:next w:val="111111"/>
    <w:semiHidden/>
    <w:rsid w:val="00971CAA"/>
  </w:style>
  <w:style w:type="numbering" w:customStyle="1" w:styleId="1ai371">
    <w:name w:val="1 / a / i371"/>
    <w:basedOn w:val="a8"/>
    <w:next w:val="1ai"/>
    <w:semiHidden/>
    <w:rsid w:val="00971CAA"/>
  </w:style>
  <w:style w:type="numbering" w:customStyle="1" w:styleId="3711">
    <w:name w:val="Статья / Раздел371"/>
    <w:basedOn w:val="a8"/>
    <w:next w:val="affffff9"/>
    <w:semiHidden/>
    <w:rsid w:val="00971CAA"/>
  </w:style>
  <w:style w:type="numbering" w:customStyle="1" w:styleId="11710">
    <w:name w:val="Нет списка1171"/>
    <w:next w:val="a8"/>
    <w:semiHidden/>
    <w:rsid w:val="00971CAA"/>
  </w:style>
  <w:style w:type="numbering" w:customStyle="1" w:styleId="1111111171">
    <w:name w:val="1 / 1.1 / 1.1.11171"/>
    <w:basedOn w:val="a8"/>
    <w:next w:val="111111"/>
    <w:semiHidden/>
    <w:rsid w:val="00971CAA"/>
  </w:style>
  <w:style w:type="numbering" w:customStyle="1" w:styleId="1ai1171">
    <w:name w:val="1 / a / i1171"/>
    <w:basedOn w:val="a8"/>
    <w:next w:val="1ai"/>
    <w:semiHidden/>
    <w:rsid w:val="00971CAA"/>
  </w:style>
  <w:style w:type="numbering" w:customStyle="1" w:styleId="11711">
    <w:name w:val="Статья / Раздел1171"/>
    <w:basedOn w:val="a8"/>
    <w:next w:val="affffff9"/>
    <w:semiHidden/>
    <w:rsid w:val="00971CAA"/>
  </w:style>
  <w:style w:type="numbering" w:customStyle="1" w:styleId="2171">
    <w:name w:val="Нет списка2171"/>
    <w:next w:val="a8"/>
    <w:semiHidden/>
    <w:rsid w:val="00971CAA"/>
  </w:style>
  <w:style w:type="numbering" w:customStyle="1" w:styleId="1111112171">
    <w:name w:val="1 / 1.1 / 1.1.12171"/>
    <w:basedOn w:val="a8"/>
    <w:next w:val="111111"/>
    <w:semiHidden/>
    <w:rsid w:val="00971CAA"/>
  </w:style>
  <w:style w:type="numbering" w:customStyle="1" w:styleId="1ai2171">
    <w:name w:val="1 / a / i2171"/>
    <w:basedOn w:val="a8"/>
    <w:next w:val="1ai"/>
    <w:semiHidden/>
    <w:rsid w:val="00971CAA"/>
  </w:style>
  <w:style w:type="numbering" w:customStyle="1" w:styleId="21710">
    <w:name w:val="Статья / Раздел2171"/>
    <w:basedOn w:val="a8"/>
    <w:next w:val="affffff9"/>
    <w:semiHidden/>
    <w:rsid w:val="00971CAA"/>
  </w:style>
  <w:style w:type="numbering" w:customStyle="1" w:styleId="1810">
    <w:name w:val="Нет списка181"/>
    <w:next w:val="a8"/>
    <w:semiHidden/>
    <w:rsid w:val="00971CAA"/>
  </w:style>
  <w:style w:type="numbering" w:customStyle="1" w:styleId="111111101">
    <w:name w:val="1 / 1.1 / 1.1.1101"/>
    <w:basedOn w:val="a8"/>
    <w:next w:val="111111"/>
    <w:semiHidden/>
    <w:rsid w:val="00971CAA"/>
  </w:style>
  <w:style w:type="numbering" w:customStyle="1" w:styleId="1ai101">
    <w:name w:val="1 / a / i101"/>
    <w:basedOn w:val="a8"/>
    <w:next w:val="1ai"/>
    <w:semiHidden/>
    <w:rsid w:val="00971CAA"/>
  </w:style>
  <w:style w:type="numbering" w:customStyle="1" w:styleId="1011">
    <w:name w:val="Статья / Раздел101"/>
    <w:basedOn w:val="a8"/>
    <w:next w:val="affffff9"/>
    <w:semiHidden/>
    <w:rsid w:val="00971CAA"/>
  </w:style>
  <w:style w:type="numbering" w:customStyle="1" w:styleId="1910">
    <w:name w:val="Нет списка191"/>
    <w:next w:val="a8"/>
    <w:semiHidden/>
    <w:rsid w:val="00971CAA"/>
  </w:style>
  <w:style w:type="numbering" w:customStyle="1" w:styleId="111111181">
    <w:name w:val="1 / 1.1 / 1.1.1181"/>
    <w:basedOn w:val="a8"/>
    <w:next w:val="111111"/>
    <w:semiHidden/>
    <w:rsid w:val="00971CAA"/>
  </w:style>
  <w:style w:type="numbering" w:customStyle="1" w:styleId="1ai181">
    <w:name w:val="1 / a / i181"/>
    <w:basedOn w:val="a8"/>
    <w:next w:val="1ai"/>
    <w:semiHidden/>
    <w:rsid w:val="00971CAA"/>
  </w:style>
  <w:style w:type="numbering" w:customStyle="1" w:styleId="1811">
    <w:name w:val="Статья / Раздел181"/>
    <w:basedOn w:val="a8"/>
    <w:next w:val="affffff9"/>
    <w:semiHidden/>
    <w:rsid w:val="00971CAA"/>
  </w:style>
  <w:style w:type="numbering" w:customStyle="1" w:styleId="2810">
    <w:name w:val="Нет списка281"/>
    <w:next w:val="a8"/>
    <w:semiHidden/>
    <w:rsid w:val="00971CAA"/>
  </w:style>
  <w:style w:type="numbering" w:customStyle="1" w:styleId="111111281">
    <w:name w:val="1 / 1.1 / 1.1.1281"/>
    <w:basedOn w:val="a8"/>
    <w:next w:val="111111"/>
    <w:semiHidden/>
    <w:rsid w:val="00971CAA"/>
  </w:style>
  <w:style w:type="numbering" w:customStyle="1" w:styleId="1ai281">
    <w:name w:val="1 / a / i281"/>
    <w:basedOn w:val="a8"/>
    <w:next w:val="1ai"/>
    <w:semiHidden/>
    <w:rsid w:val="00971CAA"/>
  </w:style>
  <w:style w:type="numbering" w:customStyle="1" w:styleId="2811">
    <w:name w:val="Статья / Раздел281"/>
    <w:basedOn w:val="a8"/>
    <w:next w:val="affffff9"/>
    <w:semiHidden/>
    <w:rsid w:val="00971CAA"/>
  </w:style>
  <w:style w:type="numbering" w:customStyle="1" w:styleId="3810">
    <w:name w:val="Нет списка381"/>
    <w:next w:val="a8"/>
    <w:semiHidden/>
    <w:rsid w:val="00971CAA"/>
  </w:style>
  <w:style w:type="numbering" w:customStyle="1" w:styleId="111111381">
    <w:name w:val="1 / 1.1 / 1.1.1381"/>
    <w:basedOn w:val="a8"/>
    <w:next w:val="111111"/>
    <w:semiHidden/>
    <w:rsid w:val="00971CAA"/>
  </w:style>
  <w:style w:type="numbering" w:customStyle="1" w:styleId="1ai381">
    <w:name w:val="1 / a / i381"/>
    <w:basedOn w:val="a8"/>
    <w:next w:val="1ai"/>
    <w:semiHidden/>
    <w:rsid w:val="00971CAA"/>
  </w:style>
  <w:style w:type="numbering" w:customStyle="1" w:styleId="3811">
    <w:name w:val="Статья / Раздел381"/>
    <w:basedOn w:val="a8"/>
    <w:next w:val="affffff9"/>
    <w:semiHidden/>
    <w:rsid w:val="00971CAA"/>
  </w:style>
  <w:style w:type="numbering" w:customStyle="1" w:styleId="11810">
    <w:name w:val="Нет списка1181"/>
    <w:next w:val="a8"/>
    <w:semiHidden/>
    <w:rsid w:val="00971CAA"/>
  </w:style>
  <w:style w:type="numbering" w:customStyle="1" w:styleId="1111111181">
    <w:name w:val="1 / 1.1 / 1.1.11181"/>
    <w:basedOn w:val="a8"/>
    <w:next w:val="111111"/>
    <w:semiHidden/>
    <w:rsid w:val="00971CAA"/>
  </w:style>
  <w:style w:type="numbering" w:customStyle="1" w:styleId="1ai1181">
    <w:name w:val="1 / a / i1181"/>
    <w:basedOn w:val="a8"/>
    <w:next w:val="1ai"/>
    <w:semiHidden/>
    <w:rsid w:val="00971CAA"/>
  </w:style>
  <w:style w:type="numbering" w:customStyle="1" w:styleId="11811">
    <w:name w:val="Статья / Раздел1181"/>
    <w:basedOn w:val="a8"/>
    <w:next w:val="affffff9"/>
    <w:semiHidden/>
    <w:rsid w:val="00971CAA"/>
  </w:style>
  <w:style w:type="numbering" w:customStyle="1" w:styleId="2181">
    <w:name w:val="Нет списка2181"/>
    <w:next w:val="a8"/>
    <w:semiHidden/>
    <w:rsid w:val="00971CAA"/>
  </w:style>
  <w:style w:type="numbering" w:customStyle="1" w:styleId="1111112181">
    <w:name w:val="1 / 1.1 / 1.1.12181"/>
    <w:basedOn w:val="a8"/>
    <w:next w:val="111111"/>
    <w:semiHidden/>
    <w:rsid w:val="00971CAA"/>
  </w:style>
  <w:style w:type="numbering" w:customStyle="1" w:styleId="1ai2181">
    <w:name w:val="1 / a / i2181"/>
    <w:basedOn w:val="a8"/>
    <w:next w:val="1ai"/>
    <w:semiHidden/>
    <w:rsid w:val="00971CAA"/>
  </w:style>
  <w:style w:type="numbering" w:customStyle="1" w:styleId="21810">
    <w:name w:val="Статья / Раздел2181"/>
    <w:basedOn w:val="a8"/>
    <w:next w:val="affffff9"/>
    <w:semiHidden/>
    <w:rsid w:val="00971CAA"/>
  </w:style>
  <w:style w:type="table" w:customStyle="1" w:styleId="4c">
    <w:name w:val="Сетка таблицы4"/>
    <w:basedOn w:val="a7"/>
    <w:next w:val="af9"/>
    <w:rsid w:val="004F3E04"/>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TableNormal4">
    <w:name w:val="Table Normal4"/>
    <w:uiPriority w:val="2"/>
    <w:semiHidden/>
    <w:unhideWhenUsed/>
    <w:qFormat/>
    <w:rsid w:val="00F84147"/>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F84147"/>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CC333D"/>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93355D"/>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912F07"/>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717D5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927BAA"/>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9E1294"/>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1962DB"/>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3D7EBB"/>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219pt">
    <w:name w:val="Основной текст (2) + 19 pt"/>
    <w:rsid w:val="0049254E"/>
    <w:rPr>
      <w:rFonts w:ascii="Times New Roman" w:eastAsia="Times New Roman" w:hAnsi="Times New Roman" w:cs="Times New Roman"/>
      <w:b w:val="0"/>
      <w:bCs w:val="0"/>
      <w:i w:val="0"/>
      <w:iCs w:val="0"/>
      <w:smallCaps w:val="0"/>
      <w:strike w:val="0"/>
      <w:color w:val="000000"/>
      <w:spacing w:val="0"/>
      <w:w w:val="100"/>
      <w:position w:val="0"/>
      <w:sz w:val="38"/>
      <w:szCs w:val="38"/>
      <w:u w:val="none"/>
      <w:lang w:val="ru-RU" w:eastAsia="ru-RU" w:bidi="ru-RU"/>
    </w:rPr>
  </w:style>
  <w:style w:type="character" w:customStyle="1" w:styleId="219pt0">
    <w:name w:val="Основной текст (2) + 19 pt;Курсив"/>
    <w:rsid w:val="0049254E"/>
    <w:rPr>
      <w:rFonts w:ascii="Times New Roman" w:eastAsia="Times New Roman" w:hAnsi="Times New Roman" w:cs="Times New Roman"/>
      <w:b w:val="0"/>
      <w:bCs w:val="0"/>
      <w:i/>
      <w:iCs/>
      <w:smallCaps w:val="0"/>
      <w:strike w:val="0"/>
      <w:color w:val="000000"/>
      <w:spacing w:val="0"/>
      <w:w w:val="100"/>
      <w:position w:val="0"/>
      <w:sz w:val="38"/>
      <w:szCs w:val="38"/>
      <w:u w:val="none"/>
      <w:lang w:val="ru-RU" w:eastAsia="ru-RU" w:bidi="ru-RU"/>
    </w:rPr>
  </w:style>
  <w:style w:type="table" w:customStyle="1" w:styleId="TableNormal15">
    <w:name w:val="Table Normal15"/>
    <w:uiPriority w:val="2"/>
    <w:semiHidden/>
    <w:unhideWhenUsed/>
    <w:qFormat/>
    <w:rsid w:val="00A66C91"/>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6E33A2"/>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6E33A2"/>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142">
    <w:name w:val="Текст 14(справа)"/>
    <w:basedOn w:val="a4"/>
    <w:link w:val="143"/>
    <w:autoRedefine/>
    <w:rsid w:val="00083405"/>
    <w:pPr>
      <w:spacing w:after="0" w:line="336" w:lineRule="auto"/>
      <w:contextualSpacing/>
      <w:jc w:val="both"/>
    </w:pPr>
    <w:rPr>
      <w:rFonts w:ascii="Times New Roman" w:eastAsia="Times New Roman" w:hAnsi="Times New Roman"/>
      <w:color w:val="FF0000"/>
      <w:sz w:val="26"/>
      <w:szCs w:val="26"/>
    </w:rPr>
  </w:style>
  <w:style w:type="character" w:customStyle="1" w:styleId="143">
    <w:name w:val="Текст 14(справа) Знак"/>
    <w:link w:val="142"/>
    <w:rsid w:val="00083405"/>
    <w:rPr>
      <w:color w:val="FF0000"/>
      <w:sz w:val="26"/>
      <w:szCs w:val="26"/>
    </w:rPr>
  </w:style>
  <w:style w:type="paragraph" w:customStyle="1" w:styleId="affffffff7">
    <w:name w:val="Ячейка таблицы"/>
    <w:basedOn w:val="afffffffe"/>
    <w:link w:val="affffffff8"/>
    <w:qFormat/>
    <w:rsid w:val="00EE5377"/>
    <w:pPr>
      <w:suppressAutoHyphens/>
    </w:pPr>
    <w:rPr>
      <w:rFonts w:ascii="Arial" w:hAnsi="Arial" w:cs="Arial"/>
      <w:sz w:val="20"/>
      <w:szCs w:val="32"/>
      <w:lang w:eastAsia="ar-SA"/>
    </w:rPr>
  </w:style>
  <w:style w:type="character" w:customStyle="1" w:styleId="affffffff8">
    <w:name w:val="Ячейка таблицы Знак"/>
    <w:link w:val="affffffff7"/>
    <w:rsid w:val="00EE5377"/>
    <w:rPr>
      <w:rFonts w:ascii="Arial" w:hAnsi="Arial" w:cs="Arial"/>
      <w:szCs w:val="32"/>
      <w:lang w:eastAsia="ar-SA"/>
    </w:rPr>
  </w:style>
  <w:style w:type="numbering" w:customStyle="1" w:styleId="1ai1101">
    <w:name w:val="1 / a / i1101"/>
    <w:basedOn w:val="a8"/>
    <w:next w:val="1ai"/>
    <w:semiHidden/>
    <w:rsid w:val="008B1EDF"/>
  </w:style>
  <w:style w:type="numbering" w:customStyle="1" w:styleId="300">
    <w:name w:val="Нет списка30"/>
    <w:next w:val="a8"/>
    <w:uiPriority w:val="99"/>
    <w:semiHidden/>
    <w:unhideWhenUsed/>
    <w:rsid w:val="00775784"/>
  </w:style>
  <w:style w:type="character" w:customStyle="1" w:styleId="70">
    <w:name w:val="Заголовок 7 Знак"/>
    <w:aliases w:val="Заголовок x.x Знак"/>
    <w:link w:val="7"/>
    <w:uiPriority w:val="99"/>
    <w:rsid w:val="00775784"/>
  </w:style>
  <w:style w:type="character" w:customStyle="1" w:styleId="80">
    <w:name w:val="Заголовок 8 Знак"/>
    <w:aliases w:val="Заголовок ТАБЛ Знак,№ ТАБЛ Знак"/>
    <w:link w:val="8"/>
    <w:uiPriority w:val="99"/>
    <w:rsid w:val="00775784"/>
    <w:rPr>
      <w:b/>
      <w:color w:val="0000FF"/>
      <w:sz w:val="28"/>
      <w:szCs w:val="24"/>
    </w:rPr>
  </w:style>
  <w:style w:type="character" w:customStyle="1" w:styleId="90">
    <w:name w:val="Заголовок 9 Знак"/>
    <w:aliases w:val="Таблица 9 Знак,ТАБЛИЦА Знак"/>
    <w:link w:val="9"/>
    <w:rsid w:val="00775784"/>
    <w:rPr>
      <w:color w:val="000000"/>
      <w:sz w:val="28"/>
      <w:szCs w:val="24"/>
    </w:rPr>
  </w:style>
  <w:style w:type="paragraph" w:customStyle="1" w:styleId="affffffff9">
    <w:name w:val="текст табл"/>
    <w:basedOn w:val="a4"/>
    <w:link w:val="affffffffa"/>
    <w:qFormat/>
    <w:rsid w:val="00775784"/>
    <w:pPr>
      <w:suppressAutoHyphens/>
      <w:spacing w:after="0" w:line="240" w:lineRule="auto"/>
      <w:ind w:firstLine="709"/>
      <w:jc w:val="both"/>
    </w:pPr>
    <w:rPr>
      <w:rFonts w:ascii="Arial" w:hAnsi="Arial" w:cs="Arial"/>
      <w:sz w:val="24"/>
      <w:szCs w:val="24"/>
      <w:lang w:eastAsia="ar-SA"/>
    </w:rPr>
  </w:style>
  <w:style w:type="character" w:customStyle="1" w:styleId="affffffffa">
    <w:name w:val="текст табл Знак"/>
    <w:link w:val="affffffff9"/>
    <w:rsid w:val="00775784"/>
    <w:rPr>
      <w:rFonts w:ascii="Arial" w:eastAsia="Calibri" w:hAnsi="Arial" w:cs="Arial"/>
      <w:sz w:val="24"/>
      <w:szCs w:val="24"/>
      <w:lang w:eastAsia="ar-SA"/>
    </w:rPr>
  </w:style>
  <w:style w:type="paragraph" w:styleId="2ff3">
    <w:name w:val="Quote"/>
    <w:basedOn w:val="a4"/>
    <w:next w:val="a4"/>
    <w:link w:val="2ff4"/>
    <w:qFormat/>
    <w:rsid w:val="00775784"/>
    <w:pPr>
      <w:suppressAutoHyphens/>
      <w:spacing w:after="0" w:line="240" w:lineRule="auto"/>
      <w:ind w:firstLine="709"/>
      <w:jc w:val="both"/>
    </w:pPr>
    <w:rPr>
      <w:rFonts w:ascii="Arial" w:eastAsia="Times New Roman" w:hAnsi="Arial" w:cs="Arial"/>
      <w:i/>
      <w:sz w:val="24"/>
      <w:szCs w:val="16"/>
      <w:lang w:eastAsia="ar-SA"/>
    </w:rPr>
  </w:style>
  <w:style w:type="character" w:customStyle="1" w:styleId="2ff4">
    <w:name w:val="Цитата 2 Знак"/>
    <w:basedOn w:val="a6"/>
    <w:link w:val="2ff3"/>
    <w:rsid w:val="00775784"/>
    <w:rPr>
      <w:rFonts w:ascii="Arial" w:hAnsi="Arial" w:cs="Arial"/>
      <w:i/>
      <w:sz w:val="24"/>
      <w:szCs w:val="16"/>
      <w:lang w:eastAsia="ar-SA"/>
    </w:rPr>
  </w:style>
  <w:style w:type="paragraph" w:styleId="affffffffb">
    <w:name w:val="Intense Quote"/>
    <w:basedOn w:val="a4"/>
    <w:next w:val="a4"/>
    <w:link w:val="affffffffc"/>
    <w:qFormat/>
    <w:rsid w:val="00775784"/>
    <w:pPr>
      <w:suppressAutoHyphens/>
      <w:spacing w:after="0" w:line="240" w:lineRule="auto"/>
      <w:ind w:left="720" w:right="720" w:firstLine="709"/>
      <w:jc w:val="both"/>
    </w:pPr>
    <w:rPr>
      <w:rFonts w:ascii="Arial" w:eastAsia="Times New Roman" w:hAnsi="Arial" w:cs="Arial"/>
      <w:b/>
      <w:i/>
      <w:sz w:val="24"/>
      <w:lang w:eastAsia="ar-SA"/>
    </w:rPr>
  </w:style>
  <w:style w:type="character" w:customStyle="1" w:styleId="affffffffc">
    <w:name w:val="Выделенная цитата Знак"/>
    <w:basedOn w:val="a6"/>
    <w:link w:val="affffffffb"/>
    <w:rsid w:val="00775784"/>
    <w:rPr>
      <w:rFonts w:ascii="Arial" w:hAnsi="Arial" w:cs="Arial"/>
      <w:b/>
      <w:i/>
      <w:sz w:val="24"/>
      <w:szCs w:val="22"/>
      <w:lang w:eastAsia="ar-SA"/>
    </w:rPr>
  </w:style>
  <w:style w:type="character" w:styleId="affffffffd">
    <w:name w:val="Subtle Emphasis"/>
    <w:qFormat/>
    <w:rsid w:val="00775784"/>
    <w:rPr>
      <w:rFonts w:ascii="Arial" w:hAnsi="Arial"/>
      <w:i/>
      <w:color w:val="5A5A5A"/>
      <w:sz w:val="24"/>
    </w:rPr>
  </w:style>
  <w:style w:type="character" w:styleId="affffffffe">
    <w:name w:val="Intense Emphasis"/>
    <w:uiPriority w:val="21"/>
    <w:qFormat/>
    <w:rsid w:val="00775784"/>
    <w:rPr>
      <w:b/>
      <w:i/>
      <w:sz w:val="24"/>
      <w:szCs w:val="24"/>
      <w:u w:val="single"/>
    </w:rPr>
  </w:style>
  <w:style w:type="character" w:styleId="afffffffff">
    <w:name w:val="Subtle Reference"/>
    <w:qFormat/>
    <w:rsid w:val="00775784"/>
    <w:rPr>
      <w:rFonts w:ascii="Arial" w:hAnsi="Arial"/>
      <w:i/>
      <w:color w:val="0070C0"/>
      <w:sz w:val="24"/>
      <w:szCs w:val="24"/>
      <w:u w:val="single"/>
    </w:rPr>
  </w:style>
  <w:style w:type="character" w:styleId="afffffffff0">
    <w:name w:val="Intense Reference"/>
    <w:uiPriority w:val="32"/>
    <w:qFormat/>
    <w:rsid w:val="00775784"/>
    <w:rPr>
      <w:b/>
      <w:sz w:val="24"/>
      <w:u w:val="single"/>
    </w:rPr>
  </w:style>
  <w:style w:type="character" w:styleId="afffffffff1">
    <w:name w:val="Book Title"/>
    <w:uiPriority w:val="33"/>
    <w:qFormat/>
    <w:rsid w:val="00775784"/>
    <w:rPr>
      <w:rFonts w:ascii="Cambria" w:eastAsia="Times New Roman" w:hAnsi="Cambria"/>
      <w:b/>
      <w:i/>
      <w:sz w:val="24"/>
      <w:szCs w:val="24"/>
    </w:rPr>
  </w:style>
  <w:style w:type="character" w:customStyle="1" w:styleId="WW8Num3z0">
    <w:name w:val="WW8Num3z0"/>
    <w:rsid w:val="00775784"/>
    <w:rPr>
      <w:rFonts w:ascii="Symbol" w:hAnsi="Symbol"/>
    </w:rPr>
  </w:style>
  <w:style w:type="character" w:customStyle="1" w:styleId="WW8Num4z0">
    <w:name w:val="WW8Num4z0"/>
    <w:rsid w:val="00775784"/>
    <w:rPr>
      <w:rFonts w:ascii="Symbol" w:hAnsi="Symbol"/>
    </w:rPr>
  </w:style>
  <w:style w:type="character" w:customStyle="1" w:styleId="WW8Num5z0">
    <w:name w:val="WW8Num5z0"/>
    <w:rsid w:val="00775784"/>
    <w:rPr>
      <w:rFonts w:ascii="Symbol" w:hAnsi="Symbol"/>
    </w:rPr>
  </w:style>
  <w:style w:type="character" w:customStyle="1" w:styleId="WW8Num6z0">
    <w:name w:val="WW8Num6z0"/>
    <w:rsid w:val="00775784"/>
    <w:rPr>
      <w:rFonts w:ascii="Symbol" w:hAnsi="Symbol"/>
    </w:rPr>
  </w:style>
  <w:style w:type="character" w:customStyle="1" w:styleId="WW8Num7z0">
    <w:name w:val="WW8Num7z0"/>
    <w:rsid w:val="00775784"/>
    <w:rPr>
      <w:rFonts w:ascii="Symbol" w:hAnsi="Symbol"/>
    </w:rPr>
  </w:style>
  <w:style w:type="character" w:customStyle="1" w:styleId="WW8Num8z1">
    <w:name w:val="WW8Num8z1"/>
    <w:rsid w:val="00775784"/>
    <w:rPr>
      <w:rFonts w:ascii="Symbol" w:hAnsi="Symbol"/>
    </w:rPr>
  </w:style>
  <w:style w:type="character" w:customStyle="1" w:styleId="WW8Num9z0">
    <w:name w:val="WW8Num9z0"/>
    <w:rsid w:val="00775784"/>
    <w:rPr>
      <w:sz w:val="20"/>
    </w:rPr>
  </w:style>
  <w:style w:type="character" w:customStyle="1" w:styleId="WW8Num10z0">
    <w:name w:val="WW8Num10z0"/>
    <w:rsid w:val="00775784"/>
    <w:rPr>
      <w:rFonts w:ascii="Symbol" w:hAnsi="Symbol"/>
    </w:rPr>
  </w:style>
  <w:style w:type="character" w:customStyle="1" w:styleId="WW8Num11z0">
    <w:name w:val="WW8Num11z0"/>
    <w:rsid w:val="00775784"/>
    <w:rPr>
      <w:rFonts w:ascii="Symbol" w:hAnsi="Symbol"/>
    </w:rPr>
  </w:style>
  <w:style w:type="character" w:customStyle="1" w:styleId="WW8Num12z0">
    <w:name w:val="WW8Num12z0"/>
    <w:rsid w:val="00775784"/>
    <w:rPr>
      <w:rFonts w:ascii="Symbol" w:hAnsi="Symbol"/>
    </w:rPr>
  </w:style>
  <w:style w:type="character" w:customStyle="1" w:styleId="WW8Num13z0">
    <w:name w:val="WW8Num13z0"/>
    <w:rsid w:val="00775784"/>
    <w:rPr>
      <w:rFonts w:ascii="Symbol" w:hAnsi="Symbol"/>
    </w:rPr>
  </w:style>
  <w:style w:type="character" w:customStyle="1" w:styleId="WW8Num14z0">
    <w:name w:val="WW8Num14z0"/>
    <w:rsid w:val="00775784"/>
    <w:rPr>
      <w:rFonts w:ascii="Symbol" w:hAnsi="Symbol"/>
    </w:rPr>
  </w:style>
  <w:style w:type="character" w:customStyle="1" w:styleId="WW8Num15z0">
    <w:name w:val="WW8Num15z0"/>
    <w:rsid w:val="00775784"/>
    <w:rPr>
      <w:rFonts w:ascii="Symbol" w:hAnsi="Symbol"/>
    </w:rPr>
  </w:style>
  <w:style w:type="character" w:customStyle="1" w:styleId="WW8Num16z0">
    <w:name w:val="WW8Num16z0"/>
    <w:rsid w:val="00775784"/>
    <w:rPr>
      <w:rFonts w:ascii="Symbol" w:hAnsi="Symbol"/>
    </w:rPr>
  </w:style>
  <w:style w:type="character" w:customStyle="1" w:styleId="WW8Num17z0">
    <w:name w:val="WW8Num17z0"/>
    <w:rsid w:val="00775784"/>
    <w:rPr>
      <w:rFonts w:ascii="Symbol" w:hAnsi="Symbol"/>
    </w:rPr>
  </w:style>
  <w:style w:type="character" w:customStyle="1" w:styleId="WW8Num18z0">
    <w:name w:val="WW8Num18z0"/>
    <w:rsid w:val="00775784"/>
    <w:rPr>
      <w:rFonts w:ascii="Symbol" w:hAnsi="Symbol"/>
    </w:rPr>
  </w:style>
  <w:style w:type="character" w:customStyle="1" w:styleId="WW8Num19z0">
    <w:name w:val="WW8Num19z0"/>
    <w:rsid w:val="00775784"/>
    <w:rPr>
      <w:rFonts w:ascii="Arial" w:hAnsi="Arial"/>
    </w:rPr>
  </w:style>
  <w:style w:type="character" w:customStyle="1" w:styleId="WW8Num20z0">
    <w:name w:val="WW8Num20z0"/>
    <w:rsid w:val="00775784"/>
    <w:rPr>
      <w:rFonts w:ascii="Symbol" w:hAnsi="Symbol"/>
    </w:rPr>
  </w:style>
  <w:style w:type="character" w:customStyle="1" w:styleId="WW8Num21z0">
    <w:name w:val="WW8Num21z0"/>
    <w:rsid w:val="00775784"/>
    <w:rPr>
      <w:rFonts w:ascii="Symbol" w:hAnsi="Symbol"/>
    </w:rPr>
  </w:style>
  <w:style w:type="character" w:customStyle="1" w:styleId="WW8Num22z0">
    <w:name w:val="WW8Num22z0"/>
    <w:rsid w:val="00775784"/>
    <w:rPr>
      <w:rFonts w:ascii="Symbol" w:hAnsi="Symbol"/>
    </w:rPr>
  </w:style>
  <w:style w:type="character" w:customStyle="1" w:styleId="WW8Num24z0">
    <w:name w:val="WW8Num24z0"/>
    <w:rsid w:val="00775784"/>
    <w:rPr>
      <w:rFonts w:ascii="Symbol" w:hAnsi="Symbol"/>
      <w:color w:val="auto"/>
    </w:rPr>
  </w:style>
  <w:style w:type="character" w:customStyle="1" w:styleId="WW8Num25z0">
    <w:name w:val="WW8Num25z0"/>
    <w:rsid w:val="00775784"/>
    <w:rPr>
      <w:rFonts w:ascii="Symbol" w:hAnsi="Symbol"/>
    </w:rPr>
  </w:style>
  <w:style w:type="character" w:customStyle="1" w:styleId="WW8Num27z0">
    <w:name w:val="WW8Num27z0"/>
    <w:rsid w:val="00775784"/>
    <w:rPr>
      <w:rFonts w:ascii="Symbol" w:hAnsi="Symbol"/>
    </w:rPr>
  </w:style>
  <w:style w:type="character" w:customStyle="1" w:styleId="WW8Num28z0">
    <w:name w:val="WW8Num28z0"/>
    <w:rsid w:val="00775784"/>
    <w:rPr>
      <w:rFonts w:ascii="Symbol" w:hAnsi="Symbol"/>
    </w:rPr>
  </w:style>
  <w:style w:type="character" w:customStyle="1" w:styleId="WW8Num30z0">
    <w:name w:val="WW8Num30z0"/>
    <w:rsid w:val="00775784"/>
    <w:rPr>
      <w:rFonts w:ascii="Symbol" w:hAnsi="Symbol"/>
    </w:rPr>
  </w:style>
  <w:style w:type="character" w:customStyle="1" w:styleId="WW8Num31z0">
    <w:name w:val="WW8Num31z0"/>
    <w:rsid w:val="00775784"/>
    <w:rPr>
      <w:rFonts w:ascii="Symbol" w:hAnsi="Symbol"/>
    </w:rPr>
  </w:style>
  <w:style w:type="character" w:customStyle="1" w:styleId="WW8Num32z0">
    <w:name w:val="WW8Num32z0"/>
    <w:rsid w:val="00775784"/>
    <w:rPr>
      <w:rFonts w:ascii="Symbol" w:hAnsi="Symbol"/>
    </w:rPr>
  </w:style>
  <w:style w:type="character" w:customStyle="1" w:styleId="WW8Num34z0">
    <w:name w:val="WW8Num34z0"/>
    <w:rsid w:val="00775784"/>
    <w:rPr>
      <w:rFonts w:ascii="Symbol" w:hAnsi="Symbol"/>
    </w:rPr>
  </w:style>
  <w:style w:type="character" w:customStyle="1" w:styleId="WW8Num35z0">
    <w:name w:val="WW8Num35z0"/>
    <w:rsid w:val="00775784"/>
    <w:rPr>
      <w:rFonts w:ascii="Symbol" w:hAnsi="Symbol"/>
    </w:rPr>
  </w:style>
  <w:style w:type="character" w:customStyle="1" w:styleId="WW8Num37z0">
    <w:name w:val="WW8Num37z0"/>
    <w:rsid w:val="00775784"/>
    <w:rPr>
      <w:rFonts w:ascii="Symbol" w:hAnsi="Symbol"/>
    </w:rPr>
  </w:style>
  <w:style w:type="character" w:customStyle="1" w:styleId="WW8Num38z0">
    <w:name w:val="WW8Num38z0"/>
    <w:rsid w:val="00775784"/>
    <w:rPr>
      <w:rFonts w:ascii="Symbol" w:hAnsi="Symbol"/>
    </w:rPr>
  </w:style>
  <w:style w:type="character" w:customStyle="1" w:styleId="WW8Num42z0">
    <w:name w:val="WW8Num42z0"/>
    <w:rsid w:val="00775784"/>
    <w:rPr>
      <w:rFonts w:ascii="Symbol" w:hAnsi="Symbol"/>
    </w:rPr>
  </w:style>
  <w:style w:type="character" w:customStyle="1" w:styleId="WW8Num44z0">
    <w:name w:val="WW8Num44z0"/>
    <w:rsid w:val="00775784"/>
    <w:rPr>
      <w:rFonts w:ascii="Symbol" w:hAnsi="Symbol"/>
    </w:rPr>
  </w:style>
  <w:style w:type="character" w:customStyle="1" w:styleId="WW8Num45z0">
    <w:name w:val="WW8Num45z0"/>
    <w:rsid w:val="00775784"/>
    <w:rPr>
      <w:rFonts w:ascii="Symbol" w:hAnsi="Symbol"/>
      <w:color w:val="auto"/>
    </w:rPr>
  </w:style>
  <w:style w:type="character" w:customStyle="1" w:styleId="WW8Num46z0">
    <w:name w:val="WW8Num46z0"/>
    <w:rsid w:val="00775784"/>
    <w:rPr>
      <w:rFonts w:ascii="Symbol" w:hAnsi="Symbol"/>
    </w:rPr>
  </w:style>
  <w:style w:type="character" w:customStyle="1" w:styleId="WW8Num47z0">
    <w:name w:val="WW8Num47z0"/>
    <w:rsid w:val="00775784"/>
    <w:rPr>
      <w:rFonts w:ascii="Symbol" w:hAnsi="Symbol"/>
      <w:color w:val="auto"/>
    </w:rPr>
  </w:style>
  <w:style w:type="character" w:customStyle="1" w:styleId="WW8Num48z0">
    <w:name w:val="WW8Num48z0"/>
    <w:rsid w:val="00775784"/>
    <w:rPr>
      <w:rFonts w:ascii="Symbol" w:hAnsi="Symbol"/>
    </w:rPr>
  </w:style>
  <w:style w:type="character" w:customStyle="1" w:styleId="WW8Num50z0">
    <w:name w:val="WW8Num50z0"/>
    <w:rsid w:val="00775784"/>
    <w:rPr>
      <w:rFonts w:ascii="Symbol" w:hAnsi="Symbol"/>
      <w:caps w:val="0"/>
      <w:smallCaps w:val="0"/>
      <w:strike w:val="0"/>
      <w:dstrike w:val="0"/>
      <w:outline w:val="0"/>
      <w:shadow w:val="0"/>
      <w:vanish w:val="0"/>
      <w:color w:val="auto"/>
      <w:position w:val="0"/>
      <w:sz w:val="24"/>
      <w:vertAlign w:val="baseline"/>
    </w:rPr>
  </w:style>
  <w:style w:type="character" w:customStyle="1" w:styleId="WW8Num52z0">
    <w:name w:val="WW8Num52z0"/>
    <w:rsid w:val="00775784"/>
    <w:rPr>
      <w:rFonts w:ascii="Arial" w:hAnsi="Arial"/>
    </w:rPr>
  </w:style>
  <w:style w:type="character" w:customStyle="1" w:styleId="WW8Num53z0">
    <w:name w:val="WW8Num53z0"/>
    <w:rsid w:val="00775784"/>
    <w:rPr>
      <w:rFonts w:ascii="Symbol" w:hAnsi="Symbol"/>
    </w:rPr>
  </w:style>
  <w:style w:type="character" w:customStyle="1" w:styleId="WW8Num55z0">
    <w:name w:val="WW8Num55z0"/>
    <w:rsid w:val="00775784"/>
    <w:rPr>
      <w:rFonts w:ascii="Symbol" w:hAnsi="Symbol"/>
    </w:rPr>
  </w:style>
  <w:style w:type="character" w:customStyle="1" w:styleId="WW8Num57z0">
    <w:name w:val="WW8Num57z0"/>
    <w:rsid w:val="00775784"/>
    <w:rPr>
      <w:rFonts w:ascii="Arial" w:eastAsia="Times New Roman" w:hAnsi="Arial" w:cs="Arial"/>
    </w:rPr>
  </w:style>
  <w:style w:type="character" w:customStyle="1" w:styleId="WW8Num61z0">
    <w:name w:val="WW8Num61z0"/>
    <w:rsid w:val="00775784"/>
    <w:rPr>
      <w:rFonts w:ascii="Symbol" w:hAnsi="Symbol"/>
    </w:rPr>
  </w:style>
  <w:style w:type="character" w:customStyle="1" w:styleId="Absatz-Standardschriftart">
    <w:name w:val="Absatz-Standardschriftart"/>
    <w:rsid w:val="00775784"/>
  </w:style>
  <w:style w:type="character" w:customStyle="1" w:styleId="WW8Num13z1">
    <w:name w:val="WW8Num13z1"/>
    <w:rsid w:val="00775784"/>
    <w:rPr>
      <w:rFonts w:ascii="Courier New" w:hAnsi="Courier New"/>
    </w:rPr>
  </w:style>
  <w:style w:type="character" w:customStyle="1" w:styleId="WW8Num13z2">
    <w:name w:val="WW8Num13z2"/>
    <w:rsid w:val="00775784"/>
    <w:rPr>
      <w:rFonts w:ascii="Wingdings" w:hAnsi="Wingdings"/>
    </w:rPr>
  </w:style>
  <w:style w:type="character" w:customStyle="1" w:styleId="WW8Num14z1">
    <w:name w:val="WW8Num14z1"/>
    <w:rsid w:val="00775784"/>
    <w:rPr>
      <w:rFonts w:ascii="Courier New" w:hAnsi="Courier New" w:cs="Courier New"/>
    </w:rPr>
  </w:style>
  <w:style w:type="character" w:customStyle="1" w:styleId="WW8Num14z2">
    <w:name w:val="WW8Num14z2"/>
    <w:rsid w:val="00775784"/>
    <w:rPr>
      <w:rFonts w:ascii="Wingdings" w:hAnsi="Wingdings"/>
    </w:rPr>
  </w:style>
  <w:style w:type="character" w:customStyle="1" w:styleId="WW8Num15z1">
    <w:name w:val="WW8Num15z1"/>
    <w:rsid w:val="00775784"/>
    <w:rPr>
      <w:rFonts w:ascii="Courier New" w:hAnsi="Courier New" w:cs="Courier New"/>
    </w:rPr>
  </w:style>
  <w:style w:type="character" w:customStyle="1" w:styleId="WW8Num15z2">
    <w:name w:val="WW8Num15z2"/>
    <w:rsid w:val="00775784"/>
    <w:rPr>
      <w:rFonts w:ascii="Wingdings" w:hAnsi="Wingdings"/>
    </w:rPr>
  </w:style>
  <w:style w:type="character" w:customStyle="1" w:styleId="WW8Num16z1">
    <w:name w:val="WW8Num16z1"/>
    <w:rsid w:val="00775784"/>
    <w:rPr>
      <w:rFonts w:ascii="Courier New" w:hAnsi="Courier New" w:cs="Courier New"/>
    </w:rPr>
  </w:style>
  <w:style w:type="character" w:customStyle="1" w:styleId="WW8Num16z2">
    <w:name w:val="WW8Num16z2"/>
    <w:rsid w:val="00775784"/>
    <w:rPr>
      <w:rFonts w:ascii="Wingdings" w:hAnsi="Wingdings"/>
    </w:rPr>
  </w:style>
  <w:style w:type="character" w:customStyle="1" w:styleId="WW8Num17z1">
    <w:name w:val="WW8Num17z1"/>
    <w:rsid w:val="00775784"/>
    <w:rPr>
      <w:rFonts w:ascii="Courier New" w:hAnsi="Courier New" w:cs="Courier New"/>
    </w:rPr>
  </w:style>
  <w:style w:type="character" w:customStyle="1" w:styleId="WW8Num17z2">
    <w:name w:val="WW8Num17z2"/>
    <w:rsid w:val="00775784"/>
    <w:rPr>
      <w:rFonts w:ascii="Wingdings" w:hAnsi="Wingdings"/>
    </w:rPr>
  </w:style>
  <w:style w:type="character" w:customStyle="1" w:styleId="WW8Num18z1">
    <w:name w:val="WW8Num18z1"/>
    <w:rsid w:val="00775784"/>
    <w:rPr>
      <w:rFonts w:ascii="Courier New" w:hAnsi="Courier New" w:cs="Courier New"/>
    </w:rPr>
  </w:style>
  <w:style w:type="character" w:customStyle="1" w:styleId="WW8Num18z2">
    <w:name w:val="WW8Num18z2"/>
    <w:rsid w:val="00775784"/>
    <w:rPr>
      <w:rFonts w:ascii="Wingdings" w:hAnsi="Wingdings"/>
    </w:rPr>
  </w:style>
  <w:style w:type="character" w:customStyle="1" w:styleId="WW8Num19z1">
    <w:name w:val="WW8Num19z1"/>
    <w:rsid w:val="00775784"/>
    <w:rPr>
      <w:rFonts w:ascii="Courier New" w:hAnsi="Courier New" w:cs="Courier New"/>
    </w:rPr>
  </w:style>
  <w:style w:type="character" w:customStyle="1" w:styleId="WW8Num19z2">
    <w:name w:val="WW8Num19z2"/>
    <w:rsid w:val="00775784"/>
    <w:rPr>
      <w:rFonts w:ascii="Wingdings" w:hAnsi="Wingdings"/>
    </w:rPr>
  </w:style>
  <w:style w:type="character" w:customStyle="1" w:styleId="WW8Num19z3">
    <w:name w:val="WW8Num19z3"/>
    <w:rsid w:val="00775784"/>
    <w:rPr>
      <w:rFonts w:ascii="Symbol" w:hAnsi="Symbol"/>
    </w:rPr>
  </w:style>
  <w:style w:type="character" w:customStyle="1" w:styleId="WW8Num20z1">
    <w:name w:val="WW8Num20z1"/>
    <w:rsid w:val="00775784"/>
    <w:rPr>
      <w:rFonts w:ascii="Courier New" w:hAnsi="Courier New"/>
    </w:rPr>
  </w:style>
  <w:style w:type="character" w:customStyle="1" w:styleId="WW8Num20z2">
    <w:name w:val="WW8Num20z2"/>
    <w:rsid w:val="00775784"/>
    <w:rPr>
      <w:rFonts w:ascii="Wingdings" w:hAnsi="Wingdings"/>
    </w:rPr>
  </w:style>
  <w:style w:type="character" w:customStyle="1" w:styleId="WW8Num21z1">
    <w:name w:val="WW8Num21z1"/>
    <w:rsid w:val="00775784"/>
    <w:rPr>
      <w:rFonts w:ascii="Courier New" w:hAnsi="Courier New" w:cs="Courier New"/>
    </w:rPr>
  </w:style>
  <w:style w:type="character" w:customStyle="1" w:styleId="WW8Num21z2">
    <w:name w:val="WW8Num21z2"/>
    <w:rsid w:val="00775784"/>
    <w:rPr>
      <w:rFonts w:ascii="Wingdings" w:hAnsi="Wingdings"/>
    </w:rPr>
  </w:style>
  <w:style w:type="character" w:customStyle="1" w:styleId="WW8Num22z1">
    <w:name w:val="WW8Num22z1"/>
    <w:rsid w:val="00775784"/>
    <w:rPr>
      <w:rFonts w:ascii="Courier New" w:hAnsi="Courier New"/>
    </w:rPr>
  </w:style>
  <w:style w:type="character" w:customStyle="1" w:styleId="WW8Num22z2">
    <w:name w:val="WW8Num22z2"/>
    <w:rsid w:val="00775784"/>
    <w:rPr>
      <w:rFonts w:ascii="Wingdings" w:hAnsi="Wingdings"/>
    </w:rPr>
  </w:style>
  <w:style w:type="character" w:customStyle="1" w:styleId="WW8Num23z0">
    <w:name w:val="WW8Num23z0"/>
    <w:rsid w:val="00775784"/>
    <w:rPr>
      <w:rFonts w:ascii="Wingdings" w:hAnsi="Wingdings"/>
    </w:rPr>
  </w:style>
  <w:style w:type="character" w:customStyle="1" w:styleId="WW8Num23z1">
    <w:name w:val="WW8Num23z1"/>
    <w:rsid w:val="00775784"/>
    <w:rPr>
      <w:rFonts w:ascii="Courier New" w:hAnsi="Courier New"/>
    </w:rPr>
  </w:style>
  <w:style w:type="character" w:customStyle="1" w:styleId="WW8Num23z2">
    <w:name w:val="WW8Num23z2"/>
    <w:rsid w:val="00775784"/>
    <w:rPr>
      <w:rFonts w:ascii="Wingdings" w:hAnsi="Wingdings"/>
    </w:rPr>
  </w:style>
  <w:style w:type="character" w:customStyle="1" w:styleId="WW8Num24z1">
    <w:name w:val="WW8Num24z1"/>
    <w:rsid w:val="00775784"/>
    <w:rPr>
      <w:rFonts w:ascii="Courier New" w:hAnsi="Courier New" w:cs="Courier New"/>
    </w:rPr>
  </w:style>
  <w:style w:type="character" w:customStyle="1" w:styleId="WW8Num24z2">
    <w:name w:val="WW8Num24z2"/>
    <w:rsid w:val="00775784"/>
    <w:rPr>
      <w:rFonts w:ascii="Wingdings" w:hAnsi="Wingdings"/>
    </w:rPr>
  </w:style>
  <w:style w:type="character" w:customStyle="1" w:styleId="WW8Num24z3">
    <w:name w:val="WW8Num24z3"/>
    <w:rsid w:val="00775784"/>
    <w:rPr>
      <w:rFonts w:ascii="Symbol" w:hAnsi="Symbol"/>
    </w:rPr>
  </w:style>
  <w:style w:type="character" w:customStyle="1" w:styleId="WW8Num26z0">
    <w:name w:val="WW8Num26z0"/>
    <w:rsid w:val="00775784"/>
    <w:rPr>
      <w:rFonts w:ascii="Symbol" w:hAnsi="Symbol"/>
    </w:rPr>
  </w:style>
  <w:style w:type="character" w:customStyle="1" w:styleId="WW8Num26z1">
    <w:name w:val="WW8Num26z1"/>
    <w:rsid w:val="00775784"/>
    <w:rPr>
      <w:rFonts w:ascii="Courier New" w:hAnsi="Courier New" w:cs="Courier New"/>
    </w:rPr>
  </w:style>
  <w:style w:type="character" w:customStyle="1" w:styleId="WW8Num26z2">
    <w:name w:val="WW8Num26z2"/>
    <w:rsid w:val="00775784"/>
    <w:rPr>
      <w:rFonts w:ascii="Wingdings" w:hAnsi="Wingdings"/>
    </w:rPr>
  </w:style>
  <w:style w:type="character" w:customStyle="1" w:styleId="WW8Num27z1">
    <w:name w:val="WW8Num27z1"/>
    <w:rsid w:val="00775784"/>
    <w:rPr>
      <w:rFonts w:ascii="Courier New" w:hAnsi="Courier New"/>
    </w:rPr>
  </w:style>
  <w:style w:type="character" w:customStyle="1" w:styleId="WW8Num27z2">
    <w:name w:val="WW8Num27z2"/>
    <w:rsid w:val="00775784"/>
    <w:rPr>
      <w:rFonts w:ascii="Wingdings" w:hAnsi="Wingdings"/>
    </w:rPr>
  </w:style>
  <w:style w:type="character" w:customStyle="1" w:styleId="WW8Num29z0">
    <w:name w:val="WW8Num29z0"/>
    <w:rsid w:val="00775784"/>
    <w:rPr>
      <w:rFonts w:ascii="Times New Roman" w:hAnsi="Times New Roman"/>
    </w:rPr>
  </w:style>
  <w:style w:type="character" w:customStyle="1" w:styleId="WW8Num30z1">
    <w:name w:val="WW8Num30z1"/>
    <w:rsid w:val="00775784"/>
    <w:rPr>
      <w:rFonts w:ascii="Courier New" w:hAnsi="Courier New" w:cs="Courier New"/>
    </w:rPr>
  </w:style>
  <w:style w:type="character" w:customStyle="1" w:styleId="WW8Num30z2">
    <w:name w:val="WW8Num30z2"/>
    <w:rsid w:val="00775784"/>
    <w:rPr>
      <w:rFonts w:ascii="Wingdings" w:hAnsi="Wingdings"/>
    </w:rPr>
  </w:style>
  <w:style w:type="character" w:customStyle="1" w:styleId="WW8Num32z1">
    <w:name w:val="WW8Num32z1"/>
    <w:rsid w:val="00775784"/>
    <w:rPr>
      <w:rFonts w:ascii="Courier New" w:hAnsi="Courier New"/>
    </w:rPr>
  </w:style>
  <w:style w:type="character" w:customStyle="1" w:styleId="WW8Num32z2">
    <w:name w:val="WW8Num32z2"/>
    <w:rsid w:val="00775784"/>
    <w:rPr>
      <w:rFonts w:ascii="Wingdings" w:hAnsi="Wingdings"/>
    </w:rPr>
  </w:style>
  <w:style w:type="character" w:customStyle="1" w:styleId="WW8Num33z0">
    <w:name w:val="WW8Num33z0"/>
    <w:rsid w:val="00775784"/>
    <w:rPr>
      <w:rFonts w:ascii="Symbol" w:hAnsi="Symbol"/>
    </w:rPr>
  </w:style>
  <w:style w:type="character" w:customStyle="1" w:styleId="WW8Num33z1">
    <w:name w:val="WW8Num33z1"/>
    <w:rsid w:val="00775784"/>
    <w:rPr>
      <w:rFonts w:ascii="Courier New" w:hAnsi="Courier New"/>
    </w:rPr>
  </w:style>
  <w:style w:type="character" w:customStyle="1" w:styleId="WW8Num33z2">
    <w:name w:val="WW8Num33z2"/>
    <w:rsid w:val="00775784"/>
    <w:rPr>
      <w:rFonts w:ascii="Wingdings" w:hAnsi="Wingdings"/>
    </w:rPr>
  </w:style>
  <w:style w:type="character" w:customStyle="1" w:styleId="WW8Num34z1">
    <w:name w:val="WW8Num34z1"/>
    <w:rsid w:val="00775784"/>
    <w:rPr>
      <w:rFonts w:ascii="Courier New" w:hAnsi="Courier New" w:cs="Courier New"/>
    </w:rPr>
  </w:style>
  <w:style w:type="character" w:customStyle="1" w:styleId="WW8Num34z2">
    <w:name w:val="WW8Num34z2"/>
    <w:rsid w:val="00775784"/>
    <w:rPr>
      <w:rFonts w:ascii="Wingdings" w:hAnsi="Wingdings"/>
    </w:rPr>
  </w:style>
  <w:style w:type="character" w:customStyle="1" w:styleId="WW8Num36z0">
    <w:name w:val="WW8Num36z0"/>
    <w:rsid w:val="00775784"/>
    <w:rPr>
      <w:rFonts w:ascii="Symbol" w:hAnsi="Symbol"/>
    </w:rPr>
  </w:style>
  <w:style w:type="character" w:customStyle="1" w:styleId="WW8Num36z1">
    <w:name w:val="WW8Num36z1"/>
    <w:rsid w:val="00775784"/>
    <w:rPr>
      <w:rFonts w:ascii="Courier New" w:hAnsi="Courier New" w:cs="Courier New"/>
    </w:rPr>
  </w:style>
  <w:style w:type="character" w:customStyle="1" w:styleId="WW8Num36z2">
    <w:name w:val="WW8Num36z2"/>
    <w:rsid w:val="00775784"/>
    <w:rPr>
      <w:rFonts w:ascii="Wingdings" w:hAnsi="Wingdings"/>
    </w:rPr>
  </w:style>
  <w:style w:type="character" w:customStyle="1" w:styleId="WW8Num37z1">
    <w:name w:val="WW8Num37z1"/>
    <w:rsid w:val="00775784"/>
    <w:rPr>
      <w:rFonts w:ascii="Courier New" w:hAnsi="Courier New" w:cs="Courier New"/>
    </w:rPr>
  </w:style>
  <w:style w:type="character" w:customStyle="1" w:styleId="WW8Num37z2">
    <w:name w:val="WW8Num37z2"/>
    <w:rsid w:val="00775784"/>
    <w:rPr>
      <w:rFonts w:ascii="Wingdings" w:hAnsi="Wingdings"/>
    </w:rPr>
  </w:style>
  <w:style w:type="character" w:customStyle="1" w:styleId="WW8Num39z0">
    <w:name w:val="WW8Num39z0"/>
    <w:rsid w:val="00775784"/>
    <w:rPr>
      <w:rFonts w:ascii="Symbol" w:hAnsi="Symbol"/>
    </w:rPr>
  </w:style>
  <w:style w:type="character" w:customStyle="1" w:styleId="WW8Num39z1">
    <w:name w:val="WW8Num39z1"/>
    <w:rsid w:val="00775784"/>
    <w:rPr>
      <w:rFonts w:ascii="Courier New" w:hAnsi="Courier New" w:cs="Courier New"/>
    </w:rPr>
  </w:style>
  <w:style w:type="character" w:customStyle="1" w:styleId="WW8Num39z2">
    <w:name w:val="WW8Num39z2"/>
    <w:rsid w:val="00775784"/>
    <w:rPr>
      <w:rFonts w:ascii="Wingdings" w:hAnsi="Wingdings"/>
    </w:rPr>
  </w:style>
  <w:style w:type="character" w:customStyle="1" w:styleId="WW8Num40z0">
    <w:name w:val="WW8Num40z0"/>
    <w:rsid w:val="00775784"/>
    <w:rPr>
      <w:rFonts w:ascii="Symbol" w:hAnsi="Symbol"/>
    </w:rPr>
  </w:style>
  <w:style w:type="character" w:customStyle="1" w:styleId="WW8Num40z1">
    <w:name w:val="WW8Num40z1"/>
    <w:rsid w:val="00775784"/>
    <w:rPr>
      <w:rFonts w:ascii="Courier New" w:hAnsi="Courier New" w:cs="Courier New"/>
    </w:rPr>
  </w:style>
  <w:style w:type="character" w:customStyle="1" w:styleId="WW8Num40z2">
    <w:name w:val="WW8Num40z2"/>
    <w:rsid w:val="00775784"/>
    <w:rPr>
      <w:rFonts w:ascii="Wingdings" w:hAnsi="Wingdings"/>
    </w:rPr>
  </w:style>
  <w:style w:type="character" w:customStyle="1" w:styleId="WW8Num44z1">
    <w:name w:val="WW8Num44z1"/>
    <w:rsid w:val="00775784"/>
    <w:rPr>
      <w:rFonts w:ascii="Courier New" w:hAnsi="Courier New" w:cs="Courier New"/>
    </w:rPr>
  </w:style>
  <w:style w:type="character" w:customStyle="1" w:styleId="WW8Num44z2">
    <w:name w:val="WW8Num44z2"/>
    <w:rsid w:val="00775784"/>
    <w:rPr>
      <w:rFonts w:ascii="Wingdings" w:hAnsi="Wingdings"/>
    </w:rPr>
  </w:style>
  <w:style w:type="character" w:customStyle="1" w:styleId="WW8Num46z1">
    <w:name w:val="WW8Num46z1"/>
    <w:rsid w:val="00775784"/>
    <w:rPr>
      <w:rFonts w:ascii="Courier New" w:hAnsi="Courier New" w:cs="Courier New"/>
    </w:rPr>
  </w:style>
  <w:style w:type="character" w:customStyle="1" w:styleId="WW8Num46z2">
    <w:name w:val="WW8Num46z2"/>
    <w:rsid w:val="00775784"/>
    <w:rPr>
      <w:rFonts w:ascii="Wingdings" w:hAnsi="Wingdings"/>
    </w:rPr>
  </w:style>
  <w:style w:type="character" w:customStyle="1" w:styleId="WW8Num47z1">
    <w:name w:val="WW8Num47z1"/>
    <w:rsid w:val="00775784"/>
    <w:rPr>
      <w:rFonts w:ascii="Courier New" w:hAnsi="Courier New" w:cs="Courier New"/>
    </w:rPr>
  </w:style>
  <w:style w:type="character" w:customStyle="1" w:styleId="WW8Num47z2">
    <w:name w:val="WW8Num47z2"/>
    <w:rsid w:val="00775784"/>
    <w:rPr>
      <w:rFonts w:ascii="Wingdings" w:hAnsi="Wingdings"/>
    </w:rPr>
  </w:style>
  <w:style w:type="character" w:customStyle="1" w:styleId="WW8Num47z3">
    <w:name w:val="WW8Num47z3"/>
    <w:rsid w:val="00775784"/>
    <w:rPr>
      <w:rFonts w:ascii="Symbol" w:hAnsi="Symbol"/>
    </w:rPr>
  </w:style>
  <w:style w:type="character" w:customStyle="1" w:styleId="WW8Num48z1">
    <w:name w:val="WW8Num48z1"/>
    <w:rsid w:val="00775784"/>
    <w:rPr>
      <w:rFonts w:ascii="Courier New" w:hAnsi="Courier New" w:cs="Courier New"/>
    </w:rPr>
  </w:style>
  <w:style w:type="character" w:customStyle="1" w:styleId="WW8Num48z2">
    <w:name w:val="WW8Num48z2"/>
    <w:rsid w:val="00775784"/>
    <w:rPr>
      <w:rFonts w:ascii="Wingdings" w:hAnsi="Wingdings"/>
    </w:rPr>
  </w:style>
  <w:style w:type="character" w:customStyle="1" w:styleId="WW8Num49z0">
    <w:name w:val="WW8Num49z0"/>
    <w:rsid w:val="00775784"/>
    <w:rPr>
      <w:rFonts w:ascii="Symbol" w:hAnsi="Symbol"/>
    </w:rPr>
  </w:style>
  <w:style w:type="character" w:customStyle="1" w:styleId="WW8Num49z1">
    <w:name w:val="WW8Num49z1"/>
    <w:rsid w:val="00775784"/>
    <w:rPr>
      <w:rFonts w:ascii="Courier New" w:hAnsi="Courier New"/>
    </w:rPr>
  </w:style>
  <w:style w:type="character" w:customStyle="1" w:styleId="WW8Num49z2">
    <w:name w:val="WW8Num49z2"/>
    <w:rsid w:val="00775784"/>
    <w:rPr>
      <w:rFonts w:ascii="Wingdings" w:hAnsi="Wingdings"/>
    </w:rPr>
  </w:style>
  <w:style w:type="character" w:customStyle="1" w:styleId="WW8Num50z1">
    <w:name w:val="WW8Num50z1"/>
    <w:rsid w:val="00775784"/>
    <w:rPr>
      <w:rFonts w:ascii="Courier New" w:hAnsi="Courier New"/>
    </w:rPr>
  </w:style>
  <w:style w:type="character" w:customStyle="1" w:styleId="WW8Num50z2">
    <w:name w:val="WW8Num50z2"/>
    <w:rsid w:val="00775784"/>
    <w:rPr>
      <w:rFonts w:ascii="Wingdings" w:hAnsi="Wingdings"/>
    </w:rPr>
  </w:style>
  <w:style w:type="character" w:customStyle="1" w:styleId="WW8Num50z3">
    <w:name w:val="WW8Num50z3"/>
    <w:rsid w:val="00775784"/>
    <w:rPr>
      <w:rFonts w:ascii="Symbol" w:hAnsi="Symbol"/>
    </w:rPr>
  </w:style>
  <w:style w:type="character" w:customStyle="1" w:styleId="WW8Num52z1">
    <w:name w:val="WW8Num52z1"/>
    <w:rsid w:val="00775784"/>
    <w:rPr>
      <w:rFonts w:ascii="Courier New" w:hAnsi="Courier New" w:cs="Courier New"/>
    </w:rPr>
  </w:style>
  <w:style w:type="character" w:customStyle="1" w:styleId="WW8Num52z2">
    <w:name w:val="WW8Num52z2"/>
    <w:rsid w:val="00775784"/>
    <w:rPr>
      <w:rFonts w:ascii="Wingdings" w:hAnsi="Wingdings"/>
    </w:rPr>
  </w:style>
  <w:style w:type="character" w:customStyle="1" w:styleId="WW8Num52z3">
    <w:name w:val="WW8Num52z3"/>
    <w:rsid w:val="00775784"/>
    <w:rPr>
      <w:rFonts w:ascii="Symbol" w:hAnsi="Symbol"/>
    </w:rPr>
  </w:style>
  <w:style w:type="character" w:customStyle="1" w:styleId="WW8Num54z0">
    <w:name w:val="WW8Num54z0"/>
    <w:rsid w:val="00775784"/>
    <w:rPr>
      <w:rFonts w:ascii="Symbol" w:hAnsi="Symbol"/>
    </w:rPr>
  </w:style>
  <w:style w:type="character" w:customStyle="1" w:styleId="WW8Num54z1">
    <w:name w:val="WW8Num54z1"/>
    <w:rsid w:val="00775784"/>
    <w:rPr>
      <w:rFonts w:ascii="Courier New" w:hAnsi="Courier New"/>
    </w:rPr>
  </w:style>
  <w:style w:type="character" w:customStyle="1" w:styleId="WW8Num54z2">
    <w:name w:val="WW8Num54z2"/>
    <w:rsid w:val="00775784"/>
    <w:rPr>
      <w:rFonts w:ascii="Wingdings" w:hAnsi="Wingdings"/>
    </w:rPr>
  </w:style>
  <w:style w:type="character" w:customStyle="1" w:styleId="WW8Num55z1">
    <w:name w:val="WW8Num55z1"/>
    <w:rsid w:val="00775784"/>
    <w:rPr>
      <w:rFonts w:ascii="Courier New" w:hAnsi="Courier New" w:cs="Courier New"/>
    </w:rPr>
  </w:style>
  <w:style w:type="character" w:customStyle="1" w:styleId="WW8Num55z2">
    <w:name w:val="WW8Num55z2"/>
    <w:rsid w:val="00775784"/>
    <w:rPr>
      <w:rFonts w:ascii="Wingdings" w:hAnsi="Wingdings"/>
    </w:rPr>
  </w:style>
  <w:style w:type="character" w:customStyle="1" w:styleId="WW8Num59z0">
    <w:name w:val="WW8Num59z0"/>
    <w:rsid w:val="00775784"/>
    <w:rPr>
      <w:rFonts w:ascii="Symbol" w:hAnsi="Symbol"/>
      <w:caps w:val="0"/>
      <w:smallCaps w:val="0"/>
      <w:strike w:val="0"/>
      <w:dstrike w:val="0"/>
      <w:outline w:val="0"/>
      <w:shadow w:val="0"/>
      <w:vanish w:val="0"/>
      <w:color w:val="auto"/>
      <w:position w:val="0"/>
      <w:sz w:val="24"/>
      <w:vertAlign w:val="baseline"/>
    </w:rPr>
  </w:style>
  <w:style w:type="character" w:customStyle="1" w:styleId="WW8Num59z1">
    <w:name w:val="WW8Num59z1"/>
    <w:rsid w:val="00775784"/>
    <w:rPr>
      <w:rFonts w:ascii="Courier New" w:hAnsi="Courier New"/>
    </w:rPr>
  </w:style>
  <w:style w:type="character" w:customStyle="1" w:styleId="WW8Num59z2">
    <w:name w:val="WW8Num59z2"/>
    <w:rsid w:val="00775784"/>
    <w:rPr>
      <w:rFonts w:ascii="Wingdings" w:hAnsi="Wingdings"/>
    </w:rPr>
  </w:style>
  <w:style w:type="character" w:customStyle="1" w:styleId="WW8Num59z3">
    <w:name w:val="WW8Num59z3"/>
    <w:rsid w:val="00775784"/>
    <w:rPr>
      <w:rFonts w:ascii="Symbol" w:hAnsi="Symbol"/>
    </w:rPr>
  </w:style>
  <w:style w:type="character" w:customStyle="1" w:styleId="WW8Num63z1">
    <w:name w:val="WW8Num63z1"/>
    <w:rsid w:val="00775784"/>
    <w:rPr>
      <w:rFonts w:ascii="Symbol" w:hAnsi="Symbol"/>
    </w:rPr>
  </w:style>
  <w:style w:type="character" w:customStyle="1" w:styleId="WW8Num64z0">
    <w:name w:val="WW8Num64z0"/>
    <w:rsid w:val="00775784"/>
    <w:rPr>
      <w:rFonts w:ascii="Symbol" w:hAnsi="Symbol"/>
    </w:rPr>
  </w:style>
  <w:style w:type="character" w:customStyle="1" w:styleId="WW8Num64z1">
    <w:name w:val="WW8Num64z1"/>
    <w:rsid w:val="00775784"/>
    <w:rPr>
      <w:rFonts w:ascii="Courier New" w:hAnsi="Courier New" w:cs="Courier New"/>
    </w:rPr>
  </w:style>
  <w:style w:type="character" w:customStyle="1" w:styleId="WW8Num64z2">
    <w:name w:val="WW8Num64z2"/>
    <w:rsid w:val="00775784"/>
    <w:rPr>
      <w:rFonts w:ascii="Wingdings" w:hAnsi="Wingdings"/>
    </w:rPr>
  </w:style>
  <w:style w:type="character" w:customStyle="1" w:styleId="1ff9">
    <w:name w:val="Основной шрифт абзаца1"/>
    <w:rsid w:val="00775784"/>
  </w:style>
  <w:style w:type="character" w:customStyle="1" w:styleId="WW8Num2z0">
    <w:name w:val="WW8Num2z0"/>
    <w:rsid w:val="00775784"/>
    <w:rPr>
      <w:rFonts w:ascii="Times New Roman" w:eastAsia="Times New Roman" w:hAnsi="Times New Roman" w:cs="Times New Roman"/>
    </w:rPr>
  </w:style>
  <w:style w:type="paragraph" w:styleId="1ffa">
    <w:name w:val="index 1"/>
    <w:basedOn w:val="a4"/>
    <w:next w:val="a4"/>
    <w:autoRedefine/>
    <w:rsid w:val="00775784"/>
    <w:pPr>
      <w:spacing w:after="0" w:line="240" w:lineRule="auto"/>
      <w:ind w:left="220" w:hanging="220"/>
    </w:pPr>
  </w:style>
  <w:style w:type="paragraph" w:styleId="afffffffff2">
    <w:name w:val="index heading"/>
    <w:basedOn w:val="a4"/>
    <w:next w:val="1ffa"/>
    <w:rsid w:val="00775784"/>
    <w:pPr>
      <w:suppressAutoHyphens/>
      <w:spacing w:after="0" w:line="240" w:lineRule="auto"/>
      <w:ind w:firstLine="709"/>
      <w:jc w:val="both"/>
    </w:pPr>
    <w:rPr>
      <w:rFonts w:ascii="Arial" w:eastAsia="Times New Roman" w:hAnsi="Arial" w:cs="Arial"/>
      <w:sz w:val="24"/>
      <w:szCs w:val="16"/>
      <w:lang w:eastAsia="ar-SA"/>
    </w:rPr>
  </w:style>
  <w:style w:type="paragraph" w:customStyle="1" w:styleId="afffffffff3">
    <w:name w:val="Основной"/>
    <w:basedOn w:val="af3"/>
    <w:rsid w:val="00775784"/>
    <w:pPr>
      <w:suppressAutoHyphens/>
      <w:spacing w:after="0" w:line="240" w:lineRule="auto"/>
      <w:ind w:left="0" w:firstLine="680"/>
      <w:jc w:val="both"/>
    </w:pPr>
    <w:rPr>
      <w:rFonts w:ascii="Times New Roman" w:eastAsia="Times New Roman" w:hAnsi="Times New Roman"/>
      <w:sz w:val="28"/>
      <w:szCs w:val="16"/>
      <w:lang w:eastAsia="ar-SA"/>
    </w:rPr>
  </w:style>
  <w:style w:type="character" w:customStyle="1" w:styleId="HTML4">
    <w:name w:val="Стандартный HTML Знак"/>
    <w:link w:val="HTML3"/>
    <w:rsid w:val="00775784"/>
    <w:rPr>
      <w:rFonts w:ascii="Courier New" w:hAnsi="Courier New" w:cs="Courier New"/>
      <w:spacing w:val="-5"/>
      <w:lang w:eastAsia="en-US"/>
    </w:rPr>
  </w:style>
  <w:style w:type="character" w:customStyle="1" w:styleId="ConsPlusNormal0">
    <w:name w:val="ConsPlusNormal Знак"/>
    <w:link w:val="ConsPlusNormal"/>
    <w:locked/>
    <w:rsid w:val="00775784"/>
    <w:rPr>
      <w:rFonts w:ascii="Arial" w:hAnsi="Arial" w:cs="Arial"/>
    </w:rPr>
  </w:style>
  <w:style w:type="paragraph" w:customStyle="1" w:styleId="afffffffff4">
    <w:name w:val="Стиль пункта схемы"/>
    <w:basedOn w:val="a4"/>
    <w:link w:val="afffffffff5"/>
    <w:rsid w:val="00775784"/>
    <w:pPr>
      <w:suppressAutoHyphens/>
      <w:autoSpaceDE w:val="0"/>
      <w:spacing w:after="0" w:line="360" w:lineRule="auto"/>
      <w:ind w:firstLine="680"/>
      <w:jc w:val="both"/>
    </w:pPr>
    <w:rPr>
      <w:rFonts w:ascii="Arial" w:eastAsia="Times New Roman" w:hAnsi="Arial" w:cs="Arial"/>
      <w:sz w:val="28"/>
      <w:szCs w:val="28"/>
      <w:lang w:eastAsia="ar-SA"/>
    </w:rPr>
  </w:style>
  <w:style w:type="character" w:customStyle="1" w:styleId="afffffffff5">
    <w:name w:val="Стиль пункта схемы Знак"/>
    <w:link w:val="afffffffff4"/>
    <w:locked/>
    <w:rsid w:val="00775784"/>
    <w:rPr>
      <w:rFonts w:ascii="Arial" w:hAnsi="Arial" w:cs="Arial"/>
      <w:sz w:val="28"/>
      <w:szCs w:val="28"/>
      <w:lang w:eastAsia="ar-SA"/>
    </w:rPr>
  </w:style>
  <w:style w:type="character" w:customStyle="1" w:styleId="26">
    <w:name w:val="Основной текст с отступом 2 Знак"/>
    <w:link w:val="25"/>
    <w:uiPriority w:val="99"/>
    <w:rsid w:val="00775784"/>
    <w:rPr>
      <w:b/>
      <w:bCs/>
      <w:caps/>
      <w:sz w:val="24"/>
      <w:szCs w:val="24"/>
    </w:rPr>
  </w:style>
  <w:style w:type="character" w:customStyle="1" w:styleId="35">
    <w:name w:val="Основной текст с отступом 3 Знак"/>
    <w:aliases w:val=" Знак Знак Знак Знак,Знак Знак Знак Знак3"/>
    <w:link w:val="34"/>
    <w:uiPriority w:val="99"/>
    <w:rsid w:val="00775784"/>
    <w:rPr>
      <w:sz w:val="28"/>
      <w:szCs w:val="28"/>
    </w:rPr>
  </w:style>
  <w:style w:type="character" w:customStyle="1" w:styleId="affff6">
    <w:name w:val="Текст примечания Знак"/>
    <w:link w:val="affff5"/>
    <w:rsid w:val="00775784"/>
  </w:style>
  <w:style w:type="character" w:customStyle="1" w:styleId="affff8">
    <w:name w:val="Тема примечания Знак"/>
    <w:link w:val="affff7"/>
    <w:rsid w:val="00775784"/>
    <w:rPr>
      <w:b/>
      <w:bCs/>
    </w:rPr>
  </w:style>
  <w:style w:type="character" w:customStyle="1" w:styleId="affffc">
    <w:name w:val="Схема документа Знак"/>
    <w:link w:val="affffb"/>
    <w:uiPriority w:val="99"/>
    <w:rsid w:val="00775784"/>
    <w:rPr>
      <w:rFonts w:ascii="Tahoma" w:hAnsi="Tahoma" w:cs="Tahoma"/>
      <w:sz w:val="28"/>
      <w:szCs w:val="28"/>
      <w:shd w:val="clear" w:color="auto" w:fill="000080"/>
    </w:rPr>
  </w:style>
  <w:style w:type="paragraph" w:customStyle="1" w:styleId="afffffffff6">
    <w:name w:val="№табл"/>
    <w:basedOn w:val="9"/>
    <w:link w:val="afffffffff7"/>
    <w:qFormat/>
    <w:rsid w:val="00775784"/>
    <w:pPr>
      <w:keepNext w:val="0"/>
      <w:suppressAutoHyphens/>
      <w:spacing w:before="240" w:after="60"/>
      <w:jc w:val="right"/>
    </w:pPr>
    <w:rPr>
      <w:rFonts w:ascii="Arial" w:hAnsi="Arial" w:cs="Arial"/>
      <w:color w:val="auto"/>
      <w:sz w:val="24"/>
      <w:szCs w:val="22"/>
      <w:lang w:eastAsia="ar-SA"/>
    </w:rPr>
  </w:style>
  <w:style w:type="character" w:customStyle="1" w:styleId="afffffffff7">
    <w:name w:val="№табл Знак"/>
    <w:link w:val="afffffffff6"/>
    <w:rsid w:val="00775784"/>
    <w:rPr>
      <w:rFonts w:ascii="Arial" w:hAnsi="Arial" w:cs="Arial"/>
      <w:sz w:val="24"/>
      <w:szCs w:val="22"/>
      <w:lang w:eastAsia="ar-SA"/>
    </w:rPr>
  </w:style>
  <w:style w:type="character" w:customStyle="1" w:styleId="1ffb">
    <w:name w:val="Название объекта Знак Знак1 Знак"/>
    <w:aliases w:val="Название объекта Знак Знак Знак Знак Знак,Название объекта Знак Знак Знак1 Знак"/>
    <w:uiPriority w:val="35"/>
    <w:rsid w:val="00775784"/>
    <w:rPr>
      <w:rFonts w:ascii="Arial" w:eastAsia="Times New Roman" w:hAnsi="Arial" w:cs="Arial"/>
      <w:b/>
      <w:bCs/>
      <w:lang w:eastAsia="ar-SA"/>
    </w:rPr>
  </w:style>
  <w:style w:type="paragraph" w:customStyle="1" w:styleId="2ff5">
    <w:name w:val="Обычный2"/>
    <w:rsid w:val="00775784"/>
    <w:pPr>
      <w:widowControl w:val="0"/>
    </w:pPr>
    <w:rPr>
      <w:snapToGrid w:val="0"/>
      <w:szCs w:val="24"/>
    </w:rPr>
  </w:style>
  <w:style w:type="paragraph" w:customStyle="1" w:styleId="afffffffff8">
    <w:name w:val="Формула"/>
    <w:basedOn w:val="a4"/>
    <w:link w:val="afffffffff9"/>
    <w:rsid w:val="00775784"/>
    <w:pPr>
      <w:suppressAutoHyphens/>
      <w:spacing w:after="0" w:line="240" w:lineRule="auto"/>
      <w:ind w:firstLine="709"/>
      <w:jc w:val="both"/>
    </w:pPr>
    <w:rPr>
      <w:rFonts w:ascii="Arial" w:eastAsia="Times New Roman" w:hAnsi="Arial" w:cs="Arial"/>
      <w:sz w:val="28"/>
      <w:szCs w:val="28"/>
      <w:lang w:val="en-US" w:eastAsia="ar-SA"/>
    </w:rPr>
  </w:style>
  <w:style w:type="character" w:customStyle="1" w:styleId="afffffffff9">
    <w:name w:val="Формула Знак"/>
    <w:link w:val="afffffffff8"/>
    <w:rsid w:val="00775784"/>
    <w:rPr>
      <w:rFonts w:ascii="Arial" w:hAnsi="Arial" w:cs="Arial"/>
      <w:sz w:val="28"/>
      <w:szCs w:val="28"/>
      <w:lang w:val="en-US" w:eastAsia="ar-SA"/>
    </w:rPr>
  </w:style>
  <w:style w:type="paragraph" w:customStyle="1" w:styleId="3f9">
    <w:name w:val="Обычный3"/>
    <w:rsid w:val="00775784"/>
    <w:pPr>
      <w:widowControl w:val="0"/>
    </w:pPr>
    <w:rPr>
      <w:rFonts w:ascii="Arial" w:hAnsi="Arial"/>
      <w:snapToGrid w:val="0"/>
    </w:rPr>
  </w:style>
  <w:style w:type="paragraph" w:customStyle="1" w:styleId="afffffffffa">
    <w:name w:val="МОН основной"/>
    <w:basedOn w:val="a4"/>
    <w:rsid w:val="00775784"/>
    <w:pPr>
      <w:widowControl w:val="0"/>
      <w:autoSpaceDE w:val="0"/>
      <w:autoSpaceDN w:val="0"/>
      <w:adjustRightInd w:val="0"/>
      <w:spacing w:after="0" w:line="360" w:lineRule="auto"/>
      <w:ind w:firstLine="709"/>
      <w:jc w:val="both"/>
    </w:pPr>
    <w:rPr>
      <w:rFonts w:ascii="Arial" w:eastAsia="Times New Roman" w:hAnsi="Arial" w:cs="Arial"/>
      <w:sz w:val="28"/>
      <w:szCs w:val="20"/>
      <w:lang w:eastAsia="ru-RU"/>
    </w:rPr>
  </w:style>
  <w:style w:type="paragraph" w:customStyle="1" w:styleId="2ff6">
    <w:name w:val="Обычный (веб)2"/>
    <w:basedOn w:val="a4"/>
    <w:rsid w:val="00775784"/>
    <w:pPr>
      <w:spacing w:after="0" w:line="255" w:lineRule="atLeast"/>
    </w:pPr>
    <w:rPr>
      <w:rFonts w:ascii="Arial" w:eastAsia="Times New Roman" w:hAnsi="Arial" w:cs="Arial"/>
      <w:color w:val="304257"/>
      <w:sz w:val="21"/>
      <w:szCs w:val="21"/>
      <w:lang w:eastAsia="ru-RU"/>
    </w:rPr>
  </w:style>
  <w:style w:type="paragraph" w:customStyle="1" w:styleId="DefaultParagraphFontChar">
    <w:name w:val="Default Paragraph Font Char"/>
    <w:aliases w:val=" Char Char2, Char1 Char,Char Char2,Char1 Char"/>
    <w:basedOn w:val="a4"/>
    <w:rsid w:val="00775784"/>
    <w:pPr>
      <w:spacing w:before="100" w:beforeAutospacing="1" w:after="100" w:afterAutospacing="1" w:line="240" w:lineRule="auto"/>
    </w:pPr>
    <w:rPr>
      <w:rFonts w:ascii="Tahoma" w:eastAsia="Times New Roman" w:hAnsi="Tahoma"/>
      <w:sz w:val="20"/>
      <w:szCs w:val="20"/>
      <w:lang w:val="en-US"/>
    </w:rPr>
  </w:style>
  <w:style w:type="paragraph" w:customStyle="1" w:styleId="msonormalcxspmiddle">
    <w:name w:val="msonormalcxspmiddle"/>
    <w:basedOn w:val="a4"/>
    <w:rsid w:val="0077578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ffb">
    <w:name w:val="Содержимое таблицы"/>
    <w:basedOn w:val="a4"/>
    <w:rsid w:val="00775784"/>
    <w:pPr>
      <w:suppressLineNumbers/>
      <w:suppressAutoHyphens/>
    </w:pPr>
    <w:rPr>
      <w:rFonts w:cs="Calibri"/>
      <w:lang w:eastAsia="ar-SA"/>
    </w:rPr>
  </w:style>
  <w:style w:type="paragraph" w:customStyle="1" w:styleId="Style17">
    <w:name w:val="Style17"/>
    <w:basedOn w:val="a4"/>
    <w:rsid w:val="00775784"/>
    <w:pPr>
      <w:widowControl w:val="0"/>
      <w:spacing w:after="0" w:line="302" w:lineRule="exact"/>
    </w:pPr>
    <w:rPr>
      <w:rFonts w:ascii="Times New Roman" w:eastAsia="Times New Roman" w:hAnsi="Times New Roman"/>
      <w:color w:val="000000"/>
      <w:sz w:val="24"/>
      <w:szCs w:val="24"/>
      <w:lang w:eastAsia="ru-RU"/>
    </w:rPr>
  </w:style>
  <w:style w:type="paragraph" w:customStyle="1" w:styleId="Style20">
    <w:name w:val="Style20"/>
    <w:basedOn w:val="a4"/>
    <w:rsid w:val="00775784"/>
    <w:pPr>
      <w:widowControl w:val="0"/>
      <w:spacing w:after="0" w:line="240" w:lineRule="auto"/>
    </w:pPr>
    <w:rPr>
      <w:rFonts w:ascii="Times New Roman" w:eastAsia="Times New Roman" w:hAnsi="Times New Roman"/>
      <w:color w:val="000000"/>
      <w:sz w:val="24"/>
      <w:szCs w:val="24"/>
      <w:lang w:eastAsia="ru-RU"/>
    </w:rPr>
  </w:style>
  <w:style w:type="paragraph" w:customStyle="1" w:styleId="Style43">
    <w:name w:val="Style43"/>
    <w:basedOn w:val="a4"/>
    <w:rsid w:val="00775784"/>
    <w:pPr>
      <w:widowControl w:val="0"/>
      <w:spacing w:after="0" w:line="240" w:lineRule="auto"/>
      <w:jc w:val="right"/>
    </w:pPr>
    <w:rPr>
      <w:rFonts w:ascii="Times New Roman" w:eastAsia="Times New Roman" w:hAnsi="Times New Roman"/>
      <w:color w:val="000000"/>
      <w:sz w:val="24"/>
      <w:szCs w:val="24"/>
      <w:lang w:eastAsia="ru-RU"/>
    </w:rPr>
  </w:style>
  <w:style w:type="paragraph" w:customStyle="1" w:styleId="Style40">
    <w:name w:val="Style40"/>
    <w:basedOn w:val="a4"/>
    <w:rsid w:val="00775784"/>
    <w:pPr>
      <w:widowControl w:val="0"/>
      <w:spacing w:after="0" w:line="240" w:lineRule="auto"/>
    </w:pPr>
    <w:rPr>
      <w:rFonts w:ascii="Times New Roman" w:eastAsia="Times New Roman" w:hAnsi="Times New Roman"/>
      <w:color w:val="000000"/>
      <w:sz w:val="24"/>
      <w:szCs w:val="24"/>
      <w:lang w:eastAsia="ru-RU"/>
    </w:rPr>
  </w:style>
  <w:style w:type="paragraph" w:styleId="afffffffffc">
    <w:name w:val="Title"/>
    <w:basedOn w:val="a4"/>
    <w:next w:val="a5"/>
    <w:link w:val="2ff7"/>
    <w:uiPriority w:val="10"/>
    <w:qFormat/>
    <w:rsid w:val="00775784"/>
    <w:pPr>
      <w:keepNext/>
      <w:suppressAutoHyphens/>
      <w:spacing w:before="240" w:after="120" w:line="240" w:lineRule="auto"/>
      <w:ind w:firstLine="709"/>
      <w:jc w:val="both"/>
    </w:pPr>
    <w:rPr>
      <w:rFonts w:ascii="Arial" w:eastAsia="Lucida Sans Unicode" w:hAnsi="Arial" w:cs="Tahoma"/>
      <w:color w:val="000000"/>
      <w:sz w:val="28"/>
      <w:szCs w:val="28"/>
      <w:lang w:eastAsia="ar-SA"/>
    </w:rPr>
  </w:style>
  <w:style w:type="character" w:customStyle="1" w:styleId="2ff7">
    <w:name w:val="Название Знак2"/>
    <w:basedOn w:val="a6"/>
    <w:link w:val="afffffffffc"/>
    <w:uiPriority w:val="10"/>
    <w:rsid w:val="00775784"/>
    <w:rPr>
      <w:rFonts w:ascii="Arial" w:eastAsia="Lucida Sans Unicode" w:hAnsi="Arial" w:cs="Tahoma"/>
      <w:color w:val="000000"/>
      <w:sz w:val="28"/>
      <w:szCs w:val="28"/>
      <w:lang w:eastAsia="ar-SA"/>
    </w:rPr>
  </w:style>
  <w:style w:type="paragraph" w:customStyle="1" w:styleId="1ffc">
    <w:name w:val="Название1"/>
    <w:basedOn w:val="a4"/>
    <w:rsid w:val="00775784"/>
    <w:pPr>
      <w:suppressAutoHyphens/>
      <w:spacing w:before="120" w:after="120" w:line="240" w:lineRule="auto"/>
      <w:ind w:firstLine="709"/>
      <w:jc w:val="both"/>
    </w:pPr>
    <w:rPr>
      <w:rFonts w:ascii="Arial" w:eastAsia="Times New Roman" w:hAnsi="Arial" w:cs="Tahoma"/>
      <w:i/>
      <w:color w:val="000000"/>
      <w:sz w:val="24"/>
      <w:szCs w:val="16"/>
      <w:lang w:eastAsia="ar-SA"/>
    </w:rPr>
  </w:style>
  <w:style w:type="paragraph" w:customStyle="1" w:styleId="1ffd">
    <w:name w:val="Указатель1"/>
    <w:basedOn w:val="a4"/>
    <w:rsid w:val="00775784"/>
    <w:pPr>
      <w:suppressAutoHyphens/>
      <w:spacing w:after="0" w:line="240" w:lineRule="auto"/>
      <w:ind w:firstLine="709"/>
      <w:jc w:val="both"/>
    </w:pPr>
    <w:rPr>
      <w:rFonts w:ascii="Arial" w:eastAsia="Times New Roman" w:hAnsi="Arial" w:cs="Tahoma"/>
      <w:color w:val="000000"/>
      <w:sz w:val="24"/>
      <w:szCs w:val="16"/>
      <w:lang w:eastAsia="ar-SA"/>
    </w:rPr>
  </w:style>
  <w:style w:type="paragraph" w:customStyle="1" w:styleId="223">
    <w:name w:val="Основной текст 22"/>
    <w:basedOn w:val="a4"/>
    <w:rsid w:val="00775784"/>
    <w:pPr>
      <w:suppressAutoHyphens/>
      <w:spacing w:after="0" w:line="240" w:lineRule="auto"/>
      <w:ind w:firstLine="709"/>
      <w:jc w:val="both"/>
    </w:pPr>
    <w:rPr>
      <w:rFonts w:ascii="Arial" w:eastAsia="Times New Roman" w:hAnsi="Arial" w:cs="Arial"/>
      <w:color w:val="FF0000"/>
      <w:sz w:val="24"/>
      <w:szCs w:val="16"/>
      <w:lang w:eastAsia="ar-SA"/>
    </w:rPr>
  </w:style>
  <w:style w:type="paragraph" w:customStyle="1" w:styleId="323">
    <w:name w:val="Основной текст 32"/>
    <w:basedOn w:val="a4"/>
    <w:rsid w:val="00775784"/>
    <w:pPr>
      <w:suppressAutoHyphens/>
      <w:spacing w:after="0" w:line="240" w:lineRule="auto"/>
      <w:ind w:firstLine="709"/>
      <w:jc w:val="both"/>
    </w:pPr>
    <w:rPr>
      <w:rFonts w:ascii="Arial" w:eastAsia="Times New Roman" w:hAnsi="Arial" w:cs="Arial"/>
      <w:color w:val="000000"/>
      <w:sz w:val="16"/>
      <w:szCs w:val="16"/>
      <w:lang w:eastAsia="ar-SA"/>
    </w:rPr>
  </w:style>
  <w:style w:type="paragraph" w:customStyle="1" w:styleId="314">
    <w:name w:val="Основной текст с отступом 31"/>
    <w:basedOn w:val="a4"/>
    <w:rsid w:val="00775784"/>
    <w:pPr>
      <w:suppressAutoHyphens/>
      <w:spacing w:after="0" w:line="240" w:lineRule="auto"/>
      <w:ind w:firstLine="360"/>
      <w:jc w:val="both"/>
    </w:pPr>
    <w:rPr>
      <w:rFonts w:ascii="Arial" w:eastAsia="Times New Roman" w:hAnsi="Arial" w:cs="Arial"/>
      <w:color w:val="FF0000"/>
      <w:sz w:val="24"/>
      <w:szCs w:val="16"/>
      <w:lang w:eastAsia="ar-SA"/>
    </w:rPr>
  </w:style>
  <w:style w:type="paragraph" w:customStyle="1" w:styleId="224">
    <w:name w:val="Основной текст с отступом 22"/>
    <w:basedOn w:val="a4"/>
    <w:rsid w:val="00775784"/>
    <w:pPr>
      <w:suppressAutoHyphens/>
      <w:spacing w:after="0" w:line="240" w:lineRule="auto"/>
      <w:ind w:left="798" w:firstLine="709"/>
      <w:jc w:val="both"/>
    </w:pPr>
    <w:rPr>
      <w:rFonts w:ascii="Arial" w:eastAsia="Times New Roman" w:hAnsi="Arial" w:cs="Arial"/>
      <w:color w:val="000000"/>
      <w:sz w:val="24"/>
      <w:szCs w:val="16"/>
      <w:lang w:eastAsia="ar-SA"/>
    </w:rPr>
  </w:style>
  <w:style w:type="paragraph" w:customStyle="1" w:styleId="21a">
    <w:name w:val="Основной текст с отступом 21"/>
    <w:basedOn w:val="a4"/>
    <w:rsid w:val="00775784"/>
    <w:pPr>
      <w:suppressAutoHyphens/>
      <w:spacing w:after="0" w:line="240" w:lineRule="auto"/>
      <w:ind w:firstLine="709"/>
      <w:jc w:val="both"/>
    </w:pPr>
    <w:rPr>
      <w:rFonts w:ascii="Arial" w:eastAsia="Times New Roman" w:hAnsi="Arial" w:cs="Arial"/>
      <w:color w:val="000000"/>
      <w:sz w:val="24"/>
      <w:szCs w:val="20"/>
      <w:lang w:eastAsia="ar-SA"/>
    </w:rPr>
  </w:style>
  <w:style w:type="paragraph" w:customStyle="1" w:styleId="afffffffffd">
    <w:name w:val="Обычный сжат межстрочн"/>
    <w:basedOn w:val="a4"/>
    <w:rsid w:val="00775784"/>
    <w:pPr>
      <w:widowControl w:val="0"/>
      <w:suppressAutoHyphens/>
      <w:spacing w:after="0" w:line="224" w:lineRule="atLeast"/>
      <w:ind w:firstLine="284"/>
      <w:jc w:val="both"/>
    </w:pPr>
    <w:rPr>
      <w:rFonts w:ascii="Arial" w:eastAsia="Times New Roman" w:hAnsi="Arial" w:cs="Arial"/>
      <w:color w:val="000000"/>
      <w:sz w:val="20"/>
      <w:szCs w:val="20"/>
      <w:lang w:eastAsia="ar-SA"/>
    </w:rPr>
  </w:style>
  <w:style w:type="paragraph" w:customStyle="1" w:styleId="1ffe">
    <w:name w:val="Заголовок 1 с Нум"/>
    <w:basedOn w:val="11"/>
    <w:rsid w:val="00775784"/>
    <w:pPr>
      <w:suppressAutoHyphens/>
      <w:spacing w:before="240" w:after="60" w:line="240" w:lineRule="auto"/>
      <w:ind w:firstLine="709"/>
      <w:jc w:val="center"/>
    </w:pPr>
    <w:rPr>
      <w:bCs w:val="0"/>
      <w:color w:val="000000"/>
      <w:kern w:val="1"/>
      <w:sz w:val="24"/>
      <w:szCs w:val="32"/>
      <w:lang w:eastAsia="ar-SA"/>
    </w:rPr>
  </w:style>
  <w:style w:type="paragraph" w:customStyle="1" w:styleId="caaieiaie2">
    <w:name w:val="caaieiaie 2"/>
    <w:basedOn w:val="a4"/>
    <w:next w:val="a4"/>
    <w:rsid w:val="00775784"/>
    <w:pPr>
      <w:keepNext/>
      <w:suppressAutoHyphens/>
      <w:spacing w:before="240" w:after="60" w:line="240" w:lineRule="auto"/>
      <w:ind w:firstLine="709"/>
      <w:jc w:val="center"/>
    </w:pPr>
    <w:rPr>
      <w:rFonts w:ascii="Arial CYR" w:eastAsia="Times New Roman" w:hAnsi="Arial CYR" w:cs="Arial CYR"/>
      <w:b/>
      <w:color w:val="000000"/>
      <w:sz w:val="24"/>
      <w:szCs w:val="20"/>
      <w:lang w:eastAsia="ar-SA"/>
    </w:rPr>
  </w:style>
  <w:style w:type="paragraph" w:customStyle="1" w:styleId="21b">
    <w:name w:val="Маркированный список 21"/>
    <w:basedOn w:val="a4"/>
    <w:rsid w:val="00775784"/>
    <w:pPr>
      <w:suppressAutoHyphens/>
      <w:spacing w:after="0" w:line="360" w:lineRule="auto"/>
      <w:ind w:firstLine="567"/>
      <w:jc w:val="both"/>
    </w:pPr>
    <w:rPr>
      <w:rFonts w:ascii="Arial" w:eastAsia="Times New Roman" w:hAnsi="Arial" w:cs="Arial"/>
      <w:color w:val="000000"/>
      <w:spacing w:val="6"/>
      <w:sz w:val="24"/>
      <w:szCs w:val="16"/>
      <w:lang w:eastAsia="ar-SA"/>
    </w:rPr>
  </w:style>
  <w:style w:type="paragraph" w:customStyle="1" w:styleId="afffffffffe">
    <w:name w:val="Стиль главы схемы"/>
    <w:basedOn w:val="a4"/>
    <w:rsid w:val="00775784"/>
    <w:pPr>
      <w:suppressAutoHyphens/>
      <w:spacing w:before="240" w:after="240" w:line="240" w:lineRule="auto"/>
      <w:ind w:firstLine="709"/>
      <w:jc w:val="center"/>
    </w:pPr>
    <w:rPr>
      <w:rFonts w:ascii="Arial" w:eastAsia="Times New Roman" w:hAnsi="Arial" w:cs="Arial"/>
      <w:b/>
      <w:color w:val="000000"/>
      <w:kern w:val="1"/>
      <w:sz w:val="28"/>
      <w:szCs w:val="28"/>
      <w:lang w:eastAsia="ar-SA"/>
    </w:rPr>
  </w:style>
  <w:style w:type="paragraph" w:customStyle="1" w:styleId="affffffffff">
    <w:name w:val="основной с отступом"/>
    <w:basedOn w:val="a5"/>
    <w:rsid w:val="00775784"/>
    <w:pPr>
      <w:suppressAutoHyphens/>
      <w:ind w:firstLine="709"/>
    </w:pPr>
    <w:rPr>
      <w:rFonts w:ascii="Arial" w:hAnsi="Arial" w:cs="Arial"/>
      <w:color w:val="000000"/>
      <w:sz w:val="24"/>
      <w:szCs w:val="16"/>
      <w:lang w:eastAsia="ar-SA"/>
    </w:rPr>
  </w:style>
  <w:style w:type="paragraph" w:customStyle="1" w:styleId="affffffffff0">
    <w:name w:val="Стиль названия"/>
    <w:basedOn w:val="a4"/>
    <w:rsid w:val="00775784"/>
    <w:pPr>
      <w:suppressAutoHyphens/>
      <w:spacing w:after="60" w:line="240" w:lineRule="auto"/>
      <w:ind w:firstLine="680"/>
      <w:jc w:val="both"/>
    </w:pPr>
    <w:rPr>
      <w:rFonts w:ascii="Arial" w:eastAsia="Times New Roman" w:hAnsi="Arial" w:cs="Arial"/>
      <w:b/>
      <w:i/>
      <w:color w:val="000000"/>
      <w:sz w:val="24"/>
      <w:szCs w:val="28"/>
      <w:lang w:eastAsia="ar-SA"/>
    </w:rPr>
  </w:style>
  <w:style w:type="paragraph" w:customStyle="1" w:styleId="1fff">
    <w:name w:val="Нор Абзац1"/>
    <w:basedOn w:val="a4"/>
    <w:rsid w:val="00775784"/>
    <w:pPr>
      <w:suppressAutoHyphens/>
      <w:spacing w:before="60" w:after="0" w:line="240" w:lineRule="auto"/>
      <w:ind w:firstLine="397"/>
      <w:jc w:val="both"/>
    </w:pPr>
    <w:rPr>
      <w:rFonts w:ascii="Arial" w:eastAsia="Times New Roman" w:hAnsi="Arial" w:cs="Arial"/>
      <w:color w:val="000000"/>
      <w:sz w:val="24"/>
      <w:szCs w:val="20"/>
      <w:lang w:eastAsia="ar-SA"/>
    </w:rPr>
  </w:style>
  <w:style w:type="paragraph" w:customStyle="1" w:styleId="affffffffff1">
    <w:name w:val="Пункт заключения"/>
    <w:basedOn w:val="a4"/>
    <w:rsid w:val="00775784"/>
    <w:pPr>
      <w:tabs>
        <w:tab w:val="left" w:pos="1080"/>
      </w:tabs>
      <w:suppressAutoHyphens/>
      <w:spacing w:after="0" w:line="480" w:lineRule="auto"/>
      <w:ind w:firstLine="709"/>
      <w:jc w:val="both"/>
    </w:pPr>
    <w:rPr>
      <w:rFonts w:ascii="Arial" w:eastAsia="Times New Roman" w:hAnsi="Arial" w:cs="Arial"/>
      <w:b/>
      <w:color w:val="000000"/>
      <w:sz w:val="28"/>
      <w:szCs w:val="28"/>
      <w:lang w:eastAsia="ar-SA"/>
    </w:rPr>
  </w:style>
  <w:style w:type="paragraph" w:customStyle="1" w:styleId="affffffffff2">
    <w:name w:val="Подпункт заключения"/>
    <w:basedOn w:val="a4"/>
    <w:rsid w:val="00775784"/>
    <w:pPr>
      <w:suppressAutoHyphens/>
      <w:spacing w:after="0" w:line="360" w:lineRule="auto"/>
      <w:ind w:firstLine="709"/>
      <w:jc w:val="both"/>
    </w:pPr>
    <w:rPr>
      <w:rFonts w:ascii="Arial" w:eastAsia="Times New Roman" w:hAnsi="Arial" w:cs="Arial"/>
      <w:b/>
      <w:i/>
      <w:color w:val="000000"/>
      <w:sz w:val="28"/>
      <w:szCs w:val="28"/>
      <w:lang w:eastAsia="ar-SA"/>
    </w:rPr>
  </w:style>
  <w:style w:type="paragraph" w:customStyle="1" w:styleId="Char-Tab">
    <w:name w:val="Char-Tab"/>
    <w:basedOn w:val="a4"/>
    <w:rsid w:val="00775784"/>
    <w:pPr>
      <w:suppressAutoHyphens/>
      <w:spacing w:after="0" w:line="360" w:lineRule="auto"/>
      <w:ind w:firstLine="709"/>
      <w:jc w:val="both"/>
    </w:pPr>
    <w:rPr>
      <w:rFonts w:ascii="Arial" w:eastAsia="Times New Roman" w:hAnsi="Arial" w:cs="Arial"/>
      <w:color w:val="000000"/>
      <w:sz w:val="24"/>
      <w:szCs w:val="16"/>
      <w:lang w:eastAsia="ar-SA"/>
    </w:rPr>
  </w:style>
  <w:style w:type="paragraph" w:customStyle="1" w:styleId="affffffffff3">
    <w:name w:val="Стиль заключения Знак"/>
    <w:basedOn w:val="a4"/>
    <w:rsid w:val="00775784"/>
    <w:pPr>
      <w:suppressAutoHyphens/>
      <w:spacing w:after="0" w:line="360" w:lineRule="auto"/>
      <w:ind w:firstLine="720"/>
      <w:jc w:val="both"/>
    </w:pPr>
    <w:rPr>
      <w:rFonts w:ascii="Arial" w:eastAsia="Times New Roman" w:hAnsi="Arial" w:cs="Arial"/>
      <w:color w:val="000000"/>
      <w:sz w:val="28"/>
      <w:szCs w:val="28"/>
      <w:lang w:eastAsia="ar-SA"/>
    </w:rPr>
  </w:style>
  <w:style w:type="paragraph" w:customStyle="1" w:styleId="affffffffff4">
    <w:name w:val="!Простой текст! Знак Знак Знак Знак"/>
    <w:basedOn w:val="a4"/>
    <w:rsid w:val="00775784"/>
    <w:pPr>
      <w:suppressAutoHyphens/>
      <w:spacing w:after="120" w:line="240" w:lineRule="auto"/>
      <w:ind w:firstLine="709"/>
      <w:jc w:val="both"/>
    </w:pPr>
    <w:rPr>
      <w:rFonts w:ascii="Arial" w:eastAsia="Times New Roman" w:hAnsi="Arial" w:cs="Arial"/>
      <w:color w:val="000000"/>
      <w:sz w:val="24"/>
      <w:szCs w:val="16"/>
      <w:lang w:eastAsia="ar-SA"/>
    </w:rPr>
  </w:style>
  <w:style w:type="paragraph" w:customStyle="1" w:styleId="affffffffff5">
    <w:name w:val="Основной стиль"/>
    <w:basedOn w:val="a4"/>
    <w:rsid w:val="00775784"/>
    <w:pPr>
      <w:suppressAutoHyphens/>
      <w:spacing w:after="0" w:line="240" w:lineRule="auto"/>
      <w:ind w:firstLine="680"/>
      <w:jc w:val="both"/>
    </w:pPr>
    <w:rPr>
      <w:rFonts w:ascii="Arial" w:eastAsia="Times New Roman" w:hAnsi="Arial" w:cs="Arial"/>
      <w:color w:val="000000"/>
      <w:sz w:val="24"/>
      <w:szCs w:val="28"/>
      <w:lang w:eastAsia="ar-SA"/>
    </w:rPr>
  </w:style>
  <w:style w:type="paragraph" w:customStyle="1" w:styleId="315">
    <w:name w:val="Основной текст 31"/>
    <w:basedOn w:val="a4"/>
    <w:rsid w:val="00775784"/>
    <w:pPr>
      <w:suppressAutoHyphens/>
      <w:spacing w:after="120" w:line="240" w:lineRule="auto"/>
      <w:ind w:firstLine="709"/>
      <w:jc w:val="both"/>
    </w:pPr>
    <w:rPr>
      <w:rFonts w:ascii="Arial" w:eastAsia="Times New Roman" w:hAnsi="Arial" w:cs="Arial"/>
      <w:color w:val="000000"/>
      <w:sz w:val="16"/>
      <w:szCs w:val="16"/>
      <w:lang w:eastAsia="ar-SA"/>
    </w:rPr>
  </w:style>
  <w:style w:type="paragraph" w:customStyle="1" w:styleId="1fff0">
    <w:name w:val="Текст1"/>
    <w:basedOn w:val="a4"/>
    <w:rsid w:val="00775784"/>
    <w:pPr>
      <w:suppressAutoHyphens/>
      <w:spacing w:after="0" w:line="240" w:lineRule="auto"/>
      <w:ind w:firstLine="709"/>
      <w:jc w:val="both"/>
    </w:pPr>
    <w:rPr>
      <w:rFonts w:ascii="Courier New" w:eastAsia="Times New Roman" w:hAnsi="Courier New" w:cs="Courier New"/>
      <w:color w:val="000000"/>
      <w:sz w:val="20"/>
      <w:szCs w:val="20"/>
      <w:lang w:eastAsia="ar-SA"/>
    </w:rPr>
  </w:style>
  <w:style w:type="paragraph" w:customStyle="1" w:styleId="102">
    <w:name w:val="Оглавление 10"/>
    <w:basedOn w:val="1ffd"/>
    <w:rsid w:val="00775784"/>
    <w:pPr>
      <w:tabs>
        <w:tab w:val="right" w:leader="dot" w:pos="9353"/>
      </w:tabs>
      <w:ind w:left="2547"/>
    </w:pPr>
  </w:style>
  <w:style w:type="paragraph" w:customStyle="1" w:styleId="affffffffff6">
    <w:name w:val="Содержимое врезки"/>
    <w:basedOn w:val="a5"/>
    <w:rsid w:val="00775784"/>
    <w:pPr>
      <w:suppressAutoHyphens/>
      <w:ind w:firstLine="709"/>
    </w:pPr>
    <w:rPr>
      <w:rFonts w:ascii="Arial" w:hAnsi="Arial" w:cs="Arial"/>
      <w:color w:val="000000"/>
      <w:sz w:val="24"/>
      <w:szCs w:val="16"/>
      <w:lang w:eastAsia="ar-SA"/>
    </w:rPr>
  </w:style>
  <w:style w:type="paragraph" w:customStyle="1" w:styleId="western">
    <w:name w:val="western"/>
    <w:basedOn w:val="a4"/>
    <w:rsid w:val="00775784"/>
    <w:pPr>
      <w:spacing w:before="100" w:beforeAutospacing="1" w:after="115" w:line="240" w:lineRule="auto"/>
    </w:pPr>
    <w:rPr>
      <w:rFonts w:ascii="Times New Roman" w:eastAsia="Times New Roman" w:hAnsi="Times New Roman"/>
      <w:color w:val="000000"/>
      <w:sz w:val="24"/>
      <w:szCs w:val="24"/>
      <w:lang w:eastAsia="ru-RU"/>
    </w:rPr>
  </w:style>
  <w:style w:type="character" w:customStyle="1" w:styleId="affffffffff7">
    <w:name w:val="Символ сноски"/>
    <w:rsid w:val="00775784"/>
    <w:rPr>
      <w:position w:val="-2"/>
      <w:vertAlign w:val="superscript"/>
    </w:rPr>
  </w:style>
  <w:style w:type="character" w:customStyle="1" w:styleId="affffffffff8">
    <w:name w:val="Стиль заключения Знак Знак"/>
    <w:rsid w:val="00775784"/>
    <w:rPr>
      <w:sz w:val="28"/>
      <w:szCs w:val="28"/>
    </w:rPr>
  </w:style>
  <w:style w:type="character" w:customStyle="1" w:styleId="affffffffff9">
    <w:name w:val="!Простой текст! Знак Знак Знак Знак Знак"/>
    <w:rsid w:val="00775784"/>
    <w:rPr>
      <w:sz w:val="24"/>
      <w:szCs w:val="24"/>
    </w:rPr>
  </w:style>
  <w:style w:type="character" w:customStyle="1" w:styleId="affffffffffa">
    <w:name w:val="ВерИндекс"/>
    <w:rsid w:val="00775784"/>
    <w:rPr>
      <w:position w:val="-2"/>
      <w:vertAlign w:val="superscript"/>
    </w:rPr>
  </w:style>
  <w:style w:type="character" w:customStyle="1" w:styleId="affffffffffb">
    <w:name w:val="Текст Знак"/>
    <w:rsid w:val="00775784"/>
    <w:rPr>
      <w:rFonts w:ascii="Courier New" w:hAnsi="Courier New" w:cs="Courier New"/>
    </w:rPr>
  </w:style>
  <w:style w:type="character" w:customStyle="1" w:styleId="1fff1">
    <w:name w:val="Нижний колонтитул Знак1"/>
    <w:rsid w:val="00775784"/>
    <w:rPr>
      <w:rFonts w:ascii="Arial" w:hAnsi="Arial" w:cs="Arial"/>
      <w:noProof w:val="0"/>
      <w:sz w:val="24"/>
      <w:szCs w:val="16"/>
      <w:lang w:val="ru-RU" w:eastAsia="ar-SA" w:bidi="ar-SA"/>
    </w:rPr>
  </w:style>
  <w:style w:type="character" w:customStyle="1" w:styleId="1fff2">
    <w:name w:val="Основной текст с отступом Знак1"/>
    <w:aliases w:val="Основной текст 1 Знак1,Нумерованный список !! Знак1,Надин стиль Знак1,Основной текст с отступом Знак Знак Знак2,Основной текст с отступом Знак Знак Знак Знак1,Íóìåðîâàííûé ñïèñîê !! Знак1,Îñíîâíîé òåêñò 1 Знак1"/>
    <w:rsid w:val="00775784"/>
    <w:rPr>
      <w:rFonts w:ascii="Arial" w:hAnsi="Arial" w:cs="Arial"/>
      <w:noProof w:val="0"/>
      <w:color w:val="FF0000"/>
      <w:sz w:val="24"/>
      <w:szCs w:val="16"/>
      <w:lang w:val="ru-RU" w:eastAsia="ar-SA" w:bidi="ar-SA"/>
    </w:rPr>
  </w:style>
  <w:style w:type="character" w:customStyle="1" w:styleId="1fff3">
    <w:name w:val="Текст выноски Знак1"/>
    <w:aliases w:val="Знак5 Знак1"/>
    <w:rsid w:val="00775784"/>
    <w:rPr>
      <w:rFonts w:ascii="Tahoma" w:hAnsi="Tahoma" w:cs="Tahoma"/>
      <w:noProof w:val="0"/>
      <w:sz w:val="16"/>
      <w:szCs w:val="16"/>
      <w:lang w:val="ru-RU" w:eastAsia="ar-SA" w:bidi="ar-SA"/>
    </w:rPr>
  </w:style>
  <w:style w:type="character" w:customStyle="1" w:styleId="HTML10">
    <w:name w:val="Стандартный HTML Знак1"/>
    <w:rsid w:val="00775784"/>
    <w:rPr>
      <w:rFonts w:ascii="Courier New" w:hAnsi="Courier New" w:cs="Arial"/>
      <w:noProof w:val="0"/>
      <w:color w:val="000000"/>
      <w:szCs w:val="16"/>
      <w:lang w:val="ru-RU" w:eastAsia="ar-SA" w:bidi="ar-SA"/>
    </w:rPr>
  </w:style>
  <w:style w:type="character" w:customStyle="1" w:styleId="21c">
    <w:name w:val="Основной текст 2 Знак1"/>
    <w:aliases w:val="Знак1 Знак1"/>
    <w:rsid w:val="00775784"/>
    <w:rPr>
      <w:rFonts w:ascii="Arial" w:hAnsi="Arial" w:cs="Arial"/>
      <w:noProof w:val="0"/>
      <w:sz w:val="24"/>
      <w:szCs w:val="16"/>
      <w:lang w:val="ru-RU" w:eastAsia="ar-SA" w:bidi="ar-SA"/>
    </w:rPr>
  </w:style>
  <w:style w:type="character" w:customStyle="1" w:styleId="21d">
    <w:name w:val="Основной текст с отступом 2 Знак1"/>
    <w:rsid w:val="00775784"/>
    <w:rPr>
      <w:rFonts w:ascii="Arial" w:hAnsi="Arial" w:cs="Arial"/>
      <w:noProof w:val="0"/>
      <w:sz w:val="24"/>
      <w:szCs w:val="16"/>
      <w:lang w:val="ru-RU" w:eastAsia="ar-SA" w:bidi="ar-SA"/>
    </w:rPr>
  </w:style>
  <w:style w:type="character" w:customStyle="1" w:styleId="316">
    <w:name w:val="Основной текст с отступом 3 Знак1"/>
    <w:aliases w:val="Знак Знак Знак Знак2"/>
    <w:rsid w:val="00775784"/>
    <w:rPr>
      <w:rFonts w:ascii="Arial" w:hAnsi="Arial" w:cs="Arial"/>
      <w:noProof w:val="0"/>
      <w:sz w:val="16"/>
      <w:szCs w:val="16"/>
      <w:lang w:val="ru-RU" w:eastAsia="ar-SA" w:bidi="ar-SA"/>
    </w:rPr>
  </w:style>
  <w:style w:type="character" w:customStyle="1" w:styleId="highlight">
    <w:name w:val="highlight"/>
    <w:basedOn w:val="a6"/>
    <w:rsid w:val="00775784"/>
  </w:style>
  <w:style w:type="character" w:customStyle="1" w:styleId="201">
    <w:name w:val="Знак Знак20"/>
    <w:rsid w:val="00775784"/>
    <w:rPr>
      <w:rFonts w:ascii="Arial" w:eastAsia="Times New Roman" w:hAnsi="Arial" w:cs="Arial"/>
      <w:bCs w:val="0"/>
      <w:noProof w:val="0"/>
      <w:kern w:val="1"/>
      <w:sz w:val="36"/>
      <w:szCs w:val="32"/>
      <w:lang w:eastAsia="ar-SA"/>
    </w:rPr>
  </w:style>
  <w:style w:type="character" w:customStyle="1" w:styleId="192">
    <w:name w:val="Знак Знак19"/>
    <w:rsid w:val="00775784"/>
    <w:rPr>
      <w:rFonts w:ascii="Arial" w:eastAsia="Times New Roman" w:hAnsi="Arial" w:cs="Arial"/>
      <w:bCs w:val="0"/>
      <w:iCs w:val="0"/>
      <w:noProof w:val="0"/>
      <w:sz w:val="32"/>
      <w:szCs w:val="28"/>
      <w:lang w:eastAsia="ar-SA"/>
    </w:rPr>
  </w:style>
  <w:style w:type="paragraph" w:customStyle="1" w:styleId="1612">
    <w:name w:val="стиль161"/>
    <w:basedOn w:val="a4"/>
    <w:rsid w:val="00775784"/>
    <w:pPr>
      <w:spacing w:after="240" w:line="270" w:lineRule="atLeast"/>
      <w:ind w:left="300" w:right="300"/>
    </w:pPr>
    <w:rPr>
      <w:rFonts w:ascii="Arial" w:eastAsia="Times New Roman" w:hAnsi="Arial" w:cs="Arial"/>
      <w:color w:val="000000"/>
      <w:sz w:val="21"/>
      <w:szCs w:val="21"/>
      <w:lang w:eastAsia="ru-RU"/>
    </w:rPr>
  </w:style>
  <w:style w:type="character" w:customStyle="1" w:styleId="2512">
    <w:name w:val="стиль251"/>
    <w:rsid w:val="00775784"/>
    <w:rPr>
      <w:rFonts w:ascii="Verdana" w:hAnsi="Verdana" w:hint="default"/>
      <w:b w:val="0"/>
      <w:bCs w:val="0"/>
      <w:sz w:val="18"/>
      <w:szCs w:val="18"/>
    </w:rPr>
  </w:style>
  <w:style w:type="character" w:customStyle="1" w:styleId="317">
    <w:name w:val="Основной текст 3 Знак1"/>
    <w:rsid w:val="00775784"/>
    <w:rPr>
      <w:rFonts w:eastAsia="Times New Roman" w:cs="Arial"/>
      <w:sz w:val="16"/>
      <w:szCs w:val="24"/>
    </w:rPr>
  </w:style>
  <w:style w:type="paragraph" w:styleId="affffffffffc">
    <w:name w:val="Revision"/>
    <w:hidden/>
    <w:rsid w:val="00775784"/>
    <w:pPr>
      <w:ind w:firstLine="709"/>
      <w:jc w:val="both"/>
    </w:pPr>
    <w:rPr>
      <w:sz w:val="24"/>
      <w:szCs w:val="24"/>
      <w:lang w:val="en-US" w:eastAsia="ar-SA" w:bidi="en-US"/>
    </w:rPr>
  </w:style>
  <w:style w:type="character" w:styleId="affffffffffd">
    <w:name w:val="Placeholder Text"/>
    <w:rsid w:val="00775784"/>
    <w:rPr>
      <w:color w:val="808080"/>
    </w:rPr>
  </w:style>
  <w:style w:type="paragraph" w:customStyle="1" w:styleId="318">
    <w:name w:val="Обычный31"/>
    <w:rsid w:val="00775784"/>
    <w:pPr>
      <w:snapToGrid w:val="0"/>
    </w:pPr>
    <w:rPr>
      <w:sz w:val="22"/>
      <w:lang w:val="en-US" w:bidi="en-US"/>
    </w:rPr>
  </w:style>
  <w:style w:type="paragraph" w:customStyle="1" w:styleId="affffffffffe">
    <w:name w:val="название Знак Знак"/>
    <w:basedOn w:val="a4"/>
    <w:rsid w:val="00775784"/>
    <w:pPr>
      <w:widowControl w:val="0"/>
      <w:autoSpaceDE w:val="0"/>
      <w:autoSpaceDN w:val="0"/>
      <w:adjustRightInd w:val="0"/>
      <w:spacing w:before="240" w:after="0" w:line="240" w:lineRule="auto"/>
      <w:ind w:firstLine="720"/>
    </w:pPr>
    <w:rPr>
      <w:rFonts w:ascii="Times New Roman" w:eastAsia="Times New Roman" w:hAnsi="Times New Roman"/>
      <w:b/>
      <w:bCs/>
      <w:sz w:val="26"/>
      <w:szCs w:val="20"/>
      <w:lang w:val="en-US" w:bidi="en-US"/>
    </w:rPr>
  </w:style>
  <w:style w:type="paragraph" w:customStyle="1" w:styleId="ArNar">
    <w:name w:val="Обычный ArNar"/>
    <w:basedOn w:val="a4"/>
    <w:rsid w:val="00775784"/>
    <w:pPr>
      <w:spacing w:after="0" w:line="240" w:lineRule="auto"/>
    </w:pPr>
    <w:rPr>
      <w:rFonts w:ascii="Arial Narrow" w:eastAsia="Times New Roman" w:hAnsi="Arial Narrow"/>
      <w:color w:val="000000"/>
      <w:sz w:val="24"/>
      <w:szCs w:val="20"/>
      <w:lang w:val="en-US" w:bidi="en-US"/>
    </w:rPr>
  </w:style>
  <w:style w:type="character" w:customStyle="1" w:styleId="WW8Num11z1">
    <w:name w:val="WW8Num11z1"/>
    <w:rsid w:val="00775784"/>
    <w:rPr>
      <w:rFonts w:ascii="Arial" w:hAnsi="Arial" w:cs="Courier New"/>
    </w:rPr>
  </w:style>
  <w:style w:type="character" w:customStyle="1" w:styleId="WW8Num11z2">
    <w:name w:val="WW8Num11z2"/>
    <w:rsid w:val="00775784"/>
    <w:rPr>
      <w:rFonts w:ascii="Wingdings" w:hAnsi="Wingdings"/>
    </w:rPr>
  </w:style>
  <w:style w:type="character" w:customStyle="1" w:styleId="WW8Num11z4">
    <w:name w:val="WW8Num11z4"/>
    <w:rsid w:val="00775784"/>
    <w:rPr>
      <w:rFonts w:ascii="Courier New" w:hAnsi="Courier New"/>
    </w:rPr>
  </w:style>
  <w:style w:type="character" w:customStyle="1" w:styleId="WW8Num41z0">
    <w:name w:val="WW8Num41z0"/>
    <w:rsid w:val="00775784"/>
    <w:rPr>
      <w:rFonts w:ascii="Symbol" w:hAnsi="Symbol"/>
      <w:color w:val="auto"/>
    </w:rPr>
  </w:style>
  <w:style w:type="character" w:customStyle="1" w:styleId="WW8Num43z0">
    <w:name w:val="WW8Num43z0"/>
    <w:rsid w:val="00775784"/>
    <w:rPr>
      <w:rFonts w:ascii="Symbol" w:hAnsi="Symbol"/>
      <w:color w:val="auto"/>
    </w:rPr>
  </w:style>
  <w:style w:type="character" w:customStyle="1" w:styleId="WW8Num56z0">
    <w:name w:val="WW8Num56z0"/>
    <w:rsid w:val="00775784"/>
    <w:rPr>
      <w:rFonts w:ascii="Symbol" w:hAnsi="Symbol"/>
    </w:rPr>
  </w:style>
  <w:style w:type="character" w:customStyle="1" w:styleId="WW8Num61z1">
    <w:name w:val="WW8Num61z1"/>
    <w:rsid w:val="00775784"/>
    <w:rPr>
      <w:rFonts w:ascii="Courier New" w:hAnsi="Courier New" w:cs="Courier New"/>
    </w:rPr>
  </w:style>
  <w:style w:type="character" w:customStyle="1" w:styleId="WW8Num61z2">
    <w:name w:val="WW8Num61z2"/>
    <w:rsid w:val="00775784"/>
    <w:rPr>
      <w:rFonts w:ascii="Wingdings" w:hAnsi="Wingdings"/>
    </w:rPr>
  </w:style>
  <w:style w:type="character" w:customStyle="1" w:styleId="WW8Num61z3">
    <w:name w:val="WW8Num61z3"/>
    <w:rsid w:val="00775784"/>
    <w:rPr>
      <w:rFonts w:ascii="Symbol" w:hAnsi="Symbol"/>
    </w:rPr>
  </w:style>
  <w:style w:type="character" w:customStyle="1" w:styleId="WW8Num62z0">
    <w:name w:val="WW8Num62z0"/>
    <w:rsid w:val="00775784"/>
    <w:rPr>
      <w:rFonts w:ascii="Symbol" w:hAnsi="Symbol"/>
    </w:rPr>
  </w:style>
  <w:style w:type="character" w:customStyle="1" w:styleId="WW8Num62z1">
    <w:name w:val="WW8Num62z1"/>
    <w:rsid w:val="00775784"/>
    <w:rPr>
      <w:rFonts w:ascii="Courier New" w:hAnsi="Courier New"/>
    </w:rPr>
  </w:style>
  <w:style w:type="character" w:customStyle="1" w:styleId="WW8Num62z2">
    <w:name w:val="WW8Num62z2"/>
    <w:rsid w:val="00775784"/>
    <w:rPr>
      <w:rFonts w:ascii="Wingdings" w:hAnsi="Wingdings"/>
    </w:rPr>
  </w:style>
  <w:style w:type="character" w:customStyle="1" w:styleId="WW8Num63z0">
    <w:name w:val="WW8Num63z0"/>
    <w:rsid w:val="00775784"/>
    <w:rPr>
      <w:rFonts w:ascii="Times New Roman" w:eastAsia="Times New Roman" w:hAnsi="Times New Roman" w:cs="Times New Roman"/>
    </w:rPr>
  </w:style>
  <w:style w:type="character" w:customStyle="1" w:styleId="WW8Num63z2">
    <w:name w:val="WW8Num63z2"/>
    <w:rsid w:val="00775784"/>
    <w:rPr>
      <w:rFonts w:ascii="Wingdings" w:hAnsi="Wingdings"/>
    </w:rPr>
  </w:style>
  <w:style w:type="character" w:customStyle="1" w:styleId="WW8Num63z3">
    <w:name w:val="WW8Num63z3"/>
    <w:rsid w:val="00775784"/>
    <w:rPr>
      <w:rFonts w:ascii="Symbol" w:hAnsi="Symbol"/>
    </w:rPr>
  </w:style>
  <w:style w:type="character" w:customStyle="1" w:styleId="WW8Num64z4">
    <w:name w:val="WW8Num64z4"/>
    <w:rsid w:val="00775784"/>
    <w:rPr>
      <w:rFonts w:ascii="Courier New" w:hAnsi="Courier New"/>
    </w:rPr>
  </w:style>
  <w:style w:type="character" w:customStyle="1" w:styleId="WW8Num65z0">
    <w:name w:val="WW8Num65z0"/>
    <w:rsid w:val="00775784"/>
    <w:rPr>
      <w:rFonts w:ascii="Symbol" w:hAnsi="Symbol"/>
    </w:rPr>
  </w:style>
  <w:style w:type="character" w:customStyle="1" w:styleId="WW8Num65z1">
    <w:name w:val="WW8Num65z1"/>
    <w:rsid w:val="00775784"/>
    <w:rPr>
      <w:rFonts w:ascii="Courier New" w:hAnsi="Courier New" w:cs="Courier New"/>
    </w:rPr>
  </w:style>
  <w:style w:type="character" w:customStyle="1" w:styleId="WW8Num65z2">
    <w:name w:val="WW8Num65z2"/>
    <w:rsid w:val="00775784"/>
    <w:rPr>
      <w:rFonts w:ascii="Wingdings" w:hAnsi="Wingdings"/>
    </w:rPr>
  </w:style>
  <w:style w:type="character" w:customStyle="1" w:styleId="WW8Num67z0">
    <w:name w:val="WW8Num67z0"/>
    <w:rsid w:val="00775784"/>
    <w:rPr>
      <w:rFonts w:ascii="Symbol" w:hAnsi="Symbol"/>
    </w:rPr>
  </w:style>
  <w:style w:type="character" w:customStyle="1" w:styleId="WW8Num67z1">
    <w:name w:val="WW8Num67z1"/>
    <w:rsid w:val="00775784"/>
    <w:rPr>
      <w:rFonts w:ascii="Courier New" w:hAnsi="Courier New" w:cs="Courier New"/>
    </w:rPr>
  </w:style>
  <w:style w:type="character" w:customStyle="1" w:styleId="WW8Num67z2">
    <w:name w:val="WW8Num67z2"/>
    <w:rsid w:val="00775784"/>
    <w:rPr>
      <w:rFonts w:ascii="Wingdings" w:hAnsi="Wingdings"/>
    </w:rPr>
  </w:style>
  <w:style w:type="character" w:customStyle="1" w:styleId="WW8Num68z0">
    <w:name w:val="WW8Num68z0"/>
    <w:rsid w:val="00775784"/>
    <w:rPr>
      <w:rFonts w:ascii="Book Antiqua" w:hAnsi="Book Antiqua"/>
      <w:b w:val="0"/>
      <w:i w:val="0"/>
    </w:rPr>
  </w:style>
  <w:style w:type="character" w:customStyle="1" w:styleId="WW8Num68z1">
    <w:name w:val="WW8Num68z1"/>
    <w:rsid w:val="00775784"/>
    <w:rPr>
      <w:rFonts w:ascii="Courier New" w:hAnsi="Courier New" w:cs="Courier New"/>
    </w:rPr>
  </w:style>
  <w:style w:type="character" w:customStyle="1" w:styleId="WW8Num68z2">
    <w:name w:val="WW8Num68z2"/>
    <w:rsid w:val="00775784"/>
    <w:rPr>
      <w:rFonts w:ascii="Wingdings" w:hAnsi="Wingdings"/>
    </w:rPr>
  </w:style>
  <w:style w:type="character" w:customStyle="1" w:styleId="WW8Num68z3">
    <w:name w:val="WW8Num68z3"/>
    <w:rsid w:val="00775784"/>
    <w:rPr>
      <w:rFonts w:ascii="Symbol" w:hAnsi="Symbol"/>
    </w:rPr>
  </w:style>
  <w:style w:type="character" w:customStyle="1" w:styleId="WW8Num69z0">
    <w:name w:val="WW8Num69z0"/>
    <w:rsid w:val="00775784"/>
    <w:rPr>
      <w:rFonts w:ascii="Symbol" w:hAnsi="Symbol"/>
    </w:rPr>
  </w:style>
  <w:style w:type="character" w:customStyle="1" w:styleId="WW8Num69z1">
    <w:name w:val="WW8Num69z1"/>
    <w:rsid w:val="00775784"/>
    <w:rPr>
      <w:rFonts w:ascii="Courier New" w:hAnsi="Courier New" w:cs="Courier New"/>
    </w:rPr>
  </w:style>
  <w:style w:type="character" w:customStyle="1" w:styleId="WW8Num69z2">
    <w:name w:val="WW8Num69z2"/>
    <w:rsid w:val="00775784"/>
    <w:rPr>
      <w:rFonts w:ascii="Wingdings" w:hAnsi="Wingdings"/>
    </w:rPr>
  </w:style>
  <w:style w:type="character" w:customStyle="1" w:styleId="WW8Num70z0">
    <w:name w:val="WW8Num70z0"/>
    <w:rsid w:val="00775784"/>
    <w:rPr>
      <w:rFonts w:ascii="Arial" w:eastAsia="Times New Roman" w:hAnsi="Arial" w:cs="Arial"/>
    </w:rPr>
  </w:style>
  <w:style w:type="character" w:customStyle="1" w:styleId="WW8Num70z2">
    <w:name w:val="WW8Num70z2"/>
    <w:rsid w:val="00775784"/>
    <w:rPr>
      <w:rFonts w:ascii="Wingdings" w:hAnsi="Wingdings"/>
    </w:rPr>
  </w:style>
  <w:style w:type="character" w:customStyle="1" w:styleId="WW8Num70z3">
    <w:name w:val="WW8Num70z3"/>
    <w:rsid w:val="00775784"/>
    <w:rPr>
      <w:rFonts w:ascii="Symbol" w:hAnsi="Symbol"/>
    </w:rPr>
  </w:style>
  <w:style w:type="character" w:customStyle="1" w:styleId="WW8Num70z4">
    <w:name w:val="WW8Num70z4"/>
    <w:rsid w:val="00775784"/>
    <w:rPr>
      <w:rFonts w:ascii="Courier New" w:hAnsi="Courier New" w:cs="Courier New"/>
    </w:rPr>
  </w:style>
  <w:style w:type="character" w:customStyle="1" w:styleId="WW8Num71z0">
    <w:name w:val="WW8Num71z0"/>
    <w:rsid w:val="00775784"/>
    <w:rPr>
      <w:rFonts w:ascii="Times New Roman" w:eastAsia="Times New Roman" w:hAnsi="Times New Roman" w:cs="Times New Roman"/>
    </w:rPr>
  </w:style>
  <w:style w:type="character" w:customStyle="1" w:styleId="WW8Num71z1">
    <w:name w:val="WW8Num71z1"/>
    <w:rsid w:val="00775784"/>
    <w:rPr>
      <w:rFonts w:ascii="Courier New" w:hAnsi="Courier New"/>
    </w:rPr>
  </w:style>
  <w:style w:type="character" w:customStyle="1" w:styleId="WW8Num71z2">
    <w:name w:val="WW8Num71z2"/>
    <w:rsid w:val="00775784"/>
    <w:rPr>
      <w:rFonts w:ascii="Wingdings" w:hAnsi="Wingdings"/>
    </w:rPr>
  </w:style>
  <w:style w:type="character" w:customStyle="1" w:styleId="WW8Num71z3">
    <w:name w:val="WW8Num71z3"/>
    <w:rsid w:val="00775784"/>
    <w:rPr>
      <w:rFonts w:ascii="Symbol" w:hAnsi="Symbol"/>
    </w:rPr>
  </w:style>
  <w:style w:type="character" w:customStyle="1" w:styleId="WW8Num77z0">
    <w:name w:val="WW8Num77z0"/>
    <w:rsid w:val="00775784"/>
    <w:rPr>
      <w:rFonts w:ascii="Times New Roman" w:eastAsia="Times New Roman" w:hAnsi="Times New Roman" w:cs="Times New Roman"/>
    </w:rPr>
  </w:style>
  <w:style w:type="character" w:customStyle="1" w:styleId="WW8Num77z2">
    <w:name w:val="WW8Num77z2"/>
    <w:rsid w:val="00775784"/>
    <w:rPr>
      <w:rFonts w:ascii="Wingdings" w:hAnsi="Wingdings"/>
    </w:rPr>
  </w:style>
  <w:style w:type="character" w:customStyle="1" w:styleId="WW8Num77z3">
    <w:name w:val="WW8Num77z3"/>
    <w:rsid w:val="00775784"/>
    <w:rPr>
      <w:rFonts w:ascii="Symbol" w:hAnsi="Symbol"/>
    </w:rPr>
  </w:style>
  <w:style w:type="character" w:customStyle="1" w:styleId="WW8Num77z4">
    <w:name w:val="WW8Num77z4"/>
    <w:rsid w:val="00775784"/>
    <w:rPr>
      <w:rFonts w:ascii="Courier New" w:hAnsi="Courier New"/>
    </w:rPr>
  </w:style>
  <w:style w:type="character" w:customStyle="1" w:styleId="WW8Num78z0">
    <w:name w:val="WW8Num78z0"/>
    <w:rsid w:val="00775784"/>
    <w:rPr>
      <w:rFonts w:ascii="Symbol" w:hAnsi="Symbol"/>
    </w:rPr>
  </w:style>
  <w:style w:type="character" w:customStyle="1" w:styleId="WW8Num78z1">
    <w:name w:val="WW8Num78z1"/>
    <w:rsid w:val="00775784"/>
    <w:rPr>
      <w:rFonts w:ascii="Courier New" w:hAnsi="Courier New" w:cs="Courier New"/>
    </w:rPr>
  </w:style>
  <w:style w:type="character" w:customStyle="1" w:styleId="WW8Num78z2">
    <w:name w:val="WW8Num78z2"/>
    <w:rsid w:val="00775784"/>
    <w:rPr>
      <w:rFonts w:ascii="Wingdings" w:hAnsi="Wingdings"/>
    </w:rPr>
  </w:style>
  <w:style w:type="character" w:customStyle="1" w:styleId="WW8Num79z0">
    <w:name w:val="WW8Num79z0"/>
    <w:rsid w:val="00775784"/>
    <w:rPr>
      <w:rFonts w:ascii="Times New Roman" w:eastAsia="Times New Roman" w:hAnsi="Times New Roman" w:cs="Times New Roman"/>
      <w:color w:val="auto"/>
    </w:rPr>
  </w:style>
  <w:style w:type="character" w:customStyle="1" w:styleId="WW8Num79z1">
    <w:name w:val="WW8Num79z1"/>
    <w:rsid w:val="00775784"/>
    <w:rPr>
      <w:rFonts w:ascii="Courier New" w:hAnsi="Courier New" w:cs="Courier New"/>
    </w:rPr>
  </w:style>
  <w:style w:type="character" w:customStyle="1" w:styleId="WW8Num79z2">
    <w:name w:val="WW8Num79z2"/>
    <w:rsid w:val="00775784"/>
    <w:rPr>
      <w:rFonts w:ascii="Wingdings" w:hAnsi="Wingdings"/>
    </w:rPr>
  </w:style>
  <w:style w:type="character" w:customStyle="1" w:styleId="WW8Num79z3">
    <w:name w:val="WW8Num79z3"/>
    <w:rsid w:val="00775784"/>
    <w:rPr>
      <w:rFonts w:ascii="Symbol" w:hAnsi="Symbol"/>
    </w:rPr>
  </w:style>
  <w:style w:type="character" w:customStyle="1" w:styleId="WW8Num81z0">
    <w:name w:val="WW8Num81z0"/>
    <w:rsid w:val="00775784"/>
    <w:rPr>
      <w:rFonts w:ascii="Times New Roman" w:eastAsia="Times New Roman" w:hAnsi="Times New Roman" w:cs="Times New Roman"/>
      <w:color w:val="auto"/>
    </w:rPr>
  </w:style>
  <w:style w:type="character" w:customStyle="1" w:styleId="WW8Num81z1">
    <w:name w:val="WW8Num81z1"/>
    <w:rsid w:val="00775784"/>
    <w:rPr>
      <w:rFonts w:ascii="Courier New" w:hAnsi="Courier New" w:cs="Courier New"/>
    </w:rPr>
  </w:style>
  <w:style w:type="character" w:customStyle="1" w:styleId="WW8Num81z2">
    <w:name w:val="WW8Num81z2"/>
    <w:rsid w:val="00775784"/>
    <w:rPr>
      <w:rFonts w:ascii="Wingdings" w:hAnsi="Wingdings"/>
    </w:rPr>
  </w:style>
  <w:style w:type="character" w:customStyle="1" w:styleId="WW8Num81z3">
    <w:name w:val="WW8Num81z3"/>
    <w:rsid w:val="00775784"/>
    <w:rPr>
      <w:rFonts w:ascii="Symbol" w:hAnsi="Symbol"/>
    </w:rPr>
  </w:style>
  <w:style w:type="character" w:customStyle="1" w:styleId="WW8Num82z0">
    <w:name w:val="WW8Num82z0"/>
    <w:rsid w:val="00775784"/>
    <w:rPr>
      <w:rFonts w:ascii="Times New Roman" w:eastAsia="Times New Roman" w:hAnsi="Times New Roman" w:cs="Times New Roman"/>
    </w:rPr>
  </w:style>
  <w:style w:type="character" w:customStyle="1" w:styleId="WW8Num82z1">
    <w:name w:val="WW8Num82z1"/>
    <w:rsid w:val="00775784"/>
    <w:rPr>
      <w:rFonts w:ascii="Courier New" w:hAnsi="Courier New"/>
    </w:rPr>
  </w:style>
  <w:style w:type="character" w:customStyle="1" w:styleId="WW8Num82z2">
    <w:name w:val="WW8Num82z2"/>
    <w:rsid w:val="00775784"/>
    <w:rPr>
      <w:rFonts w:ascii="Wingdings" w:hAnsi="Wingdings"/>
    </w:rPr>
  </w:style>
  <w:style w:type="character" w:customStyle="1" w:styleId="WW8Num82z3">
    <w:name w:val="WW8Num82z3"/>
    <w:rsid w:val="00775784"/>
    <w:rPr>
      <w:rFonts w:ascii="Symbol" w:hAnsi="Symbol"/>
    </w:rPr>
  </w:style>
  <w:style w:type="character" w:customStyle="1" w:styleId="WW8Num83z0">
    <w:name w:val="WW8Num83z0"/>
    <w:rsid w:val="00775784"/>
    <w:rPr>
      <w:rFonts w:ascii="Symbol" w:hAnsi="Symbol"/>
    </w:rPr>
  </w:style>
  <w:style w:type="character" w:customStyle="1" w:styleId="WW8Num83z1">
    <w:name w:val="WW8Num83z1"/>
    <w:rsid w:val="00775784"/>
    <w:rPr>
      <w:rFonts w:ascii="Courier New" w:hAnsi="Courier New" w:cs="Courier New"/>
    </w:rPr>
  </w:style>
  <w:style w:type="character" w:customStyle="1" w:styleId="WW8Num83z2">
    <w:name w:val="WW8Num83z2"/>
    <w:rsid w:val="00775784"/>
    <w:rPr>
      <w:rFonts w:ascii="Wingdings" w:hAnsi="Wingdings"/>
    </w:rPr>
  </w:style>
  <w:style w:type="character" w:customStyle="1" w:styleId="WW8Num85z0">
    <w:name w:val="WW8Num85z0"/>
    <w:rsid w:val="00775784"/>
    <w:rPr>
      <w:rFonts w:ascii="Symbol" w:hAnsi="Symbol"/>
    </w:rPr>
  </w:style>
  <w:style w:type="character" w:customStyle="1" w:styleId="WW8Num85z1">
    <w:name w:val="WW8Num85z1"/>
    <w:rsid w:val="00775784"/>
    <w:rPr>
      <w:rFonts w:ascii="Courier New" w:hAnsi="Courier New" w:cs="Courier New"/>
    </w:rPr>
  </w:style>
  <w:style w:type="character" w:customStyle="1" w:styleId="WW8Num85z2">
    <w:name w:val="WW8Num85z2"/>
    <w:rsid w:val="00775784"/>
    <w:rPr>
      <w:rFonts w:ascii="Wingdings" w:hAnsi="Wingdings"/>
    </w:rPr>
  </w:style>
  <w:style w:type="character" w:customStyle="1" w:styleId="WW8Num86z0">
    <w:name w:val="WW8Num86z0"/>
    <w:rsid w:val="00775784"/>
    <w:rPr>
      <w:rFonts w:ascii="Times New Roman" w:eastAsia="Times New Roman" w:hAnsi="Times New Roman" w:cs="Times New Roman"/>
    </w:rPr>
  </w:style>
  <w:style w:type="character" w:customStyle="1" w:styleId="WW8Num88z1">
    <w:name w:val="WW8Num88z1"/>
    <w:rsid w:val="00775784"/>
    <w:rPr>
      <w:rFonts w:ascii="Symbol" w:hAnsi="Symbol"/>
    </w:rPr>
  </w:style>
  <w:style w:type="character" w:customStyle="1" w:styleId="WW8Num89z0">
    <w:name w:val="WW8Num89z0"/>
    <w:rsid w:val="00775784"/>
    <w:rPr>
      <w:rFonts w:ascii="Book Antiqua" w:hAnsi="Book Antiqua"/>
      <w:b w:val="0"/>
      <w:i w:val="0"/>
      <w:color w:val="auto"/>
    </w:rPr>
  </w:style>
  <w:style w:type="character" w:customStyle="1" w:styleId="WW8Num89z1">
    <w:name w:val="WW8Num89z1"/>
    <w:rsid w:val="00775784"/>
    <w:rPr>
      <w:rFonts w:ascii="Courier New" w:hAnsi="Courier New" w:cs="Courier New"/>
    </w:rPr>
  </w:style>
  <w:style w:type="character" w:customStyle="1" w:styleId="WW8Num89z2">
    <w:name w:val="WW8Num89z2"/>
    <w:rsid w:val="00775784"/>
    <w:rPr>
      <w:rFonts w:ascii="Wingdings" w:hAnsi="Wingdings"/>
    </w:rPr>
  </w:style>
  <w:style w:type="character" w:customStyle="1" w:styleId="WW8Num89z3">
    <w:name w:val="WW8Num89z3"/>
    <w:rsid w:val="00775784"/>
    <w:rPr>
      <w:rFonts w:ascii="Symbol" w:hAnsi="Symbol"/>
    </w:rPr>
  </w:style>
  <w:style w:type="character" w:customStyle="1" w:styleId="WW8Num91z0">
    <w:name w:val="WW8Num91z0"/>
    <w:rsid w:val="00775784"/>
    <w:rPr>
      <w:rFonts w:ascii="Symbol" w:hAnsi="Symbol"/>
    </w:rPr>
  </w:style>
  <w:style w:type="character" w:customStyle="1" w:styleId="WW8Num91z1">
    <w:name w:val="WW8Num91z1"/>
    <w:rsid w:val="00775784"/>
    <w:rPr>
      <w:rFonts w:ascii="Courier New" w:hAnsi="Courier New" w:cs="Courier New"/>
    </w:rPr>
  </w:style>
  <w:style w:type="character" w:customStyle="1" w:styleId="WW8Num91z2">
    <w:name w:val="WW8Num91z2"/>
    <w:rsid w:val="00775784"/>
    <w:rPr>
      <w:rFonts w:ascii="Wingdings" w:hAnsi="Wingdings"/>
    </w:rPr>
  </w:style>
  <w:style w:type="character" w:customStyle="1" w:styleId="2ff8">
    <w:name w:val="Основной шрифт абзаца2"/>
    <w:rsid w:val="00775784"/>
  </w:style>
  <w:style w:type="character" w:customStyle="1" w:styleId="WW-Absatz-Standardschriftart">
    <w:name w:val="WW-Absatz-Standardschriftart"/>
    <w:rsid w:val="00775784"/>
  </w:style>
  <w:style w:type="character" w:customStyle="1" w:styleId="1fff4">
    <w:name w:val="Знак примечания1"/>
    <w:rsid w:val="00775784"/>
    <w:rPr>
      <w:sz w:val="16"/>
      <w:szCs w:val="16"/>
    </w:rPr>
  </w:style>
  <w:style w:type="character" w:customStyle="1" w:styleId="1fff5">
    <w:name w:val="Знак сноски1"/>
    <w:rsid w:val="00775784"/>
    <w:rPr>
      <w:vertAlign w:val="superscript"/>
    </w:rPr>
  </w:style>
  <w:style w:type="character" w:customStyle="1" w:styleId="afffffffffff">
    <w:name w:val="Символы концевой сноски"/>
    <w:rsid w:val="00775784"/>
    <w:rPr>
      <w:vertAlign w:val="superscript"/>
    </w:rPr>
  </w:style>
  <w:style w:type="character" w:customStyle="1" w:styleId="WW-">
    <w:name w:val="WW-Символы концевой сноски"/>
    <w:rsid w:val="00775784"/>
  </w:style>
  <w:style w:type="paragraph" w:customStyle="1" w:styleId="2ff9">
    <w:name w:val="Название2"/>
    <w:basedOn w:val="a4"/>
    <w:rsid w:val="00775784"/>
    <w:pPr>
      <w:suppressLineNumbers/>
      <w:suppressAutoHyphens/>
      <w:spacing w:before="120" w:after="120" w:line="240" w:lineRule="auto"/>
    </w:pPr>
    <w:rPr>
      <w:rFonts w:eastAsia="Times New Roman" w:cs="Tahoma"/>
      <w:i/>
      <w:iCs/>
      <w:sz w:val="24"/>
      <w:szCs w:val="24"/>
      <w:lang w:val="en-US" w:eastAsia="ar-SA" w:bidi="en-US"/>
    </w:rPr>
  </w:style>
  <w:style w:type="paragraph" w:customStyle="1" w:styleId="2ffa">
    <w:name w:val="Указатель2"/>
    <w:basedOn w:val="a4"/>
    <w:rsid w:val="00775784"/>
    <w:pPr>
      <w:suppressLineNumbers/>
      <w:suppressAutoHyphens/>
      <w:spacing w:after="0" w:line="240" w:lineRule="auto"/>
    </w:pPr>
    <w:rPr>
      <w:rFonts w:eastAsia="Times New Roman" w:cs="Tahoma"/>
      <w:sz w:val="24"/>
      <w:szCs w:val="16"/>
      <w:lang w:val="en-US" w:eastAsia="ar-SA" w:bidi="en-US"/>
    </w:rPr>
  </w:style>
  <w:style w:type="paragraph" w:customStyle="1" w:styleId="233">
    <w:name w:val="Основной текст 23"/>
    <w:basedOn w:val="a4"/>
    <w:rsid w:val="00775784"/>
    <w:pPr>
      <w:suppressAutoHyphens/>
      <w:spacing w:after="120" w:line="480" w:lineRule="auto"/>
    </w:pPr>
    <w:rPr>
      <w:rFonts w:eastAsia="Times New Roman" w:cs="Arial"/>
      <w:sz w:val="24"/>
      <w:szCs w:val="16"/>
      <w:lang w:val="en-US" w:eastAsia="ar-SA" w:bidi="en-US"/>
    </w:rPr>
  </w:style>
  <w:style w:type="paragraph" w:customStyle="1" w:styleId="234">
    <w:name w:val="Основной текст с отступом 23"/>
    <w:basedOn w:val="a4"/>
    <w:rsid w:val="00775784"/>
    <w:pPr>
      <w:suppressAutoHyphens/>
      <w:spacing w:after="120" w:line="480" w:lineRule="auto"/>
      <w:ind w:left="283"/>
    </w:pPr>
    <w:rPr>
      <w:rFonts w:eastAsia="Times New Roman" w:cs="Arial"/>
      <w:sz w:val="24"/>
      <w:szCs w:val="16"/>
      <w:lang w:val="en-US" w:eastAsia="ar-SA" w:bidi="en-US"/>
    </w:rPr>
  </w:style>
  <w:style w:type="paragraph" w:customStyle="1" w:styleId="324">
    <w:name w:val="Основной текст с отступом 32"/>
    <w:basedOn w:val="a4"/>
    <w:rsid w:val="00775784"/>
    <w:pPr>
      <w:suppressAutoHyphens/>
      <w:spacing w:after="120" w:line="240" w:lineRule="auto"/>
      <w:ind w:left="283"/>
    </w:pPr>
    <w:rPr>
      <w:rFonts w:eastAsia="Times New Roman" w:cs="Arial"/>
      <w:sz w:val="16"/>
      <w:szCs w:val="16"/>
      <w:lang w:val="en-US" w:eastAsia="ar-SA" w:bidi="en-US"/>
    </w:rPr>
  </w:style>
  <w:style w:type="paragraph" w:customStyle="1" w:styleId="1fff6">
    <w:name w:val="Текст примечания1"/>
    <w:basedOn w:val="a4"/>
    <w:rsid w:val="00775784"/>
    <w:pPr>
      <w:suppressAutoHyphens/>
      <w:spacing w:after="0" w:line="240" w:lineRule="auto"/>
    </w:pPr>
    <w:rPr>
      <w:rFonts w:eastAsia="Times New Roman" w:cs="Arial"/>
      <w:sz w:val="20"/>
      <w:szCs w:val="20"/>
      <w:lang w:val="en-US" w:eastAsia="ar-SA" w:bidi="en-US"/>
    </w:rPr>
  </w:style>
  <w:style w:type="paragraph" w:customStyle="1" w:styleId="1fff7">
    <w:name w:val="Схема документа1"/>
    <w:basedOn w:val="a4"/>
    <w:rsid w:val="00775784"/>
    <w:pPr>
      <w:suppressAutoHyphens/>
      <w:spacing w:after="0" w:line="240" w:lineRule="auto"/>
    </w:pPr>
    <w:rPr>
      <w:rFonts w:ascii="Tahoma" w:eastAsia="Times New Roman" w:hAnsi="Tahoma" w:cs="Tahoma"/>
      <w:sz w:val="16"/>
      <w:szCs w:val="16"/>
      <w:lang w:val="en-US" w:eastAsia="ar-SA" w:bidi="en-US"/>
    </w:rPr>
  </w:style>
  <w:style w:type="paragraph" w:customStyle="1" w:styleId="2ffb">
    <w:name w:val="Название объекта2"/>
    <w:basedOn w:val="a4"/>
    <w:next w:val="a4"/>
    <w:rsid w:val="00775784"/>
    <w:pPr>
      <w:suppressAutoHyphens/>
      <w:spacing w:after="0" w:line="240" w:lineRule="auto"/>
    </w:pPr>
    <w:rPr>
      <w:rFonts w:eastAsia="Times New Roman" w:cs="Arial"/>
      <w:b/>
      <w:bCs/>
      <w:sz w:val="20"/>
      <w:szCs w:val="20"/>
      <w:lang w:val="en-US" w:eastAsia="ar-SA" w:bidi="en-US"/>
    </w:rPr>
  </w:style>
  <w:style w:type="paragraph" w:customStyle="1" w:styleId="333">
    <w:name w:val="Основной текст 33"/>
    <w:basedOn w:val="a4"/>
    <w:rsid w:val="00775784"/>
    <w:pPr>
      <w:spacing w:after="0" w:line="240" w:lineRule="auto"/>
    </w:pPr>
    <w:rPr>
      <w:rFonts w:eastAsia="Times New Roman" w:cs="Arial"/>
      <w:sz w:val="16"/>
      <w:szCs w:val="24"/>
      <w:lang w:val="en-US" w:eastAsia="ar-SA" w:bidi="en-US"/>
    </w:rPr>
  </w:style>
  <w:style w:type="paragraph" w:customStyle="1" w:styleId="4d">
    <w:name w:val="Обычный4"/>
    <w:rsid w:val="00775784"/>
    <w:pPr>
      <w:suppressAutoHyphens/>
      <w:snapToGrid w:val="0"/>
    </w:pPr>
    <w:rPr>
      <w:rFonts w:cs="Arial"/>
      <w:sz w:val="22"/>
      <w:lang w:val="en-US" w:eastAsia="ar-SA" w:bidi="en-US"/>
    </w:rPr>
  </w:style>
  <w:style w:type="paragraph" w:customStyle="1" w:styleId="Style30">
    <w:name w:val="Style30"/>
    <w:basedOn w:val="a4"/>
    <w:uiPriority w:val="99"/>
    <w:rsid w:val="00775784"/>
    <w:pPr>
      <w:widowControl w:val="0"/>
      <w:spacing w:after="0" w:line="277" w:lineRule="exact"/>
      <w:jc w:val="center"/>
    </w:pPr>
    <w:rPr>
      <w:rFonts w:ascii="Times New Roman" w:eastAsia="MS ??" w:hAnsi="Times New Roman"/>
      <w:color w:val="000000"/>
      <w:sz w:val="24"/>
      <w:szCs w:val="24"/>
      <w:lang w:val="en-US" w:bidi="en-US"/>
    </w:rPr>
  </w:style>
  <w:style w:type="paragraph" w:customStyle="1" w:styleId="Style59">
    <w:name w:val="Style59"/>
    <w:basedOn w:val="a4"/>
    <w:uiPriority w:val="99"/>
    <w:rsid w:val="00775784"/>
    <w:pPr>
      <w:widowControl w:val="0"/>
      <w:spacing w:after="0" w:line="274" w:lineRule="exact"/>
    </w:pPr>
    <w:rPr>
      <w:rFonts w:ascii="Times New Roman" w:eastAsia="MS ??" w:hAnsi="Times New Roman"/>
      <w:color w:val="000000"/>
      <w:sz w:val="24"/>
      <w:szCs w:val="24"/>
      <w:lang w:val="en-US" w:bidi="en-US"/>
    </w:rPr>
  </w:style>
  <w:style w:type="paragraph" w:customStyle="1" w:styleId="FORMATTEXT">
    <w:name w:val=".FORMATTEXT"/>
    <w:uiPriority w:val="99"/>
    <w:rsid w:val="00775784"/>
    <w:pPr>
      <w:widowControl w:val="0"/>
      <w:autoSpaceDE w:val="0"/>
      <w:autoSpaceDN w:val="0"/>
      <w:adjustRightInd w:val="0"/>
    </w:pPr>
    <w:rPr>
      <w:sz w:val="24"/>
      <w:szCs w:val="24"/>
      <w:lang w:val="en-US" w:bidi="en-US"/>
    </w:rPr>
  </w:style>
  <w:style w:type="paragraph" w:customStyle="1" w:styleId="123">
    <w:name w:val="Заголовок 12"/>
    <w:basedOn w:val="a4"/>
    <w:next w:val="a4"/>
    <w:rsid w:val="00775784"/>
    <w:pPr>
      <w:keepNext/>
      <w:suppressAutoHyphens/>
      <w:autoSpaceDN w:val="0"/>
      <w:spacing w:after="0" w:line="240" w:lineRule="auto"/>
      <w:jc w:val="center"/>
      <w:textAlignment w:val="baseline"/>
      <w:outlineLvl w:val="0"/>
    </w:pPr>
    <w:rPr>
      <w:rFonts w:ascii="Courier New" w:eastAsia="Times New Roman" w:hAnsi="Courier New" w:cs="Courier New"/>
      <w:b/>
      <w:bCs/>
      <w:kern w:val="3"/>
      <w:sz w:val="24"/>
      <w:szCs w:val="24"/>
      <w:lang w:val="en-US" w:bidi="en-US"/>
    </w:rPr>
  </w:style>
  <w:style w:type="paragraph" w:customStyle="1" w:styleId="TableContents">
    <w:name w:val="Table Contents"/>
    <w:basedOn w:val="a4"/>
    <w:rsid w:val="00775784"/>
    <w:pPr>
      <w:suppressLineNumbers/>
      <w:suppressAutoHyphens/>
      <w:autoSpaceDN w:val="0"/>
      <w:spacing w:after="0" w:line="240" w:lineRule="auto"/>
      <w:textAlignment w:val="baseline"/>
    </w:pPr>
    <w:rPr>
      <w:rFonts w:ascii="Times New Roman" w:eastAsia="Times New Roman" w:hAnsi="Times New Roman"/>
      <w:kern w:val="3"/>
      <w:sz w:val="24"/>
      <w:szCs w:val="24"/>
      <w:lang w:val="en-US" w:bidi="en-US"/>
    </w:rPr>
  </w:style>
  <w:style w:type="character" w:customStyle="1" w:styleId="match">
    <w:name w:val="match"/>
    <w:basedOn w:val="a6"/>
    <w:rsid w:val="00775784"/>
  </w:style>
  <w:style w:type="character" w:customStyle="1" w:styleId="afff0">
    <w:name w:val="Список Знак"/>
    <w:link w:val="afff"/>
    <w:locked/>
    <w:rsid w:val="00775784"/>
    <w:rPr>
      <w:rFonts w:ascii="Arial" w:hAnsi="Arial" w:cs="Arial"/>
      <w:spacing w:val="-5"/>
      <w:lang w:eastAsia="en-US"/>
    </w:rPr>
  </w:style>
  <w:style w:type="paragraph" w:customStyle="1" w:styleId="1fff8">
    <w:name w:val="Абзац списка1"/>
    <w:uiPriority w:val="99"/>
    <w:rsid w:val="00775784"/>
    <w:pPr>
      <w:widowControl w:val="0"/>
      <w:suppressAutoHyphens/>
      <w:ind w:left="720"/>
    </w:pPr>
    <w:rPr>
      <w:rFonts w:eastAsia="Arial Unicode MS" w:cs="Tahoma"/>
      <w:color w:val="000000"/>
      <w:sz w:val="24"/>
      <w:szCs w:val="24"/>
      <w:lang w:val="en-US" w:eastAsia="en-US" w:bidi="en-US"/>
    </w:rPr>
  </w:style>
  <w:style w:type="paragraph" w:customStyle="1" w:styleId="1fff9">
    <w:name w:val="Без интервала1"/>
    <w:uiPriority w:val="1"/>
    <w:rsid w:val="00775784"/>
    <w:rPr>
      <w:rFonts w:ascii="Cambria" w:eastAsia="MS Mincho" w:hAnsi="Cambria"/>
      <w:sz w:val="24"/>
      <w:szCs w:val="24"/>
      <w:lang w:val="en-US" w:bidi="en-US"/>
    </w:rPr>
  </w:style>
  <w:style w:type="paragraph" w:customStyle="1" w:styleId="65">
    <w:name w:val="заголовок 6"/>
    <w:basedOn w:val="a4"/>
    <w:next w:val="a4"/>
    <w:rsid w:val="00775784"/>
    <w:pPr>
      <w:keepNext/>
      <w:autoSpaceDE w:val="0"/>
      <w:autoSpaceDN w:val="0"/>
      <w:spacing w:after="0" w:line="240" w:lineRule="auto"/>
      <w:jc w:val="center"/>
    </w:pPr>
    <w:rPr>
      <w:rFonts w:ascii="Courier New" w:eastAsia="Times New Roman" w:hAnsi="Courier New" w:cs="Courier New"/>
      <w:sz w:val="24"/>
      <w:szCs w:val="24"/>
      <w:lang w:val="en-US" w:bidi="en-US"/>
    </w:rPr>
  </w:style>
  <w:style w:type="paragraph" w:customStyle="1" w:styleId="1fffa">
    <w:name w:val="Стиль подчеркивание по ширине Первая строка:  1 см"/>
    <w:basedOn w:val="a4"/>
    <w:rsid w:val="00775784"/>
    <w:pPr>
      <w:spacing w:after="0" w:line="240" w:lineRule="auto"/>
      <w:ind w:firstLine="567"/>
    </w:pPr>
    <w:rPr>
      <w:rFonts w:ascii="Times New Roman" w:eastAsia="Times New Roman" w:hAnsi="Times New Roman"/>
      <w:sz w:val="24"/>
      <w:szCs w:val="20"/>
      <w:lang w:val="en-US" w:bidi="en-US"/>
    </w:rPr>
  </w:style>
  <w:style w:type="paragraph" w:customStyle="1" w:styleId="11a">
    <w:name w:val="Стиль подчеркивание Первая строка:  11 см"/>
    <w:basedOn w:val="a4"/>
    <w:rsid w:val="00775784"/>
    <w:pPr>
      <w:spacing w:after="0" w:line="240" w:lineRule="auto"/>
      <w:ind w:firstLine="624"/>
    </w:pPr>
    <w:rPr>
      <w:rFonts w:ascii="Times New Roman" w:eastAsia="Times New Roman" w:hAnsi="Times New Roman"/>
      <w:sz w:val="24"/>
      <w:szCs w:val="20"/>
      <w:lang w:val="en-US" w:bidi="en-US"/>
    </w:rPr>
  </w:style>
  <w:style w:type="character" w:customStyle="1" w:styleId="affffff5">
    <w:name w:val="Красная строка Знак"/>
    <w:link w:val="affffff4"/>
    <w:rsid w:val="00775784"/>
    <w:rPr>
      <w:rFonts w:ascii="Arial" w:hAnsi="Arial" w:cs="Arial"/>
      <w:spacing w:val="-5"/>
      <w:lang w:eastAsia="en-US"/>
    </w:rPr>
  </w:style>
  <w:style w:type="paragraph" w:customStyle="1" w:styleId="formattext0">
    <w:name w:val="formattext"/>
    <w:basedOn w:val="a4"/>
    <w:rsid w:val="00775784"/>
    <w:pPr>
      <w:spacing w:before="100" w:beforeAutospacing="1" w:after="100" w:afterAutospacing="1" w:line="240" w:lineRule="auto"/>
    </w:pPr>
    <w:rPr>
      <w:rFonts w:ascii="Times New Roman" w:eastAsia="Times New Roman" w:hAnsi="Times New Roman"/>
      <w:sz w:val="24"/>
      <w:szCs w:val="24"/>
      <w:lang w:val="en-US" w:bidi="en-US"/>
    </w:rPr>
  </w:style>
  <w:style w:type="paragraph" w:customStyle="1" w:styleId="afffffffffff0">
    <w:name w:val="."/>
    <w:uiPriority w:val="99"/>
    <w:rsid w:val="00775784"/>
    <w:pPr>
      <w:widowControl w:val="0"/>
      <w:autoSpaceDE w:val="0"/>
      <w:autoSpaceDN w:val="0"/>
      <w:adjustRightInd w:val="0"/>
    </w:pPr>
    <w:rPr>
      <w:sz w:val="24"/>
      <w:szCs w:val="24"/>
      <w:lang w:val="en-US" w:bidi="en-US"/>
    </w:rPr>
  </w:style>
  <w:style w:type="paragraph" w:customStyle="1" w:styleId="HEADERTEXT">
    <w:name w:val=".HEADERTEXT"/>
    <w:uiPriority w:val="99"/>
    <w:rsid w:val="00775784"/>
    <w:pPr>
      <w:widowControl w:val="0"/>
      <w:autoSpaceDE w:val="0"/>
      <w:autoSpaceDN w:val="0"/>
      <w:adjustRightInd w:val="0"/>
    </w:pPr>
    <w:rPr>
      <w:color w:val="2B4279"/>
      <w:sz w:val="24"/>
      <w:szCs w:val="24"/>
      <w:lang w:val="en-US" w:bidi="en-US"/>
    </w:rPr>
  </w:style>
  <w:style w:type="paragraph" w:customStyle="1" w:styleId="afffffffffff1">
    <w:name w:val="Примечание"/>
    <w:basedOn w:val="a4"/>
    <w:rsid w:val="00775784"/>
    <w:pPr>
      <w:widowControl w:val="0"/>
      <w:shd w:val="clear" w:color="auto" w:fill="FFFFFF"/>
      <w:autoSpaceDE w:val="0"/>
      <w:autoSpaceDN w:val="0"/>
      <w:adjustRightInd w:val="0"/>
      <w:spacing w:before="120" w:after="120" w:line="240" w:lineRule="auto"/>
      <w:ind w:firstLine="284"/>
    </w:pPr>
    <w:rPr>
      <w:rFonts w:ascii="Times New Roman" w:eastAsia="Times New Roman" w:hAnsi="Times New Roman"/>
      <w:sz w:val="20"/>
      <w:szCs w:val="20"/>
      <w:lang w:val="en-US" w:bidi="en-US"/>
    </w:rPr>
  </w:style>
  <w:style w:type="paragraph" w:customStyle="1" w:styleId="afffffffffff2">
    <w:name w:val="табл_строка"/>
    <w:basedOn w:val="a5"/>
    <w:link w:val="afffffffffff3"/>
    <w:rsid w:val="00775784"/>
    <w:pPr>
      <w:spacing w:before="120"/>
      <w:jc w:val="center"/>
    </w:pPr>
    <w:rPr>
      <w:sz w:val="24"/>
      <w:lang w:val="en-US" w:bidi="en-US"/>
    </w:rPr>
  </w:style>
  <w:style w:type="character" w:customStyle="1" w:styleId="afffffffffff3">
    <w:name w:val="табл_строка Знак"/>
    <w:link w:val="afffffffffff2"/>
    <w:rsid w:val="00775784"/>
    <w:rPr>
      <w:sz w:val="24"/>
      <w:lang w:val="en-US" w:bidi="en-US"/>
    </w:rPr>
  </w:style>
  <w:style w:type="paragraph" w:customStyle="1" w:styleId="afffffffffff4">
    <w:name w:val="табл_заголовок"/>
    <w:rsid w:val="00775784"/>
    <w:pPr>
      <w:keepNext/>
      <w:keepLines/>
      <w:jc w:val="center"/>
    </w:pPr>
    <w:rPr>
      <w:noProof/>
      <w:sz w:val="24"/>
      <w:lang w:val="en-US" w:bidi="en-US"/>
    </w:rPr>
  </w:style>
  <w:style w:type="paragraph" w:customStyle="1" w:styleId="afffffffffff5">
    <w:name w:val="табл_название"/>
    <w:next w:val="afffffffffff2"/>
    <w:rsid w:val="00775784"/>
    <w:pPr>
      <w:keepNext/>
      <w:widowControl w:val="0"/>
      <w:spacing w:before="120" w:after="120"/>
      <w:jc w:val="center"/>
    </w:pPr>
    <w:rPr>
      <w:b/>
      <w:sz w:val="24"/>
      <w:lang w:val="en-US" w:bidi="en-US"/>
    </w:rPr>
  </w:style>
  <w:style w:type="paragraph" w:customStyle="1" w:styleId="afffffffffff6">
    <w:name w:val="Основной текст продолжение"/>
    <w:basedOn w:val="a5"/>
    <w:next w:val="a5"/>
    <w:rsid w:val="00775784"/>
    <w:pPr>
      <w:spacing w:before="120"/>
      <w:jc w:val="left"/>
    </w:pPr>
    <w:rPr>
      <w:sz w:val="24"/>
      <w:lang w:val="en-US" w:bidi="en-US"/>
    </w:rPr>
  </w:style>
  <w:style w:type="character" w:customStyle="1" w:styleId="WW-Absatz-Standardschriftart1">
    <w:name w:val="WW-Absatz-Standardschriftart1"/>
    <w:rsid w:val="00775784"/>
  </w:style>
  <w:style w:type="character" w:customStyle="1" w:styleId="WW-Absatz-Standardschriftart11">
    <w:name w:val="WW-Absatz-Standardschriftart11"/>
    <w:rsid w:val="00775784"/>
  </w:style>
  <w:style w:type="character" w:customStyle="1" w:styleId="WW8Num8z0">
    <w:name w:val="WW8Num8z0"/>
    <w:rsid w:val="00775784"/>
    <w:rPr>
      <w:rFonts w:ascii="Symbol" w:hAnsi="Symbol" w:cs="StarSymbol"/>
      <w:sz w:val="18"/>
      <w:szCs w:val="18"/>
    </w:rPr>
  </w:style>
  <w:style w:type="character" w:customStyle="1" w:styleId="WW-Absatz-Standardschriftart111">
    <w:name w:val="WW-Absatz-Standardschriftart111"/>
    <w:rsid w:val="00775784"/>
  </w:style>
  <w:style w:type="character" w:customStyle="1" w:styleId="WW-Absatz-Standardschriftart1111">
    <w:name w:val="WW-Absatz-Standardschriftart1111"/>
    <w:rsid w:val="00775784"/>
  </w:style>
  <w:style w:type="character" w:customStyle="1" w:styleId="WW-Absatz-Standardschriftart11111">
    <w:name w:val="WW-Absatz-Standardschriftart11111"/>
    <w:rsid w:val="00775784"/>
  </w:style>
  <w:style w:type="character" w:customStyle="1" w:styleId="WW-Absatz-Standardschriftart111111">
    <w:name w:val="WW-Absatz-Standardschriftart111111"/>
    <w:rsid w:val="00775784"/>
  </w:style>
  <w:style w:type="character" w:customStyle="1" w:styleId="WW-Absatz-Standardschriftart1111111">
    <w:name w:val="WW-Absatz-Standardschriftart1111111"/>
    <w:rsid w:val="00775784"/>
  </w:style>
  <w:style w:type="character" w:customStyle="1" w:styleId="WW-Absatz-Standardschriftart11111111">
    <w:name w:val="WW-Absatz-Standardschriftart11111111"/>
    <w:rsid w:val="00775784"/>
  </w:style>
  <w:style w:type="character" w:customStyle="1" w:styleId="WW-Absatz-Standardschriftart111111111">
    <w:name w:val="WW-Absatz-Standardschriftart111111111"/>
    <w:rsid w:val="00775784"/>
  </w:style>
  <w:style w:type="character" w:customStyle="1" w:styleId="WW-Absatz-Standardschriftart1111111111">
    <w:name w:val="WW-Absatz-Standardschriftart1111111111"/>
    <w:rsid w:val="00775784"/>
  </w:style>
  <w:style w:type="character" w:customStyle="1" w:styleId="WW-Absatz-Standardschriftart11111111111">
    <w:name w:val="WW-Absatz-Standardschriftart11111111111"/>
    <w:rsid w:val="00775784"/>
  </w:style>
  <w:style w:type="character" w:customStyle="1" w:styleId="WW-Absatz-Standardschriftart111111111111">
    <w:name w:val="WW-Absatz-Standardschriftart111111111111"/>
    <w:rsid w:val="00775784"/>
  </w:style>
  <w:style w:type="character" w:customStyle="1" w:styleId="WW-Absatz-Standardschriftart1111111111111">
    <w:name w:val="WW-Absatz-Standardschriftart1111111111111"/>
    <w:rsid w:val="00775784"/>
  </w:style>
  <w:style w:type="character" w:customStyle="1" w:styleId="WW-Absatz-Standardschriftart11111111111111">
    <w:name w:val="WW-Absatz-Standardschriftart11111111111111"/>
    <w:rsid w:val="00775784"/>
  </w:style>
  <w:style w:type="character" w:customStyle="1" w:styleId="WW-Absatz-Standardschriftart111111111111111">
    <w:name w:val="WW-Absatz-Standardschriftart111111111111111"/>
    <w:rsid w:val="00775784"/>
  </w:style>
  <w:style w:type="character" w:customStyle="1" w:styleId="WW-Absatz-Standardschriftart1111111111111111">
    <w:name w:val="WW-Absatz-Standardschriftart1111111111111111"/>
    <w:rsid w:val="00775784"/>
  </w:style>
  <w:style w:type="character" w:customStyle="1" w:styleId="WW-Absatz-Standardschriftart11111111111111111">
    <w:name w:val="WW-Absatz-Standardschriftart11111111111111111"/>
    <w:rsid w:val="00775784"/>
  </w:style>
  <w:style w:type="character" w:customStyle="1" w:styleId="WW-Absatz-Standardschriftart111111111111111111">
    <w:name w:val="WW-Absatz-Standardschriftart111111111111111111"/>
    <w:rsid w:val="00775784"/>
  </w:style>
  <w:style w:type="character" w:customStyle="1" w:styleId="WW-Absatz-Standardschriftart1111111111111111111">
    <w:name w:val="WW-Absatz-Standardschriftart1111111111111111111"/>
    <w:rsid w:val="00775784"/>
  </w:style>
  <w:style w:type="character" w:customStyle="1" w:styleId="WW-Absatz-Standardschriftart11111111111111111111">
    <w:name w:val="WW-Absatz-Standardschriftart11111111111111111111"/>
    <w:rsid w:val="00775784"/>
  </w:style>
  <w:style w:type="character" w:customStyle="1" w:styleId="WW-Absatz-Standardschriftart111111111111111111111">
    <w:name w:val="WW-Absatz-Standardschriftart111111111111111111111"/>
    <w:rsid w:val="00775784"/>
  </w:style>
  <w:style w:type="character" w:customStyle="1" w:styleId="WW-Absatz-Standardschriftart1111111111111111111111">
    <w:name w:val="WW-Absatz-Standardschriftart1111111111111111111111"/>
    <w:rsid w:val="00775784"/>
  </w:style>
  <w:style w:type="character" w:customStyle="1" w:styleId="WW-Absatz-Standardschriftart11111111111111111111111">
    <w:name w:val="WW-Absatz-Standardschriftart11111111111111111111111"/>
    <w:rsid w:val="00775784"/>
  </w:style>
  <w:style w:type="character" w:customStyle="1" w:styleId="WW-Absatz-Standardschriftart111111111111111111111111">
    <w:name w:val="WW-Absatz-Standardschriftart111111111111111111111111"/>
    <w:rsid w:val="00775784"/>
  </w:style>
  <w:style w:type="character" w:customStyle="1" w:styleId="WW-Absatz-Standardschriftart1111111111111111111111111">
    <w:name w:val="WW-Absatz-Standardschriftart1111111111111111111111111"/>
    <w:rsid w:val="00775784"/>
  </w:style>
  <w:style w:type="character" w:customStyle="1" w:styleId="WW-Absatz-Standardschriftart11111111111111111111111111">
    <w:name w:val="WW-Absatz-Standardschriftart11111111111111111111111111"/>
    <w:rsid w:val="00775784"/>
  </w:style>
  <w:style w:type="character" w:customStyle="1" w:styleId="WW-Absatz-Standardschriftart111111111111111111111111111">
    <w:name w:val="WW-Absatz-Standardschriftart111111111111111111111111111"/>
    <w:rsid w:val="00775784"/>
  </w:style>
  <w:style w:type="character" w:customStyle="1" w:styleId="WW-Absatz-Standardschriftart1111111111111111111111111111">
    <w:name w:val="WW-Absatz-Standardschriftart1111111111111111111111111111"/>
    <w:rsid w:val="00775784"/>
  </w:style>
  <w:style w:type="character" w:customStyle="1" w:styleId="WW-Absatz-Standardschriftart11111111111111111111111111111">
    <w:name w:val="WW-Absatz-Standardschriftart11111111111111111111111111111"/>
    <w:rsid w:val="00775784"/>
  </w:style>
  <w:style w:type="character" w:customStyle="1" w:styleId="WW-Absatz-Standardschriftart111111111111111111111111111111">
    <w:name w:val="WW-Absatz-Standardschriftart111111111111111111111111111111"/>
    <w:rsid w:val="00775784"/>
  </w:style>
  <w:style w:type="character" w:customStyle="1" w:styleId="WW-Absatz-Standardschriftart1111111111111111111111111111111">
    <w:name w:val="WW-Absatz-Standardschriftart1111111111111111111111111111111"/>
    <w:rsid w:val="00775784"/>
  </w:style>
  <w:style w:type="character" w:customStyle="1" w:styleId="WW-Absatz-Standardschriftart11111111111111111111111111111111">
    <w:name w:val="WW-Absatz-Standardschriftart11111111111111111111111111111111"/>
    <w:rsid w:val="00775784"/>
  </w:style>
  <w:style w:type="character" w:customStyle="1" w:styleId="WW-Absatz-Standardschriftart111111111111111111111111111111111">
    <w:name w:val="WW-Absatz-Standardschriftart111111111111111111111111111111111"/>
    <w:rsid w:val="00775784"/>
  </w:style>
  <w:style w:type="character" w:customStyle="1" w:styleId="WW-Absatz-Standardschriftart1111111111111111111111111111111111">
    <w:name w:val="WW-Absatz-Standardschriftart1111111111111111111111111111111111"/>
    <w:rsid w:val="00775784"/>
  </w:style>
  <w:style w:type="character" w:customStyle="1" w:styleId="WW-Absatz-Standardschriftart11111111111111111111111111111111111">
    <w:name w:val="WW-Absatz-Standardschriftart11111111111111111111111111111111111"/>
    <w:rsid w:val="00775784"/>
  </w:style>
  <w:style w:type="character" w:customStyle="1" w:styleId="WW-Absatz-Standardschriftart111111111111111111111111111111111111">
    <w:name w:val="WW-Absatz-Standardschriftart111111111111111111111111111111111111"/>
    <w:rsid w:val="00775784"/>
  </w:style>
  <w:style w:type="character" w:customStyle="1" w:styleId="WW-Absatz-Standardschriftart1111111111111111111111111111111111111">
    <w:name w:val="WW-Absatz-Standardschriftart1111111111111111111111111111111111111"/>
    <w:rsid w:val="00775784"/>
  </w:style>
  <w:style w:type="character" w:customStyle="1" w:styleId="WW-Absatz-Standardschriftart11111111111111111111111111111111111111">
    <w:name w:val="WW-Absatz-Standardschriftart11111111111111111111111111111111111111"/>
    <w:rsid w:val="00775784"/>
  </w:style>
  <w:style w:type="character" w:customStyle="1" w:styleId="WW-Absatz-Standardschriftart111111111111111111111111111111111111111">
    <w:name w:val="WW-Absatz-Standardschriftart111111111111111111111111111111111111111"/>
    <w:rsid w:val="00775784"/>
  </w:style>
  <w:style w:type="character" w:customStyle="1" w:styleId="WW-Absatz-Standardschriftart1111111111111111111111111111111111111111">
    <w:name w:val="WW-Absatz-Standardschriftart1111111111111111111111111111111111111111"/>
    <w:rsid w:val="00775784"/>
  </w:style>
  <w:style w:type="character" w:customStyle="1" w:styleId="WW-Absatz-Standardschriftart11111111111111111111111111111111111111111">
    <w:name w:val="WW-Absatz-Standardschriftart11111111111111111111111111111111111111111"/>
    <w:rsid w:val="00775784"/>
  </w:style>
  <w:style w:type="character" w:customStyle="1" w:styleId="WW-Absatz-Standardschriftart111111111111111111111111111111111111111111">
    <w:name w:val="WW-Absatz-Standardschriftart111111111111111111111111111111111111111111"/>
    <w:rsid w:val="00775784"/>
  </w:style>
  <w:style w:type="character" w:customStyle="1" w:styleId="WW-Absatz-Standardschriftart1111111111111111111111111111111111111111111">
    <w:name w:val="WW-Absatz-Standardschriftart1111111111111111111111111111111111111111111"/>
    <w:rsid w:val="00775784"/>
  </w:style>
  <w:style w:type="character" w:customStyle="1" w:styleId="WW-Absatz-Standardschriftart11111111111111111111111111111111111111111111">
    <w:name w:val="WW-Absatz-Standardschriftart11111111111111111111111111111111111111111111"/>
    <w:rsid w:val="00775784"/>
  </w:style>
  <w:style w:type="character" w:customStyle="1" w:styleId="WW8Num1z0">
    <w:name w:val="WW8Num1z0"/>
    <w:rsid w:val="00775784"/>
    <w:rPr>
      <w:rFonts w:ascii="Symbol" w:hAnsi="Symbol"/>
    </w:rPr>
  </w:style>
  <w:style w:type="character" w:customStyle="1" w:styleId="WW8Num1z1">
    <w:name w:val="WW8Num1z1"/>
    <w:rsid w:val="00775784"/>
    <w:rPr>
      <w:rFonts w:ascii="Courier New" w:hAnsi="Courier New" w:cs="Courier New"/>
    </w:rPr>
  </w:style>
  <w:style w:type="character" w:customStyle="1" w:styleId="WW8Num1z2">
    <w:name w:val="WW8Num1z2"/>
    <w:rsid w:val="00775784"/>
    <w:rPr>
      <w:rFonts w:ascii="Wingdings" w:hAnsi="Wingdings"/>
    </w:rPr>
  </w:style>
  <w:style w:type="character" w:customStyle="1" w:styleId="103">
    <w:name w:val="Знак Знак10"/>
    <w:rsid w:val="00775784"/>
    <w:rPr>
      <w:rFonts w:ascii="Arial" w:hAnsi="Arial"/>
      <w:bCs/>
      <w:kern w:val="1"/>
      <w:sz w:val="36"/>
      <w:szCs w:val="32"/>
      <w:lang w:val="en-US"/>
    </w:rPr>
  </w:style>
  <w:style w:type="character" w:customStyle="1" w:styleId="95">
    <w:name w:val="Знак Знак9"/>
    <w:rsid w:val="00775784"/>
    <w:rPr>
      <w:rFonts w:ascii="Arial" w:eastAsia="Times New Roman" w:hAnsi="Arial" w:cs="Times New Roman"/>
      <w:bCs/>
      <w:iCs/>
      <w:sz w:val="28"/>
      <w:szCs w:val="28"/>
    </w:rPr>
  </w:style>
  <w:style w:type="character" w:customStyle="1" w:styleId="85">
    <w:name w:val="Знак Знак8"/>
    <w:rsid w:val="00775784"/>
    <w:rPr>
      <w:rFonts w:ascii="Arial" w:hAnsi="Arial"/>
      <w:bCs/>
      <w:i/>
      <w:sz w:val="28"/>
      <w:szCs w:val="26"/>
      <w:lang w:val="en-US"/>
    </w:rPr>
  </w:style>
  <w:style w:type="character" w:customStyle="1" w:styleId="75">
    <w:name w:val="Знак Знак7"/>
    <w:uiPriority w:val="99"/>
    <w:rsid w:val="00775784"/>
    <w:rPr>
      <w:b/>
      <w:bCs/>
      <w:sz w:val="28"/>
      <w:szCs w:val="28"/>
    </w:rPr>
  </w:style>
  <w:style w:type="character" w:customStyle="1" w:styleId="66">
    <w:name w:val="Знак Знак6"/>
    <w:rsid w:val="00775784"/>
    <w:rPr>
      <w:b/>
      <w:bCs/>
      <w:i/>
      <w:iCs/>
      <w:sz w:val="26"/>
      <w:szCs w:val="26"/>
    </w:rPr>
  </w:style>
  <w:style w:type="character" w:customStyle="1" w:styleId="5a">
    <w:name w:val="Знак Знак5"/>
    <w:rsid w:val="00775784"/>
    <w:rPr>
      <w:b/>
      <w:bCs/>
    </w:rPr>
  </w:style>
  <w:style w:type="character" w:customStyle="1" w:styleId="4e">
    <w:name w:val="Знак Знак4"/>
    <w:rsid w:val="00775784"/>
    <w:rPr>
      <w:sz w:val="24"/>
      <w:szCs w:val="24"/>
    </w:rPr>
  </w:style>
  <w:style w:type="character" w:customStyle="1" w:styleId="afffffffffff7">
    <w:name w:val="Символ нумерации"/>
    <w:rsid w:val="00775784"/>
  </w:style>
  <w:style w:type="character" w:customStyle="1" w:styleId="afffffffffff8">
    <w:name w:val="Маркеры списка"/>
    <w:rsid w:val="00775784"/>
    <w:rPr>
      <w:rFonts w:ascii="OpenSymbol" w:eastAsia="OpenSymbol" w:hAnsi="OpenSymbol" w:cs="OpenSymbol"/>
    </w:rPr>
  </w:style>
  <w:style w:type="paragraph" w:customStyle="1" w:styleId="Textbodyindent">
    <w:name w:val="Text body indent"/>
    <w:basedOn w:val="a4"/>
    <w:rsid w:val="00775784"/>
    <w:pPr>
      <w:widowControl w:val="0"/>
      <w:suppressAutoHyphens/>
      <w:autoSpaceDN w:val="0"/>
      <w:spacing w:after="0" w:line="240" w:lineRule="auto"/>
      <w:ind w:right="43" w:firstLine="851"/>
      <w:jc w:val="center"/>
      <w:textAlignment w:val="baseline"/>
    </w:pPr>
    <w:rPr>
      <w:rFonts w:ascii="Times New Roman" w:eastAsia="Andale Sans UI" w:hAnsi="Times New Roman" w:cs="Tahoma"/>
      <w:kern w:val="3"/>
      <w:sz w:val="28"/>
      <w:szCs w:val="24"/>
      <w:lang w:val="en-US" w:bidi="en-US"/>
    </w:rPr>
  </w:style>
  <w:style w:type="paragraph" w:customStyle="1" w:styleId="Textbody">
    <w:name w:val="Text body"/>
    <w:basedOn w:val="a4"/>
    <w:rsid w:val="00775784"/>
    <w:pPr>
      <w:widowControl w:val="0"/>
      <w:suppressAutoHyphens/>
      <w:autoSpaceDN w:val="0"/>
      <w:spacing w:after="120" w:line="240" w:lineRule="auto"/>
      <w:textAlignment w:val="baseline"/>
    </w:pPr>
    <w:rPr>
      <w:rFonts w:ascii="Times New Roman" w:eastAsia="Andale Sans UI" w:hAnsi="Times New Roman" w:cs="Tahoma"/>
      <w:kern w:val="3"/>
      <w:sz w:val="24"/>
      <w:szCs w:val="24"/>
      <w:lang w:val="en-US" w:bidi="en-US"/>
    </w:rPr>
  </w:style>
  <w:style w:type="paragraph" w:customStyle="1" w:styleId="headertext0">
    <w:name w:val="headertext"/>
    <w:basedOn w:val="a4"/>
    <w:rsid w:val="00775784"/>
    <w:pPr>
      <w:spacing w:before="100" w:beforeAutospacing="1" w:after="100" w:afterAutospacing="1" w:line="240" w:lineRule="auto"/>
    </w:pPr>
    <w:rPr>
      <w:rFonts w:ascii="Times New Roman" w:eastAsia="Times New Roman" w:hAnsi="Times New Roman"/>
      <w:sz w:val="24"/>
      <w:szCs w:val="24"/>
      <w:lang w:val="en-US" w:bidi="en-US"/>
    </w:rPr>
  </w:style>
  <w:style w:type="paragraph" w:customStyle="1" w:styleId="5b">
    <w:name w:val="Обычный5"/>
    <w:rsid w:val="00775784"/>
    <w:pPr>
      <w:snapToGrid w:val="0"/>
    </w:pPr>
    <w:rPr>
      <w:sz w:val="22"/>
      <w:lang w:val="en-US" w:bidi="en-US"/>
    </w:rPr>
  </w:style>
  <w:style w:type="paragraph" w:customStyle="1" w:styleId="242">
    <w:name w:val="Основной текст 24"/>
    <w:basedOn w:val="a4"/>
    <w:rsid w:val="00775784"/>
    <w:pPr>
      <w:overflowPunct w:val="0"/>
      <w:autoSpaceDE w:val="0"/>
      <w:autoSpaceDN w:val="0"/>
      <w:adjustRightInd w:val="0"/>
      <w:spacing w:after="0" w:line="240" w:lineRule="auto"/>
      <w:ind w:firstLine="720"/>
    </w:pPr>
    <w:rPr>
      <w:rFonts w:ascii="Times New Roman" w:eastAsia="Times New Roman" w:hAnsi="Times New Roman"/>
      <w:sz w:val="28"/>
      <w:szCs w:val="20"/>
      <w:lang w:val="en-US" w:bidi="en-US"/>
    </w:rPr>
  </w:style>
  <w:style w:type="paragraph" w:customStyle="1" w:styleId="sightdescr">
    <w:name w:val="sight_descr"/>
    <w:basedOn w:val="a4"/>
    <w:rsid w:val="00775784"/>
    <w:pPr>
      <w:spacing w:before="100" w:beforeAutospacing="1" w:after="100" w:afterAutospacing="1" w:line="240" w:lineRule="auto"/>
    </w:pPr>
    <w:rPr>
      <w:rFonts w:ascii="Times New Roman" w:eastAsia="Times New Roman" w:hAnsi="Times New Roman"/>
      <w:sz w:val="24"/>
      <w:szCs w:val="24"/>
      <w:lang w:val="en-US" w:bidi="en-US"/>
    </w:rPr>
  </w:style>
  <w:style w:type="paragraph" w:customStyle="1" w:styleId="afffffffffff9">
    <w:name w:val="Основной текст.Абзац"/>
    <w:basedOn w:val="a4"/>
    <w:link w:val="afffffffffffa"/>
    <w:rsid w:val="00775784"/>
    <w:pPr>
      <w:suppressAutoHyphens/>
      <w:spacing w:before="120" w:after="0" w:line="240" w:lineRule="auto"/>
      <w:ind w:firstLine="680"/>
    </w:pPr>
    <w:rPr>
      <w:rFonts w:eastAsia="Times New Roman"/>
      <w:sz w:val="20"/>
      <w:szCs w:val="20"/>
      <w:lang w:val="en-US" w:bidi="en-US"/>
    </w:rPr>
  </w:style>
  <w:style w:type="character" w:customStyle="1" w:styleId="afffffffffffa">
    <w:name w:val="Основной текст.Абзац Знак"/>
    <w:link w:val="afffffffffff9"/>
    <w:rsid w:val="00775784"/>
    <w:rPr>
      <w:rFonts w:ascii="Calibri" w:hAnsi="Calibri"/>
      <w:lang w:val="en-US" w:eastAsia="en-US" w:bidi="en-US"/>
    </w:rPr>
  </w:style>
  <w:style w:type="character" w:customStyle="1" w:styleId="afffffffffffb">
    <w:name w:val="Основной текст_"/>
    <w:rsid w:val="00775784"/>
    <w:rPr>
      <w:lang w:val="ru-RU" w:eastAsia="ru-RU" w:bidi="ar-SA"/>
    </w:rPr>
  </w:style>
  <w:style w:type="character" w:customStyle="1" w:styleId="afffffffffffc">
    <w:name w:val="Текстовый Знак"/>
    <w:link w:val="afffffffffffd"/>
    <w:locked/>
    <w:rsid w:val="00775784"/>
    <w:rPr>
      <w:rFonts w:ascii="Arial" w:hAnsi="Arial"/>
      <w:sz w:val="24"/>
    </w:rPr>
  </w:style>
  <w:style w:type="paragraph" w:customStyle="1" w:styleId="afffffffffffd">
    <w:name w:val="Текстовый"/>
    <w:basedOn w:val="a4"/>
    <w:link w:val="afffffffffffc"/>
    <w:rsid w:val="00775784"/>
    <w:pPr>
      <w:widowControl w:val="0"/>
      <w:spacing w:after="0" w:line="300" w:lineRule="auto"/>
      <w:ind w:left="227" w:right="170" w:firstLine="567"/>
    </w:pPr>
    <w:rPr>
      <w:rFonts w:ascii="Arial" w:eastAsia="Times New Roman" w:hAnsi="Arial"/>
      <w:sz w:val="24"/>
      <w:szCs w:val="20"/>
      <w:lang w:eastAsia="ru-RU"/>
    </w:rPr>
  </w:style>
  <w:style w:type="paragraph" w:customStyle="1" w:styleId="3fa">
    <w:name w:val="Титул3"/>
    <w:basedOn w:val="a4"/>
    <w:rsid w:val="00775784"/>
    <w:pPr>
      <w:spacing w:after="0" w:line="240" w:lineRule="auto"/>
      <w:jc w:val="center"/>
    </w:pPr>
    <w:rPr>
      <w:rFonts w:ascii="Times New Roman" w:eastAsia="Times New Roman" w:hAnsi="Times New Roman"/>
      <w:b/>
      <w:sz w:val="28"/>
      <w:szCs w:val="20"/>
      <w:lang w:val="en-US" w:bidi="en-US"/>
    </w:rPr>
  </w:style>
  <w:style w:type="character" w:customStyle="1" w:styleId="afffffffffffe">
    <w:name w:val="таблица"/>
    <w:rsid w:val="00775784"/>
    <w:rPr>
      <w:rFonts w:ascii="Times New Roman" w:hAnsi="Times New Roman"/>
      <w:sz w:val="24"/>
    </w:rPr>
  </w:style>
  <w:style w:type="paragraph" w:customStyle="1" w:styleId="334">
    <w:name w:val="Основной текст с отступом 33"/>
    <w:basedOn w:val="a4"/>
    <w:rsid w:val="00775784"/>
    <w:pPr>
      <w:overflowPunct w:val="0"/>
      <w:autoSpaceDE w:val="0"/>
      <w:autoSpaceDN w:val="0"/>
      <w:adjustRightInd w:val="0"/>
      <w:spacing w:after="0" w:line="240" w:lineRule="auto"/>
      <w:ind w:firstLine="567"/>
      <w:jc w:val="both"/>
      <w:textAlignment w:val="baseline"/>
    </w:pPr>
    <w:rPr>
      <w:rFonts w:ascii="Arial CYR" w:eastAsia="Times New Roman" w:hAnsi="Arial CYR"/>
      <w:i/>
      <w:sz w:val="24"/>
      <w:szCs w:val="20"/>
      <w:lang w:eastAsia="ru-RU"/>
    </w:rPr>
  </w:style>
  <w:style w:type="character" w:customStyle="1" w:styleId="WW8Num3z1">
    <w:name w:val="WW8Num3z1"/>
    <w:rsid w:val="00775784"/>
    <w:rPr>
      <w:rFonts w:ascii="Courier New" w:hAnsi="Courier New"/>
    </w:rPr>
  </w:style>
  <w:style w:type="character" w:customStyle="1" w:styleId="WW8Num3z2">
    <w:name w:val="WW8Num3z2"/>
    <w:rsid w:val="00775784"/>
    <w:rPr>
      <w:rFonts w:ascii="Wingdings" w:hAnsi="Wingdings"/>
    </w:rPr>
  </w:style>
  <w:style w:type="character" w:customStyle="1" w:styleId="WW8Num5z1">
    <w:name w:val="WW8Num5z1"/>
    <w:rsid w:val="00775784"/>
    <w:rPr>
      <w:rFonts w:ascii="Courier New" w:hAnsi="Courier New"/>
    </w:rPr>
  </w:style>
  <w:style w:type="character" w:customStyle="1" w:styleId="WW8Num5z2">
    <w:name w:val="WW8Num5z2"/>
    <w:rsid w:val="00775784"/>
    <w:rPr>
      <w:rFonts w:ascii="Wingdings" w:hAnsi="Wingdings"/>
    </w:rPr>
  </w:style>
  <w:style w:type="character" w:customStyle="1" w:styleId="WW8Num9z1">
    <w:name w:val="WW8Num9z1"/>
    <w:rsid w:val="00775784"/>
    <w:rPr>
      <w:rFonts w:ascii="Courier New" w:hAnsi="Courier New" w:cs="Courier New"/>
    </w:rPr>
  </w:style>
  <w:style w:type="character" w:customStyle="1" w:styleId="WW8Num9z2">
    <w:name w:val="WW8Num9z2"/>
    <w:rsid w:val="00775784"/>
    <w:rPr>
      <w:rFonts w:ascii="Wingdings" w:hAnsi="Wingdings"/>
    </w:rPr>
  </w:style>
  <w:style w:type="character" w:customStyle="1" w:styleId="WW8Num9z3">
    <w:name w:val="WW8Num9z3"/>
    <w:rsid w:val="00775784"/>
    <w:rPr>
      <w:rFonts w:ascii="Symbol" w:hAnsi="Symbol"/>
    </w:rPr>
  </w:style>
  <w:style w:type="character" w:customStyle="1" w:styleId="WW8Num10z1">
    <w:name w:val="WW8Num10z1"/>
    <w:rsid w:val="00775784"/>
    <w:rPr>
      <w:rFonts w:ascii="Courier New" w:hAnsi="Courier New" w:cs="Courier New"/>
    </w:rPr>
  </w:style>
  <w:style w:type="character" w:customStyle="1" w:styleId="WW8Num10z2">
    <w:name w:val="WW8Num10z2"/>
    <w:rsid w:val="00775784"/>
    <w:rPr>
      <w:rFonts w:ascii="Wingdings" w:hAnsi="Wingdings"/>
    </w:rPr>
  </w:style>
  <w:style w:type="character" w:customStyle="1" w:styleId="WW8Num16z3">
    <w:name w:val="WW8Num16z3"/>
    <w:rsid w:val="00775784"/>
    <w:rPr>
      <w:rFonts w:ascii="Symbol" w:hAnsi="Symbol"/>
    </w:rPr>
  </w:style>
  <w:style w:type="character" w:customStyle="1" w:styleId="WW8Num28z1">
    <w:name w:val="WW8Num28z1"/>
    <w:rsid w:val="00775784"/>
    <w:rPr>
      <w:rFonts w:ascii="Courier New" w:hAnsi="Courier New" w:cs="Courier New"/>
    </w:rPr>
  </w:style>
  <w:style w:type="character" w:customStyle="1" w:styleId="WW8Num28z2">
    <w:name w:val="WW8Num28z2"/>
    <w:rsid w:val="00775784"/>
    <w:rPr>
      <w:rFonts w:ascii="Wingdings" w:hAnsi="Wingdings"/>
    </w:rPr>
  </w:style>
  <w:style w:type="character" w:customStyle="1" w:styleId="WW8Num31z1">
    <w:name w:val="WW8Num31z1"/>
    <w:rsid w:val="00775784"/>
    <w:rPr>
      <w:rFonts w:ascii="Courier New" w:hAnsi="Courier New" w:cs="Courier New"/>
    </w:rPr>
  </w:style>
  <w:style w:type="character" w:customStyle="1" w:styleId="WW8Num31z2">
    <w:name w:val="WW8Num31z2"/>
    <w:rsid w:val="00775784"/>
    <w:rPr>
      <w:rFonts w:ascii="Wingdings" w:hAnsi="Wingdings"/>
    </w:rPr>
  </w:style>
  <w:style w:type="character" w:customStyle="1" w:styleId="WW8Num35z1">
    <w:name w:val="WW8Num35z1"/>
    <w:rsid w:val="00775784"/>
    <w:rPr>
      <w:rFonts w:ascii="Courier New" w:hAnsi="Courier New" w:cs="Courier New"/>
    </w:rPr>
  </w:style>
  <w:style w:type="character" w:customStyle="1" w:styleId="WW8Num35z2">
    <w:name w:val="WW8Num35z2"/>
    <w:rsid w:val="00775784"/>
    <w:rPr>
      <w:rFonts w:ascii="Wingdings" w:hAnsi="Wingdings"/>
    </w:rPr>
  </w:style>
  <w:style w:type="character" w:customStyle="1" w:styleId="WW8Num38z1">
    <w:name w:val="WW8Num38z1"/>
    <w:rsid w:val="00775784"/>
    <w:rPr>
      <w:rFonts w:ascii="Courier New" w:hAnsi="Courier New" w:cs="Courier New"/>
    </w:rPr>
  </w:style>
  <w:style w:type="character" w:customStyle="1" w:styleId="WW8Num38z2">
    <w:name w:val="WW8Num38z2"/>
    <w:rsid w:val="00775784"/>
    <w:rPr>
      <w:rFonts w:ascii="Wingdings" w:hAnsi="Wingdings"/>
    </w:rPr>
  </w:style>
  <w:style w:type="character" w:customStyle="1" w:styleId="WW8Num42z1">
    <w:name w:val="WW8Num42z1"/>
    <w:rsid w:val="00775784"/>
    <w:rPr>
      <w:rFonts w:ascii="Courier New" w:hAnsi="Courier New" w:cs="Courier New"/>
    </w:rPr>
  </w:style>
  <w:style w:type="character" w:customStyle="1" w:styleId="WW8Num42z2">
    <w:name w:val="WW8Num42z2"/>
    <w:rsid w:val="00775784"/>
    <w:rPr>
      <w:rFonts w:ascii="Wingdings" w:hAnsi="Wingdings"/>
    </w:rPr>
  </w:style>
  <w:style w:type="character" w:customStyle="1" w:styleId="WW8Num45z1">
    <w:name w:val="WW8Num45z1"/>
    <w:rsid w:val="00775784"/>
    <w:rPr>
      <w:rFonts w:ascii="Courier New" w:hAnsi="Courier New" w:cs="Courier New"/>
    </w:rPr>
  </w:style>
  <w:style w:type="character" w:customStyle="1" w:styleId="WW8Num45z2">
    <w:name w:val="WW8Num45z2"/>
    <w:rsid w:val="00775784"/>
    <w:rPr>
      <w:rFonts w:ascii="Wingdings" w:hAnsi="Wingdings"/>
    </w:rPr>
  </w:style>
  <w:style w:type="character" w:customStyle="1" w:styleId="WW8Num47z4">
    <w:name w:val="WW8Num47z4"/>
    <w:rsid w:val="00775784"/>
    <w:rPr>
      <w:rFonts w:ascii="Courier New" w:hAnsi="Courier New"/>
    </w:rPr>
  </w:style>
  <w:style w:type="character" w:customStyle="1" w:styleId="WW8Num55z3">
    <w:name w:val="WW8Num55z3"/>
    <w:rsid w:val="00775784"/>
    <w:rPr>
      <w:rFonts w:ascii="Symbol" w:hAnsi="Symbol"/>
    </w:rPr>
  </w:style>
  <w:style w:type="character" w:customStyle="1" w:styleId="WW8Num56z1">
    <w:name w:val="WW8Num56z1"/>
    <w:rsid w:val="00775784"/>
    <w:rPr>
      <w:rFonts w:ascii="Courier New" w:hAnsi="Courier New"/>
    </w:rPr>
  </w:style>
  <w:style w:type="character" w:customStyle="1" w:styleId="WW8Num56z2">
    <w:name w:val="WW8Num56z2"/>
    <w:rsid w:val="00775784"/>
    <w:rPr>
      <w:rFonts w:ascii="Wingdings" w:hAnsi="Wingdings"/>
    </w:rPr>
  </w:style>
  <w:style w:type="character" w:customStyle="1" w:styleId="WW8Num57z1">
    <w:name w:val="WW8Num57z1"/>
    <w:rsid w:val="00775784"/>
    <w:rPr>
      <w:rFonts w:ascii="Courier New" w:hAnsi="Courier New"/>
    </w:rPr>
  </w:style>
  <w:style w:type="character" w:customStyle="1" w:styleId="WW8Num57z2">
    <w:name w:val="WW8Num57z2"/>
    <w:rsid w:val="00775784"/>
    <w:rPr>
      <w:rFonts w:ascii="Wingdings" w:hAnsi="Wingdings"/>
    </w:rPr>
  </w:style>
  <w:style w:type="character" w:customStyle="1" w:styleId="WW8Num60z1">
    <w:name w:val="WW8Num60z1"/>
    <w:rsid w:val="00775784"/>
    <w:rPr>
      <w:rFonts w:ascii="Symbol" w:hAnsi="Symbol"/>
    </w:rPr>
  </w:style>
  <w:style w:type="character" w:customStyle="1" w:styleId="affffffffffff">
    <w:name w:val="Основной стиль Знак"/>
    <w:rsid w:val="00775784"/>
    <w:rPr>
      <w:rFonts w:ascii="Arial" w:hAnsi="Arial"/>
      <w:sz w:val="24"/>
      <w:szCs w:val="28"/>
      <w:lang w:val="ru-RU" w:eastAsia="ar-SA" w:bidi="ar-SA"/>
    </w:rPr>
  </w:style>
  <w:style w:type="paragraph" w:customStyle="1" w:styleId="712">
    <w:name w:val="Указатель 71"/>
    <w:basedOn w:val="a4"/>
    <w:next w:val="a4"/>
    <w:rsid w:val="00775784"/>
    <w:pPr>
      <w:suppressAutoHyphens/>
      <w:spacing w:after="0" w:line="240" w:lineRule="auto"/>
      <w:ind w:left="1680" w:hanging="240"/>
    </w:pPr>
    <w:rPr>
      <w:rFonts w:ascii="Times New Roman" w:eastAsia="Times New Roman" w:hAnsi="Times New Roman"/>
      <w:sz w:val="24"/>
      <w:szCs w:val="24"/>
      <w:lang w:eastAsia="ar-SA"/>
    </w:rPr>
  </w:style>
  <w:style w:type="paragraph" w:customStyle="1" w:styleId="243">
    <w:name w:val="Основной текст с отступом 24"/>
    <w:basedOn w:val="a4"/>
    <w:rsid w:val="00775784"/>
    <w:pPr>
      <w:overflowPunct w:val="0"/>
      <w:autoSpaceDE w:val="0"/>
      <w:autoSpaceDN w:val="0"/>
      <w:adjustRightInd w:val="0"/>
      <w:spacing w:after="0" w:line="240" w:lineRule="auto"/>
      <w:ind w:left="567"/>
      <w:jc w:val="both"/>
      <w:textAlignment w:val="baseline"/>
    </w:pPr>
    <w:rPr>
      <w:rFonts w:ascii="Arial CYR" w:eastAsia="Times New Roman" w:hAnsi="Arial CYR"/>
      <w:sz w:val="24"/>
      <w:szCs w:val="20"/>
      <w:lang w:eastAsia="ru-RU"/>
    </w:rPr>
  </w:style>
  <w:style w:type="paragraph" w:customStyle="1" w:styleId="section1">
    <w:name w:val="section1"/>
    <w:basedOn w:val="a4"/>
    <w:rsid w:val="00775784"/>
    <w:pPr>
      <w:spacing w:before="100" w:beforeAutospacing="1" w:after="100" w:afterAutospacing="1" w:line="400" w:lineRule="atLeast"/>
    </w:pPr>
    <w:rPr>
      <w:rFonts w:ascii="Verdana" w:eastAsia="Times New Roman" w:hAnsi="Verdana"/>
      <w:color w:val="656A6E"/>
      <w:sz w:val="24"/>
      <w:szCs w:val="24"/>
      <w:lang w:eastAsia="ru-RU"/>
    </w:rPr>
  </w:style>
  <w:style w:type="paragraph" w:customStyle="1" w:styleId="affffffffffff0">
    <w:name w:val="Стиль По ширине"/>
    <w:basedOn w:val="a4"/>
    <w:next w:val="a4"/>
    <w:rsid w:val="00775784"/>
    <w:pPr>
      <w:spacing w:after="0" w:line="240" w:lineRule="auto"/>
      <w:jc w:val="both"/>
    </w:pPr>
    <w:rPr>
      <w:rFonts w:ascii="Times New Roman" w:eastAsia="Times New Roman" w:hAnsi="Times New Roman"/>
      <w:sz w:val="24"/>
      <w:szCs w:val="20"/>
      <w:lang w:eastAsia="ru-RU"/>
    </w:rPr>
  </w:style>
  <w:style w:type="paragraph" w:customStyle="1" w:styleId="affffffffffff1">
    <w:name w:val="Таблица_номер"/>
    <w:basedOn w:val="a4"/>
    <w:autoRedefine/>
    <w:rsid w:val="00775784"/>
    <w:pPr>
      <w:spacing w:after="0" w:line="240" w:lineRule="auto"/>
      <w:jc w:val="right"/>
    </w:pPr>
    <w:rPr>
      <w:rFonts w:ascii="Arial" w:eastAsia="Times New Roman" w:hAnsi="Arial" w:cs="Arial"/>
      <w:lang w:eastAsia="ru-RU"/>
    </w:rPr>
  </w:style>
  <w:style w:type="paragraph" w:customStyle="1" w:styleId="affffffffffff2">
    <w:name w:val="Таблица_название"/>
    <w:basedOn w:val="a4"/>
    <w:autoRedefine/>
    <w:rsid w:val="00775784"/>
    <w:pPr>
      <w:spacing w:before="120" w:after="120" w:line="240" w:lineRule="auto"/>
      <w:jc w:val="center"/>
    </w:pPr>
    <w:rPr>
      <w:rFonts w:ascii="Arial" w:eastAsia="Times New Roman" w:hAnsi="Arial" w:cs="Arial"/>
      <w:b/>
      <w:sz w:val="24"/>
      <w:szCs w:val="24"/>
      <w:lang w:eastAsia="ru-RU"/>
    </w:rPr>
  </w:style>
  <w:style w:type="numbering" w:customStyle="1" w:styleId="400">
    <w:name w:val="Нет списка40"/>
    <w:next w:val="a8"/>
    <w:uiPriority w:val="99"/>
    <w:semiHidden/>
    <w:unhideWhenUsed/>
    <w:rsid w:val="00AE32E1"/>
  </w:style>
  <w:style w:type="numbering" w:customStyle="1" w:styleId="430">
    <w:name w:val="Нет списка43"/>
    <w:next w:val="a8"/>
    <w:uiPriority w:val="99"/>
    <w:semiHidden/>
    <w:unhideWhenUsed/>
    <w:rsid w:val="00A03B79"/>
  </w:style>
  <w:style w:type="table" w:customStyle="1" w:styleId="TableNormal18">
    <w:name w:val="Table Normal18"/>
    <w:uiPriority w:val="2"/>
    <w:semiHidden/>
    <w:unhideWhenUsed/>
    <w:qFormat/>
    <w:rsid w:val="00201390"/>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9">
    <w:name w:val="Table Normal19"/>
    <w:uiPriority w:val="2"/>
    <w:unhideWhenUsed/>
    <w:qFormat/>
    <w:rsid w:val="00334AB7"/>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0">
    <w:name w:val="Table Normal20"/>
    <w:uiPriority w:val="2"/>
    <w:semiHidden/>
    <w:unhideWhenUsed/>
    <w:qFormat/>
    <w:rsid w:val="006A30B7"/>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6">
    <w:name w:val="1 / a / i1106"/>
    <w:basedOn w:val="a8"/>
    <w:next w:val="1ai"/>
    <w:semiHidden/>
    <w:rsid w:val="003A7901"/>
  </w:style>
  <w:style w:type="numbering" w:customStyle="1" w:styleId="111111192">
    <w:name w:val="1 / 1.1 / 1.1.1192"/>
    <w:basedOn w:val="a8"/>
    <w:next w:val="111111"/>
    <w:semiHidden/>
    <w:rsid w:val="003A7901"/>
  </w:style>
  <w:style w:type="numbering" w:customStyle="1" w:styleId="1ai11061">
    <w:name w:val="1 / a / i11061"/>
    <w:basedOn w:val="a8"/>
    <w:next w:val="1ai"/>
    <w:semiHidden/>
    <w:rsid w:val="003A7901"/>
  </w:style>
  <w:style w:type="table" w:customStyle="1" w:styleId="TableNormal25">
    <w:name w:val="Table Normal25"/>
    <w:uiPriority w:val="2"/>
    <w:semiHidden/>
    <w:unhideWhenUsed/>
    <w:qFormat/>
    <w:rsid w:val="003A7901"/>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afffa">
    <w:name w:val="Подпись Знак"/>
    <w:basedOn w:val="a6"/>
    <w:link w:val="afff9"/>
    <w:rsid w:val="003A7901"/>
    <w:rPr>
      <w:rFonts w:ascii="Arial" w:hAnsi="Arial" w:cs="Arial"/>
      <w:spacing w:val="-5"/>
      <w:lang w:eastAsia="en-US"/>
    </w:rPr>
  </w:style>
  <w:style w:type="character" w:customStyle="1" w:styleId="afffc">
    <w:name w:val="Приветствие Знак"/>
    <w:basedOn w:val="a6"/>
    <w:link w:val="afffb"/>
    <w:rsid w:val="003A7901"/>
    <w:rPr>
      <w:rFonts w:ascii="Arial" w:hAnsi="Arial" w:cs="Arial"/>
      <w:spacing w:val="-5"/>
      <w:lang w:eastAsia="en-US"/>
    </w:rPr>
  </w:style>
  <w:style w:type="character" w:customStyle="1" w:styleId="afffe">
    <w:name w:val="Прощание Знак"/>
    <w:basedOn w:val="a6"/>
    <w:link w:val="afffd"/>
    <w:rsid w:val="003A7901"/>
    <w:rPr>
      <w:rFonts w:ascii="Arial" w:hAnsi="Arial" w:cs="Arial"/>
      <w:spacing w:val="-5"/>
      <w:lang w:eastAsia="en-US"/>
    </w:rPr>
  </w:style>
  <w:style w:type="character" w:customStyle="1" w:styleId="affff1">
    <w:name w:val="Электронная подпись Знак"/>
    <w:basedOn w:val="a6"/>
    <w:link w:val="affff0"/>
    <w:rsid w:val="003A7901"/>
    <w:rPr>
      <w:rFonts w:ascii="Arial" w:hAnsi="Arial" w:cs="Arial"/>
      <w:spacing w:val="-5"/>
      <w:lang w:eastAsia="en-US"/>
    </w:rPr>
  </w:style>
  <w:style w:type="character" w:customStyle="1" w:styleId="afffffc">
    <w:name w:val="Шапка Знак"/>
    <w:basedOn w:val="a6"/>
    <w:link w:val="afffffb"/>
    <w:rsid w:val="003A7901"/>
    <w:rPr>
      <w:rFonts w:ascii="Arial" w:hAnsi="Arial" w:cs="Arial"/>
      <w:sz w:val="22"/>
      <w:szCs w:val="22"/>
      <w:lang w:eastAsia="en-US"/>
    </w:rPr>
  </w:style>
  <w:style w:type="character" w:customStyle="1" w:styleId="HTML6">
    <w:name w:val="Адрес HTML Знак"/>
    <w:basedOn w:val="a6"/>
    <w:link w:val="HTML5"/>
    <w:rsid w:val="003A7901"/>
    <w:rPr>
      <w:rFonts w:ascii="Arial" w:hAnsi="Arial" w:cs="Arial"/>
      <w:i/>
      <w:iCs/>
      <w:spacing w:val="-5"/>
      <w:lang w:eastAsia="en-US"/>
    </w:rPr>
  </w:style>
  <w:style w:type="character" w:customStyle="1" w:styleId="affffff1">
    <w:name w:val="Дата Знак"/>
    <w:basedOn w:val="a6"/>
    <w:link w:val="affffff0"/>
    <w:rsid w:val="003A7901"/>
    <w:rPr>
      <w:rFonts w:ascii="Arial" w:hAnsi="Arial" w:cs="Arial"/>
      <w:spacing w:val="-5"/>
      <w:lang w:eastAsia="en-US"/>
    </w:rPr>
  </w:style>
  <w:style w:type="character" w:customStyle="1" w:styleId="affffff3">
    <w:name w:val="Заголовок записки Знак"/>
    <w:basedOn w:val="a6"/>
    <w:link w:val="affffff2"/>
    <w:rsid w:val="003A7901"/>
    <w:rPr>
      <w:rFonts w:ascii="Arial" w:hAnsi="Arial" w:cs="Arial"/>
      <w:spacing w:val="-5"/>
      <w:lang w:eastAsia="en-US"/>
    </w:rPr>
  </w:style>
  <w:style w:type="character" w:customStyle="1" w:styleId="2f">
    <w:name w:val="Красная строка 2 Знак"/>
    <w:basedOn w:val="af4"/>
    <w:link w:val="2e"/>
    <w:rsid w:val="003A7901"/>
    <w:rPr>
      <w:rFonts w:ascii="Arial" w:eastAsia="Calibri" w:hAnsi="Arial" w:cs="Arial"/>
      <w:spacing w:val="-5"/>
      <w:sz w:val="22"/>
      <w:szCs w:val="22"/>
      <w:lang w:val="ru-RU" w:eastAsia="en-US" w:bidi="ar-SA"/>
    </w:rPr>
  </w:style>
  <w:style w:type="numbering" w:customStyle="1" w:styleId="11111111111">
    <w:name w:val="1 / 1.1 / 1.1.111111"/>
    <w:basedOn w:val="a8"/>
    <w:next w:val="111111"/>
    <w:semiHidden/>
    <w:rsid w:val="003A7901"/>
    <w:pPr>
      <w:numPr>
        <w:numId w:val="23"/>
      </w:numPr>
    </w:pPr>
  </w:style>
  <w:style w:type="numbering" w:customStyle="1" w:styleId="11111121111">
    <w:name w:val="1 / 1.1 / 1.1.121111"/>
    <w:basedOn w:val="a8"/>
    <w:next w:val="111111"/>
    <w:semiHidden/>
    <w:rsid w:val="003A7901"/>
  </w:style>
  <w:style w:type="numbering" w:customStyle="1" w:styleId="1111111172">
    <w:name w:val="1 / 1.1 / 1.1.11172"/>
    <w:basedOn w:val="a8"/>
    <w:next w:val="111111"/>
    <w:semiHidden/>
    <w:rsid w:val="003A7901"/>
  </w:style>
  <w:style w:type="numbering" w:customStyle="1" w:styleId="1ai1172">
    <w:name w:val="1 / a / i1172"/>
    <w:basedOn w:val="a8"/>
    <w:next w:val="1ai"/>
    <w:semiHidden/>
    <w:rsid w:val="003A7901"/>
  </w:style>
  <w:style w:type="numbering" w:customStyle="1" w:styleId="1111112172">
    <w:name w:val="1 / 1.1 / 1.1.12172"/>
    <w:basedOn w:val="a8"/>
    <w:next w:val="111111"/>
    <w:semiHidden/>
    <w:rsid w:val="003A7901"/>
  </w:style>
  <w:style w:type="numbering" w:customStyle="1" w:styleId="1ai2172">
    <w:name w:val="1 / a / i2172"/>
    <w:basedOn w:val="a8"/>
    <w:next w:val="1ai"/>
    <w:semiHidden/>
    <w:rsid w:val="003A7901"/>
  </w:style>
  <w:style w:type="numbering" w:customStyle="1" w:styleId="2172">
    <w:name w:val="Статья / Раздел2172"/>
    <w:basedOn w:val="a8"/>
    <w:next w:val="affffff9"/>
    <w:semiHidden/>
    <w:rsid w:val="003A7901"/>
  </w:style>
  <w:style w:type="numbering" w:customStyle="1" w:styleId="111111191">
    <w:name w:val="1 / 1.1 / 1.1.1191"/>
    <w:basedOn w:val="a8"/>
    <w:next w:val="111111"/>
    <w:semiHidden/>
    <w:rsid w:val="003A7901"/>
  </w:style>
  <w:style w:type="numbering" w:customStyle="1" w:styleId="1ai191">
    <w:name w:val="1 / a / i191"/>
    <w:basedOn w:val="a8"/>
    <w:next w:val="1ai"/>
    <w:semiHidden/>
    <w:rsid w:val="003A7901"/>
  </w:style>
  <w:style w:type="numbering" w:customStyle="1" w:styleId="1911">
    <w:name w:val="Статья / Раздел191"/>
    <w:basedOn w:val="a8"/>
    <w:next w:val="affffff9"/>
    <w:semiHidden/>
    <w:rsid w:val="003A7901"/>
  </w:style>
  <w:style w:type="numbering" w:customStyle="1" w:styleId="1ai1102">
    <w:name w:val="1 / a / i1102"/>
    <w:basedOn w:val="a8"/>
    <w:next w:val="1ai"/>
    <w:semiHidden/>
    <w:rsid w:val="003A7901"/>
  </w:style>
  <w:style w:type="numbering" w:customStyle="1" w:styleId="11010">
    <w:name w:val="Статья / Раздел1101"/>
    <w:basedOn w:val="a8"/>
    <w:next w:val="affffff9"/>
    <w:semiHidden/>
    <w:rsid w:val="003A7901"/>
  </w:style>
  <w:style w:type="numbering" w:customStyle="1" w:styleId="2910">
    <w:name w:val="Статья / Раздел291"/>
    <w:basedOn w:val="a8"/>
    <w:next w:val="affffff9"/>
    <w:semiHidden/>
    <w:rsid w:val="003A7901"/>
  </w:style>
  <w:style w:type="numbering" w:customStyle="1" w:styleId="31210">
    <w:name w:val="Статья / Раздел3121"/>
    <w:basedOn w:val="a8"/>
    <w:next w:val="affffff9"/>
    <w:semiHidden/>
    <w:rsid w:val="003A7901"/>
  </w:style>
  <w:style w:type="numbering" w:customStyle="1" w:styleId="11111121121">
    <w:name w:val="1 / 1.1 / 1.1.121121"/>
    <w:basedOn w:val="a8"/>
    <w:next w:val="111111"/>
    <w:semiHidden/>
    <w:rsid w:val="003A7901"/>
  </w:style>
  <w:style w:type="numbering" w:customStyle="1" w:styleId="1111113811">
    <w:name w:val="1 / 1.1 / 1.1.13811"/>
    <w:basedOn w:val="a8"/>
    <w:next w:val="111111"/>
    <w:semiHidden/>
    <w:rsid w:val="003A7901"/>
  </w:style>
  <w:style w:type="numbering" w:customStyle="1" w:styleId="1ai3811">
    <w:name w:val="1 / a / i3811"/>
    <w:basedOn w:val="a8"/>
    <w:next w:val="1ai"/>
    <w:semiHidden/>
    <w:rsid w:val="003A7901"/>
  </w:style>
  <w:style w:type="numbering" w:customStyle="1" w:styleId="38110">
    <w:name w:val="Статья / Раздел3811"/>
    <w:basedOn w:val="a8"/>
    <w:next w:val="affffff9"/>
    <w:semiHidden/>
    <w:rsid w:val="003A7901"/>
  </w:style>
  <w:style w:type="numbering" w:customStyle="1" w:styleId="11111111811">
    <w:name w:val="1 / 1.1 / 1.1.111811"/>
    <w:basedOn w:val="a8"/>
    <w:next w:val="111111"/>
    <w:semiHidden/>
    <w:rsid w:val="003A7901"/>
  </w:style>
  <w:style w:type="numbering" w:customStyle="1" w:styleId="1ai11811">
    <w:name w:val="1 / a / i11811"/>
    <w:basedOn w:val="a8"/>
    <w:next w:val="1ai"/>
    <w:semiHidden/>
    <w:rsid w:val="003A7901"/>
  </w:style>
  <w:style w:type="numbering" w:customStyle="1" w:styleId="118110">
    <w:name w:val="Статья / Раздел11811"/>
    <w:basedOn w:val="a8"/>
    <w:next w:val="affffff9"/>
    <w:semiHidden/>
    <w:rsid w:val="003A7901"/>
  </w:style>
  <w:style w:type="numbering" w:customStyle="1" w:styleId="11111121811">
    <w:name w:val="1 / 1.1 / 1.1.121811"/>
    <w:basedOn w:val="a8"/>
    <w:next w:val="111111"/>
    <w:semiHidden/>
    <w:rsid w:val="003A7901"/>
  </w:style>
  <w:style w:type="numbering" w:customStyle="1" w:styleId="1ai21811">
    <w:name w:val="1 / a / i21811"/>
    <w:basedOn w:val="a8"/>
    <w:next w:val="1ai"/>
    <w:semiHidden/>
    <w:rsid w:val="003A7901"/>
  </w:style>
  <w:style w:type="numbering" w:customStyle="1" w:styleId="21811">
    <w:name w:val="Статья / Раздел21811"/>
    <w:basedOn w:val="a8"/>
    <w:next w:val="affffff9"/>
    <w:semiHidden/>
    <w:rsid w:val="003A7901"/>
  </w:style>
  <w:style w:type="numbering" w:customStyle="1" w:styleId="1ai11011">
    <w:name w:val="1 / a / i11011"/>
    <w:basedOn w:val="a8"/>
    <w:next w:val="1ai"/>
    <w:semiHidden/>
    <w:rsid w:val="003A7901"/>
  </w:style>
  <w:style w:type="numbering" w:customStyle="1" w:styleId="111111111111">
    <w:name w:val="1 / 1.1 / 1.1.1111111"/>
    <w:basedOn w:val="a8"/>
    <w:next w:val="111111"/>
    <w:semiHidden/>
    <w:rsid w:val="003A7901"/>
  </w:style>
  <w:style w:type="numbering" w:customStyle="1" w:styleId="440">
    <w:name w:val="Нет списка44"/>
    <w:next w:val="a8"/>
    <w:uiPriority w:val="99"/>
    <w:semiHidden/>
    <w:unhideWhenUsed/>
    <w:rsid w:val="003A7901"/>
  </w:style>
  <w:style w:type="numbering" w:customStyle="1" w:styleId="1200">
    <w:name w:val="Нет списка120"/>
    <w:next w:val="a8"/>
    <w:uiPriority w:val="99"/>
    <w:semiHidden/>
    <w:unhideWhenUsed/>
    <w:rsid w:val="003A7901"/>
  </w:style>
  <w:style w:type="table" w:customStyle="1" w:styleId="512">
    <w:name w:val="Сетка таблицы 51"/>
    <w:basedOn w:val="a7"/>
    <w:next w:val="51"/>
    <w:rsid w:val="003A7901"/>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c">
    <w:name w:val="Сетка таблицы5"/>
    <w:basedOn w:val="a7"/>
    <w:next w:val="af9"/>
    <w:uiPriority w:val="59"/>
    <w:locked/>
    <w:rsid w:val="003A79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0">
    <w:name w:val="1 / 1.1 / 1.1.120"/>
    <w:basedOn w:val="a8"/>
    <w:next w:val="111111"/>
    <w:semiHidden/>
    <w:rsid w:val="003A7901"/>
  </w:style>
  <w:style w:type="numbering" w:customStyle="1" w:styleId="1ai20">
    <w:name w:val="1 / a / i20"/>
    <w:basedOn w:val="a8"/>
    <w:next w:val="1ai"/>
    <w:semiHidden/>
    <w:rsid w:val="003A7901"/>
  </w:style>
  <w:style w:type="table" w:customStyle="1" w:styleId="-11">
    <w:name w:val="Веб-таблица 11"/>
    <w:basedOn w:val="a7"/>
    <w:next w:val="-1"/>
    <w:semiHidden/>
    <w:rsid w:val="003A7901"/>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semiHidden/>
    <w:rsid w:val="003A7901"/>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semiHidden/>
    <w:rsid w:val="003A7901"/>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fb">
    <w:name w:val="Изысканная таблица1"/>
    <w:basedOn w:val="a7"/>
    <w:next w:val="affffff6"/>
    <w:semiHidden/>
    <w:rsid w:val="003A7901"/>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2"/>
    <w:semiHidden/>
    <w:rsid w:val="003A7901"/>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Изящная таблица 21"/>
    <w:basedOn w:val="a7"/>
    <w:next w:val="2f0"/>
    <w:semiHidden/>
    <w:rsid w:val="003A7901"/>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3"/>
    <w:semiHidden/>
    <w:rsid w:val="003A7901"/>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
    <w:name w:val="Классическая таблица 21"/>
    <w:basedOn w:val="a7"/>
    <w:next w:val="2f1"/>
    <w:semiHidden/>
    <w:rsid w:val="003A7901"/>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9">
    <w:name w:val="Классическая таблица 31"/>
    <w:basedOn w:val="a7"/>
    <w:next w:val="3b"/>
    <w:semiHidden/>
    <w:rsid w:val="003A7901"/>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
    <w:name w:val="Классическая таблица 41"/>
    <w:basedOn w:val="a7"/>
    <w:next w:val="46"/>
    <w:semiHidden/>
    <w:rsid w:val="003A7901"/>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4"/>
    <w:semiHidden/>
    <w:rsid w:val="003A7901"/>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0">
    <w:name w:val="Объемная таблица 21"/>
    <w:basedOn w:val="a7"/>
    <w:next w:val="2f2"/>
    <w:semiHidden/>
    <w:rsid w:val="003A7901"/>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a">
    <w:name w:val="Объемная таблица 31"/>
    <w:basedOn w:val="a7"/>
    <w:next w:val="3c"/>
    <w:semiHidden/>
    <w:rsid w:val="003A7901"/>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5"/>
    <w:semiHidden/>
    <w:rsid w:val="003A7901"/>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f1">
    <w:name w:val="Простая таблица 21"/>
    <w:basedOn w:val="a7"/>
    <w:next w:val="2f3"/>
    <w:semiHidden/>
    <w:rsid w:val="003A7901"/>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b">
    <w:name w:val="Простая таблица 31"/>
    <w:basedOn w:val="a7"/>
    <w:next w:val="3d"/>
    <w:semiHidden/>
    <w:rsid w:val="003A7901"/>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6"/>
    <w:semiHidden/>
    <w:rsid w:val="003A790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f2">
    <w:name w:val="Сетка таблицы 21"/>
    <w:basedOn w:val="a7"/>
    <w:next w:val="2f4"/>
    <w:semiHidden/>
    <w:rsid w:val="003A7901"/>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c">
    <w:name w:val="Сетка таблицы 31"/>
    <w:basedOn w:val="a7"/>
    <w:next w:val="3e"/>
    <w:semiHidden/>
    <w:rsid w:val="003A7901"/>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3">
    <w:name w:val="Сетка таблицы 41"/>
    <w:basedOn w:val="a7"/>
    <w:next w:val="47"/>
    <w:semiHidden/>
    <w:rsid w:val="003A7901"/>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
    <w:name w:val="Сетка таблицы 61"/>
    <w:basedOn w:val="a7"/>
    <w:next w:val="62"/>
    <w:semiHidden/>
    <w:rsid w:val="003A7901"/>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3">
    <w:name w:val="Сетка таблицы 71"/>
    <w:basedOn w:val="a7"/>
    <w:next w:val="72"/>
    <w:semiHidden/>
    <w:rsid w:val="003A7901"/>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2"/>
    <w:semiHidden/>
    <w:rsid w:val="003A7901"/>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fc">
    <w:name w:val="Современная таблица1"/>
    <w:basedOn w:val="a7"/>
    <w:next w:val="affffff7"/>
    <w:semiHidden/>
    <w:rsid w:val="003A7901"/>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d">
    <w:name w:val="Стандартная таблица1"/>
    <w:basedOn w:val="a7"/>
    <w:next w:val="affffff8"/>
    <w:semiHidden/>
    <w:rsid w:val="003A790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2">
    <w:name w:val="Статья / Раздел20"/>
    <w:basedOn w:val="a8"/>
    <w:next w:val="affffff9"/>
    <w:semiHidden/>
    <w:rsid w:val="003A7901"/>
  </w:style>
  <w:style w:type="table" w:customStyle="1" w:styleId="11f0">
    <w:name w:val="Столбцы таблицы 11"/>
    <w:basedOn w:val="a7"/>
    <w:next w:val="1f7"/>
    <w:semiHidden/>
    <w:rsid w:val="003A7901"/>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3">
    <w:name w:val="Столбцы таблицы 21"/>
    <w:basedOn w:val="a7"/>
    <w:next w:val="2f5"/>
    <w:semiHidden/>
    <w:rsid w:val="003A7901"/>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d">
    <w:name w:val="Столбцы таблицы 31"/>
    <w:basedOn w:val="a7"/>
    <w:next w:val="3f"/>
    <w:semiHidden/>
    <w:rsid w:val="003A7901"/>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
    <w:name w:val="Столбцы таблицы 41"/>
    <w:basedOn w:val="a7"/>
    <w:next w:val="48"/>
    <w:semiHidden/>
    <w:rsid w:val="003A7901"/>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
    <w:name w:val="Столбцы таблицы 51"/>
    <w:basedOn w:val="a7"/>
    <w:next w:val="57"/>
    <w:semiHidden/>
    <w:rsid w:val="003A7901"/>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semiHidden/>
    <w:rsid w:val="003A7901"/>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semiHidden/>
    <w:rsid w:val="003A7901"/>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semiHidden/>
    <w:rsid w:val="003A7901"/>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semiHidden/>
    <w:rsid w:val="003A7901"/>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semiHidden/>
    <w:rsid w:val="003A7901"/>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semiHidden/>
    <w:rsid w:val="003A7901"/>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semiHidden/>
    <w:rsid w:val="003A7901"/>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semiHidden/>
    <w:rsid w:val="003A7901"/>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e">
    <w:name w:val="Тема таблицы1"/>
    <w:basedOn w:val="a7"/>
    <w:next w:val="affffffa"/>
    <w:locked/>
    <w:rsid w:val="003A79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1">
    <w:name w:val="Цветная таблица 11"/>
    <w:basedOn w:val="a7"/>
    <w:next w:val="1f8"/>
    <w:semiHidden/>
    <w:rsid w:val="003A7901"/>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4">
    <w:name w:val="Цветная таблица 21"/>
    <w:basedOn w:val="a7"/>
    <w:next w:val="2f6"/>
    <w:semiHidden/>
    <w:rsid w:val="003A7901"/>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e">
    <w:name w:val="Цветная таблица 31"/>
    <w:basedOn w:val="a7"/>
    <w:next w:val="3f0"/>
    <w:semiHidden/>
    <w:rsid w:val="003A7901"/>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100">
    <w:name w:val="Нет списка1110"/>
    <w:next w:val="a8"/>
    <w:semiHidden/>
    <w:rsid w:val="003A7901"/>
  </w:style>
  <w:style w:type="numbering" w:customStyle="1" w:styleId="111111120">
    <w:name w:val="1 / 1.1 / 1.1.1120"/>
    <w:basedOn w:val="a8"/>
    <w:next w:val="111111"/>
    <w:semiHidden/>
    <w:rsid w:val="003A7901"/>
  </w:style>
  <w:style w:type="numbering" w:customStyle="1" w:styleId="1ai120">
    <w:name w:val="1 / a / i120"/>
    <w:basedOn w:val="a8"/>
    <w:next w:val="1ai"/>
    <w:semiHidden/>
    <w:rsid w:val="003A7901"/>
  </w:style>
  <w:style w:type="numbering" w:customStyle="1" w:styleId="1201">
    <w:name w:val="Статья / Раздел120"/>
    <w:basedOn w:val="a8"/>
    <w:next w:val="affffff9"/>
    <w:semiHidden/>
    <w:rsid w:val="003A7901"/>
  </w:style>
  <w:style w:type="numbering" w:customStyle="1" w:styleId="2100">
    <w:name w:val="Нет списка210"/>
    <w:next w:val="a8"/>
    <w:semiHidden/>
    <w:rsid w:val="003A7901"/>
  </w:style>
  <w:style w:type="numbering" w:customStyle="1" w:styleId="111111210">
    <w:name w:val="1 / 1.1 / 1.1.1210"/>
    <w:basedOn w:val="a8"/>
    <w:next w:val="111111"/>
    <w:semiHidden/>
    <w:rsid w:val="003A7901"/>
  </w:style>
  <w:style w:type="numbering" w:customStyle="1" w:styleId="1ai210">
    <w:name w:val="1 / a / i210"/>
    <w:basedOn w:val="a8"/>
    <w:next w:val="1ai"/>
    <w:semiHidden/>
    <w:rsid w:val="003A7901"/>
  </w:style>
  <w:style w:type="numbering" w:customStyle="1" w:styleId="2101">
    <w:name w:val="Статья / Раздел210"/>
    <w:basedOn w:val="a8"/>
    <w:next w:val="affffff9"/>
    <w:semiHidden/>
    <w:rsid w:val="003A7901"/>
  </w:style>
  <w:style w:type="table" w:customStyle="1" w:styleId="11f2">
    <w:name w:val="Сетка таблицы11"/>
    <w:basedOn w:val="a7"/>
    <w:next w:val="af9"/>
    <w:locked/>
    <w:rsid w:val="003A7901"/>
    <w:pPr>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f5">
    <w:name w:val="Сетка таблицы21"/>
    <w:basedOn w:val="a7"/>
    <w:next w:val="af9"/>
    <w:locked/>
    <w:rsid w:val="003A7901"/>
    <w:pPr>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0">
    <w:name w:val="Нет списка310"/>
    <w:next w:val="a8"/>
    <w:semiHidden/>
    <w:rsid w:val="003A7901"/>
  </w:style>
  <w:style w:type="numbering" w:customStyle="1" w:styleId="111111310">
    <w:name w:val="1 / 1.1 / 1.1.1310"/>
    <w:basedOn w:val="a8"/>
    <w:next w:val="111111"/>
    <w:semiHidden/>
    <w:rsid w:val="003A7901"/>
  </w:style>
  <w:style w:type="numbering" w:customStyle="1" w:styleId="1ai310">
    <w:name w:val="1 / a / i310"/>
    <w:basedOn w:val="a8"/>
    <w:next w:val="1ai"/>
    <w:semiHidden/>
    <w:rsid w:val="003A7901"/>
  </w:style>
  <w:style w:type="numbering" w:customStyle="1" w:styleId="3101">
    <w:name w:val="Статья / Раздел310"/>
    <w:basedOn w:val="a8"/>
    <w:next w:val="affffff9"/>
    <w:semiHidden/>
    <w:rsid w:val="003A7901"/>
  </w:style>
  <w:style w:type="numbering" w:customStyle="1" w:styleId="1113">
    <w:name w:val="Нет списка1113"/>
    <w:next w:val="a8"/>
    <w:semiHidden/>
    <w:rsid w:val="003A7901"/>
  </w:style>
  <w:style w:type="numbering" w:customStyle="1" w:styleId="1111111110">
    <w:name w:val="1 / 1.1 / 1.1.11110"/>
    <w:basedOn w:val="a8"/>
    <w:next w:val="111111"/>
    <w:semiHidden/>
    <w:rsid w:val="003A7901"/>
  </w:style>
  <w:style w:type="numbering" w:customStyle="1" w:styleId="1ai1110">
    <w:name w:val="1 / a / i1110"/>
    <w:basedOn w:val="a8"/>
    <w:next w:val="1ai"/>
    <w:semiHidden/>
    <w:rsid w:val="003A7901"/>
  </w:style>
  <w:style w:type="numbering" w:customStyle="1" w:styleId="11101">
    <w:name w:val="Статья / Раздел1110"/>
    <w:basedOn w:val="a8"/>
    <w:next w:val="affffff9"/>
    <w:semiHidden/>
    <w:rsid w:val="003A7901"/>
  </w:style>
  <w:style w:type="numbering" w:customStyle="1" w:styleId="21100">
    <w:name w:val="Нет списка2110"/>
    <w:next w:val="a8"/>
    <w:semiHidden/>
    <w:rsid w:val="003A7901"/>
  </w:style>
  <w:style w:type="numbering" w:customStyle="1" w:styleId="1111112110">
    <w:name w:val="1 / 1.1 / 1.1.12110"/>
    <w:basedOn w:val="a8"/>
    <w:next w:val="111111"/>
    <w:semiHidden/>
    <w:rsid w:val="003A7901"/>
  </w:style>
  <w:style w:type="numbering" w:customStyle="1" w:styleId="1ai2110">
    <w:name w:val="1 / a / i2110"/>
    <w:basedOn w:val="a8"/>
    <w:next w:val="1ai"/>
    <w:semiHidden/>
    <w:rsid w:val="003A7901"/>
  </w:style>
  <w:style w:type="numbering" w:customStyle="1" w:styleId="21101">
    <w:name w:val="Статья / Раздел2110"/>
    <w:basedOn w:val="a8"/>
    <w:next w:val="affffff9"/>
    <w:semiHidden/>
    <w:rsid w:val="003A7901"/>
  </w:style>
  <w:style w:type="table" w:customStyle="1" w:styleId="11f3">
    <w:name w:val="Стиль таблицы11"/>
    <w:uiPriority w:val="99"/>
    <w:locked/>
    <w:rsid w:val="003A7901"/>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72">
    <w:name w:val="Сетка таблицы37"/>
    <w:basedOn w:val="a7"/>
    <w:next w:val="af9"/>
    <w:uiPriority w:val="59"/>
    <w:locked/>
    <w:rsid w:val="003A7901"/>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50">
    <w:name w:val="Нет списка45"/>
    <w:next w:val="a8"/>
    <w:semiHidden/>
    <w:rsid w:val="003A7901"/>
  </w:style>
  <w:style w:type="numbering" w:customStyle="1" w:styleId="11111143">
    <w:name w:val="1 / 1.1 / 1.1.143"/>
    <w:basedOn w:val="a8"/>
    <w:next w:val="111111"/>
    <w:semiHidden/>
    <w:rsid w:val="003A7901"/>
  </w:style>
  <w:style w:type="numbering" w:customStyle="1" w:styleId="1ai43">
    <w:name w:val="1 / a / i43"/>
    <w:basedOn w:val="a8"/>
    <w:next w:val="1ai"/>
    <w:semiHidden/>
    <w:rsid w:val="003A7901"/>
  </w:style>
  <w:style w:type="numbering" w:customStyle="1" w:styleId="431">
    <w:name w:val="Статья / Раздел43"/>
    <w:basedOn w:val="a8"/>
    <w:next w:val="affffff9"/>
    <w:semiHidden/>
    <w:rsid w:val="003A7901"/>
  </w:style>
  <w:style w:type="numbering" w:customStyle="1" w:styleId="1230">
    <w:name w:val="Нет списка123"/>
    <w:next w:val="a8"/>
    <w:semiHidden/>
    <w:rsid w:val="003A7901"/>
  </w:style>
  <w:style w:type="numbering" w:customStyle="1" w:styleId="111111123">
    <w:name w:val="1 / 1.1 / 1.1.1123"/>
    <w:basedOn w:val="a8"/>
    <w:next w:val="111111"/>
    <w:semiHidden/>
    <w:rsid w:val="003A7901"/>
  </w:style>
  <w:style w:type="numbering" w:customStyle="1" w:styleId="1ai123">
    <w:name w:val="1 / a / i123"/>
    <w:basedOn w:val="a8"/>
    <w:next w:val="1ai"/>
    <w:semiHidden/>
    <w:rsid w:val="003A7901"/>
  </w:style>
  <w:style w:type="numbering" w:customStyle="1" w:styleId="1231">
    <w:name w:val="Статья / Раздел123"/>
    <w:basedOn w:val="a8"/>
    <w:next w:val="affffff9"/>
    <w:semiHidden/>
    <w:rsid w:val="003A7901"/>
  </w:style>
  <w:style w:type="numbering" w:customStyle="1" w:styleId="2230">
    <w:name w:val="Нет списка223"/>
    <w:next w:val="a8"/>
    <w:semiHidden/>
    <w:rsid w:val="003A7901"/>
  </w:style>
  <w:style w:type="numbering" w:customStyle="1" w:styleId="111111223">
    <w:name w:val="1 / 1.1 / 1.1.1223"/>
    <w:basedOn w:val="a8"/>
    <w:next w:val="111111"/>
    <w:semiHidden/>
    <w:rsid w:val="003A7901"/>
  </w:style>
  <w:style w:type="numbering" w:customStyle="1" w:styleId="1ai223">
    <w:name w:val="1 / a / i223"/>
    <w:basedOn w:val="a8"/>
    <w:next w:val="1ai"/>
    <w:semiHidden/>
    <w:rsid w:val="003A7901"/>
  </w:style>
  <w:style w:type="numbering" w:customStyle="1" w:styleId="2231">
    <w:name w:val="Статья / Раздел223"/>
    <w:basedOn w:val="a8"/>
    <w:next w:val="affffff9"/>
    <w:semiHidden/>
    <w:rsid w:val="003A7901"/>
  </w:style>
  <w:style w:type="numbering" w:customStyle="1" w:styleId="3130">
    <w:name w:val="Нет списка313"/>
    <w:next w:val="a8"/>
    <w:semiHidden/>
    <w:rsid w:val="003A7901"/>
  </w:style>
  <w:style w:type="numbering" w:customStyle="1" w:styleId="111111313">
    <w:name w:val="1 / 1.1 / 1.1.1313"/>
    <w:basedOn w:val="a8"/>
    <w:next w:val="111111"/>
    <w:semiHidden/>
    <w:rsid w:val="003A7901"/>
  </w:style>
  <w:style w:type="numbering" w:customStyle="1" w:styleId="1ai313">
    <w:name w:val="1 / a / i313"/>
    <w:basedOn w:val="a8"/>
    <w:next w:val="1ai"/>
    <w:semiHidden/>
    <w:rsid w:val="003A7901"/>
  </w:style>
  <w:style w:type="numbering" w:customStyle="1" w:styleId="3131">
    <w:name w:val="Статья / Раздел313"/>
    <w:basedOn w:val="a8"/>
    <w:next w:val="affffff9"/>
    <w:semiHidden/>
    <w:rsid w:val="003A7901"/>
  </w:style>
  <w:style w:type="numbering" w:customStyle="1" w:styleId="111110">
    <w:name w:val="Нет списка11111"/>
    <w:next w:val="a8"/>
    <w:semiHidden/>
    <w:rsid w:val="003A7901"/>
  </w:style>
  <w:style w:type="numbering" w:customStyle="1" w:styleId="1111111113">
    <w:name w:val="1 / 1.1 / 1.1.11113"/>
    <w:basedOn w:val="a8"/>
    <w:next w:val="111111"/>
    <w:semiHidden/>
    <w:rsid w:val="003A7901"/>
  </w:style>
  <w:style w:type="numbering" w:customStyle="1" w:styleId="1ai1113">
    <w:name w:val="1 / a / i1113"/>
    <w:basedOn w:val="a8"/>
    <w:next w:val="1ai"/>
    <w:semiHidden/>
    <w:rsid w:val="003A7901"/>
  </w:style>
  <w:style w:type="numbering" w:customStyle="1" w:styleId="11130">
    <w:name w:val="Статья / Раздел1113"/>
    <w:basedOn w:val="a8"/>
    <w:next w:val="affffff9"/>
    <w:semiHidden/>
    <w:rsid w:val="003A7901"/>
  </w:style>
  <w:style w:type="numbering" w:customStyle="1" w:styleId="2113">
    <w:name w:val="Нет списка2113"/>
    <w:next w:val="a8"/>
    <w:semiHidden/>
    <w:rsid w:val="003A7901"/>
  </w:style>
  <w:style w:type="numbering" w:customStyle="1" w:styleId="1111112113">
    <w:name w:val="1 / 1.1 / 1.1.12113"/>
    <w:basedOn w:val="a8"/>
    <w:next w:val="111111"/>
    <w:semiHidden/>
    <w:rsid w:val="003A7901"/>
  </w:style>
  <w:style w:type="numbering" w:customStyle="1" w:styleId="1ai2113">
    <w:name w:val="1 / a / i2113"/>
    <w:basedOn w:val="a8"/>
    <w:next w:val="1ai"/>
    <w:semiHidden/>
    <w:rsid w:val="003A7901"/>
  </w:style>
  <w:style w:type="numbering" w:customStyle="1" w:styleId="21130">
    <w:name w:val="Статья / Раздел2113"/>
    <w:basedOn w:val="a8"/>
    <w:next w:val="affffff9"/>
    <w:semiHidden/>
    <w:rsid w:val="003A7901"/>
  </w:style>
  <w:style w:type="numbering" w:customStyle="1" w:styleId="31110">
    <w:name w:val="Нет списка3111"/>
    <w:next w:val="a8"/>
    <w:semiHidden/>
    <w:rsid w:val="003A7901"/>
  </w:style>
  <w:style w:type="numbering" w:customStyle="1" w:styleId="1111113111">
    <w:name w:val="1 / 1.1 / 1.1.13111"/>
    <w:basedOn w:val="a8"/>
    <w:next w:val="111111"/>
    <w:semiHidden/>
    <w:rsid w:val="003A7901"/>
  </w:style>
  <w:style w:type="numbering" w:customStyle="1" w:styleId="1ai3111">
    <w:name w:val="1 / a / i3111"/>
    <w:basedOn w:val="a8"/>
    <w:next w:val="1ai"/>
    <w:semiHidden/>
    <w:rsid w:val="003A7901"/>
  </w:style>
  <w:style w:type="numbering" w:customStyle="1" w:styleId="31111">
    <w:name w:val="Статья / Раздел3111"/>
    <w:basedOn w:val="a8"/>
    <w:next w:val="affffff9"/>
    <w:semiHidden/>
    <w:rsid w:val="003A7901"/>
  </w:style>
  <w:style w:type="numbering" w:customStyle="1" w:styleId="1111110">
    <w:name w:val="Нет списка111111"/>
    <w:next w:val="a8"/>
    <w:semiHidden/>
    <w:rsid w:val="003A7901"/>
  </w:style>
  <w:style w:type="numbering" w:customStyle="1" w:styleId="1ai11111">
    <w:name w:val="1 / a / i11111"/>
    <w:basedOn w:val="a8"/>
    <w:next w:val="1ai"/>
    <w:semiHidden/>
    <w:rsid w:val="003A7901"/>
  </w:style>
  <w:style w:type="numbering" w:customStyle="1" w:styleId="111112">
    <w:name w:val="Статья / Раздел11111"/>
    <w:basedOn w:val="a8"/>
    <w:next w:val="affffff9"/>
    <w:semiHidden/>
    <w:rsid w:val="003A7901"/>
  </w:style>
  <w:style w:type="numbering" w:customStyle="1" w:styleId="211110">
    <w:name w:val="Нет списка21111"/>
    <w:next w:val="a8"/>
    <w:semiHidden/>
    <w:rsid w:val="003A7901"/>
  </w:style>
  <w:style w:type="numbering" w:customStyle="1" w:styleId="111111211111">
    <w:name w:val="1 / 1.1 / 1.1.1211111"/>
    <w:basedOn w:val="a8"/>
    <w:next w:val="111111"/>
    <w:semiHidden/>
    <w:rsid w:val="003A7901"/>
  </w:style>
  <w:style w:type="numbering" w:customStyle="1" w:styleId="1ai21111">
    <w:name w:val="1 / a / i21111"/>
    <w:basedOn w:val="a8"/>
    <w:next w:val="1ai"/>
    <w:semiHidden/>
    <w:rsid w:val="003A7901"/>
  </w:style>
  <w:style w:type="numbering" w:customStyle="1" w:styleId="211111">
    <w:name w:val="Статья / Раздел21111"/>
    <w:basedOn w:val="a8"/>
    <w:next w:val="affffff9"/>
    <w:semiHidden/>
    <w:rsid w:val="003A7901"/>
  </w:style>
  <w:style w:type="numbering" w:customStyle="1" w:styleId="4110">
    <w:name w:val="Нет списка411"/>
    <w:next w:val="a8"/>
    <w:semiHidden/>
    <w:rsid w:val="003A7901"/>
  </w:style>
  <w:style w:type="numbering" w:customStyle="1" w:styleId="111111411">
    <w:name w:val="1 / 1.1 / 1.1.1411"/>
    <w:basedOn w:val="a8"/>
    <w:next w:val="111111"/>
    <w:semiHidden/>
    <w:rsid w:val="003A7901"/>
  </w:style>
  <w:style w:type="numbering" w:customStyle="1" w:styleId="1ai411">
    <w:name w:val="1 / a / i411"/>
    <w:basedOn w:val="a8"/>
    <w:next w:val="1ai"/>
    <w:semiHidden/>
    <w:rsid w:val="003A7901"/>
  </w:style>
  <w:style w:type="numbering" w:customStyle="1" w:styleId="4111">
    <w:name w:val="Статья / Раздел411"/>
    <w:basedOn w:val="a8"/>
    <w:next w:val="affffff9"/>
    <w:semiHidden/>
    <w:rsid w:val="003A7901"/>
  </w:style>
  <w:style w:type="numbering" w:customStyle="1" w:styleId="12110">
    <w:name w:val="Нет списка1211"/>
    <w:next w:val="a8"/>
    <w:semiHidden/>
    <w:rsid w:val="003A7901"/>
  </w:style>
  <w:style w:type="numbering" w:customStyle="1" w:styleId="1111111211">
    <w:name w:val="1 / 1.1 / 1.1.11211"/>
    <w:basedOn w:val="a8"/>
    <w:next w:val="111111"/>
    <w:semiHidden/>
    <w:rsid w:val="003A7901"/>
  </w:style>
  <w:style w:type="numbering" w:customStyle="1" w:styleId="1ai1211">
    <w:name w:val="1 / a / i1211"/>
    <w:basedOn w:val="a8"/>
    <w:next w:val="1ai"/>
    <w:semiHidden/>
    <w:rsid w:val="003A7901"/>
  </w:style>
  <w:style w:type="numbering" w:customStyle="1" w:styleId="12111">
    <w:name w:val="Статья / Раздел1211"/>
    <w:basedOn w:val="a8"/>
    <w:next w:val="affffff9"/>
    <w:semiHidden/>
    <w:rsid w:val="003A7901"/>
  </w:style>
  <w:style w:type="numbering" w:customStyle="1" w:styleId="22110">
    <w:name w:val="Нет списка2211"/>
    <w:next w:val="a8"/>
    <w:semiHidden/>
    <w:rsid w:val="003A7901"/>
  </w:style>
  <w:style w:type="numbering" w:customStyle="1" w:styleId="1111112211">
    <w:name w:val="1 / 1.1 / 1.1.12211"/>
    <w:basedOn w:val="a8"/>
    <w:next w:val="111111"/>
    <w:semiHidden/>
    <w:rsid w:val="003A7901"/>
  </w:style>
  <w:style w:type="numbering" w:customStyle="1" w:styleId="1ai2211">
    <w:name w:val="1 / a / i2211"/>
    <w:basedOn w:val="a8"/>
    <w:next w:val="1ai"/>
    <w:semiHidden/>
    <w:rsid w:val="003A7901"/>
  </w:style>
  <w:style w:type="numbering" w:customStyle="1" w:styleId="22111">
    <w:name w:val="Статья / Раздел2211"/>
    <w:basedOn w:val="a8"/>
    <w:next w:val="affffff9"/>
    <w:semiHidden/>
    <w:rsid w:val="003A7901"/>
  </w:style>
  <w:style w:type="numbering" w:customStyle="1" w:styleId="3220">
    <w:name w:val="Нет списка322"/>
    <w:next w:val="a8"/>
    <w:semiHidden/>
    <w:rsid w:val="003A7901"/>
  </w:style>
  <w:style w:type="numbering" w:customStyle="1" w:styleId="111111322">
    <w:name w:val="1 / 1.1 / 1.1.1322"/>
    <w:basedOn w:val="a8"/>
    <w:next w:val="111111"/>
    <w:semiHidden/>
    <w:rsid w:val="003A7901"/>
  </w:style>
  <w:style w:type="numbering" w:customStyle="1" w:styleId="1ai322">
    <w:name w:val="1 / a / i322"/>
    <w:basedOn w:val="a8"/>
    <w:next w:val="1ai"/>
    <w:semiHidden/>
    <w:rsid w:val="003A7901"/>
  </w:style>
  <w:style w:type="numbering" w:customStyle="1" w:styleId="3221">
    <w:name w:val="Статья / Раздел322"/>
    <w:basedOn w:val="a8"/>
    <w:next w:val="affffff9"/>
    <w:semiHidden/>
    <w:rsid w:val="003A7901"/>
  </w:style>
  <w:style w:type="numbering" w:customStyle="1" w:styleId="1122">
    <w:name w:val="Нет списка1122"/>
    <w:next w:val="a8"/>
    <w:semiHidden/>
    <w:rsid w:val="003A7901"/>
  </w:style>
  <w:style w:type="numbering" w:customStyle="1" w:styleId="1111111122">
    <w:name w:val="1 / 1.1 / 1.1.11122"/>
    <w:basedOn w:val="a8"/>
    <w:next w:val="111111"/>
    <w:semiHidden/>
    <w:rsid w:val="003A7901"/>
  </w:style>
  <w:style w:type="numbering" w:customStyle="1" w:styleId="1ai1122">
    <w:name w:val="1 / a / i1122"/>
    <w:basedOn w:val="a8"/>
    <w:next w:val="1ai"/>
    <w:semiHidden/>
    <w:rsid w:val="003A7901"/>
  </w:style>
  <w:style w:type="numbering" w:customStyle="1" w:styleId="11220">
    <w:name w:val="Статья / Раздел1122"/>
    <w:basedOn w:val="a8"/>
    <w:next w:val="affffff9"/>
    <w:semiHidden/>
    <w:rsid w:val="003A7901"/>
  </w:style>
  <w:style w:type="numbering" w:customStyle="1" w:styleId="2122">
    <w:name w:val="Нет списка2122"/>
    <w:next w:val="a8"/>
    <w:semiHidden/>
    <w:rsid w:val="003A7901"/>
  </w:style>
  <w:style w:type="numbering" w:customStyle="1" w:styleId="1111112122">
    <w:name w:val="1 / 1.1 / 1.1.12122"/>
    <w:basedOn w:val="a8"/>
    <w:next w:val="111111"/>
    <w:semiHidden/>
    <w:rsid w:val="003A7901"/>
  </w:style>
  <w:style w:type="numbering" w:customStyle="1" w:styleId="1ai2122">
    <w:name w:val="1 / a / i2122"/>
    <w:basedOn w:val="a8"/>
    <w:next w:val="1ai"/>
    <w:semiHidden/>
    <w:rsid w:val="003A7901"/>
  </w:style>
  <w:style w:type="numbering" w:customStyle="1" w:styleId="21220">
    <w:name w:val="Статья / Раздел2122"/>
    <w:basedOn w:val="a8"/>
    <w:next w:val="affffff9"/>
    <w:semiHidden/>
    <w:rsid w:val="003A7901"/>
  </w:style>
  <w:style w:type="numbering" w:customStyle="1" w:styleId="520">
    <w:name w:val="Нет списка52"/>
    <w:next w:val="a8"/>
    <w:semiHidden/>
    <w:rsid w:val="003A7901"/>
  </w:style>
  <w:style w:type="numbering" w:customStyle="1" w:styleId="11111152">
    <w:name w:val="1 / 1.1 / 1.1.152"/>
    <w:basedOn w:val="a8"/>
    <w:next w:val="111111"/>
    <w:semiHidden/>
    <w:rsid w:val="003A7901"/>
  </w:style>
  <w:style w:type="numbering" w:customStyle="1" w:styleId="1ai52">
    <w:name w:val="1 / a / i52"/>
    <w:basedOn w:val="a8"/>
    <w:next w:val="1ai"/>
    <w:semiHidden/>
    <w:rsid w:val="003A7901"/>
  </w:style>
  <w:style w:type="numbering" w:customStyle="1" w:styleId="521">
    <w:name w:val="Статья / Раздел52"/>
    <w:basedOn w:val="a8"/>
    <w:next w:val="affffff9"/>
    <w:semiHidden/>
    <w:rsid w:val="003A7901"/>
  </w:style>
  <w:style w:type="numbering" w:customStyle="1" w:styleId="132">
    <w:name w:val="Нет списка132"/>
    <w:next w:val="a8"/>
    <w:semiHidden/>
    <w:rsid w:val="003A7901"/>
  </w:style>
  <w:style w:type="numbering" w:customStyle="1" w:styleId="111111132">
    <w:name w:val="1 / 1.1 / 1.1.1132"/>
    <w:basedOn w:val="a8"/>
    <w:next w:val="111111"/>
    <w:semiHidden/>
    <w:rsid w:val="003A7901"/>
  </w:style>
  <w:style w:type="numbering" w:customStyle="1" w:styleId="1ai132">
    <w:name w:val="1 / a / i132"/>
    <w:basedOn w:val="a8"/>
    <w:next w:val="1ai"/>
    <w:semiHidden/>
    <w:rsid w:val="003A7901"/>
  </w:style>
  <w:style w:type="numbering" w:customStyle="1" w:styleId="1320">
    <w:name w:val="Статья / Раздел132"/>
    <w:basedOn w:val="a8"/>
    <w:next w:val="affffff9"/>
    <w:semiHidden/>
    <w:rsid w:val="003A7901"/>
  </w:style>
  <w:style w:type="numbering" w:customStyle="1" w:styleId="2320">
    <w:name w:val="Нет списка232"/>
    <w:next w:val="a8"/>
    <w:semiHidden/>
    <w:rsid w:val="003A7901"/>
  </w:style>
  <w:style w:type="numbering" w:customStyle="1" w:styleId="111111232">
    <w:name w:val="1 / 1.1 / 1.1.1232"/>
    <w:basedOn w:val="a8"/>
    <w:next w:val="111111"/>
    <w:semiHidden/>
    <w:rsid w:val="003A7901"/>
  </w:style>
  <w:style w:type="numbering" w:customStyle="1" w:styleId="1ai232">
    <w:name w:val="1 / a / i232"/>
    <w:basedOn w:val="a8"/>
    <w:next w:val="1ai"/>
    <w:semiHidden/>
    <w:rsid w:val="003A7901"/>
  </w:style>
  <w:style w:type="numbering" w:customStyle="1" w:styleId="2321">
    <w:name w:val="Статья / Раздел232"/>
    <w:basedOn w:val="a8"/>
    <w:next w:val="affffff9"/>
    <w:semiHidden/>
    <w:rsid w:val="003A7901"/>
  </w:style>
  <w:style w:type="numbering" w:customStyle="1" w:styleId="3320">
    <w:name w:val="Нет списка332"/>
    <w:next w:val="a8"/>
    <w:semiHidden/>
    <w:rsid w:val="003A7901"/>
  </w:style>
  <w:style w:type="numbering" w:customStyle="1" w:styleId="111111332">
    <w:name w:val="1 / 1.1 / 1.1.1332"/>
    <w:basedOn w:val="a8"/>
    <w:next w:val="111111"/>
    <w:semiHidden/>
    <w:rsid w:val="003A7901"/>
  </w:style>
  <w:style w:type="numbering" w:customStyle="1" w:styleId="1ai332">
    <w:name w:val="1 / a / i332"/>
    <w:basedOn w:val="a8"/>
    <w:next w:val="1ai"/>
    <w:semiHidden/>
    <w:rsid w:val="003A7901"/>
  </w:style>
  <w:style w:type="numbering" w:customStyle="1" w:styleId="3321">
    <w:name w:val="Статья / Раздел332"/>
    <w:basedOn w:val="a8"/>
    <w:next w:val="affffff9"/>
    <w:semiHidden/>
    <w:rsid w:val="003A7901"/>
  </w:style>
  <w:style w:type="numbering" w:customStyle="1" w:styleId="1132">
    <w:name w:val="Нет списка1132"/>
    <w:next w:val="a8"/>
    <w:semiHidden/>
    <w:rsid w:val="003A7901"/>
  </w:style>
  <w:style w:type="numbering" w:customStyle="1" w:styleId="1111111132">
    <w:name w:val="1 / 1.1 / 1.1.11132"/>
    <w:basedOn w:val="a8"/>
    <w:next w:val="111111"/>
    <w:semiHidden/>
    <w:rsid w:val="003A7901"/>
  </w:style>
  <w:style w:type="numbering" w:customStyle="1" w:styleId="1ai1132">
    <w:name w:val="1 / a / i1132"/>
    <w:basedOn w:val="a8"/>
    <w:next w:val="1ai"/>
    <w:semiHidden/>
    <w:rsid w:val="003A7901"/>
  </w:style>
  <w:style w:type="numbering" w:customStyle="1" w:styleId="11320">
    <w:name w:val="Статья / Раздел1132"/>
    <w:basedOn w:val="a8"/>
    <w:next w:val="affffff9"/>
    <w:semiHidden/>
    <w:rsid w:val="003A7901"/>
  </w:style>
  <w:style w:type="numbering" w:customStyle="1" w:styleId="2132">
    <w:name w:val="Нет списка2132"/>
    <w:next w:val="a8"/>
    <w:semiHidden/>
    <w:rsid w:val="003A7901"/>
  </w:style>
  <w:style w:type="numbering" w:customStyle="1" w:styleId="1111112132">
    <w:name w:val="1 / 1.1 / 1.1.12132"/>
    <w:basedOn w:val="a8"/>
    <w:next w:val="111111"/>
    <w:semiHidden/>
    <w:rsid w:val="003A7901"/>
  </w:style>
  <w:style w:type="numbering" w:customStyle="1" w:styleId="1ai2132">
    <w:name w:val="1 / a / i2132"/>
    <w:basedOn w:val="a8"/>
    <w:next w:val="1ai"/>
    <w:semiHidden/>
    <w:rsid w:val="003A7901"/>
  </w:style>
  <w:style w:type="numbering" w:customStyle="1" w:styleId="21320">
    <w:name w:val="Статья / Раздел2132"/>
    <w:basedOn w:val="a8"/>
    <w:next w:val="affffff9"/>
    <w:semiHidden/>
    <w:rsid w:val="003A7901"/>
  </w:style>
  <w:style w:type="table" w:customStyle="1" w:styleId="TableNormal23">
    <w:name w:val="Table Normal23"/>
    <w:uiPriority w:val="2"/>
    <w:semiHidden/>
    <w:unhideWhenUsed/>
    <w:qFormat/>
    <w:rsid w:val="003A7901"/>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2">
    <w:name w:val="Table Normal32"/>
    <w:uiPriority w:val="2"/>
    <w:semiHidden/>
    <w:unhideWhenUsed/>
    <w:qFormat/>
    <w:rsid w:val="003A7901"/>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3A7901"/>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11">
    <w:name w:val="Table Normal211"/>
    <w:uiPriority w:val="2"/>
    <w:semiHidden/>
    <w:unhideWhenUsed/>
    <w:qFormat/>
    <w:rsid w:val="003A7901"/>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21">
    <w:name w:val="Table Normal221"/>
    <w:uiPriority w:val="2"/>
    <w:semiHidden/>
    <w:unhideWhenUsed/>
    <w:qFormat/>
    <w:rsid w:val="003A7901"/>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11">
    <w:name w:val="Table Normal311"/>
    <w:uiPriority w:val="2"/>
    <w:semiHidden/>
    <w:unhideWhenUsed/>
    <w:qFormat/>
    <w:rsid w:val="003A7901"/>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620">
    <w:name w:val="Нет списка62"/>
    <w:next w:val="a8"/>
    <w:uiPriority w:val="99"/>
    <w:semiHidden/>
    <w:unhideWhenUsed/>
    <w:rsid w:val="003A7901"/>
  </w:style>
  <w:style w:type="table" w:customStyle="1" w:styleId="3132">
    <w:name w:val="Сетка таблицы313"/>
    <w:basedOn w:val="a7"/>
    <w:next w:val="af9"/>
    <w:uiPriority w:val="59"/>
    <w:rsid w:val="003A790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0">
    <w:name w:val="Нет списка72"/>
    <w:next w:val="a8"/>
    <w:semiHidden/>
    <w:rsid w:val="003A7901"/>
  </w:style>
  <w:style w:type="numbering" w:customStyle="1" w:styleId="11111162">
    <w:name w:val="1 / 1.1 / 1.1.162"/>
    <w:basedOn w:val="a8"/>
    <w:next w:val="111111"/>
    <w:semiHidden/>
    <w:rsid w:val="003A7901"/>
  </w:style>
  <w:style w:type="numbering" w:customStyle="1" w:styleId="1ai62">
    <w:name w:val="1 / a / i62"/>
    <w:basedOn w:val="a8"/>
    <w:next w:val="1ai"/>
    <w:semiHidden/>
    <w:rsid w:val="003A7901"/>
  </w:style>
  <w:style w:type="numbering" w:customStyle="1" w:styleId="621">
    <w:name w:val="Статья / Раздел62"/>
    <w:basedOn w:val="a8"/>
    <w:next w:val="affffff9"/>
    <w:semiHidden/>
    <w:rsid w:val="003A7901"/>
  </w:style>
  <w:style w:type="numbering" w:customStyle="1" w:styleId="1420">
    <w:name w:val="Нет списка142"/>
    <w:next w:val="a8"/>
    <w:semiHidden/>
    <w:rsid w:val="003A7901"/>
  </w:style>
  <w:style w:type="numbering" w:customStyle="1" w:styleId="111111142">
    <w:name w:val="1 / 1.1 / 1.1.1142"/>
    <w:basedOn w:val="a8"/>
    <w:next w:val="111111"/>
    <w:semiHidden/>
    <w:rsid w:val="003A7901"/>
  </w:style>
  <w:style w:type="numbering" w:customStyle="1" w:styleId="1ai142">
    <w:name w:val="1 / a / i142"/>
    <w:basedOn w:val="a8"/>
    <w:next w:val="1ai"/>
    <w:semiHidden/>
    <w:rsid w:val="003A7901"/>
  </w:style>
  <w:style w:type="numbering" w:customStyle="1" w:styleId="1421">
    <w:name w:val="Статья / Раздел142"/>
    <w:basedOn w:val="a8"/>
    <w:next w:val="affffff9"/>
    <w:semiHidden/>
    <w:rsid w:val="003A7901"/>
  </w:style>
  <w:style w:type="numbering" w:customStyle="1" w:styleId="2420">
    <w:name w:val="Нет списка242"/>
    <w:next w:val="a8"/>
    <w:semiHidden/>
    <w:rsid w:val="003A7901"/>
  </w:style>
  <w:style w:type="numbering" w:customStyle="1" w:styleId="111111242">
    <w:name w:val="1 / 1.1 / 1.1.1242"/>
    <w:basedOn w:val="a8"/>
    <w:next w:val="111111"/>
    <w:semiHidden/>
    <w:rsid w:val="003A7901"/>
  </w:style>
  <w:style w:type="numbering" w:customStyle="1" w:styleId="1ai242">
    <w:name w:val="1 / a / i242"/>
    <w:basedOn w:val="a8"/>
    <w:next w:val="1ai"/>
    <w:semiHidden/>
    <w:rsid w:val="003A7901"/>
  </w:style>
  <w:style w:type="numbering" w:customStyle="1" w:styleId="2421">
    <w:name w:val="Статья / Раздел242"/>
    <w:basedOn w:val="a8"/>
    <w:next w:val="affffff9"/>
    <w:semiHidden/>
    <w:rsid w:val="003A7901"/>
  </w:style>
  <w:style w:type="numbering" w:customStyle="1" w:styleId="3420">
    <w:name w:val="Нет списка342"/>
    <w:next w:val="a8"/>
    <w:semiHidden/>
    <w:rsid w:val="003A7901"/>
  </w:style>
  <w:style w:type="numbering" w:customStyle="1" w:styleId="111111342">
    <w:name w:val="1 / 1.1 / 1.1.1342"/>
    <w:basedOn w:val="a8"/>
    <w:next w:val="111111"/>
    <w:semiHidden/>
    <w:rsid w:val="003A7901"/>
  </w:style>
  <w:style w:type="numbering" w:customStyle="1" w:styleId="1ai342">
    <w:name w:val="1 / a / i342"/>
    <w:basedOn w:val="a8"/>
    <w:next w:val="1ai"/>
    <w:semiHidden/>
    <w:rsid w:val="003A7901"/>
  </w:style>
  <w:style w:type="numbering" w:customStyle="1" w:styleId="3421">
    <w:name w:val="Статья / Раздел342"/>
    <w:basedOn w:val="a8"/>
    <w:next w:val="affffff9"/>
    <w:semiHidden/>
    <w:rsid w:val="003A7901"/>
  </w:style>
  <w:style w:type="numbering" w:customStyle="1" w:styleId="1142">
    <w:name w:val="Нет списка1142"/>
    <w:next w:val="a8"/>
    <w:semiHidden/>
    <w:rsid w:val="003A7901"/>
  </w:style>
  <w:style w:type="numbering" w:customStyle="1" w:styleId="1111111142">
    <w:name w:val="1 / 1.1 / 1.1.11142"/>
    <w:basedOn w:val="a8"/>
    <w:next w:val="111111"/>
    <w:semiHidden/>
    <w:rsid w:val="003A7901"/>
  </w:style>
  <w:style w:type="numbering" w:customStyle="1" w:styleId="1ai1142">
    <w:name w:val="1 / a / i1142"/>
    <w:basedOn w:val="a8"/>
    <w:next w:val="1ai"/>
    <w:semiHidden/>
    <w:rsid w:val="003A7901"/>
  </w:style>
  <w:style w:type="numbering" w:customStyle="1" w:styleId="11420">
    <w:name w:val="Статья / Раздел1142"/>
    <w:basedOn w:val="a8"/>
    <w:next w:val="affffff9"/>
    <w:semiHidden/>
    <w:rsid w:val="003A7901"/>
  </w:style>
  <w:style w:type="numbering" w:customStyle="1" w:styleId="2142">
    <w:name w:val="Нет списка2142"/>
    <w:next w:val="a8"/>
    <w:semiHidden/>
    <w:rsid w:val="003A7901"/>
  </w:style>
  <w:style w:type="numbering" w:customStyle="1" w:styleId="1111112142">
    <w:name w:val="1 / 1.1 / 1.1.12142"/>
    <w:basedOn w:val="a8"/>
    <w:next w:val="111111"/>
    <w:semiHidden/>
    <w:rsid w:val="003A7901"/>
  </w:style>
  <w:style w:type="numbering" w:customStyle="1" w:styleId="1ai2142">
    <w:name w:val="1 / a / i2142"/>
    <w:basedOn w:val="a8"/>
    <w:next w:val="1ai"/>
    <w:semiHidden/>
    <w:rsid w:val="003A7901"/>
  </w:style>
  <w:style w:type="numbering" w:customStyle="1" w:styleId="21420">
    <w:name w:val="Статья / Раздел2142"/>
    <w:basedOn w:val="a8"/>
    <w:next w:val="affffff9"/>
    <w:semiHidden/>
    <w:rsid w:val="003A7901"/>
  </w:style>
  <w:style w:type="table" w:customStyle="1" w:styleId="31112">
    <w:name w:val="Сетка таблицы3111"/>
    <w:basedOn w:val="a7"/>
    <w:next w:val="af9"/>
    <w:uiPriority w:val="59"/>
    <w:locked/>
    <w:rsid w:val="003A7901"/>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20">
    <w:name w:val="Нет списка82"/>
    <w:next w:val="a8"/>
    <w:semiHidden/>
    <w:rsid w:val="003A7901"/>
  </w:style>
  <w:style w:type="numbering" w:customStyle="1" w:styleId="11111172">
    <w:name w:val="1 / 1.1 / 1.1.172"/>
    <w:basedOn w:val="a8"/>
    <w:next w:val="111111"/>
    <w:semiHidden/>
    <w:rsid w:val="003A7901"/>
  </w:style>
  <w:style w:type="numbering" w:customStyle="1" w:styleId="1ai72">
    <w:name w:val="1 / a / i72"/>
    <w:basedOn w:val="a8"/>
    <w:next w:val="1ai"/>
    <w:semiHidden/>
    <w:rsid w:val="003A7901"/>
  </w:style>
  <w:style w:type="numbering" w:customStyle="1" w:styleId="721">
    <w:name w:val="Статья / Раздел72"/>
    <w:basedOn w:val="a8"/>
    <w:next w:val="affffff9"/>
    <w:semiHidden/>
    <w:rsid w:val="003A7901"/>
  </w:style>
  <w:style w:type="numbering" w:customStyle="1" w:styleId="152">
    <w:name w:val="Нет списка152"/>
    <w:next w:val="a8"/>
    <w:semiHidden/>
    <w:rsid w:val="003A7901"/>
  </w:style>
  <w:style w:type="numbering" w:customStyle="1" w:styleId="111111152">
    <w:name w:val="1 / 1.1 / 1.1.1152"/>
    <w:basedOn w:val="a8"/>
    <w:next w:val="111111"/>
    <w:semiHidden/>
    <w:rsid w:val="003A7901"/>
  </w:style>
  <w:style w:type="numbering" w:customStyle="1" w:styleId="1ai152">
    <w:name w:val="1 / a / i152"/>
    <w:basedOn w:val="a8"/>
    <w:next w:val="1ai"/>
    <w:semiHidden/>
    <w:rsid w:val="003A7901"/>
  </w:style>
  <w:style w:type="numbering" w:customStyle="1" w:styleId="1520">
    <w:name w:val="Статья / Раздел152"/>
    <w:basedOn w:val="a8"/>
    <w:next w:val="affffff9"/>
    <w:semiHidden/>
    <w:rsid w:val="003A7901"/>
  </w:style>
  <w:style w:type="numbering" w:customStyle="1" w:styleId="252">
    <w:name w:val="Нет списка252"/>
    <w:next w:val="a8"/>
    <w:semiHidden/>
    <w:rsid w:val="003A7901"/>
  </w:style>
  <w:style w:type="numbering" w:customStyle="1" w:styleId="111111252">
    <w:name w:val="1 / 1.1 / 1.1.1252"/>
    <w:basedOn w:val="a8"/>
    <w:next w:val="111111"/>
    <w:semiHidden/>
    <w:rsid w:val="003A7901"/>
  </w:style>
  <w:style w:type="numbering" w:customStyle="1" w:styleId="1ai252">
    <w:name w:val="1 / a / i252"/>
    <w:basedOn w:val="a8"/>
    <w:next w:val="1ai"/>
    <w:semiHidden/>
    <w:rsid w:val="003A7901"/>
  </w:style>
  <w:style w:type="numbering" w:customStyle="1" w:styleId="2520">
    <w:name w:val="Статья / Раздел252"/>
    <w:basedOn w:val="a8"/>
    <w:next w:val="affffff9"/>
    <w:semiHidden/>
    <w:rsid w:val="003A7901"/>
  </w:style>
  <w:style w:type="numbering" w:customStyle="1" w:styleId="3520">
    <w:name w:val="Нет списка352"/>
    <w:next w:val="a8"/>
    <w:semiHidden/>
    <w:rsid w:val="003A7901"/>
  </w:style>
  <w:style w:type="numbering" w:customStyle="1" w:styleId="111111352">
    <w:name w:val="1 / 1.1 / 1.1.1352"/>
    <w:basedOn w:val="a8"/>
    <w:next w:val="111111"/>
    <w:semiHidden/>
    <w:rsid w:val="003A7901"/>
  </w:style>
  <w:style w:type="numbering" w:customStyle="1" w:styleId="1ai352">
    <w:name w:val="1 / a / i352"/>
    <w:basedOn w:val="a8"/>
    <w:next w:val="1ai"/>
    <w:semiHidden/>
    <w:rsid w:val="003A7901"/>
  </w:style>
  <w:style w:type="numbering" w:customStyle="1" w:styleId="3521">
    <w:name w:val="Статья / Раздел352"/>
    <w:basedOn w:val="a8"/>
    <w:next w:val="affffff9"/>
    <w:semiHidden/>
    <w:rsid w:val="003A7901"/>
  </w:style>
  <w:style w:type="numbering" w:customStyle="1" w:styleId="1152">
    <w:name w:val="Нет списка1152"/>
    <w:next w:val="a8"/>
    <w:semiHidden/>
    <w:rsid w:val="003A7901"/>
  </w:style>
  <w:style w:type="numbering" w:customStyle="1" w:styleId="1111111152">
    <w:name w:val="1 / 1.1 / 1.1.11152"/>
    <w:basedOn w:val="a8"/>
    <w:next w:val="111111"/>
    <w:semiHidden/>
    <w:rsid w:val="003A7901"/>
  </w:style>
  <w:style w:type="numbering" w:customStyle="1" w:styleId="1ai1152">
    <w:name w:val="1 / a / i1152"/>
    <w:basedOn w:val="a8"/>
    <w:next w:val="1ai"/>
    <w:semiHidden/>
    <w:rsid w:val="003A7901"/>
  </w:style>
  <w:style w:type="numbering" w:customStyle="1" w:styleId="11520">
    <w:name w:val="Статья / Раздел1152"/>
    <w:basedOn w:val="a8"/>
    <w:next w:val="affffff9"/>
    <w:semiHidden/>
    <w:rsid w:val="003A7901"/>
  </w:style>
  <w:style w:type="numbering" w:customStyle="1" w:styleId="2152">
    <w:name w:val="Нет списка2152"/>
    <w:next w:val="a8"/>
    <w:semiHidden/>
    <w:rsid w:val="003A7901"/>
  </w:style>
  <w:style w:type="numbering" w:customStyle="1" w:styleId="1111112152">
    <w:name w:val="1 / 1.1 / 1.1.12152"/>
    <w:basedOn w:val="a8"/>
    <w:next w:val="111111"/>
    <w:semiHidden/>
    <w:rsid w:val="003A7901"/>
  </w:style>
  <w:style w:type="numbering" w:customStyle="1" w:styleId="1ai2152">
    <w:name w:val="1 / a / i2152"/>
    <w:basedOn w:val="a8"/>
    <w:next w:val="1ai"/>
    <w:semiHidden/>
    <w:rsid w:val="003A7901"/>
  </w:style>
  <w:style w:type="numbering" w:customStyle="1" w:styleId="21520">
    <w:name w:val="Статья / Раздел2152"/>
    <w:basedOn w:val="a8"/>
    <w:next w:val="affffff9"/>
    <w:semiHidden/>
    <w:rsid w:val="003A7901"/>
  </w:style>
  <w:style w:type="table" w:customStyle="1" w:styleId="3212">
    <w:name w:val="Сетка таблицы321"/>
    <w:basedOn w:val="a7"/>
    <w:next w:val="af9"/>
    <w:uiPriority w:val="59"/>
    <w:rsid w:val="003A7901"/>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20">
    <w:name w:val="Нет списка92"/>
    <w:next w:val="a8"/>
    <w:semiHidden/>
    <w:rsid w:val="003A7901"/>
  </w:style>
  <w:style w:type="numbering" w:customStyle="1" w:styleId="11111182">
    <w:name w:val="1 / 1.1 / 1.1.182"/>
    <w:basedOn w:val="a8"/>
    <w:next w:val="111111"/>
    <w:semiHidden/>
    <w:rsid w:val="003A7901"/>
  </w:style>
  <w:style w:type="numbering" w:customStyle="1" w:styleId="1ai82">
    <w:name w:val="1 / a / i82"/>
    <w:basedOn w:val="a8"/>
    <w:next w:val="1ai"/>
    <w:semiHidden/>
    <w:rsid w:val="003A7901"/>
  </w:style>
  <w:style w:type="numbering" w:customStyle="1" w:styleId="821">
    <w:name w:val="Статья / Раздел82"/>
    <w:basedOn w:val="a8"/>
    <w:next w:val="affffff9"/>
    <w:semiHidden/>
    <w:rsid w:val="003A7901"/>
  </w:style>
  <w:style w:type="numbering" w:customStyle="1" w:styleId="162">
    <w:name w:val="Нет списка162"/>
    <w:next w:val="a8"/>
    <w:semiHidden/>
    <w:rsid w:val="003A7901"/>
  </w:style>
  <w:style w:type="numbering" w:customStyle="1" w:styleId="111111162">
    <w:name w:val="1 / 1.1 / 1.1.1162"/>
    <w:basedOn w:val="a8"/>
    <w:next w:val="111111"/>
    <w:semiHidden/>
    <w:rsid w:val="003A7901"/>
  </w:style>
  <w:style w:type="numbering" w:customStyle="1" w:styleId="1ai162">
    <w:name w:val="1 / a / i162"/>
    <w:basedOn w:val="a8"/>
    <w:next w:val="1ai"/>
    <w:semiHidden/>
    <w:rsid w:val="003A7901"/>
  </w:style>
  <w:style w:type="numbering" w:customStyle="1" w:styleId="1620">
    <w:name w:val="Статья / Раздел162"/>
    <w:basedOn w:val="a8"/>
    <w:next w:val="affffff9"/>
    <w:semiHidden/>
    <w:rsid w:val="003A7901"/>
  </w:style>
  <w:style w:type="numbering" w:customStyle="1" w:styleId="262">
    <w:name w:val="Нет списка262"/>
    <w:next w:val="a8"/>
    <w:semiHidden/>
    <w:rsid w:val="003A7901"/>
  </w:style>
  <w:style w:type="numbering" w:customStyle="1" w:styleId="111111262">
    <w:name w:val="1 / 1.1 / 1.1.1262"/>
    <w:basedOn w:val="a8"/>
    <w:next w:val="111111"/>
    <w:semiHidden/>
    <w:rsid w:val="003A7901"/>
  </w:style>
  <w:style w:type="numbering" w:customStyle="1" w:styleId="1ai262">
    <w:name w:val="1 / a / i262"/>
    <w:basedOn w:val="a8"/>
    <w:next w:val="1ai"/>
    <w:semiHidden/>
    <w:rsid w:val="003A7901"/>
  </w:style>
  <w:style w:type="numbering" w:customStyle="1" w:styleId="2620">
    <w:name w:val="Статья / Раздел262"/>
    <w:basedOn w:val="a8"/>
    <w:next w:val="affffff9"/>
    <w:semiHidden/>
    <w:rsid w:val="003A7901"/>
  </w:style>
  <w:style w:type="numbering" w:customStyle="1" w:styleId="3620">
    <w:name w:val="Нет списка362"/>
    <w:next w:val="a8"/>
    <w:semiHidden/>
    <w:rsid w:val="003A7901"/>
  </w:style>
  <w:style w:type="numbering" w:customStyle="1" w:styleId="111111362">
    <w:name w:val="1 / 1.1 / 1.1.1362"/>
    <w:basedOn w:val="a8"/>
    <w:next w:val="111111"/>
    <w:semiHidden/>
    <w:rsid w:val="003A7901"/>
  </w:style>
  <w:style w:type="numbering" w:customStyle="1" w:styleId="1ai362">
    <w:name w:val="1 / a / i362"/>
    <w:basedOn w:val="a8"/>
    <w:next w:val="1ai"/>
    <w:semiHidden/>
    <w:rsid w:val="003A7901"/>
  </w:style>
  <w:style w:type="numbering" w:customStyle="1" w:styleId="3621">
    <w:name w:val="Статья / Раздел362"/>
    <w:basedOn w:val="a8"/>
    <w:next w:val="affffff9"/>
    <w:semiHidden/>
    <w:rsid w:val="003A7901"/>
  </w:style>
  <w:style w:type="numbering" w:customStyle="1" w:styleId="1162">
    <w:name w:val="Нет списка1162"/>
    <w:next w:val="a8"/>
    <w:semiHidden/>
    <w:rsid w:val="003A7901"/>
  </w:style>
  <w:style w:type="numbering" w:customStyle="1" w:styleId="1111111162">
    <w:name w:val="1 / 1.1 / 1.1.11162"/>
    <w:basedOn w:val="a8"/>
    <w:next w:val="111111"/>
    <w:semiHidden/>
    <w:rsid w:val="003A7901"/>
  </w:style>
  <w:style w:type="numbering" w:customStyle="1" w:styleId="1ai1162">
    <w:name w:val="1 / a / i1162"/>
    <w:basedOn w:val="a8"/>
    <w:next w:val="1ai"/>
    <w:semiHidden/>
    <w:rsid w:val="003A7901"/>
  </w:style>
  <w:style w:type="numbering" w:customStyle="1" w:styleId="11620">
    <w:name w:val="Статья / Раздел1162"/>
    <w:basedOn w:val="a8"/>
    <w:next w:val="affffff9"/>
    <w:semiHidden/>
    <w:rsid w:val="003A7901"/>
  </w:style>
  <w:style w:type="numbering" w:customStyle="1" w:styleId="2162">
    <w:name w:val="Нет списка2162"/>
    <w:next w:val="a8"/>
    <w:semiHidden/>
    <w:rsid w:val="003A7901"/>
  </w:style>
  <w:style w:type="numbering" w:customStyle="1" w:styleId="1111112162">
    <w:name w:val="1 / 1.1 / 1.1.12162"/>
    <w:basedOn w:val="a8"/>
    <w:next w:val="111111"/>
    <w:semiHidden/>
    <w:rsid w:val="003A7901"/>
  </w:style>
  <w:style w:type="numbering" w:customStyle="1" w:styleId="1ai2162">
    <w:name w:val="1 / a / i2162"/>
    <w:basedOn w:val="a8"/>
    <w:next w:val="1ai"/>
    <w:semiHidden/>
    <w:rsid w:val="003A7901"/>
  </w:style>
  <w:style w:type="numbering" w:customStyle="1" w:styleId="21620">
    <w:name w:val="Статья / Раздел2162"/>
    <w:basedOn w:val="a8"/>
    <w:next w:val="affffff9"/>
    <w:semiHidden/>
    <w:rsid w:val="003A7901"/>
  </w:style>
  <w:style w:type="table" w:customStyle="1" w:styleId="3312">
    <w:name w:val="Сетка таблицы331"/>
    <w:basedOn w:val="a7"/>
    <w:next w:val="af9"/>
    <w:uiPriority w:val="59"/>
    <w:rsid w:val="003A7901"/>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20">
    <w:name w:val="Нет списка102"/>
    <w:next w:val="a8"/>
    <w:semiHidden/>
    <w:rsid w:val="003A7901"/>
  </w:style>
  <w:style w:type="numbering" w:customStyle="1" w:styleId="11111192">
    <w:name w:val="1 / 1.1 / 1.1.192"/>
    <w:basedOn w:val="a8"/>
    <w:next w:val="111111"/>
    <w:semiHidden/>
    <w:rsid w:val="003A7901"/>
  </w:style>
  <w:style w:type="numbering" w:customStyle="1" w:styleId="1ai92">
    <w:name w:val="1 / a / i92"/>
    <w:basedOn w:val="a8"/>
    <w:next w:val="1ai"/>
    <w:semiHidden/>
    <w:rsid w:val="003A7901"/>
  </w:style>
  <w:style w:type="numbering" w:customStyle="1" w:styleId="921">
    <w:name w:val="Статья / Раздел92"/>
    <w:basedOn w:val="a8"/>
    <w:next w:val="affffff9"/>
    <w:semiHidden/>
    <w:rsid w:val="003A7901"/>
  </w:style>
  <w:style w:type="numbering" w:customStyle="1" w:styleId="1720">
    <w:name w:val="Нет списка172"/>
    <w:next w:val="a8"/>
    <w:semiHidden/>
    <w:rsid w:val="003A7901"/>
  </w:style>
  <w:style w:type="numbering" w:customStyle="1" w:styleId="111111172">
    <w:name w:val="1 / 1.1 / 1.1.1172"/>
    <w:basedOn w:val="a8"/>
    <w:next w:val="111111"/>
    <w:semiHidden/>
    <w:rsid w:val="003A7901"/>
  </w:style>
  <w:style w:type="numbering" w:customStyle="1" w:styleId="1ai172">
    <w:name w:val="1 / a / i172"/>
    <w:basedOn w:val="a8"/>
    <w:next w:val="1ai"/>
    <w:semiHidden/>
    <w:rsid w:val="003A7901"/>
  </w:style>
  <w:style w:type="numbering" w:customStyle="1" w:styleId="1721">
    <w:name w:val="Статья / Раздел172"/>
    <w:basedOn w:val="a8"/>
    <w:next w:val="affffff9"/>
    <w:semiHidden/>
    <w:rsid w:val="003A7901"/>
  </w:style>
  <w:style w:type="numbering" w:customStyle="1" w:styleId="272">
    <w:name w:val="Нет списка272"/>
    <w:next w:val="a8"/>
    <w:semiHidden/>
    <w:rsid w:val="003A7901"/>
  </w:style>
  <w:style w:type="numbering" w:customStyle="1" w:styleId="111111272">
    <w:name w:val="1 / 1.1 / 1.1.1272"/>
    <w:basedOn w:val="a8"/>
    <w:next w:val="111111"/>
    <w:semiHidden/>
    <w:rsid w:val="003A7901"/>
  </w:style>
  <w:style w:type="numbering" w:customStyle="1" w:styleId="1ai272">
    <w:name w:val="1 / a / i272"/>
    <w:basedOn w:val="a8"/>
    <w:next w:val="1ai"/>
    <w:semiHidden/>
    <w:rsid w:val="003A7901"/>
  </w:style>
  <w:style w:type="numbering" w:customStyle="1" w:styleId="2720">
    <w:name w:val="Статья / Раздел272"/>
    <w:basedOn w:val="a8"/>
    <w:next w:val="affffff9"/>
    <w:semiHidden/>
    <w:rsid w:val="003A7901"/>
  </w:style>
  <w:style w:type="numbering" w:customStyle="1" w:styleId="3720">
    <w:name w:val="Нет списка372"/>
    <w:next w:val="a8"/>
    <w:semiHidden/>
    <w:rsid w:val="003A7901"/>
  </w:style>
  <w:style w:type="numbering" w:customStyle="1" w:styleId="111111372">
    <w:name w:val="1 / 1.1 / 1.1.1372"/>
    <w:basedOn w:val="a8"/>
    <w:next w:val="111111"/>
    <w:semiHidden/>
    <w:rsid w:val="003A7901"/>
  </w:style>
  <w:style w:type="numbering" w:customStyle="1" w:styleId="1ai372">
    <w:name w:val="1 / a / i372"/>
    <w:basedOn w:val="a8"/>
    <w:next w:val="1ai"/>
    <w:semiHidden/>
    <w:rsid w:val="003A7901"/>
  </w:style>
  <w:style w:type="numbering" w:customStyle="1" w:styleId="3721">
    <w:name w:val="Статья / Раздел372"/>
    <w:basedOn w:val="a8"/>
    <w:next w:val="affffff9"/>
    <w:semiHidden/>
    <w:rsid w:val="003A7901"/>
  </w:style>
  <w:style w:type="numbering" w:customStyle="1" w:styleId="1172">
    <w:name w:val="Нет списка1172"/>
    <w:next w:val="a8"/>
    <w:semiHidden/>
    <w:rsid w:val="003A7901"/>
  </w:style>
  <w:style w:type="numbering" w:customStyle="1" w:styleId="11111111721">
    <w:name w:val="1 / 1.1 / 1.1.111721"/>
    <w:basedOn w:val="a8"/>
    <w:next w:val="111111"/>
    <w:semiHidden/>
    <w:rsid w:val="003A7901"/>
  </w:style>
  <w:style w:type="numbering" w:customStyle="1" w:styleId="1ai11721">
    <w:name w:val="1 / a / i11721"/>
    <w:basedOn w:val="a8"/>
    <w:next w:val="1ai"/>
    <w:semiHidden/>
    <w:rsid w:val="003A7901"/>
  </w:style>
  <w:style w:type="numbering" w:customStyle="1" w:styleId="11720">
    <w:name w:val="Статья / Раздел1172"/>
    <w:basedOn w:val="a8"/>
    <w:next w:val="affffff9"/>
    <w:semiHidden/>
    <w:rsid w:val="003A7901"/>
  </w:style>
  <w:style w:type="numbering" w:customStyle="1" w:styleId="21720">
    <w:name w:val="Нет списка2172"/>
    <w:next w:val="a8"/>
    <w:semiHidden/>
    <w:rsid w:val="003A7901"/>
  </w:style>
  <w:style w:type="numbering" w:customStyle="1" w:styleId="11111121721">
    <w:name w:val="1 / 1.1 / 1.1.121721"/>
    <w:basedOn w:val="a8"/>
    <w:next w:val="111111"/>
    <w:semiHidden/>
    <w:rsid w:val="003A7901"/>
  </w:style>
  <w:style w:type="numbering" w:customStyle="1" w:styleId="1ai21721">
    <w:name w:val="1 / a / i21721"/>
    <w:basedOn w:val="a8"/>
    <w:next w:val="1ai"/>
    <w:semiHidden/>
    <w:rsid w:val="003A7901"/>
  </w:style>
  <w:style w:type="numbering" w:customStyle="1" w:styleId="21721">
    <w:name w:val="Статья / Раздел21721"/>
    <w:basedOn w:val="a8"/>
    <w:next w:val="affffff9"/>
    <w:semiHidden/>
    <w:rsid w:val="003A7901"/>
  </w:style>
  <w:style w:type="table" w:customStyle="1" w:styleId="3412">
    <w:name w:val="Сетка таблицы341"/>
    <w:basedOn w:val="a7"/>
    <w:next w:val="af9"/>
    <w:uiPriority w:val="59"/>
    <w:rsid w:val="003A7901"/>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2">
    <w:name w:val="Нет списка182"/>
    <w:next w:val="a8"/>
    <w:semiHidden/>
    <w:rsid w:val="003A7901"/>
  </w:style>
  <w:style w:type="numbering" w:customStyle="1" w:styleId="111111102">
    <w:name w:val="1 / 1.1 / 1.1.1102"/>
    <w:basedOn w:val="a8"/>
    <w:next w:val="111111"/>
    <w:semiHidden/>
    <w:rsid w:val="003A7901"/>
  </w:style>
  <w:style w:type="numbering" w:customStyle="1" w:styleId="1ai102">
    <w:name w:val="1 / a / i102"/>
    <w:basedOn w:val="a8"/>
    <w:next w:val="1ai"/>
    <w:semiHidden/>
    <w:rsid w:val="003A7901"/>
  </w:style>
  <w:style w:type="numbering" w:customStyle="1" w:styleId="1021">
    <w:name w:val="Статья / Раздел102"/>
    <w:basedOn w:val="a8"/>
    <w:next w:val="affffff9"/>
    <w:semiHidden/>
    <w:rsid w:val="003A7901"/>
  </w:style>
  <w:style w:type="numbering" w:customStyle="1" w:styleId="1920">
    <w:name w:val="Нет списка192"/>
    <w:next w:val="a8"/>
    <w:semiHidden/>
    <w:rsid w:val="003A7901"/>
  </w:style>
  <w:style w:type="numbering" w:customStyle="1" w:styleId="111111182">
    <w:name w:val="1 / 1.1 / 1.1.1182"/>
    <w:basedOn w:val="a8"/>
    <w:next w:val="111111"/>
    <w:semiHidden/>
    <w:rsid w:val="003A7901"/>
  </w:style>
  <w:style w:type="numbering" w:customStyle="1" w:styleId="1ai182">
    <w:name w:val="1 / a / i182"/>
    <w:basedOn w:val="a8"/>
    <w:next w:val="1ai"/>
    <w:semiHidden/>
    <w:rsid w:val="003A7901"/>
  </w:style>
  <w:style w:type="numbering" w:customStyle="1" w:styleId="1820">
    <w:name w:val="Статья / Раздел182"/>
    <w:basedOn w:val="a8"/>
    <w:next w:val="affffff9"/>
    <w:semiHidden/>
    <w:rsid w:val="003A7901"/>
  </w:style>
  <w:style w:type="numbering" w:customStyle="1" w:styleId="282">
    <w:name w:val="Нет списка282"/>
    <w:next w:val="a8"/>
    <w:semiHidden/>
    <w:rsid w:val="003A7901"/>
  </w:style>
  <w:style w:type="numbering" w:customStyle="1" w:styleId="111111282">
    <w:name w:val="1 / 1.1 / 1.1.1282"/>
    <w:basedOn w:val="a8"/>
    <w:next w:val="111111"/>
    <w:semiHidden/>
    <w:rsid w:val="003A7901"/>
  </w:style>
  <w:style w:type="numbering" w:customStyle="1" w:styleId="1ai282">
    <w:name w:val="1 / a / i282"/>
    <w:basedOn w:val="a8"/>
    <w:next w:val="1ai"/>
    <w:semiHidden/>
    <w:rsid w:val="003A7901"/>
  </w:style>
  <w:style w:type="numbering" w:customStyle="1" w:styleId="2820">
    <w:name w:val="Статья / Раздел282"/>
    <w:basedOn w:val="a8"/>
    <w:next w:val="affffff9"/>
    <w:semiHidden/>
    <w:rsid w:val="003A7901"/>
  </w:style>
  <w:style w:type="numbering" w:customStyle="1" w:styleId="382">
    <w:name w:val="Нет списка382"/>
    <w:next w:val="a8"/>
    <w:semiHidden/>
    <w:rsid w:val="003A7901"/>
  </w:style>
  <w:style w:type="numbering" w:customStyle="1" w:styleId="111111382">
    <w:name w:val="1 / 1.1 / 1.1.1382"/>
    <w:basedOn w:val="a8"/>
    <w:next w:val="111111"/>
    <w:semiHidden/>
    <w:rsid w:val="003A7901"/>
  </w:style>
  <w:style w:type="numbering" w:customStyle="1" w:styleId="1ai382">
    <w:name w:val="1 / a / i382"/>
    <w:basedOn w:val="a8"/>
    <w:next w:val="1ai"/>
    <w:semiHidden/>
    <w:rsid w:val="003A7901"/>
  </w:style>
  <w:style w:type="numbering" w:customStyle="1" w:styleId="3820">
    <w:name w:val="Статья / Раздел382"/>
    <w:basedOn w:val="a8"/>
    <w:next w:val="affffff9"/>
    <w:semiHidden/>
    <w:rsid w:val="003A7901"/>
  </w:style>
  <w:style w:type="numbering" w:customStyle="1" w:styleId="1182">
    <w:name w:val="Нет списка1182"/>
    <w:next w:val="a8"/>
    <w:semiHidden/>
    <w:rsid w:val="003A7901"/>
  </w:style>
  <w:style w:type="numbering" w:customStyle="1" w:styleId="1111111182">
    <w:name w:val="1 / 1.1 / 1.1.11182"/>
    <w:basedOn w:val="a8"/>
    <w:next w:val="111111"/>
    <w:semiHidden/>
    <w:rsid w:val="003A7901"/>
  </w:style>
  <w:style w:type="numbering" w:customStyle="1" w:styleId="1ai1182">
    <w:name w:val="1 / a / i1182"/>
    <w:basedOn w:val="a8"/>
    <w:next w:val="1ai"/>
    <w:semiHidden/>
    <w:rsid w:val="003A7901"/>
  </w:style>
  <w:style w:type="numbering" w:customStyle="1" w:styleId="11820">
    <w:name w:val="Статья / Раздел1182"/>
    <w:basedOn w:val="a8"/>
    <w:next w:val="affffff9"/>
    <w:semiHidden/>
    <w:rsid w:val="003A7901"/>
  </w:style>
  <w:style w:type="numbering" w:customStyle="1" w:styleId="2182">
    <w:name w:val="Нет списка2182"/>
    <w:next w:val="a8"/>
    <w:semiHidden/>
    <w:rsid w:val="003A7901"/>
  </w:style>
  <w:style w:type="numbering" w:customStyle="1" w:styleId="1111112182">
    <w:name w:val="1 / 1.1 / 1.1.12182"/>
    <w:basedOn w:val="a8"/>
    <w:next w:val="111111"/>
    <w:semiHidden/>
    <w:rsid w:val="003A7901"/>
  </w:style>
  <w:style w:type="numbering" w:customStyle="1" w:styleId="1ai2182">
    <w:name w:val="1 / a / i2182"/>
    <w:basedOn w:val="a8"/>
    <w:next w:val="1ai"/>
    <w:semiHidden/>
    <w:rsid w:val="003A7901"/>
  </w:style>
  <w:style w:type="numbering" w:customStyle="1" w:styleId="21820">
    <w:name w:val="Статья / Раздел2182"/>
    <w:basedOn w:val="a8"/>
    <w:next w:val="affffff9"/>
    <w:semiHidden/>
    <w:rsid w:val="003A7901"/>
  </w:style>
  <w:style w:type="table" w:customStyle="1" w:styleId="3512">
    <w:name w:val="Сетка таблицы351"/>
    <w:basedOn w:val="a7"/>
    <w:next w:val="af9"/>
    <w:uiPriority w:val="59"/>
    <w:rsid w:val="003A7901"/>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10">
    <w:name w:val="Нет списка201"/>
    <w:next w:val="a8"/>
    <w:semiHidden/>
    <w:rsid w:val="003A7901"/>
  </w:style>
  <w:style w:type="numbering" w:customStyle="1" w:styleId="1111111911">
    <w:name w:val="1 / 1.1 / 1.1.11911"/>
    <w:basedOn w:val="a8"/>
    <w:next w:val="111111"/>
    <w:semiHidden/>
    <w:rsid w:val="003A7901"/>
  </w:style>
  <w:style w:type="numbering" w:customStyle="1" w:styleId="1ai1911">
    <w:name w:val="1 / a / i1911"/>
    <w:basedOn w:val="a8"/>
    <w:next w:val="1ai"/>
    <w:semiHidden/>
    <w:rsid w:val="003A7901"/>
  </w:style>
  <w:style w:type="numbering" w:customStyle="1" w:styleId="19110">
    <w:name w:val="Статья / Раздел1911"/>
    <w:basedOn w:val="a8"/>
    <w:next w:val="affffff9"/>
    <w:semiHidden/>
    <w:rsid w:val="003A7901"/>
  </w:style>
  <w:style w:type="numbering" w:customStyle="1" w:styleId="11011">
    <w:name w:val="Нет списка1101"/>
    <w:next w:val="a8"/>
    <w:semiHidden/>
    <w:rsid w:val="003A7901"/>
  </w:style>
  <w:style w:type="numbering" w:customStyle="1" w:styleId="1111111101">
    <w:name w:val="1 / 1.1 / 1.1.11101"/>
    <w:basedOn w:val="a8"/>
    <w:next w:val="111111"/>
    <w:semiHidden/>
    <w:rsid w:val="003A7901"/>
  </w:style>
  <w:style w:type="numbering" w:customStyle="1" w:styleId="1ai11021">
    <w:name w:val="1 / a / i11021"/>
    <w:basedOn w:val="a8"/>
    <w:next w:val="1ai"/>
    <w:semiHidden/>
    <w:rsid w:val="003A7901"/>
  </w:style>
  <w:style w:type="numbering" w:customStyle="1" w:styleId="110110">
    <w:name w:val="Статья / Раздел11011"/>
    <w:basedOn w:val="a8"/>
    <w:next w:val="affffff9"/>
    <w:semiHidden/>
    <w:rsid w:val="003A7901"/>
  </w:style>
  <w:style w:type="numbering" w:customStyle="1" w:styleId="2911">
    <w:name w:val="Нет списка291"/>
    <w:next w:val="a8"/>
    <w:semiHidden/>
    <w:rsid w:val="003A7901"/>
  </w:style>
  <w:style w:type="numbering" w:customStyle="1" w:styleId="111111291">
    <w:name w:val="1 / 1.1 / 1.1.1291"/>
    <w:basedOn w:val="a8"/>
    <w:next w:val="111111"/>
    <w:semiHidden/>
    <w:rsid w:val="003A7901"/>
  </w:style>
  <w:style w:type="numbering" w:customStyle="1" w:styleId="1ai291">
    <w:name w:val="1 / a / i291"/>
    <w:basedOn w:val="a8"/>
    <w:next w:val="1ai"/>
    <w:semiHidden/>
    <w:rsid w:val="003A7901"/>
  </w:style>
  <w:style w:type="numbering" w:customStyle="1" w:styleId="29110">
    <w:name w:val="Статья / Раздел2911"/>
    <w:basedOn w:val="a8"/>
    <w:next w:val="affffff9"/>
    <w:semiHidden/>
    <w:rsid w:val="003A7901"/>
  </w:style>
  <w:style w:type="numbering" w:customStyle="1" w:styleId="3910">
    <w:name w:val="Нет списка391"/>
    <w:next w:val="a8"/>
    <w:semiHidden/>
    <w:rsid w:val="003A7901"/>
  </w:style>
  <w:style w:type="numbering" w:customStyle="1" w:styleId="111111391">
    <w:name w:val="1 / 1.1 / 1.1.1391"/>
    <w:basedOn w:val="a8"/>
    <w:next w:val="111111"/>
    <w:semiHidden/>
    <w:rsid w:val="003A7901"/>
  </w:style>
  <w:style w:type="numbering" w:customStyle="1" w:styleId="1ai391">
    <w:name w:val="1 / a / i391"/>
    <w:basedOn w:val="a8"/>
    <w:next w:val="1ai"/>
    <w:semiHidden/>
    <w:rsid w:val="003A7901"/>
  </w:style>
  <w:style w:type="numbering" w:customStyle="1" w:styleId="3911">
    <w:name w:val="Статья / Раздел391"/>
    <w:basedOn w:val="a8"/>
    <w:next w:val="affffff9"/>
    <w:semiHidden/>
    <w:rsid w:val="003A7901"/>
  </w:style>
  <w:style w:type="numbering" w:customStyle="1" w:styleId="1191">
    <w:name w:val="Нет списка1191"/>
    <w:next w:val="a8"/>
    <w:semiHidden/>
    <w:rsid w:val="003A7901"/>
  </w:style>
  <w:style w:type="numbering" w:customStyle="1" w:styleId="1111111191">
    <w:name w:val="1 / 1.1 / 1.1.11191"/>
    <w:basedOn w:val="a8"/>
    <w:next w:val="111111"/>
    <w:semiHidden/>
    <w:rsid w:val="003A7901"/>
  </w:style>
  <w:style w:type="numbering" w:customStyle="1" w:styleId="1ai1191">
    <w:name w:val="1 / a / i1191"/>
    <w:basedOn w:val="a8"/>
    <w:next w:val="1ai"/>
    <w:semiHidden/>
    <w:rsid w:val="003A7901"/>
  </w:style>
  <w:style w:type="numbering" w:customStyle="1" w:styleId="11910">
    <w:name w:val="Статья / Раздел1191"/>
    <w:basedOn w:val="a8"/>
    <w:next w:val="affffff9"/>
    <w:semiHidden/>
    <w:rsid w:val="003A7901"/>
  </w:style>
  <w:style w:type="numbering" w:customStyle="1" w:styleId="2191">
    <w:name w:val="Нет списка2191"/>
    <w:next w:val="a8"/>
    <w:semiHidden/>
    <w:rsid w:val="003A7901"/>
  </w:style>
  <w:style w:type="numbering" w:customStyle="1" w:styleId="1111112191">
    <w:name w:val="1 / 1.1 / 1.1.12191"/>
    <w:basedOn w:val="a8"/>
    <w:next w:val="111111"/>
    <w:semiHidden/>
    <w:rsid w:val="003A7901"/>
  </w:style>
  <w:style w:type="numbering" w:customStyle="1" w:styleId="1ai2191">
    <w:name w:val="1 / a / i2191"/>
    <w:basedOn w:val="a8"/>
    <w:next w:val="1ai"/>
    <w:semiHidden/>
    <w:rsid w:val="003A7901"/>
  </w:style>
  <w:style w:type="numbering" w:customStyle="1" w:styleId="21910">
    <w:name w:val="Статья / Раздел2191"/>
    <w:basedOn w:val="a8"/>
    <w:next w:val="affffff9"/>
    <w:semiHidden/>
    <w:rsid w:val="003A7901"/>
  </w:style>
  <w:style w:type="numbering" w:customStyle="1" w:styleId="31211">
    <w:name w:val="Нет списка3121"/>
    <w:next w:val="a8"/>
    <w:semiHidden/>
    <w:rsid w:val="003A7901"/>
  </w:style>
  <w:style w:type="numbering" w:customStyle="1" w:styleId="1111113121">
    <w:name w:val="1 / 1.1 / 1.1.13121"/>
    <w:basedOn w:val="a8"/>
    <w:next w:val="111111"/>
    <w:semiHidden/>
    <w:rsid w:val="003A7901"/>
  </w:style>
  <w:style w:type="numbering" w:customStyle="1" w:styleId="1ai3121">
    <w:name w:val="1 / a / i3121"/>
    <w:basedOn w:val="a8"/>
    <w:next w:val="1ai"/>
    <w:semiHidden/>
    <w:rsid w:val="003A7901"/>
  </w:style>
  <w:style w:type="numbering" w:customStyle="1" w:styleId="312110">
    <w:name w:val="Статья / Раздел31211"/>
    <w:basedOn w:val="a8"/>
    <w:next w:val="affffff9"/>
    <w:semiHidden/>
    <w:rsid w:val="003A7901"/>
  </w:style>
  <w:style w:type="numbering" w:customStyle="1" w:styleId="11121">
    <w:name w:val="Нет списка11121"/>
    <w:next w:val="a8"/>
    <w:semiHidden/>
    <w:rsid w:val="003A7901"/>
  </w:style>
  <w:style w:type="numbering" w:customStyle="1" w:styleId="11111111121">
    <w:name w:val="1 / 1.1 / 1.1.111121"/>
    <w:basedOn w:val="a8"/>
    <w:next w:val="111111"/>
    <w:semiHidden/>
    <w:rsid w:val="003A7901"/>
  </w:style>
  <w:style w:type="numbering" w:customStyle="1" w:styleId="1ai11121">
    <w:name w:val="1 / a / i11121"/>
    <w:basedOn w:val="a8"/>
    <w:next w:val="1ai"/>
    <w:semiHidden/>
    <w:rsid w:val="003A7901"/>
  </w:style>
  <w:style w:type="numbering" w:customStyle="1" w:styleId="111210">
    <w:name w:val="Статья / Раздел11121"/>
    <w:basedOn w:val="a8"/>
    <w:next w:val="affffff9"/>
    <w:semiHidden/>
    <w:rsid w:val="003A7901"/>
  </w:style>
  <w:style w:type="numbering" w:customStyle="1" w:styleId="21121">
    <w:name w:val="Нет списка21121"/>
    <w:next w:val="a8"/>
    <w:semiHidden/>
    <w:rsid w:val="003A7901"/>
  </w:style>
  <w:style w:type="numbering" w:customStyle="1" w:styleId="111111211211">
    <w:name w:val="1 / 1.1 / 1.1.1211211"/>
    <w:basedOn w:val="a8"/>
    <w:next w:val="111111"/>
    <w:semiHidden/>
    <w:rsid w:val="003A7901"/>
  </w:style>
  <w:style w:type="numbering" w:customStyle="1" w:styleId="1ai21121">
    <w:name w:val="1 / a / i21121"/>
    <w:basedOn w:val="a8"/>
    <w:next w:val="1ai"/>
    <w:semiHidden/>
    <w:rsid w:val="003A7901"/>
  </w:style>
  <w:style w:type="numbering" w:customStyle="1" w:styleId="211210">
    <w:name w:val="Статья / Раздел21121"/>
    <w:basedOn w:val="a8"/>
    <w:next w:val="affffff9"/>
    <w:semiHidden/>
    <w:rsid w:val="003A7901"/>
  </w:style>
  <w:style w:type="numbering" w:customStyle="1" w:styleId="4210">
    <w:name w:val="Нет списка421"/>
    <w:next w:val="a8"/>
    <w:semiHidden/>
    <w:rsid w:val="003A7901"/>
  </w:style>
  <w:style w:type="numbering" w:customStyle="1" w:styleId="111111421">
    <w:name w:val="1 / 1.1 / 1.1.1421"/>
    <w:basedOn w:val="a8"/>
    <w:next w:val="111111"/>
    <w:semiHidden/>
    <w:rsid w:val="003A7901"/>
  </w:style>
  <w:style w:type="numbering" w:customStyle="1" w:styleId="1ai421">
    <w:name w:val="1 / a / i421"/>
    <w:basedOn w:val="a8"/>
    <w:next w:val="1ai"/>
    <w:semiHidden/>
    <w:rsid w:val="003A7901"/>
  </w:style>
  <w:style w:type="numbering" w:customStyle="1" w:styleId="4211">
    <w:name w:val="Статья / Раздел421"/>
    <w:basedOn w:val="a8"/>
    <w:next w:val="affffff9"/>
    <w:semiHidden/>
    <w:rsid w:val="003A7901"/>
  </w:style>
  <w:style w:type="numbering" w:customStyle="1" w:styleId="1221">
    <w:name w:val="Нет списка1221"/>
    <w:next w:val="a8"/>
    <w:semiHidden/>
    <w:rsid w:val="003A7901"/>
  </w:style>
  <w:style w:type="numbering" w:customStyle="1" w:styleId="1111111221">
    <w:name w:val="1 / 1.1 / 1.1.11221"/>
    <w:basedOn w:val="a8"/>
    <w:next w:val="111111"/>
    <w:semiHidden/>
    <w:rsid w:val="003A7901"/>
  </w:style>
  <w:style w:type="numbering" w:customStyle="1" w:styleId="1ai1221">
    <w:name w:val="1 / a / i1221"/>
    <w:basedOn w:val="a8"/>
    <w:next w:val="1ai"/>
    <w:semiHidden/>
    <w:rsid w:val="003A7901"/>
  </w:style>
  <w:style w:type="numbering" w:customStyle="1" w:styleId="12210">
    <w:name w:val="Статья / Раздел1221"/>
    <w:basedOn w:val="a8"/>
    <w:next w:val="affffff9"/>
    <w:semiHidden/>
    <w:rsid w:val="003A7901"/>
  </w:style>
  <w:style w:type="numbering" w:customStyle="1" w:styleId="2221">
    <w:name w:val="Нет списка2221"/>
    <w:next w:val="a8"/>
    <w:semiHidden/>
    <w:rsid w:val="003A7901"/>
  </w:style>
  <w:style w:type="numbering" w:customStyle="1" w:styleId="1111112221">
    <w:name w:val="1 / 1.1 / 1.1.12221"/>
    <w:basedOn w:val="a8"/>
    <w:next w:val="111111"/>
    <w:semiHidden/>
    <w:rsid w:val="003A7901"/>
  </w:style>
  <w:style w:type="numbering" w:customStyle="1" w:styleId="1ai2221">
    <w:name w:val="1 / a / i2221"/>
    <w:basedOn w:val="a8"/>
    <w:next w:val="1ai"/>
    <w:semiHidden/>
    <w:rsid w:val="003A7901"/>
  </w:style>
  <w:style w:type="numbering" w:customStyle="1" w:styleId="22210">
    <w:name w:val="Статья / Раздел2221"/>
    <w:basedOn w:val="a8"/>
    <w:next w:val="affffff9"/>
    <w:semiHidden/>
    <w:rsid w:val="003A7901"/>
  </w:style>
  <w:style w:type="numbering" w:customStyle="1" w:styleId="32110">
    <w:name w:val="Нет списка3211"/>
    <w:next w:val="a8"/>
    <w:semiHidden/>
    <w:rsid w:val="003A7901"/>
  </w:style>
  <w:style w:type="numbering" w:customStyle="1" w:styleId="1111113211">
    <w:name w:val="1 / 1.1 / 1.1.13211"/>
    <w:basedOn w:val="a8"/>
    <w:next w:val="111111"/>
    <w:semiHidden/>
    <w:rsid w:val="003A7901"/>
  </w:style>
  <w:style w:type="numbering" w:customStyle="1" w:styleId="1ai3211">
    <w:name w:val="1 / a / i3211"/>
    <w:basedOn w:val="a8"/>
    <w:next w:val="1ai"/>
    <w:semiHidden/>
    <w:rsid w:val="003A7901"/>
  </w:style>
  <w:style w:type="numbering" w:customStyle="1" w:styleId="32111">
    <w:name w:val="Статья / Раздел3211"/>
    <w:basedOn w:val="a8"/>
    <w:next w:val="affffff9"/>
    <w:semiHidden/>
    <w:rsid w:val="003A7901"/>
  </w:style>
  <w:style w:type="numbering" w:customStyle="1" w:styleId="112110">
    <w:name w:val="Нет списка11211"/>
    <w:next w:val="a8"/>
    <w:semiHidden/>
    <w:rsid w:val="003A7901"/>
  </w:style>
  <w:style w:type="numbering" w:customStyle="1" w:styleId="11111111211">
    <w:name w:val="1 / 1.1 / 1.1.111211"/>
    <w:basedOn w:val="a8"/>
    <w:next w:val="111111"/>
    <w:semiHidden/>
    <w:rsid w:val="003A7901"/>
  </w:style>
  <w:style w:type="numbering" w:customStyle="1" w:styleId="1ai11211">
    <w:name w:val="1 / a / i11211"/>
    <w:basedOn w:val="a8"/>
    <w:next w:val="1ai"/>
    <w:semiHidden/>
    <w:rsid w:val="003A7901"/>
  </w:style>
  <w:style w:type="numbering" w:customStyle="1" w:styleId="112111">
    <w:name w:val="Статья / Раздел11211"/>
    <w:basedOn w:val="a8"/>
    <w:next w:val="affffff9"/>
    <w:semiHidden/>
    <w:rsid w:val="003A7901"/>
  </w:style>
  <w:style w:type="numbering" w:customStyle="1" w:styleId="212110">
    <w:name w:val="Нет списка21211"/>
    <w:next w:val="a8"/>
    <w:semiHidden/>
    <w:rsid w:val="003A7901"/>
  </w:style>
  <w:style w:type="numbering" w:customStyle="1" w:styleId="11111121211">
    <w:name w:val="1 / 1.1 / 1.1.121211"/>
    <w:basedOn w:val="a8"/>
    <w:next w:val="111111"/>
    <w:semiHidden/>
    <w:rsid w:val="003A7901"/>
  </w:style>
  <w:style w:type="numbering" w:customStyle="1" w:styleId="1ai21211">
    <w:name w:val="1 / a / i21211"/>
    <w:basedOn w:val="a8"/>
    <w:next w:val="1ai"/>
    <w:semiHidden/>
    <w:rsid w:val="003A7901"/>
  </w:style>
  <w:style w:type="numbering" w:customStyle="1" w:styleId="212111">
    <w:name w:val="Статья / Раздел21211"/>
    <w:basedOn w:val="a8"/>
    <w:next w:val="affffff9"/>
    <w:semiHidden/>
    <w:rsid w:val="003A7901"/>
  </w:style>
  <w:style w:type="numbering" w:customStyle="1" w:styleId="5110">
    <w:name w:val="Нет списка511"/>
    <w:next w:val="a8"/>
    <w:semiHidden/>
    <w:rsid w:val="003A7901"/>
  </w:style>
  <w:style w:type="numbering" w:customStyle="1" w:styleId="111111511">
    <w:name w:val="1 / 1.1 / 1.1.1511"/>
    <w:basedOn w:val="a8"/>
    <w:next w:val="111111"/>
    <w:semiHidden/>
    <w:rsid w:val="003A7901"/>
  </w:style>
  <w:style w:type="numbering" w:customStyle="1" w:styleId="1ai511">
    <w:name w:val="1 / a / i511"/>
    <w:basedOn w:val="a8"/>
    <w:next w:val="1ai"/>
    <w:semiHidden/>
    <w:rsid w:val="003A7901"/>
  </w:style>
  <w:style w:type="numbering" w:customStyle="1" w:styleId="5111">
    <w:name w:val="Статья / Раздел511"/>
    <w:basedOn w:val="a8"/>
    <w:next w:val="affffff9"/>
    <w:semiHidden/>
    <w:rsid w:val="003A7901"/>
  </w:style>
  <w:style w:type="numbering" w:customStyle="1" w:styleId="13110">
    <w:name w:val="Нет списка1311"/>
    <w:next w:val="a8"/>
    <w:semiHidden/>
    <w:rsid w:val="003A7901"/>
  </w:style>
  <w:style w:type="numbering" w:customStyle="1" w:styleId="1111111311">
    <w:name w:val="1 / 1.1 / 1.1.11311"/>
    <w:basedOn w:val="a8"/>
    <w:next w:val="111111"/>
    <w:semiHidden/>
    <w:rsid w:val="003A7901"/>
  </w:style>
  <w:style w:type="numbering" w:customStyle="1" w:styleId="1ai1311">
    <w:name w:val="1 / a / i1311"/>
    <w:basedOn w:val="a8"/>
    <w:next w:val="1ai"/>
    <w:semiHidden/>
    <w:rsid w:val="003A7901"/>
  </w:style>
  <w:style w:type="numbering" w:customStyle="1" w:styleId="13111">
    <w:name w:val="Статья / Раздел1311"/>
    <w:basedOn w:val="a8"/>
    <w:next w:val="affffff9"/>
    <w:semiHidden/>
    <w:rsid w:val="003A7901"/>
  </w:style>
  <w:style w:type="numbering" w:customStyle="1" w:styleId="23110">
    <w:name w:val="Нет списка2311"/>
    <w:next w:val="a8"/>
    <w:semiHidden/>
    <w:rsid w:val="003A7901"/>
  </w:style>
  <w:style w:type="numbering" w:customStyle="1" w:styleId="1111112311">
    <w:name w:val="1 / 1.1 / 1.1.12311"/>
    <w:basedOn w:val="a8"/>
    <w:next w:val="111111"/>
    <w:semiHidden/>
    <w:rsid w:val="003A7901"/>
  </w:style>
  <w:style w:type="numbering" w:customStyle="1" w:styleId="1ai2311">
    <w:name w:val="1 / a / i2311"/>
    <w:basedOn w:val="a8"/>
    <w:next w:val="1ai"/>
    <w:semiHidden/>
    <w:rsid w:val="003A7901"/>
  </w:style>
  <w:style w:type="numbering" w:customStyle="1" w:styleId="23111">
    <w:name w:val="Статья / Раздел2311"/>
    <w:basedOn w:val="a8"/>
    <w:next w:val="affffff9"/>
    <w:semiHidden/>
    <w:rsid w:val="003A7901"/>
  </w:style>
  <w:style w:type="numbering" w:customStyle="1" w:styleId="33110">
    <w:name w:val="Нет списка3311"/>
    <w:next w:val="a8"/>
    <w:semiHidden/>
    <w:rsid w:val="003A7901"/>
  </w:style>
  <w:style w:type="numbering" w:customStyle="1" w:styleId="1111113311">
    <w:name w:val="1 / 1.1 / 1.1.13311"/>
    <w:basedOn w:val="a8"/>
    <w:next w:val="111111"/>
    <w:semiHidden/>
    <w:rsid w:val="003A7901"/>
  </w:style>
  <w:style w:type="numbering" w:customStyle="1" w:styleId="1ai3311">
    <w:name w:val="1 / a / i3311"/>
    <w:basedOn w:val="a8"/>
    <w:next w:val="1ai"/>
    <w:semiHidden/>
    <w:rsid w:val="003A7901"/>
  </w:style>
  <w:style w:type="numbering" w:customStyle="1" w:styleId="33111">
    <w:name w:val="Статья / Раздел3311"/>
    <w:basedOn w:val="a8"/>
    <w:next w:val="affffff9"/>
    <w:semiHidden/>
    <w:rsid w:val="003A7901"/>
  </w:style>
  <w:style w:type="numbering" w:customStyle="1" w:styleId="113110">
    <w:name w:val="Нет списка11311"/>
    <w:next w:val="a8"/>
    <w:semiHidden/>
    <w:rsid w:val="003A7901"/>
  </w:style>
  <w:style w:type="numbering" w:customStyle="1" w:styleId="11111111311">
    <w:name w:val="1 / 1.1 / 1.1.111311"/>
    <w:basedOn w:val="a8"/>
    <w:next w:val="111111"/>
    <w:semiHidden/>
    <w:rsid w:val="003A7901"/>
  </w:style>
  <w:style w:type="numbering" w:customStyle="1" w:styleId="1ai11311">
    <w:name w:val="1 / a / i11311"/>
    <w:basedOn w:val="a8"/>
    <w:next w:val="1ai"/>
    <w:semiHidden/>
    <w:rsid w:val="003A7901"/>
  </w:style>
  <w:style w:type="numbering" w:customStyle="1" w:styleId="113111">
    <w:name w:val="Статья / Раздел11311"/>
    <w:basedOn w:val="a8"/>
    <w:next w:val="affffff9"/>
    <w:semiHidden/>
    <w:rsid w:val="003A7901"/>
  </w:style>
  <w:style w:type="numbering" w:customStyle="1" w:styleId="213110">
    <w:name w:val="Нет списка21311"/>
    <w:next w:val="a8"/>
    <w:semiHidden/>
    <w:rsid w:val="003A7901"/>
  </w:style>
  <w:style w:type="numbering" w:customStyle="1" w:styleId="11111121311">
    <w:name w:val="1 / 1.1 / 1.1.121311"/>
    <w:basedOn w:val="a8"/>
    <w:next w:val="111111"/>
    <w:semiHidden/>
    <w:rsid w:val="003A7901"/>
  </w:style>
  <w:style w:type="numbering" w:customStyle="1" w:styleId="1ai21311">
    <w:name w:val="1 / a / i21311"/>
    <w:basedOn w:val="a8"/>
    <w:next w:val="1ai"/>
    <w:semiHidden/>
    <w:rsid w:val="003A7901"/>
  </w:style>
  <w:style w:type="numbering" w:customStyle="1" w:styleId="213111">
    <w:name w:val="Статья / Раздел21311"/>
    <w:basedOn w:val="a8"/>
    <w:next w:val="affffff9"/>
    <w:semiHidden/>
    <w:rsid w:val="003A7901"/>
  </w:style>
  <w:style w:type="numbering" w:customStyle="1" w:styleId="6110">
    <w:name w:val="Нет списка611"/>
    <w:next w:val="a8"/>
    <w:uiPriority w:val="99"/>
    <w:semiHidden/>
    <w:unhideWhenUsed/>
    <w:rsid w:val="003A7901"/>
  </w:style>
  <w:style w:type="table" w:customStyle="1" w:styleId="3612">
    <w:name w:val="Сетка таблицы361"/>
    <w:basedOn w:val="a7"/>
    <w:next w:val="af9"/>
    <w:uiPriority w:val="59"/>
    <w:locked/>
    <w:rsid w:val="003A790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0">
    <w:name w:val="Нет списка711"/>
    <w:next w:val="a8"/>
    <w:semiHidden/>
    <w:rsid w:val="003A7901"/>
  </w:style>
  <w:style w:type="numbering" w:customStyle="1" w:styleId="111111611">
    <w:name w:val="1 / 1.1 / 1.1.1611"/>
    <w:basedOn w:val="a8"/>
    <w:next w:val="111111"/>
    <w:semiHidden/>
    <w:rsid w:val="003A7901"/>
  </w:style>
  <w:style w:type="numbering" w:customStyle="1" w:styleId="1ai611">
    <w:name w:val="1 / a / i611"/>
    <w:basedOn w:val="a8"/>
    <w:next w:val="1ai"/>
    <w:semiHidden/>
    <w:rsid w:val="003A7901"/>
  </w:style>
  <w:style w:type="numbering" w:customStyle="1" w:styleId="6111">
    <w:name w:val="Статья / Раздел611"/>
    <w:basedOn w:val="a8"/>
    <w:next w:val="affffff9"/>
    <w:semiHidden/>
    <w:rsid w:val="003A7901"/>
  </w:style>
  <w:style w:type="numbering" w:customStyle="1" w:styleId="14110">
    <w:name w:val="Нет списка1411"/>
    <w:next w:val="a8"/>
    <w:semiHidden/>
    <w:rsid w:val="003A7901"/>
  </w:style>
  <w:style w:type="numbering" w:customStyle="1" w:styleId="1111111411">
    <w:name w:val="1 / 1.1 / 1.1.11411"/>
    <w:basedOn w:val="a8"/>
    <w:next w:val="111111"/>
    <w:semiHidden/>
    <w:rsid w:val="003A7901"/>
  </w:style>
  <w:style w:type="numbering" w:customStyle="1" w:styleId="1ai1411">
    <w:name w:val="1 / a / i1411"/>
    <w:basedOn w:val="a8"/>
    <w:next w:val="1ai"/>
    <w:semiHidden/>
    <w:rsid w:val="003A7901"/>
  </w:style>
  <w:style w:type="numbering" w:customStyle="1" w:styleId="14111">
    <w:name w:val="Статья / Раздел1411"/>
    <w:basedOn w:val="a8"/>
    <w:next w:val="affffff9"/>
    <w:semiHidden/>
    <w:rsid w:val="003A7901"/>
  </w:style>
  <w:style w:type="numbering" w:customStyle="1" w:styleId="24110">
    <w:name w:val="Нет списка2411"/>
    <w:next w:val="a8"/>
    <w:semiHidden/>
    <w:rsid w:val="003A7901"/>
  </w:style>
  <w:style w:type="numbering" w:customStyle="1" w:styleId="1111112411">
    <w:name w:val="1 / 1.1 / 1.1.12411"/>
    <w:basedOn w:val="a8"/>
    <w:next w:val="111111"/>
    <w:semiHidden/>
    <w:rsid w:val="003A7901"/>
  </w:style>
  <w:style w:type="numbering" w:customStyle="1" w:styleId="1ai2411">
    <w:name w:val="1 / a / i2411"/>
    <w:basedOn w:val="a8"/>
    <w:next w:val="1ai"/>
    <w:semiHidden/>
    <w:rsid w:val="003A7901"/>
  </w:style>
  <w:style w:type="numbering" w:customStyle="1" w:styleId="24111">
    <w:name w:val="Статья / Раздел2411"/>
    <w:basedOn w:val="a8"/>
    <w:next w:val="affffff9"/>
    <w:semiHidden/>
    <w:rsid w:val="003A7901"/>
  </w:style>
  <w:style w:type="numbering" w:customStyle="1" w:styleId="34110">
    <w:name w:val="Нет списка3411"/>
    <w:next w:val="a8"/>
    <w:semiHidden/>
    <w:rsid w:val="003A7901"/>
  </w:style>
  <w:style w:type="numbering" w:customStyle="1" w:styleId="1111113411">
    <w:name w:val="1 / 1.1 / 1.1.13411"/>
    <w:basedOn w:val="a8"/>
    <w:next w:val="111111"/>
    <w:semiHidden/>
    <w:rsid w:val="003A7901"/>
  </w:style>
  <w:style w:type="numbering" w:customStyle="1" w:styleId="1ai3411">
    <w:name w:val="1 / a / i3411"/>
    <w:basedOn w:val="a8"/>
    <w:next w:val="1ai"/>
    <w:semiHidden/>
    <w:rsid w:val="003A7901"/>
  </w:style>
  <w:style w:type="numbering" w:customStyle="1" w:styleId="34111">
    <w:name w:val="Статья / Раздел3411"/>
    <w:basedOn w:val="a8"/>
    <w:next w:val="affffff9"/>
    <w:semiHidden/>
    <w:rsid w:val="003A7901"/>
  </w:style>
  <w:style w:type="numbering" w:customStyle="1" w:styleId="114110">
    <w:name w:val="Нет списка11411"/>
    <w:next w:val="a8"/>
    <w:semiHidden/>
    <w:rsid w:val="003A7901"/>
  </w:style>
  <w:style w:type="numbering" w:customStyle="1" w:styleId="11111111411">
    <w:name w:val="1 / 1.1 / 1.1.111411"/>
    <w:basedOn w:val="a8"/>
    <w:next w:val="111111"/>
    <w:semiHidden/>
    <w:rsid w:val="003A7901"/>
  </w:style>
  <w:style w:type="numbering" w:customStyle="1" w:styleId="1ai11411">
    <w:name w:val="1 / a / i11411"/>
    <w:basedOn w:val="a8"/>
    <w:next w:val="1ai"/>
    <w:semiHidden/>
    <w:rsid w:val="003A7901"/>
  </w:style>
  <w:style w:type="numbering" w:customStyle="1" w:styleId="114111">
    <w:name w:val="Статья / Раздел11411"/>
    <w:basedOn w:val="a8"/>
    <w:next w:val="affffff9"/>
    <w:semiHidden/>
    <w:rsid w:val="003A7901"/>
  </w:style>
  <w:style w:type="numbering" w:customStyle="1" w:styleId="214110">
    <w:name w:val="Нет списка21411"/>
    <w:next w:val="a8"/>
    <w:semiHidden/>
    <w:rsid w:val="003A7901"/>
  </w:style>
  <w:style w:type="numbering" w:customStyle="1" w:styleId="11111121411">
    <w:name w:val="1 / 1.1 / 1.1.121411"/>
    <w:basedOn w:val="a8"/>
    <w:next w:val="111111"/>
    <w:semiHidden/>
    <w:rsid w:val="003A7901"/>
  </w:style>
  <w:style w:type="numbering" w:customStyle="1" w:styleId="1ai21411">
    <w:name w:val="1 / a / i21411"/>
    <w:basedOn w:val="a8"/>
    <w:next w:val="1ai"/>
    <w:semiHidden/>
    <w:rsid w:val="003A7901"/>
  </w:style>
  <w:style w:type="numbering" w:customStyle="1" w:styleId="214111">
    <w:name w:val="Статья / Раздел21411"/>
    <w:basedOn w:val="a8"/>
    <w:next w:val="affffff9"/>
    <w:semiHidden/>
    <w:rsid w:val="003A7901"/>
  </w:style>
  <w:style w:type="table" w:customStyle="1" w:styleId="31212">
    <w:name w:val="Сетка таблицы3121"/>
    <w:basedOn w:val="a7"/>
    <w:next w:val="af9"/>
    <w:uiPriority w:val="59"/>
    <w:locked/>
    <w:rsid w:val="003A7901"/>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110">
    <w:name w:val="Нет списка811"/>
    <w:next w:val="a8"/>
    <w:semiHidden/>
    <w:rsid w:val="003A7901"/>
  </w:style>
  <w:style w:type="numbering" w:customStyle="1" w:styleId="111111711">
    <w:name w:val="1 / 1.1 / 1.1.1711"/>
    <w:basedOn w:val="a8"/>
    <w:next w:val="111111"/>
    <w:semiHidden/>
    <w:rsid w:val="003A7901"/>
  </w:style>
  <w:style w:type="numbering" w:customStyle="1" w:styleId="1ai711">
    <w:name w:val="1 / a / i711"/>
    <w:basedOn w:val="a8"/>
    <w:next w:val="1ai"/>
    <w:semiHidden/>
    <w:rsid w:val="003A7901"/>
  </w:style>
  <w:style w:type="numbering" w:customStyle="1" w:styleId="7111">
    <w:name w:val="Статья / Раздел711"/>
    <w:basedOn w:val="a8"/>
    <w:next w:val="affffff9"/>
    <w:semiHidden/>
    <w:rsid w:val="003A7901"/>
  </w:style>
  <w:style w:type="numbering" w:customStyle="1" w:styleId="15110">
    <w:name w:val="Нет списка1511"/>
    <w:next w:val="a8"/>
    <w:semiHidden/>
    <w:rsid w:val="003A7901"/>
  </w:style>
  <w:style w:type="numbering" w:customStyle="1" w:styleId="1111111511">
    <w:name w:val="1 / 1.1 / 1.1.11511"/>
    <w:basedOn w:val="a8"/>
    <w:next w:val="111111"/>
    <w:semiHidden/>
    <w:rsid w:val="003A7901"/>
  </w:style>
  <w:style w:type="numbering" w:customStyle="1" w:styleId="1ai1511">
    <w:name w:val="1 / a / i1511"/>
    <w:basedOn w:val="a8"/>
    <w:next w:val="1ai"/>
    <w:semiHidden/>
    <w:rsid w:val="003A7901"/>
  </w:style>
  <w:style w:type="numbering" w:customStyle="1" w:styleId="15111">
    <w:name w:val="Статья / Раздел1511"/>
    <w:basedOn w:val="a8"/>
    <w:next w:val="affffff9"/>
    <w:semiHidden/>
    <w:rsid w:val="003A7901"/>
  </w:style>
  <w:style w:type="numbering" w:customStyle="1" w:styleId="25110">
    <w:name w:val="Нет списка2511"/>
    <w:next w:val="a8"/>
    <w:semiHidden/>
    <w:rsid w:val="003A7901"/>
  </w:style>
  <w:style w:type="numbering" w:customStyle="1" w:styleId="1111112511">
    <w:name w:val="1 / 1.1 / 1.1.12511"/>
    <w:basedOn w:val="a8"/>
    <w:next w:val="111111"/>
    <w:semiHidden/>
    <w:rsid w:val="003A7901"/>
  </w:style>
  <w:style w:type="numbering" w:customStyle="1" w:styleId="1ai2511">
    <w:name w:val="1 / a / i2511"/>
    <w:basedOn w:val="a8"/>
    <w:next w:val="1ai"/>
    <w:semiHidden/>
    <w:rsid w:val="003A7901"/>
  </w:style>
  <w:style w:type="numbering" w:customStyle="1" w:styleId="25111">
    <w:name w:val="Статья / Раздел2511"/>
    <w:basedOn w:val="a8"/>
    <w:next w:val="affffff9"/>
    <w:semiHidden/>
    <w:rsid w:val="003A7901"/>
  </w:style>
  <w:style w:type="numbering" w:customStyle="1" w:styleId="35110">
    <w:name w:val="Нет списка3511"/>
    <w:next w:val="a8"/>
    <w:semiHidden/>
    <w:rsid w:val="003A7901"/>
  </w:style>
  <w:style w:type="numbering" w:customStyle="1" w:styleId="1111113511">
    <w:name w:val="1 / 1.1 / 1.1.13511"/>
    <w:basedOn w:val="a8"/>
    <w:next w:val="111111"/>
    <w:semiHidden/>
    <w:rsid w:val="003A7901"/>
  </w:style>
  <w:style w:type="numbering" w:customStyle="1" w:styleId="1ai3511">
    <w:name w:val="1 / a / i3511"/>
    <w:basedOn w:val="a8"/>
    <w:next w:val="1ai"/>
    <w:semiHidden/>
    <w:rsid w:val="003A7901"/>
  </w:style>
  <w:style w:type="numbering" w:customStyle="1" w:styleId="35111">
    <w:name w:val="Статья / Раздел3511"/>
    <w:basedOn w:val="a8"/>
    <w:next w:val="affffff9"/>
    <w:semiHidden/>
    <w:rsid w:val="003A7901"/>
  </w:style>
  <w:style w:type="numbering" w:customStyle="1" w:styleId="115110">
    <w:name w:val="Нет списка11511"/>
    <w:next w:val="a8"/>
    <w:semiHidden/>
    <w:rsid w:val="003A7901"/>
  </w:style>
  <w:style w:type="numbering" w:customStyle="1" w:styleId="11111111511">
    <w:name w:val="1 / 1.1 / 1.1.111511"/>
    <w:basedOn w:val="a8"/>
    <w:next w:val="111111"/>
    <w:semiHidden/>
    <w:rsid w:val="003A7901"/>
  </w:style>
  <w:style w:type="numbering" w:customStyle="1" w:styleId="1ai11511">
    <w:name w:val="1 / a / i11511"/>
    <w:basedOn w:val="a8"/>
    <w:next w:val="1ai"/>
    <w:semiHidden/>
    <w:rsid w:val="003A7901"/>
  </w:style>
  <w:style w:type="numbering" w:customStyle="1" w:styleId="115111">
    <w:name w:val="Статья / Раздел11511"/>
    <w:basedOn w:val="a8"/>
    <w:next w:val="affffff9"/>
    <w:semiHidden/>
    <w:rsid w:val="003A7901"/>
  </w:style>
  <w:style w:type="numbering" w:customStyle="1" w:styleId="21511">
    <w:name w:val="Нет списка21511"/>
    <w:next w:val="a8"/>
    <w:semiHidden/>
    <w:rsid w:val="003A7901"/>
  </w:style>
  <w:style w:type="numbering" w:customStyle="1" w:styleId="11111121511">
    <w:name w:val="1 / 1.1 / 1.1.121511"/>
    <w:basedOn w:val="a8"/>
    <w:next w:val="111111"/>
    <w:semiHidden/>
    <w:rsid w:val="003A7901"/>
  </w:style>
  <w:style w:type="numbering" w:customStyle="1" w:styleId="1ai21511">
    <w:name w:val="1 / a / i21511"/>
    <w:basedOn w:val="a8"/>
    <w:next w:val="1ai"/>
    <w:semiHidden/>
    <w:rsid w:val="003A7901"/>
  </w:style>
  <w:style w:type="numbering" w:customStyle="1" w:styleId="215110">
    <w:name w:val="Статья / Раздел21511"/>
    <w:basedOn w:val="a8"/>
    <w:next w:val="affffff9"/>
    <w:semiHidden/>
    <w:rsid w:val="003A7901"/>
  </w:style>
  <w:style w:type="numbering" w:customStyle="1" w:styleId="9110">
    <w:name w:val="Нет списка911"/>
    <w:next w:val="a8"/>
    <w:semiHidden/>
    <w:rsid w:val="003A7901"/>
  </w:style>
  <w:style w:type="numbering" w:customStyle="1" w:styleId="111111811">
    <w:name w:val="1 / 1.1 / 1.1.1811"/>
    <w:basedOn w:val="a8"/>
    <w:next w:val="111111"/>
    <w:semiHidden/>
    <w:rsid w:val="003A7901"/>
  </w:style>
  <w:style w:type="numbering" w:customStyle="1" w:styleId="1ai811">
    <w:name w:val="1 / a / i811"/>
    <w:basedOn w:val="a8"/>
    <w:next w:val="1ai"/>
    <w:semiHidden/>
    <w:rsid w:val="003A7901"/>
  </w:style>
  <w:style w:type="numbering" w:customStyle="1" w:styleId="8111">
    <w:name w:val="Статья / Раздел811"/>
    <w:basedOn w:val="a8"/>
    <w:next w:val="affffff9"/>
    <w:semiHidden/>
    <w:rsid w:val="003A7901"/>
  </w:style>
  <w:style w:type="numbering" w:customStyle="1" w:styleId="16110">
    <w:name w:val="Нет списка1611"/>
    <w:next w:val="a8"/>
    <w:semiHidden/>
    <w:rsid w:val="003A7901"/>
  </w:style>
  <w:style w:type="numbering" w:customStyle="1" w:styleId="1111111611">
    <w:name w:val="1 / 1.1 / 1.1.11611"/>
    <w:basedOn w:val="a8"/>
    <w:next w:val="111111"/>
    <w:semiHidden/>
    <w:rsid w:val="003A7901"/>
  </w:style>
  <w:style w:type="numbering" w:customStyle="1" w:styleId="1ai1611">
    <w:name w:val="1 / a / i1611"/>
    <w:basedOn w:val="a8"/>
    <w:next w:val="1ai"/>
    <w:semiHidden/>
    <w:rsid w:val="003A7901"/>
  </w:style>
  <w:style w:type="numbering" w:customStyle="1" w:styleId="16111">
    <w:name w:val="Статья / Раздел1611"/>
    <w:basedOn w:val="a8"/>
    <w:next w:val="affffff9"/>
    <w:semiHidden/>
    <w:rsid w:val="003A7901"/>
  </w:style>
  <w:style w:type="numbering" w:customStyle="1" w:styleId="26110">
    <w:name w:val="Нет списка2611"/>
    <w:next w:val="a8"/>
    <w:semiHidden/>
    <w:rsid w:val="003A7901"/>
  </w:style>
  <w:style w:type="numbering" w:customStyle="1" w:styleId="1111112611">
    <w:name w:val="1 / 1.1 / 1.1.12611"/>
    <w:basedOn w:val="a8"/>
    <w:next w:val="111111"/>
    <w:semiHidden/>
    <w:rsid w:val="003A7901"/>
  </w:style>
  <w:style w:type="numbering" w:customStyle="1" w:styleId="1ai2611">
    <w:name w:val="1 / a / i2611"/>
    <w:basedOn w:val="a8"/>
    <w:next w:val="1ai"/>
    <w:semiHidden/>
    <w:rsid w:val="003A7901"/>
  </w:style>
  <w:style w:type="numbering" w:customStyle="1" w:styleId="26111">
    <w:name w:val="Статья / Раздел2611"/>
    <w:basedOn w:val="a8"/>
    <w:next w:val="affffff9"/>
    <w:semiHidden/>
    <w:rsid w:val="003A7901"/>
  </w:style>
  <w:style w:type="numbering" w:customStyle="1" w:styleId="36110">
    <w:name w:val="Нет списка3611"/>
    <w:next w:val="a8"/>
    <w:semiHidden/>
    <w:rsid w:val="003A7901"/>
  </w:style>
  <w:style w:type="numbering" w:customStyle="1" w:styleId="1111113611">
    <w:name w:val="1 / 1.1 / 1.1.13611"/>
    <w:basedOn w:val="a8"/>
    <w:next w:val="111111"/>
    <w:semiHidden/>
    <w:rsid w:val="003A7901"/>
  </w:style>
  <w:style w:type="numbering" w:customStyle="1" w:styleId="1ai3611">
    <w:name w:val="1 / a / i3611"/>
    <w:basedOn w:val="a8"/>
    <w:next w:val="1ai"/>
    <w:semiHidden/>
    <w:rsid w:val="003A7901"/>
  </w:style>
  <w:style w:type="numbering" w:customStyle="1" w:styleId="36111">
    <w:name w:val="Статья / Раздел3611"/>
    <w:basedOn w:val="a8"/>
    <w:next w:val="affffff9"/>
    <w:semiHidden/>
    <w:rsid w:val="003A7901"/>
  </w:style>
  <w:style w:type="numbering" w:customStyle="1" w:styleId="116110">
    <w:name w:val="Нет списка11611"/>
    <w:next w:val="a8"/>
    <w:semiHidden/>
    <w:rsid w:val="003A7901"/>
  </w:style>
  <w:style w:type="numbering" w:customStyle="1" w:styleId="11111111611">
    <w:name w:val="1 / 1.1 / 1.1.111611"/>
    <w:basedOn w:val="a8"/>
    <w:next w:val="111111"/>
    <w:semiHidden/>
    <w:rsid w:val="003A7901"/>
  </w:style>
  <w:style w:type="numbering" w:customStyle="1" w:styleId="1ai11611">
    <w:name w:val="1 / a / i11611"/>
    <w:basedOn w:val="a8"/>
    <w:next w:val="1ai"/>
    <w:semiHidden/>
    <w:rsid w:val="003A7901"/>
  </w:style>
  <w:style w:type="numbering" w:customStyle="1" w:styleId="116111">
    <w:name w:val="Статья / Раздел11611"/>
    <w:basedOn w:val="a8"/>
    <w:next w:val="affffff9"/>
    <w:semiHidden/>
    <w:rsid w:val="003A7901"/>
  </w:style>
  <w:style w:type="numbering" w:customStyle="1" w:styleId="21611">
    <w:name w:val="Нет списка21611"/>
    <w:next w:val="a8"/>
    <w:semiHidden/>
    <w:rsid w:val="003A7901"/>
  </w:style>
  <w:style w:type="numbering" w:customStyle="1" w:styleId="11111121611">
    <w:name w:val="1 / 1.1 / 1.1.121611"/>
    <w:basedOn w:val="a8"/>
    <w:next w:val="111111"/>
    <w:semiHidden/>
    <w:rsid w:val="003A7901"/>
  </w:style>
  <w:style w:type="numbering" w:customStyle="1" w:styleId="1ai21611">
    <w:name w:val="1 / a / i21611"/>
    <w:basedOn w:val="a8"/>
    <w:next w:val="1ai"/>
    <w:semiHidden/>
    <w:rsid w:val="003A7901"/>
  </w:style>
  <w:style w:type="numbering" w:customStyle="1" w:styleId="216110">
    <w:name w:val="Статья / Раздел21611"/>
    <w:basedOn w:val="a8"/>
    <w:next w:val="affffff9"/>
    <w:semiHidden/>
    <w:rsid w:val="003A7901"/>
  </w:style>
  <w:style w:type="numbering" w:customStyle="1" w:styleId="10110">
    <w:name w:val="Нет списка1011"/>
    <w:next w:val="a8"/>
    <w:semiHidden/>
    <w:rsid w:val="003A7901"/>
  </w:style>
  <w:style w:type="numbering" w:customStyle="1" w:styleId="111111911">
    <w:name w:val="1 / 1.1 / 1.1.1911"/>
    <w:basedOn w:val="a8"/>
    <w:next w:val="111111"/>
    <w:semiHidden/>
    <w:rsid w:val="003A7901"/>
  </w:style>
  <w:style w:type="numbering" w:customStyle="1" w:styleId="1ai911">
    <w:name w:val="1 / a / i911"/>
    <w:basedOn w:val="a8"/>
    <w:next w:val="1ai"/>
    <w:semiHidden/>
    <w:rsid w:val="003A7901"/>
  </w:style>
  <w:style w:type="numbering" w:customStyle="1" w:styleId="9111">
    <w:name w:val="Статья / Раздел911"/>
    <w:basedOn w:val="a8"/>
    <w:next w:val="affffff9"/>
    <w:semiHidden/>
    <w:rsid w:val="003A7901"/>
  </w:style>
  <w:style w:type="numbering" w:customStyle="1" w:styleId="17110">
    <w:name w:val="Нет списка1711"/>
    <w:next w:val="a8"/>
    <w:semiHidden/>
    <w:rsid w:val="003A7901"/>
  </w:style>
  <w:style w:type="numbering" w:customStyle="1" w:styleId="1111111711">
    <w:name w:val="1 / 1.1 / 1.1.11711"/>
    <w:basedOn w:val="a8"/>
    <w:next w:val="111111"/>
    <w:semiHidden/>
    <w:rsid w:val="003A7901"/>
  </w:style>
  <w:style w:type="numbering" w:customStyle="1" w:styleId="1ai1711">
    <w:name w:val="1 / a / i1711"/>
    <w:basedOn w:val="a8"/>
    <w:next w:val="1ai"/>
    <w:semiHidden/>
    <w:rsid w:val="003A7901"/>
  </w:style>
  <w:style w:type="numbering" w:customStyle="1" w:styleId="17111">
    <w:name w:val="Статья / Раздел1711"/>
    <w:basedOn w:val="a8"/>
    <w:next w:val="affffff9"/>
    <w:semiHidden/>
    <w:rsid w:val="003A7901"/>
  </w:style>
  <w:style w:type="numbering" w:customStyle="1" w:styleId="27110">
    <w:name w:val="Нет списка2711"/>
    <w:next w:val="a8"/>
    <w:semiHidden/>
    <w:rsid w:val="003A7901"/>
  </w:style>
  <w:style w:type="numbering" w:customStyle="1" w:styleId="1111112711">
    <w:name w:val="1 / 1.1 / 1.1.12711"/>
    <w:basedOn w:val="a8"/>
    <w:next w:val="111111"/>
    <w:semiHidden/>
    <w:rsid w:val="003A7901"/>
  </w:style>
  <w:style w:type="numbering" w:customStyle="1" w:styleId="1ai2711">
    <w:name w:val="1 / a / i2711"/>
    <w:basedOn w:val="a8"/>
    <w:next w:val="1ai"/>
    <w:semiHidden/>
    <w:rsid w:val="003A7901"/>
  </w:style>
  <w:style w:type="numbering" w:customStyle="1" w:styleId="27111">
    <w:name w:val="Статья / Раздел2711"/>
    <w:basedOn w:val="a8"/>
    <w:next w:val="affffff9"/>
    <w:semiHidden/>
    <w:rsid w:val="003A7901"/>
  </w:style>
  <w:style w:type="numbering" w:customStyle="1" w:styleId="37110">
    <w:name w:val="Нет списка3711"/>
    <w:next w:val="a8"/>
    <w:semiHidden/>
    <w:rsid w:val="003A7901"/>
  </w:style>
  <w:style w:type="numbering" w:customStyle="1" w:styleId="1111113711">
    <w:name w:val="1 / 1.1 / 1.1.13711"/>
    <w:basedOn w:val="a8"/>
    <w:next w:val="111111"/>
    <w:semiHidden/>
    <w:rsid w:val="003A7901"/>
  </w:style>
  <w:style w:type="numbering" w:customStyle="1" w:styleId="1ai3711">
    <w:name w:val="1 / a / i3711"/>
    <w:basedOn w:val="a8"/>
    <w:next w:val="1ai"/>
    <w:semiHidden/>
    <w:rsid w:val="003A7901"/>
  </w:style>
  <w:style w:type="numbering" w:customStyle="1" w:styleId="37111">
    <w:name w:val="Статья / Раздел3711"/>
    <w:basedOn w:val="a8"/>
    <w:next w:val="affffff9"/>
    <w:semiHidden/>
    <w:rsid w:val="003A7901"/>
  </w:style>
  <w:style w:type="numbering" w:customStyle="1" w:styleId="117110">
    <w:name w:val="Нет списка11711"/>
    <w:next w:val="a8"/>
    <w:semiHidden/>
    <w:rsid w:val="003A7901"/>
  </w:style>
  <w:style w:type="numbering" w:customStyle="1" w:styleId="11111111711">
    <w:name w:val="1 / 1.1 / 1.1.111711"/>
    <w:basedOn w:val="a8"/>
    <w:next w:val="111111"/>
    <w:semiHidden/>
    <w:rsid w:val="003A7901"/>
  </w:style>
  <w:style w:type="numbering" w:customStyle="1" w:styleId="1ai11711">
    <w:name w:val="1 / a / i11711"/>
    <w:basedOn w:val="a8"/>
    <w:next w:val="1ai"/>
    <w:semiHidden/>
    <w:rsid w:val="003A7901"/>
  </w:style>
  <w:style w:type="numbering" w:customStyle="1" w:styleId="117111">
    <w:name w:val="Статья / Раздел11711"/>
    <w:basedOn w:val="a8"/>
    <w:next w:val="affffff9"/>
    <w:semiHidden/>
    <w:rsid w:val="003A7901"/>
  </w:style>
  <w:style w:type="numbering" w:customStyle="1" w:styleId="21711">
    <w:name w:val="Нет списка21711"/>
    <w:next w:val="a8"/>
    <w:semiHidden/>
    <w:rsid w:val="003A7901"/>
  </w:style>
  <w:style w:type="numbering" w:customStyle="1" w:styleId="11111121711">
    <w:name w:val="1 / 1.1 / 1.1.121711"/>
    <w:basedOn w:val="a8"/>
    <w:next w:val="111111"/>
    <w:semiHidden/>
    <w:rsid w:val="003A7901"/>
  </w:style>
  <w:style w:type="numbering" w:customStyle="1" w:styleId="1ai21711">
    <w:name w:val="1 / a / i21711"/>
    <w:basedOn w:val="a8"/>
    <w:next w:val="1ai"/>
    <w:semiHidden/>
    <w:rsid w:val="003A7901"/>
  </w:style>
  <w:style w:type="numbering" w:customStyle="1" w:styleId="217110">
    <w:name w:val="Статья / Раздел21711"/>
    <w:basedOn w:val="a8"/>
    <w:next w:val="affffff9"/>
    <w:semiHidden/>
    <w:rsid w:val="003A7901"/>
  </w:style>
  <w:style w:type="numbering" w:customStyle="1" w:styleId="18110">
    <w:name w:val="Нет списка1811"/>
    <w:next w:val="a8"/>
    <w:semiHidden/>
    <w:rsid w:val="003A7901"/>
  </w:style>
  <w:style w:type="numbering" w:customStyle="1" w:styleId="1111111011">
    <w:name w:val="1 / 1.1 / 1.1.11011"/>
    <w:basedOn w:val="a8"/>
    <w:next w:val="111111"/>
    <w:semiHidden/>
    <w:rsid w:val="003A7901"/>
  </w:style>
  <w:style w:type="numbering" w:customStyle="1" w:styleId="1ai1011">
    <w:name w:val="1 / a / i1011"/>
    <w:basedOn w:val="a8"/>
    <w:next w:val="1ai"/>
    <w:semiHidden/>
    <w:rsid w:val="003A7901"/>
  </w:style>
  <w:style w:type="numbering" w:customStyle="1" w:styleId="10111">
    <w:name w:val="Статья / Раздел1011"/>
    <w:basedOn w:val="a8"/>
    <w:next w:val="affffff9"/>
    <w:semiHidden/>
    <w:rsid w:val="003A7901"/>
  </w:style>
  <w:style w:type="numbering" w:customStyle="1" w:styleId="19111">
    <w:name w:val="Нет списка1911"/>
    <w:next w:val="a8"/>
    <w:semiHidden/>
    <w:rsid w:val="003A7901"/>
  </w:style>
  <w:style w:type="numbering" w:customStyle="1" w:styleId="1111111811">
    <w:name w:val="1 / 1.1 / 1.1.11811"/>
    <w:basedOn w:val="a8"/>
    <w:next w:val="111111"/>
    <w:semiHidden/>
    <w:rsid w:val="003A7901"/>
  </w:style>
  <w:style w:type="numbering" w:customStyle="1" w:styleId="1ai1811">
    <w:name w:val="1 / a / i1811"/>
    <w:basedOn w:val="a8"/>
    <w:next w:val="1ai"/>
    <w:semiHidden/>
    <w:rsid w:val="003A7901"/>
  </w:style>
  <w:style w:type="numbering" w:customStyle="1" w:styleId="18111">
    <w:name w:val="Статья / Раздел1811"/>
    <w:basedOn w:val="a8"/>
    <w:next w:val="affffff9"/>
    <w:semiHidden/>
    <w:rsid w:val="003A7901"/>
  </w:style>
  <w:style w:type="numbering" w:customStyle="1" w:styleId="28110">
    <w:name w:val="Нет списка2811"/>
    <w:next w:val="a8"/>
    <w:semiHidden/>
    <w:rsid w:val="003A7901"/>
  </w:style>
  <w:style w:type="numbering" w:customStyle="1" w:styleId="1111112811">
    <w:name w:val="1 / 1.1 / 1.1.12811"/>
    <w:basedOn w:val="a8"/>
    <w:next w:val="111111"/>
    <w:semiHidden/>
    <w:rsid w:val="003A7901"/>
  </w:style>
  <w:style w:type="numbering" w:customStyle="1" w:styleId="1ai2811">
    <w:name w:val="1 / a / i2811"/>
    <w:basedOn w:val="a8"/>
    <w:next w:val="1ai"/>
    <w:semiHidden/>
    <w:rsid w:val="003A7901"/>
  </w:style>
  <w:style w:type="numbering" w:customStyle="1" w:styleId="28111">
    <w:name w:val="Статья / Раздел2811"/>
    <w:basedOn w:val="a8"/>
    <w:next w:val="affffff9"/>
    <w:semiHidden/>
    <w:rsid w:val="003A7901"/>
  </w:style>
  <w:style w:type="numbering" w:customStyle="1" w:styleId="38111">
    <w:name w:val="Нет списка3811"/>
    <w:next w:val="a8"/>
    <w:semiHidden/>
    <w:rsid w:val="003A7901"/>
  </w:style>
  <w:style w:type="numbering" w:customStyle="1" w:styleId="11111138111">
    <w:name w:val="1 / 1.1 / 1.1.138111"/>
    <w:basedOn w:val="a8"/>
    <w:next w:val="111111"/>
    <w:semiHidden/>
    <w:rsid w:val="003A7901"/>
  </w:style>
  <w:style w:type="numbering" w:customStyle="1" w:styleId="1ai38111">
    <w:name w:val="1 / a / i38111"/>
    <w:basedOn w:val="a8"/>
    <w:next w:val="1ai"/>
    <w:semiHidden/>
    <w:rsid w:val="003A7901"/>
  </w:style>
  <w:style w:type="numbering" w:customStyle="1" w:styleId="381110">
    <w:name w:val="Статья / Раздел38111"/>
    <w:basedOn w:val="a8"/>
    <w:next w:val="affffff9"/>
    <w:semiHidden/>
    <w:rsid w:val="003A7901"/>
  </w:style>
  <w:style w:type="numbering" w:customStyle="1" w:styleId="118111">
    <w:name w:val="Нет списка11811"/>
    <w:next w:val="a8"/>
    <w:semiHidden/>
    <w:rsid w:val="003A7901"/>
  </w:style>
  <w:style w:type="numbering" w:customStyle="1" w:styleId="111111118111">
    <w:name w:val="1 / 1.1 / 1.1.1118111"/>
    <w:basedOn w:val="a8"/>
    <w:next w:val="111111"/>
    <w:semiHidden/>
    <w:rsid w:val="003A7901"/>
  </w:style>
  <w:style w:type="numbering" w:customStyle="1" w:styleId="1ai118111">
    <w:name w:val="1 / a / i118111"/>
    <w:basedOn w:val="a8"/>
    <w:next w:val="1ai"/>
    <w:semiHidden/>
    <w:rsid w:val="003A7901"/>
  </w:style>
  <w:style w:type="numbering" w:customStyle="1" w:styleId="1181110">
    <w:name w:val="Статья / Раздел118111"/>
    <w:basedOn w:val="a8"/>
    <w:next w:val="affffff9"/>
    <w:semiHidden/>
    <w:rsid w:val="003A7901"/>
  </w:style>
  <w:style w:type="numbering" w:customStyle="1" w:styleId="218110">
    <w:name w:val="Нет списка21811"/>
    <w:next w:val="a8"/>
    <w:semiHidden/>
    <w:rsid w:val="003A7901"/>
  </w:style>
  <w:style w:type="numbering" w:customStyle="1" w:styleId="111111218111">
    <w:name w:val="1 / 1.1 / 1.1.1218111"/>
    <w:basedOn w:val="a8"/>
    <w:next w:val="111111"/>
    <w:semiHidden/>
    <w:rsid w:val="003A7901"/>
  </w:style>
  <w:style w:type="numbering" w:customStyle="1" w:styleId="1ai218111">
    <w:name w:val="1 / a / i218111"/>
    <w:basedOn w:val="a8"/>
    <w:next w:val="1ai"/>
    <w:semiHidden/>
    <w:rsid w:val="003A7901"/>
  </w:style>
  <w:style w:type="numbering" w:customStyle="1" w:styleId="218111">
    <w:name w:val="Статья / Раздел218111"/>
    <w:basedOn w:val="a8"/>
    <w:next w:val="affffff9"/>
    <w:semiHidden/>
    <w:rsid w:val="003A7901"/>
  </w:style>
  <w:style w:type="table" w:customStyle="1" w:styleId="415">
    <w:name w:val="Сетка таблицы41"/>
    <w:basedOn w:val="a7"/>
    <w:next w:val="af9"/>
    <w:rsid w:val="003A7901"/>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TableNormal41">
    <w:name w:val="Table Normal41"/>
    <w:uiPriority w:val="2"/>
    <w:semiHidden/>
    <w:unhideWhenUsed/>
    <w:qFormat/>
    <w:rsid w:val="003A7901"/>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3A7901"/>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3A7901"/>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71">
    <w:name w:val="Table Normal71"/>
    <w:uiPriority w:val="2"/>
    <w:unhideWhenUsed/>
    <w:qFormat/>
    <w:locked/>
    <w:rsid w:val="003A7901"/>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81">
    <w:name w:val="Table Normal81"/>
    <w:uiPriority w:val="2"/>
    <w:unhideWhenUsed/>
    <w:qFormat/>
    <w:locked/>
    <w:rsid w:val="003A7901"/>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3A7901"/>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01">
    <w:name w:val="Table Normal101"/>
    <w:uiPriority w:val="2"/>
    <w:semiHidden/>
    <w:unhideWhenUsed/>
    <w:qFormat/>
    <w:rsid w:val="003A7901"/>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21">
    <w:name w:val="Table Normal121"/>
    <w:uiPriority w:val="2"/>
    <w:semiHidden/>
    <w:unhideWhenUsed/>
    <w:qFormat/>
    <w:rsid w:val="003A7901"/>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31">
    <w:name w:val="Table Normal131"/>
    <w:uiPriority w:val="2"/>
    <w:semiHidden/>
    <w:unhideWhenUsed/>
    <w:qFormat/>
    <w:rsid w:val="003A7901"/>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41">
    <w:name w:val="Table Normal141"/>
    <w:uiPriority w:val="2"/>
    <w:semiHidden/>
    <w:unhideWhenUsed/>
    <w:qFormat/>
    <w:rsid w:val="003A7901"/>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51">
    <w:name w:val="Table Normal151"/>
    <w:uiPriority w:val="2"/>
    <w:semiHidden/>
    <w:unhideWhenUsed/>
    <w:qFormat/>
    <w:rsid w:val="003A7901"/>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61">
    <w:name w:val="Table Normal161"/>
    <w:uiPriority w:val="2"/>
    <w:semiHidden/>
    <w:unhideWhenUsed/>
    <w:qFormat/>
    <w:rsid w:val="003A7901"/>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71">
    <w:name w:val="Table Normal171"/>
    <w:uiPriority w:val="2"/>
    <w:semiHidden/>
    <w:unhideWhenUsed/>
    <w:qFormat/>
    <w:rsid w:val="003A7901"/>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111">
    <w:name w:val="1 / a / i110111"/>
    <w:basedOn w:val="a8"/>
    <w:next w:val="1ai"/>
    <w:semiHidden/>
    <w:rsid w:val="003A7901"/>
  </w:style>
  <w:style w:type="numbering" w:customStyle="1" w:styleId="301">
    <w:name w:val="Нет списка301"/>
    <w:next w:val="a8"/>
    <w:uiPriority w:val="99"/>
    <w:semiHidden/>
    <w:unhideWhenUsed/>
    <w:rsid w:val="003A7901"/>
  </w:style>
  <w:style w:type="numbering" w:customStyle="1" w:styleId="401">
    <w:name w:val="Нет списка401"/>
    <w:next w:val="a8"/>
    <w:uiPriority w:val="99"/>
    <w:semiHidden/>
    <w:unhideWhenUsed/>
    <w:rsid w:val="003A7901"/>
  </w:style>
  <w:style w:type="numbering" w:customStyle="1" w:styleId="4310">
    <w:name w:val="Нет списка431"/>
    <w:next w:val="a8"/>
    <w:uiPriority w:val="99"/>
    <w:semiHidden/>
    <w:unhideWhenUsed/>
    <w:rsid w:val="003A7901"/>
  </w:style>
  <w:style w:type="numbering" w:customStyle="1" w:styleId="1ai1103">
    <w:name w:val="1 / a / i1103"/>
    <w:basedOn w:val="a8"/>
    <w:next w:val="1ai"/>
    <w:semiHidden/>
    <w:rsid w:val="003A7901"/>
  </w:style>
  <w:style w:type="numbering" w:customStyle="1" w:styleId="1ai1104">
    <w:name w:val="1 / a / i1104"/>
    <w:basedOn w:val="a8"/>
    <w:next w:val="1ai"/>
    <w:semiHidden/>
    <w:rsid w:val="003A7901"/>
  </w:style>
  <w:style w:type="numbering" w:customStyle="1" w:styleId="1ai1105">
    <w:name w:val="1 / a / i1105"/>
    <w:basedOn w:val="a8"/>
    <w:next w:val="1ai"/>
    <w:semiHidden/>
    <w:rsid w:val="003A7901"/>
  </w:style>
  <w:style w:type="numbering" w:customStyle="1" w:styleId="11111111112">
    <w:name w:val="1 / 1.1 / 1.1.111112"/>
    <w:basedOn w:val="a8"/>
    <w:next w:val="111111"/>
    <w:semiHidden/>
    <w:rsid w:val="003A7901"/>
  </w:style>
  <w:style w:type="numbering" w:customStyle="1" w:styleId="11111121112">
    <w:name w:val="1 / 1.1 / 1.1.121112"/>
    <w:basedOn w:val="a8"/>
    <w:next w:val="111111"/>
    <w:semiHidden/>
    <w:rsid w:val="003A7901"/>
  </w:style>
  <w:style w:type="numbering" w:customStyle="1" w:styleId="1111111173">
    <w:name w:val="1 / 1.1 / 1.1.11173"/>
    <w:basedOn w:val="a8"/>
    <w:next w:val="111111"/>
    <w:semiHidden/>
    <w:rsid w:val="003A7901"/>
  </w:style>
  <w:style w:type="numbering" w:customStyle="1" w:styleId="1ai1173">
    <w:name w:val="1 / a / i1173"/>
    <w:basedOn w:val="a8"/>
    <w:next w:val="1ai"/>
    <w:semiHidden/>
    <w:rsid w:val="003A7901"/>
  </w:style>
  <w:style w:type="numbering" w:customStyle="1" w:styleId="1111112173">
    <w:name w:val="1 / 1.1 / 1.1.12173"/>
    <w:basedOn w:val="a8"/>
    <w:next w:val="111111"/>
    <w:semiHidden/>
    <w:rsid w:val="003A7901"/>
  </w:style>
  <w:style w:type="numbering" w:customStyle="1" w:styleId="1ai2173">
    <w:name w:val="1 / a / i2173"/>
    <w:basedOn w:val="a8"/>
    <w:next w:val="1ai"/>
    <w:semiHidden/>
    <w:rsid w:val="003A7901"/>
  </w:style>
  <w:style w:type="numbering" w:customStyle="1" w:styleId="2173">
    <w:name w:val="Статья / Раздел2173"/>
    <w:basedOn w:val="a8"/>
    <w:next w:val="affffff9"/>
    <w:semiHidden/>
    <w:rsid w:val="003A7901"/>
  </w:style>
  <w:style w:type="numbering" w:customStyle="1" w:styleId="1111111921">
    <w:name w:val="1 / 1.1 / 1.1.11921"/>
    <w:basedOn w:val="a8"/>
    <w:next w:val="111111"/>
    <w:semiHidden/>
    <w:rsid w:val="003A7901"/>
  </w:style>
  <w:style w:type="numbering" w:customStyle="1" w:styleId="1ai192">
    <w:name w:val="1 / a / i192"/>
    <w:basedOn w:val="a8"/>
    <w:next w:val="1ai"/>
    <w:semiHidden/>
    <w:rsid w:val="003A7901"/>
  </w:style>
  <w:style w:type="numbering" w:customStyle="1" w:styleId="1921">
    <w:name w:val="Статья / Раздел192"/>
    <w:basedOn w:val="a8"/>
    <w:next w:val="affffff9"/>
    <w:semiHidden/>
    <w:rsid w:val="003A7901"/>
  </w:style>
  <w:style w:type="numbering" w:customStyle="1" w:styleId="1ai11062">
    <w:name w:val="1 / a / i11062"/>
    <w:basedOn w:val="a8"/>
    <w:next w:val="1ai"/>
    <w:semiHidden/>
    <w:rsid w:val="003A7901"/>
  </w:style>
  <w:style w:type="numbering" w:customStyle="1" w:styleId="1102">
    <w:name w:val="Статья / Раздел1102"/>
    <w:basedOn w:val="a8"/>
    <w:next w:val="affffff9"/>
    <w:semiHidden/>
    <w:rsid w:val="003A7901"/>
  </w:style>
  <w:style w:type="numbering" w:customStyle="1" w:styleId="292">
    <w:name w:val="Статья / Раздел292"/>
    <w:basedOn w:val="a8"/>
    <w:next w:val="affffff9"/>
    <w:semiHidden/>
    <w:rsid w:val="003A7901"/>
  </w:style>
  <w:style w:type="numbering" w:customStyle="1" w:styleId="31220">
    <w:name w:val="Статья / Раздел3122"/>
    <w:basedOn w:val="a8"/>
    <w:next w:val="affffff9"/>
    <w:semiHidden/>
    <w:rsid w:val="003A7901"/>
  </w:style>
  <w:style w:type="numbering" w:customStyle="1" w:styleId="11111121122">
    <w:name w:val="1 / 1.1 / 1.1.121122"/>
    <w:basedOn w:val="a8"/>
    <w:next w:val="111111"/>
    <w:semiHidden/>
    <w:rsid w:val="003A7901"/>
  </w:style>
  <w:style w:type="numbering" w:customStyle="1" w:styleId="1111113812">
    <w:name w:val="1 / 1.1 / 1.1.13812"/>
    <w:basedOn w:val="a8"/>
    <w:next w:val="111111"/>
    <w:semiHidden/>
    <w:rsid w:val="003A7901"/>
  </w:style>
  <w:style w:type="numbering" w:customStyle="1" w:styleId="1ai3812">
    <w:name w:val="1 / a / i3812"/>
    <w:basedOn w:val="a8"/>
    <w:next w:val="1ai"/>
    <w:semiHidden/>
    <w:rsid w:val="003A7901"/>
  </w:style>
  <w:style w:type="numbering" w:customStyle="1" w:styleId="3812">
    <w:name w:val="Статья / Раздел3812"/>
    <w:basedOn w:val="a8"/>
    <w:next w:val="affffff9"/>
    <w:semiHidden/>
    <w:rsid w:val="003A7901"/>
  </w:style>
  <w:style w:type="numbering" w:customStyle="1" w:styleId="11111111812">
    <w:name w:val="1 / 1.1 / 1.1.111812"/>
    <w:basedOn w:val="a8"/>
    <w:next w:val="111111"/>
    <w:semiHidden/>
    <w:rsid w:val="003A7901"/>
  </w:style>
  <w:style w:type="numbering" w:customStyle="1" w:styleId="1ai11812">
    <w:name w:val="1 / a / i11812"/>
    <w:basedOn w:val="a8"/>
    <w:next w:val="1ai"/>
    <w:semiHidden/>
    <w:rsid w:val="003A7901"/>
  </w:style>
  <w:style w:type="numbering" w:customStyle="1" w:styleId="11812">
    <w:name w:val="Статья / Раздел11812"/>
    <w:basedOn w:val="a8"/>
    <w:next w:val="affffff9"/>
    <w:semiHidden/>
    <w:rsid w:val="003A7901"/>
  </w:style>
  <w:style w:type="numbering" w:customStyle="1" w:styleId="11111121812">
    <w:name w:val="1 / 1.1 / 1.1.121812"/>
    <w:basedOn w:val="a8"/>
    <w:next w:val="111111"/>
    <w:semiHidden/>
    <w:rsid w:val="003A7901"/>
  </w:style>
  <w:style w:type="numbering" w:customStyle="1" w:styleId="1ai21812">
    <w:name w:val="1 / a / i21812"/>
    <w:basedOn w:val="a8"/>
    <w:next w:val="1ai"/>
    <w:semiHidden/>
    <w:rsid w:val="003A7901"/>
  </w:style>
  <w:style w:type="numbering" w:customStyle="1" w:styleId="21812">
    <w:name w:val="Статья / Раздел21812"/>
    <w:basedOn w:val="a8"/>
    <w:next w:val="affffff9"/>
    <w:semiHidden/>
    <w:rsid w:val="003A7901"/>
  </w:style>
  <w:style w:type="numbering" w:customStyle="1" w:styleId="1ai11012">
    <w:name w:val="1 / a / i11012"/>
    <w:basedOn w:val="a8"/>
    <w:next w:val="1ai"/>
    <w:semiHidden/>
    <w:rsid w:val="003A7901"/>
  </w:style>
  <w:style w:type="table" w:customStyle="1" w:styleId="TableNormal24">
    <w:name w:val="Table Normal24"/>
    <w:uiPriority w:val="2"/>
    <w:semiHidden/>
    <w:unhideWhenUsed/>
    <w:qFormat/>
    <w:rsid w:val="003A7901"/>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1111111114">
    <w:name w:val="1 / 1.1 / 1.1.111114"/>
    <w:basedOn w:val="a8"/>
    <w:next w:val="111111"/>
    <w:semiHidden/>
    <w:rsid w:val="003A7901"/>
  </w:style>
  <w:style w:type="numbering" w:customStyle="1" w:styleId="111111111141">
    <w:name w:val="1 / 1.1 / 1.1.1111141"/>
    <w:basedOn w:val="a8"/>
    <w:next w:val="111111"/>
    <w:semiHidden/>
    <w:rsid w:val="003A7901"/>
  </w:style>
  <w:style w:type="numbering" w:customStyle="1" w:styleId="111111111142">
    <w:name w:val="1 / 1.1 / 1.1.1111142"/>
    <w:basedOn w:val="a8"/>
    <w:next w:val="111111"/>
    <w:semiHidden/>
    <w:rsid w:val="003A7901"/>
  </w:style>
  <w:style w:type="numbering" w:customStyle="1" w:styleId="111111111143">
    <w:name w:val="1 / 1.1 / 1.1.1111143"/>
    <w:basedOn w:val="a8"/>
    <w:next w:val="111111"/>
    <w:semiHidden/>
    <w:rsid w:val="003A7901"/>
  </w:style>
  <w:style w:type="numbering" w:customStyle="1" w:styleId="111111111144">
    <w:name w:val="1 / 1.1 / 1.1.1111144"/>
    <w:basedOn w:val="a8"/>
    <w:next w:val="111111"/>
    <w:semiHidden/>
    <w:rsid w:val="003A7901"/>
  </w:style>
  <w:style w:type="numbering" w:customStyle="1" w:styleId="1111111174">
    <w:name w:val="1 / 1.1 / 1.1.11174"/>
    <w:basedOn w:val="a8"/>
    <w:next w:val="111111"/>
    <w:semiHidden/>
    <w:rsid w:val="003A7901"/>
  </w:style>
  <w:style w:type="table" w:customStyle="1" w:styleId="TableNormal26">
    <w:name w:val="Table Normal26"/>
    <w:uiPriority w:val="2"/>
    <w:semiHidden/>
    <w:unhideWhenUsed/>
    <w:qFormat/>
    <w:rsid w:val="003A7901"/>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7">
    <w:name w:val="1 / a / i1107"/>
    <w:basedOn w:val="a8"/>
    <w:next w:val="1ai"/>
    <w:semiHidden/>
    <w:rsid w:val="003A7901"/>
  </w:style>
  <w:style w:type="numbering" w:customStyle="1" w:styleId="1ai1108">
    <w:name w:val="1 / a / i1108"/>
    <w:basedOn w:val="a8"/>
    <w:next w:val="1ai"/>
    <w:semiHidden/>
    <w:rsid w:val="00911733"/>
  </w:style>
  <w:style w:type="numbering" w:customStyle="1" w:styleId="1ai1109">
    <w:name w:val="1 / a / i1109"/>
    <w:basedOn w:val="a8"/>
    <w:next w:val="1ai"/>
    <w:semiHidden/>
    <w:rsid w:val="00911733"/>
  </w:style>
  <w:style w:type="numbering" w:customStyle="1" w:styleId="11111111731">
    <w:name w:val="1 / 1.1 / 1.1.111731"/>
    <w:basedOn w:val="a8"/>
    <w:next w:val="111111"/>
    <w:rsid w:val="00B757CF"/>
    <w:pPr>
      <w:numPr>
        <w:numId w:val="38"/>
      </w:numPr>
    </w:pPr>
  </w:style>
  <w:style w:type="numbering" w:customStyle="1" w:styleId="11111111732">
    <w:name w:val="1 / 1.1 / 1.1.111732"/>
    <w:rsid w:val="006F2839"/>
  </w:style>
  <w:style w:type="numbering" w:customStyle="1" w:styleId="1ai11010">
    <w:name w:val="1 / a / i11010"/>
    <w:basedOn w:val="a8"/>
    <w:next w:val="1ai"/>
    <w:semiHidden/>
    <w:rsid w:val="00197C63"/>
  </w:style>
  <w:style w:type="numbering" w:customStyle="1" w:styleId="1ai11013">
    <w:name w:val="1 / a / i11013"/>
    <w:basedOn w:val="a8"/>
    <w:next w:val="1ai"/>
    <w:semiHidden/>
    <w:rsid w:val="00793DA9"/>
  </w:style>
  <w:style w:type="numbering" w:customStyle="1" w:styleId="460">
    <w:name w:val="Нет списка46"/>
    <w:next w:val="a8"/>
    <w:uiPriority w:val="99"/>
    <w:semiHidden/>
    <w:unhideWhenUsed/>
    <w:rsid w:val="008F6C87"/>
  </w:style>
  <w:style w:type="numbering" w:customStyle="1" w:styleId="11111130">
    <w:name w:val="1 / 1.1 / 1.1.130"/>
    <w:basedOn w:val="a8"/>
    <w:next w:val="111111"/>
    <w:uiPriority w:val="99"/>
    <w:semiHidden/>
    <w:rsid w:val="008F6C87"/>
  </w:style>
  <w:style w:type="numbering" w:customStyle="1" w:styleId="1ai30">
    <w:name w:val="1 / a / i30"/>
    <w:basedOn w:val="a8"/>
    <w:next w:val="1ai"/>
    <w:uiPriority w:val="99"/>
    <w:semiHidden/>
    <w:rsid w:val="008F6C87"/>
  </w:style>
  <w:style w:type="numbering" w:customStyle="1" w:styleId="302">
    <w:name w:val="Статья / Раздел30"/>
    <w:basedOn w:val="a8"/>
    <w:next w:val="affffff9"/>
    <w:semiHidden/>
    <w:rsid w:val="008F6C87"/>
  </w:style>
  <w:style w:type="numbering" w:customStyle="1" w:styleId="124">
    <w:name w:val="Нет списка124"/>
    <w:next w:val="a8"/>
    <w:semiHidden/>
    <w:rsid w:val="008F6C87"/>
  </w:style>
  <w:style w:type="numbering" w:customStyle="1" w:styleId="111111124">
    <w:name w:val="1 / 1.1 / 1.1.1124"/>
    <w:basedOn w:val="a8"/>
    <w:next w:val="111111"/>
    <w:semiHidden/>
    <w:rsid w:val="008F6C87"/>
  </w:style>
  <w:style w:type="numbering" w:customStyle="1" w:styleId="1ai124">
    <w:name w:val="1 / a / i124"/>
    <w:basedOn w:val="a8"/>
    <w:next w:val="1ai"/>
    <w:semiHidden/>
    <w:rsid w:val="008F6C87"/>
  </w:style>
  <w:style w:type="numbering" w:customStyle="1" w:styleId="1240">
    <w:name w:val="Статья / Раздел124"/>
    <w:basedOn w:val="a8"/>
    <w:next w:val="affffff9"/>
    <w:semiHidden/>
    <w:rsid w:val="008F6C87"/>
  </w:style>
  <w:style w:type="numbering" w:customStyle="1" w:styleId="2200">
    <w:name w:val="Нет списка220"/>
    <w:next w:val="a8"/>
    <w:semiHidden/>
    <w:rsid w:val="008F6C87"/>
  </w:style>
  <w:style w:type="numbering" w:customStyle="1" w:styleId="111111220">
    <w:name w:val="1 / 1.1 / 1.1.1220"/>
    <w:basedOn w:val="a8"/>
    <w:next w:val="111111"/>
    <w:semiHidden/>
    <w:rsid w:val="008F6C87"/>
  </w:style>
  <w:style w:type="numbering" w:customStyle="1" w:styleId="1ai220">
    <w:name w:val="1 / a / i220"/>
    <w:basedOn w:val="a8"/>
    <w:next w:val="1ai"/>
    <w:semiHidden/>
    <w:rsid w:val="008F6C87"/>
  </w:style>
  <w:style w:type="numbering" w:customStyle="1" w:styleId="2201">
    <w:name w:val="Статья / Раздел220"/>
    <w:basedOn w:val="a8"/>
    <w:next w:val="affffff9"/>
    <w:semiHidden/>
    <w:rsid w:val="008F6C87"/>
  </w:style>
  <w:style w:type="numbering" w:customStyle="1" w:styleId="3140">
    <w:name w:val="Нет списка314"/>
    <w:next w:val="a8"/>
    <w:semiHidden/>
    <w:rsid w:val="008F6C87"/>
  </w:style>
  <w:style w:type="numbering" w:customStyle="1" w:styleId="111111314">
    <w:name w:val="1 / 1.1 / 1.1.1314"/>
    <w:basedOn w:val="a8"/>
    <w:next w:val="111111"/>
    <w:semiHidden/>
    <w:rsid w:val="008F6C87"/>
  </w:style>
  <w:style w:type="numbering" w:customStyle="1" w:styleId="1ai314">
    <w:name w:val="1 / a / i314"/>
    <w:basedOn w:val="a8"/>
    <w:next w:val="1ai"/>
    <w:semiHidden/>
    <w:rsid w:val="008F6C87"/>
  </w:style>
  <w:style w:type="numbering" w:customStyle="1" w:styleId="3141">
    <w:name w:val="Статья / Раздел314"/>
    <w:basedOn w:val="a8"/>
    <w:next w:val="affffff9"/>
    <w:semiHidden/>
    <w:rsid w:val="008F6C87"/>
  </w:style>
  <w:style w:type="numbering" w:customStyle="1" w:styleId="1114">
    <w:name w:val="Нет списка1114"/>
    <w:next w:val="a8"/>
    <w:semiHidden/>
    <w:rsid w:val="008F6C87"/>
  </w:style>
  <w:style w:type="numbering" w:customStyle="1" w:styleId="1111111114">
    <w:name w:val="1 / 1.1 / 1.1.11114"/>
    <w:basedOn w:val="a8"/>
    <w:next w:val="111111"/>
    <w:semiHidden/>
    <w:rsid w:val="008F6C87"/>
  </w:style>
  <w:style w:type="numbering" w:customStyle="1" w:styleId="1ai1114">
    <w:name w:val="1 / a / i1114"/>
    <w:basedOn w:val="a8"/>
    <w:next w:val="1ai"/>
    <w:semiHidden/>
    <w:rsid w:val="008F6C87"/>
  </w:style>
  <w:style w:type="numbering" w:customStyle="1" w:styleId="11140">
    <w:name w:val="Статья / Раздел1114"/>
    <w:basedOn w:val="a8"/>
    <w:next w:val="affffff9"/>
    <w:semiHidden/>
    <w:rsid w:val="008F6C87"/>
  </w:style>
  <w:style w:type="numbering" w:customStyle="1" w:styleId="2114">
    <w:name w:val="Нет списка2114"/>
    <w:next w:val="a8"/>
    <w:semiHidden/>
    <w:rsid w:val="008F6C87"/>
  </w:style>
  <w:style w:type="numbering" w:customStyle="1" w:styleId="1111112114">
    <w:name w:val="1 / 1.1 / 1.1.12114"/>
    <w:basedOn w:val="a8"/>
    <w:next w:val="111111"/>
    <w:semiHidden/>
    <w:rsid w:val="008F6C87"/>
  </w:style>
  <w:style w:type="numbering" w:customStyle="1" w:styleId="1ai2114">
    <w:name w:val="1 / a / i2114"/>
    <w:basedOn w:val="a8"/>
    <w:next w:val="1ai"/>
    <w:semiHidden/>
    <w:rsid w:val="008F6C87"/>
  </w:style>
  <w:style w:type="numbering" w:customStyle="1" w:styleId="21140">
    <w:name w:val="Статья / Раздел2114"/>
    <w:basedOn w:val="a8"/>
    <w:next w:val="affffff9"/>
    <w:semiHidden/>
    <w:rsid w:val="008F6C87"/>
  </w:style>
  <w:style w:type="numbering" w:customStyle="1" w:styleId="470">
    <w:name w:val="Нет списка47"/>
    <w:next w:val="a8"/>
    <w:semiHidden/>
    <w:rsid w:val="008F6C87"/>
  </w:style>
  <w:style w:type="numbering" w:customStyle="1" w:styleId="11111144">
    <w:name w:val="1 / 1.1 / 1.1.144"/>
    <w:basedOn w:val="a8"/>
    <w:next w:val="111111"/>
    <w:semiHidden/>
    <w:rsid w:val="008F6C87"/>
  </w:style>
  <w:style w:type="numbering" w:customStyle="1" w:styleId="1ai44">
    <w:name w:val="1 / a / i44"/>
    <w:basedOn w:val="a8"/>
    <w:next w:val="1ai"/>
    <w:semiHidden/>
    <w:rsid w:val="008F6C87"/>
  </w:style>
  <w:style w:type="numbering" w:customStyle="1" w:styleId="441">
    <w:name w:val="Статья / Раздел44"/>
    <w:basedOn w:val="a8"/>
    <w:next w:val="affffff9"/>
    <w:semiHidden/>
    <w:rsid w:val="008F6C87"/>
  </w:style>
  <w:style w:type="numbering" w:customStyle="1" w:styleId="125">
    <w:name w:val="Нет списка125"/>
    <w:next w:val="a8"/>
    <w:semiHidden/>
    <w:rsid w:val="008F6C87"/>
  </w:style>
  <w:style w:type="numbering" w:customStyle="1" w:styleId="111111125">
    <w:name w:val="1 / 1.1 / 1.1.1125"/>
    <w:basedOn w:val="a8"/>
    <w:next w:val="111111"/>
    <w:semiHidden/>
    <w:rsid w:val="008F6C87"/>
  </w:style>
  <w:style w:type="numbering" w:customStyle="1" w:styleId="1ai125">
    <w:name w:val="1 / a / i125"/>
    <w:basedOn w:val="a8"/>
    <w:next w:val="1ai"/>
    <w:semiHidden/>
    <w:rsid w:val="008F6C87"/>
  </w:style>
  <w:style w:type="numbering" w:customStyle="1" w:styleId="1250">
    <w:name w:val="Статья / Раздел125"/>
    <w:basedOn w:val="a8"/>
    <w:next w:val="affffff9"/>
    <w:semiHidden/>
    <w:rsid w:val="008F6C87"/>
  </w:style>
  <w:style w:type="numbering" w:customStyle="1" w:styleId="2240">
    <w:name w:val="Нет списка224"/>
    <w:next w:val="a8"/>
    <w:semiHidden/>
    <w:rsid w:val="008F6C87"/>
  </w:style>
  <w:style w:type="numbering" w:customStyle="1" w:styleId="111111224">
    <w:name w:val="1 / 1.1 / 1.1.1224"/>
    <w:basedOn w:val="a8"/>
    <w:next w:val="111111"/>
    <w:semiHidden/>
    <w:rsid w:val="008F6C87"/>
  </w:style>
  <w:style w:type="numbering" w:customStyle="1" w:styleId="1ai224">
    <w:name w:val="1 / a / i224"/>
    <w:basedOn w:val="a8"/>
    <w:next w:val="1ai"/>
    <w:semiHidden/>
    <w:rsid w:val="008F6C87"/>
  </w:style>
  <w:style w:type="numbering" w:customStyle="1" w:styleId="2241">
    <w:name w:val="Статья / Раздел224"/>
    <w:basedOn w:val="a8"/>
    <w:next w:val="affffff9"/>
    <w:semiHidden/>
    <w:rsid w:val="008F6C87"/>
  </w:style>
  <w:style w:type="numbering" w:customStyle="1" w:styleId="3150">
    <w:name w:val="Нет списка315"/>
    <w:next w:val="a8"/>
    <w:semiHidden/>
    <w:rsid w:val="008F6C87"/>
  </w:style>
  <w:style w:type="numbering" w:customStyle="1" w:styleId="111111315">
    <w:name w:val="1 / 1.1 / 1.1.1315"/>
    <w:basedOn w:val="a8"/>
    <w:next w:val="111111"/>
    <w:semiHidden/>
    <w:rsid w:val="008F6C87"/>
  </w:style>
  <w:style w:type="numbering" w:customStyle="1" w:styleId="1ai315">
    <w:name w:val="1 / a / i315"/>
    <w:basedOn w:val="a8"/>
    <w:next w:val="1ai"/>
    <w:semiHidden/>
    <w:rsid w:val="008F6C87"/>
  </w:style>
  <w:style w:type="numbering" w:customStyle="1" w:styleId="3151">
    <w:name w:val="Статья / Раздел315"/>
    <w:basedOn w:val="a8"/>
    <w:next w:val="affffff9"/>
    <w:semiHidden/>
    <w:rsid w:val="008F6C87"/>
  </w:style>
  <w:style w:type="numbering" w:customStyle="1" w:styleId="1115">
    <w:name w:val="Нет списка1115"/>
    <w:next w:val="a8"/>
    <w:semiHidden/>
    <w:rsid w:val="008F6C87"/>
  </w:style>
  <w:style w:type="numbering" w:customStyle="1" w:styleId="1111111115">
    <w:name w:val="1 / 1.1 / 1.1.11115"/>
    <w:basedOn w:val="a8"/>
    <w:next w:val="111111"/>
    <w:semiHidden/>
    <w:rsid w:val="008F6C87"/>
  </w:style>
  <w:style w:type="numbering" w:customStyle="1" w:styleId="1ai1115">
    <w:name w:val="1 / a / i1115"/>
    <w:basedOn w:val="a8"/>
    <w:next w:val="1ai"/>
    <w:semiHidden/>
    <w:rsid w:val="008F6C87"/>
  </w:style>
  <w:style w:type="numbering" w:customStyle="1" w:styleId="11150">
    <w:name w:val="Статья / Раздел1115"/>
    <w:basedOn w:val="a8"/>
    <w:next w:val="affffff9"/>
    <w:semiHidden/>
    <w:rsid w:val="008F6C87"/>
  </w:style>
  <w:style w:type="numbering" w:customStyle="1" w:styleId="2115">
    <w:name w:val="Нет списка2115"/>
    <w:next w:val="a8"/>
    <w:semiHidden/>
    <w:rsid w:val="008F6C87"/>
  </w:style>
  <w:style w:type="numbering" w:customStyle="1" w:styleId="1111112115">
    <w:name w:val="1 / 1.1 / 1.1.12115"/>
    <w:basedOn w:val="a8"/>
    <w:next w:val="111111"/>
    <w:semiHidden/>
    <w:rsid w:val="008F6C87"/>
  </w:style>
  <w:style w:type="numbering" w:customStyle="1" w:styleId="1ai2115">
    <w:name w:val="1 / a / i2115"/>
    <w:basedOn w:val="a8"/>
    <w:next w:val="1ai"/>
    <w:semiHidden/>
    <w:rsid w:val="008F6C87"/>
  </w:style>
  <w:style w:type="numbering" w:customStyle="1" w:styleId="21150">
    <w:name w:val="Статья / Раздел2115"/>
    <w:basedOn w:val="a8"/>
    <w:next w:val="affffff9"/>
    <w:semiHidden/>
    <w:rsid w:val="008F6C87"/>
  </w:style>
  <w:style w:type="numbering" w:customStyle="1" w:styleId="31120">
    <w:name w:val="Нет списка3112"/>
    <w:next w:val="a8"/>
    <w:semiHidden/>
    <w:rsid w:val="008F6C87"/>
  </w:style>
  <w:style w:type="numbering" w:customStyle="1" w:styleId="1111113112">
    <w:name w:val="1 / 1.1 / 1.1.13112"/>
    <w:basedOn w:val="a8"/>
    <w:next w:val="111111"/>
    <w:semiHidden/>
    <w:rsid w:val="008F6C87"/>
  </w:style>
  <w:style w:type="numbering" w:customStyle="1" w:styleId="1ai3112">
    <w:name w:val="1 / a / i3112"/>
    <w:basedOn w:val="a8"/>
    <w:next w:val="1ai"/>
    <w:semiHidden/>
    <w:rsid w:val="008F6C87"/>
  </w:style>
  <w:style w:type="numbering" w:customStyle="1" w:styleId="31121">
    <w:name w:val="Статья / Раздел3112"/>
    <w:basedOn w:val="a8"/>
    <w:next w:val="affffff9"/>
    <w:semiHidden/>
    <w:rsid w:val="008F6C87"/>
  </w:style>
  <w:style w:type="numbering" w:customStyle="1" w:styleId="11112">
    <w:name w:val="Нет списка11112"/>
    <w:next w:val="a8"/>
    <w:semiHidden/>
    <w:rsid w:val="008F6C87"/>
  </w:style>
  <w:style w:type="numbering" w:customStyle="1" w:styleId="11111111113">
    <w:name w:val="1 / 1.1 / 1.1.111113"/>
    <w:basedOn w:val="a8"/>
    <w:next w:val="111111"/>
    <w:semiHidden/>
    <w:rsid w:val="008F6C87"/>
  </w:style>
  <w:style w:type="numbering" w:customStyle="1" w:styleId="1ai11112">
    <w:name w:val="1 / a / i11112"/>
    <w:basedOn w:val="a8"/>
    <w:next w:val="1ai"/>
    <w:semiHidden/>
    <w:rsid w:val="008F6C87"/>
  </w:style>
  <w:style w:type="numbering" w:customStyle="1" w:styleId="111120">
    <w:name w:val="Статья / Раздел11112"/>
    <w:basedOn w:val="a8"/>
    <w:next w:val="affffff9"/>
    <w:semiHidden/>
    <w:rsid w:val="008F6C87"/>
  </w:style>
  <w:style w:type="numbering" w:customStyle="1" w:styleId="21112">
    <w:name w:val="Нет списка21112"/>
    <w:next w:val="a8"/>
    <w:semiHidden/>
    <w:rsid w:val="008F6C87"/>
  </w:style>
  <w:style w:type="numbering" w:customStyle="1" w:styleId="11111121113">
    <w:name w:val="1 / 1.1 / 1.1.121113"/>
    <w:basedOn w:val="a8"/>
    <w:next w:val="111111"/>
    <w:semiHidden/>
    <w:rsid w:val="008F6C87"/>
  </w:style>
  <w:style w:type="numbering" w:customStyle="1" w:styleId="1ai21112">
    <w:name w:val="1 / a / i21112"/>
    <w:basedOn w:val="a8"/>
    <w:next w:val="1ai"/>
    <w:semiHidden/>
    <w:rsid w:val="008F6C87"/>
  </w:style>
  <w:style w:type="numbering" w:customStyle="1" w:styleId="211120">
    <w:name w:val="Статья / Раздел21112"/>
    <w:basedOn w:val="a8"/>
    <w:next w:val="affffff9"/>
    <w:semiHidden/>
    <w:rsid w:val="008F6C87"/>
  </w:style>
  <w:style w:type="numbering" w:customStyle="1" w:styleId="4120">
    <w:name w:val="Нет списка412"/>
    <w:next w:val="a8"/>
    <w:semiHidden/>
    <w:rsid w:val="008F6C87"/>
  </w:style>
  <w:style w:type="numbering" w:customStyle="1" w:styleId="111111412">
    <w:name w:val="1 / 1.1 / 1.1.1412"/>
    <w:basedOn w:val="a8"/>
    <w:next w:val="111111"/>
    <w:semiHidden/>
    <w:rsid w:val="008F6C87"/>
  </w:style>
  <w:style w:type="numbering" w:customStyle="1" w:styleId="1ai412">
    <w:name w:val="1 / a / i412"/>
    <w:basedOn w:val="a8"/>
    <w:next w:val="1ai"/>
    <w:semiHidden/>
    <w:rsid w:val="008F6C87"/>
  </w:style>
  <w:style w:type="numbering" w:customStyle="1" w:styleId="4121">
    <w:name w:val="Статья / Раздел412"/>
    <w:basedOn w:val="a8"/>
    <w:next w:val="affffff9"/>
    <w:semiHidden/>
    <w:rsid w:val="008F6C87"/>
  </w:style>
  <w:style w:type="numbering" w:customStyle="1" w:styleId="1212">
    <w:name w:val="Нет списка1212"/>
    <w:next w:val="a8"/>
    <w:semiHidden/>
    <w:rsid w:val="008F6C87"/>
  </w:style>
  <w:style w:type="numbering" w:customStyle="1" w:styleId="1111111212">
    <w:name w:val="1 / 1.1 / 1.1.11212"/>
    <w:basedOn w:val="a8"/>
    <w:next w:val="111111"/>
    <w:semiHidden/>
    <w:rsid w:val="008F6C87"/>
  </w:style>
  <w:style w:type="numbering" w:customStyle="1" w:styleId="1ai1212">
    <w:name w:val="1 / a / i1212"/>
    <w:basedOn w:val="a8"/>
    <w:next w:val="1ai"/>
    <w:semiHidden/>
    <w:rsid w:val="008F6C87"/>
  </w:style>
  <w:style w:type="numbering" w:customStyle="1" w:styleId="12120">
    <w:name w:val="Статья / Раздел1212"/>
    <w:basedOn w:val="a8"/>
    <w:next w:val="affffff9"/>
    <w:semiHidden/>
    <w:rsid w:val="008F6C87"/>
  </w:style>
  <w:style w:type="numbering" w:customStyle="1" w:styleId="2212">
    <w:name w:val="Нет списка2212"/>
    <w:next w:val="a8"/>
    <w:semiHidden/>
    <w:rsid w:val="008F6C87"/>
  </w:style>
  <w:style w:type="numbering" w:customStyle="1" w:styleId="1111112212">
    <w:name w:val="1 / 1.1 / 1.1.12212"/>
    <w:basedOn w:val="a8"/>
    <w:next w:val="111111"/>
    <w:semiHidden/>
    <w:rsid w:val="008F6C87"/>
  </w:style>
  <w:style w:type="numbering" w:customStyle="1" w:styleId="1ai2212">
    <w:name w:val="1 / a / i2212"/>
    <w:basedOn w:val="a8"/>
    <w:next w:val="1ai"/>
    <w:semiHidden/>
    <w:rsid w:val="008F6C87"/>
  </w:style>
  <w:style w:type="numbering" w:customStyle="1" w:styleId="22120">
    <w:name w:val="Статья / Раздел2212"/>
    <w:basedOn w:val="a8"/>
    <w:next w:val="affffff9"/>
    <w:semiHidden/>
    <w:rsid w:val="008F6C87"/>
  </w:style>
  <w:style w:type="numbering" w:customStyle="1" w:styleId="3230">
    <w:name w:val="Нет списка323"/>
    <w:next w:val="a8"/>
    <w:semiHidden/>
    <w:rsid w:val="008F6C87"/>
  </w:style>
  <w:style w:type="numbering" w:customStyle="1" w:styleId="111111323">
    <w:name w:val="1 / 1.1 / 1.1.1323"/>
    <w:basedOn w:val="a8"/>
    <w:next w:val="111111"/>
    <w:semiHidden/>
    <w:rsid w:val="008F6C87"/>
  </w:style>
  <w:style w:type="numbering" w:customStyle="1" w:styleId="1ai323">
    <w:name w:val="1 / a / i323"/>
    <w:basedOn w:val="a8"/>
    <w:next w:val="1ai"/>
    <w:semiHidden/>
    <w:rsid w:val="008F6C87"/>
  </w:style>
  <w:style w:type="numbering" w:customStyle="1" w:styleId="3231">
    <w:name w:val="Статья / Раздел323"/>
    <w:basedOn w:val="a8"/>
    <w:next w:val="affffff9"/>
    <w:semiHidden/>
    <w:rsid w:val="008F6C87"/>
  </w:style>
  <w:style w:type="numbering" w:customStyle="1" w:styleId="1123">
    <w:name w:val="Нет списка1123"/>
    <w:next w:val="a8"/>
    <w:semiHidden/>
    <w:rsid w:val="008F6C87"/>
  </w:style>
  <w:style w:type="numbering" w:customStyle="1" w:styleId="1111111123">
    <w:name w:val="1 / 1.1 / 1.1.11123"/>
    <w:basedOn w:val="a8"/>
    <w:next w:val="111111"/>
    <w:semiHidden/>
    <w:rsid w:val="008F6C87"/>
  </w:style>
  <w:style w:type="numbering" w:customStyle="1" w:styleId="1ai1123">
    <w:name w:val="1 / a / i1123"/>
    <w:basedOn w:val="a8"/>
    <w:next w:val="1ai"/>
    <w:semiHidden/>
    <w:rsid w:val="008F6C87"/>
  </w:style>
  <w:style w:type="numbering" w:customStyle="1" w:styleId="11230">
    <w:name w:val="Статья / Раздел1123"/>
    <w:basedOn w:val="a8"/>
    <w:next w:val="affffff9"/>
    <w:semiHidden/>
    <w:rsid w:val="008F6C87"/>
  </w:style>
  <w:style w:type="numbering" w:customStyle="1" w:styleId="2123">
    <w:name w:val="Нет списка2123"/>
    <w:next w:val="a8"/>
    <w:semiHidden/>
    <w:rsid w:val="008F6C87"/>
  </w:style>
  <w:style w:type="numbering" w:customStyle="1" w:styleId="1111112123">
    <w:name w:val="1 / 1.1 / 1.1.12123"/>
    <w:basedOn w:val="a8"/>
    <w:next w:val="111111"/>
    <w:semiHidden/>
    <w:rsid w:val="008F6C87"/>
  </w:style>
  <w:style w:type="numbering" w:customStyle="1" w:styleId="1ai2123">
    <w:name w:val="1 / a / i2123"/>
    <w:basedOn w:val="a8"/>
    <w:next w:val="1ai"/>
    <w:semiHidden/>
    <w:rsid w:val="008F6C87"/>
  </w:style>
  <w:style w:type="numbering" w:customStyle="1" w:styleId="21230">
    <w:name w:val="Статья / Раздел2123"/>
    <w:basedOn w:val="a8"/>
    <w:next w:val="affffff9"/>
    <w:semiHidden/>
    <w:rsid w:val="008F6C87"/>
  </w:style>
  <w:style w:type="numbering" w:customStyle="1" w:styleId="530">
    <w:name w:val="Нет списка53"/>
    <w:next w:val="a8"/>
    <w:semiHidden/>
    <w:rsid w:val="008F6C87"/>
  </w:style>
  <w:style w:type="numbering" w:customStyle="1" w:styleId="11111153">
    <w:name w:val="1 / 1.1 / 1.1.153"/>
    <w:basedOn w:val="a8"/>
    <w:next w:val="111111"/>
    <w:semiHidden/>
    <w:rsid w:val="008F6C87"/>
  </w:style>
  <w:style w:type="numbering" w:customStyle="1" w:styleId="1ai53">
    <w:name w:val="1 / a / i53"/>
    <w:basedOn w:val="a8"/>
    <w:next w:val="1ai"/>
    <w:semiHidden/>
    <w:rsid w:val="008F6C87"/>
  </w:style>
  <w:style w:type="numbering" w:customStyle="1" w:styleId="531">
    <w:name w:val="Статья / Раздел53"/>
    <w:basedOn w:val="a8"/>
    <w:next w:val="affffff9"/>
    <w:semiHidden/>
    <w:rsid w:val="008F6C87"/>
  </w:style>
  <w:style w:type="numbering" w:customStyle="1" w:styleId="133">
    <w:name w:val="Нет списка133"/>
    <w:next w:val="a8"/>
    <w:semiHidden/>
    <w:rsid w:val="008F6C87"/>
  </w:style>
  <w:style w:type="numbering" w:customStyle="1" w:styleId="111111133">
    <w:name w:val="1 / 1.1 / 1.1.1133"/>
    <w:basedOn w:val="a8"/>
    <w:next w:val="111111"/>
    <w:semiHidden/>
    <w:rsid w:val="008F6C87"/>
  </w:style>
  <w:style w:type="numbering" w:customStyle="1" w:styleId="1ai133">
    <w:name w:val="1 / a / i133"/>
    <w:basedOn w:val="a8"/>
    <w:next w:val="1ai"/>
    <w:semiHidden/>
    <w:rsid w:val="008F6C87"/>
  </w:style>
  <w:style w:type="numbering" w:customStyle="1" w:styleId="1330">
    <w:name w:val="Статья / Раздел133"/>
    <w:basedOn w:val="a8"/>
    <w:next w:val="affffff9"/>
    <w:semiHidden/>
    <w:rsid w:val="008F6C87"/>
  </w:style>
  <w:style w:type="numbering" w:customStyle="1" w:styleId="2330">
    <w:name w:val="Нет списка233"/>
    <w:next w:val="a8"/>
    <w:semiHidden/>
    <w:rsid w:val="008F6C87"/>
  </w:style>
  <w:style w:type="numbering" w:customStyle="1" w:styleId="111111233">
    <w:name w:val="1 / 1.1 / 1.1.1233"/>
    <w:basedOn w:val="a8"/>
    <w:next w:val="111111"/>
    <w:semiHidden/>
    <w:rsid w:val="008F6C87"/>
  </w:style>
  <w:style w:type="numbering" w:customStyle="1" w:styleId="1ai233">
    <w:name w:val="1 / a / i233"/>
    <w:basedOn w:val="a8"/>
    <w:next w:val="1ai"/>
    <w:semiHidden/>
    <w:rsid w:val="008F6C87"/>
  </w:style>
  <w:style w:type="numbering" w:customStyle="1" w:styleId="2331">
    <w:name w:val="Статья / Раздел233"/>
    <w:basedOn w:val="a8"/>
    <w:next w:val="affffff9"/>
    <w:semiHidden/>
    <w:rsid w:val="008F6C87"/>
  </w:style>
  <w:style w:type="numbering" w:customStyle="1" w:styleId="3330">
    <w:name w:val="Нет списка333"/>
    <w:next w:val="a8"/>
    <w:semiHidden/>
    <w:rsid w:val="008F6C87"/>
  </w:style>
  <w:style w:type="numbering" w:customStyle="1" w:styleId="111111333">
    <w:name w:val="1 / 1.1 / 1.1.1333"/>
    <w:basedOn w:val="a8"/>
    <w:next w:val="111111"/>
    <w:semiHidden/>
    <w:rsid w:val="008F6C87"/>
  </w:style>
  <w:style w:type="numbering" w:customStyle="1" w:styleId="1ai333">
    <w:name w:val="1 / a / i333"/>
    <w:basedOn w:val="a8"/>
    <w:next w:val="1ai"/>
    <w:semiHidden/>
    <w:rsid w:val="008F6C87"/>
  </w:style>
  <w:style w:type="numbering" w:customStyle="1" w:styleId="3331">
    <w:name w:val="Статья / Раздел333"/>
    <w:basedOn w:val="a8"/>
    <w:next w:val="affffff9"/>
    <w:semiHidden/>
    <w:rsid w:val="008F6C87"/>
  </w:style>
  <w:style w:type="numbering" w:customStyle="1" w:styleId="1133">
    <w:name w:val="Нет списка1133"/>
    <w:next w:val="a8"/>
    <w:semiHidden/>
    <w:rsid w:val="008F6C87"/>
  </w:style>
  <w:style w:type="numbering" w:customStyle="1" w:styleId="1111111133">
    <w:name w:val="1 / 1.1 / 1.1.11133"/>
    <w:basedOn w:val="a8"/>
    <w:next w:val="111111"/>
    <w:semiHidden/>
    <w:rsid w:val="008F6C87"/>
  </w:style>
  <w:style w:type="numbering" w:customStyle="1" w:styleId="1ai1133">
    <w:name w:val="1 / a / i1133"/>
    <w:basedOn w:val="a8"/>
    <w:next w:val="1ai"/>
    <w:semiHidden/>
    <w:rsid w:val="008F6C87"/>
  </w:style>
  <w:style w:type="numbering" w:customStyle="1" w:styleId="11330">
    <w:name w:val="Статья / Раздел1133"/>
    <w:basedOn w:val="a8"/>
    <w:next w:val="affffff9"/>
    <w:semiHidden/>
    <w:rsid w:val="008F6C87"/>
  </w:style>
  <w:style w:type="numbering" w:customStyle="1" w:styleId="2133">
    <w:name w:val="Нет списка2133"/>
    <w:next w:val="a8"/>
    <w:semiHidden/>
    <w:rsid w:val="008F6C87"/>
  </w:style>
  <w:style w:type="numbering" w:customStyle="1" w:styleId="1111112133">
    <w:name w:val="1 / 1.1 / 1.1.12133"/>
    <w:basedOn w:val="a8"/>
    <w:next w:val="111111"/>
    <w:semiHidden/>
    <w:rsid w:val="008F6C87"/>
  </w:style>
  <w:style w:type="numbering" w:customStyle="1" w:styleId="1ai2133">
    <w:name w:val="1 / a / i2133"/>
    <w:basedOn w:val="a8"/>
    <w:next w:val="1ai"/>
    <w:semiHidden/>
    <w:rsid w:val="008F6C87"/>
  </w:style>
  <w:style w:type="numbering" w:customStyle="1" w:styleId="21330">
    <w:name w:val="Статья / Раздел2133"/>
    <w:basedOn w:val="a8"/>
    <w:next w:val="affffff9"/>
    <w:semiHidden/>
    <w:rsid w:val="008F6C87"/>
  </w:style>
  <w:style w:type="numbering" w:customStyle="1" w:styleId="630">
    <w:name w:val="Нет списка63"/>
    <w:next w:val="a8"/>
    <w:uiPriority w:val="99"/>
    <w:semiHidden/>
    <w:unhideWhenUsed/>
    <w:rsid w:val="008F6C87"/>
  </w:style>
  <w:style w:type="numbering" w:customStyle="1" w:styleId="730">
    <w:name w:val="Нет списка73"/>
    <w:next w:val="a8"/>
    <w:semiHidden/>
    <w:rsid w:val="008F6C87"/>
  </w:style>
  <w:style w:type="numbering" w:customStyle="1" w:styleId="11111163">
    <w:name w:val="1 / 1.1 / 1.1.163"/>
    <w:basedOn w:val="a8"/>
    <w:next w:val="111111"/>
    <w:semiHidden/>
    <w:rsid w:val="008F6C87"/>
  </w:style>
  <w:style w:type="numbering" w:customStyle="1" w:styleId="1ai63">
    <w:name w:val="1 / a / i63"/>
    <w:basedOn w:val="a8"/>
    <w:next w:val="1ai"/>
    <w:semiHidden/>
    <w:rsid w:val="008F6C87"/>
  </w:style>
  <w:style w:type="numbering" w:customStyle="1" w:styleId="631">
    <w:name w:val="Статья / Раздел63"/>
    <w:basedOn w:val="a8"/>
    <w:next w:val="affffff9"/>
    <w:semiHidden/>
    <w:rsid w:val="008F6C87"/>
  </w:style>
  <w:style w:type="numbering" w:customStyle="1" w:styleId="1430">
    <w:name w:val="Нет списка143"/>
    <w:next w:val="a8"/>
    <w:semiHidden/>
    <w:rsid w:val="008F6C87"/>
  </w:style>
  <w:style w:type="numbering" w:customStyle="1" w:styleId="111111143">
    <w:name w:val="1 / 1.1 / 1.1.1143"/>
    <w:basedOn w:val="a8"/>
    <w:next w:val="111111"/>
    <w:semiHidden/>
    <w:rsid w:val="008F6C87"/>
  </w:style>
  <w:style w:type="numbering" w:customStyle="1" w:styleId="1ai143">
    <w:name w:val="1 / a / i143"/>
    <w:basedOn w:val="a8"/>
    <w:next w:val="1ai"/>
    <w:semiHidden/>
    <w:rsid w:val="008F6C87"/>
  </w:style>
  <w:style w:type="numbering" w:customStyle="1" w:styleId="1431">
    <w:name w:val="Статья / Раздел143"/>
    <w:basedOn w:val="a8"/>
    <w:next w:val="affffff9"/>
    <w:semiHidden/>
    <w:rsid w:val="008F6C87"/>
  </w:style>
  <w:style w:type="numbering" w:customStyle="1" w:styleId="2430">
    <w:name w:val="Нет списка243"/>
    <w:next w:val="a8"/>
    <w:semiHidden/>
    <w:rsid w:val="008F6C87"/>
  </w:style>
  <w:style w:type="numbering" w:customStyle="1" w:styleId="111111243">
    <w:name w:val="1 / 1.1 / 1.1.1243"/>
    <w:basedOn w:val="a8"/>
    <w:next w:val="111111"/>
    <w:semiHidden/>
    <w:rsid w:val="008F6C87"/>
  </w:style>
  <w:style w:type="numbering" w:customStyle="1" w:styleId="1ai243">
    <w:name w:val="1 / a / i243"/>
    <w:basedOn w:val="a8"/>
    <w:next w:val="1ai"/>
    <w:semiHidden/>
    <w:rsid w:val="008F6C87"/>
  </w:style>
  <w:style w:type="numbering" w:customStyle="1" w:styleId="2431">
    <w:name w:val="Статья / Раздел243"/>
    <w:basedOn w:val="a8"/>
    <w:next w:val="affffff9"/>
    <w:semiHidden/>
    <w:rsid w:val="008F6C87"/>
  </w:style>
  <w:style w:type="numbering" w:customStyle="1" w:styleId="343">
    <w:name w:val="Нет списка343"/>
    <w:next w:val="a8"/>
    <w:semiHidden/>
    <w:rsid w:val="008F6C87"/>
  </w:style>
  <w:style w:type="numbering" w:customStyle="1" w:styleId="111111343">
    <w:name w:val="1 / 1.1 / 1.1.1343"/>
    <w:basedOn w:val="a8"/>
    <w:next w:val="111111"/>
    <w:semiHidden/>
    <w:rsid w:val="008F6C87"/>
  </w:style>
  <w:style w:type="numbering" w:customStyle="1" w:styleId="1ai343">
    <w:name w:val="1 / a / i343"/>
    <w:basedOn w:val="a8"/>
    <w:next w:val="1ai"/>
    <w:semiHidden/>
    <w:rsid w:val="008F6C87"/>
  </w:style>
  <w:style w:type="numbering" w:customStyle="1" w:styleId="3430">
    <w:name w:val="Статья / Раздел343"/>
    <w:basedOn w:val="a8"/>
    <w:next w:val="affffff9"/>
    <w:semiHidden/>
    <w:rsid w:val="008F6C87"/>
  </w:style>
  <w:style w:type="numbering" w:customStyle="1" w:styleId="1143">
    <w:name w:val="Нет списка1143"/>
    <w:next w:val="a8"/>
    <w:semiHidden/>
    <w:rsid w:val="008F6C87"/>
  </w:style>
  <w:style w:type="numbering" w:customStyle="1" w:styleId="1111111143">
    <w:name w:val="1 / 1.1 / 1.1.11143"/>
    <w:basedOn w:val="a8"/>
    <w:next w:val="111111"/>
    <w:semiHidden/>
    <w:rsid w:val="008F6C87"/>
  </w:style>
  <w:style w:type="numbering" w:customStyle="1" w:styleId="1ai1143">
    <w:name w:val="1 / a / i1143"/>
    <w:basedOn w:val="a8"/>
    <w:next w:val="1ai"/>
    <w:semiHidden/>
    <w:rsid w:val="008F6C87"/>
  </w:style>
  <w:style w:type="numbering" w:customStyle="1" w:styleId="11430">
    <w:name w:val="Статья / Раздел1143"/>
    <w:basedOn w:val="a8"/>
    <w:next w:val="affffff9"/>
    <w:semiHidden/>
    <w:rsid w:val="008F6C87"/>
  </w:style>
  <w:style w:type="numbering" w:customStyle="1" w:styleId="2143">
    <w:name w:val="Нет списка2143"/>
    <w:next w:val="a8"/>
    <w:semiHidden/>
    <w:rsid w:val="008F6C87"/>
  </w:style>
  <w:style w:type="numbering" w:customStyle="1" w:styleId="1111112143">
    <w:name w:val="1 / 1.1 / 1.1.12143"/>
    <w:basedOn w:val="a8"/>
    <w:next w:val="111111"/>
    <w:semiHidden/>
    <w:rsid w:val="008F6C87"/>
  </w:style>
  <w:style w:type="numbering" w:customStyle="1" w:styleId="1ai2143">
    <w:name w:val="1 / a / i2143"/>
    <w:basedOn w:val="a8"/>
    <w:next w:val="1ai"/>
    <w:semiHidden/>
    <w:rsid w:val="008F6C87"/>
  </w:style>
  <w:style w:type="numbering" w:customStyle="1" w:styleId="21430">
    <w:name w:val="Статья / Раздел2143"/>
    <w:basedOn w:val="a8"/>
    <w:next w:val="affffff9"/>
    <w:semiHidden/>
    <w:rsid w:val="008F6C87"/>
  </w:style>
  <w:style w:type="numbering" w:customStyle="1" w:styleId="830">
    <w:name w:val="Нет списка83"/>
    <w:next w:val="a8"/>
    <w:semiHidden/>
    <w:rsid w:val="008F6C87"/>
  </w:style>
  <w:style w:type="numbering" w:customStyle="1" w:styleId="11111173">
    <w:name w:val="1 / 1.1 / 1.1.173"/>
    <w:basedOn w:val="a8"/>
    <w:next w:val="111111"/>
    <w:semiHidden/>
    <w:rsid w:val="008F6C87"/>
  </w:style>
  <w:style w:type="numbering" w:customStyle="1" w:styleId="1ai73">
    <w:name w:val="1 / a / i73"/>
    <w:basedOn w:val="a8"/>
    <w:next w:val="1ai"/>
    <w:semiHidden/>
    <w:rsid w:val="008F6C87"/>
  </w:style>
  <w:style w:type="numbering" w:customStyle="1" w:styleId="731">
    <w:name w:val="Статья / Раздел73"/>
    <w:basedOn w:val="a8"/>
    <w:next w:val="affffff9"/>
    <w:semiHidden/>
    <w:rsid w:val="008F6C87"/>
  </w:style>
  <w:style w:type="numbering" w:customStyle="1" w:styleId="153">
    <w:name w:val="Нет списка153"/>
    <w:next w:val="a8"/>
    <w:semiHidden/>
    <w:rsid w:val="008F6C87"/>
  </w:style>
  <w:style w:type="numbering" w:customStyle="1" w:styleId="111111153">
    <w:name w:val="1 / 1.1 / 1.1.1153"/>
    <w:basedOn w:val="a8"/>
    <w:next w:val="111111"/>
    <w:semiHidden/>
    <w:rsid w:val="008F6C87"/>
  </w:style>
  <w:style w:type="numbering" w:customStyle="1" w:styleId="1ai153">
    <w:name w:val="1 / a / i153"/>
    <w:basedOn w:val="a8"/>
    <w:next w:val="1ai"/>
    <w:semiHidden/>
    <w:rsid w:val="008F6C87"/>
  </w:style>
  <w:style w:type="numbering" w:customStyle="1" w:styleId="1530">
    <w:name w:val="Статья / Раздел153"/>
    <w:basedOn w:val="a8"/>
    <w:next w:val="affffff9"/>
    <w:semiHidden/>
    <w:rsid w:val="008F6C87"/>
  </w:style>
  <w:style w:type="numbering" w:customStyle="1" w:styleId="253">
    <w:name w:val="Нет списка253"/>
    <w:next w:val="a8"/>
    <w:semiHidden/>
    <w:rsid w:val="008F6C87"/>
  </w:style>
  <w:style w:type="numbering" w:customStyle="1" w:styleId="111111253">
    <w:name w:val="1 / 1.1 / 1.1.1253"/>
    <w:basedOn w:val="a8"/>
    <w:next w:val="111111"/>
    <w:semiHidden/>
    <w:rsid w:val="008F6C87"/>
  </w:style>
  <w:style w:type="numbering" w:customStyle="1" w:styleId="1ai253">
    <w:name w:val="1 / a / i253"/>
    <w:basedOn w:val="a8"/>
    <w:next w:val="1ai"/>
    <w:semiHidden/>
    <w:rsid w:val="008F6C87"/>
  </w:style>
  <w:style w:type="numbering" w:customStyle="1" w:styleId="2530">
    <w:name w:val="Статья / Раздел253"/>
    <w:basedOn w:val="a8"/>
    <w:next w:val="affffff9"/>
    <w:semiHidden/>
    <w:rsid w:val="008F6C87"/>
  </w:style>
  <w:style w:type="numbering" w:customStyle="1" w:styleId="353">
    <w:name w:val="Нет списка353"/>
    <w:next w:val="a8"/>
    <w:semiHidden/>
    <w:rsid w:val="008F6C87"/>
  </w:style>
  <w:style w:type="numbering" w:customStyle="1" w:styleId="111111353">
    <w:name w:val="1 / 1.1 / 1.1.1353"/>
    <w:basedOn w:val="a8"/>
    <w:next w:val="111111"/>
    <w:semiHidden/>
    <w:rsid w:val="008F6C87"/>
  </w:style>
  <w:style w:type="numbering" w:customStyle="1" w:styleId="1ai353">
    <w:name w:val="1 / a / i353"/>
    <w:basedOn w:val="a8"/>
    <w:next w:val="1ai"/>
    <w:semiHidden/>
    <w:rsid w:val="008F6C87"/>
  </w:style>
  <w:style w:type="numbering" w:customStyle="1" w:styleId="3530">
    <w:name w:val="Статья / Раздел353"/>
    <w:basedOn w:val="a8"/>
    <w:next w:val="affffff9"/>
    <w:semiHidden/>
    <w:rsid w:val="008F6C87"/>
  </w:style>
  <w:style w:type="numbering" w:customStyle="1" w:styleId="1153">
    <w:name w:val="Нет списка1153"/>
    <w:next w:val="a8"/>
    <w:semiHidden/>
    <w:rsid w:val="008F6C87"/>
  </w:style>
  <w:style w:type="numbering" w:customStyle="1" w:styleId="1111111153">
    <w:name w:val="1 / 1.1 / 1.1.11153"/>
    <w:basedOn w:val="a8"/>
    <w:next w:val="111111"/>
    <w:semiHidden/>
    <w:rsid w:val="008F6C87"/>
  </w:style>
  <w:style w:type="numbering" w:customStyle="1" w:styleId="1ai1153">
    <w:name w:val="1 / a / i1153"/>
    <w:basedOn w:val="a8"/>
    <w:next w:val="1ai"/>
    <w:semiHidden/>
    <w:rsid w:val="008F6C87"/>
  </w:style>
  <w:style w:type="numbering" w:customStyle="1" w:styleId="11530">
    <w:name w:val="Статья / Раздел1153"/>
    <w:basedOn w:val="a8"/>
    <w:next w:val="affffff9"/>
    <w:semiHidden/>
    <w:rsid w:val="008F6C87"/>
  </w:style>
  <w:style w:type="numbering" w:customStyle="1" w:styleId="2153">
    <w:name w:val="Нет списка2153"/>
    <w:next w:val="a8"/>
    <w:semiHidden/>
    <w:rsid w:val="008F6C87"/>
  </w:style>
  <w:style w:type="numbering" w:customStyle="1" w:styleId="1111112153">
    <w:name w:val="1 / 1.1 / 1.1.12153"/>
    <w:basedOn w:val="a8"/>
    <w:next w:val="111111"/>
    <w:semiHidden/>
    <w:rsid w:val="008F6C87"/>
  </w:style>
  <w:style w:type="numbering" w:customStyle="1" w:styleId="1ai2153">
    <w:name w:val="1 / a / i2153"/>
    <w:basedOn w:val="a8"/>
    <w:next w:val="1ai"/>
    <w:semiHidden/>
    <w:rsid w:val="008F6C87"/>
  </w:style>
  <w:style w:type="numbering" w:customStyle="1" w:styleId="21530">
    <w:name w:val="Статья / Раздел2153"/>
    <w:basedOn w:val="a8"/>
    <w:next w:val="affffff9"/>
    <w:semiHidden/>
    <w:rsid w:val="008F6C87"/>
  </w:style>
  <w:style w:type="numbering" w:customStyle="1" w:styleId="930">
    <w:name w:val="Нет списка93"/>
    <w:next w:val="a8"/>
    <w:semiHidden/>
    <w:rsid w:val="008F6C87"/>
  </w:style>
  <w:style w:type="numbering" w:customStyle="1" w:styleId="11111183">
    <w:name w:val="1 / 1.1 / 1.1.183"/>
    <w:basedOn w:val="a8"/>
    <w:next w:val="111111"/>
    <w:semiHidden/>
    <w:rsid w:val="008F6C87"/>
  </w:style>
  <w:style w:type="numbering" w:customStyle="1" w:styleId="1ai83">
    <w:name w:val="1 / a / i83"/>
    <w:basedOn w:val="a8"/>
    <w:next w:val="1ai"/>
    <w:semiHidden/>
    <w:rsid w:val="008F6C87"/>
  </w:style>
  <w:style w:type="numbering" w:customStyle="1" w:styleId="831">
    <w:name w:val="Статья / Раздел83"/>
    <w:basedOn w:val="a8"/>
    <w:next w:val="affffff9"/>
    <w:semiHidden/>
    <w:rsid w:val="008F6C87"/>
  </w:style>
  <w:style w:type="numbering" w:customStyle="1" w:styleId="163">
    <w:name w:val="Нет списка163"/>
    <w:next w:val="a8"/>
    <w:semiHidden/>
    <w:rsid w:val="008F6C87"/>
  </w:style>
  <w:style w:type="numbering" w:customStyle="1" w:styleId="111111163">
    <w:name w:val="1 / 1.1 / 1.1.1163"/>
    <w:basedOn w:val="a8"/>
    <w:next w:val="111111"/>
    <w:semiHidden/>
    <w:rsid w:val="008F6C87"/>
  </w:style>
  <w:style w:type="numbering" w:customStyle="1" w:styleId="1ai163">
    <w:name w:val="1 / a / i163"/>
    <w:basedOn w:val="a8"/>
    <w:next w:val="1ai"/>
    <w:semiHidden/>
    <w:rsid w:val="008F6C87"/>
  </w:style>
  <w:style w:type="numbering" w:customStyle="1" w:styleId="1630">
    <w:name w:val="Статья / Раздел163"/>
    <w:basedOn w:val="a8"/>
    <w:next w:val="affffff9"/>
    <w:semiHidden/>
    <w:rsid w:val="008F6C87"/>
  </w:style>
  <w:style w:type="numbering" w:customStyle="1" w:styleId="263">
    <w:name w:val="Нет списка263"/>
    <w:next w:val="a8"/>
    <w:semiHidden/>
    <w:rsid w:val="008F6C87"/>
  </w:style>
  <w:style w:type="numbering" w:customStyle="1" w:styleId="111111263">
    <w:name w:val="1 / 1.1 / 1.1.1263"/>
    <w:basedOn w:val="a8"/>
    <w:next w:val="111111"/>
    <w:semiHidden/>
    <w:rsid w:val="008F6C87"/>
  </w:style>
  <w:style w:type="numbering" w:customStyle="1" w:styleId="1ai263">
    <w:name w:val="1 / a / i263"/>
    <w:basedOn w:val="a8"/>
    <w:next w:val="1ai"/>
    <w:semiHidden/>
    <w:rsid w:val="008F6C87"/>
  </w:style>
  <w:style w:type="numbering" w:customStyle="1" w:styleId="2630">
    <w:name w:val="Статья / Раздел263"/>
    <w:basedOn w:val="a8"/>
    <w:next w:val="affffff9"/>
    <w:semiHidden/>
    <w:rsid w:val="008F6C87"/>
  </w:style>
  <w:style w:type="numbering" w:customStyle="1" w:styleId="363">
    <w:name w:val="Нет списка363"/>
    <w:next w:val="a8"/>
    <w:semiHidden/>
    <w:rsid w:val="008F6C87"/>
  </w:style>
  <w:style w:type="numbering" w:customStyle="1" w:styleId="111111363">
    <w:name w:val="1 / 1.1 / 1.1.1363"/>
    <w:basedOn w:val="a8"/>
    <w:next w:val="111111"/>
    <w:semiHidden/>
    <w:rsid w:val="008F6C87"/>
  </w:style>
  <w:style w:type="numbering" w:customStyle="1" w:styleId="1ai363">
    <w:name w:val="1 / a / i363"/>
    <w:basedOn w:val="a8"/>
    <w:next w:val="1ai"/>
    <w:semiHidden/>
    <w:rsid w:val="008F6C87"/>
  </w:style>
  <w:style w:type="numbering" w:customStyle="1" w:styleId="3630">
    <w:name w:val="Статья / Раздел363"/>
    <w:basedOn w:val="a8"/>
    <w:next w:val="affffff9"/>
    <w:semiHidden/>
    <w:rsid w:val="008F6C87"/>
  </w:style>
  <w:style w:type="numbering" w:customStyle="1" w:styleId="1163">
    <w:name w:val="Нет списка1163"/>
    <w:next w:val="a8"/>
    <w:semiHidden/>
    <w:rsid w:val="008F6C87"/>
  </w:style>
  <w:style w:type="numbering" w:customStyle="1" w:styleId="1111111163">
    <w:name w:val="1 / 1.1 / 1.1.11163"/>
    <w:basedOn w:val="a8"/>
    <w:next w:val="111111"/>
    <w:semiHidden/>
    <w:rsid w:val="008F6C87"/>
  </w:style>
  <w:style w:type="numbering" w:customStyle="1" w:styleId="1ai1163">
    <w:name w:val="1 / a / i1163"/>
    <w:basedOn w:val="a8"/>
    <w:next w:val="1ai"/>
    <w:semiHidden/>
    <w:rsid w:val="008F6C87"/>
  </w:style>
  <w:style w:type="numbering" w:customStyle="1" w:styleId="11630">
    <w:name w:val="Статья / Раздел1163"/>
    <w:basedOn w:val="a8"/>
    <w:next w:val="affffff9"/>
    <w:semiHidden/>
    <w:rsid w:val="008F6C87"/>
  </w:style>
  <w:style w:type="numbering" w:customStyle="1" w:styleId="2163">
    <w:name w:val="Нет списка2163"/>
    <w:next w:val="a8"/>
    <w:semiHidden/>
    <w:rsid w:val="008F6C87"/>
  </w:style>
  <w:style w:type="numbering" w:customStyle="1" w:styleId="1111112163">
    <w:name w:val="1 / 1.1 / 1.1.12163"/>
    <w:basedOn w:val="a8"/>
    <w:next w:val="111111"/>
    <w:semiHidden/>
    <w:rsid w:val="008F6C87"/>
  </w:style>
  <w:style w:type="numbering" w:customStyle="1" w:styleId="1ai2163">
    <w:name w:val="1 / a / i2163"/>
    <w:basedOn w:val="a8"/>
    <w:next w:val="1ai"/>
    <w:semiHidden/>
    <w:rsid w:val="008F6C87"/>
  </w:style>
  <w:style w:type="numbering" w:customStyle="1" w:styleId="21630">
    <w:name w:val="Статья / Раздел2163"/>
    <w:basedOn w:val="a8"/>
    <w:next w:val="affffff9"/>
    <w:semiHidden/>
    <w:rsid w:val="008F6C87"/>
  </w:style>
  <w:style w:type="numbering" w:customStyle="1" w:styleId="1030">
    <w:name w:val="Нет списка103"/>
    <w:next w:val="a8"/>
    <w:semiHidden/>
    <w:rsid w:val="008F6C87"/>
  </w:style>
  <w:style w:type="numbering" w:customStyle="1" w:styleId="11111193">
    <w:name w:val="1 / 1.1 / 1.1.193"/>
    <w:basedOn w:val="a8"/>
    <w:next w:val="111111"/>
    <w:semiHidden/>
    <w:rsid w:val="008F6C87"/>
  </w:style>
  <w:style w:type="numbering" w:customStyle="1" w:styleId="1ai93">
    <w:name w:val="1 / a / i93"/>
    <w:basedOn w:val="a8"/>
    <w:next w:val="1ai"/>
    <w:semiHidden/>
    <w:rsid w:val="008F6C87"/>
  </w:style>
  <w:style w:type="numbering" w:customStyle="1" w:styleId="931">
    <w:name w:val="Статья / Раздел93"/>
    <w:basedOn w:val="a8"/>
    <w:next w:val="affffff9"/>
    <w:semiHidden/>
    <w:rsid w:val="008F6C87"/>
  </w:style>
  <w:style w:type="numbering" w:customStyle="1" w:styleId="173">
    <w:name w:val="Нет списка173"/>
    <w:next w:val="a8"/>
    <w:semiHidden/>
    <w:rsid w:val="008F6C87"/>
  </w:style>
  <w:style w:type="numbering" w:customStyle="1" w:styleId="111111173">
    <w:name w:val="1 / 1.1 / 1.1.1173"/>
    <w:basedOn w:val="a8"/>
    <w:next w:val="111111"/>
    <w:semiHidden/>
    <w:rsid w:val="008F6C87"/>
  </w:style>
  <w:style w:type="numbering" w:customStyle="1" w:styleId="1ai173">
    <w:name w:val="1 / a / i173"/>
    <w:basedOn w:val="a8"/>
    <w:next w:val="1ai"/>
    <w:semiHidden/>
    <w:rsid w:val="008F6C87"/>
  </w:style>
  <w:style w:type="numbering" w:customStyle="1" w:styleId="1730">
    <w:name w:val="Статья / Раздел173"/>
    <w:basedOn w:val="a8"/>
    <w:next w:val="affffff9"/>
    <w:semiHidden/>
    <w:rsid w:val="008F6C87"/>
  </w:style>
  <w:style w:type="numbering" w:customStyle="1" w:styleId="273">
    <w:name w:val="Нет списка273"/>
    <w:next w:val="a8"/>
    <w:semiHidden/>
    <w:rsid w:val="008F6C87"/>
  </w:style>
  <w:style w:type="numbering" w:customStyle="1" w:styleId="111111273">
    <w:name w:val="1 / 1.1 / 1.1.1273"/>
    <w:basedOn w:val="a8"/>
    <w:next w:val="111111"/>
    <w:semiHidden/>
    <w:rsid w:val="008F6C87"/>
  </w:style>
  <w:style w:type="numbering" w:customStyle="1" w:styleId="1ai273">
    <w:name w:val="1 / a / i273"/>
    <w:basedOn w:val="a8"/>
    <w:next w:val="1ai"/>
    <w:semiHidden/>
    <w:rsid w:val="008F6C87"/>
  </w:style>
  <w:style w:type="numbering" w:customStyle="1" w:styleId="2730">
    <w:name w:val="Статья / Раздел273"/>
    <w:basedOn w:val="a8"/>
    <w:next w:val="affffff9"/>
    <w:semiHidden/>
    <w:rsid w:val="008F6C87"/>
  </w:style>
  <w:style w:type="numbering" w:customStyle="1" w:styleId="373">
    <w:name w:val="Нет списка373"/>
    <w:next w:val="a8"/>
    <w:semiHidden/>
    <w:rsid w:val="008F6C87"/>
  </w:style>
  <w:style w:type="numbering" w:customStyle="1" w:styleId="111111373">
    <w:name w:val="1 / 1.1 / 1.1.1373"/>
    <w:basedOn w:val="a8"/>
    <w:next w:val="111111"/>
    <w:semiHidden/>
    <w:rsid w:val="008F6C87"/>
  </w:style>
  <w:style w:type="numbering" w:customStyle="1" w:styleId="1ai373">
    <w:name w:val="1 / a / i373"/>
    <w:basedOn w:val="a8"/>
    <w:next w:val="1ai"/>
    <w:semiHidden/>
    <w:rsid w:val="008F6C87"/>
  </w:style>
  <w:style w:type="numbering" w:customStyle="1" w:styleId="3730">
    <w:name w:val="Статья / Раздел373"/>
    <w:basedOn w:val="a8"/>
    <w:next w:val="affffff9"/>
    <w:semiHidden/>
    <w:rsid w:val="008F6C87"/>
  </w:style>
  <w:style w:type="numbering" w:customStyle="1" w:styleId="1173">
    <w:name w:val="Нет списка1173"/>
    <w:next w:val="a8"/>
    <w:semiHidden/>
    <w:rsid w:val="008F6C87"/>
  </w:style>
  <w:style w:type="numbering" w:customStyle="1" w:styleId="1111111175">
    <w:name w:val="1 / 1.1 / 1.1.11175"/>
    <w:basedOn w:val="a8"/>
    <w:next w:val="111111"/>
    <w:semiHidden/>
    <w:rsid w:val="008F6C87"/>
  </w:style>
  <w:style w:type="numbering" w:customStyle="1" w:styleId="1ai1174">
    <w:name w:val="1 / a / i1174"/>
    <w:basedOn w:val="a8"/>
    <w:next w:val="1ai"/>
    <w:semiHidden/>
    <w:rsid w:val="008F6C87"/>
  </w:style>
  <w:style w:type="numbering" w:customStyle="1" w:styleId="11730">
    <w:name w:val="Статья / Раздел1173"/>
    <w:basedOn w:val="a8"/>
    <w:next w:val="affffff9"/>
    <w:semiHidden/>
    <w:rsid w:val="008F6C87"/>
  </w:style>
  <w:style w:type="numbering" w:customStyle="1" w:styleId="21730">
    <w:name w:val="Нет списка2173"/>
    <w:next w:val="a8"/>
    <w:semiHidden/>
    <w:rsid w:val="008F6C87"/>
  </w:style>
  <w:style w:type="numbering" w:customStyle="1" w:styleId="1111112174">
    <w:name w:val="1 / 1.1 / 1.1.12174"/>
    <w:basedOn w:val="a8"/>
    <w:next w:val="111111"/>
    <w:semiHidden/>
    <w:rsid w:val="008F6C87"/>
  </w:style>
  <w:style w:type="numbering" w:customStyle="1" w:styleId="1ai2174">
    <w:name w:val="1 / a / i2174"/>
    <w:basedOn w:val="a8"/>
    <w:next w:val="1ai"/>
    <w:semiHidden/>
    <w:rsid w:val="008F6C87"/>
  </w:style>
  <w:style w:type="numbering" w:customStyle="1" w:styleId="2174">
    <w:name w:val="Статья / Раздел2174"/>
    <w:basedOn w:val="a8"/>
    <w:next w:val="affffff9"/>
    <w:semiHidden/>
    <w:rsid w:val="008F6C87"/>
  </w:style>
  <w:style w:type="numbering" w:customStyle="1" w:styleId="183">
    <w:name w:val="Нет списка183"/>
    <w:next w:val="a8"/>
    <w:semiHidden/>
    <w:rsid w:val="008F6C87"/>
  </w:style>
  <w:style w:type="numbering" w:customStyle="1" w:styleId="111111103">
    <w:name w:val="1 / 1.1 / 1.1.1103"/>
    <w:basedOn w:val="a8"/>
    <w:next w:val="111111"/>
    <w:semiHidden/>
    <w:rsid w:val="008F6C87"/>
  </w:style>
  <w:style w:type="numbering" w:customStyle="1" w:styleId="1ai103">
    <w:name w:val="1 / a / i103"/>
    <w:basedOn w:val="a8"/>
    <w:next w:val="1ai"/>
    <w:semiHidden/>
    <w:rsid w:val="008F6C87"/>
  </w:style>
  <w:style w:type="numbering" w:customStyle="1" w:styleId="1031">
    <w:name w:val="Статья / Раздел103"/>
    <w:basedOn w:val="a8"/>
    <w:next w:val="affffff9"/>
    <w:semiHidden/>
    <w:rsid w:val="008F6C87"/>
  </w:style>
  <w:style w:type="numbering" w:customStyle="1" w:styleId="193">
    <w:name w:val="Нет списка193"/>
    <w:next w:val="a8"/>
    <w:semiHidden/>
    <w:rsid w:val="008F6C87"/>
  </w:style>
  <w:style w:type="numbering" w:customStyle="1" w:styleId="111111183">
    <w:name w:val="1 / 1.1 / 1.1.1183"/>
    <w:basedOn w:val="a8"/>
    <w:next w:val="111111"/>
    <w:semiHidden/>
    <w:rsid w:val="008F6C87"/>
  </w:style>
  <w:style w:type="numbering" w:customStyle="1" w:styleId="1ai183">
    <w:name w:val="1 / a / i183"/>
    <w:basedOn w:val="a8"/>
    <w:next w:val="1ai"/>
    <w:semiHidden/>
    <w:rsid w:val="008F6C87"/>
  </w:style>
  <w:style w:type="numbering" w:customStyle="1" w:styleId="1830">
    <w:name w:val="Статья / Раздел183"/>
    <w:basedOn w:val="a8"/>
    <w:next w:val="affffff9"/>
    <w:semiHidden/>
    <w:rsid w:val="008F6C87"/>
  </w:style>
  <w:style w:type="numbering" w:customStyle="1" w:styleId="283">
    <w:name w:val="Нет списка283"/>
    <w:next w:val="a8"/>
    <w:semiHidden/>
    <w:rsid w:val="008F6C87"/>
  </w:style>
  <w:style w:type="numbering" w:customStyle="1" w:styleId="111111283">
    <w:name w:val="1 / 1.1 / 1.1.1283"/>
    <w:basedOn w:val="a8"/>
    <w:next w:val="111111"/>
    <w:semiHidden/>
    <w:rsid w:val="008F6C87"/>
  </w:style>
  <w:style w:type="numbering" w:customStyle="1" w:styleId="1ai283">
    <w:name w:val="1 / a / i283"/>
    <w:basedOn w:val="a8"/>
    <w:next w:val="1ai"/>
    <w:semiHidden/>
    <w:rsid w:val="008F6C87"/>
  </w:style>
  <w:style w:type="numbering" w:customStyle="1" w:styleId="2830">
    <w:name w:val="Статья / Раздел283"/>
    <w:basedOn w:val="a8"/>
    <w:next w:val="affffff9"/>
    <w:semiHidden/>
    <w:rsid w:val="008F6C87"/>
  </w:style>
  <w:style w:type="numbering" w:customStyle="1" w:styleId="383">
    <w:name w:val="Нет списка383"/>
    <w:next w:val="a8"/>
    <w:semiHidden/>
    <w:rsid w:val="008F6C87"/>
  </w:style>
  <w:style w:type="numbering" w:customStyle="1" w:styleId="111111383">
    <w:name w:val="1 / 1.1 / 1.1.1383"/>
    <w:basedOn w:val="a8"/>
    <w:next w:val="111111"/>
    <w:semiHidden/>
    <w:rsid w:val="008F6C87"/>
  </w:style>
  <w:style w:type="numbering" w:customStyle="1" w:styleId="1ai383">
    <w:name w:val="1 / a / i383"/>
    <w:basedOn w:val="a8"/>
    <w:next w:val="1ai"/>
    <w:semiHidden/>
    <w:rsid w:val="008F6C87"/>
  </w:style>
  <w:style w:type="numbering" w:customStyle="1" w:styleId="3830">
    <w:name w:val="Статья / Раздел383"/>
    <w:basedOn w:val="a8"/>
    <w:next w:val="affffff9"/>
    <w:semiHidden/>
    <w:rsid w:val="008F6C87"/>
  </w:style>
  <w:style w:type="numbering" w:customStyle="1" w:styleId="1183">
    <w:name w:val="Нет списка1183"/>
    <w:next w:val="a8"/>
    <w:semiHidden/>
    <w:rsid w:val="008F6C87"/>
  </w:style>
  <w:style w:type="numbering" w:customStyle="1" w:styleId="1111111183">
    <w:name w:val="1 / 1.1 / 1.1.11183"/>
    <w:basedOn w:val="a8"/>
    <w:next w:val="111111"/>
    <w:semiHidden/>
    <w:rsid w:val="008F6C87"/>
  </w:style>
  <w:style w:type="numbering" w:customStyle="1" w:styleId="1ai1183">
    <w:name w:val="1 / a / i1183"/>
    <w:basedOn w:val="a8"/>
    <w:next w:val="1ai"/>
    <w:semiHidden/>
    <w:rsid w:val="008F6C87"/>
  </w:style>
  <w:style w:type="numbering" w:customStyle="1" w:styleId="11830">
    <w:name w:val="Статья / Раздел1183"/>
    <w:basedOn w:val="a8"/>
    <w:next w:val="affffff9"/>
    <w:semiHidden/>
    <w:rsid w:val="008F6C87"/>
  </w:style>
  <w:style w:type="numbering" w:customStyle="1" w:styleId="2183">
    <w:name w:val="Нет списка2183"/>
    <w:next w:val="a8"/>
    <w:semiHidden/>
    <w:rsid w:val="008F6C87"/>
  </w:style>
  <w:style w:type="numbering" w:customStyle="1" w:styleId="1111112183">
    <w:name w:val="1 / 1.1 / 1.1.12183"/>
    <w:basedOn w:val="a8"/>
    <w:next w:val="111111"/>
    <w:semiHidden/>
    <w:rsid w:val="008F6C87"/>
  </w:style>
  <w:style w:type="numbering" w:customStyle="1" w:styleId="1ai2183">
    <w:name w:val="1 / a / i2183"/>
    <w:basedOn w:val="a8"/>
    <w:next w:val="1ai"/>
    <w:semiHidden/>
    <w:rsid w:val="008F6C87"/>
  </w:style>
  <w:style w:type="numbering" w:customStyle="1" w:styleId="21830">
    <w:name w:val="Статья / Раздел2183"/>
    <w:basedOn w:val="a8"/>
    <w:next w:val="affffff9"/>
    <w:semiHidden/>
    <w:rsid w:val="008F6C87"/>
  </w:style>
  <w:style w:type="numbering" w:customStyle="1" w:styleId="2020">
    <w:name w:val="Нет списка202"/>
    <w:next w:val="a8"/>
    <w:semiHidden/>
    <w:rsid w:val="008F6C87"/>
  </w:style>
  <w:style w:type="numbering" w:customStyle="1" w:styleId="111111193">
    <w:name w:val="1 / 1.1 / 1.1.1193"/>
    <w:basedOn w:val="a8"/>
    <w:next w:val="111111"/>
    <w:semiHidden/>
    <w:rsid w:val="008F6C87"/>
  </w:style>
  <w:style w:type="numbering" w:customStyle="1" w:styleId="1ai193">
    <w:name w:val="1 / a / i193"/>
    <w:basedOn w:val="a8"/>
    <w:next w:val="1ai"/>
    <w:semiHidden/>
    <w:rsid w:val="008F6C87"/>
  </w:style>
  <w:style w:type="numbering" w:customStyle="1" w:styleId="1930">
    <w:name w:val="Статья / Раздел193"/>
    <w:basedOn w:val="a8"/>
    <w:next w:val="affffff9"/>
    <w:semiHidden/>
    <w:rsid w:val="008F6C87"/>
  </w:style>
  <w:style w:type="numbering" w:customStyle="1" w:styleId="11020">
    <w:name w:val="Нет списка1102"/>
    <w:next w:val="a8"/>
    <w:semiHidden/>
    <w:rsid w:val="008F6C87"/>
  </w:style>
  <w:style w:type="numbering" w:customStyle="1" w:styleId="1111111102">
    <w:name w:val="1 / 1.1 / 1.1.11102"/>
    <w:basedOn w:val="a8"/>
    <w:next w:val="111111"/>
    <w:semiHidden/>
    <w:rsid w:val="008F6C87"/>
  </w:style>
  <w:style w:type="numbering" w:customStyle="1" w:styleId="1ai11014">
    <w:name w:val="1 / a / i11014"/>
    <w:basedOn w:val="a8"/>
    <w:next w:val="1ai"/>
    <w:semiHidden/>
    <w:rsid w:val="008F6C87"/>
  </w:style>
  <w:style w:type="numbering" w:customStyle="1" w:styleId="1103">
    <w:name w:val="Статья / Раздел1103"/>
    <w:basedOn w:val="a8"/>
    <w:next w:val="affffff9"/>
    <w:semiHidden/>
    <w:rsid w:val="008F6C87"/>
  </w:style>
  <w:style w:type="numbering" w:customStyle="1" w:styleId="2920">
    <w:name w:val="Нет списка292"/>
    <w:next w:val="a8"/>
    <w:semiHidden/>
    <w:rsid w:val="008F6C87"/>
  </w:style>
  <w:style w:type="numbering" w:customStyle="1" w:styleId="111111292">
    <w:name w:val="1 / 1.1 / 1.1.1292"/>
    <w:basedOn w:val="a8"/>
    <w:next w:val="111111"/>
    <w:semiHidden/>
    <w:rsid w:val="008F6C87"/>
  </w:style>
  <w:style w:type="numbering" w:customStyle="1" w:styleId="1ai292">
    <w:name w:val="1 / a / i292"/>
    <w:basedOn w:val="a8"/>
    <w:next w:val="1ai"/>
    <w:semiHidden/>
    <w:rsid w:val="008F6C87"/>
  </w:style>
  <w:style w:type="numbering" w:customStyle="1" w:styleId="293">
    <w:name w:val="Статья / Раздел293"/>
    <w:basedOn w:val="a8"/>
    <w:next w:val="affffff9"/>
    <w:semiHidden/>
    <w:rsid w:val="008F6C87"/>
  </w:style>
  <w:style w:type="numbering" w:customStyle="1" w:styleId="392">
    <w:name w:val="Нет списка392"/>
    <w:next w:val="a8"/>
    <w:semiHidden/>
    <w:rsid w:val="008F6C87"/>
  </w:style>
  <w:style w:type="numbering" w:customStyle="1" w:styleId="111111392">
    <w:name w:val="1 / 1.1 / 1.1.1392"/>
    <w:basedOn w:val="a8"/>
    <w:next w:val="111111"/>
    <w:semiHidden/>
    <w:rsid w:val="008F6C87"/>
  </w:style>
  <w:style w:type="numbering" w:customStyle="1" w:styleId="1ai392">
    <w:name w:val="1 / a / i392"/>
    <w:basedOn w:val="a8"/>
    <w:next w:val="1ai"/>
    <w:semiHidden/>
    <w:rsid w:val="008F6C87"/>
  </w:style>
  <w:style w:type="numbering" w:customStyle="1" w:styleId="3920">
    <w:name w:val="Статья / Раздел392"/>
    <w:basedOn w:val="a8"/>
    <w:next w:val="affffff9"/>
    <w:semiHidden/>
    <w:rsid w:val="008F6C87"/>
  </w:style>
  <w:style w:type="numbering" w:customStyle="1" w:styleId="1192">
    <w:name w:val="Нет списка1192"/>
    <w:next w:val="a8"/>
    <w:semiHidden/>
    <w:rsid w:val="008F6C87"/>
  </w:style>
  <w:style w:type="numbering" w:customStyle="1" w:styleId="1111111192">
    <w:name w:val="1 / 1.1 / 1.1.11192"/>
    <w:basedOn w:val="a8"/>
    <w:next w:val="111111"/>
    <w:semiHidden/>
    <w:rsid w:val="008F6C87"/>
  </w:style>
  <w:style w:type="numbering" w:customStyle="1" w:styleId="1ai1192">
    <w:name w:val="1 / a / i1192"/>
    <w:basedOn w:val="a8"/>
    <w:next w:val="1ai"/>
    <w:semiHidden/>
    <w:rsid w:val="008F6C87"/>
  </w:style>
  <w:style w:type="numbering" w:customStyle="1" w:styleId="11920">
    <w:name w:val="Статья / Раздел1192"/>
    <w:basedOn w:val="a8"/>
    <w:next w:val="affffff9"/>
    <w:semiHidden/>
    <w:rsid w:val="008F6C87"/>
  </w:style>
  <w:style w:type="numbering" w:customStyle="1" w:styleId="2192">
    <w:name w:val="Нет списка2192"/>
    <w:next w:val="a8"/>
    <w:semiHidden/>
    <w:rsid w:val="008F6C87"/>
  </w:style>
  <w:style w:type="numbering" w:customStyle="1" w:styleId="1111112192">
    <w:name w:val="1 / 1.1 / 1.1.12192"/>
    <w:basedOn w:val="a8"/>
    <w:next w:val="111111"/>
    <w:semiHidden/>
    <w:rsid w:val="008F6C87"/>
  </w:style>
  <w:style w:type="numbering" w:customStyle="1" w:styleId="1ai2192">
    <w:name w:val="1 / a / i2192"/>
    <w:basedOn w:val="a8"/>
    <w:next w:val="1ai"/>
    <w:semiHidden/>
    <w:rsid w:val="008F6C87"/>
  </w:style>
  <w:style w:type="numbering" w:customStyle="1" w:styleId="21920">
    <w:name w:val="Статья / Раздел2192"/>
    <w:basedOn w:val="a8"/>
    <w:next w:val="affffff9"/>
    <w:semiHidden/>
    <w:rsid w:val="008F6C87"/>
  </w:style>
  <w:style w:type="numbering" w:customStyle="1" w:styleId="31221">
    <w:name w:val="Нет списка3122"/>
    <w:next w:val="a8"/>
    <w:semiHidden/>
    <w:rsid w:val="008F6C87"/>
  </w:style>
  <w:style w:type="numbering" w:customStyle="1" w:styleId="1111113122">
    <w:name w:val="1 / 1.1 / 1.1.13122"/>
    <w:basedOn w:val="a8"/>
    <w:next w:val="111111"/>
    <w:semiHidden/>
    <w:rsid w:val="008F6C87"/>
  </w:style>
  <w:style w:type="numbering" w:customStyle="1" w:styleId="1ai3122">
    <w:name w:val="1 / a / i3122"/>
    <w:basedOn w:val="a8"/>
    <w:next w:val="1ai"/>
    <w:semiHidden/>
    <w:rsid w:val="008F6C87"/>
  </w:style>
  <w:style w:type="numbering" w:customStyle="1" w:styleId="3123">
    <w:name w:val="Статья / Раздел3123"/>
    <w:basedOn w:val="a8"/>
    <w:next w:val="affffff9"/>
    <w:semiHidden/>
    <w:rsid w:val="008F6C87"/>
  </w:style>
  <w:style w:type="numbering" w:customStyle="1" w:styleId="11122">
    <w:name w:val="Нет списка11122"/>
    <w:next w:val="a8"/>
    <w:semiHidden/>
    <w:rsid w:val="008F6C87"/>
  </w:style>
  <w:style w:type="numbering" w:customStyle="1" w:styleId="11111111122">
    <w:name w:val="1 / 1.1 / 1.1.111122"/>
    <w:basedOn w:val="a8"/>
    <w:next w:val="111111"/>
    <w:semiHidden/>
    <w:rsid w:val="008F6C87"/>
  </w:style>
  <w:style w:type="numbering" w:customStyle="1" w:styleId="1ai11122">
    <w:name w:val="1 / a / i11122"/>
    <w:basedOn w:val="a8"/>
    <w:next w:val="1ai"/>
    <w:semiHidden/>
    <w:rsid w:val="008F6C87"/>
  </w:style>
  <w:style w:type="numbering" w:customStyle="1" w:styleId="111220">
    <w:name w:val="Статья / Раздел11122"/>
    <w:basedOn w:val="a8"/>
    <w:next w:val="affffff9"/>
    <w:semiHidden/>
    <w:rsid w:val="008F6C87"/>
  </w:style>
  <w:style w:type="numbering" w:customStyle="1" w:styleId="21122">
    <w:name w:val="Нет списка21122"/>
    <w:next w:val="a8"/>
    <w:semiHidden/>
    <w:rsid w:val="008F6C87"/>
  </w:style>
  <w:style w:type="numbering" w:customStyle="1" w:styleId="11111121123">
    <w:name w:val="1 / 1.1 / 1.1.121123"/>
    <w:basedOn w:val="a8"/>
    <w:next w:val="111111"/>
    <w:semiHidden/>
    <w:rsid w:val="008F6C87"/>
  </w:style>
  <w:style w:type="numbering" w:customStyle="1" w:styleId="1ai21122">
    <w:name w:val="1 / a / i21122"/>
    <w:basedOn w:val="a8"/>
    <w:next w:val="1ai"/>
    <w:semiHidden/>
    <w:rsid w:val="008F6C87"/>
  </w:style>
  <w:style w:type="numbering" w:customStyle="1" w:styleId="211220">
    <w:name w:val="Статья / Раздел21122"/>
    <w:basedOn w:val="a8"/>
    <w:next w:val="affffff9"/>
    <w:semiHidden/>
    <w:rsid w:val="008F6C87"/>
  </w:style>
  <w:style w:type="numbering" w:customStyle="1" w:styleId="422">
    <w:name w:val="Нет списка422"/>
    <w:next w:val="a8"/>
    <w:semiHidden/>
    <w:rsid w:val="008F6C87"/>
  </w:style>
  <w:style w:type="numbering" w:customStyle="1" w:styleId="111111422">
    <w:name w:val="1 / 1.1 / 1.1.1422"/>
    <w:basedOn w:val="a8"/>
    <w:next w:val="111111"/>
    <w:semiHidden/>
    <w:rsid w:val="008F6C87"/>
  </w:style>
  <w:style w:type="numbering" w:customStyle="1" w:styleId="1ai422">
    <w:name w:val="1 / a / i422"/>
    <w:basedOn w:val="a8"/>
    <w:next w:val="1ai"/>
    <w:semiHidden/>
    <w:rsid w:val="008F6C87"/>
  </w:style>
  <w:style w:type="numbering" w:customStyle="1" w:styleId="4220">
    <w:name w:val="Статья / Раздел422"/>
    <w:basedOn w:val="a8"/>
    <w:next w:val="affffff9"/>
    <w:semiHidden/>
    <w:rsid w:val="008F6C87"/>
  </w:style>
  <w:style w:type="numbering" w:customStyle="1" w:styleId="1222">
    <w:name w:val="Нет списка1222"/>
    <w:next w:val="a8"/>
    <w:semiHidden/>
    <w:rsid w:val="008F6C87"/>
  </w:style>
  <w:style w:type="numbering" w:customStyle="1" w:styleId="1111111222">
    <w:name w:val="1 / 1.1 / 1.1.11222"/>
    <w:basedOn w:val="a8"/>
    <w:next w:val="111111"/>
    <w:semiHidden/>
    <w:rsid w:val="008F6C87"/>
  </w:style>
  <w:style w:type="numbering" w:customStyle="1" w:styleId="1ai1222">
    <w:name w:val="1 / a / i1222"/>
    <w:basedOn w:val="a8"/>
    <w:next w:val="1ai"/>
    <w:semiHidden/>
    <w:rsid w:val="008F6C87"/>
  </w:style>
  <w:style w:type="numbering" w:customStyle="1" w:styleId="12220">
    <w:name w:val="Статья / Раздел1222"/>
    <w:basedOn w:val="a8"/>
    <w:next w:val="affffff9"/>
    <w:semiHidden/>
    <w:rsid w:val="008F6C87"/>
  </w:style>
  <w:style w:type="numbering" w:customStyle="1" w:styleId="2222">
    <w:name w:val="Нет списка2222"/>
    <w:next w:val="a8"/>
    <w:semiHidden/>
    <w:rsid w:val="008F6C87"/>
  </w:style>
  <w:style w:type="numbering" w:customStyle="1" w:styleId="1111112222">
    <w:name w:val="1 / 1.1 / 1.1.12222"/>
    <w:basedOn w:val="a8"/>
    <w:next w:val="111111"/>
    <w:semiHidden/>
    <w:rsid w:val="008F6C87"/>
  </w:style>
  <w:style w:type="numbering" w:customStyle="1" w:styleId="1ai2222">
    <w:name w:val="1 / a / i2222"/>
    <w:basedOn w:val="a8"/>
    <w:next w:val="1ai"/>
    <w:semiHidden/>
    <w:rsid w:val="008F6C87"/>
  </w:style>
  <w:style w:type="numbering" w:customStyle="1" w:styleId="22220">
    <w:name w:val="Статья / Раздел2222"/>
    <w:basedOn w:val="a8"/>
    <w:next w:val="affffff9"/>
    <w:semiHidden/>
    <w:rsid w:val="008F6C87"/>
  </w:style>
  <w:style w:type="numbering" w:customStyle="1" w:styleId="32120">
    <w:name w:val="Нет списка3212"/>
    <w:next w:val="a8"/>
    <w:semiHidden/>
    <w:rsid w:val="008F6C87"/>
  </w:style>
  <w:style w:type="numbering" w:customStyle="1" w:styleId="1111113212">
    <w:name w:val="1 / 1.1 / 1.1.13212"/>
    <w:basedOn w:val="a8"/>
    <w:next w:val="111111"/>
    <w:semiHidden/>
    <w:rsid w:val="008F6C87"/>
  </w:style>
  <w:style w:type="numbering" w:customStyle="1" w:styleId="1ai3212">
    <w:name w:val="1 / a / i3212"/>
    <w:basedOn w:val="a8"/>
    <w:next w:val="1ai"/>
    <w:semiHidden/>
    <w:rsid w:val="008F6C87"/>
  </w:style>
  <w:style w:type="numbering" w:customStyle="1" w:styleId="32121">
    <w:name w:val="Статья / Раздел3212"/>
    <w:basedOn w:val="a8"/>
    <w:next w:val="affffff9"/>
    <w:semiHidden/>
    <w:rsid w:val="008F6C87"/>
  </w:style>
  <w:style w:type="numbering" w:customStyle="1" w:styleId="11212">
    <w:name w:val="Нет списка11212"/>
    <w:next w:val="a8"/>
    <w:semiHidden/>
    <w:rsid w:val="008F6C87"/>
  </w:style>
  <w:style w:type="numbering" w:customStyle="1" w:styleId="11111111212">
    <w:name w:val="1 / 1.1 / 1.1.111212"/>
    <w:basedOn w:val="a8"/>
    <w:next w:val="111111"/>
    <w:semiHidden/>
    <w:rsid w:val="008F6C87"/>
  </w:style>
  <w:style w:type="numbering" w:customStyle="1" w:styleId="1ai11212">
    <w:name w:val="1 / a / i11212"/>
    <w:basedOn w:val="a8"/>
    <w:next w:val="1ai"/>
    <w:semiHidden/>
    <w:rsid w:val="008F6C87"/>
  </w:style>
  <w:style w:type="numbering" w:customStyle="1" w:styleId="112120">
    <w:name w:val="Статья / Раздел11212"/>
    <w:basedOn w:val="a8"/>
    <w:next w:val="affffff9"/>
    <w:semiHidden/>
    <w:rsid w:val="008F6C87"/>
  </w:style>
  <w:style w:type="numbering" w:customStyle="1" w:styleId="21212">
    <w:name w:val="Нет списка21212"/>
    <w:next w:val="a8"/>
    <w:semiHidden/>
    <w:rsid w:val="008F6C87"/>
  </w:style>
  <w:style w:type="numbering" w:customStyle="1" w:styleId="11111121212">
    <w:name w:val="1 / 1.1 / 1.1.121212"/>
    <w:basedOn w:val="a8"/>
    <w:next w:val="111111"/>
    <w:semiHidden/>
    <w:rsid w:val="008F6C87"/>
  </w:style>
  <w:style w:type="numbering" w:customStyle="1" w:styleId="1ai21212">
    <w:name w:val="1 / a / i21212"/>
    <w:basedOn w:val="a8"/>
    <w:next w:val="1ai"/>
    <w:semiHidden/>
    <w:rsid w:val="008F6C87"/>
  </w:style>
  <w:style w:type="numbering" w:customStyle="1" w:styleId="212120">
    <w:name w:val="Статья / Раздел21212"/>
    <w:basedOn w:val="a8"/>
    <w:next w:val="affffff9"/>
    <w:semiHidden/>
    <w:rsid w:val="008F6C87"/>
  </w:style>
  <w:style w:type="numbering" w:customStyle="1" w:styleId="5120">
    <w:name w:val="Нет списка512"/>
    <w:next w:val="a8"/>
    <w:semiHidden/>
    <w:rsid w:val="008F6C87"/>
  </w:style>
  <w:style w:type="numbering" w:customStyle="1" w:styleId="111111512">
    <w:name w:val="1 / 1.1 / 1.1.1512"/>
    <w:basedOn w:val="a8"/>
    <w:next w:val="111111"/>
    <w:semiHidden/>
    <w:rsid w:val="008F6C87"/>
  </w:style>
  <w:style w:type="numbering" w:customStyle="1" w:styleId="1ai512">
    <w:name w:val="1 / a / i512"/>
    <w:basedOn w:val="a8"/>
    <w:next w:val="1ai"/>
    <w:semiHidden/>
    <w:rsid w:val="008F6C87"/>
  </w:style>
  <w:style w:type="numbering" w:customStyle="1" w:styleId="5121">
    <w:name w:val="Статья / Раздел512"/>
    <w:basedOn w:val="a8"/>
    <w:next w:val="affffff9"/>
    <w:semiHidden/>
    <w:rsid w:val="008F6C87"/>
  </w:style>
  <w:style w:type="numbering" w:customStyle="1" w:styleId="1312">
    <w:name w:val="Нет списка1312"/>
    <w:next w:val="a8"/>
    <w:semiHidden/>
    <w:rsid w:val="008F6C87"/>
  </w:style>
  <w:style w:type="numbering" w:customStyle="1" w:styleId="1111111312">
    <w:name w:val="1 / 1.1 / 1.1.11312"/>
    <w:basedOn w:val="a8"/>
    <w:next w:val="111111"/>
    <w:semiHidden/>
    <w:rsid w:val="008F6C87"/>
  </w:style>
  <w:style w:type="numbering" w:customStyle="1" w:styleId="1ai1312">
    <w:name w:val="1 / a / i1312"/>
    <w:basedOn w:val="a8"/>
    <w:next w:val="1ai"/>
    <w:semiHidden/>
    <w:rsid w:val="008F6C87"/>
  </w:style>
  <w:style w:type="numbering" w:customStyle="1" w:styleId="13120">
    <w:name w:val="Статья / Раздел1312"/>
    <w:basedOn w:val="a8"/>
    <w:next w:val="affffff9"/>
    <w:semiHidden/>
    <w:rsid w:val="008F6C87"/>
  </w:style>
  <w:style w:type="numbering" w:customStyle="1" w:styleId="2312">
    <w:name w:val="Нет списка2312"/>
    <w:next w:val="a8"/>
    <w:semiHidden/>
    <w:rsid w:val="008F6C87"/>
  </w:style>
  <w:style w:type="numbering" w:customStyle="1" w:styleId="1111112312">
    <w:name w:val="1 / 1.1 / 1.1.12312"/>
    <w:basedOn w:val="a8"/>
    <w:next w:val="111111"/>
    <w:semiHidden/>
    <w:rsid w:val="008F6C87"/>
  </w:style>
  <w:style w:type="numbering" w:customStyle="1" w:styleId="1ai2312">
    <w:name w:val="1 / a / i2312"/>
    <w:basedOn w:val="a8"/>
    <w:next w:val="1ai"/>
    <w:semiHidden/>
    <w:rsid w:val="008F6C87"/>
  </w:style>
  <w:style w:type="numbering" w:customStyle="1" w:styleId="23120">
    <w:name w:val="Статья / Раздел2312"/>
    <w:basedOn w:val="a8"/>
    <w:next w:val="affffff9"/>
    <w:semiHidden/>
    <w:rsid w:val="008F6C87"/>
  </w:style>
  <w:style w:type="numbering" w:customStyle="1" w:styleId="33120">
    <w:name w:val="Нет списка3312"/>
    <w:next w:val="a8"/>
    <w:semiHidden/>
    <w:rsid w:val="008F6C87"/>
  </w:style>
  <w:style w:type="numbering" w:customStyle="1" w:styleId="1111113312">
    <w:name w:val="1 / 1.1 / 1.1.13312"/>
    <w:basedOn w:val="a8"/>
    <w:next w:val="111111"/>
    <w:semiHidden/>
    <w:rsid w:val="008F6C87"/>
  </w:style>
  <w:style w:type="numbering" w:customStyle="1" w:styleId="1ai3312">
    <w:name w:val="1 / a / i3312"/>
    <w:basedOn w:val="a8"/>
    <w:next w:val="1ai"/>
    <w:semiHidden/>
    <w:rsid w:val="008F6C87"/>
  </w:style>
  <w:style w:type="numbering" w:customStyle="1" w:styleId="33121">
    <w:name w:val="Статья / Раздел3312"/>
    <w:basedOn w:val="a8"/>
    <w:next w:val="affffff9"/>
    <w:semiHidden/>
    <w:rsid w:val="008F6C87"/>
  </w:style>
  <w:style w:type="numbering" w:customStyle="1" w:styleId="11312">
    <w:name w:val="Нет списка11312"/>
    <w:next w:val="a8"/>
    <w:semiHidden/>
    <w:rsid w:val="008F6C87"/>
  </w:style>
  <w:style w:type="numbering" w:customStyle="1" w:styleId="11111111312">
    <w:name w:val="1 / 1.1 / 1.1.111312"/>
    <w:basedOn w:val="a8"/>
    <w:next w:val="111111"/>
    <w:semiHidden/>
    <w:rsid w:val="008F6C87"/>
  </w:style>
  <w:style w:type="numbering" w:customStyle="1" w:styleId="1ai11312">
    <w:name w:val="1 / a / i11312"/>
    <w:basedOn w:val="a8"/>
    <w:next w:val="1ai"/>
    <w:semiHidden/>
    <w:rsid w:val="008F6C87"/>
  </w:style>
  <w:style w:type="numbering" w:customStyle="1" w:styleId="113120">
    <w:name w:val="Статья / Раздел11312"/>
    <w:basedOn w:val="a8"/>
    <w:next w:val="affffff9"/>
    <w:semiHidden/>
    <w:rsid w:val="008F6C87"/>
  </w:style>
  <w:style w:type="numbering" w:customStyle="1" w:styleId="21312">
    <w:name w:val="Нет списка21312"/>
    <w:next w:val="a8"/>
    <w:semiHidden/>
    <w:rsid w:val="008F6C87"/>
  </w:style>
  <w:style w:type="numbering" w:customStyle="1" w:styleId="11111121312">
    <w:name w:val="1 / 1.1 / 1.1.121312"/>
    <w:basedOn w:val="a8"/>
    <w:next w:val="111111"/>
    <w:semiHidden/>
    <w:rsid w:val="008F6C87"/>
  </w:style>
  <w:style w:type="numbering" w:customStyle="1" w:styleId="1ai21312">
    <w:name w:val="1 / a / i21312"/>
    <w:basedOn w:val="a8"/>
    <w:next w:val="1ai"/>
    <w:semiHidden/>
    <w:rsid w:val="008F6C87"/>
  </w:style>
  <w:style w:type="numbering" w:customStyle="1" w:styleId="213120">
    <w:name w:val="Статья / Раздел21312"/>
    <w:basedOn w:val="a8"/>
    <w:next w:val="affffff9"/>
    <w:semiHidden/>
    <w:rsid w:val="008F6C87"/>
  </w:style>
  <w:style w:type="numbering" w:customStyle="1" w:styleId="6120">
    <w:name w:val="Нет списка612"/>
    <w:next w:val="a8"/>
    <w:uiPriority w:val="99"/>
    <w:semiHidden/>
    <w:unhideWhenUsed/>
    <w:rsid w:val="008F6C87"/>
  </w:style>
  <w:style w:type="numbering" w:customStyle="1" w:styleId="7120">
    <w:name w:val="Нет списка712"/>
    <w:next w:val="a8"/>
    <w:semiHidden/>
    <w:rsid w:val="008F6C87"/>
  </w:style>
  <w:style w:type="numbering" w:customStyle="1" w:styleId="111111612">
    <w:name w:val="1 / 1.1 / 1.1.1612"/>
    <w:basedOn w:val="a8"/>
    <w:next w:val="111111"/>
    <w:semiHidden/>
    <w:rsid w:val="008F6C87"/>
  </w:style>
  <w:style w:type="numbering" w:customStyle="1" w:styleId="1ai612">
    <w:name w:val="1 / a / i612"/>
    <w:basedOn w:val="a8"/>
    <w:next w:val="1ai"/>
    <w:semiHidden/>
    <w:rsid w:val="008F6C87"/>
  </w:style>
  <w:style w:type="numbering" w:customStyle="1" w:styleId="6121">
    <w:name w:val="Статья / Раздел612"/>
    <w:basedOn w:val="a8"/>
    <w:next w:val="affffff9"/>
    <w:semiHidden/>
    <w:rsid w:val="008F6C87"/>
  </w:style>
  <w:style w:type="numbering" w:customStyle="1" w:styleId="1412">
    <w:name w:val="Нет списка1412"/>
    <w:next w:val="a8"/>
    <w:semiHidden/>
    <w:rsid w:val="008F6C87"/>
  </w:style>
  <w:style w:type="numbering" w:customStyle="1" w:styleId="1111111412">
    <w:name w:val="1 / 1.1 / 1.1.11412"/>
    <w:basedOn w:val="a8"/>
    <w:next w:val="111111"/>
    <w:semiHidden/>
    <w:rsid w:val="008F6C87"/>
  </w:style>
  <w:style w:type="numbering" w:customStyle="1" w:styleId="1ai1412">
    <w:name w:val="1 / a / i1412"/>
    <w:basedOn w:val="a8"/>
    <w:next w:val="1ai"/>
    <w:semiHidden/>
    <w:rsid w:val="008F6C87"/>
  </w:style>
  <w:style w:type="numbering" w:customStyle="1" w:styleId="14120">
    <w:name w:val="Статья / Раздел1412"/>
    <w:basedOn w:val="a8"/>
    <w:next w:val="affffff9"/>
    <w:semiHidden/>
    <w:rsid w:val="008F6C87"/>
  </w:style>
  <w:style w:type="numbering" w:customStyle="1" w:styleId="2412">
    <w:name w:val="Нет списка2412"/>
    <w:next w:val="a8"/>
    <w:semiHidden/>
    <w:rsid w:val="008F6C87"/>
  </w:style>
  <w:style w:type="numbering" w:customStyle="1" w:styleId="1111112412">
    <w:name w:val="1 / 1.1 / 1.1.12412"/>
    <w:basedOn w:val="a8"/>
    <w:next w:val="111111"/>
    <w:semiHidden/>
    <w:rsid w:val="008F6C87"/>
  </w:style>
  <w:style w:type="numbering" w:customStyle="1" w:styleId="1ai2412">
    <w:name w:val="1 / a / i2412"/>
    <w:basedOn w:val="a8"/>
    <w:next w:val="1ai"/>
    <w:semiHidden/>
    <w:rsid w:val="008F6C87"/>
  </w:style>
  <w:style w:type="numbering" w:customStyle="1" w:styleId="24120">
    <w:name w:val="Статья / Раздел2412"/>
    <w:basedOn w:val="a8"/>
    <w:next w:val="affffff9"/>
    <w:semiHidden/>
    <w:rsid w:val="008F6C87"/>
  </w:style>
  <w:style w:type="numbering" w:customStyle="1" w:styleId="34120">
    <w:name w:val="Нет списка3412"/>
    <w:next w:val="a8"/>
    <w:semiHidden/>
    <w:rsid w:val="008F6C87"/>
  </w:style>
  <w:style w:type="numbering" w:customStyle="1" w:styleId="1111113412">
    <w:name w:val="1 / 1.1 / 1.1.13412"/>
    <w:basedOn w:val="a8"/>
    <w:next w:val="111111"/>
    <w:semiHidden/>
    <w:rsid w:val="008F6C87"/>
  </w:style>
  <w:style w:type="numbering" w:customStyle="1" w:styleId="1ai3412">
    <w:name w:val="1 / a / i3412"/>
    <w:basedOn w:val="a8"/>
    <w:next w:val="1ai"/>
    <w:semiHidden/>
    <w:rsid w:val="008F6C87"/>
  </w:style>
  <w:style w:type="numbering" w:customStyle="1" w:styleId="34121">
    <w:name w:val="Статья / Раздел3412"/>
    <w:basedOn w:val="a8"/>
    <w:next w:val="affffff9"/>
    <w:semiHidden/>
    <w:rsid w:val="008F6C87"/>
  </w:style>
  <w:style w:type="numbering" w:customStyle="1" w:styleId="11412">
    <w:name w:val="Нет списка11412"/>
    <w:next w:val="a8"/>
    <w:semiHidden/>
    <w:rsid w:val="008F6C87"/>
  </w:style>
  <w:style w:type="numbering" w:customStyle="1" w:styleId="11111111412">
    <w:name w:val="1 / 1.1 / 1.1.111412"/>
    <w:basedOn w:val="a8"/>
    <w:next w:val="111111"/>
    <w:semiHidden/>
    <w:rsid w:val="008F6C87"/>
  </w:style>
  <w:style w:type="numbering" w:customStyle="1" w:styleId="1ai11412">
    <w:name w:val="1 / a / i11412"/>
    <w:basedOn w:val="a8"/>
    <w:next w:val="1ai"/>
    <w:semiHidden/>
    <w:rsid w:val="008F6C87"/>
  </w:style>
  <w:style w:type="numbering" w:customStyle="1" w:styleId="114120">
    <w:name w:val="Статья / Раздел11412"/>
    <w:basedOn w:val="a8"/>
    <w:next w:val="affffff9"/>
    <w:semiHidden/>
    <w:rsid w:val="008F6C87"/>
  </w:style>
  <w:style w:type="numbering" w:customStyle="1" w:styleId="21412">
    <w:name w:val="Нет списка21412"/>
    <w:next w:val="a8"/>
    <w:semiHidden/>
    <w:rsid w:val="008F6C87"/>
  </w:style>
  <w:style w:type="numbering" w:customStyle="1" w:styleId="11111121412">
    <w:name w:val="1 / 1.1 / 1.1.121412"/>
    <w:basedOn w:val="a8"/>
    <w:next w:val="111111"/>
    <w:semiHidden/>
    <w:rsid w:val="008F6C87"/>
  </w:style>
  <w:style w:type="numbering" w:customStyle="1" w:styleId="1ai21412">
    <w:name w:val="1 / a / i21412"/>
    <w:basedOn w:val="a8"/>
    <w:next w:val="1ai"/>
    <w:semiHidden/>
    <w:rsid w:val="008F6C87"/>
  </w:style>
  <w:style w:type="numbering" w:customStyle="1" w:styleId="214120">
    <w:name w:val="Статья / Раздел21412"/>
    <w:basedOn w:val="a8"/>
    <w:next w:val="affffff9"/>
    <w:semiHidden/>
    <w:rsid w:val="008F6C87"/>
  </w:style>
  <w:style w:type="numbering" w:customStyle="1" w:styleId="8120">
    <w:name w:val="Нет списка812"/>
    <w:next w:val="a8"/>
    <w:semiHidden/>
    <w:rsid w:val="008F6C87"/>
  </w:style>
  <w:style w:type="numbering" w:customStyle="1" w:styleId="111111712">
    <w:name w:val="1 / 1.1 / 1.1.1712"/>
    <w:basedOn w:val="a8"/>
    <w:next w:val="111111"/>
    <w:semiHidden/>
    <w:rsid w:val="008F6C87"/>
  </w:style>
  <w:style w:type="numbering" w:customStyle="1" w:styleId="1ai712">
    <w:name w:val="1 / a / i712"/>
    <w:basedOn w:val="a8"/>
    <w:next w:val="1ai"/>
    <w:semiHidden/>
    <w:rsid w:val="008F6C87"/>
  </w:style>
  <w:style w:type="numbering" w:customStyle="1" w:styleId="7121">
    <w:name w:val="Статья / Раздел712"/>
    <w:basedOn w:val="a8"/>
    <w:next w:val="affffff9"/>
    <w:semiHidden/>
    <w:rsid w:val="008F6C87"/>
  </w:style>
  <w:style w:type="numbering" w:customStyle="1" w:styleId="1512">
    <w:name w:val="Нет списка1512"/>
    <w:next w:val="a8"/>
    <w:semiHidden/>
    <w:rsid w:val="008F6C87"/>
  </w:style>
  <w:style w:type="numbering" w:customStyle="1" w:styleId="1111111512">
    <w:name w:val="1 / 1.1 / 1.1.11512"/>
    <w:basedOn w:val="a8"/>
    <w:next w:val="111111"/>
    <w:semiHidden/>
    <w:rsid w:val="008F6C87"/>
  </w:style>
  <w:style w:type="numbering" w:customStyle="1" w:styleId="1ai1512">
    <w:name w:val="1 / a / i1512"/>
    <w:basedOn w:val="a8"/>
    <w:next w:val="1ai"/>
    <w:semiHidden/>
    <w:rsid w:val="008F6C87"/>
  </w:style>
  <w:style w:type="numbering" w:customStyle="1" w:styleId="15120">
    <w:name w:val="Статья / Раздел1512"/>
    <w:basedOn w:val="a8"/>
    <w:next w:val="affffff9"/>
    <w:semiHidden/>
    <w:rsid w:val="008F6C87"/>
  </w:style>
  <w:style w:type="numbering" w:customStyle="1" w:styleId="25120">
    <w:name w:val="Нет списка2512"/>
    <w:next w:val="a8"/>
    <w:semiHidden/>
    <w:rsid w:val="008F6C87"/>
  </w:style>
  <w:style w:type="numbering" w:customStyle="1" w:styleId="1111112512">
    <w:name w:val="1 / 1.1 / 1.1.12512"/>
    <w:basedOn w:val="a8"/>
    <w:next w:val="111111"/>
    <w:semiHidden/>
    <w:rsid w:val="008F6C87"/>
  </w:style>
  <w:style w:type="numbering" w:customStyle="1" w:styleId="1ai2512">
    <w:name w:val="1 / a / i2512"/>
    <w:basedOn w:val="a8"/>
    <w:next w:val="1ai"/>
    <w:semiHidden/>
    <w:rsid w:val="008F6C87"/>
  </w:style>
  <w:style w:type="numbering" w:customStyle="1" w:styleId="25121">
    <w:name w:val="Статья / Раздел2512"/>
    <w:basedOn w:val="a8"/>
    <w:next w:val="affffff9"/>
    <w:semiHidden/>
    <w:rsid w:val="008F6C87"/>
  </w:style>
  <w:style w:type="numbering" w:customStyle="1" w:styleId="35120">
    <w:name w:val="Нет списка3512"/>
    <w:next w:val="a8"/>
    <w:semiHidden/>
    <w:rsid w:val="008F6C87"/>
  </w:style>
  <w:style w:type="numbering" w:customStyle="1" w:styleId="1111113512">
    <w:name w:val="1 / 1.1 / 1.1.13512"/>
    <w:basedOn w:val="a8"/>
    <w:next w:val="111111"/>
    <w:semiHidden/>
    <w:rsid w:val="008F6C87"/>
  </w:style>
  <w:style w:type="numbering" w:customStyle="1" w:styleId="1ai3512">
    <w:name w:val="1 / a / i3512"/>
    <w:basedOn w:val="a8"/>
    <w:next w:val="1ai"/>
    <w:semiHidden/>
    <w:rsid w:val="008F6C87"/>
  </w:style>
  <w:style w:type="numbering" w:customStyle="1" w:styleId="35121">
    <w:name w:val="Статья / Раздел3512"/>
    <w:basedOn w:val="a8"/>
    <w:next w:val="affffff9"/>
    <w:semiHidden/>
    <w:rsid w:val="008F6C87"/>
  </w:style>
  <w:style w:type="numbering" w:customStyle="1" w:styleId="11512">
    <w:name w:val="Нет списка11512"/>
    <w:next w:val="a8"/>
    <w:semiHidden/>
    <w:rsid w:val="008F6C87"/>
  </w:style>
  <w:style w:type="numbering" w:customStyle="1" w:styleId="11111111512">
    <w:name w:val="1 / 1.1 / 1.1.111512"/>
    <w:basedOn w:val="a8"/>
    <w:next w:val="111111"/>
    <w:semiHidden/>
    <w:rsid w:val="008F6C87"/>
  </w:style>
  <w:style w:type="numbering" w:customStyle="1" w:styleId="1ai11512">
    <w:name w:val="1 / a / i11512"/>
    <w:basedOn w:val="a8"/>
    <w:next w:val="1ai"/>
    <w:semiHidden/>
    <w:rsid w:val="008F6C87"/>
  </w:style>
  <w:style w:type="numbering" w:customStyle="1" w:styleId="115120">
    <w:name w:val="Статья / Раздел11512"/>
    <w:basedOn w:val="a8"/>
    <w:next w:val="affffff9"/>
    <w:semiHidden/>
    <w:rsid w:val="008F6C87"/>
  </w:style>
  <w:style w:type="numbering" w:customStyle="1" w:styleId="21512">
    <w:name w:val="Нет списка21512"/>
    <w:next w:val="a8"/>
    <w:semiHidden/>
    <w:rsid w:val="008F6C87"/>
  </w:style>
  <w:style w:type="numbering" w:customStyle="1" w:styleId="11111121512">
    <w:name w:val="1 / 1.1 / 1.1.121512"/>
    <w:basedOn w:val="a8"/>
    <w:next w:val="111111"/>
    <w:semiHidden/>
    <w:rsid w:val="008F6C87"/>
  </w:style>
  <w:style w:type="numbering" w:customStyle="1" w:styleId="1ai21512">
    <w:name w:val="1 / a / i21512"/>
    <w:basedOn w:val="a8"/>
    <w:next w:val="1ai"/>
    <w:semiHidden/>
    <w:rsid w:val="008F6C87"/>
  </w:style>
  <w:style w:type="numbering" w:customStyle="1" w:styleId="215120">
    <w:name w:val="Статья / Раздел21512"/>
    <w:basedOn w:val="a8"/>
    <w:next w:val="affffff9"/>
    <w:semiHidden/>
    <w:rsid w:val="008F6C87"/>
  </w:style>
  <w:style w:type="numbering" w:customStyle="1" w:styleId="912">
    <w:name w:val="Нет списка912"/>
    <w:next w:val="a8"/>
    <w:semiHidden/>
    <w:rsid w:val="008F6C87"/>
  </w:style>
  <w:style w:type="numbering" w:customStyle="1" w:styleId="111111812">
    <w:name w:val="1 / 1.1 / 1.1.1812"/>
    <w:basedOn w:val="a8"/>
    <w:next w:val="111111"/>
    <w:semiHidden/>
    <w:rsid w:val="008F6C87"/>
  </w:style>
  <w:style w:type="numbering" w:customStyle="1" w:styleId="1ai812">
    <w:name w:val="1 / a / i812"/>
    <w:basedOn w:val="a8"/>
    <w:next w:val="1ai"/>
    <w:semiHidden/>
    <w:rsid w:val="008F6C87"/>
  </w:style>
  <w:style w:type="numbering" w:customStyle="1" w:styleId="8121">
    <w:name w:val="Статья / Раздел812"/>
    <w:basedOn w:val="a8"/>
    <w:next w:val="affffff9"/>
    <w:semiHidden/>
    <w:rsid w:val="008F6C87"/>
  </w:style>
  <w:style w:type="numbering" w:customStyle="1" w:styleId="16120">
    <w:name w:val="Нет списка1612"/>
    <w:next w:val="a8"/>
    <w:semiHidden/>
    <w:rsid w:val="008F6C87"/>
  </w:style>
  <w:style w:type="numbering" w:customStyle="1" w:styleId="1111111612">
    <w:name w:val="1 / 1.1 / 1.1.11612"/>
    <w:basedOn w:val="a8"/>
    <w:next w:val="111111"/>
    <w:semiHidden/>
    <w:rsid w:val="008F6C87"/>
  </w:style>
  <w:style w:type="numbering" w:customStyle="1" w:styleId="1ai1612">
    <w:name w:val="1 / a / i1612"/>
    <w:basedOn w:val="a8"/>
    <w:next w:val="1ai"/>
    <w:semiHidden/>
    <w:rsid w:val="008F6C87"/>
  </w:style>
  <w:style w:type="numbering" w:customStyle="1" w:styleId="16121">
    <w:name w:val="Статья / Раздел1612"/>
    <w:basedOn w:val="a8"/>
    <w:next w:val="affffff9"/>
    <w:semiHidden/>
    <w:rsid w:val="008F6C87"/>
  </w:style>
  <w:style w:type="numbering" w:customStyle="1" w:styleId="2612">
    <w:name w:val="Нет списка2612"/>
    <w:next w:val="a8"/>
    <w:semiHidden/>
    <w:rsid w:val="008F6C87"/>
  </w:style>
  <w:style w:type="numbering" w:customStyle="1" w:styleId="1111112612">
    <w:name w:val="1 / 1.1 / 1.1.12612"/>
    <w:basedOn w:val="a8"/>
    <w:next w:val="111111"/>
    <w:semiHidden/>
    <w:rsid w:val="008F6C87"/>
  </w:style>
  <w:style w:type="numbering" w:customStyle="1" w:styleId="1ai2612">
    <w:name w:val="1 / a / i2612"/>
    <w:basedOn w:val="a8"/>
    <w:next w:val="1ai"/>
    <w:semiHidden/>
    <w:rsid w:val="008F6C87"/>
  </w:style>
  <w:style w:type="numbering" w:customStyle="1" w:styleId="26120">
    <w:name w:val="Статья / Раздел2612"/>
    <w:basedOn w:val="a8"/>
    <w:next w:val="affffff9"/>
    <w:semiHidden/>
    <w:rsid w:val="008F6C87"/>
  </w:style>
  <w:style w:type="numbering" w:customStyle="1" w:styleId="36120">
    <w:name w:val="Нет списка3612"/>
    <w:next w:val="a8"/>
    <w:semiHidden/>
    <w:rsid w:val="008F6C87"/>
  </w:style>
  <w:style w:type="numbering" w:customStyle="1" w:styleId="1111113612">
    <w:name w:val="1 / 1.1 / 1.1.13612"/>
    <w:basedOn w:val="a8"/>
    <w:next w:val="111111"/>
    <w:semiHidden/>
    <w:rsid w:val="008F6C87"/>
  </w:style>
  <w:style w:type="numbering" w:customStyle="1" w:styleId="1ai3612">
    <w:name w:val="1 / a / i3612"/>
    <w:basedOn w:val="a8"/>
    <w:next w:val="1ai"/>
    <w:semiHidden/>
    <w:rsid w:val="008F6C87"/>
  </w:style>
  <w:style w:type="numbering" w:customStyle="1" w:styleId="36121">
    <w:name w:val="Статья / Раздел3612"/>
    <w:basedOn w:val="a8"/>
    <w:next w:val="affffff9"/>
    <w:semiHidden/>
    <w:rsid w:val="008F6C87"/>
  </w:style>
  <w:style w:type="numbering" w:customStyle="1" w:styleId="11612">
    <w:name w:val="Нет списка11612"/>
    <w:next w:val="a8"/>
    <w:semiHidden/>
    <w:rsid w:val="008F6C87"/>
  </w:style>
  <w:style w:type="numbering" w:customStyle="1" w:styleId="11111111612">
    <w:name w:val="1 / 1.1 / 1.1.111612"/>
    <w:basedOn w:val="a8"/>
    <w:next w:val="111111"/>
    <w:semiHidden/>
    <w:rsid w:val="008F6C87"/>
  </w:style>
  <w:style w:type="numbering" w:customStyle="1" w:styleId="1ai11612">
    <w:name w:val="1 / a / i11612"/>
    <w:basedOn w:val="a8"/>
    <w:next w:val="1ai"/>
    <w:semiHidden/>
    <w:rsid w:val="008F6C87"/>
  </w:style>
  <w:style w:type="numbering" w:customStyle="1" w:styleId="116120">
    <w:name w:val="Статья / Раздел11612"/>
    <w:basedOn w:val="a8"/>
    <w:next w:val="affffff9"/>
    <w:semiHidden/>
    <w:rsid w:val="008F6C87"/>
  </w:style>
  <w:style w:type="numbering" w:customStyle="1" w:styleId="21612">
    <w:name w:val="Нет списка21612"/>
    <w:next w:val="a8"/>
    <w:semiHidden/>
    <w:rsid w:val="008F6C87"/>
  </w:style>
  <w:style w:type="numbering" w:customStyle="1" w:styleId="11111121612">
    <w:name w:val="1 / 1.1 / 1.1.121612"/>
    <w:basedOn w:val="a8"/>
    <w:next w:val="111111"/>
    <w:semiHidden/>
    <w:rsid w:val="008F6C87"/>
  </w:style>
  <w:style w:type="numbering" w:customStyle="1" w:styleId="1ai21612">
    <w:name w:val="1 / a / i21612"/>
    <w:basedOn w:val="a8"/>
    <w:next w:val="1ai"/>
    <w:semiHidden/>
    <w:rsid w:val="008F6C87"/>
  </w:style>
  <w:style w:type="numbering" w:customStyle="1" w:styleId="216120">
    <w:name w:val="Статья / Раздел21612"/>
    <w:basedOn w:val="a8"/>
    <w:next w:val="affffff9"/>
    <w:semiHidden/>
    <w:rsid w:val="008F6C87"/>
  </w:style>
  <w:style w:type="numbering" w:customStyle="1" w:styleId="1012">
    <w:name w:val="Нет списка1012"/>
    <w:next w:val="a8"/>
    <w:semiHidden/>
    <w:rsid w:val="008F6C87"/>
  </w:style>
  <w:style w:type="numbering" w:customStyle="1" w:styleId="111111912">
    <w:name w:val="1 / 1.1 / 1.1.1912"/>
    <w:basedOn w:val="a8"/>
    <w:next w:val="111111"/>
    <w:semiHidden/>
    <w:rsid w:val="008F6C87"/>
  </w:style>
  <w:style w:type="numbering" w:customStyle="1" w:styleId="1ai912">
    <w:name w:val="1 / a / i912"/>
    <w:basedOn w:val="a8"/>
    <w:next w:val="1ai"/>
    <w:semiHidden/>
    <w:rsid w:val="008F6C87"/>
  </w:style>
  <w:style w:type="numbering" w:customStyle="1" w:styleId="9120">
    <w:name w:val="Статья / Раздел912"/>
    <w:basedOn w:val="a8"/>
    <w:next w:val="affffff9"/>
    <w:semiHidden/>
    <w:rsid w:val="008F6C87"/>
  </w:style>
  <w:style w:type="numbering" w:customStyle="1" w:styleId="1712">
    <w:name w:val="Нет списка1712"/>
    <w:next w:val="a8"/>
    <w:semiHidden/>
    <w:rsid w:val="008F6C87"/>
  </w:style>
  <w:style w:type="numbering" w:customStyle="1" w:styleId="1111111712">
    <w:name w:val="1 / 1.1 / 1.1.11712"/>
    <w:basedOn w:val="a8"/>
    <w:next w:val="111111"/>
    <w:semiHidden/>
    <w:rsid w:val="008F6C87"/>
  </w:style>
  <w:style w:type="numbering" w:customStyle="1" w:styleId="1ai1712">
    <w:name w:val="1 / a / i1712"/>
    <w:basedOn w:val="a8"/>
    <w:next w:val="1ai"/>
    <w:semiHidden/>
    <w:rsid w:val="008F6C87"/>
  </w:style>
  <w:style w:type="numbering" w:customStyle="1" w:styleId="17120">
    <w:name w:val="Статья / Раздел1712"/>
    <w:basedOn w:val="a8"/>
    <w:next w:val="affffff9"/>
    <w:semiHidden/>
    <w:rsid w:val="008F6C87"/>
  </w:style>
  <w:style w:type="numbering" w:customStyle="1" w:styleId="2712">
    <w:name w:val="Нет списка2712"/>
    <w:next w:val="a8"/>
    <w:semiHidden/>
    <w:rsid w:val="008F6C87"/>
  </w:style>
  <w:style w:type="numbering" w:customStyle="1" w:styleId="1111112712">
    <w:name w:val="1 / 1.1 / 1.1.12712"/>
    <w:basedOn w:val="a8"/>
    <w:next w:val="111111"/>
    <w:semiHidden/>
    <w:rsid w:val="008F6C87"/>
  </w:style>
  <w:style w:type="numbering" w:customStyle="1" w:styleId="1ai2712">
    <w:name w:val="1 / a / i2712"/>
    <w:basedOn w:val="a8"/>
    <w:next w:val="1ai"/>
    <w:semiHidden/>
    <w:rsid w:val="008F6C87"/>
  </w:style>
  <w:style w:type="numbering" w:customStyle="1" w:styleId="27120">
    <w:name w:val="Статья / Раздел2712"/>
    <w:basedOn w:val="a8"/>
    <w:next w:val="affffff9"/>
    <w:semiHidden/>
    <w:rsid w:val="008F6C87"/>
  </w:style>
  <w:style w:type="numbering" w:customStyle="1" w:styleId="3712">
    <w:name w:val="Нет списка3712"/>
    <w:next w:val="a8"/>
    <w:semiHidden/>
    <w:rsid w:val="008F6C87"/>
  </w:style>
  <w:style w:type="numbering" w:customStyle="1" w:styleId="1111113712">
    <w:name w:val="1 / 1.1 / 1.1.13712"/>
    <w:basedOn w:val="a8"/>
    <w:next w:val="111111"/>
    <w:semiHidden/>
    <w:rsid w:val="008F6C87"/>
  </w:style>
  <w:style w:type="numbering" w:customStyle="1" w:styleId="1ai3712">
    <w:name w:val="1 / a / i3712"/>
    <w:basedOn w:val="a8"/>
    <w:next w:val="1ai"/>
    <w:semiHidden/>
    <w:rsid w:val="008F6C87"/>
  </w:style>
  <w:style w:type="numbering" w:customStyle="1" w:styleId="37120">
    <w:name w:val="Статья / Раздел3712"/>
    <w:basedOn w:val="a8"/>
    <w:next w:val="affffff9"/>
    <w:semiHidden/>
    <w:rsid w:val="008F6C87"/>
  </w:style>
  <w:style w:type="numbering" w:customStyle="1" w:styleId="11712">
    <w:name w:val="Нет списка11712"/>
    <w:next w:val="a8"/>
    <w:semiHidden/>
    <w:rsid w:val="008F6C87"/>
  </w:style>
  <w:style w:type="numbering" w:customStyle="1" w:styleId="11111111712">
    <w:name w:val="1 / 1.1 / 1.1.111712"/>
    <w:basedOn w:val="a8"/>
    <w:next w:val="111111"/>
    <w:semiHidden/>
    <w:rsid w:val="008F6C87"/>
  </w:style>
  <w:style w:type="numbering" w:customStyle="1" w:styleId="1ai11712">
    <w:name w:val="1 / a / i11712"/>
    <w:basedOn w:val="a8"/>
    <w:next w:val="1ai"/>
    <w:semiHidden/>
    <w:rsid w:val="008F6C87"/>
  </w:style>
  <w:style w:type="numbering" w:customStyle="1" w:styleId="117120">
    <w:name w:val="Статья / Раздел11712"/>
    <w:basedOn w:val="a8"/>
    <w:next w:val="affffff9"/>
    <w:semiHidden/>
    <w:rsid w:val="008F6C87"/>
  </w:style>
  <w:style w:type="numbering" w:customStyle="1" w:styleId="21712">
    <w:name w:val="Нет списка21712"/>
    <w:next w:val="a8"/>
    <w:semiHidden/>
    <w:rsid w:val="008F6C87"/>
  </w:style>
  <w:style w:type="numbering" w:customStyle="1" w:styleId="11111121712">
    <w:name w:val="1 / 1.1 / 1.1.121712"/>
    <w:basedOn w:val="a8"/>
    <w:next w:val="111111"/>
    <w:semiHidden/>
    <w:rsid w:val="008F6C87"/>
  </w:style>
  <w:style w:type="numbering" w:customStyle="1" w:styleId="1ai21712">
    <w:name w:val="1 / a / i21712"/>
    <w:basedOn w:val="a8"/>
    <w:next w:val="1ai"/>
    <w:semiHidden/>
    <w:rsid w:val="008F6C87"/>
  </w:style>
  <w:style w:type="numbering" w:customStyle="1" w:styleId="217120">
    <w:name w:val="Статья / Раздел21712"/>
    <w:basedOn w:val="a8"/>
    <w:next w:val="affffff9"/>
    <w:semiHidden/>
    <w:rsid w:val="008F6C87"/>
  </w:style>
  <w:style w:type="numbering" w:customStyle="1" w:styleId="1812">
    <w:name w:val="Нет списка1812"/>
    <w:next w:val="a8"/>
    <w:semiHidden/>
    <w:rsid w:val="008F6C87"/>
  </w:style>
  <w:style w:type="numbering" w:customStyle="1" w:styleId="1111111012">
    <w:name w:val="1 / 1.1 / 1.1.11012"/>
    <w:basedOn w:val="a8"/>
    <w:next w:val="111111"/>
    <w:semiHidden/>
    <w:rsid w:val="008F6C87"/>
  </w:style>
  <w:style w:type="numbering" w:customStyle="1" w:styleId="1ai1012">
    <w:name w:val="1 / a / i1012"/>
    <w:basedOn w:val="a8"/>
    <w:next w:val="1ai"/>
    <w:semiHidden/>
    <w:rsid w:val="008F6C87"/>
  </w:style>
  <w:style w:type="numbering" w:customStyle="1" w:styleId="10120">
    <w:name w:val="Статья / Раздел1012"/>
    <w:basedOn w:val="a8"/>
    <w:next w:val="affffff9"/>
    <w:semiHidden/>
    <w:rsid w:val="008F6C87"/>
  </w:style>
  <w:style w:type="numbering" w:customStyle="1" w:styleId="1912">
    <w:name w:val="Нет списка1912"/>
    <w:next w:val="a8"/>
    <w:semiHidden/>
    <w:rsid w:val="008F6C87"/>
  </w:style>
  <w:style w:type="numbering" w:customStyle="1" w:styleId="1111111812">
    <w:name w:val="1 / 1.1 / 1.1.11812"/>
    <w:basedOn w:val="a8"/>
    <w:next w:val="111111"/>
    <w:semiHidden/>
    <w:rsid w:val="008F6C87"/>
  </w:style>
  <w:style w:type="numbering" w:customStyle="1" w:styleId="1ai1812">
    <w:name w:val="1 / a / i1812"/>
    <w:basedOn w:val="a8"/>
    <w:next w:val="1ai"/>
    <w:semiHidden/>
    <w:rsid w:val="008F6C87"/>
  </w:style>
  <w:style w:type="numbering" w:customStyle="1" w:styleId="18120">
    <w:name w:val="Статья / Раздел1812"/>
    <w:basedOn w:val="a8"/>
    <w:next w:val="affffff9"/>
    <w:semiHidden/>
    <w:rsid w:val="008F6C87"/>
  </w:style>
  <w:style w:type="numbering" w:customStyle="1" w:styleId="2812">
    <w:name w:val="Нет списка2812"/>
    <w:next w:val="a8"/>
    <w:semiHidden/>
    <w:rsid w:val="008F6C87"/>
  </w:style>
  <w:style w:type="numbering" w:customStyle="1" w:styleId="1111112812">
    <w:name w:val="1 / 1.1 / 1.1.12812"/>
    <w:basedOn w:val="a8"/>
    <w:next w:val="111111"/>
    <w:semiHidden/>
    <w:rsid w:val="008F6C87"/>
  </w:style>
  <w:style w:type="numbering" w:customStyle="1" w:styleId="1ai2812">
    <w:name w:val="1 / a / i2812"/>
    <w:basedOn w:val="a8"/>
    <w:next w:val="1ai"/>
    <w:semiHidden/>
    <w:rsid w:val="008F6C87"/>
  </w:style>
  <w:style w:type="numbering" w:customStyle="1" w:styleId="28120">
    <w:name w:val="Статья / Раздел2812"/>
    <w:basedOn w:val="a8"/>
    <w:next w:val="affffff9"/>
    <w:semiHidden/>
    <w:rsid w:val="008F6C87"/>
  </w:style>
  <w:style w:type="numbering" w:customStyle="1" w:styleId="38120">
    <w:name w:val="Нет списка3812"/>
    <w:next w:val="a8"/>
    <w:semiHidden/>
    <w:rsid w:val="008F6C87"/>
  </w:style>
  <w:style w:type="numbering" w:customStyle="1" w:styleId="1111113813">
    <w:name w:val="1 / 1.1 / 1.1.13813"/>
    <w:basedOn w:val="a8"/>
    <w:next w:val="111111"/>
    <w:semiHidden/>
    <w:rsid w:val="008F6C87"/>
  </w:style>
  <w:style w:type="numbering" w:customStyle="1" w:styleId="1ai3813">
    <w:name w:val="1 / a / i3813"/>
    <w:basedOn w:val="a8"/>
    <w:next w:val="1ai"/>
    <w:semiHidden/>
    <w:rsid w:val="008F6C87"/>
  </w:style>
  <w:style w:type="numbering" w:customStyle="1" w:styleId="3813">
    <w:name w:val="Статья / Раздел3813"/>
    <w:basedOn w:val="a8"/>
    <w:next w:val="affffff9"/>
    <w:semiHidden/>
    <w:rsid w:val="008F6C87"/>
  </w:style>
  <w:style w:type="numbering" w:customStyle="1" w:styleId="118120">
    <w:name w:val="Нет списка11812"/>
    <w:next w:val="a8"/>
    <w:semiHidden/>
    <w:rsid w:val="008F6C87"/>
  </w:style>
  <w:style w:type="numbering" w:customStyle="1" w:styleId="11111111813">
    <w:name w:val="1 / 1.1 / 1.1.111813"/>
    <w:basedOn w:val="a8"/>
    <w:next w:val="111111"/>
    <w:semiHidden/>
    <w:rsid w:val="008F6C87"/>
  </w:style>
  <w:style w:type="numbering" w:customStyle="1" w:styleId="1ai11813">
    <w:name w:val="1 / a / i11813"/>
    <w:basedOn w:val="a8"/>
    <w:next w:val="1ai"/>
    <w:semiHidden/>
    <w:rsid w:val="008F6C87"/>
  </w:style>
  <w:style w:type="numbering" w:customStyle="1" w:styleId="11813">
    <w:name w:val="Статья / Раздел11813"/>
    <w:basedOn w:val="a8"/>
    <w:next w:val="affffff9"/>
    <w:semiHidden/>
    <w:rsid w:val="008F6C87"/>
  </w:style>
  <w:style w:type="numbering" w:customStyle="1" w:styleId="218120">
    <w:name w:val="Нет списка21812"/>
    <w:next w:val="a8"/>
    <w:semiHidden/>
    <w:rsid w:val="008F6C87"/>
  </w:style>
  <w:style w:type="numbering" w:customStyle="1" w:styleId="11111121813">
    <w:name w:val="1 / 1.1 / 1.1.121813"/>
    <w:basedOn w:val="a8"/>
    <w:next w:val="111111"/>
    <w:semiHidden/>
    <w:rsid w:val="008F6C87"/>
  </w:style>
  <w:style w:type="numbering" w:customStyle="1" w:styleId="1ai21813">
    <w:name w:val="1 / a / i21813"/>
    <w:basedOn w:val="a8"/>
    <w:next w:val="1ai"/>
    <w:semiHidden/>
    <w:rsid w:val="008F6C87"/>
  </w:style>
  <w:style w:type="numbering" w:customStyle="1" w:styleId="21813">
    <w:name w:val="Статья / Раздел21813"/>
    <w:basedOn w:val="a8"/>
    <w:next w:val="affffff9"/>
    <w:semiHidden/>
    <w:rsid w:val="008F6C87"/>
  </w:style>
  <w:style w:type="numbering" w:customStyle="1" w:styleId="1ai11015">
    <w:name w:val="1 / a / i11015"/>
    <w:basedOn w:val="a8"/>
    <w:next w:val="1ai"/>
    <w:semiHidden/>
    <w:rsid w:val="008F6C87"/>
  </w:style>
  <w:style w:type="numbering" w:customStyle="1" w:styleId="3020">
    <w:name w:val="Нет списка302"/>
    <w:next w:val="a8"/>
    <w:uiPriority w:val="99"/>
    <w:semiHidden/>
    <w:unhideWhenUsed/>
    <w:rsid w:val="008F6C87"/>
  </w:style>
  <w:style w:type="numbering" w:customStyle="1" w:styleId="402">
    <w:name w:val="Нет списка402"/>
    <w:next w:val="a8"/>
    <w:uiPriority w:val="99"/>
    <w:semiHidden/>
    <w:unhideWhenUsed/>
    <w:rsid w:val="008F6C87"/>
  </w:style>
  <w:style w:type="numbering" w:customStyle="1" w:styleId="432">
    <w:name w:val="Нет списка432"/>
    <w:next w:val="a8"/>
    <w:uiPriority w:val="99"/>
    <w:semiHidden/>
    <w:unhideWhenUsed/>
    <w:rsid w:val="008F6C87"/>
  </w:style>
  <w:style w:type="numbering" w:customStyle="1" w:styleId="4410">
    <w:name w:val="Нет списка441"/>
    <w:next w:val="a8"/>
    <w:uiPriority w:val="99"/>
    <w:semiHidden/>
    <w:unhideWhenUsed/>
    <w:rsid w:val="008F6C87"/>
  </w:style>
  <w:style w:type="numbering" w:customStyle="1" w:styleId="12010">
    <w:name w:val="Нет списка1201"/>
    <w:next w:val="a8"/>
    <w:uiPriority w:val="99"/>
    <w:semiHidden/>
    <w:unhideWhenUsed/>
    <w:rsid w:val="008F6C87"/>
  </w:style>
  <w:style w:type="numbering" w:customStyle="1" w:styleId="111111201">
    <w:name w:val="1 / 1.1 / 1.1.1201"/>
    <w:basedOn w:val="a8"/>
    <w:next w:val="111111"/>
    <w:semiHidden/>
    <w:rsid w:val="008F6C87"/>
  </w:style>
  <w:style w:type="numbering" w:customStyle="1" w:styleId="1ai201">
    <w:name w:val="1 / a / i201"/>
    <w:basedOn w:val="a8"/>
    <w:next w:val="1ai"/>
    <w:semiHidden/>
    <w:rsid w:val="008F6C87"/>
  </w:style>
  <w:style w:type="numbering" w:customStyle="1" w:styleId="2011">
    <w:name w:val="Статья / Раздел201"/>
    <w:basedOn w:val="a8"/>
    <w:next w:val="affffff9"/>
    <w:semiHidden/>
    <w:rsid w:val="008F6C87"/>
  </w:style>
  <w:style w:type="numbering" w:customStyle="1" w:styleId="111010">
    <w:name w:val="Нет списка11101"/>
    <w:next w:val="a8"/>
    <w:semiHidden/>
    <w:rsid w:val="008F6C87"/>
  </w:style>
  <w:style w:type="numbering" w:customStyle="1" w:styleId="1111111201">
    <w:name w:val="1 / 1.1 / 1.1.11201"/>
    <w:basedOn w:val="a8"/>
    <w:next w:val="111111"/>
    <w:semiHidden/>
    <w:rsid w:val="008F6C87"/>
  </w:style>
  <w:style w:type="numbering" w:customStyle="1" w:styleId="1ai1201">
    <w:name w:val="1 / a / i1201"/>
    <w:basedOn w:val="a8"/>
    <w:next w:val="1ai"/>
    <w:semiHidden/>
    <w:rsid w:val="008F6C87"/>
  </w:style>
  <w:style w:type="numbering" w:customStyle="1" w:styleId="12011">
    <w:name w:val="Статья / Раздел1201"/>
    <w:basedOn w:val="a8"/>
    <w:next w:val="affffff9"/>
    <w:semiHidden/>
    <w:rsid w:val="008F6C87"/>
  </w:style>
  <w:style w:type="numbering" w:customStyle="1" w:styleId="21010">
    <w:name w:val="Нет списка2101"/>
    <w:next w:val="a8"/>
    <w:semiHidden/>
    <w:rsid w:val="008F6C87"/>
  </w:style>
  <w:style w:type="numbering" w:customStyle="1" w:styleId="1111112101">
    <w:name w:val="1 / 1.1 / 1.1.12101"/>
    <w:basedOn w:val="a8"/>
    <w:next w:val="111111"/>
    <w:semiHidden/>
    <w:rsid w:val="008F6C87"/>
  </w:style>
  <w:style w:type="numbering" w:customStyle="1" w:styleId="1ai2101">
    <w:name w:val="1 / a / i2101"/>
    <w:basedOn w:val="a8"/>
    <w:next w:val="1ai"/>
    <w:semiHidden/>
    <w:rsid w:val="008F6C87"/>
  </w:style>
  <w:style w:type="numbering" w:customStyle="1" w:styleId="21011">
    <w:name w:val="Статья / Раздел2101"/>
    <w:basedOn w:val="a8"/>
    <w:next w:val="affffff9"/>
    <w:semiHidden/>
    <w:rsid w:val="008F6C87"/>
  </w:style>
  <w:style w:type="numbering" w:customStyle="1" w:styleId="31010">
    <w:name w:val="Нет списка3101"/>
    <w:next w:val="a8"/>
    <w:semiHidden/>
    <w:rsid w:val="008F6C87"/>
  </w:style>
  <w:style w:type="numbering" w:customStyle="1" w:styleId="1111113101">
    <w:name w:val="1 / 1.1 / 1.1.13101"/>
    <w:basedOn w:val="a8"/>
    <w:next w:val="111111"/>
    <w:semiHidden/>
    <w:rsid w:val="008F6C87"/>
  </w:style>
  <w:style w:type="numbering" w:customStyle="1" w:styleId="1ai3101">
    <w:name w:val="1 / a / i3101"/>
    <w:basedOn w:val="a8"/>
    <w:next w:val="1ai"/>
    <w:semiHidden/>
    <w:rsid w:val="008F6C87"/>
  </w:style>
  <w:style w:type="numbering" w:customStyle="1" w:styleId="31011">
    <w:name w:val="Статья / Раздел3101"/>
    <w:basedOn w:val="a8"/>
    <w:next w:val="affffff9"/>
    <w:semiHidden/>
    <w:rsid w:val="008F6C87"/>
  </w:style>
  <w:style w:type="numbering" w:customStyle="1" w:styleId="11131">
    <w:name w:val="Нет списка11131"/>
    <w:next w:val="a8"/>
    <w:semiHidden/>
    <w:rsid w:val="008F6C87"/>
  </w:style>
  <w:style w:type="numbering" w:customStyle="1" w:styleId="11111111101">
    <w:name w:val="1 / 1.1 / 1.1.111101"/>
    <w:basedOn w:val="a8"/>
    <w:next w:val="111111"/>
    <w:semiHidden/>
    <w:rsid w:val="008F6C87"/>
  </w:style>
  <w:style w:type="numbering" w:customStyle="1" w:styleId="1ai11101">
    <w:name w:val="1 / a / i11101"/>
    <w:basedOn w:val="a8"/>
    <w:next w:val="1ai"/>
    <w:semiHidden/>
    <w:rsid w:val="008F6C87"/>
  </w:style>
  <w:style w:type="numbering" w:customStyle="1" w:styleId="111011">
    <w:name w:val="Статья / Раздел11101"/>
    <w:basedOn w:val="a8"/>
    <w:next w:val="affffff9"/>
    <w:semiHidden/>
    <w:rsid w:val="008F6C87"/>
  </w:style>
  <w:style w:type="numbering" w:customStyle="1" w:styleId="211010">
    <w:name w:val="Нет списка21101"/>
    <w:next w:val="a8"/>
    <w:semiHidden/>
    <w:rsid w:val="008F6C87"/>
  </w:style>
  <w:style w:type="numbering" w:customStyle="1" w:styleId="11111121101">
    <w:name w:val="1 / 1.1 / 1.1.121101"/>
    <w:basedOn w:val="a8"/>
    <w:next w:val="111111"/>
    <w:semiHidden/>
    <w:rsid w:val="008F6C87"/>
  </w:style>
  <w:style w:type="numbering" w:customStyle="1" w:styleId="1ai21101">
    <w:name w:val="1 / a / i21101"/>
    <w:basedOn w:val="a8"/>
    <w:next w:val="1ai"/>
    <w:semiHidden/>
    <w:rsid w:val="008F6C87"/>
  </w:style>
  <w:style w:type="numbering" w:customStyle="1" w:styleId="211011">
    <w:name w:val="Статья / Раздел21101"/>
    <w:basedOn w:val="a8"/>
    <w:next w:val="affffff9"/>
    <w:semiHidden/>
    <w:rsid w:val="008F6C87"/>
  </w:style>
  <w:style w:type="numbering" w:customStyle="1" w:styleId="451">
    <w:name w:val="Нет списка451"/>
    <w:next w:val="a8"/>
    <w:semiHidden/>
    <w:rsid w:val="008F6C87"/>
  </w:style>
  <w:style w:type="numbering" w:customStyle="1" w:styleId="111111431">
    <w:name w:val="1 / 1.1 / 1.1.1431"/>
    <w:basedOn w:val="a8"/>
    <w:next w:val="111111"/>
    <w:semiHidden/>
    <w:rsid w:val="008F6C87"/>
  </w:style>
  <w:style w:type="numbering" w:customStyle="1" w:styleId="1ai431">
    <w:name w:val="1 / a / i431"/>
    <w:basedOn w:val="a8"/>
    <w:next w:val="1ai"/>
    <w:semiHidden/>
    <w:rsid w:val="008F6C87"/>
  </w:style>
  <w:style w:type="numbering" w:customStyle="1" w:styleId="4311">
    <w:name w:val="Статья / Раздел431"/>
    <w:basedOn w:val="a8"/>
    <w:next w:val="affffff9"/>
    <w:semiHidden/>
    <w:rsid w:val="008F6C87"/>
  </w:style>
  <w:style w:type="numbering" w:customStyle="1" w:styleId="12310">
    <w:name w:val="Нет списка1231"/>
    <w:next w:val="a8"/>
    <w:semiHidden/>
    <w:rsid w:val="008F6C87"/>
  </w:style>
  <w:style w:type="numbering" w:customStyle="1" w:styleId="1111111231">
    <w:name w:val="1 / 1.1 / 1.1.11231"/>
    <w:basedOn w:val="a8"/>
    <w:next w:val="111111"/>
    <w:semiHidden/>
    <w:rsid w:val="008F6C87"/>
  </w:style>
  <w:style w:type="numbering" w:customStyle="1" w:styleId="1ai1231">
    <w:name w:val="1 / a / i1231"/>
    <w:basedOn w:val="a8"/>
    <w:next w:val="1ai"/>
    <w:semiHidden/>
    <w:rsid w:val="008F6C87"/>
  </w:style>
  <w:style w:type="numbering" w:customStyle="1" w:styleId="12311">
    <w:name w:val="Статья / Раздел1231"/>
    <w:basedOn w:val="a8"/>
    <w:next w:val="affffff9"/>
    <w:semiHidden/>
    <w:rsid w:val="008F6C87"/>
  </w:style>
  <w:style w:type="numbering" w:customStyle="1" w:styleId="22310">
    <w:name w:val="Нет списка2231"/>
    <w:next w:val="a8"/>
    <w:semiHidden/>
    <w:rsid w:val="008F6C87"/>
  </w:style>
  <w:style w:type="numbering" w:customStyle="1" w:styleId="1111112231">
    <w:name w:val="1 / 1.1 / 1.1.12231"/>
    <w:basedOn w:val="a8"/>
    <w:next w:val="111111"/>
    <w:semiHidden/>
    <w:rsid w:val="008F6C87"/>
  </w:style>
  <w:style w:type="numbering" w:customStyle="1" w:styleId="1ai2231">
    <w:name w:val="1 / a / i2231"/>
    <w:basedOn w:val="a8"/>
    <w:next w:val="1ai"/>
    <w:semiHidden/>
    <w:rsid w:val="008F6C87"/>
  </w:style>
  <w:style w:type="numbering" w:customStyle="1" w:styleId="22311">
    <w:name w:val="Статья / Раздел2231"/>
    <w:basedOn w:val="a8"/>
    <w:next w:val="affffff9"/>
    <w:semiHidden/>
    <w:rsid w:val="008F6C87"/>
  </w:style>
  <w:style w:type="numbering" w:customStyle="1" w:styleId="31310">
    <w:name w:val="Нет списка3131"/>
    <w:next w:val="a8"/>
    <w:semiHidden/>
    <w:rsid w:val="008F6C87"/>
  </w:style>
  <w:style w:type="numbering" w:customStyle="1" w:styleId="1111113131">
    <w:name w:val="1 / 1.1 / 1.1.13131"/>
    <w:basedOn w:val="a8"/>
    <w:next w:val="111111"/>
    <w:semiHidden/>
    <w:rsid w:val="008F6C87"/>
  </w:style>
  <w:style w:type="numbering" w:customStyle="1" w:styleId="1ai3131">
    <w:name w:val="1 / a / i3131"/>
    <w:basedOn w:val="a8"/>
    <w:next w:val="1ai"/>
    <w:semiHidden/>
    <w:rsid w:val="008F6C87"/>
  </w:style>
  <w:style w:type="numbering" w:customStyle="1" w:styleId="31311">
    <w:name w:val="Статья / Раздел3131"/>
    <w:basedOn w:val="a8"/>
    <w:next w:val="affffff9"/>
    <w:semiHidden/>
    <w:rsid w:val="008F6C87"/>
  </w:style>
  <w:style w:type="numbering" w:customStyle="1" w:styleId="1111120">
    <w:name w:val="Нет списка111112"/>
    <w:next w:val="a8"/>
    <w:semiHidden/>
    <w:rsid w:val="008F6C87"/>
  </w:style>
  <w:style w:type="numbering" w:customStyle="1" w:styleId="11111111131">
    <w:name w:val="1 / 1.1 / 1.1.111131"/>
    <w:basedOn w:val="a8"/>
    <w:next w:val="111111"/>
    <w:semiHidden/>
    <w:rsid w:val="008F6C87"/>
  </w:style>
  <w:style w:type="numbering" w:customStyle="1" w:styleId="1ai11131">
    <w:name w:val="1 / a / i11131"/>
    <w:basedOn w:val="a8"/>
    <w:next w:val="1ai"/>
    <w:semiHidden/>
    <w:rsid w:val="008F6C87"/>
  </w:style>
  <w:style w:type="numbering" w:customStyle="1" w:styleId="111310">
    <w:name w:val="Статья / Раздел11131"/>
    <w:basedOn w:val="a8"/>
    <w:next w:val="affffff9"/>
    <w:semiHidden/>
    <w:rsid w:val="008F6C87"/>
  </w:style>
  <w:style w:type="numbering" w:customStyle="1" w:styleId="21131">
    <w:name w:val="Нет списка21131"/>
    <w:next w:val="a8"/>
    <w:semiHidden/>
    <w:rsid w:val="008F6C87"/>
  </w:style>
  <w:style w:type="numbering" w:customStyle="1" w:styleId="11111121131">
    <w:name w:val="1 / 1.1 / 1.1.121131"/>
    <w:basedOn w:val="a8"/>
    <w:next w:val="111111"/>
    <w:semiHidden/>
    <w:rsid w:val="008F6C87"/>
  </w:style>
  <w:style w:type="numbering" w:customStyle="1" w:styleId="1ai21131">
    <w:name w:val="1 / a / i21131"/>
    <w:basedOn w:val="a8"/>
    <w:next w:val="1ai"/>
    <w:semiHidden/>
    <w:rsid w:val="008F6C87"/>
  </w:style>
  <w:style w:type="numbering" w:customStyle="1" w:styleId="211310">
    <w:name w:val="Статья / Раздел21131"/>
    <w:basedOn w:val="a8"/>
    <w:next w:val="affffff9"/>
    <w:semiHidden/>
    <w:rsid w:val="008F6C87"/>
  </w:style>
  <w:style w:type="numbering" w:customStyle="1" w:styleId="311110">
    <w:name w:val="Нет списка31111"/>
    <w:next w:val="a8"/>
    <w:semiHidden/>
    <w:rsid w:val="008F6C87"/>
  </w:style>
  <w:style w:type="numbering" w:customStyle="1" w:styleId="11111131111">
    <w:name w:val="1 / 1.1 / 1.1.131111"/>
    <w:basedOn w:val="a8"/>
    <w:next w:val="111111"/>
    <w:semiHidden/>
    <w:rsid w:val="008F6C87"/>
  </w:style>
  <w:style w:type="numbering" w:customStyle="1" w:styleId="1ai31111">
    <w:name w:val="1 / a / i31111"/>
    <w:basedOn w:val="a8"/>
    <w:next w:val="1ai"/>
    <w:semiHidden/>
    <w:rsid w:val="008F6C87"/>
  </w:style>
  <w:style w:type="numbering" w:customStyle="1" w:styleId="311111">
    <w:name w:val="Статья / Раздел31111"/>
    <w:basedOn w:val="a8"/>
    <w:next w:val="affffff9"/>
    <w:semiHidden/>
    <w:rsid w:val="008F6C87"/>
  </w:style>
  <w:style w:type="numbering" w:customStyle="1" w:styleId="1111111a">
    <w:name w:val="Нет списка1111111"/>
    <w:next w:val="a8"/>
    <w:semiHidden/>
    <w:rsid w:val="008F6C87"/>
  </w:style>
  <w:style w:type="numbering" w:customStyle="1" w:styleId="111111111112">
    <w:name w:val="1 / 1.1 / 1.1.1111112"/>
    <w:basedOn w:val="a8"/>
    <w:next w:val="111111"/>
    <w:semiHidden/>
    <w:rsid w:val="008F6C87"/>
  </w:style>
  <w:style w:type="numbering" w:customStyle="1" w:styleId="1ai111111">
    <w:name w:val="1 / a / i111111"/>
    <w:basedOn w:val="a8"/>
    <w:next w:val="1ai"/>
    <w:semiHidden/>
    <w:rsid w:val="008F6C87"/>
  </w:style>
  <w:style w:type="numbering" w:customStyle="1" w:styleId="111111a">
    <w:name w:val="Статья / Раздел111111"/>
    <w:basedOn w:val="a8"/>
    <w:next w:val="affffff9"/>
    <w:semiHidden/>
    <w:rsid w:val="008F6C87"/>
  </w:style>
  <w:style w:type="numbering" w:customStyle="1" w:styleId="2111110">
    <w:name w:val="Нет списка211111"/>
    <w:next w:val="a8"/>
    <w:semiHidden/>
    <w:rsid w:val="008F6C87"/>
  </w:style>
  <w:style w:type="numbering" w:customStyle="1" w:styleId="111111211112">
    <w:name w:val="1 / 1.1 / 1.1.1211112"/>
    <w:basedOn w:val="a8"/>
    <w:next w:val="111111"/>
    <w:semiHidden/>
    <w:rsid w:val="008F6C87"/>
  </w:style>
  <w:style w:type="numbering" w:customStyle="1" w:styleId="1ai211111">
    <w:name w:val="1 / a / i211111"/>
    <w:basedOn w:val="a8"/>
    <w:next w:val="1ai"/>
    <w:semiHidden/>
    <w:rsid w:val="008F6C87"/>
  </w:style>
  <w:style w:type="numbering" w:customStyle="1" w:styleId="2111111">
    <w:name w:val="Статья / Раздел211111"/>
    <w:basedOn w:val="a8"/>
    <w:next w:val="affffff9"/>
    <w:semiHidden/>
    <w:rsid w:val="008F6C87"/>
  </w:style>
  <w:style w:type="numbering" w:customStyle="1" w:styleId="41110">
    <w:name w:val="Нет списка4111"/>
    <w:next w:val="a8"/>
    <w:semiHidden/>
    <w:rsid w:val="008F6C87"/>
  </w:style>
  <w:style w:type="numbering" w:customStyle="1" w:styleId="1111114111">
    <w:name w:val="1 / 1.1 / 1.1.14111"/>
    <w:basedOn w:val="a8"/>
    <w:next w:val="111111"/>
    <w:semiHidden/>
    <w:rsid w:val="008F6C87"/>
  </w:style>
  <w:style w:type="numbering" w:customStyle="1" w:styleId="1ai4111">
    <w:name w:val="1 / a / i4111"/>
    <w:basedOn w:val="a8"/>
    <w:next w:val="1ai"/>
    <w:semiHidden/>
    <w:rsid w:val="008F6C87"/>
  </w:style>
  <w:style w:type="numbering" w:customStyle="1" w:styleId="41111">
    <w:name w:val="Статья / Раздел4111"/>
    <w:basedOn w:val="a8"/>
    <w:next w:val="affffff9"/>
    <w:semiHidden/>
    <w:rsid w:val="008F6C87"/>
  </w:style>
  <w:style w:type="numbering" w:customStyle="1" w:styleId="121110">
    <w:name w:val="Нет списка12111"/>
    <w:next w:val="a8"/>
    <w:semiHidden/>
    <w:rsid w:val="008F6C87"/>
  </w:style>
  <w:style w:type="numbering" w:customStyle="1" w:styleId="11111112111">
    <w:name w:val="1 / 1.1 / 1.1.112111"/>
    <w:basedOn w:val="a8"/>
    <w:next w:val="111111"/>
    <w:semiHidden/>
    <w:rsid w:val="008F6C87"/>
  </w:style>
  <w:style w:type="numbering" w:customStyle="1" w:styleId="1ai12111">
    <w:name w:val="1 / a / i12111"/>
    <w:basedOn w:val="a8"/>
    <w:next w:val="1ai"/>
    <w:semiHidden/>
    <w:rsid w:val="008F6C87"/>
  </w:style>
  <w:style w:type="numbering" w:customStyle="1" w:styleId="121111">
    <w:name w:val="Статья / Раздел12111"/>
    <w:basedOn w:val="a8"/>
    <w:next w:val="affffff9"/>
    <w:semiHidden/>
    <w:rsid w:val="008F6C87"/>
  </w:style>
  <w:style w:type="numbering" w:customStyle="1" w:styleId="221110">
    <w:name w:val="Нет списка22111"/>
    <w:next w:val="a8"/>
    <w:semiHidden/>
    <w:rsid w:val="008F6C87"/>
  </w:style>
  <w:style w:type="numbering" w:customStyle="1" w:styleId="11111122111">
    <w:name w:val="1 / 1.1 / 1.1.122111"/>
    <w:basedOn w:val="a8"/>
    <w:next w:val="111111"/>
    <w:semiHidden/>
    <w:rsid w:val="008F6C87"/>
  </w:style>
  <w:style w:type="numbering" w:customStyle="1" w:styleId="1ai22111">
    <w:name w:val="1 / a / i22111"/>
    <w:basedOn w:val="a8"/>
    <w:next w:val="1ai"/>
    <w:semiHidden/>
    <w:rsid w:val="008F6C87"/>
  </w:style>
  <w:style w:type="numbering" w:customStyle="1" w:styleId="221111">
    <w:name w:val="Статья / Раздел22111"/>
    <w:basedOn w:val="a8"/>
    <w:next w:val="affffff9"/>
    <w:semiHidden/>
    <w:rsid w:val="008F6C87"/>
  </w:style>
  <w:style w:type="numbering" w:customStyle="1" w:styleId="32210">
    <w:name w:val="Нет списка3221"/>
    <w:next w:val="a8"/>
    <w:semiHidden/>
    <w:rsid w:val="008F6C87"/>
  </w:style>
  <w:style w:type="numbering" w:customStyle="1" w:styleId="1111113221">
    <w:name w:val="1 / 1.1 / 1.1.13221"/>
    <w:basedOn w:val="a8"/>
    <w:next w:val="111111"/>
    <w:semiHidden/>
    <w:rsid w:val="008F6C87"/>
  </w:style>
  <w:style w:type="numbering" w:customStyle="1" w:styleId="1ai3221">
    <w:name w:val="1 / a / i3221"/>
    <w:basedOn w:val="a8"/>
    <w:next w:val="1ai"/>
    <w:semiHidden/>
    <w:rsid w:val="008F6C87"/>
  </w:style>
  <w:style w:type="numbering" w:customStyle="1" w:styleId="32211">
    <w:name w:val="Статья / Раздел3221"/>
    <w:basedOn w:val="a8"/>
    <w:next w:val="affffff9"/>
    <w:semiHidden/>
    <w:rsid w:val="008F6C87"/>
  </w:style>
  <w:style w:type="numbering" w:customStyle="1" w:styleId="11221">
    <w:name w:val="Нет списка11221"/>
    <w:next w:val="a8"/>
    <w:semiHidden/>
    <w:rsid w:val="008F6C87"/>
  </w:style>
  <w:style w:type="numbering" w:customStyle="1" w:styleId="11111111221">
    <w:name w:val="1 / 1.1 / 1.1.111221"/>
    <w:basedOn w:val="a8"/>
    <w:next w:val="111111"/>
    <w:semiHidden/>
    <w:rsid w:val="008F6C87"/>
  </w:style>
  <w:style w:type="numbering" w:customStyle="1" w:styleId="1ai11221">
    <w:name w:val="1 / a / i11221"/>
    <w:basedOn w:val="a8"/>
    <w:next w:val="1ai"/>
    <w:semiHidden/>
    <w:rsid w:val="008F6C87"/>
  </w:style>
  <w:style w:type="numbering" w:customStyle="1" w:styleId="112210">
    <w:name w:val="Статья / Раздел11221"/>
    <w:basedOn w:val="a8"/>
    <w:next w:val="affffff9"/>
    <w:semiHidden/>
    <w:rsid w:val="008F6C87"/>
  </w:style>
  <w:style w:type="numbering" w:customStyle="1" w:styleId="21221">
    <w:name w:val="Нет списка21221"/>
    <w:next w:val="a8"/>
    <w:semiHidden/>
    <w:rsid w:val="008F6C87"/>
  </w:style>
  <w:style w:type="numbering" w:customStyle="1" w:styleId="11111121221">
    <w:name w:val="1 / 1.1 / 1.1.121221"/>
    <w:basedOn w:val="a8"/>
    <w:next w:val="111111"/>
    <w:semiHidden/>
    <w:rsid w:val="008F6C87"/>
  </w:style>
  <w:style w:type="numbering" w:customStyle="1" w:styleId="1ai21221">
    <w:name w:val="1 / a / i21221"/>
    <w:basedOn w:val="a8"/>
    <w:next w:val="1ai"/>
    <w:semiHidden/>
    <w:rsid w:val="008F6C87"/>
  </w:style>
  <w:style w:type="numbering" w:customStyle="1" w:styleId="212210">
    <w:name w:val="Статья / Раздел21221"/>
    <w:basedOn w:val="a8"/>
    <w:next w:val="affffff9"/>
    <w:semiHidden/>
    <w:rsid w:val="008F6C87"/>
  </w:style>
  <w:style w:type="numbering" w:customStyle="1" w:styleId="5210">
    <w:name w:val="Нет списка521"/>
    <w:next w:val="a8"/>
    <w:semiHidden/>
    <w:rsid w:val="008F6C87"/>
  </w:style>
  <w:style w:type="numbering" w:customStyle="1" w:styleId="111111521">
    <w:name w:val="1 / 1.1 / 1.1.1521"/>
    <w:basedOn w:val="a8"/>
    <w:next w:val="111111"/>
    <w:semiHidden/>
    <w:rsid w:val="008F6C87"/>
  </w:style>
  <w:style w:type="numbering" w:customStyle="1" w:styleId="1ai521">
    <w:name w:val="1 / a / i521"/>
    <w:basedOn w:val="a8"/>
    <w:next w:val="1ai"/>
    <w:semiHidden/>
    <w:rsid w:val="008F6C87"/>
  </w:style>
  <w:style w:type="numbering" w:customStyle="1" w:styleId="5211">
    <w:name w:val="Статья / Раздел521"/>
    <w:basedOn w:val="a8"/>
    <w:next w:val="affffff9"/>
    <w:semiHidden/>
    <w:rsid w:val="008F6C87"/>
  </w:style>
  <w:style w:type="numbering" w:customStyle="1" w:styleId="1321">
    <w:name w:val="Нет списка1321"/>
    <w:next w:val="a8"/>
    <w:semiHidden/>
    <w:rsid w:val="008F6C87"/>
  </w:style>
  <w:style w:type="numbering" w:customStyle="1" w:styleId="1111111321">
    <w:name w:val="1 / 1.1 / 1.1.11321"/>
    <w:basedOn w:val="a8"/>
    <w:next w:val="111111"/>
    <w:semiHidden/>
    <w:rsid w:val="008F6C87"/>
  </w:style>
  <w:style w:type="numbering" w:customStyle="1" w:styleId="1ai1321">
    <w:name w:val="1 / a / i1321"/>
    <w:basedOn w:val="a8"/>
    <w:next w:val="1ai"/>
    <w:semiHidden/>
    <w:rsid w:val="008F6C87"/>
  </w:style>
  <w:style w:type="numbering" w:customStyle="1" w:styleId="13210">
    <w:name w:val="Статья / Раздел1321"/>
    <w:basedOn w:val="a8"/>
    <w:next w:val="affffff9"/>
    <w:semiHidden/>
    <w:rsid w:val="008F6C87"/>
  </w:style>
  <w:style w:type="numbering" w:customStyle="1" w:styleId="23210">
    <w:name w:val="Нет списка2321"/>
    <w:next w:val="a8"/>
    <w:semiHidden/>
    <w:rsid w:val="008F6C87"/>
  </w:style>
  <w:style w:type="numbering" w:customStyle="1" w:styleId="1111112321">
    <w:name w:val="1 / 1.1 / 1.1.12321"/>
    <w:basedOn w:val="a8"/>
    <w:next w:val="111111"/>
    <w:semiHidden/>
    <w:rsid w:val="008F6C87"/>
  </w:style>
  <w:style w:type="numbering" w:customStyle="1" w:styleId="1ai2321">
    <w:name w:val="1 / a / i2321"/>
    <w:basedOn w:val="a8"/>
    <w:next w:val="1ai"/>
    <w:semiHidden/>
    <w:rsid w:val="008F6C87"/>
  </w:style>
  <w:style w:type="numbering" w:customStyle="1" w:styleId="23211">
    <w:name w:val="Статья / Раздел2321"/>
    <w:basedOn w:val="a8"/>
    <w:next w:val="affffff9"/>
    <w:semiHidden/>
    <w:rsid w:val="008F6C87"/>
  </w:style>
  <w:style w:type="numbering" w:customStyle="1" w:styleId="33210">
    <w:name w:val="Нет списка3321"/>
    <w:next w:val="a8"/>
    <w:semiHidden/>
    <w:rsid w:val="008F6C87"/>
  </w:style>
  <w:style w:type="numbering" w:customStyle="1" w:styleId="1111113321">
    <w:name w:val="1 / 1.1 / 1.1.13321"/>
    <w:basedOn w:val="a8"/>
    <w:next w:val="111111"/>
    <w:semiHidden/>
    <w:rsid w:val="008F6C87"/>
  </w:style>
  <w:style w:type="numbering" w:customStyle="1" w:styleId="1ai3321">
    <w:name w:val="1 / a / i3321"/>
    <w:basedOn w:val="a8"/>
    <w:next w:val="1ai"/>
    <w:semiHidden/>
    <w:rsid w:val="008F6C87"/>
  </w:style>
  <w:style w:type="numbering" w:customStyle="1" w:styleId="33211">
    <w:name w:val="Статья / Раздел3321"/>
    <w:basedOn w:val="a8"/>
    <w:next w:val="affffff9"/>
    <w:semiHidden/>
    <w:rsid w:val="008F6C87"/>
  </w:style>
  <w:style w:type="numbering" w:customStyle="1" w:styleId="11321">
    <w:name w:val="Нет списка11321"/>
    <w:next w:val="a8"/>
    <w:semiHidden/>
    <w:rsid w:val="008F6C87"/>
  </w:style>
  <w:style w:type="numbering" w:customStyle="1" w:styleId="11111111321">
    <w:name w:val="1 / 1.1 / 1.1.111321"/>
    <w:basedOn w:val="a8"/>
    <w:next w:val="111111"/>
    <w:semiHidden/>
    <w:rsid w:val="008F6C87"/>
  </w:style>
  <w:style w:type="numbering" w:customStyle="1" w:styleId="1ai11321">
    <w:name w:val="1 / a / i11321"/>
    <w:basedOn w:val="a8"/>
    <w:next w:val="1ai"/>
    <w:semiHidden/>
    <w:rsid w:val="008F6C87"/>
  </w:style>
  <w:style w:type="numbering" w:customStyle="1" w:styleId="113210">
    <w:name w:val="Статья / Раздел11321"/>
    <w:basedOn w:val="a8"/>
    <w:next w:val="affffff9"/>
    <w:semiHidden/>
    <w:rsid w:val="008F6C87"/>
  </w:style>
  <w:style w:type="numbering" w:customStyle="1" w:styleId="21321">
    <w:name w:val="Нет списка21321"/>
    <w:next w:val="a8"/>
    <w:semiHidden/>
    <w:rsid w:val="008F6C87"/>
  </w:style>
  <w:style w:type="numbering" w:customStyle="1" w:styleId="11111121321">
    <w:name w:val="1 / 1.1 / 1.1.121321"/>
    <w:basedOn w:val="a8"/>
    <w:next w:val="111111"/>
    <w:semiHidden/>
    <w:rsid w:val="008F6C87"/>
  </w:style>
  <w:style w:type="numbering" w:customStyle="1" w:styleId="1ai21321">
    <w:name w:val="1 / a / i21321"/>
    <w:basedOn w:val="a8"/>
    <w:next w:val="1ai"/>
    <w:semiHidden/>
    <w:rsid w:val="008F6C87"/>
  </w:style>
  <w:style w:type="numbering" w:customStyle="1" w:styleId="213210">
    <w:name w:val="Статья / Раздел21321"/>
    <w:basedOn w:val="a8"/>
    <w:next w:val="affffff9"/>
    <w:semiHidden/>
    <w:rsid w:val="008F6C87"/>
  </w:style>
  <w:style w:type="numbering" w:customStyle="1" w:styleId="6210">
    <w:name w:val="Нет списка621"/>
    <w:next w:val="a8"/>
    <w:uiPriority w:val="99"/>
    <w:semiHidden/>
    <w:unhideWhenUsed/>
    <w:rsid w:val="008F6C87"/>
  </w:style>
  <w:style w:type="numbering" w:customStyle="1" w:styleId="7210">
    <w:name w:val="Нет списка721"/>
    <w:next w:val="a8"/>
    <w:semiHidden/>
    <w:rsid w:val="008F6C87"/>
  </w:style>
  <w:style w:type="numbering" w:customStyle="1" w:styleId="111111621">
    <w:name w:val="1 / 1.1 / 1.1.1621"/>
    <w:basedOn w:val="a8"/>
    <w:next w:val="111111"/>
    <w:semiHidden/>
    <w:rsid w:val="008F6C87"/>
  </w:style>
  <w:style w:type="numbering" w:customStyle="1" w:styleId="1ai621">
    <w:name w:val="1 / a / i621"/>
    <w:basedOn w:val="a8"/>
    <w:next w:val="1ai"/>
    <w:semiHidden/>
    <w:rsid w:val="008F6C87"/>
  </w:style>
  <w:style w:type="numbering" w:customStyle="1" w:styleId="6211">
    <w:name w:val="Статья / Раздел621"/>
    <w:basedOn w:val="a8"/>
    <w:next w:val="affffff9"/>
    <w:semiHidden/>
    <w:rsid w:val="008F6C87"/>
  </w:style>
  <w:style w:type="numbering" w:customStyle="1" w:styleId="14210">
    <w:name w:val="Нет списка1421"/>
    <w:next w:val="a8"/>
    <w:semiHidden/>
    <w:rsid w:val="008F6C87"/>
  </w:style>
  <w:style w:type="numbering" w:customStyle="1" w:styleId="1111111421">
    <w:name w:val="1 / 1.1 / 1.1.11421"/>
    <w:basedOn w:val="a8"/>
    <w:next w:val="111111"/>
    <w:semiHidden/>
    <w:rsid w:val="008F6C87"/>
  </w:style>
  <w:style w:type="numbering" w:customStyle="1" w:styleId="1ai1421">
    <w:name w:val="1 / a / i1421"/>
    <w:basedOn w:val="a8"/>
    <w:next w:val="1ai"/>
    <w:semiHidden/>
    <w:rsid w:val="008F6C87"/>
  </w:style>
  <w:style w:type="numbering" w:customStyle="1" w:styleId="14211">
    <w:name w:val="Статья / Раздел1421"/>
    <w:basedOn w:val="a8"/>
    <w:next w:val="affffff9"/>
    <w:semiHidden/>
    <w:rsid w:val="008F6C87"/>
  </w:style>
  <w:style w:type="numbering" w:customStyle="1" w:styleId="24210">
    <w:name w:val="Нет списка2421"/>
    <w:next w:val="a8"/>
    <w:semiHidden/>
    <w:rsid w:val="008F6C87"/>
  </w:style>
  <w:style w:type="numbering" w:customStyle="1" w:styleId="1111112421">
    <w:name w:val="1 / 1.1 / 1.1.12421"/>
    <w:basedOn w:val="a8"/>
    <w:next w:val="111111"/>
    <w:semiHidden/>
    <w:rsid w:val="008F6C87"/>
  </w:style>
  <w:style w:type="numbering" w:customStyle="1" w:styleId="1ai2421">
    <w:name w:val="1 / a / i2421"/>
    <w:basedOn w:val="a8"/>
    <w:next w:val="1ai"/>
    <w:semiHidden/>
    <w:rsid w:val="008F6C87"/>
  </w:style>
  <w:style w:type="numbering" w:customStyle="1" w:styleId="24211">
    <w:name w:val="Статья / Раздел2421"/>
    <w:basedOn w:val="a8"/>
    <w:next w:val="affffff9"/>
    <w:semiHidden/>
    <w:rsid w:val="008F6C87"/>
  </w:style>
  <w:style w:type="numbering" w:customStyle="1" w:styleId="34210">
    <w:name w:val="Нет списка3421"/>
    <w:next w:val="a8"/>
    <w:semiHidden/>
    <w:rsid w:val="008F6C87"/>
  </w:style>
  <w:style w:type="numbering" w:customStyle="1" w:styleId="1111113421">
    <w:name w:val="1 / 1.1 / 1.1.13421"/>
    <w:basedOn w:val="a8"/>
    <w:next w:val="111111"/>
    <w:semiHidden/>
    <w:rsid w:val="008F6C87"/>
  </w:style>
  <w:style w:type="numbering" w:customStyle="1" w:styleId="1ai3421">
    <w:name w:val="1 / a / i3421"/>
    <w:basedOn w:val="a8"/>
    <w:next w:val="1ai"/>
    <w:semiHidden/>
    <w:rsid w:val="008F6C87"/>
  </w:style>
  <w:style w:type="numbering" w:customStyle="1" w:styleId="34211">
    <w:name w:val="Статья / Раздел3421"/>
    <w:basedOn w:val="a8"/>
    <w:next w:val="affffff9"/>
    <w:semiHidden/>
    <w:rsid w:val="008F6C87"/>
  </w:style>
  <w:style w:type="numbering" w:customStyle="1" w:styleId="11421">
    <w:name w:val="Нет списка11421"/>
    <w:next w:val="a8"/>
    <w:semiHidden/>
    <w:rsid w:val="008F6C87"/>
  </w:style>
  <w:style w:type="numbering" w:customStyle="1" w:styleId="11111111421">
    <w:name w:val="1 / 1.1 / 1.1.111421"/>
    <w:basedOn w:val="a8"/>
    <w:next w:val="111111"/>
    <w:semiHidden/>
    <w:rsid w:val="008F6C87"/>
  </w:style>
  <w:style w:type="numbering" w:customStyle="1" w:styleId="1ai11421">
    <w:name w:val="1 / a / i11421"/>
    <w:basedOn w:val="a8"/>
    <w:next w:val="1ai"/>
    <w:semiHidden/>
    <w:rsid w:val="008F6C87"/>
  </w:style>
  <w:style w:type="numbering" w:customStyle="1" w:styleId="114210">
    <w:name w:val="Статья / Раздел11421"/>
    <w:basedOn w:val="a8"/>
    <w:next w:val="affffff9"/>
    <w:semiHidden/>
    <w:rsid w:val="008F6C87"/>
  </w:style>
  <w:style w:type="numbering" w:customStyle="1" w:styleId="21421">
    <w:name w:val="Нет списка21421"/>
    <w:next w:val="a8"/>
    <w:semiHidden/>
    <w:rsid w:val="008F6C87"/>
  </w:style>
  <w:style w:type="numbering" w:customStyle="1" w:styleId="11111121421">
    <w:name w:val="1 / 1.1 / 1.1.121421"/>
    <w:basedOn w:val="a8"/>
    <w:next w:val="111111"/>
    <w:semiHidden/>
    <w:rsid w:val="008F6C87"/>
  </w:style>
  <w:style w:type="numbering" w:customStyle="1" w:styleId="1ai21421">
    <w:name w:val="1 / a / i21421"/>
    <w:basedOn w:val="a8"/>
    <w:next w:val="1ai"/>
    <w:semiHidden/>
    <w:rsid w:val="008F6C87"/>
  </w:style>
  <w:style w:type="numbering" w:customStyle="1" w:styleId="214210">
    <w:name w:val="Статья / Раздел21421"/>
    <w:basedOn w:val="a8"/>
    <w:next w:val="affffff9"/>
    <w:semiHidden/>
    <w:rsid w:val="008F6C87"/>
  </w:style>
  <w:style w:type="numbering" w:customStyle="1" w:styleId="8210">
    <w:name w:val="Нет списка821"/>
    <w:next w:val="a8"/>
    <w:semiHidden/>
    <w:rsid w:val="008F6C87"/>
  </w:style>
  <w:style w:type="numbering" w:customStyle="1" w:styleId="111111721">
    <w:name w:val="1 / 1.1 / 1.1.1721"/>
    <w:basedOn w:val="a8"/>
    <w:next w:val="111111"/>
    <w:semiHidden/>
    <w:rsid w:val="008F6C87"/>
  </w:style>
  <w:style w:type="numbering" w:customStyle="1" w:styleId="1ai721">
    <w:name w:val="1 / a / i721"/>
    <w:basedOn w:val="a8"/>
    <w:next w:val="1ai"/>
    <w:semiHidden/>
    <w:rsid w:val="008F6C87"/>
  </w:style>
  <w:style w:type="numbering" w:customStyle="1" w:styleId="7211">
    <w:name w:val="Статья / Раздел721"/>
    <w:basedOn w:val="a8"/>
    <w:next w:val="affffff9"/>
    <w:semiHidden/>
    <w:rsid w:val="008F6C87"/>
  </w:style>
  <w:style w:type="numbering" w:customStyle="1" w:styleId="1521">
    <w:name w:val="Нет списка1521"/>
    <w:next w:val="a8"/>
    <w:semiHidden/>
    <w:rsid w:val="008F6C87"/>
  </w:style>
  <w:style w:type="numbering" w:customStyle="1" w:styleId="1111111521">
    <w:name w:val="1 / 1.1 / 1.1.11521"/>
    <w:basedOn w:val="a8"/>
    <w:next w:val="111111"/>
    <w:semiHidden/>
    <w:rsid w:val="008F6C87"/>
  </w:style>
  <w:style w:type="numbering" w:customStyle="1" w:styleId="1ai1521">
    <w:name w:val="1 / a / i1521"/>
    <w:basedOn w:val="a8"/>
    <w:next w:val="1ai"/>
    <w:semiHidden/>
    <w:rsid w:val="008F6C87"/>
  </w:style>
  <w:style w:type="numbering" w:customStyle="1" w:styleId="15210">
    <w:name w:val="Статья / Раздел1521"/>
    <w:basedOn w:val="a8"/>
    <w:next w:val="affffff9"/>
    <w:semiHidden/>
    <w:rsid w:val="008F6C87"/>
  </w:style>
  <w:style w:type="numbering" w:customStyle="1" w:styleId="2521">
    <w:name w:val="Нет списка2521"/>
    <w:next w:val="a8"/>
    <w:semiHidden/>
    <w:rsid w:val="008F6C87"/>
  </w:style>
  <w:style w:type="numbering" w:customStyle="1" w:styleId="1111112521">
    <w:name w:val="1 / 1.1 / 1.1.12521"/>
    <w:basedOn w:val="a8"/>
    <w:next w:val="111111"/>
    <w:semiHidden/>
    <w:rsid w:val="008F6C87"/>
  </w:style>
  <w:style w:type="numbering" w:customStyle="1" w:styleId="1ai2521">
    <w:name w:val="1 / a / i2521"/>
    <w:basedOn w:val="a8"/>
    <w:next w:val="1ai"/>
    <w:semiHidden/>
    <w:rsid w:val="008F6C87"/>
  </w:style>
  <w:style w:type="numbering" w:customStyle="1" w:styleId="25210">
    <w:name w:val="Статья / Раздел2521"/>
    <w:basedOn w:val="a8"/>
    <w:next w:val="affffff9"/>
    <w:semiHidden/>
    <w:rsid w:val="008F6C87"/>
  </w:style>
  <w:style w:type="numbering" w:customStyle="1" w:styleId="35210">
    <w:name w:val="Нет списка3521"/>
    <w:next w:val="a8"/>
    <w:semiHidden/>
    <w:rsid w:val="008F6C87"/>
  </w:style>
  <w:style w:type="numbering" w:customStyle="1" w:styleId="1111113521">
    <w:name w:val="1 / 1.1 / 1.1.13521"/>
    <w:basedOn w:val="a8"/>
    <w:next w:val="111111"/>
    <w:semiHidden/>
    <w:rsid w:val="008F6C87"/>
  </w:style>
  <w:style w:type="numbering" w:customStyle="1" w:styleId="1ai3521">
    <w:name w:val="1 / a / i3521"/>
    <w:basedOn w:val="a8"/>
    <w:next w:val="1ai"/>
    <w:semiHidden/>
    <w:rsid w:val="008F6C87"/>
  </w:style>
  <w:style w:type="numbering" w:customStyle="1" w:styleId="35211">
    <w:name w:val="Статья / Раздел3521"/>
    <w:basedOn w:val="a8"/>
    <w:next w:val="affffff9"/>
    <w:semiHidden/>
    <w:rsid w:val="008F6C87"/>
  </w:style>
  <w:style w:type="numbering" w:customStyle="1" w:styleId="11521">
    <w:name w:val="Нет списка11521"/>
    <w:next w:val="a8"/>
    <w:semiHidden/>
    <w:rsid w:val="008F6C87"/>
  </w:style>
  <w:style w:type="numbering" w:customStyle="1" w:styleId="11111111521">
    <w:name w:val="1 / 1.1 / 1.1.111521"/>
    <w:basedOn w:val="a8"/>
    <w:next w:val="111111"/>
    <w:semiHidden/>
    <w:rsid w:val="008F6C87"/>
  </w:style>
  <w:style w:type="numbering" w:customStyle="1" w:styleId="1ai11521">
    <w:name w:val="1 / a / i11521"/>
    <w:basedOn w:val="a8"/>
    <w:next w:val="1ai"/>
    <w:semiHidden/>
    <w:rsid w:val="008F6C87"/>
  </w:style>
  <w:style w:type="numbering" w:customStyle="1" w:styleId="115210">
    <w:name w:val="Статья / Раздел11521"/>
    <w:basedOn w:val="a8"/>
    <w:next w:val="affffff9"/>
    <w:semiHidden/>
    <w:rsid w:val="008F6C87"/>
  </w:style>
  <w:style w:type="numbering" w:customStyle="1" w:styleId="21521">
    <w:name w:val="Нет списка21521"/>
    <w:next w:val="a8"/>
    <w:semiHidden/>
    <w:rsid w:val="008F6C87"/>
  </w:style>
  <w:style w:type="numbering" w:customStyle="1" w:styleId="11111121521">
    <w:name w:val="1 / 1.1 / 1.1.121521"/>
    <w:basedOn w:val="a8"/>
    <w:next w:val="111111"/>
    <w:semiHidden/>
    <w:rsid w:val="008F6C87"/>
  </w:style>
  <w:style w:type="numbering" w:customStyle="1" w:styleId="1ai21521">
    <w:name w:val="1 / a / i21521"/>
    <w:basedOn w:val="a8"/>
    <w:next w:val="1ai"/>
    <w:semiHidden/>
    <w:rsid w:val="008F6C87"/>
  </w:style>
  <w:style w:type="numbering" w:customStyle="1" w:styleId="215210">
    <w:name w:val="Статья / Раздел21521"/>
    <w:basedOn w:val="a8"/>
    <w:next w:val="affffff9"/>
    <w:semiHidden/>
    <w:rsid w:val="008F6C87"/>
  </w:style>
  <w:style w:type="numbering" w:customStyle="1" w:styleId="9210">
    <w:name w:val="Нет списка921"/>
    <w:next w:val="a8"/>
    <w:semiHidden/>
    <w:rsid w:val="008F6C87"/>
  </w:style>
  <w:style w:type="numbering" w:customStyle="1" w:styleId="111111821">
    <w:name w:val="1 / 1.1 / 1.1.1821"/>
    <w:basedOn w:val="a8"/>
    <w:next w:val="111111"/>
    <w:semiHidden/>
    <w:rsid w:val="008F6C87"/>
  </w:style>
  <w:style w:type="numbering" w:customStyle="1" w:styleId="1ai821">
    <w:name w:val="1 / a / i821"/>
    <w:basedOn w:val="a8"/>
    <w:next w:val="1ai"/>
    <w:semiHidden/>
    <w:rsid w:val="008F6C87"/>
  </w:style>
  <w:style w:type="numbering" w:customStyle="1" w:styleId="8211">
    <w:name w:val="Статья / Раздел821"/>
    <w:basedOn w:val="a8"/>
    <w:next w:val="affffff9"/>
    <w:semiHidden/>
    <w:rsid w:val="008F6C87"/>
  </w:style>
  <w:style w:type="numbering" w:customStyle="1" w:styleId="1621">
    <w:name w:val="Нет списка1621"/>
    <w:next w:val="a8"/>
    <w:semiHidden/>
    <w:rsid w:val="008F6C87"/>
  </w:style>
  <w:style w:type="numbering" w:customStyle="1" w:styleId="1111111621">
    <w:name w:val="1 / 1.1 / 1.1.11621"/>
    <w:basedOn w:val="a8"/>
    <w:next w:val="111111"/>
    <w:semiHidden/>
    <w:rsid w:val="008F6C87"/>
  </w:style>
  <w:style w:type="numbering" w:customStyle="1" w:styleId="1ai1621">
    <w:name w:val="1 / a / i1621"/>
    <w:basedOn w:val="a8"/>
    <w:next w:val="1ai"/>
    <w:semiHidden/>
    <w:rsid w:val="008F6C87"/>
  </w:style>
  <w:style w:type="numbering" w:customStyle="1" w:styleId="16210">
    <w:name w:val="Статья / Раздел1621"/>
    <w:basedOn w:val="a8"/>
    <w:next w:val="affffff9"/>
    <w:semiHidden/>
    <w:rsid w:val="008F6C87"/>
  </w:style>
  <w:style w:type="numbering" w:customStyle="1" w:styleId="2621">
    <w:name w:val="Нет списка2621"/>
    <w:next w:val="a8"/>
    <w:semiHidden/>
    <w:rsid w:val="008F6C87"/>
  </w:style>
  <w:style w:type="numbering" w:customStyle="1" w:styleId="1111112621">
    <w:name w:val="1 / 1.1 / 1.1.12621"/>
    <w:basedOn w:val="a8"/>
    <w:next w:val="111111"/>
    <w:semiHidden/>
    <w:rsid w:val="008F6C87"/>
  </w:style>
  <w:style w:type="numbering" w:customStyle="1" w:styleId="1ai2621">
    <w:name w:val="1 / a / i2621"/>
    <w:basedOn w:val="a8"/>
    <w:next w:val="1ai"/>
    <w:semiHidden/>
    <w:rsid w:val="008F6C87"/>
  </w:style>
  <w:style w:type="numbering" w:customStyle="1" w:styleId="26210">
    <w:name w:val="Статья / Раздел2621"/>
    <w:basedOn w:val="a8"/>
    <w:next w:val="affffff9"/>
    <w:semiHidden/>
    <w:rsid w:val="008F6C87"/>
  </w:style>
  <w:style w:type="numbering" w:customStyle="1" w:styleId="36210">
    <w:name w:val="Нет списка3621"/>
    <w:next w:val="a8"/>
    <w:semiHidden/>
    <w:rsid w:val="008F6C87"/>
  </w:style>
  <w:style w:type="numbering" w:customStyle="1" w:styleId="1111113621">
    <w:name w:val="1 / 1.1 / 1.1.13621"/>
    <w:basedOn w:val="a8"/>
    <w:next w:val="111111"/>
    <w:semiHidden/>
    <w:rsid w:val="008F6C87"/>
  </w:style>
  <w:style w:type="numbering" w:customStyle="1" w:styleId="1ai3621">
    <w:name w:val="1 / a / i3621"/>
    <w:basedOn w:val="a8"/>
    <w:next w:val="1ai"/>
    <w:semiHidden/>
    <w:rsid w:val="008F6C87"/>
  </w:style>
  <w:style w:type="numbering" w:customStyle="1" w:styleId="36211">
    <w:name w:val="Статья / Раздел3621"/>
    <w:basedOn w:val="a8"/>
    <w:next w:val="affffff9"/>
    <w:semiHidden/>
    <w:rsid w:val="008F6C87"/>
  </w:style>
  <w:style w:type="numbering" w:customStyle="1" w:styleId="11621">
    <w:name w:val="Нет списка11621"/>
    <w:next w:val="a8"/>
    <w:semiHidden/>
    <w:rsid w:val="008F6C87"/>
  </w:style>
  <w:style w:type="numbering" w:customStyle="1" w:styleId="11111111621">
    <w:name w:val="1 / 1.1 / 1.1.111621"/>
    <w:basedOn w:val="a8"/>
    <w:next w:val="111111"/>
    <w:semiHidden/>
    <w:rsid w:val="008F6C87"/>
  </w:style>
  <w:style w:type="numbering" w:customStyle="1" w:styleId="1ai11621">
    <w:name w:val="1 / a / i11621"/>
    <w:basedOn w:val="a8"/>
    <w:next w:val="1ai"/>
    <w:semiHidden/>
    <w:rsid w:val="008F6C87"/>
  </w:style>
  <w:style w:type="numbering" w:customStyle="1" w:styleId="116210">
    <w:name w:val="Статья / Раздел11621"/>
    <w:basedOn w:val="a8"/>
    <w:next w:val="affffff9"/>
    <w:semiHidden/>
    <w:rsid w:val="008F6C87"/>
  </w:style>
  <w:style w:type="numbering" w:customStyle="1" w:styleId="21621">
    <w:name w:val="Нет списка21621"/>
    <w:next w:val="a8"/>
    <w:semiHidden/>
    <w:rsid w:val="008F6C87"/>
  </w:style>
  <w:style w:type="numbering" w:customStyle="1" w:styleId="11111121621">
    <w:name w:val="1 / 1.1 / 1.1.121621"/>
    <w:basedOn w:val="a8"/>
    <w:next w:val="111111"/>
    <w:semiHidden/>
    <w:rsid w:val="008F6C87"/>
  </w:style>
  <w:style w:type="numbering" w:customStyle="1" w:styleId="1ai21621">
    <w:name w:val="1 / a / i21621"/>
    <w:basedOn w:val="a8"/>
    <w:next w:val="1ai"/>
    <w:semiHidden/>
    <w:rsid w:val="008F6C87"/>
  </w:style>
  <w:style w:type="numbering" w:customStyle="1" w:styleId="216210">
    <w:name w:val="Статья / Раздел21621"/>
    <w:basedOn w:val="a8"/>
    <w:next w:val="affffff9"/>
    <w:semiHidden/>
    <w:rsid w:val="008F6C87"/>
  </w:style>
  <w:style w:type="numbering" w:customStyle="1" w:styleId="10210">
    <w:name w:val="Нет списка1021"/>
    <w:next w:val="a8"/>
    <w:semiHidden/>
    <w:rsid w:val="008F6C87"/>
  </w:style>
  <w:style w:type="numbering" w:customStyle="1" w:styleId="111111921">
    <w:name w:val="1 / 1.1 / 1.1.1921"/>
    <w:basedOn w:val="a8"/>
    <w:next w:val="111111"/>
    <w:semiHidden/>
    <w:rsid w:val="008F6C87"/>
  </w:style>
  <w:style w:type="numbering" w:customStyle="1" w:styleId="1ai921">
    <w:name w:val="1 / a / i921"/>
    <w:basedOn w:val="a8"/>
    <w:next w:val="1ai"/>
    <w:semiHidden/>
    <w:rsid w:val="008F6C87"/>
  </w:style>
  <w:style w:type="numbering" w:customStyle="1" w:styleId="9211">
    <w:name w:val="Статья / Раздел921"/>
    <w:basedOn w:val="a8"/>
    <w:next w:val="affffff9"/>
    <w:semiHidden/>
    <w:rsid w:val="008F6C87"/>
  </w:style>
  <w:style w:type="numbering" w:customStyle="1" w:styleId="17210">
    <w:name w:val="Нет списка1721"/>
    <w:next w:val="a8"/>
    <w:semiHidden/>
    <w:rsid w:val="008F6C87"/>
  </w:style>
  <w:style w:type="numbering" w:customStyle="1" w:styleId="1111111721">
    <w:name w:val="1 / 1.1 / 1.1.11721"/>
    <w:basedOn w:val="a8"/>
    <w:next w:val="111111"/>
    <w:semiHidden/>
    <w:rsid w:val="008F6C87"/>
  </w:style>
  <w:style w:type="numbering" w:customStyle="1" w:styleId="1ai1721">
    <w:name w:val="1 / a / i1721"/>
    <w:basedOn w:val="a8"/>
    <w:next w:val="1ai"/>
    <w:semiHidden/>
    <w:rsid w:val="008F6C87"/>
  </w:style>
  <w:style w:type="numbering" w:customStyle="1" w:styleId="17211">
    <w:name w:val="Статья / Раздел1721"/>
    <w:basedOn w:val="a8"/>
    <w:next w:val="affffff9"/>
    <w:semiHidden/>
    <w:rsid w:val="008F6C87"/>
  </w:style>
  <w:style w:type="numbering" w:customStyle="1" w:styleId="2721">
    <w:name w:val="Нет списка2721"/>
    <w:next w:val="a8"/>
    <w:semiHidden/>
    <w:rsid w:val="008F6C87"/>
  </w:style>
  <w:style w:type="numbering" w:customStyle="1" w:styleId="1111112721">
    <w:name w:val="1 / 1.1 / 1.1.12721"/>
    <w:basedOn w:val="a8"/>
    <w:next w:val="111111"/>
    <w:semiHidden/>
    <w:rsid w:val="008F6C87"/>
  </w:style>
  <w:style w:type="numbering" w:customStyle="1" w:styleId="1ai2721">
    <w:name w:val="1 / a / i2721"/>
    <w:basedOn w:val="a8"/>
    <w:next w:val="1ai"/>
    <w:semiHidden/>
    <w:rsid w:val="008F6C87"/>
  </w:style>
  <w:style w:type="numbering" w:customStyle="1" w:styleId="27210">
    <w:name w:val="Статья / Раздел2721"/>
    <w:basedOn w:val="a8"/>
    <w:next w:val="affffff9"/>
    <w:semiHidden/>
    <w:rsid w:val="008F6C87"/>
  </w:style>
  <w:style w:type="numbering" w:customStyle="1" w:styleId="37210">
    <w:name w:val="Нет списка3721"/>
    <w:next w:val="a8"/>
    <w:semiHidden/>
    <w:rsid w:val="008F6C87"/>
  </w:style>
  <w:style w:type="numbering" w:customStyle="1" w:styleId="1111113721">
    <w:name w:val="1 / 1.1 / 1.1.13721"/>
    <w:basedOn w:val="a8"/>
    <w:next w:val="111111"/>
    <w:semiHidden/>
    <w:rsid w:val="008F6C87"/>
  </w:style>
  <w:style w:type="numbering" w:customStyle="1" w:styleId="1ai3721">
    <w:name w:val="1 / a / i3721"/>
    <w:basedOn w:val="a8"/>
    <w:next w:val="1ai"/>
    <w:semiHidden/>
    <w:rsid w:val="008F6C87"/>
  </w:style>
  <w:style w:type="numbering" w:customStyle="1" w:styleId="37211">
    <w:name w:val="Статья / Раздел3721"/>
    <w:basedOn w:val="a8"/>
    <w:next w:val="affffff9"/>
    <w:semiHidden/>
    <w:rsid w:val="008F6C87"/>
  </w:style>
  <w:style w:type="numbering" w:customStyle="1" w:styleId="11721">
    <w:name w:val="Нет списка11721"/>
    <w:next w:val="a8"/>
    <w:semiHidden/>
    <w:rsid w:val="008F6C87"/>
  </w:style>
  <w:style w:type="numbering" w:customStyle="1" w:styleId="11111111722">
    <w:name w:val="1 / 1.1 / 1.1.111722"/>
    <w:basedOn w:val="a8"/>
    <w:next w:val="111111"/>
    <w:semiHidden/>
    <w:rsid w:val="008F6C87"/>
  </w:style>
  <w:style w:type="numbering" w:customStyle="1" w:styleId="1ai11722">
    <w:name w:val="1 / a / i11722"/>
    <w:basedOn w:val="a8"/>
    <w:next w:val="1ai"/>
    <w:semiHidden/>
    <w:rsid w:val="008F6C87"/>
  </w:style>
  <w:style w:type="numbering" w:customStyle="1" w:styleId="117210">
    <w:name w:val="Статья / Раздел11721"/>
    <w:basedOn w:val="a8"/>
    <w:next w:val="affffff9"/>
    <w:semiHidden/>
    <w:rsid w:val="008F6C87"/>
  </w:style>
  <w:style w:type="numbering" w:customStyle="1" w:styleId="217210">
    <w:name w:val="Нет списка21721"/>
    <w:next w:val="a8"/>
    <w:semiHidden/>
    <w:rsid w:val="008F6C87"/>
  </w:style>
  <w:style w:type="numbering" w:customStyle="1" w:styleId="11111121722">
    <w:name w:val="1 / 1.1 / 1.1.121722"/>
    <w:basedOn w:val="a8"/>
    <w:next w:val="111111"/>
    <w:semiHidden/>
    <w:rsid w:val="008F6C87"/>
  </w:style>
  <w:style w:type="numbering" w:customStyle="1" w:styleId="1ai21722">
    <w:name w:val="1 / a / i21722"/>
    <w:basedOn w:val="a8"/>
    <w:next w:val="1ai"/>
    <w:semiHidden/>
    <w:rsid w:val="008F6C87"/>
  </w:style>
  <w:style w:type="numbering" w:customStyle="1" w:styleId="21722">
    <w:name w:val="Статья / Раздел21722"/>
    <w:basedOn w:val="a8"/>
    <w:next w:val="affffff9"/>
    <w:semiHidden/>
    <w:rsid w:val="008F6C87"/>
  </w:style>
  <w:style w:type="numbering" w:customStyle="1" w:styleId="1821">
    <w:name w:val="Нет списка1821"/>
    <w:next w:val="a8"/>
    <w:semiHidden/>
    <w:rsid w:val="008F6C87"/>
  </w:style>
  <w:style w:type="numbering" w:customStyle="1" w:styleId="1111111021">
    <w:name w:val="1 / 1.1 / 1.1.11021"/>
    <w:basedOn w:val="a8"/>
    <w:next w:val="111111"/>
    <w:semiHidden/>
    <w:rsid w:val="008F6C87"/>
  </w:style>
  <w:style w:type="numbering" w:customStyle="1" w:styleId="1ai1021">
    <w:name w:val="1 / a / i1021"/>
    <w:basedOn w:val="a8"/>
    <w:next w:val="1ai"/>
    <w:semiHidden/>
    <w:rsid w:val="008F6C87"/>
  </w:style>
  <w:style w:type="numbering" w:customStyle="1" w:styleId="10211">
    <w:name w:val="Статья / Раздел1021"/>
    <w:basedOn w:val="a8"/>
    <w:next w:val="affffff9"/>
    <w:semiHidden/>
    <w:rsid w:val="008F6C87"/>
  </w:style>
  <w:style w:type="numbering" w:customStyle="1" w:styleId="19210">
    <w:name w:val="Нет списка1921"/>
    <w:next w:val="a8"/>
    <w:semiHidden/>
    <w:rsid w:val="008F6C87"/>
  </w:style>
  <w:style w:type="numbering" w:customStyle="1" w:styleId="1111111821">
    <w:name w:val="1 / 1.1 / 1.1.11821"/>
    <w:basedOn w:val="a8"/>
    <w:next w:val="111111"/>
    <w:semiHidden/>
    <w:rsid w:val="008F6C87"/>
  </w:style>
  <w:style w:type="numbering" w:customStyle="1" w:styleId="1ai1821">
    <w:name w:val="1 / a / i1821"/>
    <w:basedOn w:val="a8"/>
    <w:next w:val="1ai"/>
    <w:semiHidden/>
    <w:rsid w:val="008F6C87"/>
  </w:style>
  <w:style w:type="numbering" w:customStyle="1" w:styleId="18210">
    <w:name w:val="Статья / Раздел1821"/>
    <w:basedOn w:val="a8"/>
    <w:next w:val="affffff9"/>
    <w:semiHidden/>
    <w:rsid w:val="008F6C87"/>
  </w:style>
  <w:style w:type="numbering" w:customStyle="1" w:styleId="2821">
    <w:name w:val="Нет списка2821"/>
    <w:next w:val="a8"/>
    <w:semiHidden/>
    <w:rsid w:val="008F6C87"/>
  </w:style>
  <w:style w:type="numbering" w:customStyle="1" w:styleId="1111112821">
    <w:name w:val="1 / 1.1 / 1.1.12821"/>
    <w:basedOn w:val="a8"/>
    <w:next w:val="111111"/>
    <w:semiHidden/>
    <w:rsid w:val="008F6C87"/>
  </w:style>
  <w:style w:type="numbering" w:customStyle="1" w:styleId="1ai2821">
    <w:name w:val="1 / a / i2821"/>
    <w:basedOn w:val="a8"/>
    <w:next w:val="1ai"/>
    <w:semiHidden/>
    <w:rsid w:val="008F6C87"/>
  </w:style>
  <w:style w:type="numbering" w:customStyle="1" w:styleId="28210">
    <w:name w:val="Статья / Раздел2821"/>
    <w:basedOn w:val="a8"/>
    <w:next w:val="affffff9"/>
    <w:semiHidden/>
    <w:rsid w:val="008F6C87"/>
  </w:style>
  <w:style w:type="numbering" w:customStyle="1" w:styleId="3821">
    <w:name w:val="Нет списка3821"/>
    <w:next w:val="a8"/>
    <w:semiHidden/>
    <w:rsid w:val="008F6C87"/>
  </w:style>
  <w:style w:type="numbering" w:customStyle="1" w:styleId="1111113821">
    <w:name w:val="1 / 1.1 / 1.1.13821"/>
    <w:basedOn w:val="a8"/>
    <w:next w:val="111111"/>
    <w:semiHidden/>
    <w:rsid w:val="008F6C87"/>
  </w:style>
  <w:style w:type="numbering" w:customStyle="1" w:styleId="1ai3821">
    <w:name w:val="1 / a / i3821"/>
    <w:basedOn w:val="a8"/>
    <w:next w:val="1ai"/>
    <w:semiHidden/>
    <w:rsid w:val="008F6C87"/>
  </w:style>
  <w:style w:type="numbering" w:customStyle="1" w:styleId="38210">
    <w:name w:val="Статья / Раздел3821"/>
    <w:basedOn w:val="a8"/>
    <w:next w:val="affffff9"/>
    <w:semiHidden/>
    <w:rsid w:val="008F6C87"/>
  </w:style>
  <w:style w:type="numbering" w:customStyle="1" w:styleId="11821">
    <w:name w:val="Нет списка11821"/>
    <w:next w:val="a8"/>
    <w:semiHidden/>
    <w:rsid w:val="008F6C87"/>
  </w:style>
  <w:style w:type="numbering" w:customStyle="1" w:styleId="11111111821">
    <w:name w:val="1 / 1.1 / 1.1.111821"/>
    <w:basedOn w:val="a8"/>
    <w:next w:val="111111"/>
    <w:semiHidden/>
    <w:rsid w:val="008F6C87"/>
  </w:style>
  <w:style w:type="numbering" w:customStyle="1" w:styleId="1ai11821">
    <w:name w:val="1 / a / i11821"/>
    <w:basedOn w:val="a8"/>
    <w:next w:val="1ai"/>
    <w:semiHidden/>
    <w:rsid w:val="008F6C87"/>
  </w:style>
  <w:style w:type="numbering" w:customStyle="1" w:styleId="118210">
    <w:name w:val="Статья / Раздел11821"/>
    <w:basedOn w:val="a8"/>
    <w:next w:val="affffff9"/>
    <w:semiHidden/>
    <w:rsid w:val="008F6C87"/>
  </w:style>
  <w:style w:type="numbering" w:customStyle="1" w:styleId="21821">
    <w:name w:val="Нет списка21821"/>
    <w:next w:val="a8"/>
    <w:semiHidden/>
    <w:rsid w:val="008F6C87"/>
  </w:style>
  <w:style w:type="numbering" w:customStyle="1" w:styleId="11111121821">
    <w:name w:val="1 / 1.1 / 1.1.121821"/>
    <w:basedOn w:val="a8"/>
    <w:next w:val="111111"/>
    <w:semiHidden/>
    <w:rsid w:val="008F6C87"/>
  </w:style>
  <w:style w:type="numbering" w:customStyle="1" w:styleId="1ai21821">
    <w:name w:val="1 / a / i21821"/>
    <w:basedOn w:val="a8"/>
    <w:next w:val="1ai"/>
    <w:semiHidden/>
    <w:rsid w:val="008F6C87"/>
  </w:style>
  <w:style w:type="numbering" w:customStyle="1" w:styleId="218210">
    <w:name w:val="Статья / Раздел21821"/>
    <w:basedOn w:val="a8"/>
    <w:next w:val="affffff9"/>
    <w:semiHidden/>
    <w:rsid w:val="008F6C87"/>
  </w:style>
  <w:style w:type="numbering" w:customStyle="1" w:styleId="20110">
    <w:name w:val="Нет списка2011"/>
    <w:next w:val="a8"/>
    <w:semiHidden/>
    <w:rsid w:val="008F6C87"/>
  </w:style>
  <w:style w:type="numbering" w:customStyle="1" w:styleId="1111111912">
    <w:name w:val="1 / 1.1 / 1.1.11912"/>
    <w:basedOn w:val="a8"/>
    <w:next w:val="111111"/>
    <w:semiHidden/>
    <w:rsid w:val="008F6C87"/>
  </w:style>
  <w:style w:type="numbering" w:customStyle="1" w:styleId="1ai1912">
    <w:name w:val="1 / a / i1912"/>
    <w:basedOn w:val="a8"/>
    <w:next w:val="1ai"/>
    <w:semiHidden/>
    <w:rsid w:val="008F6C87"/>
  </w:style>
  <w:style w:type="numbering" w:customStyle="1" w:styleId="19120">
    <w:name w:val="Статья / Раздел1912"/>
    <w:basedOn w:val="a8"/>
    <w:next w:val="affffff9"/>
    <w:semiHidden/>
    <w:rsid w:val="008F6C87"/>
  </w:style>
  <w:style w:type="numbering" w:customStyle="1" w:styleId="110111">
    <w:name w:val="Нет списка11011"/>
    <w:next w:val="a8"/>
    <w:semiHidden/>
    <w:rsid w:val="008F6C87"/>
  </w:style>
  <w:style w:type="numbering" w:customStyle="1" w:styleId="11111111011">
    <w:name w:val="1 / 1.1 / 1.1.111011"/>
    <w:basedOn w:val="a8"/>
    <w:next w:val="111111"/>
    <w:semiHidden/>
    <w:rsid w:val="008F6C87"/>
  </w:style>
  <w:style w:type="numbering" w:customStyle="1" w:styleId="1ai11022">
    <w:name w:val="1 / a / i11022"/>
    <w:basedOn w:val="a8"/>
    <w:next w:val="1ai"/>
    <w:semiHidden/>
    <w:rsid w:val="008F6C87"/>
  </w:style>
  <w:style w:type="numbering" w:customStyle="1" w:styleId="11012">
    <w:name w:val="Статья / Раздел11012"/>
    <w:basedOn w:val="a8"/>
    <w:next w:val="affffff9"/>
    <w:semiHidden/>
    <w:rsid w:val="008F6C87"/>
  </w:style>
  <w:style w:type="numbering" w:customStyle="1" w:styleId="29111">
    <w:name w:val="Нет списка2911"/>
    <w:next w:val="a8"/>
    <w:semiHidden/>
    <w:rsid w:val="008F6C87"/>
  </w:style>
  <w:style w:type="numbering" w:customStyle="1" w:styleId="1111112911">
    <w:name w:val="1 / 1.1 / 1.1.12911"/>
    <w:basedOn w:val="a8"/>
    <w:next w:val="111111"/>
    <w:semiHidden/>
    <w:rsid w:val="008F6C87"/>
  </w:style>
  <w:style w:type="numbering" w:customStyle="1" w:styleId="1ai2911">
    <w:name w:val="1 / a / i2911"/>
    <w:basedOn w:val="a8"/>
    <w:next w:val="1ai"/>
    <w:semiHidden/>
    <w:rsid w:val="008F6C87"/>
  </w:style>
  <w:style w:type="numbering" w:customStyle="1" w:styleId="2912">
    <w:name w:val="Статья / Раздел2912"/>
    <w:basedOn w:val="a8"/>
    <w:next w:val="affffff9"/>
    <w:semiHidden/>
    <w:rsid w:val="008F6C87"/>
  </w:style>
  <w:style w:type="numbering" w:customStyle="1" w:styleId="39110">
    <w:name w:val="Нет списка3911"/>
    <w:next w:val="a8"/>
    <w:semiHidden/>
    <w:rsid w:val="008F6C87"/>
  </w:style>
  <w:style w:type="numbering" w:customStyle="1" w:styleId="1111113911">
    <w:name w:val="1 / 1.1 / 1.1.13911"/>
    <w:basedOn w:val="a8"/>
    <w:next w:val="111111"/>
    <w:semiHidden/>
    <w:rsid w:val="008F6C87"/>
  </w:style>
  <w:style w:type="numbering" w:customStyle="1" w:styleId="1ai3911">
    <w:name w:val="1 / a / i3911"/>
    <w:basedOn w:val="a8"/>
    <w:next w:val="1ai"/>
    <w:semiHidden/>
    <w:rsid w:val="008F6C87"/>
  </w:style>
  <w:style w:type="numbering" w:customStyle="1" w:styleId="39111">
    <w:name w:val="Статья / Раздел3911"/>
    <w:basedOn w:val="a8"/>
    <w:next w:val="affffff9"/>
    <w:semiHidden/>
    <w:rsid w:val="008F6C87"/>
  </w:style>
  <w:style w:type="numbering" w:customStyle="1" w:styleId="11911">
    <w:name w:val="Нет списка11911"/>
    <w:next w:val="a8"/>
    <w:semiHidden/>
    <w:rsid w:val="008F6C87"/>
  </w:style>
  <w:style w:type="numbering" w:customStyle="1" w:styleId="11111111911">
    <w:name w:val="1 / 1.1 / 1.1.111911"/>
    <w:basedOn w:val="a8"/>
    <w:next w:val="111111"/>
    <w:semiHidden/>
    <w:rsid w:val="008F6C87"/>
  </w:style>
  <w:style w:type="numbering" w:customStyle="1" w:styleId="1ai11911">
    <w:name w:val="1 / a / i11911"/>
    <w:basedOn w:val="a8"/>
    <w:next w:val="1ai"/>
    <w:semiHidden/>
    <w:rsid w:val="008F6C87"/>
  </w:style>
  <w:style w:type="numbering" w:customStyle="1" w:styleId="119110">
    <w:name w:val="Статья / Раздел11911"/>
    <w:basedOn w:val="a8"/>
    <w:next w:val="affffff9"/>
    <w:semiHidden/>
    <w:rsid w:val="008F6C87"/>
  </w:style>
  <w:style w:type="numbering" w:customStyle="1" w:styleId="21911">
    <w:name w:val="Нет списка21911"/>
    <w:next w:val="a8"/>
    <w:semiHidden/>
    <w:rsid w:val="008F6C87"/>
  </w:style>
  <w:style w:type="numbering" w:customStyle="1" w:styleId="11111121911">
    <w:name w:val="1 / 1.1 / 1.1.121911"/>
    <w:basedOn w:val="a8"/>
    <w:next w:val="111111"/>
    <w:semiHidden/>
    <w:rsid w:val="008F6C87"/>
  </w:style>
  <w:style w:type="numbering" w:customStyle="1" w:styleId="1ai21911">
    <w:name w:val="1 / a / i21911"/>
    <w:basedOn w:val="a8"/>
    <w:next w:val="1ai"/>
    <w:semiHidden/>
    <w:rsid w:val="008F6C87"/>
  </w:style>
  <w:style w:type="numbering" w:customStyle="1" w:styleId="219110">
    <w:name w:val="Статья / Раздел21911"/>
    <w:basedOn w:val="a8"/>
    <w:next w:val="affffff9"/>
    <w:semiHidden/>
    <w:rsid w:val="008F6C87"/>
  </w:style>
  <w:style w:type="numbering" w:customStyle="1" w:styleId="312111">
    <w:name w:val="Нет списка31211"/>
    <w:next w:val="a8"/>
    <w:semiHidden/>
    <w:rsid w:val="008F6C87"/>
  </w:style>
  <w:style w:type="numbering" w:customStyle="1" w:styleId="11111131211">
    <w:name w:val="1 / 1.1 / 1.1.131211"/>
    <w:basedOn w:val="a8"/>
    <w:next w:val="111111"/>
    <w:semiHidden/>
    <w:rsid w:val="008F6C87"/>
  </w:style>
  <w:style w:type="numbering" w:customStyle="1" w:styleId="1ai31211">
    <w:name w:val="1 / a / i31211"/>
    <w:basedOn w:val="a8"/>
    <w:next w:val="1ai"/>
    <w:semiHidden/>
    <w:rsid w:val="008F6C87"/>
  </w:style>
  <w:style w:type="numbering" w:customStyle="1" w:styleId="312120">
    <w:name w:val="Статья / Раздел31212"/>
    <w:basedOn w:val="a8"/>
    <w:next w:val="affffff9"/>
    <w:semiHidden/>
    <w:rsid w:val="008F6C87"/>
  </w:style>
  <w:style w:type="numbering" w:customStyle="1" w:styleId="111211">
    <w:name w:val="Нет списка111211"/>
    <w:next w:val="a8"/>
    <w:semiHidden/>
    <w:rsid w:val="008F6C87"/>
  </w:style>
  <w:style w:type="numbering" w:customStyle="1" w:styleId="111111111211">
    <w:name w:val="1 / 1.1 / 1.1.1111211"/>
    <w:basedOn w:val="a8"/>
    <w:next w:val="111111"/>
    <w:semiHidden/>
    <w:rsid w:val="008F6C87"/>
  </w:style>
  <w:style w:type="numbering" w:customStyle="1" w:styleId="1ai111211">
    <w:name w:val="1 / a / i111211"/>
    <w:basedOn w:val="a8"/>
    <w:next w:val="1ai"/>
    <w:semiHidden/>
    <w:rsid w:val="008F6C87"/>
  </w:style>
  <w:style w:type="numbering" w:customStyle="1" w:styleId="1112110">
    <w:name w:val="Статья / Раздел111211"/>
    <w:basedOn w:val="a8"/>
    <w:next w:val="affffff9"/>
    <w:semiHidden/>
    <w:rsid w:val="008F6C87"/>
  </w:style>
  <w:style w:type="numbering" w:customStyle="1" w:styleId="211211">
    <w:name w:val="Нет списка211211"/>
    <w:next w:val="a8"/>
    <w:semiHidden/>
    <w:rsid w:val="008F6C87"/>
  </w:style>
  <w:style w:type="numbering" w:customStyle="1" w:styleId="111111211212">
    <w:name w:val="1 / 1.1 / 1.1.1211212"/>
    <w:basedOn w:val="a8"/>
    <w:next w:val="111111"/>
    <w:semiHidden/>
    <w:rsid w:val="008F6C87"/>
  </w:style>
  <w:style w:type="numbering" w:customStyle="1" w:styleId="1ai211211">
    <w:name w:val="1 / a / i211211"/>
    <w:basedOn w:val="a8"/>
    <w:next w:val="1ai"/>
    <w:semiHidden/>
    <w:rsid w:val="008F6C87"/>
  </w:style>
  <w:style w:type="numbering" w:customStyle="1" w:styleId="2112110">
    <w:name w:val="Статья / Раздел211211"/>
    <w:basedOn w:val="a8"/>
    <w:next w:val="affffff9"/>
    <w:semiHidden/>
    <w:rsid w:val="008F6C87"/>
  </w:style>
  <w:style w:type="numbering" w:customStyle="1" w:styleId="42110">
    <w:name w:val="Нет списка4211"/>
    <w:next w:val="a8"/>
    <w:semiHidden/>
    <w:rsid w:val="008F6C87"/>
  </w:style>
  <w:style w:type="numbering" w:customStyle="1" w:styleId="1111114211">
    <w:name w:val="1 / 1.1 / 1.1.14211"/>
    <w:basedOn w:val="a8"/>
    <w:next w:val="111111"/>
    <w:semiHidden/>
    <w:rsid w:val="008F6C87"/>
  </w:style>
  <w:style w:type="numbering" w:customStyle="1" w:styleId="1ai4211">
    <w:name w:val="1 / a / i4211"/>
    <w:basedOn w:val="a8"/>
    <w:next w:val="1ai"/>
    <w:semiHidden/>
    <w:rsid w:val="008F6C87"/>
  </w:style>
  <w:style w:type="numbering" w:customStyle="1" w:styleId="42111">
    <w:name w:val="Статья / Раздел4211"/>
    <w:basedOn w:val="a8"/>
    <w:next w:val="affffff9"/>
    <w:semiHidden/>
    <w:rsid w:val="008F6C87"/>
  </w:style>
  <w:style w:type="numbering" w:customStyle="1" w:styleId="12211">
    <w:name w:val="Нет списка12211"/>
    <w:next w:val="a8"/>
    <w:semiHidden/>
    <w:rsid w:val="008F6C87"/>
  </w:style>
  <w:style w:type="numbering" w:customStyle="1" w:styleId="11111112211">
    <w:name w:val="1 / 1.1 / 1.1.112211"/>
    <w:basedOn w:val="a8"/>
    <w:next w:val="111111"/>
    <w:semiHidden/>
    <w:rsid w:val="008F6C87"/>
  </w:style>
  <w:style w:type="numbering" w:customStyle="1" w:styleId="1ai12211">
    <w:name w:val="1 / a / i12211"/>
    <w:basedOn w:val="a8"/>
    <w:next w:val="1ai"/>
    <w:semiHidden/>
    <w:rsid w:val="008F6C87"/>
  </w:style>
  <w:style w:type="numbering" w:customStyle="1" w:styleId="122110">
    <w:name w:val="Статья / Раздел12211"/>
    <w:basedOn w:val="a8"/>
    <w:next w:val="affffff9"/>
    <w:semiHidden/>
    <w:rsid w:val="008F6C87"/>
  </w:style>
  <w:style w:type="numbering" w:customStyle="1" w:styleId="22211">
    <w:name w:val="Нет списка22211"/>
    <w:next w:val="a8"/>
    <w:semiHidden/>
    <w:rsid w:val="008F6C87"/>
  </w:style>
  <w:style w:type="numbering" w:customStyle="1" w:styleId="11111122211">
    <w:name w:val="1 / 1.1 / 1.1.122211"/>
    <w:basedOn w:val="a8"/>
    <w:next w:val="111111"/>
    <w:semiHidden/>
    <w:rsid w:val="008F6C87"/>
  </w:style>
  <w:style w:type="numbering" w:customStyle="1" w:styleId="1ai22211">
    <w:name w:val="1 / a / i22211"/>
    <w:basedOn w:val="a8"/>
    <w:next w:val="1ai"/>
    <w:semiHidden/>
    <w:rsid w:val="008F6C87"/>
  </w:style>
  <w:style w:type="numbering" w:customStyle="1" w:styleId="222110">
    <w:name w:val="Статья / Раздел22211"/>
    <w:basedOn w:val="a8"/>
    <w:next w:val="affffff9"/>
    <w:semiHidden/>
    <w:rsid w:val="008F6C87"/>
  </w:style>
  <w:style w:type="numbering" w:customStyle="1" w:styleId="321110">
    <w:name w:val="Нет списка32111"/>
    <w:next w:val="a8"/>
    <w:semiHidden/>
    <w:rsid w:val="008F6C87"/>
  </w:style>
  <w:style w:type="numbering" w:customStyle="1" w:styleId="11111132111">
    <w:name w:val="1 / 1.1 / 1.1.132111"/>
    <w:basedOn w:val="a8"/>
    <w:next w:val="111111"/>
    <w:semiHidden/>
    <w:rsid w:val="008F6C87"/>
  </w:style>
  <w:style w:type="numbering" w:customStyle="1" w:styleId="1ai32111">
    <w:name w:val="1 / a / i32111"/>
    <w:basedOn w:val="a8"/>
    <w:next w:val="1ai"/>
    <w:semiHidden/>
    <w:rsid w:val="008F6C87"/>
  </w:style>
  <w:style w:type="numbering" w:customStyle="1" w:styleId="321111">
    <w:name w:val="Статья / Раздел32111"/>
    <w:basedOn w:val="a8"/>
    <w:next w:val="affffff9"/>
    <w:semiHidden/>
    <w:rsid w:val="008F6C87"/>
  </w:style>
  <w:style w:type="numbering" w:customStyle="1" w:styleId="1121110">
    <w:name w:val="Нет списка112111"/>
    <w:next w:val="a8"/>
    <w:semiHidden/>
    <w:rsid w:val="008F6C87"/>
  </w:style>
  <w:style w:type="numbering" w:customStyle="1" w:styleId="111111112111">
    <w:name w:val="1 / 1.1 / 1.1.1112111"/>
    <w:basedOn w:val="a8"/>
    <w:next w:val="111111"/>
    <w:semiHidden/>
    <w:rsid w:val="008F6C87"/>
  </w:style>
  <w:style w:type="numbering" w:customStyle="1" w:styleId="1ai112111">
    <w:name w:val="1 / a / i112111"/>
    <w:basedOn w:val="a8"/>
    <w:next w:val="1ai"/>
    <w:semiHidden/>
    <w:rsid w:val="008F6C87"/>
  </w:style>
  <w:style w:type="numbering" w:customStyle="1" w:styleId="1121111">
    <w:name w:val="Статья / Раздел112111"/>
    <w:basedOn w:val="a8"/>
    <w:next w:val="affffff9"/>
    <w:semiHidden/>
    <w:rsid w:val="008F6C87"/>
  </w:style>
  <w:style w:type="numbering" w:customStyle="1" w:styleId="2121110">
    <w:name w:val="Нет списка212111"/>
    <w:next w:val="a8"/>
    <w:semiHidden/>
    <w:rsid w:val="008F6C87"/>
  </w:style>
  <w:style w:type="numbering" w:customStyle="1" w:styleId="111111212111">
    <w:name w:val="1 / 1.1 / 1.1.1212111"/>
    <w:basedOn w:val="a8"/>
    <w:next w:val="111111"/>
    <w:semiHidden/>
    <w:rsid w:val="008F6C87"/>
  </w:style>
  <w:style w:type="numbering" w:customStyle="1" w:styleId="1ai212111">
    <w:name w:val="1 / a / i212111"/>
    <w:basedOn w:val="a8"/>
    <w:next w:val="1ai"/>
    <w:semiHidden/>
    <w:rsid w:val="008F6C87"/>
  </w:style>
  <w:style w:type="numbering" w:customStyle="1" w:styleId="2121111">
    <w:name w:val="Статья / Раздел212111"/>
    <w:basedOn w:val="a8"/>
    <w:next w:val="affffff9"/>
    <w:semiHidden/>
    <w:rsid w:val="008F6C87"/>
  </w:style>
  <w:style w:type="numbering" w:customStyle="1" w:styleId="51110">
    <w:name w:val="Нет списка5111"/>
    <w:next w:val="a8"/>
    <w:semiHidden/>
    <w:rsid w:val="008F6C87"/>
  </w:style>
  <w:style w:type="numbering" w:customStyle="1" w:styleId="1111115111">
    <w:name w:val="1 / 1.1 / 1.1.15111"/>
    <w:basedOn w:val="a8"/>
    <w:next w:val="111111"/>
    <w:semiHidden/>
    <w:rsid w:val="008F6C87"/>
  </w:style>
  <w:style w:type="numbering" w:customStyle="1" w:styleId="1ai5111">
    <w:name w:val="1 / a / i5111"/>
    <w:basedOn w:val="a8"/>
    <w:next w:val="1ai"/>
    <w:semiHidden/>
    <w:rsid w:val="008F6C87"/>
  </w:style>
  <w:style w:type="numbering" w:customStyle="1" w:styleId="51111">
    <w:name w:val="Статья / Раздел5111"/>
    <w:basedOn w:val="a8"/>
    <w:next w:val="affffff9"/>
    <w:semiHidden/>
    <w:rsid w:val="008F6C87"/>
  </w:style>
  <w:style w:type="numbering" w:customStyle="1" w:styleId="131110">
    <w:name w:val="Нет списка13111"/>
    <w:next w:val="a8"/>
    <w:semiHidden/>
    <w:rsid w:val="008F6C87"/>
  </w:style>
  <w:style w:type="numbering" w:customStyle="1" w:styleId="11111113111">
    <w:name w:val="1 / 1.1 / 1.1.113111"/>
    <w:basedOn w:val="a8"/>
    <w:next w:val="111111"/>
    <w:semiHidden/>
    <w:rsid w:val="008F6C87"/>
  </w:style>
  <w:style w:type="numbering" w:customStyle="1" w:styleId="1ai13111">
    <w:name w:val="1 / a / i13111"/>
    <w:basedOn w:val="a8"/>
    <w:next w:val="1ai"/>
    <w:semiHidden/>
    <w:rsid w:val="008F6C87"/>
  </w:style>
  <w:style w:type="numbering" w:customStyle="1" w:styleId="131111">
    <w:name w:val="Статья / Раздел13111"/>
    <w:basedOn w:val="a8"/>
    <w:next w:val="affffff9"/>
    <w:semiHidden/>
    <w:rsid w:val="008F6C87"/>
  </w:style>
  <w:style w:type="numbering" w:customStyle="1" w:styleId="231110">
    <w:name w:val="Нет списка23111"/>
    <w:next w:val="a8"/>
    <w:semiHidden/>
    <w:rsid w:val="008F6C87"/>
  </w:style>
  <w:style w:type="numbering" w:customStyle="1" w:styleId="11111123111">
    <w:name w:val="1 / 1.1 / 1.1.123111"/>
    <w:basedOn w:val="a8"/>
    <w:next w:val="111111"/>
    <w:semiHidden/>
    <w:rsid w:val="008F6C87"/>
  </w:style>
  <w:style w:type="numbering" w:customStyle="1" w:styleId="1ai23111">
    <w:name w:val="1 / a / i23111"/>
    <w:basedOn w:val="a8"/>
    <w:next w:val="1ai"/>
    <w:semiHidden/>
    <w:rsid w:val="008F6C87"/>
  </w:style>
  <w:style w:type="numbering" w:customStyle="1" w:styleId="231111">
    <w:name w:val="Статья / Раздел23111"/>
    <w:basedOn w:val="a8"/>
    <w:next w:val="affffff9"/>
    <w:semiHidden/>
    <w:rsid w:val="008F6C87"/>
  </w:style>
  <w:style w:type="numbering" w:customStyle="1" w:styleId="331110">
    <w:name w:val="Нет списка33111"/>
    <w:next w:val="a8"/>
    <w:semiHidden/>
    <w:rsid w:val="008F6C87"/>
  </w:style>
  <w:style w:type="numbering" w:customStyle="1" w:styleId="11111133111">
    <w:name w:val="1 / 1.1 / 1.1.133111"/>
    <w:basedOn w:val="a8"/>
    <w:next w:val="111111"/>
    <w:semiHidden/>
    <w:rsid w:val="008F6C87"/>
  </w:style>
  <w:style w:type="numbering" w:customStyle="1" w:styleId="1ai33111">
    <w:name w:val="1 / a / i33111"/>
    <w:basedOn w:val="a8"/>
    <w:next w:val="1ai"/>
    <w:semiHidden/>
    <w:rsid w:val="008F6C87"/>
  </w:style>
  <w:style w:type="numbering" w:customStyle="1" w:styleId="331111">
    <w:name w:val="Статья / Раздел33111"/>
    <w:basedOn w:val="a8"/>
    <w:next w:val="affffff9"/>
    <w:semiHidden/>
    <w:rsid w:val="008F6C87"/>
  </w:style>
  <w:style w:type="numbering" w:customStyle="1" w:styleId="1131110">
    <w:name w:val="Нет списка113111"/>
    <w:next w:val="a8"/>
    <w:semiHidden/>
    <w:rsid w:val="008F6C87"/>
  </w:style>
  <w:style w:type="numbering" w:customStyle="1" w:styleId="111111113111">
    <w:name w:val="1 / 1.1 / 1.1.1113111"/>
    <w:basedOn w:val="a8"/>
    <w:next w:val="111111"/>
    <w:semiHidden/>
    <w:rsid w:val="008F6C87"/>
  </w:style>
  <w:style w:type="numbering" w:customStyle="1" w:styleId="1ai113111">
    <w:name w:val="1 / a / i113111"/>
    <w:basedOn w:val="a8"/>
    <w:next w:val="1ai"/>
    <w:semiHidden/>
    <w:rsid w:val="008F6C87"/>
  </w:style>
  <w:style w:type="numbering" w:customStyle="1" w:styleId="1131111">
    <w:name w:val="Статья / Раздел113111"/>
    <w:basedOn w:val="a8"/>
    <w:next w:val="affffff9"/>
    <w:semiHidden/>
    <w:rsid w:val="008F6C87"/>
  </w:style>
  <w:style w:type="numbering" w:customStyle="1" w:styleId="2131110">
    <w:name w:val="Нет списка213111"/>
    <w:next w:val="a8"/>
    <w:semiHidden/>
    <w:rsid w:val="008F6C87"/>
  </w:style>
  <w:style w:type="numbering" w:customStyle="1" w:styleId="111111213111">
    <w:name w:val="1 / 1.1 / 1.1.1213111"/>
    <w:basedOn w:val="a8"/>
    <w:next w:val="111111"/>
    <w:semiHidden/>
    <w:rsid w:val="008F6C87"/>
  </w:style>
  <w:style w:type="numbering" w:customStyle="1" w:styleId="1ai213111">
    <w:name w:val="1 / a / i213111"/>
    <w:basedOn w:val="a8"/>
    <w:next w:val="1ai"/>
    <w:semiHidden/>
    <w:rsid w:val="008F6C87"/>
  </w:style>
  <w:style w:type="numbering" w:customStyle="1" w:styleId="2131111">
    <w:name w:val="Статья / Раздел213111"/>
    <w:basedOn w:val="a8"/>
    <w:next w:val="affffff9"/>
    <w:semiHidden/>
    <w:rsid w:val="008F6C87"/>
  </w:style>
  <w:style w:type="numbering" w:customStyle="1" w:styleId="61110">
    <w:name w:val="Нет списка6111"/>
    <w:next w:val="a8"/>
    <w:uiPriority w:val="99"/>
    <w:semiHidden/>
    <w:unhideWhenUsed/>
    <w:rsid w:val="008F6C87"/>
  </w:style>
  <w:style w:type="numbering" w:customStyle="1" w:styleId="71110">
    <w:name w:val="Нет списка7111"/>
    <w:next w:val="a8"/>
    <w:semiHidden/>
    <w:rsid w:val="008F6C87"/>
  </w:style>
  <w:style w:type="numbering" w:customStyle="1" w:styleId="1111116111">
    <w:name w:val="1 / 1.1 / 1.1.16111"/>
    <w:basedOn w:val="a8"/>
    <w:next w:val="111111"/>
    <w:semiHidden/>
    <w:rsid w:val="008F6C87"/>
  </w:style>
  <w:style w:type="numbering" w:customStyle="1" w:styleId="1ai6111">
    <w:name w:val="1 / a / i6111"/>
    <w:basedOn w:val="a8"/>
    <w:next w:val="1ai"/>
    <w:semiHidden/>
    <w:rsid w:val="008F6C87"/>
  </w:style>
  <w:style w:type="numbering" w:customStyle="1" w:styleId="61111">
    <w:name w:val="Статья / Раздел6111"/>
    <w:basedOn w:val="a8"/>
    <w:next w:val="affffff9"/>
    <w:semiHidden/>
    <w:rsid w:val="008F6C87"/>
  </w:style>
  <w:style w:type="numbering" w:customStyle="1" w:styleId="141110">
    <w:name w:val="Нет списка14111"/>
    <w:next w:val="a8"/>
    <w:semiHidden/>
    <w:rsid w:val="008F6C87"/>
  </w:style>
  <w:style w:type="numbering" w:customStyle="1" w:styleId="11111114111">
    <w:name w:val="1 / 1.1 / 1.1.114111"/>
    <w:basedOn w:val="a8"/>
    <w:next w:val="111111"/>
    <w:semiHidden/>
    <w:rsid w:val="008F6C87"/>
  </w:style>
  <w:style w:type="numbering" w:customStyle="1" w:styleId="1ai14111">
    <w:name w:val="1 / a / i14111"/>
    <w:basedOn w:val="a8"/>
    <w:next w:val="1ai"/>
    <w:semiHidden/>
    <w:rsid w:val="008F6C87"/>
  </w:style>
  <w:style w:type="numbering" w:customStyle="1" w:styleId="141111">
    <w:name w:val="Статья / Раздел14111"/>
    <w:basedOn w:val="a8"/>
    <w:next w:val="affffff9"/>
    <w:semiHidden/>
    <w:rsid w:val="008F6C87"/>
  </w:style>
  <w:style w:type="numbering" w:customStyle="1" w:styleId="241110">
    <w:name w:val="Нет списка24111"/>
    <w:next w:val="a8"/>
    <w:semiHidden/>
    <w:rsid w:val="008F6C87"/>
  </w:style>
  <w:style w:type="numbering" w:customStyle="1" w:styleId="11111124111">
    <w:name w:val="1 / 1.1 / 1.1.124111"/>
    <w:basedOn w:val="a8"/>
    <w:next w:val="111111"/>
    <w:semiHidden/>
    <w:rsid w:val="008F6C87"/>
  </w:style>
  <w:style w:type="numbering" w:customStyle="1" w:styleId="1ai24111">
    <w:name w:val="1 / a / i24111"/>
    <w:basedOn w:val="a8"/>
    <w:next w:val="1ai"/>
    <w:semiHidden/>
    <w:rsid w:val="008F6C87"/>
  </w:style>
  <w:style w:type="numbering" w:customStyle="1" w:styleId="241111">
    <w:name w:val="Статья / Раздел24111"/>
    <w:basedOn w:val="a8"/>
    <w:next w:val="affffff9"/>
    <w:semiHidden/>
    <w:rsid w:val="008F6C87"/>
  </w:style>
  <w:style w:type="numbering" w:customStyle="1" w:styleId="341110">
    <w:name w:val="Нет списка34111"/>
    <w:next w:val="a8"/>
    <w:semiHidden/>
    <w:rsid w:val="008F6C87"/>
  </w:style>
  <w:style w:type="numbering" w:customStyle="1" w:styleId="11111134111">
    <w:name w:val="1 / 1.1 / 1.1.134111"/>
    <w:basedOn w:val="a8"/>
    <w:next w:val="111111"/>
    <w:semiHidden/>
    <w:rsid w:val="008F6C87"/>
  </w:style>
  <w:style w:type="numbering" w:customStyle="1" w:styleId="1ai34111">
    <w:name w:val="1 / a / i34111"/>
    <w:basedOn w:val="a8"/>
    <w:next w:val="1ai"/>
    <w:semiHidden/>
    <w:rsid w:val="008F6C87"/>
  </w:style>
  <w:style w:type="numbering" w:customStyle="1" w:styleId="341111">
    <w:name w:val="Статья / Раздел34111"/>
    <w:basedOn w:val="a8"/>
    <w:next w:val="affffff9"/>
    <w:semiHidden/>
    <w:rsid w:val="008F6C87"/>
  </w:style>
  <w:style w:type="numbering" w:customStyle="1" w:styleId="1141110">
    <w:name w:val="Нет списка114111"/>
    <w:next w:val="a8"/>
    <w:semiHidden/>
    <w:rsid w:val="008F6C87"/>
  </w:style>
  <w:style w:type="numbering" w:customStyle="1" w:styleId="111111114111">
    <w:name w:val="1 / 1.1 / 1.1.1114111"/>
    <w:basedOn w:val="a8"/>
    <w:next w:val="111111"/>
    <w:semiHidden/>
    <w:rsid w:val="008F6C87"/>
  </w:style>
  <w:style w:type="numbering" w:customStyle="1" w:styleId="1ai114111">
    <w:name w:val="1 / a / i114111"/>
    <w:basedOn w:val="a8"/>
    <w:next w:val="1ai"/>
    <w:semiHidden/>
    <w:rsid w:val="008F6C87"/>
  </w:style>
  <w:style w:type="numbering" w:customStyle="1" w:styleId="1141111">
    <w:name w:val="Статья / Раздел114111"/>
    <w:basedOn w:val="a8"/>
    <w:next w:val="affffff9"/>
    <w:semiHidden/>
    <w:rsid w:val="008F6C87"/>
  </w:style>
  <w:style w:type="numbering" w:customStyle="1" w:styleId="2141110">
    <w:name w:val="Нет списка214111"/>
    <w:next w:val="a8"/>
    <w:semiHidden/>
    <w:rsid w:val="008F6C87"/>
  </w:style>
  <w:style w:type="numbering" w:customStyle="1" w:styleId="111111214111">
    <w:name w:val="1 / 1.1 / 1.1.1214111"/>
    <w:basedOn w:val="a8"/>
    <w:next w:val="111111"/>
    <w:semiHidden/>
    <w:rsid w:val="008F6C87"/>
  </w:style>
  <w:style w:type="numbering" w:customStyle="1" w:styleId="1ai214111">
    <w:name w:val="1 / a / i214111"/>
    <w:basedOn w:val="a8"/>
    <w:next w:val="1ai"/>
    <w:semiHidden/>
    <w:rsid w:val="008F6C87"/>
  </w:style>
  <w:style w:type="numbering" w:customStyle="1" w:styleId="2141111">
    <w:name w:val="Статья / Раздел214111"/>
    <w:basedOn w:val="a8"/>
    <w:next w:val="affffff9"/>
    <w:semiHidden/>
    <w:rsid w:val="008F6C87"/>
  </w:style>
  <w:style w:type="numbering" w:customStyle="1" w:styleId="81110">
    <w:name w:val="Нет списка8111"/>
    <w:next w:val="a8"/>
    <w:semiHidden/>
    <w:rsid w:val="008F6C87"/>
  </w:style>
  <w:style w:type="numbering" w:customStyle="1" w:styleId="1111117111">
    <w:name w:val="1 / 1.1 / 1.1.17111"/>
    <w:basedOn w:val="a8"/>
    <w:next w:val="111111"/>
    <w:semiHidden/>
    <w:rsid w:val="008F6C87"/>
  </w:style>
  <w:style w:type="numbering" w:customStyle="1" w:styleId="1ai7111">
    <w:name w:val="1 / a / i7111"/>
    <w:basedOn w:val="a8"/>
    <w:next w:val="1ai"/>
    <w:semiHidden/>
    <w:rsid w:val="008F6C87"/>
  </w:style>
  <w:style w:type="numbering" w:customStyle="1" w:styleId="71111">
    <w:name w:val="Статья / Раздел7111"/>
    <w:basedOn w:val="a8"/>
    <w:next w:val="affffff9"/>
    <w:semiHidden/>
    <w:rsid w:val="008F6C87"/>
  </w:style>
  <w:style w:type="numbering" w:customStyle="1" w:styleId="151110">
    <w:name w:val="Нет списка15111"/>
    <w:next w:val="a8"/>
    <w:semiHidden/>
    <w:rsid w:val="008F6C87"/>
  </w:style>
  <w:style w:type="numbering" w:customStyle="1" w:styleId="11111115111">
    <w:name w:val="1 / 1.1 / 1.1.115111"/>
    <w:basedOn w:val="a8"/>
    <w:next w:val="111111"/>
    <w:semiHidden/>
    <w:rsid w:val="008F6C87"/>
  </w:style>
  <w:style w:type="numbering" w:customStyle="1" w:styleId="1ai15111">
    <w:name w:val="1 / a / i15111"/>
    <w:basedOn w:val="a8"/>
    <w:next w:val="1ai"/>
    <w:semiHidden/>
    <w:rsid w:val="008F6C87"/>
  </w:style>
  <w:style w:type="numbering" w:customStyle="1" w:styleId="151111">
    <w:name w:val="Статья / Раздел15111"/>
    <w:basedOn w:val="a8"/>
    <w:next w:val="affffff9"/>
    <w:semiHidden/>
    <w:rsid w:val="008F6C87"/>
  </w:style>
  <w:style w:type="numbering" w:customStyle="1" w:styleId="251110">
    <w:name w:val="Нет списка25111"/>
    <w:next w:val="a8"/>
    <w:semiHidden/>
    <w:rsid w:val="008F6C87"/>
  </w:style>
  <w:style w:type="numbering" w:customStyle="1" w:styleId="11111125111">
    <w:name w:val="1 / 1.1 / 1.1.125111"/>
    <w:basedOn w:val="a8"/>
    <w:next w:val="111111"/>
    <w:semiHidden/>
    <w:rsid w:val="008F6C87"/>
  </w:style>
  <w:style w:type="numbering" w:customStyle="1" w:styleId="1ai25111">
    <w:name w:val="1 / a / i25111"/>
    <w:basedOn w:val="a8"/>
    <w:next w:val="1ai"/>
    <w:semiHidden/>
    <w:rsid w:val="008F6C87"/>
  </w:style>
  <w:style w:type="numbering" w:customStyle="1" w:styleId="251111">
    <w:name w:val="Статья / Раздел25111"/>
    <w:basedOn w:val="a8"/>
    <w:next w:val="affffff9"/>
    <w:semiHidden/>
    <w:rsid w:val="008F6C87"/>
  </w:style>
  <w:style w:type="numbering" w:customStyle="1" w:styleId="351110">
    <w:name w:val="Нет списка35111"/>
    <w:next w:val="a8"/>
    <w:semiHidden/>
    <w:rsid w:val="008F6C87"/>
  </w:style>
  <w:style w:type="numbering" w:customStyle="1" w:styleId="11111135111">
    <w:name w:val="1 / 1.1 / 1.1.135111"/>
    <w:basedOn w:val="a8"/>
    <w:next w:val="111111"/>
    <w:semiHidden/>
    <w:rsid w:val="008F6C87"/>
  </w:style>
  <w:style w:type="numbering" w:customStyle="1" w:styleId="1ai35111">
    <w:name w:val="1 / a / i35111"/>
    <w:basedOn w:val="a8"/>
    <w:next w:val="1ai"/>
    <w:semiHidden/>
    <w:rsid w:val="008F6C87"/>
  </w:style>
  <w:style w:type="numbering" w:customStyle="1" w:styleId="351111">
    <w:name w:val="Статья / Раздел35111"/>
    <w:basedOn w:val="a8"/>
    <w:next w:val="affffff9"/>
    <w:semiHidden/>
    <w:rsid w:val="008F6C87"/>
  </w:style>
  <w:style w:type="numbering" w:customStyle="1" w:styleId="1151110">
    <w:name w:val="Нет списка115111"/>
    <w:next w:val="a8"/>
    <w:semiHidden/>
    <w:rsid w:val="008F6C87"/>
  </w:style>
  <w:style w:type="numbering" w:customStyle="1" w:styleId="111111115111">
    <w:name w:val="1 / 1.1 / 1.1.1115111"/>
    <w:basedOn w:val="a8"/>
    <w:next w:val="111111"/>
    <w:semiHidden/>
    <w:rsid w:val="008F6C87"/>
  </w:style>
  <w:style w:type="numbering" w:customStyle="1" w:styleId="1ai115111">
    <w:name w:val="1 / a / i115111"/>
    <w:basedOn w:val="a8"/>
    <w:next w:val="1ai"/>
    <w:semiHidden/>
    <w:rsid w:val="008F6C87"/>
  </w:style>
  <w:style w:type="numbering" w:customStyle="1" w:styleId="1151111">
    <w:name w:val="Статья / Раздел115111"/>
    <w:basedOn w:val="a8"/>
    <w:next w:val="affffff9"/>
    <w:semiHidden/>
    <w:rsid w:val="008F6C87"/>
  </w:style>
  <w:style w:type="numbering" w:customStyle="1" w:styleId="215111">
    <w:name w:val="Нет списка215111"/>
    <w:next w:val="a8"/>
    <w:semiHidden/>
    <w:rsid w:val="008F6C87"/>
  </w:style>
  <w:style w:type="numbering" w:customStyle="1" w:styleId="111111215111">
    <w:name w:val="1 / 1.1 / 1.1.1215111"/>
    <w:basedOn w:val="a8"/>
    <w:next w:val="111111"/>
    <w:semiHidden/>
    <w:rsid w:val="008F6C87"/>
  </w:style>
  <w:style w:type="numbering" w:customStyle="1" w:styleId="1ai215111">
    <w:name w:val="1 / a / i215111"/>
    <w:basedOn w:val="a8"/>
    <w:next w:val="1ai"/>
    <w:semiHidden/>
    <w:rsid w:val="008F6C87"/>
  </w:style>
  <w:style w:type="numbering" w:customStyle="1" w:styleId="2151110">
    <w:name w:val="Статья / Раздел215111"/>
    <w:basedOn w:val="a8"/>
    <w:next w:val="affffff9"/>
    <w:semiHidden/>
    <w:rsid w:val="008F6C87"/>
  </w:style>
  <w:style w:type="numbering" w:customStyle="1" w:styleId="91110">
    <w:name w:val="Нет списка9111"/>
    <w:next w:val="a8"/>
    <w:semiHidden/>
    <w:rsid w:val="008F6C87"/>
  </w:style>
  <w:style w:type="numbering" w:customStyle="1" w:styleId="1111118111">
    <w:name w:val="1 / 1.1 / 1.1.18111"/>
    <w:basedOn w:val="a8"/>
    <w:next w:val="111111"/>
    <w:semiHidden/>
    <w:rsid w:val="008F6C87"/>
  </w:style>
  <w:style w:type="numbering" w:customStyle="1" w:styleId="1ai8111">
    <w:name w:val="1 / a / i8111"/>
    <w:basedOn w:val="a8"/>
    <w:next w:val="1ai"/>
    <w:semiHidden/>
    <w:rsid w:val="008F6C87"/>
  </w:style>
  <w:style w:type="numbering" w:customStyle="1" w:styleId="81111">
    <w:name w:val="Статья / Раздел8111"/>
    <w:basedOn w:val="a8"/>
    <w:next w:val="affffff9"/>
    <w:semiHidden/>
    <w:rsid w:val="008F6C87"/>
  </w:style>
  <w:style w:type="numbering" w:customStyle="1" w:styleId="161110">
    <w:name w:val="Нет списка16111"/>
    <w:next w:val="a8"/>
    <w:semiHidden/>
    <w:rsid w:val="008F6C87"/>
  </w:style>
  <w:style w:type="numbering" w:customStyle="1" w:styleId="11111116111">
    <w:name w:val="1 / 1.1 / 1.1.116111"/>
    <w:basedOn w:val="a8"/>
    <w:next w:val="111111"/>
    <w:semiHidden/>
    <w:rsid w:val="008F6C87"/>
  </w:style>
  <w:style w:type="numbering" w:customStyle="1" w:styleId="1ai16111">
    <w:name w:val="1 / a / i16111"/>
    <w:basedOn w:val="a8"/>
    <w:next w:val="1ai"/>
    <w:semiHidden/>
    <w:rsid w:val="008F6C87"/>
  </w:style>
  <w:style w:type="numbering" w:customStyle="1" w:styleId="161111">
    <w:name w:val="Статья / Раздел16111"/>
    <w:basedOn w:val="a8"/>
    <w:next w:val="affffff9"/>
    <w:semiHidden/>
    <w:rsid w:val="008F6C87"/>
  </w:style>
  <w:style w:type="numbering" w:customStyle="1" w:styleId="261110">
    <w:name w:val="Нет списка26111"/>
    <w:next w:val="a8"/>
    <w:semiHidden/>
    <w:rsid w:val="008F6C87"/>
  </w:style>
  <w:style w:type="numbering" w:customStyle="1" w:styleId="11111126111">
    <w:name w:val="1 / 1.1 / 1.1.126111"/>
    <w:basedOn w:val="a8"/>
    <w:next w:val="111111"/>
    <w:semiHidden/>
    <w:rsid w:val="008F6C87"/>
  </w:style>
  <w:style w:type="numbering" w:customStyle="1" w:styleId="1ai26111">
    <w:name w:val="1 / a / i26111"/>
    <w:basedOn w:val="a8"/>
    <w:next w:val="1ai"/>
    <w:semiHidden/>
    <w:rsid w:val="008F6C87"/>
  </w:style>
  <w:style w:type="numbering" w:customStyle="1" w:styleId="261111">
    <w:name w:val="Статья / Раздел26111"/>
    <w:basedOn w:val="a8"/>
    <w:next w:val="affffff9"/>
    <w:semiHidden/>
    <w:rsid w:val="008F6C87"/>
  </w:style>
  <w:style w:type="numbering" w:customStyle="1" w:styleId="361110">
    <w:name w:val="Нет списка36111"/>
    <w:next w:val="a8"/>
    <w:semiHidden/>
    <w:rsid w:val="008F6C87"/>
  </w:style>
  <w:style w:type="numbering" w:customStyle="1" w:styleId="11111136111">
    <w:name w:val="1 / 1.1 / 1.1.136111"/>
    <w:basedOn w:val="a8"/>
    <w:next w:val="111111"/>
    <w:semiHidden/>
    <w:rsid w:val="008F6C87"/>
  </w:style>
  <w:style w:type="numbering" w:customStyle="1" w:styleId="1ai36111">
    <w:name w:val="1 / a / i36111"/>
    <w:basedOn w:val="a8"/>
    <w:next w:val="1ai"/>
    <w:semiHidden/>
    <w:rsid w:val="008F6C87"/>
  </w:style>
  <w:style w:type="numbering" w:customStyle="1" w:styleId="361111">
    <w:name w:val="Статья / Раздел36111"/>
    <w:basedOn w:val="a8"/>
    <w:next w:val="affffff9"/>
    <w:semiHidden/>
    <w:rsid w:val="008F6C87"/>
  </w:style>
  <w:style w:type="numbering" w:customStyle="1" w:styleId="1161110">
    <w:name w:val="Нет списка116111"/>
    <w:next w:val="a8"/>
    <w:semiHidden/>
    <w:rsid w:val="008F6C87"/>
  </w:style>
  <w:style w:type="numbering" w:customStyle="1" w:styleId="111111116111">
    <w:name w:val="1 / 1.1 / 1.1.1116111"/>
    <w:basedOn w:val="a8"/>
    <w:next w:val="111111"/>
    <w:semiHidden/>
    <w:rsid w:val="008F6C87"/>
  </w:style>
  <w:style w:type="numbering" w:customStyle="1" w:styleId="1ai116111">
    <w:name w:val="1 / a / i116111"/>
    <w:basedOn w:val="a8"/>
    <w:next w:val="1ai"/>
    <w:semiHidden/>
    <w:rsid w:val="008F6C87"/>
  </w:style>
  <w:style w:type="numbering" w:customStyle="1" w:styleId="1161111">
    <w:name w:val="Статья / Раздел116111"/>
    <w:basedOn w:val="a8"/>
    <w:next w:val="affffff9"/>
    <w:semiHidden/>
    <w:rsid w:val="008F6C87"/>
  </w:style>
  <w:style w:type="numbering" w:customStyle="1" w:styleId="216111">
    <w:name w:val="Нет списка216111"/>
    <w:next w:val="a8"/>
    <w:semiHidden/>
    <w:rsid w:val="008F6C87"/>
  </w:style>
  <w:style w:type="numbering" w:customStyle="1" w:styleId="111111216111">
    <w:name w:val="1 / 1.1 / 1.1.1216111"/>
    <w:basedOn w:val="a8"/>
    <w:next w:val="111111"/>
    <w:semiHidden/>
    <w:rsid w:val="008F6C87"/>
  </w:style>
  <w:style w:type="numbering" w:customStyle="1" w:styleId="1ai216111">
    <w:name w:val="1 / a / i216111"/>
    <w:basedOn w:val="a8"/>
    <w:next w:val="1ai"/>
    <w:semiHidden/>
    <w:rsid w:val="008F6C87"/>
  </w:style>
  <w:style w:type="numbering" w:customStyle="1" w:styleId="2161110">
    <w:name w:val="Статья / Раздел216111"/>
    <w:basedOn w:val="a8"/>
    <w:next w:val="affffff9"/>
    <w:semiHidden/>
    <w:rsid w:val="008F6C87"/>
  </w:style>
  <w:style w:type="numbering" w:customStyle="1" w:styleId="101110">
    <w:name w:val="Нет списка10111"/>
    <w:next w:val="a8"/>
    <w:semiHidden/>
    <w:rsid w:val="008F6C87"/>
  </w:style>
  <w:style w:type="numbering" w:customStyle="1" w:styleId="1111119111">
    <w:name w:val="1 / 1.1 / 1.1.19111"/>
    <w:basedOn w:val="a8"/>
    <w:next w:val="111111"/>
    <w:semiHidden/>
    <w:rsid w:val="008F6C87"/>
  </w:style>
  <w:style w:type="numbering" w:customStyle="1" w:styleId="1ai9111">
    <w:name w:val="1 / a / i9111"/>
    <w:basedOn w:val="a8"/>
    <w:next w:val="1ai"/>
    <w:semiHidden/>
    <w:rsid w:val="008F6C87"/>
  </w:style>
  <w:style w:type="numbering" w:customStyle="1" w:styleId="91111">
    <w:name w:val="Статья / Раздел9111"/>
    <w:basedOn w:val="a8"/>
    <w:next w:val="affffff9"/>
    <w:semiHidden/>
    <w:rsid w:val="008F6C87"/>
  </w:style>
  <w:style w:type="numbering" w:customStyle="1" w:styleId="171110">
    <w:name w:val="Нет списка17111"/>
    <w:next w:val="a8"/>
    <w:semiHidden/>
    <w:rsid w:val="008F6C87"/>
  </w:style>
  <w:style w:type="numbering" w:customStyle="1" w:styleId="11111117111">
    <w:name w:val="1 / 1.1 / 1.1.117111"/>
    <w:basedOn w:val="a8"/>
    <w:next w:val="111111"/>
    <w:semiHidden/>
    <w:rsid w:val="008F6C87"/>
  </w:style>
  <w:style w:type="numbering" w:customStyle="1" w:styleId="1ai17111">
    <w:name w:val="1 / a / i17111"/>
    <w:basedOn w:val="a8"/>
    <w:next w:val="1ai"/>
    <w:semiHidden/>
    <w:rsid w:val="008F6C87"/>
  </w:style>
  <w:style w:type="numbering" w:customStyle="1" w:styleId="171111">
    <w:name w:val="Статья / Раздел17111"/>
    <w:basedOn w:val="a8"/>
    <w:next w:val="affffff9"/>
    <w:semiHidden/>
    <w:rsid w:val="008F6C87"/>
  </w:style>
  <w:style w:type="numbering" w:customStyle="1" w:styleId="271110">
    <w:name w:val="Нет списка27111"/>
    <w:next w:val="a8"/>
    <w:semiHidden/>
    <w:rsid w:val="008F6C87"/>
  </w:style>
  <w:style w:type="numbering" w:customStyle="1" w:styleId="11111127111">
    <w:name w:val="1 / 1.1 / 1.1.127111"/>
    <w:basedOn w:val="a8"/>
    <w:next w:val="111111"/>
    <w:semiHidden/>
    <w:rsid w:val="008F6C87"/>
  </w:style>
  <w:style w:type="numbering" w:customStyle="1" w:styleId="1ai27111">
    <w:name w:val="1 / a / i27111"/>
    <w:basedOn w:val="a8"/>
    <w:next w:val="1ai"/>
    <w:semiHidden/>
    <w:rsid w:val="008F6C87"/>
  </w:style>
  <w:style w:type="numbering" w:customStyle="1" w:styleId="271111">
    <w:name w:val="Статья / Раздел27111"/>
    <w:basedOn w:val="a8"/>
    <w:next w:val="affffff9"/>
    <w:semiHidden/>
    <w:rsid w:val="008F6C87"/>
  </w:style>
  <w:style w:type="numbering" w:customStyle="1" w:styleId="371110">
    <w:name w:val="Нет списка37111"/>
    <w:next w:val="a8"/>
    <w:semiHidden/>
    <w:rsid w:val="008F6C87"/>
  </w:style>
  <w:style w:type="numbering" w:customStyle="1" w:styleId="11111137111">
    <w:name w:val="1 / 1.1 / 1.1.137111"/>
    <w:basedOn w:val="a8"/>
    <w:next w:val="111111"/>
    <w:semiHidden/>
    <w:rsid w:val="008F6C87"/>
  </w:style>
  <w:style w:type="numbering" w:customStyle="1" w:styleId="1ai37111">
    <w:name w:val="1 / a / i37111"/>
    <w:basedOn w:val="a8"/>
    <w:next w:val="1ai"/>
    <w:semiHidden/>
    <w:rsid w:val="008F6C87"/>
  </w:style>
  <w:style w:type="numbering" w:customStyle="1" w:styleId="371111">
    <w:name w:val="Статья / Раздел37111"/>
    <w:basedOn w:val="a8"/>
    <w:next w:val="affffff9"/>
    <w:semiHidden/>
    <w:rsid w:val="008F6C87"/>
  </w:style>
  <w:style w:type="numbering" w:customStyle="1" w:styleId="1171110">
    <w:name w:val="Нет списка117111"/>
    <w:next w:val="a8"/>
    <w:semiHidden/>
    <w:rsid w:val="008F6C87"/>
  </w:style>
  <w:style w:type="numbering" w:customStyle="1" w:styleId="111111117111">
    <w:name w:val="1 / 1.1 / 1.1.1117111"/>
    <w:basedOn w:val="a8"/>
    <w:next w:val="111111"/>
    <w:semiHidden/>
    <w:rsid w:val="008F6C87"/>
  </w:style>
  <w:style w:type="numbering" w:customStyle="1" w:styleId="1ai117111">
    <w:name w:val="1 / a / i117111"/>
    <w:basedOn w:val="a8"/>
    <w:next w:val="1ai"/>
    <w:semiHidden/>
    <w:rsid w:val="008F6C87"/>
  </w:style>
  <w:style w:type="numbering" w:customStyle="1" w:styleId="1171111">
    <w:name w:val="Статья / Раздел117111"/>
    <w:basedOn w:val="a8"/>
    <w:next w:val="affffff9"/>
    <w:semiHidden/>
    <w:rsid w:val="008F6C87"/>
  </w:style>
  <w:style w:type="numbering" w:customStyle="1" w:styleId="217111">
    <w:name w:val="Нет списка217111"/>
    <w:next w:val="a8"/>
    <w:semiHidden/>
    <w:rsid w:val="008F6C87"/>
  </w:style>
  <w:style w:type="numbering" w:customStyle="1" w:styleId="111111217111">
    <w:name w:val="1 / 1.1 / 1.1.1217111"/>
    <w:basedOn w:val="a8"/>
    <w:next w:val="111111"/>
    <w:semiHidden/>
    <w:rsid w:val="008F6C87"/>
  </w:style>
  <w:style w:type="numbering" w:customStyle="1" w:styleId="1ai217111">
    <w:name w:val="1 / a / i217111"/>
    <w:basedOn w:val="a8"/>
    <w:next w:val="1ai"/>
    <w:semiHidden/>
    <w:rsid w:val="008F6C87"/>
  </w:style>
  <w:style w:type="numbering" w:customStyle="1" w:styleId="2171110">
    <w:name w:val="Статья / Раздел217111"/>
    <w:basedOn w:val="a8"/>
    <w:next w:val="affffff9"/>
    <w:semiHidden/>
    <w:rsid w:val="008F6C87"/>
  </w:style>
  <w:style w:type="numbering" w:customStyle="1" w:styleId="181110">
    <w:name w:val="Нет списка18111"/>
    <w:next w:val="a8"/>
    <w:semiHidden/>
    <w:rsid w:val="008F6C87"/>
  </w:style>
  <w:style w:type="numbering" w:customStyle="1" w:styleId="11111110111">
    <w:name w:val="1 / 1.1 / 1.1.110111"/>
    <w:basedOn w:val="a8"/>
    <w:next w:val="111111"/>
    <w:semiHidden/>
    <w:rsid w:val="008F6C87"/>
  </w:style>
  <w:style w:type="numbering" w:customStyle="1" w:styleId="1ai10111">
    <w:name w:val="1 / a / i10111"/>
    <w:basedOn w:val="a8"/>
    <w:next w:val="1ai"/>
    <w:semiHidden/>
    <w:rsid w:val="008F6C87"/>
  </w:style>
  <w:style w:type="numbering" w:customStyle="1" w:styleId="101111">
    <w:name w:val="Статья / Раздел10111"/>
    <w:basedOn w:val="a8"/>
    <w:next w:val="affffff9"/>
    <w:semiHidden/>
    <w:rsid w:val="008F6C87"/>
  </w:style>
  <w:style w:type="numbering" w:customStyle="1" w:styleId="191110">
    <w:name w:val="Нет списка19111"/>
    <w:next w:val="a8"/>
    <w:semiHidden/>
    <w:rsid w:val="008F6C87"/>
  </w:style>
  <w:style w:type="numbering" w:customStyle="1" w:styleId="11111118111">
    <w:name w:val="1 / 1.1 / 1.1.118111"/>
    <w:basedOn w:val="a8"/>
    <w:next w:val="111111"/>
    <w:semiHidden/>
    <w:rsid w:val="008F6C87"/>
  </w:style>
  <w:style w:type="numbering" w:customStyle="1" w:styleId="1ai18111">
    <w:name w:val="1 / a / i18111"/>
    <w:basedOn w:val="a8"/>
    <w:next w:val="1ai"/>
    <w:semiHidden/>
    <w:rsid w:val="008F6C87"/>
  </w:style>
  <w:style w:type="numbering" w:customStyle="1" w:styleId="181111">
    <w:name w:val="Статья / Раздел18111"/>
    <w:basedOn w:val="a8"/>
    <w:next w:val="affffff9"/>
    <w:semiHidden/>
    <w:rsid w:val="008F6C87"/>
  </w:style>
  <w:style w:type="numbering" w:customStyle="1" w:styleId="281110">
    <w:name w:val="Нет списка28111"/>
    <w:next w:val="a8"/>
    <w:semiHidden/>
    <w:rsid w:val="008F6C87"/>
  </w:style>
  <w:style w:type="numbering" w:customStyle="1" w:styleId="11111128111">
    <w:name w:val="1 / 1.1 / 1.1.128111"/>
    <w:basedOn w:val="a8"/>
    <w:next w:val="111111"/>
    <w:semiHidden/>
    <w:rsid w:val="008F6C87"/>
  </w:style>
  <w:style w:type="numbering" w:customStyle="1" w:styleId="1ai28111">
    <w:name w:val="1 / a / i28111"/>
    <w:basedOn w:val="a8"/>
    <w:next w:val="1ai"/>
    <w:semiHidden/>
    <w:rsid w:val="008F6C87"/>
  </w:style>
  <w:style w:type="numbering" w:customStyle="1" w:styleId="281111">
    <w:name w:val="Статья / Раздел28111"/>
    <w:basedOn w:val="a8"/>
    <w:next w:val="affffff9"/>
    <w:semiHidden/>
    <w:rsid w:val="008F6C87"/>
  </w:style>
  <w:style w:type="numbering" w:customStyle="1" w:styleId="381111">
    <w:name w:val="Нет списка38111"/>
    <w:next w:val="a8"/>
    <w:semiHidden/>
    <w:rsid w:val="008F6C87"/>
  </w:style>
  <w:style w:type="numbering" w:customStyle="1" w:styleId="11111138112">
    <w:name w:val="1 / 1.1 / 1.1.138112"/>
    <w:basedOn w:val="a8"/>
    <w:next w:val="111111"/>
    <w:semiHidden/>
    <w:rsid w:val="008F6C87"/>
  </w:style>
  <w:style w:type="numbering" w:customStyle="1" w:styleId="1ai38112">
    <w:name w:val="1 / a / i38112"/>
    <w:basedOn w:val="a8"/>
    <w:next w:val="1ai"/>
    <w:semiHidden/>
    <w:rsid w:val="008F6C87"/>
  </w:style>
  <w:style w:type="numbering" w:customStyle="1" w:styleId="38112">
    <w:name w:val="Статья / Раздел38112"/>
    <w:basedOn w:val="a8"/>
    <w:next w:val="affffff9"/>
    <w:semiHidden/>
    <w:rsid w:val="008F6C87"/>
  </w:style>
  <w:style w:type="numbering" w:customStyle="1" w:styleId="1181111">
    <w:name w:val="Нет списка118111"/>
    <w:next w:val="a8"/>
    <w:semiHidden/>
    <w:rsid w:val="008F6C87"/>
  </w:style>
  <w:style w:type="numbering" w:customStyle="1" w:styleId="111111118112">
    <w:name w:val="1 / 1.1 / 1.1.1118112"/>
    <w:basedOn w:val="a8"/>
    <w:next w:val="111111"/>
    <w:semiHidden/>
    <w:rsid w:val="008F6C87"/>
  </w:style>
  <w:style w:type="numbering" w:customStyle="1" w:styleId="1ai118112">
    <w:name w:val="1 / a / i118112"/>
    <w:basedOn w:val="a8"/>
    <w:next w:val="1ai"/>
    <w:semiHidden/>
    <w:rsid w:val="008F6C87"/>
  </w:style>
  <w:style w:type="numbering" w:customStyle="1" w:styleId="118112">
    <w:name w:val="Статья / Раздел118112"/>
    <w:basedOn w:val="a8"/>
    <w:next w:val="affffff9"/>
    <w:semiHidden/>
    <w:rsid w:val="008F6C87"/>
  </w:style>
  <w:style w:type="numbering" w:customStyle="1" w:styleId="2181110">
    <w:name w:val="Нет списка218111"/>
    <w:next w:val="a8"/>
    <w:semiHidden/>
    <w:rsid w:val="008F6C87"/>
  </w:style>
  <w:style w:type="numbering" w:customStyle="1" w:styleId="111111218112">
    <w:name w:val="1 / 1.1 / 1.1.1218112"/>
    <w:basedOn w:val="a8"/>
    <w:next w:val="111111"/>
    <w:semiHidden/>
    <w:rsid w:val="008F6C87"/>
  </w:style>
  <w:style w:type="numbering" w:customStyle="1" w:styleId="1ai218112">
    <w:name w:val="1 / a / i218112"/>
    <w:basedOn w:val="a8"/>
    <w:next w:val="1ai"/>
    <w:semiHidden/>
    <w:rsid w:val="008F6C87"/>
  </w:style>
  <w:style w:type="numbering" w:customStyle="1" w:styleId="218112">
    <w:name w:val="Статья / Раздел218112"/>
    <w:basedOn w:val="a8"/>
    <w:next w:val="affffff9"/>
    <w:semiHidden/>
    <w:rsid w:val="008F6C87"/>
  </w:style>
  <w:style w:type="numbering" w:customStyle="1" w:styleId="1ai110112">
    <w:name w:val="1 / a / i110112"/>
    <w:basedOn w:val="a8"/>
    <w:next w:val="1ai"/>
    <w:semiHidden/>
    <w:rsid w:val="008F6C87"/>
  </w:style>
  <w:style w:type="numbering" w:customStyle="1" w:styleId="3011">
    <w:name w:val="Нет списка3011"/>
    <w:next w:val="a8"/>
    <w:uiPriority w:val="99"/>
    <w:semiHidden/>
    <w:unhideWhenUsed/>
    <w:rsid w:val="008F6C87"/>
  </w:style>
  <w:style w:type="numbering" w:customStyle="1" w:styleId="4011">
    <w:name w:val="Нет списка4011"/>
    <w:next w:val="a8"/>
    <w:uiPriority w:val="99"/>
    <w:semiHidden/>
    <w:unhideWhenUsed/>
    <w:rsid w:val="008F6C87"/>
  </w:style>
  <w:style w:type="numbering" w:customStyle="1" w:styleId="43110">
    <w:name w:val="Нет списка4311"/>
    <w:next w:val="a8"/>
    <w:uiPriority w:val="99"/>
    <w:semiHidden/>
    <w:unhideWhenUsed/>
    <w:rsid w:val="008F6C87"/>
  </w:style>
  <w:style w:type="numbering" w:customStyle="1" w:styleId="1ai11031">
    <w:name w:val="1 / a / i11031"/>
    <w:basedOn w:val="a8"/>
    <w:next w:val="1ai"/>
    <w:semiHidden/>
    <w:rsid w:val="008F6C87"/>
  </w:style>
  <w:style w:type="numbering" w:customStyle="1" w:styleId="111111111145">
    <w:name w:val="1 / 1.1 / 1.1.1111145"/>
    <w:basedOn w:val="a8"/>
    <w:next w:val="111111"/>
    <w:semiHidden/>
    <w:rsid w:val="008F6C87"/>
  </w:style>
  <w:style w:type="numbering" w:customStyle="1" w:styleId="1111111111411">
    <w:name w:val="1 / 1.1 / 1.1.11111411"/>
    <w:basedOn w:val="a8"/>
    <w:next w:val="111111"/>
    <w:semiHidden/>
    <w:rsid w:val="008F6C87"/>
  </w:style>
  <w:style w:type="numbering" w:customStyle="1" w:styleId="1111111111421">
    <w:name w:val="1 / 1.1 / 1.1.11111421"/>
    <w:basedOn w:val="a8"/>
    <w:next w:val="111111"/>
    <w:semiHidden/>
    <w:rsid w:val="008F6C87"/>
  </w:style>
  <w:style w:type="numbering" w:customStyle="1" w:styleId="1111111111431">
    <w:name w:val="1 / 1.1 / 1.1.11111431"/>
    <w:basedOn w:val="a8"/>
    <w:next w:val="111111"/>
    <w:semiHidden/>
    <w:rsid w:val="008F6C87"/>
  </w:style>
  <w:style w:type="numbering" w:customStyle="1" w:styleId="1111111111441">
    <w:name w:val="1 / 1.1 / 1.1.11111441"/>
    <w:basedOn w:val="a8"/>
    <w:next w:val="111111"/>
    <w:semiHidden/>
    <w:rsid w:val="008F6C87"/>
  </w:style>
  <w:style w:type="numbering" w:customStyle="1" w:styleId="11111111741">
    <w:name w:val="1 / 1.1 / 1.1.111741"/>
    <w:basedOn w:val="a8"/>
    <w:next w:val="111111"/>
    <w:semiHidden/>
    <w:rsid w:val="008F6C87"/>
  </w:style>
  <w:style w:type="numbering" w:customStyle="1" w:styleId="1ai11041">
    <w:name w:val="1 / a / i11041"/>
    <w:basedOn w:val="a8"/>
    <w:next w:val="1ai"/>
    <w:semiHidden/>
    <w:rsid w:val="008F6C87"/>
  </w:style>
  <w:style w:type="table" w:customStyle="1" w:styleId="67">
    <w:name w:val="Сетка таблицы6"/>
    <w:basedOn w:val="a7"/>
    <w:next w:val="af9"/>
    <w:uiPriority w:val="59"/>
    <w:rsid w:val="008F6C8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i11051">
    <w:name w:val="1 / a / i11051"/>
    <w:basedOn w:val="a8"/>
    <w:next w:val="1ai"/>
    <w:semiHidden/>
    <w:rsid w:val="008F6C87"/>
  </w:style>
  <w:style w:type="numbering" w:customStyle="1" w:styleId="1ai11063">
    <w:name w:val="1 / a / i11063"/>
    <w:basedOn w:val="a8"/>
    <w:next w:val="1ai"/>
    <w:semiHidden/>
    <w:rsid w:val="008F6C87"/>
  </w:style>
  <w:style w:type="character" w:customStyle="1" w:styleId="1ffff">
    <w:name w:val="Упомянуть1"/>
    <w:basedOn w:val="a6"/>
    <w:uiPriority w:val="99"/>
    <w:semiHidden/>
    <w:unhideWhenUsed/>
    <w:rsid w:val="008F6C87"/>
    <w:rPr>
      <w:color w:val="2B579A"/>
      <w:shd w:val="clear" w:color="auto" w:fill="E6E6E6"/>
    </w:rPr>
  </w:style>
  <w:style w:type="numbering" w:customStyle="1" w:styleId="1ai11071">
    <w:name w:val="1 / a / i11071"/>
    <w:basedOn w:val="a8"/>
    <w:next w:val="1ai"/>
    <w:rsid w:val="008F6C87"/>
  </w:style>
  <w:style w:type="numbering" w:customStyle="1" w:styleId="111111117311">
    <w:name w:val="1 / 1.1 / 1.1.1117311"/>
    <w:rsid w:val="008F6C87"/>
    <w:pPr>
      <w:numPr>
        <w:numId w:val="35"/>
      </w:numPr>
    </w:pPr>
  </w:style>
  <w:style w:type="numbering" w:customStyle="1" w:styleId="1ai11081">
    <w:name w:val="1 / a / i11081"/>
    <w:rsid w:val="008F6C87"/>
  </w:style>
  <w:style w:type="numbering" w:customStyle="1" w:styleId="1ai11091">
    <w:name w:val="1 / a / i11091"/>
    <w:basedOn w:val="a8"/>
    <w:next w:val="1ai"/>
    <w:semiHidden/>
    <w:rsid w:val="008F6C87"/>
  </w:style>
  <w:style w:type="character" w:customStyle="1" w:styleId="font301">
    <w:name w:val="font301"/>
    <w:basedOn w:val="a6"/>
    <w:rsid w:val="008F6C87"/>
    <w:rPr>
      <w:rFonts w:ascii="Calibri" w:hAnsi="Calibri" w:cs="Calibri" w:hint="default"/>
      <w:b w:val="0"/>
      <w:bCs w:val="0"/>
      <w:i w:val="0"/>
      <w:iCs w:val="0"/>
      <w:strike w:val="0"/>
      <w:dstrike w:val="0"/>
      <w:color w:val="000000"/>
      <w:sz w:val="24"/>
      <w:szCs w:val="24"/>
      <w:u w:val="none"/>
      <w:effect w:val="none"/>
    </w:rPr>
  </w:style>
  <w:style w:type="character" w:customStyle="1" w:styleId="font461">
    <w:name w:val="font461"/>
    <w:basedOn w:val="a6"/>
    <w:rsid w:val="008F6C87"/>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171">
    <w:name w:val="font171"/>
    <w:basedOn w:val="a6"/>
    <w:rsid w:val="008F6C87"/>
    <w:rPr>
      <w:rFonts w:ascii="Times New Roman" w:hAnsi="Times New Roman" w:cs="Times New Roman" w:hint="default"/>
      <w:b w:val="0"/>
      <w:bCs w:val="0"/>
      <w:i w:val="0"/>
      <w:iCs w:val="0"/>
      <w:strike w:val="0"/>
      <w:dstrike w:val="0"/>
      <w:color w:val="000000"/>
      <w:sz w:val="24"/>
      <w:szCs w:val="24"/>
      <w:u w:val="none"/>
      <w:effect w:val="none"/>
    </w:rPr>
  </w:style>
  <w:style w:type="table" w:customStyle="1" w:styleId="TableNormal27">
    <w:name w:val="Table Normal27"/>
    <w:uiPriority w:val="2"/>
    <w:semiHidden/>
    <w:unhideWhenUsed/>
    <w:qFormat/>
    <w:rsid w:val="008F6C87"/>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ai110101">
    <w:name w:val="1 / a / i110101"/>
    <w:basedOn w:val="a8"/>
    <w:next w:val="1ai"/>
    <w:semiHidden/>
    <w:rsid w:val="008F6C87"/>
  </w:style>
  <w:style w:type="table" w:customStyle="1" w:styleId="76">
    <w:name w:val="Сетка таблицы7"/>
    <w:basedOn w:val="a7"/>
    <w:next w:val="af9"/>
    <w:uiPriority w:val="59"/>
    <w:rsid w:val="008F6C8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
    <w:name w:val="Сетка таблицы71"/>
    <w:basedOn w:val="a7"/>
    <w:next w:val="af9"/>
    <w:uiPriority w:val="59"/>
    <w:rsid w:val="008F6C8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8">
    <w:name w:val="Table Normal28"/>
    <w:uiPriority w:val="2"/>
    <w:semiHidden/>
    <w:unhideWhenUsed/>
    <w:qFormat/>
    <w:rsid w:val="008F6C87"/>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9">
    <w:name w:val="Table Normal29"/>
    <w:uiPriority w:val="2"/>
    <w:semiHidden/>
    <w:unhideWhenUsed/>
    <w:qFormat/>
    <w:rsid w:val="008F6C87"/>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0">
    <w:name w:val="Table Normal30"/>
    <w:uiPriority w:val="2"/>
    <w:semiHidden/>
    <w:unhideWhenUsed/>
    <w:qFormat/>
    <w:rsid w:val="008F6C87"/>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3">
    <w:name w:val="Table Normal33"/>
    <w:uiPriority w:val="2"/>
    <w:semiHidden/>
    <w:unhideWhenUsed/>
    <w:qFormat/>
    <w:rsid w:val="008F6C87"/>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4">
    <w:name w:val="Table Normal34"/>
    <w:uiPriority w:val="2"/>
    <w:semiHidden/>
    <w:unhideWhenUsed/>
    <w:qFormat/>
    <w:rsid w:val="008F6C87"/>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font311">
    <w:name w:val="font311"/>
    <w:basedOn w:val="a6"/>
    <w:rsid w:val="008F6C87"/>
    <w:rPr>
      <w:rFonts w:ascii="Calibri" w:hAnsi="Calibri" w:cs="Calibri" w:hint="default"/>
      <w:b w:val="0"/>
      <w:bCs w:val="0"/>
      <w:i w:val="0"/>
      <w:iCs w:val="0"/>
      <w:strike w:val="0"/>
      <w:dstrike w:val="0"/>
      <w:color w:val="000000"/>
      <w:sz w:val="24"/>
      <w:szCs w:val="24"/>
      <w:u w:val="none"/>
      <w:effect w:val="none"/>
    </w:rPr>
  </w:style>
  <w:style w:type="character" w:customStyle="1" w:styleId="font51">
    <w:name w:val="font51"/>
    <w:basedOn w:val="a6"/>
    <w:rsid w:val="008F6C87"/>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571">
    <w:name w:val="font571"/>
    <w:basedOn w:val="a6"/>
    <w:rsid w:val="008F6C87"/>
    <w:rPr>
      <w:rFonts w:ascii="Times New Roman" w:hAnsi="Times New Roman" w:cs="Times New Roman" w:hint="default"/>
      <w:b w:val="0"/>
      <w:bCs w:val="0"/>
      <w:i w:val="0"/>
      <w:iCs w:val="0"/>
      <w:strike w:val="0"/>
      <w:dstrike w:val="0"/>
      <w:color w:val="000000"/>
      <w:sz w:val="22"/>
      <w:szCs w:val="22"/>
      <w:u w:val="none"/>
      <w:effect w:val="none"/>
    </w:rPr>
  </w:style>
  <w:style w:type="table" w:customStyle="1" w:styleId="86">
    <w:name w:val="Сетка таблицы8"/>
    <w:basedOn w:val="a7"/>
    <w:next w:val="af9"/>
    <w:uiPriority w:val="59"/>
    <w:rsid w:val="008F6C8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a4"/>
    <w:rsid w:val="008F6C8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09">
    <w:name w:val="xl409"/>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413">
    <w:name w:val="xl413"/>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15">
    <w:name w:val="xl415"/>
    <w:basedOn w:val="a4"/>
    <w:rsid w:val="008F6C8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436">
    <w:name w:val="xl436"/>
    <w:basedOn w:val="a4"/>
    <w:rsid w:val="008F6C87"/>
    <w:pPr>
      <w:pBdr>
        <w:top w:val="single" w:sz="4" w:space="0" w:color="auto"/>
        <w:left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37">
    <w:name w:val="xl437"/>
    <w:basedOn w:val="a4"/>
    <w:rsid w:val="008F6C87"/>
    <w:pPr>
      <w:pBdr>
        <w:left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38">
    <w:name w:val="xl438"/>
    <w:basedOn w:val="a4"/>
    <w:rsid w:val="008F6C87"/>
    <w:pPr>
      <w:pBdr>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1">
    <w:name w:val="xl441"/>
    <w:basedOn w:val="a4"/>
    <w:rsid w:val="008F6C87"/>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442">
    <w:name w:val="xl442"/>
    <w:basedOn w:val="a4"/>
    <w:rsid w:val="008F6C87"/>
    <w:pPr>
      <w:pBdr>
        <w:top w:val="single" w:sz="4" w:space="0" w:color="auto"/>
        <w:bottom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443">
    <w:name w:val="xl443"/>
    <w:basedOn w:val="a4"/>
    <w:rsid w:val="008F6C87"/>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font0">
    <w:name w:val="font0"/>
    <w:basedOn w:val="a4"/>
    <w:rsid w:val="008F6C87"/>
    <w:pPr>
      <w:spacing w:before="100" w:beforeAutospacing="1" w:after="100" w:afterAutospacing="1" w:line="240" w:lineRule="auto"/>
    </w:pPr>
    <w:rPr>
      <w:rFonts w:eastAsia="Times New Roman" w:cs="Calibri"/>
      <w:color w:val="000000"/>
      <w:lang w:eastAsia="ru-RU"/>
    </w:rPr>
  </w:style>
  <w:style w:type="paragraph" w:customStyle="1" w:styleId="font11">
    <w:name w:val="font11"/>
    <w:basedOn w:val="a4"/>
    <w:rsid w:val="008F6C87"/>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font12">
    <w:name w:val="font12"/>
    <w:basedOn w:val="a4"/>
    <w:rsid w:val="008F6C8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01">
    <w:name w:val="xl401"/>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2">
    <w:name w:val="xl402"/>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404">
    <w:name w:val="xl404"/>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405">
    <w:name w:val="xl405"/>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7">
    <w:name w:val="xl407"/>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414">
    <w:name w:val="xl414"/>
    <w:basedOn w:val="a4"/>
    <w:rsid w:val="008F6C8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32">
    <w:name w:val="xl432"/>
    <w:basedOn w:val="a4"/>
    <w:rsid w:val="008F6C8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character" w:customStyle="1" w:styleId="font111">
    <w:name w:val="font111"/>
    <w:basedOn w:val="a6"/>
    <w:rsid w:val="008F6C87"/>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121">
    <w:name w:val="font121"/>
    <w:basedOn w:val="a6"/>
    <w:rsid w:val="008F6C87"/>
    <w:rPr>
      <w:rFonts w:ascii="Times New Roman" w:hAnsi="Times New Roman" w:cs="Times New Roman" w:hint="default"/>
      <w:b w:val="0"/>
      <w:bCs w:val="0"/>
      <w:i w:val="0"/>
      <w:iCs w:val="0"/>
      <w:strike w:val="0"/>
      <w:dstrike w:val="0"/>
      <w:color w:val="auto"/>
      <w:sz w:val="24"/>
      <w:szCs w:val="24"/>
      <w:u w:val="none"/>
      <w:effect w:val="none"/>
    </w:rPr>
  </w:style>
  <w:style w:type="numbering" w:customStyle="1" w:styleId="1111111173111">
    <w:name w:val="1 / 1.1 / 1.1.11173111"/>
    <w:rsid w:val="008F6C87"/>
  </w:style>
  <w:style w:type="numbering" w:customStyle="1" w:styleId="1ai110611">
    <w:name w:val="1 / a / i110611"/>
    <w:basedOn w:val="a8"/>
    <w:next w:val="1ai"/>
    <w:semiHidden/>
    <w:rsid w:val="008F6C87"/>
  </w:style>
  <w:style w:type="numbering" w:customStyle="1" w:styleId="111111117312">
    <w:name w:val="1 / 1.1 / 1.1.1117312"/>
    <w:rsid w:val="008F6C87"/>
    <w:pPr>
      <w:numPr>
        <w:numId w:val="39"/>
      </w:numPr>
    </w:pPr>
  </w:style>
  <w:style w:type="numbering" w:customStyle="1" w:styleId="11111111731111">
    <w:name w:val="1 / 1.1 / 1.1.111731111"/>
    <w:rsid w:val="008F6C87"/>
  </w:style>
  <w:style w:type="numbering" w:customStyle="1" w:styleId="461">
    <w:name w:val="Нет списка461"/>
    <w:next w:val="a8"/>
    <w:uiPriority w:val="99"/>
    <w:semiHidden/>
    <w:unhideWhenUsed/>
    <w:rsid w:val="008F6C87"/>
  </w:style>
  <w:style w:type="numbering" w:customStyle="1" w:styleId="1ai110121">
    <w:name w:val="1 / a / i110121"/>
    <w:basedOn w:val="a8"/>
    <w:next w:val="1ai"/>
    <w:semiHidden/>
    <w:rsid w:val="008F6C87"/>
  </w:style>
  <w:style w:type="numbering" w:customStyle="1" w:styleId="1ai110131">
    <w:name w:val="1 / a / i110131"/>
    <w:basedOn w:val="a8"/>
    <w:next w:val="1ai"/>
    <w:semiHidden/>
    <w:rsid w:val="008F6C87"/>
  </w:style>
  <w:style w:type="numbering" w:customStyle="1" w:styleId="1ai110141">
    <w:name w:val="1 / a / i110141"/>
    <w:basedOn w:val="a8"/>
    <w:next w:val="1ai"/>
    <w:semiHidden/>
    <w:rsid w:val="008F6C87"/>
  </w:style>
  <w:style w:type="table" w:customStyle="1" w:styleId="TableNormal35">
    <w:name w:val="Table Normal35"/>
    <w:uiPriority w:val="2"/>
    <w:semiHidden/>
    <w:unhideWhenUsed/>
    <w:qFormat/>
    <w:rsid w:val="008F6C87"/>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font61">
    <w:name w:val="font61"/>
    <w:basedOn w:val="a6"/>
    <w:rsid w:val="008F6C87"/>
    <w:rPr>
      <w:rFonts w:ascii="Times New Roman" w:hAnsi="Times New Roman" w:cs="Times New Roman" w:hint="default"/>
      <w:b w:val="0"/>
      <w:bCs w:val="0"/>
      <w:i w:val="0"/>
      <w:iCs w:val="0"/>
      <w:strike w:val="0"/>
      <w:dstrike w:val="0"/>
      <w:color w:val="000000"/>
      <w:sz w:val="24"/>
      <w:szCs w:val="24"/>
      <w:u w:val="none"/>
      <w:effect w:val="none"/>
    </w:rPr>
  </w:style>
  <w:style w:type="numbering" w:customStyle="1" w:styleId="471">
    <w:name w:val="Нет списка471"/>
    <w:next w:val="a8"/>
    <w:uiPriority w:val="99"/>
    <w:semiHidden/>
    <w:unhideWhenUsed/>
    <w:rsid w:val="008F6C87"/>
  </w:style>
  <w:style w:type="paragraph" w:customStyle="1" w:styleId="affffffffffff3">
    <w:name w:val="ТЕКСТ ГРАД"/>
    <w:basedOn w:val="a4"/>
    <w:link w:val="affffffffffff4"/>
    <w:qFormat/>
    <w:rsid w:val="008F6C87"/>
    <w:pPr>
      <w:spacing w:after="0" w:line="360" w:lineRule="auto"/>
      <w:ind w:firstLine="709"/>
      <w:jc w:val="both"/>
    </w:pPr>
    <w:rPr>
      <w:rFonts w:ascii="Times New Roman" w:eastAsia="Times New Roman" w:hAnsi="Times New Roman"/>
      <w:sz w:val="24"/>
      <w:szCs w:val="24"/>
    </w:rPr>
  </w:style>
  <w:style w:type="character" w:customStyle="1" w:styleId="affffffffffff4">
    <w:name w:val="ТЕКСТ ГРАД Знак"/>
    <w:link w:val="affffffffffff3"/>
    <w:rsid w:val="008F6C87"/>
    <w:rPr>
      <w:sz w:val="24"/>
      <w:szCs w:val="24"/>
    </w:rPr>
  </w:style>
  <w:style w:type="paragraph" w:customStyle="1" w:styleId="affffffffffff5">
    <w:name w:val="ООО  «Институт Территориального Планирования"/>
    <w:basedOn w:val="a4"/>
    <w:link w:val="affffffffffff6"/>
    <w:qFormat/>
    <w:rsid w:val="008F6C87"/>
    <w:pPr>
      <w:spacing w:after="0" w:line="360" w:lineRule="auto"/>
      <w:ind w:left="709"/>
      <w:jc w:val="right"/>
    </w:pPr>
    <w:rPr>
      <w:rFonts w:ascii="Times New Roman" w:eastAsia="Times New Roman" w:hAnsi="Times New Roman"/>
      <w:sz w:val="24"/>
      <w:szCs w:val="24"/>
    </w:rPr>
  </w:style>
  <w:style w:type="character" w:customStyle="1" w:styleId="affffffffffff6">
    <w:name w:val="ООО  «Институт Территориального Планирования Знак"/>
    <w:link w:val="affffffffffff5"/>
    <w:rsid w:val="008F6C87"/>
    <w:rPr>
      <w:sz w:val="24"/>
      <w:szCs w:val="24"/>
    </w:rPr>
  </w:style>
  <w:style w:type="paragraph" w:customStyle="1" w:styleId="Se">
    <w:name w:val="S_Обложка_проект"/>
    <w:basedOn w:val="a4"/>
    <w:uiPriority w:val="99"/>
    <w:rsid w:val="008F6C87"/>
    <w:pPr>
      <w:spacing w:after="0" w:line="360" w:lineRule="auto"/>
      <w:ind w:left="3240"/>
      <w:jc w:val="right"/>
    </w:pPr>
    <w:rPr>
      <w:rFonts w:ascii="Times New Roman" w:eastAsia="Times New Roman" w:hAnsi="Times New Roman"/>
      <w:caps/>
      <w:sz w:val="24"/>
      <w:szCs w:val="24"/>
      <w:lang w:eastAsia="ru-RU"/>
    </w:rPr>
  </w:style>
  <w:style w:type="paragraph" w:customStyle="1" w:styleId="a">
    <w:name w:val="Список нумерованный"/>
    <w:basedOn w:val="a4"/>
    <w:rsid w:val="008F6C87"/>
    <w:pPr>
      <w:numPr>
        <w:numId w:val="42"/>
      </w:numPr>
      <w:spacing w:before="120" w:after="0" w:line="240" w:lineRule="auto"/>
      <w:jc w:val="both"/>
    </w:pPr>
    <w:rPr>
      <w:rFonts w:ascii="Times New Roman" w:eastAsia="Times New Roman" w:hAnsi="Times New Roman"/>
      <w:sz w:val="24"/>
      <w:szCs w:val="24"/>
      <w:lang w:eastAsia="ru-RU"/>
    </w:rPr>
  </w:style>
  <w:style w:type="paragraph" w:customStyle="1" w:styleId="affffffffffff7">
    <w:name w:val="Табличный"/>
    <w:basedOn w:val="a4"/>
    <w:rsid w:val="008F6C87"/>
    <w:pPr>
      <w:keepNext/>
      <w:widowControl w:val="0"/>
      <w:spacing w:before="60" w:after="60" w:line="240" w:lineRule="auto"/>
      <w:jc w:val="center"/>
    </w:pPr>
    <w:rPr>
      <w:rFonts w:ascii="Times New Roman" w:eastAsia="Times New Roman" w:hAnsi="Times New Roman"/>
      <w:b/>
      <w:szCs w:val="20"/>
      <w:lang w:eastAsia="ru-RU"/>
    </w:rPr>
  </w:style>
  <w:style w:type="paragraph" w:customStyle="1" w:styleId="affffffffffff8">
    <w:name w:val="Содержание"/>
    <w:basedOn w:val="a4"/>
    <w:rsid w:val="008F6C87"/>
    <w:pPr>
      <w:widowControl w:val="0"/>
      <w:spacing w:before="240" w:after="240" w:line="240" w:lineRule="auto"/>
      <w:jc w:val="center"/>
    </w:pPr>
    <w:rPr>
      <w:rFonts w:ascii="Times New Roman" w:eastAsia="Times New Roman" w:hAnsi="Times New Roman"/>
      <w:b/>
      <w:caps/>
      <w:sz w:val="24"/>
      <w:szCs w:val="20"/>
      <w:lang w:eastAsia="ru-RU"/>
    </w:rPr>
  </w:style>
  <w:style w:type="paragraph" w:customStyle="1" w:styleId="1ffff0">
    <w:name w:val="Список 1)"/>
    <w:basedOn w:val="a4"/>
    <w:rsid w:val="008F6C87"/>
    <w:pPr>
      <w:spacing w:before="120" w:after="0" w:line="240" w:lineRule="auto"/>
      <w:jc w:val="both"/>
    </w:pPr>
    <w:rPr>
      <w:rFonts w:ascii="Times New Roman" w:eastAsia="Times New Roman" w:hAnsi="Times New Roman"/>
      <w:sz w:val="24"/>
      <w:szCs w:val="24"/>
      <w:lang w:eastAsia="ru-RU"/>
    </w:rPr>
  </w:style>
  <w:style w:type="paragraph" w:customStyle="1" w:styleId="affffffffffff9">
    <w:name w:val="Табличный_нумерованный"/>
    <w:basedOn w:val="a4"/>
    <w:link w:val="affffffffffffa"/>
    <w:rsid w:val="008F6C87"/>
    <w:pPr>
      <w:spacing w:after="0" w:line="240" w:lineRule="auto"/>
    </w:pPr>
    <w:rPr>
      <w:rFonts w:ascii="Times New Roman" w:eastAsia="Times New Roman" w:hAnsi="Times New Roman"/>
    </w:rPr>
  </w:style>
  <w:style w:type="character" w:customStyle="1" w:styleId="affffffffffffa">
    <w:name w:val="Табличный_нумерованный Знак"/>
    <w:link w:val="affffffffffff9"/>
    <w:rsid w:val="008F6C87"/>
    <w:rPr>
      <w:sz w:val="22"/>
      <w:szCs w:val="22"/>
    </w:rPr>
  </w:style>
  <w:style w:type="paragraph" w:styleId="affffffffffffb">
    <w:name w:val="toa heading"/>
    <w:basedOn w:val="a4"/>
    <w:next w:val="a4"/>
    <w:rsid w:val="008F6C87"/>
    <w:pPr>
      <w:spacing w:before="40" w:after="20" w:line="240" w:lineRule="auto"/>
      <w:jc w:val="center"/>
    </w:pPr>
    <w:rPr>
      <w:rFonts w:ascii="Times New Roman" w:eastAsia="Times New Roman" w:hAnsi="Times New Roman"/>
      <w:b/>
      <w:szCs w:val="20"/>
      <w:lang w:eastAsia="ru-RU"/>
    </w:rPr>
  </w:style>
  <w:style w:type="paragraph" w:customStyle="1" w:styleId="a3">
    <w:name w:val="Требования"/>
    <w:basedOn w:val="a4"/>
    <w:rsid w:val="008F6C87"/>
    <w:pPr>
      <w:numPr>
        <w:ilvl w:val="1"/>
        <w:numId w:val="41"/>
      </w:numPr>
      <w:spacing w:before="120" w:after="60" w:line="240" w:lineRule="auto"/>
      <w:ind w:left="0" w:firstLine="567"/>
      <w:jc w:val="both"/>
      <w:outlineLvl w:val="1"/>
    </w:pPr>
    <w:rPr>
      <w:rFonts w:ascii="Times New Roman" w:eastAsia="Times New Roman" w:hAnsi="Times New Roman"/>
      <w:bCs/>
      <w:i/>
      <w:iCs/>
      <w:sz w:val="24"/>
      <w:szCs w:val="24"/>
      <w:lang w:eastAsia="ru-RU"/>
    </w:rPr>
  </w:style>
  <w:style w:type="paragraph" w:customStyle="1" w:styleId="a0">
    <w:name w:val="Список а)"/>
    <w:basedOn w:val="afff"/>
    <w:rsid w:val="008F6C87"/>
    <w:pPr>
      <w:numPr>
        <w:numId w:val="40"/>
      </w:numPr>
      <w:spacing w:after="60" w:line="240" w:lineRule="auto"/>
    </w:pPr>
    <w:rPr>
      <w:rFonts w:ascii="Times New Roman" w:eastAsia="Calibri" w:hAnsi="Times New Roman" w:cs="Times New Roman"/>
      <w:snapToGrid w:val="0"/>
      <w:spacing w:val="0"/>
      <w:sz w:val="24"/>
      <w:szCs w:val="24"/>
    </w:rPr>
  </w:style>
  <w:style w:type="paragraph" w:customStyle="1" w:styleId="1ffff1">
    <w:name w:val="Обычный 1"/>
    <w:basedOn w:val="a4"/>
    <w:next w:val="a4"/>
    <w:semiHidden/>
    <w:rsid w:val="008F6C87"/>
    <w:pPr>
      <w:tabs>
        <w:tab w:val="num" w:pos="360"/>
      </w:tabs>
      <w:spacing w:before="120" w:after="0" w:line="240" w:lineRule="auto"/>
      <w:ind w:left="360" w:hanging="360"/>
      <w:jc w:val="both"/>
    </w:pPr>
    <w:rPr>
      <w:rFonts w:ascii="Times New Roman" w:eastAsia="Times New Roman" w:hAnsi="Times New Roman"/>
      <w:sz w:val="24"/>
      <w:szCs w:val="20"/>
      <w:lang w:eastAsia="ru-RU"/>
    </w:rPr>
  </w:style>
  <w:style w:type="table" w:customStyle="1" w:styleId="96">
    <w:name w:val="Сетка таблицы9"/>
    <w:basedOn w:val="a7"/>
    <w:next w:val="af9"/>
    <w:uiPriority w:val="59"/>
    <w:rsid w:val="008F6C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ffc">
    <w:name w:val="Обычный влево"/>
    <w:basedOn w:val="1ffff1"/>
    <w:rsid w:val="008F6C87"/>
    <w:pPr>
      <w:tabs>
        <w:tab w:val="clear" w:pos="360"/>
      </w:tabs>
      <w:spacing w:before="0"/>
      <w:ind w:left="0" w:firstLine="0"/>
      <w:jc w:val="left"/>
    </w:pPr>
  </w:style>
  <w:style w:type="paragraph" w:customStyle="1" w:styleId="affffffffffffd">
    <w:name w:val="Табличный_по ширине"/>
    <w:basedOn w:val="affffffff6"/>
    <w:rsid w:val="008F6C87"/>
    <w:pPr>
      <w:jc w:val="both"/>
    </w:pPr>
  </w:style>
  <w:style w:type="paragraph" w:customStyle="1" w:styleId="104">
    <w:name w:val="Табличный_центр_10"/>
    <w:basedOn w:val="a4"/>
    <w:qFormat/>
    <w:rsid w:val="008F6C87"/>
    <w:pPr>
      <w:spacing w:after="0" w:line="240" w:lineRule="auto"/>
      <w:jc w:val="center"/>
    </w:pPr>
    <w:rPr>
      <w:rFonts w:ascii="Times New Roman" w:eastAsia="Times New Roman" w:hAnsi="Times New Roman"/>
      <w:sz w:val="20"/>
      <w:szCs w:val="24"/>
      <w:lang w:eastAsia="ru-RU"/>
    </w:rPr>
  </w:style>
  <w:style w:type="paragraph" w:customStyle="1" w:styleId="105">
    <w:name w:val="Табличный_слева_10"/>
    <w:basedOn w:val="a4"/>
    <w:qFormat/>
    <w:rsid w:val="008F6C87"/>
    <w:pPr>
      <w:spacing w:after="0" w:line="240" w:lineRule="auto"/>
    </w:pPr>
    <w:rPr>
      <w:rFonts w:ascii="Times New Roman" w:eastAsia="Times New Roman" w:hAnsi="Times New Roman"/>
      <w:sz w:val="20"/>
      <w:szCs w:val="24"/>
      <w:lang w:eastAsia="ru-RU"/>
    </w:rPr>
  </w:style>
  <w:style w:type="paragraph" w:customStyle="1" w:styleId="106">
    <w:name w:val="Табличный_по ширине_10"/>
    <w:basedOn w:val="a4"/>
    <w:qFormat/>
    <w:rsid w:val="008F6C87"/>
    <w:pPr>
      <w:spacing w:after="0" w:line="240" w:lineRule="auto"/>
      <w:jc w:val="both"/>
    </w:pPr>
    <w:rPr>
      <w:rFonts w:ascii="Times New Roman" w:eastAsia="Times New Roman" w:hAnsi="Times New Roman"/>
      <w:sz w:val="20"/>
      <w:szCs w:val="24"/>
      <w:lang w:eastAsia="ru-RU"/>
    </w:rPr>
  </w:style>
  <w:style w:type="paragraph" w:customStyle="1" w:styleId="10">
    <w:name w:val="Табличный_нумерованный_10"/>
    <w:basedOn w:val="a4"/>
    <w:qFormat/>
    <w:rsid w:val="008F6C87"/>
    <w:pPr>
      <w:numPr>
        <w:numId w:val="43"/>
      </w:numPr>
      <w:spacing w:after="0" w:line="240" w:lineRule="auto"/>
    </w:pPr>
    <w:rPr>
      <w:rFonts w:ascii="Times New Roman" w:eastAsia="Times New Roman" w:hAnsi="Times New Roman"/>
      <w:sz w:val="20"/>
      <w:szCs w:val="24"/>
      <w:lang w:eastAsia="ru-RU"/>
    </w:rPr>
  </w:style>
  <w:style w:type="paragraph" w:customStyle="1" w:styleId="107">
    <w:name w:val="Табличный_заголовки_10"/>
    <w:basedOn w:val="affffffff2"/>
    <w:qFormat/>
    <w:rsid w:val="008F6C87"/>
    <w:pPr>
      <w:jc w:val="center"/>
    </w:pPr>
    <w:rPr>
      <w:rFonts w:eastAsia="Calibri"/>
      <w:b/>
      <w:sz w:val="20"/>
      <w:lang w:eastAsia="ru-RU"/>
    </w:rPr>
  </w:style>
  <w:style w:type="numbering" w:customStyle="1" w:styleId="111111301">
    <w:name w:val="1 / 1.1 / 1.1.1301"/>
    <w:basedOn w:val="a8"/>
    <w:next w:val="111111"/>
    <w:rsid w:val="008F6C87"/>
  </w:style>
  <w:style w:type="numbering" w:customStyle="1" w:styleId="1ai301">
    <w:name w:val="1 / a / i301"/>
    <w:basedOn w:val="a8"/>
    <w:next w:val="1ai"/>
    <w:rsid w:val="008F6C87"/>
    <w:pPr>
      <w:numPr>
        <w:numId w:val="44"/>
      </w:numPr>
    </w:pPr>
  </w:style>
  <w:style w:type="table" w:customStyle="1" w:styleId="-12">
    <w:name w:val="Веб-таблица 12"/>
    <w:basedOn w:val="a7"/>
    <w:next w:val="-1"/>
    <w:rsid w:val="008F6C87"/>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7"/>
    <w:next w:val="-2"/>
    <w:rsid w:val="008F6C87"/>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7"/>
    <w:next w:val="-3"/>
    <w:rsid w:val="008F6C87"/>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c">
    <w:name w:val="Изысканная таблица2"/>
    <w:basedOn w:val="a7"/>
    <w:next w:val="affffff6"/>
    <w:rsid w:val="008F6C8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6">
    <w:name w:val="Изящная таблица 12"/>
    <w:basedOn w:val="a7"/>
    <w:next w:val="1f2"/>
    <w:rsid w:val="008F6C87"/>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5">
    <w:name w:val="Изящная таблица 22"/>
    <w:basedOn w:val="a7"/>
    <w:next w:val="2f0"/>
    <w:rsid w:val="008F6C87"/>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7">
    <w:name w:val="Классическая таблица 12"/>
    <w:basedOn w:val="a7"/>
    <w:next w:val="1f3"/>
    <w:rsid w:val="008F6C8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Классическая таблица 22"/>
    <w:basedOn w:val="a7"/>
    <w:next w:val="2f1"/>
    <w:rsid w:val="008F6C8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5">
    <w:name w:val="Классическая таблица 32"/>
    <w:basedOn w:val="a7"/>
    <w:next w:val="3b"/>
    <w:rsid w:val="008F6C87"/>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3">
    <w:name w:val="Классическая таблица 42"/>
    <w:basedOn w:val="a7"/>
    <w:next w:val="46"/>
    <w:rsid w:val="008F6C87"/>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8">
    <w:name w:val="Объемная таблица 12"/>
    <w:basedOn w:val="a7"/>
    <w:next w:val="1f4"/>
    <w:rsid w:val="008F6C87"/>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7">
    <w:name w:val="Объемная таблица 22"/>
    <w:basedOn w:val="a7"/>
    <w:next w:val="2f2"/>
    <w:rsid w:val="008F6C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6">
    <w:name w:val="Объемная таблица 32"/>
    <w:basedOn w:val="a7"/>
    <w:next w:val="3c"/>
    <w:rsid w:val="008F6C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Простая таблица 12"/>
    <w:basedOn w:val="a7"/>
    <w:next w:val="1f5"/>
    <w:rsid w:val="008F6C87"/>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8">
    <w:name w:val="Простая таблица 22"/>
    <w:basedOn w:val="a7"/>
    <w:next w:val="2f3"/>
    <w:rsid w:val="008F6C87"/>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7">
    <w:name w:val="Простая таблица 32"/>
    <w:basedOn w:val="a7"/>
    <w:next w:val="3d"/>
    <w:rsid w:val="008F6C87"/>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a">
    <w:name w:val="Сетка таблицы 12"/>
    <w:basedOn w:val="a7"/>
    <w:next w:val="1f6"/>
    <w:rsid w:val="008F6C8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9">
    <w:name w:val="Сетка таблицы 22"/>
    <w:basedOn w:val="a7"/>
    <w:next w:val="2f4"/>
    <w:rsid w:val="008F6C87"/>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8">
    <w:name w:val="Сетка таблицы 32"/>
    <w:basedOn w:val="a7"/>
    <w:next w:val="3e"/>
    <w:rsid w:val="008F6C87"/>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4">
    <w:name w:val="Сетка таблицы 42"/>
    <w:basedOn w:val="a7"/>
    <w:next w:val="47"/>
    <w:rsid w:val="008F6C87"/>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2">
    <w:name w:val="Сетка таблицы 52"/>
    <w:basedOn w:val="a7"/>
    <w:next w:val="51"/>
    <w:rsid w:val="008F6C87"/>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2">
    <w:name w:val="Сетка таблицы 62"/>
    <w:basedOn w:val="a7"/>
    <w:next w:val="62"/>
    <w:rsid w:val="008F6C87"/>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2">
    <w:name w:val="Сетка таблицы 72"/>
    <w:basedOn w:val="a7"/>
    <w:next w:val="72"/>
    <w:rsid w:val="008F6C87"/>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
    <w:name w:val="Сетка таблицы 82"/>
    <w:basedOn w:val="a7"/>
    <w:next w:val="82"/>
    <w:rsid w:val="008F6C87"/>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d">
    <w:name w:val="Современная таблица2"/>
    <w:basedOn w:val="a7"/>
    <w:next w:val="affffff7"/>
    <w:rsid w:val="008F6C87"/>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e">
    <w:name w:val="Стандартная таблица2"/>
    <w:basedOn w:val="a7"/>
    <w:next w:val="affffff8"/>
    <w:rsid w:val="008F6C8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010">
    <w:name w:val="Статья / Раздел301"/>
    <w:basedOn w:val="a8"/>
    <w:next w:val="affffff9"/>
    <w:rsid w:val="008F6C87"/>
  </w:style>
  <w:style w:type="table" w:customStyle="1" w:styleId="12b">
    <w:name w:val="Столбцы таблицы 12"/>
    <w:basedOn w:val="a7"/>
    <w:next w:val="1f7"/>
    <w:rsid w:val="008F6C87"/>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a">
    <w:name w:val="Столбцы таблицы 22"/>
    <w:basedOn w:val="a7"/>
    <w:next w:val="2f5"/>
    <w:rsid w:val="008F6C87"/>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9">
    <w:name w:val="Столбцы таблицы 32"/>
    <w:basedOn w:val="a7"/>
    <w:next w:val="3f"/>
    <w:rsid w:val="008F6C87"/>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5">
    <w:name w:val="Столбцы таблицы 42"/>
    <w:basedOn w:val="a7"/>
    <w:next w:val="48"/>
    <w:rsid w:val="008F6C87"/>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3">
    <w:name w:val="Столбцы таблицы 52"/>
    <w:basedOn w:val="a7"/>
    <w:next w:val="57"/>
    <w:rsid w:val="008F6C87"/>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next w:val="-10"/>
    <w:rsid w:val="008F6C87"/>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0"/>
    <w:rsid w:val="008F6C87"/>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7"/>
    <w:next w:val="-30"/>
    <w:rsid w:val="008F6C87"/>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
    <w:rsid w:val="008F6C87"/>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8F6C87"/>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8F6C87"/>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8F6C87"/>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8F6C87"/>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
    <w:name w:val="Тема таблицы2"/>
    <w:basedOn w:val="a7"/>
    <w:next w:val="affffffa"/>
    <w:rsid w:val="008F6C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c">
    <w:name w:val="Цветная таблица 12"/>
    <w:basedOn w:val="a7"/>
    <w:next w:val="1f8"/>
    <w:rsid w:val="008F6C87"/>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b">
    <w:name w:val="Цветная таблица 22"/>
    <w:basedOn w:val="a7"/>
    <w:next w:val="2f6"/>
    <w:rsid w:val="008F6C87"/>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a">
    <w:name w:val="Цветная таблица 32"/>
    <w:basedOn w:val="a7"/>
    <w:next w:val="3f0"/>
    <w:rsid w:val="008F6C87"/>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8F6C87"/>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20">
    <w:name w:val="S_Титульный 2"/>
    <w:basedOn w:val="a4"/>
    <w:uiPriority w:val="99"/>
    <w:rsid w:val="008F6C87"/>
    <w:pPr>
      <w:shd w:val="clear" w:color="auto" w:fill="FFFFFF"/>
      <w:snapToGrid w:val="0"/>
      <w:spacing w:after="0" w:line="240" w:lineRule="auto"/>
      <w:jc w:val="center"/>
    </w:pPr>
    <w:rPr>
      <w:rFonts w:ascii="Times New Roman" w:hAnsi="Times New Roman"/>
      <w:sz w:val="24"/>
      <w:szCs w:val="24"/>
      <w:lang w:eastAsia="ar-SA"/>
    </w:rPr>
  </w:style>
  <w:style w:type="paragraph" w:customStyle="1" w:styleId="affffffffffffe">
    <w:name w:val="Текст отчета"/>
    <w:basedOn w:val="a4"/>
    <w:uiPriority w:val="99"/>
    <w:qFormat/>
    <w:rsid w:val="008F6C87"/>
    <w:pPr>
      <w:spacing w:after="0" w:line="360" w:lineRule="auto"/>
      <w:ind w:firstLine="709"/>
    </w:pPr>
    <w:rPr>
      <w:rFonts w:ascii="Times New Roman" w:eastAsia="Times New Roman" w:hAnsi="Times New Roman"/>
      <w:sz w:val="24"/>
      <w:lang w:eastAsia="ru-RU"/>
    </w:rPr>
  </w:style>
  <w:style w:type="paragraph" w:customStyle="1" w:styleId="xl64">
    <w:name w:val="xl64"/>
    <w:basedOn w:val="a4"/>
    <w:rsid w:val="008F6C8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65">
    <w:name w:val="xl65"/>
    <w:basedOn w:val="a4"/>
    <w:rsid w:val="008F6C8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66">
    <w:name w:val="xl66"/>
    <w:basedOn w:val="a4"/>
    <w:rsid w:val="008F6C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67">
    <w:name w:val="xl67"/>
    <w:basedOn w:val="a4"/>
    <w:rsid w:val="008F6C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68">
    <w:name w:val="xl68"/>
    <w:basedOn w:val="a4"/>
    <w:rsid w:val="008F6C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69">
    <w:name w:val="xl69"/>
    <w:basedOn w:val="a4"/>
    <w:rsid w:val="008F6C8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70">
    <w:name w:val="xl70"/>
    <w:basedOn w:val="a4"/>
    <w:rsid w:val="008F6C8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71">
    <w:name w:val="xl71"/>
    <w:basedOn w:val="a4"/>
    <w:rsid w:val="008F6C8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72">
    <w:name w:val="xl72"/>
    <w:basedOn w:val="a4"/>
    <w:rsid w:val="008F6C8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73">
    <w:name w:val="xl73"/>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74">
    <w:name w:val="xl74"/>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75">
    <w:name w:val="xl75"/>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76">
    <w:name w:val="xl76"/>
    <w:basedOn w:val="a4"/>
    <w:rsid w:val="008F6C8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77">
    <w:name w:val="xl77"/>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78">
    <w:name w:val="xl78"/>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Sf">
    <w:name w:val="S_Отступ"/>
    <w:basedOn w:val="a4"/>
    <w:uiPriority w:val="99"/>
    <w:rsid w:val="008F6C87"/>
    <w:pPr>
      <w:spacing w:after="0" w:line="360" w:lineRule="auto"/>
    </w:pPr>
    <w:rPr>
      <w:rFonts w:ascii="Times New Roman" w:hAnsi="Times New Roman"/>
      <w:sz w:val="24"/>
      <w:szCs w:val="24"/>
      <w:lang w:eastAsia="ar-SA"/>
    </w:rPr>
  </w:style>
  <w:style w:type="paragraph" w:customStyle="1" w:styleId="afffffffffffff">
    <w:name w:val="ГРАД Основной текст"/>
    <w:basedOn w:val="a4"/>
    <w:link w:val="afffffffffffff0"/>
    <w:autoRedefine/>
    <w:rsid w:val="008F6C87"/>
    <w:pPr>
      <w:tabs>
        <w:tab w:val="left" w:pos="540"/>
        <w:tab w:val="left" w:pos="1260"/>
        <w:tab w:val="left" w:pos="1620"/>
      </w:tabs>
      <w:spacing w:before="240" w:after="0"/>
    </w:pPr>
    <w:rPr>
      <w:rFonts w:ascii="Times New Roman" w:hAnsi="Times New Roman"/>
      <w:bCs/>
      <w:spacing w:val="4"/>
      <w:sz w:val="20"/>
      <w:szCs w:val="20"/>
    </w:rPr>
  </w:style>
  <w:style w:type="character" w:customStyle="1" w:styleId="afffffffffffff0">
    <w:name w:val="ГРАД Основной текст Знак Знак"/>
    <w:link w:val="afffffffffffff"/>
    <w:rsid w:val="008F6C87"/>
    <w:rPr>
      <w:rFonts w:eastAsia="Calibri"/>
      <w:bCs/>
      <w:spacing w:val="4"/>
      <w:lang w:eastAsia="en-US"/>
    </w:rPr>
  </w:style>
  <w:style w:type="paragraph" w:customStyle="1" w:styleId="S0">
    <w:name w:val="S_рисунок"/>
    <w:basedOn w:val="a4"/>
    <w:autoRedefine/>
    <w:uiPriority w:val="99"/>
    <w:rsid w:val="008F6C87"/>
    <w:pPr>
      <w:numPr>
        <w:numId w:val="45"/>
      </w:numPr>
      <w:suppressAutoHyphens/>
      <w:spacing w:after="0" w:line="240" w:lineRule="auto"/>
      <w:ind w:left="357" w:hanging="357"/>
      <w:jc w:val="center"/>
    </w:pPr>
    <w:rPr>
      <w:rFonts w:ascii="Times New Roman" w:hAnsi="Times New Roman"/>
      <w:color w:val="00B0F0"/>
      <w:sz w:val="24"/>
      <w:szCs w:val="24"/>
      <w:lang w:eastAsia="ar-SA"/>
    </w:rPr>
  </w:style>
  <w:style w:type="paragraph" w:customStyle="1" w:styleId="xl63">
    <w:name w:val="xl63"/>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afffffffffffff1">
    <w:name w:val="Таблица текст"/>
    <w:basedOn w:val="a4"/>
    <w:rsid w:val="008F6C87"/>
    <w:pPr>
      <w:spacing w:before="20" w:after="20" w:line="216" w:lineRule="auto"/>
    </w:pPr>
    <w:rPr>
      <w:rFonts w:ascii="Times New Roman" w:eastAsia="Times New Roman" w:hAnsi="Times New Roman"/>
      <w:sz w:val="20"/>
      <w:szCs w:val="20"/>
      <w:lang w:eastAsia="ru-RU"/>
    </w:rPr>
  </w:style>
  <w:style w:type="character" w:customStyle="1" w:styleId="4f">
    <w:name w:val="Основной текст (4)_"/>
    <w:link w:val="4f0"/>
    <w:rsid w:val="008F6C87"/>
    <w:rPr>
      <w:spacing w:val="7"/>
      <w:shd w:val="clear" w:color="auto" w:fill="FFFFFF"/>
    </w:rPr>
  </w:style>
  <w:style w:type="character" w:customStyle="1" w:styleId="4f1">
    <w:name w:val="Основной текст (4) + Не полужирный"/>
    <w:rsid w:val="008F6C87"/>
    <w:rPr>
      <w:b/>
      <w:bCs/>
      <w:spacing w:val="2"/>
      <w:shd w:val="clear" w:color="auto" w:fill="FFFFFF"/>
    </w:rPr>
  </w:style>
  <w:style w:type="character" w:customStyle="1" w:styleId="5d">
    <w:name w:val="Основной текст (5)_"/>
    <w:link w:val="5e"/>
    <w:rsid w:val="008F6C87"/>
    <w:rPr>
      <w:spacing w:val="21"/>
      <w:sz w:val="11"/>
      <w:szCs w:val="11"/>
      <w:shd w:val="clear" w:color="auto" w:fill="FFFFFF"/>
    </w:rPr>
  </w:style>
  <w:style w:type="paragraph" w:customStyle="1" w:styleId="4f0">
    <w:name w:val="Основной текст (4)"/>
    <w:basedOn w:val="a4"/>
    <w:link w:val="4f"/>
    <w:rsid w:val="008F6C87"/>
    <w:pPr>
      <w:shd w:val="clear" w:color="auto" w:fill="FFFFFF"/>
      <w:spacing w:after="0" w:line="0" w:lineRule="atLeast"/>
      <w:jc w:val="right"/>
    </w:pPr>
    <w:rPr>
      <w:rFonts w:ascii="Times New Roman" w:eastAsia="Times New Roman" w:hAnsi="Times New Roman"/>
      <w:spacing w:val="7"/>
      <w:sz w:val="20"/>
      <w:szCs w:val="20"/>
      <w:lang w:eastAsia="ru-RU"/>
    </w:rPr>
  </w:style>
  <w:style w:type="paragraph" w:customStyle="1" w:styleId="5e">
    <w:name w:val="Основной текст (5)"/>
    <w:basedOn w:val="a4"/>
    <w:link w:val="5d"/>
    <w:rsid w:val="008F6C87"/>
    <w:pPr>
      <w:shd w:val="clear" w:color="auto" w:fill="FFFFFF"/>
      <w:spacing w:after="0" w:line="0" w:lineRule="atLeast"/>
    </w:pPr>
    <w:rPr>
      <w:rFonts w:ascii="Times New Roman" w:eastAsia="Times New Roman" w:hAnsi="Times New Roman"/>
      <w:spacing w:val="21"/>
      <w:sz w:val="11"/>
      <w:szCs w:val="11"/>
      <w:lang w:eastAsia="ru-RU"/>
    </w:rPr>
  </w:style>
  <w:style w:type="character" w:customStyle="1" w:styleId="Bodytext4">
    <w:name w:val="Body text (4)_"/>
    <w:link w:val="Bodytext41"/>
    <w:uiPriority w:val="99"/>
    <w:rsid w:val="008F6C87"/>
    <w:rPr>
      <w:b/>
      <w:bCs/>
      <w:i/>
      <w:iCs/>
      <w:sz w:val="25"/>
      <w:szCs w:val="25"/>
      <w:shd w:val="clear" w:color="auto" w:fill="FFFFFF"/>
    </w:rPr>
  </w:style>
  <w:style w:type="paragraph" w:customStyle="1" w:styleId="xl79">
    <w:name w:val="xl79"/>
    <w:basedOn w:val="a4"/>
    <w:rsid w:val="008F6C87"/>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80">
    <w:name w:val="xl80"/>
    <w:basedOn w:val="a4"/>
    <w:rsid w:val="008F6C87"/>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81">
    <w:name w:val="xl81"/>
    <w:basedOn w:val="a4"/>
    <w:rsid w:val="008F6C8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82">
    <w:name w:val="xl82"/>
    <w:basedOn w:val="a4"/>
    <w:rsid w:val="008F6C8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3">
    <w:name w:val="xl83"/>
    <w:basedOn w:val="a4"/>
    <w:rsid w:val="008F6C8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4">
    <w:name w:val="xl84"/>
    <w:basedOn w:val="a4"/>
    <w:rsid w:val="008F6C8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FF0000"/>
      <w:sz w:val="20"/>
      <w:szCs w:val="20"/>
      <w:lang w:eastAsia="ru-RU"/>
    </w:rPr>
  </w:style>
  <w:style w:type="paragraph" w:customStyle="1" w:styleId="xl85">
    <w:name w:val="xl85"/>
    <w:basedOn w:val="a4"/>
    <w:rsid w:val="008F6C8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olor w:val="FF0000"/>
      <w:sz w:val="20"/>
      <w:szCs w:val="20"/>
      <w:lang w:eastAsia="ru-RU"/>
    </w:rPr>
  </w:style>
  <w:style w:type="paragraph" w:customStyle="1" w:styleId="xl86">
    <w:name w:val="xl86"/>
    <w:basedOn w:val="a4"/>
    <w:rsid w:val="008F6C8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87">
    <w:name w:val="xl87"/>
    <w:basedOn w:val="a4"/>
    <w:rsid w:val="008F6C87"/>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8">
    <w:name w:val="xl88"/>
    <w:basedOn w:val="a4"/>
    <w:rsid w:val="008F6C87"/>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olor w:val="FF0000"/>
      <w:sz w:val="24"/>
      <w:szCs w:val="24"/>
      <w:lang w:eastAsia="ru-RU"/>
    </w:rPr>
  </w:style>
  <w:style w:type="paragraph" w:customStyle="1" w:styleId="xl89">
    <w:name w:val="xl89"/>
    <w:basedOn w:val="a4"/>
    <w:rsid w:val="008F6C87"/>
    <w:pPr>
      <w:pBdr>
        <w:left w:val="single" w:sz="8" w:space="0" w:color="auto"/>
        <w:bottom w:val="single" w:sz="8" w:space="0" w:color="000000"/>
        <w:right w:val="single" w:sz="8"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90">
    <w:name w:val="xl90"/>
    <w:basedOn w:val="a4"/>
    <w:rsid w:val="008F6C87"/>
    <w:pPr>
      <w:pBdr>
        <w:top w:val="single" w:sz="8" w:space="0" w:color="000000"/>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91">
    <w:name w:val="xl91"/>
    <w:basedOn w:val="a4"/>
    <w:rsid w:val="008F6C8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afffffffffffff2">
    <w:name w:val="ГРАД Список маркированный"/>
    <w:basedOn w:val="a1"/>
    <w:autoRedefine/>
    <w:rsid w:val="008F6C87"/>
    <w:pPr>
      <w:numPr>
        <w:numId w:val="0"/>
      </w:numPr>
      <w:tabs>
        <w:tab w:val="left" w:pos="142"/>
        <w:tab w:val="left" w:pos="709"/>
      </w:tabs>
      <w:spacing w:line="240" w:lineRule="auto"/>
      <w:ind w:firstLine="709"/>
    </w:pPr>
    <w:rPr>
      <w:color w:val="000000"/>
      <w:spacing w:val="-1"/>
    </w:rPr>
  </w:style>
  <w:style w:type="paragraph" w:customStyle="1" w:styleId="usual">
    <w:name w:val="usual"/>
    <w:basedOn w:val="a4"/>
    <w:uiPriority w:val="99"/>
    <w:rsid w:val="008F6C87"/>
    <w:pPr>
      <w:spacing w:before="100" w:beforeAutospacing="1" w:after="100" w:afterAutospacing="1" w:line="240" w:lineRule="auto"/>
    </w:pPr>
    <w:rPr>
      <w:rFonts w:ascii="Helvetica" w:eastAsia="Times New Roman" w:hAnsi="Helvetica"/>
      <w:color w:val="000000"/>
      <w:sz w:val="18"/>
      <w:szCs w:val="18"/>
      <w:lang w:eastAsia="ru-RU"/>
    </w:rPr>
  </w:style>
  <w:style w:type="character" w:customStyle="1" w:styleId="noprint">
    <w:name w:val="noprint"/>
    <w:basedOn w:val="a6"/>
    <w:rsid w:val="008F6C87"/>
  </w:style>
  <w:style w:type="paragraph" w:customStyle="1" w:styleId="textobi4">
    <w:name w:val="text_obi4"/>
    <w:basedOn w:val="a4"/>
    <w:rsid w:val="008F6C87"/>
    <w:pPr>
      <w:spacing w:before="100" w:beforeAutospacing="1" w:after="100" w:afterAutospacing="1" w:line="240" w:lineRule="auto"/>
    </w:pPr>
    <w:rPr>
      <w:rFonts w:ascii="Comic Sans MS" w:eastAsia="Times New Roman" w:hAnsi="Comic Sans MS"/>
      <w:color w:val="990000"/>
      <w:sz w:val="30"/>
      <w:szCs w:val="30"/>
      <w:lang w:eastAsia="ru-RU"/>
    </w:rPr>
  </w:style>
  <w:style w:type="character" w:customStyle="1" w:styleId="12d">
    <w:name w:val="Основной текст (12)"/>
    <w:rsid w:val="008F6C87"/>
    <w:rPr>
      <w:rFonts w:ascii="Times New Roman" w:eastAsia="Times New Roman" w:hAnsi="Times New Roman" w:cs="Times New Roman"/>
      <w:b w:val="0"/>
      <w:bCs w:val="0"/>
      <w:i w:val="0"/>
      <w:iCs w:val="0"/>
      <w:smallCaps w:val="0"/>
      <w:strike w:val="0"/>
      <w:spacing w:val="0"/>
      <w:sz w:val="21"/>
      <w:szCs w:val="21"/>
    </w:rPr>
  </w:style>
  <w:style w:type="character" w:customStyle="1" w:styleId="108">
    <w:name w:val="Основной текст + 10"/>
    <w:aliases w:val="5 pt2"/>
    <w:uiPriority w:val="99"/>
    <w:rsid w:val="008F6C87"/>
    <w:rPr>
      <w:rFonts w:ascii="Times New Roman" w:hAnsi="Times New Roman" w:cs="Times New Roman"/>
      <w:spacing w:val="0"/>
      <w:sz w:val="21"/>
      <w:szCs w:val="21"/>
    </w:rPr>
  </w:style>
  <w:style w:type="character" w:customStyle="1" w:styleId="413pt">
    <w:name w:val="Основной текст (4) + 13 pt"/>
    <w:uiPriority w:val="99"/>
    <w:rsid w:val="008F6C87"/>
    <w:rPr>
      <w:spacing w:val="7"/>
      <w:sz w:val="26"/>
      <w:szCs w:val="26"/>
      <w:shd w:val="clear" w:color="auto" w:fill="FFFFFF"/>
    </w:rPr>
  </w:style>
  <w:style w:type="character" w:customStyle="1" w:styleId="-1pt">
    <w:name w:val="Основной текст + Интервал -1 pt"/>
    <w:uiPriority w:val="99"/>
    <w:rsid w:val="008F6C87"/>
    <w:rPr>
      <w:rFonts w:ascii="Times New Roman" w:hAnsi="Times New Roman" w:cs="Times New Roman"/>
      <w:spacing w:val="-30"/>
      <w:sz w:val="26"/>
      <w:szCs w:val="26"/>
    </w:rPr>
  </w:style>
  <w:style w:type="character" w:customStyle="1" w:styleId="413pt2">
    <w:name w:val="Основной текст (4) + 13 pt2"/>
    <w:uiPriority w:val="99"/>
    <w:rsid w:val="008F6C87"/>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rsid w:val="008F6C87"/>
    <w:rPr>
      <w:rFonts w:ascii="Times New Roman" w:hAnsi="Times New Roman" w:cs="Times New Roman"/>
      <w:spacing w:val="0"/>
      <w:sz w:val="26"/>
      <w:szCs w:val="26"/>
      <w:shd w:val="clear" w:color="auto" w:fill="FFFFFF"/>
    </w:rPr>
  </w:style>
  <w:style w:type="character" w:customStyle="1" w:styleId="1213">
    <w:name w:val="Основной текст + 121"/>
    <w:aliases w:val="5 pt1"/>
    <w:uiPriority w:val="99"/>
    <w:rsid w:val="008F6C87"/>
    <w:rPr>
      <w:rFonts w:ascii="Times New Roman" w:hAnsi="Times New Roman" w:cs="Times New Roman"/>
      <w:spacing w:val="0"/>
      <w:sz w:val="25"/>
      <w:szCs w:val="25"/>
    </w:rPr>
  </w:style>
  <w:style w:type="character" w:customStyle="1" w:styleId="12pt2">
    <w:name w:val="Основной текст + 12 pt2"/>
    <w:uiPriority w:val="99"/>
    <w:rsid w:val="008F6C87"/>
    <w:rPr>
      <w:rFonts w:ascii="Times New Roman" w:hAnsi="Times New Roman" w:cs="Times New Roman"/>
      <w:spacing w:val="0"/>
      <w:sz w:val="24"/>
      <w:szCs w:val="24"/>
    </w:rPr>
  </w:style>
  <w:style w:type="character" w:customStyle="1" w:styleId="12pt1">
    <w:name w:val="Основной текст + 12 pt1"/>
    <w:uiPriority w:val="99"/>
    <w:rsid w:val="008F6C87"/>
    <w:rPr>
      <w:rFonts w:ascii="Times New Roman" w:hAnsi="Times New Roman" w:cs="Times New Roman"/>
      <w:spacing w:val="0"/>
      <w:sz w:val="24"/>
      <w:szCs w:val="24"/>
    </w:rPr>
  </w:style>
  <w:style w:type="character" w:customStyle="1" w:styleId="1232">
    <w:name w:val="Основной текст + 123"/>
    <w:aliases w:val="5 pt6"/>
    <w:uiPriority w:val="99"/>
    <w:rsid w:val="008F6C87"/>
    <w:rPr>
      <w:rFonts w:ascii="Times New Roman" w:hAnsi="Times New Roman" w:cs="Times New Roman"/>
      <w:spacing w:val="0"/>
      <w:sz w:val="25"/>
      <w:szCs w:val="25"/>
    </w:rPr>
  </w:style>
  <w:style w:type="character" w:customStyle="1" w:styleId="513pt">
    <w:name w:val="Основной текст (5) + 13 pt"/>
    <w:uiPriority w:val="99"/>
    <w:rsid w:val="008F6C87"/>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8F6C87"/>
    <w:rPr>
      <w:rFonts w:ascii="Arial Narrow" w:hAnsi="Arial Narrow" w:cs="Arial Narrow"/>
      <w:i/>
      <w:iCs/>
      <w:spacing w:val="20"/>
      <w:sz w:val="24"/>
      <w:szCs w:val="24"/>
    </w:rPr>
  </w:style>
  <w:style w:type="character" w:customStyle="1" w:styleId="12pt">
    <w:name w:val="Основной текст + 12 pt"/>
    <w:uiPriority w:val="99"/>
    <w:rsid w:val="008F6C87"/>
    <w:rPr>
      <w:rFonts w:ascii="Times New Roman" w:hAnsi="Times New Roman" w:cs="Times New Roman"/>
      <w:spacing w:val="0"/>
      <w:sz w:val="24"/>
      <w:szCs w:val="24"/>
    </w:rPr>
  </w:style>
  <w:style w:type="paragraph" w:customStyle="1" w:styleId="11f4">
    <w:name w:val="Знак Знак11 Знак Знак Знак Знак"/>
    <w:basedOn w:val="a4"/>
    <w:uiPriority w:val="99"/>
    <w:rsid w:val="008F6C87"/>
    <w:pPr>
      <w:spacing w:before="100" w:beforeAutospacing="1" w:after="100" w:afterAutospacing="1" w:line="240" w:lineRule="auto"/>
    </w:pPr>
    <w:rPr>
      <w:rFonts w:ascii="Tahoma" w:eastAsia="Times New Roman" w:hAnsi="Tahoma" w:cs="Tahoma"/>
      <w:sz w:val="20"/>
      <w:szCs w:val="20"/>
      <w:lang w:val="en-US"/>
    </w:rPr>
  </w:style>
  <w:style w:type="paragraph" w:customStyle="1" w:styleId="1116">
    <w:name w:val="Знак Знак11 Знак Знак Знак Знак1"/>
    <w:basedOn w:val="a4"/>
    <w:uiPriority w:val="99"/>
    <w:rsid w:val="008F6C87"/>
    <w:pPr>
      <w:spacing w:before="100" w:beforeAutospacing="1" w:after="100" w:afterAutospacing="1" w:line="240" w:lineRule="auto"/>
    </w:pPr>
    <w:rPr>
      <w:rFonts w:ascii="Tahoma" w:eastAsia="Times New Roman" w:hAnsi="Tahoma" w:cs="Tahoma"/>
      <w:sz w:val="20"/>
      <w:szCs w:val="20"/>
      <w:lang w:val="en-US"/>
    </w:rPr>
  </w:style>
  <w:style w:type="paragraph" w:customStyle="1" w:styleId="1124">
    <w:name w:val="Знак Знак11 Знак Знак Знак Знак2"/>
    <w:basedOn w:val="a4"/>
    <w:uiPriority w:val="99"/>
    <w:rsid w:val="008F6C87"/>
    <w:pPr>
      <w:spacing w:before="100" w:beforeAutospacing="1" w:after="100" w:afterAutospacing="1" w:line="240" w:lineRule="auto"/>
    </w:pPr>
    <w:rPr>
      <w:rFonts w:ascii="Tahoma" w:eastAsia="Times New Roman" w:hAnsi="Tahoma" w:cs="Tahoma"/>
      <w:sz w:val="20"/>
      <w:szCs w:val="20"/>
      <w:lang w:val="en-US"/>
    </w:rPr>
  </w:style>
  <w:style w:type="paragraph" w:customStyle="1" w:styleId="1134">
    <w:name w:val="Знак Знак11 Знак Знак Знак Знак3"/>
    <w:basedOn w:val="a4"/>
    <w:uiPriority w:val="99"/>
    <w:rsid w:val="008F6C87"/>
    <w:pPr>
      <w:spacing w:before="100" w:beforeAutospacing="1" w:after="100" w:afterAutospacing="1" w:line="240" w:lineRule="auto"/>
    </w:pPr>
    <w:rPr>
      <w:rFonts w:ascii="Tahoma" w:eastAsia="Times New Roman" w:hAnsi="Tahoma" w:cs="Tahoma"/>
      <w:sz w:val="20"/>
      <w:szCs w:val="20"/>
      <w:lang w:val="en-US"/>
    </w:rPr>
  </w:style>
  <w:style w:type="paragraph" w:customStyle="1" w:styleId="1144">
    <w:name w:val="Знак Знак11 Знак Знак Знак Знак4"/>
    <w:basedOn w:val="a4"/>
    <w:uiPriority w:val="99"/>
    <w:rsid w:val="008F6C87"/>
    <w:pPr>
      <w:spacing w:before="100" w:beforeAutospacing="1" w:after="100" w:afterAutospacing="1" w:line="240" w:lineRule="auto"/>
    </w:pPr>
    <w:rPr>
      <w:rFonts w:ascii="Tahoma" w:eastAsia="Times New Roman" w:hAnsi="Tahoma" w:cs="Tahoma"/>
      <w:sz w:val="20"/>
      <w:szCs w:val="20"/>
      <w:lang w:val="en-US"/>
    </w:rPr>
  </w:style>
  <w:style w:type="paragraph" w:customStyle="1" w:styleId="1154">
    <w:name w:val="Знак Знак11 Знак Знак Знак Знак5"/>
    <w:basedOn w:val="a4"/>
    <w:uiPriority w:val="99"/>
    <w:rsid w:val="008F6C87"/>
    <w:pPr>
      <w:spacing w:before="100" w:beforeAutospacing="1" w:after="100" w:afterAutospacing="1" w:line="240" w:lineRule="auto"/>
    </w:pPr>
    <w:rPr>
      <w:rFonts w:ascii="Tahoma" w:eastAsia="Times New Roman" w:hAnsi="Tahoma" w:cs="Tahoma"/>
      <w:sz w:val="20"/>
      <w:szCs w:val="20"/>
      <w:lang w:val="en-US"/>
    </w:rPr>
  </w:style>
  <w:style w:type="paragraph" w:customStyle="1" w:styleId="afffffffffffff3">
    <w:name w:val="НашаШапка"/>
    <w:basedOn w:val="a4"/>
    <w:uiPriority w:val="99"/>
    <w:rsid w:val="008F6C87"/>
    <w:pPr>
      <w:spacing w:after="0" w:line="240" w:lineRule="auto"/>
      <w:jc w:val="center"/>
    </w:pPr>
    <w:rPr>
      <w:rFonts w:ascii="Times New Roman" w:eastAsia="Times New Roman" w:hAnsi="Times New Roman"/>
      <w:b/>
      <w:sz w:val="24"/>
      <w:szCs w:val="20"/>
      <w:lang w:eastAsia="ru-RU"/>
    </w:rPr>
  </w:style>
  <w:style w:type="paragraph" w:customStyle="1" w:styleId="afffffffffffff4">
    <w:name w:val="Таблотст"/>
    <w:basedOn w:val="affffffb"/>
    <w:link w:val="afffffffffffff5"/>
    <w:rsid w:val="008F6C87"/>
    <w:pPr>
      <w:spacing w:before="120" w:line="204" w:lineRule="auto"/>
      <w:ind w:left="85"/>
      <w:jc w:val="left"/>
    </w:pPr>
    <w:rPr>
      <w:rFonts w:ascii="Arial" w:hAnsi="Arial"/>
      <w:sz w:val="20"/>
      <w:szCs w:val="20"/>
    </w:rPr>
  </w:style>
  <w:style w:type="character" w:customStyle="1" w:styleId="affffffc">
    <w:name w:val="Таблица Знак"/>
    <w:link w:val="affffffb"/>
    <w:locked/>
    <w:rsid w:val="008F6C87"/>
    <w:rPr>
      <w:sz w:val="24"/>
      <w:szCs w:val="24"/>
    </w:rPr>
  </w:style>
  <w:style w:type="character" w:customStyle="1" w:styleId="afffffffffffff5">
    <w:name w:val="Таблотст Знак"/>
    <w:link w:val="afffffffffffff4"/>
    <w:locked/>
    <w:rsid w:val="008F6C87"/>
    <w:rPr>
      <w:rFonts w:ascii="Arial" w:hAnsi="Arial"/>
    </w:rPr>
  </w:style>
  <w:style w:type="paragraph" w:customStyle="1" w:styleId="afffffffffffff6">
    <w:name w:val="цифры таблицы"/>
    <w:uiPriority w:val="99"/>
    <w:rsid w:val="008F6C87"/>
    <w:pPr>
      <w:snapToGrid w:val="0"/>
      <w:jc w:val="right"/>
    </w:pPr>
    <w:rPr>
      <w:noProof/>
      <w:color w:val="000000"/>
      <w:sz w:val="26"/>
    </w:rPr>
  </w:style>
  <w:style w:type="paragraph" w:customStyle="1" w:styleId="afffffffffffff7">
    <w:name w:val="единицы"/>
    <w:uiPriority w:val="99"/>
    <w:rsid w:val="008F6C87"/>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noProof/>
      <w:sz w:val="24"/>
    </w:rPr>
  </w:style>
  <w:style w:type="paragraph" w:customStyle="1" w:styleId="afffffffffffff8">
    <w:name w:val="Единицы измерения"/>
    <w:uiPriority w:val="99"/>
    <w:rsid w:val="008F6C87"/>
    <w:pPr>
      <w:keepNext/>
      <w:ind w:right="-170"/>
      <w:jc w:val="right"/>
    </w:pPr>
    <w:rPr>
      <w:sz w:val="24"/>
    </w:rPr>
  </w:style>
  <w:style w:type="paragraph" w:customStyle="1" w:styleId="afffffffffffff9">
    <w:name w:val="Левая колонка"/>
    <w:uiPriority w:val="99"/>
    <w:rsid w:val="008F6C87"/>
    <w:pPr>
      <w:spacing w:before="120" w:line="204" w:lineRule="auto"/>
    </w:pPr>
    <w:rPr>
      <w:noProof/>
      <w:sz w:val="24"/>
    </w:rPr>
  </w:style>
  <w:style w:type="paragraph" w:customStyle="1" w:styleId="afffffffffffffa">
    <w:name w:val="Цифры таблицы"/>
    <w:uiPriority w:val="99"/>
    <w:rsid w:val="008F6C87"/>
    <w:pPr>
      <w:jc w:val="right"/>
    </w:pPr>
    <w:rPr>
      <w:noProof/>
      <w:sz w:val="26"/>
    </w:rPr>
  </w:style>
  <w:style w:type="paragraph" w:customStyle="1" w:styleId="afffffffffffffb">
    <w:name w:val="Единицы"/>
    <w:basedOn w:val="a4"/>
    <w:uiPriority w:val="99"/>
    <w:rsid w:val="008F6C87"/>
    <w:pPr>
      <w:keepNext/>
      <w:spacing w:after="0" w:line="240" w:lineRule="auto"/>
      <w:jc w:val="center"/>
    </w:pPr>
    <w:rPr>
      <w:rFonts w:ascii="Arial" w:eastAsia="Times New Roman" w:hAnsi="Arial"/>
      <w:szCs w:val="20"/>
      <w:lang w:eastAsia="ru-RU"/>
    </w:rPr>
  </w:style>
  <w:style w:type="paragraph" w:customStyle="1" w:styleId="2fff0">
    <w:name w:val="Таблотст2"/>
    <w:basedOn w:val="affffffb"/>
    <w:uiPriority w:val="99"/>
    <w:rsid w:val="008F6C87"/>
    <w:pPr>
      <w:spacing w:before="120" w:line="204" w:lineRule="auto"/>
      <w:ind w:left="170"/>
      <w:jc w:val="left"/>
    </w:pPr>
    <w:rPr>
      <w:rFonts w:ascii="Arial" w:hAnsi="Arial"/>
      <w:noProof/>
      <w:sz w:val="20"/>
      <w:szCs w:val="20"/>
    </w:rPr>
  </w:style>
  <w:style w:type="character" w:customStyle="1" w:styleId="FontStyle26">
    <w:name w:val="Font Style26"/>
    <w:rsid w:val="008F6C87"/>
    <w:rPr>
      <w:rFonts w:ascii="Verdana" w:hAnsi="Verdana" w:cs="Verdana"/>
      <w:sz w:val="14"/>
      <w:szCs w:val="14"/>
    </w:rPr>
  </w:style>
  <w:style w:type="character" w:customStyle="1" w:styleId="FontStyle25">
    <w:name w:val="Font Style25"/>
    <w:rsid w:val="008F6C87"/>
    <w:rPr>
      <w:rFonts w:ascii="Times New Roman" w:hAnsi="Times New Roman" w:cs="Times New Roman"/>
      <w:b/>
      <w:bCs/>
      <w:i/>
      <w:iCs/>
      <w:sz w:val="14"/>
      <w:szCs w:val="14"/>
    </w:rPr>
  </w:style>
  <w:style w:type="character" w:customStyle="1" w:styleId="FontStyle27">
    <w:name w:val="Font Style27"/>
    <w:rsid w:val="008F6C87"/>
    <w:rPr>
      <w:rFonts w:ascii="Book Antiqua" w:hAnsi="Book Antiqua" w:cs="Book Antiqua"/>
      <w:i/>
      <w:iCs/>
      <w:sz w:val="14"/>
      <w:szCs w:val="14"/>
    </w:rPr>
  </w:style>
  <w:style w:type="character" w:customStyle="1" w:styleId="FontStyle21">
    <w:name w:val="Font Style21"/>
    <w:rsid w:val="008F6C87"/>
    <w:rPr>
      <w:rFonts w:ascii="Times New Roman" w:hAnsi="Times New Roman" w:cs="Times New Roman"/>
      <w:sz w:val="14"/>
      <w:szCs w:val="14"/>
    </w:rPr>
  </w:style>
  <w:style w:type="paragraph" w:customStyle="1" w:styleId="Style15">
    <w:name w:val="Style15"/>
    <w:basedOn w:val="a4"/>
    <w:uiPriority w:val="99"/>
    <w:rsid w:val="008F6C87"/>
    <w:pPr>
      <w:suppressAutoHyphens/>
      <w:spacing w:after="0" w:line="202" w:lineRule="exact"/>
      <w:jc w:val="center"/>
    </w:pPr>
    <w:rPr>
      <w:rFonts w:ascii="Times New Roman" w:eastAsia="Times New Roman" w:hAnsi="Times New Roman"/>
      <w:sz w:val="24"/>
      <w:szCs w:val="24"/>
      <w:lang w:eastAsia="ar-SA"/>
    </w:rPr>
  </w:style>
  <w:style w:type="paragraph" w:customStyle="1" w:styleId="Style16">
    <w:name w:val="Style16"/>
    <w:basedOn w:val="a4"/>
    <w:uiPriority w:val="99"/>
    <w:rsid w:val="008F6C87"/>
    <w:pPr>
      <w:suppressAutoHyphens/>
      <w:spacing w:after="0" w:line="192" w:lineRule="exact"/>
    </w:pPr>
    <w:rPr>
      <w:rFonts w:ascii="Times New Roman" w:eastAsia="Times New Roman" w:hAnsi="Times New Roman"/>
      <w:sz w:val="24"/>
      <w:szCs w:val="24"/>
      <w:lang w:eastAsia="ar-SA"/>
    </w:rPr>
  </w:style>
  <w:style w:type="paragraph" w:customStyle="1" w:styleId="Style13">
    <w:name w:val="Style13"/>
    <w:basedOn w:val="a4"/>
    <w:uiPriority w:val="99"/>
    <w:rsid w:val="008F6C87"/>
    <w:pPr>
      <w:widowControl w:val="0"/>
      <w:autoSpaceDE w:val="0"/>
      <w:autoSpaceDN w:val="0"/>
      <w:adjustRightInd w:val="0"/>
      <w:spacing w:after="0" w:line="302" w:lineRule="atLeast"/>
      <w:ind w:firstLine="552"/>
      <w:jc w:val="both"/>
    </w:pPr>
    <w:rPr>
      <w:rFonts w:ascii="Times New Roman" w:eastAsia="Times New Roman" w:hAnsi="Times New Roman"/>
      <w:sz w:val="24"/>
      <w:szCs w:val="24"/>
      <w:lang w:eastAsia="ru-RU"/>
    </w:rPr>
  </w:style>
  <w:style w:type="character" w:customStyle="1" w:styleId="FontStyle20">
    <w:name w:val="Font Style20"/>
    <w:rsid w:val="008F6C87"/>
    <w:rPr>
      <w:rFonts w:ascii="Times New Roman" w:hAnsi="Times New Roman" w:cs="Times New Roman"/>
      <w:sz w:val="22"/>
      <w:szCs w:val="22"/>
    </w:rPr>
  </w:style>
  <w:style w:type="paragraph" w:customStyle="1" w:styleId="afffffffffffffc">
    <w:name w:val="Основной текст доклад"/>
    <w:uiPriority w:val="99"/>
    <w:rsid w:val="008F6C87"/>
    <w:pPr>
      <w:spacing w:before="120"/>
      <w:ind w:firstLine="720"/>
      <w:jc w:val="both"/>
    </w:pPr>
    <w:rPr>
      <w:rFonts w:ascii="Arial" w:hAnsi="Arial"/>
      <w:sz w:val="22"/>
    </w:rPr>
  </w:style>
  <w:style w:type="paragraph" w:customStyle="1" w:styleId="txt">
    <w:name w:val="txt"/>
    <w:basedOn w:val="a4"/>
    <w:uiPriority w:val="99"/>
    <w:rsid w:val="008F6C87"/>
    <w:pPr>
      <w:spacing w:before="100" w:beforeAutospacing="1" w:after="100" w:afterAutospacing="1" w:line="270" w:lineRule="atLeast"/>
      <w:ind w:firstLine="300"/>
      <w:jc w:val="both"/>
    </w:pPr>
    <w:rPr>
      <w:rFonts w:ascii="Verdana" w:eastAsia="Arial Unicode MS" w:hAnsi="Verdana" w:cs="Arial Unicode MS"/>
      <w:color w:val="001111"/>
      <w:sz w:val="18"/>
      <w:szCs w:val="18"/>
      <w:lang w:eastAsia="ru-RU"/>
    </w:rPr>
  </w:style>
  <w:style w:type="paragraph" w:customStyle="1" w:styleId="book">
    <w:name w:val="book"/>
    <w:basedOn w:val="a4"/>
    <w:uiPriority w:val="99"/>
    <w:rsid w:val="008F6C8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ffffffd">
    <w:name w:val="ГРАД Табличный текст (центр)"/>
    <w:basedOn w:val="a4"/>
    <w:autoRedefine/>
    <w:rsid w:val="008F6C87"/>
    <w:pPr>
      <w:spacing w:after="0" w:line="240" w:lineRule="auto"/>
    </w:pPr>
    <w:rPr>
      <w:rFonts w:ascii="Times New Roman" w:hAnsi="Times New Roman"/>
      <w:bCs/>
      <w:spacing w:val="4"/>
      <w:sz w:val="20"/>
      <w:szCs w:val="20"/>
      <w:lang w:val="en-US"/>
    </w:rPr>
  </w:style>
  <w:style w:type="paragraph" w:customStyle="1" w:styleId="BodyTextKeep">
    <w:name w:val="Body Text Keep"/>
    <w:basedOn w:val="a5"/>
    <w:uiPriority w:val="99"/>
    <w:rsid w:val="008F6C87"/>
    <w:pPr>
      <w:spacing w:before="120" w:after="120"/>
      <w:ind w:left="567"/>
    </w:pPr>
    <w:rPr>
      <w:rFonts w:ascii="Calibri" w:hAnsi="Calibri"/>
      <w:spacing w:val="-5"/>
      <w:sz w:val="24"/>
      <w:szCs w:val="24"/>
      <w:lang w:eastAsia="en-US"/>
    </w:rPr>
  </w:style>
  <w:style w:type="character" w:customStyle="1" w:styleId="itemauthor1">
    <w:name w:val="itemauthor1"/>
    <w:rsid w:val="008F6C87"/>
    <w:rPr>
      <w:rFonts w:ascii="Tahoma" w:hAnsi="Tahoma" w:cs="Tahoma" w:hint="default"/>
      <w:vanish w:val="0"/>
      <w:webHidden w:val="0"/>
      <w:specVanish w:val="0"/>
    </w:rPr>
  </w:style>
  <w:style w:type="character" w:customStyle="1" w:styleId="itemtextresizertitle">
    <w:name w:val="itemtextresizertitle"/>
    <w:rsid w:val="008F6C87"/>
    <w:rPr>
      <w:rFonts w:ascii="Tahoma" w:hAnsi="Tahoma" w:cs="Tahoma" w:hint="default"/>
    </w:rPr>
  </w:style>
  <w:style w:type="paragraph" w:customStyle="1" w:styleId="afffffffffffffe">
    <w:name w:val="Рабочий"/>
    <w:basedOn w:val="a4"/>
    <w:uiPriority w:val="99"/>
    <w:rsid w:val="008F6C87"/>
    <w:pPr>
      <w:spacing w:after="0" w:line="360" w:lineRule="auto"/>
      <w:ind w:firstLine="720"/>
      <w:jc w:val="both"/>
    </w:pPr>
    <w:rPr>
      <w:rFonts w:ascii="Times New Roman" w:eastAsia="Times New Roman" w:hAnsi="Times New Roman"/>
      <w:sz w:val="24"/>
      <w:szCs w:val="20"/>
      <w:lang w:eastAsia="ru-RU"/>
    </w:rPr>
  </w:style>
  <w:style w:type="paragraph" w:customStyle="1" w:styleId="EUMAintext">
    <w:name w:val="EU MAintext"/>
    <w:basedOn w:val="a4"/>
    <w:uiPriority w:val="99"/>
    <w:rsid w:val="008F6C87"/>
    <w:pPr>
      <w:spacing w:line="240" w:lineRule="auto"/>
      <w:jc w:val="both"/>
    </w:pPr>
    <w:rPr>
      <w:rFonts w:ascii="Arial" w:eastAsia="Times New Roman" w:hAnsi="Arial" w:cs="Arial"/>
      <w:szCs w:val="20"/>
    </w:rPr>
  </w:style>
  <w:style w:type="paragraph" w:customStyle="1" w:styleId="affffffffffffff">
    <w:name w:val="шапка"/>
    <w:uiPriority w:val="99"/>
    <w:rsid w:val="008F6C87"/>
    <w:pPr>
      <w:jc w:val="center"/>
    </w:pPr>
    <w:rPr>
      <w:b/>
      <w:noProof/>
      <w:sz w:val="24"/>
    </w:rPr>
  </w:style>
  <w:style w:type="paragraph" w:customStyle="1" w:styleId="affffffffffffff0">
    <w:name w:val="заг. указ. литературы"/>
    <w:basedOn w:val="a4"/>
    <w:uiPriority w:val="99"/>
    <w:rsid w:val="008F6C87"/>
    <w:pPr>
      <w:tabs>
        <w:tab w:val="left" w:pos="9000"/>
        <w:tab w:val="right" w:pos="9360"/>
      </w:tabs>
      <w:suppressAutoHyphens/>
      <w:spacing w:after="0" w:line="240" w:lineRule="auto"/>
    </w:pPr>
    <w:rPr>
      <w:rFonts w:ascii="Times New Roman CYR" w:eastAsia="Times New Roman" w:hAnsi="Times New Roman CYR"/>
      <w:sz w:val="26"/>
      <w:szCs w:val="20"/>
      <w:lang w:val="en-US" w:eastAsia="ru-RU"/>
    </w:rPr>
  </w:style>
  <w:style w:type="paragraph" w:customStyle="1" w:styleId="affffffffffffff1">
    <w:name w:val="единицы измерения"/>
    <w:uiPriority w:val="99"/>
    <w:rsid w:val="008F6C87"/>
    <w:pPr>
      <w:jc w:val="right"/>
    </w:pPr>
    <w:rPr>
      <w:noProof/>
      <w:sz w:val="24"/>
    </w:rPr>
  </w:style>
  <w:style w:type="paragraph" w:customStyle="1" w:styleId="5d0">
    <w:name w:val="Обыч5d"/>
    <w:uiPriority w:val="99"/>
    <w:rsid w:val="008F6C87"/>
    <w:pPr>
      <w:widowControl w:val="0"/>
    </w:pPr>
    <w:rPr>
      <w:sz w:val="24"/>
    </w:rPr>
  </w:style>
  <w:style w:type="paragraph" w:customStyle="1" w:styleId="b74">
    <w:name w:val="оb7аголовок 4"/>
    <w:basedOn w:val="a4"/>
    <w:next w:val="a4"/>
    <w:uiPriority w:val="99"/>
    <w:rsid w:val="008F6C87"/>
    <w:pPr>
      <w:keepNext/>
      <w:widowControl w:val="0"/>
      <w:suppressAutoHyphens/>
      <w:spacing w:after="0" w:line="240" w:lineRule="auto"/>
      <w:jc w:val="center"/>
    </w:pPr>
    <w:rPr>
      <w:rFonts w:ascii="Times New Roman" w:eastAsia="Times New Roman" w:hAnsi="Times New Roman"/>
      <w:b/>
      <w:sz w:val="24"/>
      <w:szCs w:val="24"/>
      <w:lang w:eastAsia="ru-RU"/>
    </w:rPr>
  </w:style>
  <w:style w:type="paragraph" w:customStyle="1" w:styleId="77">
    <w:name w:val="оглавление 7"/>
    <w:basedOn w:val="a4"/>
    <w:uiPriority w:val="99"/>
    <w:rsid w:val="008F6C87"/>
    <w:pPr>
      <w:suppressAutoHyphens/>
      <w:spacing w:after="0" w:line="240" w:lineRule="auto"/>
      <w:ind w:left="720" w:hanging="720"/>
    </w:pPr>
    <w:rPr>
      <w:rFonts w:ascii="Times New Roman CYR" w:eastAsia="Times New Roman" w:hAnsi="Times New Roman CYR"/>
      <w:sz w:val="24"/>
      <w:szCs w:val="24"/>
      <w:lang w:val="en-US" w:eastAsia="ru-RU"/>
    </w:rPr>
  </w:style>
  <w:style w:type="character" w:customStyle="1" w:styleId="st1">
    <w:name w:val="st1"/>
    <w:basedOn w:val="a6"/>
    <w:rsid w:val="008F6C87"/>
  </w:style>
  <w:style w:type="paragraph" w:customStyle="1" w:styleId="affffffffffffff2">
    <w:name w:val="Ст. без интервала"/>
    <w:basedOn w:val="a4"/>
    <w:link w:val="affffffffffffff3"/>
    <w:qFormat/>
    <w:rsid w:val="008F6C87"/>
    <w:pPr>
      <w:spacing w:after="0" w:line="240" w:lineRule="auto"/>
      <w:ind w:firstLine="709"/>
      <w:jc w:val="both"/>
    </w:pPr>
    <w:rPr>
      <w:rFonts w:ascii="Times New Roman" w:hAnsi="Times New Roman"/>
      <w:sz w:val="28"/>
      <w:szCs w:val="28"/>
    </w:rPr>
  </w:style>
  <w:style w:type="character" w:customStyle="1" w:styleId="affffffffffffff3">
    <w:name w:val="Ст. без интервала Знак"/>
    <w:link w:val="affffffffffffff2"/>
    <w:rsid w:val="008F6C87"/>
    <w:rPr>
      <w:rFonts w:eastAsia="Calibri"/>
      <w:sz w:val="28"/>
      <w:szCs w:val="28"/>
    </w:rPr>
  </w:style>
  <w:style w:type="character" w:customStyle="1" w:styleId="1ffff2">
    <w:name w:val="Текст сноски Знак Знак Знак Знак Знак1"/>
    <w:aliases w:val="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Текст сноски Знак2,Table_Footnote_last Знак2"/>
    <w:basedOn w:val="a6"/>
    <w:semiHidden/>
    <w:rsid w:val="008F6C87"/>
  </w:style>
  <w:style w:type="character" w:customStyle="1" w:styleId="1ffff3">
    <w:name w:val="Верхний колонтитул Знак1"/>
    <w:aliases w:val="Знак4 Знак1,Знак8 Знак1,ВерхКолонтитул Знак1"/>
    <w:semiHidden/>
    <w:rsid w:val="008F6C87"/>
    <w:rPr>
      <w:sz w:val="24"/>
      <w:szCs w:val="24"/>
    </w:rPr>
  </w:style>
  <w:style w:type="paragraph" w:customStyle="1" w:styleId="-S">
    <w:name w:val="- S_Маркированный"/>
    <w:basedOn w:val="a4"/>
    <w:autoRedefine/>
    <w:rsid w:val="008F6C87"/>
    <w:pPr>
      <w:spacing w:after="0" w:line="240" w:lineRule="auto"/>
      <w:ind w:left="284"/>
    </w:pPr>
    <w:rPr>
      <w:rFonts w:ascii="Times New Roman" w:eastAsia="Times New Roman" w:hAnsi="Times New Roman"/>
      <w:b/>
      <w:color w:val="76923C"/>
      <w:sz w:val="24"/>
      <w:szCs w:val="24"/>
      <w:lang w:eastAsia="ru-RU"/>
    </w:rPr>
  </w:style>
  <w:style w:type="paragraph" w:customStyle="1" w:styleId="font7">
    <w:name w:val="font7"/>
    <w:basedOn w:val="a4"/>
    <w:rsid w:val="008F6C87"/>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8">
    <w:name w:val="font8"/>
    <w:basedOn w:val="a4"/>
    <w:rsid w:val="008F6C87"/>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9">
    <w:name w:val="font9"/>
    <w:basedOn w:val="a4"/>
    <w:rsid w:val="008F6C87"/>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10">
    <w:name w:val="font10"/>
    <w:basedOn w:val="a4"/>
    <w:rsid w:val="008F6C87"/>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13">
    <w:name w:val="font13"/>
    <w:basedOn w:val="a4"/>
    <w:rsid w:val="008F6C87"/>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font14">
    <w:name w:val="font14"/>
    <w:basedOn w:val="a4"/>
    <w:rsid w:val="008F6C87"/>
    <w:pPr>
      <w:spacing w:before="100" w:beforeAutospacing="1" w:after="100" w:afterAutospacing="1" w:line="240" w:lineRule="auto"/>
    </w:pPr>
    <w:rPr>
      <w:rFonts w:ascii="Times New Roman" w:eastAsia="Times New Roman" w:hAnsi="Times New Roman"/>
      <w:color w:val="000000"/>
      <w:sz w:val="16"/>
      <w:szCs w:val="16"/>
      <w:u w:val="single"/>
      <w:lang w:eastAsia="ru-RU"/>
    </w:rPr>
  </w:style>
  <w:style w:type="paragraph" w:customStyle="1" w:styleId="font15">
    <w:name w:val="font15"/>
    <w:basedOn w:val="a4"/>
    <w:rsid w:val="008F6C87"/>
    <w:pP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affffffffffffff4">
    <w:name w:val="Дистиль"/>
    <w:basedOn w:val="a4"/>
    <w:rsid w:val="008F6C87"/>
    <w:pPr>
      <w:spacing w:after="0" w:line="240" w:lineRule="auto"/>
    </w:pPr>
    <w:rPr>
      <w:rFonts w:ascii="Times New Roman" w:eastAsia="Times New Roman" w:hAnsi="Times New Roman"/>
      <w:sz w:val="28"/>
      <w:szCs w:val="20"/>
      <w:lang w:eastAsia="ru-RU"/>
    </w:rPr>
  </w:style>
  <w:style w:type="paragraph" w:customStyle="1" w:styleId="xl92">
    <w:name w:val="xl92"/>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FFFFFF"/>
      <w:sz w:val="16"/>
      <w:szCs w:val="16"/>
      <w:lang w:eastAsia="ru-RU"/>
    </w:rPr>
  </w:style>
  <w:style w:type="numbering" w:customStyle="1" w:styleId="1241">
    <w:name w:val="Нет списка1241"/>
    <w:next w:val="a8"/>
    <w:uiPriority w:val="99"/>
    <w:semiHidden/>
    <w:rsid w:val="008F6C87"/>
  </w:style>
  <w:style w:type="paragraph" w:customStyle="1" w:styleId="1ffff4">
    <w:name w:val="Основной текст с отступом.Основной текст 1.Нумерованный список !!.Основной текст с отступом Знак.Надин стиль.Основной текст без отступа"/>
    <w:basedOn w:val="a4"/>
    <w:rsid w:val="008F6C87"/>
    <w:pPr>
      <w:spacing w:after="0" w:line="360" w:lineRule="auto"/>
      <w:ind w:firstLine="709"/>
      <w:jc w:val="both"/>
    </w:pPr>
    <w:rPr>
      <w:rFonts w:ascii="Times New Roman" w:eastAsia="Times New Roman" w:hAnsi="Times New Roman"/>
      <w:sz w:val="26"/>
      <w:szCs w:val="20"/>
      <w:lang w:eastAsia="ru-RU"/>
    </w:rPr>
  </w:style>
  <w:style w:type="character" w:customStyle="1" w:styleId="aa">
    <w:name w:val="Абзац списка Знак"/>
    <w:link w:val="a9"/>
    <w:uiPriority w:val="34"/>
    <w:locked/>
    <w:rsid w:val="008F6C87"/>
    <w:rPr>
      <w:rFonts w:ascii="Calibri" w:eastAsia="Calibri" w:hAnsi="Calibri"/>
      <w:sz w:val="22"/>
      <w:szCs w:val="22"/>
      <w:lang w:eastAsia="en-US"/>
    </w:rPr>
  </w:style>
  <w:style w:type="paragraph" w:customStyle="1" w:styleId="5f">
    <w:name w:val="заголовок 5"/>
    <w:basedOn w:val="a4"/>
    <w:next w:val="a4"/>
    <w:rsid w:val="008F6C87"/>
    <w:pPr>
      <w:keepNext/>
      <w:spacing w:after="0" w:line="240" w:lineRule="auto"/>
      <w:jc w:val="center"/>
      <w:outlineLvl w:val="4"/>
    </w:pPr>
    <w:rPr>
      <w:rFonts w:ascii="Times New Roman" w:eastAsia="Times New Roman" w:hAnsi="Times New Roman"/>
      <w:b/>
      <w:sz w:val="18"/>
      <w:szCs w:val="20"/>
      <w:lang w:val="en-US" w:eastAsia="ru-RU"/>
    </w:rPr>
  </w:style>
  <w:style w:type="paragraph" w:customStyle="1" w:styleId="xl93">
    <w:name w:val="xl93"/>
    <w:basedOn w:val="a4"/>
    <w:rsid w:val="008F6C8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b/>
      <w:bCs/>
      <w:color w:val="0070C0"/>
      <w:sz w:val="20"/>
      <w:szCs w:val="20"/>
      <w:lang w:eastAsia="ru-RU"/>
    </w:rPr>
  </w:style>
  <w:style w:type="paragraph" w:customStyle="1" w:styleId="xl94">
    <w:name w:val="xl94"/>
    <w:basedOn w:val="a4"/>
    <w:rsid w:val="008F6C87"/>
    <w:pPr>
      <w:shd w:val="clear" w:color="000000" w:fill="DA969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5">
    <w:name w:val="xl95"/>
    <w:basedOn w:val="a4"/>
    <w:rsid w:val="008F6C87"/>
    <w:pPr>
      <w:shd w:val="clear" w:color="000000" w:fill="DA969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6">
    <w:name w:val="xl96"/>
    <w:basedOn w:val="a4"/>
    <w:rsid w:val="008F6C8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b/>
      <w:bCs/>
      <w:color w:val="4F81BD"/>
      <w:sz w:val="20"/>
      <w:szCs w:val="20"/>
      <w:lang w:eastAsia="ru-RU"/>
    </w:rPr>
  </w:style>
  <w:style w:type="paragraph" w:customStyle="1" w:styleId="Bodytext41">
    <w:name w:val="Body text (4)1"/>
    <w:basedOn w:val="a4"/>
    <w:link w:val="Bodytext4"/>
    <w:uiPriority w:val="99"/>
    <w:rsid w:val="008F6C87"/>
    <w:pPr>
      <w:shd w:val="clear" w:color="auto" w:fill="FFFFFF"/>
      <w:spacing w:after="0" w:line="302" w:lineRule="exact"/>
      <w:jc w:val="both"/>
    </w:pPr>
    <w:rPr>
      <w:rFonts w:ascii="Times New Roman" w:eastAsia="Times New Roman" w:hAnsi="Times New Roman"/>
      <w:b/>
      <w:bCs/>
      <w:i/>
      <w:iCs/>
      <w:sz w:val="25"/>
      <w:szCs w:val="25"/>
      <w:lang w:eastAsia="ru-RU"/>
    </w:rPr>
  </w:style>
  <w:style w:type="paragraph" w:customStyle="1" w:styleId="xl98">
    <w:name w:val="xl98"/>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99">
    <w:name w:val="xl99"/>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4F81BD"/>
      <w:sz w:val="20"/>
      <w:szCs w:val="20"/>
      <w:lang w:eastAsia="ru-RU"/>
    </w:rPr>
  </w:style>
  <w:style w:type="paragraph" w:customStyle="1" w:styleId="xl100">
    <w:name w:val="xl100"/>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01">
    <w:name w:val="xl101"/>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02">
    <w:name w:val="xl102"/>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4F81BD"/>
      <w:sz w:val="20"/>
      <w:szCs w:val="20"/>
      <w:lang w:eastAsia="ru-RU"/>
    </w:rPr>
  </w:style>
  <w:style w:type="paragraph" w:customStyle="1" w:styleId="xl103">
    <w:name w:val="xl103"/>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ru-RU"/>
    </w:rPr>
  </w:style>
  <w:style w:type="paragraph" w:customStyle="1" w:styleId="xl104">
    <w:name w:val="xl104"/>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5">
    <w:name w:val="xl105"/>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70C0"/>
      <w:sz w:val="20"/>
      <w:szCs w:val="20"/>
      <w:lang w:eastAsia="ru-RU"/>
    </w:rPr>
  </w:style>
  <w:style w:type="paragraph" w:customStyle="1" w:styleId="xl106">
    <w:name w:val="xl106"/>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7">
    <w:name w:val="xl107"/>
    <w:basedOn w:val="a4"/>
    <w:rsid w:val="008F6C8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108">
    <w:name w:val="xl108"/>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09">
    <w:name w:val="xl109"/>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0">
    <w:name w:val="xl110"/>
    <w:basedOn w:val="a4"/>
    <w:rsid w:val="008F6C8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1">
    <w:name w:val="xl111"/>
    <w:basedOn w:val="a4"/>
    <w:rsid w:val="008F6C8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2">
    <w:name w:val="xl112"/>
    <w:basedOn w:val="a4"/>
    <w:rsid w:val="008F6C8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3">
    <w:name w:val="xl113"/>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4">
    <w:name w:val="xl114"/>
    <w:basedOn w:val="a4"/>
    <w:rsid w:val="008F6C8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5">
    <w:name w:val="xl115"/>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6">
    <w:name w:val="xl116"/>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7">
    <w:name w:val="xl117"/>
    <w:basedOn w:val="a4"/>
    <w:rsid w:val="008F6C8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18">
    <w:name w:val="xl118"/>
    <w:basedOn w:val="a4"/>
    <w:rsid w:val="008F6C8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19">
    <w:name w:val="xl119"/>
    <w:basedOn w:val="a4"/>
    <w:rsid w:val="008F6C8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0">
    <w:name w:val="xl120"/>
    <w:basedOn w:val="a4"/>
    <w:rsid w:val="008F6C8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1">
    <w:name w:val="xl121"/>
    <w:basedOn w:val="a4"/>
    <w:rsid w:val="008F6C87"/>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0"/>
      <w:szCs w:val="20"/>
      <w:lang w:eastAsia="ru-RU"/>
    </w:rPr>
  </w:style>
  <w:style w:type="paragraph" w:customStyle="1" w:styleId="xl122">
    <w:name w:val="xl122"/>
    <w:basedOn w:val="a4"/>
    <w:rsid w:val="008F6C8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3">
    <w:name w:val="xl123"/>
    <w:basedOn w:val="a4"/>
    <w:rsid w:val="008F6C8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4">
    <w:name w:val="xl124"/>
    <w:basedOn w:val="a4"/>
    <w:rsid w:val="008F6C87"/>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125">
    <w:name w:val="xl125"/>
    <w:basedOn w:val="a4"/>
    <w:rsid w:val="008F6C8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26">
    <w:name w:val="xl126"/>
    <w:basedOn w:val="a4"/>
    <w:rsid w:val="008F6C87"/>
    <w:pPr>
      <w:pBdr>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b/>
      <w:bCs/>
      <w:i/>
      <w:iCs/>
      <w:color w:val="000000"/>
      <w:sz w:val="20"/>
      <w:szCs w:val="20"/>
      <w:lang w:eastAsia="ru-RU"/>
    </w:rPr>
  </w:style>
  <w:style w:type="paragraph" w:customStyle="1" w:styleId="xl127">
    <w:name w:val="xl127"/>
    <w:basedOn w:val="a4"/>
    <w:rsid w:val="008F6C87"/>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b/>
      <w:bCs/>
      <w:color w:val="4F81BD"/>
      <w:sz w:val="20"/>
      <w:szCs w:val="20"/>
      <w:lang w:eastAsia="ru-RU"/>
    </w:rPr>
  </w:style>
  <w:style w:type="paragraph" w:customStyle="1" w:styleId="xl128">
    <w:name w:val="xl128"/>
    <w:basedOn w:val="a4"/>
    <w:rsid w:val="008F6C87"/>
    <w:pPr>
      <w:pBdr>
        <w:left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b/>
      <w:bCs/>
      <w:color w:val="4F81BD"/>
      <w:sz w:val="20"/>
      <w:szCs w:val="20"/>
      <w:lang w:eastAsia="ru-RU"/>
    </w:rPr>
  </w:style>
  <w:style w:type="paragraph" w:customStyle="1" w:styleId="xl129">
    <w:name w:val="xl129"/>
    <w:basedOn w:val="a4"/>
    <w:rsid w:val="008F6C87"/>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130">
    <w:name w:val="xl130"/>
    <w:basedOn w:val="a4"/>
    <w:rsid w:val="008F6C87"/>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31">
    <w:name w:val="xl131"/>
    <w:basedOn w:val="a4"/>
    <w:rsid w:val="008F6C87"/>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132">
    <w:name w:val="xl132"/>
    <w:basedOn w:val="a4"/>
    <w:rsid w:val="008F6C87"/>
    <w:pPr>
      <w:shd w:val="clear" w:color="000000" w:fill="DA969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4">
    <w:name w:val="xl134"/>
    <w:basedOn w:val="a4"/>
    <w:rsid w:val="008F6C8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4F81BD"/>
      <w:sz w:val="20"/>
      <w:szCs w:val="20"/>
      <w:lang w:eastAsia="ru-RU"/>
    </w:rPr>
  </w:style>
  <w:style w:type="paragraph" w:customStyle="1" w:styleId="xl135">
    <w:name w:val="xl135"/>
    <w:basedOn w:val="a4"/>
    <w:rsid w:val="008F6C8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6">
    <w:name w:val="xl136"/>
    <w:basedOn w:val="a4"/>
    <w:rsid w:val="008F6C8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7">
    <w:name w:val="xl137"/>
    <w:basedOn w:val="a4"/>
    <w:rsid w:val="008F6C8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4F81BD"/>
      <w:sz w:val="24"/>
      <w:szCs w:val="24"/>
      <w:lang w:eastAsia="ru-RU"/>
    </w:rPr>
  </w:style>
  <w:style w:type="paragraph" w:customStyle="1" w:styleId="xl138">
    <w:name w:val="xl138"/>
    <w:basedOn w:val="a4"/>
    <w:rsid w:val="008F6C8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4F81BD"/>
      <w:sz w:val="20"/>
      <w:szCs w:val="20"/>
      <w:lang w:eastAsia="ru-RU"/>
    </w:rPr>
  </w:style>
  <w:style w:type="character" w:customStyle="1" w:styleId="Bodytext6">
    <w:name w:val="Body text (6)_"/>
    <w:link w:val="Bodytext61"/>
    <w:uiPriority w:val="99"/>
    <w:rsid w:val="008F6C87"/>
    <w:rPr>
      <w:sz w:val="21"/>
      <w:szCs w:val="21"/>
      <w:shd w:val="clear" w:color="auto" w:fill="FFFFFF"/>
    </w:rPr>
  </w:style>
  <w:style w:type="paragraph" w:customStyle="1" w:styleId="xl140">
    <w:name w:val="xl140"/>
    <w:basedOn w:val="a4"/>
    <w:rsid w:val="008F6C8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41">
    <w:name w:val="xl141"/>
    <w:basedOn w:val="a4"/>
    <w:rsid w:val="008F6C87"/>
    <w:pPr>
      <w:shd w:val="clear" w:color="000000" w:fill="DA969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2">
    <w:name w:val="xl142"/>
    <w:basedOn w:val="a4"/>
    <w:rsid w:val="008F6C87"/>
    <w:pPr>
      <w:pBdr>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44">
    <w:name w:val="xl144"/>
    <w:basedOn w:val="a4"/>
    <w:rsid w:val="008F6C8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45">
    <w:name w:val="xl145"/>
    <w:basedOn w:val="a4"/>
    <w:rsid w:val="008F6C8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6">
    <w:name w:val="xl146"/>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7">
    <w:name w:val="xl147"/>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48">
    <w:name w:val="xl148"/>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4F81BD"/>
      <w:sz w:val="24"/>
      <w:szCs w:val="24"/>
      <w:lang w:eastAsia="ru-RU"/>
    </w:rPr>
  </w:style>
  <w:style w:type="paragraph" w:customStyle="1" w:styleId="xl149">
    <w:name w:val="xl149"/>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4F81BD"/>
      <w:sz w:val="20"/>
      <w:szCs w:val="20"/>
      <w:lang w:eastAsia="ru-RU"/>
    </w:rPr>
  </w:style>
  <w:style w:type="paragraph" w:customStyle="1" w:styleId="xl150">
    <w:name w:val="xl150"/>
    <w:basedOn w:val="a4"/>
    <w:rsid w:val="008F6C87"/>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1">
    <w:name w:val="xl151"/>
    <w:basedOn w:val="a4"/>
    <w:rsid w:val="008F6C87"/>
    <w:pPr>
      <w:shd w:val="clear" w:color="000000" w:fill="DA969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52">
    <w:name w:val="xl152"/>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53">
    <w:name w:val="xl153"/>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0"/>
      <w:szCs w:val="20"/>
      <w:lang w:eastAsia="ru-RU"/>
    </w:rPr>
  </w:style>
  <w:style w:type="paragraph" w:customStyle="1" w:styleId="xl154">
    <w:name w:val="xl154"/>
    <w:basedOn w:val="a4"/>
    <w:rsid w:val="008F6C87"/>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55">
    <w:name w:val="xl155"/>
    <w:basedOn w:val="a4"/>
    <w:rsid w:val="008F6C87"/>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6">
    <w:name w:val="xl156"/>
    <w:basedOn w:val="a4"/>
    <w:rsid w:val="008F6C87"/>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57">
    <w:name w:val="xl157"/>
    <w:basedOn w:val="a4"/>
    <w:rsid w:val="008F6C87"/>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58">
    <w:name w:val="xl158"/>
    <w:basedOn w:val="a4"/>
    <w:rsid w:val="008F6C87"/>
    <w:pPr>
      <w:pBdr>
        <w:top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59">
    <w:name w:val="xl159"/>
    <w:basedOn w:val="a4"/>
    <w:rsid w:val="008F6C8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160">
    <w:name w:val="xl160"/>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61">
    <w:name w:val="xl161"/>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70C0"/>
      <w:sz w:val="20"/>
      <w:szCs w:val="20"/>
      <w:lang w:eastAsia="ru-RU"/>
    </w:rPr>
  </w:style>
  <w:style w:type="paragraph" w:customStyle="1" w:styleId="xl162">
    <w:name w:val="xl162"/>
    <w:basedOn w:val="a4"/>
    <w:rsid w:val="008F6C87"/>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163">
    <w:name w:val="xl163"/>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64">
    <w:name w:val="xl164"/>
    <w:basedOn w:val="a4"/>
    <w:rsid w:val="008F6C87"/>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165">
    <w:name w:val="xl165"/>
    <w:basedOn w:val="a4"/>
    <w:rsid w:val="008F6C8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166">
    <w:name w:val="xl166"/>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7">
    <w:name w:val="xl167"/>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8">
    <w:name w:val="xl168"/>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69">
    <w:name w:val="xl169"/>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70">
    <w:name w:val="xl170"/>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171">
    <w:name w:val="xl171"/>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172">
    <w:name w:val="xl172"/>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73">
    <w:name w:val="xl173"/>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174">
    <w:name w:val="xl174"/>
    <w:basedOn w:val="a4"/>
    <w:rsid w:val="008F6C87"/>
    <w:pPr>
      <w:shd w:val="clear" w:color="000000" w:fill="DA9694"/>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75">
    <w:name w:val="xl175"/>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76">
    <w:name w:val="xl176"/>
    <w:basedOn w:val="a4"/>
    <w:rsid w:val="008F6C87"/>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77">
    <w:name w:val="xl177"/>
    <w:basedOn w:val="a4"/>
    <w:rsid w:val="008F6C87"/>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78">
    <w:name w:val="xl178"/>
    <w:basedOn w:val="a4"/>
    <w:rsid w:val="008F6C87"/>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character" w:customStyle="1" w:styleId="highlighthighlightactive">
    <w:name w:val="highlight highlight_active"/>
    <w:rsid w:val="008F6C87"/>
  </w:style>
  <w:style w:type="paragraph" w:customStyle="1" w:styleId="5f0">
    <w:name w:val="Знак Знак5 Знак Знак"/>
    <w:basedOn w:val="a4"/>
    <w:rsid w:val="008F6C87"/>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fffffffffffff5">
    <w:name w:val="Знак Знак Знак Знак Знак Знак Знак Знак Знак Знак Знак Знак Знак"/>
    <w:basedOn w:val="a4"/>
    <w:rsid w:val="008F6C87"/>
    <w:pPr>
      <w:spacing w:after="160" w:line="240" w:lineRule="exact"/>
    </w:pPr>
    <w:rPr>
      <w:rFonts w:ascii="Verdana" w:eastAsia="Times New Roman" w:hAnsi="Verdana"/>
      <w:sz w:val="20"/>
      <w:szCs w:val="20"/>
      <w:lang w:val="en-US"/>
    </w:rPr>
  </w:style>
  <w:style w:type="paragraph" w:customStyle="1" w:styleId="2fff1">
    <w:name w:val="Знак2 Знак Знак Знак Знак Знак Знак Знак Знак Знак Знак Знак Знак Знак Знак Знак"/>
    <w:basedOn w:val="a4"/>
    <w:rsid w:val="008F6C87"/>
    <w:pPr>
      <w:spacing w:before="100" w:beforeAutospacing="1" w:after="100" w:afterAutospacing="1" w:line="240" w:lineRule="auto"/>
    </w:pPr>
    <w:rPr>
      <w:rFonts w:ascii="Tahoma" w:eastAsia="Times New Roman" w:hAnsi="Tahoma"/>
      <w:sz w:val="20"/>
      <w:szCs w:val="20"/>
      <w:lang w:val="en-US"/>
    </w:rPr>
  </w:style>
  <w:style w:type="character" w:customStyle="1" w:styleId="affffffffffffff6">
    <w:name w:val="Гипертекстовая ссылка"/>
    <w:uiPriority w:val="99"/>
    <w:rsid w:val="008F6C87"/>
    <w:rPr>
      <w:rFonts w:cs="Times New Roman"/>
      <w:b w:val="0"/>
      <w:color w:val="106BBE"/>
    </w:rPr>
  </w:style>
  <w:style w:type="paragraph" w:customStyle="1" w:styleId="FR1">
    <w:name w:val="FR1"/>
    <w:uiPriority w:val="99"/>
    <w:rsid w:val="008F6C87"/>
    <w:pPr>
      <w:widowControl w:val="0"/>
      <w:spacing w:before="640"/>
      <w:jc w:val="center"/>
    </w:pPr>
    <w:rPr>
      <w:rFonts w:ascii="Arial" w:hAnsi="Arial" w:cs="Arial"/>
      <w:b/>
      <w:bCs/>
      <w:sz w:val="44"/>
      <w:szCs w:val="44"/>
    </w:rPr>
  </w:style>
  <w:style w:type="numbering" w:customStyle="1" w:styleId="22010">
    <w:name w:val="Нет списка2201"/>
    <w:next w:val="a8"/>
    <w:uiPriority w:val="99"/>
    <w:semiHidden/>
    <w:unhideWhenUsed/>
    <w:rsid w:val="008F6C87"/>
  </w:style>
  <w:style w:type="paragraph" w:customStyle="1" w:styleId="Bodytext61">
    <w:name w:val="Body text (6)1"/>
    <w:basedOn w:val="a4"/>
    <w:link w:val="Bodytext6"/>
    <w:uiPriority w:val="99"/>
    <w:rsid w:val="008F6C87"/>
    <w:pPr>
      <w:shd w:val="clear" w:color="auto" w:fill="FFFFFF"/>
      <w:spacing w:after="0" w:line="240" w:lineRule="atLeast"/>
    </w:pPr>
    <w:rPr>
      <w:rFonts w:ascii="Times New Roman" w:eastAsia="Times New Roman" w:hAnsi="Times New Roman"/>
      <w:sz w:val="21"/>
      <w:szCs w:val="21"/>
      <w:lang w:eastAsia="ru-RU"/>
    </w:rPr>
  </w:style>
  <w:style w:type="paragraph" w:customStyle="1" w:styleId="stylet1">
    <w:name w:val="stylet1"/>
    <w:basedOn w:val="a4"/>
    <w:rsid w:val="008F6C8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Bodytext5">
    <w:name w:val="Body text (5)_"/>
    <w:link w:val="Bodytext50"/>
    <w:uiPriority w:val="99"/>
    <w:rsid w:val="008F6C87"/>
    <w:rPr>
      <w:sz w:val="19"/>
      <w:szCs w:val="19"/>
      <w:shd w:val="clear" w:color="auto" w:fill="FFFFFF"/>
    </w:rPr>
  </w:style>
  <w:style w:type="paragraph" w:customStyle="1" w:styleId="Bodytext50">
    <w:name w:val="Body text (5)"/>
    <w:basedOn w:val="a4"/>
    <w:link w:val="Bodytext5"/>
    <w:uiPriority w:val="99"/>
    <w:rsid w:val="008F6C87"/>
    <w:pPr>
      <w:shd w:val="clear" w:color="auto" w:fill="FFFFFF"/>
      <w:spacing w:after="0" w:line="240" w:lineRule="atLeast"/>
    </w:pPr>
    <w:rPr>
      <w:rFonts w:ascii="Times New Roman" w:eastAsia="Times New Roman" w:hAnsi="Times New Roman"/>
      <w:sz w:val="19"/>
      <w:szCs w:val="19"/>
      <w:lang w:eastAsia="ru-RU"/>
    </w:rPr>
  </w:style>
  <w:style w:type="character" w:customStyle="1" w:styleId="Tablecaption3">
    <w:name w:val="Table caption (3)_"/>
    <w:link w:val="Tablecaption31"/>
    <w:uiPriority w:val="99"/>
    <w:rsid w:val="008F6C87"/>
    <w:rPr>
      <w:sz w:val="21"/>
      <w:szCs w:val="21"/>
      <w:shd w:val="clear" w:color="auto" w:fill="FFFFFF"/>
    </w:rPr>
  </w:style>
  <w:style w:type="character" w:customStyle="1" w:styleId="Bodytext17">
    <w:name w:val="Body text (17)_"/>
    <w:link w:val="Bodytext171"/>
    <w:uiPriority w:val="99"/>
    <w:rsid w:val="008F6C87"/>
    <w:rPr>
      <w:sz w:val="15"/>
      <w:szCs w:val="15"/>
      <w:shd w:val="clear" w:color="auto" w:fill="FFFFFF"/>
    </w:rPr>
  </w:style>
  <w:style w:type="paragraph" w:customStyle="1" w:styleId="Tablecaption31">
    <w:name w:val="Table caption (3)1"/>
    <w:basedOn w:val="a4"/>
    <w:link w:val="Tablecaption3"/>
    <w:uiPriority w:val="99"/>
    <w:rsid w:val="008F6C87"/>
    <w:pPr>
      <w:shd w:val="clear" w:color="auto" w:fill="FFFFFF"/>
      <w:spacing w:after="0" w:line="240" w:lineRule="atLeast"/>
      <w:ind w:hanging="720"/>
    </w:pPr>
    <w:rPr>
      <w:rFonts w:ascii="Times New Roman" w:eastAsia="Times New Roman" w:hAnsi="Times New Roman"/>
      <w:sz w:val="21"/>
      <w:szCs w:val="21"/>
      <w:lang w:eastAsia="ru-RU"/>
    </w:rPr>
  </w:style>
  <w:style w:type="paragraph" w:customStyle="1" w:styleId="Bodytext171">
    <w:name w:val="Body text (17)1"/>
    <w:basedOn w:val="a4"/>
    <w:link w:val="Bodytext17"/>
    <w:uiPriority w:val="99"/>
    <w:rsid w:val="008F6C87"/>
    <w:pPr>
      <w:shd w:val="clear" w:color="auto" w:fill="FFFFFF"/>
      <w:spacing w:after="0" w:line="240" w:lineRule="atLeast"/>
      <w:jc w:val="both"/>
    </w:pPr>
    <w:rPr>
      <w:rFonts w:ascii="Times New Roman" w:eastAsia="Times New Roman" w:hAnsi="Times New Roman"/>
      <w:sz w:val="15"/>
      <w:szCs w:val="15"/>
      <w:lang w:eastAsia="ru-RU"/>
    </w:rPr>
  </w:style>
  <w:style w:type="character" w:customStyle="1" w:styleId="Headerorfooter">
    <w:name w:val="Header or footer_"/>
    <w:link w:val="Headerorfooter0"/>
    <w:uiPriority w:val="99"/>
    <w:rsid w:val="008F6C87"/>
    <w:rPr>
      <w:shd w:val="clear" w:color="auto" w:fill="FFFFFF"/>
    </w:rPr>
  </w:style>
  <w:style w:type="character" w:customStyle="1" w:styleId="Headerorfooter12pt">
    <w:name w:val="Header or footer + 12 pt"/>
    <w:uiPriority w:val="99"/>
    <w:rsid w:val="008F6C87"/>
    <w:rPr>
      <w:rFonts w:ascii="Times New Roman" w:hAnsi="Times New Roman" w:cs="Times New Roman"/>
      <w:spacing w:val="0"/>
      <w:sz w:val="24"/>
      <w:szCs w:val="24"/>
      <w:shd w:val="clear" w:color="auto" w:fill="FFFFFF"/>
    </w:rPr>
  </w:style>
  <w:style w:type="character" w:customStyle="1" w:styleId="Headerorfooter12pt3">
    <w:name w:val="Header or footer + 12 pt3"/>
    <w:aliases w:val="Italic19"/>
    <w:uiPriority w:val="99"/>
    <w:rsid w:val="008F6C87"/>
    <w:rPr>
      <w:rFonts w:ascii="Times New Roman" w:hAnsi="Times New Roman" w:cs="Times New Roman"/>
      <w:i/>
      <w:iCs/>
      <w:spacing w:val="0"/>
      <w:sz w:val="24"/>
      <w:szCs w:val="24"/>
      <w:shd w:val="clear" w:color="auto" w:fill="FFFFFF"/>
    </w:rPr>
  </w:style>
  <w:style w:type="paragraph" w:customStyle="1" w:styleId="Headerorfooter0">
    <w:name w:val="Header or footer"/>
    <w:basedOn w:val="a4"/>
    <w:link w:val="Headerorfooter"/>
    <w:uiPriority w:val="99"/>
    <w:rsid w:val="008F6C87"/>
    <w:pPr>
      <w:shd w:val="clear" w:color="auto" w:fill="FFFFFF"/>
      <w:spacing w:after="0" w:line="240" w:lineRule="auto"/>
    </w:pPr>
    <w:rPr>
      <w:rFonts w:ascii="Times New Roman" w:eastAsia="Times New Roman" w:hAnsi="Times New Roman"/>
      <w:sz w:val="20"/>
      <w:szCs w:val="20"/>
      <w:lang w:eastAsia="ru-RU"/>
    </w:rPr>
  </w:style>
  <w:style w:type="character" w:customStyle="1" w:styleId="Tablecaption4">
    <w:name w:val="Table caption (4)_"/>
    <w:link w:val="Tablecaption40"/>
    <w:uiPriority w:val="99"/>
    <w:rsid w:val="008F6C87"/>
    <w:rPr>
      <w:sz w:val="25"/>
      <w:szCs w:val="25"/>
      <w:shd w:val="clear" w:color="auto" w:fill="FFFFFF"/>
    </w:rPr>
  </w:style>
  <w:style w:type="paragraph" w:customStyle="1" w:styleId="Tablecaption40">
    <w:name w:val="Table caption (4)"/>
    <w:basedOn w:val="a4"/>
    <w:link w:val="Tablecaption4"/>
    <w:uiPriority w:val="99"/>
    <w:rsid w:val="008F6C87"/>
    <w:pPr>
      <w:shd w:val="clear" w:color="auto" w:fill="FFFFFF"/>
      <w:spacing w:after="0" w:line="298" w:lineRule="exact"/>
    </w:pPr>
    <w:rPr>
      <w:rFonts w:ascii="Times New Roman" w:eastAsia="Times New Roman" w:hAnsi="Times New Roman"/>
      <w:sz w:val="25"/>
      <w:szCs w:val="25"/>
      <w:lang w:eastAsia="ru-RU"/>
    </w:rPr>
  </w:style>
  <w:style w:type="character" w:customStyle="1" w:styleId="Bodytext62">
    <w:name w:val="Body text (6)2"/>
    <w:uiPriority w:val="99"/>
    <w:rsid w:val="008F6C87"/>
    <w:rPr>
      <w:rFonts w:ascii="Times New Roman" w:hAnsi="Times New Roman" w:cs="Times New Roman"/>
      <w:spacing w:val="0"/>
      <w:sz w:val="21"/>
      <w:szCs w:val="21"/>
      <w:shd w:val="clear" w:color="auto" w:fill="FFFFFF"/>
    </w:rPr>
  </w:style>
  <w:style w:type="character" w:customStyle="1" w:styleId="Tablecaption">
    <w:name w:val="Table caption_"/>
    <w:link w:val="Tablecaption0"/>
    <w:uiPriority w:val="99"/>
    <w:rsid w:val="008F6C87"/>
    <w:rPr>
      <w:b/>
      <w:bCs/>
      <w:sz w:val="23"/>
      <w:szCs w:val="23"/>
      <w:shd w:val="clear" w:color="auto" w:fill="FFFFFF"/>
    </w:rPr>
  </w:style>
  <w:style w:type="paragraph" w:customStyle="1" w:styleId="Tablecaption0">
    <w:name w:val="Table caption"/>
    <w:basedOn w:val="a4"/>
    <w:link w:val="Tablecaption"/>
    <w:uiPriority w:val="99"/>
    <w:rsid w:val="008F6C87"/>
    <w:pPr>
      <w:shd w:val="clear" w:color="auto" w:fill="FFFFFF"/>
      <w:spacing w:after="0" w:line="240" w:lineRule="atLeast"/>
    </w:pPr>
    <w:rPr>
      <w:rFonts w:ascii="Times New Roman" w:eastAsia="Times New Roman" w:hAnsi="Times New Roman"/>
      <w:b/>
      <w:bCs/>
      <w:sz w:val="23"/>
      <w:szCs w:val="23"/>
      <w:lang w:eastAsia="ru-RU"/>
    </w:rPr>
  </w:style>
  <w:style w:type="character" w:customStyle="1" w:styleId="Bodytext65">
    <w:name w:val="Body text (6)5"/>
    <w:uiPriority w:val="99"/>
    <w:rsid w:val="008F6C87"/>
    <w:rPr>
      <w:rFonts w:ascii="Times New Roman" w:hAnsi="Times New Roman" w:cs="Times New Roman"/>
      <w:spacing w:val="0"/>
      <w:sz w:val="21"/>
      <w:szCs w:val="21"/>
      <w:shd w:val="clear" w:color="auto" w:fill="FFFFFF"/>
    </w:rPr>
  </w:style>
  <w:style w:type="character" w:customStyle="1" w:styleId="Bodytext63">
    <w:name w:val="Body text (6)3"/>
    <w:uiPriority w:val="99"/>
    <w:rsid w:val="008F6C87"/>
    <w:rPr>
      <w:rFonts w:ascii="Times New Roman" w:hAnsi="Times New Roman" w:cs="Times New Roman"/>
      <w:spacing w:val="0"/>
      <w:sz w:val="21"/>
      <w:szCs w:val="21"/>
      <w:shd w:val="clear" w:color="auto" w:fill="FFFFFF"/>
    </w:rPr>
  </w:style>
  <w:style w:type="paragraph" w:styleId="affffffffffffff7">
    <w:name w:val="table of figures"/>
    <w:basedOn w:val="a4"/>
    <w:next w:val="a4"/>
    <w:uiPriority w:val="99"/>
    <w:unhideWhenUsed/>
    <w:rsid w:val="008F6C87"/>
    <w:pPr>
      <w:widowControl w:val="0"/>
      <w:autoSpaceDE w:val="0"/>
      <w:autoSpaceDN w:val="0"/>
      <w:adjustRightInd w:val="0"/>
      <w:spacing w:after="0" w:line="240" w:lineRule="auto"/>
      <w:ind w:firstLine="540"/>
      <w:jc w:val="both"/>
    </w:pPr>
    <w:rPr>
      <w:rFonts w:ascii="Times New Roman" w:hAnsi="Times New Roman"/>
      <w:sz w:val="24"/>
      <w:szCs w:val="24"/>
    </w:rPr>
  </w:style>
  <w:style w:type="paragraph" w:customStyle="1" w:styleId="-">
    <w:name w:val="Нумерация-Тире"/>
    <w:basedOn w:val="a4"/>
    <w:qFormat/>
    <w:rsid w:val="008F6C87"/>
    <w:pPr>
      <w:numPr>
        <w:numId w:val="46"/>
      </w:numPr>
      <w:tabs>
        <w:tab w:val="left" w:pos="1134"/>
        <w:tab w:val="left" w:pos="1418"/>
      </w:tabs>
      <w:spacing w:after="0" w:line="240" w:lineRule="auto"/>
      <w:jc w:val="both"/>
    </w:pPr>
    <w:rPr>
      <w:rFonts w:ascii="Times New Roman" w:hAnsi="Times New Roman"/>
      <w:sz w:val="24"/>
      <w:szCs w:val="24"/>
    </w:rPr>
  </w:style>
  <w:style w:type="character" w:customStyle="1" w:styleId="144">
    <w:name w:val="Основной текст 14 Знак"/>
    <w:link w:val="145"/>
    <w:rsid w:val="008F6C87"/>
    <w:rPr>
      <w:sz w:val="28"/>
      <w:szCs w:val="24"/>
    </w:rPr>
  </w:style>
  <w:style w:type="paragraph" w:customStyle="1" w:styleId="145">
    <w:name w:val="Основной текст 14"/>
    <w:basedOn w:val="a4"/>
    <w:link w:val="144"/>
    <w:qFormat/>
    <w:rsid w:val="008F6C87"/>
    <w:pPr>
      <w:spacing w:after="0" w:line="360" w:lineRule="auto"/>
      <w:ind w:firstLine="709"/>
      <w:jc w:val="both"/>
    </w:pPr>
    <w:rPr>
      <w:rFonts w:ascii="Times New Roman" w:eastAsia="Times New Roman" w:hAnsi="Times New Roman"/>
      <w:sz w:val="28"/>
      <w:szCs w:val="24"/>
      <w:lang w:eastAsia="ru-RU"/>
    </w:rPr>
  </w:style>
  <w:style w:type="numbering" w:customStyle="1" w:styleId="11141">
    <w:name w:val="Нет списка11141"/>
    <w:next w:val="a8"/>
    <w:uiPriority w:val="99"/>
    <w:semiHidden/>
    <w:unhideWhenUsed/>
    <w:rsid w:val="008F6C87"/>
  </w:style>
  <w:style w:type="table" w:customStyle="1" w:styleId="-311">
    <w:name w:val="Таблица-список 311"/>
    <w:basedOn w:val="a7"/>
    <w:next w:val="-30"/>
    <w:rsid w:val="008F6C87"/>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151">
    <w:name w:val="Нет списка11151"/>
    <w:next w:val="a8"/>
    <w:uiPriority w:val="99"/>
    <w:semiHidden/>
    <w:unhideWhenUsed/>
    <w:rsid w:val="008F6C87"/>
  </w:style>
  <w:style w:type="numbering" w:customStyle="1" w:styleId="21141">
    <w:name w:val="Нет списка21141"/>
    <w:next w:val="a8"/>
    <w:uiPriority w:val="99"/>
    <w:semiHidden/>
    <w:unhideWhenUsed/>
    <w:rsid w:val="008F6C87"/>
  </w:style>
  <w:style w:type="numbering" w:customStyle="1" w:styleId="1251">
    <w:name w:val="Нет списка1251"/>
    <w:next w:val="a8"/>
    <w:uiPriority w:val="99"/>
    <w:semiHidden/>
    <w:unhideWhenUsed/>
    <w:rsid w:val="008F6C87"/>
  </w:style>
  <w:style w:type="numbering" w:customStyle="1" w:styleId="31410">
    <w:name w:val="Нет списка3141"/>
    <w:next w:val="a8"/>
    <w:uiPriority w:val="99"/>
    <w:semiHidden/>
    <w:unhideWhenUsed/>
    <w:rsid w:val="008F6C87"/>
  </w:style>
  <w:style w:type="numbering" w:customStyle="1" w:styleId="1331">
    <w:name w:val="Нет списка1331"/>
    <w:next w:val="a8"/>
    <w:uiPriority w:val="99"/>
    <w:semiHidden/>
    <w:unhideWhenUsed/>
    <w:rsid w:val="008F6C87"/>
  </w:style>
  <w:style w:type="numbering" w:customStyle="1" w:styleId="480">
    <w:name w:val="Нет списка48"/>
    <w:next w:val="a8"/>
    <w:uiPriority w:val="99"/>
    <w:semiHidden/>
    <w:unhideWhenUsed/>
    <w:rsid w:val="008F6C87"/>
  </w:style>
  <w:style w:type="numbering" w:customStyle="1" w:styleId="14310">
    <w:name w:val="Нет списка1431"/>
    <w:next w:val="a8"/>
    <w:uiPriority w:val="99"/>
    <w:semiHidden/>
    <w:unhideWhenUsed/>
    <w:rsid w:val="008F6C87"/>
  </w:style>
  <w:style w:type="numbering" w:customStyle="1" w:styleId="5310">
    <w:name w:val="Нет списка531"/>
    <w:next w:val="a8"/>
    <w:uiPriority w:val="99"/>
    <w:semiHidden/>
    <w:unhideWhenUsed/>
    <w:rsid w:val="008F6C87"/>
  </w:style>
  <w:style w:type="numbering" w:customStyle="1" w:styleId="1531">
    <w:name w:val="Нет списка1531"/>
    <w:next w:val="a8"/>
    <w:uiPriority w:val="99"/>
    <w:semiHidden/>
    <w:unhideWhenUsed/>
    <w:rsid w:val="008F6C87"/>
  </w:style>
  <w:style w:type="table" w:customStyle="1" w:styleId="-321">
    <w:name w:val="Таблица-список 321"/>
    <w:basedOn w:val="a7"/>
    <w:next w:val="-30"/>
    <w:rsid w:val="008F6C87"/>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231">
    <w:name w:val="Нет списка11231"/>
    <w:next w:val="a8"/>
    <w:uiPriority w:val="99"/>
    <w:semiHidden/>
    <w:unhideWhenUsed/>
    <w:rsid w:val="008F6C87"/>
  </w:style>
  <w:style w:type="numbering" w:customStyle="1" w:styleId="22410">
    <w:name w:val="Нет списка2241"/>
    <w:next w:val="a8"/>
    <w:uiPriority w:val="99"/>
    <w:semiHidden/>
    <w:unhideWhenUsed/>
    <w:rsid w:val="008F6C87"/>
  </w:style>
  <w:style w:type="numbering" w:customStyle="1" w:styleId="12121">
    <w:name w:val="Нет списка12121"/>
    <w:next w:val="a8"/>
    <w:uiPriority w:val="99"/>
    <w:semiHidden/>
    <w:unhideWhenUsed/>
    <w:rsid w:val="008F6C87"/>
  </w:style>
  <w:style w:type="numbering" w:customStyle="1" w:styleId="31510">
    <w:name w:val="Нет списка3151"/>
    <w:next w:val="a8"/>
    <w:uiPriority w:val="99"/>
    <w:semiHidden/>
    <w:unhideWhenUsed/>
    <w:rsid w:val="008F6C87"/>
  </w:style>
  <w:style w:type="numbering" w:customStyle="1" w:styleId="13121">
    <w:name w:val="Нет списка13121"/>
    <w:next w:val="a8"/>
    <w:uiPriority w:val="99"/>
    <w:semiHidden/>
    <w:unhideWhenUsed/>
    <w:rsid w:val="008F6C87"/>
  </w:style>
  <w:style w:type="numbering" w:customStyle="1" w:styleId="41210">
    <w:name w:val="Нет списка4121"/>
    <w:next w:val="a8"/>
    <w:uiPriority w:val="99"/>
    <w:semiHidden/>
    <w:unhideWhenUsed/>
    <w:rsid w:val="008F6C87"/>
  </w:style>
  <w:style w:type="numbering" w:customStyle="1" w:styleId="14121">
    <w:name w:val="Нет списка14121"/>
    <w:next w:val="a8"/>
    <w:uiPriority w:val="99"/>
    <w:semiHidden/>
    <w:unhideWhenUsed/>
    <w:rsid w:val="008F6C87"/>
  </w:style>
  <w:style w:type="numbering" w:customStyle="1" w:styleId="6310">
    <w:name w:val="Нет списка631"/>
    <w:next w:val="a8"/>
    <w:uiPriority w:val="99"/>
    <w:semiHidden/>
    <w:unhideWhenUsed/>
    <w:rsid w:val="008F6C87"/>
  </w:style>
  <w:style w:type="numbering" w:customStyle="1" w:styleId="1631">
    <w:name w:val="Нет списка1631"/>
    <w:next w:val="a8"/>
    <w:uiPriority w:val="99"/>
    <w:semiHidden/>
    <w:unhideWhenUsed/>
    <w:rsid w:val="008F6C87"/>
  </w:style>
  <w:style w:type="table" w:customStyle="1" w:styleId="-33">
    <w:name w:val="Таблица-список 33"/>
    <w:basedOn w:val="a7"/>
    <w:next w:val="-30"/>
    <w:rsid w:val="008F6C87"/>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331">
    <w:name w:val="Нет списка11331"/>
    <w:next w:val="a8"/>
    <w:uiPriority w:val="99"/>
    <w:semiHidden/>
    <w:unhideWhenUsed/>
    <w:rsid w:val="008F6C87"/>
  </w:style>
  <w:style w:type="numbering" w:customStyle="1" w:styleId="23310">
    <w:name w:val="Нет списка2331"/>
    <w:next w:val="a8"/>
    <w:uiPriority w:val="99"/>
    <w:semiHidden/>
    <w:unhideWhenUsed/>
    <w:rsid w:val="008F6C87"/>
  </w:style>
  <w:style w:type="numbering" w:customStyle="1" w:styleId="12221">
    <w:name w:val="Нет списка12221"/>
    <w:next w:val="a8"/>
    <w:uiPriority w:val="99"/>
    <w:semiHidden/>
    <w:unhideWhenUsed/>
    <w:rsid w:val="008F6C87"/>
  </w:style>
  <w:style w:type="numbering" w:customStyle="1" w:styleId="32310">
    <w:name w:val="Нет списка3231"/>
    <w:next w:val="a8"/>
    <w:uiPriority w:val="99"/>
    <w:semiHidden/>
    <w:unhideWhenUsed/>
    <w:rsid w:val="008F6C87"/>
  </w:style>
  <w:style w:type="numbering" w:customStyle="1" w:styleId="13211">
    <w:name w:val="Нет списка13211"/>
    <w:next w:val="a8"/>
    <w:uiPriority w:val="99"/>
    <w:semiHidden/>
    <w:unhideWhenUsed/>
    <w:rsid w:val="008F6C87"/>
  </w:style>
  <w:style w:type="numbering" w:customStyle="1" w:styleId="4221">
    <w:name w:val="Нет списка4221"/>
    <w:next w:val="a8"/>
    <w:uiPriority w:val="99"/>
    <w:semiHidden/>
    <w:unhideWhenUsed/>
    <w:rsid w:val="008F6C87"/>
  </w:style>
  <w:style w:type="numbering" w:customStyle="1" w:styleId="142110">
    <w:name w:val="Нет списка14211"/>
    <w:next w:val="a8"/>
    <w:uiPriority w:val="99"/>
    <w:semiHidden/>
    <w:unhideWhenUsed/>
    <w:rsid w:val="008F6C87"/>
  </w:style>
  <w:style w:type="numbering" w:customStyle="1" w:styleId="7310">
    <w:name w:val="Нет списка731"/>
    <w:next w:val="a8"/>
    <w:uiPriority w:val="99"/>
    <w:semiHidden/>
    <w:unhideWhenUsed/>
    <w:rsid w:val="008F6C87"/>
  </w:style>
  <w:style w:type="numbering" w:customStyle="1" w:styleId="1731">
    <w:name w:val="Нет списка1731"/>
    <w:next w:val="a8"/>
    <w:uiPriority w:val="99"/>
    <w:semiHidden/>
    <w:unhideWhenUsed/>
    <w:rsid w:val="008F6C87"/>
  </w:style>
  <w:style w:type="table" w:customStyle="1" w:styleId="-34">
    <w:name w:val="Таблица-список 34"/>
    <w:basedOn w:val="a7"/>
    <w:next w:val="-30"/>
    <w:rsid w:val="008F6C87"/>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431">
    <w:name w:val="Нет списка11431"/>
    <w:next w:val="a8"/>
    <w:uiPriority w:val="99"/>
    <w:semiHidden/>
    <w:unhideWhenUsed/>
    <w:rsid w:val="008F6C87"/>
  </w:style>
  <w:style w:type="numbering" w:customStyle="1" w:styleId="24310">
    <w:name w:val="Нет списка2431"/>
    <w:next w:val="a8"/>
    <w:uiPriority w:val="99"/>
    <w:semiHidden/>
    <w:unhideWhenUsed/>
    <w:rsid w:val="008F6C87"/>
  </w:style>
  <w:style w:type="numbering" w:customStyle="1" w:styleId="123110">
    <w:name w:val="Нет списка12311"/>
    <w:next w:val="a8"/>
    <w:uiPriority w:val="99"/>
    <w:semiHidden/>
    <w:unhideWhenUsed/>
    <w:rsid w:val="008F6C87"/>
  </w:style>
  <w:style w:type="numbering" w:customStyle="1" w:styleId="33310">
    <w:name w:val="Нет списка3331"/>
    <w:next w:val="a8"/>
    <w:uiPriority w:val="99"/>
    <w:semiHidden/>
    <w:unhideWhenUsed/>
    <w:rsid w:val="008F6C87"/>
  </w:style>
  <w:style w:type="numbering" w:customStyle="1" w:styleId="13311">
    <w:name w:val="Нет списка13311"/>
    <w:next w:val="a8"/>
    <w:uiPriority w:val="99"/>
    <w:semiHidden/>
    <w:unhideWhenUsed/>
    <w:rsid w:val="008F6C87"/>
  </w:style>
  <w:style w:type="numbering" w:customStyle="1" w:styleId="4321">
    <w:name w:val="Нет списка4321"/>
    <w:next w:val="a8"/>
    <w:uiPriority w:val="99"/>
    <w:semiHidden/>
    <w:unhideWhenUsed/>
    <w:rsid w:val="008F6C87"/>
  </w:style>
  <w:style w:type="numbering" w:customStyle="1" w:styleId="14311">
    <w:name w:val="Нет списка14311"/>
    <w:next w:val="a8"/>
    <w:uiPriority w:val="99"/>
    <w:semiHidden/>
    <w:unhideWhenUsed/>
    <w:rsid w:val="008F6C87"/>
  </w:style>
  <w:style w:type="numbering" w:customStyle="1" w:styleId="8310">
    <w:name w:val="Нет списка831"/>
    <w:next w:val="a8"/>
    <w:uiPriority w:val="99"/>
    <w:semiHidden/>
    <w:unhideWhenUsed/>
    <w:rsid w:val="008F6C87"/>
  </w:style>
  <w:style w:type="numbering" w:customStyle="1" w:styleId="1831">
    <w:name w:val="Нет списка1831"/>
    <w:next w:val="a8"/>
    <w:uiPriority w:val="99"/>
    <w:semiHidden/>
    <w:unhideWhenUsed/>
    <w:rsid w:val="008F6C87"/>
  </w:style>
  <w:style w:type="table" w:customStyle="1" w:styleId="-35">
    <w:name w:val="Таблица-список 35"/>
    <w:basedOn w:val="a7"/>
    <w:next w:val="-30"/>
    <w:rsid w:val="008F6C87"/>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531">
    <w:name w:val="Нет списка11531"/>
    <w:next w:val="a8"/>
    <w:uiPriority w:val="99"/>
    <w:semiHidden/>
    <w:unhideWhenUsed/>
    <w:rsid w:val="008F6C87"/>
  </w:style>
  <w:style w:type="numbering" w:customStyle="1" w:styleId="2531">
    <w:name w:val="Нет списка2531"/>
    <w:next w:val="a8"/>
    <w:uiPriority w:val="99"/>
    <w:semiHidden/>
    <w:unhideWhenUsed/>
    <w:rsid w:val="008F6C87"/>
  </w:style>
  <w:style w:type="numbering" w:customStyle="1" w:styleId="12411">
    <w:name w:val="Нет списка12411"/>
    <w:next w:val="a8"/>
    <w:uiPriority w:val="99"/>
    <w:semiHidden/>
    <w:unhideWhenUsed/>
    <w:rsid w:val="008F6C87"/>
  </w:style>
  <w:style w:type="numbering" w:customStyle="1" w:styleId="3431">
    <w:name w:val="Нет списка3431"/>
    <w:next w:val="a8"/>
    <w:uiPriority w:val="99"/>
    <w:semiHidden/>
    <w:unhideWhenUsed/>
    <w:rsid w:val="008F6C87"/>
  </w:style>
  <w:style w:type="numbering" w:customStyle="1" w:styleId="134">
    <w:name w:val="Нет списка134"/>
    <w:next w:val="a8"/>
    <w:uiPriority w:val="99"/>
    <w:semiHidden/>
    <w:unhideWhenUsed/>
    <w:rsid w:val="008F6C87"/>
  </w:style>
  <w:style w:type="numbering" w:customStyle="1" w:styleId="4411">
    <w:name w:val="Нет списка4411"/>
    <w:next w:val="a8"/>
    <w:uiPriority w:val="99"/>
    <w:semiHidden/>
    <w:unhideWhenUsed/>
    <w:rsid w:val="008F6C87"/>
  </w:style>
  <w:style w:type="numbering" w:customStyle="1" w:styleId="1440">
    <w:name w:val="Нет списка144"/>
    <w:next w:val="a8"/>
    <w:uiPriority w:val="99"/>
    <w:semiHidden/>
    <w:unhideWhenUsed/>
    <w:rsid w:val="008F6C87"/>
  </w:style>
  <w:style w:type="numbering" w:customStyle="1" w:styleId="9310">
    <w:name w:val="Нет списка931"/>
    <w:next w:val="a8"/>
    <w:uiPriority w:val="99"/>
    <w:semiHidden/>
    <w:unhideWhenUsed/>
    <w:rsid w:val="008F6C87"/>
  </w:style>
  <w:style w:type="numbering" w:customStyle="1" w:styleId="1931">
    <w:name w:val="Нет списка1931"/>
    <w:next w:val="a8"/>
    <w:uiPriority w:val="99"/>
    <w:semiHidden/>
    <w:unhideWhenUsed/>
    <w:rsid w:val="008F6C87"/>
  </w:style>
  <w:style w:type="table" w:customStyle="1" w:styleId="-36">
    <w:name w:val="Таблица-список 36"/>
    <w:basedOn w:val="a7"/>
    <w:next w:val="-30"/>
    <w:rsid w:val="008F6C87"/>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631">
    <w:name w:val="Нет списка11631"/>
    <w:next w:val="a8"/>
    <w:uiPriority w:val="99"/>
    <w:semiHidden/>
    <w:unhideWhenUsed/>
    <w:rsid w:val="008F6C87"/>
  </w:style>
  <w:style w:type="numbering" w:customStyle="1" w:styleId="2631">
    <w:name w:val="Нет списка2631"/>
    <w:next w:val="a8"/>
    <w:uiPriority w:val="99"/>
    <w:semiHidden/>
    <w:unhideWhenUsed/>
    <w:rsid w:val="008F6C87"/>
  </w:style>
  <w:style w:type="numbering" w:customStyle="1" w:styleId="12511">
    <w:name w:val="Нет списка12511"/>
    <w:next w:val="a8"/>
    <w:uiPriority w:val="99"/>
    <w:semiHidden/>
    <w:unhideWhenUsed/>
    <w:rsid w:val="008F6C87"/>
  </w:style>
  <w:style w:type="numbering" w:customStyle="1" w:styleId="3531">
    <w:name w:val="Нет списка3531"/>
    <w:next w:val="a8"/>
    <w:uiPriority w:val="99"/>
    <w:semiHidden/>
    <w:unhideWhenUsed/>
    <w:rsid w:val="008F6C87"/>
  </w:style>
  <w:style w:type="numbering" w:customStyle="1" w:styleId="135">
    <w:name w:val="Нет списка135"/>
    <w:next w:val="a8"/>
    <w:uiPriority w:val="99"/>
    <w:semiHidden/>
    <w:unhideWhenUsed/>
    <w:rsid w:val="008F6C87"/>
  </w:style>
  <w:style w:type="numbering" w:customStyle="1" w:styleId="4511">
    <w:name w:val="Нет списка4511"/>
    <w:next w:val="a8"/>
    <w:uiPriority w:val="99"/>
    <w:semiHidden/>
    <w:unhideWhenUsed/>
    <w:rsid w:val="008F6C87"/>
  </w:style>
  <w:style w:type="numbering" w:customStyle="1" w:styleId="1450">
    <w:name w:val="Нет списка145"/>
    <w:next w:val="a8"/>
    <w:uiPriority w:val="99"/>
    <w:semiHidden/>
    <w:unhideWhenUsed/>
    <w:rsid w:val="008F6C87"/>
  </w:style>
  <w:style w:type="paragraph" w:customStyle="1" w:styleId="affffffffffffff8">
    <w:name w:val="Подпись рисунка"/>
    <w:basedOn w:val="a5"/>
    <w:link w:val="affffffffffffff9"/>
    <w:qFormat/>
    <w:rsid w:val="008F6C87"/>
    <w:pPr>
      <w:spacing w:before="120" w:after="120"/>
      <w:jc w:val="center"/>
    </w:pPr>
    <w:rPr>
      <w:b/>
      <w:sz w:val="26"/>
      <w:szCs w:val="26"/>
    </w:rPr>
  </w:style>
  <w:style w:type="character" w:customStyle="1" w:styleId="affffffffffffff9">
    <w:name w:val="Подпись рисунка Знак"/>
    <w:link w:val="affffffffffffff8"/>
    <w:rsid w:val="008F6C87"/>
    <w:rPr>
      <w:b/>
      <w:sz w:val="26"/>
      <w:szCs w:val="26"/>
    </w:rPr>
  </w:style>
  <w:style w:type="character" w:customStyle="1" w:styleId="4f2">
    <w:name w:val="Основной текст4"/>
    <w:rsid w:val="008F6C87"/>
    <w:rPr>
      <w:spacing w:val="0"/>
      <w:sz w:val="18"/>
      <w:szCs w:val="18"/>
      <w:shd w:val="clear" w:color="auto" w:fill="FFFFFF"/>
    </w:rPr>
  </w:style>
  <w:style w:type="character" w:customStyle="1" w:styleId="5f1">
    <w:name w:val="Основной текст5"/>
    <w:rsid w:val="008F6C87"/>
    <w:rPr>
      <w:spacing w:val="0"/>
      <w:sz w:val="18"/>
      <w:szCs w:val="18"/>
      <w:shd w:val="clear" w:color="auto" w:fill="FFFFFF"/>
    </w:rPr>
  </w:style>
  <w:style w:type="character" w:customStyle="1" w:styleId="68">
    <w:name w:val="Основной текст6"/>
    <w:rsid w:val="008F6C87"/>
    <w:rPr>
      <w:spacing w:val="0"/>
      <w:sz w:val="18"/>
      <w:szCs w:val="18"/>
      <w:shd w:val="clear" w:color="auto" w:fill="FFFFFF"/>
    </w:rPr>
  </w:style>
  <w:style w:type="character" w:customStyle="1" w:styleId="97">
    <w:name w:val="Основной текст9"/>
    <w:rsid w:val="008F6C87"/>
    <w:rPr>
      <w:spacing w:val="0"/>
      <w:sz w:val="18"/>
      <w:szCs w:val="18"/>
      <w:shd w:val="clear" w:color="auto" w:fill="FFFFFF"/>
    </w:rPr>
  </w:style>
  <w:style w:type="paragraph" w:customStyle="1" w:styleId="11f5">
    <w:name w:val="Основной текст11"/>
    <w:basedOn w:val="a4"/>
    <w:rsid w:val="008F6C87"/>
    <w:pPr>
      <w:shd w:val="clear" w:color="auto" w:fill="FFFFFF"/>
      <w:spacing w:after="0" w:line="240" w:lineRule="exact"/>
    </w:pPr>
    <w:rPr>
      <w:sz w:val="18"/>
      <w:szCs w:val="18"/>
    </w:rPr>
  </w:style>
  <w:style w:type="character" w:customStyle="1" w:styleId="affffffffffffffa">
    <w:name w:val="Подпись к таблице_"/>
    <w:link w:val="affffffffffffffb"/>
    <w:rsid w:val="008F6C87"/>
    <w:rPr>
      <w:rFonts w:ascii="Trebuchet MS" w:eastAsia="Trebuchet MS" w:hAnsi="Trebuchet MS" w:cs="Trebuchet MS"/>
      <w:sz w:val="21"/>
      <w:szCs w:val="21"/>
      <w:shd w:val="clear" w:color="auto" w:fill="FFFFFF"/>
    </w:rPr>
  </w:style>
  <w:style w:type="paragraph" w:customStyle="1" w:styleId="affffffffffffffb">
    <w:name w:val="Подпись к таблице"/>
    <w:basedOn w:val="a4"/>
    <w:link w:val="affffffffffffffa"/>
    <w:rsid w:val="008F6C87"/>
    <w:pPr>
      <w:shd w:val="clear" w:color="auto" w:fill="FFFFFF"/>
      <w:spacing w:after="0" w:line="264" w:lineRule="exact"/>
      <w:jc w:val="both"/>
    </w:pPr>
    <w:rPr>
      <w:rFonts w:ascii="Trebuchet MS" w:eastAsia="Trebuchet MS" w:hAnsi="Trebuchet MS" w:cs="Trebuchet MS"/>
      <w:sz w:val="21"/>
      <w:szCs w:val="21"/>
      <w:lang w:eastAsia="ru-RU"/>
    </w:rPr>
  </w:style>
  <w:style w:type="paragraph" w:customStyle="1" w:styleId="arttx">
    <w:name w:val="arttx"/>
    <w:basedOn w:val="a4"/>
    <w:uiPriority w:val="99"/>
    <w:rsid w:val="008F6C87"/>
    <w:pPr>
      <w:spacing w:after="60" w:line="240" w:lineRule="auto"/>
    </w:pPr>
    <w:rPr>
      <w:rFonts w:ascii="Times New Roman" w:eastAsia="Times New Roman" w:hAnsi="Times New Roman"/>
      <w:lang w:eastAsia="ru-RU"/>
    </w:rPr>
  </w:style>
  <w:style w:type="paragraph" w:customStyle="1" w:styleId="xl97">
    <w:name w:val="xl97"/>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9">
    <w:name w:val="xl139"/>
    <w:basedOn w:val="a4"/>
    <w:rsid w:val="008F6C8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3">
    <w:name w:val="xl133"/>
    <w:basedOn w:val="a4"/>
    <w:rsid w:val="008F6C87"/>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3">
    <w:name w:val="xl143"/>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79">
    <w:name w:val="xl179"/>
    <w:basedOn w:val="a4"/>
    <w:rsid w:val="008F6C87"/>
    <w:pPr>
      <w:shd w:val="clear" w:color="000000" w:fill="FCD5B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80">
    <w:name w:val="xl180"/>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1">
    <w:name w:val="xl181"/>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B050"/>
      <w:sz w:val="20"/>
      <w:szCs w:val="20"/>
      <w:lang w:eastAsia="ru-RU"/>
    </w:rPr>
  </w:style>
  <w:style w:type="paragraph" w:customStyle="1" w:styleId="xl182">
    <w:name w:val="xl182"/>
    <w:basedOn w:val="a4"/>
    <w:rsid w:val="008F6C8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83">
    <w:name w:val="xl183"/>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B050"/>
      <w:sz w:val="20"/>
      <w:szCs w:val="20"/>
      <w:lang w:eastAsia="ru-RU"/>
    </w:rPr>
  </w:style>
  <w:style w:type="paragraph" w:customStyle="1" w:styleId="xl184">
    <w:name w:val="xl184"/>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B050"/>
      <w:sz w:val="20"/>
      <w:szCs w:val="20"/>
      <w:lang w:eastAsia="ru-RU"/>
    </w:rPr>
  </w:style>
  <w:style w:type="paragraph" w:customStyle="1" w:styleId="xl185">
    <w:name w:val="xl185"/>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86">
    <w:name w:val="xl186"/>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7">
    <w:name w:val="xl187"/>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B050"/>
      <w:sz w:val="20"/>
      <w:szCs w:val="20"/>
      <w:lang w:eastAsia="ru-RU"/>
    </w:rPr>
  </w:style>
  <w:style w:type="paragraph" w:customStyle="1" w:styleId="xl188">
    <w:name w:val="xl188"/>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9">
    <w:name w:val="xl189"/>
    <w:basedOn w:val="a4"/>
    <w:rsid w:val="008F6C87"/>
    <w:pPr>
      <w:shd w:val="clear" w:color="000000" w:fill="FCD5B4"/>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90">
    <w:name w:val="xl190"/>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1">
    <w:name w:val="xl191"/>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2">
    <w:name w:val="xl192"/>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193">
    <w:name w:val="xl193"/>
    <w:basedOn w:val="a4"/>
    <w:rsid w:val="008F6C8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b/>
      <w:bCs/>
      <w:color w:val="00B050"/>
      <w:sz w:val="20"/>
      <w:szCs w:val="20"/>
      <w:lang w:eastAsia="ru-RU"/>
    </w:rPr>
  </w:style>
  <w:style w:type="paragraph" w:customStyle="1" w:styleId="xl194">
    <w:name w:val="xl194"/>
    <w:basedOn w:val="a4"/>
    <w:rsid w:val="008F6C8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195">
    <w:name w:val="xl195"/>
    <w:basedOn w:val="a4"/>
    <w:rsid w:val="008F6C8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b/>
      <w:bCs/>
      <w:color w:val="00B050"/>
      <w:sz w:val="20"/>
      <w:szCs w:val="20"/>
      <w:lang w:eastAsia="ru-RU"/>
    </w:rPr>
  </w:style>
  <w:style w:type="paragraph" w:customStyle="1" w:styleId="xl196">
    <w:name w:val="xl196"/>
    <w:basedOn w:val="a4"/>
    <w:rsid w:val="008F6C87"/>
    <w:pPr>
      <w:pBdr>
        <w:top w:val="single" w:sz="4" w:space="0" w:color="auto"/>
        <w:left w:val="single" w:sz="4" w:space="0" w:color="auto"/>
        <w:bottom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97">
    <w:name w:val="xl197"/>
    <w:basedOn w:val="a4"/>
    <w:rsid w:val="008F6C8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8">
    <w:name w:val="xl198"/>
    <w:basedOn w:val="a4"/>
    <w:rsid w:val="008F6C8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99">
    <w:name w:val="xl199"/>
    <w:basedOn w:val="a4"/>
    <w:rsid w:val="008F6C87"/>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200">
    <w:name w:val="xl200"/>
    <w:basedOn w:val="a4"/>
    <w:rsid w:val="008F6C8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01">
    <w:name w:val="xl201"/>
    <w:basedOn w:val="a4"/>
    <w:rsid w:val="008F6C87"/>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b/>
      <w:bCs/>
      <w:color w:val="00B050"/>
      <w:sz w:val="20"/>
      <w:szCs w:val="20"/>
      <w:lang w:eastAsia="ru-RU"/>
    </w:rPr>
  </w:style>
  <w:style w:type="paragraph" w:customStyle="1" w:styleId="xl202">
    <w:name w:val="xl202"/>
    <w:basedOn w:val="a4"/>
    <w:rsid w:val="008F6C8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00B050"/>
      <w:sz w:val="20"/>
      <w:szCs w:val="20"/>
      <w:lang w:eastAsia="ru-RU"/>
    </w:rPr>
  </w:style>
  <w:style w:type="paragraph" w:customStyle="1" w:styleId="xl203">
    <w:name w:val="xl203"/>
    <w:basedOn w:val="a4"/>
    <w:rsid w:val="008F6C8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00B050"/>
      <w:sz w:val="20"/>
      <w:szCs w:val="20"/>
      <w:lang w:eastAsia="ru-RU"/>
    </w:rPr>
  </w:style>
  <w:style w:type="paragraph" w:customStyle="1" w:styleId="xl204">
    <w:name w:val="xl204"/>
    <w:basedOn w:val="a4"/>
    <w:rsid w:val="008F6C8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00B050"/>
      <w:sz w:val="20"/>
      <w:szCs w:val="20"/>
      <w:lang w:eastAsia="ru-RU"/>
    </w:rPr>
  </w:style>
  <w:style w:type="paragraph" w:customStyle="1" w:styleId="xl205">
    <w:name w:val="xl205"/>
    <w:basedOn w:val="a4"/>
    <w:rsid w:val="008F6C8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206">
    <w:name w:val="xl206"/>
    <w:basedOn w:val="a4"/>
    <w:rsid w:val="008F6C87"/>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b/>
      <w:bCs/>
      <w:color w:val="00B050"/>
      <w:sz w:val="20"/>
      <w:szCs w:val="20"/>
      <w:lang w:eastAsia="ru-RU"/>
    </w:rPr>
  </w:style>
  <w:style w:type="paragraph" w:customStyle="1" w:styleId="xl207">
    <w:name w:val="xl207"/>
    <w:basedOn w:val="a4"/>
    <w:rsid w:val="008F6C8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08">
    <w:name w:val="xl208"/>
    <w:basedOn w:val="a4"/>
    <w:rsid w:val="008F6C87"/>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b/>
      <w:bCs/>
      <w:color w:val="00B050"/>
      <w:sz w:val="20"/>
      <w:szCs w:val="20"/>
      <w:lang w:eastAsia="ru-RU"/>
    </w:rPr>
  </w:style>
  <w:style w:type="paragraph" w:customStyle="1" w:styleId="xl209">
    <w:name w:val="xl209"/>
    <w:basedOn w:val="a4"/>
    <w:rsid w:val="008F6C8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10">
    <w:name w:val="xl210"/>
    <w:basedOn w:val="a4"/>
    <w:rsid w:val="008F6C8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11">
    <w:name w:val="xl211"/>
    <w:basedOn w:val="a4"/>
    <w:rsid w:val="008F6C8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12">
    <w:name w:val="xl212"/>
    <w:basedOn w:val="a4"/>
    <w:rsid w:val="008F6C8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00B050"/>
      <w:sz w:val="20"/>
      <w:szCs w:val="20"/>
      <w:lang w:eastAsia="ru-RU"/>
    </w:rPr>
  </w:style>
  <w:style w:type="paragraph" w:customStyle="1" w:styleId="xl213">
    <w:name w:val="xl213"/>
    <w:basedOn w:val="a4"/>
    <w:rsid w:val="008F6C8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14">
    <w:name w:val="xl214"/>
    <w:basedOn w:val="a4"/>
    <w:rsid w:val="008F6C87"/>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215">
    <w:name w:val="xl215"/>
    <w:basedOn w:val="a4"/>
    <w:rsid w:val="008F6C8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216">
    <w:name w:val="xl216"/>
    <w:basedOn w:val="a4"/>
    <w:rsid w:val="008F6C8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C0504D"/>
      <w:sz w:val="20"/>
      <w:szCs w:val="20"/>
      <w:lang w:eastAsia="ru-RU"/>
    </w:rPr>
  </w:style>
  <w:style w:type="paragraph" w:customStyle="1" w:styleId="xl217">
    <w:name w:val="xl217"/>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C0504D"/>
      <w:sz w:val="20"/>
      <w:szCs w:val="20"/>
      <w:lang w:eastAsia="ru-RU"/>
    </w:rPr>
  </w:style>
  <w:style w:type="paragraph" w:customStyle="1" w:styleId="xl218">
    <w:name w:val="xl218"/>
    <w:basedOn w:val="a4"/>
    <w:rsid w:val="008F6C87"/>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219">
    <w:name w:val="xl219"/>
    <w:basedOn w:val="a4"/>
    <w:rsid w:val="008F6C87"/>
    <w:pPr>
      <w:shd w:val="clear" w:color="000000" w:fill="B7DEE8"/>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20">
    <w:name w:val="xl220"/>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21">
    <w:name w:val="xl221"/>
    <w:basedOn w:val="a4"/>
    <w:rsid w:val="008F6C8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22">
    <w:name w:val="xl222"/>
    <w:basedOn w:val="a4"/>
    <w:rsid w:val="008F6C8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23">
    <w:name w:val="xl223"/>
    <w:basedOn w:val="a4"/>
    <w:rsid w:val="008F6C87"/>
    <w:pPr>
      <w:pBdr>
        <w:lef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224">
    <w:name w:val="xl224"/>
    <w:basedOn w:val="a4"/>
    <w:rsid w:val="008F6C87"/>
    <w:pPr>
      <w:shd w:val="clear" w:color="000000" w:fill="F2F2F2"/>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225">
    <w:name w:val="xl225"/>
    <w:basedOn w:val="a4"/>
    <w:rsid w:val="008F6C87"/>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b/>
      <w:bCs/>
      <w:color w:val="00B050"/>
      <w:sz w:val="24"/>
      <w:szCs w:val="24"/>
      <w:lang w:eastAsia="ru-RU"/>
    </w:rPr>
  </w:style>
  <w:style w:type="paragraph" w:customStyle="1" w:styleId="xl226">
    <w:name w:val="xl226"/>
    <w:basedOn w:val="a4"/>
    <w:rsid w:val="008F6C87"/>
    <w:pPr>
      <w:pBdr>
        <w:top w:val="single" w:sz="4" w:space="0" w:color="auto"/>
        <w:left w:val="single" w:sz="4" w:space="0" w:color="auto"/>
        <w:bottom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b/>
      <w:bCs/>
      <w:color w:val="00B050"/>
      <w:sz w:val="24"/>
      <w:szCs w:val="24"/>
      <w:lang w:eastAsia="ru-RU"/>
    </w:rPr>
  </w:style>
  <w:style w:type="paragraph" w:customStyle="1" w:styleId="-111">
    <w:name w:val="Цветной список - Акцент 11"/>
    <w:basedOn w:val="a4"/>
    <w:uiPriority w:val="34"/>
    <w:qFormat/>
    <w:rsid w:val="008F6C87"/>
    <w:pPr>
      <w:ind w:left="720"/>
      <w:contextualSpacing/>
    </w:pPr>
    <w:rPr>
      <w:rFonts w:eastAsia="Times New Roman"/>
      <w:lang w:eastAsia="ru-RU"/>
    </w:rPr>
  </w:style>
  <w:style w:type="paragraph" w:customStyle="1" w:styleId="1ffff5">
    <w:name w:val="Знак Знак Знак1"/>
    <w:basedOn w:val="a4"/>
    <w:rsid w:val="008F6C87"/>
    <w:pPr>
      <w:spacing w:after="160" w:line="240" w:lineRule="exact"/>
    </w:pPr>
    <w:rPr>
      <w:rFonts w:ascii="Verdana" w:eastAsia="Times New Roman" w:hAnsi="Verdana" w:cs="Verdana"/>
      <w:sz w:val="20"/>
      <w:szCs w:val="20"/>
      <w:lang w:val="en-US"/>
    </w:rPr>
  </w:style>
  <w:style w:type="character" w:customStyle="1" w:styleId="1ffff6">
    <w:name w:val="Текст примечания Знак1"/>
    <w:uiPriority w:val="99"/>
    <w:semiHidden/>
    <w:rsid w:val="008F6C87"/>
    <w:rPr>
      <w:rFonts w:ascii="Calibri" w:eastAsia="Calibri" w:hAnsi="Calibri" w:cs="Times New Roman"/>
      <w:lang w:eastAsia="en-US"/>
    </w:rPr>
  </w:style>
  <w:style w:type="paragraph" w:customStyle="1" w:styleId="a20">
    <w:name w:val="a2"/>
    <w:basedOn w:val="a4"/>
    <w:uiPriority w:val="99"/>
    <w:rsid w:val="008F6C87"/>
    <w:pPr>
      <w:tabs>
        <w:tab w:val="left" w:pos="708"/>
      </w:tabs>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813">
    <w:name w:val="Заголовок 8 Знак1"/>
    <w:aliases w:val="Заголовок ТАБЛ Знак1,№ ТАБЛ Знак1"/>
    <w:semiHidden/>
    <w:rsid w:val="008F6C87"/>
    <w:rPr>
      <w:rFonts w:ascii="Cambria" w:eastAsia="Times New Roman" w:hAnsi="Cambria" w:cs="Times New Roman"/>
      <w:color w:val="404040"/>
    </w:rPr>
  </w:style>
  <w:style w:type="character" w:customStyle="1" w:styleId="913">
    <w:name w:val="Заголовок 9 Знак1"/>
    <w:aliases w:val="Таблица 9 Знак1,ТАБЛИЦА Знак1"/>
    <w:semiHidden/>
    <w:rsid w:val="008F6C87"/>
    <w:rPr>
      <w:rFonts w:ascii="Cambria" w:eastAsia="Times New Roman" w:hAnsi="Cambria" w:cs="Times New Roman"/>
      <w:i/>
      <w:iCs/>
      <w:color w:val="404040"/>
    </w:rPr>
  </w:style>
  <w:style w:type="character" w:customStyle="1" w:styleId="1ffff7">
    <w:name w:val="Тема примечания Знак1"/>
    <w:semiHidden/>
    <w:rsid w:val="008F6C87"/>
    <w:rPr>
      <w:rFonts w:ascii="Calibri" w:eastAsia="Calibri" w:hAnsi="Calibri" w:cs="Times New Roman"/>
      <w:b/>
      <w:bCs/>
      <w:lang w:eastAsia="en-US"/>
    </w:rPr>
  </w:style>
  <w:style w:type="character" w:customStyle="1" w:styleId="1ffff8">
    <w:name w:val="Схема документа Знак1"/>
    <w:uiPriority w:val="99"/>
    <w:semiHidden/>
    <w:rsid w:val="008F6C87"/>
    <w:rPr>
      <w:rFonts w:ascii="Tahoma" w:eastAsia="Calibri" w:hAnsi="Tahoma" w:cs="Tahoma"/>
      <w:sz w:val="16"/>
      <w:szCs w:val="16"/>
      <w:lang w:eastAsia="en-US"/>
    </w:rPr>
  </w:style>
  <w:style w:type="character" w:customStyle="1" w:styleId="1ffff9">
    <w:name w:val="Название Знак1"/>
    <w:uiPriority w:val="10"/>
    <w:rsid w:val="008F6C87"/>
    <w:rPr>
      <w:rFonts w:ascii="Cambria" w:eastAsia="Times New Roman" w:hAnsi="Cambria" w:cs="Times New Roman"/>
      <w:color w:val="17365D"/>
      <w:spacing w:val="5"/>
      <w:kern w:val="28"/>
      <w:sz w:val="52"/>
      <w:szCs w:val="52"/>
      <w:lang w:eastAsia="en-US"/>
    </w:rPr>
  </w:style>
  <w:style w:type="character" w:customStyle="1" w:styleId="1ffffa">
    <w:name w:val="Подзаголовок Знак1"/>
    <w:rsid w:val="008F6C87"/>
    <w:rPr>
      <w:rFonts w:ascii="Cambria" w:eastAsia="Times New Roman" w:hAnsi="Cambria" w:cs="Times New Roman"/>
      <w:i/>
      <w:iCs/>
      <w:color w:val="4F81BD"/>
      <w:spacing w:val="15"/>
      <w:sz w:val="24"/>
      <w:szCs w:val="24"/>
      <w:lang w:eastAsia="en-US"/>
    </w:rPr>
  </w:style>
  <w:style w:type="character" w:customStyle="1" w:styleId="21f6">
    <w:name w:val="Цитата 2 Знак1"/>
    <w:uiPriority w:val="29"/>
    <w:rsid w:val="008F6C87"/>
    <w:rPr>
      <w:rFonts w:ascii="Calibri" w:eastAsia="Calibri" w:hAnsi="Calibri" w:cs="Times New Roman"/>
      <w:i/>
      <w:iCs/>
      <w:color w:val="000000"/>
      <w:sz w:val="22"/>
      <w:szCs w:val="22"/>
      <w:lang w:eastAsia="en-US"/>
    </w:rPr>
  </w:style>
  <w:style w:type="character" w:customStyle="1" w:styleId="1ffffb">
    <w:name w:val="Выделенная цитата Знак1"/>
    <w:uiPriority w:val="30"/>
    <w:rsid w:val="008F6C87"/>
    <w:rPr>
      <w:rFonts w:ascii="Calibri" w:eastAsia="Calibri" w:hAnsi="Calibri" w:cs="Times New Roman"/>
      <w:b/>
      <w:bCs/>
      <w:i/>
      <w:iCs/>
      <w:color w:val="4F81BD"/>
      <w:sz w:val="22"/>
      <w:szCs w:val="22"/>
      <w:lang w:eastAsia="en-US"/>
    </w:rPr>
  </w:style>
  <w:style w:type="character" w:customStyle="1" w:styleId="1ffffc">
    <w:name w:val="Шапка Знак1"/>
    <w:semiHidden/>
    <w:rsid w:val="008F6C87"/>
    <w:rPr>
      <w:rFonts w:ascii="Cambria" w:eastAsia="Times New Roman" w:hAnsi="Cambria" w:cs="Times New Roman"/>
      <w:sz w:val="24"/>
      <w:szCs w:val="24"/>
      <w:shd w:val="pct20" w:color="auto" w:fill="auto"/>
      <w:lang w:eastAsia="en-US"/>
    </w:rPr>
  </w:style>
  <w:style w:type="character" w:customStyle="1" w:styleId="1ffffd">
    <w:name w:val="Дата Знак1"/>
    <w:semiHidden/>
    <w:rsid w:val="008F6C87"/>
    <w:rPr>
      <w:rFonts w:ascii="Calibri" w:eastAsia="Calibri" w:hAnsi="Calibri" w:cs="Times New Roman"/>
      <w:sz w:val="22"/>
      <w:szCs w:val="22"/>
      <w:lang w:eastAsia="en-US"/>
    </w:rPr>
  </w:style>
  <w:style w:type="character" w:customStyle="1" w:styleId="1ffffe">
    <w:name w:val="Заголовок записки Знак1"/>
    <w:semiHidden/>
    <w:rsid w:val="008F6C87"/>
    <w:rPr>
      <w:rFonts w:ascii="Calibri" w:eastAsia="Calibri" w:hAnsi="Calibri" w:cs="Times New Roman"/>
      <w:sz w:val="22"/>
      <w:szCs w:val="22"/>
      <w:lang w:eastAsia="en-US"/>
    </w:rPr>
  </w:style>
  <w:style w:type="character" w:customStyle="1" w:styleId="1fffff">
    <w:name w:val="Красная строка Знак1"/>
    <w:semiHidden/>
    <w:rsid w:val="008F6C87"/>
    <w:rPr>
      <w:rFonts w:ascii="Calibri" w:eastAsia="Calibri" w:hAnsi="Calibri" w:cs="Times New Roman"/>
      <w:sz w:val="22"/>
      <w:szCs w:val="22"/>
      <w:lang w:eastAsia="en-US"/>
    </w:rPr>
  </w:style>
  <w:style w:type="character" w:customStyle="1" w:styleId="21f7">
    <w:name w:val="Красная строка 2 Знак1"/>
    <w:semiHidden/>
    <w:rsid w:val="008F6C87"/>
    <w:rPr>
      <w:rFonts w:ascii="Calibri" w:eastAsia="Calibri" w:hAnsi="Calibri" w:cs="Times New Roman"/>
      <w:sz w:val="22"/>
      <w:szCs w:val="22"/>
      <w:lang w:eastAsia="en-US"/>
    </w:rPr>
  </w:style>
  <w:style w:type="character" w:customStyle="1" w:styleId="1fffff0">
    <w:name w:val="Подпись Знак1"/>
    <w:semiHidden/>
    <w:rsid w:val="008F6C87"/>
    <w:rPr>
      <w:rFonts w:ascii="Calibri" w:eastAsia="Calibri" w:hAnsi="Calibri" w:cs="Times New Roman"/>
      <w:sz w:val="22"/>
      <w:szCs w:val="22"/>
      <w:lang w:eastAsia="en-US"/>
    </w:rPr>
  </w:style>
  <w:style w:type="character" w:customStyle="1" w:styleId="1fffff1">
    <w:name w:val="Приветствие Знак1"/>
    <w:semiHidden/>
    <w:rsid w:val="008F6C87"/>
    <w:rPr>
      <w:rFonts w:ascii="Calibri" w:eastAsia="Calibri" w:hAnsi="Calibri" w:cs="Times New Roman"/>
      <w:sz w:val="22"/>
      <w:szCs w:val="22"/>
      <w:lang w:eastAsia="en-US"/>
    </w:rPr>
  </w:style>
  <w:style w:type="character" w:customStyle="1" w:styleId="1fffff2">
    <w:name w:val="Прощание Знак1"/>
    <w:semiHidden/>
    <w:rsid w:val="008F6C87"/>
    <w:rPr>
      <w:rFonts w:ascii="Calibri" w:eastAsia="Calibri" w:hAnsi="Calibri" w:cs="Times New Roman"/>
      <w:sz w:val="22"/>
      <w:szCs w:val="22"/>
      <w:lang w:eastAsia="en-US"/>
    </w:rPr>
  </w:style>
  <w:style w:type="character" w:customStyle="1" w:styleId="1fffff3">
    <w:name w:val="Текст Знак1"/>
    <w:semiHidden/>
    <w:rsid w:val="008F6C87"/>
    <w:rPr>
      <w:rFonts w:ascii="Consolas" w:eastAsia="Calibri" w:hAnsi="Consolas" w:cs="Consolas"/>
      <w:sz w:val="21"/>
      <w:szCs w:val="21"/>
      <w:lang w:eastAsia="en-US"/>
    </w:rPr>
  </w:style>
  <w:style w:type="character" w:customStyle="1" w:styleId="1fffff4">
    <w:name w:val="Электронная подпись Знак1"/>
    <w:semiHidden/>
    <w:rsid w:val="008F6C87"/>
    <w:rPr>
      <w:rFonts w:ascii="Calibri" w:eastAsia="Calibri" w:hAnsi="Calibri" w:cs="Times New Roman"/>
      <w:sz w:val="22"/>
      <w:szCs w:val="22"/>
      <w:lang w:eastAsia="en-US"/>
    </w:rPr>
  </w:style>
  <w:style w:type="character" w:customStyle="1" w:styleId="1fffff5">
    <w:name w:val="Текст концевой сноски Знак1"/>
    <w:semiHidden/>
    <w:rsid w:val="008F6C87"/>
    <w:rPr>
      <w:rFonts w:ascii="Calibri" w:eastAsia="Calibri" w:hAnsi="Calibri" w:cs="Times New Roman"/>
      <w:lang w:eastAsia="en-US"/>
    </w:rPr>
  </w:style>
  <w:style w:type="character" w:customStyle="1" w:styleId="ucoz-forum-post">
    <w:name w:val="ucoz-forum-post"/>
    <w:basedOn w:val="a6"/>
    <w:rsid w:val="008F6C87"/>
  </w:style>
  <w:style w:type="character" w:customStyle="1" w:styleId="titlerazdel">
    <w:name w:val="title_razdel"/>
    <w:basedOn w:val="a6"/>
    <w:rsid w:val="008F6C87"/>
  </w:style>
  <w:style w:type="paragraph" w:customStyle="1" w:styleId="Style18">
    <w:name w:val="Style18"/>
    <w:basedOn w:val="a4"/>
    <w:uiPriority w:val="99"/>
    <w:rsid w:val="008F6C87"/>
    <w:pPr>
      <w:widowControl w:val="0"/>
      <w:autoSpaceDE w:val="0"/>
      <w:autoSpaceDN w:val="0"/>
      <w:adjustRightInd w:val="0"/>
      <w:spacing w:after="0" w:line="274" w:lineRule="exact"/>
      <w:ind w:firstLine="840"/>
      <w:jc w:val="both"/>
    </w:pPr>
    <w:rPr>
      <w:rFonts w:ascii="Times New Roman" w:eastAsia="Times New Roman" w:hAnsi="Times New Roman"/>
      <w:sz w:val="24"/>
      <w:szCs w:val="24"/>
      <w:lang w:eastAsia="ru-RU"/>
    </w:rPr>
  </w:style>
  <w:style w:type="character" w:customStyle="1" w:styleId="FontStyle28">
    <w:name w:val="Font Style28"/>
    <w:basedOn w:val="a6"/>
    <w:uiPriority w:val="99"/>
    <w:rsid w:val="008F6C87"/>
    <w:rPr>
      <w:rFonts w:ascii="Times New Roman" w:hAnsi="Times New Roman" w:cs="Times New Roman"/>
      <w:sz w:val="22"/>
      <w:szCs w:val="22"/>
    </w:rPr>
  </w:style>
  <w:style w:type="numbering" w:customStyle="1" w:styleId="490">
    <w:name w:val="Нет списка49"/>
    <w:next w:val="a8"/>
    <w:uiPriority w:val="99"/>
    <w:semiHidden/>
    <w:unhideWhenUsed/>
    <w:rsid w:val="008F6C87"/>
  </w:style>
  <w:style w:type="table" w:customStyle="1" w:styleId="109">
    <w:name w:val="Сетка таблицы10"/>
    <w:basedOn w:val="a7"/>
    <w:next w:val="af9"/>
    <w:uiPriority w:val="59"/>
    <w:rsid w:val="008F6C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0">
    <w:name w:val="1 / 1.1 / 1.1.140"/>
    <w:basedOn w:val="a8"/>
    <w:next w:val="111111"/>
    <w:rsid w:val="008F6C87"/>
    <w:pPr>
      <w:numPr>
        <w:numId w:val="8"/>
      </w:numPr>
    </w:pPr>
  </w:style>
  <w:style w:type="numbering" w:customStyle="1" w:styleId="1ai40">
    <w:name w:val="1 / a / i40"/>
    <w:basedOn w:val="a8"/>
    <w:next w:val="1ai"/>
    <w:rsid w:val="008F6C87"/>
    <w:pPr>
      <w:numPr>
        <w:numId w:val="9"/>
      </w:numPr>
    </w:pPr>
  </w:style>
  <w:style w:type="table" w:customStyle="1" w:styleId="-13">
    <w:name w:val="Веб-таблица 13"/>
    <w:basedOn w:val="a7"/>
    <w:next w:val="-1"/>
    <w:rsid w:val="008F6C87"/>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7"/>
    <w:next w:val="-2"/>
    <w:rsid w:val="008F6C87"/>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7"/>
    <w:next w:val="-3"/>
    <w:rsid w:val="008F6C87"/>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b">
    <w:name w:val="Изысканная таблица3"/>
    <w:basedOn w:val="a7"/>
    <w:next w:val="affffff6"/>
    <w:rsid w:val="008F6C8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6">
    <w:name w:val="Изящная таблица 13"/>
    <w:basedOn w:val="a7"/>
    <w:next w:val="1f2"/>
    <w:rsid w:val="008F6C87"/>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5">
    <w:name w:val="Изящная таблица 23"/>
    <w:basedOn w:val="a7"/>
    <w:next w:val="2f0"/>
    <w:rsid w:val="008F6C87"/>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7">
    <w:name w:val="Классическая таблица 13"/>
    <w:basedOn w:val="a7"/>
    <w:next w:val="1f3"/>
    <w:rsid w:val="008F6C8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6">
    <w:name w:val="Классическая таблица 23"/>
    <w:basedOn w:val="a7"/>
    <w:next w:val="2f1"/>
    <w:rsid w:val="008F6C8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5">
    <w:name w:val="Классическая таблица 33"/>
    <w:basedOn w:val="a7"/>
    <w:next w:val="3b"/>
    <w:rsid w:val="008F6C87"/>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3">
    <w:name w:val="Классическая таблица 43"/>
    <w:basedOn w:val="a7"/>
    <w:next w:val="46"/>
    <w:rsid w:val="008F6C87"/>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8">
    <w:name w:val="Объемная таблица 13"/>
    <w:basedOn w:val="a7"/>
    <w:next w:val="1f4"/>
    <w:rsid w:val="008F6C87"/>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7">
    <w:name w:val="Объемная таблица 23"/>
    <w:basedOn w:val="a7"/>
    <w:next w:val="2f2"/>
    <w:rsid w:val="008F6C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6">
    <w:name w:val="Объемная таблица 33"/>
    <w:basedOn w:val="a7"/>
    <w:next w:val="3c"/>
    <w:rsid w:val="008F6C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9">
    <w:name w:val="Простая таблица 13"/>
    <w:basedOn w:val="a7"/>
    <w:next w:val="1f5"/>
    <w:rsid w:val="008F6C87"/>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8">
    <w:name w:val="Простая таблица 23"/>
    <w:basedOn w:val="a7"/>
    <w:next w:val="2f3"/>
    <w:rsid w:val="008F6C87"/>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7">
    <w:name w:val="Простая таблица 33"/>
    <w:basedOn w:val="a7"/>
    <w:next w:val="3d"/>
    <w:rsid w:val="008F6C87"/>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a">
    <w:name w:val="Сетка таблицы 13"/>
    <w:basedOn w:val="a7"/>
    <w:next w:val="1f6"/>
    <w:rsid w:val="008F6C8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9">
    <w:name w:val="Сетка таблицы 23"/>
    <w:basedOn w:val="a7"/>
    <w:next w:val="2f4"/>
    <w:rsid w:val="008F6C87"/>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8">
    <w:name w:val="Сетка таблицы 33"/>
    <w:basedOn w:val="a7"/>
    <w:next w:val="3e"/>
    <w:rsid w:val="008F6C87"/>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4">
    <w:name w:val="Сетка таблицы 43"/>
    <w:basedOn w:val="a7"/>
    <w:next w:val="47"/>
    <w:rsid w:val="008F6C87"/>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2">
    <w:name w:val="Сетка таблицы 53"/>
    <w:basedOn w:val="a7"/>
    <w:next w:val="51"/>
    <w:rsid w:val="008F6C87"/>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2">
    <w:name w:val="Сетка таблицы 63"/>
    <w:basedOn w:val="a7"/>
    <w:next w:val="62"/>
    <w:rsid w:val="008F6C87"/>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2">
    <w:name w:val="Сетка таблицы 73"/>
    <w:basedOn w:val="a7"/>
    <w:next w:val="72"/>
    <w:rsid w:val="008F6C87"/>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2">
    <w:name w:val="Сетка таблицы 83"/>
    <w:basedOn w:val="a7"/>
    <w:next w:val="82"/>
    <w:rsid w:val="008F6C87"/>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c">
    <w:name w:val="Современная таблица3"/>
    <w:basedOn w:val="a7"/>
    <w:next w:val="affffff7"/>
    <w:rsid w:val="008F6C87"/>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d">
    <w:name w:val="Стандартная таблица3"/>
    <w:basedOn w:val="a7"/>
    <w:next w:val="affffff8"/>
    <w:rsid w:val="008F6C8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403">
    <w:name w:val="Статья / Раздел40"/>
    <w:basedOn w:val="a8"/>
    <w:next w:val="affffff9"/>
    <w:rsid w:val="008F6C87"/>
  </w:style>
  <w:style w:type="table" w:customStyle="1" w:styleId="13b">
    <w:name w:val="Столбцы таблицы 13"/>
    <w:basedOn w:val="a7"/>
    <w:next w:val="1f7"/>
    <w:rsid w:val="008F6C87"/>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Столбцы таблицы 23"/>
    <w:basedOn w:val="a7"/>
    <w:next w:val="2f5"/>
    <w:rsid w:val="008F6C87"/>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9">
    <w:name w:val="Столбцы таблицы 33"/>
    <w:basedOn w:val="a7"/>
    <w:next w:val="3f"/>
    <w:rsid w:val="008F6C87"/>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5">
    <w:name w:val="Столбцы таблицы 43"/>
    <w:basedOn w:val="a7"/>
    <w:next w:val="48"/>
    <w:rsid w:val="008F6C87"/>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3">
    <w:name w:val="Столбцы таблицы 53"/>
    <w:basedOn w:val="a7"/>
    <w:next w:val="57"/>
    <w:rsid w:val="008F6C87"/>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7"/>
    <w:next w:val="-10"/>
    <w:rsid w:val="008F6C87"/>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7"/>
    <w:next w:val="-20"/>
    <w:rsid w:val="008F6C87"/>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
    <w:name w:val="Таблица-список 37"/>
    <w:basedOn w:val="a7"/>
    <w:next w:val="-30"/>
    <w:rsid w:val="008F6C87"/>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7"/>
    <w:next w:val="-4"/>
    <w:rsid w:val="008F6C87"/>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7"/>
    <w:next w:val="-5"/>
    <w:rsid w:val="008F6C87"/>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7"/>
    <w:next w:val="-6"/>
    <w:rsid w:val="008F6C87"/>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7"/>
    <w:next w:val="-7"/>
    <w:rsid w:val="008F6C87"/>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7"/>
    <w:next w:val="-8"/>
    <w:rsid w:val="008F6C87"/>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e">
    <w:name w:val="Тема таблицы3"/>
    <w:basedOn w:val="a7"/>
    <w:next w:val="affffffa"/>
    <w:rsid w:val="008F6C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c">
    <w:name w:val="Цветная таблица 13"/>
    <w:basedOn w:val="a7"/>
    <w:next w:val="1f8"/>
    <w:rsid w:val="008F6C87"/>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b">
    <w:name w:val="Цветная таблица 23"/>
    <w:basedOn w:val="a7"/>
    <w:next w:val="2f6"/>
    <w:rsid w:val="008F6C87"/>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a">
    <w:name w:val="Цветная таблица 33"/>
    <w:basedOn w:val="a7"/>
    <w:next w:val="3f0"/>
    <w:rsid w:val="008F6C87"/>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8F6C87"/>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260">
    <w:name w:val="Нет списка126"/>
    <w:next w:val="a8"/>
    <w:uiPriority w:val="99"/>
    <w:semiHidden/>
    <w:rsid w:val="008F6C87"/>
  </w:style>
  <w:style w:type="numbering" w:customStyle="1" w:styleId="2250">
    <w:name w:val="Нет списка225"/>
    <w:next w:val="a8"/>
    <w:uiPriority w:val="99"/>
    <w:semiHidden/>
    <w:unhideWhenUsed/>
    <w:rsid w:val="008F6C87"/>
  </w:style>
  <w:style w:type="numbering" w:customStyle="1" w:styleId="11160">
    <w:name w:val="Нет списка1116"/>
    <w:next w:val="a8"/>
    <w:uiPriority w:val="99"/>
    <w:semiHidden/>
    <w:unhideWhenUsed/>
    <w:rsid w:val="008F6C87"/>
  </w:style>
  <w:style w:type="table" w:customStyle="1" w:styleId="-312">
    <w:name w:val="Таблица-список 312"/>
    <w:basedOn w:val="a7"/>
    <w:next w:val="-30"/>
    <w:rsid w:val="008F6C87"/>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17">
    <w:name w:val="Нет списка1117"/>
    <w:next w:val="a8"/>
    <w:uiPriority w:val="99"/>
    <w:semiHidden/>
    <w:unhideWhenUsed/>
    <w:rsid w:val="008F6C87"/>
  </w:style>
  <w:style w:type="numbering" w:customStyle="1" w:styleId="21151">
    <w:name w:val="Нет списка21151"/>
    <w:next w:val="a8"/>
    <w:uiPriority w:val="99"/>
    <w:semiHidden/>
    <w:unhideWhenUsed/>
    <w:rsid w:val="008F6C87"/>
  </w:style>
  <w:style w:type="numbering" w:customStyle="1" w:styleId="1270">
    <w:name w:val="Нет списка127"/>
    <w:next w:val="a8"/>
    <w:uiPriority w:val="99"/>
    <w:semiHidden/>
    <w:unhideWhenUsed/>
    <w:rsid w:val="008F6C87"/>
  </w:style>
  <w:style w:type="numbering" w:customStyle="1" w:styleId="3160">
    <w:name w:val="Нет списка316"/>
    <w:next w:val="a8"/>
    <w:uiPriority w:val="99"/>
    <w:semiHidden/>
    <w:unhideWhenUsed/>
    <w:rsid w:val="008F6C87"/>
  </w:style>
  <w:style w:type="numbering" w:customStyle="1" w:styleId="1360">
    <w:name w:val="Нет списка136"/>
    <w:next w:val="a8"/>
    <w:uiPriority w:val="99"/>
    <w:semiHidden/>
    <w:unhideWhenUsed/>
    <w:rsid w:val="008F6C87"/>
  </w:style>
  <w:style w:type="numbering" w:customStyle="1" w:styleId="4100">
    <w:name w:val="Нет списка410"/>
    <w:next w:val="a8"/>
    <w:uiPriority w:val="99"/>
    <w:semiHidden/>
    <w:unhideWhenUsed/>
    <w:rsid w:val="008F6C87"/>
  </w:style>
  <w:style w:type="numbering" w:customStyle="1" w:styleId="146">
    <w:name w:val="Нет списка146"/>
    <w:next w:val="a8"/>
    <w:uiPriority w:val="99"/>
    <w:semiHidden/>
    <w:unhideWhenUsed/>
    <w:rsid w:val="008F6C87"/>
  </w:style>
  <w:style w:type="numbering" w:customStyle="1" w:styleId="540">
    <w:name w:val="Нет списка54"/>
    <w:next w:val="a8"/>
    <w:uiPriority w:val="99"/>
    <w:semiHidden/>
    <w:unhideWhenUsed/>
    <w:rsid w:val="008F6C87"/>
  </w:style>
  <w:style w:type="numbering" w:customStyle="1" w:styleId="154">
    <w:name w:val="Нет списка154"/>
    <w:next w:val="a8"/>
    <w:uiPriority w:val="99"/>
    <w:semiHidden/>
    <w:unhideWhenUsed/>
    <w:rsid w:val="008F6C87"/>
  </w:style>
  <w:style w:type="table" w:customStyle="1" w:styleId="-322">
    <w:name w:val="Таблица-список 322"/>
    <w:basedOn w:val="a7"/>
    <w:next w:val="-30"/>
    <w:rsid w:val="008F6C87"/>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240">
    <w:name w:val="Нет списка1124"/>
    <w:next w:val="a8"/>
    <w:uiPriority w:val="99"/>
    <w:semiHidden/>
    <w:unhideWhenUsed/>
    <w:rsid w:val="008F6C87"/>
  </w:style>
  <w:style w:type="numbering" w:customStyle="1" w:styleId="2260">
    <w:name w:val="Нет списка226"/>
    <w:next w:val="a8"/>
    <w:uiPriority w:val="99"/>
    <w:semiHidden/>
    <w:unhideWhenUsed/>
    <w:rsid w:val="008F6C87"/>
  </w:style>
  <w:style w:type="numbering" w:customStyle="1" w:styleId="12130">
    <w:name w:val="Нет списка1213"/>
    <w:next w:val="a8"/>
    <w:uiPriority w:val="99"/>
    <w:semiHidden/>
    <w:unhideWhenUsed/>
    <w:rsid w:val="008F6C87"/>
  </w:style>
  <w:style w:type="numbering" w:customStyle="1" w:styleId="3170">
    <w:name w:val="Нет списка317"/>
    <w:next w:val="a8"/>
    <w:uiPriority w:val="99"/>
    <w:semiHidden/>
    <w:unhideWhenUsed/>
    <w:rsid w:val="008F6C87"/>
  </w:style>
  <w:style w:type="numbering" w:customStyle="1" w:styleId="1313">
    <w:name w:val="Нет списка1313"/>
    <w:next w:val="a8"/>
    <w:uiPriority w:val="99"/>
    <w:semiHidden/>
    <w:unhideWhenUsed/>
    <w:rsid w:val="008F6C87"/>
  </w:style>
  <w:style w:type="numbering" w:customStyle="1" w:styleId="4130">
    <w:name w:val="Нет списка413"/>
    <w:next w:val="a8"/>
    <w:uiPriority w:val="99"/>
    <w:semiHidden/>
    <w:unhideWhenUsed/>
    <w:rsid w:val="008F6C87"/>
  </w:style>
  <w:style w:type="numbering" w:customStyle="1" w:styleId="1413">
    <w:name w:val="Нет списка1413"/>
    <w:next w:val="a8"/>
    <w:uiPriority w:val="99"/>
    <w:semiHidden/>
    <w:unhideWhenUsed/>
    <w:rsid w:val="008F6C87"/>
  </w:style>
  <w:style w:type="numbering" w:customStyle="1" w:styleId="640">
    <w:name w:val="Нет списка64"/>
    <w:next w:val="a8"/>
    <w:uiPriority w:val="99"/>
    <w:semiHidden/>
    <w:unhideWhenUsed/>
    <w:rsid w:val="008F6C87"/>
  </w:style>
  <w:style w:type="numbering" w:customStyle="1" w:styleId="164">
    <w:name w:val="Нет списка164"/>
    <w:next w:val="a8"/>
    <w:uiPriority w:val="99"/>
    <w:semiHidden/>
    <w:unhideWhenUsed/>
    <w:rsid w:val="008F6C87"/>
  </w:style>
  <w:style w:type="table" w:customStyle="1" w:styleId="-331">
    <w:name w:val="Таблица-список 331"/>
    <w:basedOn w:val="a7"/>
    <w:next w:val="-30"/>
    <w:rsid w:val="008F6C87"/>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340">
    <w:name w:val="Нет списка1134"/>
    <w:next w:val="a8"/>
    <w:uiPriority w:val="99"/>
    <w:semiHidden/>
    <w:unhideWhenUsed/>
    <w:rsid w:val="008F6C87"/>
  </w:style>
  <w:style w:type="numbering" w:customStyle="1" w:styleId="2340">
    <w:name w:val="Нет списка234"/>
    <w:next w:val="a8"/>
    <w:uiPriority w:val="99"/>
    <w:semiHidden/>
    <w:unhideWhenUsed/>
    <w:rsid w:val="008F6C87"/>
  </w:style>
  <w:style w:type="numbering" w:customStyle="1" w:styleId="1223">
    <w:name w:val="Нет списка1223"/>
    <w:next w:val="a8"/>
    <w:uiPriority w:val="99"/>
    <w:semiHidden/>
    <w:unhideWhenUsed/>
    <w:rsid w:val="008F6C87"/>
  </w:style>
  <w:style w:type="numbering" w:customStyle="1" w:styleId="3240">
    <w:name w:val="Нет списка324"/>
    <w:next w:val="a8"/>
    <w:uiPriority w:val="99"/>
    <w:semiHidden/>
    <w:unhideWhenUsed/>
    <w:rsid w:val="008F6C87"/>
  </w:style>
  <w:style w:type="numbering" w:customStyle="1" w:styleId="1322">
    <w:name w:val="Нет списка1322"/>
    <w:next w:val="a8"/>
    <w:uiPriority w:val="99"/>
    <w:semiHidden/>
    <w:unhideWhenUsed/>
    <w:rsid w:val="008F6C87"/>
  </w:style>
  <w:style w:type="numbering" w:customStyle="1" w:styleId="4230">
    <w:name w:val="Нет списка423"/>
    <w:next w:val="a8"/>
    <w:uiPriority w:val="99"/>
    <w:semiHidden/>
    <w:unhideWhenUsed/>
    <w:rsid w:val="008F6C87"/>
  </w:style>
  <w:style w:type="numbering" w:customStyle="1" w:styleId="1422">
    <w:name w:val="Нет списка1422"/>
    <w:next w:val="a8"/>
    <w:uiPriority w:val="99"/>
    <w:semiHidden/>
    <w:unhideWhenUsed/>
    <w:rsid w:val="008F6C87"/>
  </w:style>
  <w:style w:type="numbering" w:customStyle="1" w:styleId="740">
    <w:name w:val="Нет списка74"/>
    <w:next w:val="a8"/>
    <w:uiPriority w:val="99"/>
    <w:semiHidden/>
    <w:unhideWhenUsed/>
    <w:rsid w:val="008F6C87"/>
  </w:style>
  <w:style w:type="numbering" w:customStyle="1" w:styleId="174">
    <w:name w:val="Нет списка174"/>
    <w:next w:val="a8"/>
    <w:uiPriority w:val="99"/>
    <w:semiHidden/>
    <w:unhideWhenUsed/>
    <w:rsid w:val="008F6C87"/>
  </w:style>
  <w:style w:type="table" w:customStyle="1" w:styleId="-341">
    <w:name w:val="Таблица-список 341"/>
    <w:basedOn w:val="a7"/>
    <w:next w:val="-30"/>
    <w:rsid w:val="008F6C87"/>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440">
    <w:name w:val="Нет списка1144"/>
    <w:next w:val="a8"/>
    <w:uiPriority w:val="99"/>
    <w:semiHidden/>
    <w:unhideWhenUsed/>
    <w:rsid w:val="008F6C87"/>
  </w:style>
  <w:style w:type="numbering" w:customStyle="1" w:styleId="244">
    <w:name w:val="Нет списка244"/>
    <w:next w:val="a8"/>
    <w:uiPriority w:val="99"/>
    <w:semiHidden/>
    <w:unhideWhenUsed/>
    <w:rsid w:val="008F6C87"/>
  </w:style>
  <w:style w:type="numbering" w:customStyle="1" w:styleId="12320">
    <w:name w:val="Нет списка1232"/>
    <w:next w:val="a8"/>
    <w:uiPriority w:val="99"/>
    <w:semiHidden/>
    <w:unhideWhenUsed/>
    <w:rsid w:val="008F6C87"/>
  </w:style>
  <w:style w:type="numbering" w:customStyle="1" w:styleId="3340">
    <w:name w:val="Нет списка334"/>
    <w:next w:val="a8"/>
    <w:uiPriority w:val="99"/>
    <w:semiHidden/>
    <w:unhideWhenUsed/>
    <w:rsid w:val="008F6C87"/>
  </w:style>
  <w:style w:type="numbering" w:customStyle="1" w:styleId="1332">
    <w:name w:val="Нет списка1332"/>
    <w:next w:val="a8"/>
    <w:uiPriority w:val="99"/>
    <w:semiHidden/>
    <w:unhideWhenUsed/>
    <w:rsid w:val="008F6C87"/>
  </w:style>
  <w:style w:type="numbering" w:customStyle="1" w:styleId="4330">
    <w:name w:val="Нет списка433"/>
    <w:next w:val="a8"/>
    <w:uiPriority w:val="99"/>
    <w:semiHidden/>
    <w:unhideWhenUsed/>
    <w:rsid w:val="008F6C87"/>
  </w:style>
  <w:style w:type="numbering" w:customStyle="1" w:styleId="1432">
    <w:name w:val="Нет списка1432"/>
    <w:next w:val="a8"/>
    <w:uiPriority w:val="99"/>
    <w:semiHidden/>
    <w:unhideWhenUsed/>
    <w:rsid w:val="008F6C87"/>
  </w:style>
  <w:style w:type="numbering" w:customStyle="1" w:styleId="840">
    <w:name w:val="Нет списка84"/>
    <w:next w:val="a8"/>
    <w:uiPriority w:val="99"/>
    <w:semiHidden/>
    <w:unhideWhenUsed/>
    <w:rsid w:val="008F6C87"/>
  </w:style>
  <w:style w:type="numbering" w:customStyle="1" w:styleId="184">
    <w:name w:val="Нет списка184"/>
    <w:next w:val="a8"/>
    <w:uiPriority w:val="99"/>
    <w:semiHidden/>
    <w:unhideWhenUsed/>
    <w:rsid w:val="008F6C87"/>
  </w:style>
  <w:style w:type="table" w:customStyle="1" w:styleId="-351">
    <w:name w:val="Таблица-список 351"/>
    <w:basedOn w:val="a7"/>
    <w:next w:val="-30"/>
    <w:rsid w:val="008F6C87"/>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540">
    <w:name w:val="Нет списка1154"/>
    <w:next w:val="a8"/>
    <w:uiPriority w:val="99"/>
    <w:semiHidden/>
    <w:unhideWhenUsed/>
    <w:rsid w:val="008F6C87"/>
  </w:style>
  <w:style w:type="numbering" w:customStyle="1" w:styleId="254">
    <w:name w:val="Нет списка254"/>
    <w:next w:val="a8"/>
    <w:uiPriority w:val="99"/>
    <w:semiHidden/>
    <w:unhideWhenUsed/>
    <w:rsid w:val="008F6C87"/>
  </w:style>
  <w:style w:type="numbering" w:customStyle="1" w:styleId="1242">
    <w:name w:val="Нет списка1242"/>
    <w:next w:val="a8"/>
    <w:uiPriority w:val="99"/>
    <w:semiHidden/>
    <w:unhideWhenUsed/>
    <w:rsid w:val="008F6C87"/>
  </w:style>
  <w:style w:type="numbering" w:customStyle="1" w:styleId="344">
    <w:name w:val="Нет списка344"/>
    <w:next w:val="a8"/>
    <w:uiPriority w:val="99"/>
    <w:semiHidden/>
    <w:unhideWhenUsed/>
    <w:rsid w:val="008F6C87"/>
  </w:style>
  <w:style w:type="numbering" w:customStyle="1" w:styleId="1341">
    <w:name w:val="Нет списка1341"/>
    <w:next w:val="a8"/>
    <w:uiPriority w:val="99"/>
    <w:semiHidden/>
    <w:unhideWhenUsed/>
    <w:rsid w:val="008F6C87"/>
  </w:style>
  <w:style w:type="numbering" w:customStyle="1" w:styleId="442">
    <w:name w:val="Нет списка442"/>
    <w:next w:val="a8"/>
    <w:uiPriority w:val="99"/>
    <w:semiHidden/>
    <w:unhideWhenUsed/>
    <w:rsid w:val="008F6C87"/>
  </w:style>
  <w:style w:type="numbering" w:customStyle="1" w:styleId="1441">
    <w:name w:val="Нет списка1441"/>
    <w:next w:val="a8"/>
    <w:uiPriority w:val="99"/>
    <w:semiHidden/>
    <w:unhideWhenUsed/>
    <w:rsid w:val="008F6C87"/>
  </w:style>
  <w:style w:type="numbering" w:customStyle="1" w:styleId="940">
    <w:name w:val="Нет списка94"/>
    <w:next w:val="a8"/>
    <w:uiPriority w:val="99"/>
    <w:semiHidden/>
    <w:unhideWhenUsed/>
    <w:rsid w:val="008F6C87"/>
  </w:style>
  <w:style w:type="numbering" w:customStyle="1" w:styleId="1940">
    <w:name w:val="Нет списка194"/>
    <w:next w:val="a8"/>
    <w:uiPriority w:val="99"/>
    <w:semiHidden/>
    <w:unhideWhenUsed/>
    <w:rsid w:val="008F6C87"/>
  </w:style>
  <w:style w:type="table" w:customStyle="1" w:styleId="-361">
    <w:name w:val="Таблица-список 361"/>
    <w:basedOn w:val="a7"/>
    <w:next w:val="-30"/>
    <w:rsid w:val="008F6C87"/>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64">
    <w:name w:val="Нет списка1164"/>
    <w:next w:val="a8"/>
    <w:uiPriority w:val="99"/>
    <w:semiHidden/>
    <w:unhideWhenUsed/>
    <w:rsid w:val="008F6C87"/>
  </w:style>
  <w:style w:type="numbering" w:customStyle="1" w:styleId="264">
    <w:name w:val="Нет списка264"/>
    <w:next w:val="a8"/>
    <w:uiPriority w:val="99"/>
    <w:semiHidden/>
    <w:unhideWhenUsed/>
    <w:rsid w:val="008F6C87"/>
  </w:style>
  <w:style w:type="numbering" w:customStyle="1" w:styleId="1252">
    <w:name w:val="Нет списка1252"/>
    <w:next w:val="a8"/>
    <w:uiPriority w:val="99"/>
    <w:semiHidden/>
    <w:unhideWhenUsed/>
    <w:rsid w:val="008F6C87"/>
  </w:style>
  <w:style w:type="numbering" w:customStyle="1" w:styleId="354">
    <w:name w:val="Нет списка354"/>
    <w:next w:val="a8"/>
    <w:uiPriority w:val="99"/>
    <w:semiHidden/>
    <w:unhideWhenUsed/>
    <w:rsid w:val="008F6C87"/>
  </w:style>
  <w:style w:type="numbering" w:customStyle="1" w:styleId="1351">
    <w:name w:val="Нет списка1351"/>
    <w:next w:val="a8"/>
    <w:uiPriority w:val="99"/>
    <w:semiHidden/>
    <w:unhideWhenUsed/>
    <w:rsid w:val="008F6C87"/>
  </w:style>
  <w:style w:type="numbering" w:customStyle="1" w:styleId="452">
    <w:name w:val="Нет списка452"/>
    <w:next w:val="a8"/>
    <w:uiPriority w:val="99"/>
    <w:semiHidden/>
    <w:unhideWhenUsed/>
    <w:rsid w:val="008F6C87"/>
  </w:style>
  <w:style w:type="numbering" w:customStyle="1" w:styleId="1451">
    <w:name w:val="Нет списка1451"/>
    <w:next w:val="a8"/>
    <w:uiPriority w:val="99"/>
    <w:semiHidden/>
    <w:unhideWhenUsed/>
    <w:rsid w:val="008F6C87"/>
  </w:style>
  <w:style w:type="table" w:customStyle="1" w:styleId="12e">
    <w:name w:val="Сетка таблицы12"/>
    <w:basedOn w:val="a7"/>
    <w:next w:val="af9"/>
    <w:uiPriority w:val="59"/>
    <w:rsid w:val="008F6C8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d">
    <w:name w:val="Сетка таблицы13"/>
    <w:basedOn w:val="a7"/>
    <w:next w:val="af9"/>
    <w:uiPriority w:val="59"/>
    <w:rsid w:val="008F6C8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1121">
    <w:name w:val="1 / 1.1 / 1.1.1111121"/>
    <w:basedOn w:val="a8"/>
    <w:next w:val="111111"/>
    <w:semiHidden/>
    <w:rsid w:val="008F6C87"/>
  </w:style>
  <w:style w:type="numbering" w:customStyle="1" w:styleId="111111211121">
    <w:name w:val="1 / 1.1 / 1.1.1211121"/>
    <w:basedOn w:val="a8"/>
    <w:next w:val="111111"/>
    <w:semiHidden/>
    <w:rsid w:val="008F6C87"/>
  </w:style>
  <w:style w:type="numbering" w:customStyle="1" w:styleId="11111111733">
    <w:name w:val="1 / 1.1 / 1.1.111733"/>
    <w:basedOn w:val="a8"/>
    <w:next w:val="111111"/>
    <w:semiHidden/>
    <w:rsid w:val="008F6C87"/>
  </w:style>
  <w:style w:type="numbering" w:customStyle="1" w:styleId="1ai11731">
    <w:name w:val="1 / a / i11731"/>
    <w:basedOn w:val="a8"/>
    <w:next w:val="1ai"/>
    <w:semiHidden/>
    <w:rsid w:val="008F6C87"/>
  </w:style>
  <w:style w:type="numbering" w:customStyle="1" w:styleId="11111121731">
    <w:name w:val="1 / 1.1 / 1.1.121731"/>
    <w:basedOn w:val="a8"/>
    <w:next w:val="111111"/>
    <w:semiHidden/>
    <w:rsid w:val="008F6C87"/>
  </w:style>
  <w:style w:type="numbering" w:customStyle="1" w:styleId="1ai21731">
    <w:name w:val="1 / a / i21731"/>
    <w:basedOn w:val="a8"/>
    <w:next w:val="1ai"/>
    <w:semiHidden/>
    <w:rsid w:val="008F6C87"/>
  </w:style>
  <w:style w:type="numbering" w:customStyle="1" w:styleId="21731">
    <w:name w:val="Статья / Раздел21731"/>
    <w:basedOn w:val="a8"/>
    <w:next w:val="affffff9"/>
    <w:semiHidden/>
    <w:rsid w:val="008F6C87"/>
  </w:style>
  <w:style w:type="numbering" w:customStyle="1" w:styleId="1111111922">
    <w:name w:val="1 / 1.1 / 1.1.11922"/>
    <w:basedOn w:val="a8"/>
    <w:next w:val="111111"/>
    <w:semiHidden/>
    <w:rsid w:val="008F6C87"/>
  </w:style>
  <w:style w:type="numbering" w:customStyle="1" w:styleId="1ai1921">
    <w:name w:val="1 / a / i1921"/>
    <w:basedOn w:val="a8"/>
    <w:next w:val="1ai"/>
    <w:semiHidden/>
    <w:rsid w:val="008F6C87"/>
  </w:style>
  <w:style w:type="numbering" w:customStyle="1" w:styleId="19211">
    <w:name w:val="Статья / Раздел1921"/>
    <w:basedOn w:val="a8"/>
    <w:next w:val="affffff9"/>
    <w:semiHidden/>
    <w:rsid w:val="008F6C87"/>
  </w:style>
  <w:style w:type="numbering" w:customStyle="1" w:styleId="1ai110151">
    <w:name w:val="1 / a / i110151"/>
    <w:basedOn w:val="a8"/>
    <w:next w:val="1ai"/>
    <w:semiHidden/>
    <w:rsid w:val="008F6C87"/>
  </w:style>
  <w:style w:type="numbering" w:customStyle="1" w:styleId="11021">
    <w:name w:val="Статья / Раздел11021"/>
    <w:basedOn w:val="a8"/>
    <w:next w:val="affffff9"/>
    <w:semiHidden/>
    <w:rsid w:val="008F6C87"/>
  </w:style>
  <w:style w:type="numbering" w:customStyle="1" w:styleId="2921">
    <w:name w:val="Статья / Раздел2921"/>
    <w:basedOn w:val="a8"/>
    <w:next w:val="affffff9"/>
    <w:semiHidden/>
    <w:rsid w:val="008F6C87"/>
  </w:style>
  <w:style w:type="numbering" w:customStyle="1" w:styleId="11111138121">
    <w:name w:val="1 / 1.1 / 1.1.138121"/>
    <w:basedOn w:val="a8"/>
    <w:next w:val="111111"/>
    <w:semiHidden/>
    <w:rsid w:val="008F6C87"/>
  </w:style>
  <w:style w:type="numbering" w:customStyle="1" w:styleId="1ai38121">
    <w:name w:val="1 / a / i38121"/>
    <w:basedOn w:val="a8"/>
    <w:next w:val="1ai"/>
    <w:semiHidden/>
    <w:rsid w:val="008F6C87"/>
  </w:style>
  <w:style w:type="numbering" w:customStyle="1" w:styleId="38121">
    <w:name w:val="Статья / Раздел38121"/>
    <w:basedOn w:val="a8"/>
    <w:next w:val="affffff9"/>
    <w:semiHidden/>
    <w:rsid w:val="008F6C87"/>
  </w:style>
  <w:style w:type="numbering" w:customStyle="1" w:styleId="111111118121">
    <w:name w:val="1 / 1.1 / 1.1.1118121"/>
    <w:basedOn w:val="a8"/>
    <w:next w:val="111111"/>
    <w:semiHidden/>
    <w:rsid w:val="008F6C87"/>
  </w:style>
  <w:style w:type="numbering" w:customStyle="1" w:styleId="1ai118121">
    <w:name w:val="1 / a / i118121"/>
    <w:basedOn w:val="a8"/>
    <w:next w:val="1ai"/>
    <w:semiHidden/>
    <w:rsid w:val="008F6C87"/>
  </w:style>
  <w:style w:type="numbering" w:customStyle="1" w:styleId="111111218121">
    <w:name w:val="1 / 1.1 / 1.1.1218121"/>
    <w:basedOn w:val="a8"/>
    <w:next w:val="111111"/>
    <w:semiHidden/>
    <w:rsid w:val="008F6C87"/>
  </w:style>
  <w:style w:type="numbering" w:customStyle="1" w:styleId="1ai218121">
    <w:name w:val="1 / a / i218121"/>
    <w:basedOn w:val="a8"/>
    <w:next w:val="1ai"/>
    <w:semiHidden/>
    <w:rsid w:val="008F6C87"/>
  </w:style>
  <w:style w:type="numbering" w:customStyle="1" w:styleId="218121">
    <w:name w:val="Статья / Раздел218121"/>
    <w:basedOn w:val="a8"/>
    <w:next w:val="affffff9"/>
    <w:semiHidden/>
    <w:rsid w:val="008F6C87"/>
  </w:style>
  <w:style w:type="numbering" w:customStyle="1" w:styleId="111111117411">
    <w:name w:val="1 / 1.1 / 1.1.1117411"/>
    <w:basedOn w:val="a8"/>
    <w:next w:val="111111"/>
    <w:semiHidden/>
    <w:rsid w:val="008F6C87"/>
  </w:style>
  <w:style w:type="numbering" w:customStyle="1" w:styleId="111111117313">
    <w:name w:val="1 / 1.1 / 1.1.1117313"/>
    <w:rsid w:val="008F6C87"/>
  </w:style>
  <w:style w:type="numbering" w:customStyle="1" w:styleId="1111111173121">
    <w:name w:val="1 / 1.1 / 1.1.11173121"/>
    <w:rsid w:val="008F6C87"/>
  </w:style>
  <w:style w:type="numbering" w:customStyle="1" w:styleId="1ai1101411">
    <w:name w:val="1 / a / i1101411"/>
    <w:basedOn w:val="a8"/>
    <w:next w:val="1ai"/>
    <w:semiHidden/>
    <w:rsid w:val="008F6C87"/>
  </w:style>
  <w:style w:type="numbering" w:customStyle="1" w:styleId="1ai3011">
    <w:name w:val="1 / a / i3011"/>
    <w:basedOn w:val="a8"/>
    <w:next w:val="1ai"/>
    <w:rsid w:val="008F6C87"/>
  </w:style>
  <w:style w:type="numbering" w:customStyle="1" w:styleId="111111401">
    <w:name w:val="1 / 1.1 / 1.1.1401"/>
    <w:basedOn w:val="a8"/>
    <w:next w:val="111111"/>
    <w:rsid w:val="008F6C87"/>
  </w:style>
  <w:style w:type="numbering" w:customStyle="1" w:styleId="1ai401">
    <w:name w:val="1 / a / i401"/>
    <w:basedOn w:val="a8"/>
    <w:next w:val="1ai"/>
    <w:rsid w:val="008F6C87"/>
  </w:style>
  <w:style w:type="numbering" w:customStyle="1" w:styleId="500">
    <w:name w:val="Нет списка50"/>
    <w:next w:val="a8"/>
    <w:uiPriority w:val="99"/>
    <w:semiHidden/>
    <w:unhideWhenUsed/>
    <w:rsid w:val="008F6C87"/>
  </w:style>
  <w:style w:type="paragraph" w:customStyle="1" w:styleId="xl252">
    <w:name w:val="xl252"/>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253">
    <w:name w:val="xl253"/>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262">
    <w:name w:val="xl262"/>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8"/>
      <w:szCs w:val="28"/>
      <w:lang w:eastAsia="ru-RU"/>
    </w:rPr>
  </w:style>
  <w:style w:type="paragraph" w:customStyle="1" w:styleId="xl267">
    <w:name w:val="xl267"/>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268">
    <w:name w:val="xl268"/>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8"/>
      <w:szCs w:val="28"/>
      <w:lang w:eastAsia="ru-RU"/>
    </w:rPr>
  </w:style>
  <w:style w:type="numbering" w:customStyle="1" w:styleId="550">
    <w:name w:val="Нет списка55"/>
    <w:next w:val="a8"/>
    <w:uiPriority w:val="99"/>
    <w:semiHidden/>
    <w:unhideWhenUsed/>
    <w:rsid w:val="008F6C87"/>
  </w:style>
  <w:style w:type="paragraph" w:customStyle="1" w:styleId="xl62">
    <w:name w:val="xl62"/>
    <w:basedOn w:val="a4"/>
    <w:rsid w:val="008F6C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numbering" w:customStyle="1" w:styleId="1ai11016">
    <w:name w:val="1 / a / i11016"/>
    <w:basedOn w:val="a8"/>
    <w:next w:val="1ai"/>
    <w:semiHidden/>
    <w:rsid w:val="00CE30F8"/>
  </w:style>
  <w:style w:type="numbering" w:customStyle="1" w:styleId="1ai11017">
    <w:name w:val="1 / a / i11017"/>
    <w:basedOn w:val="a8"/>
    <w:next w:val="1ai"/>
    <w:semiHidden/>
    <w:rsid w:val="00813330"/>
  </w:style>
  <w:style w:type="numbering" w:customStyle="1" w:styleId="1111111173122">
    <w:name w:val="1 / 1.1 / 1.1.11173122"/>
    <w:rsid w:val="00791069"/>
    <w:pPr>
      <w:numPr>
        <w:numId w:val="2"/>
      </w:numPr>
    </w:pPr>
  </w:style>
  <w:style w:type="numbering" w:customStyle="1" w:styleId="1ai11018">
    <w:name w:val="1 / a / i11018"/>
    <w:basedOn w:val="a8"/>
    <w:next w:val="1ai"/>
    <w:semiHidden/>
    <w:rsid w:val="002A753D"/>
  </w:style>
  <w:style w:type="numbering" w:customStyle="1" w:styleId="1ai11019">
    <w:name w:val="1 / a / i11019"/>
    <w:rsid w:val="004710D3"/>
  </w:style>
  <w:style w:type="numbering" w:customStyle="1" w:styleId="1ai11020">
    <w:name w:val="1 / a / i11020"/>
    <w:rsid w:val="002F1969"/>
  </w:style>
  <w:style w:type="numbering" w:customStyle="1" w:styleId="1ai11023">
    <w:name w:val="1 / a / i11023"/>
    <w:rsid w:val="00146391"/>
  </w:style>
  <w:style w:type="numbering" w:customStyle="1" w:styleId="1ai11024">
    <w:name w:val="1 / a / i11024"/>
    <w:rsid w:val="005D28B1"/>
  </w:style>
  <w:style w:type="numbering" w:customStyle="1" w:styleId="1ai11025">
    <w:name w:val="1 / a / i11025"/>
    <w:rsid w:val="00E8751B"/>
  </w:style>
  <w:style w:type="numbering" w:customStyle="1" w:styleId="1ai11026">
    <w:name w:val="1 / a / i11026"/>
    <w:basedOn w:val="a8"/>
    <w:next w:val="1ai"/>
    <w:semiHidden/>
    <w:rsid w:val="009B3DE1"/>
  </w:style>
  <w:style w:type="numbering" w:customStyle="1" w:styleId="1ai11027">
    <w:name w:val="1 / a / i11027"/>
    <w:basedOn w:val="a8"/>
    <w:next w:val="1ai"/>
    <w:semiHidden/>
    <w:rsid w:val="00BF5FB4"/>
    <w:pPr>
      <w:numPr>
        <w:numId w:val="1"/>
      </w:numPr>
    </w:pPr>
  </w:style>
  <w:style w:type="numbering" w:customStyle="1" w:styleId="560">
    <w:name w:val="Нет списка56"/>
    <w:next w:val="a8"/>
    <w:uiPriority w:val="99"/>
    <w:semiHidden/>
    <w:unhideWhenUsed/>
    <w:rsid w:val="00991671"/>
  </w:style>
  <w:style w:type="numbering" w:customStyle="1" w:styleId="11111145">
    <w:name w:val="1 / 1.1 / 1.1.145"/>
    <w:basedOn w:val="a8"/>
    <w:next w:val="111111"/>
    <w:uiPriority w:val="99"/>
    <w:semiHidden/>
    <w:rsid w:val="00991671"/>
  </w:style>
  <w:style w:type="numbering" w:customStyle="1" w:styleId="1ai45">
    <w:name w:val="1 / a / i45"/>
    <w:basedOn w:val="a8"/>
    <w:next w:val="1ai"/>
    <w:uiPriority w:val="99"/>
    <w:semiHidden/>
    <w:rsid w:val="00991671"/>
  </w:style>
  <w:style w:type="numbering" w:customStyle="1" w:styleId="453">
    <w:name w:val="Статья / Раздел45"/>
    <w:basedOn w:val="a8"/>
    <w:next w:val="affffff9"/>
    <w:semiHidden/>
    <w:rsid w:val="00991671"/>
  </w:style>
  <w:style w:type="numbering" w:customStyle="1" w:styleId="1280">
    <w:name w:val="Нет списка128"/>
    <w:next w:val="a8"/>
    <w:semiHidden/>
    <w:rsid w:val="00991671"/>
  </w:style>
  <w:style w:type="numbering" w:customStyle="1" w:styleId="111111126">
    <w:name w:val="1 / 1.1 / 1.1.1126"/>
    <w:basedOn w:val="a8"/>
    <w:next w:val="111111"/>
    <w:semiHidden/>
    <w:rsid w:val="00991671"/>
  </w:style>
  <w:style w:type="numbering" w:customStyle="1" w:styleId="1ai126">
    <w:name w:val="1 / a / i126"/>
    <w:basedOn w:val="a8"/>
    <w:next w:val="1ai"/>
    <w:semiHidden/>
    <w:rsid w:val="00991671"/>
  </w:style>
  <w:style w:type="numbering" w:customStyle="1" w:styleId="1261">
    <w:name w:val="Статья / Раздел126"/>
    <w:basedOn w:val="a8"/>
    <w:next w:val="affffff9"/>
    <w:semiHidden/>
    <w:rsid w:val="00991671"/>
  </w:style>
  <w:style w:type="numbering" w:customStyle="1" w:styleId="2270">
    <w:name w:val="Нет списка227"/>
    <w:next w:val="a8"/>
    <w:semiHidden/>
    <w:rsid w:val="00991671"/>
  </w:style>
  <w:style w:type="numbering" w:customStyle="1" w:styleId="111111225">
    <w:name w:val="1 / 1.1 / 1.1.1225"/>
    <w:basedOn w:val="a8"/>
    <w:next w:val="111111"/>
    <w:semiHidden/>
    <w:rsid w:val="00991671"/>
  </w:style>
  <w:style w:type="numbering" w:customStyle="1" w:styleId="1ai225">
    <w:name w:val="1 / a / i225"/>
    <w:basedOn w:val="a8"/>
    <w:next w:val="1ai"/>
    <w:semiHidden/>
    <w:rsid w:val="00991671"/>
  </w:style>
  <w:style w:type="numbering" w:customStyle="1" w:styleId="2251">
    <w:name w:val="Статья / Раздел225"/>
    <w:basedOn w:val="a8"/>
    <w:next w:val="affffff9"/>
    <w:semiHidden/>
    <w:rsid w:val="00991671"/>
  </w:style>
  <w:style w:type="numbering" w:customStyle="1" w:styleId="3180">
    <w:name w:val="Нет списка318"/>
    <w:next w:val="a8"/>
    <w:semiHidden/>
    <w:rsid w:val="00991671"/>
  </w:style>
  <w:style w:type="numbering" w:customStyle="1" w:styleId="111111316">
    <w:name w:val="1 / 1.1 / 1.1.1316"/>
    <w:basedOn w:val="a8"/>
    <w:next w:val="111111"/>
    <w:semiHidden/>
    <w:rsid w:val="00991671"/>
  </w:style>
  <w:style w:type="numbering" w:customStyle="1" w:styleId="1ai316">
    <w:name w:val="1 / a / i316"/>
    <w:basedOn w:val="a8"/>
    <w:next w:val="1ai"/>
    <w:semiHidden/>
    <w:rsid w:val="00991671"/>
  </w:style>
  <w:style w:type="numbering" w:customStyle="1" w:styleId="3161">
    <w:name w:val="Статья / Раздел316"/>
    <w:basedOn w:val="a8"/>
    <w:next w:val="affffff9"/>
    <w:semiHidden/>
    <w:rsid w:val="00991671"/>
  </w:style>
  <w:style w:type="numbering" w:customStyle="1" w:styleId="1118">
    <w:name w:val="Нет списка1118"/>
    <w:next w:val="a8"/>
    <w:semiHidden/>
    <w:rsid w:val="00991671"/>
  </w:style>
  <w:style w:type="numbering" w:customStyle="1" w:styleId="1111111116">
    <w:name w:val="1 / 1.1 / 1.1.11116"/>
    <w:basedOn w:val="a8"/>
    <w:next w:val="111111"/>
    <w:semiHidden/>
    <w:rsid w:val="00991671"/>
  </w:style>
  <w:style w:type="numbering" w:customStyle="1" w:styleId="1ai1116">
    <w:name w:val="1 / a / i1116"/>
    <w:basedOn w:val="a8"/>
    <w:next w:val="1ai"/>
    <w:semiHidden/>
    <w:rsid w:val="00991671"/>
  </w:style>
  <w:style w:type="numbering" w:customStyle="1" w:styleId="11161">
    <w:name w:val="Статья / Раздел1116"/>
    <w:basedOn w:val="a8"/>
    <w:next w:val="affffff9"/>
    <w:semiHidden/>
    <w:rsid w:val="00991671"/>
  </w:style>
  <w:style w:type="numbering" w:customStyle="1" w:styleId="2116">
    <w:name w:val="Нет списка2116"/>
    <w:next w:val="a8"/>
    <w:semiHidden/>
    <w:rsid w:val="00991671"/>
  </w:style>
  <w:style w:type="numbering" w:customStyle="1" w:styleId="1111112116">
    <w:name w:val="1 / 1.1 / 1.1.12116"/>
    <w:basedOn w:val="a8"/>
    <w:next w:val="111111"/>
    <w:semiHidden/>
    <w:rsid w:val="00991671"/>
  </w:style>
  <w:style w:type="numbering" w:customStyle="1" w:styleId="1ai2116">
    <w:name w:val="1 / a / i2116"/>
    <w:basedOn w:val="a8"/>
    <w:next w:val="1ai"/>
    <w:semiHidden/>
    <w:rsid w:val="00991671"/>
  </w:style>
  <w:style w:type="numbering" w:customStyle="1" w:styleId="21160">
    <w:name w:val="Статья / Раздел2116"/>
    <w:basedOn w:val="a8"/>
    <w:next w:val="affffff9"/>
    <w:semiHidden/>
    <w:rsid w:val="00991671"/>
  </w:style>
  <w:style w:type="numbering" w:customStyle="1" w:styleId="4140">
    <w:name w:val="Нет списка414"/>
    <w:next w:val="a8"/>
    <w:semiHidden/>
    <w:rsid w:val="00991671"/>
  </w:style>
  <w:style w:type="numbering" w:customStyle="1" w:styleId="11111146">
    <w:name w:val="1 / 1.1 / 1.1.146"/>
    <w:basedOn w:val="a8"/>
    <w:next w:val="111111"/>
    <w:semiHidden/>
    <w:rsid w:val="00991671"/>
  </w:style>
  <w:style w:type="numbering" w:customStyle="1" w:styleId="1ai46">
    <w:name w:val="1 / a / i46"/>
    <w:basedOn w:val="a8"/>
    <w:next w:val="1ai"/>
    <w:semiHidden/>
    <w:rsid w:val="00991671"/>
  </w:style>
  <w:style w:type="numbering" w:customStyle="1" w:styleId="462">
    <w:name w:val="Статья / Раздел46"/>
    <w:basedOn w:val="a8"/>
    <w:next w:val="affffff9"/>
    <w:semiHidden/>
    <w:rsid w:val="00991671"/>
  </w:style>
  <w:style w:type="numbering" w:customStyle="1" w:styleId="1290">
    <w:name w:val="Нет списка129"/>
    <w:next w:val="a8"/>
    <w:semiHidden/>
    <w:rsid w:val="00991671"/>
  </w:style>
  <w:style w:type="numbering" w:customStyle="1" w:styleId="111111127">
    <w:name w:val="1 / 1.1 / 1.1.1127"/>
    <w:basedOn w:val="a8"/>
    <w:next w:val="111111"/>
    <w:semiHidden/>
    <w:rsid w:val="00991671"/>
  </w:style>
  <w:style w:type="numbering" w:customStyle="1" w:styleId="1ai127">
    <w:name w:val="1 / a / i127"/>
    <w:basedOn w:val="a8"/>
    <w:next w:val="1ai"/>
    <w:semiHidden/>
    <w:rsid w:val="00991671"/>
  </w:style>
  <w:style w:type="numbering" w:customStyle="1" w:styleId="1271">
    <w:name w:val="Статья / Раздел127"/>
    <w:basedOn w:val="a8"/>
    <w:next w:val="affffff9"/>
    <w:semiHidden/>
    <w:rsid w:val="00991671"/>
  </w:style>
  <w:style w:type="numbering" w:customStyle="1" w:styleId="2280">
    <w:name w:val="Нет списка228"/>
    <w:next w:val="a8"/>
    <w:semiHidden/>
    <w:rsid w:val="00991671"/>
  </w:style>
  <w:style w:type="numbering" w:customStyle="1" w:styleId="111111226">
    <w:name w:val="1 / 1.1 / 1.1.1226"/>
    <w:basedOn w:val="a8"/>
    <w:next w:val="111111"/>
    <w:semiHidden/>
    <w:rsid w:val="00991671"/>
  </w:style>
  <w:style w:type="numbering" w:customStyle="1" w:styleId="1ai226">
    <w:name w:val="1 / a / i226"/>
    <w:basedOn w:val="a8"/>
    <w:next w:val="1ai"/>
    <w:semiHidden/>
    <w:rsid w:val="00991671"/>
  </w:style>
  <w:style w:type="numbering" w:customStyle="1" w:styleId="2261">
    <w:name w:val="Статья / Раздел226"/>
    <w:basedOn w:val="a8"/>
    <w:next w:val="affffff9"/>
    <w:semiHidden/>
    <w:rsid w:val="00991671"/>
  </w:style>
  <w:style w:type="numbering" w:customStyle="1" w:styleId="3190">
    <w:name w:val="Нет списка319"/>
    <w:next w:val="a8"/>
    <w:semiHidden/>
    <w:rsid w:val="00991671"/>
  </w:style>
  <w:style w:type="numbering" w:customStyle="1" w:styleId="111111317">
    <w:name w:val="1 / 1.1 / 1.1.1317"/>
    <w:basedOn w:val="a8"/>
    <w:next w:val="111111"/>
    <w:semiHidden/>
    <w:rsid w:val="00991671"/>
  </w:style>
  <w:style w:type="numbering" w:customStyle="1" w:styleId="1ai317">
    <w:name w:val="1 / a / i317"/>
    <w:basedOn w:val="a8"/>
    <w:next w:val="1ai"/>
    <w:semiHidden/>
    <w:rsid w:val="00991671"/>
  </w:style>
  <w:style w:type="numbering" w:customStyle="1" w:styleId="3171">
    <w:name w:val="Статья / Раздел317"/>
    <w:basedOn w:val="a8"/>
    <w:next w:val="affffff9"/>
    <w:semiHidden/>
    <w:rsid w:val="00991671"/>
  </w:style>
  <w:style w:type="numbering" w:customStyle="1" w:styleId="1119">
    <w:name w:val="Нет списка1119"/>
    <w:next w:val="a8"/>
    <w:semiHidden/>
    <w:rsid w:val="00991671"/>
  </w:style>
  <w:style w:type="numbering" w:customStyle="1" w:styleId="1111111117">
    <w:name w:val="1 / 1.1 / 1.1.11117"/>
    <w:basedOn w:val="a8"/>
    <w:next w:val="111111"/>
    <w:semiHidden/>
    <w:rsid w:val="00991671"/>
  </w:style>
  <w:style w:type="numbering" w:customStyle="1" w:styleId="1ai1117">
    <w:name w:val="1 / a / i1117"/>
    <w:basedOn w:val="a8"/>
    <w:next w:val="1ai"/>
    <w:semiHidden/>
    <w:rsid w:val="00991671"/>
  </w:style>
  <w:style w:type="numbering" w:customStyle="1" w:styleId="11170">
    <w:name w:val="Статья / Раздел1117"/>
    <w:basedOn w:val="a8"/>
    <w:next w:val="affffff9"/>
    <w:semiHidden/>
    <w:rsid w:val="00991671"/>
  </w:style>
  <w:style w:type="numbering" w:customStyle="1" w:styleId="2117">
    <w:name w:val="Нет списка2117"/>
    <w:next w:val="a8"/>
    <w:semiHidden/>
    <w:rsid w:val="00991671"/>
  </w:style>
  <w:style w:type="numbering" w:customStyle="1" w:styleId="1111112117">
    <w:name w:val="1 / 1.1 / 1.1.12117"/>
    <w:basedOn w:val="a8"/>
    <w:next w:val="111111"/>
    <w:semiHidden/>
    <w:rsid w:val="00991671"/>
  </w:style>
  <w:style w:type="numbering" w:customStyle="1" w:styleId="1ai2117">
    <w:name w:val="1 / a / i2117"/>
    <w:basedOn w:val="a8"/>
    <w:next w:val="1ai"/>
    <w:semiHidden/>
    <w:rsid w:val="00991671"/>
  </w:style>
  <w:style w:type="numbering" w:customStyle="1" w:styleId="21170">
    <w:name w:val="Статья / Раздел2117"/>
    <w:basedOn w:val="a8"/>
    <w:next w:val="affffff9"/>
    <w:semiHidden/>
    <w:rsid w:val="00991671"/>
  </w:style>
  <w:style w:type="numbering" w:customStyle="1" w:styleId="3113">
    <w:name w:val="Нет списка3113"/>
    <w:next w:val="a8"/>
    <w:semiHidden/>
    <w:rsid w:val="00991671"/>
  </w:style>
  <w:style w:type="numbering" w:customStyle="1" w:styleId="1111113113">
    <w:name w:val="1 / 1.1 / 1.1.13113"/>
    <w:basedOn w:val="a8"/>
    <w:next w:val="111111"/>
    <w:semiHidden/>
    <w:rsid w:val="00991671"/>
  </w:style>
  <w:style w:type="numbering" w:customStyle="1" w:styleId="1ai3113">
    <w:name w:val="1 / a / i3113"/>
    <w:basedOn w:val="a8"/>
    <w:next w:val="1ai"/>
    <w:semiHidden/>
    <w:rsid w:val="00991671"/>
  </w:style>
  <w:style w:type="numbering" w:customStyle="1" w:styleId="31130">
    <w:name w:val="Статья / Раздел3113"/>
    <w:basedOn w:val="a8"/>
    <w:next w:val="affffff9"/>
    <w:semiHidden/>
    <w:rsid w:val="00991671"/>
  </w:style>
  <w:style w:type="numbering" w:customStyle="1" w:styleId="11113">
    <w:name w:val="Нет списка11113"/>
    <w:next w:val="a8"/>
    <w:semiHidden/>
    <w:rsid w:val="00991671"/>
  </w:style>
  <w:style w:type="numbering" w:customStyle="1" w:styleId="11111111115">
    <w:name w:val="1 / 1.1 / 1.1.111115"/>
    <w:basedOn w:val="a8"/>
    <w:next w:val="111111"/>
    <w:semiHidden/>
    <w:rsid w:val="00991671"/>
    <w:pPr>
      <w:numPr>
        <w:numId w:val="24"/>
      </w:numPr>
    </w:pPr>
  </w:style>
  <w:style w:type="numbering" w:customStyle="1" w:styleId="1ai11113">
    <w:name w:val="1 / a / i11113"/>
    <w:basedOn w:val="a8"/>
    <w:next w:val="1ai"/>
    <w:semiHidden/>
    <w:rsid w:val="00991671"/>
  </w:style>
  <w:style w:type="numbering" w:customStyle="1" w:styleId="111130">
    <w:name w:val="Статья / Раздел11113"/>
    <w:basedOn w:val="a8"/>
    <w:next w:val="affffff9"/>
    <w:semiHidden/>
    <w:rsid w:val="00991671"/>
  </w:style>
  <w:style w:type="numbering" w:customStyle="1" w:styleId="21113">
    <w:name w:val="Нет списка21113"/>
    <w:next w:val="a8"/>
    <w:semiHidden/>
    <w:rsid w:val="00991671"/>
  </w:style>
  <w:style w:type="numbering" w:customStyle="1" w:styleId="11111121114">
    <w:name w:val="1 / 1.1 / 1.1.121114"/>
    <w:basedOn w:val="a8"/>
    <w:next w:val="111111"/>
    <w:semiHidden/>
    <w:rsid w:val="00991671"/>
    <w:pPr>
      <w:numPr>
        <w:numId w:val="25"/>
      </w:numPr>
    </w:pPr>
  </w:style>
  <w:style w:type="numbering" w:customStyle="1" w:styleId="1ai21113">
    <w:name w:val="1 / a / i21113"/>
    <w:basedOn w:val="a8"/>
    <w:next w:val="1ai"/>
    <w:semiHidden/>
    <w:rsid w:val="00991671"/>
  </w:style>
  <w:style w:type="numbering" w:customStyle="1" w:styleId="211130">
    <w:name w:val="Статья / Раздел21113"/>
    <w:basedOn w:val="a8"/>
    <w:next w:val="affffff9"/>
    <w:semiHidden/>
    <w:rsid w:val="00991671"/>
  </w:style>
  <w:style w:type="numbering" w:customStyle="1" w:styleId="4150">
    <w:name w:val="Нет списка415"/>
    <w:next w:val="a8"/>
    <w:semiHidden/>
    <w:rsid w:val="00991671"/>
  </w:style>
  <w:style w:type="numbering" w:customStyle="1" w:styleId="111111413">
    <w:name w:val="1 / 1.1 / 1.1.1413"/>
    <w:basedOn w:val="a8"/>
    <w:next w:val="111111"/>
    <w:semiHidden/>
    <w:rsid w:val="00991671"/>
  </w:style>
  <w:style w:type="numbering" w:customStyle="1" w:styleId="1ai413">
    <w:name w:val="1 / a / i413"/>
    <w:basedOn w:val="a8"/>
    <w:next w:val="1ai"/>
    <w:semiHidden/>
    <w:rsid w:val="00991671"/>
  </w:style>
  <w:style w:type="numbering" w:customStyle="1" w:styleId="4131">
    <w:name w:val="Статья / Раздел413"/>
    <w:basedOn w:val="a8"/>
    <w:next w:val="affffff9"/>
    <w:semiHidden/>
    <w:rsid w:val="00991671"/>
  </w:style>
  <w:style w:type="numbering" w:customStyle="1" w:styleId="1214">
    <w:name w:val="Нет списка1214"/>
    <w:next w:val="a8"/>
    <w:semiHidden/>
    <w:rsid w:val="00991671"/>
  </w:style>
  <w:style w:type="numbering" w:customStyle="1" w:styleId="1111111213">
    <w:name w:val="1 / 1.1 / 1.1.11213"/>
    <w:basedOn w:val="a8"/>
    <w:next w:val="111111"/>
    <w:semiHidden/>
    <w:rsid w:val="00991671"/>
  </w:style>
  <w:style w:type="numbering" w:customStyle="1" w:styleId="1ai1213">
    <w:name w:val="1 / a / i1213"/>
    <w:basedOn w:val="a8"/>
    <w:next w:val="1ai"/>
    <w:semiHidden/>
    <w:rsid w:val="00991671"/>
  </w:style>
  <w:style w:type="numbering" w:customStyle="1" w:styleId="12131">
    <w:name w:val="Статья / Раздел1213"/>
    <w:basedOn w:val="a8"/>
    <w:next w:val="affffff9"/>
    <w:semiHidden/>
    <w:rsid w:val="00991671"/>
  </w:style>
  <w:style w:type="numbering" w:customStyle="1" w:styleId="2213">
    <w:name w:val="Нет списка2213"/>
    <w:next w:val="a8"/>
    <w:semiHidden/>
    <w:rsid w:val="00991671"/>
  </w:style>
  <w:style w:type="numbering" w:customStyle="1" w:styleId="1111112213">
    <w:name w:val="1 / 1.1 / 1.1.12213"/>
    <w:basedOn w:val="a8"/>
    <w:next w:val="111111"/>
    <w:semiHidden/>
    <w:rsid w:val="00991671"/>
  </w:style>
  <w:style w:type="numbering" w:customStyle="1" w:styleId="1ai2213">
    <w:name w:val="1 / a / i2213"/>
    <w:basedOn w:val="a8"/>
    <w:next w:val="1ai"/>
    <w:semiHidden/>
    <w:rsid w:val="00991671"/>
  </w:style>
  <w:style w:type="numbering" w:customStyle="1" w:styleId="22130">
    <w:name w:val="Статья / Раздел2213"/>
    <w:basedOn w:val="a8"/>
    <w:next w:val="affffff9"/>
    <w:semiHidden/>
    <w:rsid w:val="00991671"/>
  </w:style>
  <w:style w:type="numbering" w:customStyle="1" w:styleId="3250">
    <w:name w:val="Нет списка325"/>
    <w:next w:val="a8"/>
    <w:semiHidden/>
    <w:rsid w:val="00991671"/>
  </w:style>
  <w:style w:type="numbering" w:customStyle="1" w:styleId="111111324">
    <w:name w:val="1 / 1.1 / 1.1.1324"/>
    <w:basedOn w:val="a8"/>
    <w:next w:val="111111"/>
    <w:semiHidden/>
    <w:rsid w:val="00991671"/>
  </w:style>
  <w:style w:type="numbering" w:customStyle="1" w:styleId="1ai324">
    <w:name w:val="1 / a / i324"/>
    <w:basedOn w:val="a8"/>
    <w:next w:val="1ai"/>
    <w:semiHidden/>
    <w:rsid w:val="00991671"/>
  </w:style>
  <w:style w:type="numbering" w:customStyle="1" w:styleId="3241">
    <w:name w:val="Статья / Раздел324"/>
    <w:basedOn w:val="a8"/>
    <w:next w:val="affffff9"/>
    <w:semiHidden/>
    <w:rsid w:val="00991671"/>
  </w:style>
  <w:style w:type="numbering" w:customStyle="1" w:styleId="1125">
    <w:name w:val="Нет списка1125"/>
    <w:next w:val="a8"/>
    <w:semiHidden/>
    <w:rsid w:val="00991671"/>
  </w:style>
  <w:style w:type="numbering" w:customStyle="1" w:styleId="1111111124">
    <w:name w:val="1 / 1.1 / 1.1.11124"/>
    <w:basedOn w:val="a8"/>
    <w:next w:val="111111"/>
    <w:semiHidden/>
    <w:rsid w:val="00991671"/>
  </w:style>
  <w:style w:type="numbering" w:customStyle="1" w:styleId="1ai1124">
    <w:name w:val="1 / a / i1124"/>
    <w:basedOn w:val="a8"/>
    <w:next w:val="1ai"/>
    <w:semiHidden/>
    <w:rsid w:val="00991671"/>
  </w:style>
  <w:style w:type="numbering" w:customStyle="1" w:styleId="11241">
    <w:name w:val="Статья / Раздел1124"/>
    <w:basedOn w:val="a8"/>
    <w:next w:val="affffff9"/>
    <w:semiHidden/>
    <w:rsid w:val="00991671"/>
  </w:style>
  <w:style w:type="numbering" w:customStyle="1" w:styleId="2124">
    <w:name w:val="Нет списка2124"/>
    <w:next w:val="a8"/>
    <w:semiHidden/>
    <w:rsid w:val="00991671"/>
  </w:style>
  <w:style w:type="numbering" w:customStyle="1" w:styleId="1111112124">
    <w:name w:val="1 / 1.1 / 1.1.12124"/>
    <w:basedOn w:val="a8"/>
    <w:next w:val="111111"/>
    <w:semiHidden/>
    <w:rsid w:val="00991671"/>
  </w:style>
  <w:style w:type="numbering" w:customStyle="1" w:styleId="1ai2124">
    <w:name w:val="1 / a / i2124"/>
    <w:basedOn w:val="a8"/>
    <w:next w:val="1ai"/>
    <w:semiHidden/>
    <w:rsid w:val="00991671"/>
  </w:style>
  <w:style w:type="numbering" w:customStyle="1" w:styleId="21240">
    <w:name w:val="Статья / Раздел2124"/>
    <w:basedOn w:val="a8"/>
    <w:next w:val="affffff9"/>
    <w:semiHidden/>
    <w:rsid w:val="00991671"/>
  </w:style>
  <w:style w:type="numbering" w:customStyle="1" w:styleId="570">
    <w:name w:val="Нет списка57"/>
    <w:next w:val="a8"/>
    <w:semiHidden/>
    <w:rsid w:val="00991671"/>
  </w:style>
  <w:style w:type="numbering" w:customStyle="1" w:styleId="11111154">
    <w:name w:val="1 / 1.1 / 1.1.154"/>
    <w:basedOn w:val="a8"/>
    <w:next w:val="111111"/>
    <w:semiHidden/>
    <w:rsid w:val="00991671"/>
  </w:style>
  <w:style w:type="numbering" w:customStyle="1" w:styleId="1ai54">
    <w:name w:val="1 / a / i54"/>
    <w:basedOn w:val="a8"/>
    <w:next w:val="1ai"/>
    <w:semiHidden/>
    <w:rsid w:val="00991671"/>
  </w:style>
  <w:style w:type="numbering" w:customStyle="1" w:styleId="541">
    <w:name w:val="Статья / Раздел54"/>
    <w:basedOn w:val="a8"/>
    <w:next w:val="affffff9"/>
    <w:semiHidden/>
    <w:rsid w:val="00991671"/>
  </w:style>
  <w:style w:type="numbering" w:customStyle="1" w:styleId="1370">
    <w:name w:val="Нет списка137"/>
    <w:next w:val="a8"/>
    <w:semiHidden/>
    <w:rsid w:val="00991671"/>
  </w:style>
  <w:style w:type="numbering" w:customStyle="1" w:styleId="111111134">
    <w:name w:val="1 / 1.1 / 1.1.1134"/>
    <w:basedOn w:val="a8"/>
    <w:next w:val="111111"/>
    <w:semiHidden/>
    <w:rsid w:val="00991671"/>
  </w:style>
  <w:style w:type="numbering" w:customStyle="1" w:styleId="1ai134">
    <w:name w:val="1 / a / i134"/>
    <w:basedOn w:val="a8"/>
    <w:next w:val="1ai"/>
    <w:semiHidden/>
    <w:rsid w:val="00991671"/>
  </w:style>
  <w:style w:type="numbering" w:customStyle="1" w:styleId="1340">
    <w:name w:val="Статья / Раздел134"/>
    <w:basedOn w:val="a8"/>
    <w:next w:val="affffff9"/>
    <w:semiHidden/>
    <w:rsid w:val="00991671"/>
  </w:style>
  <w:style w:type="numbering" w:customStyle="1" w:styleId="2350">
    <w:name w:val="Нет списка235"/>
    <w:next w:val="a8"/>
    <w:semiHidden/>
    <w:rsid w:val="00991671"/>
  </w:style>
  <w:style w:type="numbering" w:customStyle="1" w:styleId="111111234">
    <w:name w:val="1 / 1.1 / 1.1.1234"/>
    <w:basedOn w:val="a8"/>
    <w:next w:val="111111"/>
    <w:semiHidden/>
    <w:rsid w:val="00991671"/>
  </w:style>
  <w:style w:type="numbering" w:customStyle="1" w:styleId="1ai234">
    <w:name w:val="1 / a / i234"/>
    <w:basedOn w:val="a8"/>
    <w:next w:val="1ai"/>
    <w:semiHidden/>
    <w:rsid w:val="00991671"/>
  </w:style>
  <w:style w:type="numbering" w:customStyle="1" w:styleId="2341">
    <w:name w:val="Статья / Раздел234"/>
    <w:basedOn w:val="a8"/>
    <w:next w:val="affffff9"/>
    <w:semiHidden/>
    <w:rsid w:val="00991671"/>
  </w:style>
  <w:style w:type="numbering" w:customStyle="1" w:styleId="3350">
    <w:name w:val="Нет списка335"/>
    <w:next w:val="a8"/>
    <w:semiHidden/>
    <w:rsid w:val="00991671"/>
  </w:style>
  <w:style w:type="numbering" w:customStyle="1" w:styleId="111111334">
    <w:name w:val="1 / 1.1 / 1.1.1334"/>
    <w:basedOn w:val="a8"/>
    <w:next w:val="111111"/>
    <w:semiHidden/>
    <w:rsid w:val="00991671"/>
  </w:style>
  <w:style w:type="numbering" w:customStyle="1" w:styleId="1ai334">
    <w:name w:val="1 / a / i334"/>
    <w:basedOn w:val="a8"/>
    <w:next w:val="1ai"/>
    <w:semiHidden/>
    <w:rsid w:val="00991671"/>
  </w:style>
  <w:style w:type="numbering" w:customStyle="1" w:styleId="3341">
    <w:name w:val="Статья / Раздел334"/>
    <w:basedOn w:val="a8"/>
    <w:next w:val="affffff9"/>
    <w:semiHidden/>
    <w:rsid w:val="00991671"/>
  </w:style>
  <w:style w:type="numbering" w:customStyle="1" w:styleId="1135">
    <w:name w:val="Нет списка1135"/>
    <w:next w:val="a8"/>
    <w:semiHidden/>
    <w:rsid w:val="00991671"/>
  </w:style>
  <w:style w:type="numbering" w:customStyle="1" w:styleId="1111111134">
    <w:name w:val="1 / 1.1 / 1.1.11134"/>
    <w:basedOn w:val="a8"/>
    <w:next w:val="111111"/>
    <w:semiHidden/>
    <w:rsid w:val="00991671"/>
  </w:style>
  <w:style w:type="numbering" w:customStyle="1" w:styleId="1ai1134">
    <w:name w:val="1 / a / i1134"/>
    <w:basedOn w:val="a8"/>
    <w:next w:val="1ai"/>
    <w:semiHidden/>
    <w:rsid w:val="00991671"/>
  </w:style>
  <w:style w:type="numbering" w:customStyle="1" w:styleId="11341">
    <w:name w:val="Статья / Раздел1134"/>
    <w:basedOn w:val="a8"/>
    <w:next w:val="affffff9"/>
    <w:semiHidden/>
    <w:rsid w:val="00991671"/>
  </w:style>
  <w:style w:type="numbering" w:customStyle="1" w:styleId="2134">
    <w:name w:val="Нет списка2134"/>
    <w:next w:val="a8"/>
    <w:semiHidden/>
    <w:rsid w:val="00991671"/>
  </w:style>
  <w:style w:type="numbering" w:customStyle="1" w:styleId="1111112134">
    <w:name w:val="1 / 1.1 / 1.1.12134"/>
    <w:basedOn w:val="a8"/>
    <w:next w:val="111111"/>
    <w:semiHidden/>
    <w:rsid w:val="00991671"/>
  </w:style>
  <w:style w:type="numbering" w:customStyle="1" w:styleId="1ai2134">
    <w:name w:val="1 / a / i2134"/>
    <w:basedOn w:val="a8"/>
    <w:next w:val="1ai"/>
    <w:semiHidden/>
    <w:rsid w:val="00991671"/>
  </w:style>
  <w:style w:type="numbering" w:customStyle="1" w:styleId="21340">
    <w:name w:val="Статья / Раздел2134"/>
    <w:basedOn w:val="a8"/>
    <w:next w:val="affffff9"/>
    <w:semiHidden/>
    <w:rsid w:val="00991671"/>
  </w:style>
  <w:style w:type="numbering" w:customStyle="1" w:styleId="650">
    <w:name w:val="Нет списка65"/>
    <w:next w:val="a8"/>
    <w:uiPriority w:val="99"/>
    <w:semiHidden/>
    <w:unhideWhenUsed/>
    <w:rsid w:val="00991671"/>
  </w:style>
  <w:style w:type="numbering" w:customStyle="1" w:styleId="750">
    <w:name w:val="Нет списка75"/>
    <w:next w:val="a8"/>
    <w:semiHidden/>
    <w:rsid w:val="00991671"/>
  </w:style>
  <w:style w:type="numbering" w:customStyle="1" w:styleId="11111164">
    <w:name w:val="1 / 1.1 / 1.1.164"/>
    <w:basedOn w:val="a8"/>
    <w:next w:val="111111"/>
    <w:semiHidden/>
    <w:rsid w:val="00991671"/>
  </w:style>
  <w:style w:type="numbering" w:customStyle="1" w:styleId="1ai64">
    <w:name w:val="1 / a / i64"/>
    <w:basedOn w:val="a8"/>
    <w:next w:val="1ai"/>
    <w:semiHidden/>
    <w:rsid w:val="00991671"/>
  </w:style>
  <w:style w:type="numbering" w:customStyle="1" w:styleId="641">
    <w:name w:val="Статья / Раздел64"/>
    <w:basedOn w:val="a8"/>
    <w:next w:val="affffff9"/>
    <w:semiHidden/>
    <w:rsid w:val="00991671"/>
  </w:style>
  <w:style w:type="numbering" w:customStyle="1" w:styleId="147">
    <w:name w:val="Нет списка147"/>
    <w:next w:val="a8"/>
    <w:semiHidden/>
    <w:rsid w:val="00991671"/>
  </w:style>
  <w:style w:type="numbering" w:customStyle="1" w:styleId="111111144">
    <w:name w:val="1 / 1.1 / 1.1.1144"/>
    <w:basedOn w:val="a8"/>
    <w:next w:val="111111"/>
    <w:semiHidden/>
    <w:rsid w:val="00991671"/>
  </w:style>
  <w:style w:type="numbering" w:customStyle="1" w:styleId="1ai144">
    <w:name w:val="1 / a / i144"/>
    <w:basedOn w:val="a8"/>
    <w:next w:val="1ai"/>
    <w:semiHidden/>
    <w:rsid w:val="00991671"/>
  </w:style>
  <w:style w:type="numbering" w:customStyle="1" w:styleId="1442">
    <w:name w:val="Статья / Раздел144"/>
    <w:basedOn w:val="a8"/>
    <w:next w:val="affffff9"/>
    <w:semiHidden/>
    <w:rsid w:val="00991671"/>
  </w:style>
  <w:style w:type="numbering" w:customStyle="1" w:styleId="245">
    <w:name w:val="Нет списка245"/>
    <w:next w:val="a8"/>
    <w:semiHidden/>
    <w:rsid w:val="00991671"/>
  </w:style>
  <w:style w:type="numbering" w:customStyle="1" w:styleId="111111244">
    <w:name w:val="1 / 1.1 / 1.1.1244"/>
    <w:basedOn w:val="a8"/>
    <w:next w:val="111111"/>
    <w:semiHidden/>
    <w:rsid w:val="00991671"/>
  </w:style>
  <w:style w:type="numbering" w:customStyle="1" w:styleId="1ai244">
    <w:name w:val="1 / a / i244"/>
    <w:basedOn w:val="a8"/>
    <w:next w:val="1ai"/>
    <w:semiHidden/>
    <w:rsid w:val="00991671"/>
  </w:style>
  <w:style w:type="numbering" w:customStyle="1" w:styleId="2440">
    <w:name w:val="Статья / Раздел244"/>
    <w:basedOn w:val="a8"/>
    <w:next w:val="affffff9"/>
    <w:semiHidden/>
    <w:rsid w:val="00991671"/>
  </w:style>
  <w:style w:type="numbering" w:customStyle="1" w:styleId="345">
    <w:name w:val="Нет списка345"/>
    <w:next w:val="a8"/>
    <w:semiHidden/>
    <w:rsid w:val="00991671"/>
  </w:style>
  <w:style w:type="numbering" w:customStyle="1" w:styleId="111111344">
    <w:name w:val="1 / 1.1 / 1.1.1344"/>
    <w:basedOn w:val="a8"/>
    <w:next w:val="111111"/>
    <w:semiHidden/>
    <w:rsid w:val="00991671"/>
  </w:style>
  <w:style w:type="numbering" w:customStyle="1" w:styleId="1ai344">
    <w:name w:val="1 / a / i344"/>
    <w:basedOn w:val="a8"/>
    <w:next w:val="1ai"/>
    <w:semiHidden/>
    <w:rsid w:val="00991671"/>
  </w:style>
  <w:style w:type="numbering" w:customStyle="1" w:styleId="3440">
    <w:name w:val="Статья / Раздел344"/>
    <w:basedOn w:val="a8"/>
    <w:next w:val="affffff9"/>
    <w:semiHidden/>
    <w:rsid w:val="00991671"/>
  </w:style>
  <w:style w:type="numbering" w:customStyle="1" w:styleId="1145">
    <w:name w:val="Нет списка1145"/>
    <w:next w:val="a8"/>
    <w:semiHidden/>
    <w:rsid w:val="00991671"/>
  </w:style>
  <w:style w:type="numbering" w:customStyle="1" w:styleId="1111111144">
    <w:name w:val="1 / 1.1 / 1.1.11144"/>
    <w:basedOn w:val="a8"/>
    <w:next w:val="111111"/>
    <w:semiHidden/>
    <w:rsid w:val="00991671"/>
  </w:style>
  <w:style w:type="numbering" w:customStyle="1" w:styleId="1ai1144">
    <w:name w:val="1 / a / i1144"/>
    <w:basedOn w:val="a8"/>
    <w:next w:val="1ai"/>
    <w:semiHidden/>
    <w:rsid w:val="00991671"/>
  </w:style>
  <w:style w:type="numbering" w:customStyle="1" w:styleId="11441">
    <w:name w:val="Статья / Раздел1144"/>
    <w:basedOn w:val="a8"/>
    <w:next w:val="affffff9"/>
    <w:semiHidden/>
    <w:rsid w:val="00991671"/>
  </w:style>
  <w:style w:type="numbering" w:customStyle="1" w:styleId="2144">
    <w:name w:val="Нет списка2144"/>
    <w:next w:val="a8"/>
    <w:semiHidden/>
    <w:rsid w:val="00991671"/>
  </w:style>
  <w:style w:type="numbering" w:customStyle="1" w:styleId="1111112144">
    <w:name w:val="1 / 1.1 / 1.1.12144"/>
    <w:basedOn w:val="a8"/>
    <w:next w:val="111111"/>
    <w:semiHidden/>
    <w:rsid w:val="00991671"/>
  </w:style>
  <w:style w:type="numbering" w:customStyle="1" w:styleId="1ai2144">
    <w:name w:val="1 / a / i2144"/>
    <w:basedOn w:val="a8"/>
    <w:next w:val="1ai"/>
    <w:semiHidden/>
    <w:rsid w:val="00991671"/>
  </w:style>
  <w:style w:type="numbering" w:customStyle="1" w:styleId="21440">
    <w:name w:val="Статья / Раздел2144"/>
    <w:basedOn w:val="a8"/>
    <w:next w:val="affffff9"/>
    <w:semiHidden/>
    <w:rsid w:val="00991671"/>
  </w:style>
  <w:style w:type="numbering" w:customStyle="1" w:styleId="850">
    <w:name w:val="Нет списка85"/>
    <w:next w:val="a8"/>
    <w:semiHidden/>
    <w:rsid w:val="00991671"/>
  </w:style>
  <w:style w:type="numbering" w:customStyle="1" w:styleId="11111174">
    <w:name w:val="1 / 1.1 / 1.1.174"/>
    <w:basedOn w:val="a8"/>
    <w:next w:val="111111"/>
    <w:semiHidden/>
    <w:rsid w:val="00991671"/>
  </w:style>
  <w:style w:type="numbering" w:customStyle="1" w:styleId="1ai74">
    <w:name w:val="1 / a / i74"/>
    <w:basedOn w:val="a8"/>
    <w:next w:val="1ai"/>
    <w:semiHidden/>
    <w:rsid w:val="00991671"/>
  </w:style>
  <w:style w:type="numbering" w:customStyle="1" w:styleId="741">
    <w:name w:val="Статья / Раздел74"/>
    <w:basedOn w:val="a8"/>
    <w:next w:val="affffff9"/>
    <w:semiHidden/>
    <w:rsid w:val="00991671"/>
  </w:style>
  <w:style w:type="numbering" w:customStyle="1" w:styleId="155">
    <w:name w:val="Нет списка155"/>
    <w:next w:val="a8"/>
    <w:semiHidden/>
    <w:rsid w:val="00991671"/>
  </w:style>
  <w:style w:type="numbering" w:customStyle="1" w:styleId="111111154">
    <w:name w:val="1 / 1.1 / 1.1.1154"/>
    <w:basedOn w:val="a8"/>
    <w:next w:val="111111"/>
    <w:semiHidden/>
    <w:rsid w:val="00991671"/>
  </w:style>
  <w:style w:type="numbering" w:customStyle="1" w:styleId="1ai154">
    <w:name w:val="1 / a / i154"/>
    <w:basedOn w:val="a8"/>
    <w:next w:val="1ai"/>
    <w:semiHidden/>
    <w:rsid w:val="00991671"/>
  </w:style>
  <w:style w:type="numbering" w:customStyle="1" w:styleId="1540">
    <w:name w:val="Статья / Раздел154"/>
    <w:basedOn w:val="a8"/>
    <w:next w:val="affffff9"/>
    <w:semiHidden/>
    <w:rsid w:val="00991671"/>
  </w:style>
  <w:style w:type="numbering" w:customStyle="1" w:styleId="255">
    <w:name w:val="Нет списка255"/>
    <w:next w:val="a8"/>
    <w:semiHidden/>
    <w:rsid w:val="00991671"/>
  </w:style>
  <w:style w:type="numbering" w:customStyle="1" w:styleId="111111254">
    <w:name w:val="1 / 1.1 / 1.1.1254"/>
    <w:basedOn w:val="a8"/>
    <w:next w:val="111111"/>
    <w:semiHidden/>
    <w:rsid w:val="00991671"/>
  </w:style>
  <w:style w:type="numbering" w:customStyle="1" w:styleId="1ai254">
    <w:name w:val="1 / a / i254"/>
    <w:basedOn w:val="a8"/>
    <w:next w:val="1ai"/>
    <w:semiHidden/>
    <w:rsid w:val="00991671"/>
  </w:style>
  <w:style w:type="numbering" w:customStyle="1" w:styleId="2540">
    <w:name w:val="Статья / Раздел254"/>
    <w:basedOn w:val="a8"/>
    <w:next w:val="affffff9"/>
    <w:semiHidden/>
    <w:rsid w:val="00991671"/>
  </w:style>
  <w:style w:type="numbering" w:customStyle="1" w:styleId="355">
    <w:name w:val="Нет списка355"/>
    <w:next w:val="a8"/>
    <w:semiHidden/>
    <w:rsid w:val="00991671"/>
  </w:style>
  <w:style w:type="numbering" w:customStyle="1" w:styleId="111111354">
    <w:name w:val="1 / 1.1 / 1.1.1354"/>
    <w:basedOn w:val="a8"/>
    <w:next w:val="111111"/>
    <w:semiHidden/>
    <w:rsid w:val="00991671"/>
  </w:style>
  <w:style w:type="numbering" w:customStyle="1" w:styleId="1ai354">
    <w:name w:val="1 / a / i354"/>
    <w:basedOn w:val="a8"/>
    <w:next w:val="1ai"/>
    <w:semiHidden/>
    <w:rsid w:val="00991671"/>
  </w:style>
  <w:style w:type="numbering" w:customStyle="1" w:styleId="3540">
    <w:name w:val="Статья / Раздел354"/>
    <w:basedOn w:val="a8"/>
    <w:next w:val="affffff9"/>
    <w:semiHidden/>
    <w:rsid w:val="00991671"/>
  </w:style>
  <w:style w:type="numbering" w:customStyle="1" w:styleId="1155">
    <w:name w:val="Нет списка1155"/>
    <w:next w:val="a8"/>
    <w:semiHidden/>
    <w:rsid w:val="00991671"/>
  </w:style>
  <w:style w:type="numbering" w:customStyle="1" w:styleId="1111111154">
    <w:name w:val="1 / 1.1 / 1.1.11154"/>
    <w:basedOn w:val="a8"/>
    <w:next w:val="111111"/>
    <w:semiHidden/>
    <w:rsid w:val="00991671"/>
  </w:style>
  <w:style w:type="numbering" w:customStyle="1" w:styleId="1ai1154">
    <w:name w:val="1 / a / i1154"/>
    <w:basedOn w:val="a8"/>
    <w:next w:val="1ai"/>
    <w:semiHidden/>
    <w:rsid w:val="00991671"/>
  </w:style>
  <w:style w:type="numbering" w:customStyle="1" w:styleId="11541">
    <w:name w:val="Статья / Раздел1154"/>
    <w:basedOn w:val="a8"/>
    <w:next w:val="affffff9"/>
    <w:semiHidden/>
    <w:rsid w:val="00991671"/>
  </w:style>
  <w:style w:type="numbering" w:customStyle="1" w:styleId="2154">
    <w:name w:val="Нет списка2154"/>
    <w:next w:val="a8"/>
    <w:semiHidden/>
    <w:rsid w:val="00991671"/>
  </w:style>
  <w:style w:type="numbering" w:customStyle="1" w:styleId="1111112154">
    <w:name w:val="1 / 1.1 / 1.1.12154"/>
    <w:basedOn w:val="a8"/>
    <w:next w:val="111111"/>
    <w:semiHidden/>
    <w:rsid w:val="00991671"/>
  </w:style>
  <w:style w:type="numbering" w:customStyle="1" w:styleId="1ai2154">
    <w:name w:val="1 / a / i2154"/>
    <w:basedOn w:val="a8"/>
    <w:next w:val="1ai"/>
    <w:semiHidden/>
    <w:rsid w:val="00991671"/>
  </w:style>
  <w:style w:type="numbering" w:customStyle="1" w:styleId="21540">
    <w:name w:val="Статья / Раздел2154"/>
    <w:basedOn w:val="a8"/>
    <w:next w:val="affffff9"/>
    <w:semiHidden/>
    <w:rsid w:val="00991671"/>
  </w:style>
  <w:style w:type="numbering" w:customStyle="1" w:styleId="950">
    <w:name w:val="Нет списка95"/>
    <w:next w:val="a8"/>
    <w:semiHidden/>
    <w:rsid w:val="00991671"/>
  </w:style>
  <w:style w:type="numbering" w:customStyle="1" w:styleId="11111184">
    <w:name w:val="1 / 1.1 / 1.1.184"/>
    <w:basedOn w:val="a8"/>
    <w:next w:val="111111"/>
    <w:semiHidden/>
    <w:rsid w:val="00991671"/>
  </w:style>
  <w:style w:type="numbering" w:customStyle="1" w:styleId="1ai84">
    <w:name w:val="1 / a / i84"/>
    <w:basedOn w:val="a8"/>
    <w:next w:val="1ai"/>
    <w:semiHidden/>
    <w:rsid w:val="00991671"/>
  </w:style>
  <w:style w:type="numbering" w:customStyle="1" w:styleId="841">
    <w:name w:val="Статья / Раздел84"/>
    <w:basedOn w:val="a8"/>
    <w:next w:val="affffff9"/>
    <w:semiHidden/>
    <w:rsid w:val="00991671"/>
  </w:style>
  <w:style w:type="numbering" w:customStyle="1" w:styleId="165">
    <w:name w:val="Нет списка165"/>
    <w:next w:val="a8"/>
    <w:semiHidden/>
    <w:rsid w:val="00991671"/>
  </w:style>
  <w:style w:type="numbering" w:customStyle="1" w:styleId="111111164">
    <w:name w:val="1 / 1.1 / 1.1.1164"/>
    <w:basedOn w:val="a8"/>
    <w:next w:val="111111"/>
    <w:semiHidden/>
    <w:rsid w:val="00991671"/>
  </w:style>
  <w:style w:type="numbering" w:customStyle="1" w:styleId="1ai164">
    <w:name w:val="1 / a / i164"/>
    <w:basedOn w:val="a8"/>
    <w:next w:val="1ai"/>
    <w:semiHidden/>
    <w:rsid w:val="00991671"/>
  </w:style>
  <w:style w:type="numbering" w:customStyle="1" w:styleId="1640">
    <w:name w:val="Статья / Раздел164"/>
    <w:basedOn w:val="a8"/>
    <w:next w:val="affffff9"/>
    <w:semiHidden/>
    <w:rsid w:val="00991671"/>
  </w:style>
  <w:style w:type="numbering" w:customStyle="1" w:styleId="265">
    <w:name w:val="Нет списка265"/>
    <w:next w:val="a8"/>
    <w:semiHidden/>
    <w:rsid w:val="00991671"/>
  </w:style>
  <w:style w:type="numbering" w:customStyle="1" w:styleId="111111264">
    <w:name w:val="1 / 1.1 / 1.1.1264"/>
    <w:basedOn w:val="a8"/>
    <w:next w:val="111111"/>
    <w:semiHidden/>
    <w:rsid w:val="00991671"/>
  </w:style>
  <w:style w:type="numbering" w:customStyle="1" w:styleId="1ai264">
    <w:name w:val="1 / a / i264"/>
    <w:basedOn w:val="a8"/>
    <w:next w:val="1ai"/>
    <w:semiHidden/>
    <w:rsid w:val="00991671"/>
  </w:style>
  <w:style w:type="numbering" w:customStyle="1" w:styleId="2640">
    <w:name w:val="Статья / Раздел264"/>
    <w:basedOn w:val="a8"/>
    <w:next w:val="affffff9"/>
    <w:semiHidden/>
    <w:rsid w:val="00991671"/>
  </w:style>
  <w:style w:type="numbering" w:customStyle="1" w:styleId="364">
    <w:name w:val="Нет списка364"/>
    <w:next w:val="a8"/>
    <w:semiHidden/>
    <w:rsid w:val="00991671"/>
  </w:style>
  <w:style w:type="numbering" w:customStyle="1" w:styleId="111111364">
    <w:name w:val="1 / 1.1 / 1.1.1364"/>
    <w:basedOn w:val="a8"/>
    <w:next w:val="111111"/>
    <w:semiHidden/>
    <w:rsid w:val="00991671"/>
  </w:style>
  <w:style w:type="numbering" w:customStyle="1" w:styleId="1ai364">
    <w:name w:val="1 / a / i364"/>
    <w:basedOn w:val="a8"/>
    <w:next w:val="1ai"/>
    <w:semiHidden/>
    <w:rsid w:val="00991671"/>
  </w:style>
  <w:style w:type="numbering" w:customStyle="1" w:styleId="3640">
    <w:name w:val="Статья / Раздел364"/>
    <w:basedOn w:val="a8"/>
    <w:next w:val="affffff9"/>
    <w:semiHidden/>
    <w:rsid w:val="00991671"/>
  </w:style>
  <w:style w:type="numbering" w:customStyle="1" w:styleId="1165">
    <w:name w:val="Нет списка1165"/>
    <w:next w:val="a8"/>
    <w:semiHidden/>
    <w:rsid w:val="00991671"/>
  </w:style>
  <w:style w:type="numbering" w:customStyle="1" w:styleId="1111111164">
    <w:name w:val="1 / 1.1 / 1.1.11164"/>
    <w:basedOn w:val="a8"/>
    <w:next w:val="111111"/>
    <w:semiHidden/>
    <w:rsid w:val="00991671"/>
  </w:style>
  <w:style w:type="numbering" w:customStyle="1" w:styleId="1ai1164">
    <w:name w:val="1 / a / i1164"/>
    <w:basedOn w:val="a8"/>
    <w:next w:val="1ai"/>
    <w:semiHidden/>
    <w:rsid w:val="00991671"/>
  </w:style>
  <w:style w:type="numbering" w:customStyle="1" w:styleId="11640">
    <w:name w:val="Статья / Раздел1164"/>
    <w:basedOn w:val="a8"/>
    <w:next w:val="affffff9"/>
    <w:semiHidden/>
    <w:rsid w:val="00991671"/>
  </w:style>
  <w:style w:type="numbering" w:customStyle="1" w:styleId="2164">
    <w:name w:val="Нет списка2164"/>
    <w:next w:val="a8"/>
    <w:semiHidden/>
    <w:rsid w:val="00991671"/>
  </w:style>
  <w:style w:type="numbering" w:customStyle="1" w:styleId="1111112164">
    <w:name w:val="1 / 1.1 / 1.1.12164"/>
    <w:basedOn w:val="a8"/>
    <w:next w:val="111111"/>
    <w:semiHidden/>
    <w:rsid w:val="00991671"/>
  </w:style>
  <w:style w:type="numbering" w:customStyle="1" w:styleId="1ai2164">
    <w:name w:val="1 / a / i2164"/>
    <w:basedOn w:val="a8"/>
    <w:next w:val="1ai"/>
    <w:semiHidden/>
    <w:rsid w:val="00991671"/>
  </w:style>
  <w:style w:type="numbering" w:customStyle="1" w:styleId="21640">
    <w:name w:val="Статья / Раздел2164"/>
    <w:basedOn w:val="a8"/>
    <w:next w:val="affffff9"/>
    <w:semiHidden/>
    <w:rsid w:val="00991671"/>
  </w:style>
  <w:style w:type="numbering" w:customStyle="1" w:styleId="1040">
    <w:name w:val="Нет списка104"/>
    <w:next w:val="a8"/>
    <w:semiHidden/>
    <w:rsid w:val="00991671"/>
  </w:style>
  <w:style w:type="numbering" w:customStyle="1" w:styleId="11111194">
    <w:name w:val="1 / 1.1 / 1.1.194"/>
    <w:basedOn w:val="a8"/>
    <w:next w:val="111111"/>
    <w:semiHidden/>
    <w:rsid w:val="00991671"/>
  </w:style>
  <w:style w:type="numbering" w:customStyle="1" w:styleId="1ai94">
    <w:name w:val="1 / a / i94"/>
    <w:basedOn w:val="a8"/>
    <w:next w:val="1ai"/>
    <w:semiHidden/>
    <w:rsid w:val="00991671"/>
  </w:style>
  <w:style w:type="numbering" w:customStyle="1" w:styleId="941">
    <w:name w:val="Статья / Раздел94"/>
    <w:basedOn w:val="a8"/>
    <w:next w:val="affffff9"/>
    <w:semiHidden/>
    <w:rsid w:val="00991671"/>
  </w:style>
  <w:style w:type="numbering" w:customStyle="1" w:styleId="175">
    <w:name w:val="Нет списка175"/>
    <w:next w:val="a8"/>
    <w:semiHidden/>
    <w:rsid w:val="00991671"/>
  </w:style>
  <w:style w:type="numbering" w:customStyle="1" w:styleId="111111174">
    <w:name w:val="1 / 1.1 / 1.1.1174"/>
    <w:basedOn w:val="a8"/>
    <w:next w:val="111111"/>
    <w:semiHidden/>
    <w:rsid w:val="00991671"/>
  </w:style>
  <w:style w:type="numbering" w:customStyle="1" w:styleId="1ai174">
    <w:name w:val="1 / a / i174"/>
    <w:basedOn w:val="a8"/>
    <w:next w:val="1ai"/>
    <w:semiHidden/>
    <w:rsid w:val="00991671"/>
  </w:style>
  <w:style w:type="numbering" w:customStyle="1" w:styleId="1740">
    <w:name w:val="Статья / Раздел174"/>
    <w:basedOn w:val="a8"/>
    <w:next w:val="affffff9"/>
    <w:semiHidden/>
    <w:rsid w:val="00991671"/>
  </w:style>
  <w:style w:type="numbering" w:customStyle="1" w:styleId="274">
    <w:name w:val="Нет списка274"/>
    <w:next w:val="a8"/>
    <w:semiHidden/>
    <w:rsid w:val="00991671"/>
  </w:style>
  <w:style w:type="numbering" w:customStyle="1" w:styleId="111111274">
    <w:name w:val="1 / 1.1 / 1.1.1274"/>
    <w:basedOn w:val="a8"/>
    <w:next w:val="111111"/>
    <w:semiHidden/>
    <w:rsid w:val="00991671"/>
  </w:style>
  <w:style w:type="numbering" w:customStyle="1" w:styleId="1ai274">
    <w:name w:val="1 / a / i274"/>
    <w:basedOn w:val="a8"/>
    <w:next w:val="1ai"/>
    <w:semiHidden/>
    <w:rsid w:val="00991671"/>
  </w:style>
  <w:style w:type="numbering" w:customStyle="1" w:styleId="2740">
    <w:name w:val="Статья / Раздел274"/>
    <w:basedOn w:val="a8"/>
    <w:next w:val="affffff9"/>
    <w:semiHidden/>
    <w:rsid w:val="00991671"/>
  </w:style>
  <w:style w:type="numbering" w:customStyle="1" w:styleId="374">
    <w:name w:val="Нет списка374"/>
    <w:next w:val="a8"/>
    <w:semiHidden/>
    <w:rsid w:val="00991671"/>
  </w:style>
  <w:style w:type="numbering" w:customStyle="1" w:styleId="111111374">
    <w:name w:val="1 / 1.1 / 1.1.1374"/>
    <w:basedOn w:val="a8"/>
    <w:next w:val="111111"/>
    <w:semiHidden/>
    <w:rsid w:val="00991671"/>
  </w:style>
  <w:style w:type="numbering" w:customStyle="1" w:styleId="1ai374">
    <w:name w:val="1 / a / i374"/>
    <w:basedOn w:val="a8"/>
    <w:next w:val="1ai"/>
    <w:semiHidden/>
    <w:rsid w:val="00991671"/>
  </w:style>
  <w:style w:type="numbering" w:customStyle="1" w:styleId="3740">
    <w:name w:val="Статья / Раздел374"/>
    <w:basedOn w:val="a8"/>
    <w:next w:val="affffff9"/>
    <w:semiHidden/>
    <w:rsid w:val="00991671"/>
  </w:style>
  <w:style w:type="numbering" w:customStyle="1" w:styleId="1174">
    <w:name w:val="Нет списка1174"/>
    <w:next w:val="a8"/>
    <w:semiHidden/>
    <w:rsid w:val="00991671"/>
  </w:style>
  <w:style w:type="numbering" w:customStyle="1" w:styleId="1111111176">
    <w:name w:val="1 / 1.1 / 1.1.11176"/>
    <w:basedOn w:val="a8"/>
    <w:next w:val="111111"/>
    <w:semiHidden/>
    <w:rsid w:val="00991671"/>
    <w:pPr>
      <w:numPr>
        <w:numId w:val="26"/>
      </w:numPr>
    </w:pPr>
  </w:style>
  <w:style w:type="numbering" w:customStyle="1" w:styleId="1ai1175">
    <w:name w:val="1 / a / i1175"/>
    <w:basedOn w:val="a8"/>
    <w:next w:val="1ai"/>
    <w:semiHidden/>
    <w:rsid w:val="00991671"/>
    <w:pPr>
      <w:numPr>
        <w:numId w:val="30"/>
      </w:numPr>
    </w:pPr>
  </w:style>
  <w:style w:type="numbering" w:customStyle="1" w:styleId="11740">
    <w:name w:val="Статья / Раздел1174"/>
    <w:basedOn w:val="a8"/>
    <w:next w:val="affffff9"/>
    <w:semiHidden/>
    <w:rsid w:val="00991671"/>
  </w:style>
  <w:style w:type="numbering" w:customStyle="1" w:styleId="21740">
    <w:name w:val="Нет списка2174"/>
    <w:next w:val="a8"/>
    <w:semiHidden/>
    <w:rsid w:val="00991671"/>
  </w:style>
  <w:style w:type="numbering" w:customStyle="1" w:styleId="1111112175">
    <w:name w:val="1 / 1.1 / 1.1.12175"/>
    <w:basedOn w:val="a8"/>
    <w:next w:val="111111"/>
    <w:semiHidden/>
    <w:rsid w:val="00991671"/>
    <w:pPr>
      <w:numPr>
        <w:numId w:val="27"/>
      </w:numPr>
    </w:pPr>
  </w:style>
  <w:style w:type="numbering" w:customStyle="1" w:styleId="1ai2175">
    <w:name w:val="1 / a / i2175"/>
    <w:basedOn w:val="a8"/>
    <w:next w:val="1ai"/>
    <w:semiHidden/>
    <w:rsid w:val="00991671"/>
    <w:pPr>
      <w:numPr>
        <w:numId w:val="28"/>
      </w:numPr>
    </w:pPr>
  </w:style>
  <w:style w:type="numbering" w:customStyle="1" w:styleId="2175">
    <w:name w:val="Статья / Раздел2175"/>
    <w:basedOn w:val="a8"/>
    <w:next w:val="affffff9"/>
    <w:semiHidden/>
    <w:rsid w:val="00991671"/>
    <w:pPr>
      <w:numPr>
        <w:numId w:val="29"/>
      </w:numPr>
    </w:pPr>
  </w:style>
  <w:style w:type="numbering" w:customStyle="1" w:styleId="185">
    <w:name w:val="Нет списка185"/>
    <w:next w:val="a8"/>
    <w:semiHidden/>
    <w:rsid w:val="00991671"/>
  </w:style>
  <w:style w:type="numbering" w:customStyle="1" w:styleId="111111104">
    <w:name w:val="1 / 1.1 / 1.1.1104"/>
    <w:basedOn w:val="a8"/>
    <w:next w:val="111111"/>
    <w:semiHidden/>
    <w:rsid w:val="00991671"/>
  </w:style>
  <w:style w:type="numbering" w:customStyle="1" w:styleId="1ai104">
    <w:name w:val="1 / a / i104"/>
    <w:basedOn w:val="a8"/>
    <w:next w:val="1ai"/>
    <w:semiHidden/>
    <w:rsid w:val="00991671"/>
  </w:style>
  <w:style w:type="numbering" w:customStyle="1" w:styleId="1041">
    <w:name w:val="Статья / Раздел104"/>
    <w:basedOn w:val="a8"/>
    <w:next w:val="affffff9"/>
    <w:semiHidden/>
    <w:rsid w:val="00991671"/>
  </w:style>
  <w:style w:type="numbering" w:customStyle="1" w:styleId="195">
    <w:name w:val="Нет списка195"/>
    <w:next w:val="a8"/>
    <w:semiHidden/>
    <w:rsid w:val="00991671"/>
  </w:style>
  <w:style w:type="numbering" w:customStyle="1" w:styleId="111111184">
    <w:name w:val="1 / 1.1 / 1.1.1184"/>
    <w:basedOn w:val="a8"/>
    <w:next w:val="111111"/>
    <w:semiHidden/>
    <w:rsid w:val="00991671"/>
  </w:style>
  <w:style w:type="numbering" w:customStyle="1" w:styleId="1ai184">
    <w:name w:val="1 / a / i184"/>
    <w:basedOn w:val="a8"/>
    <w:next w:val="1ai"/>
    <w:semiHidden/>
    <w:rsid w:val="00991671"/>
  </w:style>
  <w:style w:type="numbering" w:customStyle="1" w:styleId="1840">
    <w:name w:val="Статья / Раздел184"/>
    <w:basedOn w:val="a8"/>
    <w:next w:val="affffff9"/>
    <w:semiHidden/>
    <w:rsid w:val="00991671"/>
  </w:style>
  <w:style w:type="numbering" w:customStyle="1" w:styleId="284">
    <w:name w:val="Нет списка284"/>
    <w:next w:val="a8"/>
    <w:semiHidden/>
    <w:rsid w:val="00991671"/>
  </w:style>
  <w:style w:type="numbering" w:customStyle="1" w:styleId="111111284">
    <w:name w:val="1 / 1.1 / 1.1.1284"/>
    <w:basedOn w:val="a8"/>
    <w:next w:val="111111"/>
    <w:semiHidden/>
    <w:rsid w:val="00991671"/>
  </w:style>
  <w:style w:type="numbering" w:customStyle="1" w:styleId="1ai284">
    <w:name w:val="1 / a / i284"/>
    <w:basedOn w:val="a8"/>
    <w:next w:val="1ai"/>
    <w:semiHidden/>
    <w:rsid w:val="00991671"/>
  </w:style>
  <w:style w:type="numbering" w:customStyle="1" w:styleId="2840">
    <w:name w:val="Статья / Раздел284"/>
    <w:basedOn w:val="a8"/>
    <w:next w:val="affffff9"/>
    <w:semiHidden/>
    <w:rsid w:val="00991671"/>
  </w:style>
  <w:style w:type="numbering" w:customStyle="1" w:styleId="384">
    <w:name w:val="Нет списка384"/>
    <w:next w:val="a8"/>
    <w:semiHidden/>
    <w:rsid w:val="00991671"/>
  </w:style>
  <w:style w:type="numbering" w:customStyle="1" w:styleId="111111384">
    <w:name w:val="1 / 1.1 / 1.1.1384"/>
    <w:basedOn w:val="a8"/>
    <w:next w:val="111111"/>
    <w:semiHidden/>
    <w:rsid w:val="00991671"/>
  </w:style>
  <w:style w:type="numbering" w:customStyle="1" w:styleId="1ai384">
    <w:name w:val="1 / a / i384"/>
    <w:basedOn w:val="a8"/>
    <w:next w:val="1ai"/>
    <w:semiHidden/>
    <w:rsid w:val="00991671"/>
  </w:style>
  <w:style w:type="numbering" w:customStyle="1" w:styleId="3840">
    <w:name w:val="Статья / Раздел384"/>
    <w:basedOn w:val="a8"/>
    <w:next w:val="affffff9"/>
    <w:semiHidden/>
    <w:rsid w:val="00991671"/>
  </w:style>
  <w:style w:type="numbering" w:customStyle="1" w:styleId="1184">
    <w:name w:val="Нет списка1184"/>
    <w:next w:val="a8"/>
    <w:semiHidden/>
    <w:rsid w:val="00991671"/>
  </w:style>
  <w:style w:type="numbering" w:customStyle="1" w:styleId="1111111184">
    <w:name w:val="1 / 1.1 / 1.1.11184"/>
    <w:basedOn w:val="a8"/>
    <w:next w:val="111111"/>
    <w:semiHidden/>
    <w:rsid w:val="00991671"/>
  </w:style>
  <w:style w:type="numbering" w:customStyle="1" w:styleId="1ai1184">
    <w:name w:val="1 / a / i1184"/>
    <w:basedOn w:val="a8"/>
    <w:next w:val="1ai"/>
    <w:semiHidden/>
    <w:rsid w:val="00991671"/>
  </w:style>
  <w:style w:type="numbering" w:customStyle="1" w:styleId="11840">
    <w:name w:val="Статья / Раздел1184"/>
    <w:basedOn w:val="a8"/>
    <w:next w:val="affffff9"/>
    <w:semiHidden/>
    <w:rsid w:val="00991671"/>
  </w:style>
  <w:style w:type="numbering" w:customStyle="1" w:styleId="2184">
    <w:name w:val="Нет списка2184"/>
    <w:next w:val="a8"/>
    <w:semiHidden/>
    <w:rsid w:val="00991671"/>
  </w:style>
  <w:style w:type="numbering" w:customStyle="1" w:styleId="1111112184">
    <w:name w:val="1 / 1.1 / 1.1.12184"/>
    <w:basedOn w:val="a8"/>
    <w:next w:val="111111"/>
    <w:semiHidden/>
    <w:rsid w:val="00991671"/>
  </w:style>
  <w:style w:type="numbering" w:customStyle="1" w:styleId="1ai2184">
    <w:name w:val="1 / a / i2184"/>
    <w:basedOn w:val="a8"/>
    <w:next w:val="1ai"/>
    <w:semiHidden/>
    <w:rsid w:val="00991671"/>
  </w:style>
  <w:style w:type="numbering" w:customStyle="1" w:styleId="21840">
    <w:name w:val="Статья / Раздел2184"/>
    <w:basedOn w:val="a8"/>
    <w:next w:val="affffff9"/>
    <w:semiHidden/>
    <w:rsid w:val="00991671"/>
  </w:style>
  <w:style w:type="numbering" w:customStyle="1" w:styleId="203">
    <w:name w:val="Нет списка203"/>
    <w:next w:val="a8"/>
    <w:semiHidden/>
    <w:rsid w:val="00991671"/>
  </w:style>
  <w:style w:type="numbering" w:customStyle="1" w:styleId="111111194">
    <w:name w:val="1 / 1.1 / 1.1.1194"/>
    <w:basedOn w:val="a8"/>
    <w:next w:val="111111"/>
    <w:semiHidden/>
    <w:rsid w:val="00991671"/>
    <w:pPr>
      <w:numPr>
        <w:numId w:val="16"/>
      </w:numPr>
    </w:pPr>
  </w:style>
  <w:style w:type="numbering" w:customStyle="1" w:styleId="1ai194">
    <w:name w:val="1 / a / i194"/>
    <w:basedOn w:val="a8"/>
    <w:next w:val="1ai"/>
    <w:semiHidden/>
    <w:rsid w:val="00991671"/>
    <w:pPr>
      <w:numPr>
        <w:numId w:val="17"/>
      </w:numPr>
    </w:pPr>
  </w:style>
  <w:style w:type="numbering" w:customStyle="1" w:styleId="194">
    <w:name w:val="Статья / Раздел194"/>
    <w:basedOn w:val="a8"/>
    <w:next w:val="affffff9"/>
    <w:semiHidden/>
    <w:rsid w:val="00991671"/>
    <w:pPr>
      <w:numPr>
        <w:numId w:val="18"/>
      </w:numPr>
    </w:pPr>
  </w:style>
  <w:style w:type="numbering" w:customStyle="1" w:styleId="11030">
    <w:name w:val="Нет списка1103"/>
    <w:next w:val="a8"/>
    <w:semiHidden/>
    <w:rsid w:val="00991671"/>
  </w:style>
  <w:style w:type="numbering" w:customStyle="1" w:styleId="1111111103">
    <w:name w:val="1 / 1.1 / 1.1.11103"/>
    <w:basedOn w:val="a8"/>
    <w:next w:val="111111"/>
    <w:semiHidden/>
    <w:rsid w:val="00991671"/>
  </w:style>
  <w:style w:type="numbering" w:customStyle="1" w:styleId="1ai11028">
    <w:name w:val="1 / a / i11028"/>
    <w:basedOn w:val="a8"/>
    <w:next w:val="1ai"/>
    <w:rsid w:val="00991671"/>
    <w:pPr>
      <w:numPr>
        <w:numId w:val="14"/>
      </w:numPr>
    </w:pPr>
  </w:style>
  <w:style w:type="numbering" w:customStyle="1" w:styleId="1104">
    <w:name w:val="Статья / Раздел1104"/>
    <w:basedOn w:val="a8"/>
    <w:next w:val="affffff9"/>
    <w:semiHidden/>
    <w:rsid w:val="00991671"/>
    <w:pPr>
      <w:numPr>
        <w:numId w:val="15"/>
      </w:numPr>
    </w:pPr>
  </w:style>
  <w:style w:type="numbering" w:customStyle="1" w:styleId="2930">
    <w:name w:val="Нет списка293"/>
    <w:next w:val="a8"/>
    <w:semiHidden/>
    <w:rsid w:val="00991671"/>
  </w:style>
  <w:style w:type="numbering" w:customStyle="1" w:styleId="111111293">
    <w:name w:val="1 / 1.1 / 1.1.1293"/>
    <w:basedOn w:val="a8"/>
    <w:next w:val="111111"/>
    <w:semiHidden/>
    <w:rsid w:val="00991671"/>
  </w:style>
  <w:style w:type="numbering" w:customStyle="1" w:styleId="1ai293">
    <w:name w:val="1 / a / i293"/>
    <w:basedOn w:val="a8"/>
    <w:next w:val="1ai"/>
    <w:semiHidden/>
    <w:rsid w:val="00991671"/>
  </w:style>
  <w:style w:type="numbering" w:customStyle="1" w:styleId="294">
    <w:name w:val="Статья / Раздел294"/>
    <w:basedOn w:val="a8"/>
    <w:next w:val="affffff9"/>
    <w:semiHidden/>
    <w:rsid w:val="00991671"/>
    <w:pPr>
      <w:numPr>
        <w:numId w:val="13"/>
      </w:numPr>
    </w:pPr>
  </w:style>
  <w:style w:type="numbering" w:customStyle="1" w:styleId="393">
    <w:name w:val="Нет списка393"/>
    <w:next w:val="a8"/>
    <w:semiHidden/>
    <w:rsid w:val="00991671"/>
  </w:style>
  <w:style w:type="numbering" w:customStyle="1" w:styleId="111111393">
    <w:name w:val="1 / 1.1 / 1.1.1393"/>
    <w:basedOn w:val="a8"/>
    <w:next w:val="111111"/>
    <w:semiHidden/>
    <w:rsid w:val="00991671"/>
  </w:style>
  <w:style w:type="numbering" w:customStyle="1" w:styleId="1ai393">
    <w:name w:val="1 / a / i393"/>
    <w:basedOn w:val="a8"/>
    <w:next w:val="1ai"/>
    <w:semiHidden/>
    <w:rsid w:val="00991671"/>
  </w:style>
  <w:style w:type="numbering" w:customStyle="1" w:styleId="3930">
    <w:name w:val="Статья / Раздел393"/>
    <w:basedOn w:val="a8"/>
    <w:next w:val="affffff9"/>
    <w:semiHidden/>
    <w:rsid w:val="00991671"/>
  </w:style>
  <w:style w:type="numbering" w:customStyle="1" w:styleId="1193">
    <w:name w:val="Нет списка1193"/>
    <w:next w:val="a8"/>
    <w:semiHidden/>
    <w:rsid w:val="00991671"/>
  </w:style>
  <w:style w:type="numbering" w:customStyle="1" w:styleId="1111111193">
    <w:name w:val="1 / 1.1 / 1.1.11193"/>
    <w:basedOn w:val="a8"/>
    <w:next w:val="111111"/>
    <w:semiHidden/>
    <w:rsid w:val="00991671"/>
  </w:style>
  <w:style w:type="numbering" w:customStyle="1" w:styleId="1ai1193">
    <w:name w:val="1 / a / i1193"/>
    <w:basedOn w:val="a8"/>
    <w:next w:val="1ai"/>
    <w:semiHidden/>
    <w:rsid w:val="00991671"/>
  </w:style>
  <w:style w:type="numbering" w:customStyle="1" w:styleId="11930">
    <w:name w:val="Статья / Раздел1193"/>
    <w:basedOn w:val="a8"/>
    <w:next w:val="affffff9"/>
    <w:semiHidden/>
    <w:rsid w:val="00991671"/>
  </w:style>
  <w:style w:type="numbering" w:customStyle="1" w:styleId="2193">
    <w:name w:val="Нет списка2193"/>
    <w:next w:val="a8"/>
    <w:semiHidden/>
    <w:rsid w:val="00991671"/>
  </w:style>
  <w:style w:type="numbering" w:customStyle="1" w:styleId="1111112193">
    <w:name w:val="1 / 1.1 / 1.1.12193"/>
    <w:basedOn w:val="a8"/>
    <w:next w:val="111111"/>
    <w:semiHidden/>
    <w:rsid w:val="00991671"/>
  </w:style>
  <w:style w:type="numbering" w:customStyle="1" w:styleId="1ai2193">
    <w:name w:val="1 / a / i2193"/>
    <w:basedOn w:val="a8"/>
    <w:next w:val="1ai"/>
    <w:semiHidden/>
    <w:rsid w:val="00991671"/>
  </w:style>
  <w:style w:type="numbering" w:customStyle="1" w:styleId="21930">
    <w:name w:val="Статья / Раздел2193"/>
    <w:basedOn w:val="a8"/>
    <w:next w:val="affffff9"/>
    <w:semiHidden/>
    <w:rsid w:val="00991671"/>
  </w:style>
  <w:style w:type="numbering" w:customStyle="1" w:styleId="31230">
    <w:name w:val="Нет списка3123"/>
    <w:next w:val="a8"/>
    <w:semiHidden/>
    <w:rsid w:val="00991671"/>
  </w:style>
  <w:style w:type="numbering" w:customStyle="1" w:styleId="1111113123">
    <w:name w:val="1 / 1.1 / 1.1.13123"/>
    <w:basedOn w:val="a8"/>
    <w:next w:val="111111"/>
    <w:semiHidden/>
    <w:rsid w:val="00991671"/>
  </w:style>
  <w:style w:type="numbering" w:customStyle="1" w:styleId="1ai3123">
    <w:name w:val="1 / a / i3123"/>
    <w:basedOn w:val="a8"/>
    <w:next w:val="1ai"/>
    <w:semiHidden/>
    <w:rsid w:val="00991671"/>
  </w:style>
  <w:style w:type="numbering" w:customStyle="1" w:styleId="3124">
    <w:name w:val="Статья / Раздел3124"/>
    <w:basedOn w:val="a8"/>
    <w:next w:val="affffff9"/>
    <w:semiHidden/>
    <w:rsid w:val="00991671"/>
  </w:style>
  <w:style w:type="numbering" w:customStyle="1" w:styleId="11123">
    <w:name w:val="Нет списка11123"/>
    <w:next w:val="a8"/>
    <w:semiHidden/>
    <w:rsid w:val="00991671"/>
  </w:style>
  <w:style w:type="numbering" w:customStyle="1" w:styleId="11111111123">
    <w:name w:val="1 / 1.1 / 1.1.111123"/>
    <w:basedOn w:val="a8"/>
    <w:next w:val="111111"/>
    <w:semiHidden/>
    <w:rsid w:val="00991671"/>
  </w:style>
  <w:style w:type="numbering" w:customStyle="1" w:styleId="1ai11123">
    <w:name w:val="1 / a / i11123"/>
    <w:basedOn w:val="a8"/>
    <w:next w:val="1ai"/>
    <w:semiHidden/>
    <w:rsid w:val="00991671"/>
  </w:style>
  <w:style w:type="numbering" w:customStyle="1" w:styleId="111230">
    <w:name w:val="Статья / Раздел11123"/>
    <w:basedOn w:val="a8"/>
    <w:next w:val="affffff9"/>
    <w:semiHidden/>
    <w:rsid w:val="00991671"/>
  </w:style>
  <w:style w:type="numbering" w:customStyle="1" w:styleId="21123">
    <w:name w:val="Нет списка21123"/>
    <w:next w:val="a8"/>
    <w:semiHidden/>
    <w:rsid w:val="00991671"/>
  </w:style>
  <w:style w:type="numbering" w:customStyle="1" w:styleId="11111121124">
    <w:name w:val="1 / 1.1 / 1.1.121124"/>
    <w:basedOn w:val="a8"/>
    <w:next w:val="111111"/>
    <w:semiHidden/>
    <w:rsid w:val="00991671"/>
  </w:style>
  <w:style w:type="numbering" w:customStyle="1" w:styleId="1ai21123">
    <w:name w:val="1 / a / i21123"/>
    <w:basedOn w:val="a8"/>
    <w:next w:val="1ai"/>
    <w:semiHidden/>
    <w:rsid w:val="00991671"/>
  </w:style>
  <w:style w:type="numbering" w:customStyle="1" w:styleId="211230">
    <w:name w:val="Статья / Раздел21123"/>
    <w:basedOn w:val="a8"/>
    <w:next w:val="affffff9"/>
    <w:semiHidden/>
    <w:rsid w:val="00991671"/>
  </w:style>
  <w:style w:type="numbering" w:customStyle="1" w:styleId="4240">
    <w:name w:val="Нет списка424"/>
    <w:next w:val="a8"/>
    <w:semiHidden/>
    <w:rsid w:val="00991671"/>
  </w:style>
  <w:style w:type="numbering" w:customStyle="1" w:styleId="111111423">
    <w:name w:val="1 / 1.1 / 1.1.1423"/>
    <w:basedOn w:val="a8"/>
    <w:next w:val="111111"/>
    <w:semiHidden/>
    <w:rsid w:val="00991671"/>
  </w:style>
  <w:style w:type="numbering" w:customStyle="1" w:styleId="1ai423">
    <w:name w:val="1 / a / i423"/>
    <w:basedOn w:val="a8"/>
    <w:next w:val="1ai"/>
    <w:semiHidden/>
    <w:rsid w:val="00991671"/>
  </w:style>
  <w:style w:type="numbering" w:customStyle="1" w:styleId="4231">
    <w:name w:val="Статья / Раздел423"/>
    <w:basedOn w:val="a8"/>
    <w:next w:val="affffff9"/>
    <w:semiHidden/>
    <w:rsid w:val="00991671"/>
  </w:style>
  <w:style w:type="numbering" w:customStyle="1" w:styleId="1224">
    <w:name w:val="Нет списка1224"/>
    <w:next w:val="a8"/>
    <w:semiHidden/>
    <w:rsid w:val="00991671"/>
  </w:style>
  <w:style w:type="numbering" w:customStyle="1" w:styleId="1111111223">
    <w:name w:val="1 / 1.1 / 1.1.11223"/>
    <w:basedOn w:val="a8"/>
    <w:next w:val="111111"/>
    <w:semiHidden/>
    <w:rsid w:val="00991671"/>
  </w:style>
  <w:style w:type="numbering" w:customStyle="1" w:styleId="1ai1223">
    <w:name w:val="1 / a / i1223"/>
    <w:basedOn w:val="a8"/>
    <w:next w:val="1ai"/>
    <w:semiHidden/>
    <w:rsid w:val="00991671"/>
  </w:style>
  <w:style w:type="numbering" w:customStyle="1" w:styleId="12230">
    <w:name w:val="Статья / Раздел1223"/>
    <w:basedOn w:val="a8"/>
    <w:next w:val="affffff9"/>
    <w:semiHidden/>
    <w:rsid w:val="00991671"/>
  </w:style>
  <w:style w:type="numbering" w:customStyle="1" w:styleId="2223">
    <w:name w:val="Нет списка2223"/>
    <w:next w:val="a8"/>
    <w:semiHidden/>
    <w:rsid w:val="00991671"/>
  </w:style>
  <w:style w:type="numbering" w:customStyle="1" w:styleId="1111112223">
    <w:name w:val="1 / 1.1 / 1.1.12223"/>
    <w:basedOn w:val="a8"/>
    <w:next w:val="111111"/>
    <w:semiHidden/>
    <w:rsid w:val="00991671"/>
  </w:style>
  <w:style w:type="numbering" w:customStyle="1" w:styleId="1ai2223">
    <w:name w:val="1 / a / i2223"/>
    <w:basedOn w:val="a8"/>
    <w:next w:val="1ai"/>
    <w:semiHidden/>
    <w:rsid w:val="00991671"/>
  </w:style>
  <w:style w:type="numbering" w:customStyle="1" w:styleId="22230">
    <w:name w:val="Статья / Раздел2223"/>
    <w:basedOn w:val="a8"/>
    <w:next w:val="affffff9"/>
    <w:semiHidden/>
    <w:rsid w:val="00991671"/>
  </w:style>
  <w:style w:type="numbering" w:customStyle="1" w:styleId="3213">
    <w:name w:val="Нет списка3213"/>
    <w:next w:val="a8"/>
    <w:semiHidden/>
    <w:rsid w:val="00991671"/>
  </w:style>
  <w:style w:type="numbering" w:customStyle="1" w:styleId="1111113213">
    <w:name w:val="1 / 1.1 / 1.1.13213"/>
    <w:basedOn w:val="a8"/>
    <w:next w:val="111111"/>
    <w:semiHidden/>
    <w:rsid w:val="00991671"/>
  </w:style>
  <w:style w:type="numbering" w:customStyle="1" w:styleId="1ai3213">
    <w:name w:val="1 / a / i3213"/>
    <w:basedOn w:val="a8"/>
    <w:next w:val="1ai"/>
    <w:semiHidden/>
    <w:rsid w:val="00991671"/>
  </w:style>
  <w:style w:type="numbering" w:customStyle="1" w:styleId="32130">
    <w:name w:val="Статья / Раздел3213"/>
    <w:basedOn w:val="a8"/>
    <w:next w:val="affffff9"/>
    <w:semiHidden/>
    <w:rsid w:val="00991671"/>
  </w:style>
  <w:style w:type="numbering" w:customStyle="1" w:styleId="11213">
    <w:name w:val="Нет списка11213"/>
    <w:next w:val="a8"/>
    <w:semiHidden/>
    <w:rsid w:val="00991671"/>
  </w:style>
  <w:style w:type="numbering" w:customStyle="1" w:styleId="11111111213">
    <w:name w:val="1 / 1.1 / 1.1.111213"/>
    <w:basedOn w:val="a8"/>
    <w:next w:val="111111"/>
    <w:semiHidden/>
    <w:rsid w:val="00991671"/>
  </w:style>
  <w:style w:type="numbering" w:customStyle="1" w:styleId="1ai11213">
    <w:name w:val="1 / a / i11213"/>
    <w:basedOn w:val="a8"/>
    <w:next w:val="1ai"/>
    <w:semiHidden/>
    <w:rsid w:val="00991671"/>
  </w:style>
  <w:style w:type="numbering" w:customStyle="1" w:styleId="112130">
    <w:name w:val="Статья / Раздел11213"/>
    <w:basedOn w:val="a8"/>
    <w:next w:val="affffff9"/>
    <w:semiHidden/>
    <w:rsid w:val="00991671"/>
  </w:style>
  <w:style w:type="numbering" w:customStyle="1" w:styleId="21213">
    <w:name w:val="Нет списка21213"/>
    <w:next w:val="a8"/>
    <w:semiHidden/>
    <w:rsid w:val="00991671"/>
  </w:style>
  <w:style w:type="numbering" w:customStyle="1" w:styleId="11111121213">
    <w:name w:val="1 / 1.1 / 1.1.121213"/>
    <w:basedOn w:val="a8"/>
    <w:next w:val="111111"/>
    <w:semiHidden/>
    <w:rsid w:val="00991671"/>
  </w:style>
  <w:style w:type="numbering" w:customStyle="1" w:styleId="1ai21213">
    <w:name w:val="1 / a / i21213"/>
    <w:basedOn w:val="a8"/>
    <w:next w:val="1ai"/>
    <w:semiHidden/>
    <w:rsid w:val="00991671"/>
  </w:style>
  <w:style w:type="numbering" w:customStyle="1" w:styleId="212130">
    <w:name w:val="Статья / Раздел21213"/>
    <w:basedOn w:val="a8"/>
    <w:next w:val="affffff9"/>
    <w:semiHidden/>
    <w:rsid w:val="00991671"/>
  </w:style>
  <w:style w:type="numbering" w:customStyle="1" w:styleId="5130">
    <w:name w:val="Нет списка513"/>
    <w:next w:val="a8"/>
    <w:semiHidden/>
    <w:rsid w:val="00991671"/>
  </w:style>
  <w:style w:type="numbering" w:customStyle="1" w:styleId="111111513">
    <w:name w:val="1 / 1.1 / 1.1.1513"/>
    <w:basedOn w:val="a8"/>
    <w:next w:val="111111"/>
    <w:semiHidden/>
    <w:rsid w:val="00991671"/>
  </w:style>
  <w:style w:type="numbering" w:customStyle="1" w:styleId="1ai513">
    <w:name w:val="1 / a / i513"/>
    <w:basedOn w:val="a8"/>
    <w:next w:val="1ai"/>
    <w:semiHidden/>
    <w:rsid w:val="00991671"/>
  </w:style>
  <w:style w:type="numbering" w:customStyle="1" w:styleId="5131">
    <w:name w:val="Статья / Раздел513"/>
    <w:basedOn w:val="a8"/>
    <w:next w:val="affffff9"/>
    <w:semiHidden/>
    <w:rsid w:val="00991671"/>
  </w:style>
  <w:style w:type="numbering" w:customStyle="1" w:styleId="1314">
    <w:name w:val="Нет списка1314"/>
    <w:next w:val="a8"/>
    <w:semiHidden/>
    <w:rsid w:val="00991671"/>
  </w:style>
  <w:style w:type="numbering" w:customStyle="1" w:styleId="1111111313">
    <w:name w:val="1 / 1.1 / 1.1.11313"/>
    <w:basedOn w:val="a8"/>
    <w:next w:val="111111"/>
    <w:semiHidden/>
    <w:rsid w:val="00991671"/>
  </w:style>
  <w:style w:type="numbering" w:customStyle="1" w:styleId="1ai1313">
    <w:name w:val="1 / a / i1313"/>
    <w:basedOn w:val="a8"/>
    <w:next w:val="1ai"/>
    <w:semiHidden/>
    <w:rsid w:val="00991671"/>
  </w:style>
  <w:style w:type="numbering" w:customStyle="1" w:styleId="13130">
    <w:name w:val="Статья / Раздел1313"/>
    <w:basedOn w:val="a8"/>
    <w:next w:val="affffff9"/>
    <w:semiHidden/>
    <w:rsid w:val="00991671"/>
  </w:style>
  <w:style w:type="numbering" w:customStyle="1" w:styleId="2313">
    <w:name w:val="Нет списка2313"/>
    <w:next w:val="a8"/>
    <w:semiHidden/>
    <w:rsid w:val="00991671"/>
  </w:style>
  <w:style w:type="numbering" w:customStyle="1" w:styleId="1111112313">
    <w:name w:val="1 / 1.1 / 1.1.12313"/>
    <w:basedOn w:val="a8"/>
    <w:next w:val="111111"/>
    <w:semiHidden/>
    <w:rsid w:val="00991671"/>
  </w:style>
  <w:style w:type="numbering" w:customStyle="1" w:styleId="1ai2313">
    <w:name w:val="1 / a / i2313"/>
    <w:basedOn w:val="a8"/>
    <w:next w:val="1ai"/>
    <w:semiHidden/>
    <w:rsid w:val="00991671"/>
  </w:style>
  <w:style w:type="numbering" w:customStyle="1" w:styleId="23130">
    <w:name w:val="Статья / Раздел2313"/>
    <w:basedOn w:val="a8"/>
    <w:next w:val="affffff9"/>
    <w:semiHidden/>
    <w:rsid w:val="00991671"/>
  </w:style>
  <w:style w:type="numbering" w:customStyle="1" w:styleId="3313">
    <w:name w:val="Нет списка3313"/>
    <w:next w:val="a8"/>
    <w:semiHidden/>
    <w:rsid w:val="00991671"/>
  </w:style>
  <w:style w:type="numbering" w:customStyle="1" w:styleId="1111113313">
    <w:name w:val="1 / 1.1 / 1.1.13313"/>
    <w:basedOn w:val="a8"/>
    <w:next w:val="111111"/>
    <w:semiHidden/>
    <w:rsid w:val="00991671"/>
  </w:style>
  <w:style w:type="numbering" w:customStyle="1" w:styleId="1ai3313">
    <w:name w:val="1 / a / i3313"/>
    <w:basedOn w:val="a8"/>
    <w:next w:val="1ai"/>
    <w:semiHidden/>
    <w:rsid w:val="00991671"/>
  </w:style>
  <w:style w:type="numbering" w:customStyle="1" w:styleId="33130">
    <w:name w:val="Статья / Раздел3313"/>
    <w:basedOn w:val="a8"/>
    <w:next w:val="affffff9"/>
    <w:semiHidden/>
    <w:rsid w:val="00991671"/>
  </w:style>
  <w:style w:type="numbering" w:customStyle="1" w:styleId="11313">
    <w:name w:val="Нет списка11313"/>
    <w:next w:val="a8"/>
    <w:semiHidden/>
    <w:rsid w:val="00991671"/>
  </w:style>
  <w:style w:type="numbering" w:customStyle="1" w:styleId="11111111313">
    <w:name w:val="1 / 1.1 / 1.1.111313"/>
    <w:basedOn w:val="a8"/>
    <w:next w:val="111111"/>
    <w:semiHidden/>
    <w:rsid w:val="00991671"/>
  </w:style>
  <w:style w:type="numbering" w:customStyle="1" w:styleId="1ai11313">
    <w:name w:val="1 / a / i11313"/>
    <w:basedOn w:val="a8"/>
    <w:next w:val="1ai"/>
    <w:semiHidden/>
    <w:rsid w:val="00991671"/>
  </w:style>
  <w:style w:type="numbering" w:customStyle="1" w:styleId="113130">
    <w:name w:val="Статья / Раздел11313"/>
    <w:basedOn w:val="a8"/>
    <w:next w:val="affffff9"/>
    <w:semiHidden/>
    <w:rsid w:val="00991671"/>
  </w:style>
  <w:style w:type="numbering" w:customStyle="1" w:styleId="21313">
    <w:name w:val="Нет списка21313"/>
    <w:next w:val="a8"/>
    <w:semiHidden/>
    <w:rsid w:val="00991671"/>
  </w:style>
  <w:style w:type="numbering" w:customStyle="1" w:styleId="11111121313">
    <w:name w:val="1 / 1.1 / 1.1.121313"/>
    <w:basedOn w:val="a8"/>
    <w:next w:val="111111"/>
    <w:semiHidden/>
    <w:rsid w:val="00991671"/>
  </w:style>
  <w:style w:type="numbering" w:customStyle="1" w:styleId="1ai21313">
    <w:name w:val="1 / a / i21313"/>
    <w:basedOn w:val="a8"/>
    <w:next w:val="1ai"/>
    <w:semiHidden/>
    <w:rsid w:val="00991671"/>
  </w:style>
  <w:style w:type="numbering" w:customStyle="1" w:styleId="213130">
    <w:name w:val="Статья / Раздел21313"/>
    <w:basedOn w:val="a8"/>
    <w:next w:val="affffff9"/>
    <w:semiHidden/>
    <w:rsid w:val="00991671"/>
  </w:style>
  <w:style w:type="numbering" w:customStyle="1" w:styleId="613">
    <w:name w:val="Нет списка613"/>
    <w:next w:val="a8"/>
    <w:uiPriority w:val="99"/>
    <w:semiHidden/>
    <w:unhideWhenUsed/>
    <w:rsid w:val="00991671"/>
  </w:style>
  <w:style w:type="numbering" w:customStyle="1" w:styleId="7130">
    <w:name w:val="Нет списка713"/>
    <w:next w:val="a8"/>
    <w:semiHidden/>
    <w:rsid w:val="00991671"/>
  </w:style>
  <w:style w:type="numbering" w:customStyle="1" w:styleId="111111613">
    <w:name w:val="1 / 1.1 / 1.1.1613"/>
    <w:basedOn w:val="a8"/>
    <w:next w:val="111111"/>
    <w:semiHidden/>
    <w:rsid w:val="00991671"/>
  </w:style>
  <w:style w:type="numbering" w:customStyle="1" w:styleId="1ai613">
    <w:name w:val="1 / a / i613"/>
    <w:basedOn w:val="a8"/>
    <w:next w:val="1ai"/>
    <w:semiHidden/>
    <w:rsid w:val="00991671"/>
  </w:style>
  <w:style w:type="numbering" w:customStyle="1" w:styleId="6130">
    <w:name w:val="Статья / Раздел613"/>
    <w:basedOn w:val="a8"/>
    <w:next w:val="affffff9"/>
    <w:semiHidden/>
    <w:rsid w:val="00991671"/>
  </w:style>
  <w:style w:type="numbering" w:customStyle="1" w:styleId="1414">
    <w:name w:val="Нет списка1414"/>
    <w:next w:val="a8"/>
    <w:semiHidden/>
    <w:rsid w:val="00991671"/>
  </w:style>
  <w:style w:type="numbering" w:customStyle="1" w:styleId="1111111413">
    <w:name w:val="1 / 1.1 / 1.1.11413"/>
    <w:basedOn w:val="a8"/>
    <w:next w:val="111111"/>
    <w:semiHidden/>
    <w:rsid w:val="00991671"/>
  </w:style>
  <w:style w:type="numbering" w:customStyle="1" w:styleId="1ai1413">
    <w:name w:val="1 / a / i1413"/>
    <w:basedOn w:val="a8"/>
    <w:next w:val="1ai"/>
    <w:semiHidden/>
    <w:rsid w:val="00991671"/>
  </w:style>
  <w:style w:type="numbering" w:customStyle="1" w:styleId="14130">
    <w:name w:val="Статья / Раздел1413"/>
    <w:basedOn w:val="a8"/>
    <w:next w:val="affffff9"/>
    <w:semiHidden/>
    <w:rsid w:val="00991671"/>
  </w:style>
  <w:style w:type="numbering" w:customStyle="1" w:styleId="2413">
    <w:name w:val="Нет списка2413"/>
    <w:next w:val="a8"/>
    <w:semiHidden/>
    <w:rsid w:val="00991671"/>
  </w:style>
  <w:style w:type="numbering" w:customStyle="1" w:styleId="1111112413">
    <w:name w:val="1 / 1.1 / 1.1.12413"/>
    <w:basedOn w:val="a8"/>
    <w:next w:val="111111"/>
    <w:semiHidden/>
    <w:rsid w:val="00991671"/>
  </w:style>
  <w:style w:type="numbering" w:customStyle="1" w:styleId="1ai2413">
    <w:name w:val="1 / a / i2413"/>
    <w:basedOn w:val="a8"/>
    <w:next w:val="1ai"/>
    <w:semiHidden/>
    <w:rsid w:val="00991671"/>
  </w:style>
  <w:style w:type="numbering" w:customStyle="1" w:styleId="24130">
    <w:name w:val="Статья / Раздел2413"/>
    <w:basedOn w:val="a8"/>
    <w:next w:val="affffff9"/>
    <w:semiHidden/>
    <w:rsid w:val="00991671"/>
  </w:style>
  <w:style w:type="numbering" w:customStyle="1" w:styleId="3413">
    <w:name w:val="Нет списка3413"/>
    <w:next w:val="a8"/>
    <w:semiHidden/>
    <w:rsid w:val="00991671"/>
  </w:style>
  <w:style w:type="numbering" w:customStyle="1" w:styleId="1111113413">
    <w:name w:val="1 / 1.1 / 1.1.13413"/>
    <w:basedOn w:val="a8"/>
    <w:next w:val="111111"/>
    <w:semiHidden/>
    <w:rsid w:val="00991671"/>
  </w:style>
  <w:style w:type="numbering" w:customStyle="1" w:styleId="1ai3413">
    <w:name w:val="1 / a / i3413"/>
    <w:basedOn w:val="a8"/>
    <w:next w:val="1ai"/>
    <w:semiHidden/>
    <w:rsid w:val="00991671"/>
  </w:style>
  <w:style w:type="numbering" w:customStyle="1" w:styleId="34130">
    <w:name w:val="Статья / Раздел3413"/>
    <w:basedOn w:val="a8"/>
    <w:next w:val="affffff9"/>
    <w:semiHidden/>
    <w:rsid w:val="00991671"/>
  </w:style>
  <w:style w:type="numbering" w:customStyle="1" w:styleId="11413">
    <w:name w:val="Нет списка11413"/>
    <w:next w:val="a8"/>
    <w:semiHidden/>
    <w:rsid w:val="00991671"/>
  </w:style>
  <w:style w:type="numbering" w:customStyle="1" w:styleId="11111111413">
    <w:name w:val="1 / 1.1 / 1.1.111413"/>
    <w:basedOn w:val="a8"/>
    <w:next w:val="111111"/>
    <w:semiHidden/>
    <w:rsid w:val="00991671"/>
  </w:style>
  <w:style w:type="numbering" w:customStyle="1" w:styleId="1ai11413">
    <w:name w:val="1 / a / i11413"/>
    <w:basedOn w:val="a8"/>
    <w:next w:val="1ai"/>
    <w:semiHidden/>
    <w:rsid w:val="00991671"/>
  </w:style>
  <w:style w:type="numbering" w:customStyle="1" w:styleId="114130">
    <w:name w:val="Статья / Раздел11413"/>
    <w:basedOn w:val="a8"/>
    <w:next w:val="affffff9"/>
    <w:semiHidden/>
    <w:rsid w:val="00991671"/>
  </w:style>
  <w:style w:type="numbering" w:customStyle="1" w:styleId="21413">
    <w:name w:val="Нет списка21413"/>
    <w:next w:val="a8"/>
    <w:semiHidden/>
    <w:rsid w:val="00991671"/>
  </w:style>
  <w:style w:type="numbering" w:customStyle="1" w:styleId="11111121413">
    <w:name w:val="1 / 1.1 / 1.1.121413"/>
    <w:basedOn w:val="a8"/>
    <w:next w:val="111111"/>
    <w:semiHidden/>
    <w:rsid w:val="00991671"/>
  </w:style>
  <w:style w:type="numbering" w:customStyle="1" w:styleId="1ai21413">
    <w:name w:val="1 / a / i21413"/>
    <w:basedOn w:val="a8"/>
    <w:next w:val="1ai"/>
    <w:semiHidden/>
    <w:rsid w:val="00991671"/>
  </w:style>
  <w:style w:type="numbering" w:customStyle="1" w:styleId="214130">
    <w:name w:val="Статья / Раздел21413"/>
    <w:basedOn w:val="a8"/>
    <w:next w:val="affffff9"/>
    <w:semiHidden/>
    <w:rsid w:val="00991671"/>
  </w:style>
  <w:style w:type="numbering" w:customStyle="1" w:styleId="8130">
    <w:name w:val="Нет списка813"/>
    <w:next w:val="a8"/>
    <w:semiHidden/>
    <w:rsid w:val="00991671"/>
  </w:style>
  <w:style w:type="numbering" w:customStyle="1" w:styleId="111111713">
    <w:name w:val="1 / 1.1 / 1.1.1713"/>
    <w:basedOn w:val="a8"/>
    <w:next w:val="111111"/>
    <w:semiHidden/>
    <w:rsid w:val="00991671"/>
  </w:style>
  <w:style w:type="numbering" w:customStyle="1" w:styleId="1ai713">
    <w:name w:val="1 / a / i713"/>
    <w:basedOn w:val="a8"/>
    <w:next w:val="1ai"/>
    <w:semiHidden/>
    <w:rsid w:val="00991671"/>
  </w:style>
  <w:style w:type="numbering" w:customStyle="1" w:styleId="7131">
    <w:name w:val="Статья / Раздел713"/>
    <w:basedOn w:val="a8"/>
    <w:next w:val="affffff9"/>
    <w:semiHidden/>
    <w:rsid w:val="00991671"/>
  </w:style>
  <w:style w:type="numbering" w:customStyle="1" w:styleId="1513">
    <w:name w:val="Нет списка1513"/>
    <w:next w:val="a8"/>
    <w:semiHidden/>
    <w:rsid w:val="00991671"/>
  </w:style>
  <w:style w:type="numbering" w:customStyle="1" w:styleId="1111111513">
    <w:name w:val="1 / 1.1 / 1.1.11513"/>
    <w:basedOn w:val="a8"/>
    <w:next w:val="111111"/>
    <w:semiHidden/>
    <w:rsid w:val="00991671"/>
  </w:style>
  <w:style w:type="numbering" w:customStyle="1" w:styleId="1ai1513">
    <w:name w:val="1 / a / i1513"/>
    <w:basedOn w:val="a8"/>
    <w:next w:val="1ai"/>
    <w:semiHidden/>
    <w:rsid w:val="00991671"/>
  </w:style>
  <w:style w:type="numbering" w:customStyle="1" w:styleId="15130">
    <w:name w:val="Статья / Раздел1513"/>
    <w:basedOn w:val="a8"/>
    <w:next w:val="affffff9"/>
    <w:semiHidden/>
    <w:rsid w:val="00991671"/>
  </w:style>
  <w:style w:type="numbering" w:customStyle="1" w:styleId="2513">
    <w:name w:val="Нет списка2513"/>
    <w:next w:val="a8"/>
    <w:semiHidden/>
    <w:rsid w:val="00991671"/>
  </w:style>
  <w:style w:type="numbering" w:customStyle="1" w:styleId="1111112513">
    <w:name w:val="1 / 1.1 / 1.1.12513"/>
    <w:basedOn w:val="a8"/>
    <w:next w:val="111111"/>
    <w:semiHidden/>
    <w:rsid w:val="00991671"/>
  </w:style>
  <w:style w:type="numbering" w:customStyle="1" w:styleId="1ai2513">
    <w:name w:val="1 / a / i2513"/>
    <w:basedOn w:val="a8"/>
    <w:next w:val="1ai"/>
    <w:semiHidden/>
    <w:rsid w:val="00991671"/>
  </w:style>
  <w:style w:type="numbering" w:customStyle="1" w:styleId="25130">
    <w:name w:val="Статья / Раздел2513"/>
    <w:basedOn w:val="a8"/>
    <w:next w:val="affffff9"/>
    <w:semiHidden/>
    <w:rsid w:val="00991671"/>
  </w:style>
  <w:style w:type="numbering" w:customStyle="1" w:styleId="3513">
    <w:name w:val="Нет списка3513"/>
    <w:next w:val="a8"/>
    <w:semiHidden/>
    <w:rsid w:val="00991671"/>
  </w:style>
  <w:style w:type="numbering" w:customStyle="1" w:styleId="1111113513">
    <w:name w:val="1 / 1.1 / 1.1.13513"/>
    <w:basedOn w:val="a8"/>
    <w:next w:val="111111"/>
    <w:semiHidden/>
    <w:rsid w:val="00991671"/>
  </w:style>
  <w:style w:type="numbering" w:customStyle="1" w:styleId="1ai3513">
    <w:name w:val="1 / a / i3513"/>
    <w:basedOn w:val="a8"/>
    <w:next w:val="1ai"/>
    <w:semiHidden/>
    <w:rsid w:val="00991671"/>
  </w:style>
  <w:style w:type="numbering" w:customStyle="1" w:styleId="35130">
    <w:name w:val="Статья / Раздел3513"/>
    <w:basedOn w:val="a8"/>
    <w:next w:val="affffff9"/>
    <w:semiHidden/>
    <w:rsid w:val="00991671"/>
  </w:style>
  <w:style w:type="numbering" w:customStyle="1" w:styleId="11513">
    <w:name w:val="Нет списка11513"/>
    <w:next w:val="a8"/>
    <w:semiHidden/>
    <w:rsid w:val="00991671"/>
  </w:style>
  <w:style w:type="numbering" w:customStyle="1" w:styleId="11111111513">
    <w:name w:val="1 / 1.1 / 1.1.111513"/>
    <w:basedOn w:val="a8"/>
    <w:next w:val="111111"/>
    <w:semiHidden/>
    <w:rsid w:val="00991671"/>
  </w:style>
  <w:style w:type="numbering" w:customStyle="1" w:styleId="1ai11513">
    <w:name w:val="1 / a / i11513"/>
    <w:basedOn w:val="a8"/>
    <w:next w:val="1ai"/>
    <w:semiHidden/>
    <w:rsid w:val="00991671"/>
  </w:style>
  <w:style w:type="numbering" w:customStyle="1" w:styleId="115130">
    <w:name w:val="Статья / Раздел11513"/>
    <w:basedOn w:val="a8"/>
    <w:next w:val="affffff9"/>
    <w:semiHidden/>
    <w:rsid w:val="00991671"/>
  </w:style>
  <w:style w:type="numbering" w:customStyle="1" w:styleId="21513">
    <w:name w:val="Нет списка21513"/>
    <w:next w:val="a8"/>
    <w:semiHidden/>
    <w:rsid w:val="00991671"/>
  </w:style>
  <w:style w:type="numbering" w:customStyle="1" w:styleId="11111121513">
    <w:name w:val="1 / 1.1 / 1.1.121513"/>
    <w:basedOn w:val="a8"/>
    <w:next w:val="111111"/>
    <w:semiHidden/>
    <w:rsid w:val="00991671"/>
  </w:style>
  <w:style w:type="numbering" w:customStyle="1" w:styleId="1ai21513">
    <w:name w:val="1 / a / i21513"/>
    <w:basedOn w:val="a8"/>
    <w:next w:val="1ai"/>
    <w:semiHidden/>
    <w:rsid w:val="00991671"/>
  </w:style>
  <w:style w:type="numbering" w:customStyle="1" w:styleId="215130">
    <w:name w:val="Статья / Раздел21513"/>
    <w:basedOn w:val="a8"/>
    <w:next w:val="affffff9"/>
    <w:semiHidden/>
    <w:rsid w:val="00991671"/>
  </w:style>
  <w:style w:type="numbering" w:customStyle="1" w:styleId="9130">
    <w:name w:val="Нет списка913"/>
    <w:next w:val="a8"/>
    <w:semiHidden/>
    <w:rsid w:val="00991671"/>
  </w:style>
  <w:style w:type="numbering" w:customStyle="1" w:styleId="111111813">
    <w:name w:val="1 / 1.1 / 1.1.1813"/>
    <w:basedOn w:val="a8"/>
    <w:next w:val="111111"/>
    <w:semiHidden/>
    <w:rsid w:val="00991671"/>
  </w:style>
  <w:style w:type="numbering" w:customStyle="1" w:styleId="1ai813">
    <w:name w:val="1 / a / i813"/>
    <w:basedOn w:val="a8"/>
    <w:next w:val="1ai"/>
    <w:semiHidden/>
    <w:rsid w:val="00991671"/>
  </w:style>
  <w:style w:type="numbering" w:customStyle="1" w:styleId="8131">
    <w:name w:val="Статья / Раздел813"/>
    <w:basedOn w:val="a8"/>
    <w:next w:val="affffff9"/>
    <w:semiHidden/>
    <w:rsid w:val="00991671"/>
  </w:style>
  <w:style w:type="numbering" w:customStyle="1" w:styleId="1613">
    <w:name w:val="Нет списка1613"/>
    <w:next w:val="a8"/>
    <w:semiHidden/>
    <w:rsid w:val="00991671"/>
  </w:style>
  <w:style w:type="numbering" w:customStyle="1" w:styleId="1111111613">
    <w:name w:val="1 / 1.1 / 1.1.11613"/>
    <w:basedOn w:val="a8"/>
    <w:next w:val="111111"/>
    <w:semiHidden/>
    <w:rsid w:val="00991671"/>
  </w:style>
  <w:style w:type="numbering" w:customStyle="1" w:styleId="1ai1613">
    <w:name w:val="1 / a / i1613"/>
    <w:basedOn w:val="a8"/>
    <w:next w:val="1ai"/>
    <w:semiHidden/>
    <w:rsid w:val="00991671"/>
  </w:style>
  <w:style w:type="numbering" w:customStyle="1" w:styleId="16130">
    <w:name w:val="Статья / Раздел1613"/>
    <w:basedOn w:val="a8"/>
    <w:next w:val="affffff9"/>
    <w:semiHidden/>
    <w:rsid w:val="00991671"/>
  </w:style>
  <w:style w:type="numbering" w:customStyle="1" w:styleId="2613">
    <w:name w:val="Нет списка2613"/>
    <w:next w:val="a8"/>
    <w:semiHidden/>
    <w:rsid w:val="00991671"/>
  </w:style>
  <w:style w:type="numbering" w:customStyle="1" w:styleId="1111112613">
    <w:name w:val="1 / 1.1 / 1.1.12613"/>
    <w:basedOn w:val="a8"/>
    <w:next w:val="111111"/>
    <w:semiHidden/>
    <w:rsid w:val="00991671"/>
  </w:style>
  <w:style w:type="numbering" w:customStyle="1" w:styleId="1ai2613">
    <w:name w:val="1 / a / i2613"/>
    <w:basedOn w:val="a8"/>
    <w:next w:val="1ai"/>
    <w:semiHidden/>
    <w:rsid w:val="00991671"/>
  </w:style>
  <w:style w:type="numbering" w:customStyle="1" w:styleId="26130">
    <w:name w:val="Статья / Раздел2613"/>
    <w:basedOn w:val="a8"/>
    <w:next w:val="affffff9"/>
    <w:semiHidden/>
    <w:rsid w:val="00991671"/>
  </w:style>
  <w:style w:type="numbering" w:customStyle="1" w:styleId="3613">
    <w:name w:val="Нет списка3613"/>
    <w:next w:val="a8"/>
    <w:semiHidden/>
    <w:rsid w:val="00991671"/>
  </w:style>
  <w:style w:type="numbering" w:customStyle="1" w:styleId="1111113613">
    <w:name w:val="1 / 1.1 / 1.1.13613"/>
    <w:basedOn w:val="a8"/>
    <w:next w:val="111111"/>
    <w:semiHidden/>
    <w:rsid w:val="00991671"/>
  </w:style>
  <w:style w:type="numbering" w:customStyle="1" w:styleId="1ai3613">
    <w:name w:val="1 / a / i3613"/>
    <w:basedOn w:val="a8"/>
    <w:next w:val="1ai"/>
    <w:semiHidden/>
    <w:rsid w:val="00991671"/>
  </w:style>
  <w:style w:type="numbering" w:customStyle="1" w:styleId="36130">
    <w:name w:val="Статья / Раздел3613"/>
    <w:basedOn w:val="a8"/>
    <w:next w:val="affffff9"/>
    <w:semiHidden/>
    <w:rsid w:val="00991671"/>
  </w:style>
  <w:style w:type="numbering" w:customStyle="1" w:styleId="11613">
    <w:name w:val="Нет списка11613"/>
    <w:next w:val="a8"/>
    <w:semiHidden/>
    <w:rsid w:val="00991671"/>
  </w:style>
  <w:style w:type="numbering" w:customStyle="1" w:styleId="11111111613">
    <w:name w:val="1 / 1.1 / 1.1.111613"/>
    <w:basedOn w:val="a8"/>
    <w:next w:val="111111"/>
    <w:semiHidden/>
    <w:rsid w:val="00991671"/>
  </w:style>
  <w:style w:type="numbering" w:customStyle="1" w:styleId="1ai11613">
    <w:name w:val="1 / a / i11613"/>
    <w:basedOn w:val="a8"/>
    <w:next w:val="1ai"/>
    <w:semiHidden/>
    <w:rsid w:val="00991671"/>
  </w:style>
  <w:style w:type="numbering" w:customStyle="1" w:styleId="116130">
    <w:name w:val="Статья / Раздел11613"/>
    <w:basedOn w:val="a8"/>
    <w:next w:val="affffff9"/>
    <w:semiHidden/>
    <w:rsid w:val="00991671"/>
  </w:style>
  <w:style w:type="numbering" w:customStyle="1" w:styleId="21613">
    <w:name w:val="Нет списка21613"/>
    <w:next w:val="a8"/>
    <w:semiHidden/>
    <w:rsid w:val="00991671"/>
  </w:style>
  <w:style w:type="numbering" w:customStyle="1" w:styleId="11111121613">
    <w:name w:val="1 / 1.1 / 1.1.121613"/>
    <w:basedOn w:val="a8"/>
    <w:next w:val="111111"/>
    <w:semiHidden/>
    <w:rsid w:val="00991671"/>
  </w:style>
  <w:style w:type="numbering" w:customStyle="1" w:styleId="1ai21613">
    <w:name w:val="1 / a / i21613"/>
    <w:basedOn w:val="a8"/>
    <w:next w:val="1ai"/>
    <w:semiHidden/>
    <w:rsid w:val="00991671"/>
  </w:style>
  <w:style w:type="numbering" w:customStyle="1" w:styleId="216130">
    <w:name w:val="Статья / Раздел21613"/>
    <w:basedOn w:val="a8"/>
    <w:next w:val="affffff9"/>
    <w:semiHidden/>
    <w:rsid w:val="00991671"/>
  </w:style>
  <w:style w:type="numbering" w:customStyle="1" w:styleId="1013">
    <w:name w:val="Нет списка1013"/>
    <w:next w:val="a8"/>
    <w:semiHidden/>
    <w:rsid w:val="00991671"/>
  </w:style>
  <w:style w:type="numbering" w:customStyle="1" w:styleId="111111913">
    <w:name w:val="1 / 1.1 / 1.1.1913"/>
    <w:basedOn w:val="a8"/>
    <w:next w:val="111111"/>
    <w:semiHidden/>
    <w:rsid w:val="00991671"/>
  </w:style>
  <w:style w:type="numbering" w:customStyle="1" w:styleId="1ai913">
    <w:name w:val="1 / a / i913"/>
    <w:basedOn w:val="a8"/>
    <w:next w:val="1ai"/>
    <w:semiHidden/>
    <w:rsid w:val="00991671"/>
  </w:style>
  <w:style w:type="numbering" w:customStyle="1" w:styleId="9131">
    <w:name w:val="Статья / Раздел913"/>
    <w:basedOn w:val="a8"/>
    <w:next w:val="affffff9"/>
    <w:semiHidden/>
    <w:rsid w:val="00991671"/>
  </w:style>
  <w:style w:type="numbering" w:customStyle="1" w:styleId="1713">
    <w:name w:val="Нет списка1713"/>
    <w:next w:val="a8"/>
    <w:semiHidden/>
    <w:rsid w:val="00991671"/>
  </w:style>
  <w:style w:type="numbering" w:customStyle="1" w:styleId="1111111713">
    <w:name w:val="1 / 1.1 / 1.1.11713"/>
    <w:basedOn w:val="a8"/>
    <w:next w:val="111111"/>
    <w:semiHidden/>
    <w:rsid w:val="00991671"/>
  </w:style>
  <w:style w:type="numbering" w:customStyle="1" w:styleId="1ai1713">
    <w:name w:val="1 / a / i1713"/>
    <w:basedOn w:val="a8"/>
    <w:next w:val="1ai"/>
    <w:semiHidden/>
    <w:rsid w:val="00991671"/>
  </w:style>
  <w:style w:type="numbering" w:customStyle="1" w:styleId="17130">
    <w:name w:val="Статья / Раздел1713"/>
    <w:basedOn w:val="a8"/>
    <w:next w:val="affffff9"/>
    <w:semiHidden/>
    <w:rsid w:val="00991671"/>
  </w:style>
  <w:style w:type="numbering" w:customStyle="1" w:styleId="2713">
    <w:name w:val="Нет списка2713"/>
    <w:next w:val="a8"/>
    <w:semiHidden/>
    <w:rsid w:val="00991671"/>
  </w:style>
  <w:style w:type="numbering" w:customStyle="1" w:styleId="1111112713">
    <w:name w:val="1 / 1.1 / 1.1.12713"/>
    <w:basedOn w:val="a8"/>
    <w:next w:val="111111"/>
    <w:semiHidden/>
    <w:rsid w:val="00991671"/>
  </w:style>
  <w:style w:type="numbering" w:customStyle="1" w:styleId="1ai2713">
    <w:name w:val="1 / a / i2713"/>
    <w:basedOn w:val="a8"/>
    <w:next w:val="1ai"/>
    <w:semiHidden/>
    <w:rsid w:val="00991671"/>
  </w:style>
  <w:style w:type="numbering" w:customStyle="1" w:styleId="27130">
    <w:name w:val="Статья / Раздел2713"/>
    <w:basedOn w:val="a8"/>
    <w:next w:val="affffff9"/>
    <w:semiHidden/>
    <w:rsid w:val="00991671"/>
  </w:style>
  <w:style w:type="numbering" w:customStyle="1" w:styleId="3713">
    <w:name w:val="Нет списка3713"/>
    <w:next w:val="a8"/>
    <w:semiHidden/>
    <w:rsid w:val="00991671"/>
  </w:style>
  <w:style w:type="numbering" w:customStyle="1" w:styleId="1111113713">
    <w:name w:val="1 / 1.1 / 1.1.13713"/>
    <w:basedOn w:val="a8"/>
    <w:next w:val="111111"/>
    <w:semiHidden/>
    <w:rsid w:val="00991671"/>
  </w:style>
  <w:style w:type="numbering" w:customStyle="1" w:styleId="1ai3713">
    <w:name w:val="1 / a / i3713"/>
    <w:basedOn w:val="a8"/>
    <w:next w:val="1ai"/>
    <w:semiHidden/>
    <w:rsid w:val="00991671"/>
  </w:style>
  <w:style w:type="numbering" w:customStyle="1" w:styleId="37130">
    <w:name w:val="Статья / Раздел3713"/>
    <w:basedOn w:val="a8"/>
    <w:next w:val="affffff9"/>
    <w:semiHidden/>
    <w:rsid w:val="00991671"/>
  </w:style>
  <w:style w:type="numbering" w:customStyle="1" w:styleId="11713">
    <w:name w:val="Нет списка11713"/>
    <w:next w:val="a8"/>
    <w:semiHidden/>
    <w:rsid w:val="00991671"/>
  </w:style>
  <w:style w:type="numbering" w:customStyle="1" w:styleId="11111111713">
    <w:name w:val="1 / 1.1 / 1.1.111713"/>
    <w:basedOn w:val="a8"/>
    <w:next w:val="111111"/>
    <w:semiHidden/>
    <w:rsid w:val="00991671"/>
  </w:style>
  <w:style w:type="numbering" w:customStyle="1" w:styleId="1ai11713">
    <w:name w:val="1 / a / i11713"/>
    <w:basedOn w:val="a8"/>
    <w:next w:val="1ai"/>
    <w:semiHidden/>
    <w:rsid w:val="00991671"/>
  </w:style>
  <w:style w:type="numbering" w:customStyle="1" w:styleId="117130">
    <w:name w:val="Статья / Раздел11713"/>
    <w:basedOn w:val="a8"/>
    <w:next w:val="affffff9"/>
    <w:semiHidden/>
    <w:rsid w:val="00991671"/>
  </w:style>
  <w:style w:type="numbering" w:customStyle="1" w:styleId="21713">
    <w:name w:val="Нет списка21713"/>
    <w:next w:val="a8"/>
    <w:semiHidden/>
    <w:rsid w:val="00991671"/>
  </w:style>
  <w:style w:type="numbering" w:customStyle="1" w:styleId="11111121713">
    <w:name w:val="1 / 1.1 / 1.1.121713"/>
    <w:basedOn w:val="a8"/>
    <w:next w:val="111111"/>
    <w:semiHidden/>
    <w:rsid w:val="00991671"/>
  </w:style>
  <w:style w:type="numbering" w:customStyle="1" w:styleId="1ai21713">
    <w:name w:val="1 / a / i21713"/>
    <w:basedOn w:val="a8"/>
    <w:next w:val="1ai"/>
    <w:semiHidden/>
    <w:rsid w:val="00991671"/>
  </w:style>
  <w:style w:type="numbering" w:customStyle="1" w:styleId="217130">
    <w:name w:val="Статья / Раздел21713"/>
    <w:basedOn w:val="a8"/>
    <w:next w:val="affffff9"/>
    <w:semiHidden/>
    <w:rsid w:val="00991671"/>
  </w:style>
  <w:style w:type="numbering" w:customStyle="1" w:styleId="1813">
    <w:name w:val="Нет списка1813"/>
    <w:next w:val="a8"/>
    <w:semiHidden/>
    <w:rsid w:val="00991671"/>
  </w:style>
  <w:style w:type="numbering" w:customStyle="1" w:styleId="1111111013">
    <w:name w:val="1 / 1.1 / 1.1.11013"/>
    <w:basedOn w:val="a8"/>
    <w:next w:val="111111"/>
    <w:semiHidden/>
    <w:rsid w:val="00991671"/>
  </w:style>
  <w:style w:type="numbering" w:customStyle="1" w:styleId="1ai1013">
    <w:name w:val="1 / a / i1013"/>
    <w:basedOn w:val="a8"/>
    <w:next w:val="1ai"/>
    <w:semiHidden/>
    <w:rsid w:val="00991671"/>
  </w:style>
  <w:style w:type="numbering" w:customStyle="1" w:styleId="10130">
    <w:name w:val="Статья / Раздел1013"/>
    <w:basedOn w:val="a8"/>
    <w:next w:val="affffff9"/>
    <w:semiHidden/>
    <w:rsid w:val="00991671"/>
  </w:style>
  <w:style w:type="numbering" w:customStyle="1" w:styleId="1913">
    <w:name w:val="Нет списка1913"/>
    <w:next w:val="a8"/>
    <w:semiHidden/>
    <w:rsid w:val="00991671"/>
  </w:style>
  <w:style w:type="numbering" w:customStyle="1" w:styleId="1111111813">
    <w:name w:val="1 / 1.1 / 1.1.11813"/>
    <w:basedOn w:val="a8"/>
    <w:next w:val="111111"/>
    <w:semiHidden/>
    <w:rsid w:val="00991671"/>
  </w:style>
  <w:style w:type="numbering" w:customStyle="1" w:styleId="1ai1813">
    <w:name w:val="1 / a / i1813"/>
    <w:basedOn w:val="a8"/>
    <w:next w:val="1ai"/>
    <w:semiHidden/>
    <w:rsid w:val="00991671"/>
  </w:style>
  <w:style w:type="numbering" w:customStyle="1" w:styleId="18130">
    <w:name w:val="Статья / Раздел1813"/>
    <w:basedOn w:val="a8"/>
    <w:next w:val="affffff9"/>
    <w:semiHidden/>
    <w:rsid w:val="00991671"/>
  </w:style>
  <w:style w:type="numbering" w:customStyle="1" w:styleId="2813">
    <w:name w:val="Нет списка2813"/>
    <w:next w:val="a8"/>
    <w:semiHidden/>
    <w:rsid w:val="00991671"/>
  </w:style>
  <w:style w:type="numbering" w:customStyle="1" w:styleId="1111112813">
    <w:name w:val="1 / 1.1 / 1.1.12813"/>
    <w:basedOn w:val="a8"/>
    <w:next w:val="111111"/>
    <w:semiHidden/>
    <w:rsid w:val="00991671"/>
  </w:style>
  <w:style w:type="numbering" w:customStyle="1" w:styleId="1ai2813">
    <w:name w:val="1 / a / i2813"/>
    <w:basedOn w:val="a8"/>
    <w:next w:val="1ai"/>
    <w:semiHidden/>
    <w:rsid w:val="00991671"/>
  </w:style>
  <w:style w:type="numbering" w:customStyle="1" w:styleId="28130">
    <w:name w:val="Статья / Раздел2813"/>
    <w:basedOn w:val="a8"/>
    <w:next w:val="affffff9"/>
    <w:semiHidden/>
    <w:rsid w:val="00991671"/>
  </w:style>
  <w:style w:type="numbering" w:customStyle="1" w:styleId="38130">
    <w:name w:val="Нет списка3813"/>
    <w:next w:val="a8"/>
    <w:semiHidden/>
    <w:rsid w:val="00991671"/>
  </w:style>
  <w:style w:type="numbering" w:customStyle="1" w:styleId="1111113814">
    <w:name w:val="1 / 1.1 / 1.1.13814"/>
    <w:basedOn w:val="a8"/>
    <w:next w:val="111111"/>
    <w:semiHidden/>
    <w:rsid w:val="00991671"/>
    <w:pPr>
      <w:numPr>
        <w:numId w:val="10"/>
      </w:numPr>
    </w:pPr>
  </w:style>
  <w:style w:type="numbering" w:customStyle="1" w:styleId="1ai3814">
    <w:name w:val="1 / a / i3814"/>
    <w:basedOn w:val="a8"/>
    <w:next w:val="1ai"/>
    <w:semiHidden/>
    <w:rsid w:val="00991671"/>
    <w:pPr>
      <w:numPr>
        <w:numId w:val="11"/>
      </w:numPr>
    </w:pPr>
  </w:style>
  <w:style w:type="numbering" w:customStyle="1" w:styleId="3814">
    <w:name w:val="Статья / Раздел3814"/>
    <w:basedOn w:val="a8"/>
    <w:next w:val="affffff9"/>
    <w:semiHidden/>
    <w:rsid w:val="00991671"/>
    <w:pPr>
      <w:numPr>
        <w:numId w:val="12"/>
      </w:numPr>
    </w:pPr>
  </w:style>
  <w:style w:type="numbering" w:customStyle="1" w:styleId="118130">
    <w:name w:val="Нет списка11813"/>
    <w:next w:val="a8"/>
    <w:semiHidden/>
    <w:rsid w:val="00991671"/>
  </w:style>
  <w:style w:type="numbering" w:customStyle="1" w:styleId="11111111814">
    <w:name w:val="1 / 1.1 / 1.1.111814"/>
    <w:basedOn w:val="a8"/>
    <w:next w:val="111111"/>
    <w:semiHidden/>
    <w:rsid w:val="00991671"/>
    <w:pPr>
      <w:numPr>
        <w:numId w:val="3"/>
      </w:numPr>
    </w:pPr>
  </w:style>
  <w:style w:type="numbering" w:customStyle="1" w:styleId="1ai11814">
    <w:name w:val="1 / a / i11814"/>
    <w:basedOn w:val="a8"/>
    <w:next w:val="1ai"/>
    <w:rsid w:val="00991671"/>
    <w:pPr>
      <w:numPr>
        <w:numId w:val="7"/>
      </w:numPr>
    </w:pPr>
  </w:style>
  <w:style w:type="numbering" w:customStyle="1" w:styleId="11814">
    <w:name w:val="Статья / Раздел11814"/>
    <w:basedOn w:val="a8"/>
    <w:next w:val="affffff9"/>
    <w:semiHidden/>
    <w:rsid w:val="00991671"/>
  </w:style>
  <w:style w:type="numbering" w:customStyle="1" w:styleId="218130">
    <w:name w:val="Нет списка21813"/>
    <w:next w:val="a8"/>
    <w:semiHidden/>
    <w:rsid w:val="00991671"/>
  </w:style>
  <w:style w:type="numbering" w:customStyle="1" w:styleId="11111121814">
    <w:name w:val="1 / 1.1 / 1.1.121814"/>
    <w:basedOn w:val="a8"/>
    <w:next w:val="111111"/>
    <w:semiHidden/>
    <w:rsid w:val="00991671"/>
    <w:pPr>
      <w:numPr>
        <w:numId w:val="4"/>
      </w:numPr>
    </w:pPr>
  </w:style>
  <w:style w:type="numbering" w:customStyle="1" w:styleId="1ai21814">
    <w:name w:val="1 / a / i21814"/>
    <w:basedOn w:val="a8"/>
    <w:next w:val="1ai"/>
    <w:semiHidden/>
    <w:rsid w:val="00991671"/>
    <w:pPr>
      <w:numPr>
        <w:numId w:val="5"/>
      </w:numPr>
    </w:pPr>
  </w:style>
  <w:style w:type="numbering" w:customStyle="1" w:styleId="21814">
    <w:name w:val="Статья / Раздел21814"/>
    <w:basedOn w:val="a8"/>
    <w:next w:val="affffff9"/>
    <w:semiHidden/>
    <w:rsid w:val="00991671"/>
    <w:pPr>
      <w:numPr>
        <w:numId w:val="6"/>
      </w:numPr>
    </w:pPr>
  </w:style>
  <w:style w:type="numbering" w:customStyle="1" w:styleId="1ai110110">
    <w:name w:val="1 / a / i110110"/>
    <w:basedOn w:val="a8"/>
    <w:next w:val="1ai"/>
    <w:semiHidden/>
    <w:rsid w:val="00991671"/>
  </w:style>
  <w:style w:type="numbering" w:customStyle="1" w:styleId="303">
    <w:name w:val="Нет списка303"/>
    <w:next w:val="a8"/>
    <w:uiPriority w:val="99"/>
    <w:semiHidden/>
    <w:unhideWhenUsed/>
    <w:rsid w:val="00991671"/>
  </w:style>
  <w:style w:type="numbering" w:customStyle="1" w:styleId="4030">
    <w:name w:val="Нет списка403"/>
    <w:next w:val="a8"/>
    <w:uiPriority w:val="99"/>
    <w:semiHidden/>
    <w:unhideWhenUsed/>
    <w:rsid w:val="00991671"/>
  </w:style>
  <w:style w:type="numbering" w:customStyle="1" w:styleId="4340">
    <w:name w:val="Нет списка434"/>
    <w:next w:val="a8"/>
    <w:uiPriority w:val="99"/>
    <w:semiHidden/>
    <w:unhideWhenUsed/>
    <w:rsid w:val="00991671"/>
  </w:style>
  <w:style w:type="numbering" w:customStyle="1" w:styleId="443">
    <w:name w:val="Нет списка443"/>
    <w:next w:val="a8"/>
    <w:uiPriority w:val="99"/>
    <w:semiHidden/>
    <w:unhideWhenUsed/>
    <w:rsid w:val="00991671"/>
  </w:style>
  <w:style w:type="numbering" w:customStyle="1" w:styleId="1202">
    <w:name w:val="Нет списка1202"/>
    <w:next w:val="a8"/>
    <w:uiPriority w:val="99"/>
    <w:semiHidden/>
    <w:unhideWhenUsed/>
    <w:rsid w:val="00991671"/>
  </w:style>
  <w:style w:type="numbering" w:customStyle="1" w:styleId="111111202">
    <w:name w:val="1 / 1.1 / 1.1.1202"/>
    <w:basedOn w:val="a8"/>
    <w:next w:val="111111"/>
    <w:semiHidden/>
    <w:rsid w:val="00991671"/>
  </w:style>
  <w:style w:type="numbering" w:customStyle="1" w:styleId="1ai202">
    <w:name w:val="1 / a / i202"/>
    <w:basedOn w:val="a8"/>
    <w:next w:val="1ai"/>
    <w:semiHidden/>
    <w:rsid w:val="00991671"/>
  </w:style>
  <w:style w:type="numbering" w:customStyle="1" w:styleId="2021">
    <w:name w:val="Статья / Раздел202"/>
    <w:basedOn w:val="a8"/>
    <w:next w:val="affffff9"/>
    <w:semiHidden/>
    <w:rsid w:val="00991671"/>
  </w:style>
  <w:style w:type="numbering" w:customStyle="1" w:styleId="11102">
    <w:name w:val="Нет списка11102"/>
    <w:next w:val="a8"/>
    <w:semiHidden/>
    <w:rsid w:val="00991671"/>
  </w:style>
  <w:style w:type="numbering" w:customStyle="1" w:styleId="1111111202">
    <w:name w:val="1 / 1.1 / 1.1.11202"/>
    <w:basedOn w:val="a8"/>
    <w:next w:val="111111"/>
    <w:semiHidden/>
    <w:rsid w:val="00991671"/>
  </w:style>
  <w:style w:type="numbering" w:customStyle="1" w:styleId="1ai1202">
    <w:name w:val="1 / a / i1202"/>
    <w:basedOn w:val="a8"/>
    <w:next w:val="1ai"/>
    <w:semiHidden/>
    <w:rsid w:val="00991671"/>
  </w:style>
  <w:style w:type="numbering" w:customStyle="1" w:styleId="12020">
    <w:name w:val="Статья / Раздел1202"/>
    <w:basedOn w:val="a8"/>
    <w:next w:val="affffff9"/>
    <w:semiHidden/>
    <w:rsid w:val="00991671"/>
  </w:style>
  <w:style w:type="numbering" w:customStyle="1" w:styleId="2102">
    <w:name w:val="Нет списка2102"/>
    <w:next w:val="a8"/>
    <w:semiHidden/>
    <w:rsid w:val="00991671"/>
  </w:style>
  <w:style w:type="numbering" w:customStyle="1" w:styleId="1111112102">
    <w:name w:val="1 / 1.1 / 1.1.12102"/>
    <w:basedOn w:val="a8"/>
    <w:next w:val="111111"/>
    <w:semiHidden/>
    <w:rsid w:val="00991671"/>
  </w:style>
  <w:style w:type="numbering" w:customStyle="1" w:styleId="1ai2102">
    <w:name w:val="1 / a / i2102"/>
    <w:basedOn w:val="a8"/>
    <w:next w:val="1ai"/>
    <w:semiHidden/>
    <w:rsid w:val="00991671"/>
  </w:style>
  <w:style w:type="numbering" w:customStyle="1" w:styleId="21020">
    <w:name w:val="Статья / Раздел2102"/>
    <w:basedOn w:val="a8"/>
    <w:next w:val="affffff9"/>
    <w:semiHidden/>
    <w:rsid w:val="00991671"/>
  </w:style>
  <w:style w:type="numbering" w:customStyle="1" w:styleId="3102">
    <w:name w:val="Нет списка3102"/>
    <w:next w:val="a8"/>
    <w:semiHidden/>
    <w:rsid w:val="00991671"/>
  </w:style>
  <w:style w:type="numbering" w:customStyle="1" w:styleId="1111113102">
    <w:name w:val="1 / 1.1 / 1.1.13102"/>
    <w:basedOn w:val="a8"/>
    <w:next w:val="111111"/>
    <w:semiHidden/>
    <w:rsid w:val="00991671"/>
  </w:style>
  <w:style w:type="numbering" w:customStyle="1" w:styleId="1ai3102">
    <w:name w:val="1 / a / i3102"/>
    <w:basedOn w:val="a8"/>
    <w:next w:val="1ai"/>
    <w:semiHidden/>
    <w:rsid w:val="00991671"/>
  </w:style>
  <w:style w:type="numbering" w:customStyle="1" w:styleId="31020">
    <w:name w:val="Статья / Раздел3102"/>
    <w:basedOn w:val="a8"/>
    <w:next w:val="affffff9"/>
    <w:semiHidden/>
    <w:rsid w:val="00991671"/>
  </w:style>
  <w:style w:type="numbering" w:customStyle="1" w:styleId="11132">
    <w:name w:val="Нет списка11132"/>
    <w:next w:val="a8"/>
    <w:semiHidden/>
    <w:rsid w:val="00991671"/>
  </w:style>
  <w:style w:type="numbering" w:customStyle="1" w:styleId="11111111102">
    <w:name w:val="1 / 1.1 / 1.1.111102"/>
    <w:basedOn w:val="a8"/>
    <w:next w:val="111111"/>
    <w:semiHidden/>
    <w:rsid w:val="00991671"/>
  </w:style>
  <w:style w:type="numbering" w:customStyle="1" w:styleId="1ai11102">
    <w:name w:val="1 / a / i11102"/>
    <w:basedOn w:val="a8"/>
    <w:next w:val="1ai"/>
    <w:semiHidden/>
    <w:rsid w:val="00991671"/>
  </w:style>
  <w:style w:type="numbering" w:customStyle="1" w:styleId="111020">
    <w:name w:val="Статья / Раздел11102"/>
    <w:basedOn w:val="a8"/>
    <w:next w:val="affffff9"/>
    <w:semiHidden/>
    <w:rsid w:val="00991671"/>
  </w:style>
  <w:style w:type="numbering" w:customStyle="1" w:styleId="21102">
    <w:name w:val="Нет списка21102"/>
    <w:next w:val="a8"/>
    <w:semiHidden/>
    <w:rsid w:val="00991671"/>
  </w:style>
  <w:style w:type="numbering" w:customStyle="1" w:styleId="11111121102">
    <w:name w:val="1 / 1.1 / 1.1.121102"/>
    <w:basedOn w:val="a8"/>
    <w:next w:val="111111"/>
    <w:semiHidden/>
    <w:rsid w:val="00991671"/>
  </w:style>
  <w:style w:type="numbering" w:customStyle="1" w:styleId="1ai21102">
    <w:name w:val="1 / a / i21102"/>
    <w:basedOn w:val="a8"/>
    <w:next w:val="1ai"/>
    <w:semiHidden/>
    <w:rsid w:val="00991671"/>
  </w:style>
  <w:style w:type="numbering" w:customStyle="1" w:styleId="211020">
    <w:name w:val="Статья / Раздел21102"/>
    <w:basedOn w:val="a8"/>
    <w:next w:val="affffff9"/>
    <w:semiHidden/>
    <w:rsid w:val="00991671"/>
  </w:style>
  <w:style w:type="numbering" w:customStyle="1" w:styleId="4530">
    <w:name w:val="Нет списка453"/>
    <w:next w:val="a8"/>
    <w:semiHidden/>
    <w:rsid w:val="00991671"/>
  </w:style>
  <w:style w:type="numbering" w:customStyle="1" w:styleId="111111432">
    <w:name w:val="1 / 1.1 / 1.1.1432"/>
    <w:basedOn w:val="a8"/>
    <w:next w:val="111111"/>
    <w:semiHidden/>
    <w:rsid w:val="00991671"/>
  </w:style>
  <w:style w:type="numbering" w:customStyle="1" w:styleId="1ai432">
    <w:name w:val="1 / a / i432"/>
    <w:basedOn w:val="a8"/>
    <w:next w:val="1ai"/>
    <w:semiHidden/>
    <w:rsid w:val="00991671"/>
  </w:style>
  <w:style w:type="numbering" w:customStyle="1" w:styleId="4320">
    <w:name w:val="Статья / Раздел432"/>
    <w:basedOn w:val="a8"/>
    <w:next w:val="affffff9"/>
    <w:semiHidden/>
    <w:rsid w:val="00991671"/>
  </w:style>
  <w:style w:type="numbering" w:customStyle="1" w:styleId="1233">
    <w:name w:val="Нет списка1233"/>
    <w:next w:val="a8"/>
    <w:semiHidden/>
    <w:rsid w:val="00991671"/>
  </w:style>
  <w:style w:type="numbering" w:customStyle="1" w:styleId="1111111232">
    <w:name w:val="1 / 1.1 / 1.1.11232"/>
    <w:basedOn w:val="a8"/>
    <w:next w:val="111111"/>
    <w:semiHidden/>
    <w:rsid w:val="00991671"/>
  </w:style>
  <w:style w:type="numbering" w:customStyle="1" w:styleId="1ai1232">
    <w:name w:val="1 / a / i1232"/>
    <w:basedOn w:val="a8"/>
    <w:next w:val="1ai"/>
    <w:semiHidden/>
    <w:rsid w:val="00991671"/>
  </w:style>
  <w:style w:type="numbering" w:customStyle="1" w:styleId="12321">
    <w:name w:val="Статья / Раздел1232"/>
    <w:basedOn w:val="a8"/>
    <w:next w:val="affffff9"/>
    <w:semiHidden/>
    <w:rsid w:val="00991671"/>
  </w:style>
  <w:style w:type="numbering" w:customStyle="1" w:styleId="2232">
    <w:name w:val="Нет списка2232"/>
    <w:next w:val="a8"/>
    <w:semiHidden/>
    <w:rsid w:val="00991671"/>
  </w:style>
  <w:style w:type="numbering" w:customStyle="1" w:styleId="1111112232">
    <w:name w:val="1 / 1.1 / 1.1.12232"/>
    <w:basedOn w:val="a8"/>
    <w:next w:val="111111"/>
    <w:semiHidden/>
    <w:rsid w:val="00991671"/>
  </w:style>
  <w:style w:type="numbering" w:customStyle="1" w:styleId="1ai2232">
    <w:name w:val="1 / a / i2232"/>
    <w:basedOn w:val="a8"/>
    <w:next w:val="1ai"/>
    <w:semiHidden/>
    <w:rsid w:val="00991671"/>
  </w:style>
  <w:style w:type="numbering" w:customStyle="1" w:styleId="22320">
    <w:name w:val="Статья / Раздел2232"/>
    <w:basedOn w:val="a8"/>
    <w:next w:val="affffff9"/>
    <w:semiHidden/>
    <w:rsid w:val="00991671"/>
  </w:style>
  <w:style w:type="numbering" w:customStyle="1" w:styleId="31320">
    <w:name w:val="Нет списка3132"/>
    <w:next w:val="a8"/>
    <w:semiHidden/>
    <w:rsid w:val="00991671"/>
  </w:style>
  <w:style w:type="numbering" w:customStyle="1" w:styleId="1111113132">
    <w:name w:val="1 / 1.1 / 1.1.13132"/>
    <w:basedOn w:val="a8"/>
    <w:next w:val="111111"/>
    <w:semiHidden/>
    <w:rsid w:val="00991671"/>
  </w:style>
  <w:style w:type="numbering" w:customStyle="1" w:styleId="1ai3132">
    <w:name w:val="1 / a / i3132"/>
    <w:basedOn w:val="a8"/>
    <w:next w:val="1ai"/>
    <w:semiHidden/>
    <w:rsid w:val="00991671"/>
  </w:style>
  <w:style w:type="numbering" w:customStyle="1" w:styleId="31321">
    <w:name w:val="Статья / Раздел3132"/>
    <w:basedOn w:val="a8"/>
    <w:next w:val="affffff9"/>
    <w:semiHidden/>
    <w:rsid w:val="00991671"/>
  </w:style>
  <w:style w:type="numbering" w:customStyle="1" w:styleId="111113">
    <w:name w:val="Нет списка111113"/>
    <w:next w:val="a8"/>
    <w:semiHidden/>
    <w:rsid w:val="00991671"/>
  </w:style>
  <w:style w:type="numbering" w:customStyle="1" w:styleId="11111111132">
    <w:name w:val="1 / 1.1 / 1.1.111132"/>
    <w:basedOn w:val="a8"/>
    <w:next w:val="111111"/>
    <w:semiHidden/>
    <w:rsid w:val="00991671"/>
  </w:style>
  <w:style w:type="numbering" w:customStyle="1" w:styleId="1ai11132">
    <w:name w:val="1 / a / i11132"/>
    <w:basedOn w:val="a8"/>
    <w:next w:val="1ai"/>
    <w:semiHidden/>
    <w:rsid w:val="00991671"/>
  </w:style>
  <w:style w:type="numbering" w:customStyle="1" w:styleId="111320">
    <w:name w:val="Статья / Раздел11132"/>
    <w:basedOn w:val="a8"/>
    <w:next w:val="affffff9"/>
    <w:semiHidden/>
    <w:rsid w:val="00991671"/>
  </w:style>
  <w:style w:type="numbering" w:customStyle="1" w:styleId="21132">
    <w:name w:val="Нет списка21132"/>
    <w:next w:val="a8"/>
    <w:semiHidden/>
    <w:rsid w:val="00991671"/>
  </w:style>
  <w:style w:type="numbering" w:customStyle="1" w:styleId="11111121132">
    <w:name w:val="1 / 1.1 / 1.1.121132"/>
    <w:basedOn w:val="a8"/>
    <w:next w:val="111111"/>
    <w:semiHidden/>
    <w:rsid w:val="00991671"/>
  </w:style>
  <w:style w:type="numbering" w:customStyle="1" w:styleId="1ai21132">
    <w:name w:val="1 / a / i21132"/>
    <w:basedOn w:val="a8"/>
    <w:next w:val="1ai"/>
    <w:semiHidden/>
    <w:rsid w:val="00991671"/>
  </w:style>
  <w:style w:type="numbering" w:customStyle="1" w:styleId="211320">
    <w:name w:val="Статья / Раздел21132"/>
    <w:basedOn w:val="a8"/>
    <w:next w:val="affffff9"/>
    <w:semiHidden/>
    <w:rsid w:val="00991671"/>
  </w:style>
  <w:style w:type="numbering" w:customStyle="1" w:styleId="311120">
    <w:name w:val="Нет списка31112"/>
    <w:next w:val="a8"/>
    <w:semiHidden/>
    <w:rsid w:val="00991671"/>
  </w:style>
  <w:style w:type="numbering" w:customStyle="1" w:styleId="11111131112">
    <w:name w:val="1 / 1.1 / 1.1.131112"/>
    <w:basedOn w:val="a8"/>
    <w:next w:val="111111"/>
    <w:semiHidden/>
    <w:rsid w:val="00991671"/>
  </w:style>
  <w:style w:type="numbering" w:customStyle="1" w:styleId="1ai31112">
    <w:name w:val="1 / a / i31112"/>
    <w:basedOn w:val="a8"/>
    <w:next w:val="1ai"/>
    <w:semiHidden/>
    <w:rsid w:val="00991671"/>
  </w:style>
  <w:style w:type="numbering" w:customStyle="1" w:styleId="311121">
    <w:name w:val="Статья / Раздел31112"/>
    <w:basedOn w:val="a8"/>
    <w:next w:val="affffff9"/>
    <w:semiHidden/>
    <w:rsid w:val="00991671"/>
  </w:style>
  <w:style w:type="numbering" w:customStyle="1" w:styleId="1111112a">
    <w:name w:val="Нет списка1111112"/>
    <w:next w:val="a8"/>
    <w:semiHidden/>
    <w:rsid w:val="00991671"/>
  </w:style>
  <w:style w:type="numbering" w:customStyle="1" w:styleId="111111111113">
    <w:name w:val="1 / 1.1 / 1.1.1111113"/>
    <w:basedOn w:val="a8"/>
    <w:next w:val="111111"/>
    <w:semiHidden/>
    <w:rsid w:val="00991671"/>
  </w:style>
  <w:style w:type="numbering" w:customStyle="1" w:styleId="1ai111112">
    <w:name w:val="1 / a / i111112"/>
    <w:basedOn w:val="a8"/>
    <w:next w:val="1ai"/>
    <w:semiHidden/>
    <w:rsid w:val="00991671"/>
  </w:style>
  <w:style w:type="numbering" w:customStyle="1" w:styleId="1111121">
    <w:name w:val="Статья / Раздел111112"/>
    <w:basedOn w:val="a8"/>
    <w:next w:val="affffff9"/>
    <w:semiHidden/>
    <w:rsid w:val="00991671"/>
  </w:style>
  <w:style w:type="numbering" w:customStyle="1" w:styleId="211112">
    <w:name w:val="Нет списка211112"/>
    <w:next w:val="a8"/>
    <w:semiHidden/>
    <w:rsid w:val="00991671"/>
  </w:style>
  <w:style w:type="numbering" w:customStyle="1" w:styleId="111111211113">
    <w:name w:val="1 / 1.1 / 1.1.1211113"/>
    <w:basedOn w:val="a8"/>
    <w:next w:val="111111"/>
    <w:semiHidden/>
    <w:rsid w:val="00991671"/>
  </w:style>
  <w:style w:type="numbering" w:customStyle="1" w:styleId="1ai211112">
    <w:name w:val="1 / a / i211112"/>
    <w:basedOn w:val="a8"/>
    <w:next w:val="1ai"/>
    <w:semiHidden/>
    <w:rsid w:val="00991671"/>
  </w:style>
  <w:style w:type="numbering" w:customStyle="1" w:styleId="2111120">
    <w:name w:val="Статья / Раздел211112"/>
    <w:basedOn w:val="a8"/>
    <w:next w:val="affffff9"/>
    <w:semiHidden/>
    <w:rsid w:val="00991671"/>
  </w:style>
  <w:style w:type="numbering" w:customStyle="1" w:styleId="4112">
    <w:name w:val="Нет списка4112"/>
    <w:next w:val="a8"/>
    <w:semiHidden/>
    <w:rsid w:val="00991671"/>
  </w:style>
  <w:style w:type="numbering" w:customStyle="1" w:styleId="1111114112">
    <w:name w:val="1 / 1.1 / 1.1.14112"/>
    <w:basedOn w:val="a8"/>
    <w:next w:val="111111"/>
    <w:semiHidden/>
    <w:rsid w:val="00991671"/>
  </w:style>
  <w:style w:type="numbering" w:customStyle="1" w:styleId="1ai4112">
    <w:name w:val="1 / a / i4112"/>
    <w:basedOn w:val="a8"/>
    <w:next w:val="1ai"/>
    <w:semiHidden/>
    <w:rsid w:val="00991671"/>
  </w:style>
  <w:style w:type="numbering" w:customStyle="1" w:styleId="41120">
    <w:name w:val="Статья / Раздел4112"/>
    <w:basedOn w:val="a8"/>
    <w:next w:val="affffff9"/>
    <w:semiHidden/>
    <w:rsid w:val="00991671"/>
  </w:style>
  <w:style w:type="numbering" w:customStyle="1" w:styleId="12112">
    <w:name w:val="Нет списка12112"/>
    <w:next w:val="a8"/>
    <w:semiHidden/>
    <w:rsid w:val="00991671"/>
  </w:style>
  <w:style w:type="numbering" w:customStyle="1" w:styleId="11111112112">
    <w:name w:val="1 / 1.1 / 1.1.112112"/>
    <w:basedOn w:val="a8"/>
    <w:next w:val="111111"/>
    <w:semiHidden/>
    <w:rsid w:val="00991671"/>
  </w:style>
  <w:style w:type="numbering" w:customStyle="1" w:styleId="1ai12112">
    <w:name w:val="1 / a / i12112"/>
    <w:basedOn w:val="a8"/>
    <w:next w:val="1ai"/>
    <w:semiHidden/>
    <w:rsid w:val="00991671"/>
  </w:style>
  <w:style w:type="numbering" w:customStyle="1" w:styleId="121120">
    <w:name w:val="Статья / Раздел12112"/>
    <w:basedOn w:val="a8"/>
    <w:next w:val="affffff9"/>
    <w:semiHidden/>
    <w:rsid w:val="00991671"/>
  </w:style>
  <w:style w:type="numbering" w:customStyle="1" w:styleId="22112">
    <w:name w:val="Нет списка22112"/>
    <w:next w:val="a8"/>
    <w:semiHidden/>
    <w:rsid w:val="00991671"/>
  </w:style>
  <w:style w:type="numbering" w:customStyle="1" w:styleId="11111122112">
    <w:name w:val="1 / 1.1 / 1.1.122112"/>
    <w:basedOn w:val="a8"/>
    <w:next w:val="111111"/>
    <w:semiHidden/>
    <w:rsid w:val="00991671"/>
  </w:style>
  <w:style w:type="numbering" w:customStyle="1" w:styleId="1ai22112">
    <w:name w:val="1 / a / i22112"/>
    <w:basedOn w:val="a8"/>
    <w:next w:val="1ai"/>
    <w:semiHidden/>
    <w:rsid w:val="00991671"/>
  </w:style>
  <w:style w:type="numbering" w:customStyle="1" w:styleId="221120">
    <w:name w:val="Статья / Раздел22112"/>
    <w:basedOn w:val="a8"/>
    <w:next w:val="affffff9"/>
    <w:semiHidden/>
    <w:rsid w:val="00991671"/>
  </w:style>
  <w:style w:type="numbering" w:customStyle="1" w:styleId="3222">
    <w:name w:val="Нет списка3222"/>
    <w:next w:val="a8"/>
    <w:semiHidden/>
    <w:rsid w:val="00991671"/>
  </w:style>
  <w:style w:type="numbering" w:customStyle="1" w:styleId="1111113222">
    <w:name w:val="1 / 1.1 / 1.1.13222"/>
    <w:basedOn w:val="a8"/>
    <w:next w:val="111111"/>
    <w:semiHidden/>
    <w:rsid w:val="00991671"/>
  </w:style>
  <w:style w:type="numbering" w:customStyle="1" w:styleId="1ai3222">
    <w:name w:val="1 / a / i3222"/>
    <w:basedOn w:val="a8"/>
    <w:next w:val="1ai"/>
    <w:semiHidden/>
    <w:rsid w:val="00991671"/>
  </w:style>
  <w:style w:type="numbering" w:customStyle="1" w:styleId="32220">
    <w:name w:val="Статья / Раздел3222"/>
    <w:basedOn w:val="a8"/>
    <w:next w:val="affffff9"/>
    <w:semiHidden/>
    <w:rsid w:val="00991671"/>
  </w:style>
  <w:style w:type="numbering" w:customStyle="1" w:styleId="11222">
    <w:name w:val="Нет списка11222"/>
    <w:next w:val="a8"/>
    <w:semiHidden/>
    <w:rsid w:val="00991671"/>
  </w:style>
  <w:style w:type="numbering" w:customStyle="1" w:styleId="11111111222">
    <w:name w:val="1 / 1.1 / 1.1.111222"/>
    <w:basedOn w:val="a8"/>
    <w:next w:val="111111"/>
    <w:semiHidden/>
    <w:rsid w:val="00991671"/>
  </w:style>
  <w:style w:type="numbering" w:customStyle="1" w:styleId="1ai11222">
    <w:name w:val="1 / a / i11222"/>
    <w:basedOn w:val="a8"/>
    <w:next w:val="1ai"/>
    <w:semiHidden/>
    <w:rsid w:val="00991671"/>
  </w:style>
  <w:style w:type="numbering" w:customStyle="1" w:styleId="112220">
    <w:name w:val="Статья / Раздел11222"/>
    <w:basedOn w:val="a8"/>
    <w:next w:val="affffff9"/>
    <w:semiHidden/>
    <w:rsid w:val="00991671"/>
  </w:style>
  <w:style w:type="numbering" w:customStyle="1" w:styleId="21222">
    <w:name w:val="Нет списка21222"/>
    <w:next w:val="a8"/>
    <w:semiHidden/>
    <w:rsid w:val="00991671"/>
  </w:style>
  <w:style w:type="numbering" w:customStyle="1" w:styleId="11111121222">
    <w:name w:val="1 / 1.1 / 1.1.121222"/>
    <w:basedOn w:val="a8"/>
    <w:next w:val="111111"/>
    <w:semiHidden/>
    <w:rsid w:val="00991671"/>
  </w:style>
  <w:style w:type="numbering" w:customStyle="1" w:styleId="1ai21222">
    <w:name w:val="1 / a / i21222"/>
    <w:basedOn w:val="a8"/>
    <w:next w:val="1ai"/>
    <w:semiHidden/>
    <w:rsid w:val="00991671"/>
  </w:style>
  <w:style w:type="numbering" w:customStyle="1" w:styleId="212220">
    <w:name w:val="Статья / Раздел21222"/>
    <w:basedOn w:val="a8"/>
    <w:next w:val="affffff9"/>
    <w:semiHidden/>
    <w:rsid w:val="00991671"/>
  </w:style>
  <w:style w:type="numbering" w:customStyle="1" w:styleId="5220">
    <w:name w:val="Нет списка522"/>
    <w:next w:val="a8"/>
    <w:semiHidden/>
    <w:rsid w:val="00991671"/>
  </w:style>
  <w:style w:type="numbering" w:customStyle="1" w:styleId="111111522">
    <w:name w:val="1 / 1.1 / 1.1.1522"/>
    <w:basedOn w:val="a8"/>
    <w:next w:val="111111"/>
    <w:semiHidden/>
    <w:rsid w:val="00991671"/>
  </w:style>
  <w:style w:type="numbering" w:customStyle="1" w:styleId="1ai522">
    <w:name w:val="1 / a / i522"/>
    <w:basedOn w:val="a8"/>
    <w:next w:val="1ai"/>
    <w:semiHidden/>
    <w:rsid w:val="00991671"/>
  </w:style>
  <w:style w:type="numbering" w:customStyle="1" w:styleId="5221">
    <w:name w:val="Статья / Раздел522"/>
    <w:basedOn w:val="a8"/>
    <w:next w:val="affffff9"/>
    <w:semiHidden/>
    <w:rsid w:val="00991671"/>
  </w:style>
  <w:style w:type="numbering" w:customStyle="1" w:styleId="1323">
    <w:name w:val="Нет списка1323"/>
    <w:next w:val="a8"/>
    <w:semiHidden/>
    <w:rsid w:val="00991671"/>
  </w:style>
  <w:style w:type="numbering" w:customStyle="1" w:styleId="1111111322">
    <w:name w:val="1 / 1.1 / 1.1.11322"/>
    <w:basedOn w:val="a8"/>
    <w:next w:val="111111"/>
    <w:semiHidden/>
    <w:rsid w:val="00991671"/>
  </w:style>
  <w:style w:type="numbering" w:customStyle="1" w:styleId="1ai1322">
    <w:name w:val="1 / a / i1322"/>
    <w:basedOn w:val="a8"/>
    <w:next w:val="1ai"/>
    <w:semiHidden/>
    <w:rsid w:val="00991671"/>
  </w:style>
  <w:style w:type="numbering" w:customStyle="1" w:styleId="13220">
    <w:name w:val="Статья / Раздел1322"/>
    <w:basedOn w:val="a8"/>
    <w:next w:val="affffff9"/>
    <w:semiHidden/>
    <w:rsid w:val="00991671"/>
  </w:style>
  <w:style w:type="numbering" w:customStyle="1" w:styleId="2322">
    <w:name w:val="Нет списка2322"/>
    <w:next w:val="a8"/>
    <w:semiHidden/>
    <w:rsid w:val="00991671"/>
  </w:style>
  <w:style w:type="numbering" w:customStyle="1" w:styleId="1111112322">
    <w:name w:val="1 / 1.1 / 1.1.12322"/>
    <w:basedOn w:val="a8"/>
    <w:next w:val="111111"/>
    <w:semiHidden/>
    <w:rsid w:val="00991671"/>
  </w:style>
  <w:style w:type="numbering" w:customStyle="1" w:styleId="1ai2322">
    <w:name w:val="1 / a / i2322"/>
    <w:basedOn w:val="a8"/>
    <w:next w:val="1ai"/>
    <w:semiHidden/>
    <w:rsid w:val="00991671"/>
  </w:style>
  <w:style w:type="numbering" w:customStyle="1" w:styleId="23220">
    <w:name w:val="Статья / Раздел2322"/>
    <w:basedOn w:val="a8"/>
    <w:next w:val="affffff9"/>
    <w:semiHidden/>
    <w:rsid w:val="00991671"/>
  </w:style>
  <w:style w:type="numbering" w:customStyle="1" w:styleId="3322">
    <w:name w:val="Нет списка3322"/>
    <w:next w:val="a8"/>
    <w:semiHidden/>
    <w:rsid w:val="00991671"/>
  </w:style>
  <w:style w:type="numbering" w:customStyle="1" w:styleId="1111113322">
    <w:name w:val="1 / 1.1 / 1.1.13322"/>
    <w:basedOn w:val="a8"/>
    <w:next w:val="111111"/>
    <w:semiHidden/>
    <w:rsid w:val="00991671"/>
  </w:style>
  <w:style w:type="numbering" w:customStyle="1" w:styleId="1ai3322">
    <w:name w:val="1 / a / i3322"/>
    <w:basedOn w:val="a8"/>
    <w:next w:val="1ai"/>
    <w:semiHidden/>
    <w:rsid w:val="00991671"/>
  </w:style>
  <w:style w:type="numbering" w:customStyle="1" w:styleId="33220">
    <w:name w:val="Статья / Раздел3322"/>
    <w:basedOn w:val="a8"/>
    <w:next w:val="affffff9"/>
    <w:semiHidden/>
    <w:rsid w:val="00991671"/>
  </w:style>
  <w:style w:type="numbering" w:customStyle="1" w:styleId="11322">
    <w:name w:val="Нет списка11322"/>
    <w:next w:val="a8"/>
    <w:semiHidden/>
    <w:rsid w:val="00991671"/>
  </w:style>
  <w:style w:type="numbering" w:customStyle="1" w:styleId="11111111322">
    <w:name w:val="1 / 1.1 / 1.1.111322"/>
    <w:basedOn w:val="a8"/>
    <w:next w:val="111111"/>
    <w:semiHidden/>
    <w:rsid w:val="00991671"/>
  </w:style>
  <w:style w:type="numbering" w:customStyle="1" w:styleId="1ai11322">
    <w:name w:val="1 / a / i11322"/>
    <w:basedOn w:val="a8"/>
    <w:next w:val="1ai"/>
    <w:semiHidden/>
    <w:rsid w:val="00991671"/>
  </w:style>
  <w:style w:type="numbering" w:customStyle="1" w:styleId="113220">
    <w:name w:val="Статья / Раздел11322"/>
    <w:basedOn w:val="a8"/>
    <w:next w:val="affffff9"/>
    <w:semiHidden/>
    <w:rsid w:val="00991671"/>
  </w:style>
  <w:style w:type="numbering" w:customStyle="1" w:styleId="21322">
    <w:name w:val="Нет списка21322"/>
    <w:next w:val="a8"/>
    <w:semiHidden/>
    <w:rsid w:val="00991671"/>
  </w:style>
  <w:style w:type="numbering" w:customStyle="1" w:styleId="11111121322">
    <w:name w:val="1 / 1.1 / 1.1.121322"/>
    <w:basedOn w:val="a8"/>
    <w:next w:val="111111"/>
    <w:semiHidden/>
    <w:rsid w:val="00991671"/>
  </w:style>
  <w:style w:type="numbering" w:customStyle="1" w:styleId="1ai21322">
    <w:name w:val="1 / a / i21322"/>
    <w:basedOn w:val="a8"/>
    <w:next w:val="1ai"/>
    <w:semiHidden/>
    <w:rsid w:val="00991671"/>
  </w:style>
  <w:style w:type="numbering" w:customStyle="1" w:styleId="213220">
    <w:name w:val="Статья / Раздел21322"/>
    <w:basedOn w:val="a8"/>
    <w:next w:val="affffff9"/>
    <w:semiHidden/>
    <w:rsid w:val="00991671"/>
  </w:style>
  <w:style w:type="numbering" w:customStyle="1" w:styleId="6220">
    <w:name w:val="Нет списка622"/>
    <w:next w:val="a8"/>
    <w:uiPriority w:val="99"/>
    <w:semiHidden/>
    <w:unhideWhenUsed/>
    <w:rsid w:val="00991671"/>
  </w:style>
  <w:style w:type="numbering" w:customStyle="1" w:styleId="7220">
    <w:name w:val="Нет списка722"/>
    <w:next w:val="a8"/>
    <w:semiHidden/>
    <w:rsid w:val="00991671"/>
  </w:style>
  <w:style w:type="numbering" w:customStyle="1" w:styleId="111111622">
    <w:name w:val="1 / 1.1 / 1.1.1622"/>
    <w:basedOn w:val="a8"/>
    <w:next w:val="111111"/>
    <w:semiHidden/>
    <w:rsid w:val="00991671"/>
  </w:style>
  <w:style w:type="numbering" w:customStyle="1" w:styleId="1ai622">
    <w:name w:val="1 / a / i622"/>
    <w:basedOn w:val="a8"/>
    <w:next w:val="1ai"/>
    <w:semiHidden/>
    <w:rsid w:val="00991671"/>
  </w:style>
  <w:style w:type="numbering" w:customStyle="1" w:styleId="6221">
    <w:name w:val="Статья / Раздел622"/>
    <w:basedOn w:val="a8"/>
    <w:next w:val="affffff9"/>
    <w:semiHidden/>
    <w:rsid w:val="00991671"/>
  </w:style>
  <w:style w:type="numbering" w:customStyle="1" w:styleId="1423">
    <w:name w:val="Нет списка1423"/>
    <w:next w:val="a8"/>
    <w:semiHidden/>
    <w:rsid w:val="00991671"/>
  </w:style>
  <w:style w:type="numbering" w:customStyle="1" w:styleId="1111111422">
    <w:name w:val="1 / 1.1 / 1.1.11422"/>
    <w:basedOn w:val="a8"/>
    <w:next w:val="111111"/>
    <w:semiHidden/>
    <w:rsid w:val="00991671"/>
  </w:style>
  <w:style w:type="numbering" w:customStyle="1" w:styleId="1ai1422">
    <w:name w:val="1 / a / i1422"/>
    <w:basedOn w:val="a8"/>
    <w:next w:val="1ai"/>
    <w:semiHidden/>
    <w:rsid w:val="00991671"/>
  </w:style>
  <w:style w:type="numbering" w:customStyle="1" w:styleId="14220">
    <w:name w:val="Статья / Раздел1422"/>
    <w:basedOn w:val="a8"/>
    <w:next w:val="affffff9"/>
    <w:semiHidden/>
    <w:rsid w:val="00991671"/>
  </w:style>
  <w:style w:type="numbering" w:customStyle="1" w:styleId="2422">
    <w:name w:val="Нет списка2422"/>
    <w:next w:val="a8"/>
    <w:semiHidden/>
    <w:rsid w:val="00991671"/>
  </w:style>
  <w:style w:type="numbering" w:customStyle="1" w:styleId="1111112422">
    <w:name w:val="1 / 1.1 / 1.1.12422"/>
    <w:basedOn w:val="a8"/>
    <w:next w:val="111111"/>
    <w:semiHidden/>
    <w:rsid w:val="00991671"/>
  </w:style>
  <w:style w:type="numbering" w:customStyle="1" w:styleId="1ai2422">
    <w:name w:val="1 / a / i2422"/>
    <w:basedOn w:val="a8"/>
    <w:next w:val="1ai"/>
    <w:semiHidden/>
    <w:rsid w:val="00991671"/>
  </w:style>
  <w:style w:type="numbering" w:customStyle="1" w:styleId="24220">
    <w:name w:val="Статья / Раздел2422"/>
    <w:basedOn w:val="a8"/>
    <w:next w:val="affffff9"/>
    <w:semiHidden/>
    <w:rsid w:val="00991671"/>
  </w:style>
  <w:style w:type="numbering" w:customStyle="1" w:styleId="3422">
    <w:name w:val="Нет списка3422"/>
    <w:next w:val="a8"/>
    <w:semiHidden/>
    <w:rsid w:val="00991671"/>
  </w:style>
  <w:style w:type="numbering" w:customStyle="1" w:styleId="1111113422">
    <w:name w:val="1 / 1.1 / 1.1.13422"/>
    <w:basedOn w:val="a8"/>
    <w:next w:val="111111"/>
    <w:semiHidden/>
    <w:rsid w:val="00991671"/>
  </w:style>
  <w:style w:type="numbering" w:customStyle="1" w:styleId="1ai3422">
    <w:name w:val="1 / a / i3422"/>
    <w:basedOn w:val="a8"/>
    <w:next w:val="1ai"/>
    <w:semiHidden/>
    <w:rsid w:val="00991671"/>
  </w:style>
  <w:style w:type="numbering" w:customStyle="1" w:styleId="34220">
    <w:name w:val="Статья / Раздел3422"/>
    <w:basedOn w:val="a8"/>
    <w:next w:val="affffff9"/>
    <w:semiHidden/>
    <w:rsid w:val="00991671"/>
  </w:style>
  <w:style w:type="numbering" w:customStyle="1" w:styleId="11422">
    <w:name w:val="Нет списка11422"/>
    <w:next w:val="a8"/>
    <w:semiHidden/>
    <w:rsid w:val="00991671"/>
  </w:style>
  <w:style w:type="numbering" w:customStyle="1" w:styleId="11111111422">
    <w:name w:val="1 / 1.1 / 1.1.111422"/>
    <w:basedOn w:val="a8"/>
    <w:next w:val="111111"/>
    <w:semiHidden/>
    <w:rsid w:val="00991671"/>
  </w:style>
  <w:style w:type="numbering" w:customStyle="1" w:styleId="1ai11422">
    <w:name w:val="1 / a / i11422"/>
    <w:basedOn w:val="a8"/>
    <w:next w:val="1ai"/>
    <w:semiHidden/>
    <w:rsid w:val="00991671"/>
  </w:style>
  <w:style w:type="numbering" w:customStyle="1" w:styleId="114220">
    <w:name w:val="Статья / Раздел11422"/>
    <w:basedOn w:val="a8"/>
    <w:next w:val="affffff9"/>
    <w:semiHidden/>
    <w:rsid w:val="00991671"/>
  </w:style>
  <w:style w:type="numbering" w:customStyle="1" w:styleId="21422">
    <w:name w:val="Нет списка21422"/>
    <w:next w:val="a8"/>
    <w:semiHidden/>
    <w:rsid w:val="00991671"/>
  </w:style>
  <w:style w:type="numbering" w:customStyle="1" w:styleId="11111121422">
    <w:name w:val="1 / 1.1 / 1.1.121422"/>
    <w:basedOn w:val="a8"/>
    <w:next w:val="111111"/>
    <w:semiHidden/>
    <w:rsid w:val="00991671"/>
  </w:style>
  <w:style w:type="numbering" w:customStyle="1" w:styleId="1ai21422">
    <w:name w:val="1 / a / i21422"/>
    <w:basedOn w:val="a8"/>
    <w:next w:val="1ai"/>
    <w:semiHidden/>
    <w:rsid w:val="00991671"/>
  </w:style>
  <w:style w:type="numbering" w:customStyle="1" w:styleId="214220">
    <w:name w:val="Статья / Раздел21422"/>
    <w:basedOn w:val="a8"/>
    <w:next w:val="affffff9"/>
    <w:semiHidden/>
    <w:rsid w:val="00991671"/>
  </w:style>
  <w:style w:type="numbering" w:customStyle="1" w:styleId="8220">
    <w:name w:val="Нет списка822"/>
    <w:next w:val="a8"/>
    <w:semiHidden/>
    <w:rsid w:val="00991671"/>
  </w:style>
  <w:style w:type="numbering" w:customStyle="1" w:styleId="111111722">
    <w:name w:val="1 / 1.1 / 1.1.1722"/>
    <w:basedOn w:val="a8"/>
    <w:next w:val="111111"/>
    <w:semiHidden/>
    <w:rsid w:val="00991671"/>
  </w:style>
  <w:style w:type="numbering" w:customStyle="1" w:styleId="1ai722">
    <w:name w:val="1 / a / i722"/>
    <w:basedOn w:val="a8"/>
    <w:next w:val="1ai"/>
    <w:semiHidden/>
    <w:rsid w:val="00991671"/>
  </w:style>
  <w:style w:type="numbering" w:customStyle="1" w:styleId="7221">
    <w:name w:val="Статья / Раздел722"/>
    <w:basedOn w:val="a8"/>
    <w:next w:val="affffff9"/>
    <w:semiHidden/>
    <w:rsid w:val="00991671"/>
  </w:style>
  <w:style w:type="numbering" w:customStyle="1" w:styleId="1522">
    <w:name w:val="Нет списка1522"/>
    <w:next w:val="a8"/>
    <w:semiHidden/>
    <w:rsid w:val="00991671"/>
  </w:style>
  <w:style w:type="numbering" w:customStyle="1" w:styleId="1111111522">
    <w:name w:val="1 / 1.1 / 1.1.11522"/>
    <w:basedOn w:val="a8"/>
    <w:next w:val="111111"/>
    <w:semiHidden/>
    <w:rsid w:val="00991671"/>
  </w:style>
  <w:style w:type="numbering" w:customStyle="1" w:styleId="1ai1522">
    <w:name w:val="1 / a / i1522"/>
    <w:basedOn w:val="a8"/>
    <w:next w:val="1ai"/>
    <w:semiHidden/>
    <w:rsid w:val="00991671"/>
  </w:style>
  <w:style w:type="numbering" w:customStyle="1" w:styleId="15220">
    <w:name w:val="Статья / Раздел1522"/>
    <w:basedOn w:val="a8"/>
    <w:next w:val="affffff9"/>
    <w:semiHidden/>
    <w:rsid w:val="00991671"/>
  </w:style>
  <w:style w:type="numbering" w:customStyle="1" w:styleId="2522">
    <w:name w:val="Нет списка2522"/>
    <w:next w:val="a8"/>
    <w:semiHidden/>
    <w:rsid w:val="00991671"/>
  </w:style>
  <w:style w:type="numbering" w:customStyle="1" w:styleId="1111112522">
    <w:name w:val="1 / 1.1 / 1.1.12522"/>
    <w:basedOn w:val="a8"/>
    <w:next w:val="111111"/>
    <w:semiHidden/>
    <w:rsid w:val="00991671"/>
  </w:style>
  <w:style w:type="numbering" w:customStyle="1" w:styleId="1ai2522">
    <w:name w:val="1 / a / i2522"/>
    <w:basedOn w:val="a8"/>
    <w:next w:val="1ai"/>
    <w:semiHidden/>
    <w:rsid w:val="00991671"/>
  </w:style>
  <w:style w:type="numbering" w:customStyle="1" w:styleId="25220">
    <w:name w:val="Статья / Раздел2522"/>
    <w:basedOn w:val="a8"/>
    <w:next w:val="affffff9"/>
    <w:semiHidden/>
    <w:rsid w:val="00991671"/>
  </w:style>
  <w:style w:type="numbering" w:customStyle="1" w:styleId="3522">
    <w:name w:val="Нет списка3522"/>
    <w:next w:val="a8"/>
    <w:semiHidden/>
    <w:rsid w:val="00991671"/>
  </w:style>
  <w:style w:type="numbering" w:customStyle="1" w:styleId="1111113522">
    <w:name w:val="1 / 1.1 / 1.1.13522"/>
    <w:basedOn w:val="a8"/>
    <w:next w:val="111111"/>
    <w:semiHidden/>
    <w:rsid w:val="00991671"/>
  </w:style>
  <w:style w:type="numbering" w:customStyle="1" w:styleId="1ai3522">
    <w:name w:val="1 / a / i3522"/>
    <w:basedOn w:val="a8"/>
    <w:next w:val="1ai"/>
    <w:semiHidden/>
    <w:rsid w:val="00991671"/>
  </w:style>
  <w:style w:type="numbering" w:customStyle="1" w:styleId="35220">
    <w:name w:val="Статья / Раздел3522"/>
    <w:basedOn w:val="a8"/>
    <w:next w:val="affffff9"/>
    <w:semiHidden/>
    <w:rsid w:val="00991671"/>
  </w:style>
  <w:style w:type="numbering" w:customStyle="1" w:styleId="11522">
    <w:name w:val="Нет списка11522"/>
    <w:next w:val="a8"/>
    <w:semiHidden/>
    <w:rsid w:val="00991671"/>
  </w:style>
  <w:style w:type="numbering" w:customStyle="1" w:styleId="11111111522">
    <w:name w:val="1 / 1.1 / 1.1.111522"/>
    <w:basedOn w:val="a8"/>
    <w:next w:val="111111"/>
    <w:semiHidden/>
    <w:rsid w:val="00991671"/>
  </w:style>
  <w:style w:type="numbering" w:customStyle="1" w:styleId="1ai11522">
    <w:name w:val="1 / a / i11522"/>
    <w:basedOn w:val="a8"/>
    <w:next w:val="1ai"/>
    <w:semiHidden/>
    <w:rsid w:val="00991671"/>
  </w:style>
  <w:style w:type="numbering" w:customStyle="1" w:styleId="115220">
    <w:name w:val="Статья / Раздел11522"/>
    <w:basedOn w:val="a8"/>
    <w:next w:val="affffff9"/>
    <w:semiHidden/>
    <w:rsid w:val="00991671"/>
  </w:style>
  <w:style w:type="numbering" w:customStyle="1" w:styleId="21522">
    <w:name w:val="Нет списка21522"/>
    <w:next w:val="a8"/>
    <w:semiHidden/>
    <w:rsid w:val="00991671"/>
  </w:style>
  <w:style w:type="numbering" w:customStyle="1" w:styleId="11111121522">
    <w:name w:val="1 / 1.1 / 1.1.121522"/>
    <w:basedOn w:val="a8"/>
    <w:next w:val="111111"/>
    <w:semiHidden/>
    <w:rsid w:val="00991671"/>
  </w:style>
  <w:style w:type="numbering" w:customStyle="1" w:styleId="1ai21522">
    <w:name w:val="1 / a / i21522"/>
    <w:basedOn w:val="a8"/>
    <w:next w:val="1ai"/>
    <w:semiHidden/>
    <w:rsid w:val="00991671"/>
  </w:style>
  <w:style w:type="numbering" w:customStyle="1" w:styleId="215220">
    <w:name w:val="Статья / Раздел21522"/>
    <w:basedOn w:val="a8"/>
    <w:next w:val="affffff9"/>
    <w:semiHidden/>
    <w:rsid w:val="00991671"/>
  </w:style>
  <w:style w:type="numbering" w:customStyle="1" w:styleId="922">
    <w:name w:val="Нет списка922"/>
    <w:next w:val="a8"/>
    <w:semiHidden/>
    <w:rsid w:val="00991671"/>
  </w:style>
  <w:style w:type="numbering" w:customStyle="1" w:styleId="111111822">
    <w:name w:val="1 / 1.1 / 1.1.1822"/>
    <w:basedOn w:val="a8"/>
    <w:next w:val="111111"/>
    <w:semiHidden/>
    <w:rsid w:val="00991671"/>
  </w:style>
  <w:style w:type="numbering" w:customStyle="1" w:styleId="1ai822">
    <w:name w:val="1 / a / i822"/>
    <w:basedOn w:val="a8"/>
    <w:next w:val="1ai"/>
    <w:semiHidden/>
    <w:rsid w:val="00991671"/>
  </w:style>
  <w:style w:type="numbering" w:customStyle="1" w:styleId="8221">
    <w:name w:val="Статья / Раздел822"/>
    <w:basedOn w:val="a8"/>
    <w:next w:val="affffff9"/>
    <w:semiHidden/>
    <w:rsid w:val="00991671"/>
  </w:style>
  <w:style w:type="numbering" w:customStyle="1" w:styleId="1622">
    <w:name w:val="Нет списка1622"/>
    <w:next w:val="a8"/>
    <w:semiHidden/>
    <w:rsid w:val="00991671"/>
  </w:style>
  <w:style w:type="numbering" w:customStyle="1" w:styleId="1111111622">
    <w:name w:val="1 / 1.1 / 1.1.11622"/>
    <w:basedOn w:val="a8"/>
    <w:next w:val="111111"/>
    <w:semiHidden/>
    <w:rsid w:val="00991671"/>
  </w:style>
  <w:style w:type="numbering" w:customStyle="1" w:styleId="1ai1622">
    <w:name w:val="1 / a / i1622"/>
    <w:basedOn w:val="a8"/>
    <w:next w:val="1ai"/>
    <w:semiHidden/>
    <w:rsid w:val="00991671"/>
  </w:style>
  <w:style w:type="numbering" w:customStyle="1" w:styleId="16220">
    <w:name w:val="Статья / Раздел1622"/>
    <w:basedOn w:val="a8"/>
    <w:next w:val="affffff9"/>
    <w:semiHidden/>
    <w:rsid w:val="00991671"/>
  </w:style>
  <w:style w:type="numbering" w:customStyle="1" w:styleId="2622">
    <w:name w:val="Нет списка2622"/>
    <w:next w:val="a8"/>
    <w:semiHidden/>
    <w:rsid w:val="00991671"/>
  </w:style>
  <w:style w:type="numbering" w:customStyle="1" w:styleId="1111112622">
    <w:name w:val="1 / 1.1 / 1.1.12622"/>
    <w:basedOn w:val="a8"/>
    <w:next w:val="111111"/>
    <w:semiHidden/>
    <w:rsid w:val="00991671"/>
  </w:style>
  <w:style w:type="numbering" w:customStyle="1" w:styleId="1ai2622">
    <w:name w:val="1 / a / i2622"/>
    <w:basedOn w:val="a8"/>
    <w:next w:val="1ai"/>
    <w:semiHidden/>
    <w:rsid w:val="00991671"/>
  </w:style>
  <w:style w:type="numbering" w:customStyle="1" w:styleId="26220">
    <w:name w:val="Статья / Раздел2622"/>
    <w:basedOn w:val="a8"/>
    <w:next w:val="affffff9"/>
    <w:semiHidden/>
    <w:rsid w:val="00991671"/>
  </w:style>
  <w:style w:type="numbering" w:customStyle="1" w:styleId="3622">
    <w:name w:val="Нет списка3622"/>
    <w:next w:val="a8"/>
    <w:semiHidden/>
    <w:rsid w:val="00991671"/>
  </w:style>
  <w:style w:type="numbering" w:customStyle="1" w:styleId="1111113622">
    <w:name w:val="1 / 1.1 / 1.1.13622"/>
    <w:basedOn w:val="a8"/>
    <w:next w:val="111111"/>
    <w:semiHidden/>
    <w:rsid w:val="00991671"/>
  </w:style>
  <w:style w:type="numbering" w:customStyle="1" w:styleId="1ai3622">
    <w:name w:val="1 / a / i3622"/>
    <w:basedOn w:val="a8"/>
    <w:next w:val="1ai"/>
    <w:semiHidden/>
    <w:rsid w:val="00991671"/>
  </w:style>
  <w:style w:type="numbering" w:customStyle="1" w:styleId="36220">
    <w:name w:val="Статья / Раздел3622"/>
    <w:basedOn w:val="a8"/>
    <w:next w:val="affffff9"/>
    <w:semiHidden/>
    <w:rsid w:val="00991671"/>
  </w:style>
  <w:style w:type="numbering" w:customStyle="1" w:styleId="11622">
    <w:name w:val="Нет списка11622"/>
    <w:next w:val="a8"/>
    <w:semiHidden/>
    <w:rsid w:val="00991671"/>
  </w:style>
  <w:style w:type="numbering" w:customStyle="1" w:styleId="11111111622">
    <w:name w:val="1 / 1.1 / 1.1.111622"/>
    <w:basedOn w:val="a8"/>
    <w:next w:val="111111"/>
    <w:semiHidden/>
    <w:rsid w:val="00991671"/>
  </w:style>
  <w:style w:type="numbering" w:customStyle="1" w:styleId="1ai11622">
    <w:name w:val="1 / a / i11622"/>
    <w:basedOn w:val="a8"/>
    <w:next w:val="1ai"/>
    <w:semiHidden/>
    <w:rsid w:val="00991671"/>
  </w:style>
  <w:style w:type="numbering" w:customStyle="1" w:styleId="116220">
    <w:name w:val="Статья / Раздел11622"/>
    <w:basedOn w:val="a8"/>
    <w:next w:val="affffff9"/>
    <w:semiHidden/>
    <w:rsid w:val="00991671"/>
  </w:style>
  <w:style w:type="numbering" w:customStyle="1" w:styleId="21622">
    <w:name w:val="Нет списка21622"/>
    <w:next w:val="a8"/>
    <w:semiHidden/>
    <w:rsid w:val="00991671"/>
  </w:style>
  <w:style w:type="numbering" w:customStyle="1" w:styleId="11111121622">
    <w:name w:val="1 / 1.1 / 1.1.121622"/>
    <w:basedOn w:val="a8"/>
    <w:next w:val="111111"/>
    <w:semiHidden/>
    <w:rsid w:val="00991671"/>
  </w:style>
  <w:style w:type="numbering" w:customStyle="1" w:styleId="1ai21622">
    <w:name w:val="1 / a / i21622"/>
    <w:basedOn w:val="a8"/>
    <w:next w:val="1ai"/>
    <w:semiHidden/>
    <w:rsid w:val="00991671"/>
  </w:style>
  <w:style w:type="numbering" w:customStyle="1" w:styleId="216220">
    <w:name w:val="Статья / Раздел21622"/>
    <w:basedOn w:val="a8"/>
    <w:next w:val="affffff9"/>
    <w:semiHidden/>
    <w:rsid w:val="00991671"/>
  </w:style>
  <w:style w:type="numbering" w:customStyle="1" w:styleId="1022">
    <w:name w:val="Нет списка1022"/>
    <w:next w:val="a8"/>
    <w:semiHidden/>
    <w:rsid w:val="00991671"/>
  </w:style>
  <w:style w:type="numbering" w:customStyle="1" w:styleId="111111922">
    <w:name w:val="1 / 1.1 / 1.1.1922"/>
    <w:basedOn w:val="a8"/>
    <w:next w:val="111111"/>
    <w:semiHidden/>
    <w:rsid w:val="00991671"/>
  </w:style>
  <w:style w:type="numbering" w:customStyle="1" w:styleId="1ai922">
    <w:name w:val="1 / a / i922"/>
    <w:basedOn w:val="a8"/>
    <w:next w:val="1ai"/>
    <w:semiHidden/>
    <w:rsid w:val="00991671"/>
  </w:style>
  <w:style w:type="numbering" w:customStyle="1" w:styleId="9220">
    <w:name w:val="Статья / Раздел922"/>
    <w:basedOn w:val="a8"/>
    <w:next w:val="affffff9"/>
    <w:semiHidden/>
    <w:rsid w:val="00991671"/>
  </w:style>
  <w:style w:type="numbering" w:customStyle="1" w:styleId="1722">
    <w:name w:val="Нет списка1722"/>
    <w:next w:val="a8"/>
    <w:semiHidden/>
    <w:rsid w:val="00991671"/>
  </w:style>
  <w:style w:type="numbering" w:customStyle="1" w:styleId="1111111722">
    <w:name w:val="1 / 1.1 / 1.1.11722"/>
    <w:basedOn w:val="a8"/>
    <w:next w:val="111111"/>
    <w:semiHidden/>
    <w:rsid w:val="00991671"/>
  </w:style>
  <w:style w:type="numbering" w:customStyle="1" w:styleId="1ai1722">
    <w:name w:val="1 / a / i1722"/>
    <w:basedOn w:val="a8"/>
    <w:next w:val="1ai"/>
    <w:semiHidden/>
    <w:rsid w:val="00991671"/>
  </w:style>
  <w:style w:type="numbering" w:customStyle="1" w:styleId="17220">
    <w:name w:val="Статья / Раздел1722"/>
    <w:basedOn w:val="a8"/>
    <w:next w:val="affffff9"/>
    <w:semiHidden/>
    <w:rsid w:val="00991671"/>
  </w:style>
  <w:style w:type="numbering" w:customStyle="1" w:styleId="2722">
    <w:name w:val="Нет списка2722"/>
    <w:next w:val="a8"/>
    <w:semiHidden/>
    <w:rsid w:val="00991671"/>
  </w:style>
  <w:style w:type="numbering" w:customStyle="1" w:styleId="1111112722">
    <w:name w:val="1 / 1.1 / 1.1.12722"/>
    <w:basedOn w:val="a8"/>
    <w:next w:val="111111"/>
    <w:semiHidden/>
    <w:rsid w:val="00991671"/>
  </w:style>
  <w:style w:type="numbering" w:customStyle="1" w:styleId="1ai2722">
    <w:name w:val="1 / a / i2722"/>
    <w:basedOn w:val="a8"/>
    <w:next w:val="1ai"/>
    <w:semiHidden/>
    <w:rsid w:val="00991671"/>
  </w:style>
  <w:style w:type="numbering" w:customStyle="1" w:styleId="27220">
    <w:name w:val="Статья / Раздел2722"/>
    <w:basedOn w:val="a8"/>
    <w:next w:val="affffff9"/>
    <w:semiHidden/>
    <w:rsid w:val="00991671"/>
  </w:style>
  <w:style w:type="numbering" w:customStyle="1" w:styleId="3722">
    <w:name w:val="Нет списка3722"/>
    <w:next w:val="a8"/>
    <w:semiHidden/>
    <w:rsid w:val="00991671"/>
  </w:style>
  <w:style w:type="numbering" w:customStyle="1" w:styleId="1111113722">
    <w:name w:val="1 / 1.1 / 1.1.13722"/>
    <w:basedOn w:val="a8"/>
    <w:next w:val="111111"/>
    <w:semiHidden/>
    <w:rsid w:val="00991671"/>
  </w:style>
  <w:style w:type="numbering" w:customStyle="1" w:styleId="1ai3722">
    <w:name w:val="1 / a / i3722"/>
    <w:basedOn w:val="a8"/>
    <w:next w:val="1ai"/>
    <w:semiHidden/>
    <w:rsid w:val="00991671"/>
  </w:style>
  <w:style w:type="numbering" w:customStyle="1" w:styleId="37220">
    <w:name w:val="Статья / Раздел3722"/>
    <w:basedOn w:val="a8"/>
    <w:next w:val="affffff9"/>
    <w:semiHidden/>
    <w:rsid w:val="00991671"/>
  </w:style>
  <w:style w:type="numbering" w:customStyle="1" w:styleId="11722">
    <w:name w:val="Нет списка11722"/>
    <w:next w:val="a8"/>
    <w:semiHidden/>
    <w:rsid w:val="00991671"/>
  </w:style>
  <w:style w:type="numbering" w:customStyle="1" w:styleId="11111111723">
    <w:name w:val="1 / 1.1 / 1.1.111723"/>
    <w:basedOn w:val="a8"/>
    <w:next w:val="111111"/>
    <w:semiHidden/>
    <w:rsid w:val="00991671"/>
  </w:style>
  <w:style w:type="numbering" w:customStyle="1" w:styleId="1ai11723">
    <w:name w:val="1 / a / i11723"/>
    <w:basedOn w:val="a8"/>
    <w:next w:val="1ai"/>
    <w:semiHidden/>
    <w:rsid w:val="00991671"/>
  </w:style>
  <w:style w:type="numbering" w:customStyle="1" w:styleId="117220">
    <w:name w:val="Статья / Раздел11722"/>
    <w:basedOn w:val="a8"/>
    <w:next w:val="affffff9"/>
    <w:semiHidden/>
    <w:rsid w:val="00991671"/>
  </w:style>
  <w:style w:type="numbering" w:customStyle="1" w:styleId="217220">
    <w:name w:val="Нет списка21722"/>
    <w:next w:val="a8"/>
    <w:semiHidden/>
    <w:rsid w:val="00991671"/>
  </w:style>
  <w:style w:type="numbering" w:customStyle="1" w:styleId="11111121723">
    <w:name w:val="1 / 1.1 / 1.1.121723"/>
    <w:basedOn w:val="a8"/>
    <w:next w:val="111111"/>
    <w:semiHidden/>
    <w:rsid w:val="00991671"/>
  </w:style>
  <w:style w:type="numbering" w:customStyle="1" w:styleId="1ai21723">
    <w:name w:val="1 / a / i21723"/>
    <w:basedOn w:val="a8"/>
    <w:next w:val="1ai"/>
    <w:semiHidden/>
    <w:rsid w:val="00991671"/>
  </w:style>
  <w:style w:type="numbering" w:customStyle="1" w:styleId="21723">
    <w:name w:val="Статья / Раздел21723"/>
    <w:basedOn w:val="a8"/>
    <w:next w:val="affffff9"/>
    <w:semiHidden/>
    <w:rsid w:val="00991671"/>
  </w:style>
  <w:style w:type="numbering" w:customStyle="1" w:styleId="1822">
    <w:name w:val="Нет списка1822"/>
    <w:next w:val="a8"/>
    <w:semiHidden/>
    <w:rsid w:val="00991671"/>
  </w:style>
  <w:style w:type="numbering" w:customStyle="1" w:styleId="1111111022">
    <w:name w:val="1 / 1.1 / 1.1.11022"/>
    <w:basedOn w:val="a8"/>
    <w:next w:val="111111"/>
    <w:semiHidden/>
    <w:rsid w:val="00991671"/>
  </w:style>
  <w:style w:type="numbering" w:customStyle="1" w:styleId="1ai1022">
    <w:name w:val="1 / a / i1022"/>
    <w:basedOn w:val="a8"/>
    <w:next w:val="1ai"/>
    <w:semiHidden/>
    <w:rsid w:val="009916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7087">
      <w:bodyDiv w:val="1"/>
      <w:marLeft w:val="0"/>
      <w:marRight w:val="0"/>
      <w:marTop w:val="0"/>
      <w:marBottom w:val="0"/>
      <w:divBdr>
        <w:top w:val="none" w:sz="0" w:space="0" w:color="auto"/>
        <w:left w:val="none" w:sz="0" w:space="0" w:color="auto"/>
        <w:bottom w:val="none" w:sz="0" w:space="0" w:color="auto"/>
        <w:right w:val="none" w:sz="0" w:space="0" w:color="auto"/>
      </w:divBdr>
    </w:div>
    <w:div w:id="15740751">
      <w:bodyDiv w:val="1"/>
      <w:marLeft w:val="0"/>
      <w:marRight w:val="0"/>
      <w:marTop w:val="0"/>
      <w:marBottom w:val="0"/>
      <w:divBdr>
        <w:top w:val="none" w:sz="0" w:space="0" w:color="auto"/>
        <w:left w:val="none" w:sz="0" w:space="0" w:color="auto"/>
        <w:bottom w:val="none" w:sz="0" w:space="0" w:color="auto"/>
        <w:right w:val="none" w:sz="0" w:space="0" w:color="auto"/>
      </w:divBdr>
    </w:div>
    <w:div w:id="48266459">
      <w:bodyDiv w:val="1"/>
      <w:marLeft w:val="0"/>
      <w:marRight w:val="0"/>
      <w:marTop w:val="0"/>
      <w:marBottom w:val="0"/>
      <w:divBdr>
        <w:top w:val="none" w:sz="0" w:space="0" w:color="auto"/>
        <w:left w:val="none" w:sz="0" w:space="0" w:color="auto"/>
        <w:bottom w:val="none" w:sz="0" w:space="0" w:color="auto"/>
        <w:right w:val="none" w:sz="0" w:space="0" w:color="auto"/>
      </w:divBdr>
    </w:div>
    <w:div w:id="61221547">
      <w:bodyDiv w:val="1"/>
      <w:marLeft w:val="0"/>
      <w:marRight w:val="0"/>
      <w:marTop w:val="0"/>
      <w:marBottom w:val="0"/>
      <w:divBdr>
        <w:top w:val="none" w:sz="0" w:space="0" w:color="auto"/>
        <w:left w:val="none" w:sz="0" w:space="0" w:color="auto"/>
        <w:bottom w:val="none" w:sz="0" w:space="0" w:color="auto"/>
        <w:right w:val="none" w:sz="0" w:space="0" w:color="auto"/>
      </w:divBdr>
    </w:div>
    <w:div w:id="76176959">
      <w:bodyDiv w:val="1"/>
      <w:marLeft w:val="0"/>
      <w:marRight w:val="0"/>
      <w:marTop w:val="0"/>
      <w:marBottom w:val="0"/>
      <w:divBdr>
        <w:top w:val="none" w:sz="0" w:space="0" w:color="auto"/>
        <w:left w:val="none" w:sz="0" w:space="0" w:color="auto"/>
        <w:bottom w:val="none" w:sz="0" w:space="0" w:color="auto"/>
        <w:right w:val="none" w:sz="0" w:space="0" w:color="auto"/>
      </w:divBdr>
    </w:div>
    <w:div w:id="99301740">
      <w:bodyDiv w:val="1"/>
      <w:marLeft w:val="0"/>
      <w:marRight w:val="0"/>
      <w:marTop w:val="0"/>
      <w:marBottom w:val="0"/>
      <w:divBdr>
        <w:top w:val="none" w:sz="0" w:space="0" w:color="auto"/>
        <w:left w:val="none" w:sz="0" w:space="0" w:color="auto"/>
        <w:bottom w:val="none" w:sz="0" w:space="0" w:color="auto"/>
        <w:right w:val="none" w:sz="0" w:space="0" w:color="auto"/>
      </w:divBdr>
    </w:div>
    <w:div w:id="102236412">
      <w:bodyDiv w:val="1"/>
      <w:marLeft w:val="0"/>
      <w:marRight w:val="0"/>
      <w:marTop w:val="0"/>
      <w:marBottom w:val="0"/>
      <w:divBdr>
        <w:top w:val="none" w:sz="0" w:space="0" w:color="auto"/>
        <w:left w:val="none" w:sz="0" w:space="0" w:color="auto"/>
        <w:bottom w:val="none" w:sz="0" w:space="0" w:color="auto"/>
        <w:right w:val="none" w:sz="0" w:space="0" w:color="auto"/>
      </w:divBdr>
    </w:div>
    <w:div w:id="132450162">
      <w:bodyDiv w:val="1"/>
      <w:marLeft w:val="0"/>
      <w:marRight w:val="0"/>
      <w:marTop w:val="0"/>
      <w:marBottom w:val="0"/>
      <w:divBdr>
        <w:top w:val="none" w:sz="0" w:space="0" w:color="auto"/>
        <w:left w:val="none" w:sz="0" w:space="0" w:color="auto"/>
        <w:bottom w:val="none" w:sz="0" w:space="0" w:color="auto"/>
        <w:right w:val="none" w:sz="0" w:space="0" w:color="auto"/>
      </w:divBdr>
    </w:div>
    <w:div w:id="140509959">
      <w:bodyDiv w:val="1"/>
      <w:marLeft w:val="0"/>
      <w:marRight w:val="0"/>
      <w:marTop w:val="0"/>
      <w:marBottom w:val="0"/>
      <w:divBdr>
        <w:top w:val="none" w:sz="0" w:space="0" w:color="auto"/>
        <w:left w:val="none" w:sz="0" w:space="0" w:color="auto"/>
        <w:bottom w:val="none" w:sz="0" w:space="0" w:color="auto"/>
        <w:right w:val="none" w:sz="0" w:space="0" w:color="auto"/>
      </w:divBdr>
    </w:div>
    <w:div w:id="172689894">
      <w:bodyDiv w:val="1"/>
      <w:marLeft w:val="0"/>
      <w:marRight w:val="0"/>
      <w:marTop w:val="0"/>
      <w:marBottom w:val="0"/>
      <w:divBdr>
        <w:top w:val="none" w:sz="0" w:space="0" w:color="auto"/>
        <w:left w:val="none" w:sz="0" w:space="0" w:color="auto"/>
        <w:bottom w:val="none" w:sz="0" w:space="0" w:color="auto"/>
        <w:right w:val="none" w:sz="0" w:space="0" w:color="auto"/>
      </w:divBdr>
    </w:div>
    <w:div w:id="187912461">
      <w:bodyDiv w:val="1"/>
      <w:marLeft w:val="0"/>
      <w:marRight w:val="0"/>
      <w:marTop w:val="0"/>
      <w:marBottom w:val="0"/>
      <w:divBdr>
        <w:top w:val="none" w:sz="0" w:space="0" w:color="auto"/>
        <w:left w:val="none" w:sz="0" w:space="0" w:color="auto"/>
        <w:bottom w:val="none" w:sz="0" w:space="0" w:color="auto"/>
        <w:right w:val="none" w:sz="0" w:space="0" w:color="auto"/>
      </w:divBdr>
    </w:div>
    <w:div w:id="200099329">
      <w:bodyDiv w:val="1"/>
      <w:marLeft w:val="0"/>
      <w:marRight w:val="0"/>
      <w:marTop w:val="0"/>
      <w:marBottom w:val="0"/>
      <w:divBdr>
        <w:top w:val="none" w:sz="0" w:space="0" w:color="auto"/>
        <w:left w:val="none" w:sz="0" w:space="0" w:color="auto"/>
        <w:bottom w:val="none" w:sz="0" w:space="0" w:color="auto"/>
        <w:right w:val="none" w:sz="0" w:space="0" w:color="auto"/>
      </w:divBdr>
    </w:div>
    <w:div w:id="205458485">
      <w:bodyDiv w:val="1"/>
      <w:marLeft w:val="0"/>
      <w:marRight w:val="0"/>
      <w:marTop w:val="0"/>
      <w:marBottom w:val="0"/>
      <w:divBdr>
        <w:top w:val="none" w:sz="0" w:space="0" w:color="auto"/>
        <w:left w:val="none" w:sz="0" w:space="0" w:color="auto"/>
        <w:bottom w:val="none" w:sz="0" w:space="0" w:color="auto"/>
        <w:right w:val="none" w:sz="0" w:space="0" w:color="auto"/>
      </w:divBdr>
    </w:div>
    <w:div w:id="207036687">
      <w:bodyDiv w:val="1"/>
      <w:marLeft w:val="0"/>
      <w:marRight w:val="0"/>
      <w:marTop w:val="0"/>
      <w:marBottom w:val="0"/>
      <w:divBdr>
        <w:top w:val="none" w:sz="0" w:space="0" w:color="auto"/>
        <w:left w:val="none" w:sz="0" w:space="0" w:color="auto"/>
        <w:bottom w:val="none" w:sz="0" w:space="0" w:color="auto"/>
        <w:right w:val="none" w:sz="0" w:space="0" w:color="auto"/>
      </w:divBdr>
    </w:div>
    <w:div w:id="212159485">
      <w:bodyDiv w:val="1"/>
      <w:marLeft w:val="0"/>
      <w:marRight w:val="0"/>
      <w:marTop w:val="0"/>
      <w:marBottom w:val="0"/>
      <w:divBdr>
        <w:top w:val="none" w:sz="0" w:space="0" w:color="auto"/>
        <w:left w:val="none" w:sz="0" w:space="0" w:color="auto"/>
        <w:bottom w:val="none" w:sz="0" w:space="0" w:color="auto"/>
        <w:right w:val="none" w:sz="0" w:space="0" w:color="auto"/>
      </w:divBdr>
    </w:div>
    <w:div w:id="222839969">
      <w:bodyDiv w:val="1"/>
      <w:marLeft w:val="0"/>
      <w:marRight w:val="0"/>
      <w:marTop w:val="0"/>
      <w:marBottom w:val="0"/>
      <w:divBdr>
        <w:top w:val="none" w:sz="0" w:space="0" w:color="auto"/>
        <w:left w:val="none" w:sz="0" w:space="0" w:color="auto"/>
        <w:bottom w:val="none" w:sz="0" w:space="0" w:color="auto"/>
        <w:right w:val="none" w:sz="0" w:space="0" w:color="auto"/>
      </w:divBdr>
    </w:div>
    <w:div w:id="230237536">
      <w:bodyDiv w:val="1"/>
      <w:marLeft w:val="0"/>
      <w:marRight w:val="0"/>
      <w:marTop w:val="0"/>
      <w:marBottom w:val="0"/>
      <w:divBdr>
        <w:top w:val="none" w:sz="0" w:space="0" w:color="auto"/>
        <w:left w:val="none" w:sz="0" w:space="0" w:color="auto"/>
        <w:bottom w:val="none" w:sz="0" w:space="0" w:color="auto"/>
        <w:right w:val="none" w:sz="0" w:space="0" w:color="auto"/>
      </w:divBdr>
    </w:div>
    <w:div w:id="301617495">
      <w:bodyDiv w:val="1"/>
      <w:marLeft w:val="0"/>
      <w:marRight w:val="0"/>
      <w:marTop w:val="0"/>
      <w:marBottom w:val="0"/>
      <w:divBdr>
        <w:top w:val="none" w:sz="0" w:space="0" w:color="auto"/>
        <w:left w:val="none" w:sz="0" w:space="0" w:color="auto"/>
        <w:bottom w:val="none" w:sz="0" w:space="0" w:color="auto"/>
        <w:right w:val="none" w:sz="0" w:space="0" w:color="auto"/>
      </w:divBdr>
    </w:div>
    <w:div w:id="301927979">
      <w:bodyDiv w:val="1"/>
      <w:marLeft w:val="0"/>
      <w:marRight w:val="0"/>
      <w:marTop w:val="0"/>
      <w:marBottom w:val="0"/>
      <w:divBdr>
        <w:top w:val="none" w:sz="0" w:space="0" w:color="auto"/>
        <w:left w:val="none" w:sz="0" w:space="0" w:color="auto"/>
        <w:bottom w:val="none" w:sz="0" w:space="0" w:color="auto"/>
        <w:right w:val="none" w:sz="0" w:space="0" w:color="auto"/>
      </w:divBdr>
    </w:div>
    <w:div w:id="302345128">
      <w:bodyDiv w:val="1"/>
      <w:marLeft w:val="0"/>
      <w:marRight w:val="0"/>
      <w:marTop w:val="0"/>
      <w:marBottom w:val="0"/>
      <w:divBdr>
        <w:top w:val="none" w:sz="0" w:space="0" w:color="auto"/>
        <w:left w:val="none" w:sz="0" w:space="0" w:color="auto"/>
        <w:bottom w:val="none" w:sz="0" w:space="0" w:color="auto"/>
        <w:right w:val="none" w:sz="0" w:space="0" w:color="auto"/>
      </w:divBdr>
    </w:div>
    <w:div w:id="308101050">
      <w:bodyDiv w:val="1"/>
      <w:marLeft w:val="0"/>
      <w:marRight w:val="0"/>
      <w:marTop w:val="0"/>
      <w:marBottom w:val="0"/>
      <w:divBdr>
        <w:top w:val="none" w:sz="0" w:space="0" w:color="auto"/>
        <w:left w:val="none" w:sz="0" w:space="0" w:color="auto"/>
        <w:bottom w:val="none" w:sz="0" w:space="0" w:color="auto"/>
        <w:right w:val="none" w:sz="0" w:space="0" w:color="auto"/>
      </w:divBdr>
    </w:div>
    <w:div w:id="325668683">
      <w:bodyDiv w:val="1"/>
      <w:marLeft w:val="0"/>
      <w:marRight w:val="0"/>
      <w:marTop w:val="0"/>
      <w:marBottom w:val="0"/>
      <w:divBdr>
        <w:top w:val="none" w:sz="0" w:space="0" w:color="auto"/>
        <w:left w:val="none" w:sz="0" w:space="0" w:color="auto"/>
        <w:bottom w:val="none" w:sz="0" w:space="0" w:color="auto"/>
        <w:right w:val="none" w:sz="0" w:space="0" w:color="auto"/>
      </w:divBdr>
    </w:div>
    <w:div w:id="329061469">
      <w:bodyDiv w:val="1"/>
      <w:marLeft w:val="0"/>
      <w:marRight w:val="0"/>
      <w:marTop w:val="0"/>
      <w:marBottom w:val="0"/>
      <w:divBdr>
        <w:top w:val="none" w:sz="0" w:space="0" w:color="auto"/>
        <w:left w:val="none" w:sz="0" w:space="0" w:color="auto"/>
        <w:bottom w:val="none" w:sz="0" w:space="0" w:color="auto"/>
        <w:right w:val="none" w:sz="0" w:space="0" w:color="auto"/>
      </w:divBdr>
    </w:div>
    <w:div w:id="329715362">
      <w:bodyDiv w:val="1"/>
      <w:marLeft w:val="0"/>
      <w:marRight w:val="0"/>
      <w:marTop w:val="0"/>
      <w:marBottom w:val="0"/>
      <w:divBdr>
        <w:top w:val="none" w:sz="0" w:space="0" w:color="auto"/>
        <w:left w:val="none" w:sz="0" w:space="0" w:color="auto"/>
        <w:bottom w:val="none" w:sz="0" w:space="0" w:color="auto"/>
        <w:right w:val="none" w:sz="0" w:space="0" w:color="auto"/>
      </w:divBdr>
    </w:div>
    <w:div w:id="340081755">
      <w:bodyDiv w:val="1"/>
      <w:marLeft w:val="0"/>
      <w:marRight w:val="0"/>
      <w:marTop w:val="0"/>
      <w:marBottom w:val="0"/>
      <w:divBdr>
        <w:top w:val="none" w:sz="0" w:space="0" w:color="auto"/>
        <w:left w:val="none" w:sz="0" w:space="0" w:color="auto"/>
        <w:bottom w:val="none" w:sz="0" w:space="0" w:color="auto"/>
        <w:right w:val="none" w:sz="0" w:space="0" w:color="auto"/>
      </w:divBdr>
    </w:div>
    <w:div w:id="350687790">
      <w:bodyDiv w:val="1"/>
      <w:marLeft w:val="0"/>
      <w:marRight w:val="0"/>
      <w:marTop w:val="0"/>
      <w:marBottom w:val="0"/>
      <w:divBdr>
        <w:top w:val="none" w:sz="0" w:space="0" w:color="auto"/>
        <w:left w:val="none" w:sz="0" w:space="0" w:color="auto"/>
        <w:bottom w:val="none" w:sz="0" w:space="0" w:color="auto"/>
        <w:right w:val="none" w:sz="0" w:space="0" w:color="auto"/>
      </w:divBdr>
    </w:div>
    <w:div w:id="359085948">
      <w:bodyDiv w:val="1"/>
      <w:marLeft w:val="0"/>
      <w:marRight w:val="0"/>
      <w:marTop w:val="0"/>
      <w:marBottom w:val="0"/>
      <w:divBdr>
        <w:top w:val="none" w:sz="0" w:space="0" w:color="auto"/>
        <w:left w:val="none" w:sz="0" w:space="0" w:color="auto"/>
        <w:bottom w:val="none" w:sz="0" w:space="0" w:color="auto"/>
        <w:right w:val="none" w:sz="0" w:space="0" w:color="auto"/>
      </w:divBdr>
    </w:div>
    <w:div w:id="369038937">
      <w:bodyDiv w:val="1"/>
      <w:marLeft w:val="0"/>
      <w:marRight w:val="0"/>
      <w:marTop w:val="0"/>
      <w:marBottom w:val="0"/>
      <w:divBdr>
        <w:top w:val="none" w:sz="0" w:space="0" w:color="auto"/>
        <w:left w:val="none" w:sz="0" w:space="0" w:color="auto"/>
        <w:bottom w:val="none" w:sz="0" w:space="0" w:color="auto"/>
        <w:right w:val="none" w:sz="0" w:space="0" w:color="auto"/>
      </w:divBdr>
    </w:div>
    <w:div w:id="390079337">
      <w:bodyDiv w:val="1"/>
      <w:marLeft w:val="0"/>
      <w:marRight w:val="0"/>
      <w:marTop w:val="0"/>
      <w:marBottom w:val="0"/>
      <w:divBdr>
        <w:top w:val="none" w:sz="0" w:space="0" w:color="auto"/>
        <w:left w:val="none" w:sz="0" w:space="0" w:color="auto"/>
        <w:bottom w:val="none" w:sz="0" w:space="0" w:color="auto"/>
        <w:right w:val="none" w:sz="0" w:space="0" w:color="auto"/>
      </w:divBdr>
    </w:div>
    <w:div w:id="404837777">
      <w:bodyDiv w:val="1"/>
      <w:marLeft w:val="0"/>
      <w:marRight w:val="0"/>
      <w:marTop w:val="0"/>
      <w:marBottom w:val="0"/>
      <w:divBdr>
        <w:top w:val="none" w:sz="0" w:space="0" w:color="auto"/>
        <w:left w:val="none" w:sz="0" w:space="0" w:color="auto"/>
        <w:bottom w:val="none" w:sz="0" w:space="0" w:color="auto"/>
        <w:right w:val="none" w:sz="0" w:space="0" w:color="auto"/>
      </w:divBdr>
    </w:div>
    <w:div w:id="405999593">
      <w:bodyDiv w:val="1"/>
      <w:marLeft w:val="0"/>
      <w:marRight w:val="0"/>
      <w:marTop w:val="0"/>
      <w:marBottom w:val="0"/>
      <w:divBdr>
        <w:top w:val="none" w:sz="0" w:space="0" w:color="auto"/>
        <w:left w:val="none" w:sz="0" w:space="0" w:color="auto"/>
        <w:bottom w:val="none" w:sz="0" w:space="0" w:color="auto"/>
        <w:right w:val="none" w:sz="0" w:space="0" w:color="auto"/>
      </w:divBdr>
    </w:div>
    <w:div w:id="406194469">
      <w:bodyDiv w:val="1"/>
      <w:marLeft w:val="0"/>
      <w:marRight w:val="0"/>
      <w:marTop w:val="0"/>
      <w:marBottom w:val="0"/>
      <w:divBdr>
        <w:top w:val="none" w:sz="0" w:space="0" w:color="auto"/>
        <w:left w:val="none" w:sz="0" w:space="0" w:color="auto"/>
        <w:bottom w:val="none" w:sz="0" w:space="0" w:color="auto"/>
        <w:right w:val="none" w:sz="0" w:space="0" w:color="auto"/>
      </w:divBdr>
    </w:div>
    <w:div w:id="407114260">
      <w:bodyDiv w:val="1"/>
      <w:marLeft w:val="0"/>
      <w:marRight w:val="0"/>
      <w:marTop w:val="0"/>
      <w:marBottom w:val="0"/>
      <w:divBdr>
        <w:top w:val="none" w:sz="0" w:space="0" w:color="auto"/>
        <w:left w:val="none" w:sz="0" w:space="0" w:color="auto"/>
        <w:bottom w:val="none" w:sz="0" w:space="0" w:color="auto"/>
        <w:right w:val="none" w:sz="0" w:space="0" w:color="auto"/>
      </w:divBdr>
    </w:div>
    <w:div w:id="421143583">
      <w:bodyDiv w:val="1"/>
      <w:marLeft w:val="0"/>
      <w:marRight w:val="0"/>
      <w:marTop w:val="0"/>
      <w:marBottom w:val="0"/>
      <w:divBdr>
        <w:top w:val="none" w:sz="0" w:space="0" w:color="auto"/>
        <w:left w:val="none" w:sz="0" w:space="0" w:color="auto"/>
        <w:bottom w:val="none" w:sz="0" w:space="0" w:color="auto"/>
        <w:right w:val="none" w:sz="0" w:space="0" w:color="auto"/>
      </w:divBdr>
    </w:div>
    <w:div w:id="421530046">
      <w:bodyDiv w:val="1"/>
      <w:marLeft w:val="0"/>
      <w:marRight w:val="0"/>
      <w:marTop w:val="0"/>
      <w:marBottom w:val="0"/>
      <w:divBdr>
        <w:top w:val="none" w:sz="0" w:space="0" w:color="auto"/>
        <w:left w:val="none" w:sz="0" w:space="0" w:color="auto"/>
        <w:bottom w:val="none" w:sz="0" w:space="0" w:color="auto"/>
        <w:right w:val="none" w:sz="0" w:space="0" w:color="auto"/>
      </w:divBdr>
    </w:div>
    <w:div w:id="423386026">
      <w:bodyDiv w:val="1"/>
      <w:marLeft w:val="0"/>
      <w:marRight w:val="0"/>
      <w:marTop w:val="0"/>
      <w:marBottom w:val="0"/>
      <w:divBdr>
        <w:top w:val="none" w:sz="0" w:space="0" w:color="auto"/>
        <w:left w:val="none" w:sz="0" w:space="0" w:color="auto"/>
        <w:bottom w:val="none" w:sz="0" w:space="0" w:color="auto"/>
        <w:right w:val="none" w:sz="0" w:space="0" w:color="auto"/>
      </w:divBdr>
    </w:div>
    <w:div w:id="424418272">
      <w:bodyDiv w:val="1"/>
      <w:marLeft w:val="0"/>
      <w:marRight w:val="0"/>
      <w:marTop w:val="0"/>
      <w:marBottom w:val="0"/>
      <w:divBdr>
        <w:top w:val="none" w:sz="0" w:space="0" w:color="auto"/>
        <w:left w:val="none" w:sz="0" w:space="0" w:color="auto"/>
        <w:bottom w:val="none" w:sz="0" w:space="0" w:color="auto"/>
        <w:right w:val="none" w:sz="0" w:space="0" w:color="auto"/>
      </w:divBdr>
    </w:div>
    <w:div w:id="438834678">
      <w:bodyDiv w:val="1"/>
      <w:marLeft w:val="0"/>
      <w:marRight w:val="0"/>
      <w:marTop w:val="0"/>
      <w:marBottom w:val="0"/>
      <w:divBdr>
        <w:top w:val="none" w:sz="0" w:space="0" w:color="auto"/>
        <w:left w:val="none" w:sz="0" w:space="0" w:color="auto"/>
        <w:bottom w:val="none" w:sz="0" w:space="0" w:color="auto"/>
        <w:right w:val="none" w:sz="0" w:space="0" w:color="auto"/>
      </w:divBdr>
    </w:div>
    <w:div w:id="455568897">
      <w:bodyDiv w:val="1"/>
      <w:marLeft w:val="0"/>
      <w:marRight w:val="0"/>
      <w:marTop w:val="0"/>
      <w:marBottom w:val="0"/>
      <w:divBdr>
        <w:top w:val="none" w:sz="0" w:space="0" w:color="auto"/>
        <w:left w:val="none" w:sz="0" w:space="0" w:color="auto"/>
        <w:bottom w:val="none" w:sz="0" w:space="0" w:color="auto"/>
        <w:right w:val="none" w:sz="0" w:space="0" w:color="auto"/>
      </w:divBdr>
    </w:div>
    <w:div w:id="458380773">
      <w:bodyDiv w:val="1"/>
      <w:marLeft w:val="0"/>
      <w:marRight w:val="0"/>
      <w:marTop w:val="0"/>
      <w:marBottom w:val="0"/>
      <w:divBdr>
        <w:top w:val="none" w:sz="0" w:space="0" w:color="auto"/>
        <w:left w:val="none" w:sz="0" w:space="0" w:color="auto"/>
        <w:bottom w:val="none" w:sz="0" w:space="0" w:color="auto"/>
        <w:right w:val="none" w:sz="0" w:space="0" w:color="auto"/>
      </w:divBdr>
    </w:div>
    <w:div w:id="458884080">
      <w:bodyDiv w:val="1"/>
      <w:marLeft w:val="0"/>
      <w:marRight w:val="0"/>
      <w:marTop w:val="0"/>
      <w:marBottom w:val="0"/>
      <w:divBdr>
        <w:top w:val="none" w:sz="0" w:space="0" w:color="auto"/>
        <w:left w:val="none" w:sz="0" w:space="0" w:color="auto"/>
        <w:bottom w:val="none" w:sz="0" w:space="0" w:color="auto"/>
        <w:right w:val="none" w:sz="0" w:space="0" w:color="auto"/>
      </w:divBdr>
    </w:div>
    <w:div w:id="459610947">
      <w:bodyDiv w:val="1"/>
      <w:marLeft w:val="0"/>
      <w:marRight w:val="0"/>
      <w:marTop w:val="0"/>
      <w:marBottom w:val="0"/>
      <w:divBdr>
        <w:top w:val="none" w:sz="0" w:space="0" w:color="auto"/>
        <w:left w:val="none" w:sz="0" w:space="0" w:color="auto"/>
        <w:bottom w:val="none" w:sz="0" w:space="0" w:color="auto"/>
        <w:right w:val="none" w:sz="0" w:space="0" w:color="auto"/>
      </w:divBdr>
    </w:div>
    <w:div w:id="462357382">
      <w:bodyDiv w:val="1"/>
      <w:marLeft w:val="0"/>
      <w:marRight w:val="0"/>
      <w:marTop w:val="0"/>
      <w:marBottom w:val="0"/>
      <w:divBdr>
        <w:top w:val="none" w:sz="0" w:space="0" w:color="auto"/>
        <w:left w:val="none" w:sz="0" w:space="0" w:color="auto"/>
        <w:bottom w:val="none" w:sz="0" w:space="0" w:color="auto"/>
        <w:right w:val="none" w:sz="0" w:space="0" w:color="auto"/>
      </w:divBdr>
    </w:div>
    <w:div w:id="466163310">
      <w:bodyDiv w:val="1"/>
      <w:marLeft w:val="0"/>
      <w:marRight w:val="0"/>
      <w:marTop w:val="0"/>
      <w:marBottom w:val="0"/>
      <w:divBdr>
        <w:top w:val="none" w:sz="0" w:space="0" w:color="auto"/>
        <w:left w:val="none" w:sz="0" w:space="0" w:color="auto"/>
        <w:bottom w:val="none" w:sz="0" w:space="0" w:color="auto"/>
        <w:right w:val="none" w:sz="0" w:space="0" w:color="auto"/>
      </w:divBdr>
    </w:div>
    <w:div w:id="476800966">
      <w:bodyDiv w:val="1"/>
      <w:marLeft w:val="0"/>
      <w:marRight w:val="0"/>
      <w:marTop w:val="0"/>
      <w:marBottom w:val="0"/>
      <w:divBdr>
        <w:top w:val="none" w:sz="0" w:space="0" w:color="auto"/>
        <w:left w:val="none" w:sz="0" w:space="0" w:color="auto"/>
        <w:bottom w:val="none" w:sz="0" w:space="0" w:color="auto"/>
        <w:right w:val="none" w:sz="0" w:space="0" w:color="auto"/>
      </w:divBdr>
    </w:div>
    <w:div w:id="489444139">
      <w:bodyDiv w:val="1"/>
      <w:marLeft w:val="0"/>
      <w:marRight w:val="0"/>
      <w:marTop w:val="0"/>
      <w:marBottom w:val="0"/>
      <w:divBdr>
        <w:top w:val="none" w:sz="0" w:space="0" w:color="auto"/>
        <w:left w:val="none" w:sz="0" w:space="0" w:color="auto"/>
        <w:bottom w:val="none" w:sz="0" w:space="0" w:color="auto"/>
        <w:right w:val="none" w:sz="0" w:space="0" w:color="auto"/>
      </w:divBdr>
    </w:div>
    <w:div w:id="507057865">
      <w:bodyDiv w:val="1"/>
      <w:marLeft w:val="0"/>
      <w:marRight w:val="0"/>
      <w:marTop w:val="0"/>
      <w:marBottom w:val="0"/>
      <w:divBdr>
        <w:top w:val="none" w:sz="0" w:space="0" w:color="auto"/>
        <w:left w:val="none" w:sz="0" w:space="0" w:color="auto"/>
        <w:bottom w:val="none" w:sz="0" w:space="0" w:color="auto"/>
        <w:right w:val="none" w:sz="0" w:space="0" w:color="auto"/>
      </w:divBdr>
    </w:div>
    <w:div w:id="518128825">
      <w:bodyDiv w:val="1"/>
      <w:marLeft w:val="0"/>
      <w:marRight w:val="0"/>
      <w:marTop w:val="0"/>
      <w:marBottom w:val="0"/>
      <w:divBdr>
        <w:top w:val="none" w:sz="0" w:space="0" w:color="auto"/>
        <w:left w:val="none" w:sz="0" w:space="0" w:color="auto"/>
        <w:bottom w:val="none" w:sz="0" w:space="0" w:color="auto"/>
        <w:right w:val="none" w:sz="0" w:space="0" w:color="auto"/>
      </w:divBdr>
    </w:div>
    <w:div w:id="518933986">
      <w:bodyDiv w:val="1"/>
      <w:marLeft w:val="0"/>
      <w:marRight w:val="0"/>
      <w:marTop w:val="0"/>
      <w:marBottom w:val="0"/>
      <w:divBdr>
        <w:top w:val="none" w:sz="0" w:space="0" w:color="auto"/>
        <w:left w:val="none" w:sz="0" w:space="0" w:color="auto"/>
        <w:bottom w:val="none" w:sz="0" w:space="0" w:color="auto"/>
        <w:right w:val="none" w:sz="0" w:space="0" w:color="auto"/>
      </w:divBdr>
    </w:div>
    <w:div w:id="541985299">
      <w:bodyDiv w:val="1"/>
      <w:marLeft w:val="0"/>
      <w:marRight w:val="0"/>
      <w:marTop w:val="0"/>
      <w:marBottom w:val="0"/>
      <w:divBdr>
        <w:top w:val="none" w:sz="0" w:space="0" w:color="auto"/>
        <w:left w:val="none" w:sz="0" w:space="0" w:color="auto"/>
        <w:bottom w:val="none" w:sz="0" w:space="0" w:color="auto"/>
        <w:right w:val="none" w:sz="0" w:space="0" w:color="auto"/>
      </w:divBdr>
    </w:div>
    <w:div w:id="547836755">
      <w:bodyDiv w:val="1"/>
      <w:marLeft w:val="0"/>
      <w:marRight w:val="0"/>
      <w:marTop w:val="0"/>
      <w:marBottom w:val="0"/>
      <w:divBdr>
        <w:top w:val="none" w:sz="0" w:space="0" w:color="auto"/>
        <w:left w:val="none" w:sz="0" w:space="0" w:color="auto"/>
        <w:bottom w:val="none" w:sz="0" w:space="0" w:color="auto"/>
        <w:right w:val="none" w:sz="0" w:space="0" w:color="auto"/>
      </w:divBdr>
    </w:div>
    <w:div w:id="552542305">
      <w:bodyDiv w:val="1"/>
      <w:marLeft w:val="0"/>
      <w:marRight w:val="0"/>
      <w:marTop w:val="0"/>
      <w:marBottom w:val="0"/>
      <w:divBdr>
        <w:top w:val="none" w:sz="0" w:space="0" w:color="auto"/>
        <w:left w:val="none" w:sz="0" w:space="0" w:color="auto"/>
        <w:bottom w:val="none" w:sz="0" w:space="0" w:color="auto"/>
        <w:right w:val="none" w:sz="0" w:space="0" w:color="auto"/>
      </w:divBdr>
    </w:div>
    <w:div w:id="561983114">
      <w:bodyDiv w:val="1"/>
      <w:marLeft w:val="0"/>
      <w:marRight w:val="0"/>
      <w:marTop w:val="0"/>
      <w:marBottom w:val="0"/>
      <w:divBdr>
        <w:top w:val="none" w:sz="0" w:space="0" w:color="auto"/>
        <w:left w:val="none" w:sz="0" w:space="0" w:color="auto"/>
        <w:bottom w:val="none" w:sz="0" w:space="0" w:color="auto"/>
        <w:right w:val="none" w:sz="0" w:space="0" w:color="auto"/>
      </w:divBdr>
    </w:div>
    <w:div w:id="562958236">
      <w:bodyDiv w:val="1"/>
      <w:marLeft w:val="0"/>
      <w:marRight w:val="0"/>
      <w:marTop w:val="0"/>
      <w:marBottom w:val="0"/>
      <w:divBdr>
        <w:top w:val="none" w:sz="0" w:space="0" w:color="auto"/>
        <w:left w:val="none" w:sz="0" w:space="0" w:color="auto"/>
        <w:bottom w:val="none" w:sz="0" w:space="0" w:color="auto"/>
        <w:right w:val="none" w:sz="0" w:space="0" w:color="auto"/>
      </w:divBdr>
    </w:div>
    <w:div w:id="564219068">
      <w:bodyDiv w:val="1"/>
      <w:marLeft w:val="0"/>
      <w:marRight w:val="0"/>
      <w:marTop w:val="0"/>
      <w:marBottom w:val="0"/>
      <w:divBdr>
        <w:top w:val="none" w:sz="0" w:space="0" w:color="auto"/>
        <w:left w:val="none" w:sz="0" w:space="0" w:color="auto"/>
        <w:bottom w:val="none" w:sz="0" w:space="0" w:color="auto"/>
        <w:right w:val="none" w:sz="0" w:space="0" w:color="auto"/>
      </w:divBdr>
    </w:div>
    <w:div w:id="564529250">
      <w:bodyDiv w:val="1"/>
      <w:marLeft w:val="0"/>
      <w:marRight w:val="0"/>
      <w:marTop w:val="0"/>
      <w:marBottom w:val="0"/>
      <w:divBdr>
        <w:top w:val="none" w:sz="0" w:space="0" w:color="auto"/>
        <w:left w:val="none" w:sz="0" w:space="0" w:color="auto"/>
        <w:bottom w:val="none" w:sz="0" w:space="0" w:color="auto"/>
        <w:right w:val="none" w:sz="0" w:space="0" w:color="auto"/>
      </w:divBdr>
    </w:div>
    <w:div w:id="564682026">
      <w:bodyDiv w:val="1"/>
      <w:marLeft w:val="0"/>
      <w:marRight w:val="0"/>
      <w:marTop w:val="0"/>
      <w:marBottom w:val="0"/>
      <w:divBdr>
        <w:top w:val="none" w:sz="0" w:space="0" w:color="auto"/>
        <w:left w:val="none" w:sz="0" w:space="0" w:color="auto"/>
        <w:bottom w:val="none" w:sz="0" w:space="0" w:color="auto"/>
        <w:right w:val="none" w:sz="0" w:space="0" w:color="auto"/>
      </w:divBdr>
    </w:div>
    <w:div w:id="565188058">
      <w:bodyDiv w:val="1"/>
      <w:marLeft w:val="0"/>
      <w:marRight w:val="0"/>
      <w:marTop w:val="0"/>
      <w:marBottom w:val="0"/>
      <w:divBdr>
        <w:top w:val="none" w:sz="0" w:space="0" w:color="auto"/>
        <w:left w:val="none" w:sz="0" w:space="0" w:color="auto"/>
        <w:bottom w:val="none" w:sz="0" w:space="0" w:color="auto"/>
        <w:right w:val="none" w:sz="0" w:space="0" w:color="auto"/>
      </w:divBdr>
    </w:div>
    <w:div w:id="575287104">
      <w:bodyDiv w:val="1"/>
      <w:marLeft w:val="0"/>
      <w:marRight w:val="0"/>
      <w:marTop w:val="0"/>
      <w:marBottom w:val="0"/>
      <w:divBdr>
        <w:top w:val="none" w:sz="0" w:space="0" w:color="auto"/>
        <w:left w:val="none" w:sz="0" w:space="0" w:color="auto"/>
        <w:bottom w:val="none" w:sz="0" w:space="0" w:color="auto"/>
        <w:right w:val="none" w:sz="0" w:space="0" w:color="auto"/>
      </w:divBdr>
    </w:div>
    <w:div w:id="577439858">
      <w:bodyDiv w:val="1"/>
      <w:marLeft w:val="0"/>
      <w:marRight w:val="0"/>
      <w:marTop w:val="0"/>
      <w:marBottom w:val="0"/>
      <w:divBdr>
        <w:top w:val="none" w:sz="0" w:space="0" w:color="auto"/>
        <w:left w:val="none" w:sz="0" w:space="0" w:color="auto"/>
        <w:bottom w:val="none" w:sz="0" w:space="0" w:color="auto"/>
        <w:right w:val="none" w:sz="0" w:space="0" w:color="auto"/>
      </w:divBdr>
    </w:div>
    <w:div w:id="582761667">
      <w:bodyDiv w:val="1"/>
      <w:marLeft w:val="0"/>
      <w:marRight w:val="0"/>
      <w:marTop w:val="0"/>
      <w:marBottom w:val="0"/>
      <w:divBdr>
        <w:top w:val="none" w:sz="0" w:space="0" w:color="auto"/>
        <w:left w:val="none" w:sz="0" w:space="0" w:color="auto"/>
        <w:bottom w:val="none" w:sz="0" w:space="0" w:color="auto"/>
        <w:right w:val="none" w:sz="0" w:space="0" w:color="auto"/>
      </w:divBdr>
    </w:div>
    <w:div w:id="590285509">
      <w:bodyDiv w:val="1"/>
      <w:marLeft w:val="0"/>
      <w:marRight w:val="0"/>
      <w:marTop w:val="0"/>
      <w:marBottom w:val="0"/>
      <w:divBdr>
        <w:top w:val="none" w:sz="0" w:space="0" w:color="auto"/>
        <w:left w:val="none" w:sz="0" w:space="0" w:color="auto"/>
        <w:bottom w:val="none" w:sz="0" w:space="0" w:color="auto"/>
        <w:right w:val="none" w:sz="0" w:space="0" w:color="auto"/>
      </w:divBdr>
    </w:div>
    <w:div w:id="598295792">
      <w:bodyDiv w:val="1"/>
      <w:marLeft w:val="0"/>
      <w:marRight w:val="0"/>
      <w:marTop w:val="0"/>
      <w:marBottom w:val="0"/>
      <w:divBdr>
        <w:top w:val="none" w:sz="0" w:space="0" w:color="auto"/>
        <w:left w:val="none" w:sz="0" w:space="0" w:color="auto"/>
        <w:bottom w:val="none" w:sz="0" w:space="0" w:color="auto"/>
        <w:right w:val="none" w:sz="0" w:space="0" w:color="auto"/>
      </w:divBdr>
    </w:div>
    <w:div w:id="600189189">
      <w:bodyDiv w:val="1"/>
      <w:marLeft w:val="0"/>
      <w:marRight w:val="0"/>
      <w:marTop w:val="0"/>
      <w:marBottom w:val="0"/>
      <w:divBdr>
        <w:top w:val="none" w:sz="0" w:space="0" w:color="auto"/>
        <w:left w:val="none" w:sz="0" w:space="0" w:color="auto"/>
        <w:bottom w:val="none" w:sz="0" w:space="0" w:color="auto"/>
        <w:right w:val="none" w:sz="0" w:space="0" w:color="auto"/>
      </w:divBdr>
    </w:div>
    <w:div w:id="621882897">
      <w:bodyDiv w:val="1"/>
      <w:marLeft w:val="0"/>
      <w:marRight w:val="0"/>
      <w:marTop w:val="0"/>
      <w:marBottom w:val="0"/>
      <w:divBdr>
        <w:top w:val="none" w:sz="0" w:space="0" w:color="auto"/>
        <w:left w:val="none" w:sz="0" w:space="0" w:color="auto"/>
        <w:bottom w:val="none" w:sz="0" w:space="0" w:color="auto"/>
        <w:right w:val="none" w:sz="0" w:space="0" w:color="auto"/>
      </w:divBdr>
    </w:div>
    <w:div w:id="628166810">
      <w:bodyDiv w:val="1"/>
      <w:marLeft w:val="0"/>
      <w:marRight w:val="0"/>
      <w:marTop w:val="0"/>
      <w:marBottom w:val="0"/>
      <w:divBdr>
        <w:top w:val="none" w:sz="0" w:space="0" w:color="auto"/>
        <w:left w:val="none" w:sz="0" w:space="0" w:color="auto"/>
        <w:bottom w:val="none" w:sz="0" w:space="0" w:color="auto"/>
        <w:right w:val="none" w:sz="0" w:space="0" w:color="auto"/>
      </w:divBdr>
    </w:div>
    <w:div w:id="635722346">
      <w:bodyDiv w:val="1"/>
      <w:marLeft w:val="0"/>
      <w:marRight w:val="0"/>
      <w:marTop w:val="0"/>
      <w:marBottom w:val="0"/>
      <w:divBdr>
        <w:top w:val="none" w:sz="0" w:space="0" w:color="auto"/>
        <w:left w:val="none" w:sz="0" w:space="0" w:color="auto"/>
        <w:bottom w:val="none" w:sz="0" w:space="0" w:color="auto"/>
        <w:right w:val="none" w:sz="0" w:space="0" w:color="auto"/>
      </w:divBdr>
    </w:div>
    <w:div w:id="644049819">
      <w:bodyDiv w:val="1"/>
      <w:marLeft w:val="0"/>
      <w:marRight w:val="0"/>
      <w:marTop w:val="0"/>
      <w:marBottom w:val="0"/>
      <w:divBdr>
        <w:top w:val="none" w:sz="0" w:space="0" w:color="auto"/>
        <w:left w:val="none" w:sz="0" w:space="0" w:color="auto"/>
        <w:bottom w:val="none" w:sz="0" w:space="0" w:color="auto"/>
        <w:right w:val="none" w:sz="0" w:space="0" w:color="auto"/>
      </w:divBdr>
    </w:div>
    <w:div w:id="650451290">
      <w:bodyDiv w:val="1"/>
      <w:marLeft w:val="0"/>
      <w:marRight w:val="0"/>
      <w:marTop w:val="0"/>
      <w:marBottom w:val="0"/>
      <w:divBdr>
        <w:top w:val="none" w:sz="0" w:space="0" w:color="auto"/>
        <w:left w:val="none" w:sz="0" w:space="0" w:color="auto"/>
        <w:bottom w:val="none" w:sz="0" w:space="0" w:color="auto"/>
        <w:right w:val="none" w:sz="0" w:space="0" w:color="auto"/>
      </w:divBdr>
    </w:div>
    <w:div w:id="673528650">
      <w:bodyDiv w:val="1"/>
      <w:marLeft w:val="0"/>
      <w:marRight w:val="0"/>
      <w:marTop w:val="0"/>
      <w:marBottom w:val="0"/>
      <w:divBdr>
        <w:top w:val="none" w:sz="0" w:space="0" w:color="auto"/>
        <w:left w:val="none" w:sz="0" w:space="0" w:color="auto"/>
        <w:bottom w:val="none" w:sz="0" w:space="0" w:color="auto"/>
        <w:right w:val="none" w:sz="0" w:space="0" w:color="auto"/>
      </w:divBdr>
    </w:div>
    <w:div w:id="691106888">
      <w:bodyDiv w:val="1"/>
      <w:marLeft w:val="0"/>
      <w:marRight w:val="0"/>
      <w:marTop w:val="0"/>
      <w:marBottom w:val="0"/>
      <w:divBdr>
        <w:top w:val="none" w:sz="0" w:space="0" w:color="auto"/>
        <w:left w:val="none" w:sz="0" w:space="0" w:color="auto"/>
        <w:bottom w:val="none" w:sz="0" w:space="0" w:color="auto"/>
        <w:right w:val="none" w:sz="0" w:space="0" w:color="auto"/>
      </w:divBdr>
    </w:div>
    <w:div w:id="699285419">
      <w:bodyDiv w:val="1"/>
      <w:marLeft w:val="0"/>
      <w:marRight w:val="0"/>
      <w:marTop w:val="0"/>
      <w:marBottom w:val="0"/>
      <w:divBdr>
        <w:top w:val="none" w:sz="0" w:space="0" w:color="auto"/>
        <w:left w:val="none" w:sz="0" w:space="0" w:color="auto"/>
        <w:bottom w:val="none" w:sz="0" w:space="0" w:color="auto"/>
        <w:right w:val="none" w:sz="0" w:space="0" w:color="auto"/>
      </w:divBdr>
    </w:div>
    <w:div w:id="700935833">
      <w:bodyDiv w:val="1"/>
      <w:marLeft w:val="0"/>
      <w:marRight w:val="0"/>
      <w:marTop w:val="0"/>
      <w:marBottom w:val="0"/>
      <w:divBdr>
        <w:top w:val="none" w:sz="0" w:space="0" w:color="auto"/>
        <w:left w:val="none" w:sz="0" w:space="0" w:color="auto"/>
        <w:bottom w:val="none" w:sz="0" w:space="0" w:color="auto"/>
        <w:right w:val="none" w:sz="0" w:space="0" w:color="auto"/>
      </w:divBdr>
    </w:div>
    <w:div w:id="728039678">
      <w:bodyDiv w:val="1"/>
      <w:marLeft w:val="0"/>
      <w:marRight w:val="0"/>
      <w:marTop w:val="0"/>
      <w:marBottom w:val="0"/>
      <w:divBdr>
        <w:top w:val="none" w:sz="0" w:space="0" w:color="auto"/>
        <w:left w:val="none" w:sz="0" w:space="0" w:color="auto"/>
        <w:bottom w:val="none" w:sz="0" w:space="0" w:color="auto"/>
        <w:right w:val="none" w:sz="0" w:space="0" w:color="auto"/>
      </w:divBdr>
    </w:div>
    <w:div w:id="737704474">
      <w:bodyDiv w:val="1"/>
      <w:marLeft w:val="0"/>
      <w:marRight w:val="0"/>
      <w:marTop w:val="0"/>
      <w:marBottom w:val="0"/>
      <w:divBdr>
        <w:top w:val="none" w:sz="0" w:space="0" w:color="auto"/>
        <w:left w:val="none" w:sz="0" w:space="0" w:color="auto"/>
        <w:bottom w:val="none" w:sz="0" w:space="0" w:color="auto"/>
        <w:right w:val="none" w:sz="0" w:space="0" w:color="auto"/>
      </w:divBdr>
    </w:div>
    <w:div w:id="747116085">
      <w:bodyDiv w:val="1"/>
      <w:marLeft w:val="0"/>
      <w:marRight w:val="0"/>
      <w:marTop w:val="0"/>
      <w:marBottom w:val="0"/>
      <w:divBdr>
        <w:top w:val="none" w:sz="0" w:space="0" w:color="auto"/>
        <w:left w:val="none" w:sz="0" w:space="0" w:color="auto"/>
        <w:bottom w:val="none" w:sz="0" w:space="0" w:color="auto"/>
        <w:right w:val="none" w:sz="0" w:space="0" w:color="auto"/>
      </w:divBdr>
    </w:div>
    <w:div w:id="751047440">
      <w:bodyDiv w:val="1"/>
      <w:marLeft w:val="0"/>
      <w:marRight w:val="0"/>
      <w:marTop w:val="0"/>
      <w:marBottom w:val="0"/>
      <w:divBdr>
        <w:top w:val="none" w:sz="0" w:space="0" w:color="auto"/>
        <w:left w:val="none" w:sz="0" w:space="0" w:color="auto"/>
        <w:bottom w:val="none" w:sz="0" w:space="0" w:color="auto"/>
        <w:right w:val="none" w:sz="0" w:space="0" w:color="auto"/>
      </w:divBdr>
    </w:div>
    <w:div w:id="753552944">
      <w:bodyDiv w:val="1"/>
      <w:marLeft w:val="0"/>
      <w:marRight w:val="0"/>
      <w:marTop w:val="0"/>
      <w:marBottom w:val="0"/>
      <w:divBdr>
        <w:top w:val="none" w:sz="0" w:space="0" w:color="auto"/>
        <w:left w:val="none" w:sz="0" w:space="0" w:color="auto"/>
        <w:bottom w:val="none" w:sz="0" w:space="0" w:color="auto"/>
        <w:right w:val="none" w:sz="0" w:space="0" w:color="auto"/>
      </w:divBdr>
    </w:div>
    <w:div w:id="753822037">
      <w:bodyDiv w:val="1"/>
      <w:marLeft w:val="0"/>
      <w:marRight w:val="0"/>
      <w:marTop w:val="0"/>
      <w:marBottom w:val="0"/>
      <w:divBdr>
        <w:top w:val="none" w:sz="0" w:space="0" w:color="auto"/>
        <w:left w:val="none" w:sz="0" w:space="0" w:color="auto"/>
        <w:bottom w:val="none" w:sz="0" w:space="0" w:color="auto"/>
        <w:right w:val="none" w:sz="0" w:space="0" w:color="auto"/>
      </w:divBdr>
    </w:div>
    <w:div w:id="781730525">
      <w:bodyDiv w:val="1"/>
      <w:marLeft w:val="0"/>
      <w:marRight w:val="0"/>
      <w:marTop w:val="0"/>
      <w:marBottom w:val="0"/>
      <w:divBdr>
        <w:top w:val="none" w:sz="0" w:space="0" w:color="auto"/>
        <w:left w:val="none" w:sz="0" w:space="0" w:color="auto"/>
        <w:bottom w:val="none" w:sz="0" w:space="0" w:color="auto"/>
        <w:right w:val="none" w:sz="0" w:space="0" w:color="auto"/>
      </w:divBdr>
    </w:div>
    <w:div w:id="786316259">
      <w:bodyDiv w:val="1"/>
      <w:marLeft w:val="0"/>
      <w:marRight w:val="0"/>
      <w:marTop w:val="0"/>
      <w:marBottom w:val="0"/>
      <w:divBdr>
        <w:top w:val="none" w:sz="0" w:space="0" w:color="auto"/>
        <w:left w:val="none" w:sz="0" w:space="0" w:color="auto"/>
        <w:bottom w:val="none" w:sz="0" w:space="0" w:color="auto"/>
        <w:right w:val="none" w:sz="0" w:space="0" w:color="auto"/>
      </w:divBdr>
    </w:div>
    <w:div w:id="792285920">
      <w:bodyDiv w:val="1"/>
      <w:marLeft w:val="0"/>
      <w:marRight w:val="0"/>
      <w:marTop w:val="0"/>
      <w:marBottom w:val="0"/>
      <w:divBdr>
        <w:top w:val="none" w:sz="0" w:space="0" w:color="auto"/>
        <w:left w:val="none" w:sz="0" w:space="0" w:color="auto"/>
        <w:bottom w:val="none" w:sz="0" w:space="0" w:color="auto"/>
        <w:right w:val="none" w:sz="0" w:space="0" w:color="auto"/>
      </w:divBdr>
    </w:div>
    <w:div w:id="805270823">
      <w:bodyDiv w:val="1"/>
      <w:marLeft w:val="0"/>
      <w:marRight w:val="0"/>
      <w:marTop w:val="0"/>
      <w:marBottom w:val="0"/>
      <w:divBdr>
        <w:top w:val="none" w:sz="0" w:space="0" w:color="auto"/>
        <w:left w:val="none" w:sz="0" w:space="0" w:color="auto"/>
        <w:bottom w:val="none" w:sz="0" w:space="0" w:color="auto"/>
        <w:right w:val="none" w:sz="0" w:space="0" w:color="auto"/>
      </w:divBdr>
    </w:div>
    <w:div w:id="816340565">
      <w:bodyDiv w:val="1"/>
      <w:marLeft w:val="0"/>
      <w:marRight w:val="0"/>
      <w:marTop w:val="0"/>
      <w:marBottom w:val="0"/>
      <w:divBdr>
        <w:top w:val="none" w:sz="0" w:space="0" w:color="auto"/>
        <w:left w:val="none" w:sz="0" w:space="0" w:color="auto"/>
        <w:bottom w:val="none" w:sz="0" w:space="0" w:color="auto"/>
        <w:right w:val="none" w:sz="0" w:space="0" w:color="auto"/>
      </w:divBdr>
    </w:div>
    <w:div w:id="831987485">
      <w:bodyDiv w:val="1"/>
      <w:marLeft w:val="0"/>
      <w:marRight w:val="0"/>
      <w:marTop w:val="0"/>
      <w:marBottom w:val="0"/>
      <w:divBdr>
        <w:top w:val="none" w:sz="0" w:space="0" w:color="auto"/>
        <w:left w:val="none" w:sz="0" w:space="0" w:color="auto"/>
        <w:bottom w:val="none" w:sz="0" w:space="0" w:color="auto"/>
        <w:right w:val="none" w:sz="0" w:space="0" w:color="auto"/>
      </w:divBdr>
    </w:div>
    <w:div w:id="861360166">
      <w:bodyDiv w:val="1"/>
      <w:marLeft w:val="0"/>
      <w:marRight w:val="0"/>
      <w:marTop w:val="0"/>
      <w:marBottom w:val="0"/>
      <w:divBdr>
        <w:top w:val="none" w:sz="0" w:space="0" w:color="auto"/>
        <w:left w:val="none" w:sz="0" w:space="0" w:color="auto"/>
        <w:bottom w:val="none" w:sz="0" w:space="0" w:color="auto"/>
        <w:right w:val="none" w:sz="0" w:space="0" w:color="auto"/>
      </w:divBdr>
    </w:div>
    <w:div w:id="861432733">
      <w:bodyDiv w:val="1"/>
      <w:marLeft w:val="0"/>
      <w:marRight w:val="0"/>
      <w:marTop w:val="0"/>
      <w:marBottom w:val="0"/>
      <w:divBdr>
        <w:top w:val="none" w:sz="0" w:space="0" w:color="auto"/>
        <w:left w:val="none" w:sz="0" w:space="0" w:color="auto"/>
        <w:bottom w:val="none" w:sz="0" w:space="0" w:color="auto"/>
        <w:right w:val="none" w:sz="0" w:space="0" w:color="auto"/>
      </w:divBdr>
    </w:div>
    <w:div w:id="885488887">
      <w:bodyDiv w:val="1"/>
      <w:marLeft w:val="0"/>
      <w:marRight w:val="0"/>
      <w:marTop w:val="0"/>
      <w:marBottom w:val="0"/>
      <w:divBdr>
        <w:top w:val="none" w:sz="0" w:space="0" w:color="auto"/>
        <w:left w:val="none" w:sz="0" w:space="0" w:color="auto"/>
        <w:bottom w:val="none" w:sz="0" w:space="0" w:color="auto"/>
        <w:right w:val="none" w:sz="0" w:space="0" w:color="auto"/>
      </w:divBdr>
    </w:div>
    <w:div w:id="894199305">
      <w:bodyDiv w:val="1"/>
      <w:marLeft w:val="0"/>
      <w:marRight w:val="0"/>
      <w:marTop w:val="0"/>
      <w:marBottom w:val="0"/>
      <w:divBdr>
        <w:top w:val="none" w:sz="0" w:space="0" w:color="auto"/>
        <w:left w:val="none" w:sz="0" w:space="0" w:color="auto"/>
        <w:bottom w:val="none" w:sz="0" w:space="0" w:color="auto"/>
        <w:right w:val="none" w:sz="0" w:space="0" w:color="auto"/>
      </w:divBdr>
    </w:div>
    <w:div w:id="899092530">
      <w:bodyDiv w:val="1"/>
      <w:marLeft w:val="0"/>
      <w:marRight w:val="0"/>
      <w:marTop w:val="0"/>
      <w:marBottom w:val="0"/>
      <w:divBdr>
        <w:top w:val="none" w:sz="0" w:space="0" w:color="auto"/>
        <w:left w:val="none" w:sz="0" w:space="0" w:color="auto"/>
        <w:bottom w:val="none" w:sz="0" w:space="0" w:color="auto"/>
        <w:right w:val="none" w:sz="0" w:space="0" w:color="auto"/>
      </w:divBdr>
    </w:div>
    <w:div w:id="904026233">
      <w:bodyDiv w:val="1"/>
      <w:marLeft w:val="0"/>
      <w:marRight w:val="0"/>
      <w:marTop w:val="0"/>
      <w:marBottom w:val="0"/>
      <w:divBdr>
        <w:top w:val="none" w:sz="0" w:space="0" w:color="auto"/>
        <w:left w:val="none" w:sz="0" w:space="0" w:color="auto"/>
        <w:bottom w:val="none" w:sz="0" w:space="0" w:color="auto"/>
        <w:right w:val="none" w:sz="0" w:space="0" w:color="auto"/>
      </w:divBdr>
    </w:div>
    <w:div w:id="905338583">
      <w:bodyDiv w:val="1"/>
      <w:marLeft w:val="0"/>
      <w:marRight w:val="0"/>
      <w:marTop w:val="0"/>
      <w:marBottom w:val="0"/>
      <w:divBdr>
        <w:top w:val="none" w:sz="0" w:space="0" w:color="auto"/>
        <w:left w:val="none" w:sz="0" w:space="0" w:color="auto"/>
        <w:bottom w:val="none" w:sz="0" w:space="0" w:color="auto"/>
        <w:right w:val="none" w:sz="0" w:space="0" w:color="auto"/>
      </w:divBdr>
    </w:div>
    <w:div w:id="912471137">
      <w:bodyDiv w:val="1"/>
      <w:marLeft w:val="0"/>
      <w:marRight w:val="0"/>
      <w:marTop w:val="0"/>
      <w:marBottom w:val="0"/>
      <w:divBdr>
        <w:top w:val="none" w:sz="0" w:space="0" w:color="auto"/>
        <w:left w:val="none" w:sz="0" w:space="0" w:color="auto"/>
        <w:bottom w:val="none" w:sz="0" w:space="0" w:color="auto"/>
        <w:right w:val="none" w:sz="0" w:space="0" w:color="auto"/>
      </w:divBdr>
    </w:div>
    <w:div w:id="926688507">
      <w:bodyDiv w:val="1"/>
      <w:marLeft w:val="0"/>
      <w:marRight w:val="0"/>
      <w:marTop w:val="0"/>
      <w:marBottom w:val="0"/>
      <w:divBdr>
        <w:top w:val="none" w:sz="0" w:space="0" w:color="auto"/>
        <w:left w:val="none" w:sz="0" w:space="0" w:color="auto"/>
        <w:bottom w:val="none" w:sz="0" w:space="0" w:color="auto"/>
        <w:right w:val="none" w:sz="0" w:space="0" w:color="auto"/>
      </w:divBdr>
    </w:div>
    <w:div w:id="930242229">
      <w:bodyDiv w:val="1"/>
      <w:marLeft w:val="0"/>
      <w:marRight w:val="0"/>
      <w:marTop w:val="0"/>
      <w:marBottom w:val="0"/>
      <w:divBdr>
        <w:top w:val="none" w:sz="0" w:space="0" w:color="auto"/>
        <w:left w:val="none" w:sz="0" w:space="0" w:color="auto"/>
        <w:bottom w:val="none" w:sz="0" w:space="0" w:color="auto"/>
        <w:right w:val="none" w:sz="0" w:space="0" w:color="auto"/>
      </w:divBdr>
    </w:div>
    <w:div w:id="953169360">
      <w:bodyDiv w:val="1"/>
      <w:marLeft w:val="0"/>
      <w:marRight w:val="0"/>
      <w:marTop w:val="0"/>
      <w:marBottom w:val="0"/>
      <w:divBdr>
        <w:top w:val="none" w:sz="0" w:space="0" w:color="auto"/>
        <w:left w:val="none" w:sz="0" w:space="0" w:color="auto"/>
        <w:bottom w:val="none" w:sz="0" w:space="0" w:color="auto"/>
        <w:right w:val="none" w:sz="0" w:space="0" w:color="auto"/>
      </w:divBdr>
    </w:div>
    <w:div w:id="960378419">
      <w:bodyDiv w:val="1"/>
      <w:marLeft w:val="0"/>
      <w:marRight w:val="0"/>
      <w:marTop w:val="0"/>
      <w:marBottom w:val="0"/>
      <w:divBdr>
        <w:top w:val="none" w:sz="0" w:space="0" w:color="auto"/>
        <w:left w:val="none" w:sz="0" w:space="0" w:color="auto"/>
        <w:bottom w:val="none" w:sz="0" w:space="0" w:color="auto"/>
        <w:right w:val="none" w:sz="0" w:space="0" w:color="auto"/>
      </w:divBdr>
    </w:div>
    <w:div w:id="961418550">
      <w:bodyDiv w:val="1"/>
      <w:marLeft w:val="0"/>
      <w:marRight w:val="0"/>
      <w:marTop w:val="0"/>
      <w:marBottom w:val="0"/>
      <w:divBdr>
        <w:top w:val="none" w:sz="0" w:space="0" w:color="auto"/>
        <w:left w:val="none" w:sz="0" w:space="0" w:color="auto"/>
        <w:bottom w:val="none" w:sz="0" w:space="0" w:color="auto"/>
        <w:right w:val="none" w:sz="0" w:space="0" w:color="auto"/>
      </w:divBdr>
    </w:div>
    <w:div w:id="961612594">
      <w:bodyDiv w:val="1"/>
      <w:marLeft w:val="0"/>
      <w:marRight w:val="0"/>
      <w:marTop w:val="0"/>
      <w:marBottom w:val="0"/>
      <w:divBdr>
        <w:top w:val="none" w:sz="0" w:space="0" w:color="auto"/>
        <w:left w:val="none" w:sz="0" w:space="0" w:color="auto"/>
        <w:bottom w:val="none" w:sz="0" w:space="0" w:color="auto"/>
        <w:right w:val="none" w:sz="0" w:space="0" w:color="auto"/>
      </w:divBdr>
    </w:div>
    <w:div w:id="986860073">
      <w:bodyDiv w:val="1"/>
      <w:marLeft w:val="0"/>
      <w:marRight w:val="0"/>
      <w:marTop w:val="0"/>
      <w:marBottom w:val="0"/>
      <w:divBdr>
        <w:top w:val="none" w:sz="0" w:space="0" w:color="auto"/>
        <w:left w:val="none" w:sz="0" w:space="0" w:color="auto"/>
        <w:bottom w:val="none" w:sz="0" w:space="0" w:color="auto"/>
        <w:right w:val="none" w:sz="0" w:space="0" w:color="auto"/>
      </w:divBdr>
    </w:div>
    <w:div w:id="987636117">
      <w:bodyDiv w:val="1"/>
      <w:marLeft w:val="0"/>
      <w:marRight w:val="0"/>
      <w:marTop w:val="0"/>
      <w:marBottom w:val="0"/>
      <w:divBdr>
        <w:top w:val="none" w:sz="0" w:space="0" w:color="auto"/>
        <w:left w:val="none" w:sz="0" w:space="0" w:color="auto"/>
        <w:bottom w:val="none" w:sz="0" w:space="0" w:color="auto"/>
        <w:right w:val="none" w:sz="0" w:space="0" w:color="auto"/>
      </w:divBdr>
    </w:div>
    <w:div w:id="1031220190">
      <w:bodyDiv w:val="1"/>
      <w:marLeft w:val="0"/>
      <w:marRight w:val="0"/>
      <w:marTop w:val="0"/>
      <w:marBottom w:val="0"/>
      <w:divBdr>
        <w:top w:val="none" w:sz="0" w:space="0" w:color="auto"/>
        <w:left w:val="none" w:sz="0" w:space="0" w:color="auto"/>
        <w:bottom w:val="none" w:sz="0" w:space="0" w:color="auto"/>
        <w:right w:val="none" w:sz="0" w:space="0" w:color="auto"/>
      </w:divBdr>
    </w:div>
    <w:div w:id="1040545399">
      <w:bodyDiv w:val="1"/>
      <w:marLeft w:val="0"/>
      <w:marRight w:val="0"/>
      <w:marTop w:val="0"/>
      <w:marBottom w:val="0"/>
      <w:divBdr>
        <w:top w:val="none" w:sz="0" w:space="0" w:color="auto"/>
        <w:left w:val="none" w:sz="0" w:space="0" w:color="auto"/>
        <w:bottom w:val="none" w:sz="0" w:space="0" w:color="auto"/>
        <w:right w:val="none" w:sz="0" w:space="0" w:color="auto"/>
      </w:divBdr>
    </w:div>
    <w:div w:id="1043285629">
      <w:bodyDiv w:val="1"/>
      <w:marLeft w:val="0"/>
      <w:marRight w:val="0"/>
      <w:marTop w:val="0"/>
      <w:marBottom w:val="0"/>
      <w:divBdr>
        <w:top w:val="none" w:sz="0" w:space="0" w:color="auto"/>
        <w:left w:val="none" w:sz="0" w:space="0" w:color="auto"/>
        <w:bottom w:val="none" w:sz="0" w:space="0" w:color="auto"/>
        <w:right w:val="none" w:sz="0" w:space="0" w:color="auto"/>
      </w:divBdr>
    </w:div>
    <w:div w:id="1054542571">
      <w:bodyDiv w:val="1"/>
      <w:marLeft w:val="0"/>
      <w:marRight w:val="0"/>
      <w:marTop w:val="0"/>
      <w:marBottom w:val="0"/>
      <w:divBdr>
        <w:top w:val="none" w:sz="0" w:space="0" w:color="auto"/>
        <w:left w:val="none" w:sz="0" w:space="0" w:color="auto"/>
        <w:bottom w:val="none" w:sz="0" w:space="0" w:color="auto"/>
        <w:right w:val="none" w:sz="0" w:space="0" w:color="auto"/>
      </w:divBdr>
    </w:div>
    <w:div w:id="1060783716">
      <w:bodyDiv w:val="1"/>
      <w:marLeft w:val="0"/>
      <w:marRight w:val="0"/>
      <w:marTop w:val="0"/>
      <w:marBottom w:val="0"/>
      <w:divBdr>
        <w:top w:val="none" w:sz="0" w:space="0" w:color="auto"/>
        <w:left w:val="none" w:sz="0" w:space="0" w:color="auto"/>
        <w:bottom w:val="none" w:sz="0" w:space="0" w:color="auto"/>
        <w:right w:val="none" w:sz="0" w:space="0" w:color="auto"/>
      </w:divBdr>
    </w:div>
    <w:div w:id="1062875220">
      <w:bodyDiv w:val="1"/>
      <w:marLeft w:val="0"/>
      <w:marRight w:val="0"/>
      <w:marTop w:val="0"/>
      <w:marBottom w:val="0"/>
      <w:divBdr>
        <w:top w:val="none" w:sz="0" w:space="0" w:color="auto"/>
        <w:left w:val="none" w:sz="0" w:space="0" w:color="auto"/>
        <w:bottom w:val="none" w:sz="0" w:space="0" w:color="auto"/>
        <w:right w:val="none" w:sz="0" w:space="0" w:color="auto"/>
      </w:divBdr>
    </w:div>
    <w:div w:id="1068378155">
      <w:bodyDiv w:val="1"/>
      <w:marLeft w:val="0"/>
      <w:marRight w:val="0"/>
      <w:marTop w:val="0"/>
      <w:marBottom w:val="0"/>
      <w:divBdr>
        <w:top w:val="none" w:sz="0" w:space="0" w:color="auto"/>
        <w:left w:val="none" w:sz="0" w:space="0" w:color="auto"/>
        <w:bottom w:val="none" w:sz="0" w:space="0" w:color="auto"/>
        <w:right w:val="none" w:sz="0" w:space="0" w:color="auto"/>
      </w:divBdr>
    </w:div>
    <w:div w:id="1072121269">
      <w:bodyDiv w:val="1"/>
      <w:marLeft w:val="0"/>
      <w:marRight w:val="0"/>
      <w:marTop w:val="0"/>
      <w:marBottom w:val="0"/>
      <w:divBdr>
        <w:top w:val="none" w:sz="0" w:space="0" w:color="auto"/>
        <w:left w:val="none" w:sz="0" w:space="0" w:color="auto"/>
        <w:bottom w:val="none" w:sz="0" w:space="0" w:color="auto"/>
        <w:right w:val="none" w:sz="0" w:space="0" w:color="auto"/>
      </w:divBdr>
    </w:div>
    <w:div w:id="1079717371">
      <w:bodyDiv w:val="1"/>
      <w:marLeft w:val="0"/>
      <w:marRight w:val="0"/>
      <w:marTop w:val="0"/>
      <w:marBottom w:val="0"/>
      <w:divBdr>
        <w:top w:val="none" w:sz="0" w:space="0" w:color="auto"/>
        <w:left w:val="none" w:sz="0" w:space="0" w:color="auto"/>
        <w:bottom w:val="none" w:sz="0" w:space="0" w:color="auto"/>
        <w:right w:val="none" w:sz="0" w:space="0" w:color="auto"/>
      </w:divBdr>
    </w:div>
    <w:div w:id="1085106444">
      <w:bodyDiv w:val="1"/>
      <w:marLeft w:val="0"/>
      <w:marRight w:val="0"/>
      <w:marTop w:val="0"/>
      <w:marBottom w:val="0"/>
      <w:divBdr>
        <w:top w:val="none" w:sz="0" w:space="0" w:color="auto"/>
        <w:left w:val="none" w:sz="0" w:space="0" w:color="auto"/>
        <w:bottom w:val="none" w:sz="0" w:space="0" w:color="auto"/>
        <w:right w:val="none" w:sz="0" w:space="0" w:color="auto"/>
      </w:divBdr>
    </w:div>
    <w:div w:id="1087187407">
      <w:bodyDiv w:val="1"/>
      <w:marLeft w:val="0"/>
      <w:marRight w:val="0"/>
      <w:marTop w:val="0"/>
      <w:marBottom w:val="0"/>
      <w:divBdr>
        <w:top w:val="none" w:sz="0" w:space="0" w:color="auto"/>
        <w:left w:val="none" w:sz="0" w:space="0" w:color="auto"/>
        <w:bottom w:val="none" w:sz="0" w:space="0" w:color="auto"/>
        <w:right w:val="none" w:sz="0" w:space="0" w:color="auto"/>
      </w:divBdr>
    </w:div>
    <w:div w:id="1093169233">
      <w:bodyDiv w:val="1"/>
      <w:marLeft w:val="0"/>
      <w:marRight w:val="0"/>
      <w:marTop w:val="0"/>
      <w:marBottom w:val="0"/>
      <w:divBdr>
        <w:top w:val="none" w:sz="0" w:space="0" w:color="auto"/>
        <w:left w:val="none" w:sz="0" w:space="0" w:color="auto"/>
        <w:bottom w:val="none" w:sz="0" w:space="0" w:color="auto"/>
        <w:right w:val="none" w:sz="0" w:space="0" w:color="auto"/>
      </w:divBdr>
    </w:div>
    <w:div w:id="1103651124">
      <w:bodyDiv w:val="1"/>
      <w:marLeft w:val="0"/>
      <w:marRight w:val="0"/>
      <w:marTop w:val="0"/>
      <w:marBottom w:val="0"/>
      <w:divBdr>
        <w:top w:val="none" w:sz="0" w:space="0" w:color="auto"/>
        <w:left w:val="none" w:sz="0" w:space="0" w:color="auto"/>
        <w:bottom w:val="none" w:sz="0" w:space="0" w:color="auto"/>
        <w:right w:val="none" w:sz="0" w:space="0" w:color="auto"/>
      </w:divBdr>
    </w:div>
    <w:div w:id="1105421658">
      <w:bodyDiv w:val="1"/>
      <w:marLeft w:val="0"/>
      <w:marRight w:val="0"/>
      <w:marTop w:val="0"/>
      <w:marBottom w:val="0"/>
      <w:divBdr>
        <w:top w:val="none" w:sz="0" w:space="0" w:color="auto"/>
        <w:left w:val="none" w:sz="0" w:space="0" w:color="auto"/>
        <w:bottom w:val="none" w:sz="0" w:space="0" w:color="auto"/>
        <w:right w:val="none" w:sz="0" w:space="0" w:color="auto"/>
      </w:divBdr>
    </w:div>
    <w:div w:id="1106197484">
      <w:bodyDiv w:val="1"/>
      <w:marLeft w:val="0"/>
      <w:marRight w:val="0"/>
      <w:marTop w:val="0"/>
      <w:marBottom w:val="0"/>
      <w:divBdr>
        <w:top w:val="none" w:sz="0" w:space="0" w:color="auto"/>
        <w:left w:val="none" w:sz="0" w:space="0" w:color="auto"/>
        <w:bottom w:val="none" w:sz="0" w:space="0" w:color="auto"/>
        <w:right w:val="none" w:sz="0" w:space="0" w:color="auto"/>
      </w:divBdr>
    </w:div>
    <w:div w:id="1115641195">
      <w:bodyDiv w:val="1"/>
      <w:marLeft w:val="0"/>
      <w:marRight w:val="0"/>
      <w:marTop w:val="0"/>
      <w:marBottom w:val="0"/>
      <w:divBdr>
        <w:top w:val="none" w:sz="0" w:space="0" w:color="auto"/>
        <w:left w:val="none" w:sz="0" w:space="0" w:color="auto"/>
        <w:bottom w:val="none" w:sz="0" w:space="0" w:color="auto"/>
        <w:right w:val="none" w:sz="0" w:space="0" w:color="auto"/>
      </w:divBdr>
    </w:div>
    <w:div w:id="1135832920">
      <w:bodyDiv w:val="1"/>
      <w:marLeft w:val="0"/>
      <w:marRight w:val="0"/>
      <w:marTop w:val="0"/>
      <w:marBottom w:val="0"/>
      <w:divBdr>
        <w:top w:val="none" w:sz="0" w:space="0" w:color="auto"/>
        <w:left w:val="none" w:sz="0" w:space="0" w:color="auto"/>
        <w:bottom w:val="none" w:sz="0" w:space="0" w:color="auto"/>
        <w:right w:val="none" w:sz="0" w:space="0" w:color="auto"/>
      </w:divBdr>
    </w:div>
    <w:div w:id="1147743044">
      <w:bodyDiv w:val="1"/>
      <w:marLeft w:val="0"/>
      <w:marRight w:val="0"/>
      <w:marTop w:val="0"/>
      <w:marBottom w:val="0"/>
      <w:divBdr>
        <w:top w:val="none" w:sz="0" w:space="0" w:color="auto"/>
        <w:left w:val="none" w:sz="0" w:space="0" w:color="auto"/>
        <w:bottom w:val="none" w:sz="0" w:space="0" w:color="auto"/>
        <w:right w:val="none" w:sz="0" w:space="0" w:color="auto"/>
      </w:divBdr>
    </w:div>
    <w:div w:id="1150708484">
      <w:bodyDiv w:val="1"/>
      <w:marLeft w:val="0"/>
      <w:marRight w:val="0"/>
      <w:marTop w:val="0"/>
      <w:marBottom w:val="0"/>
      <w:divBdr>
        <w:top w:val="none" w:sz="0" w:space="0" w:color="auto"/>
        <w:left w:val="none" w:sz="0" w:space="0" w:color="auto"/>
        <w:bottom w:val="none" w:sz="0" w:space="0" w:color="auto"/>
        <w:right w:val="none" w:sz="0" w:space="0" w:color="auto"/>
      </w:divBdr>
    </w:div>
    <w:div w:id="1165588971">
      <w:bodyDiv w:val="1"/>
      <w:marLeft w:val="0"/>
      <w:marRight w:val="0"/>
      <w:marTop w:val="0"/>
      <w:marBottom w:val="0"/>
      <w:divBdr>
        <w:top w:val="none" w:sz="0" w:space="0" w:color="auto"/>
        <w:left w:val="none" w:sz="0" w:space="0" w:color="auto"/>
        <w:bottom w:val="none" w:sz="0" w:space="0" w:color="auto"/>
        <w:right w:val="none" w:sz="0" w:space="0" w:color="auto"/>
      </w:divBdr>
    </w:div>
    <w:div w:id="1165628517">
      <w:bodyDiv w:val="1"/>
      <w:marLeft w:val="0"/>
      <w:marRight w:val="0"/>
      <w:marTop w:val="0"/>
      <w:marBottom w:val="0"/>
      <w:divBdr>
        <w:top w:val="none" w:sz="0" w:space="0" w:color="auto"/>
        <w:left w:val="none" w:sz="0" w:space="0" w:color="auto"/>
        <w:bottom w:val="none" w:sz="0" w:space="0" w:color="auto"/>
        <w:right w:val="none" w:sz="0" w:space="0" w:color="auto"/>
      </w:divBdr>
    </w:div>
    <w:div w:id="1172255302">
      <w:bodyDiv w:val="1"/>
      <w:marLeft w:val="0"/>
      <w:marRight w:val="0"/>
      <w:marTop w:val="0"/>
      <w:marBottom w:val="0"/>
      <w:divBdr>
        <w:top w:val="none" w:sz="0" w:space="0" w:color="auto"/>
        <w:left w:val="none" w:sz="0" w:space="0" w:color="auto"/>
        <w:bottom w:val="none" w:sz="0" w:space="0" w:color="auto"/>
        <w:right w:val="none" w:sz="0" w:space="0" w:color="auto"/>
      </w:divBdr>
    </w:div>
    <w:div w:id="1175149070">
      <w:bodyDiv w:val="1"/>
      <w:marLeft w:val="0"/>
      <w:marRight w:val="0"/>
      <w:marTop w:val="0"/>
      <w:marBottom w:val="0"/>
      <w:divBdr>
        <w:top w:val="none" w:sz="0" w:space="0" w:color="auto"/>
        <w:left w:val="none" w:sz="0" w:space="0" w:color="auto"/>
        <w:bottom w:val="none" w:sz="0" w:space="0" w:color="auto"/>
        <w:right w:val="none" w:sz="0" w:space="0" w:color="auto"/>
      </w:divBdr>
    </w:div>
    <w:div w:id="1176767473">
      <w:bodyDiv w:val="1"/>
      <w:marLeft w:val="0"/>
      <w:marRight w:val="0"/>
      <w:marTop w:val="0"/>
      <w:marBottom w:val="0"/>
      <w:divBdr>
        <w:top w:val="none" w:sz="0" w:space="0" w:color="auto"/>
        <w:left w:val="none" w:sz="0" w:space="0" w:color="auto"/>
        <w:bottom w:val="none" w:sz="0" w:space="0" w:color="auto"/>
        <w:right w:val="none" w:sz="0" w:space="0" w:color="auto"/>
      </w:divBdr>
    </w:div>
    <w:div w:id="1180512815">
      <w:bodyDiv w:val="1"/>
      <w:marLeft w:val="0"/>
      <w:marRight w:val="0"/>
      <w:marTop w:val="0"/>
      <w:marBottom w:val="0"/>
      <w:divBdr>
        <w:top w:val="none" w:sz="0" w:space="0" w:color="auto"/>
        <w:left w:val="none" w:sz="0" w:space="0" w:color="auto"/>
        <w:bottom w:val="none" w:sz="0" w:space="0" w:color="auto"/>
        <w:right w:val="none" w:sz="0" w:space="0" w:color="auto"/>
      </w:divBdr>
    </w:div>
    <w:div w:id="1190098470">
      <w:bodyDiv w:val="1"/>
      <w:marLeft w:val="0"/>
      <w:marRight w:val="0"/>
      <w:marTop w:val="0"/>
      <w:marBottom w:val="0"/>
      <w:divBdr>
        <w:top w:val="none" w:sz="0" w:space="0" w:color="auto"/>
        <w:left w:val="none" w:sz="0" w:space="0" w:color="auto"/>
        <w:bottom w:val="none" w:sz="0" w:space="0" w:color="auto"/>
        <w:right w:val="none" w:sz="0" w:space="0" w:color="auto"/>
      </w:divBdr>
    </w:div>
    <w:div w:id="1213151312">
      <w:bodyDiv w:val="1"/>
      <w:marLeft w:val="0"/>
      <w:marRight w:val="0"/>
      <w:marTop w:val="0"/>
      <w:marBottom w:val="0"/>
      <w:divBdr>
        <w:top w:val="none" w:sz="0" w:space="0" w:color="auto"/>
        <w:left w:val="none" w:sz="0" w:space="0" w:color="auto"/>
        <w:bottom w:val="none" w:sz="0" w:space="0" w:color="auto"/>
        <w:right w:val="none" w:sz="0" w:space="0" w:color="auto"/>
      </w:divBdr>
    </w:div>
    <w:div w:id="1233927724">
      <w:bodyDiv w:val="1"/>
      <w:marLeft w:val="0"/>
      <w:marRight w:val="0"/>
      <w:marTop w:val="0"/>
      <w:marBottom w:val="0"/>
      <w:divBdr>
        <w:top w:val="none" w:sz="0" w:space="0" w:color="auto"/>
        <w:left w:val="none" w:sz="0" w:space="0" w:color="auto"/>
        <w:bottom w:val="none" w:sz="0" w:space="0" w:color="auto"/>
        <w:right w:val="none" w:sz="0" w:space="0" w:color="auto"/>
      </w:divBdr>
    </w:div>
    <w:div w:id="1237546019">
      <w:bodyDiv w:val="1"/>
      <w:marLeft w:val="0"/>
      <w:marRight w:val="0"/>
      <w:marTop w:val="0"/>
      <w:marBottom w:val="0"/>
      <w:divBdr>
        <w:top w:val="none" w:sz="0" w:space="0" w:color="auto"/>
        <w:left w:val="none" w:sz="0" w:space="0" w:color="auto"/>
        <w:bottom w:val="none" w:sz="0" w:space="0" w:color="auto"/>
        <w:right w:val="none" w:sz="0" w:space="0" w:color="auto"/>
      </w:divBdr>
    </w:div>
    <w:div w:id="1240287560">
      <w:bodyDiv w:val="1"/>
      <w:marLeft w:val="0"/>
      <w:marRight w:val="0"/>
      <w:marTop w:val="0"/>
      <w:marBottom w:val="0"/>
      <w:divBdr>
        <w:top w:val="none" w:sz="0" w:space="0" w:color="auto"/>
        <w:left w:val="none" w:sz="0" w:space="0" w:color="auto"/>
        <w:bottom w:val="none" w:sz="0" w:space="0" w:color="auto"/>
        <w:right w:val="none" w:sz="0" w:space="0" w:color="auto"/>
      </w:divBdr>
    </w:div>
    <w:div w:id="1242526488">
      <w:bodyDiv w:val="1"/>
      <w:marLeft w:val="0"/>
      <w:marRight w:val="0"/>
      <w:marTop w:val="0"/>
      <w:marBottom w:val="0"/>
      <w:divBdr>
        <w:top w:val="none" w:sz="0" w:space="0" w:color="auto"/>
        <w:left w:val="none" w:sz="0" w:space="0" w:color="auto"/>
        <w:bottom w:val="none" w:sz="0" w:space="0" w:color="auto"/>
        <w:right w:val="none" w:sz="0" w:space="0" w:color="auto"/>
      </w:divBdr>
    </w:div>
    <w:div w:id="1262950605">
      <w:bodyDiv w:val="1"/>
      <w:marLeft w:val="0"/>
      <w:marRight w:val="0"/>
      <w:marTop w:val="0"/>
      <w:marBottom w:val="0"/>
      <w:divBdr>
        <w:top w:val="none" w:sz="0" w:space="0" w:color="auto"/>
        <w:left w:val="none" w:sz="0" w:space="0" w:color="auto"/>
        <w:bottom w:val="none" w:sz="0" w:space="0" w:color="auto"/>
        <w:right w:val="none" w:sz="0" w:space="0" w:color="auto"/>
      </w:divBdr>
    </w:div>
    <w:div w:id="1264876539">
      <w:bodyDiv w:val="1"/>
      <w:marLeft w:val="0"/>
      <w:marRight w:val="0"/>
      <w:marTop w:val="0"/>
      <w:marBottom w:val="0"/>
      <w:divBdr>
        <w:top w:val="none" w:sz="0" w:space="0" w:color="auto"/>
        <w:left w:val="none" w:sz="0" w:space="0" w:color="auto"/>
        <w:bottom w:val="none" w:sz="0" w:space="0" w:color="auto"/>
        <w:right w:val="none" w:sz="0" w:space="0" w:color="auto"/>
      </w:divBdr>
    </w:div>
    <w:div w:id="1267809376">
      <w:bodyDiv w:val="1"/>
      <w:marLeft w:val="0"/>
      <w:marRight w:val="0"/>
      <w:marTop w:val="0"/>
      <w:marBottom w:val="0"/>
      <w:divBdr>
        <w:top w:val="none" w:sz="0" w:space="0" w:color="auto"/>
        <w:left w:val="none" w:sz="0" w:space="0" w:color="auto"/>
        <w:bottom w:val="none" w:sz="0" w:space="0" w:color="auto"/>
        <w:right w:val="none" w:sz="0" w:space="0" w:color="auto"/>
      </w:divBdr>
    </w:div>
    <w:div w:id="1329989720">
      <w:bodyDiv w:val="1"/>
      <w:marLeft w:val="0"/>
      <w:marRight w:val="0"/>
      <w:marTop w:val="0"/>
      <w:marBottom w:val="0"/>
      <w:divBdr>
        <w:top w:val="none" w:sz="0" w:space="0" w:color="auto"/>
        <w:left w:val="none" w:sz="0" w:space="0" w:color="auto"/>
        <w:bottom w:val="none" w:sz="0" w:space="0" w:color="auto"/>
        <w:right w:val="none" w:sz="0" w:space="0" w:color="auto"/>
      </w:divBdr>
    </w:div>
    <w:div w:id="1348604678">
      <w:bodyDiv w:val="1"/>
      <w:marLeft w:val="0"/>
      <w:marRight w:val="0"/>
      <w:marTop w:val="0"/>
      <w:marBottom w:val="0"/>
      <w:divBdr>
        <w:top w:val="none" w:sz="0" w:space="0" w:color="auto"/>
        <w:left w:val="none" w:sz="0" w:space="0" w:color="auto"/>
        <w:bottom w:val="none" w:sz="0" w:space="0" w:color="auto"/>
        <w:right w:val="none" w:sz="0" w:space="0" w:color="auto"/>
      </w:divBdr>
    </w:div>
    <w:div w:id="1352415536">
      <w:bodyDiv w:val="1"/>
      <w:marLeft w:val="0"/>
      <w:marRight w:val="0"/>
      <w:marTop w:val="0"/>
      <w:marBottom w:val="0"/>
      <w:divBdr>
        <w:top w:val="none" w:sz="0" w:space="0" w:color="auto"/>
        <w:left w:val="none" w:sz="0" w:space="0" w:color="auto"/>
        <w:bottom w:val="none" w:sz="0" w:space="0" w:color="auto"/>
        <w:right w:val="none" w:sz="0" w:space="0" w:color="auto"/>
      </w:divBdr>
    </w:div>
    <w:div w:id="1373311715">
      <w:bodyDiv w:val="1"/>
      <w:marLeft w:val="0"/>
      <w:marRight w:val="0"/>
      <w:marTop w:val="0"/>
      <w:marBottom w:val="0"/>
      <w:divBdr>
        <w:top w:val="none" w:sz="0" w:space="0" w:color="auto"/>
        <w:left w:val="none" w:sz="0" w:space="0" w:color="auto"/>
        <w:bottom w:val="none" w:sz="0" w:space="0" w:color="auto"/>
        <w:right w:val="none" w:sz="0" w:space="0" w:color="auto"/>
      </w:divBdr>
    </w:div>
    <w:div w:id="1378312663">
      <w:bodyDiv w:val="1"/>
      <w:marLeft w:val="0"/>
      <w:marRight w:val="0"/>
      <w:marTop w:val="0"/>
      <w:marBottom w:val="0"/>
      <w:divBdr>
        <w:top w:val="none" w:sz="0" w:space="0" w:color="auto"/>
        <w:left w:val="none" w:sz="0" w:space="0" w:color="auto"/>
        <w:bottom w:val="none" w:sz="0" w:space="0" w:color="auto"/>
        <w:right w:val="none" w:sz="0" w:space="0" w:color="auto"/>
      </w:divBdr>
    </w:div>
    <w:div w:id="1384282772">
      <w:bodyDiv w:val="1"/>
      <w:marLeft w:val="0"/>
      <w:marRight w:val="0"/>
      <w:marTop w:val="0"/>
      <w:marBottom w:val="0"/>
      <w:divBdr>
        <w:top w:val="none" w:sz="0" w:space="0" w:color="auto"/>
        <w:left w:val="none" w:sz="0" w:space="0" w:color="auto"/>
        <w:bottom w:val="none" w:sz="0" w:space="0" w:color="auto"/>
        <w:right w:val="none" w:sz="0" w:space="0" w:color="auto"/>
      </w:divBdr>
    </w:div>
    <w:div w:id="1392000603">
      <w:bodyDiv w:val="1"/>
      <w:marLeft w:val="0"/>
      <w:marRight w:val="0"/>
      <w:marTop w:val="0"/>
      <w:marBottom w:val="0"/>
      <w:divBdr>
        <w:top w:val="none" w:sz="0" w:space="0" w:color="auto"/>
        <w:left w:val="none" w:sz="0" w:space="0" w:color="auto"/>
        <w:bottom w:val="none" w:sz="0" w:space="0" w:color="auto"/>
        <w:right w:val="none" w:sz="0" w:space="0" w:color="auto"/>
      </w:divBdr>
    </w:div>
    <w:div w:id="1394818759">
      <w:bodyDiv w:val="1"/>
      <w:marLeft w:val="0"/>
      <w:marRight w:val="0"/>
      <w:marTop w:val="0"/>
      <w:marBottom w:val="0"/>
      <w:divBdr>
        <w:top w:val="none" w:sz="0" w:space="0" w:color="auto"/>
        <w:left w:val="none" w:sz="0" w:space="0" w:color="auto"/>
        <w:bottom w:val="none" w:sz="0" w:space="0" w:color="auto"/>
        <w:right w:val="none" w:sz="0" w:space="0" w:color="auto"/>
      </w:divBdr>
    </w:div>
    <w:div w:id="1410273116">
      <w:bodyDiv w:val="1"/>
      <w:marLeft w:val="0"/>
      <w:marRight w:val="0"/>
      <w:marTop w:val="0"/>
      <w:marBottom w:val="0"/>
      <w:divBdr>
        <w:top w:val="none" w:sz="0" w:space="0" w:color="auto"/>
        <w:left w:val="none" w:sz="0" w:space="0" w:color="auto"/>
        <w:bottom w:val="none" w:sz="0" w:space="0" w:color="auto"/>
        <w:right w:val="none" w:sz="0" w:space="0" w:color="auto"/>
      </w:divBdr>
    </w:div>
    <w:div w:id="1446080251">
      <w:bodyDiv w:val="1"/>
      <w:marLeft w:val="0"/>
      <w:marRight w:val="0"/>
      <w:marTop w:val="0"/>
      <w:marBottom w:val="0"/>
      <w:divBdr>
        <w:top w:val="none" w:sz="0" w:space="0" w:color="auto"/>
        <w:left w:val="none" w:sz="0" w:space="0" w:color="auto"/>
        <w:bottom w:val="none" w:sz="0" w:space="0" w:color="auto"/>
        <w:right w:val="none" w:sz="0" w:space="0" w:color="auto"/>
      </w:divBdr>
    </w:div>
    <w:div w:id="1453209185">
      <w:bodyDiv w:val="1"/>
      <w:marLeft w:val="0"/>
      <w:marRight w:val="0"/>
      <w:marTop w:val="0"/>
      <w:marBottom w:val="0"/>
      <w:divBdr>
        <w:top w:val="none" w:sz="0" w:space="0" w:color="auto"/>
        <w:left w:val="none" w:sz="0" w:space="0" w:color="auto"/>
        <w:bottom w:val="none" w:sz="0" w:space="0" w:color="auto"/>
        <w:right w:val="none" w:sz="0" w:space="0" w:color="auto"/>
      </w:divBdr>
    </w:div>
    <w:div w:id="1454666146">
      <w:bodyDiv w:val="1"/>
      <w:marLeft w:val="0"/>
      <w:marRight w:val="0"/>
      <w:marTop w:val="0"/>
      <w:marBottom w:val="0"/>
      <w:divBdr>
        <w:top w:val="none" w:sz="0" w:space="0" w:color="auto"/>
        <w:left w:val="none" w:sz="0" w:space="0" w:color="auto"/>
        <w:bottom w:val="none" w:sz="0" w:space="0" w:color="auto"/>
        <w:right w:val="none" w:sz="0" w:space="0" w:color="auto"/>
      </w:divBdr>
    </w:div>
    <w:div w:id="1466503833">
      <w:bodyDiv w:val="1"/>
      <w:marLeft w:val="0"/>
      <w:marRight w:val="0"/>
      <w:marTop w:val="0"/>
      <w:marBottom w:val="0"/>
      <w:divBdr>
        <w:top w:val="none" w:sz="0" w:space="0" w:color="auto"/>
        <w:left w:val="none" w:sz="0" w:space="0" w:color="auto"/>
        <w:bottom w:val="none" w:sz="0" w:space="0" w:color="auto"/>
        <w:right w:val="none" w:sz="0" w:space="0" w:color="auto"/>
      </w:divBdr>
    </w:div>
    <w:div w:id="1476406981">
      <w:bodyDiv w:val="1"/>
      <w:marLeft w:val="0"/>
      <w:marRight w:val="0"/>
      <w:marTop w:val="0"/>
      <w:marBottom w:val="0"/>
      <w:divBdr>
        <w:top w:val="none" w:sz="0" w:space="0" w:color="auto"/>
        <w:left w:val="none" w:sz="0" w:space="0" w:color="auto"/>
        <w:bottom w:val="none" w:sz="0" w:space="0" w:color="auto"/>
        <w:right w:val="none" w:sz="0" w:space="0" w:color="auto"/>
      </w:divBdr>
    </w:div>
    <w:div w:id="1485009451">
      <w:bodyDiv w:val="1"/>
      <w:marLeft w:val="0"/>
      <w:marRight w:val="0"/>
      <w:marTop w:val="0"/>
      <w:marBottom w:val="0"/>
      <w:divBdr>
        <w:top w:val="none" w:sz="0" w:space="0" w:color="auto"/>
        <w:left w:val="none" w:sz="0" w:space="0" w:color="auto"/>
        <w:bottom w:val="none" w:sz="0" w:space="0" w:color="auto"/>
        <w:right w:val="none" w:sz="0" w:space="0" w:color="auto"/>
      </w:divBdr>
    </w:div>
    <w:div w:id="1486124399">
      <w:bodyDiv w:val="1"/>
      <w:marLeft w:val="0"/>
      <w:marRight w:val="0"/>
      <w:marTop w:val="0"/>
      <w:marBottom w:val="0"/>
      <w:divBdr>
        <w:top w:val="none" w:sz="0" w:space="0" w:color="auto"/>
        <w:left w:val="none" w:sz="0" w:space="0" w:color="auto"/>
        <w:bottom w:val="none" w:sz="0" w:space="0" w:color="auto"/>
        <w:right w:val="none" w:sz="0" w:space="0" w:color="auto"/>
      </w:divBdr>
    </w:div>
    <w:div w:id="1492793139">
      <w:bodyDiv w:val="1"/>
      <w:marLeft w:val="0"/>
      <w:marRight w:val="0"/>
      <w:marTop w:val="0"/>
      <w:marBottom w:val="0"/>
      <w:divBdr>
        <w:top w:val="none" w:sz="0" w:space="0" w:color="auto"/>
        <w:left w:val="none" w:sz="0" w:space="0" w:color="auto"/>
        <w:bottom w:val="none" w:sz="0" w:space="0" w:color="auto"/>
        <w:right w:val="none" w:sz="0" w:space="0" w:color="auto"/>
      </w:divBdr>
    </w:div>
    <w:div w:id="1493178158">
      <w:bodyDiv w:val="1"/>
      <w:marLeft w:val="0"/>
      <w:marRight w:val="0"/>
      <w:marTop w:val="0"/>
      <w:marBottom w:val="0"/>
      <w:divBdr>
        <w:top w:val="none" w:sz="0" w:space="0" w:color="auto"/>
        <w:left w:val="none" w:sz="0" w:space="0" w:color="auto"/>
        <w:bottom w:val="none" w:sz="0" w:space="0" w:color="auto"/>
        <w:right w:val="none" w:sz="0" w:space="0" w:color="auto"/>
      </w:divBdr>
    </w:div>
    <w:div w:id="1509754428">
      <w:bodyDiv w:val="1"/>
      <w:marLeft w:val="0"/>
      <w:marRight w:val="0"/>
      <w:marTop w:val="0"/>
      <w:marBottom w:val="0"/>
      <w:divBdr>
        <w:top w:val="none" w:sz="0" w:space="0" w:color="auto"/>
        <w:left w:val="none" w:sz="0" w:space="0" w:color="auto"/>
        <w:bottom w:val="none" w:sz="0" w:space="0" w:color="auto"/>
        <w:right w:val="none" w:sz="0" w:space="0" w:color="auto"/>
      </w:divBdr>
    </w:div>
    <w:div w:id="1512061029">
      <w:bodyDiv w:val="1"/>
      <w:marLeft w:val="0"/>
      <w:marRight w:val="0"/>
      <w:marTop w:val="0"/>
      <w:marBottom w:val="0"/>
      <w:divBdr>
        <w:top w:val="none" w:sz="0" w:space="0" w:color="auto"/>
        <w:left w:val="none" w:sz="0" w:space="0" w:color="auto"/>
        <w:bottom w:val="none" w:sz="0" w:space="0" w:color="auto"/>
        <w:right w:val="none" w:sz="0" w:space="0" w:color="auto"/>
      </w:divBdr>
    </w:div>
    <w:div w:id="1537425837">
      <w:bodyDiv w:val="1"/>
      <w:marLeft w:val="0"/>
      <w:marRight w:val="0"/>
      <w:marTop w:val="0"/>
      <w:marBottom w:val="0"/>
      <w:divBdr>
        <w:top w:val="none" w:sz="0" w:space="0" w:color="auto"/>
        <w:left w:val="none" w:sz="0" w:space="0" w:color="auto"/>
        <w:bottom w:val="none" w:sz="0" w:space="0" w:color="auto"/>
        <w:right w:val="none" w:sz="0" w:space="0" w:color="auto"/>
      </w:divBdr>
    </w:div>
    <w:div w:id="1551305845">
      <w:bodyDiv w:val="1"/>
      <w:marLeft w:val="0"/>
      <w:marRight w:val="0"/>
      <w:marTop w:val="0"/>
      <w:marBottom w:val="0"/>
      <w:divBdr>
        <w:top w:val="none" w:sz="0" w:space="0" w:color="auto"/>
        <w:left w:val="none" w:sz="0" w:space="0" w:color="auto"/>
        <w:bottom w:val="none" w:sz="0" w:space="0" w:color="auto"/>
        <w:right w:val="none" w:sz="0" w:space="0" w:color="auto"/>
      </w:divBdr>
    </w:div>
    <w:div w:id="1564830285">
      <w:bodyDiv w:val="1"/>
      <w:marLeft w:val="0"/>
      <w:marRight w:val="0"/>
      <w:marTop w:val="0"/>
      <w:marBottom w:val="0"/>
      <w:divBdr>
        <w:top w:val="none" w:sz="0" w:space="0" w:color="auto"/>
        <w:left w:val="none" w:sz="0" w:space="0" w:color="auto"/>
        <w:bottom w:val="none" w:sz="0" w:space="0" w:color="auto"/>
        <w:right w:val="none" w:sz="0" w:space="0" w:color="auto"/>
      </w:divBdr>
    </w:div>
    <w:div w:id="1569652809">
      <w:bodyDiv w:val="1"/>
      <w:marLeft w:val="0"/>
      <w:marRight w:val="0"/>
      <w:marTop w:val="0"/>
      <w:marBottom w:val="0"/>
      <w:divBdr>
        <w:top w:val="none" w:sz="0" w:space="0" w:color="auto"/>
        <w:left w:val="none" w:sz="0" w:space="0" w:color="auto"/>
        <w:bottom w:val="none" w:sz="0" w:space="0" w:color="auto"/>
        <w:right w:val="none" w:sz="0" w:space="0" w:color="auto"/>
      </w:divBdr>
    </w:div>
    <w:div w:id="1575772863">
      <w:bodyDiv w:val="1"/>
      <w:marLeft w:val="0"/>
      <w:marRight w:val="0"/>
      <w:marTop w:val="0"/>
      <w:marBottom w:val="0"/>
      <w:divBdr>
        <w:top w:val="none" w:sz="0" w:space="0" w:color="auto"/>
        <w:left w:val="none" w:sz="0" w:space="0" w:color="auto"/>
        <w:bottom w:val="none" w:sz="0" w:space="0" w:color="auto"/>
        <w:right w:val="none" w:sz="0" w:space="0" w:color="auto"/>
      </w:divBdr>
    </w:div>
    <w:div w:id="1575776250">
      <w:bodyDiv w:val="1"/>
      <w:marLeft w:val="0"/>
      <w:marRight w:val="0"/>
      <w:marTop w:val="0"/>
      <w:marBottom w:val="0"/>
      <w:divBdr>
        <w:top w:val="none" w:sz="0" w:space="0" w:color="auto"/>
        <w:left w:val="none" w:sz="0" w:space="0" w:color="auto"/>
        <w:bottom w:val="none" w:sz="0" w:space="0" w:color="auto"/>
        <w:right w:val="none" w:sz="0" w:space="0" w:color="auto"/>
      </w:divBdr>
    </w:div>
    <w:div w:id="1584220746">
      <w:bodyDiv w:val="1"/>
      <w:marLeft w:val="0"/>
      <w:marRight w:val="0"/>
      <w:marTop w:val="0"/>
      <w:marBottom w:val="0"/>
      <w:divBdr>
        <w:top w:val="none" w:sz="0" w:space="0" w:color="auto"/>
        <w:left w:val="none" w:sz="0" w:space="0" w:color="auto"/>
        <w:bottom w:val="none" w:sz="0" w:space="0" w:color="auto"/>
        <w:right w:val="none" w:sz="0" w:space="0" w:color="auto"/>
      </w:divBdr>
    </w:div>
    <w:div w:id="1584298326">
      <w:bodyDiv w:val="1"/>
      <w:marLeft w:val="0"/>
      <w:marRight w:val="0"/>
      <w:marTop w:val="0"/>
      <w:marBottom w:val="0"/>
      <w:divBdr>
        <w:top w:val="none" w:sz="0" w:space="0" w:color="auto"/>
        <w:left w:val="none" w:sz="0" w:space="0" w:color="auto"/>
        <w:bottom w:val="none" w:sz="0" w:space="0" w:color="auto"/>
        <w:right w:val="none" w:sz="0" w:space="0" w:color="auto"/>
      </w:divBdr>
    </w:div>
    <w:div w:id="1595163007">
      <w:bodyDiv w:val="1"/>
      <w:marLeft w:val="0"/>
      <w:marRight w:val="0"/>
      <w:marTop w:val="0"/>
      <w:marBottom w:val="0"/>
      <w:divBdr>
        <w:top w:val="none" w:sz="0" w:space="0" w:color="auto"/>
        <w:left w:val="none" w:sz="0" w:space="0" w:color="auto"/>
        <w:bottom w:val="none" w:sz="0" w:space="0" w:color="auto"/>
        <w:right w:val="none" w:sz="0" w:space="0" w:color="auto"/>
      </w:divBdr>
    </w:div>
    <w:div w:id="1597051535">
      <w:bodyDiv w:val="1"/>
      <w:marLeft w:val="0"/>
      <w:marRight w:val="0"/>
      <w:marTop w:val="0"/>
      <w:marBottom w:val="0"/>
      <w:divBdr>
        <w:top w:val="none" w:sz="0" w:space="0" w:color="auto"/>
        <w:left w:val="none" w:sz="0" w:space="0" w:color="auto"/>
        <w:bottom w:val="none" w:sz="0" w:space="0" w:color="auto"/>
        <w:right w:val="none" w:sz="0" w:space="0" w:color="auto"/>
      </w:divBdr>
    </w:div>
    <w:div w:id="1604537813">
      <w:bodyDiv w:val="1"/>
      <w:marLeft w:val="0"/>
      <w:marRight w:val="0"/>
      <w:marTop w:val="0"/>
      <w:marBottom w:val="0"/>
      <w:divBdr>
        <w:top w:val="none" w:sz="0" w:space="0" w:color="auto"/>
        <w:left w:val="none" w:sz="0" w:space="0" w:color="auto"/>
        <w:bottom w:val="none" w:sz="0" w:space="0" w:color="auto"/>
        <w:right w:val="none" w:sz="0" w:space="0" w:color="auto"/>
      </w:divBdr>
    </w:div>
    <w:div w:id="1613318564">
      <w:bodyDiv w:val="1"/>
      <w:marLeft w:val="0"/>
      <w:marRight w:val="0"/>
      <w:marTop w:val="0"/>
      <w:marBottom w:val="0"/>
      <w:divBdr>
        <w:top w:val="none" w:sz="0" w:space="0" w:color="auto"/>
        <w:left w:val="none" w:sz="0" w:space="0" w:color="auto"/>
        <w:bottom w:val="none" w:sz="0" w:space="0" w:color="auto"/>
        <w:right w:val="none" w:sz="0" w:space="0" w:color="auto"/>
      </w:divBdr>
    </w:div>
    <w:div w:id="1625847392">
      <w:bodyDiv w:val="1"/>
      <w:marLeft w:val="0"/>
      <w:marRight w:val="0"/>
      <w:marTop w:val="0"/>
      <w:marBottom w:val="0"/>
      <w:divBdr>
        <w:top w:val="none" w:sz="0" w:space="0" w:color="auto"/>
        <w:left w:val="none" w:sz="0" w:space="0" w:color="auto"/>
        <w:bottom w:val="none" w:sz="0" w:space="0" w:color="auto"/>
        <w:right w:val="none" w:sz="0" w:space="0" w:color="auto"/>
      </w:divBdr>
    </w:div>
    <w:div w:id="1629820311">
      <w:bodyDiv w:val="1"/>
      <w:marLeft w:val="0"/>
      <w:marRight w:val="0"/>
      <w:marTop w:val="0"/>
      <w:marBottom w:val="0"/>
      <w:divBdr>
        <w:top w:val="none" w:sz="0" w:space="0" w:color="auto"/>
        <w:left w:val="none" w:sz="0" w:space="0" w:color="auto"/>
        <w:bottom w:val="none" w:sz="0" w:space="0" w:color="auto"/>
        <w:right w:val="none" w:sz="0" w:space="0" w:color="auto"/>
      </w:divBdr>
    </w:div>
    <w:div w:id="1638873593">
      <w:bodyDiv w:val="1"/>
      <w:marLeft w:val="0"/>
      <w:marRight w:val="0"/>
      <w:marTop w:val="0"/>
      <w:marBottom w:val="0"/>
      <w:divBdr>
        <w:top w:val="none" w:sz="0" w:space="0" w:color="auto"/>
        <w:left w:val="none" w:sz="0" w:space="0" w:color="auto"/>
        <w:bottom w:val="none" w:sz="0" w:space="0" w:color="auto"/>
        <w:right w:val="none" w:sz="0" w:space="0" w:color="auto"/>
      </w:divBdr>
    </w:div>
    <w:div w:id="1644311974">
      <w:bodyDiv w:val="1"/>
      <w:marLeft w:val="0"/>
      <w:marRight w:val="0"/>
      <w:marTop w:val="0"/>
      <w:marBottom w:val="0"/>
      <w:divBdr>
        <w:top w:val="none" w:sz="0" w:space="0" w:color="auto"/>
        <w:left w:val="none" w:sz="0" w:space="0" w:color="auto"/>
        <w:bottom w:val="none" w:sz="0" w:space="0" w:color="auto"/>
        <w:right w:val="none" w:sz="0" w:space="0" w:color="auto"/>
      </w:divBdr>
    </w:div>
    <w:div w:id="1671643601">
      <w:bodyDiv w:val="1"/>
      <w:marLeft w:val="0"/>
      <w:marRight w:val="0"/>
      <w:marTop w:val="0"/>
      <w:marBottom w:val="0"/>
      <w:divBdr>
        <w:top w:val="none" w:sz="0" w:space="0" w:color="auto"/>
        <w:left w:val="none" w:sz="0" w:space="0" w:color="auto"/>
        <w:bottom w:val="none" w:sz="0" w:space="0" w:color="auto"/>
        <w:right w:val="none" w:sz="0" w:space="0" w:color="auto"/>
      </w:divBdr>
    </w:div>
    <w:div w:id="1694377942">
      <w:bodyDiv w:val="1"/>
      <w:marLeft w:val="0"/>
      <w:marRight w:val="0"/>
      <w:marTop w:val="0"/>
      <w:marBottom w:val="0"/>
      <w:divBdr>
        <w:top w:val="none" w:sz="0" w:space="0" w:color="auto"/>
        <w:left w:val="none" w:sz="0" w:space="0" w:color="auto"/>
        <w:bottom w:val="none" w:sz="0" w:space="0" w:color="auto"/>
        <w:right w:val="none" w:sz="0" w:space="0" w:color="auto"/>
      </w:divBdr>
    </w:div>
    <w:div w:id="1703893720">
      <w:bodyDiv w:val="1"/>
      <w:marLeft w:val="0"/>
      <w:marRight w:val="0"/>
      <w:marTop w:val="0"/>
      <w:marBottom w:val="0"/>
      <w:divBdr>
        <w:top w:val="none" w:sz="0" w:space="0" w:color="auto"/>
        <w:left w:val="none" w:sz="0" w:space="0" w:color="auto"/>
        <w:bottom w:val="none" w:sz="0" w:space="0" w:color="auto"/>
        <w:right w:val="none" w:sz="0" w:space="0" w:color="auto"/>
      </w:divBdr>
    </w:div>
    <w:div w:id="1704207992">
      <w:bodyDiv w:val="1"/>
      <w:marLeft w:val="0"/>
      <w:marRight w:val="0"/>
      <w:marTop w:val="0"/>
      <w:marBottom w:val="0"/>
      <w:divBdr>
        <w:top w:val="none" w:sz="0" w:space="0" w:color="auto"/>
        <w:left w:val="none" w:sz="0" w:space="0" w:color="auto"/>
        <w:bottom w:val="none" w:sz="0" w:space="0" w:color="auto"/>
        <w:right w:val="none" w:sz="0" w:space="0" w:color="auto"/>
      </w:divBdr>
    </w:div>
    <w:div w:id="1705790486">
      <w:bodyDiv w:val="1"/>
      <w:marLeft w:val="0"/>
      <w:marRight w:val="0"/>
      <w:marTop w:val="0"/>
      <w:marBottom w:val="0"/>
      <w:divBdr>
        <w:top w:val="none" w:sz="0" w:space="0" w:color="auto"/>
        <w:left w:val="none" w:sz="0" w:space="0" w:color="auto"/>
        <w:bottom w:val="none" w:sz="0" w:space="0" w:color="auto"/>
        <w:right w:val="none" w:sz="0" w:space="0" w:color="auto"/>
      </w:divBdr>
    </w:div>
    <w:div w:id="1713457767">
      <w:bodyDiv w:val="1"/>
      <w:marLeft w:val="0"/>
      <w:marRight w:val="0"/>
      <w:marTop w:val="0"/>
      <w:marBottom w:val="0"/>
      <w:divBdr>
        <w:top w:val="none" w:sz="0" w:space="0" w:color="auto"/>
        <w:left w:val="none" w:sz="0" w:space="0" w:color="auto"/>
        <w:bottom w:val="none" w:sz="0" w:space="0" w:color="auto"/>
        <w:right w:val="none" w:sz="0" w:space="0" w:color="auto"/>
      </w:divBdr>
    </w:div>
    <w:div w:id="1713533190">
      <w:bodyDiv w:val="1"/>
      <w:marLeft w:val="0"/>
      <w:marRight w:val="0"/>
      <w:marTop w:val="0"/>
      <w:marBottom w:val="0"/>
      <w:divBdr>
        <w:top w:val="none" w:sz="0" w:space="0" w:color="auto"/>
        <w:left w:val="none" w:sz="0" w:space="0" w:color="auto"/>
        <w:bottom w:val="none" w:sz="0" w:space="0" w:color="auto"/>
        <w:right w:val="none" w:sz="0" w:space="0" w:color="auto"/>
      </w:divBdr>
    </w:div>
    <w:div w:id="1714383778">
      <w:bodyDiv w:val="1"/>
      <w:marLeft w:val="0"/>
      <w:marRight w:val="0"/>
      <w:marTop w:val="0"/>
      <w:marBottom w:val="0"/>
      <w:divBdr>
        <w:top w:val="none" w:sz="0" w:space="0" w:color="auto"/>
        <w:left w:val="none" w:sz="0" w:space="0" w:color="auto"/>
        <w:bottom w:val="none" w:sz="0" w:space="0" w:color="auto"/>
        <w:right w:val="none" w:sz="0" w:space="0" w:color="auto"/>
      </w:divBdr>
    </w:div>
    <w:div w:id="1731422358">
      <w:bodyDiv w:val="1"/>
      <w:marLeft w:val="0"/>
      <w:marRight w:val="0"/>
      <w:marTop w:val="0"/>
      <w:marBottom w:val="0"/>
      <w:divBdr>
        <w:top w:val="none" w:sz="0" w:space="0" w:color="auto"/>
        <w:left w:val="none" w:sz="0" w:space="0" w:color="auto"/>
        <w:bottom w:val="none" w:sz="0" w:space="0" w:color="auto"/>
        <w:right w:val="none" w:sz="0" w:space="0" w:color="auto"/>
      </w:divBdr>
    </w:div>
    <w:div w:id="1767073401">
      <w:bodyDiv w:val="1"/>
      <w:marLeft w:val="0"/>
      <w:marRight w:val="0"/>
      <w:marTop w:val="0"/>
      <w:marBottom w:val="0"/>
      <w:divBdr>
        <w:top w:val="none" w:sz="0" w:space="0" w:color="auto"/>
        <w:left w:val="none" w:sz="0" w:space="0" w:color="auto"/>
        <w:bottom w:val="none" w:sz="0" w:space="0" w:color="auto"/>
        <w:right w:val="none" w:sz="0" w:space="0" w:color="auto"/>
      </w:divBdr>
    </w:div>
    <w:div w:id="1781681893">
      <w:bodyDiv w:val="1"/>
      <w:marLeft w:val="0"/>
      <w:marRight w:val="0"/>
      <w:marTop w:val="0"/>
      <w:marBottom w:val="0"/>
      <w:divBdr>
        <w:top w:val="none" w:sz="0" w:space="0" w:color="auto"/>
        <w:left w:val="none" w:sz="0" w:space="0" w:color="auto"/>
        <w:bottom w:val="none" w:sz="0" w:space="0" w:color="auto"/>
        <w:right w:val="none" w:sz="0" w:space="0" w:color="auto"/>
      </w:divBdr>
    </w:div>
    <w:div w:id="1788502423">
      <w:bodyDiv w:val="1"/>
      <w:marLeft w:val="0"/>
      <w:marRight w:val="0"/>
      <w:marTop w:val="0"/>
      <w:marBottom w:val="0"/>
      <w:divBdr>
        <w:top w:val="none" w:sz="0" w:space="0" w:color="auto"/>
        <w:left w:val="none" w:sz="0" w:space="0" w:color="auto"/>
        <w:bottom w:val="none" w:sz="0" w:space="0" w:color="auto"/>
        <w:right w:val="none" w:sz="0" w:space="0" w:color="auto"/>
      </w:divBdr>
    </w:div>
    <w:div w:id="1801650902">
      <w:bodyDiv w:val="1"/>
      <w:marLeft w:val="0"/>
      <w:marRight w:val="0"/>
      <w:marTop w:val="0"/>
      <w:marBottom w:val="0"/>
      <w:divBdr>
        <w:top w:val="none" w:sz="0" w:space="0" w:color="auto"/>
        <w:left w:val="none" w:sz="0" w:space="0" w:color="auto"/>
        <w:bottom w:val="none" w:sz="0" w:space="0" w:color="auto"/>
        <w:right w:val="none" w:sz="0" w:space="0" w:color="auto"/>
      </w:divBdr>
    </w:div>
    <w:div w:id="1801873270">
      <w:bodyDiv w:val="1"/>
      <w:marLeft w:val="0"/>
      <w:marRight w:val="0"/>
      <w:marTop w:val="0"/>
      <w:marBottom w:val="0"/>
      <w:divBdr>
        <w:top w:val="none" w:sz="0" w:space="0" w:color="auto"/>
        <w:left w:val="none" w:sz="0" w:space="0" w:color="auto"/>
        <w:bottom w:val="none" w:sz="0" w:space="0" w:color="auto"/>
        <w:right w:val="none" w:sz="0" w:space="0" w:color="auto"/>
      </w:divBdr>
    </w:div>
    <w:div w:id="1810173883">
      <w:bodyDiv w:val="1"/>
      <w:marLeft w:val="0"/>
      <w:marRight w:val="0"/>
      <w:marTop w:val="0"/>
      <w:marBottom w:val="0"/>
      <w:divBdr>
        <w:top w:val="none" w:sz="0" w:space="0" w:color="auto"/>
        <w:left w:val="none" w:sz="0" w:space="0" w:color="auto"/>
        <w:bottom w:val="none" w:sz="0" w:space="0" w:color="auto"/>
        <w:right w:val="none" w:sz="0" w:space="0" w:color="auto"/>
      </w:divBdr>
    </w:div>
    <w:div w:id="1813790358">
      <w:bodyDiv w:val="1"/>
      <w:marLeft w:val="0"/>
      <w:marRight w:val="0"/>
      <w:marTop w:val="0"/>
      <w:marBottom w:val="0"/>
      <w:divBdr>
        <w:top w:val="none" w:sz="0" w:space="0" w:color="auto"/>
        <w:left w:val="none" w:sz="0" w:space="0" w:color="auto"/>
        <w:bottom w:val="none" w:sz="0" w:space="0" w:color="auto"/>
        <w:right w:val="none" w:sz="0" w:space="0" w:color="auto"/>
      </w:divBdr>
    </w:div>
    <w:div w:id="1818451989">
      <w:bodyDiv w:val="1"/>
      <w:marLeft w:val="0"/>
      <w:marRight w:val="0"/>
      <w:marTop w:val="0"/>
      <w:marBottom w:val="0"/>
      <w:divBdr>
        <w:top w:val="none" w:sz="0" w:space="0" w:color="auto"/>
        <w:left w:val="none" w:sz="0" w:space="0" w:color="auto"/>
        <w:bottom w:val="none" w:sz="0" w:space="0" w:color="auto"/>
        <w:right w:val="none" w:sz="0" w:space="0" w:color="auto"/>
      </w:divBdr>
    </w:div>
    <w:div w:id="1821264740">
      <w:bodyDiv w:val="1"/>
      <w:marLeft w:val="0"/>
      <w:marRight w:val="0"/>
      <w:marTop w:val="0"/>
      <w:marBottom w:val="0"/>
      <w:divBdr>
        <w:top w:val="none" w:sz="0" w:space="0" w:color="auto"/>
        <w:left w:val="none" w:sz="0" w:space="0" w:color="auto"/>
        <w:bottom w:val="none" w:sz="0" w:space="0" w:color="auto"/>
        <w:right w:val="none" w:sz="0" w:space="0" w:color="auto"/>
      </w:divBdr>
    </w:div>
    <w:div w:id="1824930928">
      <w:bodyDiv w:val="1"/>
      <w:marLeft w:val="0"/>
      <w:marRight w:val="0"/>
      <w:marTop w:val="0"/>
      <w:marBottom w:val="0"/>
      <w:divBdr>
        <w:top w:val="none" w:sz="0" w:space="0" w:color="auto"/>
        <w:left w:val="none" w:sz="0" w:space="0" w:color="auto"/>
        <w:bottom w:val="none" w:sz="0" w:space="0" w:color="auto"/>
        <w:right w:val="none" w:sz="0" w:space="0" w:color="auto"/>
      </w:divBdr>
    </w:div>
    <w:div w:id="1826123606">
      <w:bodyDiv w:val="1"/>
      <w:marLeft w:val="0"/>
      <w:marRight w:val="0"/>
      <w:marTop w:val="0"/>
      <w:marBottom w:val="0"/>
      <w:divBdr>
        <w:top w:val="none" w:sz="0" w:space="0" w:color="auto"/>
        <w:left w:val="none" w:sz="0" w:space="0" w:color="auto"/>
        <w:bottom w:val="none" w:sz="0" w:space="0" w:color="auto"/>
        <w:right w:val="none" w:sz="0" w:space="0" w:color="auto"/>
      </w:divBdr>
    </w:div>
    <w:div w:id="1835144538">
      <w:bodyDiv w:val="1"/>
      <w:marLeft w:val="0"/>
      <w:marRight w:val="0"/>
      <w:marTop w:val="0"/>
      <w:marBottom w:val="0"/>
      <w:divBdr>
        <w:top w:val="none" w:sz="0" w:space="0" w:color="auto"/>
        <w:left w:val="none" w:sz="0" w:space="0" w:color="auto"/>
        <w:bottom w:val="none" w:sz="0" w:space="0" w:color="auto"/>
        <w:right w:val="none" w:sz="0" w:space="0" w:color="auto"/>
      </w:divBdr>
    </w:div>
    <w:div w:id="1841458968">
      <w:bodyDiv w:val="1"/>
      <w:marLeft w:val="0"/>
      <w:marRight w:val="0"/>
      <w:marTop w:val="0"/>
      <w:marBottom w:val="0"/>
      <w:divBdr>
        <w:top w:val="none" w:sz="0" w:space="0" w:color="auto"/>
        <w:left w:val="none" w:sz="0" w:space="0" w:color="auto"/>
        <w:bottom w:val="none" w:sz="0" w:space="0" w:color="auto"/>
        <w:right w:val="none" w:sz="0" w:space="0" w:color="auto"/>
      </w:divBdr>
    </w:div>
    <w:div w:id="1856459912">
      <w:bodyDiv w:val="1"/>
      <w:marLeft w:val="0"/>
      <w:marRight w:val="0"/>
      <w:marTop w:val="0"/>
      <w:marBottom w:val="0"/>
      <w:divBdr>
        <w:top w:val="none" w:sz="0" w:space="0" w:color="auto"/>
        <w:left w:val="none" w:sz="0" w:space="0" w:color="auto"/>
        <w:bottom w:val="none" w:sz="0" w:space="0" w:color="auto"/>
        <w:right w:val="none" w:sz="0" w:space="0" w:color="auto"/>
      </w:divBdr>
    </w:div>
    <w:div w:id="1884554307">
      <w:bodyDiv w:val="1"/>
      <w:marLeft w:val="0"/>
      <w:marRight w:val="0"/>
      <w:marTop w:val="0"/>
      <w:marBottom w:val="0"/>
      <w:divBdr>
        <w:top w:val="none" w:sz="0" w:space="0" w:color="auto"/>
        <w:left w:val="none" w:sz="0" w:space="0" w:color="auto"/>
        <w:bottom w:val="none" w:sz="0" w:space="0" w:color="auto"/>
        <w:right w:val="none" w:sz="0" w:space="0" w:color="auto"/>
      </w:divBdr>
    </w:div>
    <w:div w:id="1898517301">
      <w:bodyDiv w:val="1"/>
      <w:marLeft w:val="0"/>
      <w:marRight w:val="0"/>
      <w:marTop w:val="0"/>
      <w:marBottom w:val="0"/>
      <w:divBdr>
        <w:top w:val="none" w:sz="0" w:space="0" w:color="auto"/>
        <w:left w:val="none" w:sz="0" w:space="0" w:color="auto"/>
        <w:bottom w:val="none" w:sz="0" w:space="0" w:color="auto"/>
        <w:right w:val="none" w:sz="0" w:space="0" w:color="auto"/>
      </w:divBdr>
    </w:div>
    <w:div w:id="1902404273">
      <w:bodyDiv w:val="1"/>
      <w:marLeft w:val="0"/>
      <w:marRight w:val="0"/>
      <w:marTop w:val="0"/>
      <w:marBottom w:val="0"/>
      <w:divBdr>
        <w:top w:val="none" w:sz="0" w:space="0" w:color="auto"/>
        <w:left w:val="none" w:sz="0" w:space="0" w:color="auto"/>
        <w:bottom w:val="none" w:sz="0" w:space="0" w:color="auto"/>
        <w:right w:val="none" w:sz="0" w:space="0" w:color="auto"/>
      </w:divBdr>
    </w:div>
    <w:div w:id="1915312413">
      <w:bodyDiv w:val="1"/>
      <w:marLeft w:val="0"/>
      <w:marRight w:val="0"/>
      <w:marTop w:val="0"/>
      <w:marBottom w:val="0"/>
      <w:divBdr>
        <w:top w:val="none" w:sz="0" w:space="0" w:color="auto"/>
        <w:left w:val="none" w:sz="0" w:space="0" w:color="auto"/>
        <w:bottom w:val="none" w:sz="0" w:space="0" w:color="auto"/>
        <w:right w:val="none" w:sz="0" w:space="0" w:color="auto"/>
      </w:divBdr>
    </w:div>
    <w:div w:id="1915699757">
      <w:bodyDiv w:val="1"/>
      <w:marLeft w:val="0"/>
      <w:marRight w:val="0"/>
      <w:marTop w:val="0"/>
      <w:marBottom w:val="0"/>
      <w:divBdr>
        <w:top w:val="none" w:sz="0" w:space="0" w:color="auto"/>
        <w:left w:val="none" w:sz="0" w:space="0" w:color="auto"/>
        <w:bottom w:val="none" w:sz="0" w:space="0" w:color="auto"/>
        <w:right w:val="none" w:sz="0" w:space="0" w:color="auto"/>
      </w:divBdr>
    </w:div>
    <w:div w:id="1931545807">
      <w:bodyDiv w:val="1"/>
      <w:marLeft w:val="0"/>
      <w:marRight w:val="0"/>
      <w:marTop w:val="0"/>
      <w:marBottom w:val="0"/>
      <w:divBdr>
        <w:top w:val="none" w:sz="0" w:space="0" w:color="auto"/>
        <w:left w:val="none" w:sz="0" w:space="0" w:color="auto"/>
        <w:bottom w:val="none" w:sz="0" w:space="0" w:color="auto"/>
        <w:right w:val="none" w:sz="0" w:space="0" w:color="auto"/>
      </w:divBdr>
    </w:div>
    <w:div w:id="1947035388">
      <w:bodyDiv w:val="1"/>
      <w:marLeft w:val="0"/>
      <w:marRight w:val="0"/>
      <w:marTop w:val="0"/>
      <w:marBottom w:val="0"/>
      <w:divBdr>
        <w:top w:val="none" w:sz="0" w:space="0" w:color="auto"/>
        <w:left w:val="none" w:sz="0" w:space="0" w:color="auto"/>
        <w:bottom w:val="none" w:sz="0" w:space="0" w:color="auto"/>
        <w:right w:val="none" w:sz="0" w:space="0" w:color="auto"/>
      </w:divBdr>
    </w:div>
    <w:div w:id="1955095969">
      <w:bodyDiv w:val="1"/>
      <w:marLeft w:val="0"/>
      <w:marRight w:val="0"/>
      <w:marTop w:val="0"/>
      <w:marBottom w:val="0"/>
      <w:divBdr>
        <w:top w:val="none" w:sz="0" w:space="0" w:color="auto"/>
        <w:left w:val="none" w:sz="0" w:space="0" w:color="auto"/>
        <w:bottom w:val="none" w:sz="0" w:space="0" w:color="auto"/>
        <w:right w:val="none" w:sz="0" w:space="0" w:color="auto"/>
      </w:divBdr>
    </w:div>
    <w:div w:id="1955280527">
      <w:bodyDiv w:val="1"/>
      <w:marLeft w:val="0"/>
      <w:marRight w:val="0"/>
      <w:marTop w:val="0"/>
      <w:marBottom w:val="0"/>
      <w:divBdr>
        <w:top w:val="none" w:sz="0" w:space="0" w:color="auto"/>
        <w:left w:val="none" w:sz="0" w:space="0" w:color="auto"/>
        <w:bottom w:val="none" w:sz="0" w:space="0" w:color="auto"/>
        <w:right w:val="none" w:sz="0" w:space="0" w:color="auto"/>
      </w:divBdr>
    </w:div>
    <w:div w:id="1960868330">
      <w:bodyDiv w:val="1"/>
      <w:marLeft w:val="0"/>
      <w:marRight w:val="0"/>
      <w:marTop w:val="0"/>
      <w:marBottom w:val="0"/>
      <w:divBdr>
        <w:top w:val="none" w:sz="0" w:space="0" w:color="auto"/>
        <w:left w:val="none" w:sz="0" w:space="0" w:color="auto"/>
        <w:bottom w:val="none" w:sz="0" w:space="0" w:color="auto"/>
        <w:right w:val="none" w:sz="0" w:space="0" w:color="auto"/>
      </w:divBdr>
    </w:div>
    <w:div w:id="1971937920">
      <w:bodyDiv w:val="1"/>
      <w:marLeft w:val="0"/>
      <w:marRight w:val="0"/>
      <w:marTop w:val="0"/>
      <w:marBottom w:val="0"/>
      <w:divBdr>
        <w:top w:val="none" w:sz="0" w:space="0" w:color="auto"/>
        <w:left w:val="none" w:sz="0" w:space="0" w:color="auto"/>
        <w:bottom w:val="none" w:sz="0" w:space="0" w:color="auto"/>
        <w:right w:val="none" w:sz="0" w:space="0" w:color="auto"/>
      </w:divBdr>
    </w:div>
    <w:div w:id="1981227772">
      <w:bodyDiv w:val="1"/>
      <w:marLeft w:val="0"/>
      <w:marRight w:val="0"/>
      <w:marTop w:val="0"/>
      <w:marBottom w:val="0"/>
      <w:divBdr>
        <w:top w:val="none" w:sz="0" w:space="0" w:color="auto"/>
        <w:left w:val="none" w:sz="0" w:space="0" w:color="auto"/>
        <w:bottom w:val="none" w:sz="0" w:space="0" w:color="auto"/>
        <w:right w:val="none" w:sz="0" w:space="0" w:color="auto"/>
      </w:divBdr>
    </w:div>
    <w:div w:id="1993874586">
      <w:bodyDiv w:val="1"/>
      <w:marLeft w:val="0"/>
      <w:marRight w:val="0"/>
      <w:marTop w:val="0"/>
      <w:marBottom w:val="0"/>
      <w:divBdr>
        <w:top w:val="none" w:sz="0" w:space="0" w:color="auto"/>
        <w:left w:val="none" w:sz="0" w:space="0" w:color="auto"/>
        <w:bottom w:val="none" w:sz="0" w:space="0" w:color="auto"/>
        <w:right w:val="none" w:sz="0" w:space="0" w:color="auto"/>
      </w:divBdr>
    </w:div>
    <w:div w:id="1998410610">
      <w:bodyDiv w:val="1"/>
      <w:marLeft w:val="0"/>
      <w:marRight w:val="0"/>
      <w:marTop w:val="0"/>
      <w:marBottom w:val="0"/>
      <w:divBdr>
        <w:top w:val="none" w:sz="0" w:space="0" w:color="auto"/>
        <w:left w:val="none" w:sz="0" w:space="0" w:color="auto"/>
        <w:bottom w:val="none" w:sz="0" w:space="0" w:color="auto"/>
        <w:right w:val="none" w:sz="0" w:space="0" w:color="auto"/>
      </w:divBdr>
    </w:div>
    <w:div w:id="1999259529">
      <w:bodyDiv w:val="1"/>
      <w:marLeft w:val="0"/>
      <w:marRight w:val="0"/>
      <w:marTop w:val="0"/>
      <w:marBottom w:val="0"/>
      <w:divBdr>
        <w:top w:val="none" w:sz="0" w:space="0" w:color="auto"/>
        <w:left w:val="none" w:sz="0" w:space="0" w:color="auto"/>
        <w:bottom w:val="none" w:sz="0" w:space="0" w:color="auto"/>
        <w:right w:val="none" w:sz="0" w:space="0" w:color="auto"/>
      </w:divBdr>
    </w:div>
    <w:div w:id="2005815647">
      <w:bodyDiv w:val="1"/>
      <w:marLeft w:val="0"/>
      <w:marRight w:val="0"/>
      <w:marTop w:val="0"/>
      <w:marBottom w:val="0"/>
      <w:divBdr>
        <w:top w:val="none" w:sz="0" w:space="0" w:color="auto"/>
        <w:left w:val="none" w:sz="0" w:space="0" w:color="auto"/>
        <w:bottom w:val="none" w:sz="0" w:space="0" w:color="auto"/>
        <w:right w:val="none" w:sz="0" w:space="0" w:color="auto"/>
      </w:divBdr>
    </w:div>
    <w:div w:id="2007662128">
      <w:bodyDiv w:val="1"/>
      <w:marLeft w:val="0"/>
      <w:marRight w:val="0"/>
      <w:marTop w:val="0"/>
      <w:marBottom w:val="0"/>
      <w:divBdr>
        <w:top w:val="none" w:sz="0" w:space="0" w:color="auto"/>
        <w:left w:val="none" w:sz="0" w:space="0" w:color="auto"/>
        <w:bottom w:val="none" w:sz="0" w:space="0" w:color="auto"/>
        <w:right w:val="none" w:sz="0" w:space="0" w:color="auto"/>
      </w:divBdr>
    </w:div>
    <w:div w:id="2011718130">
      <w:bodyDiv w:val="1"/>
      <w:marLeft w:val="0"/>
      <w:marRight w:val="0"/>
      <w:marTop w:val="0"/>
      <w:marBottom w:val="0"/>
      <w:divBdr>
        <w:top w:val="none" w:sz="0" w:space="0" w:color="auto"/>
        <w:left w:val="none" w:sz="0" w:space="0" w:color="auto"/>
        <w:bottom w:val="none" w:sz="0" w:space="0" w:color="auto"/>
        <w:right w:val="none" w:sz="0" w:space="0" w:color="auto"/>
      </w:divBdr>
    </w:div>
    <w:div w:id="2021009665">
      <w:bodyDiv w:val="1"/>
      <w:marLeft w:val="0"/>
      <w:marRight w:val="0"/>
      <w:marTop w:val="0"/>
      <w:marBottom w:val="0"/>
      <w:divBdr>
        <w:top w:val="none" w:sz="0" w:space="0" w:color="auto"/>
        <w:left w:val="none" w:sz="0" w:space="0" w:color="auto"/>
        <w:bottom w:val="none" w:sz="0" w:space="0" w:color="auto"/>
        <w:right w:val="none" w:sz="0" w:space="0" w:color="auto"/>
      </w:divBdr>
    </w:div>
    <w:div w:id="2030061553">
      <w:bodyDiv w:val="1"/>
      <w:marLeft w:val="0"/>
      <w:marRight w:val="0"/>
      <w:marTop w:val="0"/>
      <w:marBottom w:val="0"/>
      <w:divBdr>
        <w:top w:val="none" w:sz="0" w:space="0" w:color="auto"/>
        <w:left w:val="none" w:sz="0" w:space="0" w:color="auto"/>
        <w:bottom w:val="none" w:sz="0" w:space="0" w:color="auto"/>
        <w:right w:val="none" w:sz="0" w:space="0" w:color="auto"/>
      </w:divBdr>
    </w:div>
    <w:div w:id="2041321891">
      <w:bodyDiv w:val="1"/>
      <w:marLeft w:val="0"/>
      <w:marRight w:val="0"/>
      <w:marTop w:val="0"/>
      <w:marBottom w:val="0"/>
      <w:divBdr>
        <w:top w:val="none" w:sz="0" w:space="0" w:color="auto"/>
        <w:left w:val="none" w:sz="0" w:space="0" w:color="auto"/>
        <w:bottom w:val="none" w:sz="0" w:space="0" w:color="auto"/>
        <w:right w:val="none" w:sz="0" w:space="0" w:color="auto"/>
      </w:divBdr>
    </w:div>
    <w:div w:id="2059742125">
      <w:bodyDiv w:val="1"/>
      <w:marLeft w:val="0"/>
      <w:marRight w:val="0"/>
      <w:marTop w:val="0"/>
      <w:marBottom w:val="0"/>
      <w:divBdr>
        <w:top w:val="none" w:sz="0" w:space="0" w:color="auto"/>
        <w:left w:val="none" w:sz="0" w:space="0" w:color="auto"/>
        <w:bottom w:val="none" w:sz="0" w:space="0" w:color="auto"/>
        <w:right w:val="none" w:sz="0" w:space="0" w:color="auto"/>
      </w:divBdr>
    </w:div>
    <w:div w:id="2069693543">
      <w:bodyDiv w:val="1"/>
      <w:marLeft w:val="0"/>
      <w:marRight w:val="0"/>
      <w:marTop w:val="0"/>
      <w:marBottom w:val="0"/>
      <w:divBdr>
        <w:top w:val="none" w:sz="0" w:space="0" w:color="auto"/>
        <w:left w:val="none" w:sz="0" w:space="0" w:color="auto"/>
        <w:bottom w:val="none" w:sz="0" w:space="0" w:color="auto"/>
        <w:right w:val="none" w:sz="0" w:space="0" w:color="auto"/>
      </w:divBdr>
    </w:div>
    <w:div w:id="2076974963">
      <w:bodyDiv w:val="1"/>
      <w:marLeft w:val="0"/>
      <w:marRight w:val="0"/>
      <w:marTop w:val="0"/>
      <w:marBottom w:val="0"/>
      <w:divBdr>
        <w:top w:val="none" w:sz="0" w:space="0" w:color="auto"/>
        <w:left w:val="none" w:sz="0" w:space="0" w:color="auto"/>
        <w:bottom w:val="none" w:sz="0" w:space="0" w:color="auto"/>
        <w:right w:val="none" w:sz="0" w:space="0" w:color="auto"/>
      </w:divBdr>
    </w:div>
    <w:div w:id="2079402627">
      <w:bodyDiv w:val="1"/>
      <w:marLeft w:val="0"/>
      <w:marRight w:val="0"/>
      <w:marTop w:val="0"/>
      <w:marBottom w:val="0"/>
      <w:divBdr>
        <w:top w:val="none" w:sz="0" w:space="0" w:color="auto"/>
        <w:left w:val="none" w:sz="0" w:space="0" w:color="auto"/>
        <w:bottom w:val="none" w:sz="0" w:space="0" w:color="auto"/>
        <w:right w:val="none" w:sz="0" w:space="0" w:color="auto"/>
      </w:divBdr>
    </w:div>
    <w:div w:id="2092190661">
      <w:bodyDiv w:val="1"/>
      <w:marLeft w:val="0"/>
      <w:marRight w:val="0"/>
      <w:marTop w:val="0"/>
      <w:marBottom w:val="0"/>
      <w:divBdr>
        <w:top w:val="none" w:sz="0" w:space="0" w:color="auto"/>
        <w:left w:val="none" w:sz="0" w:space="0" w:color="auto"/>
        <w:bottom w:val="none" w:sz="0" w:space="0" w:color="auto"/>
        <w:right w:val="none" w:sz="0" w:space="0" w:color="auto"/>
      </w:divBdr>
    </w:div>
    <w:div w:id="2107654324">
      <w:bodyDiv w:val="1"/>
      <w:marLeft w:val="0"/>
      <w:marRight w:val="0"/>
      <w:marTop w:val="0"/>
      <w:marBottom w:val="0"/>
      <w:divBdr>
        <w:top w:val="none" w:sz="0" w:space="0" w:color="auto"/>
        <w:left w:val="none" w:sz="0" w:space="0" w:color="auto"/>
        <w:bottom w:val="none" w:sz="0" w:space="0" w:color="auto"/>
        <w:right w:val="none" w:sz="0" w:space="0" w:color="auto"/>
      </w:divBdr>
    </w:div>
    <w:div w:id="2122068917">
      <w:bodyDiv w:val="1"/>
      <w:marLeft w:val="0"/>
      <w:marRight w:val="0"/>
      <w:marTop w:val="0"/>
      <w:marBottom w:val="0"/>
      <w:divBdr>
        <w:top w:val="none" w:sz="0" w:space="0" w:color="auto"/>
        <w:left w:val="none" w:sz="0" w:space="0" w:color="auto"/>
        <w:bottom w:val="none" w:sz="0" w:space="0" w:color="auto"/>
        <w:right w:val="none" w:sz="0" w:space="0" w:color="auto"/>
      </w:divBdr>
    </w:div>
    <w:div w:id="2132742019">
      <w:bodyDiv w:val="1"/>
      <w:marLeft w:val="0"/>
      <w:marRight w:val="0"/>
      <w:marTop w:val="0"/>
      <w:marBottom w:val="0"/>
      <w:divBdr>
        <w:top w:val="none" w:sz="0" w:space="0" w:color="auto"/>
        <w:left w:val="none" w:sz="0" w:space="0" w:color="auto"/>
        <w:bottom w:val="none" w:sz="0" w:space="0" w:color="auto"/>
        <w:right w:val="none" w:sz="0" w:space="0" w:color="auto"/>
      </w:divBdr>
    </w:div>
    <w:div w:id="2133357841">
      <w:bodyDiv w:val="1"/>
      <w:marLeft w:val="0"/>
      <w:marRight w:val="0"/>
      <w:marTop w:val="0"/>
      <w:marBottom w:val="0"/>
      <w:divBdr>
        <w:top w:val="none" w:sz="0" w:space="0" w:color="auto"/>
        <w:left w:val="none" w:sz="0" w:space="0" w:color="auto"/>
        <w:bottom w:val="none" w:sz="0" w:space="0" w:color="auto"/>
        <w:right w:val="none" w:sz="0" w:space="0" w:color="auto"/>
      </w:divBdr>
    </w:div>
    <w:div w:id="2134713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6C348A9-D6C9-429F-9E09-7755018749F5}">
  <we:reference id="wa104099688" version="1.3.0.0" store="ru-R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D3365-46A7-4B1D-AA61-39FCFCF6C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1</Pages>
  <Words>71352</Words>
  <Characters>406707</Characters>
  <Application>Microsoft Office Word</Application>
  <DocSecurity>0</DocSecurity>
  <Lines>3389</Lines>
  <Paragraphs>954</Paragraphs>
  <ScaleCrop>false</ScaleCrop>
  <HeadingPairs>
    <vt:vector size="2" baseType="variant">
      <vt:variant>
        <vt:lpstr>Название</vt:lpstr>
      </vt:variant>
      <vt:variant>
        <vt:i4>1</vt:i4>
      </vt:variant>
    </vt:vector>
  </HeadingPairs>
  <TitlesOfParts>
    <vt:vector size="1" baseType="lpstr">
      <vt:lpstr>ООО «КОРПУС»</vt:lpstr>
    </vt:vector>
  </TitlesOfParts>
  <Company>MoBIL GROUP</Company>
  <LinksUpToDate>false</LinksUpToDate>
  <CharactersWithSpaces>477105</CharactersWithSpaces>
  <SharedDoc>false</SharedDoc>
  <HLinks>
    <vt:vector size="294" baseType="variant">
      <vt:variant>
        <vt:i4>1769524</vt:i4>
      </vt:variant>
      <vt:variant>
        <vt:i4>290</vt:i4>
      </vt:variant>
      <vt:variant>
        <vt:i4>0</vt:i4>
      </vt:variant>
      <vt:variant>
        <vt:i4>5</vt:i4>
      </vt:variant>
      <vt:variant>
        <vt:lpwstr/>
      </vt:variant>
      <vt:variant>
        <vt:lpwstr>_Toc462311389</vt:lpwstr>
      </vt:variant>
      <vt:variant>
        <vt:i4>1769524</vt:i4>
      </vt:variant>
      <vt:variant>
        <vt:i4>284</vt:i4>
      </vt:variant>
      <vt:variant>
        <vt:i4>0</vt:i4>
      </vt:variant>
      <vt:variant>
        <vt:i4>5</vt:i4>
      </vt:variant>
      <vt:variant>
        <vt:lpwstr/>
      </vt:variant>
      <vt:variant>
        <vt:lpwstr>_Toc462311388</vt:lpwstr>
      </vt:variant>
      <vt:variant>
        <vt:i4>1769524</vt:i4>
      </vt:variant>
      <vt:variant>
        <vt:i4>278</vt:i4>
      </vt:variant>
      <vt:variant>
        <vt:i4>0</vt:i4>
      </vt:variant>
      <vt:variant>
        <vt:i4>5</vt:i4>
      </vt:variant>
      <vt:variant>
        <vt:lpwstr/>
      </vt:variant>
      <vt:variant>
        <vt:lpwstr>_Toc462311387</vt:lpwstr>
      </vt:variant>
      <vt:variant>
        <vt:i4>1769524</vt:i4>
      </vt:variant>
      <vt:variant>
        <vt:i4>272</vt:i4>
      </vt:variant>
      <vt:variant>
        <vt:i4>0</vt:i4>
      </vt:variant>
      <vt:variant>
        <vt:i4>5</vt:i4>
      </vt:variant>
      <vt:variant>
        <vt:lpwstr/>
      </vt:variant>
      <vt:variant>
        <vt:lpwstr>_Toc462311386</vt:lpwstr>
      </vt:variant>
      <vt:variant>
        <vt:i4>1769524</vt:i4>
      </vt:variant>
      <vt:variant>
        <vt:i4>266</vt:i4>
      </vt:variant>
      <vt:variant>
        <vt:i4>0</vt:i4>
      </vt:variant>
      <vt:variant>
        <vt:i4>5</vt:i4>
      </vt:variant>
      <vt:variant>
        <vt:lpwstr/>
      </vt:variant>
      <vt:variant>
        <vt:lpwstr>_Toc462311385</vt:lpwstr>
      </vt:variant>
      <vt:variant>
        <vt:i4>1769524</vt:i4>
      </vt:variant>
      <vt:variant>
        <vt:i4>260</vt:i4>
      </vt:variant>
      <vt:variant>
        <vt:i4>0</vt:i4>
      </vt:variant>
      <vt:variant>
        <vt:i4>5</vt:i4>
      </vt:variant>
      <vt:variant>
        <vt:lpwstr/>
      </vt:variant>
      <vt:variant>
        <vt:lpwstr>_Toc462311384</vt:lpwstr>
      </vt:variant>
      <vt:variant>
        <vt:i4>1769524</vt:i4>
      </vt:variant>
      <vt:variant>
        <vt:i4>254</vt:i4>
      </vt:variant>
      <vt:variant>
        <vt:i4>0</vt:i4>
      </vt:variant>
      <vt:variant>
        <vt:i4>5</vt:i4>
      </vt:variant>
      <vt:variant>
        <vt:lpwstr/>
      </vt:variant>
      <vt:variant>
        <vt:lpwstr>_Toc462311383</vt:lpwstr>
      </vt:variant>
      <vt:variant>
        <vt:i4>1769524</vt:i4>
      </vt:variant>
      <vt:variant>
        <vt:i4>248</vt:i4>
      </vt:variant>
      <vt:variant>
        <vt:i4>0</vt:i4>
      </vt:variant>
      <vt:variant>
        <vt:i4>5</vt:i4>
      </vt:variant>
      <vt:variant>
        <vt:lpwstr/>
      </vt:variant>
      <vt:variant>
        <vt:lpwstr>_Toc462311382</vt:lpwstr>
      </vt:variant>
      <vt:variant>
        <vt:i4>1769524</vt:i4>
      </vt:variant>
      <vt:variant>
        <vt:i4>242</vt:i4>
      </vt:variant>
      <vt:variant>
        <vt:i4>0</vt:i4>
      </vt:variant>
      <vt:variant>
        <vt:i4>5</vt:i4>
      </vt:variant>
      <vt:variant>
        <vt:lpwstr/>
      </vt:variant>
      <vt:variant>
        <vt:lpwstr>_Toc462311381</vt:lpwstr>
      </vt:variant>
      <vt:variant>
        <vt:i4>1769524</vt:i4>
      </vt:variant>
      <vt:variant>
        <vt:i4>236</vt:i4>
      </vt:variant>
      <vt:variant>
        <vt:i4>0</vt:i4>
      </vt:variant>
      <vt:variant>
        <vt:i4>5</vt:i4>
      </vt:variant>
      <vt:variant>
        <vt:lpwstr/>
      </vt:variant>
      <vt:variant>
        <vt:lpwstr>_Toc462311380</vt:lpwstr>
      </vt:variant>
      <vt:variant>
        <vt:i4>1310772</vt:i4>
      </vt:variant>
      <vt:variant>
        <vt:i4>230</vt:i4>
      </vt:variant>
      <vt:variant>
        <vt:i4>0</vt:i4>
      </vt:variant>
      <vt:variant>
        <vt:i4>5</vt:i4>
      </vt:variant>
      <vt:variant>
        <vt:lpwstr/>
      </vt:variant>
      <vt:variant>
        <vt:lpwstr>_Toc462311379</vt:lpwstr>
      </vt:variant>
      <vt:variant>
        <vt:i4>1310772</vt:i4>
      </vt:variant>
      <vt:variant>
        <vt:i4>224</vt:i4>
      </vt:variant>
      <vt:variant>
        <vt:i4>0</vt:i4>
      </vt:variant>
      <vt:variant>
        <vt:i4>5</vt:i4>
      </vt:variant>
      <vt:variant>
        <vt:lpwstr/>
      </vt:variant>
      <vt:variant>
        <vt:lpwstr>_Toc462311378</vt:lpwstr>
      </vt:variant>
      <vt:variant>
        <vt:i4>1310772</vt:i4>
      </vt:variant>
      <vt:variant>
        <vt:i4>218</vt:i4>
      </vt:variant>
      <vt:variant>
        <vt:i4>0</vt:i4>
      </vt:variant>
      <vt:variant>
        <vt:i4>5</vt:i4>
      </vt:variant>
      <vt:variant>
        <vt:lpwstr/>
      </vt:variant>
      <vt:variant>
        <vt:lpwstr>_Toc462311377</vt:lpwstr>
      </vt:variant>
      <vt:variant>
        <vt:i4>1310772</vt:i4>
      </vt:variant>
      <vt:variant>
        <vt:i4>212</vt:i4>
      </vt:variant>
      <vt:variant>
        <vt:i4>0</vt:i4>
      </vt:variant>
      <vt:variant>
        <vt:i4>5</vt:i4>
      </vt:variant>
      <vt:variant>
        <vt:lpwstr/>
      </vt:variant>
      <vt:variant>
        <vt:lpwstr>_Toc462311376</vt:lpwstr>
      </vt:variant>
      <vt:variant>
        <vt:i4>1310772</vt:i4>
      </vt:variant>
      <vt:variant>
        <vt:i4>206</vt:i4>
      </vt:variant>
      <vt:variant>
        <vt:i4>0</vt:i4>
      </vt:variant>
      <vt:variant>
        <vt:i4>5</vt:i4>
      </vt:variant>
      <vt:variant>
        <vt:lpwstr/>
      </vt:variant>
      <vt:variant>
        <vt:lpwstr>_Toc462311375</vt:lpwstr>
      </vt:variant>
      <vt:variant>
        <vt:i4>1310772</vt:i4>
      </vt:variant>
      <vt:variant>
        <vt:i4>200</vt:i4>
      </vt:variant>
      <vt:variant>
        <vt:i4>0</vt:i4>
      </vt:variant>
      <vt:variant>
        <vt:i4>5</vt:i4>
      </vt:variant>
      <vt:variant>
        <vt:lpwstr/>
      </vt:variant>
      <vt:variant>
        <vt:lpwstr>_Toc462311374</vt:lpwstr>
      </vt:variant>
      <vt:variant>
        <vt:i4>1310772</vt:i4>
      </vt:variant>
      <vt:variant>
        <vt:i4>194</vt:i4>
      </vt:variant>
      <vt:variant>
        <vt:i4>0</vt:i4>
      </vt:variant>
      <vt:variant>
        <vt:i4>5</vt:i4>
      </vt:variant>
      <vt:variant>
        <vt:lpwstr/>
      </vt:variant>
      <vt:variant>
        <vt:lpwstr>_Toc462311373</vt:lpwstr>
      </vt:variant>
      <vt:variant>
        <vt:i4>1310772</vt:i4>
      </vt:variant>
      <vt:variant>
        <vt:i4>188</vt:i4>
      </vt:variant>
      <vt:variant>
        <vt:i4>0</vt:i4>
      </vt:variant>
      <vt:variant>
        <vt:i4>5</vt:i4>
      </vt:variant>
      <vt:variant>
        <vt:lpwstr/>
      </vt:variant>
      <vt:variant>
        <vt:lpwstr>_Toc462311372</vt:lpwstr>
      </vt:variant>
      <vt:variant>
        <vt:i4>1310772</vt:i4>
      </vt:variant>
      <vt:variant>
        <vt:i4>182</vt:i4>
      </vt:variant>
      <vt:variant>
        <vt:i4>0</vt:i4>
      </vt:variant>
      <vt:variant>
        <vt:i4>5</vt:i4>
      </vt:variant>
      <vt:variant>
        <vt:lpwstr/>
      </vt:variant>
      <vt:variant>
        <vt:lpwstr>_Toc462311371</vt:lpwstr>
      </vt:variant>
      <vt:variant>
        <vt:i4>1310772</vt:i4>
      </vt:variant>
      <vt:variant>
        <vt:i4>176</vt:i4>
      </vt:variant>
      <vt:variant>
        <vt:i4>0</vt:i4>
      </vt:variant>
      <vt:variant>
        <vt:i4>5</vt:i4>
      </vt:variant>
      <vt:variant>
        <vt:lpwstr/>
      </vt:variant>
      <vt:variant>
        <vt:lpwstr>_Toc462311370</vt:lpwstr>
      </vt:variant>
      <vt:variant>
        <vt:i4>1376308</vt:i4>
      </vt:variant>
      <vt:variant>
        <vt:i4>170</vt:i4>
      </vt:variant>
      <vt:variant>
        <vt:i4>0</vt:i4>
      </vt:variant>
      <vt:variant>
        <vt:i4>5</vt:i4>
      </vt:variant>
      <vt:variant>
        <vt:lpwstr/>
      </vt:variant>
      <vt:variant>
        <vt:lpwstr>_Toc462311369</vt:lpwstr>
      </vt:variant>
      <vt:variant>
        <vt:i4>1376308</vt:i4>
      </vt:variant>
      <vt:variant>
        <vt:i4>164</vt:i4>
      </vt:variant>
      <vt:variant>
        <vt:i4>0</vt:i4>
      </vt:variant>
      <vt:variant>
        <vt:i4>5</vt:i4>
      </vt:variant>
      <vt:variant>
        <vt:lpwstr/>
      </vt:variant>
      <vt:variant>
        <vt:lpwstr>_Toc462311368</vt:lpwstr>
      </vt:variant>
      <vt:variant>
        <vt:i4>1376308</vt:i4>
      </vt:variant>
      <vt:variant>
        <vt:i4>158</vt:i4>
      </vt:variant>
      <vt:variant>
        <vt:i4>0</vt:i4>
      </vt:variant>
      <vt:variant>
        <vt:i4>5</vt:i4>
      </vt:variant>
      <vt:variant>
        <vt:lpwstr/>
      </vt:variant>
      <vt:variant>
        <vt:lpwstr>_Toc462311367</vt:lpwstr>
      </vt:variant>
      <vt:variant>
        <vt:i4>1376308</vt:i4>
      </vt:variant>
      <vt:variant>
        <vt:i4>152</vt:i4>
      </vt:variant>
      <vt:variant>
        <vt:i4>0</vt:i4>
      </vt:variant>
      <vt:variant>
        <vt:i4>5</vt:i4>
      </vt:variant>
      <vt:variant>
        <vt:lpwstr/>
      </vt:variant>
      <vt:variant>
        <vt:lpwstr>_Toc462311366</vt:lpwstr>
      </vt:variant>
      <vt:variant>
        <vt:i4>1376308</vt:i4>
      </vt:variant>
      <vt:variant>
        <vt:i4>146</vt:i4>
      </vt:variant>
      <vt:variant>
        <vt:i4>0</vt:i4>
      </vt:variant>
      <vt:variant>
        <vt:i4>5</vt:i4>
      </vt:variant>
      <vt:variant>
        <vt:lpwstr/>
      </vt:variant>
      <vt:variant>
        <vt:lpwstr>_Toc462311365</vt:lpwstr>
      </vt:variant>
      <vt:variant>
        <vt:i4>1376308</vt:i4>
      </vt:variant>
      <vt:variant>
        <vt:i4>140</vt:i4>
      </vt:variant>
      <vt:variant>
        <vt:i4>0</vt:i4>
      </vt:variant>
      <vt:variant>
        <vt:i4>5</vt:i4>
      </vt:variant>
      <vt:variant>
        <vt:lpwstr/>
      </vt:variant>
      <vt:variant>
        <vt:lpwstr>_Toc462311364</vt:lpwstr>
      </vt:variant>
      <vt:variant>
        <vt:i4>1376308</vt:i4>
      </vt:variant>
      <vt:variant>
        <vt:i4>134</vt:i4>
      </vt:variant>
      <vt:variant>
        <vt:i4>0</vt:i4>
      </vt:variant>
      <vt:variant>
        <vt:i4>5</vt:i4>
      </vt:variant>
      <vt:variant>
        <vt:lpwstr/>
      </vt:variant>
      <vt:variant>
        <vt:lpwstr>_Toc462311363</vt:lpwstr>
      </vt:variant>
      <vt:variant>
        <vt:i4>1376308</vt:i4>
      </vt:variant>
      <vt:variant>
        <vt:i4>128</vt:i4>
      </vt:variant>
      <vt:variant>
        <vt:i4>0</vt:i4>
      </vt:variant>
      <vt:variant>
        <vt:i4>5</vt:i4>
      </vt:variant>
      <vt:variant>
        <vt:lpwstr/>
      </vt:variant>
      <vt:variant>
        <vt:lpwstr>_Toc462311362</vt:lpwstr>
      </vt:variant>
      <vt:variant>
        <vt:i4>1376308</vt:i4>
      </vt:variant>
      <vt:variant>
        <vt:i4>122</vt:i4>
      </vt:variant>
      <vt:variant>
        <vt:i4>0</vt:i4>
      </vt:variant>
      <vt:variant>
        <vt:i4>5</vt:i4>
      </vt:variant>
      <vt:variant>
        <vt:lpwstr/>
      </vt:variant>
      <vt:variant>
        <vt:lpwstr>_Toc462311361</vt:lpwstr>
      </vt:variant>
      <vt:variant>
        <vt:i4>1376308</vt:i4>
      </vt:variant>
      <vt:variant>
        <vt:i4>116</vt:i4>
      </vt:variant>
      <vt:variant>
        <vt:i4>0</vt:i4>
      </vt:variant>
      <vt:variant>
        <vt:i4>5</vt:i4>
      </vt:variant>
      <vt:variant>
        <vt:lpwstr/>
      </vt:variant>
      <vt:variant>
        <vt:lpwstr>_Toc462311360</vt:lpwstr>
      </vt:variant>
      <vt:variant>
        <vt:i4>1441844</vt:i4>
      </vt:variant>
      <vt:variant>
        <vt:i4>110</vt:i4>
      </vt:variant>
      <vt:variant>
        <vt:i4>0</vt:i4>
      </vt:variant>
      <vt:variant>
        <vt:i4>5</vt:i4>
      </vt:variant>
      <vt:variant>
        <vt:lpwstr/>
      </vt:variant>
      <vt:variant>
        <vt:lpwstr>_Toc462311359</vt:lpwstr>
      </vt:variant>
      <vt:variant>
        <vt:i4>1441844</vt:i4>
      </vt:variant>
      <vt:variant>
        <vt:i4>104</vt:i4>
      </vt:variant>
      <vt:variant>
        <vt:i4>0</vt:i4>
      </vt:variant>
      <vt:variant>
        <vt:i4>5</vt:i4>
      </vt:variant>
      <vt:variant>
        <vt:lpwstr/>
      </vt:variant>
      <vt:variant>
        <vt:lpwstr>_Toc462311358</vt:lpwstr>
      </vt:variant>
      <vt:variant>
        <vt:i4>1441844</vt:i4>
      </vt:variant>
      <vt:variant>
        <vt:i4>98</vt:i4>
      </vt:variant>
      <vt:variant>
        <vt:i4>0</vt:i4>
      </vt:variant>
      <vt:variant>
        <vt:i4>5</vt:i4>
      </vt:variant>
      <vt:variant>
        <vt:lpwstr/>
      </vt:variant>
      <vt:variant>
        <vt:lpwstr>_Toc462311357</vt:lpwstr>
      </vt:variant>
      <vt:variant>
        <vt:i4>1441844</vt:i4>
      </vt:variant>
      <vt:variant>
        <vt:i4>92</vt:i4>
      </vt:variant>
      <vt:variant>
        <vt:i4>0</vt:i4>
      </vt:variant>
      <vt:variant>
        <vt:i4>5</vt:i4>
      </vt:variant>
      <vt:variant>
        <vt:lpwstr/>
      </vt:variant>
      <vt:variant>
        <vt:lpwstr>_Toc462311356</vt:lpwstr>
      </vt:variant>
      <vt:variant>
        <vt:i4>1441844</vt:i4>
      </vt:variant>
      <vt:variant>
        <vt:i4>86</vt:i4>
      </vt:variant>
      <vt:variant>
        <vt:i4>0</vt:i4>
      </vt:variant>
      <vt:variant>
        <vt:i4>5</vt:i4>
      </vt:variant>
      <vt:variant>
        <vt:lpwstr/>
      </vt:variant>
      <vt:variant>
        <vt:lpwstr>_Toc462311355</vt:lpwstr>
      </vt:variant>
      <vt:variant>
        <vt:i4>1441844</vt:i4>
      </vt:variant>
      <vt:variant>
        <vt:i4>80</vt:i4>
      </vt:variant>
      <vt:variant>
        <vt:i4>0</vt:i4>
      </vt:variant>
      <vt:variant>
        <vt:i4>5</vt:i4>
      </vt:variant>
      <vt:variant>
        <vt:lpwstr/>
      </vt:variant>
      <vt:variant>
        <vt:lpwstr>_Toc462311354</vt:lpwstr>
      </vt:variant>
      <vt:variant>
        <vt:i4>1441844</vt:i4>
      </vt:variant>
      <vt:variant>
        <vt:i4>74</vt:i4>
      </vt:variant>
      <vt:variant>
        <vt:i4>0</vt:i4>
      </vt:variant>
      <vt:variant>
        <vt:i4>5</vt:i4>
      </vt:variant>
      <vt:variant>
        <vt:lpwstr/>
      </vt:variant>
      <vt:variant>
        <vt:lpwstr>_Toc462311353</vt:lpwstr>
      </vt:variant>
      <vt:variant>
        <vt:i4>1441844</vt:i4>
      </vt:variant>
      <vt:variant>
        <vt:i4>68</vt:i4>
      </vt:variant>
      <vt:variant>
        <vt:i4>0</vt:i4>
      </vt:variant>
      <vt:variant>
        <vt:i4>5</vt:i4>
      </vt:variant>
      <vt:variant>
        <vt:lpwstr/>
      </vt:variant>
      <vt:variant>
        <vt:lpwstr>_Toc462311352</vt:lpwstr>
      </vt:variant>
      <vt:variant>
        <vt:i4>1441844</vt:i4>
      </vt:variant>
      <vt:variant>
        <vt:i4>62</vt:i4>
      </vt:variant>
      <vt:variant>
        <vt:i4>0</vt:i4>
      </vt:variant>
      <vt:variant>
        <vt:i4>5</vt:i4>
      </vt:variant>
      <vt:variant>
        <vt:lpwstr/>
      </vt:variant>
      <vt:variant>
        <vt:lpwstr>_Toc462311351</vt:lpwstr>
      </vt:variant>
      <vt:variant>
        <vt:i4>1441844</vt:i4>
      </vt:variant>
      <vt:variant>
        <vt:i4>56</vt:i4>
      </vt:variant>
      <vt:variant>
        <vt:i4>0</vt:i4>
      </vt:variant>
      <vt:variant>
        <vt:i4>5</vt:i4>
      </vt:variant>
      <vt:variant>
        <vt:lpwstr/>
      </vt:variant>
      <vt:variant>
        <vt:lpwstr>_Toc462311350</vt:lpwstr>
      </vt:variant>
      <vt:variant>
        <vt:i4>1507380</vt:i4>
      </vt:variant>
      <vt:variant>
        <vt:i4>50</vt:i4>
      </vt:variant>
      <vt:variant>
        <vt:i4>0</vt:i4>
      </vt:variant>
      <vt:variant>
        <vt:i4>5</vt:i4>
      </vt:variant>
      <vt:variant>
        <vt:lpwstr/>
      </vt:variant>
      <vt:variant>
        <vt:lpwstr>_Toc462311349</vt:lpwstr>
      </vt:variant>
      <vt:variant>
        <vt:i4>1507380</vt:i4>
      </vt:variant>
      <vt:variant>
        <vt:i4>44</vt:i4>
      </vt:variant>
      <vt:variant>
        <vt:i4>0</vt:i4>
      </vt:variant>
      <vt:variant>
        <vt:i4>5</vt:i4>
      </vt:variant>
      <vt:variant>
        <vt:lpwstr/>
      </vt:variant>
      <vt:variant>
        <vt:lpwstr>_Toc462311348</vt:lpwstr>
      </vt:variant>
      <vt:variant>
        <vt:i4>1507380</vt:i4>
      </vt:variant>
      <vt:variant>
        <vt:i4>38</vt:i4>
      </vt:variant>
      <vt:variant>
        <vt:i4>0</vt:i4>
      </vt:variant>
      <vt:variant>
        <vt:i4>5</vt:i4>
      </vt:variant>
      <vt:variant>
        <vt:lpwstr/>
      </vt:variant>
      <vt:variant>
        <vt:lpwstr>_Toc462311347</vt:lpwstr>
      </vt:variant>
      <vt:variant>
        <vt:i4>1507380</vt:i4>
      </vt:variant>
      <vt:variant>
        <vt:i4>32</vt:i4>
      </vt:variant>
      <vt:variant>
        <vt:i4>0</vt:i4>
      </vt:variant>
      <vt:variant>
        <vt:i4>5</vt:i4>
      </vt:variant>
      <vt:variant>
        <vt:lpwstr/>
      </vt:variant>
      <vt:variant>
        <vt:lpwstr>_Toc462311346</vt:lpwstr>
      </vt:variant>
      <vt:variant>
        <vt:i4>1507380</vt:i4>
      </vt:variant>
      <vt:variant>
        <vt:i4>26</vt:i4>
      </vt:variant>
      <vt:variant>
        <vt:i4>0</vt:i4>
      </vt:variant>
      <vt:variant>
        <vt:i4>5</vt:i4>
      </vt:variant>
      <vt:variant>
        <vt:lpwstr/>
      </vt:variant>
      <vt:variant>
        <vt:lpwstr>_Toc462311345</vt:lpwstr>
      </vt:variant>
      <vt:variant>
        <vt:i4>1507380</vt:i4>
      </vt:variant>
      <vt:variant>
        <vt:i4>20</vt:i4>
      </vt:variant>
      <vt:variant>
        <vt:i4>0</vt:i4>
      </vt:variant>
      <vt:variant>
        <vt:i4>5</vt:i4>
      </vt:variant>
      <vt:variant>
        <vt:lpwstr/>
      </vt:variant>
      <vt:variant>
        <vt:lpwstr>_Toc462311344</vt:lpwstr>
      </vt:variant>
      <vt:variant>
        <vt:i4>1507380</vt:i4>
      </vt:variant>
      <vt:variant>
        <vt:i4>14</vt:i4>
      </vt:variant>
      <vt:variant>
        <vt:i4>0</vt:i4>
      </vt:variant>
      <vt:variant>
        <vt:i4>5</vt:i4>
      </vt:variant>
      <vt:variant>
        <vt:lpwstr/>
      </vt:variant>
      <vt:variant>
        <vt:lpwstr>_Toc462311343</vt:lpwstr>
      </vt:variant>
      <vt:variant>
        <vt:i4>1507380</vt:i4>
      </vt:variant>
      <vt:variant>
        <vt:i4>8</vt:i4>
      </vt:variant>
      <vt:variant>
        <vt:i4>0</vt:i4>
      </vt:variant>
      <vt:variant>
        <vt:i4>5</vt:i4>
      </vt:variant>
      <vt:variant>
        <vt:lpwstr/>
      </vt:variant>
      <vt:variant>
        <vt:lpwstr>_Toc462311342</vt:lpwstr>
      </vt:variant>
      <vt:variant>
        <vt:i4>1507380</vt:i4>
      </vt:variant>
      <vt:variant>
        <vt:i4>2</vt:i4>
      </vt:variant>
      <vt:variant>
        <vt:i4>0</vt:i4>
      </vt:variant>
      <vt:variant>
        <vt:i4>5</vt:i4>
      </vt:variant>
      <vt:variant>
        <vt:lpwstr/>
      </vt:variant>
      <vt:variant>
        <vt:lpwstr>_Toc462311341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 «КОРПУС»</dc:title>
  <dc:subject/>
  <dc:creator>Admin</dc:creator>
  <cp:keywords/>
  <dc:description/>
  <cp:lastModifiedBy>galaG</cp:lastModifiedBy>
  <cp:revision>59</cp:revision>
  <dcterms:created xsi:type="dcterms:W3CDTF">2021-05-03T09:35:00Z</dcterms:created>
  <dcterms:modified xsi:type="dcterms:W3CDTF">2022-06-02T08:11:00Z</dcterms:modified>
</cp:coreProperties>
</file>