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554E66" w14:textId="77777777" w:rsidR="00842577" w:rsidRPr="002127FD" w:rsidRDefault="00842577" w:rsidP="00070700">
      <w:pPr>
        <w:pStyle w:val="ConsPlusNormal"/>
        <w:outlineLvl w:val="0"/>
        <w:rPr>
          <w:rFonts w:ascii="Times New Roman" w:hAnsi="Times New Roman" w:cs="Times New Roman"/>
          <w:sz w:val="24"/>
          <w:szCs w:val="24"/>
        </w:rPr>
      </w:pPr>
    </w:p>
    <w:p w14:paraId="47AD6F01" w14:textId="77777777" w:rsidR="00842577" w:rsidRPr="002127FD" w:rsidRDefault="00842577" w:rsidP="0028431A">
      <w:pPr>
        <w:pStyle w:val="ConsPlusNormal"/>
        <w:outlineLvl w:val="0"/>
        <w:rPr>
          <w:rFonts w:ascii="Times New Roman" w:hAnsi="Times New Roman" w:cs="Times New Roman"/>
          <w:sz w:val="24"/>
          <w:szCs w:val="24"/>
        </w:rPr>
      </w:pPr>
    </w:p>
    <w:p w14:paraId="63884BEF" w14:textId="77777777" w:rsidR="00842577" w:rsidRPr="002127FD" w:rsidRDefault="00842577">
      <w:pPr>
        <w:pStyle w:val="ConsPlusNormal"/>
        <w:jc w:val="right"/>
        <w:outlineLvl w:val="0"/>
        <w:rPr>
          <w:rFonts w:ascii="Times New Roman" w:hAnsi="Times New Roman" w:cs="Times New Roman"/>
          <w:sz w:val="24"/>
          <w:szCs w:val="24"/>
        </w:rPr>
      </w:pPr>
      <w:r w:rsidRPr="002127FD">
        <w:rPr>
          <w:rFonts w:ascii="Times New Roman" w:hAnsi="Times New Roman" w:cs="Times New Roman"/>
          <w:sz w:val="24"/>
          <w:szCs w:val="24"/>
        </w:rPr>
        <w:t>Приложение 1</w:t>
      </w:r>
    </w:p>
    <w:p w14:paraId="7ED5F01B" w14:textId="77777777" w:rsidR="00842577" w:rsidRPr="002127FD" w:rsidRDefault="00842577">
      <w:pPr>
        <w:pStyle w:val="ConsPlusNormal"/>
        <w:jc w:val="right"/>
        <w:rPr>
          <w:rFonts w:ascii="Times New Roman" w:hAnsi="Times New Roman" w:cs="Times New Roman"/>
          <w:sz w:val="24"/>
          <w:szCs w:val="24"/>
        </w:rPr>
      </w:pPr>
      <w:r w:rsidRPr="002127FD">
        <w:rPr>
          <w:rFonts w:ascii="Times New Roman" w:hAnsi="Times New Roman" w:cs="Times New Roman"/>
          <w:sz w:val="24"/>
          <w:szCs w:val="24"/>
        </w:rPr>
        <w:t>к решению</w:t>
      </w:r>
    </w:p>
    <w:p w14:paraId="7069254E" w14:textId="77777777" w:rsidR="00842577" w:rsidRPr="002127FD" w:rsidRDefault="00842577">
      <w:pPr>
        <w:pStyle w:val="ConsPlusNormal"/>
        <w:jc w:val="right"/>
        <w:rPr>
          <w:rFonts w:ascii="Times New Roman" w:hAnsi="Times New Roman" w:cs="Times New Roman"/>
          <w:sz w:val="24"/>
          <w:szCs w:val="24"/>
        </w:rPr>
      </w:pPr>
      <w:r w:rsidRPr="002127FD">
        <w:rPr>
          <w:rFonts w:ascii="Times New Roman" w:hAnsi="Times New Roman" w:cs="Times New Roman"/>
          <w:sz w:val="24"/>
          <w:szCs w:val="24"/>
        </w:rPr>
        <w:t>Совета депутатов</w:t>
      </w:r>
    </w:p>
    <w:p w14:paraId="0CC917F3" w14:textId="77777777" w:rsidR="00842577" w:rsidRPr="002127FD" w:rsidRDefault="00842577">
      <w:pPr>
        <w:pStyle w:val="ConsPlusNormal"/>
        <w:jc w:val="right"/>
        <w:rPr>
          <w:rFonts w:ascii="Times New Roman" w:hAnsi="Times New Roman" w:cs="Times New Roman"/>
          <w:sz w:val="24"/>
          <w:szCs w:val="24"/>
        </w:rPr>
      </w:pPr>
      <w:r w:rsidRPr="002127FD">
        <w:rPr>
          <w:rFonts w:ascii="Times New Roman" w:hAnsi="Times New Roman" w:cs="Times New Roman"/>
          <w:sz w:val="24"/>
          <w:szCs w:val="24"/>
        </w:rPr>
        <w:t xml:space="preserve">Чановского района </w:t>
      </w:r>
    </w:p>
    <w:p w14:paraId="19A88D70" w14:textId="77777777" w:rsidR="00842577" w:rsidRPr="002127FD" w:rsidRDefault="00842577">
      <w:pPr>
        <w:pStyle w:val="ConsPlusNormal"/>
        <w:jc w:val="right"/>
        <w:rPr>
          <w:rFonts w:ascii="Times New Roman" w:hAnsi="Times New Roman" w:cs="Times New Roman"/>
          <w:sz w:val="24"/>
          <w:szCs w:val="24"/>
        </w:rPr>
      </w:pPr>
      <w:r w:rsidRPr="002127FD">
        <w:rPr>
          <w:rFonts w:ascii="Times New Roman" w:hAnsi="Times New Roman" w:cs="Times New Roman"/>
          <w:sz w:val="24"/>
          <w:szCs w:val="24"/>
        </w:rPr>
        <w:t>Новосибирской области</w:t>
      </w:r>
    </w:p>
    <w:p w14:paraId="7246B217" w14:textId="77777777" w:rsidR="00842577" w:rsidRPr="002127FD" w:rsidRDefault="00842577">
      <w:pPr>
        <w:pStyle w:val="ConsPlusNormal"/>
        <w:jc w:val="right"/>
        <w:rPr>
          <w:rFonts w:ascii="Times New Roman" w:hAnsi="Times New Roman" w:cs="Times New Roman"/>
          <w:sz w:val="24"/>
          <w:szCs w:val="24"/>
        </w:rPr>
      </w:pPr>
      <w:r w:rsidRPr="002127FD">
        <w:rPr>
          <w:rFonts w:ascii="Times New Roman" w:hAnsi="Times New Roman" w:cs="Times New Roman"/>
          <w:sz w:val="24"/>
          <w:szCs w:val="24"/>
        </w:rPr>
        <w:t>от _______________№______</w:t>
      </w:r>
    </w:p>
    <w:p w14:paraId="1D2B033C" w14:textId="77777777" w:rsidR="00842577" w:rsidRPr="002127FD" w:rsidRDefault="00842577">
      <w:pPr>
        <w:pStyle w:val="ConsPlusNormal"/>
        <w:ind w:firstLine="540"/>
        <w:jc w:val="both"/>
        <w:rPr>
          <w:rFonts w:ascii="Times New Roman" w:hAnsi="Times New Roman" w:cs="Times New Roman"/>
          <w:sz w:val="24"/>
          <w:szCs w:val="24"/>
        </w:rPr>
      </w:pPr>
    </w:p>
    <w:p w14:paraId="1627D769" w14:textId="77777777" w:rsidR="00842577" w:rsidRPr="002127FD" w:rsidRDefault="00842577">
      <w:pPr>
        <w:pStyle w:val="ConsPlusTitle"/>
        <w:jc w:val="center"/>
        <w:rPr>
          <w:rFonts w:ascii="Times New Roman" w:hAnsi="Times New Roman" w:cs="Times New Roman"/>
          <w:sz w:val="24"/>
          <w:szCs w:val="24"/>
        </w:rPr>
      </w:pPr>
      <w:bookmarkStart w:id="0" w:name="P40"/>
      <w:bookmarkEnd w:id="0"/>
      <w:r w:rsidRPr="002127FD">
        <w:rPr>
          <w:rFonts w:ascii="Times New Roman" w:hAnsi="Times New Roman" w:cs="Times New Roman"/>
          <w:sz w:val="24"/>
          <w:szCs w:val="24"/>
        </w:rPr>
        <w:t>ПРАВИЛА</w:t>
      </w:r>
    </w:p>
    <w:p w14:paraId="117F9CFB" w14:textId="77777777" w:rsidR="00842577" w:rsidRPr="002127FD" w:rsidRDefault="00842577">
      <w:pPr>
        <w:pStyle w:val="ConsPlusTitle"/>
        <w:jc w:val="center"/>
        <w:rPr>
          <w:rFonts w:ascii="Times New Roman" w:hAnsi="Times New Roman" w:cs="Times New Roman"/>
          <w:sz w:val="24"/>
          <w:szCs w:val="24"/>
        </w:rPr>
      </w:pPr>
      <w:r w:rsidRPr="002127FD">
        <w:rPr>
          <w:rFonts w:ascii="Times New Roman" w:hAnsi="Times New Roman" w:cs="Times New Roman"/>
          <w:sz w:val="24"/>
          <w:szCs w:val="24"/>
        </w:rPr>
        <w:t>ЗЕМЛЕПОЛЬЗОВАНИЯ И ЗАСТРОЙКИ ЗЕМЛЯНОЗАИМСКОГО СЕЛЬСОВЕТА ЧАНОВСКОГО  РАЙОНА НОВОСИБИРСКОЙ ОБЛАСТИ</w:t>
      </w:r>
    </w:p>
    <w:p w14:paraId="67B607BF" w14:textId="77777777" w:rsidR="00842577" w:rsidRPr="002127FD" w:rsidRDefault="00842577">
      <w:pPr>
        <w:pStyle w:val="ConsPlusNormal"/>
        <w:ind w:firstLine="540"/>
        <w:jc w:val="both"/>
        <w:rPr>
          <w:rFonts w:ascii="Times New Roman" w:hAnsi="Times New Roman" w:cs="Times New Roman"/>
          <w:sz w:val="24"/>
          <w:szCs w:val="24"/>
        </w:rPr>
      </w:pPr>
    </w:p>
    <w:p w14:paraId="4D541DED" w14:textId="77777777" w:rsidR="00842577" w:rsidRPr="002127FD" w:rsidRDefault="00842577">
      <w:pPr>
        <w:pStyle w:val="ConsPlusNormal"/>
        <w:jc w:val="center"/>
        <w:outlineLvl w:val="1"/>
        <w:rPr>
          <w:rFonts w:ascii="Times New Roman" w:hAnsi="Times New Roman" w:cs="Times New Roman"/>
          <w:sz w:val="24"/>
          <w:szCs w:val="24"/>
        </w:rPr>
      </w:pPr>
      <w:r w:rsidRPr="002127FD">
        <w:rPr>
          <w:rFonts w:ascii="Times New Roman" w:hAnsi="Times New Roman" w:cs="Times New Roman"/>
          <w:sz w:val="24"/>
          <w:szCs w:val="24"/>
        </w:rPr>
        <w:t>Раздел 1. ПОРЯДОК ПРИМЕНЕНИЯ ПРАВИЛ ЗЕМЛЕПОЛЬЗОВАНИЯ</w:t>
      </w:r>
    </w:p>
    <w:p w14:paraId="2F0CEA62" w14:textId="77777777" w:rsidR="00842577" w:rsidRPr="002127FD" w:rsidRDefault="00842577">
      <w:pPr>
        <w:pStyle w:val="ConsPlusNormal"/>
        <w:jc w:val="center"/>
        <w:rPr>
          <w:rFonts w:ascii="Times New Roman" w:hAnsi="Times New Roman" w:cs="Times New Roman"/>
          <w:sz w:val="24"/>
          <w:szCs w:val="24"/>
        </w:rPr>
      </w:pPr>
      <w:r w:rsidRPr="002127FD">
        <w:rPr>
          <w:rFonts w:ascii="Times New Roman" w:hAnsi="Times New Roman" w:cs="Times New Roman"/>
          <w:sz w:val="24"/>
          <w:szCs w:val="24"/>
        </w:rPr>
        <w:t>И ЗАСТРОЙКИ ЗЕМЛЯНОЗАИМСКОГО СЕЛЬСОВЕТА ЧАНОВСКОГО РАЙОНА НОВОСИБИРСКОЙ ОБЛАСТИ И ВНЕСЕНИЯ В НИХ ИЗМЕНЕНИЙ</w:t>
      </w:r>
    </w:p>
    <w:p w14:paraId="1D8890EA" w14:textId="77777777" w:rsidR="00842577" w:rsidRPr="002127FD" w:rsidRDefault="00842577">
      <w:pPr>
        <w:pStyle w:val="ConsPlusNormal"/>
        <w:ind w:firstLine="540"/>
        <w:jc w:val="both"/>
        <w:rPr>
          <w:rFonts w:ascii="Times New Roman" w:hAnsi="Times New Roman" w:cs="Times New Roman"/>
          <w:sz w:val="24"/>
          <w:szCs w:val="24"/>
        </w:rPr>
      </w:pPr>
    </w:p>
    <w:p w14:paraId="1B2C1649" w14:textId="77777777" w:rsidR="00842577" w:rsidRPr="002127FD" w:rsidRDefault="00842577">
      <w:pPr>
        <w:pStyle w:val="ConsPlusNormal"/>
        <w:jc w:val="center"/>
        <w:outlineLvl w:val="2"/>
        <w:rPr>
          <w:rFonts w:ascii="Times New Roman" w:hAnsi="Times New Roman" w:cs="Times New Roman"/>
          <w:sz w:val="24"/>
          <w:szCs w:val="24"/>
        </w:rPr>
      </w:pPr>
      <w:r w:rsidRPr="002127FD">
        <w:rPr>
          <w:rFonts w:ascii="Times New Roman" w:hAnsi="Times New Roman" w:cs="Times New Roman"/>
          <w:sz w:val="24"/>
          <w:szCs w:val="24"/>
        </w:rPr>
        <w:t>Глава 1. ОБЩИЕ ПОЛОЖЕНИЯ</w:t>
      </w:r>
    </w:p>
    <w:p w14:paraId="055FA79E" w14:textId="77777777" w:rsidR="00842577" w:rsidRPr="002127FD" w:rsidRDefault="00842577">
      <w:pPr>
        <w:pStyle w:val="ConsPlusNormal"/>
        <w:ind w:firstLine="540"/>
        <w:jc w:val="both"/>
        <w:rPr>
          <w:rFonts w:ascii="Times New Roman" w:hAnsi="Times New Roman" w:cs="Times New Roman"/>
          <w:sz w:val="24"/>
          <w:szCs w:val="24"/>
        </w:rPr>
      </w:pPr>
    </w:p>
    <w:p w14:paraId="41AE1B9C" w14:textId="77777777" w:rsidR="00842577" w:rsidRPr="002127FD" w:rsidRDefault="00842577">
      <w:pPr>
        <w:pStyle w:val="ConsPlusNormal"/>
        <w:ind w:firstLine="540"/>
        <w:jc w:val="both"/>
        <w:outlineLvl w:val="3"/>
        <w:rPr>
          <w:rFonts w:ascii="Times New Roman" w:hAnsi="Times New Roman" w:cs="Times New Roman"/>
          <w:sz w:val="24"/>
          <w:szCs w:val="24"/>
        </w:rPr>
      </w:pPr>
      <w:r w:rsidRPr="002127FD">
        <w:rPr>
          <w:rFonts w:ascii="Times New Roman" w:hAnsi="Times New Roman" w:cs="Times New Roman"/>
          <w:sz w:val="24"/>
          <w:szCs w:val="24"/>
        </w:rPr>
        <w:t xml:space="preserve">Статья 1. Цели разработки Правил землепользования и застройки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w:t>
      </w:r>
    </w:p>
    <w:p w14:paraId="4F6606E3" w14:textId="77777777" w:rsidR="00842577" w:rsidRPr="002127FD" w:rsidRDefault="00842577">
      <w:pPr>
        <w:pStyle w:val="ConsPlusNormal"/>
        <w:ind w:firstLine="540"/>
        <w:jc w:val="both"/>
        <w:rPr>
          <w:rFonts w:ascii="Times New Roman" w:hAnsi="Times New Roman" w:cs="Times New Roman"/>
          <w:sz w:val="24"/>
          <w:szCs w:val="24"/>
        </w:rPr>
      </w:pPr>
    </w:p>
    <w:p w14:paraId="18231CCA" w14:textId="77777777" w:rsidR="00842577" w:rsidRPr="002127FD" w:rsidRDefault="00842577">
      <w:pPr>
        <w:pStyle w:val="ConsPlusNormal"/>
        <w:ind w:firstLine="540"/>
        <w:jc w:val="both"/>
        <w:rPr>
          <w:rFonts w:ascii="Times New Roman" w:hAnsi="Times New Roman" w:cs="Times New Roman"/>
          <w:sz w:val="24"/>
          <w:szCs w:val="24"/>
        </w:rPr>
      </w:pPr>
      <w:hyperlink r:id="rId4" w:history="1">
        <w:r w:rsidRPr="002127FD">
          <w:rPr>
            <w:rFonts w:ascii="Times New Roman" w:hAnsi="Times New Roman" w:cs="Times New Roman"/>
            <w:sz w:val="24"/>
            <w:szCs w:val="24"/>
          </w:rPr>
          <w:t>Правила</w:t>
        </w:r>
      </w:hyperlink>
      <w:r w:rsidRPr="002127FD">
        <w:rPr>
          <w:rFonts w:ascii="Times New Roman" w:hAnsi="Times New Roman" w:cs="Times New Roman"/>
          <w:sz w:val="24"/>
          <w:szCs w:val="24"/>
        </w:rPr>
        <w:t xml:space="preserve"> землепользования и застройки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(далее - Правила) разрабатываются в целях:</w:t>
      </w:r>
    </w:p>
    <w:p w14:paraId="1614418F"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1) создания условий для устойчивого развития территории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сохранения окружающей среды и объектов культурного наследия;</w:t>
      </w:r>
    </w:p>
    <w:p w14:paraId="2223CC10"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2) создания условий для планировки территории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w:t>
      </w:r>
    </w:p>
    <w:p w14:paraId="525855BB"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14:paraId="21DDD18F"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14:paraId="55BD20A2" w14:textId="77777777" w:rsidR="00842577" w:rsidRPr="002127FD" w:rsidRDefault="00842577">
      <w:pPr>
        <w:pStyle w:val="ConsPlusNormal"/>
        <w:ind w:firstLine="540"/>
        <w:jc w:val="both"/>
        <w:rPr>
          <w:rFonts w:ascii="Times New Roman" w:hAnsi="Times New Roman" w:cs="Times New Roman"/>
          <w:sz w:val="24"/>
          <w:szCs w:val="24"/>
        </w:rPr>
      </w:pPr>
    </w:p>
    <w:p w14:paraId="5399BDD8" w14:textId="77777777" w:rsidR="00842577" w:rsidRPr="002127FD" w:rsidRDefault="00842577">
      <w:pPr>
        <w:pStyle w:val="ConsPlusNormal"/>
        <w:ind w:firstLine="540"/>
        <w:jc w:val="both"/>
        <w:outlineLvl w:val="3"/>
        <w:rPr>
          <w:rFonts w:ascii="Times New Roman" w:hAnsi="Times New Roman" w:cs="Times New Roman"/>
          <w:sz w:val="24"/>
          <w:szCs w:val="24"/>
        </w:rPr>
      </w:pPr>
      <w:r w:rsidRPr="002127FD">
        <w:rPr>
          <w:rFonts w:ascii="Times New Roman" w:hAnsi="Times New Roman" w:cs="Times New Roman"/>
          <w:sz w:val="24"/>
          <w:szCs w:val="24"/>
        </w:rPr>
        <w:t>Статья 2. Порядок подготовки и утверждения проекта Правил</w:t>
      </w:r>
    </w:p>
    <w:p w14:paraId="4C14DCE3" w14:textId="77777777" w:rsidR="00842577" w:rsidRPr="002127FD" w:rsidRDefault="00842577">
      <w:pPr>
        <w:pStyle w:val="ConsPlusNormal"/>
        <w:ind w:firstLine="540"/>
        <w:jc w:val="both"/>
        <w:rPr>
          <w:rFonts w:ascii="Times New Roman" w:hAnsi="Times New Roman" w:cs="Times New Roman"/>
          <w:sz w:val="24"/>
          <w:szCs w:val="24"/>
        </w:rPr>
      </w:pPr>
    </w:p>
    <w:p w14:paraId="576ACD00"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14:paraId="37475F5A"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5" w:history="1">
        <w:r w:rsidRPr="002127FD">
          <w:rPr>
            <w:rFonts w:ascii="Times New Roman" w:hAnsi="Times New Roman" w:cs="Times New Roman"/>
            <w:sz w:val="24"/>
            <w:szCs w:val="24"/>
          </w:rPr>
          <w:t>плане</w:t>
        </w:r>
      </w:hyperlink>
      <w:r w:rsidRPr="002127FD">
        <w:rPr>
          <w:rFonts w:ascii="Times New Roman" w:hAnsi="Times New Roman" w:cs="Times New Roman"/>
          <w:sz w:val="24"/>
          <w:szCs w:val="24"/>
        </w:rPr>
        <w:t xml:space="preserve">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с учетом требований технических регламентов, результатов публичных слушаний и предложений заинтересованных лиц.</w:t>
      </w:r>
    </w:p>
    <w:p w14:paraId="4821DE2E"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Правила утверждаются Советом депутатов Чановского района Новосибирской области.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14:paraId="5655666C" w14:textId="77777777" w:rsidR="00842577" w:rsidRPr="002127FD" w:rsidRDefault="00842577">
      <w:pPr>
        <w:pStyle w:val="ConsPlusNormal"/>
        <w:ind w:firstLine="540"/>
        <w:jc w:val="both"/>
        <w:rPr>
          <w:rFonts w:ascii="Times New Roman" w:hAnsi="Times New Roman" w:cs="Times New Roman"/>
          <w:sz w:val="24"/>
          <w:szCs w:val="24"/>
        </w:rPr>
      </w:pPr>
    </w:p>
    <w:p w14:paraId="254723AA" w14:textId="77777777" w:rsidR="00842577" w:rsidRPr="002127FD" w:rsidRDefault="00842577">
      <w:pPr>
        <w:pStyle w:val="ConsPlusNormal"/>
        <w:jc w:val="center"/>
        <w:outlineLvl w:val="2"/>
        <w:rPr>
          <w:rFonts w:ascii="Times New Roman" w:hAnsi="Times New Roman" w:cs="Times New Roman"/>
          <w:sz w:val="24"/>
          <w:szCs w:val="24"/>
        </w:rPr>
      </w:pPr>
      <w:r w:rsidRPr="002127FD">
        <w:rPr>
          <w:rFonts w:ascii="Times New Roman" w:hAnsi="Times New Roman" w:cs="Times New Roman"/>
          <w:sz w:val="24"/>
          <w:szCs w:val="24"/>
        </w:rPr>
        <w:t>Глава 2. РЕГУЛИРОВАНИЕ ЗЕМЛЕПОЛЬЗОВАНИЯ И ЗАСТРОЙКИ ОРГАНАМИ</w:t>
      </w:r>
    </w:p>
    <w:p w14:paraId="352FEFD9" w14:textId="77777777" w:rsidR="00842577" w:rsidRPr="002127FD" w:rsidRDefault="00842577">
      <w:pPr>
        <w:pStyle w:val="ConsPlusNormal"/>
        <w:jc w:val="center"/>
        <w:rPr>
          <w:rFonts w:ascii="Times New Roman" w:hAnsi="Times New Roman" w:cs="Times New Roman"/>
          <w:sz w:val="24"/>
          <w:szCs w:val="24"/>
        </w:rPr>
      </w:pPr>
      <w:r w:rsidRPr="002127FD">
        <w:rPr>
          <w:rFonts w:ascii="Times New Roman" w:hAnsi="Times New Roman" w:cs="Times New Roman"/>
          <w:sz w:val="24"/>
          <w:szCs w:val="24"/>
        </w:rPr>
        <w:t>МЕСТНОГО САМОУПРАВЛЕНИЯ ЧАНОВСКОГО РАЙОНА НОВОСИБИРСКОЙ ОБЛАСТИ</w:t>
      </w:r>
    </w:p>
    <w:p w14:paraId="0B112F6D" w14:textId="77777777" w:rsidR="00842577" w:rsidRPr="002127FD" w:rsidRDefault="00842577">
      <w:pPr>
        <w:pStyle w:val="ConsPlusNormal"/>
        <w:ind w:firstLine="540"/>
        <w:jc w:val="both"/>
        <w:rPr>
          <w:rFonts w:ascii="Times New Roman" w:hAnsi="Times New Roman" w:cs="Times New Roman"/>
          <w:sz w:val="24"/>
          <w:szCs w:val="24"/>
        </w:rPr>
      </w:pPr>
    </w:p>
    <w:p w14:paraId="2D55290A" w14:textId="77777777" w:rsidR="00842577" w:rsidRPr="002127FD" w:rsidRDefault="00842577">
      <w:pPr>
        <w:pStyle w:val="ConsPlusNormal"/>
        <w:ind w:firstLine="540"/>
        <w:jc w:val="both"/>
        <w:outlineLvl w:val="3"/>
        <w:rPr>
          <w:rFonts w:ascii="Times New Roman" w:hAnsi="Times New Roman" w:cs="Times New Roman"/>
          <w:sz w:val="24"/>
          <w:szCs w:val="24"/>
        </w:rPr>
      </w:pPr>
      <w:r w:rsidRPr="002127FD">
        <w:rPr>
          <w:rFonts w:ascii="Times New Roman" w:hAnsi="Times New Roman" w:cs="Times New Roman"/>
          <w:sz w:val="24"/>
          <w:szCs w:val="24"/>
        </w:rPr>
        <w:lastRenderedPageBreak/>
        <w:t>Статья 3. Компетенция Совета депутатов Чановского района Новосибирской области в области землепользования и застройки</w:t>
      </w:r>
    </w:p>
    <w:p w14:paraId="37142034" w14:textId="77777777" w:rsidR="00842577" w:rsidRPr="002127FD" w:rsidRDefault="00842577">
      <w:pPr>
        <w:pStyle w:val="ConsPlusNormal"/>
        <w:ind w:firstLine="540"/>
        <w:jc w:val="both"/>
        <w:rPr>
          <w:rFonts w:ascii="Times New Roman" w:hAnsi="Times New Roman" w:cs="Times New Roman"/>
          <w:sz w:val="24"/>
          <w:szCs w:val="24"/>
        </w:rPr>
      </w:pPr>
    </w:p>
    <w:p w14:paraId="1A242DE1"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В компетенции Совета депутатов Чановского района Новосибирской области в области землепользования и застройки находится:</w:t>
      </w:r>
    </w:p>
    <w:p w14:paraId="7900D30C"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 утверждение Правил или направление проекта Правил главе администрации Чановского района Новосибирской области на доработку в соответствии с результатами публичных слушаний по указанному проекту;</w:t>
      </w:r>
    </w:p>
    <w:p w14:paraId="2FAD6A0C"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2) направление предложений в комиссию по подготовке проектов Правил землепользования и застройки поселений Чановского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Чановского района Новосибирской области;</w:t>
      </w:r>
    </w:p>
    <w:p w14:paraId="2ACA1D69"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территории(далее - документация по планировке территории), утвержденной главой администрации Чановского района Новосибирской области;</w:t>
      </w:r>
    </w:p>
    <w:p w14:paraId="26D710D3"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14:paraId="23AD33AA"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5) осуществление контроля за исполнением главой администрации Чановского района Новосибирской области полномочий в области землепользования и застройки;</w:t>
      </w:r>
    </w:p>
    <w:p w14:paraId="46A3BF66"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6) реализация иных полномочий в соответствии с законодательством Российской Федерации, Новосибирской области, Уставом Чановского района Новосибирской области.</w:t>
      </w:r>
    </w:p>
    <w:p w14:paraId="12F28034" w14:textId="77777777" w:rsidR="00842577" w:rsidRPr="002127FD" w:rsidRDefault="00842577">
      <w:pPr>
        <w:pStyle w:val="ConsPlusNormal"/>
        <w:ind w:firstLine="540"/>
        <w:jc w:val="both"/>
        <w:rPr>
          <w:rFonts w:ascii="Times New Roman" w:hAnsi="Times New Roman" w:cs="Times New Roman"/>
          <w:sz w:val="24"/>
          <w:szCs w:val="24"/>
        </w:rPr>
      </w:pPr>
    </w:p>
    <w:p w14:paraId="7C2CFDB0" w14:textId="77777777" w:rsidR="00842577" w:rsidRPr="002127FD" w:rsidRDefault="00842577" w:rsidP="008B01A8">
      <w:pPr>
        <w:pStyle w:val="ConsPlusNormal"/>
        <w:ind w:firstLine="540"/>
        <w:jc w:val="both"/>
        <w:outlineLvl w:val="3"/>
        <w:rPr>
          <w:rFonts w:ascii="Times New Roman" w:hAnsi="Times New Roman" w:cs="Times New Roman"/>
          <w:sz w:val="24"/>
          <w:szCs w:val="24"/>
        </w:rPr>
      </w:pPr>
      <w:r w:rsidRPr="002127FD">
        <w:rPr>
          <w:rFonts w:ascii="Times New Roman" w:hAnsi="Times New Roman" w:cs="Times New Roman"/>
          <w:sz w:val="24"/>
          <w:szCs w:val="24"/>
        </w:rPr>
        <w:t>Статья 4. Полномочия главы администрации Чановского района Новосибирской области в области землепользования и застройки</w:t>
      </w:r>
    </w:p>
    <w:p w14:paraId="650D4EFB" w14:textId="77777777" w:rsidR="00842577" w:rsidRPr="002127FD" w:rsidRDefault="00842577">
      <w:pPr>
        <w:pStyle w:val="ConsPlusNormal"/>
        <w:ind w:firstLine="540"/>
        <w:jc w:val="both"/>
        <w:rPr>
          <w:rFonts w:ascii="Times New Roman" w:hAnsi="Times New Roman" w:cs="Times New Roman"/>
          <w:sz w:val="24"/>
          <w:szCs w:val="24"/>
        </w:rPr>
      </w:pPr>
    </w:p>
    <w:p w14:paraId="4A9BF1BD"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К полномочиям главы администрации Чановского района Новосибирской области в области землепользования и застройки относятся:</w:t>
      </w:r>
    </w:p>
    <w:p w14:paraId="5B95B17B"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 принятие решения о подготовке проекта Правил;</w:t>
      </w:r>
    </w:p>
    <w:p w14:paraId="18C6A303" w14:textId="77777777" w:rsidR="00842577" w:rsidRPr="002127FD" w:rsidRDefault="00842577" w:rsidP="00AA5571">
      <w:pPr>
        <w:pStyle w:val="ConsPlusNormal"/>
        <w:ind w:firstLine="567"/>
        <w:jc w:val="both"/>
        <w:rPr>
          <w:rFonts w:ascii="Times New Roman" w:hAnsi="Times New Roman" w:cs="Times New Roman"/>
          <w:sz w:val="24"/>
          <w:szCs w:val="24"/>
        </w:rPr>
      </w:pPr>
      <w:r w:rsidRPr="002127FD">
        <w:rPr>
          <w:rFonts w:ascii="Times New Roman" w:hAnsi="Times New Roman" w:cs="Times New Roman"/>
          <w:sz w:val="24"/>
          <w:szCs w:val="24"/>
        </w:rPr>
        <w:t>2) обеспечение опубликования сообщения о принятии решения о подготовке проекта Правил в Информационном вестнике определенном для официального опубликования правовых актов органов местного самоуправления Чановского района Новосибирской области и размещения указанного сообщения на официальном сайте Чановского района Новосибирской области в информационно-телекоммуникационной сети "Интернет" (далее - сеть "Интернет");</w:t>
      </w:r>
    </w:p>
    <w:p w14:paraId="17687013"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утверждение состава и порядка деятельности комиссии;</w:t>
      </w:r>
    </w:p>
    <w:p w14:paraId="1CA05568"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14:paraId="4DF93BB7"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5) принятие решения о направлении проекта Правил в Совет депутатов Чановского района Новосибирской области или об отклонении проекта Правил и о направлении его на доработку с указанием даты его повторного представления;</w:t>
      </w:r>
    </w:p>
    <w:p w14:paraId="6D74B983"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14:paraId="31FDD538"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14:paraId="71E99E48"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w:t>
      </w:r>
      <w:r w:rsidRPr="002127FD">
        <w:rPr>
          <w:rFonts w:ascii="Times New Roman" w:hAnsi="Times New Roman" w:cs="Times New Roman"/>
          <w:sz w:val="24"/>
          <w:szCs w:val="24"/>
        </w:rPr>
        <w:lastRenderedPageBreak/>
        <w:t>разрешение на условно разрешенный вид использования) или об отказе в предоставлении такого разрешения;</w:t>
      </w:r>
    </w:p>
    <w:p w14:paraId="2A6A214D"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14:paraId="448C453D"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10) принятие решения о подготовке документации по планировке территории;</w:t>
      </w:r>
    </w:p>
    <w:p w14:paraId="54490CD3"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14:paraId="117DE86D"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14:paraId="264A550C"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13) осуществление иных полномочий в пределах компетенции, установленной законодательством Российской Федерации, Новосибирской области, Уставом Чановского района Новосибирской области и нормативными правовыми решениями Совета депутатов Чановского  района Новосибирской области.</w:t>
      </w:r>
    </w:p>
    <w:p w14:paraId="0CAD70B9" w14:textId="77777777" w:rsidR="00842577" w:rsidRPr="002127FD" w:rsidRDefault="00842577">
      <w:pPr>
        <w:pStyle w:val="ConsPlusNormal"/>
        <w:ind w:firstLine="540"/>
        <w:jc w:val="both"/>
        <w:rPr>
          <w:rFonts w:ascii="Times New Roman" w:hAnsi="Times New Roman" w:cs="Times New Roman"/>
          <w:sz w:val="24"/>
          <w:szCs w:val="24"/>
        </w:rPr>
      </w:pPr>
    </w:p>
    <w:p w14:paraId="74CA27FE" w14:textId="77777777" w:rsidR="00842577" w:rsidRPr="002127FD" w:rsidRDefault="00842577">
      <w:pPr>
        <w:pStyle w:val="ConsPlusNormal"/>
        <w:ind w:firstLine="540"/>
        <w:jc w:val="both"/>
        <w:outlineLvl w:val="3"/>
        <w:rPr>
          <w:rFonts w:ascii="Times New Roman" w:hAnsi="Times New Roman" w:cs="Times New Roman"/>
          <w:sz w:val="24"/>
          <w:szCs w:val="24"/>
        </w:rPr>
      </w:pPr>
      <w:r w:rsidRPr="002127FD">
        <w:rPr>
          <w:rFonts w:ascii="Times New Roman" w:hAnsi="Times New Roman" w:cs="Times New Roman"/>
          <w:sz w:val="24"/>
          <w:szCs w:val="24"/>
        </w:rPr>
        <w:t>Статья 5. Полномочия администрации Чановского района Новосибирской области в области землепользования и застройки</w:t>
      </w:r>
    </w:p>
    <w:p w14:paraId="0A6D43B9" w14:textId="77777777" w:rsidR="00842577" w:rsidRPr="002127FD" w:rsidRDefault="00842577">
      <w:pPr>
        <w:pStyle w:val="ConsPlusNormal"/>
        <w:ind w:firstLine="540"/>
        <w:jc w:val="both"/>
        <w:rPr>
          <w:rFonts w:ascii="Times New Roman" w:hAnsi="Times New Roman" w:cs="Times New Roman"/>
          <w:sz w:val="24"/>
          <w:szCs w:val="24"/>
        </w:rPr>
      </w:pPr>
    </w:p>
    <w:p w14:paraId="1CCBBAD8"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К полномочиям администрации Чановского района Новосибирской области в области землепользования и застройки относятся:</w:t>
      </w:r>
    </w:p>
    <w:p w14:paraId="4ECBB182"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6" w:history="1">
        <w:r w:rsidRPr="002127FD">
          <w:rPr>
            <w:rFonts w:ascii="Times New Roman" w:hAnsi="Times New Roman" w:cs="Times New Roman"/>
            <w:sz w:val="24"/>
            <w:szCs w:val="24"/>
          </w:rPr>
          <w:t>плану</w:t>
        </w:r>
      </w:hyperlink>
      <w:r w:rsidRPr="002127FD">
        <w:rPr>
          <w:rFonts w:ascii="Times New Roman" w:hAnsi="Times New Roman" w:cs="Times New Roman"/>
          <w:sz w:val="24"/>
          <w:szCs w:val="24"/>
        </w:rPr>
        <w:t xml:space="preserve">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Схеме территориального планирования Чановского района, Схеме территориального планирования Новосибирской области, схемам территориального планирования Российской Федерации;</w:t>
      </w:r>
    </w:p>
    <w:p w14:paraId="7765952D"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w:t>
      </w:r>
    </w:p>
    <w:p w14:paraId="0F18CE18"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владение, пользование и распоряжение земельными участками, находящимися в муниципальной собственности Чановского  района Новосибирской области;</w:t>
      </w:r>
    </w:p>
    <w:p w14:paraId="45A7342D"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разработка и реализация программ использования и охраны земель;</w:t>
      </w:r>
    </w:p>
    <w:p w14:paraId="3A898ACC"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14:paraId="499E95E4"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14:paraId="63E9273D"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7) осуществление иных полномочий в пределах компетенции, установленной в соответствии с законодательством Российской Федерации, Новосибирской области, Уставом Чановского района Новосибирской области, нормативными правовыми решениями Совета депутатов Чановского района Новосибирской области.</w:t>
      </w:r>
    </w:p>
    <w:p w14:paraId="02934015" w14:textId="77777777" w:rsidR="00842577" w:rsidRPr="002127FD" w:rsidRDefault="00842577">
      <w:pPr>
        <w:pStyle w:val="ConsPlusNormal"/>
        <w:ind w:firstLine="540"/>
        <w:jc w:val="both"/>
        <w:rPr>
          <w:rFonts w:ascii="Times New Roman" w:hAnsi="Times New Roman" w:cs="Times New Roman"/>
          <w:sz w:val="24"/>
          <w:szCs w:val="24"/>
        </w:rPr>
      </w:pPr>
    </w:p>
    <w:p w14:paraId="660E0ED6" w14:textId="77777777" w:rsidR="00842577" w:rsidRPr="002127FD" w:rsidRDefault="00842577">
      <w:pPr>
        <w:pStyle w:val="ConsPlusNormal"/>
        <w:jc w:val="center"/>
        <w:outlineLvl w:val="2"/>
        <w:rPr>
          <w:rFonts w:ascii="Times New Roman" w:hAnsi="Times New Roman" w:cs="Times New Roman"/>
          <w:sz w:val="24"/>
          <w:szCs w:val="24"/>
        </w:rPr>
      </w:pPr>
      <w:r w:rsidRPr="002127FD">
        <w:rPr>
          <w:rFonts w:ascii="Times New Roman" w:hAnsi="Times New Roman" w:cs="Times New Roman"/>
          <w:sz w:val="24"/>
          <w:szCs w:val="24"/>
        </w:rPr>
        <w:t>Глава 3. ИЗМЕНЕНИЕ ВИДОВ РАЗРЕШЕННОГО ИСПОЛЬЗОВАНИЯ</w:t>
      </w:r>
    </w:p>
    <w:p w14:paraId="445C2433" w14:textId="77777777" w:rsidR="00842577" w:rsidRPr="002127FD" w:rsidRDefault="00842577">
      <w:pPr>
        <w:pStyle w:val="ConsPlusNormal"/>
        <w:jc w:val="center"/>
        <w:rPr>
          <w:rFonts w:ascii="Times New Roman" w:hAnsi="Times New Roman" w:cs="Times New Roman"/>
          <w:sz w:val="24"/>
          <w:szCs w:val="24"/>
        </w:rPr>
      </w:pPr>
      <w:r w:rsidRPr="002127FD">
        <w:rPr>
          <w:rFonts w:ascii="Times New Roman" w:hAnsi="Times New Roman" w:cs="Times New Roman"/>
          <w:sz w:val="24"/>
          <w:szCs w:val="24"/>
        </w:rPr>
        <w:t>ЗЕМЕЛЬНЫХ УЧАСТКОВ И ОБЪЕКТОВ КАПИТАЛЬНОГО СТРОИТЕЛЬСТВА</w:t>
      </w:r>
    </w:p>
    <w:p w14:paraId="1DE59E0F" w14:textId="77777777" w:rsidR="00842577" w:rsidRPr="002127FD" w:rsidRDefault="00842577">
      <w:pPr>
        <w:pStyle w:val="ConsPlusNormal"/>
        <w:jc w:val="center"/>
        <w:rPr>
          <w:rFonts w:ascii="Times New Roman" w:hAnsi="Times New Roman" w:cs="Times New Roman"/>
          <w:sz w:val="24"/>
          <w:szCs w:val="24"/>
        </w:rPr>
      </w:pPr>
      <w:r w:rsidRPr="002127FD">
        <w:rPr>
          <w:rFonts w:ascii="Times New Roman" w:hAnsi="Times New Roman" w:cs="Times New Roman"/>
          <w:sz w:val="24"/>
          <w:szCs w:val="24"/>
        </w:rPr>
        <w:t>ФИЗИЧЕСКИМИ И ЮРИДИЧЕСКИМИ ЛИЦАМИ</w:t>
      </w:r>
    </w:p>
    <w:p w14:paraId="0CED5DA6" w14:textId="77777777" w:rsidR="00842577" w:rsidRPr="002127FD" w:rsidRDefault="00842577">
      <w:pPr>
        <w:pStyle w:val="ConsPlusNormal"/>
        <w:ind w:firstLine="540"/>
        <w:jc w:val="both"/>
        <w:rPr>
          <w:rFonts w:ascii="Times New Roman" w:hAnsi="Times New Roman" w:cs="Times New Roman"/>
          <w:sz w:val="24"/>
          <w:szCs w:val="24"/>
        </w:rPr>
      </w:pPr>
    </w:p>
    <w:p w14:paraId="092E65A0" w14:textId="77777777" w:rsidR="00842577" w:rsidRPr="002127FD" w:rsidRDefault="00842577">
      <w:pPr>
        <w:pStyle w:val="ConsPlusNormal"/>
        <w:ind w:firstLine="540"/>
        <w:jc w:val="both"/>
        <w:outlineLvl w:val="3"/>
        <w:rPr>
          <w:rFonts w:ascii="Times New Roman" w:hAnsi="Times New Roman" w:cs="Times New Roman"/>
          <w:sz w:val="24"/>
          <w:szCs w:val="24"/>
        </w:rPr>
      </w:pPr>
      <w:r w:rsidRPr="002127FD">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14:paraId="53FD6711" w14:textId="77777777" w:rsidR="00842577" w:rsidRPr="002127FD" w:rsidRDefault="00842577">
      <w:pPr>
        <w:pStyle w:val="ConsPlusNormal"/>
        <w:ind w:firstLine="540"/>
        <w:jc w:val="both"/>
        <w:rPr>
          <w:rFonts w:ascii="Times New Roman" w:hAnsi="Times New Roman" w:cs="Times New Roman"/>
          <w:sz w:val="24"/>
          <w:szCs w:val="24"/>
        </w:rPr>
      </w:pPr>
    </w:p>
    <w:p w14:paraId="3B67DD01"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14:paraId="1A96436F"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14:paraId="11A5CB86"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 основные виды разрешенного использования;</w:t>
      </w:r>
    </w:p>
    <w:p w14:paraId="207D9120"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2) условно разрешенные виды использования;</w:t>
      </w:r>
    </w:p>
    <w:p w14:paraId="0C352A02"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14:paraId="6E9936BC"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14:paraId="06D5CA5A"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14:paraId="52C0A281"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14:paraId="43271777"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14:paraId="4DBBF996"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14:paraId="3F62C2AA" w14:textId="77777777" w:rsidR="00842577" w:rsidRPr="002127FD" w:rsidRDefault="00842577">
      <w:pPr>
        <w:pStyle w:val="ConsPlusNormal"/>
        <w:ind w:firstLine="540"/>
        <w:jc w:val="both"/>
        <w:rPr>
          <w:rFonts w:ascii="Times New Roman" w:hAnsi="Times New Roman" w:cs="Times New Roman"/>
          <w:sz w:val="24"/>
          <w:szCs w:val="24"/>
        </w:rPr>
      </w:pPr>
    </w:p>
    <w:p w14:paraId="4AD2BF0F" w14:textId="77777777" w:rsidR="00842577" w:rsidRPr="002127FD" w:rsidRDefault="00842577">
      <w:pPr>
        <w:pStyle w:val="ConsPlusNormal"/>
        <w:ind w:firstLine="540"/>
        <w:jc w:val="both"/>
        <w:outlineLvl w:val="3"/>
        <w:rPr>
          <w:rFonts w:ascii="Times New Roman" w:hAnsi="Times New Roman" w:cs="Times New Roman"/>
          <w:sz w:val="24"/>
          <w:szCs w:val="24"/>
        </w:rPr>
      </w:pPr>
      <w:bookmarkStart w:id="1" w:name="P131"/>
      <w:bookmarkEnd w:id="1"/>
      <w:r w:rsidRPr="002127FD">
        <w:rPr>
          <w:rFonts w:ascii="Times New Roman" w:hAnsi="Times New Roman" w:cs="Times New Roman"/>
          <w:sz w:val="24"/>
          <w:szCs w:val="24"/>
        </w:rPr>
        <w:t>Статья 7. Предоставление разрешения на условно разрешенный вид использования</w:t>
      </w:r>
    </w:p>
    <w:p w14:paraId="11F89159" w14:textId="77777777" w:rsidR="00842577" w:rsidRPr="002127FD" w:rsidRDefault="00842577">
      <w:pPr>
        <w:pStyle w:val="ConsPlusNormal"/>
        <w:ind w:firstLine="540"/>
        <w:jc w:val="both"/>
        <w:rPr>
          <w:rFonts w:ascii="Times New Roman" w:hAnsi="Times New Roman" w:cs="Times New Roman"/>
          <w:sz w:val="24"/>
          <w:szCs w:val="24"/>
        </w:rPr>
      </w:pPr>
    </w:p>
    <w:p w14:paraId="07ECB038"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14:paraId="1E310041"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14:paraId="58E38206" w14:textId="77777777" w:rsidR="00842577" w:rsidRPr="002127FD" w:rsidRDefault="00842577">
      <w:pPr>
        <w:pStyle w:val="ConsPlusNormal"/>
        <w:ind w:firstLine="540"/>
        <w:jc w:val="both"/>
        <w:rPr>
          <w:rFonts w:ascii="Times New Roman" w:hAnsi="Times New Roman" w:cs="Times New Roman"/>
          <w:sz w:val="24"/>
          <w:szCs w:val="24"/>
        </w:rPr>
      </w:pPr>
      <w:bookmarkStart w:id="2" w:name="P135"/>
      <w:bookmarkEnd w:id="2"/>
      <w:r w:rsidRPr="002127FD">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администрации </w:t>
      </w:r>
      <w:proofErr w:type="spellStart"/>
      <w:r w:rsidRPr="002127FD">
        <w:rPr>
          <w:rFonts w:ascii="Times New Roman" w:hAnsi="Times New Roman" w:cs="Times New Roman"/>
          <w:sz w:val="24"/>
          <w:szCs w:val="24"/>
        </w:rPr>
        <w:t>Чаногвского</w:t>
      </w:r>
      <w:proofErr w:type="spellEnd"/>
      <w:r w:rsidRPr="002127FD">
        <w:rPr>
          <w:rFonts w:ascii="Times New Roman" w:hAnsi="Times New Roman" w:cs="Times New Roman"/>
          <w:sz w:val="24"/>
          <w:szCs w:val="24"/>
        </w:rPr>
        <w:t xml:space="preserve"> района Новосибирской области.</w:t>
      </w:r>
    </w:p>
    <w:p w14:paraId="2AFFF3CD"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На основании рекомендаций, указанных в части 3 настоящей статьи, глава администрации Чановского района Новосибирской области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Информационном вестнике и размещается на официальном сайте Чановского района Новосибирской области в сети "Интернет".</w:t>
      </w:r>
    </w:p>
    <w:p w14:paraId="3838CE39"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lastRenderedPageBreak/>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14:paraId="764C36DF"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14:paraId="64E204DE" w14:textId="77777777" w:rsidR="00842577" w:rsidRPr="002127FD" w:rsidRDefault="00842577">
      <w:pPr>
        <w:pStyle w:val="ConsPlusNormal"/>
        <w:ind w:firstLine="540"/>
        <w:jc w:val="both"/>
        <w:rPr>
          <w:rFonts w:ascii="Times New Roman" w:hAnsi="Times New Roman" w:cs="Times New Roman"/>
          <w:sz w:val="24"/>
          <w:szCs w:val="24"/>
        </w:rPr>
      </w:pPr>
    </w:p>
    <w:p w14:paraId="4DE19C3A" w14:textId="77777777" w:rsidR="00842577" w:rsidRPr="002127FD" w:rsidRDefault="00842577">
      <w:pPr>
        <w:pStyle w:val="ConsPlusNormal"/>
        <w:ind w:firstLine="540"/>
        <w:jc w:val="both"/>
        <w:outlineLvl w:val="3"/>
        <w:rPr>
          <w:rFonts w:ascii="Times New Roman" w:hAnsi="Times New Roman" w:cs="Times New Roman"/>
          <w:sz w:val="24"/>
          <w:szCs w:val="24"/>
        </w:rPr>
      </w:pPr>
      <w:r w:rsidRPr="002127FD">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14:paraId="63334645" w14:textId="77777777" w:rsidR="00842577" w:rsidRPr="002127FD" w:rsidRDefault="00842577">
      <w:pPr>
        <w:pStyle w:val="ConsPlusNormal"/>
        <w:ind w:firstLine="540"/>
        <w:jc w:val="both"/>
        <w:rPr>
          <w:rFonts w:ascii="Times New Roman" w:hAnsi="Times New Roman" w:cs="Times New Roman"/>
          <w:sz w:val="24"/>
          <w:szCs w:val="24"/>
        </w:rPr>
      </w:pPr>
    </w:p>
    <w:p w14:paraId="411B9FCE"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14:paraId="5BCE7A66"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14:paraId="1B3A8FB8"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14:paraId="30A85891"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14:paraId="455A7A88" w14:textId="77777777" w:rsidR="00842577" w:rsidRPr="002127FD" w:rsidRDefault="00842577">
      <w:pPr>
        <w:pStyle w:val="ConsPlusNormal"/>
        <w:ind w:firstLine="540"/>
        <w:jc w:val="both"/>
        <w:rPr>
          <w:rFonts w:ascii="Times New Roman" w:hAnsi="Times New Roman" w:cs="Times New Roman"/>
          <w:sz w:val="24"/>
          <w:szCs w:val="24"/>
        </w:rPr>
      </w:pPr>
      <w:bookmarkStart w:id="3" w:name="P146"/>
      <w:bookmarkEnd w:id="3"/>
      <w:r w:rsidRPr="002127FD">
        <w:rPr>
          <w:rFonts w:ascii="Times New Roman" w:hAnsi="Times New Roman" w:cs="Times New Roman"/>
          <w:sz w:val="24"/>
          <w:szCs w:val="24"/>
        </w:rPr>
        <w:t>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администрации Чановского района Новосибирской области.</w:t>
      </w:r>
    </w:p>
    <w:p w14:paraId="3B1B94AA"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6. Глава администрации Чановского района Новосибирской области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14:paraId="2C230EC2"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14:paraId="57F9E983" w14:textId="77777777" w:rsidR="00842577" w:rsidRPr="002127FD" w:rsidRDefault="00842577">
      <w:pPr>
        <w:pStyle w:val="ConsPlusNormal"/>
        <w:ind w:firstLine="540"/>
        <w:jc w:val="both"/>
        <w:rPr>
          <w:rFonts w:ascii="Times New Roman" w:hAnsi="Times New Roman" w:cs="Times New Roman"/>
          <w:sz w:val="24"/>
          <w:szCs w:val="24"/>
        </w:rPr>
      </w:pPr>
    </w:p>
    <w:p w14:paraId="298039E8" w14:textId="77777777" w:rsidR="00842577" w:rsidRPr="002127FD" w:rsidRDefault="00842577">
      <w:pPr>
        <w:pStyle w:val="ConsPlusNormal"/>
        <w:jc w:val="center"/>
        <w:outlineLvl w:val="2"/>
        <w:rPr>
          <w:rFonts w:ascii="Times New Roman" w:hAnsi="Times New Roman" w:cs="Times New Roman"/>
          <w:sz w:val="24"/>
          <w:szCs w:val="24"/>
        </w:rPr>
      </w:pPr>
      <w:r w:rsidRPr="002127FD">
        <w:rPr>
          <w:rFonts w:ascii="Times New Roman" w:hAnsi="Times New Roman" w:cs="Times New Roman"/>
          <w:sz w:val="24"/>
          <w:szCs w:val="24"/>
        </w:rPr>
        <w:t>Глава 4. ПОДГОТОВКА ДОКУМЕНТАЦИИ ПО ПЛАНИРОВКЕ ТЕРРИТОРИИ</w:t>
      </w:r>
    </w:p>
    <w:p w14:paraId="373A41AA" w14:textId="77777777" w:rsidR="00842577" w:rsidRPr="002127FD" w:rsidRDefault="00842577">
      <w:pPr>
        <w:pStyle w:val="ConsPlusNormal"/>
        <w:jc w:val="center"/>
        <w:rPr>
          <w:rFonts w:ascii="Times New Roman" w:hAnsi="Times New Roman" w:cs="Times New Roman"/>
          <w:sz w:val="24"/>
          <w:szCs w:val="24"/>
        </w:rPr>
      </w:pPr>
      <w:r w:rsidRPr="002127FD">
        <w:rPr>
          <w:rFonts w:ascii="Times New Roman" w:hAnsi="Times New Roman" w:cs="Times New Roman"/>
          <w:sz w:val="24"/>
          <w:szCs w:val="24"/>
        </w:rPr>
        <w:t>ОРГАНАМИ МЕСТНОГО САМОУПРАВЛЕНИЯ</w:t>
      </w:r>
    </w:p>
    <w:p w14:paraId="50F5DC11" w14:textId="77777777" w:rsidR="00842577" w:rsidRPr="002127FD" w:rsidRDefault="00842577">
      <w:pPr>
        <w:pStyle w:val="ConsPlusNormal"/>
        <w:ind w:firstLine="540"/>
        <w:jc w:val="both"/>
        <w:rPr>
          <w:rFonts w:ascii="Times New Roman" w:hAnsi="Times New Roman" w:cs="Times New Roman"/>
          <w:sz w:val="24"/>
          <w:szCs w:val="24"/>
        </w:rPr>
      </w:pPr>
    </w:p>
    <w:p w14:paraId="030852B1" w14:textId="77777777" w:rsidR="00842577" w:rsidRPr="002127FD" w:rsidRDefault="00842577">
      <w:pPr>
        <w:pStyle w:val="ConsPlusNormal"/>
        <w:ind w:firstLine="540"/>
        <w:jc w:val="both"/>
        <w:outlineLvl w:val="3"/>
        <w:rPr>
          <w:rFonts w:ascii="Times New Roman" w:hAnsi="Times New Roman" w:cs="Times New Roman"/>
          <w:sz w:val="24"/>
          <w:szCs w:val="24"/>
        </w:rPr>
      </w:pPr>
      <w:r w:rsidRPr="002127FD">
        <w:rPr>
          <w:rFonts w:ascii="Times New Roman" w:hAnsi="Times New Roman" w:cs="Times New Roman"/>
          <w:sz w:val="24"/>
          <w:szCs w:val="24"/>
        </w:rPr>
        <w:t>Статья 9. Назначение и виды документации по планировке территории</w:t>
      </w:r>
    </w:p>
    <w:p w14:paraId="715913F5" w14:textId="77777777" w:rsidR="00842577" w:rsidRPr="002127FD" w:rsidRDefault="00842577">
      <w:pPr>
        <w:pStyle w:val="ConsPlusNormal"/>
        <w:ind w:firstLine="540"/>
        <w:jc w:val="both"/>
        <w:rPr>
          <w:rFonts w:ascii="Times New Roman" w:hAnsi="Times New Roman" w:cs="Times New Roman"/>
          <w:sz w:val="24"/>
          <w:szCs w:val="24"/>
        </w:rPr>
      </w:pPr>
    </w:p>
    <w:p w14:paraId="015F9F09"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14:paraId="4C64DE95"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14:paraId="54BBCA74"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7" w:history="1">
        <w:r w:rsidRPr="002127FD">
          <w:rPr>
            <w:rFonts w:ascii="Times New Roman" w:hAnsi="Times New Roman" w:cs="Times New Roman"/>
            <w:sz w:val="24"/>
            <w:szCs w:val="24"/>
          </w:rPr>
          <w:t>кодексом</w:t>
        </w:r>
      </w:hyperlink>
      <w:r w:rsidRPr="002127FD">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14:paraId="43529EA7"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14:paraId="539D56B1"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5. При подготовке документации по планировке территории может осуществляться разработка:</w:t>
      </w:r>
    </w:p>
    <w:p w14:paraId="56139EF7"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проектов планировки без проектов межевания в их составе;</w:t>
      </w:r>
    </w:p>
    <w:p w14:paraId="49C63B54"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проектов планировки с проектами межевания в их составе;</w:t>
      </w:r>
    </w:p>
    <w:p w14:paraId="54DED7F0"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проектов межевания в виде отдельных документов.</w:t>
      </w:r>
    </w:p>
    <w:p w14:paraId="040EE48A"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6. Подготовка документации по планировке территории осуществляется на основании Генерального </w:t>
      </w:r>
      <w:hyperlink r:id="rId8" w:history="1">
        <w:r w:rsidRPr="002127FD">
          <w:rPr>
            <w:rFonts w:ascii="Times New Roman" w:hAnsi="Times New Roman" w:cs="Times New Roman"/>
            <w:sz w:val="24"/>
            <w:szCs w:val="24"/>
          </w:rPr>
          <w:t>плана</w:t>
        </w:r>
      </w:hyperlink>
      <w:r w:rsidRPr="002127FD">
        <w:rPr>
          <w:rFonts w:ascii="Times New Roman" w:hAnsi="Times New Roman" w:cs="Times New Roman"/>
          <w:sz w:val="24"/>
          <w:szCs w:val="24"/>
        </w:rPr>
        <w:t xml:space="preserve">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w:t>
      </w:r>
    </w:p>
    <w:p w14:paraId="4A622726"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7. Порядок подготовки документации по планировке территории, разрабатываемой на основании решения главы администрации Чановского района Новосибирской области, устанавливается Градостроительным кодексом Российской Федерации, нормативным правовым решением Совета депутатов Чановского района Новосибирской области, </w:t>
      </w:r>
      <w:hyperlink w:anchor="P171" w:history="1">
        <w:r w:rsidRPr="002127FD">
          <w:rPr>
            <w:rFonts w:ascii="Times New Roman" w:hAnsi="Times New Roman" w:cs="Times New Roman"/>
            <w:sz w:val="24"/>
            <w:szCs w:val="24"/>
          </w:rPr>
          <w:t>статьей 10</w:t>
        </w:r>
      </w:hyperlink>
      <w:r w:rsidRPr="002127FD">
        <w:rPr>
          <w:rFonts w:ascii="Times New Roman" w:hAnsi="Times New Roman" w:cs="Times New Roman"/>
          <w:sz w:val="24"/>
          <w:szCs w:val="24"/>
        </w:rPr>
        <w:t xml:space="preserve"> настоящих Правил.</w:t>
      </w:r>
    </w:p>
    <w:p w14:paraId="3284AC4E" w14:textId="77777777" w:rsidR="00842577" w:rsidRPr="002127FD" w:rsidRDefault="00842577">
      <w:pPr>
        <w:pStyle w:val="ConsPlusNormal"/>
        <w:ind w:firstLine="540"/>
        <w:jc w:val="both"/>
        <w:rPr>
          <w:rFonts w:ascii="Times New Roman" w:hAnsi="Times New Roman" w:cs="Times New Roman"/>
          <w:sz w:val="24"/>
          <w:szCs w:val="24"/>
        </w:rPr>
      </w:pPr>
    </w:p>
    <w:p w14:paraId="26D2FB76" w14:textId="77777777" w:rsidR="00842577" w:rsidRPr="002127FD" w:rsidRDefault="00842577">
      <w:pPr>
        <w:pStyle w:val="ConsPlusNormal"/>
        <w:ind w:firstLine="540"/>
        <w:jc w:val="both"/>
        <w:outlineLvl w:val="3"/>
        <w:rPr>
          <w:rFonts w:ascii="Times New Roman" w:hAnsi="Times New Roman" w:cs="Times New Roman"/>
          <w:sz w:val="24"/>
          <w:szCs w:val="24"/>
        </w:rPr>
      </w:pPr>
      <w:bookmarkStart w:id="4" w:name="P171"/>
      <w:bookmarkEnd w:id="4"/>
      <w:r w:rsidRPr="002127FD">
        <w:rPr>
          <w:rFonts w:ascii="Times New Roman" w:hAnsi="Times New Roman" w:cs="Times New Roman"/>
          <w:sz w:val="24"/>
          <w:szCs w:val="24"/>
        </w:rPr>
        <w:t>Статья 10. Особенности подготовки документации по планировке территории, разрабатываемой на основании решения главы администрации Чановского района Новосибирской области</w:t>
      </w:r>
    </w:p>
    <w:p w14:paraId="0705B084" w14:textId="77777777" w:rsidR="00842577" w:rsidRPr="002127FD" w:rsidRDefault="00842577">
      <w:pPr>
        <w:pStyle w:val="ConsPlusNormal"/>
        <w:ind w:firstLine="540"/>
        <w:jc w:val="both"/>
        <w:rPr>
          <w:rFonts w:ascii="Times New Roman" w:hAnsi="Times New Roman" w:cs="Times New Roman"/>
          <w:sz w:val="24"/>
          <w:szCs w:val="24"/>
        </w:rPr>
      </w:pPr>
    </w:p>
    <w:p w14:paraId="005178D8" w14:textId="77777777" w:rsidR="00842577" w:rsidRPr="002127FD" w:rsidRDefault="00842577">
      <w:pPr>
        <w:pStyle w:val="ConsPlusNormal"/>
        <w:ind w:firstLine="540"/>
        <w:jc w:val="both"/>
        <w:rPr>
          <w:rFonts w:ascii="Times New Roman" w:hAnsi="Times New Roman" w:cs="Times New Roman"/>
          <w:sz w:val="24"/>
          <w:szCs w:val="24"/>
        </w:rPr>
      </w:pPr>
      <w:bookmarkStart w:id="5" w:name="P173"/>
      <w:bookmarkEnd w:id="5"/>
      <w:r w:rsidRPr="002127FD">
        <w:rPr>
          <w:rFonts w:ascii="Times New Roman" w:hAnsi="Times New Roman" w:cs="Times New Roman"/>
          <w:sz w:val="24"/>
          <w:szCs w:val="24"/>
        </w:rPr>
        <w:t>1. Решение о подготовке документации по планировке территории принимается главой администрации Чановского района Новосибирской области по собственной инициативе либо на основании предложений физических или юридических лиц о подготовке документации по планировке территории.</w:t>
      </w:r>
    </w:p>
    <w:p w14:paraId="5095B57C"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2. Указанное в части 1 настоящей статьи решение подлежит опубликованию в Чановского  района Новосибирской области в течение трех дней со дня принятия такого решения и размещается на официальном сайте Чановского района Новосибирской области в сети "Интернет".</w:t>
      </w:r>
    </w:p>
    <w:p w14:paraId="1A6026AC"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администрацию </w:t>
      </w:r>
      <w:r w:rsidRPr="002127FD">
        <w:rPr>
          <w:rFonts w:ascii="Times New Roman" w:hAnsi="Times New Roman" w:cs="Times New Roman"/>
          <w:sz w:val="24"/>
          <w:szCs w:val="24"/>
        </w:rPr>
        <w:lastRenderedPageBreak/>
        <w:t>Чановского района Новосибирской области свои предложения о порядке, сроках подготовки и содержании документации по планировке территории.</w:t>
      </w:r>
    </w:p>
    <w:p w14:paraId="75B8676D"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Администрация Чановского района Новосибирской области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главе администрации Чановского района Новосибирской области или об отклонении такой документации и о направлении ее на доработку.</w:t>
      </w:r>
    </w:p>
    <w:p w14:paraId="3E64C3B9"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5. Проекты планировки территории и проекты межевания территории, подготовленные на основании решения главы администрации Чановского района Новосибирской области, до их утверждения подлежат обязательному рассмотрению на публичных слушаниях в соответствии со статьей 16 настоящих Правил.</w:t>
      </w:r>
    </w:p>
    <w:p w14:paraId="3AB56540"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6. Администрация Чановского района Новосибирской области направляет главе администрации Чановского района Новосибирской области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пять дней со дня проведения публичных слушаний.</w:t>
      </w:r>
    </w:p>
    <w:p w14:paraId="5BFA284F"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7. Глава Чановского района Новосибирской области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администрации Чановского района Новосибирской области на доработку с учетом указанных протокола и заключения.</w:t>
      </w:r>
    </w:p>
    <w:p w14:paraId="26E9334C"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территории) подлежит опубликованию в Чановского района Новосибирской области в течение семи дней со дня утверждения указанной документации и размещается на официальном сайте Чановского района Новосибирской области в сети "Интернет".</w:t>
      </w:r>
    </w:p>
    <w:p w14:paraId="5B61A0DB" w14:textId="77777777" w:rsidR="00842577" w:rsidRPr="002127FD" w:rsidRDefault="00842577">
      <w:pPr>
        <w:pStyle w:val="ConsPlusNormal"/>
        <w:ind w:firstLine="540"/>
        <w:jc w:val="both"/>
        <w:rPr>
          <w:rFonts w:ascii="Times New Roman" w:hAnsi="Times New Roman" w:cs="Times New Roman"/>
          <w:sz w:val="24"/>
          <w:szCs w:val="24"/>
        </w:rPr>
      </w:pPr>
    </w:p>
    <w:p w14:paraId="4B64DEE1" w14:textId="77777777" w:rsidR="00842577" w:rsidRPr="002127FD" w:rsidRDefault="00842577">
      <w:pPr>
        <w:pStyle w:val="ConsPlusNormal"/>
        <w:ind w:firstLine="540"/>
        <w:jc w:val="both"/>
        <w:rPr>
          <w:rFonts w:ascii="Times New Roman" w:hAnsi="Times New Roman" w:cs="Times New Roman"/>
          <w:sz w:val="24"/>
          <w:szCs w:val="24"/>
        </w:rPr>
      </w:pPr>
    </w:p>
    <w:p w14:paraId="77C73819" w14:textId="77777777" w:rsidR="00842577" w:rsidRPr="002127FD" w:rsidRDefault="00842577">
      <w:pPr>
        <w:pStyle w:val="ConsPlusNormal"/>
        <w:jc w:val="center"/>
        <w:outlineLvl w:val="2"/>
        <w:rPr>
          <w:rFonts w:ascii="Times New Roman" w:hAnsi="Times New Roman" w:cs="Times New Roman"/>
          <w:sz w:val="24"/>
          <w:szCs w:val="24"/>
        </w:rPr>
      </w:pPr>
      <w:r w:rsidRPr="002127FD">
        <w:rPr>
          <w:rFonts w:ascii="Times New Roman" w:hAnsi="Times New Roman" w:cs="Times New Roman"/>
          <w:sz w:val="24"/>
          <w:szCs w:val="24"/>
        </w:rPr>
        <w:t>Глава 5. ПРОВЕДЕНИЕ ПУБЛИЧНЫХ СЛУШАНИЙ ПО ВОПРОСАМ</w:t>
      </w:r>
    </w:p>
    <w:p w14:paraId="30C01989" w14:textId="77777777" w:rsidR="00842577" w:rsidRPr="002127FD" w:rsidRDefault="00842577">
      <w:pPr>
        <w:pStyle w:val="ConsPlusNormal"/>
        <w:jc w:val="center"/>
        <w:rPr>
          <w:rFonts w:ascii="Times New Roman" w:hAnsi="Times New Roman" w:cs="Times New Roman"/>
          <w:sz w:val="24"/>
          <w:szCs w:val="24"/>
        </w:rPr>
      </w:pPr>
      <w:r w:rsidRPr="002127FD">
        <w:rPr>
          <w:rFonts w:ascii="Times New Roman" w:hAnsi="Times New Roman" w:cs="Times New Roman"/>
          <w:sz w:val="24"/>
          <w:szCs w:val="24"/>
        </w:rPr>
        <w:t>ЗЕМЛЕПОЛЬЗОВАНИЯ И ЗАСТРОЙКИ</w:t>
      </w:r>
    </w:p>
    <w:p w14:paraId="54A05963" w14:textId="77777777" w:rsidR="00842577" w:rsidRPr="002127FD" w:rsidRDefault="00842577">
      <w:pPr>
        <w:pStyle w:val="ConsPlusNormal"/>
        <w:ind w:firstLine="540"/>
        <w:jc w:val="both"/>
        <w:rPr>
          <w:rFonts w:ascii="Times New Roman" w:hAnsi="Times New Roman" w:cs="Times New Roman"/>
          <w:sz w:val="24"/>
          <w:szCs w:val="24"/>
        </w:rPr>
      </w:pPr>
    </w:p>
    <w:p w14:paraId="269202C8" w14:textId="77777777" w:rsidR="00842577" w:rsidRPr="002127FD" w:rsidRDefault="00842577">
      <w:pPr>
        <w:pStyle w:val="ConsPlusNormal"/>
        <w:ind w:firstLine="540"/>
        <w:jc w:val="both"/>
        <w:outlineLvl w:val="3"/>
        <w:rPr>
          <w:rFonts w:ascii="Times New Roman" w:hAnsi="Times New Roman" w:cs="Times New Roman"/>
          <w:sz w:val="24"/>
          <w:szCs w:val="24"/>
        </w:rPr>
      </w:pPr>
      <w:r w:rsidRPr="002127FD">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14:paraId="4A818800" w14:textId="77777777" w:rsidR="00842577" w:rsidRPr="002127FD" w:rsidRDefault="00842577">
      <w:pPr>
        <w:pStyle w:val="ConsPlusNormal"/>
        <w:ind w:firstLine="540"/>
        <w:jc w:val="both"/>
        <w:rPr>
          <w:rFonts w:ascii="Times New Roman" w:hAnsi="Times New Roman" w:cs="Times New Roman"/>
          <w:sz w:val="24"/>
          <w:szCs w:val="24"/>
        </w:rPr>
      </w:pPr>
    </w:p>
    <w:p w14:paraId="664B3D91"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Чановского района Новосибирской области с учетом положений Градостроительного кодекса Российской Федерации.</w:t>
      </w:r>
    </w:p>
    <w:p w14:paraId="6F85CE25"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2. На публичные слушания по вопросам землепользования и застройки должны выноситься:</w:t>
      </w:r>
    </w:p>
    <w:p w14:paraId="7B4265E9"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 проект Правил и проект о внесении изменений в Правила;</w:t>
      </w:r>
    </w:p>
    <w:p w14:paraId="3D4CA13E"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2) проекты планировки территории и проекты межевания территории разработанные на основании решения главы </w:t>
      </w:r>
      <w:proofErr w:type="spellStart"/>
      <w:r w:rsidRPr="002127FD">
        <w:rPr>
          <w:rFonts w:ascii="Times New Roman" w:hAnsi="Times New Roman" w:cs="Times New Roman"/>
          <w:sz w:val="24"/>
          <w:szCs w:val="24"/>
        </w:rPr>
        <w:t>Чановског</w:t>
      </w:r>
      <w:proofErr w:type="spellEnd"/>
      <w:r w:rsidRPr="002127FD">
        <w:rPr>
          <w:rFonts w:ascii="Times New Roman" w:hAnsi="Times New Roman" w:cs="Times New Roman"/>
          <w:sz w:val="24"/>
          <w:szCs w:val="24"/>
        </w:rPr>
        <w:t xml:space="preserve"> района Новосибирской области;</w:t>
      </w:r>
    </w:p>
    <w:p w14:paraId="3FD29C45"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вопросы предоставления разрешений на условно разрешенный вид использования;</w:t>
      </w:r>
    </w:p>
    <w:p w14:paraId="0DC1C741"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14:paraId="5E05C754"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Решения о назначении публичных слушаний по вопросам землепользования и застройки принимает глава администрации Чановского района Новосибирской области.</w:t>
      </w:r>
    </w:p>
    <w:p w14:paraId="1EBCBCA1" w14:textId="77777777" w:rsidR="00842577" w:rsidRPr="002127FD" w:rsidRDefault="00842577">
      <w:pPr>
        <w:pStyle w:val="ConsPlusNormal"/>
        <w:ind w:firstLine="540"/>
        <w:jc w:val="both"/>
        <w:rPr>
          <w:rFonts w:ascii="Times New Roman" w:hAnsi="Times New Roman" w:cs="Times New Roman"/>
          <w:sz w:val="24"/>
          <w:szCs w:val="24"/>
        </w:rPr>
      </w:pPr>
    </w:p>
    <w:p w14:paraId="499D4188" w14:textId="77777777" w:rsidR="00842577" w:rsidRPr="002127FD" w:rsidRDefault="00842577">
      <w:pPr>
        <w:pStyle w:val="ConsPlusNormal"/>
        <w:ind w:firstLine="540"/>
        <w:jc w:val="both"/>
        <w:outlineLvl w:val="3"/>
        <w:rPr>
          <w:rFonts w:ascii="Times New Roman" w:hAnsi="Times New Roman" w:cs="Times New Roman"/>
          <w:sz w:val="24"/>
          <w:szCs w:val="24"/>
        </w:rPr>
      </w:pPr>
      <w:bookmarkStart w:id="6" w:name="P213"/>
      <w:bookmarkEnd w:id="6"/>
      <w:r w:rsidRPr="002127FD">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14:paraId="30E7DE77" w14:textId="77777777" w:rsidR="00842577" w:rsidRPr="002127FD" w:rsidRDefault="00842577">
      <w:pPr>
        <w:pStyle w:val="ConsPlusNormal"/>
        <w:ind w:firstLine="540"/>
        <w:jc w:val="both"/>
        <w:rPr>
          <w:rFonts w:ascii="Times New Roman" w:hAnsi="Times New Roman" w:cs="Times New Roman"/>
          <w:sz w:val="24"/>
          <w:szCs w:val="24"/>
        </w:rPr>
      </w:pPr>
    </w:p>
    <w:p w14:paraId="4A4E4FD3"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Чановского района Новосибирской области с учетом положений Градостроительного </w:t>
      </w:r>
      <w:hyperlink r:id="rId9" w:history="1">
        <w:r w:rsidRPr="002127FD">
          <w:rPr>
            <w:rFonts w:ascii="Times New Roman" w:hAnsi="Times New Roman" w:cs="Times New Roman"/>
            <w:sz w:val="24"/>
            <w:szCs w:val="24"/>
          </w:rPr>
          <w:t>кодекса</w:t>
        </w:r>
      </w:hyperlink>
      <w:r w:rsidRPr="002127FD">
        <w:rPr>
          <w:rFonts w:ascii="Times New Roman" w:hAnsi="Times New Roman" w:cs="Times New Roman"/>
          <w:sz w:val="24"/>
          <w:szCs w:val="24"/>
        </w:rPr>
        <w:t xml:space="preserve"> Российской Федерации.</w:t>
      </w:r>
    </w:p>
    <w:p w14:paraId="39592E44"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проводятся в обязательном порядке.</w:t>
      </w:r>
    </w:p>
    <w:p w14:paraId="2D50ADA9"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может быть разделена на части. Предельная численность лиц, проживающих или зарегистрированных на такой части территории, устанавливается Законом Новосибирской области исходя из требования обеспечения всем заинтересованным лицам равных возможностей для выражения своего мнения.</w:t>
      </w:r>
    </w:p>
    <w:p w14:paraId="0B2306C3"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Чановского района Новосибирской области,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14:paraId="59C71C90"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14:paraId="469FA338"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6. Заключение о результатах публичных слушаний по проекту Правил и проекту о внесении изменений в Правила подлежит опубликованию в Информационном вестнике Чановского района Новосибирской области и размещается на официальном сайте администрации Чановского района Новосибирской области в сети "Интернет".</w:t>
      </w:r>
    </w:p>
    <w:p w14:paraId="75456C30"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7. 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14:paraId="03546D45"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14:paraId="58F09F0C" w14:textId="77777777" w:rsidR="00842577" w:rsidRPr="002127FD" w:rsidRDefault="00842577">
      <w:pPr>
        <w:pStyle w:val="ConsPlusNormal"/>
        <w:ind w:firstLine="540"/>
        <w:jc w:val="both"/>
        <w:rPr>
          <w:rFonts w:ascii="Times New Roman" w:hAnsi="Times New Roman" w:cs="Times New Roman"/>
          <w:sz w:val="24"/>
          <w:szCs w:val="24"/>
        </w:rPr>
      </w:pPr>
    </w:p>
    <w:p w14:paraId="221264EF" w14:textId="77777777" w:rsidR="00842577" w:rsidRPr="002127FD" w:rsidRDefault="00842577">
      <w:pPr>
        <w:pStyle w:val="ConsPlusNormal"/>
        <w:ind w:firstLine="540"/>
        <w:jc w:val="both"/>
        <w:outlineLvl w:val="3"/>
        <w:rPr>
          <w:rFonts w:ascii="Times New Roman" w:hAnsi="Times New Roman" w:cs="Times New Roman"/>
          <w:sz w:val="24"/>
          <w:szCs w:val="24"/>
        </w:rPr>
      </w:pPr>
      <w:bookmarkStart w:id="7" w:name="P225"/>
      <w:bookmarkEnd w:id="7"/>
      <w:r w:rsidRPr="002127FD">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14:paraId="36B6D993" w14:textId="77777777" w:rsidR="00842577" w:rsidRPr="002127FD" w:rsidRDefault="00842577">
      <w:pPr>
        <w:pStyle w:val="ConsPlusNormal"/>
        <w:ind w:firstLine="540"/>
        <w:jc w:val="both"/>
        <w:rPr>
          <w:rFonts w:ascii="Times New Roman" w:hAnsi="Times New Roman" w:cs="Times New Roman"/>
          <w:sz w:val="24"/>
          <w:szCs w:val="24"/>
        </w:rPr>
      </w:pPr>
    </w:p>
    <w:p w14:paraId="1FC5B173"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Чановского района Новосибирской области с учетом положений Градостроительного </w:t>
      </w:r>
      <w:hyperlink r:id="rId10" w:history="1">
        <w:r w:rsidRPr="002127FD">
          <w:rPr>
            <w:rFonts w:ascii="Times New Roman" w:hAnsi="Times New Roman" w:cs="Times New Roman"/>
            <w:sz w:val="24"/>
            <w:szCs w:val="24"/>
          </w:rPr>
          <w:t>кодекса</w:t>
        </w:r>
      </w:hyperlink>
      <w:r w:rsidRPr="002127FD">
        <w:rPr>
          <w:rFonts w:ascii="Times New Roman" w:hAnsi="Times New Roman" w:cs="Times New Roman"/>
          <w:sz w:val="24"/>
          <w:szCs w:val="24"/>
        </w:rPr>
        <w:t xml:space="preserve"> Российской Федерации.</w:t>
      </w:r>
    </w:p>
    <w:p w14:paraId="7E354278"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lastRenderedPageBreak/>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14:paraId="5C43F08D"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14:paraId="35702DE9"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14:paraId="2B9E1192"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5. Заключение о результатах публичных слушаний по вопросу предоставления разрешения на условно разрешенный вид использования подлежит опубликованию в Чановского района Новосибирской области и размещается на официальном сайте администрации Чановского района Новосибирской области в сети "Интернет".</w:t>
      </w:r>
    </w:p>
    <w:p w14:paraId="6A14E447"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14:paraId="3E867A9E"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14:paraId="481ADEC8" w14:textId="77777777" w:rsidR="00842577" w:rsidRPr="002127FD" w:rsidRDefault="00842577">
      <w:pPr>
        <w:pStyle w:val="ConsPlusNormal"/>
        <w:ind w:firstLine="540"/>
        <w:jc w:val="both"/>
        <w:rPr>
          <w:rFonts w:ascii="Times New Roman" w:hAnsi="Times New Roman" w:cs="Times New Roman"/>
          <w:sz w:val="24"/>
          <w:szCs w:val="24"/>
        </w:rPr>
      </w:pPr>
    </w:p>
    <w:p w14:paraId="49E18143" w14:textId="77777777" w:rsidR="00842577" w:rsidRPr="002127FD" w:rsidRDefault="00842577">
      <w:pPr>
        <w:pStyle w:val="ConsPlusNormal"/>
        <w:ind w:firstLine="540"/>
        <w:jc w:val="both"/>
        <w:outlineLvl w:val="3"/>
        <w:rPr>
          <w:rFonts w:ascii="Times New Roman" w:hAnsi="Times New Roman" w:cs="Times New Roman"/>
          <w:sz w:val="24"/>
          <w:szCs w:val="24"/>
        </w:rPr>
      </w:pPr>
      <w:bookmarkStart w:id="8" w:name="P235"/>
      <w:bookmarkEnd w:id="8"/>
      <w:r w:rsidRPr="002127FD">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14:paraId="6B28C2AD" w14:textId="77777777" w:rsidR="00842577" w:rsidRPr="002127FD" w:rsidRDefault="00842577">
      <w:pPr>
        <w:pStyle w:val="ConsPlusNormal"/>
        <w:ind w:firstLine="540"/>
        <w:jc w:val="both"/>
        <w:rPr>
          <w:rFonts w:ascii="Times New Roman" w:hAnsi="Times New Roman" w:cs="Times New Roman"/>
          <w:sz w:val="24"/>
          <w:szCs w:val="24"/>
        </w:rPr>
      </w:pPr>
    </w:p>
    <w:p w14:paraId="15C150CD"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Чановского района Новосибирской области с учетом положений Градостроительного кодекса Российской Федерации.</w:t>
      </w:r>
    </w:p>
    <w:p w14:paraId="344575F5"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w:t>
      </w:r>
      <w:r w:rsidRPr="002127FD">
        <w:rPr>
          <w:rFonts w:ascii="Times New Roman" w:hAnsi="Times New Roman" w:cs="Times New Roman"/>
          <w:sz w:val="24"/>
          <w:szCs w:val="24"/>
        </w:rPr>
        <w:lastRenderedPageBreak/>
        <w:t>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14:paraId="67CAF54B"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14:paraId="70312E69"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14:paraId="29CE6F20"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Чановского района Новосибирской области и размещается на официальном сайте администрации Чановского района Новосибирской области в сети "Интернет".</w:t>
      </w:r>
    </w:p>
    <w:p w14:paraId="6F89F790"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14:paraId="1AEB4075"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14:paraId="4E1486C5" w14:textId="77777777" w:rsidR="00842577" w:rsidRPr="002127FD" w:rsidRDefault="00842577">
      <w:pPr>
        <w:pStyle w:val="ConsPlusNormal"/>
        <w:ind w:firstLine="540"/>
        <w:jc w:val="both"/>
        <w:rPr>
          <w:rFonts w:ascii="Times New Roman" w:hAnsi="Times New Roman" w:cs="Times New Roman"/>
          <w:sz w:val="24"/>
          <w:szCs w:val="24"/>
        </w:rPr>
      </w:pPr>
    </w:p>
    <w:p w14:paraId="04830B3D" w14:textId="77777777" w:rsidR="00842577" w:rsidRPr="002127FD" w:rsidRDefault="00842577">
      <w:pPr>
        <w:pStyle w:val="ConsPlusNormal"/>
        <w:ind w:firstLine="540"/>
        <w:jc w:val="both"/>
        <w:outlineLvl w:val="3"/>
        <w:rPr>
          <w:rFonts w:ascii="Times New Roman" w:hAnsi="Times New Roman" w:cs="Times New Roman"/>
          <w:sz w:val="24"/>
          <w:szCs w:val="24"/>
        </w:rPr>
      </w:pPr>
      <w:bookmarkStart w:id="9" w:name="P245"/>
      <w:bookmarkEnd w:id="9"/>
      <w:r w:rsidRPr="002127FD">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14:paraId="3252C434" w14:textId="77777777" w:rsidR="00842577" w:rsidRPr="002127FD" w:rsidRDefault="00842577">
      <w:pPr>
        <w:pStyle w:val="ConsPlusNormal"/>
        <w:ind w:firstLine="540"/>
        <w:jc w:val="both"/>
        <w:rPr>
          <w:rFonts w:ascii="Times New Roman" w:hAnsi="Times New Roman" w:cs="Times New Roman"/>
          <w:sz w:val="24"/>
          <w:szCs w:val="24"/>
        </w:rPr>
      </w:pPr>
    </w:p>
    <w:p w14:paraId="2C3DDCB4"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Чановского района Новосибирской области с учетом положений Градостроительного </w:t>
      </w:r>
      <w:hyperlink r:id="rId11" w:history="1">
        <w:r w:rsidRPr="002127FD">
          <w:rPr>
            <w:rFonts w:ascii="Times New Roman" w:hAnsi="Times New Roman" w:cs="Times New Roman"/>
            <w:sz w:val="24"/>
            <w:szCs w:val="24"/>
          </w:rPr>
          <w:t>кодекса</w:t>
        </w:r>
      </w:hyperlink>
      <w:r w:rsidRPr="002127FD">
        <w:rPr>
          <w:rFonts w:ascii="Times New Roman" w:hAnsi="Times New Roman" w:cs="Times New Roman"/>
          <w:sz w:val="24"/>
          <w:szCs w:val="24"/>
        </w:rPr>
        <w:t xml:space="preserve"> Российской Федерации.</w:t>
      </w:r>
    </w:p>
    <w:p w14:paraId="5C48A8C0"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2. В целях соблюдения права человека на благоприятные условия </w:t>
      </w:r>
      <w:r w:rsidRPr="002127FD">
        <w:rPr>
          <w:rFonts w:ascii="Times New Roman" w:hAnsi="Times New Roman" w:cs="Times New Roman"/>
          <w:sz w:val="24"/>
          <w:szCs w:val="24"/>
        </w:rPr>
        <w:lastRenderedPageBreak/>
        <w:t>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14:paraId="6A7EB2E7"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14:paraId="19A22A00"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14:paraId="7D3212EB"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5. Заключение о результатах публичных слушаний по проекту планировки территории и проекту межевания территории подлежит опубликованию в Информационном вестнике Чановского района Новосибирской области и размещается на официальном сайте администрации Чановского района Новосибирской области в сети "Интернет".</w:t>
      </w:r>
    </w:p>
    <w:p w14:paraId="050CC82C"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6. Срок проведения публичных слушаний со дня оповещения жителей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о времени и месте их проведения до дня опубликования заключения по результатам слушаний не может быть менее одного месяца и более трех месяцев.</w:t>
      </w:r>
    </w:p>
    <w:p w14:paraId="5667EAC4" w14:textId="77777777" w:rsidR="00842577" w:rsidRPr="002127FD" w:rsidRDefault="00842577">
      <w:pPr>
        <w:pStyle w:val="ConsPlusNormal"/>
        <w:ind w:firstLine="540"/>
        <w:jc w:val="both"/>
        <w:rPr>
          <w:rFonts w:ascii="Times New Roman" w:hAnsi="Times New Roman" w:cs="Times New Roman"/>
          <w:sz w:val="24"/>
          <w:szCs w:val="24"/>
        </w:rPr>
      </w:pPr>
    </w:p>
    <w:p w14:paraId="6BA6568A" w14:textId="77777777" w:rsidR="00842577" w:rsidRPr="002127FD" w:rsidRDefault="00842577">
      <w:pPr>
        <w:pStyle w:val="ConsPlusNormal"/>
        <w:jc w:val="center"/>
        <w:outlineLvl w:val="2"/>
        <w:rPr>
          <w:rFonts w:ascii="Times New Roman" w:hAnsi="Times New Roman" w:cs="Times New Roman"/>
          <w:sz w:val="24"/>
          <w:szCs w:val="24"/>
        </w:rPr>
      </w:pPr>
      <w:r w:rsidRPr="002127FD">
        <w:rPr>
          <w:rFonts w:ascii="Times New Roman" w:hAnsi="Times New Roman" w:cs="Times New Roman"/>
          <w:sz w:val="24"/>
          <w:szCs w:val="24"/>
        </w:rPr>
        <w:t>Глава 6. ВНЕСЕНИЕ ИЗМЕНЕНИЙ В ПРАВИЛА</w:t>
      </w:r>
    </w:p>
    <w:p w14:paraId="6752D734" w14:textId="77777777" w:rsidR="00842577" w:rsidRPr="002127FD" w:rsidRDefault="00842577">
      <w:pPr>
        <w:pStyle w:val="ConsPlusNormal"/>
        <w:ind w:firstLine="540"/>
        <w:jc w:val="both"/>
        <w:rPr>
          <w:rFonts w:ascii="Times New Roman" w:hAnsi="Times New Roman" w:cs="Times New Roman"/>
          <w:sz w:val="24"/>
          <w:szCs w:val="24"/>
        </w:rPr>
      </w:pPr>
    </w:p>
    <w:p w14:paraId="7016D575" w14:textId="77777777" w:rsidR="00842577" w:rsidRPr="002127FD" w:rsidRDefault="00842577">
      <w:pPr>
        <w:pStyle w:val="ConsPlusNormal"/>
        <w:ind w:firstLine="540"/>
        <w:jc w:val="both"/>
        <w:outlineLvl w:val="3"/>
        <w:rPr>
          <w:rFonts w:ascii="Times New Roman" w:hAnsi="Times New Roman" w:cs="Times New Roman"/>
          <w:sz w:val="24"/>
          <w:szCs w:val="24"/>
        </w:rPr>
      </w:pPr>
      <w:r w:rsidRPr="002127FD">
        <w:rPr>
          <w:rFonts w:ascii="Times New Roman" w:hAnsi="Times New Roman" w:cs="Times New Roman"/>
          <w:sz w:val="24"/>
          <w:szCs w:val="24"/>
        </w:rPr>
        <w:t>Статья 17. Порядок внесения изменений в Правила</w:t>
      </w:r>
    </w:p>
    <w:p w14:paraId="3707D51A" w14:textId="77777777" w:rsidR="00842577" w:rsidRPr="002127FD" w:rsidRDefault="00842577">
      <w:pPr>
        <w:pStyle w:val="ConsPlusNormal"/>
        <w:ind w:firstLine="540"/>
        <w:jc w:val="both"/>
        <w:rPr>
          <w:rFonts w:ascii="Times New Roman" w:hAnsi="Times New Roman" w:cs="Times New Roman"/>
          <w:sz w:val="24"/>
          <w:szCs w:val="24"/>
        </w:rPr>
      </w:pPr>
    </w:p>
    <w:p w14:paraId="428719FE"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14:paraId="53FCED0E"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2. Основаниями для рассмотрения главой администрации Чановского района Новосибирской области вопроса о внесении изменений в Правила являются:</w:t>
      </w:r>
    </w:p>
    <w:p w14:paraId="291F0C60"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1) несоответствие Правил Генеральному плану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возникшее в результате внесения в него изменений;</w:t>
      </w:r>
    </w:p>
    <w:p w14:paraId="272A93FF"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14:paraId="277C5E4D"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Предложения о внесении изменений в Правила в комиссию направляются:</w:t>
      </w:r>
    </w:p>
    <w:p w14:paraId="693A8072"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14:paraId="045E7267"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14:paraId="36579CDB"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3) главой администрации Чановского района Новосибирской области, Советом депутатов Чановского района Новосибирской области, главой администрации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Советом депутатов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w:t>
      </w:r>
    </w:p>
    <w:p w14:paraId="5A294351"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4) физическими или юридическими лицами в инициативном порядке либо в случаях, </w:t>
      </w:r>
      <w:r w:rsidRPr="002127FD">
        <w:rPr>
          <w:rFonts w:ascii="Times New Roman" w:hAnsi="Times New Roman" w:cs="Times New Roman"/>
          <w:sz w:val="24"/>
          <w:szCs w:val="24"/>
        </w:rPr>
        <w:lastRenderedPageBreak/>
        <w:t>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14:paraId="7C085862"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администрации Чановского района Новосибирской области.</w:t>
      </w:r>
    </w:p>
    <w:p w14:paraId="67339F43"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5. Глава администрации Чановского района Новосибирской области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14:paraId="4271AA53"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w:t>
      </w:r>
      <w:proofErr w:type="spellStart"/>
      <w:r w:rsidRPr="002127FD">
        <w:rPr>
          <w:rFonts w:ascii="Times New Roman" w:hAnsi="Times New Roman" w:cs="Times New Roman"/>
          <w:sz w:val="24"/>
          <w:szCs w:val="24"/>
        </w:rPr>
        <w:t>Чанолвского</w:t>
      </w:r>
      <w:proofErr w:type="spellEnd"/>
      <w:r w:rsidRPr="002127FD">
        <w:rPr>
          <w:rFonts w:ascii="Times New Roman" w:hAnsi="Times New Roman" w:cs="Times New Roman"/>
          <w:sz w:val="24"/>
          <w:szCs w:val="24"/>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14:paraId="1DA01BF4"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7. Глава администрации Чановского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Информационном вестнике Чановского района Новосибирской области и размещение указанного сообщения на официальном сайте администрации Чановского района Новосибирской области в сети "Интернет". Сообщение о принятии такого решения также может быть распространено по радио и телевидению.</w:t>
      </w:r>
    </w:p>
    <w:p w14:paraId="225D2567" w14:textId="77777777" w:rsidR="00842577" w:rsidRPr="002127FD" w:rsidRDefault="00842577">
      <w:pPr>
        <w:pStyle w:val="ConsPlusNormal"/>
        <w:ind w:firstLine="540"/>
        <w:jc w:val="both"/>
        <w:rPr>
          <w:rFonts w:ascii="Times New Roman" w:hAnsi="Times New Roman" w:cs="Times New Roman"/>
          <w:sz w:val="24"/>
          <w:szCs w:val="24"/>
        </w:rPr>
      </w:pPr>
      <w:bookmarkStart w:id="10" w:name="P271"/>
      <w:bookmarkEnd w:id="10"/>
      <w:r w:rsidRPr="002127FD">
        <w:rPr>
          <w:rFonts w:ascii="Times New Roman" w:hAnsi="Times New Roman" w:cs="Times New Roman"/>
          <w:sz w:val="24"/>
          <w:szCs w:val="24"/>
        </w:rPr>
        <w:t xml:space="preserve">8. Администрация Чановского района Новосибирской области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Pr="002127FD">
        <w:rPr>
          <w:rFonts w:ascii="Times New Roman" w:hAnsi="Times New Roman" w:cs="Times New Roman"/>
          <w:sz w:val="24"/>
          <w:szCs w:val="24"/>
        </w:rPr>
        <w:t>Землянозаимского</w:t>
      </w:r>
      <w:proofErr w:type="spellEnd"/>
      <w:r w:rsidRPr="002127FD">
        <w:rPr>
          <w:rFonts w:ascii="Times New Roman" w:hAnsi="Times New Roman" w:cs="Times New Roman"/>
          <w:sz w:val="24"/>
          <w:szCs w:val="24"/>
        </w:rPr>
        <w:t xml:space="preserve"> сельсовета Чановского района Новосибирской области, Схеме территориального планирования Чановского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14:paraId="6A709803"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9. По результатам проверки, указанной в </w:t>
      </w:r>
      <w:hyperlink w:anchor="P271" w:history="1">
        <w:r w:rsidRPr="002127FD">
          <w:rPr>
            <w:rFonts w:ascii="Times New Roman" w:hAnsi="Times New Roman" w:cs="Times New Roman"/>
            <w:sz w:val="24"/>
            <w:szCs w:val="24"/>
          </w:rPr>
          <w:t>части 8</w:t>
        </w:r>
      </w:hyperlink>
      <w:r w:rsidRPr="002127FD">
        <w:rPr>
          <w:rFonts w:ascii="Times New Roman" w:hAnsi="Times New Roman" w:cs="Times New Roman"/>
          <w:sz w:val="24"/>
          <w:szCs w:val="24"/>
        </w:rPr>
        <w:t xml:space="preserve"> настоящей статьи, администрация Чановского района Новосибирской области направляет проект о внесении изменений в Правила главе администрации Чановского района </w:t>
      </w:r>
      <w:proofErr w:type="spellStart"/>
      <w:r w:rsidRPr="002127FD">
        <w:rPr>
          <w:rFonts w:ascii="Times New Roman" w:hAnsi="Times New Roman" w:cs="Times New Roman"/>
          <w:sz w:val="24"/>
          <w:szCs w:val="24"/>
        </w:rPr>
        <w:t>Новосибирскойобласти</w:t>
      </w:r>
      <w:proofErr w:type="spellEnd"/>
      <w:r w:rsidRPr="002127FD">
        <w:rPr>
          <w:rFonts w:ascii="Times New Roman" w:hAnsi="Times New Roman" w:cs="Times New Roman"/>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14:paraId="7C84A2BF"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10. Глава администрации Чановского района Новосибирской области при получении от администрации Чановского района Новосибирской области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14:paraId="07647CAA"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14:paraId="350F423A" w14:textId="77777777" w:rsidR="00842577" w:rsidRPr="002127FD" w:rsidRDefault="00842577">
      <w:pPr>
        <w:pStyle w:val="ConsPlusNormal"/>
        <w:ind w:firstLine="540"/>
        <w:jc w:val="both"/>
        <w:rPr>
          <w:rFonts w:ascii="Times New Roman" w:hAnsi="Times New Roman" w:cs="Times New Roman"/>
          <w:sz w:val="24"/>
          <w:szCs w:val="24"/>
        </w:rPr>
      </w:pPr>
      <w:bookmarkStart w:id="11" w:name="P275"/>
      <w:bookmarkEnd w:id="11"/>
      <w:r w:rsidRPr="002127FD">
        <w:rPr>
          <w:rFonts w:ascii="Times New Roman" w:hAnsi="Times New Roman" w:cs="Times New Roman"/>
          <w:sz w:val="24"/>
          <w:szCs w:val="24"/>
        </w:rPr>
        <w:t>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администрации Чановского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14:paraId="256C74F4"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 xml:space="preserve">13. Глава администрации Чановского района Новосибирской области в течение </w:t>
      </w:r>
      <w:r w:rsidRPr="002127FD">
        <w:rPr>
          <w:rFonts w:ascii="Times New Roman" w:hAnsi="Times New Roman" w:cs="Times New Roman"/>
          <w:sz w:val="24"/>
          <w:szCs w:val="24"/>
        </w:rPr>
        <w:lastRenderedPageBreak/>
        <w:t xml:space="preserve">десяти дней после представления ему проекта о внесении изменений в Правила и указанных в </w:t>
      </w:r>
      <w:hyperlink w:anchor="P275" w:history="1">
        <w:r w:rsidRPr="002127FD">
          <w:rPr>
            <w:rFonts w:ascii="Times New Roman" w:hAnsi="Times New Roman" w:cs="Times New Roman"/>
            <w:sz w:val="24"/>
            <w:szCs w:val="24"/>
          </w:rPr>
          <w:t>части 12</w:t>
        </w:r>
      </w:hyperlink>
      <w:r w:rsidRPr="002127FD">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Чановского района Новосибирской области или об отклонении проекта о внесении изменений в Правила и о направлении его на доработку с указанием даты его повторного представления.</w:t>
      </w:r>
    </w:p>
    <w:p w14:paraId="4CCF6BDD" w14:textId="77777777" w:rsidR="00842577" w:rsidRPr="002127FD" w:rsidRDefault="00842577">
      <w:pPr>
        <w:pStyle w:val="ConsPlusNormal"/>
        <w:ind w:firstLine="540"/>
        <w:jc w:val="both"/>
        <w:rPr>
          <w:rFonts w:ascii="Times New Roman" w:hAnsi="Times New Roman" w:cs="Times New Roman"/>
          <w:sz w:val="24"/>
          <w:szCs w:val="24"/>
        </w:rPr>
      </w:pPr>
    </w:p>
    <w:p w14:paraId="4C69D21B" w14:textId="77777777" w:rsidR="00842577" w:rsidRPr="002127FD" w:rsidRDefault="00842577">
      <w:pPr>
        <w:pStyle w:val="ConsPlusNormal"/>
        <w:ind w:firstLine="540"/>
        <w:jc w:val="both"/>
        <w:outlineLvl w:val="3"/>
        <w:rPr>
          <w:rFonts w:ascii="Times New Roman" w:hAnsi="Times New Roman" w:cs="Times New Roman"/>
          <w:sz w:val="24"/>
          <w:szCs w:val="24"/>
        </w:rPr>
      </w:pPr>
      <w:r w:rsidRPr="002127FD">
        <w:rPr>
          <w:rFonts w:ascii="Times New Roman" w:hAnsi="Times New Roman" w:cs="Times New Roman"/>
          <w:sz w:val="24"/>
          <w:szCs w:val="24"/>
        </w:rPr>
        <w:t>Статья 18. Порядок утверждения проекта о внесении изменений в Правила</w:t>
      </w:r>
    </w:p>
    <w:p w14:paraId="12AE20F7" w14:textId="77777777" w:rsidR="00842577" w:rsidRPr="002127FD" w:rsidRDefault="00842577">
      <w:pPr>
        <w:pStyle w:val="ConsPlusNormal"/>
        <w:ind w:firstLine="540"/>
        <w:jc w:val="both"/>
        <w:rPr>
          <w:rFonts w:ascii="Times New Roman" w:hAnsi="Times New Roman" w:cs="Times New Roman"/>
          <w:sz w:val="24"/>
          <w:szCs w:val="24"/>
        </w:rPr>
      </w:pPr>
    </w:p>
    <w:p w14:paraId="3D335E53"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1. Проект о внесении изменений в Правила утверждается Советом депутатов Чановского района Новосибирской области.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14:paraId="76B671A3" w14:textId="77777777" w:rsidR="00842577" w:rsidRPr="002127FD" w:rsidRDefault="00842577">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2. Совет депутатов Чановского района Новосибирской области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главе администрации Чановского района Новосибирской области на доработку в соответствии с результатами публичных слушаний по указанному проекту.</w:t>
      </w:r>
    </w:p>
    <w:p w14:paraId="50327219" w14:textId="77777777" w:rsidR="00842577" w:rsidRPr="002127FD" w:rsidRDefault="00842577" w:rsidP="00A46362">
      <w:pPr>
        <w:pStyle w:val="ConsPlusNormal"/>
        <w:ind w:firstLine="540"/>
        <w:jc w:val="both"/>
        <w:rPr>
          <w:rFonts w:ascii="Times New Roman" w:hAnsi="Times New Roman" w:cs="Times New Roman"/>
          <w:sz w:val="24"/>
          <w:szCs w:val="24"/>
        </w:rPr>
      </w:pPr>
      <w:r w:rsidRPr="002127FD">
        <w:rPr>
          <w:rFonts w:ascii="Times New Roman" w:hAnsi="Times New Roman" w:cs="Times New Roman"/>
          <w:sz w:val="24"/>
          <w:szCs w:val="24"/>
        </w:rPr>
        <w:t>3. Проект о внесении изменений в Правила подлежит опубликованию в Чановского района Новосибирской области и размещается на официальном сайте Чановского района Новосибирской области в сети "Интернет".</w:t>
      </w:r>
    </w:p>
    <w:p w14:paraId="3A501AE6" w14:textId="77777777" w:rsidR="00842577" w:rsidRPr="002127FD" w:rsidRDefault="00842577" w:rsidP="00A46362">
      <w:pPr>
        <w:pStyle w:val="ConsPlusNormal"/>
        <w:ind w:firstLine="540"/>
        <w:jc w:val="both"/>
        <w:rPr>
          <w:rFonts w:ascii="Times New Roman" w:hAnsi="Times New Roman" w:cs="Times New Roman"/>
          <w:sz w:val="24"/>
          <w:szCs w:val="24"/>
        </w:rPr>
      </w:pPr>
    </w:p>
    <w:p w14:paraId="2E24C006" w14:textId="77777777" w:rsidR="00842577" w:rsidRPr="002127FD" w:rsidRDefault="00842577" w:rsidP="00A46362">
      <w:pPr>
        <w:pStyle w:val="ConsPlusNormal"/>
        <w:ind w:firstLine="540"/>
        <w:jc w:val="both"/>
        <w:rPr>
          <w:rFonts w:ascii="Times New Roman" w:hAnsi="Times New Roman" w:cs="Times New Roman"/>
          <w:sz w:val="24"/>
          <w:szCs w:val="24"/>
        </w:rPr>
      </w:pPr>
    </w:p>
    <w:p w14:paraId="52E7712F" w14:textId="77777777" w:rsidR="00842577" w:rsidRPr="002127FD" w:rsidRDefault="00842577" w:rsidP="00A46362">
      <w:pPr>
        <w:pStyle w:val="ConsPlusNormal"/>
        <w:ind w:firstLine="540"/>
        <w:jc w:val="both"/>
        <w:rPr>
          <w:rFonts w:ascii="Times New Roman" w:hAnsi="Times New Roman" w:cs="Times New Roman"/>
          <w:sz w:val="24"/>
          <w:szCs w:val="24"/>
        </w:rPr>
      </w:pPr>
    </w:p>
    <w:p w14:paraId="13EDEB19" w14:textId="77777777" w:rsidR="00842577" w:rsidRPr="002127FD" w:rsidRDefault="00842577" w:rsidP="00244A16">
      <w:pPr>
        <w:autoSpaceDE w:val="0"/>
        <w:autoSpaceDN w:val="0"/>
        <w:adjustRightInd w:val="0"/>
        <w:spacing w:after="0" w:line="240" w:lineRule="auto"/>
        <w:jc w:val="center"/>
        <w:outlineLvl w:val="0"/>
        <w:rPr>
          <w:rFonts w:ascii="Times New Roman" w:hAnsi="Times New Roman"/>
          <w:sz w:val="24"/>
          <w:szCs w:val="24"/>
        </w:rPr>
      </w:pPr>
      <w:r w:rsidRPr="002127FD">
        <w:rPr>
          <w:rFonts w:ascii="Times New Roman" w:hAnsi="Times New Roman"/>
          <w:sz w:val="24"/>
          <w:szCs w:val="24"/>
        </w:rPr>
        <w:t>Раздел 2. ГРАДОСТРОИТЕЛЬНЫЕ РЕГЛАМЕНТЫ</w:t>
      </w:r>
    </w:p>
    <w:p w14:paraId="2960DB73"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p>
    <w:p w14:paraId="03CF9B8E" w14:textId="77777777" w:rsidR="00842577" w:rsidRPr="002127FD" w:rsidRDefault="00842577" w:rsidP="00244A16">
      <w:pPr>
        <w:autoSpaceDE w:val="0"/>
        <w:autoSpaceDN w:val="0"/>
        <w:adjustRightInd w:val="0"/>
        <w:spacing w:after="0" w:line="240" w:lineRule="auto"/>
        <w:jc w:val="center"/>
        <w:outlineLvl w:val="1"/>
        <w:rPr>
          <w:rFonts w:ascii="Times New Roman" w:hAnsi="Times New Roman"/>
          <w:sz w:val="24"/>
          <w:szCs w:val="24"/>
        </w:rPr>
      </w:pPr>
      <w:r w:rsidRPr="002127FD">
        <w:rPr>
          <w:rFonts w:ascii="Times New Roman" w:hAnsi="Times New Roman"/>
          <w:sz w:val="24"/>
          <w:szCs w:val="24"/>
        </w:rPr>
        <w:t>Глава 8. ГРАДОСТРОИТЕЛЬНОЕ ЗОНИРОВАНИЕ</w:t>
      </w:r>
    </w:p>
    <w:p w14:paraId="4E8F42B8" w14:textId="77777777" w:rsidR="00842577" w:rsidRPr="002127FD" w:rsidRDefault="00842577" w:rsidP="00244A16">
      <w:pPr>
        <w:autoSpaceDE w:val="0"/>
        <w:autoSpaceDN w:val="0"/>
        <w:adjustRightInd w:val="0"/>
        <w:spacing w:after="0" w:line="240" w:lineRule="auto"/>
        <w:jc w:val="center"/>
        <w:rPr>
          <w:rFonts w:ascii="Times New Roman" w:hAnsi="Times New Roman"/>
          <w:sz w:val="24"/>
          <w:szCs w:val="24"/>
        </w:rPr>
      </w:pPr>
      <w:r w:rsidRPr="002127FD">
        <w:rPr>
          <w:rFonts w:ascii="Times New Roman" w:hAnsi="Times New Roman"/>
          <w:sz w:val="24"/>
          <w:szCs w:val="24"/>
        </w:rPr>
        <w:t>ТЕРРИТОРИИ ЗЕМЛЯНОЗАИМСКОГО СЕЛЬСОВЕТА ЧАНОВСКОГО РАЙОНА НОВОСИБИРСКОЙ ОБЛАСТИ</w:t>
      </w:r>
    </w:p>
    <w:p w14:paraId="68FF6628"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p>
    <w:p w14:paraId="28FEFA27" w14:textId="77777777" w:rsidR="00842577" w:rsidRPr="002127FD" w:rsidRDefault="00842577" w:rsidP="00244A16">
      <w:pPr>
        <w:autoSpaceDE w:val="0"/>
        <w:autoSpaceDN w:val="0"/>
        <w:adjustRightInd w:val="0"/>
        <w:spacing w:after="0" w:line="240" w:lineRule="auto"/>
        <w:ind w:firstLine="540"/>
        <w:jc w:val="both"/>
        <w:outlineLvl w:val="2"/>
        <w:rPr>
          <w:rFonts w:ascii="Times New Roman" w:hAnsi="Times New Roman"/>
          <w:sz w:val="24"/>
          <w:szCs w:val="24"/>
        </w:rPr>
      </w:pPr>
      <w:r w:rsidRPr="002127FD">
        <w:rPr>
          <w:rFonts w:ascii="Times New Roman" w:hAnsi="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proofErr w:type="spellStart"/>
      <w:r w:rsidRPr="002127FD">
        <w:rPr>
          <w:rFonts w:ascii="Times New Roman" w:hAnsi="Times New Roman"/>
          <w:sz w:val="24"/>
          <w:szCs w:val="24"/>
        </w:rPr>
        <w:t>Землянозаимского</w:t>
      </w:r>
      <w:proofErr w:type="spellEnd"/>
      <w:r w:rsidRPr="002127FD">
        <w:rPr>
          <w:rFonts w:ascii="Times New Roman" w:hAnsi="Times New Roman"/>
          <w:sz w:val="24"/>
          <w:szCs w:val="24"/>
        </w:rPr>
        <w:t xml:space="preserve"> сельсовета Чановского района Новосибирской области</w:t>
      </w:r>
    </w:p>
    <w:p w14:paraId="58CF7A0A"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p>
    <w:p w14:paraId="2A89C39A"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 xml:space="preserve">На карте градостроительного зонирования территории </w:t>
      </w:r>
      <w:proofErr w:type="spellStart"/>
      <w:r w:rsidRPr="002127FD">
        <w:rPr>
          <w:rFonts w:ascii="Times New Roman" w:hAnsi="Times New Roman"/>
          <w:sz w:val="24"/>
          <w:szCs w:val="24"/>
        </w:rPr>
        <w:t>Землянозаимского</w:t>
      </w:r>
      <w:proofErr w:type="spellEnd"/>
      <w:r w:rsidRPr="002127FD">
        <w:rPr>
          <w:rFonts w:ascii="Times New Roman" w:hAnsi="Times New Roman"/>
          <w:sz w:val="24"/>
          <w:szCs w:val="24"/>
        </w:rPr>
        <w:t xml:space="preserve"> сельсовета Чановского района Новосибирской области установлены следующие виды территориальных зон (в скобках приводится их кодовое обозначение):</w:t>
      </w:r>
    </w:p>
    <w:p w14:paraId="0221A8FD"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1) зоны рекреационного назначения (Р):</w:t>
      </w:r>
    </w:p>
    <w:p w14:paraId="605CB4AB"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природная (Р-1);</w:t>
      </w:r>
    </w:p>
    <w:p w14:paraId="5F8BFE41"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озеленения (Р-2);</w:t>
      </w:r>
    </w:p>
    <w:p w14:paraId="18A5F74E"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отдыха и оздоровления (Р-3);</w:t>
      </w:r>
    </w:p>
    <w:p w14:paraId="320D3032"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объектов спортивного назначения (Р-4);</w:t>
      </w:r>
    </w:p>
    <w:p w14:paraId="3EFEC53B"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2) зона объектов высшего образования, научно-исследовательских организаций в условиях сохранения природного ландшафта (РУ);</w:t>
      </w:r>
    </w:p>
    <w:p w14:paraId="4EE144D2"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3) общественно-деловые зоны (ОД):</w:t>
      </w:r>
    </w:p>
    <w:p w14:paraId="331A04B5"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делового, общественного и коммерческого назначения (ОД-1);</w:t>
      </w:r>
    </w:p>
    <w:p w14:paraId="0833541F"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объектов среднего профессионального и высшего образования, научно-исследовательских организаций (ОД-2);</w:t>
      </w:r>
    </w:p>
    <w:p w14:paraId="342EDDDD"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объектов здравоохранения (ОД-3);</w:t>
      </w:r>
    </w:p>
    <w:p w14:paraId="05022E65"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специализированной общественной застройки (ОД-4), в пределах которой установлены:</w:t>
      </w:r>
    </w:p>
    <w:p w14:paraId="3FBA9AA1"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подзона специализированной малоэтажной общественной застройки (ОД-4.1);</w:t>
      </w:r>
    </w:p>
    <w:p w14:paraId="74CAE655"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lastRenderedPageBreak/>
        <w:t>подзона специализированной средне- и многоэтажной общественной застройки (ОД-4.2);</w:t>
      </w:r>
    </w:p>
    <w:p w14:paraId="26F32E89"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подзона специализированной общественной застройки повышенной этажности (ОД-4.3);</w:t>
      </w:r>
    </w:p>
    <w:p w14:paraId="5A4D07B9"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объектов дошкольного, начального общего, основного общего и среднего общего образования (ОД-5);</w:t>
      </w:r>
    </w:p>
    <w:p w14:paraId="582E28C2"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4) жилые зоны (Ж):</w:t>
      </w:r>
    </w:p>
    <w:p w14:paraId="7DDE9189"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застройки жилыми домами смешанной этажности (Ж-1);</w:t>
      </w:r>
    </w:p>
    <w:p w14:paraId="5E8226A9"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застройки малоэтажными жилыми домами (Ж-2);</w:t>
      </w:r>
    </w:p>
    <w:p w14:paraId="4211FED5"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застройки среднеэтажными жилыми домами (Ж-3);</w:t>
      </w:r>
    </w:p>
    <w:p w14:paraId="4769F843"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застройки многоэтажными жилыми домами (Ж-4);</w:t>
      </w:r>
    </w:p>
    <w:p w14:paraId="4765F5BC"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застройки жилыми домами повышенной этажности (Ж-5);</w:t>
      </w:r>
    </w:p>
    <w:p w14:paraId="2D910D82"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застройки индивидуальными жилыми домами (Ж-6);</w:t>
      </w:r>
    </w:p>
    <w:p w14:paraId="30BFF065"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застройки жилыми домами для отдыха и проживания (Ж-7);</w:t>
      </w:r>
    </w:p>
    <w:p w14:paraId="4E76270F"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застройки, занимаемая не завершенными строительством многоквартирными жилыми домами, для строительства которых привлечены денежные средства граждан с нарушением их прав (Ж-8);</w:t>
      </w:r>
    </w:p>
    <w:p w14:paraId="25C55885"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5) производственные зоны (П):</w:t>
      </w:r>
    </w:p>
    <w:p w14:paraId="1EE1B9A4"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производственной деятельности (П-1);</w:t>
      </w:r>
    </w:p>
    <w:p w14:paraId="549B7B74"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коммунальных и складских объектов (П-2);</w:t>
      </w:r>
    </w:p>
    <w:p w14:paraId="6BDBF7CA"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6) зоны инженерной и транспортной инфраструктур (ИТ):</w:t>
      </w:r>
    </w:p>
    <w:p w14:paraId="70BDFABD"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сооружений и коммуникаций железнодорожного транспорта (ИТ-1);</w:t>
      </w:r>
    </w:p>
    <w:p w14:paraId="43491654"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сооружений и коммуникаций автомобильного, речного, воздушного транспорта, метрополитена (ИТ-2);</w:t>
      </w:r>
    </w:p>
    <w:p w14:paraId="65EA5D1F"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улично-дорожной сети (ИТ-3);</w:t>
      </w:r>
    </w:p>
    <w:p w14:paraId="6B034879"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объектов инженерной инфраструктуры (ИТ-4);</w:t>
      </w:r>
    </w:p>
    <w:p w14:paraId="78003E78"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транспортно-пересадочных узлов (ИТ-5);</w:t>
      </w:r>
    </w:p>
    <w:p w14:paraId="3C696CD1"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7) зоны специального назначения (С):</w:t>
      </w:r>
    </w:p>
    <w:p w14:paraId="33806512"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кладбищ и крематориев (С-1);</w:t>
      </w:r>
    </w:p>
    <w:p w14:paraId="5FB22087"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объектов санитарно-технического назначения (С-2);</w:t>
      </w:r>
    </w:p>
    <w:p w14:paraId="4F96D5B3"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военных и иных режимных объектов и территорий (С-3);</w:t>
      </w:r>
    </w:p>
    <w:p w14:paraId="68911B20"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8) зоны сельскохозяйственного использования (СХ):</w:t>
      </w:r>
    </w:p>
    <w:p w14:paraId="21CA986F"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ведения садоводства и огородничества (СХ-1);</w:t>
      </w:r>
    </w:p>
    <w:p w14:paraId="74468CD3"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объектов сельскохозяйственного использования (СХ-2);</w:t>
      </w:r>
    </w:p>
    <w:p w14:paraId="519564D3"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9) зоны стоянок автомобильного транспорта (СА):</w:t>
      </w:r>
    </w:p>
    <w:p w14:paraId="6B49DB53"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стоянок для легковых автомобилей (СА-1);</w:t>
      </w:r>
    </w:p>
    <w:p w14:paraId="0B6FF5D8"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зона подземных стоянок для легковых автомобилей (СА-2).</w:t>
      </w:r>
    </w:p>
    <w:p w14:paraId="61370827"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p>
    <w:p w14:paraId="1740B236"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Статья 22. Общие положения о градостроительных регламентах</w:t>
      </w:r>
    </w:p>
    <w:p w14:paraId="280186A1"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p>
    <w:p w14:paraId="5D968D20"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proofErr w:type="spellStart"/>
      <w:r w:rsidRPr="002127FD">
        <w:rPr>
          <w:rFonts w:ascii="Times New Roman" w:hAnsi="Times New Roman"/>
          <w:sz w:val="24"/>
          <w:szCs w:val="24"/>
        </w:rPr>
        <w:t>Землянозаимского</w:t>
      </w:r>
      <w:proofErr w:type="spellEnd"/>
      <w:r w:rsidRPr="002127FD">
        <w:rPr>
          <w:rFonts w:ascii="Times New Roman" w:hAnsi="Times New Roman"/>
          <w:sz w:val="24"/>
          <w:szCs w:val="24"/>
        </w:rPr>
        <w:t xml:space="preserve"> сельсовета Чановского района Новосибирской области, указаны:</w:t>
      </w:r>
    </w:p>
    <w:p w14:paraId="73B0FF21"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68389484"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5DA66BC9"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3) ограничения использования земельных участков и объектов капитального строительства.</w:t>
      </w:r>
    </w:p>
    <w:p w14:paraId="5481E412"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p>
    <w:p w14:paraId="16176F84"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lastRenderedPageBreak/>
        <w:t>Статья 23. Градостроительные регламенты в части видов разрешенного использования земельных участков и объектов капитального строительства</w:t>
      </w:r>
    </w:p>
    <w:p w14:paraId="1C1DE0CA"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p>
    <w:p w14:paraId="414563F3"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proofErr w:type="spellStart"/>
      <w:r w:rsidRPr="002127FD">
        <w:rPr>
          <w:rFonts w:ascii="Times New Roman" w:hAnsi="Times New Roman"/>
          <w:sz w:val="24"/>
          <w:szCs w:val="24"/>
        </w:rPr>
        <w:t>Землянозаимского</w:t>
      </w:r>
      <w:proofErr w:type="spellEnd"/>
      <w:r w:rsidRPr="002127FD">
        <w:rPr>
          <w:rFonts w:ascii="Times New Roman" w:hAnsi="Times New Roman"/>
          <w:sz w:val="24"/>
          <w:szCs w:val="24"/>
        </w:rPr>
        <w:t xml:space="preserve"> сельсовета Чановского района Новосибирской области, осуществляется в соответствии со следующими видами:</w:t>
      </w:r>
    </w:p>
    <w:p w14:paraId="1E182E75"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1) основные виды разрешенного использования;</w:t>
      </w:r>
    </w:p>
    <w:p w14:paraId="20BAF56E"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2) условно разрешенные виды использования;</w:t>
      </w:r>
    </w:p>
    <w:p w14:paraId="3F6635E8"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14:paraId="4F2EE0EB"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 xml:space="preserve">2. Виды разрешенного использования земельных участков применительно к каждой территориальной зоне </w:t>
      </w:r>
      <w:proofErr w:type="spellStart"/>
      <w:r w:rsidRPr="002127FD">
        <w:rPr>
          <w:rFonts w:ascii="Times New Roman" w:hAnsi="Times New Roman"/>
          <w:sz w:val="24"/>
          <w:szCs w:val="24"/>
        </w:rPr>
        <w:t>Землянозаимского</w:t>
      </w:r>
      <w:proofErr w:type="spellEnd"/>
      <w:r w:rsidRPr="002127FD">
        <w:rPr>
          <w:rFonts w:ascii="Times New Roman" w:hAnsi="Times New Roman"/>
          <w:sz w:val="24"/>
          <w:szCs w:val="24"/>
        </w:rPr>
        <w:t xml:space="preserve"> сельсовета Чановского района Новосибирской области 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14:paraId="547776D4"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p>
    <w:p w14:paraId="06168C98"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14:paraId="2A1C5413"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p>
    <w:p w14:paraId="1BD220DD"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proofErr w:type="spellStart"/>
      <w:r w:rsidRPr="002127FD">
        <w:rPr>
          <w:rFonts w:ascii="Times New Roman" w:hAnsi="Times New Roman"/>
          <w:sz w:val="24"/>
          <w:szCs w:val="24"/>
        </w:rPr>
        <w:t>Землянозаимского</w:t>
      </w:r>
      <w:proofErr w:type="spellEnd"/>
      <w:r w:rsidRPr="002127FD">
        <w:rPr>
          <w:rFonts w:ascii="Times New Roman" w:hAnsi="Times New Roman"/>
          <w:sz w:val="24"/>
          <w:szCs w:val="24"/>
        </w:rPr>
        <w:t xml:space="preserve"> сельсовета Чановского района Новосибирской области, установлены в следующем составе:</w:t>
      </w:r>
    </w:p>
    <w:p w14:paraId="67438E75"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1) предельные (минимальные и (или) максимальные) размеры земельных участков, в том числе их площадь;</w:t>
      </w:r>
    </w:p>
    <w:p w14:paraId="25BD05FB"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14:paraId="5F9B421A"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3) предельное (минимальное и (или) максимальное) количество надземных этажей зданий, строений, сооружений;</w:t>
      </w:r>
    </w:p>
    <w:p w14:paraId="6243CA11"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14:paraId="5DABDA39"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24DF93B3"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6)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14:paraId="30320F72"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14:paraId="0B8764F4"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p>
    <w:p w14:paraId="6438A4A1"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lastRenderedPageBreak/>
        <w:t>Статья 25. Градостроительные регламенты в части ограничения использования земельных участков и объектов капитального строительства</w:t>
      </w:r>
    </w:p>
    <w:p w14:paraId="6C1092F8"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p>
    <w:p w14:paraId="52E3362B" w14:textId="77777777" w:rsidR="00842577" w:rsidRPr="002127FD" w:rsidRDefault="00842577" w:rsidP="00244A16">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proofErr w:type="spellStart"/>
      <w:r w:rsidRPr="002127FD">
        <w:rPr>
          <w:rFonts w:ascii="Times New Roman" w:hAnsi="Times New Roman"/>
          <w:sz w:val="24"/>
          <w:szCs w:val="24"/>
        </w:rPr>
        <w:t>Землянозаимского</w:t>
      </w:r>
      <w:proofErr w:type="spellEnd"/>
      <w:r w:rsidRPr="002127FD">
        <w:rPr>
          <w:rFonts w:ascii="Times New Roman" w:hAnsi="Times New Roman"/>
          <w:sz w:val="24"/>
          <w:szCs w:val="24"/>
        </w:rPr>
        <w:t xml:space="preserve"> сельсовета Чановского района Новосибирской области, устанавливаются в соответствии с законодательством Российской Федерации.</w:t>
      </w:r>
    </w:p>
    <w:p w14:paraId="71A1F60C" w14:textId="77777777" w:rsidR="00842577" w:rsidRPr="002127FD" w:rsidRDefault="00842577" w:rsidP="00A46362">
      <w:pPr>
        <w:pStyle w:val="ConsPlusNormal"/>
        <w:ind w:firstLine="540"/>
        <w:jc w:val="both"/>
        <w:rPr>
          <w:rFonts w:ascii="Times New Roman" w:hAnsi="Times New Roman" w:cs="Times New Roman"/>
          <w:sz w:val="24"/>
          <w:szCs w:val="24"/>
        </w:rPr>
      </w:pPr>
    </w:p>
    <w:p w14:paraId="6D690FCF" w14:textId="77777777" w:rsidR="00842577" w:rsidRPr="002127FD" w:rsidRDefault="00842577" w:rsidP="00D175A5">
      <w:pPr>
        <w:autoSpaceDE w:val="0"/>
        <w:autoSpaceDN w:val="0"/>
        <w:adjustRightInd w:val="0"/>
        <w:spacing w:after="0" w:line="240" w:lineRule="auto"/>
        <w:jc w:val="center"/>
        <w:outlineLvl w:val="0"/>
        <w:rPr>
          <w:rFonts w:ascii="Times New Roman" w:hAnsi="Times New Roman"/>
          <w:sz w:val="24"/>
          <w:szCs w:val="24"/>
        </w:rPr>
      </w:pPr>
      <w:r w:rsidRPr="002127FD">
        <w:rPr>
          <w:rFonts w:ascii="Times New Roman" w:hAnsi="Times New Roman"/>
          <w:sz w:val="24"/>
          <w:szCs w:val="24"/>
        </w:rPr>
        <w:t>Глава 9. ГРАДОСТРОИТЕЛЬНЫЕ РЕГЛАМЕНТЫ</w:t>
      </w:r>
    </w:p>
    <w:p w14:paraId="7290764D" w14:textId="77777777" w:rsidR="00842577" w:rsidRPr="002127FD" w:rsidRDefault="00842577" w:rsidP="00D175A5">
      <w:pPr>
        <w:autoSpaceDE w:val="0"/>
        <w:autoSpaceDN w:val="0"/>
        <w:adjustRightInd w:val="0"/>
        <w:spacing w:after="0" w:line="240" w:lineRule="auto"/>
        <w:jc w:val="center"/>
        <w:rPr>
          <w:rFonts w:ascii="Times New Roman" w:hAnsi="Times New Roman"/>
          <w:sz w:val="24"/>
          <w:szCs w:val="24"/>
        </w:rPr>
      </w:pPr>
      <w:r w:rsidRPr="002127FD">
        <w:rPr>
          <w:rFonts w:ascii="Times New Roman" w:hAnsi="Times New Roman"/>
          <w:sz w:val="24"/>
          <w:szCs w:val="24"/>
        </w:rPr>
        <w:t>ТЕРРИТОРИАЛЬНЫХ ЗОН ЗЕМЛЯНОЗАИМСКОГО СЕЛЬСОВЕТА ЧАНОВСКОГО РАЙОНА НОВОСИБИРСКОЙ ОБЛАСТИ</w:t>
      </w:r>
    </w:p>
    <w:p w14:paraId="2B175CCA"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A4F6BC1" w14:textId="77777777" w:rsidR="00842577" w:rsidRPr="002127FD"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sidRPr="002127FD">
        <w:rPr>
          <w:rFonts w:ascii="Times New Roman" w:hAnsi="Times New Roman"/>
          <w:sz w:val="24"/>
          <w:szCs w:val="24"/>
        </w:rPr>
        <w:t>Статья 26. Зона природная (Р-1)</w:t>
      </w:r>
    </w:p>
    <w:p w14:paraId="13E591B3"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6913378C"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r w:rsidRPr="002127FD">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2146E68E" w14:textId="77777777" w:rsidR="00842577" w:rsidRPr="002127FD"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2127FD" w14:paraId="0CF16830" w14:textId="77777777">
        <w:tc>
          <w:tcPr>
            <w:tcW w:w="680" w:type="dxa"/>
            <w:tcBorders>
              <w:top w:val="single" w:sz="4" w:space="0" w:color="auto"/>
              <w:left w:val="single" w:sz="4" w:space="0" w:color="auto"/>
              <w:bottom w:val="single" w:sz="4" w:space="0" w:color="auto"/>
              <w:right w:val="single" w:sz="4" w:space="0" w:color="auto"/>
            </w:tcBorders>
          </w:tcPr>
          <w:p w14:paraId="38079041" w14:textId="77777777" w:rsidR="00842577" w:rsidRPr="002127FD" w:rsidRDefault="00842577">
            <w:pPr>
              <w:autoSpaceDE w:val="0"/>
              <w:autoSpaceDN w:val="0"/>
              <w:adjustRightInd w:val="0"/>
              <w:spacing w:after="0" w:line="240" w:lineRule="auto"/>
              <w:jc w:val="center"/>
              <w:rPr>
                <w:rFonts w:ascii="Times New Roman" w:hAnsi="Times New Roman"/>
                <w:sz w:val="24"/>
                <w:szCs w:val="24"/>
              </w:rPr>
            </w:pPr>
            <w:r w:rsidRPr="002127FD">
              <w:rPr>
                <w:rFonts w:ascii="Times New Roman" w:hAnsi="Times New Roman"/>
                <w:sz w:val="24"/>
                <w:szCs w:val="24"/>
              </w:rPr>
              <w:t>N</w:t>
            </w:r>
          </w:p>
          <w:p w14:paraId="1535F012" w14:textId="77777777" w:rsidR="00842577" w:rsidRPr="002127FD" w:rsidRDefault="00842577">
            <w:pPr>
              <w:autoSpaceDE w:val="0"/>
              <w:autoSpaceDN w:val="0"/>
              <w:adjustRightInd w:val="0"/>
              <w:spacing w:after="0" w:line="240" w:lineRule="auto"/>
              <w:jc w:val="center"/>
              <w:rPr>
                <w:rFonts w:ascii="Times New Roman" w:hAnsi="Times New Roman"/>
                <w:sz w:val="24"/>
                <w:szCs w:val="24"/>
              </w:rPr>
            </w:pPr>
            <w:r w:rsidRPr="002127FD">
              <w:rPr>
                <w:rFonts w:ascii="Times New Roman" w:hAnsi="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14:paraId="5147AFF0" w14:textId="77777777" w:rsidR="00842577" w:rsidRPr="002127FD" w:rsidRDefault="00842577">
            <w:pPr>
              <w:autoSpaceDE w:val="0"/>
              <w:autoSpaceDN w:val="0"/>
              <w:adjustRightInd w:val="0"/>
              <w:spacing w:after="0" w:line="240" w:lineRule="auto"/>
              <w:jc w:val="center"/>
              <w:rPr>
                <w:rFonts w:ascii="Times New Roman" w:hAnsi="Times New Roman"/>
                <w:sz w:val="24"/>
                <w:szCs w:val="24"/>
              </w:rPr>
            </w:pPr>
            <w:r w:rsidRPr="002127FD">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12" w:history="1">
              <w:r w:rsidRPr="002127FD">
                <w:rPr>
                  <w:rFonts w:ascii="Times New Roman" w:hAnsi="Times New Roman"/>
                  <w:sz w:val="24"/>
                  <w:szCs w:val="24"/>
                </w:rPr>
                <w:t>классификатора</w:t>
              </w:r>
            </w:hyperlink>
            <w:r w:rsidRPr="002127FD">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46357C61" w14:textId="77777777" w:rsidR="00842577" w:rsidRPr="002127FD" w:rsidRDefault="00842577">
            <w:pPr>
              <w:autoSpaceDE w:val="0"/>
              <w:autoSpaceDN w:val="0"/>
              <w:adjustRightInd w:val="0"/>
              <w:spacing w:after="0" w:line="240" w:lineRule="auto"/>
              <w:jc w:val="center"/>
              <w:rPr>
                <w:rFonts w:ascii="Times New Roman" w:hAnsi="Times New Roman"/>
                <w:sz w:val="24"/>
                <w:szCs w:val="24"/>
              </w:rPr>
            </w:pPr>
            <w:r w:rsidRPr="002127FD">
              <w:rPr>
                <w:rFonts w:ascii="Times New Roman" w:hAnsi="Times New Roman"/>
                <w:sz w:val="24"/>
                <w:szCs w:val="24"/>
              </w:rPr>
              <w:t>Наименование вида разрешенного использования объекта капитального строительства</w:t>
            </w:r>
          </w:p>
        </w:tc>
      </w:tr>
      <w:tr w:rsidR="00842577" w:rsidRPr="002127FD" w14:paraId="3FD3A414" w14:textId="77777777">
        <w:tc>
          <w:tcPr>
            <w:tcW w:w="680" w:type="dxa"/>
            <w:tcBorders>
              <w:top w:val="single" w:sz="4" w:space="0" w:color="auto"/>
              <w:left w:val="single" w:sz="4" w:space="0" w:color="auto"/>
              <w:bottom w:val="single" w:sz="4" w:space="0" w:color="auto"/>
              <w:right w:val="single" w:sz="4" w:space="0" w:color="auto"/>
            </w:tcBorders>
          </w:tcPr>
          <w:p w14:paraId="2436AFD6" w14:textId="77777777" w:rsidR="00842577" w:rsidRPr="002127FD" w:rsidRDefault="00842577">
            <w:pPr>
              <w:autoSpaceDE w:val="0"/>
              <w:autoSpaceDN w:val="0"/>
              <w:adjustRightInd w:val="0"/>
              <w:spacing w:after="0" w:line="240" w:lineRule="auto"/>
              <w:jc w:val="center"/>
              <w:rPr>
                <w:rFonts w:ascii="Times New Roman" w:hAnsi="Times New Roman"/>
                <w:sz w:val="24"/>
                <w:szCs w:val="24"/>
              </w:rPr>
            </w:pPr>
            <w:r w:rsidRPr="002127FD">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610479A2" w14:textId="77777777" w:rsidR="00842577" w:rsidRPr="002127FD" w:rsidRDefault="00842577">
            <w:pPr>
              <w:autoSpaceDE w:val="0"/>
              <w:autoSpaceDN w:val="0"/>
              <w:adjustRightInd w:val="0"/>
              <w:spacing w:after="0" w:line="240" w:lineRule="auto"/>
              <w:jc w:val="center"/>
              <w:rPr>
                <w:rFonts w:ascii="Times New Roman" w:hAnsi="Times New Roman"/>
                <w:sz w:val="24"/>
                <w:szCs w:val="24"/>
              </w:rPr>
            </w:pPr>
            <w:r w:rsidRPr="002127FD">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03BB3457" w14:textId="77777777" w:rsidR="00842577" w:rsidRPr="002127FD" w:rsidRDefault="00842577">
            <w:pPr>
              <w:autoSpaceDE w:val="0"/>
              <w:autoSpaceDN w:val="0"/>
              <w:adjustRightInd w:val="0"/>
              <w:spacing w:after="0" w:line="240" w:lineRule="auto"/>
              <w:jc w:val="center"/>
              <w:rPr>
                <w:rFonts w:ascii="Times New Roman" w:hAnsi="Times New Roman"/>
                <w:sz w:val="24"/>
                <w:szCs w:val="24"/>
              </w:rPr>
            </w:pPr>
            <w:r w:rsidRPr="002127FD">
              <w:rPr>
                <w:rFonts w:ascii="Times New Roman" w:hAnsi="Times New Roman"/>
                <w:sz w:val="24"/>
                <w:szCs w:val="24"/>
              </w:rPr>
              <w:t>3</w:t>
            </w:r>
          </w:p>
        </w:tc>
      </w:tr>
      <w:tr w:rsidR="00842577" w:rsidRPr="002127FD" w14:paraId="039612FE" w14:textId="77777777">
        <w:tc>
          <w:tcPr>
            <w:tcW w:w="9070" w:type="dxa"/>
            <w:gridSpan w:val="3"/>
            <w:tcBorders>
              <w:top w:val="single" w:sz="4" w:space="0" w:color="auto"/>
              <w:left w:val="single" w:sz="4" w:space="0" w:color="auto"/>
              <w:bottom w:val="single" w:sz="4" w:space="0" w:color="auto"/>
              <w:right w:val="single" w:sz="4" w:space="0" w:color="auto"/>
            </w:tcBorders>
          </w:tcPr>
          <w:p w14:paraId="354A6F21" w14:textId="77777777" w:rsidR="00842577" w:rsidRPr="002127FD" w:rsidRDefault="00842577">
            <w:pPr>
              <w:autoSpaceDE w:val="0"/>
              <w:autoSpaceDN w:val="0"/>
              <w:adjustRightInd w:val="0"/>
              <w:spacing w:after="0" w:line="240" w:lineRule="auto"/>
              <w:jc w:val="center"/>
              <w:rPr>
                <w:rFonts w:ascii="Times New Roman" w:hAnsi="Times New Roman"/>
                <w:sz w:val="24"/>
                <w:szCs w:val="24"/>
              </w:rPr>
            </w:pPr>
            <w:r w:rsidRPr="002127FD">
              <w:rPr>
                <w:rFonts w:ascii="Times New Roman" w:hAnsi="Times New Roman"/>
                <w:sz w:val="24"/>
                <w:szCs w:val="24"/>
              </w:rPr>
              <w:t>1. Основные виды разрешенного использования</w:t>
            </w:r>
          </w:p>
        </w:tc>
      </w:tr>
      <w:tr w:rsidR="00842577" w:rsidRPr="002127FD" w14:paraId="0185D97B" w14:textId="77777777">
        <w:tc>
          <w:tcPr>
            <w:tcW w:w="680" w:type="dxa"/>
            <w:tcBorders>
              <w:top w:val="single" w:sz="4" w:space="0" w:color="auto"/>
              <w:left w:val="single" w:sz="4" w:space="0" w:color="auto"/>
              <w:bottom w:val="single" w:sz="4" w:space="0" w:color="auto"/>
              <w:right w:val="single" w:sz="4" w:space="0" w:color="auto"/>
            </w:tcBorders>
          </w:tcPr>
          <w:p w14:paraId="2F63511F" w14:textId="77777777" w:rsidR="00842577" w:rsidRPr="002127FD" w:rsidRDefault="00842577">
            <w:pPr>
              <w:autoSpaceDE w:val="0"/>
              <w:autoSpaceDN w:val="0"/>
              <w:adjustRightInd w:val="0"/>
              <w:spacing w:after="0" w:line="240" w:lineRule="auto"/>
              <w:jc w:val="both"/>
              <w:rPr>
                <w:rFonts w:ascii="Times New Roman" w:hAnsi="Times New Roman"/>
                <w:sz w:val="24"/>
                <w:szCs w:val="24"/>
              </w:rPr>
            </w:pPr>
            <w:r w:rsidRPr="002127FD">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102BEA9B" w14:textId="77777777" w:rsidR="00842577" w:rsidRPr="002127FD" w:rsidRDefault="00842577">
            <w:pPr>
              <w:autoSpaceDE w:val="0"/>
              <w:autoSpaceDN w:val="0"/>
              <w:adjustRightInd w:val="0"/>
              <w:spacing w:after="0" w:line="240" w:lineRule="auto"/>
              <w:jc w:val="both"/>
              <w:rPr>
                <w:rFonts w:ascii="Times New Roman" w:hAnsi="Times New Roman"/>
                <w:sz w:val="24"/>
                <w:szCs w:val="24"/>
              </w:rPr>
            </w:pPr>
            <w:r w:rsidRPr="002127FD">
              <w:rPr>
                <w:rFonts w:ascii="Times New Roman" w:hAnsi="Times New Roman"/>
                <w:sz w:val="24"/>
                <w:szCs w:val="24"/>
              </w:rPr>
              <w:t xml:space="preserve">Питомники </w:t>
            </w:r>
            <w:hyperlink r:id="rId13" w:history="1">
              <w:r w:rsidRPr="002127FD">
                <w:rPr>
                  <w:rFonts w:ascii="Times New Roman" w:hAnsi="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14:paraId="7FD3F5B3" w14:textId="77777777" w:rsidR="00842577" w:rsidRPr="002127FD" w:rsidRDefault="00842577">
            <w:pPr>
              <w:autoSpaceDE w:val="0"/>
              <w:autoSpaceDN w:val="0"/>
              <w:adjustRightInd w:val="0"/>
              <w:spacing w:after="0" w:line="240" w:lineRule="auto"/>
              <w:jc w:val="both"/>
              <w:rPr>
                <w:rFonts w:ascii="Times New Roman" w:hAnsi="Times New Roman"/>
                <w:sz w:val="24"/>
                <w:szCs w:val="24"/>
              </w:rPr>
            </w:pPr>
            <w:r w:rsidRPr="002127FD">
              <w:rPr>
                <w:rFonts w:ascii="Times New Roman" w:hAnsi="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842577" w:rsidRPr="002127FD" w14:paraId="38DAC029" w14:textId="77777777">
        <w:tc>
          <w:tcPr>
            <w:tcW w:w="680" w:type="dxa"/>
            <w:tcBorders>
              <w:top w:val="single" w:sz="4" w:space="0" w:color="auto"/>
              <w:left w:val="single" w:sz="4" w:space="0" w:color="auto"/>
              <w:bottom w:val="single" w:sz="4" w:space="0" w:color="auto"/>
              <w:right w:val="single" w:sz="4" w:space="0" w:color="auto"/>
            </w:tcBorders>
          </w:tcPr>
          <w:p w14:paraId="06F4E422" w14:textId="77777777" w:rsidR="00842577" w:rsidRPr="002127FD" w:rsidRDefault="00842577">
            <w:pPr>
              <w:autoSpaceDE w:val="0"/>
              <w:autoSpaceDN w:val="0"/>
              <w:adjustRightInd w:val="0"/>
              <w:spacing w:after="0" w:line="240" w:lineRule="auto"/>
              <w:jc w:val="both"/>
              <w:rPr>
                <w:rFonts w:ascii="Times New Roman" w:hAnsi="Times New Roman"/>
                <w:sz w:val="24"/>
                <w:szCs w:val="24"/>
              </w:rPr>
            </w:pPr>
            <w:r w:rsidRPr="002127FD">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7BE0926A" w14:textId="77777777" w:rsidR="00842577" w:rsidRPr="002127FD" w:rsidRDefault="00842577">
            <w:pPr>
              <w:autoSpaceDE w:val="0"/>
              <w:autoSpaceDN w:val="0"/>
              <w:adjustRightInd w:val="0"/>
              <w:spacing w:after="0" w:line="240" w:lineRule="auto"/>
              <w:jc w:val="both"/>
              <w:rPr>
                <w:rFonts w:ascii="Times New Roman" w:hAnsi="Times New Roman"/>
                <w:sz w:val="24"/>
                <w:szCs w:val="24"/>
              </w:rPr>
            </w:pPr>
            <w:r w:rsidRPr="002127FD">
              <w:rPr>
                <w:rFonts w:ascii="Times New Roman" w:hAnsi="Times New Roman"/>
                <w:sz w:val="24"/>
                <w:szCs w:val="24"/>
              </w:rPr>
              <w:t xml:space="preserve">Деятельность по особой охране и изучению природы </w:t>
            </w:r>
            <w:hyperlink r:id="rId14" w:history="1">
              <w:r w:rsidRPr="002127FD">
                <w:rPr>
                  <w:rFonts w:ascii="Times New Roman" w:hAnsi="Times New Roman"/>
                  <w:sz w:val="24"/>
                  <w:szCs w:val="24"/>
                </w:rPr>
                <w:t>(9.0)</w:t>
              </w:r>
            </w:hyperlink>
          </w:p>
        </w:tc>
        <w:tc>
          <w:tcPr>
            <w:tcW w:w="5839" w:type="dxa"/>
            <w:tcBorders>
              <w:top w:val="single" w:sz="4" w:space="0" w:color="auto"/>
              <w:left w:val="single" w:sz="4" w:space="0" w:color="auto"/>
              <w:bottom w:val="single" w:sz="4" w:space="0" w:color="auto"/>
              <w:right w:val="single" w:sz="4" w:space="0" w:color="auto"/>
            </w:tcBorders>
          </w:tcPr>
          <w:p w14:paraId="715DDC56" w14:textId="77777777" w:rsidR="00842577" w:rsidRPr="002127FD" w:rsidRDefault="00842577">
            <w:pPr>
              <w:autoSpaceDE w:val="0"/>
              <w:autoSpaceDN w:val="0"/>
              <w:adjustRightInd w:val="0"/>
              <w:spacing w:after="0" w:line="240" w:lineRule="auto"/>
              <w:jc w:val="both"/>
              <w:rPr>
                <w:rFonts w:ascii="Times New Roman" w:hAnsi="Times New Roman"/>
                <w:sz w:val="24"/>
                <w:szCs w:val="24"/>
              </w:rPr>
            </w:pPr>
            <w:r w:rsidRPr="002127FD">
              <w:rPr>
                <w:rFonts w:ascii="Times New Roman" w:hAnsi="Times New Roman"/>
                <w:sz w:val="24"/>
                <w:szCs w:val="24"/>
              </w:rPr>
              <w:t>Объекты для обеспечения деятельности по особой охране и изучению природы</w:t>
            </w:r>
          </w:p>
        </w:tc>
      </w:tr>
      <w:tr w:rsidR="00842577" w:rsidRPr="002127FD" w14:paraId="26CF39B3" w14:textId="77777777">
        <w:tc>
          <w:tcPr>
            <w:tcW w:w="680" w:type="dxa"/>
            <w:tcBorders>
              <w:top w:val="single" w:sz="4" w:space="0" w:color="auto"/>
              <w:left w:val="single" w:sz="4" w:space="0" w:color="auto"/>
              <w:bottom w:val="single" w:sz="4" w:space="0" w:color="auto"/>
              <w:right w:val="single" w:sz="4" w:space="0" w:color="auto"/>
            </w:tcBorders>
          </w:tcPr>
          <w:p w14:paraId="3B0AB48B" w14:textId="77777777" w:rsidR="00842577" w:rsidRPr="002127FD" w:rsidRDefault="00842577">
            <w:pPr>
              <w:autoSpaceDE w:val="0"/>
              <w:autoSpaceDN w:val="0"/>
              <w:adjustRightInd w:val="0"/>
              <w:spacing w:after="0" w:line="240" w:lineRule="auto"/>
              <w:jc w:val="both"/>
              <w:rPr>
                <w:rFonts w:ascii="Times New Roman" w:hAnsi="Times New Roman"/>
                <w:sz w:val="24"/>
                <w:szCs w:val="24"/>
              </w:rPr>
            </w:pPr>
            <w:r w:rsidRPr="002127FD">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24BD158F" w14:textId="77777777" w:rsidR="00842577" w:rsidRPr="002127FD" w:rsidRDefault="00842577">
            <w:pPr>
              <w:autoSpaceDE w:val="0"/>
              <w:autoSpaceDN w:val="0"/>
              <w:adjustRightInd w:val="0"/>
              <w:spacing w:after="0" w:line="240" w:lineRule="auto"/>
              <w:jc w:val="both"/>
              <w:rPr>
                <w:rFonts w:ascii="Times New Roman" w:hAnsi="Times New Roman"/>
                <w:sz w:val="24"/>
                <w:szCs w:val="24"/>
              </w:rPr>
            </w:pPr>
            <w:r w:rsidRPr="002127FD">
              <w:rPr>
                <w:rFonts w:ascii="Times New Roman" w:hAnsi="Times New Roman"/>
                <w:sz w:val="24"/>
                <w:szCs w:val="24"/>
              </w:rPr>
              <w:t xml:space="preserve">Охрана природных территорий </w:t>
            </w:r>
            <w:hyperlink r:id="rId15" w:history="1">
              <w:r w:rsidRPr="002127FD">
                <w:rPr>
                  <w:rFonts w:ascii="Times New Roman" w:hAnsi="Times New Roman"/>
                  <w:sz w:val="24"/>
                  <w:szCs w:val="24"/>
                </w:rPr>
                <w:t>(9.1)</w:t>
              </w:r>
            </w:hyperlink>
          </w:p>
        </w:tc>
        <w:tc>
          <w:tcPr>
            <w:tcW w:w="5839" w:type="dxa"/>
            <w:tcBorders>
              <w:top w:val="single" w:sz="4" w:space="0" w:color="auto"/>
              <w:left w:val="single" w:sz="4" w:space="0" w:color="auto"/>
              <w:bottom w:val="single" w:sz="4" w:space="0" w:color="auto"/>
              <w:right w:val="single" w:sz="4" w:space="0" w:color="auto"/>
            </w:tcBorders>
          </w:tcPr>
          <w:p w14:paraId="04F0D95B" w14:textId="77777777" w:rsidR="00842577" w:rsidRPr="002127FD" w:rsidRDefault="00842577">
            <w:pPr>
              <w:autoSpaceDE w:val="0"/>
              <w:autoSpaceDN w:val="0"/>
              <w:adjustRightInd w:val="0"/>
              <w:spacing w:after="0" w:line="240" w:lineRule="auto"/>
              <w:jc w:val="both"/>
              <w:rPr>
                <w:rFonts w:ascii="Times New Roman" w:hAnsi="Times New Roman"/>
                <w:sz w:val="24"/>
                <w:szCs w:val="24"/>
              </w:rPr>
            </w:pPr>
            <w:r w:rsidRPr="002127FD">
              <w:rPr>
                <w:rFonts w:ascii="Times New Roman" w:hAnsi="Times New Roman"/>
                <w:sz w:val="24"/>
                <w:szCs w:val="24"/>
              </w:rPr>
              <w:t>Объекты для обеспечения охраны природных территорий</w:t>
            </w:r>
          </w:p>
        </w:tc>
      </w:tr>
      <w:tr w:rsidR="00842577" w:rsidRPr="00DC1EFA" w14:paraId="1F4A17F0" w14:textId="77777777">
        <w:tc>
          <w:tcPr>
            <w:tcW w:w="680" w:type="dxa"/>
            <w:tcBorders>
              <w:top w:val="single" w:sz="4" w:space="0" w:color="auto"/>
              <w:left w:val="single" w:sz="4" w:space="0" w:color="auto"/>
              <w:bottom w:val="single" w:sz="4" w:space="0" w:color="auto"/>
              <w:right w:val="single" w:sz="4" w:space="0" w:color="auto"/>
            </w:tcBorders>
          </w:tcPr>
          <w:p w14:paraId="76E53FFF" w14:textId="77777777" w:rsidR="00842577" w:rsidRPr="002127FD" w:rsidRDefault="00842577">
            <w:pPr>
              <w:autoSpaceDE w:val="0"/>
              <w:autoSpaceDN w:val="0"/>
              <w:adjustRightInd w:val="0"/>
              <w:spacing w:after="0" w:line="240" w:lineRule="auto"/>
              <w:jc w:val="both"/>
              <w:rPr>
                <w:rFonts w:ascii="Times New Roman" w:hAnsi="Times New Roman"/>
                <w:sz w:val="24"/>
                <w:szCs w:val="24"/>
              </w:rPr>
            </w:pPr>
            <w:r w:rsidRPr="002127FD">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53D50DC6" w14:textId="77777777" w:rsidR="00842577" w:rsidRPr="002127FD" w:rsidRDefault="00842577">
            <w:pPr>
              <w:autoSpaceDE w:val="0"/>
              <w:autoSpaceDN w:val="0"/>
              <w:adjustRightInd w:val="0"/>
              <w:spacing w:after="0" w:line="240" w:lineRule="auto"/>
              <w:jc w:val="both"/>
              <w:rPr>
                <w:rFonts w:ascii="Times New Roman" w:hAnsi="Times New Roman"/>
                <w:sz w:val="24"/>
                <w:szCs w:val="24"/>
              </w:rPr>
            </w:pPr>
            <w:r w:rsidRPr="002127FD">
              <w:rPr>
                <w:rFonts w:ascii="Times New Roman" w:hAnsi="Times New Roman"/>
                <w:sz w:val="24"/>
                <w:szCs w:val="24"/>
              </w:rPr>
              <w:t xml:space="preserve">Историческая </w:t>
            </w:r>
            <w:hyperlink r:id="rId16" w:history="1">
              <w:r w:rsidRPr="002127FD">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2F7E53C0" w14:textId="77777777" w:rsidR="00842577" w:rsidRPr="002127FD" w:rsidRDefault="00842577">
            <w:pPr>
              <w:autoSpaceDE w:val="0"/>
              <w:autoSpaceDN w:val="0"/>
              <w:adjustRightInd w:val="0"/>
              <w:spacing w:after="0" w:line="240" w:lineRule="auto"/>
              <w:jc w:val="both"/>
              <w:rPr>
                <w:rFonts w:ascii="Times New Roman" w:hAnsi="Times New Roman"/>
                <w:sz w:val="24"/>
                <w:szCs w:val="24"/>
              </w:rPr>
            </w:pPr>
            <w:r w:rsidRPr="002127FD">
              <w:rPr>
                <w:rFonts w:ascii="Times New Roman" w:hAnsi="Times New Roman"/>
                <w:sz w:val="24"/>
                <w:szCs w:val="24"/>
              </w:rPr>
              <w:t>Объекты культурного наследия (памятники истории и культуры) народов Российской Федерации;</w:t>
            </w:r>
          </w:p>
          <w:p w14:paraId="1C5FB90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2127FD">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DC1EFA" w14:paraId="1935449B" w14:textId="77777777">
        <w:tc>
          <w:tcPr>
            <w:tcW w:w="680" w:type="dxa"/>
            <w:tcBorders>
              <w:top w:val="single" w:sz="4" w:space="0" w:color="auto"/>
              <w:left w:val="single" w:sz="4" w:space="0" w:color="auto"/>
              <w:bottom w:val="single" w:sz="4" w:space="0" w:color="auto"/>
              <w:right w:val="single" w:sz="4" w:space="0" w:color="auto"/>
            </w:tcBorders>
          </w:tcPr>
          <w:p w14:paraId="7885163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24B25FDA"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Водные объекты </w:t>
            </w:r>
            <w:hyperlink r:id="rId17" w:history="1">
              <w:r w:rsidRPr="008771F5">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6A13EB4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Водные объекты</w:t>
            </w:r>
          </w:p>
        </w:tc>
      </w:tr>
      <w:tr w:rsidR="00842577" w:rsidRPr="00DC1EFA" w14:paraId="27CB1DEA" w14:textId="77777777">
        <w:tc>
          <w:tcPr>
            <w:tcW w:w="9070" w:type="dxa"/>
            <w:gridSpan w:val="3"/>
            <w:tcBorders>
              <w:top w:val="single" w:sz="4" w:space="0" w:color="auto"/>
              <w:left w:val="single" w:sz="4" w:space="0" w:color="auto"/>
              <w:bottom w:val="single" w:sz="4" w:space="0" w:color="auto"/>
              <w:right w:val="single" w:sz="4" w:space="0" w:color="auto"/>
            </w:tcBorders>
          </w:tcPr>
          <w:p w14:paraId="2B95AAED"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2. Условно разрешенные виды использования</w:t>
            </w:r>
          </w:p>
        </w:tc>
      </w:tr>
      <w:tr w:rsidR="00842577" w:rsidRPr="00DC1EFA" w14:paraId="1A0C3AC0" w14:textId="77777777">
        <w:tc>
          <w:tcPr>
            <w:tcW w:w="680" w:type="dxa"/>
            <w:tcBorders>
              <w:top w:val="single" w:sz="4" w:space="0" w:color="auto"/>
              <w:left w:val="single" w:sz="4" w:space="0" w:color="auto"/>
              <w:bottom w:val="single" w:sz="4" w:space="0" w:color="auto"/>
              <w:right w:val="single" w:sz="4" w:space="0" w:color="auto"/>
            </w:tcBorders>
          </w:tcPr>
          <w:p w14:paraId="36476F5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6D87A543"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Коммунальное обслуживание </w:t>
            </w:r>
            <w:hyperlink r:id="rId18" w:history="1">
              <w:r w:rsidRPr="008771F5">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07DBE5D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w:t>
            </w:r>
            <w:r w:rsidRPr="00DC1EFA">
              <w:rPr>
                <w:rFonts w:ascii="Times New Roman" w:hAnsi="Times New Roman"/>
                <w:sz w:val="24"/>
                <w:szCs w:val="24"/>
              </w:rPr>
              <w:lastRenderedPageBreak/>
              <w:t>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842577" w:rsidRPr="00DC1EFA" w14:paraId="7700F530" w14:textId="77777777">
        <w:tc>
          <w:tcPr>
            <w:tcW w:w="680" w:type="dxa"/>
            <w:tcBorders>
              <w:top w:val="single" w:sz="4" w:space="0" w:color="auto"/>
              <w:left w:val="single" w:sz="4" w:space="0" w:color="auto"/>
              <w:bottom w:val="single" w:sz="4" w:space="0" w:color="auto"/>
              <w:right w:val="single" w:sz="4" w:space="0" w:color="auto"/>
            </w:tcBorders>
          </w:tcPr>
          <w:p w14:paraId="6236979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14:paraId="63624C67"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Причалы для маломерных судов </w:t>
            </w:r>
            <w:hyperlink r:id="rId19" w:history="1">
              <w:r w:rsidRPr="008771F5">
                <w:rPr>
                  <w:rFonts w:ascii="Times New Roman" w:hAnsi="Times New Roman"/>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Pr>
          <w:p w14:paraId="4D19EF5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причаливания яхт, катеров, лодок и других маломерных судов</w:t>
            </w:r>
          </w:p>
        </w:tc>
      </w:tr>
      <w:tr w:rsidR="00842577" w:rsidRPr="00DC1EFA" w14:paraId="32E07CCA" w14:textId="77777777">
        <w:tc>
          <w:tcPr>
            <w:tcW w:w="680" w:type="dxa"/>
            <w:tcBorders>
              <w:top w:val="single" w:sz="4" w:space="0" w:color="auto"/>
              <w:left w:val="single" w:sz="4" w:space="0" w:color="auto"/>
              <w:bottom w:val="single" w:sz="4" w:space="0" w:color="auto"/>
              <w:right w:val="single" w:sz="4" w:space="0" w:color="auto"/>
            </w:tcBorders>
          </w:tcPr>
          <w:p w14:paraId="7ACB1EE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5D6E9143"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Водный транспорт </w:t>
            </w:r>
            <w:hyperlink r:id="rId20" w:history="1">
              <w:r w:rsidRPr="008771F5">
                <w:rPr>
                  <w:rFonts w:ascii="Times New Roman" w:hAnsi="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14:paraId="75C79A7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Искусственно созданные для судоходства внутренние водные пути;</w:t>
            </w:r>
          </w:p>
          <w:p w14:paraId="057DD35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речные порты;</w:t>
            </w:r>
          </w:p>
          <w:p w14:paraId="4721CA9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причалы;</w:t>
            </w:r>
          </w:p>
          <w:p w14:paraId="76659A6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пристани</w:t>
            </w:r>
          </w:p>
        </w:tc>
      </w:tr>
      <w:tr w:rsidR="00842577" w:rsidRPr="00DC1EFA" w14:paraId="347F01CC" w14:textId="77777777">
        <w:tc>
          <w:tcPr>
            <w:tcW w:w="680" w:type="dxa"/>
            <w:tcBorders>
              <w:top w:val="single" w:sz="4" w:space="0" w:color="auto"/>
              <w:left w:val="single" w:sz="4" w:space="0" w:color="auto"/>
              <w:bottom w:val="single" w:sz="4" w:space="0" w:color="auto"/>
              <w:right w:val="single" w:sz="4" w:space="0" w:color="auto"/>
            </w:tcBorders>
          </w:tcPr>
          <w:p w14:paraId="69202D7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14:paraId="127D3781"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Общее пользование водными объектами </w:t>
            </w:r>
            <w:hyperlink r:id="rId21" w:history="1">
              <w:r w:rsidRPr="008771F5">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68C6FA5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обеспечения пользования водными объектами</w:t>
            </w:r>
          </w:p>
        </w:tc>
      </w:tr>
      <w:tr w:rsidR="00842577" w:rsidRPr="00DC1EFA" w14:paraId="04BB6E59" w14:textId="77777777">
        <w:tc>
          <w:tcPr>
            <w:tcW w:w="680" w:type="dxa"/>
            <w:tcBorders>
              <w:top w:val="single" w:sz="4" w:space="0" w:color="auto"/>
              <w:left w:val="single" w:sz="4" w:space="0" w:color="auto"/>
              <w:bottom w:val="single" w:sz="4" w:space="0" w:color="auto"/>
              <w:right w:val="single" w:sz="4" w:space="0" w:color="auto"/>
            </w:tcBorders>
          </w:tcPr>
          <w:p w14:paraId="0774C44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14:paraId="259BABF8"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Гидротехнические сооружения </w:t>
            </w:r>
            <w:hyperlink r:id="rId22" w:history="1">
              <w:r w:rsidRPr="008771F5">
                <w:rPr>
                  <w:rFonts w:ascii="Times New Roman" w:hAnsi="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14:paraId="6021157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Гидротехнические сооружения: плотины, водосбросы, водозаборные, водовыпускные и другие гидротехнические сооружения;</w:t>
            </w:r>
          </w:p>
          <w:p w14:paraId="704093C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судопропускные сооружения;</w:t>
            </w:r>
          </w:p>
          <w:p w14:paraId="7871F93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рыбозащитные и рыбопропускные сооружения;</w:t>
            </w:r>
          </w:p>
          <w:p w14:paraId="47723DD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берегозащитные сооружения</w:t>
            </w:r>
          </w:p>
        </w:tc>
      </w:tr>
      <w:tr w:rsidR="00842577" w:rsidRPr="00DC1EFA" w14:paraId="10CADBDF" w14:textId="77777777">
        <w:tc>
          <w:tcPr>
            <w:tcW w:w="680" w:type="dxa"/>
            <w:tcBorders>
              <w:top w:val="single" w:sz="4" w:space="0" w:color="auto"/>
              <w:left w:val="single" w:sz="4" w:space="0" w:color="auto"/>
              <w:bottom w:val="single" w:sz="4" w:space="0" w:color="auto"/>
              <w:right w:val="single" w:sz="4" w:space="0" w:color="auto"/>
            </w:tcBorders>
          </w:tcPr>
          <w:p w14:paraId="25850ED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14:paraId="7C983FE0"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Общее пользование территории </w:t>
            </w:r>
            <w:hyperlink r:id="rId23" w:history="1">
              <w:r w:rsidRPr="008771F5">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77D75D6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Автомобильные дороги;</w:t>
            </w:r>
          </w:p>
          <w:p w14:paraId="1C27EB8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пешеходные тротуары;</w:t>
            </w:r>
          </w:p>
          <w:p w14:paraId="428448A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пешеходные переходы;</w:t>
            </w:r>
          </w:p>
          <w:p w14:paraId="67E5077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защитные дорожные сооружения;</w:t>
            </w:r>
          </w:p>
          <w:p w14:paraId="585D1CC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элементы обустройства автомобильных дорог;</w:t>
            </w:r>
          </w:p>
          <w:p w14:paraId="0726CEE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искусственные дорожные сооружения;</w:t>
            </w:r>
          </w:p>
          <w:p w14:paraId="76DB182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развязки, мосты, эстакады, путепроводы, тоннели;</w:t>
            </w:r>
          </w:p>
          <w:p w14:paraId="4E3A738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парки;</w:t>
            </w:r>
          </w:p>
          <w:p w14:paraId="336EB02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скверы;</w:t>
            </w:r>
          </w:p>
          <w:p w14:paraId="38678A4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площади;</w:t>
            </w:r>
          </w:p>
          <w:p w14:paraId="77317B2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бульвары;</w:t>
            </w:r>
          </w:p>
          <w:p w14:paraId="404F209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набережные;</w:t>
            </w:r>
          </w:p>
          <w:p w14:paraId="36A270B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другие объекты, постоянно открытые для посещения без взимания платы</w:t>
            </w:r>
          </w:p>
        </w:tc>
      </w:tr>
    </w:tbl>
    <w:p w14:paraId="5161C71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2F2079D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0BEF83A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"гидротехнические сооружения" - </w:t>
      </w:r>
      <w:smartTag w:uri="urn:schemas-microsoft-com:office:smarttags" w:element="metricconverter">
        <w:smartTagPr>
          <w:attr w:name="ProductID" w:val="0,001 га"/>
        </w:smartTagPr>
        <w:r>
          <w:rPr>
            <w:rFonts w:ascii="Times New Roman" w:hAnsi="Times New Roman"/>
            <w:sz w:val="24"/>
            <w:szCs w:val="24"/>
          </w:rPr>
          <w:t>0,001 га</w:t>
        </w:r>
      </w:smartTag>
      <w:r>
        <w:rPr>
          <w:rFonts w:ascii="Times New Roman" w:hAnsi="Times New Roman"/>
          <w:sz w:val="24"/>
          <w:szCs w:val="24"/>
        </w:rPr>
        <w:t>;</w:t>
      </w:r>
    </w:p>
    <w:p w14:paraId="7E996C6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 xml:space="preserve">предельный размер земельного участка с иным видом разрешенного использования: максимальный - </w:t>
      </w:r>
      <w:smartTag w:uri="urn:schemas-microsoft-com:office:smarttags" w:element="metricconverter">
        <w:smartTagPr>
          <w:attr w:name="ProductID" w:val="5000 га"/>
        </w:smartTagPr>
        <w:r>
          <w:rPr>
            <w:rFonts w:ascii="Times New Roman" w:hAnsi="Times New Roman"/>
            <w:sz w:val="24"/>
            <w:szCs w:val="24"/>
          </w:rPr>
          <w:t>5000 га</w:t>
        </w:r>
      </w:smartTag>
      <w:r>
        <w:rPr>
          <w:rFonts w:ascii="Times New Roman" w:hAnsi="Times New Roman"/>
          <w:sz w:val="24"/>
          <w:szCs w:val="24"/>
        </w:rPr>
        <w:t xml:space="preserve">, минимальный - </w:t>
      </w:r>
      <w:smartTag w:uri="urn:schemas-microsoft-com:office:smarttags" w:element="metricconverter">
        <w:smartTagPr>
          <w:attr w:name="ProductID" w:val="0,01 га"/>
        </w:smartTagPr>
        <w:r>
          <w:rPr>
            <w:rFonts w:ascii="Times New Roman" w:hAnsi="Times New Roman"/>
            <w:sz w:val="24"/>
            <w:szCs w:val="24"/>
          </w:rPr>
          <w:t>0,01 га</w:t>
        </w:r>
      </w:smartTag>
      <w:r>
        <w:rPr>
          <w:rFonts w:ascii="Times New Roman" w:hAnsi="Times New Roman"/>
          <w:sz w:val="24"/>
          <w:szCs w:val="24"/>
        </w:rPr>
        <w:t>;</w:t>
      </w:r>
    </w:p>
    <w:p w14:paraId="5EDFF4F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50C4BFC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26FF1E2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максимальное количество надземных этажей зданий, строений, сооружений - 3 этажа;</w:t>
      </w:r>
    </w:p>
    <w:p w14:paraId="2434694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09B6A71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14:paraId="3F3544A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998451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61A04013"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27. Зона озеленения (Р-2)</w:t>
      </w:r>
    </w:p>
    <w:p w14:paraId="5BC7115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EEFFFE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583A2D7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DC1EFA" w14:paraId="788FAC05" w14:textId="77777777">
        <w:tc>
          <w:tcPr>
            <w:tcW w:w="680" w:type="dxa"/>
            <w:tcBorders>
              <w:top w:val="single" w:sz="4" w:space="0" w:color="auto"/>
              <w:left w:val="single" w:sz="4" w:space="0" w:color="auto"/>
              <w:bottom w:val="single" w:sz="4" w:space="0" w:color="auto"/>
              <w:right w:val="single" w:sz="4" w:space="0" w:color="auto"/>
            </w:tcBorders>
          </w:tcPr>
          <w:p w14:paraId="4AEE3C1D"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30850C3D" w14:textId="77777777" w:rsidR="00842577" w:rsidRPr="008771F5" w:rsidRDefault="00842577">
            <w:pPr>
              <w:autoSpaceDE w:val="0"/>
              <w:autoSpaceDN w:val="0"/>
              <w:adjustRightInd w:val="0"/>
              <w:spacing w:after="0" w:line="240" w:lineRule="auto"/>
              <w:jc w:val="center"/>
              <w:rPr>
                <w:rFonts w:ascii="Times New Roman" w:hAnsi="Times New Roman"/>
                <w:sz w:val="24"/>
                <w:szCs w:val="24"/>
              </w:rPr>
            </w:pPr>
            <w:r w:rsidRPr="008771F5">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24" w:history="1">
              <w:r w:rsidRPr="008771F5">
                <w:rPr>
                  <w:rFonts w:ascii="Times New Roman" w:hAnsi="Times New Roman"/>
                  <w:sz w:val="24"/>
                  <w:szCs w:val="24"/>
                </w:rPr>
                <w:t>классификатора</w:t>
              </w:r>
            </w:hyperlink>
            <w:r w:rsidRPr="008771F5">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7B33429E"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Наименование вида разрешенного использования объекта капитального строительства</w:t>
            </w:r>
          </w:p>
        </w:tc>
      </w:tr>
      <w:tr w:rsidR="00842577" w:rsidRPr="00DC1EFA" w14:paraId="063BC67F" w14:textId="77777777">
        <w:tc>
          <w:tcPr>
            <w:tcW w:w="680" w:type="dxa"/>
            <w:tcBorders>
              <w:top w:val="single" w:sz="4" w:space="0" w:color="auto"/>
              <w:left w:val="single" w:sz="4" w:space="0" w:color="auto"/>
              <w:bottom w:val="single" w:sz="4" w:space="0" w:color="auto"/>
              <w:right w:val="single" w:sz="4" w:space="0" w:color="auto"/>
            </w:tcBorders>
          </w:tcPr>
          <w:p w14:paraId="3AC72923"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0581FE28"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67000139"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3</w:t>
            </w:r>
          </w:p>
        </w:tc>
      </w:tr>
      <w:tr w:rsidR="00842577" w:rsidRPr="00DC1EFA" w14:paraId="6A3F2C94" w14:textId="77777777">
        <w:tc>
          <w:tcPr>
            <w:tcW w:w="9070" w:type="dxa"/>
            <w:gridSpan w:val="3"/>
            <w:tcBorders>
              <w:top w:val="single" w:sz="4" w:space="0" w:color="auto"/>
              <w:left w:val="single" w:sz="4" w:space="0" w:color="auto"/>
              <w:bottom w:val="single" w:sz="4" w:space="0" w:color="auto"/>
              <w:right w:val="single" w:sz="4" w:space="0" w:color="auto"/>
            </w:tcBorders>
          </w:tcPr>
          <w:p w14:paraId="3E3AA0FF"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1. Основные виды разрешенного использования</w:t>
            </w:r>
          </w:p>
        </w:tc>
      </w:tr>
      <w:tr w:rsidR="00842577" w:rsidRPr="00DC1EFA" w14:paraId="2E00391D" w14:textId="77777777">
        <w:tc>
          <w:tcPr>
            <w:tcW w:w="680" w:type="dxa"/>
            <w:tcBorders>
              <w:top w:val="single" w:sz="4" w:space="0" w:color="auto"/>
              <w:left w:val="single" w:sz="4" w:space="0" w:color="auto"/>
              <w:bottom w:val="single" w:sz="4" w:space="0" w:color="auto"/>
              <w:right w:val="single" w:sz="4" w:space="0" w:color="auto"/>
            </w:tcBorders>
          </w:tcPr>
          <w:p w14:paraId="149E10B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0EF42C5A"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Питомники </w:t>
            </w:r>
            <w:hyperlink r:id="rId25" w:history="1">
              <w:r w:rsidRPr="008771F5">
                <w:rPr>
                  <w:rFonts w:ascii="Times New Roman" w:hAnsi="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14:paraId="4856337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842577" w:rsidRPr="00DC1EFA" w14:paraId="3E3A83AA" w14:textId="77777777">
        <w:tc>
          <w:tcPr>
            <w:tcW w:w="680" w:type="dxa"/>
            <w:tcBorders>
              <w:top w:val="single" w:sz="4" w:space="0" w:color="auto"/>
              <w:left w:val="single" w:sz="4" w:space="0" w:color="auto"/>
              <w:bottom w:val="single" w:sz="4" w:space="0" w:color="auto"/>
              <w:right w:val="single" w:sz="4" w:space="0" w:color="auto"/>
            </w:tcBorders>
          </w:tcPr>
          <w:p w14:paraId="599BD6D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4A8CDC21"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Деятельность по особой охране и изучению природы </w:t>
            </w:r>
            <w:hyperlink r:id="rId26" w:history="1">
              <w:r w:rsidRPr="008771F5">
                <w:rPr>
                  <w:rFonts w:ascii="Times New Roman" w:hAnsi="Times New Roman"/>
                  <w:sz w:val="24"/>
                  <w:szCs w:val="24"/>
                </w:rPr>
                <w:t>(9.0)</w:t>
              </w:r>
            </w:hyperlink>
          </w:p>
        </w:tc>
        <w:tc>
          <w:tcPr>
            <w:tcW w:w="5839" w:type="dxa"/>
            <w:tcBorders>
              <w:top w:val="single" w:sz="4" w:space="0" w:color="auto"/>
              <w:left w:val="single" w:sz="4" w:space="0" w:color="auto"/>
              <w:bottom w:val="single" w:sz="4" w:space="0" w:color="auto"/>
              <w:right w:val="single" w:sz="4" w:space="0" w:color="auto"/>
            </w:tcBorders>
          </w:tcPr>
          <w:p w14:paraId="18E5AD6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обеспечения деятельности по особой охране и изучению природы</w:t>
            </w:r>
          </w:p>
        </w:tc>
      </w:tr>
      <w:tr w:rsidR="00842577" w:rsidRPr="00DC1EFA" w14:paraId="5C7DE67A" w14:textId="77777777">
        <w:tc>
          <w:tcPr>
            <w:tcW w:w="680" w:type="dxa"/>
            <w:tcBorders>
              <w:top w:val="single" w:sz="4" w:space="0" w:color="auto"/>
              <w:left w:val="single" w:sz="4" w:space="0" w:color="auto"/>
              <w:bottom w:val="single" w:sz="4" w:space="0" w:color="auto"/>
              <w:right w:val="single" w:sz="4" w:space="0" w:color="auto"/>
            </w:tcBorders>
          </w:tcPr>
          <w:p w14:paraId="65D9E78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7393E68E"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Историческая </w:t>
            </w:r>
            <w:hyperlink r:id="rId27" w:history="1">
              <w:r w:rsidRPr="008771F5">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0C00BE7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культурного наследия (памятники истории и культуры) народов Российской Федерации;</w:t>
            </w:r>
          </w:p>
          <w:p w14:paraId="1398804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 xml:space="preserve">объекты для сохранения и изучения объектов культурного наследия (памятников истории и </w:t>
            </w:r>
            <w:r w:rsidRPr="00DC1EFA">
              <w:rPr>
                <w:rFonts w:ascii="Times New Roman" w:hAnsi="Times New Roman"/>
                <w:sz w:val="24"/>
                <w:szCs w:val="24"/>
              </w:rPr>
              <w:lastRenderedPageBreak/>
              <w:t>культуры) народов Российской Федерации</w:t>
            </w:r>
          </w:p>
        </w:tc>
      </w:tr>
      <w:tr w:rsidR="00842577" w:rsidRPr="00DC1EFA" w14:paraId="095898F1" w14:textId="77777777">
        <w:tc>
          <w:tcPr>
            <w:tcW w:w="680" w:type="dxa"/>
            <w:tcBorders>
              <w:top w:val="single" w:sz="4" w:space="0" w:color="auto"/>
              <w:left w:val="single" w:sz="4" w:space="0" w:color="auto"/>
              <w:bottom w:val="single" w:sz="4" w:space="0" w:color="auto"/>
              <w:right w:val="single" w:sz="4" w:space="0" w:color="auto"/>
            </w:tcBorders>
          </w:tcPr>
          <w:p w14:paraId="64FFC97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Pr>
          <w:p w14:paraId="43E17ADB"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Водные объекты </w:t>
            </w:r>
            <w:hyperlink r:id="rId28" w:history="1">
              <w:r w:rsidRPr="008771F5">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3C32F11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Водные объекты</w:t>
            </w:r>
          </w:p>
        </w:tc>
      </w:tr>
      <w:tr w:rsidR="00842577" w:rsidRPr="00DC1EFA" w14:paraId="4A7897C7" w14:textId="77777777">
        <w:tc>
          <w:tcPr>
            <w:tcW w:w="680" w:type="dxa"/>
            <w:tcBorders>
              <w:top w:val="single" w:sz="4" w:space="0" w:color="auto"/>
              <w:left w:val="single" w:sz="4" w:space="0" w:color="auto"/>
              <w:bottom w:val="single" w:sz="4" w:space="0" w:color="auto"/>
              <w:right w:val="single" w:sz="4" w:space="0" w:color="auto"/>
            </w:tcBorders>
          </w:tcPr>
          <w:p w14:paraId="26EFF9E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5F527D56"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Общее пользование водными объектами </w:t>
            </w:r>
            <w:hyperlink r:id="rId29" w:history="1">
              <w:r w:rsidRPr="008771F5">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7A9F407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обеспечения пользования водными объектами</w:t>
            </w:r>
          </w:p>
        </w:tc>
      </w:tr>
      <w:tr w:rsidR="00842577" w:rsidRPr="00DC1EFA" w14:paraId="4C75FA81" w14:textId="77777777">
        <w:tc>
          <w:tcPr>
            <w:tcW w:w="680" w:type="dxa"/>
            <w:tcBorders>
              <w:top w:val="single" w:sz="4" w:space="0" w:color="auto"/>
              <w:left w:val="single" w:sz="4" w:space="0" w:color="auto"/>
              <w:bottom w:val="single" w:sz="4" w:space="0" w:color="auto"/>
              <w:right w:val="single" w:sz="4" w:space="0" w:color="auto"/>
            </w:tcBorders>
          </w:tcPr>
          <w:p w14:paraId="0F638E0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794C691F"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Общее пользование территории </w:t>
            </w:r>
            <w:hyperlink r:id="rId30" w:history="1">
              <w:r w:rsidRPr="008771F5">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0369CE8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Автомобильные дороги;</w:t>
            </w:r>
          </w:p>
          <w:p w14:paraId="0D2441F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пешеходные тротуары;</w:t>
            </w:r>
          </w:p>
          <w:p w14:paraId="4304954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пешеходные переходы;</w:t>
            </w:r>
          </w:p>
          <w:p w14:paraId="21DF7CC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защитные дорожные сооружения;</w:t>
            </w:r>
          </w:p>
          <w:p w14:paraId="15C238F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элементы обустройства автомобильных дорог;</w:t>
            </w:r>
          </w:p>
          <w:p w14:paraId="5710BD7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искусственные дорожные сооружения;</w:t>
            </w:r>
          </w:p>
          <w:p w14:paraId="3842491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развязки, мосты, эстакады, путепроводы, тоннели;</w:t>
            </w:r>
          </w:p>
          <w:p w14:paraId="61FBBC2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парки;</w:t>
            </w:r>
          </w:p>
          <w:p w14:paraId="116EA74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скверы;</w:t>
            </w:r>
          </w:p>
          <w:p w14:paraId="5D13E04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площади;</w:t>
            </w:r>
          </w:p>
          <w:p w14:paraId="5E8EDD7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бульвары;</w:t>
            </w:r>
          </w:p>
          <w:p w14:paraId="29D27BB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набережные;</w:t>
            </w:r>
          </w:p>
          <w:p w14:paraId="0ADFF2E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другие объекты, постоянно открытые для посещения без взимания платы</w:t>
            </w:r>
          </w:p>
        </w:tc>
      </w:tr>
      <w:tr w:rsidR="00842577" w:rsidRPr="00DC1EFA" w14:paraId="67AB8ADC" w14:textId="77777777">
        <w:tc>
          <w:tcPr>
            <w:tcW w:w="9070" w:type="dxa"/>
            <w:gridSpan w:val="3"/>
            <w:tcBorders>
              <w:top w:val="single" w:sz="4" w:space="0" w:color="auto"/>
              <w:left w:val="single" w:sz="4" w:space="0" w:color="auto"/>
              <w:bottom w:val="single" w:sz="4" w:space="0" w:color="auto"/>
              <w:right w:val="single" w:sz="4" w:space="0" w:color="auto"/>
            </w:tcBorders>
          </w:tcPr>
          <w:p w14:paraId="6518135C"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2. Условно разрешенные виды использования</w:t>
            </w:r>
          </w:p>
        </w:tc>
      </w:tr>
      <w:tr w:rsidR="00842577" w:rsidRPr="00DC1EFA" w14:paraId="23698FEE" w14:textId="77777777">
        <w:tc>
          <w:tcPr>
            <w:tcW w:w="680" w:type="dxa"/>
            <w:tcBorders>
              <w:top w:val="single" w:sz="4" w:space="0" w:color="auto"/>
              <w:left w:val="single" w:sz="4" w:space="0" w:color="auto"/>
              <w:bottom w:val="single" w:sz="4" w:space="0" w:color="auto"/>
              <w:right w:val="single" w:sz="4" w:space="0" w:color="auto"/>
            </w:tcBorders>
          </w:tcPr>
          <w:p w14:paraId="3AFAFCF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49C7E19B"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Коммунальное обслуживание </w:t>
            </w:r>
            <w:hyperlink r:id="rId31" w:history="1">
              <w:r w:rsidRPr="008771F5">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1426C88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Котельные;</w:t>
            </w:r>
          </w:p>
          <w:p w14:paraId="2EE7DF5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водозаборы;</w:t>
            </w:r>
          </w:p>
          <w:p w14:paraId="1070404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очистные сооружения;</w:t>
            </w:r>
          </w:p>
          <w:p w14:paraId="3D5EFA0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насосные станции;</w:t>
            </w:r>
          </w:p>
          <w:p w14:paraId="7FAA994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водопроводы;</w:t>
            </w:r>
          </w:p>
          <w:p w14:paraId="4EC76EF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линии электропередачи;</w:t>
            </w:r>
          </w:p>
          <w:p w14:paraId="53F8034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трансформаторные подстанции;</w:t>
            </w:r>
          </w:p>
          <w:p w14:paraId="6CA2413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распределительные пункты;</w:t>
            </w:r>
          </w:p>
          <w:p w14:paraId="27AD8C7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газопроводы;</w:t>
            </w:r>
          </w:p>
          <w:p w14:paraId="47F279D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линии связи;</w:t>
            </w:r>
          </w:p>
          <w:p w14:paraId="3C38E0F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канализация;</w:t>
            </w:r>
          </w:p>
          <w:p w14:paraId="6D1AE52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стоянки;</w:t>
            </w:r>
          </w:p>
          <w:p w14:paraId="3BD5F45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сооружения связи;</w:t>
            </w:r>
          </w:p>
          <w:p w14:paraId="1A0A97A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общественные уборные</w:t>
            </w:r>
          </w:p>
        </w:tc>
      </w:tr>
      <w:tr w:rsidR="00842577" w:rsidRPr="00DC1EFA" w14:paraId="34081CF0" w14:textId="77777777">
        <w:tc>
          <w:tcPr>
            <w:tcW w:w="680" w:type="dxa"/>
            <w:tcBorders>
              <w:top w:val="single" w:sz="4" w:space="0" w:color="auto"/>
              <w:left w:val="single" w:sz="4" w:space="0" w:color="auto"/>
              <w:bottom w:val="single" w:sz="4" w:space="0" w:color="auto"/>
              <w:right w:val="single" w:sz="4" w:space="0" w:color="auto"/>
            </w:tcBorders>
          </w:tcPr>
          <w:p w14:paraId="23C36D4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1B4367FA"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Культурное развитие </w:t>
            </w:r>
            <w:hyperlink r:id="rId32" w:history="1">
              <w:r w:rsidRPr="008771F5">
                <w:rPr>
                  <w:rFonts w:ascii="Times New Roman" w:hAnsi="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14:paraId="03F8A3F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музеев;</w:t>
            </w:r>
          </w:p>
          <w:p w14:paraId="74B7BCE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выставочные залы;</w:t>
            </w:r>
          </w:p>
          <w:p w14:paraId="47D7F41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художественные галереи;</w:t>
            </w:r>
          </w:p>
          <w:p w14:paraId="42BCEDE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дома культуры;</w:t>
            </w:r>
          </w:p>
          <w:p w14:paraId="64FF89F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библиотеки;</w:t>
            </w:r>
          </w:p>
          <w:p w14:paraId="3A5B9FE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кинотеатры, кинозалы;</w:t>
            </w:r>
          </w:p>
          <w:p w14:paraId="6812CB2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цирков, зверинцев, зоопарков, океанариумов</w:t>
            </w:r>
          </w:p>
        </w:tc>
      </w:tr>
      <w:tr w:rsidR="00842577" w:rsidRPr="00DC1EFA" w14:paraId="561C57EC" w14:textId="77777777">
        <w:tc>
          <w:tcPr>
            <w:tcW w:w="680" w:type="dxa"/>
            <w:tcBorders>
              <w:top w:val="single" w:sz="4" w:space="0" w:color="auto"/>
              <w:left w:val="single" w:sz="4" w:space="0" w:color="auto"/>
              <w:bottom w:val="single" w:sz="4" w:space="0" w:color="auto"/>
              <w:right w:val="single" w:sz="4" w:space="0" w:color="auto"/>
            </w:tcBorders>
          </w:tcPr>
          <w:p w14:paraId="364AFC8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75C5A81E"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Общественное питание </w:t>
            </w:r>
            <w:hyperlink r:id="rId33" w:history="1">
              <w:r w:rsidRPr="008771F5">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3ACF7D2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Кафе не более 50 посадочных мест;</w:t>
            </w:r>
          </w:p>
          <w:p w14:paraId="4500737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закусочные не более 50 посадочных мест;</w:t>
            </w:r>
          </w:p>
          <w:p w14:paraId="3D5A8E9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бары не более 50 посадочных мест</w:t>
            </w:r>
          </w:p>
        </w:tc>
      </w:tr>
      <w:tr w:rsidR="00842577" w:rsidRPr="00DC1EFA" w14:paraId="3079BDA3" w14:textId="77777777">
        <w:tc>
          <w:tcPr>
            <w:tcW w:w="680" w:type="dxa"/>
            <w:tcBorders>
              <w:top w:val="single" w:sz="4" w:space="0" w:color="auto"/>
              <w:left w:val="single" w:sz="4" w:space="0" w:color="auto"/>
              <w:bottom w:val="single" w:sz="4" w:space="0" w:color="auto"/>
              <w:right w:val="single" w:sz="4" w:space="0" w:color="auto"/>
            </w:tcBorders>
          </w:tcPr>
          <w:p w14:paraId="1865CD4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tcPr>
          <w:p w14:paraId="14800C42"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Развлечения </w:t>
            </w:r>
            <w:hyperlink r:id="rId34" w:history="1">
              <w:r w:rsidRPr="008771F5">
                <w:rPr>
                  <w:rFonts w:ascii="Times New Roman" w:hAnsi="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14:paraId="0F630B0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дискотек, танцевальных площадок, ночных клубов;</w:t>
            </w:r>
          </w:p>
          <w:p w14:paraId="65ABF21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аквапарков;</w:t>
            </w:r>
          </w:p>
          <w:p w14:paraId="1072A28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боулинга, аттракционов, ипподромов;</w:t>
            </w:r>
          </w:p>
          <w:p w14:paraId="18D14CB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842577" w:rsidRPr="00DC1EFA" w14:paraId="28387E56" w14:textId="77777777">
        <w:tc>
          <w:tcPr>
            <w:tcW w:w="680" w:type="dxa"/>
            <w:tcBorders>
              <w:top w:val="single" w:sz="4" w:space="0" w:color="auto"/>
              <w:left w:val="single" w:sz="4" w:space="0" w:color="auto"/>
              <w:bottom w:val="single" w:sz="4" w:space="0" w:color="auto"/>
              <w:right w:val="single" w:sz="4" w:space="0" w:color="auto"/>
            </w:tcBorders>
          </w:tcPr>
          <w:p w14:paraId="496CDAE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14:paraId="70177F3A"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Спорт </w:t>
            </w:r>
            <w:hyperlink r:id="rId35" w:history="1">
              <w:r w:rsidRPr="008771F5">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5078B8B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спортивных клубов, спортивных залов, бассейнов;</w:t>
            </w:r>
          </w:p>
          <w:p w14:paraId="425282C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устройства площадок для занятия спортом и физкультурой, в том числе водным;</w:t>
            </w:r>
          </w:p>
          <w:p w14:paraId="726F8DF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спортивно-зрелищные сооружения с трибунами более 500 зрителей;</w:t>
            </w:r>
          </w:p>
          <w:p w14:paraId="3CA5303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конноспортивных клубов</w:t>
            </w:r>
          </w:p>
        </w:tc>
      </w:tr>
      <w:tr w:rsidR="00842577" w:rsidRPr="00DC1EFA" w14:paraId="0F9F8324" w14:textId="77777777">
        <w:tc>
          <w:tcPr>
            <w:tcW w:w="680" w:type="dxa"/>
            <w:tcBorders>
              <w:top w:val="single" w:sz="4" w:space="0" w:color="auto"/>
              <w:left w:val="single" w:sz="4" w:space="0" w:color="auto"/>
              <w:bottom w:val="single" w:sz="4" w:space="0" w:color="auto"/>
              <w:right w:val="single" w:sz="4" w:space="0" w:color="auto"/>
            </w:tcBorders>
          </w:tcPr>
          <w:p w14:paraId="1A536B7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14:paraId="0D4F170B"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Причалы для маломерных судов </w:t>
            </w:r>
            <w:hyperlink r:id="rId36" w:history="1">
              <w:r w:rsidRPr="008771F5">
                <w:rPr>
                  <w:rFonts w:ascii="Times New Roman" w:hAnsi="Times New Roman"/>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Pr>
          <w:p w14:paraId="2E33ADC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причаливания, хранения и обслуживания яхт, катеров, лодок и других маломерных судов</w:t>
            </w:r>
          </w:p>
        </w:tc>
      </w:tr>
      <w:tr w:rsidR="00842577" w:rsidRPr="00DC1EFA" w14:paraId="53768239" w14:textId="77777777">
        <w:tc>
          <w:tcPr>
            <w:tcW w:w="680" w:type="dxa"/>
            <w:tcBorders>
              <w:top w:val="single" w:sz="4" w:space="0" w:color="auto"/>
              <w:left w:val="single" w:sz="4" w:space="0" w:color="auto"/>
              <w:bottom w:val="single" w:sz="4" w:space="0" w:color="auto"/>
              <w:right w:val="single" w:sz="4" w:space="0" w:color="auto"/>
            </w:tcBorders>
          </w:tcPr>
          <w:p w14:paraId="7576C49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14:paraId="686167EA"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Поля для гольфа или конных прогулок </w:t>
            </w:r>
            <w:hyperlink r:id="rId37" w:history="1">
              <w:r w:rsidRPr="008771F5">
                <w:rPr>
                  <w:rFonts w:ascii="Times New Roman" w:hAnsi="Times New Roman"/>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Pr>
          <w:p w14:paraId="7BDC74B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842577" w:rsidRPr="00DC1EFA" w14:paraId="07282F11" w14:textId="77777777">
        <w:tc>
          <w:tcPr>
            <w:tcW w:w="680" w:type="dxa"/>
            <w:tcBorders>
              <w:top w:val="single" w:sz="4" w:space="0" w:color="auto"/>
              <w:left w:val="single" w:sz="4" w:space="0" w:color="auto"/>
              <w:bottom w:val="single" w:sz="4" w:space="0" w:color="auto"/>
              <w:right w:val="single" w:sz="4" w:space="0" w:color="auto"/>
            </w:tcBorders>
          </w:tcPr>
          <w:p w14:paraId="046E945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14:paraId="213E441F"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Водный транспорт </w:t>
            </w:r>
            <w:hyperlink r:id="rId38" w:history="1">
              <w:r w:rsidRPr="008771F5">
                <w:rPr>
                  <w:rFonts w:ascii="Times New Roman" w:hAnsi="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14:paraId="6CC823A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Искусственно созданные для судоходства внутренние водные пути;</w:t>
            </w:r>
          </w:p>
          <w:p w14:paraId="550D18C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речные порты;</w:t>
            </w:r>
          </w:p>
          <w:p w14:paraId="727BA8C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причалы;</w:t>
            </w:r>
          </w:p>
          <w:p w14:paraId="0D08015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пристани</w:t>
            </w:r>
          </w:p>
        </w:tc>
      </w:tr>
      <w:tr w:rsidR="00842577" w:rsidRPr="00DC1EFA" w14:paraId="50EBEE99" w14:textId="77777777">
        <w:tc>
          <w:tcPr>
            <w:tcW w:w="680" w:type="dxa"/>
            <w:tcBorders>
              <w:top w:val="single" w:sz="4" w:space="0" w:color="auto"/>
              <w:left w:val="single" w:sz="4" w:space="0" w:color="auto"/>
              <w:bottom w:val="single" w:sz="4" w:space="0" w:color="auto"/>
              <w:right w:val="single" w:sz="4" w:space="0" w:color="auto"/>
            </w:tcBorders>
          </w:tcPr>
          <w:p w14:paraId="2BA2451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14:paraId="0B4159C0"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Гидротехнические сооружения </w:t>
            </w:r>
            <w:hyperlink r:id="rId39" w:history="1">
              <w:r w:rsidRPr="008771F5">
                <w:rPr>
                  <w:rFonts w:ascii="Times New Roman" w:hAnsi="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14:paraId="651CDEC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Гидротехнические сооружения: плотины, водосбросы, водозаборные, водовыпускные и другие гидротехнические сооружения;</w:t>
            </w:r>
          </w:p>
          <w:p w14:paraId="1F9B9C2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судопропускные сооружения;</w:t>
            </w:r>
          </w:p>
          <w:p w14:paraId="2FC2B44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рыбозащитные и рыбопропускные сооружения;</w:t>
            </w:r>
          </w:p>
          <w:p w14:paraId="5B89CF8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берегозащитные сооружения</w:t>
            </w:r>
          </w:p>
        </w:tc>
      </w:tr>
    </w:tbl>
    <w:p w14:paraId="062D3B0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103E2E0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3C79462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"гидротехнические сооружения" - </w:t>
      </w:r>
      <w:smartTag w:uri="urn:schemas-microsoft-com:office:smarttags" w:element="metricconverter">
        <w:smartTagPr>
          <w:attr w:name="ProductID" w:val="0,001 га"/>
        </w:smartTagPr>
        <w:r>
          <w:rPr>
            <w:rFonts w:ascii="Times New Roman" w:hAnsi="Times New Roman"/>
            <w:sz w:val="24"/>
            <w:szCs w:val="24"/>
          </w:rPr>
          <w:t>0,001 га</w:t>
        </w:r>
      </w:smartTag>
      <w:r>
        <w:rPr>
          <w:rFonts w:ascii="Times New Roman" w:hAnsi="Times New Roman"/>
          <w:sz w:val="24"/>
          <w:szCs w:val="24"/>
        </w:rPr>
        <w:t>;</w:t>
      </w:r>
    </w:p>
    <w:p w14:paraId="1385C83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иным видом разрешенного использования: максимальный - </w:t>
      </w:r>
      <w:smartTag w:uri="urn:schemas-microsoft-com:office:smarttags" w:element="metricconverter">
        <w:smartTagPr>
          <w:attr w:name="ProductID" w:val="180 га"/>
        </w:smartTagPr>
        <w:r>
          <w:rPr>
            <w:rFonts w:ascii="Times New Roman" w:hAnsi="Times New Roman"/>
            <w:sz w:val="24"/>
            <w:szCs w:val="24"/>
          </w:rPr>
          <w:t>180 га</w:t>
        </w:r>
      </w:smartTag>
      <w:r>
        <w:rPr>
          <w:rFonts w:ascii="Times New Roman" w:hAnsi="Times New Roman"/>
          <w:sz w:val="24"/>
          <w:szCs w:val="24"/>
        </w:rPr>
        <w:t xml:space="preserve">, минимальный - </w:t>
      </w:r>
      <w:smartTag w:uri="urn:schemas-microsoft-com:office:smarttags" w:element="metricconverter">
        <w:smartTagPr>
          <w:attr w:name="ProductID" w:val="0,1 га"/>
        </w:smartTagPr>
        <w:r>
          <w:rPr>
            <w:rFonts w:ascii="Times New Roman" w:hAnsi="Times New Roman"/>
            <w:sz w:val="24"/>
            <w:szCs w:val="24"/>
          </w:rPr>
          <w:t>0,1 га</w:t>
        </w:r>
      </w:smartTag>
      <w:r>
        <w:rPr>
          <w:rFonts w:ascii="Times New Roman" w:hAnsi="Times New Roman"/>
          <w:sz w:val="24"/>
          <w:szCs w:val="24"/>
        </w:rPr>
        <w:t>;</w:t>
      </w:r>
    </w:p>
    <w:p w14:paraId="0E5EFC1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6CF8C4F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1EA9C2D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максимальное количество надземных этажей зданий, строений, сооружений - 3 этажа;</w:t>
      </w:r>
    </w:p>
    <w:p w14:paraId="71A4EDC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5F43ABA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- 20%;</w:t>
      </w:r>
    </w:p>
    <w:p w14:paraId="421E4D1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1F80302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13C3A52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"спортивно-зрелищные сооружения с трибунами более 500 зрителей" - 15 машино-мест на 100 мест;</w:t>
      </w:r>
    </w:p>
    <w:p w14:paraId="53A48FD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машино-мест на 100 мест или единовременных посетителей.</w:t>
      </w:r>
    </w:p>
    <w:p w14:paraId="6B2F9C9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1C9783D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BA94BBB"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28. Зона отдыха и оздоровления (Р-3)</w:t>
      </w:r>
    </w:p>
    <w:p w14:paraId="28CB3E7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18284D0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5D209BD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DC1EFA" w14:paraId="659DF0CD" w14:textId="77777777">
        <w:tc>
          <w:tcPr>
            <w:tcW w:w="680" w:type="dxa"/>
            <w:tcBorders>
              <w:top w:val="single" w:sz="4" w:space="0" w:color="auto"/>
              <w:left w:val="single" w:sz="4" w:space="0" w:color="auto"/>
              <w:bottom w:val="single" w:sz="4" w:space="0" w:color="auto"/>
              <w:right w:val="single" w:sz="4" w:space="0" w:color="auto"/>
            </w:tcBorders>
          </w:tcPr>
          <w:p w14:paraId="4706DF05"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6DA695D6" w14:textId="77777777" w:rsidR="00842577" w:rsidRPr="008771F5" w:rsidRDefault="00842577">
            <w:pPr>
              <w:autoSpaceDE w:val="0"/>
              <w:autoSpaceDN w:val="0"/>
              <w:adjustRightInd w:val="0"/>
              <w:spacing w:after="0" w:line="240" w:lineRule="auto"/>
              <w:jc w:val="center"/>
              <w:rPr>
                <w:rFonts w:ascii="Times New Roman" w:hAnsi="Times New Roman"/>
                <w:sz w:val="24"/>
                <w:szCs w:val="24"/>
              </w:rPr>
            </w:pPr>
            <w:r w:rsidRPr="008771F5">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40" w:history="1">
              <w:r w:rsidRPr="008771F5">
                <w:rPr>
                  <w:rFonts w:ascii="Times New Roman" w:hAnsi="Times New Roman"/>
                  <w:sz w:val="24"/>
                  <w:szCs w:val="24"/>
                </w:rPr>
                <w:t>классификатора</w:t>
              </w:r>
            </w:hyperlink>
            <w:r w:rsidRPr="008771F5">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2ACF1679"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Наименование вида разрешенного использования объекта капитального строительства</w:t>
            </w:r>
          </w:p>
        </w:tc>
      </w:tr>
      <w:tr w:rsidR="00842577" w:rsidRPr="00DC1EFA" w14:paraId="49EC3DD6" w14:textId="77777777">
        <w:tc>
          <w:tcPr>
            <w:tcW w:w="680" w:type="dxa"/>
            <w:tcBorders>
              <w:top w:val="single" w:sz="4" w:space="0" w:color="auto"/>
              <w:left w:val="single" w:sz="4" w:space="0" w:color="auto"/>
              <w:bottom w:val="single" w:sz="4" w:space="0" w:color="auto"/>
              <w:right w:val="single" w:sz="4" w:space="0" w:color="auto"/>
            </w:tcBorders>
          </w:tcPr>
          <w:p w14:paraId="772BE84C"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6A7BA72A"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24C8E454"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3</w:t>
            </w:r>
          </w:p>
        </w:tc>
      </w:tr>
      <w:tr w:rsidR="00842577" w:rsidRPr="00DC1EFA" w14:paraId="1BC46AD6" w14:textId="77777777">
        <w:tc>
          <w:tcPr>
            <w:tcW w:w="9070" w:type="dxa"/>
            <w:gridSpan w:val="3"/>
            <w:tcBorders>
              <w:top w:val="single" w:sz="4" w:space="0" w:color="auto"/>
              <w:left w:val="single" w:sz="4" w:space="0" w:color="auto"/>
              <w:bottom w:val="single" w:sz="4" w:space="0" w:color="auto"/>
              <w:right w:val="single" w:sz="4" w:space="0" w:color="auto"/>
            </w:tcBorders>
          </w:tcPr>
          <w:p w14:paraId="070D13FC"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1. Основные виды разрешенного использования</w:t>
            </w:r>
          </w:p>
        </w:tc>
      </w:tr>
      <w:tr w:rsidR="00842577" w:rsidRPr="00DC1EFA" w14:paraId="0EA957B3" w14:textId="77777777">
        <w:tc>
          <w:tcPr>
            <w:tcW w:w="680" w:type="dxa"/>
            <w:tcBorders>
              <w:top w:val="single" w:sz="4" w:space="0" w:color="auto"/>
              <w:left w:val="single" w:sz="4" w:space="0" w:color="auto"/>
              <w:bottom w:val="single" w:sz="4" w:space="0" w:color="auto"/>
              <w:right w:val="single" w:sz="4" w:space="0" w:color="auto"/>
            </w:tcBorders>
          </w:tcPr>
          <w:p w14:paraId="594367B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09EF88E4"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Питомники </w:t>
            </w:r>
            <w:hyperlink r:id="rId41" w:history="1">
              <w:r w:rsidRPr="008771F5">
                <w:rPr>
                  <w:rFonts w:ascii="Times New Roman" w:hAnsi="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14:paraId="4563546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842577" w:rsidRPr="00DC1EFA" w14:paraId="724A0158" w14:textId="77777777">
        <w:tc>
          <w:tcPr>
            <w:tcW w:w="680" w:type="dxa"/>
            <w:tcBorders>
              <w:top w:val="single" w:sz="4" w:space="0" w:color="auto"/>
              <w:left w:val="single" w:sz="4" w:space="0" w:color="auto"/>
              <w:bottom w:val="single" w:sz="4" w:space="0" w:color="auto"/>
              <w:right w:val="single" w:sz="4" w:space="0" w:color="auto"/>
            </w:tcBorders>
          </w:tcPr>
          <w:p w14:paraId="1196199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465F713E"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Социальное обслуживание </w:t>
            </w:r>
            <w:hyperlink r:id="rId42" w:history="1">
              <w:r w:rsidRPr="008771F5">
                <w:rPr>
                  <w:rFonts w:ascii="Times New Roman" w:hAnsi="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14:paraId="56883FB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оказания гражданам социальной помощи;</w:t>
            </w:r>
          </w:p>
          <w:p w14:paraId="440275A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отделений почты и телеграфа;</w:t>
            </w:r>
          </w:p>
          <w:p w14:paraId="2D6762E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объекты для размещения общественных некоммерческих организаций: благотворительных организаций, клубов по интересам</w:t>
            </w:r>
          </w:p>
        </w:tc>
      </w:tr>
      <w:tr w:rsidR="00842577" w:rsidRPr="00DC1EFA" w14:paraId="28EE588C" w14:textId="77777777">
        <w:tc>
          <w:tcPr>
            <w:tcW w:w="680" w:type="dxa"/>
            <w:tcBorders>
              <w:top w:val="single" w:sz="4" w:space="0" w:color="auto"/>
              <w:left w:val="single" w:sz="4" w:space="0" w:color="auto"/>
              <w:bottom w:val="single" w:sz="4" w:space="0" w:color="auto"/>
              <w:right w:val="single" w:sz="4" w:space="0" w:color="auto"/>
            </w:tcBorders>
          </w:tcPr>
          <w:p w14:paraId="1C228D7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14:paraId="749A2236"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Общественное питание </w:t>
            </w:r>
            <w:hyperlink r:id="rId43" w:history="1">
              <w:r w:rsidRPr="008771F5">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581F67D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Рестораны;</w:t>
            </w:r>
          </w:p>
          <w:p w14:paraId="47E0085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кафе;</w:t>
            </w:r>
          </w:p>
          <w:p w14:paraId="78ABB10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столовые;</w:t>
            </w:r>
          </w:p>
          <w:p w14:paraId="6DB3AD8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закусочные;</w:t>
            </w:r>
          </w:p>
          <w:p w14:paraId="2114758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бары</w:t>
            </w:r>
          </w:p>
        </w:tc>
      </w:tr>
      <w:tr w:rsidR="00842577" w:rsidRPr="00DC1EFA" w14:paraId="6AC31D2A" w14:textId="77777777">
        <w:tc>
          <w:tcPr>
            <w:tcW w:w="680" w:type="dxa"/>
            <w:tcBorders>
              <w:top w:val="single" w:sz="4" w:space="0" w:color="auto"/>
              <w:left w:val="single" w:sz="4" w:space="0" w:color="auto"/>
              <w:bottom w:val="single" w:sz="4" w:space="0" w:color="auto"/>
              <w:right w:val="single" w:sz="4" w:space="0" w:color="auto"/>
            </w:tcBorders>
          </w:tcPr>
          <w:p w14:paraId="5AC7C0C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3C3BB543"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Гостиничное обслуживание </w:t>
            </w:r>
            <w:hyperlink r:id="rId44" w:history="1">
              <w:r w:rsidRPr="008771F5">
                <w:rPr>
                  <w:rFonts w:ascii="Times New Roman" w:hAnsi="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14:paraId="59A5A7C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Гостиницы;</w:t>
            </w:r>
          </w:p>
          <w:p w14:paraId="432342D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пансионаты;</w:t>
            </w:r>
          </w:p>
          <w:p w14:paraId="3AC8AE2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дома отдыха, не оказывающие услуги по лечению;</w:t>
            </w:r>
          </w:p>
          <w:p w14:paraId="3FCE5C9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временного проживания</w:t>
            </w:r>
          </w:p>
        </w:tc>
      </w:tr>
      <w:tr w:rsidR="00842577" w:rsidRPr="00DC1EFA" w14:paraId="6647E147" w14:textId="77777777">
        <w:tc>
          <w:tcPr>
            <w:tcW w:w="680" w:type="dxa"/>
            <w:tcBorders>
              <w:top w:val="single" w:sz="4" w:space="0" w:color="auto"/>
              <w:left w:val="single" w:sz="4" w:space="0" w:color="auto"/>
              <w:bottom w:val="single" w:sz="4" w:space="0" w:color="auto"/>
              <w:right w:val="single" w:sz="4" w:space="0" w:color="auto"/>
            </w:tcBorders>
          </w:tcPr>
          <w:p w14:paraId="5A42CE5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4FF1CF25"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Причалы для маломерных судов </w:t>
            </w:r>
            <w:hyperlink r:id="rId45" w:history="1">
              <w:r w:rsidRPr="008771F5">
                <w:rPr>
                  <w:rFonts w:ascii="Times New Roman" w:hAnsi="Times New Roman"/>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Pr>
          <w:p w14:paraId="0AA4907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причаливания, хранения и обслуживания яхт, катеров, лодок и других маломерных судов</w:t>
            </w:r>
          </w:p>
        </w:tc>
      </w:tr>
      <w:tr w:rsidR="00842577" w:rsidRPr="00DC1EFA" w14:paraId="6E9A5736" w14:textId="77777777">
        <w:tc>
          <w:tcPr>
            <w:tcW w:w="680" w:type="dxa"/>
            <w:tcBorders>
              <w:top w:val="single" w:sz="4" w:space="0" w:color="auto"/>
              <w:left w:val="single" w:sz="4" w:space="0" w:color="auto"/>
              <w:bottom w:val="single" w:sz="4" w:space="0" w:color="auto"/>
              <w:right w:val="single" w:sz="4" w:space="0" w:color="auto"/>
            </w:tcBorders>
          </w:tcPr>
          <w:p w14:paraId="6E9A40C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2EB3DFEC"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Историческая </w:t>
            </w:r>
            <w:hyperlink r:id="rId46" w:history="1">
              <w:r w:rsidRPr="008771F5">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45A21B1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культурного наследия (памятники истории и культуры) народов Российской Федерации;</w:t>
            </w:r>
          </w:p>
          <w:p w14:paraId="76F6A16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DC1EFA" w14:paraId="5E28A9D2" w14:textId="77777777">
        <w:tc>
          <w:tcPr>
            <w:tcW w:w="680" w:type="dxa"/>
            <w:tcBorders>
              <w:top w:val="single" w:sz="4" w:space="0" w:color="auto"/>
              <w:left w:val="single" w:sz="4" w:space="0" w:color="auto"/>
              <w:bottom w:val="single" w:sz="4" w:space="0" w:color="auto"/>
              <w:right w:val="single" w:sz="4" w:space="0" w:color="auto"/>
            </w:tcBorders>
          </w:tcPr>
          <w:p w14:paraId="3210A36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4358CEAD"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Водные объекты </w:t>
            </w:r>
            <w:hyperlink r:id="rId47" w:history="1">
              <w:r w:rsidRPr="008771F5">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40FDA82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Водные объекты</w:t>
            </w:r>
          </w:p>
        </w:tc>
      </w:tr>
      <w:tr w:rsidR="00842577" w:rsidRPr="00DC1EFA" w14:paraId="3BF540A1" w14:textId="77777777">
        <w:tc>
          <w:tcPr>
            <w:tcW w:w="680" w:type="dxa"/>
            <w:tcBorders>
              <w:top w:val="single" w:sz="4" w:space="0" w:color="auto"/>
              <w:left w:val="single" w:sz="4" w:space="0" w:color="auto"/>
              <w:bottom w:val="single" w:sz="4" w:space="0" w:color="auto"/>
              <w:right w:val="single" w:sz="4" w:space="0" w:color="auto"/>
            </w:tcBorders>
          </w:tcPr>
          <w:p w14:paraId="5907CC5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1B36BA10"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Общее пользование водными объектами </w:t>
            </w:r>
            <w:hyperlink r:id="rId48" w:history="1">
              <w:r w:rsidRPr="008771F5">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1D8CC1D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обеспечения пользования водными объектами</w:t>
            </w:r>
          </w:p>
        </w:tc>
      </w:tr>
      <w:tr w:rsidR="00842577" w:rsidRPr="00DC1EFA" w14:paraId="1CCFAACD" w14:textId="77777777">
        <w:tc>
          <w:tcPr>
            <w:tcW w:w="680" w:type="dxa"/>
            <w:tcBorders>
              <w:top w:val="single" w:sz="4" w:space="0" w:color="auto"/>
              <w:left w:val="single" w:sz="4" w:space="0" w:color="auto"/>
              <w:bottom w:val="single" w:sz="4" w:space="0" w:color="auto"/>
              <w:right w:val="single" w:sz="4" w:space="0" w:color="auto"/>
            </w:tcBorders>
          </w:tcPr>
          <w:p w14:paraId="4ABD2D1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14:paraId="5676B114" w14:textId="77777777" w:rsidR="00842577" w:rsidRPr="008771F5" w:rsidRDefault="00842577">
            <w:pPr>
              <w:autoSpaceDE w:val="0"/>
              <w:autoSpaceDN w:val="0"/>
              <w:adjustRightInd w:val="0"/>
              <w:spacing w:after="0" w:line="240" w:lineRule="auto"/>
              <w:jc w:val="both"/>
              <w:rPr>
                <w:rFonts w:ascii="Times New Roman" w:hAnsi="Times New Roman"/>
                <w:sz w:val="24"/>
                <w:szCs w:val="24"/>
              </w:rPr>
            </w:pPr>
            <w:r w:rsidRPr="008771F5">
              <w:rPr>
                <w:rFonts w:ascii="Times New Roman" w:hAnsi="Times New Roman"/>
                <w:sz w:val="24"/>
                <w:szCs w:val="24"/>
              </w:rPr>
              <w:t xml:space="preserve">Общее пользование территории </w:t>
            </w:r>
            <w:hyperlink r:id="rId49" w:history="1">
              <w:r w:rsidRPr="008771F5">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2274262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Автомобильные дороги;</w:t>
            </w:r>
          </w:p>
          <w:p w14:paraId="5CE98B5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пешеходные тротуары;</w:t>
            </w:r>
          </w:p>
          <w:p w14:paraId="0693D0F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пешеходные переходы;</w:t>
            </w:r>
          </w:p>
          <w:p w14:paraId="6FC4625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защитные дорожные сооружения;</w:t>
            </w:r>
          </w:p>
          <w:p w14:paraId="5BFD1F1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элементы обустройства автомобильных дорог;</w:t>
            </w:r>
          </w:p>
          <w:p w14:paraId="189F52E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искусственные дорожные сооружения;</w:t>
            </w:r>
          </w:p>
          <w:p w14:paraId="333C710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развязки, мосты, эстакады, путепроводы, тоннели;</w:t>
            </w:r>
          </w:p>
          <w:p w14:paraId="30C94F8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парки;</w:t>
            </w:r>
          </w:p>
          <w:p w14:paraId="35FD693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скверы;</w:t>
            </w:r>
          </w:p>
          <w:p w14:paraId="55B9C45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площади;</w:t>
            </w:r>
          </w:p>
          <w:p w14:paraId="52ADE5E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бульвары;</w:t>
            </w:r>
          </w:p>
          <w:p w14:paraId="745A379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набережные;</w:t>
            </w:r>
          </w:p>
          <w:p w14:paraId="4412B5A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другие объекты, постоянно открытые для посещения без взимания платы</w:t>
            </w:r>
          </w:p>
        </w:tc>
      </w:tr>
      <w:tr w:rsidR="00842577" w:rsidRPr="00DC1EFA" w14:paraId="3330A063" w14:textId="77777777">
        <w:tc>
          <w:tcPr>
            <w:tcW w:w="9070" w:type="dxa"/>
            <w:gridSpan w:val="3"/>
            <w:tcBorders>
              <w:top w:val="single" w:sz="4" w:space="0" w:color="auto"/>
              <w:left w:val="single" w:sz="4" w:space="0" w:color="auto"/>
              <w:bottom w:val="single" w:sz="4" w:space="0" w:color="auto"/>
              <w:right w:val="single" w:sz="4" w:space="0" w:color="auto"/>
            </w:tcBorders>
          </w:tcPr>
          <w:p w14:paraId="65D839DC"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2. Условно разрешенные виды использования</w:t>
            </w:r>
          </w:p>
        </w:tc>
      </w:tr>
      <w:tr w:rsidR="00842577" w:rsidRPr="00DC1EFA" w14:paraId="7162A650" w14:textId="77777777">
        <w:tc>
          <w:tcPr>
            <w:tcW w:w="680" w:type="dxa"/>
            <w:tcBorders>
              <w:top w:val="single" w:sz="4" w:space="0" w:color="auto"/>
              <w:left w:val="single" w:sz="4" w:space="0" w:color="auto"/>
              <w:bottom w:val="single" w:sz="4" w:space="0" w:color="auto"/>
              <w:right w:val="single" w:sz="4" w:space="0" w:color="auto"/>
            </w:tcBorders>
          </w:tcPr>
          <w:p w14:paraId="6B85CC4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06FAC99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Для индивидуального жилищного строительства </w:t>
            </w:r>
            <w:hyperlink r:id="rId50" w:history="1">
              <w:r w:rsidRPr="004D0502">
                <w:rPr>
                  <w:rFonts w:ascii="Times New Roman" w:hAnsi="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14:paraId="5E145AD4" w14:textId="77777777" w:rsidR="00842577" w:rsidRPr="00DC1EFA" w:rsidRDefault="00842577" w:rsidP="00F966CB">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индивидуальный жилой дом (дом, пригодный для постоянного проживания, высотой не выше трех надземных этажей);</w:t>
            </w:r>
          </w:p>
          <w:p w14:paraId="4DED60F7" w14:textId="77777777" w:rsidR="00842577" w:rsidRPr="00DC1EFA" w:rsidRDefault="00842577" w:rsidP="00F966CB">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выращивание плодовых, ягодных, овощных, бахчевых или иных декоративных или сельскохозяйственных культур;</w:t>
            </w:r>
          </w:p>
          <w:p w14:paraId="26ADB76D" w14:textId="77777777" w:rsidR="00842577" w:rsidRPr="00DC1EFA" w:rsidRDefault="00842577" w:rsidP="00F966CB">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размещение индивидуальных гаражей и подсобных сооружений</w:t>
            </w:r>
          </w:p>
        </w:tc>
      </w:tr>
      <w:tr w:rsidR="00842577" w:rsidRPr="00DC1EFA" w14:paraId="61203B22" w14:textId="77777777">
        <w:tc>
          <w:tcPr>
            <w:tcW w:w="680" w:type="dxa"/>
            <w:tcBorders>
              <w:top w:val="single" w:sz="4" w:space="0" w:color="auto"/>
              <w:left w:val="single" w:sz="4" w:space="0" w:color="auto"/>
              <w:bottom w:val="single" w:sz="4" w:space="0" w:color="auto"/>
              <w:right w:val="single" w:sz="4" w:space="0" w:color="auto"/>
            </w:tcBorders>
          </w:tcPr>
          <w:p w14:paraId="7093437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bookmarkStart w:id="12" w:name="Par279"/>
            <w:bookmarkEnd w:id="12"/>
            <w:r w:rsidRPr="00DC1EFA">
              <w:rPr>
                <w:rFonts w:ascii="Times New Roman" w:hAnsi="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14:paraId="5C904EE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51"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272FB49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Котельные;</w:t>
            </w:r>
          </w:p>
          <w:p w14:paraId="6C2F889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водозаборы;</w:t>
            </w:r>
          </w:p>
          <w:p w14:paraId="769858E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очистные сооружения;</w:t>
            </w:r>
          </w:p>
          <w:p w14:paraId="4D988C5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насосные станции;</w:t>
            </w:r>
          </w:p>
          <w:p w14:paraId="704C8C0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водопроводы;</w:t>
            </w:r>
          </w:p>
          <w:p w14:paraId="43A562C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линии электропередачи;</w:t>
            </w:r>
          </w:p>
          <w:p w14:paraId="3ACC466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трансформаторные подстанции;</w:t>
            </w:r>
          </w:p>
          <w:p w14:paraId="49B51DB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распределительные пункты;</w:t>
            </w:r>
          </w:p>
          <w:p w14:paraId="444259A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газопроводы;</w:t>
            </w:r>
          </w:p>
          <w:p w14:paraId="40759FB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линии связи;</w:t>
            </w:r>
          </w:p>
          <w:p w14:paraId="7B7D706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телефонные станции;</w:t>
            </w:r>
          </w:p>
          <w:p w14:paraId="164EAE8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канализация;</w:t>
            </w:r>
          </w:p>
          <w:p w14:paraId="638991F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стоянки;</w:t>
            </w:r>
          </w:p>
          <w:p w14:paraId="2FB150F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гаражи и мастерские для обслуживания уборочной и аварийной техники;</w:t>
            </w:r>
          </w:p>
          <w:p w14:paraId="407B582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приема населения и организаций в связи с предоставлением им коммунальных услуг;</w:t>
            </w:r>
          </w:p>
          <w:p w14:paraId="56F20D9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сооружения связи;</w:t>
            </w:r>
          </w:p>
          <w:p w14:paraId="1F00148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общественные уборные</w:t>
            </w:r>
          </w:p>
        </w:tc>
      </w:tr>
      <w:tr w:rsidR="00842577" w:rsidRPr="00DC1EFA" w14:paraId="6551CFB6" w14:textId="77777777">
        <w:tc>
          <w:tcPr>
            <w:tcW w:w="680" w:type="dxa"/>
            <w:tcBorders>
              <w:top w:val="single" w:sz="4" w:space="0" w:color="auto"/>
              <w:left w:val="single" w:sz="4" w:space="0" w:color="auto"/>
              <w:bottom w:val="single" w:sz="4" w:space="0" w:color="auto"/>
              <w:right w:val="single" w:sz="4" w:space="0" w:color="auto"/>
            </w:tcBorders>
          </w:tcPr>
          <w:p w14:paraId="2C897B1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3144F9B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Здравоохранение </w:t>
            </w:r>
            <w:hyperlink r:id="rId52" w:history="1">
              <w:r w:rsidRPr="004D0502">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3E2D278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оказания гражданам медицинской помощи</w:t>
            </w:r>
          </w:p>
        </w:tc>
      </w:tr>
      <w:tr w:rsidR="00842577" w:rsidRPr="00DC1EFA" w14:paraId="0391A765" w14:textId="77777777">
        <w:tc>
          <w:tcPr>
            <w:tcW w:w="680" w:type="dxa"/>
            <w:tcBorders>
              <w:top w:val="single" w:sz="4" w:space="0" w:color="auto"/>
              <w:left w:val="single" w:sz="4" w:space="0" w:color="auto"/>
              <w:bottom w:val="single" w:sz="4" w:space="0" w:color="auto"/>
              <w:right w:val="single" w:sz="4" w:space="0" w:color="auto"/>
            </w:tcBorders>
          </w:tcPr>
          <w:p w14:paraId="0E9A746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14:paraId="566F58F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Культурное развитие </w:t>
            </w:r>
            <w:hyperlink r:id="rId53" w:history="1">
              <w:r w:rsidRPr="004D0502">
                <w:rPr>
                  <w:rFonts w:ascii="Times New Roman" w:hAnsi="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14:paraId="08B60B7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музеев;</w:t>
            </w:r>
          </w:p>
          <w:p w14:paraId="4AE2FCD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выставочные залы;</w:t>
            </w:r>
          </w:p>
          <w:p w14:paraId="0109D24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художественные галереи;</w:t>
            </w:r>
          </w:p>
          <w:p w14:paraId="70D53E1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дома культуры;</w:t>
            </w:r>
          </w:p>
          <w:p w14:paraId="3FBBF71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библиотеки;</w:t>
            </w:r>
          </w:p>
          <w:p w14:paraId="2901E5D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кинотеатры, кинозалы;</w:t>
            </w:r>
          </w:p>
          <w:p w14:paraId="48DA8E4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цирков, зверинцев, зоопарков, океанариумов</w:t>
            </w:r>
          </w:p>
        </w:tc>
      </w:tr>
      <w:tr w:rsidR="00842577" w:rsidRPr="00DC1EFA" w14:paraId="4BF6A39A" w14:textId="77777777">
        <w:tc>
          <w:tcPr>
            <w:tcW w:w="680" w:type="dxa"/>
            <w:tcBorders>
              <w:top w:val="single" w:sz="4" w:space="0" w:color="auto"/>
              <w:left w:val="single" w:sz="4" w:space="0" w:color="auto"/>
              <w:bottom w:val="single" w:sz="4" w:space="0" w:color="auto"/>
              <w:right w:val="single" w:sz="4" w:space="0" w:color="auto"/>
            </w:tcBorders>
          </w:tcPr>
          <w:p w14:paraId="05CF807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14:paraId="0481417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Религиозное использование </w:t>
            </w:r>
            <w:hyperlink r:id="rId54" w:history="1">
              <w:r w:rsidRPr="004D0502">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14:paraId="6DB8FD9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отправления религиозных обрядов;</w:t>
            </w:r>
          </w:p>
          <w:p w14:paraId="6CE6879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14:paraId="62ED7D8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осуществления благотворительной и религиозной образовательной деятельности</w:t>
            </w:r>
          </w:p>
        </w:tc>
      </w:tr>
      <w:tr w:rsidR="00842577" w:rsidRPr="00DC1EFA" w14:paraId="483A8B67" w14:textId="77777777">
        <w:tc>
          <w:tcPr>
            <w:tcW w:w="680" w:type="dxa"/>
            <w:tcBorders>
              <w:top w:val="single" w:sz="4" w:space="0" w:color="auto"/>
              <w:left w:val="single" w:sz="4" w:space="0" w:color="auto"/>
              <w:bottom w:val="single" w:sz="4" w:space="0" w:color="auto"/>
              <w:right w:val="single" w:sz="4" w:space="0" w:color="auto"/>
            </w:tcBorders>
          </w:tcPr>
          <w:p w14:paraId="4FEF1DD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14:paraId="2357B0B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Развлечения </w:t>
            </w:r>
            <w:hyperlink r:id="rId55" w:history="1">
              <w:r w:rsidRPr="004D0502">
                <w:rPr>
                  <w:rFonts w:ascii="Times New Roman" w:hAnsi="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14:paraId="76235BD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дискотек, танцевальных площадок, ночных клубов;</w:t>
            </w:r>
          </w:p>
          <w:p w14:paraId="4587D8A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аквапарков;</w:t>
            </w:r>
          </w:p>
          <w:p w14:paraId="078FF88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боулинга, аттракционов, ипподромов;</w:t>
            </w:r>
          </w:p>
          <w:p w14:paraId="393F30A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842577" w:rsidRPr="00DC1EFA" w14:paraId="4A5DD0C4" w14:textId="77777777">
        <w:tc>
          <w:tcPr>
            <w:tcW w:w="680" w:type="dxa"/>
            <w:tcBorders>
              <w:top w:val="single" w:sz="4" w:space="0" w:color="auto"/>
              <w:left w:val="single" w:sz="4" w:space="0" w:color="auto"/>
              <w:bottom w:val="single" w:sz="4" w:space="0" w:color="auto"/>
              <w:right w:val="single" w:sz="4" w:space="0" w:color="auto"/>
            </w:tcBorders>
          </w:tcPr>
          <w:p w14:paraId="0902B74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14:paraId="483CDB0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56"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61AA9D8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Гаражи с несколькими стояночными местами;</w:t>
            </w:r>
          </w:p>
          <w:p w14:paraId="696996D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стоянки;</w:t>
            </w:r>
          </w:p>
          <w:p w14:paraId="12CD61D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магазины сопутствующей торговли;</w:t>
            </w:r>
          </w:p>
          <w:p w14:paraId="6C2E7E5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организации общественного питания в качестве придорожного сервиса;</w:t>
            </w:r>
          </w:p>
          <w:p w14:paraId="4EB1D3A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автомобильные мойки;</w:t>
            </w:r>
          </w:p>
          <w:p w14:paraId="1710A36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прачечные для автомобильных принадлежностей;</w:t>
            </w:r>
          </w:p>
          <w:p w14:paraId="745A619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мастерские, предназначенные для ремонта и обслуживания автомобилей</w:t>
            </w:r>
          </w:p>
        </w:tc>
      </w:tr>
      <w:tr w:rsidR="00842577" w:rsidRPr="00DC1EFA" w14:paraId="59C21828" w14:textId="77777777">
        <w:tc>
          <w:tcPr>
            <w:tcW w:w="680" w:type="dxa"/>
            <w:tcBorders>
              <w:top w:val="single" w:sz="4" w:space="0" w:color="auto"/>
              <w:left w:val="single" w:sz="4" w:space="0" w:color="auto"/>
              <w:bottom w:val="single" w:sz="4" w:space="0" w:color="auto"/>
              <w:right w:val="single" w:sz="4" w:space="0" w:color="auto"/>
            </w:tcBorders>
          </w:tcPr>
          <w:p w14:paraId="0C1EC7F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2.8</w:t>
            </w:r>
          </w:p>
        </w:tc>
        <w:tc>
          <w:tcPr>
            <w:tcW w:w="2551" w:type="dxa"/>
            <w:tcBorders>
              <w:top w:val="single" w:sz="4" w:space="0" w:color="auto"/>
              <w:left w:val="single" w:sz="4" w:space="0" w:color="auto"/>
              <w:bottom w:val="single" w:sz="4" w:space="0" w:color="auto"/>
              <w:right w:val="single" w:sz="4" w:space="0" w:color="auto"/>
            </w:tcBorders>
          </w:tcPr>
          <w:p w14:paraId="13EB3E7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Спорт </w:t>
            </w:r>
            <w:hyperlink r:id="rId57" w:history="1">
              <w:r w:rsidRPr="004D0502">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42C8BB0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спортивных клубов, спортивных залов, бассейнов;</w:t>
            </w:r>
          </w:p>
          <w:p w14:paraId="29BC5DF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устройства площадок для занятия спортом и физкультурой, в том числе водным;</w:t>
            </w:r>
          </w:p>
          <w:p w14:paraId="3A6E168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спортивно-зрелищные сооружения с трибунами более 500 зрителей;</w:t>
            </w:r>
          </w:p>
          <w:p w14:paraId="2C627F8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конноспортивных клубов</w:t>
            </w:r>
          </w:p>
        </w:tc>
      </w:tr>
      <w:tr w:rsidR="00842577" w:rsidRPr="00DC1EFA" w14:paraId="24D25344" w14:textId="77777777">
        <w:tc>
          <w:tcPr>
            <w:tcW w:w="680" w:type="dxa"/>
            <w:tcBorders>
              <w:top w:val="single" w:sz="4" w:space="0" w:color="auto"/>
              <w:left w:val="single" w:sz="4" w:space="0" w:color="auto"/>
              <w:bottom w:val="single" w:sz="4" w:space="0" w:color="auto"/>
              <w:right w:val="single" w:sz="4" w:space="0" w:color="auto"/>
            </w:tcBorders>
          </w:tcPr>
          <w:p w14:paraId="06259B6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14:paraId="6BC6EB2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Поля для гольфа или конных прогулок </w:t>
            </w:r>
            <w:hyperlink r:id="rId58" w:history="1">
              <w:r w:rsidRPr="004D0502">
                <w:rPr>
                  <w:rFonts w:ascii="Times New Roman" w:hAnsi="Times New Roman"/>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Pr>
          <w:p w14:paraId="4938D86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842577" w:rsidRPr="00DC1EFA" w14:paraId="7312A1E4" w14:textId="77777777">
        <w:tc>
          <w:tcPr>
            <w:tcW w:w="680" w:type="dxa"/>
            <w:tcBorders>
              <w:top w:val="single" w:sz="4" w:space="0" w:color="auto"/>
              <w:left w:val="single" w:sz="4" w:space="0" w:color="auto"/>
              <w:bottom w:val="single" w:sz="4" w:space="0" w:color="auto"/>
              <w:right w:val="single" w:sz="4" w:space="0" w:color="auto"/>
            </w:tcBorders>
          </w:tcPr>
          <w:p w14:paraId="33D1108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14:paraId="7672CC3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59"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2D10A83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9" w:history="1">
              <w:r w:rsidRPr="004D0502">
                <w:rPr>
                  <w:rFonts w:ascii="Times New Roman" w:hAnsi="Times New Roman"/>
                  <w:sz w:val="24"/>
                  <w:szCs w:val="24"/>
                </w:rPr>
                <w:t>строкой 2.2</w:t>
              </w:r>
            </w:hyperlink>
            <w:r w:rsidRPr="004D0502">
              <w:rPr>
                <w:rFonts w:ascii="Times New Roman" w:hAnsi="Times New Roman"/>
                <w:sz w:val="24"/>
                <w:szCs w:val="24"/>
              </w:rPr>
              <w:t xml:space="preserve"> настоящей таблицы)</w:t>
            </w:r>
          </w:p>
        </w:tc>
      </w:tr>
      <w:tr w:rsidR="00842577" w:rsidRPr="00DC1EFA" w14:paraId="0057BFF5" w14:textId="77777777">
        <w:tc>
          <w:tcPr>
            <w:tcW w:w="680" w:type="dxa"/>
            <w:tcBorders>
              <w:top w:val="single" w:sz="4" w:space="0" w:color="auto"/>
              <w:left w:val="single" w:sz="4" w:space="0" w:color="auto"/>
              <w:bottom w:val="single" w:sz="4" w:space="0" w:color="auto"/>
              <w:right w:val="single" w:sz="4" w:space="0" w:color="auto"/>
            </w:tcBorders>
          </w:tcPr>
          <w:p w14:paraId="2CD9AC7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2.11</w:t>
            </w:r>
          </w:p>
        </w:tc>
        <w:tc>
          <w:tcPr>
            <w:tcW w:w="2551" w:type="dxa"/>
            <w:tcBorders>
              <w:top w:val="single" w:sz="4" w:space="0" w:color="auto"/>
              <w:left w:val="single" w:sz="4" w:space="0" w:color="auto"/>
              <w:bottom w:val="single" w:sz="4" w:space="0" w:color="auto"/>
              <w:right w:val="single" w:sz="4" w:space="0" w:color="auto"/>
            </w:tcBorders>
          </w:tcPr>
          <w:p w14:paraId="35B9A51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Водный транспорт </w:t>
            </w:r>
            <w:hyperlink r:id="rId60" w:history="1">
              <w:r w:rsidRPr="004D0502">
                <w:rPr>
                  <w:rFonts w:ascii="Times New Roman" w:hAnsi="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14:paraId="2DFF8A7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Искусственно созданные для судоходства внутренние водные пути;</w:t>
            </w:r>
          </w:p>
          <w:p w14:paraId="3F6F138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речные порты;</w:t>
            </w:r>
          </w:p>
          <w:p w14:paraId="234BF86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причалы;</w:t>
            </w:r>
          </w:p>
          <w:p w14:paraId="34857EA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пристани</w:t>
            </w:r>
          </w:p>
        </w:tc>
      </w:tr>
      <w:tr w:rsidR="00842577" w:rsidRPr="00DC1EFA" w14:paraId="14D00688" w14:textId="77777777">
        <w:tc>
          <w:tcPr>
            <w:tcW w:w="680" w:type="dxa"/>
            <w:tcBorders>
              <w:top w:val="single" w:sz="4" w:space="0" w:color="auto"/>
              <w:left w:val="single" w:sz="4" w:space="0" w:color="auto"/>
              <w:bottom w:val="single" w:sz="4" w:space="0" w:color="auto"/>
              <w:right w:val="single" w:sz="4" w:space="0" w:color="auto"/>
            </w:tcBorders>
          </w:tcPr>
          <w:p w14:paraId="416BC8D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2.12</w:t>
            </w:r>
          </w:p>
        </w:tc>
        <w:tc>
          <w:tcPr>
            <w:tcW w:w="2551" w:type="dxa"/>
            <w:tcBorders>
              <w:top w:val="single" w:sz="4" w:space="0" w:color="auto"/>
              <w:left w:val="single" w:sz="4" w:space="0" w:color="auto"/>
              <w:bottom w:val="single" w:sz="4" w:space="0" w:color="auto"/>
              <w:right w:val="single" w:sz="4" w:space="0" w:color="auto"/>
            </w:tcBorders>
          </w:tcPr>
          <w:p w14:paraId="5F04816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Гидротехнические сооружения </w:t>
            </w:r>
            <w:hyperlink r:id="rId61" w:history="1">
              <w:r w:rsidRPr="004D0502">
                <w:rPr>
                  <w:rFonts w:ascii="Times New Roman" w:hAnsi="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14:paraId="4AE41A9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Гидротехнические сооружения: плотины, водосбросы, водозаборные, водовыпускные и другие гидротехнические сооружения;</w:t>
            </w:r>
          </w:p>
          <w:p w14:paraId="2BDDD19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судопропускные сооружения;</w:t>
            </w:r>
          </w:p>
          <w:p w14:paraId="77BECF3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рыбозащитные и рыбопропускные сооружения;</w:t>
            </w:r>
          </w:p>
          <w:p w14:paraId="6E21769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берегозащитные сооружения</w:t>
            </w:r>
          </w:p>
        </w:tc>
      </w:tr>
      <w:tr w:rsidR="00842577" w:rsidRPr="00DC1EFA" w14:paraId="460D1CD7" w14:textId="77777777">
        <w:tc>
          <w:tcPr>
            <w:tcW w:w="9070" w:type="dxa"/>
            <w:gridSpan w:val="3"/>
            <w:tcBorders>
              <w:top w:val="single" w:sz="4" w:space="0" w:color="auto"/>
              <w:left w:val="single" w:sz="4" w:space="0" w:color="auto"/>
              <w:bottom w:val="single" w:sz="4" w:space="0" w:color="auto"/>
              <w:right w:val="single" w:sz="4" w:space="0" w:color="auto"/>
            </w:tcBorders>
          </w:tcPr>
          <w:p w14:paraId="0B974A61"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3. Вспомогательные виды разрешенного использования</w:t>
            </w:r>
          </w:p>
        </w:tc>
      </w:tr>
      <w:tr w:rsidR="00842577" w:rsidRPr="00DC1EFA" w14:paraId="4D110883" w14:textId="77777777">
        <w:tc>
          <w:tcPr>
            <w:tcW w:w="680" w:type="dxa"/>
            <w:tcBorders>
              <w:top w:val="single" w:sz="4" w:space="0" w:color="auto"/>
              <w:left w:val="single" w:sz="4" w:space="0" w:color="auto"/>
              <w:bottom w:val="single" w:sz="4" w:space="0" w:color="auto"/>
              <w:right w:val="single" w:sz="4" w:space="0" w:color="auto"/>
            </w:tcBorders>
          </w:tcPr>
          <w:p w14:paraId="0018476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14:paraId="3E776E4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62"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06CEF81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оказания населению или организациям бытовых услуг</w:t>
            </w:r>
          </w:p>
        </w:tc>
      </w:tr>
    </w:tbl>
    <w:p w14:paraId="2180683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562B3C5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53B74D3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"гидротехнические сооружения" - </w:t>
      </w:r>
      <w:smartTag w:uri="urn:schemas-microsoft-com:office:smarttags" w:element="metricconverter">
        <w:smartTagPr>
          <w:attr w:name="ProductID" w:val="0,001 га"/>
        </w:smartTagPr>
        <w:r>
          <w:rPr>
            <w:rFonts w:ascii="Times New Roman" w:hAnsi="Times New Roman"/>
            <w:sz w:val="24"/>
            <w:szCs w:val="24"/>
          </w:rPr>
          <w:t>0,001 га</w:t>
        </w:r>
      </w:smartTag>
      <w:r>
        <w:rPr>
          <w:rFonts w:ascii="Times New Roman" w:hAnsi="Times New Roman"/>
          <w:sz w:val="24"/>
          <w:szCs w:val="24"/>
        </w:rPr>
        <w:t>;</w:t>
      </w:r>
    </w:p>
    <w:p w14:paraId="3A1B29B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smartTag w:uri="urn:schemas-microsoft-com:office:smarttags" w:element="metricconverter">
        <w:smartTagPr>
          <w:attr w:name="ProductID" w:val="0,045 га"/>
        </w:smartTagPr>
        <w:r>
          <w:rPr>
            <w:rFonts w:ascii="Times New Roman" w:hAnsi="Times New Roman"/>
            <w:sz w:val="24"/>
            <w:szCs w:val="24"/>
          </w:rPr>
          <w:t>0,045 га</w:t>
        </w:r>
      </w:smartTag>
      <w:r>
        <w:rPr>
          <w:rFonts w:ascii="Times New Roman" w:hAnsi="Times New Roman"/>
          <w:sz w:val="24"/>
          <w:szCs w:val="24"/>
        </w:rPr>
        <w:t xml:space="preserve">, максимальный - </w:t>
      </w:r>
      <w:smartTag w:uri="urn:schemas-microsoft-com:office:smarttags" w:element="metricconverter">
        <w:smartTagPr>
          <w:attr w:name="ProductID" w:val="0,1 га"/>
        </w:smartTagPr>
        <w:r>
          <w:rPr>
            <w:rFonts w:ascii="Times New Roman" w:hAnsi="Times New Roman"/>
            <w:sz w:val="24"/>
            <w:szCs w:val="24"/>
          </w:rPr>
          <w:t>0,1 га</w:t>
        </w:r>
      </w:smartTag>
      <w:r>
        <w:rPr>
          <w:rFonts w:ascii="Times New Roman" w:hAnsi="Times New Roman"/>
          <w:sz w:val="24"/>
          <w:szCs w:val="24"/>
        </w:rPr>
        <w:t>;</w:t>
      </w:r>
    </w:p>
    <w:p w14:paraId="3F1C951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01 га"/>
        </w:smartTagPr>
        <w:r>
          <w:rPr>
            <w:rFonts w:ascii="Times New Roman" w:hAnsi="Times New Roman"/>
            <w:sz w:val="24"/>
            <w:szCs w:val="24"/>
          </w:rPr>
          <w:t>0,01 га</w:t>
        </w:r>
      </w:smartTag>
      <w:r>
        <w:rPr>
          <w:rFonts w:ascii="Times New Roman" w:hAnsi="Times New Roman"/>
          <w:sz w:val="24"/>
          <w:szCs w:val="24"/>
        </w:rPr>
        <w:t xml:space="preserve">, максимальный - </w:t>
      </w:r>
      <w:smartTag w:uri="urn:schemas-microsoft-com:office:smarttags" w:element="metricconverter">
        <w:smartTagPr>
          <w:attr w:name="ProductID" w:val="50 га"/>
        </w:smartTagPr>
        <w:r>
          <w:rPr>
            <w:rFonts w:ascii="Times New Roman" w:hAnsi="Times New Roman"/>
            <w:sz w:val="24"/>
            <w:szCs w:val="24"/>
          </w:rPr>
          <w:t>50 га</w:t>
        </w:r>
      </w:smartTag>
      <w:r>
        <w:rPr>
          <w:rFonts w:ascii="Times New Roman" w:hAnsi="Times New Roman"/>
          <w:sz w:val="24"/>
          <w:szCs w:val="24"/>
        </w:rPr>
        <w:t>;</w:t>
      </w:r>
    </w:p>
    <w:p w14:paraId="469183D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577C27D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5112828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14:paraId="4E258FA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14:paraId="12054FD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70D3BD5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14:paraId="0613D08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14:paraId="4134AD8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1CF1FAF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0A36D22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7428902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5330447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"спортивно-зрелищные сооружения с трибунами более 500 зрителей", "гостиницы" - 15 машино-мест на 100 мест;</w:t>
      </w:r>
    </w:p>
    <w:p w14:paraId="7DC0ABD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машино-мест на 100 мест или единовременных посетителей;</w:t>
      </w:r>
    </w:p>
    <w:p w14:paraId="638DC3B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14:paraId="509AA86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"автомобильные мойки" - 3 машино-места на 1 пост.</w:t>
      </w:r>
    </w:p>
    <w:p w14:paraId="583AB46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F28D15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BF35689"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29. Зона объектов спортивного назначения (Р-4)</w:t>
      </w:r>
    </w:p>
    <w:p w14:paraId="014BA98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4EB2644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2CBDA3E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DC1EFA" w14:paraId="693F78E4" w14:textId="77777777">
        <w:tc>
          <w:tcPr>
            <w:tcW w:w="680" w:type="dxa"/>
            <w:tcBorders>
              <w:top w:val="single" w:sz="4" w:space="0" w:color="auto"/>
              <w:left w:val="single" w:sz="4" w:space="0" w:color="auto"/>
              <w:bottom w:val="single" w:sz="4" w:space="0" w:color="auto"/>
              <w:right w:val="single" w:sz="4" w:space="0" w:color="auto"/>
            </w:tcBorders>
          </w:tcPr>
          <w:p w14:paraId="02469FE1"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6A7039F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63"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6E6D1159"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DC1EFA" w14:paraId="7ECFAA5A" w14:textId="77777777">
        <w:tc>
          <w:tcPr>
            <w:tcW w:w="680" w:type="dxa"/>
            <w:tcBorders>
              <w:top w:val="single" w:sz="4" w:space="0" w:color="auto"/>
              <w:left w:val="single" w:sz="4" w:space="0" w:color="auto"/>
              <w:bottom w:val="single" w:sz="4" w:space="0" w:color="auto"/>
              <w:right w:val="single" w:sz="4" w:space="0" w:color="auto"/>
            </w:tcBorders>
          </w:tcPr>
          <w:p w14:paraId="430DC2E1"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01FA1BD7"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730AC25F"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3</w:t>
            </w:r>
          </w:p>
        </w:tc>
      </w:tr>
      <w:tr w:rsidR="00842577" w:rsidRPr="00DC1EFA" w14:paraId="166C35D8" w14:textId="77777777">
        <w:tc>
          <w:tcPr>
            <w:tcW w:w="9070" w:type="dxa"/>
            <w:gridSpan w:val="3"/>
            <w:tcBorders>
              <w:top w:val="single" w:sz="4" w:space="0" w:color="auto"/>
              <w:left w:val="single" w:sz="4" w:space="0" w:color="auto"/>
              <w:bottom w:val="single" w:sz="4" w:space="0" w:color="auto"/>
              <w:right w:val="single" w:sz="4" w:space="0" w:color="auto"/>
            </w:tcBorders>
          </w:tcPr>
          <w:p w14:paraId="7FC72891"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1. Основные виды разрешенного использования</w:t>
            </w:r>
          </w:p>
        </w:tc>
      </w:tr>
      <w:tr w:rsidR="00842577" w:rsidRPr="00DC1EFA" w14:paraId="46D95561" w14:textId="77777777">
        <w:tc>
          <w:tcPr>
            <w:tcW w:w="680" w:type="dxa"/>
            <w:tcBorders>
              <w:top w:val="single" w:sz="4" w:space="0" w:color="auto"/>
              <w:left w:val="single" w:sz="4" w:space="0" w:color="auto"/>
              <w:bottom w:val="single" w:sz="4" w:space="0" w:color="auto"/>
              <w:right w:val="single" w:sz="4" w:space="0" w:color="auto"/>
            </w:tcBorders>
          </w:tcPr>
          <w:p w14:paraId="505A59F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bookmarkStart w:id="13" w:name="Par392"/>
            <w:bookmarkEnd w:id="13"/>
            <w:r w:rsidRPr="00DC1EFA">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353B136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64"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3665389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Котельные;</w:t>
            </w:r>
          </w:p>
          <w:p w14:paraId="64395D6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водозаборы;</w:t>
            </w:r>
          </w:p>
          <w:p w14:paraId="07C078F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очистные сооружения;</w:t>
            </w:r>
          </w:p>
          <w:p w14:paraId="7DED083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насосные станции;</w:t>
            </w:r>
          </w:p>
          <w:p w14:paraId="0962506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водопроводы;</w:t>
            </w:r>
          </w:p>
          <w:p w14:paraId="1BB3281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линии электропередачи;</w:t>
            </w:r>
          </w:p>
          <w:p w14:paraId="43165F7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трансформаторные подстанции;</w:t>
            </w:r>
          </w:p>
          <w:p w14:paraId="4C5A036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распределительные пункты;</w:t>
            </w:r>
          </w:p>
          <w:p w14:paraId="344204E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газопроводы;</w:t>
            </w:r>
          </w:p>
          <w:p w14:paraId="63C1D98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линии связи;</w:t>
            </w:r>
          </w:p>
          <w:p w14:paraId="1EC29C7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телефонные станции;</w:t>
            </w:r>
          </w:p>
          <w:p w14:paraId="2AF9FA5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канализация;</w:t>
            </w:r>
          </w:p>
          <w:p w14:paraId="5306C04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стоянки;</w:t>
            </w:r>
          </w:p>
          <w:p w14:paraId="450ABB8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гаражи и мастерские для обслуживания уборочной и аварийной техники;</w:t>
            </w:r>
          </w:p>
          <w:p w14:paraId="47CA220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приема населения и организаций в связи с предоставлением им коммунальных услуг;</w:t>
            </w:r>
          </w:p>
          <w:p w14:paraId="308878E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сооружения связи;</w:t>
            </w:r>
          </w:p>
          <w:p w14:paraId="7E921FC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общественные уборные</w:t>
            </w:r>
          </w:p>
        </w:tc>
      </w:tr>
      <w:tr w:rsidR="00842577" w:rsidRPr="00DC1EFA" w14:paraId="221E8C97" w14:textId="77777777">
        <w:tc>
          <w:tcPr>
            <w:tcW w:w="680" w:type="dxa"/>
            <w:tcBorders>
              <w:top w:val="single" w:sz="4" w:space="0" w:color="auto"/>
              <w:left w:val="single" w:sz="4" w:space="0" w:color="auto"/>
              <w:bottom w:val="single" w:sz="4" w:space="0" w:color="auto"/>
              <w:right w:val="single" w:sz="4" w:space="0" w:color="auto"/>
            </w:tcBorders>
          </w:tcPr>
          <w:p w14:paraId="1AAD467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047580C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65"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2ADB011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Рестораны;</w:t>
            </w:r>
          </w:p>
          <w:p w14:paraId="2EC5367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кафе;</w:t>
            </w:r>
          </w:p>
          <w:p w14:paraId="5EC7DAD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столовые;</w:t>
            </w:r>
          </w:p>
          <w:p w14:paraId="3423088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закусочные;</w:t>
            </w:r>
          </w:p>
          <w:p w14:paraId="3F0AF32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бары</w:t>
            </w:r>
          </w:p>
        </w:tc>
      </w:tr>
      <w:tr w:rsidR="00842577" w:rsidRPr="00DC1EFA" w14:paraId="2ACD161D" w14:textId="77777777">
        <w:tc>
          <w:tcPr>
            <w:tcW w:w="680" w:type="dxa"/>
            <w:tcBorders>
              <w:top w:val="single" w:sz="4" w:space="0" w:color="auto"/>
              <w:left w:val="single" w:sz="4" w:space="0" w:color="auto"/>
              <w:bottom w:val="single" w:sz="4" w:space="0" w:color="auto"/>
              <w:right w:val="single" w:sz="4" w:space="0" w:color="auto"/>
            </w:tcBorders>
          </w:tcPr>
          <w:p w14:paraId="09042E8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007A01A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Развлечения </w:t>
            </w:r>
            <w:hyperlink r:id="rId66" w:history="1">
              <w:r w:rsidRPr="004D0502">
                <w:rPr>
                  <w:rFonts w:ascii="Times New Roman" w:hAnsi="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14:paraId="639E533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 xml:space="preserve">Объекты для размещения дискотек, танцевальных </w:t>
            </w:r>
            <w:r w:rsidRPr="00DC1EFA">
              <w:rPr>
                <w:rFonts w:ascii="Times New Roman" w:hAnsi="Times New Roman"/>
                <w:sz w:val="24"/>
                <w:szCs w:val="24"/>
              </w:rPr>
              <w:lastRenderedPageBreak/>
              <w:t>площадок, ночных клубов;</w:t>
            </w:r>
          </w:p>
          <w:p w14:paraId="4BEC106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аквапарков;</w:t>
            </w:r>
          </w:p>
          <w:p w14:paraId="3A3DD1B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боулинга, аттракционов, ипподромов;</w:t>
            </w:r>
          </w:p>
          <w:p w14:paraId="70A2A62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842577" w:rsidRPr="00DC1EFA" w14:paraId="67FB9031" w14:textId="77777777">
        <w:tc>
          <w:tcPr>
            <w:tcW w:w="680" w:type="dxa"/>
            <w:tcBorders>
              <w:top w:val="single" w:sz="4" w:space="0" w:color="auto"/>
              <w:left w:val="single" w:sz="4" w:space="0" w:color="auto"/>
              <w:bottom w:val="single" w:sz="4" w:space="0" w:color="auto"/>
              <w:right w:val="single" w:sz="4" w:space="0" w:color="auto"/>
            </w:tcBorders>
          </w:tcPr>
          <w:p w14:paraId="18D6186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Pr>
          <w:p w14:paraId="6872CDE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Спорт </w:t>
            </w:r>
            <w:hyperlink r:id="rId67" w:history="1">
              <w:r w:rsidRPr="004D0502">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17530B3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спортивных клубов, спортивных залов, бассейнов;</w:t>
            </w:r>
          </w:p>
          <w:p w14:paraId="67E2EC9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устройства площадок для занятия спортом и физкультурой, в том числе водным;</w:t>
            </w:r>
          </w:p>
          <w:p w14:paraId="079B36F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спортивно-зрелищные сооружения с трибунами более 500 зрителей;</w:t>
            </w:r>
          </w:p>
          <w:p w14:paraId="68999BD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конноспортивных клубов</w:t>
            </w:r>
          </w:p>
        </w:tc>
      </w:tr>
      <w:tr w:rsidR="00842577" w:rsidRPr="00DC1EFA" w14:paraId="3539003F" w14:textId="77777777">
        <w:tc>
          <w:tcPr>
            <w:tcW w:w="680" w:type="dxa"/>
            <w:tcBorders>
              <w:top w:val="single" w:sz="4" w:space="0" w:color="auto"/>
              <w:left w:val="single" w:sz="4" w:space="0" w:color="auto"/>
              <w:bottom w:val="single" w:sz="4" w:space="0" w:color="auto"/>
              <w:right w:val="single" w:sz="4" w:space="0" w:color="auto"/>
            </w:tcBorders>
          </w:tcPr>
          <w:p w14:paraId="38D79DE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42D0F17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Поля для гольфа или конных прогулок </w:t>
            </w:r>
            <w:hyperlink r:id="rId68" w:history="1">
              <w:r w:rsidRPr="004D0502">
                <w:rPr>
                  <w:rFonts w:ascii="Times New Roman" w:hAnsi="Times New Roman"/>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Pr>
          <w:p w14:paraId="64CD5B6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842577" w:rsidRPr="00DC1EFA" w14:paraId="51C81658" w14:textId="77777777">
        <w:tc>
          <w:tcPr>
            <w:tcW w:w="680" w:type="dxa"/>
            <w:tcBorders>
              <w:top w:val="single" w:sz="4" w:space="0" w:color="auto"/>
              <w:left w:val="single" w:sz="4" w:space="0" w:color="auto"/>
              <w:bottom w:val="single" w:sz="4" w:space="0" w:color="auto"/>
              <w:right w:val="single" w:sz="4" w:space="0" w:color="auto"/>
            </w:tcBorders>
          </w:tcPr>
          <w:p w14:paraId="66CB4BB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2023F19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69"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1DF6EB7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культурного наследия (памятники истории и культуры) народов Российской Федерации;</w:t>
            </w:r>
          </w:p>
          <w:p w14:paraId="24B513D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DC1EFA" w14:paraId="58535EC5" w14:textId="77777777">
        <w:tc>
          <w:tcPr>
            <w:tcW w:w="680" w:type="dxa"/>
            <w:tcBorders>
              <w:top w:val="single" w:sz="4" w:space="0" w:color="auto"/>
              <w:left w:val="single" w:sz="4" w:space="0" w:color="auto"/>
              <w:bottom w:val="single" w:sz="4" w:space="0" w:color="auto"/>
              <w:right w:val="single" w:sz="4" w:space="0" w:color="auto"/>
            </w:tcBorders>
          </w:tcPr>
          <w:p w14:paraId="040E20F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2D14366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Водные объекты </w:t>
            </w:r>
            <w:hyperlink r:id="rId70" w:history="1">
              <w:r w:rsidRPr="004D0502">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7B787CA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Водные объекты</w:t>
            </w:r>
          </w:p>
        </w:tc>
      </w:tr>
      <w:tr w:rsidR="00842577" w:rsidRPr="00DC1EFA" w14:paraId="1692A88D" w14:textId="77777777">
        <w:tc>
          <w:tcPr>
            <w:tcW w:w="680" w:type="dxa"/>
            <w:tcBorders>
              <w:top w:val="single" w:sz="4" w:space="0" w:color="auto"/>
              <w:left w:val="single" w:sz="4" w:space="0" w:color="auto"/>
              <w:bottom w:val="single" w:sz="4" w:space="0" w:color="auto"/>
              <w:right w:val="single" w:sz="4" w:space="0" w:color="auto"/>
            </w:tcBorders>
          </w:tcPr>
          <w:p w14:paraId="1167A3A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4FFF043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водными объектами </w:t>
            </w:r>
            <w:hyperlink r:id="rId71" w:history="1">
              <w:r w:rsidRPr="004D0502">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05512F5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обеспечения пользования водными объектами</w:t>
            </w:r>
          </w:p>
        </w:tc>
      </w:tr>
      <w:tr w:rsidR="00842577" w:rsidRPr="00DC1EFA" w14:paraId="4FD33F54" w14:textId="77777777">
        <w:tc>
          <w:tcPr>
            <w:tcW w:w="680" w:type="dxa"/>
            <w:tcBorders>
              <w:top w:val="single" w:sz="4" w:space="0" w:color="auto"/>
              <w:left w:val="single" w:sz="4" w:space="0" w:color="auto"/>
              <w:bottom w:val="single" w:sz="4" w:space="0" w:color="auto"/>
              <w:right w:val="single" w:sz="4" w:space="0" w:color="auto"/>
            </w:tcBorders>
          </w:tcPr>
          <w:p w14:paraId="1358F1A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14:paraId="563C6C7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72"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671ACDC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Автомобильные дороги;</w:t>
            </w:r>
          </w:p>
          <w:p w14:paraId="0A561BE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пешеходные тротуары;</w:t>
            </w:r>
          </w:p>
          <w:p w14:paraId="2478112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пешеходные переходы;</w:t>
            </w:r>
          </w:p>
          <w:p w14:paraId="2D36E88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защитные дорожные сооружения;</w:t>
            </w:r>
          </w:p>
          <w:p w14:paraId="2E8330F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элементы обустройства автомобильных дорог;</w:t>
            </w:r>
          </w:p>
          <w:p w14:paraId="79FAA78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искусственные дорожные сооружения;</w:t>
            </w:r>
          </w:p>
          <w:p w14:paraId="1FFAF06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развязки, мосты, эстакады, путепроводы, тоннели;</w:t>
            </w:r>
          </w:p>
          <w:p w14:paraId="78E5054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парки;</w:t>
            </w:r>
          </w:p>
          <w:p w14:paraId="0507F2D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скверы;</w:t>
            </w:r>
          </w:p>
          <w:p w14:paraId="1CFC2D1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площади;</w:t>
            </w:r>
          </w:p>
          <w:p w14:paraId="115AEFC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бульвары;</w:t>
            </w:r>
          </w:p>
          <w:p w14:paraId="68AC602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набережные;</w:t>
            </w:r>
          </w:p>
          <w:p w14:paraId="37F1BC5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другие объекты, постоянно открытые для посещения без взимания платы</w:t>
            </w:r>
          </w:p>
        </w:tc>
      </w:tr>
      <w:tr w:rsidR="00842577" w:rsidRPr="00DC1EFA" w14:paraId="5F09A833" w14:textId="77777777">
        <w:tc>
          <w:tcPr>
            <w:tcW w:w="9070" w:type="dxa"/>
            <w:gridSpan w:val="3"/>
            <w:tcBorders>
              <w:top w:val="single" w:sz="4" w:space="0" w:color="auto"/>
              <w:left w:val="single" w:sz="4" w:space="0" w:color="auto"/>
              <w:bottom w:val="single" w:sz="4" w:space="0" w:color="auto"/>
              <w:right w:val="single" w:sz="4" w:space="0" w:color="auto"/>
            </w:tcBorders>
          </w:tcPr>
          <w:p w14:paraId="76315EAA"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2. Условно разрешенные виды использования</w:t>
            </w:r>
          </w:p>
        </w:tc>
      </w:tr>
      <w:tr w:rsidR="00842577" w:rsidRPr="00DC1EFA" w14:paraId="7CB4BB53" w14:textId="77777777">
        <w:tc>
          <w:tcPr>
            <w:tcW w:w="680" w:type="dxa"/>
            <w:tcBorders>
              <w:top w:val="single" w:sz="4" w:space="0" w:color="auto"/>
              <w:left w:val="single" w:sz="4" w:space="0" w:color="auto"/>
              <w:bottom w:val="single" w:sz="4" w:space="0" w:color="auto"/>
              <w:right w:val="single" w:sz="4" w:space="0" w:color="auto"/>
            </w:tcBorders>
          </w:tcPr>
          <w:p w14:paraId="1086A3E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184A22D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73"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6F286B9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DC1EFA">
                <w:rPr>
                  <w:rFonts w:ascii="Times New Roman" w:hAnsi="Times New Roman"/>
                  <w:sz w:val="24"/>
                  <w:szCs w:val="24"/>
                </w:rPr>
                <w:t>5000 кв. метров</w:t>
              </w:r>
            </w:smartTag>
          </w:p>
        </w:tc>
      </w:tr>
      <w:tr w:rsidR="00842577" w:rsidRPr="00DC1EFA" w14:paraId="62C26119" w14:textId="77777777">
        <w:tc>
          <w:tcPr>
            <w:tcW w:w="680" w:type="dxa"/>
            <w:tcBorders>
              <w:top w:val="single" w:sz="4" w:space="0" w:color="auto"/>
              <w:left w:val="single" w:sz="4" w:space="0" w:color="auto"/>
              <w:bottom w:val="single" w:sz="4" w:space="0" w:color="auto"/>
              <w:right w:val="single" w:sz="4" w:space="0" w:color="auto"/>
            </w:tcBorders>
          </w:tcPr>
          <w:p w14:paraId="3C834AF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13E01AF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Гостиничное обслуживание </w:t>
            </w:r>
            <w:hyperlink r:id="rId74" w:history="1">
              <w:r w:rsidRPr="004D0502">
                <w:rPr>
                  <w:rFonts w:ascii="Times New Roman" w:hAnsi="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14:paraId="1777F7F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Гостиницы;</w:t>
            </w:r>
          </w:p>
          <w:p w14:paraId="706F631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пансионаты;</w:t>
            </w:r>
          </w:p>
          <w:p w14:paraId="7C3A40D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дома отдыха, не оказывающие услуги по лечению;</w:t>
            </w:r>
          </w:p>
          <w:p w14:paraId="61D5D11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временного проживания</w:t>
            </w:r>
          </w:p>
        </w:tc>
      </w:tr>
      <w:tr w:rsidR="00842577" w:rsidRPr="00DC1EFA" w14:paraId="10089694" w14:textId="77777777">
        <w:tc>
          <w:tcPr>
            <w:tcW w:w="680" w:type="dxa"/>
            <w:tcBorders>
              <w:top w:val="single" w:sz="4" w:space="0" w:color="auto"/>
              <w:left w:val="single" w:sz="4" w:space="0" w:color="auto"/>
              <w:bottom w:val="single" w:sz="4" w:space="0" w:color="auto"/>
              <w:right w:val="single" w:sz="4" w:space="0" w:color="auto"/>
            </w:tcBorders>
          </w:tcPr>
          <w:p w14:paraId="5613F9D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tcPr>
          <w:p w14:paraId="576372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75"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1D2AE0C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Гаражи с несколькими стояночными местами;</w:t>
            </w:r>
          </w:p>
          <w:p w14:paraId="10FEDA5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стоянки;</w:t>
            </w:r>
          </w:p>
          <w:p w14:paraId="1C0AE21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автозаправочные станции (бензиновые, газовые);</w:t>
            </w:r>
          </w:p>
          <w:p w14:paraId="689180A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магазины сопутствующей торговли;</w:t>
            </w:r>
          </w:p>
          <w:p w14:paraId="3102364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организации общественного питания в качестве придорожного сервиса;</w:t>
            </w:r>
          </w:p>
          <w:p w14:paraId="3CE91BE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автомобильные мойки;</w:t>
            </w:r>
          </w:p>
          <w:p w14:paraId="55E1670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прачечные для автомобильных принадлежностей;</w:t>
            </w:r>
          </w:p>
          <w:p w14:paraId="433980A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мастерские, предназначенные для ремонта и обслуживания автомобилей</w:t>
            </w:r>
          </w:p>
        </w:tc>
      </w:tr>
      <w:tr w:rsidR="00842577" w:rsidRPr="00DC1EFA" w14:paraId="37D52377" w14:textId="77777777">
        <w:tc>
          <w:tcPr>
            <w:tcW w:w="680" w:type="dxa"/>
            <w:tcBorders>
              <w:top w:val="single" w:sz="4" w:space="0" w:color="auto"/>
              <w:left w:val="single" w:sz="4" w:space="0" w:color="auto"/>
              <w:bottom w:val="single" w:sz="4" w:space="0" w:color="auto"/>
              <w:right w:val="single" w:sz="4" w:space="0" w:color="auto"/>
            </w:tcBorders>
          </w:tcPr>
          <w:p w14:paraId="3485696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14:paraId="7D2A8D9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76"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64875BA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92" w:history="1">
              <w:r w:rsidRPr="004D0502">
                <w:rPr>
                  <w:rFonts w:ascii="Times New Roman" w:hAnsi="Times New Roman"/>
                  <w:sz w:val="24"/>
                  <w:szCs w:val="24"/>
                </w:rPr>
                <w:t>строкой 1.1</w:t>
              </w:r>
            </w:hyperlink>
            <w:r w:rsidRPr="004D0502">
              <w:rPr>
                <w:rFonts w:ascii="Times New Roman" w:hAnsi="Times New Roman"/>
                <w:sz w:val="24"/>
                <w:szCs w:val="24"/>
              </w:rPr>
              <w:t xml:space="preserve"> настоящей таблицы)</w:t>
            </w:r>
          </w:p>
        </w:tc>
      </w:tr>
      <w:tr w:rsidR="00842577" w:rsidRPr="00DC1EFA" w14:paraId="6C2C94EA" w14:textId="77777777">
        <w:tc>
          <w:tcPr>
            <w:tcW w:w="680" w:type="dxa"/>
            <w:tcBorders>
              <w:top w:val="single" w:sz="4" w:space="0" w:color="auto"/>
              <w:left w:val="single" w:sz="4" w:space="0" w:color="auto"/>
              <w:bottom w:val="single" w:sz="4" w:space="0" w:color="auto"/>
              <w:right w:val="single" w:sz="4" w:space="0" w:color="auto"/>
            </w:tcBorders>
          </w:tcPr>
          <w:p w14:paraId="06BE4C5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14:paraId="4D849E9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Гидротехнические сооружения </w:t>
            </w:r>
            <w:hyperlink r:id="rId77" w:history="1">
              <w:r w:rsidRPr="004D0502">
                <w:rPr>
                  <w:rFonts w:ascii="Times New Roman" w:hAnsi="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14:paraId="73C41A8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Гидротехнические сооружения: плотины, водосбросы, водозаборные, водовыпускные и другие гидротехнические сооружения;</w:t>
            </w:r>
          </w:p>
          <w:p w14:paraId="4539D46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судопропускные сооружения;</w:t>
            </w:r>
          </w:p>
          <w:p w14:paraId="569651E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рыбозащитные и рыбопропускные сооружения;</w:t>
            </w:r>
          </w:p>
          <w:p w14:paraId="5FD0E6A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берегозащитные сооружения</w:t>
            </w:r>
          </w:p>
        </w:tc>
      </w:tr>
      <w:tr w:rsidR="00842577" w:rsidRPr="00DC1EFA" w14:paraId="5E53189B" w14:textId="77777777">
        <w:tc>
          <w:tcPr>
            <w:tcW w:w="9070" w:type="dxa"/>
            <w:gridSpan w:val="3"/>
            <w:tcBorders>
              <w:top w:val="single" w:sz="4" w:space="0" w:color="auto"/>
              <w:left w:val="single" w:sz="4" w:space="0" w:color="auto"/>
              <w:bottom w:val="single" w:sz="4" w:space="0" w:color="auto"/>
              <w:right w:val="single" w:sz="4" w:space="0" w:color="auto"/>
            </w:tcBorders>
          </w:tcPr>
          <w:p w14:paraId="0559BA77"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3. Вспомогательные виды разрешенного использования</w:t>
            </w:r>
          </w:p>
        </w:tc>
      </w:tr>
      <w:tr w:rsidR="00842577" w:rsidRPr="00DC1EFA" w14:paraId="01746124" w14:textId="77777777">
        <w:tc>
          <w:tcPr>
            <w:tcW w:w="680" w:type="dxa"/>
            <w:tcBorders>
              <w:top w:val="single" w:sz="4" w:space="0" w:color="auto"/>
              <w:left w:val="single" w:sz="4" w:space="0" w:color="auto"/>
              <w:bottom w:val="single" w:sz="4" w:space="0" w:color="auto"/>
              <w:right w:val="single" w:sz="4" w:space="0" w:color="auto"/>
            </w:tcBorders>
          </w:tcPr>
          <w:p w14:paraId="34E3E70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14:paraId="2623910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78"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3D80637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оказания населению или организациям бытовых услуг</w:t>
            </w:r>
          </w:p>
        </w:tc>
      </w:tr>
    </w:tbl>
    <w:p w14:paraId="68BF493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0D67AF9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5DC85AD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"гидротехнические сооружения" - </w:t>
      </w:r>
      <w:smartTag w:uri="urn:schemas-microsoft-com:office:smarttags" w:element="metricconverter">
        <w:smartTagPr>
          <w:attr w:name="ProductID" w:val="0,001 га"/>
        </w:smartTagPr>
        <w:r>
          <w:rPr>
            <w:rFonts w:ascii="Times New Roman" w:hAnsi="Times New Roman"/>
            <w:sz w:val="24"/>
            <w:szCs w:val="24"/>
          </w:rPr>
          <w:t>0,001 га</w:t>
        </w:r>
      </w:smartTag>
      <w:r>
        <w:rPr>
          <w:rFonts w:ascii="Times New Roman" w:hAnsi="Times New Roman"/>
          <w:sz w:val="24"/>
          <w:szCs w:val="24"/>
        </w:rPr>
        <w:t>;</w:t>
      </w:r>
    </w:p>
    <w:p w14:paraId="6A52F22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иным видом разрешенного использования: максимальный - </w:t>
      </w:r>
      <w:smartTag w:uri="urn:schemas-microsoft-com:office:smarttags" w:element="metricconverter">
        <w:smartTagPr>
          <w:attr w:name="ProductID" w:val="120,0 га"/>
        </w:smartTagPr>
        <w:r>
          <w:rPr>
            <w:rFonts w:ascii="Times New Roman" w:hAnsi="Times New Roman"/>
            <w:sz w:val="24"/>
            <w:szCs w:val="24"/>
          </w:rPr>
          <w:t>120,0 га</w:t>
        </w:r>
      </w:smartTag>
      <w:r>
        <w:rPr>
          <w:rFonts w:ascii="Times New Roman" w:hAnsi="Times New Roman"/>
          <w:sz w:val="24"/>
          <w:szCs w:val="24"/>
        </w:rPr>
        <w:t xml:space="preserve">, минимальный - </w:t>
      </w:r>
      <w:smartTag w:uri="urn:schemas-microsoft-com:office:smarttags" w:element="metricconverter">
        <w:smartTagPr>
          <w:attr w:name="ProductID" w:val="0,1 га"/>
        </w:smartTagPr>
        <w:r>
          <w:rPr>
            <w:rFonts w:ascii="Times New Roman" w:hAnsi="Times New Roman"/>
            <w:sz w:val="24"/>
            <w:szCs w:val="24"/>
          </w:rPr>
          <w:t>0,1 га</w:t>
        </w:r>
      </w:smartTag>
      <w:r>
        <w:rPr>
          <w:rFonts w:ascii="Times New Roman" w:hAnsi="Times New Roman"/>
          <w:sz w:val="24"/>
          <w:szCs w:val="24"/>
        </w:rPr>
        <w:t>;</w:t>
      </w:r>
    </w:p>
    <w:p w14:paraId="0B1FC30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5C8940E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188CA11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максимальное количество надземных этажей зданий, строений, сооружений - 16 этажей;</w:t>
      </w:r>
    </w:p>
    <w:p w14:paraId="660C8C6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w:t>
      </w:r>
      <w:r>
        <w:rPr>
          <w:rFonts w:ascii="Times New Roman" w:hAnsi="Times New Roman"/>
          <w:sz w:val="24"/>
          <w:szCs w:val="24"/>
        </w:rPr>
        <w:lastRenderedPageBreak/>
        <w:t>"стоянки",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0A741DB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14:paraId="23A4F9C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0B10252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056D664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50F8FB2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7AC890D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"спортивно-зрелищные сооружения с трибунами более 500 зрителей", "гостиницы" - 15 машино-мест на 100 мест;</w:t>
      </w:r>
    </w:p>
    <w:p w14:paraId="7B6A4BD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"автомобильные мойки" - 3 машино-места на 1 пост.</w:t>
      </w:r>
    </w:p>
    <w:p w14:paraId="37ED7EE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D2A5C7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4D2A9820"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30. Зона объектов высшего образования, научно-исследовательских организаций в условиях сохранения природного ландшафта (РУ)</w:t>
      </w:r>
    </w:p>
    <w:p w14:paraId="761ADB5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F5E738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6582B58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DC1EFA" w14:paraId="057F537D" w14:textId="77777777">
        <w:tc>
          <w:tcPr>
            <w:tcW w:w="680" w:type="dxa"/>
            <w:tcBorders>
              <w:top w:val="single" w:sz="4" w:space="0" w:color="auto"/>
              <w:left w:val="single" w:sz="4" w:space="0" w:color="auto"/>
              <w:bottom w:val="single" w:sz="4" w:space="0" w:color="auto"/>
              <w:right w:val="single" w:sz="4" w:space="0" w:color="auto"/>
            </w:tcBorders>
          </w:tcPr>
          <w:p w14:paraId="627A8110"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10B6232C"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79"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36701917"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DC1EFA" w14:paraId="0FB3DD76" w14:textId="77777777">
        <w:tc>
          <w:tcPr>
            <w:tcW w:w="680" w:type="dxa"/>
            <w:tcBorders>
              <w:top w:val="single" w:sz="4" w:space="0" w:color="auto"/>
              <w:left w:val="single" w:sz="4" w:space="0" w:color="auto"/>
              <w:bottom w:val="single" w:sz="4" w:space="0" w:color="auto"/>
              <w:right w:val="single" w:sz="4" w:space="0" w:color="auto"/>
            </w:tcBorders>
          </w:tcPr>
          <w:p w14:paraId="00B28482"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5B921524"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0E41DC7A"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3</w:t>
            </w:r>
          </w:p>
        </w:tc>
      </w:tr>
      <w:tr w:rsidR="00842577" w:rsidRPr="00DC1EFA" w14:paraId="77761322" w14:textId="77777777">
        <w:tc>
          <w:tcPr>
            <w:tcW w:w="9070" w:type="dxa"/>
            <w:gridSpan w:val="3"/>
            <w:tcBorders>
              <w:top w:val="single" w:sz="4" w:space="0" w:color="auto"/>
              <w:left w:val="single" w:sz="4" w:space="0" w:color="auto"/>
              <w:bottom w:val="single" w:sz="4" w:space="0" w:color="auto"/>
              <w:right w:val="single" w:sz="4" w:space="0" w:color="auto"/>
            </w:tcBorders>
          </w:tcPr>
          <w:p w14:paraId="0243A0A2"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1. Основные виды разрешенного использования</w:t>
            </w:r>
          </w:p>
        </w:tc>
      </w:tr>
      <w:tr w:rsidR="00842577" w:rsidRPr="00DC1EFA" w14:paraId="313E3C2E" w14:textId="77777777">
        <w:tc>
          <w:tcPr>
            <w:tcW w:w="680" w:type="dxa"/>
            <w:tcBorders>
              <w:top w:val="single" w:sz="4" w:space="0" w:color="auto"/>
              <w:left w:val="single" w:sz="4" w:space="0" w:color="auto"/>
              <w:bottom w:val="single" w:sz="4" w:space="0" w:color="auto"/>
              <w:right w:val="single" w:sz="4" w:space="0" w:color="auto"/>
            </w:tcBorders>
          </w:tcPr>
          <w:p w14:paraId="07C8E69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41439E6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Питомники </w:t>
            </w:r>
            <w:hyperlink r:id="rId80" w:history="1">
              <w:r w:rsidRPr="004D0502">
                <w:rPr>
                  <w:rFonts w:ascii="Times New Roman" w:hAnsi="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14:paraId="5A20A3F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842577" w:rsidRPr="00DC1EFA" w14:paraId="7ADD363B" w14:textId="77777777">
        <w:tc>
          <w:tcPr>
            <w:tcW w:w="680" w:type="dxa"/>
            <w:tcBorders>
              <w:top w:val="single" w:sz="4" w:space="0" w:color="auto"/>
              <w:left w:val="single" w:sz="4" w:space="0" w:color="auto"/>
              <w:bottom w:val="single" w:sz="4" w:space="0" w:color="auto"/>
              <w:right w:val="single" w:sz="4" w:space="0" w:color="auto"/>
            </w:tcBorders>
          </w:tcPr>
          <w:p w14:paraId="3B976C3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14:paraId="3B1EE9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Деятельность по особой охране и изучению природы </w:t>
            </w:r>
            <w:hyperlink r:id="rId81" w:history="1">
              <w:r w:rsidRPr="004D0502">
                <w:rPr>
                  <w:rFonts w:ascii="Times New Roman" w:hAnsi="Times New Roman"/>
                  <w:sz w:val="24"/>
                  <w:szCs w:val="24"/>
                </w:rPr>
                <w:t>(9.0)</w:t>
              </w:r>
            </w:hyperlink>
          </w:p>
        </w:tc>
        <w:tc>
          <w:tcPr>
            <w:tcW w:w="5839" w:type="dxa"/>
            <w:tcBorders>
              <w:top w:val="single" w:sz="4" w:space="0" w:color="auto"/>
              <w:left w:val="single" w:sz="4" w:space="0" w:color="auto"/>
              <w:bottom w:val="single" w:sz="4" w:space="0" w:color="auto"/>
              <w:right w:val="single" w:sz="4" w:space="0" w:color="auto"/>
            </w:tcBorders>
          </w:tcPr>
          <w:p w14:paraId="2BE7E8D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обеспечения деятельности по особой охране и изучению природы</w:t>
            </w:r>
          </w:p>
        </w:tc>
      </w:tr>
      <w:tr w:rsidR="00842577" w:rsidRPr="00DC1EFA" w14:paraId="79604FE5" w14:textId="77777777">
        <w:tc>
          <w:tcPr>
            <w:tcW w:w="680" w:type="dxa"/>
            <w:tcBorders>
              <w:top w:val="single" w:sz="4" w:space="0" w:color="auto"/>
              <w:left w:val="single" w:sz="4" w:space="0" w:color="auto"/>
              <w:bottom w:val="single" w:sz="4" w:space="0" w:color="auto"/>
              <w:right w:val="single" w:sz="4" w:space="0" w:color="auto"/>
            </w:tcBorders>
          </w:tcPr>
          <w:p w14:paraId="13766E5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4174EC9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Охрана природных территорий </w:t>
            </w:r>
            <w:hyperlink r:id="rId82" w:history="1">
              <w:r w:rsidRPr="004D0502">
                <w:rPr>
                  <w:rFonts w:ascii="Times New Roman" w:hAnsi="Times New Roman"/>
                  <w:sz w:val="24"/>
                  <w:szCs w:val="24"/>
                </w:rPr>
                <w:t>(9.1)</w:t>
              </w:r>
            </w:hyperlink>
          </w:p>
        </w:tc>
        <w:tc>
          <w:tcPr>
            <w:tcW w:w="5839" w:type="dxa"/>
            <w:tcBorders>
              <w:top w:val="single" w:sz="4" w:space="0" w:color="auto"/>
              <w:left w:val="single" w:sz="4" w:space="0" w:color="auto"/>
              <w:bottom w:val="single" w:sz="4" w:space="0" w:color="auto"/>
              <w:right w:val="single" w:sz="4" w:space="0" w:color="auto"/>
            </w:tcBorders>
          </w:tcPr>
          <w:p w14:paraId="3DA4E13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обеспечения охраны природных территорий</w:t>
            </w:r>
          </w:p>
        </w:tc>
      </w:tr>
      <w:tr w:rsidR="00842577" w:rsidRPr="00DC1EFA" w14:paraId="0AA9F949" w14:textId="77777777">
        <w:tc>
          <w:tcPr>
            <w:tcW w:w="680" w:type="dxa"/>
            <w:tcBorders>
              <w:top w:val="single" w:sz="4" w:space="0" w:color="auto"/>
              <w:left w:val="single" w:sz="4" w:space="0" w:color="auto"/>
              <w:bottom w:val="single" w:sz="4" w:space="0" w:color="auto"/>
              <w:right w:val="single" w:sz="4" w:space="0" w:color="auto"/>
            </w:tcBorders>
          </w:tcPr>
          <w:p w14:paraId="7EE5F36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56B6E5B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83"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4197AC1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культурного наследия (памятники истории и культуры) народов Российской Федерации;</w:t>
            </w:r>
          </w:p>
          <w:p w14:paraId="72B0FB6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DC1EFA" w14:paraId="76870C31" w14:textId="77777777">
        <w:tc>
          <w:tcPr>
            <w:tcW w:w="680" w:type="dxa"/>
            <w:tcBorders>
              <w:top w:val="single" w:sz="4" w:space="0" w:color="auto"/>
              <w:left w:val="single" w:sz="4" w:space="0" w:color="auto"/>
              <w:bottom w:val="single" w:sz="4" w:space="0" w:color="auto"/>
              <w:right w:val="single" w:sz="4" w:space="0" w:color="auto"/>
            </w:tcBorders>
          </w:tcPr>
          <w:p w14:paraId="35CD2F0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1B91DA4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Водные объекты </w:t>
            </w:r>
            <w:hyperlink r:id="rId84" w:history="1">
              <w:r w:rsidRPr="004D0502">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45700BF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Водные объекты</w:t>
            </w:r>
          </w:p>
        </w:tc>
      </w:tr>
      <w:tr w:rsidR="00842577" w:rsidRPr="00DC1EFA" w14:paraId="0E46F6A3" w14:textId="77777777">
        <w:tc>
          <w:tcPr>
            <w:tcW w:w="680" w:type="dxa"/>
            <w:tcBorders>
              <w:top w:val="single" w:sz="4" w:space="0" w:color="auto"/>
              <w:left w:val="single" w:sz="4" w:space="0" w:color="auto"/>
              <w:bottom w:val="single" w:sz="4" w:space="0" w:color="auto"/>
              <w:right w:val="single" w:sz="4" w:space="0" w:color="auto"/>
            </w:tcBorders>
          </w:tcPr>
          <w:p w14:paraId="35EBA65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2C5A33A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85"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1B7C366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Автомобильные дороги;</w:t>
            </w:r>
          </w:p>
          <w:p w14:paraId="0740EC9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пешеходные тротуары;</w:t>
            </w:r>
          </w:p>
          <w:p w14:paraId="60C1DD8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пешеходные переходы;</w:t>
            </w:r>
          </w:p>
          <w:p w14:paraId="085D9C5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защитные дорожные сооружения;</w:t>
            </w:r>
          </w:p>
          <w:p w14:paraId="0A43132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элементы обустройства автомобильных дорог;</w:t>
            </w:r>
          </w:p>
          <w:p w14:paraId="4A4210A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искусственные дорожные сооружения;</w:t>
            </w:r>
          </w:p>
          <w:p w14:paraId="63851EC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развязки, мосты, эстакады, путепроводы, тоннели;</w:t>
            </w:r>
          </w:p>
          <w:p w14:paraId="04FA587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парки;</w:t>
            </w:r>
          </w:p>
          <w:p w14:paraId="131F979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скверы;</w:t>
            </w:r>
          </w:p>
          <w:p w14:paraId="3E07E3C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площади;</w:t>
            </w:r>
          </w:p>
          <w:p w14:paraId="4FB96A2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бульвары;</w:t>
            </w:r>
          </w:p>
          <w:p w14:paraId="1729805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набережные;</w:t>
            </w:r>
          </w:p>
          <w:p w14:paraId="2E2CF88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другие объекты, постоянно открытые для посещения без взимания платы</w:t>
            </w:r>
          </w:p>
        </w:tc>
      </w:tr>
      <w:tr w:rsidR="00842577" w:rsidRPr="00DC1EFA" w14:paraId="1F542B7B" w14:textId="77777777">
        <w:tc>
          <w:tcPr>
            <w:tcW w:w="9070" w:type="dxa"/>
            <w:gridSpan w:val="3"/>
            <w:tcBorders>
              <w:top w:val="single" w:sz="4" w:space="0" w:color="auto"/>
              <w:left w:val="single" w:sz="4" w:space="0" w:color="auto"/>
              <w:bottom w:val="single" w:sz="4" w:space="0" w:color="auto"/>
              <w:right w:val="single" w:sz="4" w:space="0" w:color="auto"/>
            </w:tcBorders>
          </w:tcPr>
          <w:p w14:paraId="53708968"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2. Условно разрешенные виды использования</w:t>
            </w:r>
          </w:p>
        </w:tc>
      </w:tr>
      <w:tr w:rsidR="00842577" w:rsidRPr="00DC1EFA" w14:paraId="2DD77D1D" w14:textId="77777777">
        <w:tc>
          <w:tcPr>
            <w:tcW w:w="680" w:type="dxa"/>
            <w:tcBorders>
              <w:top w:val="single" w:sz="4" w:space="0" w:color="auto"/>
              <w:left w:val="single" w:sz="4" w:space="0" w:color="auto"/>
              <w:bottom w:val="single" w:sz="4" w:space="0" w:color="auto"/>
              <w:right w:val="single" w:sz="4" w:space="0" w:color="auto"/>
            </w:tcBorders>
          </w:tcPr>
          <w:p w14:paraId="7B14D93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bookmarkStart w:id="14" w:name="Par552"/>
            <w:bookmarkEnd w:id="14"/>
            <w:r w:rsidRPr="00DC1EFA">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69DDCA0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86"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7C9D420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Котельные;</w:t>
            </w:r>
          </w:p>
          <w:p w14:paraId="37FB7A5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водозаборы;</w:t>
            </w:r>
          </w:p>
          <w:p w14:paraId="4591F7A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очистные сооружения;</w:t>
            </w:r>
          </w:p>
          <w:p w14:paraId="0BD6D8E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насосные станции;</w:t>
            </w:r>
          </w:p>
          <w:p w14:paraId="4C4AD1F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водопроводы;</w:t>
            </w:r>
          </w:p>
          <w:p w14:paraId="6D66646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линии электропередачи;</w:t>
            </w:r>
          </w:p>
          <w:p w14:paraId="0C266B3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трансформаторные подстанции;</w:t>
            </w:r>
          </w:p>
          <w:p w14:paraId="38EB951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распределительные пункты;</w:t>
            </w:r>
          </w:p>
          <w:p w14:paraId="40C4509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газопроводы;</w:t>
            </w:r>
          </w:p>
          <w:p w14:paraId="4655005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линии связи;</w:t>
            </w:r>
          </w:p>
          <w:p w14:paraId="45FA954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телефонные станции;</w:t>
            </w:r>
          </w:p>
          <w:p w14:paraId="393E44F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канализация;</w:t>
            </w:r>
          </w:p>
          <w:p w14:paraId="24E8DF6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стоянки;</w:t>
            </w:r>
          </w:p>
          <w:p w14:paraId="14CFF95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гаражи и мастерские для обслуживания уборочной и аварийной техники;</w:t>
            </w:r>
          </w:p>
          <w:p w14:paraId="099D66E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приема населения и организаций в связи с предоставлением им коммунальных услуг;</w:t>
            </w:r>
          </w:p>
          <w:p w14:paraId="7681A61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сооружения связи;</w:t>
            </w:r>
          </w:p>
          <w:p w14:paraId="66CEFD4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общественные уборные</w:t>
            </w:r>
          </w:p>
        </w:tc>
      </w:tr>
      <w:tr w:rsidR="00842577" w:rsidRPr="00DC1EFA" w14:paraId="5136A9A7" w14:textId="77777777">
        <w:tc>
          <w:tcPr>
            <w:tcW w:w="680" w:type="dxa"/>
            <w:tcBorders>
              <w:top w:val="single" w:sz="4" w:space="0" w:color="auto"/>
              <w:left w:val="single" w:sz="4" w:space="0" w:color="auto"/>
              <w:bottom w:val="single" w:sz="4" w:space="0" w:color="auto"/>
              <w:right w:val="single" w:sz="4" w:space="0" w:color="auto"/>
            </w:tcBorders>
          </w:tcPr>
          <w:p w14:paraId="3EE77FB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14:paraId="521BD34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87"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1084C99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воспитания, образования и просвещения</w:t>
            </w:r>
          </w:p>
        </w:tc>
      </w:tr>
      <w:tr w:rsidR="00842577" w:rsidRPr="00DC1EFA" w14:paraId="4EC47720" w14:textId="77777777">
        <w:tc>
          <w:tcPr>
            <w:tcW w:w="680" w:type="dxa"/>
            <w:tcBorders>
              <w:top w:val="single" w:sz="4" w:space="0" w:color="auto"/>
              <w:left w:val="single" w:sz="4" w:space="0" w:color="auto"/>
              <w:bottom w:val="single" w:sz="4" w:space="0" w:color="auto"/>
              <w:right w:val="single" w:sz="4" w:space="0" w:color="auto"/>
            </w:tcBorders>
          </w:tcPr>
          <w:p w14:paraId="391758E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4FBADC6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научной деятельности </w:t>
            </w:r>
            <w:hyperlink r:id="rId88" w:history="1">
              <w:r w:rsidRPr="004D0502">
                <w:rPr>
                  <w:rFonts w:ascii="Times New Roman" w:hAnsi="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14:paraId="4EA63BA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проведения научных исследований и изысканий, испытаний опытных промышленных образцов;</w:t>
            </w:r>
          </w:p>
          <w:p w14:paraId="5A4A4BA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размещения организаций, осуществляющих научные изыскания, исследования и разработки;</w:t>
            </w:r>
          </w:p>
          <w:p w14:paraId="6F45406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842577" w:rsidRPr="00DC1EFA" w14:paraId="4B3DD930" w14:textId="77777777">
        <w:tc>
          <w:tcPr>
            <w:tcW w:w="680" w:type="dxa"/>
            <w:tcBorders>
              <w:top w:val="single" w:sz="4" w:space="0" w:color="auto"/>
              <w:left w:val="single" w:sz="4" w:space="0" w:color="auto"/>
              <w:bottom w:val="single" w:sz="4" w:space="0" w:color="auto"/>
              <w:right w:val="single" w:sz="4" w:space="0" w:color="auto"/>
            </w:tcBorders>
          </w:tcPr>
          <w:p w14:paraId="621ADA0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14:paraId="3B2AD20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89"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74C812B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Рестораны;</w:t>
            </w:r>
          </w:p>
          <w:p w14:paraId="3A82A47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кафе;</w:t>
            </w:r>
          </w:p>
          <w:p w14:paraId="40ED1744"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столовые;</w:t>
            </w:r>
          </w:p>
          <w:p w14:paraId="62A26CF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закусочные;</w:t>
            </w:r>
          </w:p>
          <w:p w14:paraId="0C3AEA5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бары</w:t>
            </w:r>
          </w:p>
        </w:tc>
      </w:tr>
      <w:tr w:rsidR="00842577" w:rsidRPr="004D0502" w14:paraId="0A19C6D5" w14:textId="77777777">
        <w:tc>
          <w:tcPr>
            <w:tcW w:w="680" w:type="dxa"/>
            <w:tcBorders>
              <w:top w:val="single" w:sz="4" w:space="0" w:color="auto"/>
              <w:left w:val="single" w:sz="4" w:space="0" w:color="auto"/>
              <w:bottom w:val="single" w:sz="4" w:space="0" w:color="auto"/>
              <w:right w:val="single" w:sz="4" w:space="0" w:color="auto"/>
            </w:tcBorders>
          </w:tcPr>
          <w:p w14:paraId="1EC1D36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14:paraId="0CD76BB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Спорт </w:t>
            </w:r>
            <w:hyperlink r:id="rId90" w:history="1">
              <w:r w:rsidRPr="004D0502">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3F4BEA6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спортивных клубов, спортивных залов, бассейнов;</w:t>
            </w:r>
          </w:p>
          <w:p w14:paraId="5E6D321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устройства площадок для занятия спортом и физкультурой, в том числе водным;</w:t>
            </w:r>
          </w:p>
          <w:p w14:paraId="1E28463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спортивно-зрелищные сооружения с трибунами более 500 зрителей</w:t>
            </w:r>
          </w:p>
        </w:tc>
      </w:tr>
      <w:tr w:rsidR="00842577" w:rsidRPr="004D0502" w14:paraId="5F929D92" w14:textId="77777777">
        <w:tc>
          <w:tcPr>
            <w:tcW w:w="680" w:type="dxa"/>
            <w:tcBorders>
              <w:top w:val="single" w:sz="4" w:space="0" w:color="auto"/>
              <w:left w:val="single" w:sz="4" w:space="0" w:color="auto"/>
              <w:bottom w:val="single" w:sz="4" w:space="0" w:color="auto"/>
              <w:right w:val="single" w:sz="4" w:space="0" w:color="auto"/>
            </w:tcBorders>
          </w:tcPr>
          <w:p w14:paraId="19ED849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14:paraId="48054D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91"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0E7953D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552" w:history="1">
              <w:r w:rsidRPr="004D0502">
                <w:rPr>
                  <w:rFonts w:ascii="Times New Roman" w:hAnsi="Times New Roman"/>
                  <w:sz w:val="24"/>
                  <w:szCs w:val="24"/>
                </w:rPr>
                <w:t>строкой 2.1</w:t>
              </w:r>
            </w:hyperlink>
            <w:r w:rsidRPr="004D0502">
              <w:rPr>
                <w:rFonts w:ascii="Times New Roman" w:hAnsi="Times New Roman"/>
                <w:sz w:val="24"/>
                <w:szCs w:val="24"/>
              </w:rPr>
              <w:t xml:space="preserve"> настоящей таблицы)</w:t>
            </w:r>
          </w:p>
        </w:tc>
      </w:tr>
      <w:tr w:rsidR="00842577" w:rsidRPr="004D0502" w14:paraId="52BDB2FC" w14:textId="77777777">
        <w:tc>
          <w:tcPr>
            <w:tcW w:w="680" w:type="dxa"/>
            <w:tcBorders>
              <w:top w:val="single" w:sz="4" w:space="0" w:color="auto"/>
              <w:left w:val="single" w:sz="4" w:space="0" w:color="auto"/>
              <w:bottom w:val="single" w:sz="4" w:space="0" w:color="auto"/>
              <w:right w:val="single" w:sz="4" w:space="0" w:color="auto"/>
            </w:tcBorders>
          </w:tcPr>
          <w:p w14:paraId="16B3DFE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14:paraId="0DA1700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Гидротехнические сооружения </w:t>
            </w:r>
            <w:hyperlink r:id="rId92" w:history="1">
              <w:r w:rsidRPr="004D0502">
                <w:rPr>
                  <w:rFonts w:ascii="Times New Roman" w:hAnsi="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14:paraId="055428A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Гидротехнические сооружения: плотины, водосбросы, водозаборные, водовыпускные и другие гидротехнические сооружения;</w:t>
            </w:r>
          </w:p>
          <w:p w14:paraId="08A802D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судопропускные сооружения;</w:t>
            </w:r>
          </w:p>
          <w:p w14:paraId="3081646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рыбозащитные и рыбопропускные сооружения;</w:t>
            </w:r>
          </w:p>
          <w:p w14:paraId="6EF5475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берегозащитные сооружения</w:t>
            </w:r>
          </w:p>
        </w:tc>
      </w:tr>
      <w:tr w:rsidR="00842577" w:rsidRPr="004D0502" w14:paraId="52526530" w14:textId="77777777">
        <w:tc>
          <w:tcPr>
            <w:tcW w:w="9070" w:type="dxa"/>
            <w:gridSpan w:val="3"/>
            <w:tcBorders>
              <w:top w:val="single" w:sz="4" w:space="0" w:color="auto"/>
              <w:left w:val="single" w:sz="4" w:space="0" w:color="auto"/>
              <w:bottom w:val="single" w:sz="4" w:space="0" w:color="auto"/>
              <w:right w:val="single" w:sz="4" w:space="0" w:color="auto"/>
            </w:tcBorders>
          </w:tcPr>
          <w:p w14:paraId="52884F2D"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 Вспомогательные виды разрешенного использования</w:t>
            </w:r>
          </w:p>
        </w:tc>
      </w:tr>
      <w:tr w:rsidR="00842577" w:rsidRPr="004D0502" w14:paraId="6BC7EDED" w14:textId="77777777">
        <w:tc>
          <w:tcPr>
            <w:tcW w:w="680" w:type="dxa"/>
            <w:tcBorders>
              <w:top w:val="single" w:sz="4" w:space="0" w:color="auto"/>
              <w:left w:val="single" w:sz="4" w:space="0" w:color="auto"/>
              <w:bottom w:val="single" w:sz="4" w:space="0" w:color="auto"/>
              <w:right w:val="single" w:sz="4" w:space="0" w:color="auto"/>
            </w:tcBorders>
          </w:tcPr>
          <w:p w14:paraId="3E00B53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14:paraId="3C358D9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93"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6D86E9E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bl>
    <w:p w14:paraId="6FFF8120"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8099559"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62B34063"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"гидротехнические сооружения"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11B9F3A1"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50 га"/>
        </w:smartTagPr>
        <w:r w:rsidRPr="004D0502">
          <w:rPr>
            <w:rFonts w:ascii="Times New Roman" w:hAnsi="Times New Roman"/>
            <w:sz w:val="24"/>
            <w:szCs w:val="24"/>
          </w:rPr>
          <w:t>50 га</w:t>
        </w:r>
      </w:smartTag>
      <w:r w:rsidRPr="004D0502">
        <w:rPr>
          <w:rFonts w:ascii="Times New Roman" w:hAnsi="Times New Roman"/>
          <w:sz w:val="24"/>
          <w:szCs w:val="24"/>
        </w:rPr>
        <w:t>;</w:t>
      </w:r>
    </w:p>
    <w:p w14:paraId="25C41CE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lastRenderedPageBreak/>
        <w:t>2) минимальный отступ</w:t>
      </w:r>
      <w:r>
        <w:rPr>
          <w:rFonts w:ascii="Times New Roman" w:hAnsi="Times New Roman"/>
          <w:sz w:val="24"/>
          <w:szCs w:val="24"/>
        </w:rPr>
        <w:t xml:space="preserve">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6F96040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6925D4F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максимальное количество надземных этажей зданий, строений, сооружений - 10 этажей;</w:t>
      </w:r>
    </w:p>
    <w:p w14:paraId="6B67DFC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0B0072D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разрешенного использования - 30%;</w:t>
      </w:r>
    </w:p>
    <w:p w14:paraId="2B41854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0BA2EE5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 "объекты для оказания населению или организациям бытовых услуг"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049DD7D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366D5BD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1C685A8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"спортивно-зрелищные сооружения с трибунами более 500 зрителей" - 15 машино-мест на 100 мест.</w:t>
      </w:r>
    </w:p>
    <w:p w14:paraId="6A660C0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67E8C66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68105766"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31. Зона делового, общественного и коммерческого назначения (ОД-1)</w:t>
      </w:r>
    </w:p>
    <w:p w14:paraId="55F5D92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53991CC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33F246E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DC1EFA" w14:paraId="6099BBB3" w14:textId="77777777">
        <w:tc>
          <w:tcPr>
            <w:tcW w:w="680" w:type="dxa"/>
            <w:tcBorders>
              <w:top w:val="single" w:sz="4" w:space="0" w:color="auto"/>
              <w:left w:val="single" w:sz="4" w:space="0" w:color="auto"/>
              <w:bottom w:val="single" w:sz="4" w:space="0" w:color="auto"/>
              <w:right w:val="single" w:sz="4" w:space="0" w:color="auto"/>
            </w:tcBorders>
          </w:tcPr>
          <w:p w14:paraId="7095E2E1"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lastRenderedPageBreak/>
              <w:t>N п/п</w:t>
            </w:r>
          </w:p>
        </w:tc>
        <w:tc>
          <w:tcPr>
            <w:tcW w:w="2551" w:type="dxa"/>
            <w:tcBorders>
              <w:top w:val="single" w:sz="4" w:space="0" w:color="auto"/>
              <w:left w:val="single" w:sz="4" w:space="0" w:color="auto"/>
              <w:bottom w:val="single" w:sz="4" w:space="0" w:color="auto"/>
              <w:right w:val="single" w:sz="4" w:space="0" w:color="auto"/>
            </w:tcBorders>
          </w:tcPr>
          <w:p w14:paraId="412DB3F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94"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115E100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DC1EFA" w14:paraId="5A0F5DE7" w14:textId="77777777">
        <w:tc>
          <w:tcPr>
            <w:tcW w:w="680" w:type="dxa"/>
            <w:tcBorders>
              <w:top w:val="single" w:sz="4" w:space="0" w:color="auto"/>
              <w:left w:val="single" w:sz="4" w:space="0" w:color="auto"/>
              <w:bottom w:val="single" w:sz="4" w:space="0" w:color="auto"/>
              <w:right w:val="single" w:sz="4" w:space="0" w:color="auto"/>
            </w:tcBorders>
          </w:tcPr>
          <w:p w14:paraId="04C2B618"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3CD0780F"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249A99E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DC1EFA" w14:paraId="7AB0C2C7" w14:textId="77777777">
        <w:tc>
          <w:tcPr>
            <w:tcW w:w="9070" w:type="dxa"/>
            <w:gridSpan w:val="3"/>
            <w:tcBorders>
              <w:top w:val="single" w:sz="4" w:space="0" w:color="auto"/>
              <w:left w:val="single" w:sz="4" w:space="0" w:color="auto"/>
              <w:bottom w:val="single" w:sz="4" w:space="0" w:color="auto"/>
              <w:right w:val="single" w:sz="4" w:space="0" w:color="auto"/>
            </w:tcBorders>
          </w:tcPr>
          <w:p w14:paraId="1A92541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DC1EFA" w14:paraId="63DA455D" w14:textId="77777777">
        <w:tc>
          <w:tcPr>
            <w:tcW w:w="680" w:type="dxa"/>
            <w:tcBorders>
              <w:top w:val="single" w:sz="4" w:space="0" w:color="auto"/>
              <w:left w:val="single" w:sz="4" w:space="0" w:color="auto"/>
              <w:bottom w:val="single" w:sz="4" w:space="0" w:color="auto"/>
              <w:right w:val="single" w:sz="4" w:space="0" w:color="auto"/>
            </w:tcBorders>
          </w:tcPr>
          <w:p w14:paraId="6A2D56F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686EE3C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Среднеэтажная жилая застройка </w:t>
            </w:r>
            <w:hyperlink r:id="rId95" w:history="1">
              <w:r w:rsidRPr="004D0502">
                <w:rPr>
                  <w:rFonts w:ascii="Times New Roman" w:hAnsi="Times New Roman"/>
                  <w:sz w:val="24"/>
                  <w:szCs w:val="24"/>
                </w:rPr>
                <w:t>(2.5)</w:t>
              </w:r>
            </w:hyperlink>
          </w:p>
        </w:tc>
        <w:tc>
          <w:tcPr>
            <w:tcW w:w="5839" w:type="dxa"/>
            <w:tcBorders>
              <w:top w:val="single" w:sz="4" w:space="0" w:color="auto"/>
              <w:left w:val="single" w:sz="4" w:space="0" w:color="auto"/>
              <w:bottom w:val="single" w:sz="4" w:space="0" w:color="auto"/>
              <w:right w:val="single" w:sz="4" w:space="0" w:color="auto"/>
            </w:tcBorders>
          </w:tcPr>
          <w:p w14:paraId="0125282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Многоквартирные среднеэтажные дома;</w:t>
            </w:r>
          </w:p>
          <w:p w14:paraId="0982385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подземные гаражи;</w:t>
            </w:r>
          </w:p>
          <w:p w14:paraId="63B8F33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автостоянки;</w:t>
            </w:r>
          </w:p>
          <w:p w14:paraId="4958845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842577" w:rsidRPr="00DC1EFA" w14:paraId="656B4627" w14:textId="77777777">
        <w:tc>
          <w:tcPr>
            <w:tcW w:w="680" w:type="dxa"/>
            <w:tcBorders>
              <w:top w:val="single" w:sz="4" w:space="0" w:color="auto"/>
              <w:left w:val="single" w:sz="4" w:space="0" w:color="auto"/>
              <w:bottom w:val="single" w:sz="4" w:space="0" w:color="auto"/>
              <w:right w:val="single" w:sz="4" w:space="0" w:color="auto"/>
            </w:tcBorders>
          </w:tcPr>
          <w:p w14:paraId="47A3E45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757CACF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Многоэтажная жилая застройка (высотная застройка) </w:t>
            </w:r>
            <w:hyperlink r:id="rId96" w:history="1">
              <w:r w:rsidRPr="004D0502">
                <w:rPr>
                  <w:rFonts w:ascii="Times New Roman" w:hAnsi="Times New Roman"/>
                  <w:sz w:val="24"/>
                  <w:szCs w:val="24"/>
                </w:rPr>
                <w:t>(2.6)</w:t>
              </w:r>
            </w:hyperlink>
          </w:p>
        </w:tc>
        <w:tc>
          <w:tcPr>
            <w:tcW w:w="5839" w:type="dxa"/>
            <w:tcBorders>
              <w:top w:val="single" w:sz="4" w:space="0" w:color="auto"/>
              <w:left w:val="single" w:sz="4" w:space="0" w:color="auto"/>
              <w:bottom w:val="single" w:sz="4" w:space="0" w:color="auto"/>
              <w:right w:val="single" w:sz="4" w:space="0" w:color="auto"/>
            </w:tcBorders>
          </w:tcPr>
          <w:p w14:paraId="4B051A4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Многоквартирные многоэтажные дома;</w:t>
            </w:r>
          </w:p>
          <w:p w14:paraId="1DCE3B2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подземные гаражи;</w:t>
            </w:r>
          </w:p>
          <w:p w14:paraId="0BC0692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автостоянки;</w:t>
            </w:r>
          </w:p>
          <w:p w14:paraId="6F8F3ED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842577" w:rsidRPr="00DC1EFA" w14:paraId="02ED888F" w14:textId="77777777">
        <w:tc>
          <w:tcPr>
            <w:tcW w:w="680" w:type="dxa"/>
            <w:tcBorders>
              <w:top w:val="single" w:sz="4" w:space="0" w:color="auto"/>
              <w:left w:val="single" w:sz="4" w:space="0" w:color="auto"/>
              <w:bottom w:val="single" w:sz="4" w:space="0" w:color="auto"/>
              <w:right w:val="single" w:sz="4" w:space="0" w:color="auto"/>
            </w:tcBorders>
          </w:tcPr>
          <w:p w14:paraId="5F6F23E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bookmarkStart w:id="15" w:name="Par644"/>
            <w:bookmarkEnd w:id="15"/>
            <w:r w:rsidRPr="00DC1EFA">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45C137A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97"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2081AAC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Котельные;</w:t>
            </w:r>
          </w:p>
          <w:p w14:paraId="2980B62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водозаборы;</w:t>
            </w:r>
          </w:p>
          <w:p w14:paraId="49D9FD8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очистные сооружения;</w:t>
            </w:r>
          </w:p>
          <w:p w14:paraId="4ADFA5F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насосные станции;</w:t>
            </w:r>
          </w:p>
          <w:p w14:paraId="00EFD07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водопроводы;</w:t>
            </w:r>
          </w:p>
          <w:p w14:paraId="0B1D8B9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линии электропередачи;</w:t>
            </w:r>
          </w:p>
          <w:p w14:paraId="0780432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трансформаторные подстанции;</w:t>
            </w:r>
          </w:p>
          <w:p w14:paraId="5E9DB9E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распределительные пункты;</w:t>
            </w:r>
          </w:p>
          <w:p w14:paraId="63F0A21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газопроводы;</w:t>
            </w:r>
          </w:p>
          <w:p w14:paraId="21887C6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линии связи;</w:t>
            </w:r>
          </w:p>
          <w:p w14:paraId="0C18EF3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телефонные станции;</w:t>
            </w:r>
          </w:p>
          <w:p w14:paraId="339D86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канализация;</w:t>
            </w:r>
          </w:p>
          <w:p w14:paraId="3D48D89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2EAAC1B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и мастерские для обслуживания уборочной и аварийной техники;</w:t>
            </w:r>
          </w:p>
          <w:p w14:paraId="67D6A30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приема населения и организаций в связи с предоставлением им коммунальных услуг;</w:t>
            </w:r>
          </w:p>
          <w:p w14:paraId="3038648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сооружения связи;</w:t>
            </w:r>
          </w:p>
          <w:p w14:paraId="7E75A95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общественные уборные</w:t>
            </w:r>
          </w:p>
        </w:tc>
      </w:tr>
      <w:tr w:rsidR="00842577" w:rsidRPr="00DC1EFA" w14:paraId="49357414" w14:textId="77777777">
        <w:tc>
          <w:tcPr>
            <w:tcW w:w="680" w:type="dxa"/>
            <w:tcBorders>
              <w:top w:val="single" w:sz="4" w:space="0" w:color="auto"/>
              <w:left w:val="single" w:sz="4" w:space="0" w:color="auto"/>
              <w:bottom w:val="single" w:sz="4" w:space="0" w:color="auto"/>
              <w:right w:val="single" w:sz="4" w:space="0" w:color="auto"/>
            </w:tcBorders>
          </w:tcPr>
          <w:p w14:paraId="6D9C7A7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2712062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Социальное обслуживание </w:t>
            </w:r>
            <w:hyperlink r:id="rId98" w:history="1">
              <w:r w:rsidRPr="004D0502">
                <w:rPr>
                  <w:rFonts w:ascii="Times New Roman" w:hAnsi="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14:paraId="7982496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социальной помощи;</w:t>
            </w:r>
          </w:p>
          <w:p w14:paraId="1646C25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отделений почты и телеграфа;</w:t>
            </w:r>
          </w:p>
          <w:p w14:paraId="339A803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842577" w:rsidRPr="00DC1EFA" w14:paraId="2EB97422" w14:textId="77777777">
        <w:tc>
          <w:tcPr>
            <w:tcW w:w="680" w:type="dxa"/>
            <w:tcBorders>
              <w:top w:val="single" w:sz="4" w:space="0" w:color="auto"/>
              <w:left w:val="single" w:sz="4" w:space="0" w:color="auto"/>
              <w:bottom w:val="single" w:sz="4" w:space="0" w:color="auto"/>
              <w:right w:val="single" w:sz="4" w:space="0" w:color="auto"/>
            </w:tcBorders>
          </w:tcPr>
          <w:p w14:paraId="22B302A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14:paraId="48797CE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99"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77B9D1F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DC1EFA" w14:paraId="085AE257" w14:textId="77777777">
        <w:tc>
          <w:tcPr>
            <w:tcW w:w="680" w:type="dxa"/>
            <w:tcBorders>
              <w:top w:val="single" w:sz="4" w:space="0" w:color="auto"/>
              <w:left w:val="single" w:sz="4" w:space="0" w:color="auto"/>
              <w:bottom w:val="single" w:sz="4" w:space="0" w:color="auto"/>
              <w:right w:val="single" w:sz="4" w:space="0" w:color="auto"/>
            </w:tcBorders>
          </w:tcPr>
          <w:p w14:paraId="1BA9103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3FDF31D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Здравоохранение </w:t>
            </w:r>
            <w:hyperlink r:id="rId100" w:history="1">
              <w:r w:rsidRPr="004D0502">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70870F1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медицинской помощи</w:t>
            </w:r>
          </w:p>
        </w:tc>
      </w:tr>
      <w:tr w:rsidR="00842577" w:rsidRPr="00DC1EFA" w14:paraId="49421494" w14:textId="77777777">
        <w:tc>
          <w:tcPr>
            <w:tcW w:w="680" w:type="dxa"/>
            <w:tcBorders>
              <w:top w:val="single" w:sz="4" w:space="0" w:color="auto"/>
              <w:left w:val="single" w:sz="4" w:space="0" w:color="auto"/>
              <w:bottom w:val="single" w:sz="4" w:space="0" w:color="auto"/>
              <w:right w:val="single" w:sz="4" w:space="0" w:color="auto"/>
            </w:tcBorders>
          </w:tcPr>
          <w:p w14:paraId="21A9D62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0B8A93D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101"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5E56F6A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r w:rsidR="00842577" w:rsidRPr="00DC1EFA" w14:paraId="616A1F00" w14:textId="77777777">
        <w:tc>
          <w:tcPr>
            <w:tcW w:w="680" w:type="dxa"/>
            <w:tcBorders>
              <w:top w:val="single" w:sz="4" w:space="0" w:color="auto"/>
              <w:left w:val="single" w:sz="4" w:space="0" w:color="auto"/>
              <w:bottom w:val="single" w:sz="4" w:space="0" w:color="auto"/>
              <w:right w:val="single" w:sz="4" w:space="0" w:color="auto"/>
            </w:tcBorders>
          </w:tcPr>
          <w:p w14:paraId="071C416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62065C9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Культурное развитие </w:t>
            </w:r>
            <w:hyperlink r:id="rId102" w:history="1">
              <w:r w:rsidRPr="004D0502">
                <w:rPr>
                  <w:rFonts w:ascii="Times New Roman" w:hAnsi="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14:paraId="291A177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музеев;</w:t>
            </w:r>
          </w:p>
          <w:p w14:paraId="6902320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выставочные залы;</w:t>
            </w:r>
          </w:p>
          <w:p w14:paraId="1446FB0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художественные галереи;</w:t>
            </w:r>
          </w:p>
          <w:p w14:paraId="021A3C3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культуры;</w:t>
            </w:r>
          </w:p>
          <w:p w14:paraId="4385456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библиотеки;</w:t>
            </w:r>
          </w:p>
          <w:p w14:paraId="6AC3589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кинотеатры, кинозалы;</w:t>
            </w:r>
          </w:p>
          <w:p w14:paraId="632A1B6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цирков, зверинцев, зоопарков, океанариумов</w:t>
            </w:r>
          </w:p>
        </w:tc>
      </w:tr>
      <w:tr w:rsidR="00842577" w:rsidRPr="00DC1EFA" w14:paraId="293467B0" w14:textId="77777777">
        <w:tc>
          <w:tcPr>
            <w:tcW w:w="680" w:type="dxa"/>
            <w:tcBorders>
              <w:top w:val="single" w:sz="4" w:space="0" w:color="auto"/>
              <w:left w:val="single" w:sz="4" w:space="0" w:color="auto"/>
              <w:bottom w:val="single" w:sz="4" w:space="0" w:color="auto"/>
              <w:right w:val="single" w:sz="4" w:space="0" w:color="auto"/>
            </w:tcBorders>
          </w:tcPr>
          <w:p w14:paraId="3F34220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14:paraId="4E098CD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управление </w:t>
            </w:r>
            <w:hyperlink r:id="rId103" w:history="1">
              <w:r w:rsidRPr="004D0502">
                <w:rPr>
                  <w:rFonts w:ascii="Times New Roman" w:hAnsi="Times New Roman"/>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14:paraId="5F6D772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14:paraId="058061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842577" w:rsidRPr="00DC1EFA" w14:paraId="636B2E75" w14:textId="77777777">
        <w:tc>
          <w:tcPr>
            <w:tcW w:w="680" w:type="dxa"/>
            <w:tcBorders>
              <w:top w:val="single" w:sz="4" w:space="0" w:color="auto"/>
              <w:left w:val="single" w:sz="4" w:space="0" w:color="auto"/>
              <w:bottom w:val="single" w:sz="4" w:space="0" w:color="auto"/>
              <w:right w:val="single" w:sz="4" w:space="0" w:color="auto"/>
            </w:tcBorders>
          </w:tcPr>
          <w:p w14:paraId="5A7A949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14:paraId="2BA353E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Деловое управление </w:t>
            </w:r>
            <w:hyperlink r:id="rId104" w:history="1">
              <w:r w:rsidRPr="004D0502">
                <w:rPr>
                  <w:rFonts w:ascii="Times New Roman" w:hAnsi="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14:paraId="33D67FB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14:paraId="46EF3FB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842577" w:rsidRPr="00DC1EFA" w14:paraId="652F6B27" w14:textId="77777777">
        <w:tc>
          <w:tcPr>
            <w:tcW w:w="680" w:type="dxa"/>
            <w:tcBorders>
              <w:top w:val="single" w:sz="4" w:space="0" w:color="auto"/>
              <w:left w:val="single" w:sz="4" w:space="0" w:color="auto"/>
              <w:bottom w:val="single" w:sz="4" w:space="0" w:color="auto"/>
              <w:right w:val="single" w:sz="4" w:space="0" w:color="auto"/>
            </w:tcBorders>
          </w:tcPr>
          <w:p w14:paraId="21E2317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14:paraId="7D8FAE5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Торговые центры (торгово-развлекательные центры) </w:t>
            </w:r>
            <w:hyperlink r:id="rId105" w:history="1">
              <w:r w:rsidRPr="004D0502">
                <w:rPr>
                  <w:rFonts w:ascii="Times New Roman" w:hAnsi="Times New Roman"/>
                  <w:sz w:val="24"/>
                  <w:szCs w:val="24"/>
                </w:rPr>
                <w:t>(4.2)</w:t>
              </w:r>
            </w:hyperlink>
          </w:p>
        </w:tc>
        <w:tc>
          <w:tcPr>
            <w:tcW w:w="5839" w:type="dxa"/>
            <w:tcBorders>
              <w:top w:val="single" w:sz="4" w:space="0" w:color="auto"/>
              <w:left w:val="single" w:sz="4" w:space="0" w:color="auto"/>
              <w:bottom w:val="single" w:sz="4" w:space="0" w:color="auto"/>
              <w:right w:val="single" w:sz="4" w:space="0" w:color="auto"/>
            </w:tcBorders>
          </w:tcPr>
          <w:p w14:paraId="0C1F335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общей площадью свыше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r w:rsidRPr="004D0502">
              <w:rPr>
                <w:rFonts w:ascii="Times New Roman" w:hAnsi="Times New Roman"/>
                <w:sz w:val="24"/>
                <w:szCs w:val="24"/>
              </w:rPr>
              <w:t xml:space="preserve">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14:paraId="2401693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и (или) стоянки для автомобилей сотрудников и посетителей торгового центра</w:t>
            </w:r>
          </w:p>
        </w:tc>
      </w:tr>
      <w:tr w:rsidR="00842577" w:rsidRPr="00DC1EFA" w14:paraId="4A610AE8" w14:textId="77777777">
        <w:tc>
          <w:tcPr>
            <w:tcW w:w="680" w:type="dxa"/>
            <w:tcBorders>
              <w:top w:val="single" w:sz="4" w:space="0" w:color="auto"/>
              <w:left w:val="single" w:sz="4" w:space="0" w:color="auto"/>
              <w:bottom w:val="single" w:sz="4" w:space="0" w:color="auto"/>
              <w:right w:val="single" w:sz="4" w:space="0" w:color="auto"/>
            </w:tcBorders>
          </w:tcPr>
          <w:p w14:paraId="672EAC2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14:paraId="048E5C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Рынки </w:t>
            </w:r>
            <w:hyperlink r:id="rId106" w:history="1">
              <w:r w:rsidRPr="004D0502">
                <w:rPr>
                  <w:rFonts w:ascii="Times New Roman" w:hAnsi="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14:paraId="64829DD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постоянной или временной торговли;</w:t>
            </w:r>
          </w:p>
          <w:p w14:paraId="01EF0A0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и (или) стоянки для автомобилей сотрудников и посетителей рынка</w:t>
            </w:r>
          </w:p>
        </w:tc>
      </w:tr>
      <w:tr w:rsidR="00842577" w:rsidRPr="00DC1EFA" w14:paraId="762D95ED" w14:textId="77777777">
        <w:tc>
          <w:tcPr>
            <w:tcW w:w="680" w:type="dxa"/>
            <w:tcBorders>
              <w:top w:val="single" w:sz="4" w:space="0" w:color="auto"/>
              <w:left w:val="single" w:sz="4" w:space="0" w:color="auto"/>
              <w:bottom w:val="single" w:sz="4" w:space="0" w:color="auto"/>
              <w:right w:val="single" w:sz="4" w:space="0" w:color="auto"/>
            </w:tcBorders>
          </w:tcPr>
          <w:p w14:paraId="07EC47F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tcPr>
          <w:p w14:paraId="0E92A05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107"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2A1EAF0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DC1EFA" w14:paraId="4031C72F" w14:textId="77777777">
        <w:tc>
          <w:tcPr>
            <w:tcW w:w="680" w:type="dxa"/>
            <w:tcBorders>
              <w:top w:val="single" w:sz="4" w:space="0" w:color="auto"/>
              <w:left w:val="single" w:sz="4" w:space="0" w:color="auto"/>
              <w:bottom w:val="single" w:sz="4" w:space="0" w:color="auto"/>
              <w:right w:val="single" w:sz="4" w:space="0" w:color="auto"/>
            </w:tcBorders>
          </w:tcPr>
          <w:p w14:paraId="4DDDA50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14:paraId="4B0FCD3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Банковская и страховая деятельность </w:t>
            </w:r>
            <w:hyperlink r:id="rId108" w:history="1">
              <w:r w:rsidRPr="004D0502">
                <w:rPr>
                  <w:rFonts w:ascii="Times New Roman" w:hAnsi="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14:paraId="384167A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организаций, оказывающих банковские и страховые услуги</w:t>
            </w:r>
          </w:p>
        </w:tc>
      </w:tr>
      <w:tr w:rsidR="00842577" w:rsidRPr="00DC1EFA" w14:paraId="1C4D6C50" w14:textId="77777777">
        <w:tc>
          <w:tcPr>
            <w:tcW w:w="680" w:type="dxa"/>
            <w:tcBorders>
              <w:top w:val="single" w:sz="4" w:space="0" w:color="auto"/>
              <w:left w:val="single" w:sz="4" w:space="0" w:color="auto"/>
              <w:bottom w:val="single" w:sz="4" w:space="0" w:color="auto"/>
              <w:right w:val="single" w:sz="4" w:space="0" w:color="auto"/>
            </w:tcBorders>
          </w:tcPr>
          <w:p w14:paraId="50B3304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14:paraId="0550550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109"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75DAFF0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Рестораны;</w:t>
            </w:r>
          </w:p>
          <w:p w14:paraId="6D778C2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кафе;</w:t>
            </w:r>
          </w:p>
          <w:p w14:paraId="1E49C7A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столовые;</w:t>
            </w:r>
          </w:p>
          <w:p w14:paraId="0F7D571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закусочные;</w:t>
            </w:r>
          </w:p>
          <w:p w14:paraId="5683E0A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бары</w:t>
            </w:r>
          </w:p>
        </w:tc>
      </w:tr>
      <w:tr w:rsidR="00842577" w:rsidRPr="00DC1EFA" w14:paraId="07DA9FEC" w14:textId="77777777">
        <w:tc>
          <w:tcPr>
            <w:tcW w:w="680" w:type="dxa"/>
            <w:tcBorders>
              <w:top w:val="single" w:sz="4" w:space="0" w:color="auto"/>
              <w:left w:val="single" w:sz="4" w:space="0" w:color="auto"/>
              <w:bottom w:val="single" w:sz="4" w:space="0" w:color="auto"/>
              <w:right w:val="single" w:sz="4" w:space="0" w:color="auto"/>
            </w:tcBorders>
          </w:tcPr>
          <w:p w14:paraId="6140FB2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14:paraId="14EFC29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Гостиничное обслуживание </w:t>
            </w:r>
            <w:hyperlink r:id="rId110" w:history="1">
              <w:r w:rsidRPr="004D0502">
                <w:rPr>
                  <w:rFonts w:ascii="Times New Roman" w:hAnsi="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14:paraId="4D08CFE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Гостиницы;</w:t>
            </w:r>
          </w:p>
          <w:p w14:paraId="661CC1D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пансионаты;</w:t>
            </w:r>
          </w:p>
          <w:p w14:paraId="7844FE5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отдыха, не оказывающие услуги по лечению;</w:t>
            </w:r>
          </w:p>
          <w:p w14:paraId="09DD3F8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временного проживания</w:t>
            </w:r>
          </w:p>
        </w:tc>
      </w:tr>
      <w:tr w:rsidR="00842577" w:rsidRPr="00DC1EFA" w14:paraId="7A823D38" w14:textId="77777777">
        <w:tc>
          <w:tcPr>
            <w:tcW w:w="680" w:type="dxa"/>
            <w:tcBorders>
              <w:top w:val="single" w:sz="4" w:space="0" w:color="auto"/>
              <w:left w:val="single" w:sz="4" w:space="0" w:color="auto"/>
              <w:bottom w:val="single" w:sz="4" w:space="0" w:color="auto"/>
              <w:right w:val="single" w:sz="4" w:space="0" w:color="auto"/>
            </w:tcBorders>
          </w:tcPr>
          <w:p w14:paraId="6935C29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14:paraId="4E776BA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Развлечения </w:t>
            </w:r>
            <w:hyperlink r:id="rId111" w:history="1">
              <w:r w:rsidRPr="004D0502">
                <w:rPr>
                  <w:rFonts w:ascii="Times New Roman" w:hAnsi="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14:paraId="566AD4F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дискотек, танцевальных площадок, ночных клубов;</w:t>
            </w:r>
          </w:p>
          <w:p w14:paraId="5B78F10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аквапарков;</w:t>
            </w:r>
          </w:p>
          <w:p w14:paraId="49C2951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боулинга, аттракционов, ипподромов;</w:t>
            </w:r>
          </w:p>
          <w:p w14:paraId="48DDA7F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842577" w:rsidRPr="00DC1EFA" w14:paraId="51EB445C" w14:textId="77777777">
        <w:tc>
          <w:tcPr>
            <w:tcW w:w="680" w:type="dxa"/>
            <w:tcBorders>
              <w:top w:val="single" w:sz="4" w:space="0" w:color="auto"/>
              <w:left w:val="single" w:sz="4" w:space="0" w:color="auto"/>
              <w:bottom w:val="single" w:sz="4" w:space="0" w:color="auto"/>
              <w:right w:val="single" w:sz="4" w:space="0" w:color="auto"/>
            </w:tcBorders>
          </w:tcPr>
          <w:p w14:paraId="717382E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14:paraId="7771D7F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Спорт </w:t>
            </w:r>
            <w:hyperlink r:id="rId112" w:history="1">
              <w:r w:rsidRPr="004D0502">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65772F4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спортивных клубов, спортивных залов, бассейнов;</w:t>
            </w:r>
          </w:p>
          <w:p w14:paraId="285D2C6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устройства площадок для занятия спортом и физкультурой, в том числе водным;</w:t>
            </w:r>
          </w:p>
          <w:p w14:paraId="197C559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спортивно-зрелищные сооружения с трибунами более 500 зрителей</w:t>
            </w:r>
          </w:p>
        </w:tc>
      </w:tr>
      <w:tr w:rsidR="00842577" w:rsidRPr="00DC1EFA" w14:paraId="142F7968" w14:textId="77777777">
        <w:tc>
          <w:tcPr>
            <w:tcW w:w="680" w:type="dxa"/>
            <w:tcBorders>
              <w:top w:val="single" w:sz="4" w:space="0" w:color="auto"/>
              <w:left w:val="single" w:sz="4" w:space="0" w:color="auto"/>
              <w:bottom w:val="single" w:sz="4" w:space="0" w:color="auto"/>
              <w:right w:val="single" w:sz="4" w:space="0" w:color="auto"/>
            </w:tcBorders>
          </w:tcPr>
          <w:p w14:paraId="49AA6F7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14:paraId="2A82ED3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113"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7BD4222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644" w:history="1">
              <w:r w:rsidRPr="004D0502">
                <w:rPr>
                  <w:rFonts w:ascii="Times New Roman" w:hAnsi="Times New Roman"/>
                  <w:sz w:val="24"/>
                  <w:szCs w:val="24"/>
                </w:rPr>
                <w:t>строкой 1.3</w:t>
              </w:r>
            </w:hyperlink>
            <w:r w:rsidRPr="004D0502">
              <w:rPr>
                <w:rFonts w:ascii="Times New Roman" w:hAnsi="Times New Roman"/>
                <w:sz w:val="24"/>
                <w:szCs w:val="24"/>
              </w:rPr>
              <w:t xml:space="preserve"> настоящей таблицы)</w:t>
            </w:r>
          </w:p>
        </w:tc>
      </w:tr>
      <w:tr w:rsidR="00842577" w:rsidRPr="00DC1EFA" w14:paraId="0A704103" w14:textId="77777777">
        <w:tc>
          <w:tcPr>
            <w:tcW w:w="680" w:type="dxa"/>
            <w:tcBorders>
              <w:top w:val="single" w:sz="4" w:space="0" w:color="auto"/>
              <w:left w:val="single" w:sz="4" w:space="0" w:color="auto"/>
              <w:bottom w:val="single" w:sz="4" w:space="0" w:color="auto"/>
              <w:right w:val="single" w:sz="4" w:space="0" w:color="auto"/>
            </w:tcBorders>
          </w:tcPr>
          <w:p w14:paraId="7C513DA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14:paraId="53B73CA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Автомобильный транспорт </w:t>
            </w:r>
            <w:hyperlink r:id="rId114" w:history="1">
              <w:r w:rsidRPr="004D0502">
                <w:rPr>
                  <w:rFonts w:ascii="Times New Roman" w:hAnsi="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14:paraId="379FD9B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842577" w:rsidRPr="00DC1EFA" w14:paraId="7FE1CDCD" w14:textId="77777777">
        <w:tc>
          <w:tcPr>
            <w:tcW w:w="680" w:type="dxa"/>
            <w:tcBorders>
              <w:top w:val="single" w:sz="4" w:space="0" w:color="auto"/>
              <w:left w:val="single" w:sz="4" w:space="0" w:color="auto"/>
              <w:bottom w:val="single" w:sz="4" w:space="0" w:color="auto"/>
              <w:right w:val="single" w:sz="4" w:space="0" w:color="auto"/>
            </w:tcBorders>
          </w:tcPr>
          <w:p w14:paraId="0F7AC96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14:paraId="748D994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внутреннего правопорядка </w:t>
            </w:r>
            <w:hyperlink r:id="rId115" w:history="1">
              <w:r w:rsidRPr="004D0502">
                <w:rPr>
                  <w:rFonts w:ascii="Times New Roman" w:hAnsi="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14:paraId="773D6A3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14:paraId="0A1FC5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842577" w:rsidRPr="00DC1EFA" w14:paraId="3534DB1A" w14:textId="77777777">
        <w:tc>
          <w:tcPr>
            <w:tcW w:w="680" w:type="dxa"/>
            <w:tcBorders>
              <w:top w:val="single" w:sz="4" w:space="0" w:color="auto"/>
              <w:left w:val="single" w:sz="4" w:space="0" w:color="auto"/>
              <w:bottom w:val="single" w:sz="4" w:space="0" w:color="auto"/>
              <w:right w:val="single" w:sz="4" w:space="0" w:color="auto"/>
            </w:tcBorders>
          </w:tcPr>
          <w:p w14:paraId="14A12AB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1.22</w:t>
            </w:r>
          </w:p>
        </w:tc>
        <w:tc>
          <w:tcPr>
            <w:tcW w:w="2551" w:type="dxa"/>
            <w:tcBorders>
              <w:top w:val="single" w:sz="4" w:space="0" w:color="auto"/>
              <w:left w:val="single" w:sz="4" w:space="0" w:color="auto"/>
              <w:bottom w:val="single" w:sz="4" w:space="0" w:color="auto"/>
              <w:right w:val="single" w:sz="4" w:space="0" w:color="auto"/>
            </w:tcBorders>
          </w:tcPr>
          <w:p w14:paraId="05F037B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116"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6B958E9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638D0CE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DC1EFA" w14:paraId="647AB03E" w14:textId="77777777">
        <w:tc>
          <w:tcPr>
            <w:tcW w:w="680" w:type="dxa"/>
            <w:tcBorders>
              <w:top w:val="single" w:sz="4" w:space="0" w:color="auto"/>
              <w:left w:val="single" w:sz="4" w:space="0" w:color="auto"/>
              <w:bottom w:val="single" w:sz="4" w:space="0" w:color="auto"/>
              <w:right w:val="single" w:sz="4" w:space="0" w:color="auto"/>
            </w:tcBorders>
          </w:tcPr>
          <w:p w14:paraId="47C63E7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14:paraId="1B57937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Водные объекты </w:t>
            </w:r>
            <w:hyperlink r:id="rId117" w:history="1">
              <w:r w:rsidRPr="004D0502">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09C1A24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Водные объекты</w:t>
            </w:r>
          </w:p>
        </w:tc>
      </w:tr>
      <w:tr w:rsidR="00842577" w:rsidRPr="00DC1EFA" w14:paraId="66F1999E" w14:textId="77777777">
        <w:tc>
          <w:tcPr>
            <w:tcW w:w="680" w:type="dxa"/>
            <w:tcBorders>
              <w:top w:val="single" w:sz="4" w:space="0" w:color="auto"/>
              <w:left w:val="single" w:sz="4" w:space="0" w:color="auto"/>
              <w:bottom w:val="single" w:sz="4" w:space="0" w:color="auto"/>
              <w:right w:val="single" w:sz="4" w:space="0" w:color="auto"/>
            </w:tcBorders>
          </w:tcPr>
          <w:p w14:paraId="51C8147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14:paraId="03C4E55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водными объектами </w:t>
            </w:r>
            <w:hyperlink r:id="rId118" w:history="1">
              <w:r w:rsidRPr="004D0502">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339E9CC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пользования водными объектами</w:t>
            </w:r>
          </w:p>
        </w:tc>
      </w:tr>
      <w:tr w:rsidR="00842577" w:rsidRPr="00DC1EFA" w14:paraId="144961FF" w14:textId="77777777">
        <w:tc>
          <w:tcPr>
            <w:tcW w:w="680" w:type="dxa"/>
            <w:tcBorders>
              <w:top w:val="single" w:sz="4" w:space="0" w:color="auto"/>
              <w:left w:val="single" w:sz="4" w:space="0" w:color="auto"/>
              <w:bottom w:val="single" w:sz="4" w:space="0" w:color="auto"/>
              <w:right w:val="single" w:sz="4" w:space="0" w:color="auto"/>
            </w:tcBorders>
          </w:tcPr>
          <w:p w14:paraId="5D9F30F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14:paraId="3F275E0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119"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644E557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2C3238F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1DBFF0B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67824A8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0C7344F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3D2A6D1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1FA8A4C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23C6962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транспортно-пересадочные узлы;</w:t>
            </w:r>
          </w:p>
          <w:p w14:paraId="147B158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50F6DC0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2964B50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1782241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76AE551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19029CE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DC1EFA" w14:paraId="04E530F1" w14:textId="77777777">
        <w:tc>
          <w:tcPr>
            <w:tcW w:w="9070" w:type="dxa"/>
            <w:gridSpan w:val="3"/>
            <w:tcBorders>
              <w:top w:val="single" w:sz="4" w:space="0" w:color="auto"/>
              <w:left w:val="single" w:sz="4" w:space="0" w:color="auto"/>
              <w:bottom w:val="single" w:sz="4" w:space="0" w:color="auto"/>
              <w:right w:val="single" w:sz="4" w:space="0" w:color="auto"/>
            </w:tcBorders>
          </w:tcPr>
          <w:p w14:paraId="5E412995"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2. Условно разрешенные виды использования</w:t>
            </w:r>
          </w:p>
        </w:tc>
      </w:tr>
      <w:tr w:rsidR="00842577" w:rsidRPr="004D0502" w14:paraId="404B16C4" w14:textId="77777777">
        <w:tc>
          <w:tcPr>
            <w:tcW w:w="680" w:type="dxa"/>
            <w:tcBorders>
              <w:top w:val="single" w:sz="4" w:space="0" w:color="auto"/>
              <w:left w:val="single" w:sz="4" w:space="0" w:color="auto"/>
              <w:bottom w:val="single" w:sz="4" w:space="0" w:color="auto"/>
              <w:right w:val="single" w:sz="4" w:space="0" w:color="auto"/>
            </w:tcBorders>
          </w:tcPr>
          <w:p w14:paraId="6793520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19BEFDD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Садоводство </w:t>
            </w:r>
            <w:hyperlink r:id="rId120" w:history="1">
              <w:r w:rsidRPr="004D0502">
                <w:rPr>
                  <w:rFonts w:ascii="Times New Roman" w:hAnsi="Times New Roman"/>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Pr>
          <w:p w14:paraId="4F1DAB8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хозяйственной деятельности</w:t>
            </w:r>
          </w:p>
        </w:tc>
      </w:tr>
      <w:tr w:rsidR="00842577" w:rsidRPr="004D0502" w14:paraId="66731A86" w14:textId="77777777">
        <w:tc>
          <w:tcPr>
            <w:tcW w:w="680" w:type="dxa"/>
            <w:tcBorders>
              <w:top w:val="single" w:sz="4" w:space="0" w:color="auto"/>
              <w:left w:val="single" w:sz="4" w:space="0" w:color="auto"/>
              <w:bottom w:val="single" w:sz="4" w:space="0" w:color="auto"/>
              <w:right w:val="single" w:sz="4" w:space="0" w:color="auto"/>
            </w:tcBorders>
          </w:tcPr>
          <w:p w14:paraId="1BB52F2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10DFA04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121"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6E1374F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с несколькими стояночными местами;</w:t>
            </w:r>
          </w:p>
          <w:p w14:paraId="7B7C018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5F53560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автозаправочные станции (бензиновые, газовые);</w:t>
            </w:r>
          </w:p>
          <w:p w14:paraId="1B176CF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магазины сопутствующей торговли;</w:t>
            </w:r>
          </w:p>
          <w:p w14:paraId="6CBBD1D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общественного питания в качестве придорожного сервиса;</w:t>
            </w:r>
          </w:p>
          <w:p w14:paraId="7C6EE37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мойки;</w:t>
            </w:r>
          </w:p>
          <w:p w14:paraId="4519913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прачечные для автомобильных принадлежностей;</w:t>
            </w:r>
          </w:p>
          <w:p w14:paraId="00E4D95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мастерские, предназначенные для ремонта и обслуживания автомобилей</w:t>
            </w:r>
          </w:p>
        </w:tc>
      </w:tr>
      <w:tr w:rsidR="00842577" w:rsidRPr="004D0502" w14:paraId="5D58ED05" w14:textId="77777777">
        <w:tc>
          <w:tcPr>
            <w:tcW w:w="680" w:type="dxa"/>
            <w:tcBorders>
              <w:top w:val="single" w:sz="4" w:space="0" w:color="auto"/>
              <w:left w:val="single" w:sz="4" w:space="0" w:color="auto"/>
              <w:bottom w:val="single" w:sz="4" w:space="0" w:color="auto"/>
              <w:right w:val="single" w:sz="4" w:space="0" w:color="auto"/>
            </w:tcBorders>
          </w:tcPr>
          <w:p w14:paraId="68CD75C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2D2D06B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научной деятельности </w:t>
            </w:r>
            <w:hyperlink r:id="rId122" w:history="1">
              <w:r w:rsidRPr="004D0502">
                <w:rPr>
                  <w:rFonts w:ascii="Times New Roman" w:hAnsi="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14:paraId="3367CB7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проведения научных исследований и изысканий, испытаний опытных промышленных образцов;</w:t>
            </w:r>
          </w:p>
          <w:p w14:paraId="2FF5490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организаций, осуществляющих научные изыскания, исследования и разработки;</w:t>
            </w:r>
          </w:p>
          <w:p w14:paraId="70007A1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проведения научной и селекционной работы, ведения сельского и лесного хозяйства для получения ценных с научной точки зрения образцов </w:t>
            </w:r>
            <w:r w:rsidRPr="004D0502">
              <w:rPr>
                <w:rFonts w:ascii="Times New Roman" w:hAnsi="Times New Roman"/>
                <w:sz w:val="24"/>
                <w:szCs w:val="24"/>
              </w:rPr>
              <w:lastRenderedPageBreak/>
              <w:t>растительного и животного мира</w:t>
            </w:r>
          </w:p>
        </w:tc>
      </w:tr>
      <w:tr w:rsidR="00842577" w:rsidRPr="004D0502" w14:paraId="4CD4EBE7" w14:textId="77777777">
        <w:tc>
          <w:tcPr>
            <w:tcW w:w="680" w:type="dxa"/>
            <w:tcBorders>
              <w:top w:val="single" w:sz="4" w:space="0" w:color="auto"/>
              <w:left w:val="single" w:sz="4" w:space="0" w:color="auto"/>
              <w:bottom w:val="single" w:sz="4" w:space="0" w:color="auto"/>
              <w:right w:val="single" w:sz="4" w:space="0" w:color="auto"/>
            </w:tcBorders>
          </w:tcPr>
          <w:p w14:paraId="3789ADD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tcPr>
          <w:p w14:paraId="37DFB0F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Ветеринарное обслуживание </w:t>
            </w:r>
            <w:hyperlink r:id="rId123" w:history="1">
              <w:r w:rsidRPr="004D0502">
                <w:rPr>
                  <w:rFonts w:ascii="Times New Roman" w:hAnsi="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14:paraId="1B9561C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842577" w:rsidRPr="004D0502" w14:paraId="5E72721B" w14:textId="77777777">
        <w:tc>
          <w:tcPr>
            <w:tcW w:w="680" w:type="dxa"/>
            <w:tcBorders>
              <w:top w:val="single" w:sz="4" w:space="0" w:color="auto"/>
              <w:left w:val="single" w:sz="4" w:space="0" w:color="auto"/>
              <w:bottom w:val="single" w:sz="4" w:space="0" w:color="auto"/>
              <w:right w:val="single" w:sz="4" w:space="0" w:color="auto"/>
            </w:tcBorders>
          </w:tcPr>
          <w:p w14:paraId="1F6AEA3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14:paraId="63A9008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Склады </w:t>
            </w:r>
            <w:hyperlink r:id="rId124" w:history="1">
              <w:r w:rsidRPr="004D0502">
                <w:rPr>
                  <w:rFonts w:ascii="Times New Roman" w:hAnsi="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14:paraId="6585F0C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Склады</w:t>
            </w:r>
          </w:p>
        </w:tc>
      </w:tr>
      <w:tr w:rsidR="00842577" w:rsidRPr="004D0502" w14:paraId="5DDE0D02" w14:textId="77777777">
        <w:tc>
          <w:tcPr>
            <w:tcW w:w="680" w:type="dxa"/>
            <w:tcBorders>
              <w:top w:val="single" w:sz="4" w:space="0" w:color="auto"/>
              <w:left w:val="single" w:sz="4" w:space="0" w:color="auto"/>
              <w:bottom w:val="single" w:sz="4" w:space="0" w:color="auto"/>
              <w:right w:val="single" w:sz="4" w:space="0" w:color="auto"/>
            </w:tcBorders>
          </w:tcPr>
          <w:p w14:paraId="67906D0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14:paraId="2AB3324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Религиозное использование </w:t>
            </w:r>
            <w:hyperlink r:id="rId125" w:history="1">
              <w:r w:rsidRPr="004D0502">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14:paraId="379CC95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отправления религиозных обрядов;</w:t>
            </w:r>
          </w:p>
          <w:p w14:paraId="14E549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14:paraId="3B3AE7D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благотворительной и религиозной образовательной деятельности</w:t>
            </w:r>
          </w:p>
        </w:tc>
      </w:tr>
      <w:tr w:rsidR="00842577" w:rsidRPr="004D0502" w14:paraId="3A5BB9E1" w14:textId="77777777">
        <w:tc>
          <w:tcPr>
            <w:tcW w:w="9070" w:type="dxa"/>
            <w:gridSpan w:val="3"/>
            <w:tcBorders>
              <w:top w:val="single" w:sz="4" w:space="0" w:color="auto"/>
              <w:left w:val="single" w:sz="4" w:space="0" w:color="auto"/>
              <w:bottom w:val="single" w:sz="4" w:space="0" w:color="auto"/>
              <w:right w:val="single" w:sz="4" w:space="0" w:color="auto"/>
            </w:tcBorders>
          </w:tcPr>
          <w:p w14:paraId="2AA5EC01"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 Вспомогательные виды разрешенного использования</w:t>
            </w:r>
          </w:p>
        </w:tc>
      </w:tr>
      <w:tr w:rsidR="00842577" w:rsidRPr="004D0502" w14:paraId="5A32B812" w14:textId="77777777">
        <w:tc>
          <w:tcPr>
            <w:tcW w:w="680" w:type="dxa"/>
            <w:tcBorders>
              <w:top w:val="single" w:sz="4" w:space="0" w:color="auto"/>
              <w:left w:val="single" w:sz="4" w:space="0" w:color="auto"/>
              <w:bottom w:val="single" w:sz="4" w:space="0" w:color="auto"/>
              <w:right w:val="single" w:sz="4" w:space="0" w:color="auto"/>
            </w:tcBorders>
          </w:tcPr>
          <w:p w14:paraId="6BF6CC9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14:paraId="7612E31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Железнодорожный транспорт </w:t>
            </w:r>
            <w:hyperlink r:id="rId126" w:history="1">
              <w:r w:rsidRPr="004D0502">
                <w:rPr>
                  <w:rFonts w:ascii="Times New Roman" w:hAnsi="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14:paraId="4D9ED27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Железнодорожные пути;</w:t>
            </w:r>
          </w:p>
          <w:p w14:paraId="60FD8C8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14:paraId="7A04FAB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метрополитена, в том числе посадочные станции, вентиляционные шахты;</w:t>
            </w:r>
          </w:p>
          <w:p w14:paraId="2C126ED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для трамвайного сообщения и иных специальных дорог (канатных, монорельсовых)</w:t>
            </w:r>
          </w:p>
        </w:tc>
      </w:tr>
    </w:tbl>
    <w:p w14:paraId="66CC6A72"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4B1C846F"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20117B2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"железнодорожный транспорт"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59AF59E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минимальный размер земельного участка с видом разрешенного использования "среднеэтажная жилая застройка" - </w:t>
      </w:r>
      <w:smartTag w:uri="urn:schemas-microsoft-com:office:smarttags" w:element="metricconverter">
        <w:smartTagPr>
          <w:attr w:name="ProductID" w:val="0,2 га"/>
        </w:smartTagPr>
        <w:r w:rsidRPr="004D0502">
          <w:rPr>
            <w:rFonts w:ascii="Times New Roman" w:hAnsi="Times New Roman"/>
            <w:sz w:val="24"/>
            <w:szCs w:val="24"/>
          </w:rPr>
          <w:t>0,2 га</w:t>
        </w:r>
      </w:smartTag>
      <w:r w:rsidRPr="004D0502">
        <w:rPr>
          <w:rFonts w:ascii="Times New Roman" w:hAnsi="Times New Roman"/>
          <w:sz w:val="24"/>
          <w:szCs w:val="24"/>
        </w:rPr>
        <w:t>;</w:t>
      </w:r>
    </w:p>
    <w:p w14:paraId="37196DC7"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минимальный размер земельного участка с видом разрешенного использования "многоэтажная жилая застройка (высотная застройка)" - </w:t>
      </w:r>
      <w:smartTag w:uri="urn:schemas-microsoft-com:office:smarttags" w:element="metricconverter">
        <w:smartTagPr>
          <w:attr w:name="ProductID" w:val="0,35 га"/>
        </w:smartTagPr>
        <w:r w:rsidRPr="004D0502">
          <w:rPr>
            <w:rFonts w:ascii="Times New Roman" w:hAnsi="Times New Roman"/>
            <w:sz w:val="24"/>
            <w:szCs w:val="24"/>
          </w:rPr>
          <w:t>0,35 га</w:t>
        </w:r>
      </w:smartTag>
      <w:r w:rsidRPr="004D0502">
        <w:rPr>
          <w:rFonts w:ascii="Times New Roman" w:hAnsi="Times New Roman"/>
          <w:sz w:val="24"/>
          <w:szCs w:val="24"/>
        </w:rPr>
        <w:t>;</w:t>
      </w:r>
    </w:p>
    <w:p w14:paraId="65954A3A"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150 га"/>
        </w:smartTagPr>
        <w:r w:rsidRPr="004D0502">
          <w:rPr>
            <w:rFonts w:ascii="Times New Roman" w:hAnsi="Times New Roman"/>
            <w:sz w:val="24"/>
            <w:szCs w:val="24"/>
          </w:rPr>
          <w:t>150 га</w:t>
        </w:r>
      </w:smartTag>
      <w:r w:rsidRPr="004D0502">
        <w:rPr>
          <w:rFonts w:ascii="Times New Roman" w:hAnsi="Times New Roman"/>
          <w:sz w:val="24"/>
          <w:szCs w:val="24"/>
        </w:rPr>
        <w:t>;</w:t>
      </w:r>
    </w:p>
    <w:p w14:paraId="2B4D723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sidRPr="004D0502">
          <w:rPr>
            <w:rFonts w:ascii="Times New Roman" w:hAnsi="Times New Roman"/>
            <w:sz w:val="24"/>
            <w:szCs w:val="24"/>
          </w:rPr>
          <w:t>1 м</w:t>
        </w:r>
      </w:smartTag>
      <w:r w:rsidRPr="004D0502">
        <w:rPr>
          <w:rFonts w:ascii="Times New Roman" w:hAnsi="Times New Roman"/>
          <w:sz w:val="24"/>
          <w:szCs w:val="24"/>
        </w:rPr>
        <w:t>;</w:t>
      </w:r>
    </w:p>
    <w:p w14:paraId="55240F22"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4D0502">
          <w:rPr>
            <w:rFonts w:ascii="Times New Roman" w:hAnsi="Times New Roman"/>
            <w:sz w:val="24"/>
            <w:szCs w:val="24"/>
          </w:rPr>
          <w:t>3 м</w:t>
        </w:r>
      </w:smartTag>
      <w:r w:rsidRPr="004D0502">
        <w:rPr>
          <w:rFonts w:ascii="Times New Roman" w:hAnsi="Times New Roman"/>
          <w:sz w:val="24"/>
          <w:szCs w:val="24"/>
        </w:rPr>
        <w:t>;</w:t>
      </w:r>
    </w:p>
    <w:p w14:paraId="6365730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w:t>
      </w:r>
      <w:r>
        <w:rPr>
          <w:rFonts w:ascii="Times New Roman" w:hAnsi="Times New Roman"/>
          <w:sz w:val="24"/>
          <w:szCs w:val="24"/>
        </w:rPr>
        <w:t xml:space="preserve">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0 м"/>
        </w:smartTagPr>
        <w:r>
          <w:rPr>
            <w:rFonts w:ascii="Times New Roman" w:hAnsi="Times New Roman"/>
            <w:sz w:val="24"/>
            <w:szCs w:val="24"/>
          </w:rPr>
          <w:t>0 м</w:t>
        </w:r>
      </w:smartTag>
      <w:r>
        <w:rPr>
          <w:rFonts w:ascii="Times New Roman" w:hAnsi="Times New Roman"/>
          <w:sz w:val="24"/>
          <w:szCs w:val="24"/>
        </w:rPr>
        <w:t>;</w:t>
      </w:r>
    </w:p>
    <w:p w14:paraId="45FBA28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14:paraId="6197B31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14:paraId="13BF731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14:paraId="32AE45F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62BEF90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14:paraId="5365969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14:paraId="7B4F903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14:paraId="365BD0D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7B67998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507AA11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0B820A4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16D11E5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для объектов капитального строительства с видом разрешенного использования "спортивно-зрелищные сооружения с трибунами более 500 зрителей", "гостиницы" - 15 машино-мест на 100 мест;</w:t>
      </w:r>
    </w:p>
    <w:p w14:paraId="6F867DB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машино-мест на 100 мест или единовременных посетителей;</w:t>
      </w:r>
    </w:p>
    <w:p w14:paraId="1591F4E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14:paraId="1B6E165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"автомобильные мойки" - 3 машино-места на 1 пост;</w:t>
      </w:r>
    </w:p>
    <w:p w14:paraId="695B02A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"многоквартирные среднеэтажные дома", "многоквартирные многоэтажные дома" - 1 машино-место на </w:t>
      </w:r>
      <w:smartTag w:uri="urn:schemas-microsoft-com:office:smarttags" w:element="metricconverter">
        <w:smartTagPr>
          <w:attr w:name="ProductID" w:val="105 кв. метров"/>
        </w:smartTagPr>
        <w:r>
          <w:rPr>
            <w:rFonts w:ascii="Times New Roman" w:hAnsi="Times New Roman"/>
            <w:sz w:val="24"/>
            <w:szCs w:val="24"/>
          </w:rPr>
          <w:t>105 кв. метров</w:t>
        </w:r>
      </w:smartTag>
      <w:r>
        <w:rPr>
          <w:rFonts w:ascii="Times New Roman" w:hAnsi="Times New Roman"/>
          <w:sz w:val="24"/>
          <w:szCs w:val="24"/>
        </w:rPr>
        <w:t xml:space="preserve"> общей площади квартиры, но не менее 0,5 машино-места на 1 квартиру, в том числе не менее 15% открытых гостевых площадок;</w:t>
      </w:r>
    </w:p>
    <w:p w14:paraId="6382C49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- 2,5;</w:t>
      </w:r>
    </w:p>
    <w:p w14:paraId="2ABBFC7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w:t>
      </w:r>
      <w:smartTag w:uri="urn:schemas-microsoft-com:office:smarttags" w:element="metricconverter">
        <w:smartTagPr>
          <w:attr w:name="ProductID" w:val="14 кв. метров"/>
        </w:smartTagPr>
        <w:r>
          <w:rPr>
            <w:rFonts w:ascii="Times New Roman" w:hAnsi="Times New Roman"/>
            <w:sz w:val="24"/>
            <w:szCs w:val="24"/>
          </w:rPr>
          <w:t>14 кв. метров</w:t>
        </w:r>
      </w:smartTag>
      <w:r>
        <w:rPr>
          <w:rFonts w:ascii="Times New Roman" w:hAnsi="Times New Roman"/>
          <w:sz w:val="24"/>
          <w:szCs w:val="24"/>
        </w:rPr>
        <w:t xml:space="preserve">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 квартир.</w:t>
      </w:r>
    </w:p>
    <w:p w14:paraId="08D0480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396716B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42E062B2"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32. Зона объектов среднего профессионального и высшего образования, научно-исследовательских организаций (ОД-2)</w:t>
      </w:r>
    </w:p>
    <w:p w14:paraId="3537212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1F00A56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76D5082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19A43020" w14:textId="77777777">
        <w:tc>
          <w:tcPr>
            <w:tcW w:w="680" w:type="dxa"/>
            <w:tcBorders>
              <w:top w:val="single" w:sz="4" w:space="0" w:color="auto"/>
              <w:left w:val="single" w:sz="4" w:space="0" w:color="auto"/>
              <w:bottom w:val="single" w:sz="4" w:space="0" w:color="auto"/>
              <w:right w:val="single" w:sz="4" w:space="0" w:color="auto"/>
            </w:tcBorders>
          </w:tcPr>
          <w:p w14:paraId="65A777F1"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64B1516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127"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018D027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02CEE21D" w14:textId="77777777">
        <w:tc>
          <w:tcPr>
            <w:tcW w:w="680" w:type="dxa"/>
            <w:tcBorders>
              <w:top w:val="single" w:sz="4" w:space="0" w:color="auto"/>
              <w:left w:val="single" w:sz="4" w:space="0" w:color="auto"/>
              <w:bottom w:val="single" w:sz="4" w:space="0" w:color="auto"/>
              <w:right w:val="single" w:sz="4" w:space="0" w:color="auto"/>
            </w:tcBorders>
          </w:tcPr>
          <w:p w14:paraId="4AD70B80"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36E1049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717A7B0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0619A0BC" w14:textId="77777777">
        <w:tc>
          <w:tcPr>
            <w:tcW w:w="9070" w:type="dxa"/>
            <w:gridSpan w:val="3"/>
            <w:tcBorders>
              <w:top w:val="single" w:sz="4" w:space="0" w:color="auto"/>
              <w:left w:val="single" w:sz="4" w:space="0" w:color="auto"/>
              <w:bottom w:val="single" w:sz="4" w:space="0" w:color="auto"/>
              <w:right w:val="single" w:sz="4" w:space="0" w:color="auto"/>
            </w:tcBorders>
          </w:tcPr>
          <w:p w14:paraId="55C51DE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70234809" w14:textId="77777777">
        <w:tc>
          <w:tcPr>
            <w:tcW w:w="680" w:type="dxa"/>
            <w:tcBorders>
              <w:top w:val="single" w:sz="4" w:space="0" w:color="auto"/>
              <w:left w:val="single" w:sz="4" w:space="0" w:color="auto"/>
              <w:bottom w:val="single" w:sz="4" w:space="0" w:color="auto"/>
              <w:right w:val="single" w:sz="4" w:space="0" w:color="auto"/>
            </w:tcBorders>
          </w:tcPr>
          <w:p w14:paraId="2038070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2072F40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128"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7509ACB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Котельные;</w:t>
            </w:r>
          </w:p>
          <w:p w14:paraId="0F344E2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водозаборы;</w:t>
            </w:r>
          </w:p>
          <w:p w14:paraId="64A6643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очистные сооружения;</w:t>
            </w:r>
          </w:p>
          <w:p w14:paraId="5E5F611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насосные станции;</w:t>
            </w:r>
          </w:p>
          <w:p w14:paraId="0C1D1B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водопроводы;</w:t>
            </w:r>
          </w:p>
          <w:p w14:paraId="53B3186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линии электропередачи;</w:t>
            </w:r>
          </w:p>
          <w:p w14:paraId="18BB99B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трансформаторные подстанции;</w:t>
            </w:r>
          </w:p>
          <w:p w14:paraId="7004856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распределительные пункты;</w:t>
            </w:r>
          </w:p>
          <w:p w14:paraId="787D9E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газопроводы;</w:t>
            </w:r>
          </w:p>
          <w:p w14:paraId="0641D9B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линии связи;</w:t>
            </w:r>
          </w:p>
          <w:p w14:paraId="274B1B9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телефонные станции;</w:t>
            </w:r>
          </w:p>
          <w:p w14:paraId="076DB02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канализация;</w:t>
            </w:r>
          </w:p>
          <w:p w14:paraId="160C2C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6C0D49A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и мастерские для обслуживания уборочной и аварийной техники;</w:t>
            </w:r>
          </w:p>
          <w:p w14:paraId="54CFCC9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приема населения и организаций в связи с предоставлением им коммунальных услуг;</w:t>
            </w:r>
          </w:p>
          <w:p w14:paraId="42E94C0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сооружения связи;</w:t>
            </w:r>
          </w:p>
          <w:p w14:paraId="0B16435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общественные уборные</w:t>
            </w:r>
          </w:p>
        </w:tc>
      </w:tr>
      <w:tr w:rsidR="00842577" w:rsidRPr="004D0502" w14:paraId="0186091E" w14:textId="77777777">
        <w:tc>
          <w:tcPr>
            <w:tcW w:w="680" w:type="dxa"/>
            <w:tcBorders>
              <w:top w:val="single" w:sz="4" w:space="0" w:color="auto"/>
              <w:left w:val="single" w:sz="4" w:space="0" w:color="auto"/>
              <w:bottom w:val="single" w:sz="4" w:space="0" w:color="auto"/>
              <w:right w:val="single" w:sz="4" w:space="0" w:color="auto"/>
            </w:tcBorders>
          </w:tcPr>
          <w:p w14:paraId="148F67C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14:paraId="5C8CDCF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Социальное обслуживание </w:t>
            </w:r>
            <w:hyperlink r:id="rId129" w:history="1">
              <w:r w:rsidRPr="004D0502">
                <w:rPr>
                  <w:rFonts w:ascii="Times New Roman" w:hAnsi="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14:paraId="2306A96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социальной помощи;</w:t>
            </w:r>
          </w:p>
          <w:p w14:paraId="519CD56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отделений почты и телеграфа;</w:t>
            </w:r>
          </w:p>
          <w:p w14:paraId="08B421E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842577" w:rsidRPr="004D0502" w14:paraId="7F3DA9CD" w14:textId="77777777">
        <w:tc>
          <w:tcPr>
            <w:tcW w:w="680" w:type="dxa"/>
            <w:tcBorders>
              <w:top w:val="single" w:sz="4" w:space="0" w:color="auto"/>
              <w:left w:val="single" w:sz="4" w:space="0" w:color="auto"/>
              <w:bottom w:val="single" w:sz="4" w:space="0" w:color="auto"/>
              <w:right w:val="single" w:sz="4" w:space="0" w:color="auto"/>
            </w:tcBorders>
          </w:tcPr>
          <w:p w14:paraId="0E18881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5E2972B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130"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7722705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r w:rsidR="00842577" w:rsidRPr="004D0502" w14:paraId="1DCAD871" w14:textId="77777777">
        <w:tc>
          <w:tcPr>
            <w:tcW w:w="680" w:type="dxa"/>
            <w:tcBorders>
              <w:top w:val="single" w:sz="4" w:space="0" w:color="auto"/>
              <w:left w:val="single" w:sz="4" w:space="0" w:color="auto"/>
              <w:bottom w:val="single" w:sz="4" w:space="0" w:color="auto"/>
              <w:right w:val="single" w:sz="4" w:space="0" w:color="auto"/>
            </w:tcBorders>
          </w:tcPr>
          <w:p w14:paraId="7BA80DC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7925E30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Культурное развитие </w:t>
            </w:r>
            <w:hyperlink r:id="rId131" w:history="1">
              <w:r w:rsidRPr="004D0502">
                <w:rPr>
                  <w:rFonts w:ascii="Times New Roman" w:hAnsi="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14:paraId="3D82C1D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музеев;</w:t>
            </w:r>
          </w:p>
          <w:p w14:paraId="5C52D6D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выставочные залы;</w:t>
            </w:r>
          </w:p>
          <w:p w14:paraId="710863A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художественные галереи;</w:t>
            </w:r>
          </w:p>
          <w:p w14:paraId="69E4A37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культуры;</w:t>
            </w:r>
          </w:p>
          <w:p w14:paraId="035FC7F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библиотеки;</w:t>
            </w:r>
          </w:p>
          <w:p w14:paraId="0C86863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кинотеатры, кинозалы;</w:t>
            </w:r>
          </w:p>
          <w:p w14:paraId="1FD732F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цирков, зверинцев, зоопарков, океанариумов</w:t>
            </w:r>
          </w:p>
        </w:tc>
      </w:tr>
      <w:tr w:rsidR="00842577" w:rsidRPr="004D0502" w14:paraId="67AB4459" w14:textId="77777777">
        <w:tc>
          <w:tcPr>
            <w:tcW w:w="680" w:type="dxa"/>
            <w:tcBorders>
              <w:top w:val="single" w:sz="4" w:space="0" w:color="auto"/>
              <w:left w:val="single" w:sz="4" w:space="0" w:color="auto"/>
              <w:bottom w:val="single" w:sz="4" w:space="0" w:color="auto"/>
              <w:right w:val="single" w:sz="4" w:space="0" w:color="auto"/>
            </w:tcBorders>
          </w:tcPr>
          <w:p w14:paraId="09DE2F0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2BC01B4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научной деятельности </w:t>
            </w:r>
            <w:hyperlink r:id="rId132" w:history="1">
              <w:r w:rsidRPr="004D0502">
                <w:rPr>
                  <w:rFonts w:ascii="Times New Roman" w:hAnsi="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14:paraId="03E361E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проведения научных исследований и изысканий, испытаний опытных промышленных образцов;</w:t>
            </w:r>
          </w:p>
          <w:p w14:paraId="45300F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организаций, осуществляющих научные изыскания, исследования и разработки;</w:t>
            </w:r>
          </w:p>
          <w:p w14:paraId="5FDACB0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842577" w:rsidRPr="004D0502" w14:paraId="1A4FBA1C" w14:textId="77777777">
        <w:tc>
          <w:tcPr>
            <w:tcW w:w="680" w:type="dxa"/>
            <w:tcBorders>
              <w:top w:val="single" w:sz="4" w:space="0" w:color="auto"/>
              <w:left w:val="single" w:sz="4" w:space="0" w:color="auto"/>
              <w:bottom w:val="single" w:sz="4" w:space="0" w:color="auto"/>
              <w:right w:val="single" w:sz="4" w:space="0" w:color="auto"/>
            </w:tcBorders>
          </w:tcPr>
          <w:p w14:paraId="3069F9C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6C9F186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133"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2E784FE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Рестораны;</w:t>
            </w:r>
          </w:p>
          <w:p w14:paraId="589F4AE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кафе;</w:t>
            </w:r>
          </w:p>
          <w:p w14:paraId="720A74C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столовые;</w:t>
            </w:r>
          </w:p>
          <w:p w14:paraId="162E30B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закусочные;</w:t>
            </w:r>
          </w:p>
          <w:p w14:paraId="050E8D4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бары</w:t>
            </w:r>
          </w:p>
        </w:tc>
      </w:tr>
      <w:tr w:rsidR="00842577" w:rsidRPr="004D0502" w14:paraId="21C3D4F4" w14:textId="77777777">
        <w:tc>
          <w:tcPr>
            <w:tcW w:w="680" w:type="dxa"/>
            <w:tcBorders>
              <w:top w:val="single" w:sz="4" w:space="0" w:color="auto"/>
              <w:left w:val="single" w:sz="4" w:space="0" w:color="auto"/>
              <w:bottom w:val="single" w:sz="4" w:space="0" w:color="auto"/>
              <w:right w:val="single" w:sz="4" w:space="0" w:color="auto"/>
            </w:tcBorders>
          </w:tcPr>
          <w:p w14:paraId="7FA396A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41D7F77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Спорт </w:t>
            </w:r>
            <w:hyperlink r:id="rId134" w:history="1">
              <w:r w:rsidRPr="004D0502">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153C4AF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спортивных клубов, спортивных залов, бассейнов;</w:t>
            </w:r>
          </w:p>
          <w:p w14:paraId="4513F5C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объекты для устройства площадок для занятия спортом и физкультурой, в том числе водным;</w:t>
            </w:r>
          </w:p>
          <w:p w14:paraId="29C911F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спортивно-зрелищные сооружения с трибунами более 500 зрителей</w:t>
            </w:r>
          </w:p>
        </w:tc>
      </w:tr>
      <w:tr w:rsidR="00842577" w:rsidRPr="004D0502" w14:paraId="6416BD4A" w14:textId="77777777">
        <w:tc>
          <w:tcPr>
            <w:tcW w:w="680" w:type="dxa"/>
            <w:tcBorders>
              <w:top w:val="single" w:sz="4" w:space="0" w:color="auto"/>
              <w:left w:val="single" w:sz="4" w:space="0" w:color="auto"/>
              <w:bottom w:val="single" w:sz="4" w:space="0" w:color="auto"/>
              <w:right w:val="single" w:sz="4" w:space="0" w:color="auto"/>
            </w:tcBorders>
          </w:tcPr>
          <w:p w14:paraId="70CD576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tcPr>
          <w:p w14:paraId="109EDE3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Деятельность по особой охране и изучению природы </w:t>
            </w:r>
            <w:hyperlink r:id="rId135" w:history="1">
              <w:r w:rsidRPr="004D0502">
                <w:rPr>
                  <w:rFonts w:ascii="Times New Roman" w:hAnsi="Times New Roman"/>
                  <w:sz w:val="24"/>
                  <w:szCs w:val="24"/>
                </w:rPr>
                <w:t>(9.0)</w:t>
              </w:r>
            </w:hyperlink>
          </w:p>
        </w:tc>
        <w:tc>
          <w:tcPr>
            <w:tcW w:w="5839" w:type="dxa"/>
            <w:tcBorders>
              <w:top w:val="single" w:sz="4" w:space="0" w:color="auto"/>
              <w:left w:val="single" w:sz="4" w:space="0" w:color="auto"/>
              <w:bottom w:val="single" w:sz="4" w:space="0" w:color="auto"/>
              <w:right w:val="single" w:sz="4" w:space="0" w:color="auto"/>
            </w:tcBorders>
          </w:tcPr>
          <w:p w14:paraId="39BEB4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деятельности по особой охране и изучению природы</w:t>
            </w:r>
          </w:p>
        </w:tc>
      </w:tr>
      <w:tr w:rsidR="00842577" w:rsidRPr="004D0502" w14:paraId="289D0E82" w14:textId="77777777">
        <w:tc>
          <w:tcPr>
            <w:tcW w:w="680" w:type="dxa"/>
            <w:tcBorders>
              <w:top w:val="single" w:sz="4" w:space="0" w:color="auto"/>
              <w:left w:val="single" w:sz="4" w:space="0" w:color="auto"/>
              <w:bottom w:val="single" w:sz="4" w:space="0" w:color="auto"/>
              <w:right w:val="single" w:sz="4" w:space="0" w:color="auto"/>
            </w:tcBorders>
          </w:tcPr>
          <w:p w14:paraId="5768B43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14:paraId="66D7B21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136"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7BD8416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3252ABF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3E8FFCF1" w14:textId="77777777">
        <w:tc>
          <w:tcPr>
            <w:tcW w:w="680" w:type="dxa"/>
            <w:tcBorders>
              <w:top w:val="single" w:sz="4" w:space="0" w:color="auto"/>
              <w:left w:val="single" w:sz="4" w:space="0" w:color="auto"/>
              <w:bottom w:val="single" w:sz="4" w:space="0" w:color="auto"/>
              <w:right w:val="single" w:sz="4" w:space="0" w:color="auto"/>
            </w:tcBorders>
          </w:tcPr>
          <w:p w14:paraId="2C4265E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14:paraId="0A4BE5C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Водные объекты </w:t>
            </w:r>
            <w:hyperlink r:id="rId137" w:history="1">
              <w:r w:rsidRPr="004D0502">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1CBA9FC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Водные объекты</w:t>
            </w:r>
          </w:p>
        </w:tc>
      </w:tr>
      <w:tr w:rsidR="00842577" w:rsidRPr="004D0502" w14:paraId="5958A913" w14:textId="77777777">
        <w:tc>
          <w:tcPr>
            <w:tcW w:w="680" w:type="dxa"/>
            <w:tcBorders>
              <w:top w:val="single" w:sz="4" w:space="0" w:color="auto"/>
              <w:left w:val="single" w:sz="4" w:space="0" w:color="auto"/>
              <w:bottom w:val="single" w:sz="4" w:space="0" w:color="auto"/>
              <w:right w:val="single" w:sz="4" w:space="0" w:color="auto"/>
            </w:tcBorders>
          </w:tcPr>
          <w:p w14:paraId="34E7821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14:paraId="3077873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138"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748A823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00B3991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0505822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3F5E770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2609CFC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6174B34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550F58A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48C9DE8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036AE0A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3639009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43D89B3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67C7583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658FD12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7B39B130" w14:textId="77777777">
        <w:tc>
          <w:tcPr>
            <w:tcW w:w="9070" w:type="dxa"/>
            <w:gridSpan w:val="3"/>
            <w:tcBorders>
              <w:top w:val="single" w:sz="4" w:space="0" w:color="auto"/>
              <w:left w:val="single" w:sz="4" w:space="0" w:color="auto"/>
              <w:bottom w:val="single" w:sz="4" w:space="0" w:color="auto"/>
              <w:right w:val="single" w:sz="4" w:space="0" w:color="auto"/>
            </w:tcBorders>
          </w:tcPr>
          <w:p w14:paraId="395B362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4D0502" w14:paraId="0C86286C" w14:textId="77777777">
        <w:tc>
          <w:tcPr>
            <w:tcW w:w="680" w:type="dxa"/>
            <w:tcBorders>
              <w:top w:val="single" w:sz="4" w:space="0" w:color="auto"/>
              <w:left w:val="single" w:sz="4" w:space="0" w:color="auto"/>
              <w:bottom w:val="single" w:sz="4" w:space="0" w:color="auto"/>
              <w:right w:val="single" w:sz="4" w:space="0" w:color="auto"/>
            </w:tcBorders>
          </w:tcPr>
          <w:p w14:paraId="6F4F66A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542254B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Для индивидуального жилищного строительства </w:t>
            </w:r>
            <w:hyperlink r:id="rId139" w:history="1">
              <w:r w:rsidRPr="004D0502">
                <w:rPr>
                  <w:rFonts w:ascii="Times New Roman" w:hAnsi="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14:paraId="44189293"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индивидуальный жилой дом (дом, пригодный для постоянного проживания, высотой не выше трех надземных этажей);</w:t>
            </w:r>
          </w:p>
          <w:p w14:paraId="7DBBDDAD"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выращивание плодовых, ягодных, овощных, бахчевых или иных декоративных или сельскохозяйственных культур;</w:t>
            </w:r>
          </w:p>
          <w:p w14:paraId="2B34329B"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индивидуальных гаражей и подсобных сооружений</w:t>
            </w:r>
          </w:p>
        </w:tc>
      </w:tr>
      <w:tr w:rsidR="00842577" w:rsidRPr="004D0502" w14:paraId="783720F1" w14:textId="77777777">
        <w:tc>
          <w:tcPr>
            <w:tcW w:w="680" w:type="dxa"/>
            <w:tcBorders>
              <w:top w:val="single" w:sz="4" w:space="0" w:color="auto"/>
              <w:left w:val="single" w:sz="4" w:space="0" w:color="auto"/>
              <w:bottom w:val="single" w:sz="4" w:space="0" w:color="auto"/>
              <w:right w:val="single" w:sz="4" w:space="0" w:color="auto"/>
            </w:tcBorders>
          </w:tcPr>
          <w:p w14:paraId="11C96EF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77B3726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Религиозное использование </w:t>
            </w:r>
            <w:hyperlink r:id="rId140" w:history="1">
              <w:r w:rsidRPr="004D0502">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14:paraId="3A39478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отправления религиозных обрядов;</w:t>
            </w:r>
          </w:p>
          <w:p w14:paraId="427A5CD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14:paraId="6B495B0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благотворительной и религиозной образовательной деятельности</w:t>
            </w:r>
          </w:p>
        </w:tc>
      </w:tr>
      <w:tr w:rsidR="00842577" w:rsidRPr="004D0502" w14:paraId="7CD520E9" w14:textId="77777777">
        <w:tc>
          <w:tcPr>
            <w:tcW w:w="680" w:type="dxa"/>
            <w:tcBorders>
              <w:top w:val="single" w:sz="4" w:space="0" w:color="auto"/>
              <w:left w:val="single" w:sz="4" w:space="0" w:color="auto"/>
              <w:bottom w:val="single" w:sz="4" w:space="0" w:color="auto"/>
              <w:right w:val="single" w:sz="4" w:space="0" w:color="auto"/>
            </w:tcBorders>
          </w:tcPr>
          <w:p w14:paraId="75F7BD4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3C2627A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141"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1ECB6B0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4D0502" w14:paraId="23613124" w14:textId="77777777">
        <w:tc>
          <w:tcPr>
            <w:tcW w:w="680" w:type="dxa"/>
            <w:tcBorders>
              <w:top w:val="single" w:sz="4" w:space="0" w:color="auto"/>
              <w:left w:val="single" w:sz="4" w:space="0" w:color="auto"/>
              <w:bottom w:val="single" w:sz="4" w:space="0" w:color="auto"/>
              <w:right w:val="single" w:sz="4" w:space="0" w:color="auto"/>
            </w:tcBorders>
          </w:tcPr>
          <w:p w14:paraId="175C8E2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tcPr>
          <w:p w14:paraId="54C5F2E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Гостиничное обслуживание </w:t>
            </w:r>
            <w:hyperlink r:id="rId142" w:history="1">
              <w:r w:rsidRPr="004D0502">
                <w:rPr>
                  <w:rFonts w:ascii="Times New Roman" w:hAnsi="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14:paraId="4903D95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Гостиницы;</w:t>
            </w:r>
          </w:p>
          <w:p w14:paraId="33B4ACA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пансионаты;</w:t>
            </w:r>
          </w:p>
          <w:p w14:paraId="35504D4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отдыха, не оказывающие услуги по лечению;</w:t>
            </w:r>
          </w:p>
          <w:p w14:paraId="64B2332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временного проживания</w:t>
            </w:r>
          </w:p>
        </w:tc>
      </w:tr>
      <w:tr w:rsidR="00842577" w:rsidRPr="004D0502" w14:paraId="4B138BA5" w14:textId="77777777">
        <w:tc>
          <w:tcPr>
            <w:tcW w:w="680" w:type="dxa"/>
            <w:tcBorders>
              <w:top w:val="single" w:sz="4" w:space="0" w:color="auto"/>
              <w:left w:val="single" w:sz="4" w:space="0" w:color="auto"/>
              <w:bottom w:val="single" w:sz="4" w:space="0" w:color="auto"/>
              <w:right w:val="single" w:sz="4" w:space="0" w:color="auto"/>
            </w:tcBorders>
          </w:tcPr>
          <w:p w14:paraId="62A700F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14:paraId="3BDD5AE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Развлечения </w:t>
            </w:r>
            <w:hyperlink r:id="rId143" w:history="1">
              <w:r w:rsidRPr="004D0502">
                <w:rPr>
                  <w:rFonts w:ascii="Times New Roman" w:hAnsi="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14:paraId="35F6035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дискотек, танцевальных площадок, ночных клубов;</w:t>
            </w:r>
          </w:p>
          <w:p w14:paraId="39EB51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аквапарков;</w:t>
            </w:r>
          </w:p>
          <w:p w14:paraId="13A5C2A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боулинга, аттракционов, ипподромов;</w:t>
            </w:r>
          </w:p>
          <w:p w14:paraId="592A693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842577" w:rsidRPr="004D0502" w14:paraId="1FDF7CBD" w14:textId="77777777">
        <w:tc>
          <w:tcPr>
            <w:tcW w:w="9070" w:type="dxa"/>
            <w:gridSpan w:val="3"/>
            <w:tcBorders>
              <w:top w:val="single" w:sz="4" w:space="0" w:color="auto"/>
              <w:left w:val="single" w:sz="4" w:space="0" w:color="auto"/>
              <w:bottom w:val="single" w:sz="4" w:space="0" w:color="auto"/>
              <w:right w:val="single" w:sz="4" w:space="0" w:color="auto"/>
            </w:tcBorders>
          </w:tcPr>
          <w:p w14:paraId="47E10DE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 Вспомогательные виды разрешенного использования</w:t>
            </w:r>
          </w:p>
        </w:tc>
      </w:tr>
      <w:tr w:rsidR="00842577" w:rsidRPr="004D0502" w14:paraId="1A61FB6D" w14:textId="77777777">
        <w:tc>
          <w:tcPr>
            <w:tcW w:w="680" w:type="dxa"/>
            <w:tcBorders>
              <w:top w:val="single" w:sz="4" w:space="0" w:color="auto"/>
              <w:left w:val="single" w:sz="4" w:space="0" w:color="auto"/>
              <w:bottom w:val="single" w:sz="4" w:space="0" w:color="auto"/>
              <w:right w:val="single" w:sz="4" w:space="0" w:color="auto"/>
            </w:tcBorders>
          </w:tcPr>
          <w:p w14:paraId="5BC1110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14:paraId="18B67C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Среднеэтажная жилая застройка </w:t>
            </w:r>
            <w:hyperlink r:id="rId144" w:history="1">
              <w:r w:rsidRPr="004D0502">
                <w:rPr>
                  <w:rFonts w:ascii="Times New Roman" w:hAnsi="Times New Roman"/>
                  <w:sz w:val="24"/>
                  <w:szCs w:val="24"/>
                </w:rPr>
                <w:t>(2.5)</w:t>
              </w:r>
            </w:hyperlink>
          </w:p>
        </w:tc>
        <w:tc>
          <w:tcPr>
            <w:tcW w:w="5839" w:type="dxa"/>
            <w:tcBorders>
              <w:top w:val="single" w:sz="4" w:space="0" w:color="auto"/>
              <w:left w:val="single" w:sz="4" w:space="0" w:color="auto"/>
              <w:bottom w:val="single" w:sz="4" w:space="0" w:color="auto"/>
              <w:right w:val="single" w:sz="4" w:space="0" w:color="auto"/>
            </w:tcBorders>
          </w:tcPr>
          <w:p w14:paraId="2BCC6CF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Многоквартирные среднеэтажные дома;</w:t>
            </w:r>
          </w:p>
          <w:p w14:paraId="5C7E3B3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подземные гаражи;</w:t>
            </w:r>
          </w:p>
          <w:p w14:paraId="71B393B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автостоянки;</w:t>
            </w:r>
          </w:p>
          <w:p w14:paraId="113787D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842577" w:rsidRPr="004D0502" w14:paraId="4AC485AE" w14:textId="77777777">
        <w:tc>
          <w:tcPr>
            <w:tcW w:w="680" w:type="dxa"/>
            <w:tcBorders>
              <w:top w:val="single" w:sz="4" w:space="0" w:color="auto"/>
              <w:left w:val="single" w:sz="4" w:space="0" w:color="auto"/>
              <w:bottom w:val="single" w:sz="4" w:space="0" w:color="auto"/>
              <w:right w:val="single" w:sz="4" w:space="0" w:color="auto"/>
            </w:tcBorders>
          </w:tcPr>
          <w:p w14:paraId="3BF7354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14:paraId="15C4A75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Многоэтажная жилая застройка</w:t>
            </w:r>
          </w:p>
          <w:p w14:paraId="34554CD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(высотная застройка) </w:t>
            </w:r>
            <w:hyperlink r:id="rId145" w:history="1">
              <w:r w:rsidRPr="004D0502">
                <w:rPr>
                  <w:rFonts w:ascii="Times New Roman" w:hAnsi="Times New Roman"/>
                  <w:sz w:val="24"/>
                  <w:szCs w:val="24"/>
                </w:rPr>
                <w:t>(2.6)</w:t>
              </w:r>
            </w:hyperlink>
          </w:p>
        </w:tc>
        <w:tc>
          <w:tcPr>
            <w:tcW w:w="5839" w:type="dxa"/>
            <w:tcBorders>
              <w:top w:val="single" w:sz="4" w:space="0" w:color="auto"/>
              <w:left w:val="single" w:sz="4" w:space="0" w:color="auto"/>
              <w:bottom w:val="single" w:sz="4" w:space="0" w:color="auto"/>
              <w:right w:val="single" w:sz="4" w:space="0" w:color="auto"/>
            </w:tcBorders>
          </w:tcPr>
          <w:p w14:paraId="4771947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Многоквартирные многоэтажные дома;</w:t>
            </w:r>
          </w:p>
          <w:p w14:paraId="6B599A8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подземные гаражи;</w:t>
            </w:r>
          </w:p>
          <w:p w14:paraId="678B270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автостоянки;</w:t>
            </w:r>
          </w:p>
          <w:p w14:paraId="60662C7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842577" w:rsidRPr="004D0502" w14:paraId="7B7A2901" w14:textId="77777777">
        <w:tc>
          <w:tcPr>
            <w:tcW w:w="680" w:type="dxa"/>
            <w:tcBorders>
              <w:top w:val="single" w:sz="4" w:space="0" w:color="auto"/>
              <w:left w:val="single" w:sz="4" w:space="0" w:color="auto"/>
              <w:bottom w:val="single" w:sz="4" w:space="0" w:color="auto"/>
              <w:right w:val="single" w:sz="4" w:space="0" w:color="auto"/>
            </w:tcBorders>
          </w:tcPr>
          <w:p w14:paraId="704943B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3.3</w:t>
            </w:r>
          </w:p>
        </w:tc>
        <w:tc>
          <w:tcPr>
            <w:tcW w:w="2551" w:type="dxa"/>
            <w:tcBorders>
              <w:top w:val="single" w:sz="4" w:space="0" w:color="auto"/>
              <w:left w:val="single" w:sz="4" w:space="0" w:color="auto"/>
              <w:bottom w:val="single" w:sz="4" w:space="0" w:color="auto"/>
              <w:right w:val="single" w:sz="4" w:space="0" w:color="auto"/>
            </w:tcBorders>
          </w:tcPr>
          <w:p w14:paraId="45B8C09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146"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5BC04DE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4D0502" w14:paraId="0D528D56" w14:textId="77777777">
        <w:tc>
          <w:tcPr>
            <w:tcW w:w="680" w:type="dxa"/>
            <w:tcBorders>
              <w:top w:val="single" w:sz="4" w:space="0" w:color="auto"/>
              <w:left w:val="single" w:sz="4" w:space="0" w:color="auto"/>
              <w:bottom w:val="single" w:sz="4" w:space="0" w:color="auto"/>
              <w:right w:val="single" w:sz="4" w:space="0" w:color="auto"/>
            </w:tcBorders>
          </w:tcPr>
          <w:p w14:paraId="1883F62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3.4</w:t>
            </w:r>
          </w:p>
        </w:tc>
        <w:tc>
          <w:tcPr>
            <w:tcW w:w="2551" w:type="dxa"/>
            <w:tcBorders>
              <w:top w:val="single" w:sz="4" w:space="0" w:color="auto"/>
              <w:left w:val="single" w:sz="4" w:space="0" w:color="auto"/>
              <w:bottom w:val="single" w:sz="4" w:space="0" w:color="auto"/>
              <w:right w:val="single" w:sz="4" w:space="0" w:color="auto"/>
            </w:tcBorders>
          </w:tcPr>
          <w:p w14:paraId="1986706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Здравоохранение </w:t>
            </w:r>
            <w:hyperlink r:id="rId147" w:history="1">
              <w:r w:rsidRPr="004D0502">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559341D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медицинской помощи</w:t>
            </w:r>
          </w:p>
        </w:tc>
      </w:tr>
    </w:tbl>
    <w:p w14:paraId="3304CBBF"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5A093E5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w:t>
      </w:r>
      <w:r>
        <w:rPr>
          <w:rFonts w:ascii="Times New Roman" w:hAnsi="Times New Roman"/>
          <w:sz w:val="24"/>
          <w:szCs w:val="24"/>
        </w:rPr>
        <w:t xml:space="preserve"> и предельные параметры разрешенного строительства, реконструкции объектов капитального строительства:</w:t>
      </w:r>
    </w:p>
    <w:p w14:paraId="2FAA902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Pr>
            <w:rFonts w:ascii="Times New Roman" w:hAnsi="Times New Roman"/>
            <w:sz w:val="24"/>
            <w:szCs w:val="24"/>
          </w:rPr>
          <w:t>0,001 га</w:t>
        </w:r>
      </w:smartTag>
      <w:r>
        <w:rPr>
          <w:rFonts w:ascii="Times New Roman" w:hAnsi="Times New Roman"/>
          <w:sz w:val="24"/>
          <w:szCs w:val="24"/>
        </w:rPr>
        <w:t>;</w:t>
      </w:r>
    </w:p>
    <w:p w14:paraId="3D686F7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smartTag w:uri="urn:schemas-microsoft-com:office:smarttags" w:element="metricconverter">
        <w:smartTagPr>
          <w:attr w:name="ProductID" w:val="0,045 га"/>
        </w:smartTagPr>
        <w:r>
          <w:rPr>
            <w:rFonts w:ascii="Times New Roman" w:hAnsi="Times New Roman"/>
            <w:sz w:val="24"/>
            <w:szCs w:val="24"/>
          </w:rPr>
          <w:t>0,045 га</w:t>
        </w:r>
      </w:smartTag>
      <w:r>
        <w:rPr>
          <w:rFonts w:ascii="Times New Roman" w:hAnsi="Times New Roman"/>
          <w:sz w:val="24"/>
          <w:szCs w:val="24"/>
        </w:rPr>
        <w:t xml:space="preserve">, максимальный - </w:t>
      </w:r>
      <w:smartTag w:uri="urn:schemas-microsoft-com:office:smarttags" w:element="metricconverter">
        <w:smartTagPr>
          <w:attr w:name="ProductID" w:val="0,1 га"/>
        </w:smartTagPr>
        <w:r>
          <w:rPr>
            <w:rFonts w:ascii="Times New Roman" w:hAnsi="Times New Roman"/>
            <w:sz w:val="24"/>
            <w:szCs w:val="24"/>
          </w:rPr>
          <w:t>0,1 га</w:t>
        </w:r>
      </w:smartTag>
      <w:r>
        <w:rPr>
          <w:rFonts w:ascii="Times New Roman" w:hAnsi="Times New Roman"/>
          <w:sz w:val="24"/>
          <w:szCs w:val="24"/>
        </w:rPr>
        <w:t>;</w:t>
      </w:r>
    </w:p>
    <w:p w14:paraId="6A88555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минимальный размер земельного участка с видом разрешенного использования "среднеэтажная жилая застройка" - </w:t>
      </w:r>
      <w:smartTag w:uri="urn:schemas-microsoft-com:office:smarttags" w:element="metricconverter">
        <w:smartTagPr>
          <w:attr w:name="ProductID" w:val="0,2 га"/>
        </w:smartTagPr>
        <w:r>
          <w:rPr>
            <w:rFonts w:ascii="Times New Roman" w:hAnsi="Times New Roman"/>
            <w:sz w:val="24"/>
            <w:szCs w:val="24"/>
          </w:rPr>
          <w:t>0,2 га</w:t>
        </w:r>
      </w:smartTag>
      <w:r>
        <w:rPr>
          <w:rFonts w:ascii="Times New Roman" w:hAnsi="Times New Roman"/>
          <w:sz w:val="24"/>
          <w:szCs w:val="24"/>
        </w:rPr>
        <w:t>;</w:t>
      </w:r>
    </w:p>
    <w:p w14:paraId="0B3F885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минимальный размер земельного участка с видом разрешенного использования "многоэтажная жилая застройка (высотная застройка)" - </w:t>
      </w:r>
      <w:smartTag w:uri="urn:schemas-microsoft-com:office:smarttags" w:element="metricconverter">
        <w:smartTagPr>
          <w:attr w:name="ProductID" w:val="0,35 га"/>
        </w:smartTagPr>
        <w:r>
          <w:rPr>
            <w:rFonts w:ascii="Times New Roman" w:hAnsi="Times New Roman"/>
            <w:sz w:val="24"/>
            <w:szCs w:val="24"/>
          </w:rPr>
          <w:t>0,35 га</w:t>
        </w:r>
      </w:smartTag>
      <w:r>
        <w:rPr>
          <w:rFonts w:ascii="Times New Roman" w:hAnsi="Times New Roman"/>
          <w:sz w:val="24"/>
          <w:szCs w:val="24"/>
        </w:rPr>
        <w:t>;</w:t>
      </w:r>
    </w:p>
    <w:p w14:paraId="1F5D090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Pr>
            <w:rFonts w:ascii="Times New Roman" w:hAnsi="Times New Roman"/>
            <w:sz w:val="24"/>
            <w:szCs w:val="24"/>
          </w:rPr>
          <w:t>0,1 га</w:t>
        </w:r>
      </w:smartTag>
      <w:r>
        <w:rPr>
          <w:rFonts w:ascii="Times New Roman" w:hAnsi="Times New Roman"/>
          <w:sz w:val="24"/>
          <w:szCs w:val="24"/>
        </w:rPr>
        <w:t xml:space="preserve">, максимальный - </w:t>
      </w:r>
      <w:smartTag w:uri="urn:schemas-microsoft-com:office:smarttags" w:element="metricconverter">
        <w:smartTagPr>
          <w:attr w:name="ProductID" w:val="2000 га"/>
        </w:smartTagPr>
        <w:r>
          <w:rPr>
            <w:rFonts w:ascii="Times New Roman" w:hAnsi="Times New Roman"/>
            <w:sz w:val="24"/>
            <w:szCs w:val="24"/>
          </w:rPr>
          <w:t>2000 га</w:t>
        </w:r>
      </w:smartTag>
      <w:r>
        <w:rPr>
          <w:rFonts w:ascii="Times New Roman" w:hAnsi="Times New Roman"/>
          <w:sz w:val="24"/>
          <w:szCs w:val="24"/>
        </w:rPr>
        <w:t>;</w:t>
      </w:r>
    </w:p>
    <w:p w14:paraId="4F30329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w:t>
      </w:r>
      <w:r>
        <w:rPr>
          <w:rFonts w:ascii="Times New Roman" w:hAnsi="Times New Roman"/>
          <w:sz w:val="24"/>
          <w:szCs w:val="24"/>
        </w:rPr>
        <w:lastRenderedPageBreak/>
        <w:t xml:space="preserve">"трансформаторные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071113D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3533AC5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14:paraId="1A66B7F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14:paraId="71ACEB2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14:paraId="11C52DC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14:paraId="5478F3C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3F2D92C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14:paraId="5265BD6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14:paraId="2421019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14:paraId="21462B5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14:paraId="1BFA42C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6AE0F51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 </w:t>
      </w:r>
      <w:r>
        <w:rPr>
          <w:rFonts w:ascii="Times New Roman" w:hAnsi="Times New Roman"/>
          <w:sz w:val="24"/>
          <w:szCs w:val="24"/>
        </w:rPr>
        <w:lastRenderedPageBreak/>
        <w:t xml:space="preserve">"объекты для оказания населению или организациям бытовых услуг"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5327EFB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3E24105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08933FF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"спортивно-зрелищные сооружения с трибунами более 500 зрителей", "гостиницы" - 15 машино-мест на 100 мест;</w:t>
      </w:r>
    </w:p>
    <w:p w14:paraId="140A556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машино-мест на 100 мест или единовременных посетителей;</w:t>
      </w:r>
    </w:p>
    <w:p w14:paraId="6B7A31D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14:paraId="49D8045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"многоквартирные среднеэтажные дома", "многоквартирные многоэтажные дома" - 1 машино-место на </w:t>
      </w:r>
      <w:smartTag w:uri="urn:schemas-microsoft-com:office:smarttags" w:element="metricconverter">
        <w:smartTagPr>
          <w:attr w:name="ProductID" w:val="105 кв. метров"/>
        </w:smartTagPr>
        <w:r>
          <w:rPr>
            <w:rFonts w:ascii="Times New Roman" w:hAnsi="Times New Roman"/>
            <w:sz w:val="24"/>
            <w:szCs w:val="24"/>
          </w:rPr>
          <w:t>105 кв. метров</w:t>
        </w:r>
      </w:smartTag>
      <w:r>
        <w:rPr>
          <w:rFonts w:ascii="Times New Roman" w:hAnsi="Times New Roman"/>
          <w:sz w:val="24"/>
          <w:szCs w:val="24"/>
        </w:rPr>
        <w:t xml:space="preserve"> общей площади квартиры, но не менее 0,5 машино-места на 1 квартиру, в том числе не менее 15% открытых гостевых площадок;</w:t>
      </w:r>
    </w:p>
    <w:p w14:paraId="7F2C413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- 2,5;</w:t>
      </w:r>
    </w:p>
    <w:p w14:paraId="5FCEEE9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w:t>
      </w:r>
      <w:smartTag w:uri="urn:schemas-microsoft-com:office:smarttags" w:element="metricconverter">
        <w:smartTagPr>
          <w:attr w:name="ProductID" w:val="14 кв. метров"/>
        </w:smartTagPr>
        <w:r>
          <w:rPr>
            <w:rFonts w:ascii="Times New Roman" w:hAnsi="Times New Roman"/>
            <w:sz w:val="24"/>
            <w:szCs w:val="24"/>
          </w:rPr>
          <w:t>14 кв. метров</w:t>
        </w:r>
      </w:smartTag>
      <w:r>
        <w:rPr>
          <w:rFonts w:ascii="Times New Roman" w:hAnsi="Times New Roman"/>
          <w:sz w:val="24"/>
          <w:szCs w:val="24"/>
        </w:rPr>
        <w:t xml:space="preserve">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 квартир.</w:t>
      </w:r>
    </w:p>
    <w:p w14:paraId="20A3EA6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B64393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5EF333D0"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33. Зона объектов здравоохранения (ОД-3)</w:t>
      </w:r>
    </w:p>
    <w:p w14:paraId="3317AE0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2E7CC30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03528DA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338DEBF4" w14:textId="77777777">
        <w:tc>
          <w:tcPr>
            <w:tcW w:w="680" w:type="dxa"/>
            <w:tcBorders>
              <w:top w:val="single" w:sz="4" w:space="0" w:color="auto"/>
              <w:left w:val="single" w:sz="4" w:space="0" w:color="auto"/>
              <w:bottom w:val="single" w:sz="4" w:space="0" w:color="auto"/>
              <w:right w:val="single" w:sz="4" w:space="0" w:color="auto"/>
            </w:tcBorders>
          </w:tcPr>
          <w:p w14:paraId="11111CA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58851C7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148"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05A2045C"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3D6AFE1E" w14:textId="77777777">
        <w:tc>
          <w:tcPr>
            <w:tcW w:w="680" w:type="dxa"/>
            <w:tcBorders>
              <w:top w:val="single" w:sz="4" w:space="0" w:color="auto"/>
              <w:left w:val="single" w:sz="4" w:space="0" w:color="auto"/>
              <w:bottom w:val="single" w:sz="4" w:space="0" w:color="auto"/>
              <w:right w:val="single" w:sz="4" w:space="0" w:color="auto"/>
            </w:tcBorders>
          </w:tcPr>
          <w:p w14:paraId="66A1C1C3"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669332AD"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380BF2B6"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3C8EE483" w14:textId="77777777">
        <w:tc>
          <w:tcPr>
            <w:tcW w:w="9070" w:type="dxa"/>
            <w:gridSpan w:val="3"/>
            <w:tcBorders>
              <w:top w:val="single" w:sz="4" w:space="0" w:color="auto"/>
              <w:left w:val="single" w:sz="4" w:space="0" w:color="auto"/>
              <w:bottom w:val="single" w:sz="4" w:space="0" w:color="auto"/>
              <w:right w:val="single" w:sz="4" w:space="0" w:color="auto"/>
            </w:tcBorders>
          </w:tcPr>
          <w:p w14:paraId="4CA3A21C"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476D2CC8" w14:textId="77777777">
        <w:tc>
          <w:tcPr>
            <w:tcW w:w="680" w:type="dxa"/>
            <w:tcBorders>
              <w:top w:val="single" w:sz="4" w:space="0" w:color="auto"/>
              <w:left w:val="single" w:sz="4" w:space="0" w:color="auto"/>
              <w:bottom w:val="single" w:sz="4" w:space="0" w:color="auto"/>
              <w:right w:val="single" w:sz="4" w:space="0" w:color="auto"/>
            </w:tcBorders>
          </w:tcPr>
          <w:p w14:paraId="50E1555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tcPr>
          <w:p w14:paraId="6F94166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149"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1F2CCD9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Котельные;</w:t>
            </w:r>
          </w:p>
          <w:p w14:paraId="14D878C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водозаборы;</w:t>
            </w:r>
          </w:p>
          <w:p w14:paraId="4F9DDFA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очистные сооружения;</w:t>
            </w:r>
          </w:p>
          <w:p w14:paraId="7699EB7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насосные станции;</w:t>
            </w:r>
          </w:p>
          <w:p w14:paraId="09EA763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водопроводы;</w:t>
            </w:r>
          </w:p>
          <w:p w14:paraId="02C5005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линии электропередачи;</w:t>
            </w:r>
          </w:p>
          <w:p w14:paraId="5AAB72A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трансформаторные подстанции;</w:t>
            </w:r>
          </w:p>
          <w:p w14:paraId="7E5986F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распределительные пункты;</w:t>
            </w:r>
          </w:p>
          <w:p w14:paraId="4B9AD77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газопроводы;</w:t>
            </w:r>
          </w:p>
          <w:p w14:paraId="0E47E8B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линии связи;</w:t>
            </w:r>
          </w:p>
          <w:p w14:paraId="77B66B3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телефонные станции;</w:t>
            </w:r>
          </w:p>
          <w:p w14:paraId="2C3C47E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канализация;</w:t>
            </w:r>
          </w:p>
          <w:p w14:paraId="1F9EDC1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2C6ECF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и мастерские для обслуживания уборочной и аварийной техники;</w:t>
            </w:r>
          </w:p>
          <w:p w14:paraId="321482F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приема населения и организаций в связи с предоставлением им коммунальных услуг;</w:t>
            </w:r>
          </w:p>
          <w:p w14:paraId="57F1E39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сооружения связи;</w:t>
            </w:r>
          </w:p>
          <w:p w14:paraId="75B54D8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общественные уборные</w:t>
            </w:r>
          </w:p>
        </w:tc>
      </w:tr>
      <w:tr w:rsidR="00842577" w:rsidRPr="004D0502" w14:paraId="2C7012BC" w14:textId="77777777">
        <w:tc>
          <w:tcPr>
            <w:tcW w:w="680" w:type="dxa"/>
            <w:tcBorders>
              <w:top w:val="single" w:sz="4" w:space="0" w:color="auto"/>
              <w:left w:val="single" w:sz="4" w:space="0" w:color="auto"/>
              <w:bottom w:val="single" w:sz="4" w:space="0" w:color="auto"/>
              <w:right w:val="single" w:sz="4" w:space="0" w:color="auto"/>
            </w:tcBorders>
          </w:tcPr>
          <w:p w14:paraId="425BD9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58B71CA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Социальное обслуживание </w:t>
            </w:r>
            <w:hyperlink r:id="rId150" w:history="1">
              <w:r w:rsidRPr="004D0502">
                <w:rPr>
                  <w:rFonts w:ascii="Times New Roman" w:hAnsi="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14:paraId="03D3A96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социальной помощи;</w:t>
            </w:r>
          </w:p>
          <w:p w14:paraId="6A16DA1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отделений почты и телеграфа;</w:t>
            </w:r>
          </w:p>
          <w:p w14:paraId="09B97FF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842577" w:rsidRPr="004D0502" w14:paraId="5854C70C" w14:textId="77777777">
        <w:tc>
          <w:tcPr>
            <w:tcW w:w="680" w:type="dxa"/>
            <w:tcBorders>
              <w:top w:val="single" w:sz="4" w:space="0" w:color="auto"/>
              <w:left w:val="single" w:sz="4" w:space="0" w:color="auto"/>
              <w:bottom w:val="single" w:sz="4" w:space="0" w:color="auto"/>
              <w:right w:val="single" w:sz="4" w:space="0" w:color="auto"/>
            </w:tcBorders>
          </w:tcPr>
          <w:p w14:paraId="628B798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1BC1477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Здравоохранение </w:t>
            </w:r>
            <w:hyperlink r:id="rId151" w:history="1">
              <w:r w:rsidRPr="004D0502">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60DEA45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медицинской помощи</w:t>
            </w:r>
          </w:p>
        </w:tc>
      </w:tr>
      <w:tr w:rsidR="00842577" w:rsidRPr="004D0502" w14:paraId="734E4630" w14:textId="77777777">
        <w:tc>
          <w:tcPr>
            <w:tcW w:w="680" w:type="dxa"/>
            <w:tcBorders>
              <w:top w:val="single" w:sz="4" w:space="0" w:color="auto"/>
              <w:left w:val="single" w:sz="4" w:space="0" w:color="auto"/>
              <w:bottom w:val="single" w:sz="4" w:space="0" w:color="auto"/>
              <w:right w:val="single" w:sz="4" w:space="0" w:color="auto"/>
            </w:tcBorders>
          </w:tcPr>
          <w:p w14:paraId="4764FED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08912BA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научной деятельности </w:t>
            </w:r>
            <w:hyperlink r:id="rId152" w:history="1">
              <w:r w:rsidRPr="004D0502">
                <w:rPr>
                  <w:rFonts w:ascii="Times New Roman" w:hAnsi="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14:paraId="4444DD0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проведения научных исследований и изысканий, испытаний опытных промышленных образцов;</w:t>
            </w:r>
          </w:p>
          <w:p w14:paraId="20DFCE8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организаций, осуществляющих научные изыскания, исследования и разработки;</w:t>
            </w:r>
          </w:p>
          <w:p w14:paraId="4501DB7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842577" w:rsidRPr="004D0502" w14:paraId="0318F8D2" w14:textId="77777777">
        <w:tc>
          <w:tcPr>
            <w:tcW w:w="680" w:type="dxa"/>
            <w:tcBorders>
              <w:top w:val="single" w:sz="4" w:space="0" w:color="auto"/>
              <w:left w:val="single" w:sz="4" w:space="0" w:color="auto"/>
              <w:bottom w:val="single" w:sz="4" w:space="0" w:color="auto"/>
              <w:right w:val="single" w:sz="4" w:space="0" w:color="auto"/>
            </w:tcBorders>
          </w:tcPr>
          <w:p w14:paraId="1CE7A25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7D4BA3A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153"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59D2BC9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04992B2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32CE6644" w14:textId="77777777">
        <w:tc>
          <w:tcPr>
            <w:tcW w:w="680" w:type="dxa"/>
            <w:tcBorders>
              <w:top w:val="single" w:sz="4" w:space="0" w:color="auto"/>
              <w:left w:val="single" w:sz="4" w:space="0" w:color="auto"/>
              <w:bottom w:val="single" w:sz="4" w:space="0" w:color="auto"/>
              <w:right w:val="single" w:sz="4" w:space="0" w:color="auto"/>
            </w:tcBorders>
          </w:tcPr>
          <w:p w14:paraId="700E439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6E44C82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Водные объекты </w:t>
            </w:r>
            <w:hyperlink r:id="rId154" w:history="1">
              <w:r w:rsidRPr="004D0502">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5FBEB90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Водные объекты</w:t>
            </w:r>
          </w:p>
        </w:tc>
      </w:tr>
      <w:tr w:rsidR="00842577" w:rsidRPr="004D0502" w14:paraId="0A2DFAD5" w14:textId="77777777">
        <w:tc>
          <w:tcPr>
            <w:tcW w:w="680" w:type="dxa"/>
            <w:tcBorders>
              <w:top w:val="single" w:sz="4" w:space="0" w:color="auto"/>
              <w:left w:val="single" w:sz="4" w:space="0" w:color="auto"/>
              <w:bottom w:val="single" w:sz="4" w:space="0" w:color="auto"/>
              <w:right w:val="single" w:sz="4" w:space="0" w:color="auto"/>
            </w:tcBorders>
          </w:tcPr>
          <w:p w14:paraId="3336152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3CD703F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155"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1FC0D3E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438F353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67F8699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3FF6FEE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019D96E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элементы обустройства автомобильных дорог;</w:t>
            </w:r>
          </w:p>
          <w:p w14:paraId="15B1B04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5CC416F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69B0F2A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4459E3C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4783635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1685EC1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2ABF547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0918743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0D6E8B29" w14:textId="77777777">
        <w:tc>
          <w:tcPr>
            <w:tcW w:w="9070" w:type="dxa"/>
            <w:gridSpan w:val="3"/>
            <w:tcBorders>
              <w:top w:val="single" w:sz="4" w:space="0" w:color="auto"/>
              <w:left w:val="single" w:sz="4" w:space="0" w:color="auto"/>
              <w:bottom w:val="single" w:sz="4" w:space="0" w:color="auto"/>
              <w:right w:val="single" w:sz="4" w:space="0" w:color="auto"/>
            </w:tcBorders>
          </w:tcPr>
          <w:p w14:paraId="20FC62FF"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2. Условно разрешенные виды использования</w:t>
            </w:r>
          </w:p>
        </w:tc>
      </w:tr>
      <w:tr w:rsidR="00842577" w:rsidRPr="004D0502" w14:paraId="37A50D99" w14:textId="77777777">
        <w:tc>
          <w:tcPr>
            <w:tcW w:w="680" w:type="dxa"/>
            <w:tcBorders>
              <w:top w:val="single" w:sz="4" w:space="0" w:color="auto"/>
              <w:left w:val="single" w:sz="4" w:space="0" w:color="auto"/>
              <w:bottom w:val="single" w:sz="4" w:space="0" w:color="auto"/>
              <w:right w:val="single" w:sz="4" w:space="0" w:color="auto"/>
            </w:tcBorders>
          </w:tcPr>
          <w:p w14:paraId="64DD520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19A1925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Религиозное использование </w:t>
            </w:r>
            <w:hyperlink r:id="rId156" w:history="1">
              <w:r w:rsidRPr="004D0502">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14:paraId="6678EB3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отправления религиозных обрядов;</w:t>
            </w:r>
          </w:p>
          <w:p w14:paraId="47E4EA0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14:paraId="33F4210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благотворительной и религиозной образовательной деятельности</w:t>
            </w:r>
          </w:p>
        </w:tc>
      </w:tr>
      <w:tr w:rsidR="00842577" w:rsidRPr="004D0502" w14:paraId="16B278D5" w14:textId="77777777">
        <w:tc>
          <w:tcPr>
            <w:tcW w:w="680" w:type="dxa"/>
            <w:tcBorders>
              <w:top w:val="single" w:sz="4" w:space="0" w:color="auto"/>
              <w:left w:val="single" w:sz="4" w:space="0" w:color="auto"/>
              <w:bottom w:val="single" w:sz="4" w:space="0" w:color="auto"/>
              <w:right w:val="single" w:sz="4" w:space="0" w:color="auto"/>
            </w:tcBorders>
          </w:tcPr>
          <w:p w14:paraId="5207758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0335B3A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Гостиничное обслуживание </w:t>
            </w:r>
            <w:hyperlink r:id="rId157" w:history="1">
              <w:r w:rsidRPr="004D0502">
                <w:rPr>
                  <w:rFonts w:ascii="Times New Roman" w:hAnsi="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14:paraId="3E3A238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Гостиницы;</w:t>
            </w:r>
          </w:p>
          <w:p w14:paraId="5771B04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пансионаты;</w:t>
            </w:r>
          </w:p>
          <w:p w14:paraId="3F85B55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отдыха, не оказывающие услуги по лечению;</w:t>
            </w:r>
          </w:p>
          <w:p w14:paraId="078BBBD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временного проживания</w:t>
            </w:r>
          </w:p>
        </w:tc>
      </w:tr>
      <w:tr w:rsidR="00842577" w:rsidRPr="004D0502" w14:paraId="38EDC5F2" w14:textId="77777777">
        <w:tc>
          <w:tcPr>
            <w:tcW w:w="9070" w:type="dxa"/>
            <w:gridSpan w:val="3"/>
            <w:tcBorders>
              <w:top w:val="single" w:sz="4" w:space="0" w:color="auto"/>
              <w:left w:val="single" w:sz="4" w:space="0" w:color="auto"/>
              <w:bottom w:val="single" w:sz="4" w:space="0" w:color="auto"/>
              <w:right w:val="single" w:sz="4" w:space="0" w:color="auto"/>
            </w:tcBorders>
          </w:tcPr>
          <w:p w14:paraId="57D246A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 Вспомогательные виды разрешенного использования</w:t>
            </w:r>
          </w:p>
        </w:tc>
      </w:tr>
      <w:tr w:rsidR="00842577" w:rsidRPr="004D0502" w14:paraId="1B64B72A" w14:textId="77777777">
        <w:tc>
          <w:tcPr>
            <w:tcW w:w="680" w:type="dxa"/>
            <w:tcBorders>
              <w:top w:val="single" w:sz="4" w:space="0" w:color="auto"/>
              <w:left w:val="single" w:sz="4" w:space="0" w:color="auto"/>
              <w:bottom w:val="single" w:sz="4" w:space="0" w:color="auto"/>
              <w:right w:val="single" w:sz="4" w:space="0" w:color="auto"/>
            </w:tcBorders>
          </w:tcPr>
          <w:p w14:paraId="14CF94C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14:paraId="7A8A80A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158"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2E76B75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4D0502" w14:paraId="3E6973AA" w14:textId="77777777">
        <w:tc>
          <w:tcPr>
            <w:tcW w:w="680" w:type="dxa"/>
            <w:tcBorders>
              <w:top w:val="single" w:sz="4" w:space="0" w:color="auto"/>
              <w:left w:val="single" w:sz="4" w:space="0" w:color="auto"/>
              <w:bottom w:val="single" w:sz="4" w:space="0" w:color="auto"/>
              <w:right w:val="single" w:sz="4" w:space="0" w:color="auto"/>
            </w:tcBorders>
          </w:tcPr>
          <w:p w14:paraId="01D373F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14:paraId="28149CE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Склады </w:t>
            </w:r>
            <w:hyperlink r:id="rId159" w:history="1">
              <w:r w:rsidRPr="004D0502">
                <w:rPr>
                  <w:rFonts w:ascii="Times New Roman" w:hAnsi="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14:paraId="39D513E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Склады</w:t>
            </w:r>
          </w:p>
        </w:tc>
      </w:tr>
    </w:tbl>
    <w:p w14:paraId="6E870610"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4D0094B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2A550DF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Pr>
            <w:rFonts w:ascii="Times New Roman" w:hAnsi="Times New Roman"/>
            <w:sz w:val="24"/>
            <w:szCs w:val="24"/>
          </w:rPr>
          <w:t>0,001 га</w:t>
        </w:r>
      </w:smartTag>
      <w:r>
        <w:rPr>
          <w:rFonts w:ascii="Times New Roman" w:hAnsi="Times New Roman"/>
          <w:sz w:val="24"/>
          <w:szCs w:val="24"/>
        </w:rPr>
        <w:t>;</w:t>
      </w:r>
    </w:p>
    <w:p w14:paraId="1C05710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Pr>
            <w:rFonts w:ascii="Times New Roman" w:hAnsi="Times New Roman"/>
            <w:sz w:val="24"/>
            <w:szCs w:val="24"/>
          </w:rPr>
          <w:t>0,1 га</w:t>
        </w:r>
      </w:smartTag>
      <w:r>
        <w:rPr>
          <w:rFonts w:ascii="Times New Roman" w:hAnsi="Times New Roman"/>
          <w:sz w:val="24"/>
          <w:szCs w:val="24"/>
        </w:rPr>
        <w:t xml:space="preserve">, максимальный - </w:t>
      </w:r>
      <w:smartTag w:uri="urn:schemas-microsoft-com:office:smarttags" w:element="metricconverter">
        <w:smartTagPr>
          <w:attr w:name="ProductID" w:val="50,0 га"/>
        </w:smartTagPr>
        <w:r>
          <w:rPr>
            <w:rFonts w:ascii="Times New Roman" w:hAnsi="Times New Roman"/>
            <w:sz w:val="24"/>
            <w:szCs w:val="24"/>
          </w:rPr>
          <w:t>50,0 га</w:t>
        </w:r>
      </w:smartTag>
      <w:r>
        <w:rPr>
          <w:rFonts w:ascii="Times New Roman" w:hAnsi="Times New Roman"/>
          <w:sz w:val="24"/>
          <w:szCs w:val="24"/>
        </w:rPr>
        <w:t>;</w:t>
      </w:r>
    </w:p>
    <w:p w14:paraId="17CE118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5782544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3DE846D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максимальное количество надземных этажей зданий, строений, сооружений - 16 этажей;</w:t>
      </w:r>
    </w:p>
    <w:p w14:paraId="12F37E0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w:t>
      </w:r>
      <w:r>
        <w:rPr>
          <w:rFonts w:ascii="Times New Roman" w:hAnsi="Times New Roman"/>
          <w:sz w:val="24"/>
          <w:szCs w:val="24"/>
        </w:rPr>
        <w:lastRenderedPageBreak/>
        <w:t>участка, за исключением площади, занятой минимальными отступами от границ земельного участка;</w:t>
      </w:r>
    </w:p>
    <w:p w14:paraId="2236A20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14:paraId="24F34F1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252F2AE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1D8DED8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"гостиницы" - 15 машино-мест на 100 мест;</w:t>
      </w:r>
    </w:p>
    <w:p w14:paraId="68DE5FC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14:paraId="360D72A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отправления религиозных обрядов" - 15 машино-мест на 100 мест или единовременных посетителей.</w:t>
      </w:r>
    </w:p>
    <w:p w14:paraId="3CF3E88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42B580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DDDFDF5"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34. Зона специализированной общественной застройки (ОД-4)</w:t>
      </w:r>
    </w:p>
    <w:p w14:paraId="0864770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1135EA0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bookmarkStart w:id="16" w:name="Par1104"/>
      <w:bookmarkEnd w:id="16"/>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5C60F79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DC1EFA" w14:paraId="48C5E878" w14:textId="77777777">
        <w:tc>
          <w:tcPr>
            <w:tcW w:w="680" w:type="dxa"/>
            <w:tcBorders>
              <w:top w:val="single" w:sz="4" w:space="0" w:color="auto"/>
              <w:left w:val="single" w:sz="4" w:space="0" w:color="auto"/>
              <w:bottom w:val="single" w:sz="4" w:space="0" w:color="auto"/>
              <w:right w:val="single" w:sz="4" w:space="0" w:color="auto"/>
            </w:tcBorders>
          </w:tcPr>
          <w:p w14:paraId="0F08751E"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5281B80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160"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557D738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DC1EFA" w14:paraId="1C24F612" w14:textId="77777777">
        <w:tc>
          <w:tcPr>
            <w:tcW w:w="680" w:type="dxa"/>
            <w:tcBorders>
              <w:top w:val="single" w:sz="4" w:space="0" w:color="auto"/>
              <w:left w:val="single" w:sz="4" w:space="0" w:color="auto"/>
              <w:bottom w:val="single" w:sz="4" w:space="0" w:color="auto"/>
              <w:right w:val="single" w:sz="4" w:space="0" w:color="auto"/>
            </w:tcBorders>
          </w:tcPr>
          <w:p w14:paraId="6B74290B"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625788F3"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532DB92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DC1EFA" w14:paraId="27218B78" w14:textId="77777777">
        <w:tc>
          <w:tcPr>
            <w:tcW w:w="9070" w:type="dxa"/>
            <w:gridSpan w:val="3"/>
            <w:tcBorders>
              <w:top w:val="single" w:sz="4" w:space="0" w:color="auto"/>
              <w:left w:val="single" w:sz="4" w:space="0" w:color="auto"/>
              <w:bottom w:val="single" w:sz="4" w:space="0" w:color="auto"/>
              <w:right w:val="single" w:sz="4" w:space="0" w:color="auto"/>
            </w:tcBorders>
          </w:tcPr>
          <w:p w14:paraId="5100CF6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DC1EFA" w14:paraId="4EB43CF0" w14:textId="77777777">
        <w:tc>
          <w:tcPr>
            <w:tcW w:w="680" w:type="dxa"/>
            <w:tcBorders>
              <w:top w:val="single" w:sz="4" w:space="0" w:color="auto"/>
              <w:left w:val="single" w:sz="4" w:space="0" w:color="auto"/>
              <w:bottom w:val="single" w:sz="4" w:space="0" w:color="auto"/>
              <w:right w:val="single" w:sz="4" w:space="0" w:color="auto"/>
            </w:tcBorders>
          </w:tcPr>
          <w:p w14:paraId="4CF0476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38EFCE8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161"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62D1D20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Котельные;</w:t>
            </w:r>
          </w:p>
          <w:p w14:paraId="2674167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водозаборы;</w:t>
            </w:r>
          </w:p>
          <w:p w14:paraId="4E8F841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очистные сооружения;</w:t>
            </w:r>
          </w:p>
          <w:p w14:paraId="72CC2A0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насосные станции;</w:t>
            </w:r>
          </w:p>
          <w:p w14:paraId="1D75DC3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водопроводы;</w:t>
            </w:r>
          </w:p>
          <w:p w14:paraId="4D8DD2F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линии электропередачи;</w:t>
            </w:r>
          </w:p>
          <w:p w14:paraId="54E3354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трансформаторные подстанции;</w:t>
            </w:r>
          </w:p>
          <w:p w14:paraId="2B7FE60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распределительные пункты;</w:t>
            </w:r>
          </w:p>
          <w:p w14:paraId="64A91A7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газопроводы;</w:t>
            </w:r>
          </w:p>
          <w:p w14:paraId="466A668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линии связи;</w:t>
            </w:r>
          </w:p>
          <w:p w14:paraId="7AED4F6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телефонные станции;</w:t>
            </w:r>
          </w:p>
          <w:p w14:paraId="7D0CA30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канализация;</w:t>
            </w:r>
          </w:p>
          <w:p w14:paraId="68D7E1D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3CFFF74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и мастерские для обслуживания уборочной и аварийной техники;</w:t>
            </w:r>
          </w:p>
          <w:p w14:paraId="42BD660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приема населения и организаций в связи с предоставлением им коммунальных услуг;</w:t>
            </w:r>
          </w:p>
          <w:p w14:paraId="76FF3C0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сооружения связи;</w:t>
            </w:r>
          </w:p>
          <w:p w14:paraId="38AFE36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общественные уборные</w:t>
            </w:r>
          </w:p>
        </w:tc>
      </w:tr>
      <w:tr w:rsidR="00842577" w:rsidRPr="00DC1EFA" w14:paraId="22299876" w14:textId="77777777">
        <w:tc>
          <w:tcPr>
            <w:tcW w:w="680" w:type="dxa"/>
            <w:tcBorders>
              <w:top w:val="single" w:sz="4" w:space="0" w:color="auto"/>
              <w:left w:val="single" w:sz="4" w:space="0" w:color="auto"/>
              <w:bottom w:val="single" w:sz="4" w:space="0" w:color="auto"/>
              <w:right w:val="single" w:sz="4" w:space="0" w:color="auto"/>
            </w:tcBorders>
          </w:tcPr>
          <w:p w14:paraId="73929E7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14:paraId="5AD584C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162"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4C52DE5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DC1EFA" w14:paraId="4AFC2FF6" w14:textId="77777777">
        <w:tc>
          <w:tcPr>
            <w:tcW w:w="680" w:type="dxa"/>
            <w:tcBorders>
              <w:top w:val="single" w:sz="4" w:space="0" w:color="auto"/>
              <w:left w:val="single" w:sz="4" w:space="0" w:color="auto"/>
              <w:bottom w:val="single" w:sz="4" w:space="0" w:color="auto"/>
              <w:right w:val="single" w:sz="4" w:space="0" w:color="auto"/>
            </w:tcBorders>
          </w:tcPr>
          <w:p w14:paraId="30CAB85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6C0DBFE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Культурное развитие </w:t>
            </w:r>
            <w:hyperlink r:id="rId163" w:history="1">
              <w:r w:rsidRPr="004D0502">
                <w:rPr>
                  <w:rFonts w:ascii="Times New Roman" w:hAnsi="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14:paraId="6688283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музеев;</w:t>
            </w:r>
          </w:p>
          <w:p w14:paraId="107C508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выставочные залы;</w:t>
            </w:r>
          </w:p>
          <w:p w14:paraId="0C291C0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художественные галереи;</w:t>
            </w:r>
          </w:p>
          <w:p w14:paraId="20246CF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культуры;</w:t>
            </w:r>
          </w:p>
          <w:p w14:paraId="307428D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библиотеки;</w:t>
            </w:r>
          </w:p>
          <w:p w14:paraId="734F073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кинотеатры, кинозалы;</w:t>
            </w:r>
          </w:p>
          <w:p w14:paraId="39D567C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цирков, зверинцев, зоопарков, океанариумов</w:t>
            </w:r>
          </w:p>
        </w:tc>
      </w:tr>
      <w:tr w:rsidR="00842577" w:rsidRPr="00DC1EFA" w14:paraId="0114F336" w14:textId="77777777">
        <w:tc>
          <w:tcPr>
            <w:tcW w:w="680" w:type="dxa"/>
            <w:tcBorders>
              <w:top w:val="single" w:sz="4" w:space="0" w:color="auto"/>
              <w:left w:val="single" w:sz="4" w:space="0" w:color="auto"/>
              <w:bottom w:val="single" w:sz="4" w:space="0" w:color="auto"/>
              <w:right w:val="single" w:sz="4" w:space="0" w:color="auto"/>
            </w:tcBorders>
          </w:tcPr>
          <w:p w14:paraId="47C8E04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00521EC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управление </w:t>
            </w:r>
            <w:hyperlink r:id="rId164" w:history="1">
              <w:r w:rsidRPr="004D0502">
                <w:rPr>
                  <w:rFonts w:ascii="Times New Roman" w:hAnsi="Times New Roman"/>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14:paraId="6973773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14:paraId="0DB202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842577" w:rsidRPr="00DC1EFA" w14:paraId="5672D504" w14:textId="77777777">
        <w:tc>
          <w:tcPr>
            <w:tcW w:w="680" w:type="dxa"/>
            <w:tcBorders>
              <w:top w:val="single" w:sz="4" w:space="0" w:color="auto"/>
              <w:left w:val="single" w:sz="4" w:space="0" w:color="auto"/>
              <w:bottom w:val="single" w:sz="4" w:space="0" w:color="auto"/>
              <w:right w:val="single" w:sz="4" w:space="0" w:color="auto"/>
            </w:tcBorders>
          </w:tcPr>
          <w:p w14:paraId="1BC314A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25FBAFF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Деловое управление </w:t>
            </w:r>
            <w:hyperlink r:id="rId165" w:history="1">
              <w:r w:rsidRPr="004D0502">
                <w:rPr>
                  <w:rFonts w:ascii="Times New Roman" w:hAnsi="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14:paraId="439B958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14:paraId="42C3391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842577" w:rsidRPr="00DC1EFA" w14:paraId="2108B7CF" w14:textId="77777777">
        <w:tc>
          <w:tcPr>
            <w:tcW w:w="680" w:type="dxa"/>
            <w:tcBorders>
              <w:top w:val="single" w:sz="4" w:space="0" w:color="auto"/>
              <w:left w:val="single" w:sz="4" w:space="0" w:color="auto"/>
              <w:bottom w:val="single" w:sz="4" w:space="0" w:color="auto"/>
              <w:right w:val="single" w:sz="4" w:space="0" w:color="auto"/>
            </w:tcBorders>
          </w:tcPr>
          <w:p w14:paraId="0E62DF3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021AC00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Торговые центры (торгово-развлекательные центры) </w:t>
            </w:r>
            <w:hyperlink r:id="rId166" w:history="1">
              <w:r w:rsidRPr="004D0502">
                <w:rPr>
                  <w:rFonts w:ascii="Times New Roman" w:hAnsi="Times New Roman"/>
                  <w:sz w:val="24"/>
                  <w:szCs w:val="24"/>
                </w:rPr>
                <w:t>(4.2)</w:t>
              </w:r>
            </w:hyperlink>
          </w:p>
        </w:tc>
        <w:tc>
          <w:tcPr>
            <w:tcW w:w="5839" w:type="dxa"/>
            <w:tcBorders>
              <w:top w:val="single" w:sz="4" w:space="0" w:color="auto"/>
              <w:left w:val="single" w:sz="4" w:space="0" w:color="auto"/>
              <w:bottom w:val="single" w:sz="4" w:space="0" w:color="auto"/>
              <w:right w:val="single" w:sz="4" w:space="0" w:color="auto"/>
            </w:tcBorders>
          </w:tcPr>
          <w:p w14:paraId="5745FEC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общей площадью свыше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r w:rsidRPr="004D0502">
              <w:rPr>
                <w:rFonts w:ascii="Times New Roman" w:hAnsi="Times New Roman"/>
                <w:sz w:val="24"/>
                <w:szCs w:val="24"/>
              </w:rPr>
              <w:t xml:space="preserve">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14:paraId="334CB6A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и (или) стоянки для автомобилей сотрудников и посетителей торгового центра</w:t>
            </w:r>
          </w:p>
        </w:tc>
      </w:tr>
      <w:tr w:rsidR="00842577" w:rsidRPr="00DC1EFA" w14:paraId="1841E45C" w14:textId="77777777">
        <w:tc>
          <w:tcPr>
            <w:tcW w:w="680" w:type="dxa"/>
            <w:tcBorders>
              <w:top w:val="single" w:sz="4" w:space="0" w:color="auto"/>
              <w:left w:val="single" w:sz="4" w:space="0" w:color="auto"/>
              <w:bottom w:val="single" w:sz="4" w:space="0" w:color="auto"/>
              <w:right w:val="single" w:sz="4" w:space="0" w:color="auto"/>
            </w:tcBorders>
          </w:tcPr>
          <w:p w14:paraId="6680331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5F34468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167"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7383899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DC1EFA" w14:paraId="05696637" w14:textId="77777777">
        <w:tc>
          <w:tcPr>
            <w:tcW w:w="680" w:type="dxa"/>
            <w:tcBorders>
              <w:top w:val="single" w:sz="4" w:space="0" w:color="auto"/>
              <w:left w:val="single" w:sz="4" w:space="0" w:color="auto"/>
              <w:bottom w:val="single" w:sz="4" w:space="0" w:color="auto"/>
              <w:right w:val="single" w:sz="4" w:space="0" w:color="auto"/>
            </w:tcBorders>
          </w:tcPr>
          <w:p w14:paraId="32E25EF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tcPr>
          <w:p w14:paraId="3162C0E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Банковская и страховая деятельность </w:t>
            </w:r>
            <w:hyperlink r:id="rId168" w:history="1">
              <w:r w:rsidRPr="004D0502">
                <w:rPr>
                  <w:rFonts w:ascii="Times New Roman" w:hAnsi="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14:paraId="348FA2E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организаций, оказывающих банковские и страховые услуги</w:t>
            </w:r>
          </w:p>
        </w:tc>
      </w:tr>
      <w:tr w:rsidR="00842577" w:rsidRPr="00DC1EFA" w14:paraId="17C5EE3E" w14:textId="77777777">
        <w:tc>
          <w:tcPr>
            <w:tcW w:w="680" w:type="dxa"/>
            <w:tcBorders>
              <w:top w:val="single" w:sz="4" w:space="0" w:color="auto"/>
              <w:left w:val="single" w:sz="4" w:space="0" w:color="auto"/>
              <w:bottom w:val="single" w:sz="4" w:space="0" w:color="auto"/>
              <w:right w:val="single" w:sz="4" w:space="0" w:color="auto"/>
            </w:tcBorders>
          </w:tcPr>
          <w:p w14:paraId="37830DD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14:paraId="39B6E45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169"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3862EBB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Рестораны;</w:t>
            </w:r>
          </w:p>
          <w:p w14:paraId="45FAC7D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кафе;</w:t>
            </w:r>
          </w:p>
          <w:p w14:paraId="40D0771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столовые;</w:t>
            </w:r>
          </w:p>
          <w:p w14:paraId="18748E5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закусочные;</w:t>
            </w:r>
          </w:p>
          <w:p w14:paraId="4A8628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бары</w:t>
            </w:r>
          </w:p>
        </w:tc>
      </w:tr>
      <w:tr w:rsidR="00842577" w:rsidRPr="00DC1EFA" w14:paraId="10105133" w14:textId="77777777">
        <w:tc>
          <w:tcPr>
            <w:tcW w:w="680" w:type="dxa"/>
            <w:tcBorders>
              <w:top w:val="single" w:sz="4" w:space="0" w:color="auto"/>
              <w:left w:val="single" w:sz="4" w:space="0" w:color="auto"/>
              <w:bottom w:val="single" w:sz="4" w:space="0" w:color="auto"/>
              <w:right w:val="single" w:sz="4" w:space="0" w:color="auto"/>
            </w:tcBorders>
          </w:tcPr>
          <w:p w14:paraId="1F517E3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14:paraId="1462E41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Гостиничное обслуживание </w:t>
            </w:r>
            <w:hyperlink r:id="rId170" w:history="1">
              <w:r w:rsidRPr="004D0502">
                <w:rPr>
                  <w:rFonts w:ascii="Times New Roman" w:hAnsi="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14:paraId="30D4E20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Гостиницы;</w:t>
            </w:r>
          </w:p>
          <w:p w14:paraId="71EF1B2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пансионаты;</w:t>
            </w:r>
          </w:p>
          <w:p w14:paraId="7CF26CE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отдыха, не оказывающие услуги по лечению;</w:t>
            </w:r>
          </w:p>
          <w:p w14:paraId="7B47E45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временного проживания</w:t>
            </w:r>
          </w:p>
        </w:tc>
      </w:tr>
      <w:tr w:rsidR="00842577" w:rsidRPr="00DC1EFA" w14:paraId="426DA4EE" w14:textId="77777777">
        <w:tc>
          <w:tcPr>
            <w:tcW w:w="680" w:type="dxa"/>
            <w:tcBorders>
              <w:top w:val="single" w:sz="4" w:space="0" w:color="auto"/>
              <w:left w:val="single" w:sz="4" w:space="0" w:color="auto"/>
              <w:bottom w:val="single" w:sz="4" w:space="0" w:color="auto"/>
              <w:right w:val="single" w:sz="4" w:space="0" w:color="auto"/>
            </w:tcBorders>
          </w:tcPr>
          <w:p w14:paraId="5D07D8C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14:paraId="111466E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171"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56BC2A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0BC2922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DC1EFA" w14:paraId="3A4C7CAE" w14:textId="77777777">
        <w:tc>
          <w:tcPr>
            <w:tcW w:w="680" w:type="dxa"/>
            <w:tcBorders>
              <w:top w:val="single" w:sz="4" w:space="0" w:color="auto"/>
              <w:left w:val="single" w:sz="4" w:space="0" w:color="auto"/>
              <w:bottom w:val="single" w:sz="4" w:space="0" w:color="auto"/>
              <w:right w:val="single" w:sz="4" w:space="0" w:color="auto"/>
            </w:tcBorders>
          </w:tcPr>
          <w:p w14:paraId="035D123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14:paraId="24913E1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Водные объекты </w:t>
            </w:r>
            <w:hyperlink r:id="rId172" w:history="1">
              <w:r w:rsidRPr="004D0502">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7308F92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Водные объекты</w:t>
            </w:r>
          </w:p>
        </w:tc>
      </w:tr>
      <w:tr w:rsidR="00842577" w:rsidRPr="00DC1EFA" w14:paraId="719E0996" w14:textId="77777777">
        <w:tc>
          <w:tcPr>
            <w:tcW w:w="680" w:type="dxa"/>
            <w:tcBorders>
              <w:top w:val="single" w:sz="4" w:space="0" w:color="auto"/>
              <w:left w:val="single" w:sz="4" w:space="0" w:color="auto"/>
              <w:bottom w:val="single" w:sz="4" w:space="0" w:color="auto"/>
              <w:right w:val="single" w:sz="4" w:space="0" w:color="auto"/>
            </w:tcBorders>
          </w:tcPr>
          <w:p w14:paraId="2357FBC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14:paraId="0161B4B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173"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1C5F952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19E9882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2F19321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74A3B6D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47A96E4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49F906F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718C214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27E5261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транспортно-пересадочные узлы;</w:t>
            </w:r>
          </w:p>
          <w:p w14:paraId="1CF3FC7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5729BB4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770235E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2ADBF2E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53037DE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480136B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DC1EFA" w14:paraId="52515350" w14:textId="77777777">
        <w:tc>
          <w:tcPr>
            <w:tcW w:w="9070" w:type="dxa"/>
            <w:gridSpan w:val="3"/>
            <w:tcBorders>
              <w:top w:val="single" w:sz="4" w:space="0" w:color="auto"/>
              <w:left w:val="single" w:sz="4" w:space="0" w:color="auto"/>
              <w:bottom w:val="single" w:sz="4" w:space="0" w:color="auto"/>
              <w:right w:val="single" w:sz="4" w:space="0" w:color="auto"/>
            </w:tcBorders>
          </w:tcPr>
          <w:p w14:paraId="56E2B54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DC1EFA" w14:paraId="7F83D0CB" w14:textId="77777777">
        <w:tc>
          <w:tcPr>
            <w:tcW w:w="680" w:type="dxa"/>
            <w:tcBorders>
              <w:top w:val="single" w:sz="4" w:space="0" w:color="auto"/>
              <w:left w:val="single" w:sz="4" w:space="0" w:color="auto"/>
              <w:bottom w:val="single" w:sz="4" w:space="0" w:color="auto"/>
              <w:right w:val="single" w:sz="4" w:space="0" w:color="auto"/>
            </w:tcBorders>
          </w:tcPr>
          <w:p w14:paraId="14F5FAD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3BA47DE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174"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307E7CB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bl>
    <w:p w14:paraId="7EEE0B2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0D2EF0D9"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В пределах территориальной зоны специализированной общественной застройки установлены подзоны специализированной малоэтажной общественной застройки (ОД-4.1), специализированной средне- и многоэтажной общественной застройки (ОД-4.2), специализированной общественной застройки повышенной этажности (ОД-4.3) с одинаковыми видами разрешенного использования земельных участков и объектов капитального строительства, предусмотренных </w:t>
      </w:r>
      <w:hyperlink w:anchor="Par1104" w:history="1">
        <w:r w:rsidRPr="004D0502">
          <w:rPr>
            <w:rFonts w:ascii="Times New Roman" w:hAnsi="Times New Roman"/>
            <w:sz w:val="24"/>
            <w:szCs w:val="24"/>
          </w:rPr>
          <w:t>частью 1</w:t>
        </w:r>
      </w:hyperlink>
      <w:r w:rsidRPr="004D0502">
        <w:rPr>
          <w:rFonts w:ascii="Times New Roman" w:hAnsi="Times New Roman"/>
          <w:sz w:val="24"/>
          <w:szCs w:val="24"/>
        </w:rPr>
        <w:t xml:space="preserve"> настоящей статьи,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14:paraId="5CDA7D4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2.1. Предельные размеры земельных участков и предельные параметры разрешенного строительства, реконструкции объектов капитального строительства подзоны специализированной малоэтажной общественной застройки (ОД-4.1):</w:t>
      </w:r>
    </w:p>
    <w:p w14:paraId="45054C2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Pr>
            <w:rFonts w:ascii="Times New Roman" w:hAnsi="Times New Roman"/>
            <w:sz w:val="24"/>
            <w:szCs w:val="24"/>
          </w:rPr>
          <w:t>0,001 га</w:t>
        </w:r>
      </w:smartTag>
      <w:r>
        <w:rPr>
          <w:rFonts w:ascii="Times New Roman" w:hAnsi="Times New Roman"/>
          <w:sz w:val="24"/>
          <w:szCs w:val="24"/>
        </w:rPr>
        <w:t>;</w:t>
      </w:r>
    </w:p>
    <w:p w14:paraId="7747974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Pr>
            <w:rFonts w:ascii="Times New Roman" w:hAnsi="Times New Roman"/>
            <w:sz w:val="24"/>
            <w:szCs w:val="24"/>
          </w:rPr>
          <w:t>0,1 га</w:t>
        </w:r>
      </w:smartTag>
      <w:r>
        <w:rPr>
          <w:rFonts w:ascii="Times New Roman" w:hAnsi="Times New Roman"/>
          <w:sz w:val="24"/>
          <w:szCs w:val="24"/>
        </w:rPr>
        <w:t xml:space="preserve">, максимальный - </w:t>
      </w:r>
      <w:smartTag w:uri="urn:schemas-microsoft-com:office:smarttags" w:element="metricconverter">
        <w:smartTagPr>
          <w:attr w:name="ProductID" w:val="15 га"/>
        </w:smartTagPr>
        <w:r>
          <w:rPr>
            <w:rFonts w:ascii="Times New Roman" w:hAnsi="Times New Roman"/>
            <w:sz w:val="24"/>
            <w:szCs w:val="24"/>
          </w:rPr>
          <w:t>15 га</w:t>
        </w:r>
      </w:smartTag>
      <w:r>
        <w:rPr>
          <w:rFonts w:ascii="Times New Roman" w:hAnsi="Times New Roman"/>
          <w:sz w:val="24"/>
          <w:szCs w:val="24"/>
        </w:rPr>
        <w:t>;</w:t>
      </w:r>
    </w:p>
    <w:p w14:paraId="1083B5E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27E6CF8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5CB3B7F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0 м"/>
        </w:smartTagPr>
        <w:r>
          <w:rPr>
            <w:rFonts w:ascii="Times New Roman" w:hAnsi="Times New Roman"/>
            <w:sz w:val="24"/>
            <w:szCs w:val="24"/>
          </w:rPr>
          <w:t>0 м</w:t>
        </w:r>
      </w:smartTag>
      <w:r>
        <w:rPr>
          <w:rFonts w:ascii="Times New Roman" w:hAnsi="Times New Roman"/>
          <w:sz w:val="24"/>
          <w:szCs w:val="24"/>
        </w:rPr>
        <w:t>;</w:t>
      </w:r>
    </w:p>
    <w:p w14:paraId="75A4933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максимальное количество надземных этажей зданий, строений, сооружений - 3 этажа;</w:t>
      </w:r>
    </w:p>
    <w:p w14:paraId="45B03F5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157B5D8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14:paraId="38BED05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- 80% (без учета эксплуатируемой кровли подземных, подвальных, цокольных частей объектов);</w:t>
      </w:r>
    </w:p>
    <w:p w14:paraId="0B4C69F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0D89C49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794837A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628C47E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общей площадью свыше </w:t>
      </w:r>
      <w:smartTag w:uri="urn:schemas-microsoft-com:office:smarttags" w:element="metricconverter">
        <w:smartTagPr>
          <w:attr w:name="ProductID" w:val="5000 кв. метров"/>
        </w:smartTagPr>
        <w:r>
          <w:rPr>
            <w:rFonts w:ascii="Times New Roman" w:hAnsi="Times New Roman"/>
            <w:sz w:val="24"/>
            <w:szCs w:val="24"/>
          </w:rPr>
          <w:t>5000 кв. метров</w:t>
        </w:r>
      </w:smartTag>
      <w:r>
        <w:rPr>
          <w:rFonts w:ascii="Times New Roman" w:hAnsi="Times New Roman"/>
          <w:sz w:val="24"/>
          <w:szCs w:val="24"/>
        </w:rPr>
        <w:t xml:space="preserve">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3AB040E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"гостиницы" - 15 машино-мест на 100 мест;</w:t>
      </w:r>
    </w:p>
    <w:p w14:paraId="16B7277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машино-мест на 100 мест или единовременных посетителей.</w:t>
      </w:r>
    </w:p>
    <w:p w14:paraId="0B723E5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2.2. Предельные размеры земельных участков и предельные параметры разрешенного строительства, реконструкции объектов капитального строительства подзоны специализированной средне- и многоэтажной общественной застройки (ОД-4.2):</w:t>
      </w:r>
    </w:p>
    <w:p w14:paraId="38CDC92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Pr>
            <w:rFonts w:ascii="Times New Roman" w:hAnsi="Times New Roman"/>
            <w:sz w:val="24"/>
            <w:szCs w:val="24"/>
          </w:rPr>
          <w:t>0,001 га</w:t>
        </w:r>
      </w:smartTag>
      <w:r>
        <w:rPr>
          <w:rFonts w:ascii="Times New Roman" w:hAnsi="Times New Roman"/>
          <w:sz w:val="24"/>
          <w:szCs w:val="24"/>
        </w:rPr>
        <w:t>;</w:t>
      </w:r>
    </w:p>
    <w:p w14:paraId="49AB80B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2 га"/>
        </w:smartTagPr>
        <w:r>
          <w:rPr>
            <w:rFonts w:ascii="Times New Roman" w:hAnsi="Times New Roman"/>
            <w:sz w:val="24"/>
            <w:szCs w:val="24"/>
          </w:rPr>
          <w:t>0,2 га</w:t>
        </w:r>
      </w:smartTag>
      <w:r>
        <w:rPr>
          <w:rFonts w:ascii="Times New Roman" w:hAnsi="Times New Roman"/>
          <w:sz w:val="24"/>
          <w:szCs w:val="24"/>
        </w:rPr>
        <w:t xml:space="preserve">, максимальный - </w:t>
      </w:r>
      <w:smartTag w:uri="urn:schemas-microsoft-com:office:smarttags" w:element="metricconverter">
        <w:smartTagPr>
          <w:attr w:name="ProductID" w:val="10 га"/>
        </w:smartTagPr>
        <w:r>
          <w:rPr>
            <w:rFonts w:ascii="Times New Roman" w:hAnsi="Times New Roman"/>
            <w:sz w:val="24"/>
            <w:szCs w:val="24"/>
          </w:rPr>
          <w:t>10 га</w:t>
        </w:r>
      </w:smartTag>
      <w:r>
        <w:rPr>
          <w:rFonts w:ascii="Times New Roman" w:hAnsi="Times New Roman"/>
          <w:sz w:val="24"/>
          <w:szCs w:val="24"/>
        </w:rPr>
        <w:t>;</w:t>
      </w:r>
    </w:p>
    <w:p w14:paraId="5375BD4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66EA391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429DC07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0 м"/>
        </w:smartTagPr>
        <w:r>
          <w:rPr>
            <w:rFonts w:ascii="Times New Roman" w:hAnsi="Times New Roman"/>
            <w:sz w:val="24"/>
            <w:szCs w:val="24"/>
          </w:rPr>
          <w:t>0 м</w:t>
        </w:r>
      </w:smartTag>
      <w:r>
        <w:rPr>
          <w:rFonts w:ascii="Times New Roman" w:hAnsi="Times New Roman"/>
          <w:sz w:val="24"/>
          <w:szCs w:val="24"/>
        </w:rPr>
        <w:t>;</w:t>
      </w:r>
    </w:p>
    <w:p w14:paraId="38EE42A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минимальное количество надземных этажей зданий, строений, сооружений - 4 этажа, предельное максимальное количество надземных этажей зданий, строений, сооружений - 28 этажей;</w:t>
      </w:r>
    </w:p>
    <w:p w14:paraId="278069F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046F273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14:paraId="3741339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- 80% (без учета эксплуатируемой кровли подземных, подвальных, цокольных частей объектов);</w:t>
      </w:r>
    </w:p>
    <w:p w14:paraId="5B64046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270B107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6E83353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3A9C66B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 xml:space="preserve">для объектов капитального строительства с видом разрешенного использования "объекты общей площадью свыше </w:t>
      </w:r>
      <w:smartTag w:uri="urn:schemas-microsoft-com:office:smarttags" w:element="metricconverter">
        <w:smartTagPr>
          <w:attr w:name="ProductID" w:val="5000 кв. метров"/>
        </w:smartTagPr>
        <w:r>
          <w:rPr>
            <w:rFonts w:ascii="Times New Roman" w:hAnsi="Times New Roman"/>
            <w:sz w:val="24"/>
            <w:szCs w:val="24"/>
          </w:rPr>
          <w:t>5000 кв. метров</w:t>
        </w:r>
      </w:smartTag>
      <w:r>
        <w:rPr>
          <w:rFonts w:ascii="Times New Roman" w:hAnsi="Times New Roman"/>
          <w:sz w:val="24"/>
          <w:szCs w:val="24"/>
        </w:rPr>
        <w:t xml:space="preserve">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1D1DC3D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"гостиницы" - 15 машино-мест на 100 мест;</w:t>
      </w:r>
    </w:p>
    <w:p w14:paraId="19EDDF0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машино-мест на 100 мест или единовременных посетителей.</w:t>
      </w:r>
    </w:p>
    <w:p w14:paraId="5591C89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2.3. Предельные размеры земельных участков и предельные параметры разрешенного строительства, реконструкции объектов капитального строительства подзоны специализированной общественной застройки повышенной этажности (ОД-4.3):</w:t>
      </w:r>
    </w:p>
    <w:p w14:paraId="54C81EE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Pr>
            <w:rFonts w:ascii="Times New Roman" w:hAnsi="Times New Roman"/>
            <w:sz w:val="24"/>
            <w:szCs w:val="24"/>
          </w:rPr>
          <w:t>0,001 га</w:t>
        </w:r>
      </w:smartTag>
      <w:r>
        <w:rPr>
          <w:rFonts w:ascii="Times New Roman" w:hAnsi="Times New Roman"/>
          <w:sz w:val="24"/>
          <w:szCs w:val="24"/>
        </w:rPr>
        <w:t>;</w:t>
      </w:r>
    </w:p>
    <w:p w14:paraId="1C56F8B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2 га"/>
        </w:smartTagPr>
        <w:r>
          <w:rPr>
            <w:rFonts w:ascii="Times New Roman" w:hAnsi="Times New Roman"/>
            <w:sz w:val="24"/>
            <w:szCs w:val="24"/>
          </w:rPr>
          <w:t>0,2 га</w:t>
        </w:r>
      </w:smartTag>
      <w:r>
        <w:rPr>
          <w:rFonts w:ascii="Times New Roman" w:hAnsi="Times New Roman"/>
          <w:sz w:val="24"/>
          <w:szCs w:val="24"/>
        </w:rPr>
        <w:t xml:space="preserve">, максимальный - </w:t>
      </w:r>
      <w:smartTag w:uri="urn:schemas-microsoft-com:office:smarttags" w:element="metricconverter">
        <w:smartTagPr>
          <w:attr w:name="ProductID" w:val="5 га"/>
        </w:smartTagPr>
        <w:r>
          <w:rPr>
            <w:rFonts w:ascii="Times New Roman" w:hAnsi="Times New Roman"/>
            <w:sz w:val="24"/>
            <w:szCs w:val="24"/>
          </w:rPr>
          <w:t>5 га</w:t>
        </w:r>
      </w:smartTag>
      <w:r>
        <w:rPr>
          <w:rFonts w:ascii="Times New Roman" w:hAnsi="Times New Roman"/>
          <w:sz w:val="24"/>
          <w:szCs w:val="24"/>
        </w:rPr>
        <w:t>;</w:t>
      </w:r>
    </w:p>
    <w:p w14:paraId="4F9021B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6769CA1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607A83B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0 м"/>
        </w:smartTagPr>
        <w:r>
          <w:rPr>
            <w:rFonts w:ascii="Times New Roman" w:hAnsi="Times New Roman"/>
            <w:sz w:val="24"/>
            <w:szCs w:val="24"/>
          </w:rPr>
          <w:t>0 м</w:t>
        </w:r>
      </w:smartTag>
      <w:r>
        <w:rPr>
          <w:rFonts w:ascii="Times New Roman" w:hAnsi="Times New Roman"/>
          <w:sz w:val="24"/>
          <w:szCs w:val="24"/>
        </w:rPr>
        <w:t>;</w:t>
      </w:r>
    </w:p>
    <w:p w14:paraId="571BAF2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минимальное количество надземных этажей зданий, строений, сооружений - 29 этажей, предельное максимальное количество надземных этажей зданий, строений, сооружений - 50 этажей;</w:t>
      </w:r>
    </w:p>
    <w:p w14:paraId="5C1BB42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2DDA0F9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14:paraId="2195A14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- 80% (без учета эксплуатируемой кровли подземных, подвальных, цокольных частей объектов);</w:t>
      </w:r>
    </w:p>
    <w:p w14:paraId="0459C15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025B138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7B09E61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45CD8A8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общей площадью свыше </w:t>
      </w:r>
      <w:smartTag w:uri="urn:schemas-microsoft-com:office:smarttags" w:element="metricconverter">
        <w:smartTagPr>
          <w:attr w:name="ProductID" w:val="5000 кв. метров"/>
        </w:smartTagPr>
        <w:r>
          <w:rPr>
            <w:rFonts w:ascii="Times New Roman" w:hAnsi="Times New Roman"/>
            <w:sz w:val="24"/>
            <w:szCs w:val="24"/>
          </w:rPr>
          <w:t>5000 кв. метров</w:t>
        </w:r>
      </w:smartTag>
      <w:r>
        <w:rPr>
          <w:rFonts w:ascii="Times New Roman" w:hAnsi="Times New Roman"/>
          <w:sz w:val="24"/>
          <w:szCs w:val="24"/>
        </w:rPr>
        <w:t xml:space="preserve">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7947489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"гостиницы" - 15 машино-мест на 100 мест;</w:t>
      </w:r>
    </w:p>
    <w:p w14:paraId="3EB9690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машино-мест на 100 мест или единовременных посетителей.</w:t>
      </w:r>
    </w:p>
    <w:p w14:paraId="69FF222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BCE58F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6379595"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35. Зона объектов дошкольного, начального общего, основного общего и среднего общего образования (ОД-5)</w:t>
      </w:r>
    </w:p>
    <w:p w14:paraId="0D72423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363A7C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5127542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4A88B427" w14:textId="77777777">
        <w:tc>
          <w:tcPr>
            <w:tcW w:w="680" w:type="dxa"/>
            <w:tcBorders>
              <w:top w:val="single" w:sz="4" w:space="0" w:color="auto"/>
              <w:left w:val="single" w:sz="4" w:space="0" w:color="auto"/>
              <w:bottom w:val="single" w:sz="4" w:space="0" w:color="auto"/>
              <w:right w:val="single" w:sz="4" w:space="0" w:color="auto"/>
            </w:tcBorders>
          </w:tcPr>
          <w:p w14:paraId="6CD5440C"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4CA06A4F"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175"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411B2C8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объекта капитального строительства</w:t>
            </w:r>
          </w:p>
        </w:tc>
      </w:tr>
      <w:tr w:rsidR="00842577" w:rsidRPr="004D0502" w14:paraId="607E2E52" w14:textId="77777777">
        <w:tc>
          <w:tcPr>
            <w:tcW w:w="680" w:type="dxa"/>
            <w:tcBorders>
              <w:top w:val="single" w:sz="4" w:space="0" w:color="auto"/>
              <w:left w:val="single" w:sz="4" w:space="0" w:color="auto"/>
              <w:bottom w:val="single" w:sz="4" w:space="0" w:color="auto"/>
              <w:right w:val="single" w:sz="4" w:space="0" w:color="auto"/>
            </w:tcBorders>
          </w:tcPr>
          <w:p w14:paraId="797405F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7315F812"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2CDAC9D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6E2448C4" w14:textId="77777777">
        <w:tc>
          <w:tcPr>
            <w:tcW w:w="9070" w:type="dxa"/>
            <w:gridSpan w:val="3"/>
            <w:tcBorders>
              <w:top w:val="single" w:sz="4" w:space="0" w:color="auto"/>
              <w:left w:val="single" w:sz="4" w:space="0" w:color="auto"/>
              <w:bottom w:val="single" w:sz="4" w:space="0" w:color="auto"/>
              <w:right w:val="single" w:sz="4" w:space="0" w:color="auto"/>
            </w:tcBorders>
          </w:tcPr>
          <w:p w14:paraId="63C3EB3C"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31562375" w14:textId="77777777">
        <w:tc>
          <w:tcPr>
            <w:tcW w:w="680" w:type="dxa"/>
            <w:tcBorders>
              <w:top w:val="single" w:sz="4" w:space="0" w:color="auto"/>
              <w:left w:val="single" w:sz="4" w:space="0" w:color="auto"/>
              <w:bottom w:val="single" w:sz="4" w:space="0" w:color="auto"/>
              <w:right w:val="single" w:sz="4" w:space="0" w:color="auto"/>
            </w:tcBorders>
          </w:tcPr>
          <w:p w14:paraId="01087D9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3DC6E36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176"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120E75D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Котельные;</w:t>
            </w:r>
          </w:p>
          <w:p w14:paraId="4FCC218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водозаборы;</w:t>
            </w:r>
          </w:p>
          <w:p w14:paraId="652F497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очистные сооружения;</w:t>
            </w:r>
          </w:p>
          <w:p w14:paraId="6222BCD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насосные станции;</w:t>
            </w:r>
          </w:p>
          <w:p w14:paraId="69B25C3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водопроводы;</w:t>
            </w:r>
          </w:p>
          <w:p w14:paraId="7A879B7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линии электропередачи;</w:t>
            </w:r>
          </w:p>
          <w:p w14:paraId="3F64120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трансформаторные подстанции;</w:t>
            </w:r>
          </w:p>
          <w:p w14:paraId="7D1367E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распределительные пункты;</w:t>
            </w:r>
          </w:p>
          <w:p w14:paraId="6C8539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газопроводы;</w:t>
            </w:r>
          </w:p>
          <w:p w14:paraId="4E0701C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линии связи;</w:t>
            </w:r>
          </w:p>
          <w:p w14:paraId="7DDC11D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телефонные станции;</w:t>
            </w:r>
          </w:p>
          <w:p w14:paraId="7EA4A00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канализация;</w:t>
            </w:r>
          </w:p>
          <w:p w14:paraId="0C9BCE0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503C109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и мастерские для обслуживания уборочной и аварийной техники;</w:t>
            </w:r>
          </w:p>
          <w:p w14:paraId="2B55BBE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приема населения и организаций в связи с предоставлением им коммунальных услуг;</w:t>
            </w:r>
          </w:p>
          <w:p w14:paraId="1316BCE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сооружения связи;</w:t>
            </w:r>
          </w:p>
          <w:p w14:paraId="6A5A9D6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общественные уборные</w:t>
            </w:r>
          </w:p>
        </w:tc>
      </w:tr>
      <w:tr w:rsidR="00842577" w:rsidRPr="004D0502" w14:paraId="1E81E2D2" w14:textId="77777777">
        <w:tc>
          <w:tcPr>
            <w:tcW w:w="680" w:type="dxa"/>
            <w:tcBorders>
              <w:top w:val="single" w:sz="4" w:space="0" w:color="auto"/>
              <w:left w:val="single" w:sz="4" w:space="0" w:color="auto"/>
              <w:bottom w:val="single" w:sz="4" w:space="0" w:color="auto"/>
              <w:right w:val="single" w:sz="4" w:space="0" w:color="auto"/>
            </w:tcBorders>
          </w:tcPr>
          <w:p w14:paraId="509B169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14:paraId="68BDBB6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177"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51CC1D0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r w:rsidR="00842577" w:rsidRPr="004D0502" w14:paraId="5481BAEA" w14:textId="77777777">
        <w:tc>
          <w:tcPr>
            <w:tcW w:w="680" w:type="dxa"/>
            <w:tcBorders>
              <w:top w:val="single" w:sz="4" w:space="0" w:color="auto"/>
              <w:left w:val="single" w:sz="4" w:space="0" w:color="auto"/>
              <w:bottom w:val="single" w:sz="4" w:space="0" w:color="auto"/>
              <w:right w:val="single" w:sz="4" w:space="0" w:color="auto"/>
            </w:tcBorders>
          </w:tcPr>
          <w:p w14:paraId="77E746E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7E975FE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Дошкольное, начальное и среднее общее образование </w:t>
            </w:r>
            <w:hyperlink r:id="rId178" w:history="1">
              <w:r w:rsidRPr="004D0502">
                <w:rPr>
                  <w:rFonts w:ascii="Times New Roman" w:hAnsi="Times New Roman"/>
                  <w:sz w:val="24"/>
                  <w:szCs w:val="24"/>
                </w:rPr>
                <w:t>(3.5.1)</w:t>
              </w:r>
            </w:hyperlink>
          </w:p>
        </w:tc>
        <w:tc>
          <w:tcPr>
            <w:tcW w:w="5839" w:type="dxa"/>
            <w:tcBorders>
              <w:top w:val="single" w:sz="4" w:space="0" w:color="auto"/>
              <w:left w:val="single" w:sz="4" w:space="0" w:color="auto"/>
              <w:bottom w:val="single" w:sz="4" w:space="0" w:color="auto"/>
              <w:right w:val="single" w:sz="4" w:space="0" w:color="auto"/>
            </w:tcBorders>
          </w:tcPr>
          <w:p w14:paraId="10483C3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Детские ясли;</w:t>
            </w:r>
          </w:p>
          <w:p w14:paraId="3E3A4B6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детские сады;</w:t>
            </w:r>
          </w:p>
          <w:p w14:paraId="5D6C080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школы;</w:t>
            </w:r>
          </w:p>
          <w:p w14:paraId="147C212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лицеи;</w:t>
            </w:r>
          </w:p>
          <w:p w14:paraId="791082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гимназии;</w:t>
            </w:r>
          </w:p>
          <w:p w14:paraId="09629E9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художественные школы;</w:t>
            </w:r>
          </w:p>
          <w:p w14:paraId="276B7EC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музыкальные школы;</w:t>
            </w:r>
          </w:p>
          <w:p w14:paraId="61EC0D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образовательные кружки;</w:t>
            </w:r>
          </w:p>
          <w:p w14:paraId="37CD27E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иных организаций, осуществляющих деятельность по воспитанию, образованию и просвещению</w:t>
            </w:r>
          </w:p>
        </w:tc>
      </w:tr>
      <w:tr w:rsidR="00842577" w:rsidRPr="004D0502" w14:paraId="5F6B2DA8" w14:textId="77777777">
        <w:tc>
          <w:tcPr>
            <w:tcW w:w="680" w:type="dxa"/>
            <w:tcBorders>
              <w:top w:val="single" w:sz="4" w:space="0" w:color="auto"/>
              <w:left w:val="single" w:sz="4" w:space="0" w:color="auto"/>
              <w:bottom w:val="single" w:sz="4" w:space="0" w:color="auto"/>
              <w:right w:val="single" w:sz="4" w:space="0" w:color="auto"/>
            </w:tcBorders>
          </w:tcPr>
          <w:p w14:paraId="0FEC7A9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7E28266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179"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65555F8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173ECDD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3EF65502" w14:textId="77777777">
        <w:tc>
          <w:tcPr>
            <w:tcW w:w="9070" w:type="dxa"/>
            <w:gridSpan w:val="3"/>
            <w:tcBorders>
              <w:top w:val="single" w:sz="4" w:space="0" w:color="auto"/>
              <w:left w:val="single" w:sz="4" w:space="0" w:color="auto"/>
              <w:right w:val="single" w:sz="4" w:space="0" w:color="auto"/>
            </w:tcBorders>
          </w:tcPr>
          <w:p w14:paraId="2DC37899" w14:textId="77777777" w:rsidR="00842577" w:rsidRPr="004D0502" w:rsidRDefault="00842577">
            <w:pPr>
              <w:pBdr>
                <w:top w:val="single" w:sz="6" w:space="0" w:color="auto"/>
              </w:pBdr>
              <w:autoSpaceDE w:val="0"/>
              <w:autoSpaceDN w:val="0"/>
              <w:adjustRightInd w:val="0"/>
              <w:spacing w:before="100" w:after="100" w:line="240" w:lineRule="auto"/>
              <w:jc w:val="both"/>
              <w:rPr>
                <w:rFonts w:ascii="Times New Roman" w:hAnsi="Times New Roman"/>
                <w:sz w:val="2"/>
                <w:szCs w:val="2"/>
              </w:rPr>
            </w:pPr>
          </w:p>
        </w:tc>
      </w:tr>
      <w:tr w:rsidR="00842577" w:rsidRPr="004D0502" w14:paraId="66CABC7C" w14:textId="77777777">
        <w:tc>
          <w:tcPr>
            <w:tcW w:w="680" w:type="dxa"/>
            <w:tcBorders>
              <w:left w:val="single" w:sz="4" w:space="0" w:color="auto"/>
              <w:bottom w:val="single" w:sz="4" w:space="0" w:color="auto"/>
              <w:right w:val="single" w:sz="4" w:space="0" w:color="auto"/>
            </w:tcBorders>
          </w:tcPr>
          <w:p w14:paraId="0B27F5E3" w14:textId="77777777" w:rsidR="00842577" w:rsidRPr="004D0502" w:rsidRDefault="00842577" w:rsidP="00BE4CB4">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1.5</w:t>
            </w:r>
          </w:p>
        </w:tc>
        <w:tc>
          <w:tcPr>
            <w:tcW w:w="2551" w:type="dxa"/>
            <w:tcBorders>
              <w:left w:val="single" w:sz="4" w:space="0" w:color="auto"/>
              <w:bottom w:val="single" w:sz="4" w:space="0" w:color="auto"/>
              <w:right w:val="single" w:sz="4" w:space="0" w:color="auto"/>
            </w:tcBorders>
          </w:tcPr>
          <w:p w14:paraId="1710B5D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180" w:history="1">
              <w:r w:rsidRPr="004D0502">
                <w:rPr>
                  <w:rFonts w:ascii="Times New Roman" w:hAnsi="Times New Roman"/>
                  <w:sz w:val="24"/>
                  <w:szCs w:val="24"/>
                </w:rPr>
                <w:t>(12.0)</w:t>
              </w:r>
            </w:hyperlink>
          </w:p>
        </w:tc>
        <w:tc>
          <w:tcPr>
            <w:tcW w:w="5839" w:type="dxa"/>
            <w:tcBorders>
              <w:left w:val="single" w:sz="4" w:space="0" w:color="auto"/>
              <w:bottom w:val="single" w:sz="4" w:space="0" w:color="auto"/>
              <w:right w:val="single" w:sz="4" w:space="0" w:color="auto"/>
            </w:tcBorders>
          </w:tcPr>
          <w:p w14:paraId="771DEC8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5207B99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0D6747F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4E41C45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4C1570F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6D9B217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735F065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1F829E5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7101DAC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6F33F13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36B8D56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6BE0440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159DEE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467A018A" w14:textId="77777777">
        <w:tc>
          <w:tcPr>
            <w:tcW w:w="9070" w:type="dxa"/>
            <w:gridSpan w:val="3"/>
            <w:tcBorders>
              <w:top w:val="single" w:sz="4" w:space="0" w:color="auto"/>
              <w:left w:val="single" w:sz="4" w:space="0" w:color="auto"/>
              <w:bottom w:val="single" w:sz="4" w:space="0" w:color="auto"/>
              <w:right w:val="single" w:sz="4" w:space="0" w:color="auto"/>
            </w:tcBorders>
          </w:tcPr>
          <w:p w14:paraId="0AADBEB6"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Вспомогательные виды разрешенного использования</w:t>
            </w:r>
          </w:p>
        </w:tc>
      </w:tr>
      <w:tr w:rsidR="00842577" w:rsidRPr="004D0502" w14:paraId="1AE03461" w14:textId="77777777">
        <w:tc>
          <w:tcPr>
            <w:tcW w:w="9070" w:type="dxa"/>
            <w:gridSpan w:val="3"/>
            <w:tcBorders>
              <w:top w:val="single" w:sz="4" w:space="0" w:color="auto"/>
              <w:left w:val="single" w:sz="4" w:space="0" w:color="auto"/>
              <w:right w:val="single" w:sz="4" w:space="0" w:color="auto"/>
            </w:tcBorders>
          </w:tcPr>
          <w:p w14:paraId="5199F887" w14:textId="77777777" w:rsidR="00842577" w:rsidRPr="004D0502" w:rsidRDefault="00842577">
            <w:pPr>
              <w:pBdr>
                <w:top w:val="single" w:sz="6" w:space="0" w:color="auto"/>
              </w:pBdr>
              <w:autoSpaceDE w:val="0"/>
              <w:autoSpaceDN w:val="0"/>
              <w:adjustRightInd w:val="0"/>
              <w:spacing w:before="100" w:after="100" w:line="240" w:lineRule="auto"/>
              <w:jc w:val="both"/>
              <w:rPr>
                <w:rFonts w:ascii="Times New Roman" w:hAnsi="Times New Roman"/>
                <w:sz w:val="2"/>
                <w:szCs w:val="2"/>
              </w:rPr>
            </w:pPr>
          </w:p>
        </w:tc>
      </w:tr>
      <w:tr w:rsidR="00842577" w:rsidRPr="004D0502" w14:paraId="0B699CE1" w14:textId="77777777">
        <w:tc>
          <w:tcPr>
            <w:tcW w:w="680" w:type="dxa"/>
            <w:tcBorders>
              <w:left w:val="single" w:sz="4" w:space="0" w:color="auto"/>
              <w:bottom w:val="single" w:sz="4" w:space="0" w:color="auto"/>
              <w:right w:val="single" w:sz="4" w:space="0" w:color="auto"/>
            </w:tcBorders>
          </w:tcPr>
          <w:p w14:paraId="26461ED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left w:val="single" w:sz="4" w:space="0" w:color="auto"/>
              <w:bottom w:val="single" w:sz="4" w:space="0" w:color="auto"/>
              <w:right w:val="single" w:sz="4" w:space="0" w:color="auto"/>
            </w:tcBorders>
          </w:tcPr>
          <w:p w14:paraId="6B1A016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Склады </w:t>
            </w:r>
            <w:hyperlink r:id="rId181" w:history="1">
              <w:r w:rsidRPr="004D0502">
                <w:rPr>
                  <w:rFonts w:ascii="Times New Roman" w:hAnsi="Times New Roman"/>
                  <w:sz w:val="24"/>
                  <w:szCs w:val="24"/>
                </w:rPr>
                <w:t>(6.9)</w:t>
              </w:r>
            </w:hyperlink>
          </w:p>
        </w:tc>
        <w:tc>
          <w:tcPr>
            <w:tcW w:w="5839" w:type="dxa"/>
            <w:tcBorders>
              <w:left w:val="single" w:sz="4" w:space="0" w:color="auto"/>
              <w:bottom w:val="single" w:sz="4" w:space="0" w:color="auto"/>
              <w:right w:val="single" w:sz="4" w:space="0" w:color="auto"/>
            </w:tcBorders>
          </w:tcPr>
          <w:p w14:paraId="5FB4004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Склады;</w:t>
            </w:r>
          </w:p>
          <w:p w14:paraId="177C021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продовольственные склады, за исключением железнодорожных перевалочных складов</w:t>
            </w:r>
          </w:p>
        </w:tc>
      </w:tr>
    </w:tbl>
    <w:p w14:paraId="6DB419C2"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14D2642"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77C1725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534C4E91"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10 га"/>
        </w:smartTagPr>
        <w:r w:rsidRPr="004D0502">
          <w:rPr>
            <w:rFonts w:ascii="Times New Roman" w:hAnsi="Times New Roman"/>
            <w:sz w:val="24"/>
            <w:szCs w:val="24"/>
          </w:rPr>
          <w:t>10 га</w:t>
        </w:r>
      </w:smartTag>
      <w:r w:rsidRPr="004D0502">
        <w:rPr>
          <w:rFonts w:ascii="Times New Roman" w:hAnsi="Times New Roman"/>
          <w:sz w:val="24"/>
          <w:szCs w:val="24"/>
        </w:rPr>
        <w:t>;</w:t>
      </w:r>
    </w:p>
    <w:p w14:paraId="316EFE4C"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sidRPr="004D0502">
          <w:rPr>
            <w:rFonts w:ascii="Times New Roman" w:hAnsi="Times New Roman"/>
            <w:sz w:val="24"/>
            <w:szCs w:val="24"/>
          </w:rPr>
          <w:t>1 м</w:t>
        </w:r>
      </w:smartTag>
      <w:r w:rsidRPr="004D0502">
        <w:rPr>
          <w:rFonts w:ascii="Times New Roman" w:hAnsi="Times New Roman"/>
          <w:sz w:val="24"/>
          <w:szCs w:val="24"/>
        </w:rPr>
        <w:t>;</w:t>
      </w:r>
    </w:p>
    <w:p w14:paraId="0A1E797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4D0502">
          <w:rPr>
            <w:rFonts w:ascii="Times New Roman" w:hAnsi="Times New Roman"/>
            <w:sz w:val="24"/>
            <w:szCs w:val="24"/>
          </w:rPr>
          <w:t>3 м</w:t>
        </w:r>
      </w:smartTag>
      <w:r w:rsidRPr="004D0502">
        <w:rPr>
          <w:rFonts w:ascii="Times New Roman" w:hAnsi="Times New Roman"/>
          <w:sz w:val="24"/>
          <w:szCs w:val="24"/>
        </w:rPr>
        <w:t>;</w:t>
      </w:r>
    </w:p>
    <w:p w14:paraId="4E2755A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предельное максимальное количество</w:t>
      </w:r>
      <w:r>
        <w:rPr>
          <w:rFonts w:ascii="Times New Roman" w:hAnsi="Times New Roman"/>
          <w:sz w:val="24"/>
          <w:szCs w:val="24"/>
        </w:rPr>
        <w:t xml:space="preserve"> этажей зданий, строений, сооружений для объектов капитального строительства с видом разрешенного использования "индивидуальные дома" - 3 этажа;</w:t>
      </w:r>
    </w:p>
    <w:p w14:paraId="560DA5B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- 4 этажа;</w:t>
      </w:r>
    </w:p>
    <w:p w14:paraId="649AF9E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2871008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5) предельное минимальное количество машино-мест для стоянок индивидуальных транспортных средств 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122D57E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09279E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E5C9C11"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36. Зона застройки жилыми домами смешанной этажности (Ж-1)</w:t>
      </w:r>
    </w:p>
    <w:p w14:paraId="01DC14B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313707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4BCE8A1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DC1EFA" w14:paraId="78773E71" w14:textId="77777777">
        <w:tc>
          <w:tcPr>
            <w:tcW w:w="680" w:type="dxa"/>
            <w:tcBorders>
              <w:top w:val="single" w:sz="4" w:space="0" w:color="auto"/>
              <w:left w:val="single" w:sz="4" w:space="0" w:color="auto"/>
              <w:bottom w:val="single" w:sz="4" w:space="0" w:color="auto"/>
              <w:right w:val="single" w:sz="4" w:space="0" w:color="auto"/>
            </w:tcBorders>
          </w:tcPr>
          <w:p w14:paraId="4D9413FB"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44CF618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182"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62DDF7C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DC1EFA" w14:paraId="08ABC7FC" w14:textId="77777777">
        <w:tc>
          <w:tcPr>
            <w:tcW w:w="680" w:type="dxa"/>
            <w:tcBorders>
              <w:top w:val="single" w:sz="4" w:space="0" w:color="auto"/>
              <w:left w:val="single" w:sz="4" w:space="0" w:color="auto"/>
              <w:bottom w:val="single" w:sz="4" w:space="0" w:color="auto"/>
              <w:right w:val="single" w:sz="4" w:space="0" w:color="auto"/>
            </w:tcBorders>
          </w:tcPr>
          <w:p w14:paraId="11A37B40"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47BC0604"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133F910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DC1EFA" w14:paraId="158EFE11" w14:textId="77777777">
        <w:tc>
          <w:tcPr>
            <w:tcW w:w="9070" w:type="dxa"/>
            <w:gridSpan w:val="3"/>
            <w:tcBorders>
              <w:top w:val="single" w:sz="4" w:space="0" w:color="auto"/>
              <w:left w:val="single" w:sz="4" w:space="0" w:color="auto"/>
              <w:bottom w:val="single" w:sz="4" w:space="0" w:color="auto"/>
              <w:right w:val="single" w:sz="4" w:space="0" w:color="auto"/>
            </w:tcBorders>
          </w:tcPr>
          <w:p w14:paraId="4123CD7D"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DC1EFA" w14:paraId="3D1E9B28" w14:textId="77777777">
        <w:tc>
          <w:tcPr>
            <w:tcW w:w="680" w:type="dxa"/>
            <w:tcBorders>
              <w:top w:val="single" w:sz="4" w:space="0" w:color="auto"/>
              <w:left w:val="single" w:sz="4" w:space="0" w:color="auto"/>
              <w:bottom w:val="single" w:sz="4" w:space="0" w:color="auto"/>
              <w:right w:val="single" w:sz="4" w:space="0" w:color="auto"/>
            </w:tcBorders>
          </w:tcPr>
          <w:p w14:paraId="29B59AD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tcPr>
          <w:p w14:paraId="3702A4B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Среднеэтажная жилая застройка </w:t>
            </w:r>
            <w:hyperlink r:id="rId183" w:history="1">
              <w:r w:rsidRPr="004D0502">
                <w:rPr>
                  <w:rFonts w:ascii="Times New Roman" w:hAnsi="Times New Roman"/>
                  <w:sz w:val="24"/>
                  <w:szCs w:val="24"/>
                </w:rPr>
                <w:t>(2.5)</w:t>
              </w:r>
            </w:hyperlink>
          </w:p>
        </w:tc>
        <w:tc>
          <w:tcPr>
            <w:tcW w:w="5839" w:type="dxa"/>
            <w:tcBorders>
              <w:top w:val="single" w:sz="4" w:space="0" w:color="auto"/>
              <w:left w:val="single" w:sz="4" w:space="0" w:color="auto"/>
              <w:bottom w:val="single" w:sz="4" w:space="0" w:color="auto"/>
              <w:right w:val="single" w:sz="4" w:space="0" w:color="auto"/>
            </w:tcBorders>
          </w:tcPr>
          <w:p w14:paraId="7B76D70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Многоквартирные среднеэтажные дома;</w:t>
            </w:r>
          </w:p>
          <w:p w14:paraId="1924F93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подземные гаражи;</w:t>
            </w:r>
          </w:p>
          <w:p w14:paraId="3A7AB28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автостоянки;</w:t>
            </w:r>
          </w:p>
          <w:p w14:paraId="10202B0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842577" w:rsidRPr="00DC1EFA" w14:paraId="6FDE6F3A" w14:textId="77777777">
        <w:tc>
          <w:tcPr>
            <w:tcW w:w="680" w:type="dxa"/>
            <w:tcBorders>
              <w:top w:val="single" w:sz="4" w:space="0" w:color="auto"/>
              <w:left w:val="single" w:sz="4" w:space="0" w:color="auto"/>
              <w:bottom w:val="single" w:sz="4" w:space="0" w:color="auto"/>
              <w:right w:val="single" w:sz="4" w:space="0" w:color="auto"/>
            </w:tcBorders>
          </w:tcPr>
          <w:p w14:paraId="5A33268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775A9A9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Многоэтажная жилая застройка (высотная застройка) </w:t>
            </w:r>
            <w:hyperlink r:id="rId184" w:history="1">
              <w:r w:rsidRPr="004D0502">
                <w:rPr>
                  <w:rFonts w:ascii="Times New Roman" w:hAnsi="Times New Roman"/>
                  <w:sz w:val="24"/>
                  <w:szCs w:val="24"/>
                </w:rPr>
                <w:t>(2.6)</w:t>
              </w:r>
            </w:hyperlink>
          </w:p>
        </w:tc>
        <w:tc>
          <w:tcPr>
            <w:tcW w:w="5839" w:type="dxa"/>
            <w:tcBorders>
              <w:top w:val="single" w:sz="4" w:space="0" w:color="auto"/>
              <w:left w:val="single" w:sz="4" w:space="0" w:color="auto"/>
              <w:bottom w:val="single" w:sz="4" w:space="0" w:color="auto"/>
              <w:right w:val="single" w:sz="4" w:space="0" w:color="auto"/>
            </w:tcBorders>
          </w:tcPr>
          <w:p w14:paraId="69EA0CA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Многоквартирные многоэтажные дома;</w:t>
            </w:r>
          </w:p>
          <w:p w14:paraId="52F4C66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подземные гаражи;</w:t>
            </w:r>
          </w:p>
          <w:p w14:paraId="136B2AF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автостоянки;</w:t>
            </w:r>
          </w:p>
          <w:p w14:paraId="115B1FC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842577" w:rsidRPr="00DC1EFA" w14:paraId="262F913D" w14:textId="77777777">
        <w:tc>
          <w:tcPr>
            <w:tcW w:w="680" w:type="dxa"/>
            <w:tcBorders>
              <w:top w:val="single" w:sz="4" w:space="0" w:color="auto"/>
              <w:left w:val="single" w:sz="4" w:space="0" w:color="auto"/>
              <w:bottom w:val="single" w:sz="4" w:space="0" w:color="auto"/>
              <w:right w:val="single" w:sz="4" w:space="0" w:color="auto"/>
            </w:tcBorders>
          </w:tcPr>
          <w:p w14:paraId="435DF9C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bookmarkStart w:id="17" w:name="Par1367"/>
            <w:bookmarkEnd w:id="17"/>
            <w:r w:rsidRPr="00DC1EFA">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0744554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185"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63888D0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Котельные;</w:t>
            </w:r>
          </w:p>
          <w:p w14:paraId="08968E7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водозаборы;</w:t>
            </w:r>
          </w:p>
          <w:p w14:paraId="12E47E6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очистные сооружения;</w:t>
            </w:r>
          </w:p>
          <w:p w14:paraId="62D192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насосные станции;</w:t>
            </w:r>
          </w:p>
          <w:p w14:paraId="1CE5805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водопроводы;</w:t>
            </w:r>
          </w:p>
          <w:p w14:paraId="2B7A501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линии электропередачи;</w:t>
            </w:r>
          </w:p>
          <w:p w14:paraId="0E5E85A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трансформаторные подстанции;</w:t>
            </w:r>
          </w:p>
          <w:p w14:paraId="5B3B0E1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распределительные пункты;</w:t>
            </w:r>
          </w:p>
          <w:p w14:paraId="03989D2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газопроводы;</w:t>
            </w:r>
          </w:p>
          <w:p w14:paraId="10D2240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линии связи;</w:t>
            </w:r>
          </w:p>
          <w:p w14:paraId="68BE181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телефонные станции;</w:t>
            </w:r>
          </w:p>
          <w:p w14:paraId="5FAEC62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канализация;</w:t>
            </w:r>
          </w:p>
          <w:p w14:paraId="4EF4AEE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1BE744A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и мастерские для обслуживания уборочной и аварийной техники;</w:t>
            </w:r>
          </w:p>
          <w:p w14:paraId="1241F8B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приема населения и организаций в связи с предоставлением им коммунальных услуг;</w:t>
            </w:r>
          </w:p>
          <w:p w14:paraId="07EE43F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сооружения связи;</w:t>
            </w:r>
          </w:p>
          <w:p w14:paraId="5AB328C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общественные уборные</w:t>
            </w:r>
          </w:p>
        </w:tc>
      </w:tr>
      <w:tr w:rsidR="00842577" w:rsidRPr="00DC1EFA" w14:paraId="60E2C38E" w14:textId="77777777">
        <w:tc>
          <w:tcPr>
            <w:tcW w:w="680" w:type="dxa"/>
            <w:tcBorders>
              <w:top w:val="single" w:sz="4" w:space="0" w:color="auto"/>
              <w:left w:val="single" w:sz="4" w:space="0" w:color="auto"/>
              <w:bottom w:val="single" w:sz="4" w:space="0" w:color="auto"/>
              <w:right w:val="single" w:sz="4" w:space="0" w:color="auto"/>
            </w:tcBorders>
          </w:tcPr>
          <w:p w14:paraId="09E3A72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7D91574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Социальное обслуживание </w:t>
            </w:r>
            <w:hyperlink r:id="rId186" w:history="1">
              <w:r w:rsidRPr="004D0502">
                <w:rPr>
                  <w:rFonts w:ascii="Times New Roman" w:hAnsi="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14:paraId="4BCDB77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социальной помощи;</w:t>
            </w:r>
          </w:p>
          <w:p w14:paraId="2E03986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отделений почты и телеграфа;</w:t>
            </w:r>
          </w:p>
          <w:p w14:paraId="5AFAC19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842577" w:rsidRPr="00DC1EFA" w14:paraId="1A33779D" w14:textId="77777777">
        <w:tc>
          <w:tcPr>
            <w:tcW w:w="680" w:type="dxa"/>
            <w:tcBorders>
              <w:top w:val="single" w:sz="4" w:space="0" w:color="auto"/>
              <w:left w:val="single" w:sz="4" w:space="0" w:color="auto"/>
              <w:bottom w:val="single" w:sz="4" w:space="0" w:color="auto"/>
              <w:right w:val="single" w:sz="4" w:space="0" w:color="auto"/>
            </w:tcBorders>
          </w:tcPr>
          <w:p w14:paraId="767513C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0484701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187"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67CC0D9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DC1EFA" w14:paraId="23720130" w14:textId="77777777">
        <w:tc>
          <w:tcPr>
            <w:tcW w:w="680" w:type="dxa"/>
            <w:tcBorders>
              <w:top w:val="single" w:sz="4" w:space="0" w:color="auto"/>
              <w:left w:val="single" w:sz="4" w:space="0" w:color="auto"/>
              <w:bottom w:val="single" w:sz="4" w:space="0" w:color="auto"/>
              <w:right w:val="single" w:sz="4" w:space="0" w:color="auto"/>
            </w:tcBorders>
          </w:tcPr>
          <w:p w14:paraId="4380764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3245B2F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Здравоохранение </w:t>
            </w:r>
            <w:hyperlink r:id="rId188" w:history="1">
              <w:r w:rsidRPr="004D0502">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36EFAAA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медицинской помощи</w:t>
            </w:r>
          </w:p>
        </w:tc>
      </w:tr>
      <w:tr w:rsidR="00842577" w:rsidRPr="00DC1EFA" w14:paraId="32D9FF62" w14:textId="77777777">
        <w:tc>
          <w:tcPr>
            <w:tcW w:w="680" w:type="dxa"/>
            <w:tcBorders>
              <w:top w:val="single" w:sz="4" w:space="0" w:color="auto"/>
              <w:left w:val="single" w:sz="4" w:space="0" w:color="auto"/>
              <w:bottom w:val="single" w:sz="4" w:space="0" w:color="auto"/>
              <w:right w:val="single" w:sz="4" w:space="0" w:color="auto"/>
            </w:tcBorders>
          </w:tcPr>
          <w:p w14:paraId="67A45D5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279D905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189"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62B7739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r w:rsidR="00842577" w:rsidRPr="00DC1EFA" w14:paraId="1EC4701D" w14:textId="77777777">
        <w:tc>
          <w:tcPr>
            <w:tcW w:w="680" w:type="dxa"/>
            <w:tcBorders>
              <w:top w:val="single" w:sz="4" w:space="0" w:color="auto"/>
              <w:left w:val="single" w:sz="4" w:space="0" w:color="auto"/>
              <w:bottom w:val="single" w:sz="4" w:space="0" w:color="auto"/>
              <w:right w:val="single" w:sz="4" w:space="0" w:color="auto"/>
            </w:tcBorders>
          </w:tcPr>
          <w:p w14:paraId="70272DC9"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2A147A6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Культурное развитие </w:t>
            </w:r>
            <w:hyperlink r:id="rId190" w:history="1">
              <w:r w:rsidRPr="004D0502">
                <w:rPr>
                  <w:rFonts w:ascii="Times New Roman" w:hAnsi="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14:paraId="6EA850A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Объекты для размещения музеев;</w:t>
            </w:r>
          </w:p>
          <w:p w14:paraId="4A2A05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выставочные залы;</w:t>
            </w:r>
          </w:p>
          <w:p w14:paraId="492032B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художественные галереи;</w:t>
            </w:r>
          </w:p>
          <w:p w14:paraId="734789A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культуры;</w:t>
            </w:r>
          </w:p>
          <w:p w14:paraId="1A7985D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библиотеки;</w:t>
            </w:r>
          </w:p>
          <w:p w14:paraId="43107AC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кинотеатры, кинозалы;</w:t>
            </w:r>
          </w:p>
          <w:p w14:paraId="6A42C6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цирков, зверинцев, зоопарков, океанариумов</w:t>
            </w:r>
          </w:p>
        </w:tc>
      </w:tr>
      <w:tr w:rsidR="00842577" w:rsidRPr="00DC1EFA" w14:paraId="4F9030B2" w14:textId="77777777">
        <w:tc>
          <w:tcPr>
            <w:tcW w:w="680" w:type="dxa"/>
            <w:tcBorders>
              <w:top w:val="single" w:sz="4" w:space="0" w:color="auto"/>
              <w:left w:val="single" w:sz="4" w:space="0" w:color="auto"/>
              <w:bottom w:val="single" w:sz="4" w:space="0" w:color="auto"/>
              <w:right w:val="single" w:sz="4" w:space="0" w:color="auto"/>
            </w:tcBorders>
          </w:tcPr>
          <w:p w14:paraId="710DDAC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tcPr>
          <w:p w14:paraId="3B8FFB9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управление </w:t>
            </w:r>
            <w:hyperlink r:id="rId191" w:history="1">
              <w:r w:rsidRPr="004D0502">
                <w:rPr>
                  <w:rFonts w:ascii="Times New Roman" w:hAnsi="Times New Roman"/>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14:paraId="1DB4635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14:paraId="2C54E2D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842577" w:rsidRPr="00DC1EFA" w14:paraId="7095395F" w14:textId="77777777">
        <w:tc>
          <w:tcPr>
            <w:tcW w:w="680" w:type="dxa"/>
            <w:tcBorders>
              <w:top w:val="single" w:sz="4" w:space="0" w:color="auto"/>
              <w:left w:val="single" w:sz="4" w:space="0" w:color="auto"/>
              <w:bottom w:val="single" w:sz="4" w:space="0" w:color="auto"/>
              <w:right w:val="single" w:sz="4" w:space="0" w:color="auto"/>
            </w:tcBorders>
          </w:tcPr>
          <w:p w14:paraId="69A8F28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14:paraId="116D2B6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192"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242668F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DC1EFA" w14:paraId="47C6617D" w14:textId="77777777">
        <w:tc>
          <w:tcPr>
            <w:tcW w:w="680" w:type="dxa"/>
            <w:tcBorders>
              <w:top w:val="single" w:sz="4" w:space="0" w:color="auto"/>
              <w:left w:val="single" w:sz="4" w:space="0" w:color="auto"/>
              <w:bottom w:val="single" w:sz="4" w:space="0" w:color="auto"/>
              <w:right w:val="single" w:sz="4" w:space="0" w:color="auto"/>
            </w:tcBorders>
          </w:tcPr>
          <w:p w14:paraId="27C6DE7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14:paraId="13510C8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193"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275AE26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Рестораны;</w:t>
            </w:r>
          </w:p>
          <w:p w14:paraId="64AC3BD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кафе;</w:t>
            </w:r>
          </w:p>
          <w:p w14:paraId="3E80B0A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столовые;</w:t>
            </w:r>
          </w:p>
          <w:p w14:paraId="6A06A33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закусочные;</w:t>
            </w:r>
          </w:p>
          <w:p w14:paraId="1BAFF13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бары</w:t>
            </w:r>
          </w:p>
        </w:tc>
      </w:tr>
      <w:tr w:rsidR="00842577" w:rsidRPr="00DC1EFA" w14:paraId="12325D16" w14:textId="77777777">
        <w:tc>
          <w:tcPr>
            <w:tcW w:w="680" w:type="dxa"/>
            <w:tcBorders>
              <w:top w:val="single" w:sz="4" w:space="0" w:color="auto"/>
              <w:left w:val="single" w:sz="4" w:space="0" w:color="auto"/>
              <w:bottom w:val="single" w:sz="4" w:space="0" w:color="auto"/>
              <w:right w:val="single" w:sz="4" w:space="0" w:color="auto"/>
            </w:tcBorders>
          </w:tcPr>
          <w:p w14:paraId="2096D85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14:paraId="55F5887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Железнодорожный транспорт </w:t>
            </w:r>
            <w:hyperlink r:id="rId194" w:history="1">
              <w:r w:rsidRPr="004D0502">
                <w:rPr>
                  <w:rFonts w:ascii="Times New Roman" w:hAnsi="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14:paraId="4780624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Железнодорожные пути;</w:t>
            </w:r>
          </w:p>
          <w:p w14:paraId="2346B74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14:paraId="6AF1D9D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метрополитена, в том числе посадочные станции, вентиляционные шахты;</w:t>
            </w:r>
          </w:p>
          <w:p w14:paraId="5B3EC5A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для трамвайного сообщения и иных специальных дорог (канатных, монорельсовых)</w:t>
            </w:r>
          </w:p>
        </w:tc>
      </w:tr>
      <w:tr w:rsidR="00842577" w:rsidRPr="00DC1EFA" w14:paraId="54BF3448" w14:textId="77777777">
        <w:tc>
          <w:tcPr>
            <w:tcW w:w="680" w:type="dxa"/>
            <w:tcBorders>
              <w:top w:val="single" w:sz="4" w:space="0" w:color="auto"/>
              <w:left w:val="single" w:sz="4" w:space="0" w:color="auto"/>
              <w:bottom w:val="single" w:sz="4" w:space="0" w:color="auto"/>
              <w:right w:val="single" w:sz="4" w:space="0" w:color="auto"/>
            </w:tcBorders>
          </w:tcPr>
          <w:p w14:paraId="3129C34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14:paraId="2A361E3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195"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793100A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67F247F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DC1EFA" w14:paraId="49C5FF36" w14:textId="77777777">
        <w:tc>
          <w:tcPr>
            <w:tcW w:w="680" w:type="dxa"/>
            <w:tcBorders>
              <w:top w:val="single" w:sz="4" w:space="0" w:color="auto"/>
              <w:left w:val="single" w:sz="4" w:space="0" w:color="auto"/>
              <w:bottom w:val="single" w:sz="4" w:space="0" w:color="auto"/>
              <w:right w:val="single" w:sz="4" w:space="0" w:color="auto"/>
            </w:tcBorders>
          </w:tcPr>
          <w:p w14:paraId="4645836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14:paraId="73CFBB3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Водные объекты </w:t>
            </w:r>
            <w:hyperlink r:id="rId196" w:history="1">
              <w:r w:rsidRPr="004D0502">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034D5BC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Водные объекты</w:t>
            </w:r>
          </w:p>
        </w:tc>
      </w:tr>
      <w:tr w:rsidR="00842577" w:rsidRPr="00DC1EFA" w14:paraId="44D0CE73" w14:textId="77777777">
        <w:tc>
          <w:tcPr>
            <w:tcW w:w="680" w:type="dxa"/>
            <w:tcBorders>
              <w:top w:val="single" w:sz="4" w:space="0" w:color="auto"/>
              <w:left w:val="single" w:sz="4" w:space="0" w:color="auto"/>
              <w:bottom w:val="single" w:sz="4" w:space="0" w:color="auto"/>
              <w:right w:val="single" w:sz="4" w:space="0" w:color="auto"/>
            </w:tcBorders>
          </w:tcPr>
          <w:p w14:paraId="4BDC9D6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14:paraId="698E45C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водными объектами </w:t>
            </w:r>
            <w:hyperlink r:id="rId197" w:history="1">
              <w:r w:rsidRPr="004D0502">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12182F0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пользования водными объектами</w:t>
            </w:r>
          </w:p>
        </w:tc>
      </w:tr>
      <w:tr w:rsidR="00842577" w:rsidRPr="00DC1EFA" w14:paraId="1A844746" w14:textId="77777777">
        <w:tc>
          <w:tcPr>
            <w:tcW w:w="680" w:type="dxa"/>
            <w:tcBorders>
              <w:top w:val="single" w:sz="4" w:space="0" w:color="auto"/>
              <w:left w:val="single" w:sz="4" w:space="0" w:color="auto"/>
              <w:bottom w:val="single" w:sz="4" w:space="0" w:color="auto"/>
              <w:right w:val="single" w:sz="4" w:space="0" w:color="auto"/>
            </w:tcBorders>
          </w:tcPr>
          <w:p w14:paraId="198CE061"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14:paraId="4C88B17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Гидротехнические сооружения </w:t>
            </w:r>
            <w:hyperlink r:id="rId198" w:history="1">
              <w:r w:rsidRPr="004D0502">
                <w:rPr>
                  <w:rFonts w:ascii="Times New Roman" w:hAnsi="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14:paraId="330D265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Гидротехнические сооружения: плотины, водосбросы, водозаборные, водовыпускные и другие гидротехнические сооружения</w:t>
            </w:r>
          </w:p>
        </w:tc>
      </w:tr>
      <w:tr w:rsidR="00842577" w:rsidRPr="00DC1EFA" w14:paraId="455A172F" w14:textId="77777777">
        <w:tc>
          <w:tcPr>
            <w:tcW w:w="680" w:type="dxa"/>
            <w:tcBorders>
              <w:top w:val="single" w:sz="4" w:space="0" w:color="auto"/>
              <w:left w:val="single" w:sz="4" w:space="0" w:color="auto"/>
              <w:bottom w:val="single" w:sz="4" w:space="0" w:color="auto"/>
              <w:right w:val="single" w:sz="4" w:space="0" w:color="auto"/>
            </w:tcBorders>
          </w:tcPr>
          <w:p w14:paraId="5FAF0B5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1.17</w:t>
            </w:r>
          </w:p>
        </w:tc>
        <w:tc>
          <w:tcPr>
            <w:tcW w:w="2551" w:type="dxa"/>
            <w:tcBorders>
              <w:top w:val="single" w:sz="4" w:space="0" w:color="auto"/>
              <w:left w:val="single" w:sz="4" w:space="0" w:color="auto"/>
              <w:bottom w:val="single" w:sz="4" w:space="0" w:color="auto"/>
              <w:right w:val="single" w:sz="4" w:space="0" w:color="auto"/>
            </w:tcBorders>
          </w:tcPr>
          <w:p w14:paraId="5952EA5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199"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5CF3D38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1105F0E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2BF79D1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5553618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7AD0C1B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35A4959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060BDBD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0FFD5EA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0624480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38EC83A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64832CE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175D88B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7A5260D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DC1EFA" w14:paraId="0554C18C" w14:textId="77777777">
        <w:tc>
          <w:tcPr>
            <w:tcW w:w="9070" w:type="dxa"/>
            <w:gridSpan w:val="3"/>
            <w:tcBorders>
              <w:top w:val="single" w:sz="4" w:space="0" w:color="auto"/>
              <w:left w:val="single" w:sz="4" w:space="0" w:color="auto"/>
              <w:bottom w:val="single" w:sz="4" w:space="0" w:color="auto"/>
              <w:right w:val="single" w:sz="4" w:space="0" w:color="auto"/>
            </w:tcBorders>
          </w:tcPr>
          <w:p w14:paraId="2C384250"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2. Условно разрешенные виды использования</w:t>
            </w:r>
          </w:p>
        </w:tc>
      </w:tr>
      <w:tr w:rsidR="00842577" w:rsidRPr="004D0502" w14:paraId="273C3F24" w14:textId="77777777">
        <w:tc>
          <w:tcPr>
            <w:tcW w:w="680" w:type="dxa"/>
            <w:tcBorders>
              <w:top w:val="single" w:sz="4" w:space="0" w:color="auto"/>
              <w:left w:val="single" w:sz="4" w:space="0" w:color="auto"/>
              <w:bottom w:val="single" w:sz="4" w:space="0" w:color="auto"/>
              <w:right w:val="single" w:sz="4" w:space="0" w:color="auto"/>
            </w:tcBorders>
          </w:tcPr>
          <w:p w14:paraId="1F91BA1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349D51A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Для индивидуального жилищного строительства </w:t>
            </w:r>
            <w:hyperlink r:id="rId200" w:history="1">
              <w:r w:rsidRPr="004D0502">
                <w:rPr>
                  <w:rFonts w:ascii="Times New Roman" w:hAnsi="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14:paraId="12528E8C"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индивидуальный жилой дом (дом, пригодный для постоянного проживания, высотой не выше трех надземных этажей);</w:t>
            </w:r>
          </w:p>
          <w:p w14:paraId="043355A6"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выращивание плодовых, ягодных, овощных, бахчевых или иных декоративных или сельскохозяйственных культур;</w:t>
            </w:r>
          </w:p>
          <w:p w14:paraId="40696B0A"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индивидуальных гаражей и подсобных сооружений</w:t>
            </w:r>
          </w:p>
        </w:tc>
      </w:tr>
      <w:tr w:rsidR="00842577" w:rsidRPr="004D0502" w14:paraId="328E1BE6" w14:textId="77777777">
        <w:tc>
          <w:tcPr>
            <w:tcW w:w="680" w:type="dxa"/>
            <w:tcBorders>
              <w:top w:val="single" w:sz="4" w:space="0" w:color="auto"/>
              <w:left w:val="single" w:sz="4" w:space="0" w:color="auto"/>
              <w:bottom w:val="single" w:sz="4" w:space="0" w:color="auto"/>
              <w:right w:val="single" w:sz="4" w:space="0" w:color="auto"/>
            </w:tcBorders>
          </w:tcPr>
          <w:p w14:paraId="4D4F201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6F90092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Блокированная жилая застройка </w:t>
            </w:r>
            <w:hyperlink r:id="rId201" w:history="1">
              <w:r w:rsidRPr="004D0502">
                <w:rPr>
                  <w:rFonts w:ascii="Times New Roman" w:hAnsi="Times New Roman"/>
                  <w:sz w:val="24"/>
                  <w:szCs w:val="24"/>
                </w:rPr>
                <w:t>(2.3)</w:t>
              </w:r>
            </w:hyperlink>
          </w:p>
        </w:tc>
        <w:tc>
          <w:tcPr>
            <w:tcW w:w="5839" w:type="dxa"/>
            <w:tcBorders>
              <w:top w:val="single" w:sz="4" w:space="0" w:color="auto"/>
              <w:left w:val="single" w:sz="4" w:space="0" w:color="auto"/>
              <w:bottom w:val="single" w:sz="4" w:space="0" w:color="auto"/>
              <w:right w:val="single" w:sz="4" w:space="0" w:color="auto"/>
            </w:tcBorders>
          </w:tcPr>
          <w:p w14:paraId="03BBC003"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жилой дом, не предназначенный для раздела на квартиры,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 (жилые дома блокированной застройки);</w:t>
            </w:r>
          </w:p>
          <w:p w14:paraId="54C1F866"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разведение декоративных и плодовых деревьев, овощных и ягодных культур;</w:t>
            </w:r>
          </w:p>
          <w:p w14:paraId="30633B92"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индивидуальных гаражей и иных вспомогательных сооружений;</w:t>
            </w:r>
          </w:p>
          <w:p w14:paraId="69F113B2"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обустройство спортивных и детских площадок, площадок отдыха</w:t>
            </w:r>
          </w:p>
          <w:p w14:paraId="608D94B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2CDE1EA5" w14:textId="77777777">
        <w:tc>
          <w:tcPr>
            <w:tcW w:w="680" w:type="dxa"/>
            <w:tcBorders>
              <w:top w:val="single" w:sz="4" w:space="0" w:color="auto"/>
              <w:left w:val="single" w:sz="4" w:space="0" w:color="auto"/>
              <w:bottom w:val="single" w:sz="4" w:space="0" w:color="auto"/>
              <w:right w:val="single" w:sz="4" w:space="0" w:color="auto"/>
            </w:tcBorders>
          </w:tcPr>
          <w:p w14:paraId="10D118F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40B8012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Религиозное использование </w:t>
            </w:r>
            <w:hyperlink r:id="rId202" w:history="1">
              <w:r w:rsidRPr="004D0502">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14:paraId="6E1199F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отправления религиозных обрядов;</w:t>
            </w:r>
          </w:p>
          <w:p w14:paraId="344DC18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14:paraId="26051AB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благотворительной и религиозной образовательной деятельности</w:t>
            </w:r>
          </w:p>
        </w:tc>
      </w:tr>
      <w:tr w:rsidR="00842577" w:rsidRPr="004D0502" w14:paraId="055AC7D0" w14:textId="77777777">
        <w:tc>
          <w:tcPr>
            <w:tcW w:w="680" w:type="dxa"/>
            <w:tcBorders>
              <w:top w:val="single" w:sz="4" w:space="0" w:color="auto"/>
              <w:left w:val="single" w:sz="4" w:space="0" w:color="auto"/>
              <w:bottom w:val="single" w:sz="4" w:space="0" w:color="auto"/>
              <w:right w:val="single" w:sz="4" w:space="0" w:color="auto"/>
            </w:tcBorders>
          </w:tcPr>
          <w:p w14:paraId="604A5CB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14:paraId="1FD3718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Деловое управление </w:t>
            </w:r>
            <w:hyperlink r:id="rId203" w:history="1">
              <w:r w:rsidRPr="004D0502">
                <w:rPr>
                  <w:rFonts w:ascii="Times New Roman" w:hAnsi="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14:paraId="0DB6555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 xml:space="preserve">Объекты для размещения органов управления </w:t>
            </w:r>
            <w:r w:rsidRPr="004D0502">
              <w:rPr>
                <w:rFonts w:ascii="Times New Roman" w:hAnsi="Times New Roman"/>
                <w:sz w:val="24"/>
                <w:szCs w:val="24"/>
              </w:rPr>
              <w:lastRenderedPageBreak/>
              <w:t>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14:paraId="26F44DD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842577" w:rsidRPr="004D0502" w14:paraId="2B40A2E0" w14:textId="77777777">
        <w:tc>
          <w:tcPr>
            <w:tcW w:w="680" w:type="dxa"/>
            <w:tcBorders>
              <w:top w:val="single" w:sz="4" w:space="0" w:color="auto"/>
              <w:left w:val="single" w:sz="4" w:space="0" w:color="auto"/>
              <w:bottom w:val="single" w:sz="4" w:space="0" w:color="auto"/>
              <w:right w:val="single" w:sz="4" w:space="0" w:color="auto"/>
            </w:tcBorders>
          </w:tcPr>
          <w:p w14:paraId="06B02B7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tcPr>
          <w:p w14:paraId="2F8030D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Рынки </w:t>
            </w:r>
            <w:hyperlink r:id="rId204" w:history="1">
              <w:r w:rsidRPr="004D0502">
                <w:rPr>
                  <w:rFonts w:ascii="Times New Roman" w:hAnsi="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14:paraId="63DECCA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постоянной или временной торговли;</w:t>
            </w:r>
          </w:p>
          <w:p w14:paraId="755DD1A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и (или) стоянки для автомобилей сотрудников и посетителей рынка</w:t>
            </w:r>
          </w:p>
        </w:tc>
      </w:tr>
      <w:tr w:rsidR="00842577" w:rsidRPr="004D0502" w14:paraId="6F455346" w14:textId="77777777">
        <w:tc>
          <w:tcPr>
            <w:tcW w:w="680" w:type="dxa"/>
            <w:tcBorders>
              <w:top w:val="single" w:sz="4" w:space="0" w:color="auto"/>
              <w:left w:val="single" w:sz="4" w:space="0" w:color="auto"/>
              <w:bottom w:val="single" w:sz="4" w:space="0" w:color="auto"/>
              <w:right w:val="single" w:sz="4" w:space="0" w:color="auto"/>
            </w:tcBorders>
          </w:tcPr>
          <w:p w14:paraId="69B52FA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14:paraId="66F145E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Банковская и страховая деятельность </w:t>
            </w:r>
            <w:hyperlink r:id="rId205" w:history="1">
              <w:r w:rsidRPr="004D0502">
                <w:rPr>
                  <w:rFonts w:ascii="Times New Roman" w:hAnsi="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14:paraId="51135F8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организаций, оказывающих банковские и страховые услуги</w:t>
            </w:r>
          </w:p>
        </w:tc>
      </w:tr>
      <w:tr w:rsidR="00842577" w:rsidRPr="004D0502" w14:paraId="60FA0488" w14:textId="77777777">
        <w:tc>
          <w:tcPr>
            <w:tcW w:w="680" w:type="dxa"/>
            <w:tcBorders>
              <w:top w:val="single" w:sz="4" w:space="0" w:color="auto"/>
              <w:left w:val="single" w:sz="4" w:space="0" w:color="auto"/>
              <w:bottom w:val="single" w:sz="4" w:space="0" w:color="auto"/>
              <w:right w:val="single" w:sz="4" w:space="0" w:color="auto"/>
            </w:tcBorders>
          </w:tcPr>
          <w:p w14:paraId="5198A7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14:paraId="685827F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Гостиничное обслуживание </w:t>
            </w:r>
            <w:hyperlink r:id="rId206" w:history="1">
              <w:r w:rsidRPr="004D0502">
                <w:rPr>
                  <w:rFonts w:ascii="Times New Roman" w:hAnsi="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14:paraId="19012E0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Гостиницы;</w:t>
            </w:r>
          </w:p>
          <w:p w14:paraId="5D4EB3F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пансионаты;</w:t>
            </w:r>
          </w:p>
          <w:p w14:paraId="2F5A7E7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отдыха, не оказывающие услуги по лечению;</w:t>
            </w:r>
          </w:p>
          <w:p w14:paraId="3DB196F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временного проживания</w:t>
            </w:r>
          </w:p>
        </w:tc>
      </w:tr>
      <w:tr w:rsidR="00842577" w:rsidRPr="004D0502" w14:paraId="65734BF0" w14:textId="77777777">
        <w:tc>
          <w:tcPr>
            <w:tcW w:w="680" w:type="dxa"/>
            <w:tcBorders>
              <w:top w:val="single" w:sz="4" w:space="0" w:color="auto"/>
              <w:left w:val="single" w:sz="4" w:space="0" w:color="auto"/>
              <w:bottom w:val="single" w:sz="4" w:space="0" w:color="auto"/>
              <w:right w:val="single" w:sz="4" w:space="0" w:color="auto"/>
            </w:tcBorders>
          </w:tcPr>
          <w:p w14:paraId="728CBE1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14:paraId="1C64FBF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207"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69228EB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с несколькими стояночными местами;</w:t>
            </w:r>
          </w:p>
          <w:p w14:paraId="6DC8E7F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4F784D3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магазины сопутствующей торговли;</w:t>
            </w:r>
          </w:p>
          <w:p w14:paraId="553635E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общественного питания в качестве придорожного сервиса;</w:t>
            </w:r>
          </w:p>
          <w:p w14:paraId="1BBDD3D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мойки;</w:t>
            </w:r>
          </w:p>
          <w:p w14:paraId="5C75273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прачечные для автомобильных принадлежностей;</w:t>
            </w:r>
          </w:p>
          <w:p w14:paraId="156F2F3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мастерские, предназначенные для ремонта и обслуживания автомобилей</w:t>
            </w:r>
          </w:p>
        </w:tc>
      </w:tr>
      <w:tr w:rsidR="00842577" w:rsidRPr="004D0502" w14:paraId="49BE15CE" w14:textId="77777777">
        <w:tc>
          <w:tcPr>
            <w:tcW w:w="680" w:type="dxa"/>
            <w:tcBorders>
              <w:top w:val="single" w:sz="4" w:space="0" w:color="auto"/>
              <w:left w:val="single" w:sz="4" w:space="0" w:color="auto"/>
              <w:bottom w:val="single" w:sz="4" w:space="0" w:color="auto"/>
              <w:right w:val="single" w:sz="4" w:space="0" w:color="auto"/>
            </w:tcBorders>
          </w:tcPr>
          <w:p w14:paraId="133512C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14:paraId="761F096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Спорт </w:t>
            </w:r>
            <w:hyperlink r:id="rId208" w:history="1">
              <w:r w:rsidRPr="004D0502">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1FB99B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спортивных клубов, спортивных залов, бассейнов;</w:t>
            </w:r>
          </w:p>
          <w:p w14:paraId="2E889B6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устройства площадок для занятия спортом и физкультурой, в том числе водным</w:t>
            </w:r>
          </w:p>
        </w:tc>
      </w:tr>
      <w:tr w:rsidR="00842577" w:rsidRPr="004D0502" w14:paraId="49987D29" w14:textId="77777777">
        <w:tc>
          <w:tcPr>
            <w:tcW w:w="680" w:type="dxa"/>
            <w:tcBorders>
              <w:top w:val="single" w:sz="4" w:space="0" w:color="auto"/>
              <w:left w:val="single" w:sz="4" w:space="0" w:color="auto"/>
              <w:bottom w:val="single" w:sz="4" w:space="0" w:color="auto"/>
              <w:right w:val="single" w:sz="4" w:space="0" w:color="auto"/>
            </w:tcBorders>
          </w:tcPr>
          <w:p w14:paraId="1C576EC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14:paraId="6142AF0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209"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564253D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1367" w:history="1">
              <w:r w:rsidRPr="004D0502">
                <w:rPr>
                  <w:rFonts w:ascii="Times New Roman" w:hAnsi="Times New Roman"/>
                  <w:sz w:val="24"/>
                  <w:szCs w:val="24"/>
                </w:rPr>
                <w:t>строкой 1.3</w:t>
              </w:r>
            </w:hyperlink>
            <w:r w:rsidRPr="004D0502">
              <w:rPr>
                <w:rFonts w:ascii="Times New Roman" w:hAnsi="Times New Roman"/>
                <w:sz w:val="24"/>
                <w:szCs w:val="24"/>
              </w:rPr>
              <w:t xml:space="preserve"> настоящей таблицы)</w:t>
            </w:r>
          </w:p>
        </w:tc>
      </w:tr>
      <w:tr w:rsidR="00842577" w:rsidRPr="004D0502" w14:paraId="6B1E455C" w14:textId="77777777">
        <w:tc>
          <w:tcPr>
            <w:tcW w:w="680" w:type="dxa"/>
            <w:tcBorders>
              <w:top w:val="single" w:sz="4" w:space="0" w:color="auto"/>
              <w:left w:val="single" w:sz="4" w:space="0" w:color="auto"/>
              <w:bottom w:val="single" w:sz="4" w:space="0" w:color="auto"/>
              <w:right w:val="single" w:sz="4" w:space="0" w:color="auto"/>
            </w:tcBorders>
          </w:tcPr>
          <w:p w14:paraId="7A065DF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2.11</w:t>
            </w:r>
          </w:p>
        </w:tc>
        <w:tc>
          <w:tcPr>
            <w:tcW w:w="2551" w:type="dxa"/>
            <w:tcBorders>
              <w:top w:val="single" w:sz="4" w:space="0" w:color="auto"/>
              <w:left w:val="single" w:sz="4" w:space="0" w:color="auto"/>
              <w:bottom w:val="single" w:sz="4" w:space="0" w:color="auto"/>
              <w:right w:val="single" w:sz="4" w:space="0" w:color="auto"/>
            </w:tcBorders>
          </w:tcPr>
          <w:p w14:paraId="6150B9C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внутреннего правопорядка </w:t>
            </w:r>
            <w:hyperlink r:id="rId210" w:history="1">
              <w:r w:rsidRPr="004D0502">
                <w:rPr>
                  <w:rFonts w:ascii="Times New Roman" w:hAnsi="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14:paraId="70F405B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14:paraId="5C8B67E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842577" w:rsidRPr="004D0502" w14:paraId="14B34733" w14:textId="77777777">
        <w:tc>
          <w:tcPr>
            <w:tcW w:w="680" w:type="dxa"/>
            <w:tcBorders>
              <w:top w:val="single" w:sz="4" w:space="0" w:color="auto"/>
              <w:left w:val="single" w:sz="4" w:space="0" w:color="auto"/>
              <w:bottom w:val="single" w:sz="4" w:space="0" w:color="auto"/>
              <w:right w:val="single" w:sz="4" w:space="0" w:color="auto"/>
            </w:tcBorders>
          </w:tcPr>
          <w:p w14:paraId="0357D3F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2.11</w:t>
            </w:r>
          </w:p>
        </w:tc>
        <w:tc>
          <w:tcPr>
            <w:tcW w:w="2551" w:type="dxa"/>
            <w:tcBorders>
              <w:top w:val="single" w:sz="4" w:space="0" w:color="auto"/>
              <w:left w:val="single" w:sz="4" w:space="0" w:color="auto"/>
              <w:bottom w:val="single" w:sz="4" w:space="0" w:color="auto"/>
              <w:right w:val="single" w:sz="4" w:space="0" w:color="auto"/>
            </w:tcBorders>
          </w:tcPr>
          <w:p w14:paraId="5B6B29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Ведение огородничества </w:t>
            </w:r>
            <w:hyperlink r:id="rId211" w:history="1">
              <w:r w:rsidRPr="004D0502">
                <w:rPr>
                  <w:rFonts w:ascii="Times New Roman" w:hAnsi="Times New Roman"/>
                  <w:sz w:val="24"/>
                  <w:szCs w:val="24"/>
                </w:rPr>
                <w:t>(13.1)</w:t>
              </w:r>
            </w:hyperlink>
          </w:p>
        </w:tc>
        <w:tc>
          <w:tcPr>
            <w:tcW w:w="5839" w:type="dxa"/>
            <w:tcBorders>
              <w:top w:val="single" w:sz="4" w:space="0" w:color="auto"/>
              <w:left w:val="single" w:sz="4" w:space="0" w:color="auto"/>
              <w:bottom w:val="single" w:sz="4" w:space="0" w:color="auto"/>
              <w:right w:val="single" w:sz="4" w:space="0" w:color="auto"/>
            </w:tcBorders>
          </w:tcPr>
          <w:p w14:paraId="392243F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Некапитальное жилое строение;</w:t>
            </w:r>
          </w:p>
          <w:p w14:paraId="729672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хозяйственные строения и сооружения;</w:t>
            </w:r>
          </w:p>
          <w:p w14:paraId="10B1EBE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выращивания ягодных, овощных, бахчевых или иных сельскохозяйственных культур и картофеля</w:t>
            </w:r>
          </w:p>
        </w:tc>
      </w:tr>
      <w:tr w:rsidR="00842577" w:rsidRPr="004D0502" w14:paraId="4B5C7940" w14:textId="77777777">
        <w:tc>
          <w:tcPr>
            <w:tcW w:w="680" w:type="dxa"/>
            <w:tcBorders>
              <w:top w:val="single" w:sz="4" w:space="0" w:color="auto"/>
              <w:left w:val="single" w:sz="4" w:space="0" w:color="auto"/>
              <w:bottom w:val="single" w:sz="4" w:space="0" w:color="auto"/>
              <w:right w:val="single" w:sz="4" w:space="0" w:color="auto"/>
            </w:tcBorders>
          </w:tcPr>
          <w:p w14:paraId="3CBF19F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2.13</w:t>
            </w:r>
          </w:p>
        </w:tc>
        <w:tc>
          <w:tcPr>
            <w:tcW w:w="2551" w:type="dxa"/>
            <w:tcBorders>
              <w:top w:val="single" w:sz="4" w:space="0" w:color="auto"/>
              <w:left w:val="single" w:sz="4" w:space="0" w:color="auto"/>
              <w:bottom w:val="single" w:sz="4" w:space="0" w:color="auto"/>
              <w:right w:val="single" w:sz="4" w:space="0" w:color="auto"/>
            </w:tcBorders>
          </w:tcPr>
          <w:p w14:paraId="0A52DEB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Ведение садоводства </w:t>
            </w:r>
            <w:hyperlink r:id="rId212" w:history="1">
              <w:r w:rsidRPr="004D0502">
                <w:rPr>
                  <w:rFonts w:ascii="Times New Roman" w:hAnsi="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14:paraId="2835B8E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Садовые дома;</w:t>
            </w:r>
          </w:p>
          <w:p w14:paraId="3002CA1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хозяйственные строения и сооружения;</w:t>
            </w:r>
          </w:p>
          <w:p w14:paraId="760F7DD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выращивания плодовых, ягодных, овощных, бахчевых или иных сельскохозяйственных культур и картофеля</w:t>
            </w:r>
          </w:p>
        </w:tc>
      </w:tr>
    </w:tbl>
    <w:p w14:paraId="35A470B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00857FA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1C7F6C6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w:t>
      </w:r>
      <w:smartTag w:uri="urn:schemas-microsoft-com:office:smarttags" w:element="metricconverter">
        <w:smartTagPr>
          <w:attr w:name="ProductID" w:val="0,001 га"/>
        </w:smartTagPr>
        <w:r>
          <w:rPr>
            <w:rFonts w:ascii="Times New Roman" w:hAnsi="Times New Roman"/>
            <w:sz w:val="24"/>
            <w:szCs w:val="24"/>
          </w:rPr>
          <w:t>0,001 га</w:t>
        </w:r>
      </w:smartTag>
      <w:r>
        <w:rPr>
          <w:rFonts w:ascii="Times New Roman" w:hAnsi="Times New Roman"/>
          <w:sz w:val="24"/>
          <w:szCs w:val="24"/>
        </w:rPr>
        <w:t>;</w:t>
      </w:r>
    </w:p>
    <w:p w14:paraId="5F6EAED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smartTag w:uri="urn:schemas-microsoft-com:office:smarttags" w:element="metricconverter">
        <w:smartTagPr>
          <w:attr w:name="ProductID" w:val="0,045 га"/>
        </w:smartTagPr>
        <w:r>
          <w:rPr>
            <w:rFonts w:ascii="Times New Roman" w:hAnsi="Times New Roman"/>
            <w:sz w:val="24"/>
            <w:szCs w:val="24"/>
          </w:rPr>
          <w:t>0,045 га</w:t>
        </w:r>
      </w:smartTag>
      <w:r>
        <w:rPr>
          <w:rFonts w:ascii="Times New Roman" w:hAnsi="Times New Roman"/>
          <w:sz w:val="24"/>
          <w:szCs w:val="24"/>
        </w:rPr>
        <w:t xml:space="preserve">, максимальный - </w:t>
      </w:r>
      <w:smartTag w:uri="urn:schemas-microsoft-com:office:smarttags" w:element="metricconverter">
        <w:smartTagPr>
          <w:attr w:name="ProductID" w:val="0,1 га"/>
        </w:smartTagPr>
        <w:r>
          <w:rPr>
            <w:rFonts w:ascii="Times New Roman" w:hAnsi="Times New Roman"/>
            <w:sz w:val="24"/>
            <w:szCs w:val="24"/>
          </w:rPr>
          <w:t>0,1 га</w:t>
        </w:r>
      </w:smartTag>
      <w:r>
        <w:rPr>
          <w:rFonts w:ascii="Times New Roman" w:hAnsi="Times New Roman"/>
          <w:sz w:val="24"/>
          <w:szCs w:val="24"/>
        </w:rPr>
        <w:t>;</w:t>
      </w:r>
    </w:p>
    <w:p w14:paraId="34366A6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видом разрешенного использования "блокированная жилая застройка": минимальный - </w:t>
      </w:r>
      <w:smartTag w:uri="urn:schemas-microsoft-com:office:smarttags" w:element="metricconverter">
        <w:smartTagPr>
          <w:attr w:name="ProductID" w:val="0,012 га"/>
        </w:smartTagPr>
        <w:r>
          <w:rPr>
            <w:rFonts w:ascii="Times New Roman" w:hAnsi="Times New Roman"/>
            <w:sz w:val="24"/>
            <w:szCs w:val="24"/>
          </w:rPr>
          <w:t>0,012 га</w:t>
        </w:r>
      </w:smartTag>
      <w:r>
        <w:rPr>
          <w:rFonts w:ascii="Times New Roman" w:hAnsi="Times New Roman"/>
          <w:sz w:val="24"/>
          <w:szCs w:val="24"/>
        </w:rPr>
        <w:t xml:space="preserve"> на один блок, максимальный - </w:t>
      </w:r>
      <w:smartTag w:uri="urn:schemas-microsoft-com:office:smarttags" w:element="metricconverter">
        <w:smartTagPr>
          <w:attr w:name="ProductID" w:val="0,045 га"/>
        </w:smartTagPr>
        <w:r>
          <w:rPr>
            <w:rFonts w:ascii="Times New Roman" w:hAnsi="Times New Roman"/>
            <w:sz w:val="24"/>
            <w:szCs w:val="24"/>
          </w:rPr>
          <w:t>0,045 га</w:t>
        </w:r>
      </w:smartTag>
      <w:r>
        <w:rPr>
          <w:rFonts w:ascii="Times New Roman" w:hAnsi="Times New Roman"/>
          <w:sz w:val="24"/>
          <w:szCs w:val="24"/>
        </w:rPr>
        <w:t xml:space="preserve"> на один блок;</w:t>
      </w:r>
    </w:p>
    <w:p w14:paraId="269BB53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минимальный размер земельного участка с видом разрешенного использования "среднеэтажная жилая застройка" - </w:t>
      </w:r>
      <w:smartTag w:uri="urn:schemas-microsoft-com:office:smarttags" w:element="metricconverter">
        <w:smartTagPr>
          <w:attr w:name="ProductID" w:val="0,2 га"/>
        </w:smartTagPr>
        <w:r>
          <w:rPr>
            <w:rFonts w:ascii="Times New Roman" w:hAnsi="Times New Roman"/>
            <w:sz w:val="24"/>
            <w:szCs w:val="24"/>
          </w:rPr>
          <w:t>0,2 га</w:t>
        </w:r>
      </w:smartTag>
      <w:r>
        <w:rPr>
          <w:rFonts w:ascii="Times New Roman" w:hAnsi="Times New Roman"/>
          <w:sz w:val="24"/>
          <w:szCs w:val="24"/>
        </w:rPr>
        <w:t>;</w:t>
      </w:r>
    </w:p>
    <w:p w14:paraId="3E83349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минимальный размер земельного участка с видом разрешенного использования "многоэтажная жилая застройка" - </w:t>
      </w:r>
      <w:smartTag w:uri="urn:schemas-microsoft-com:office:smarttags" w:element="metricconverter">
        <w:smartTagPr>
          <w:attr w:name="ProductID" w:val="0,35 га"/>
        </w:smartTagPr>
        <w:r>
          <w:rPr>
            <w:rFonts w:ascii="Times New Roman" w:hAnsi="Times New Roman"/>
            <w:sz w:val="24"/>
            <w:szCs w:val="24"/>
          </w:rPr>
          <w:t>0,35 га</w:t>
        </w:r>
      </w:smartTag>
      <w:r>
        <w:rPr>
          <w:rFonts w:ascii="Times New Roman" w:hAnsi="Times New Roman"/>
          <w:sz w:val="24"/>
          <w:szCs w:val="24"/>
        </w:rPr>
        <w:t>;</w:t>
      </w:r>
    </w:p>
    <w:p w14:paraId="4A84DD7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видом разрешенного использования "ведение садоводства", "ведение огородничества": минимальный - </w:t>
      </w:r>
      <w:smartTag w:uri="urn:schemas-microsoft-com:office:smarttags" w:element="metricconverter">
        <w:smartTagPr>
          <w:attr w:name="ProductID" w:val="0,04 га"/>
        </w:smartTagPr>
        <w:r>
          <w:rPr>
            <w:rFonts w:ascii="Times New Roman" w:hAnsi="Times New Roman"/>
            <w:sz w:val="24"/>
            <w:szCs w:val="24"/>
          </w:rPr>
          <w:t>0,04 га</w:t>
        </w:r>
      </w:smartTag>
      <w:r>
        <w:rPr>
          <w:rFonts w:ascii="Times New Roman" w:hAnsi="Times New Roman"/>
          <w:sz w:val="24"/>
          <w:szCs w:val="24"/>
        </w:rPr>
        <w:t xml:space="preserve">, максимальный - </w:t>
      </w:r>
      <w:smartTag w:uri="urn:schemas-microsoft-com:office:smarttags" w:element="metricconverter">
        <w:smartTagPr>
          <w:attr w:name="ProductID" w:val="0,12 га"/>
        </w:smartTagPr>
        <w:r>
          <w:rPr>
            <w:rFonts w:ascii="Times New Roman" w:hAnsi="Times New Roman"/>
            <w:sz w:val="24"/>
            <w:szCs w:val="24"/>
          </w:rPr>
          <w:t>0,12 га</w:t>
        </w:r>
      </w:smartTag>
      <w:r>
        <w:rPr>
          <w:rFonts w:ascii="Times New Roman" w:hAnsi="Times New Roman"/>
          <w:sz w:val="24"/>
          <w:szCs w:val="24"/>
        </w:rPr>
        <w:t>;</w:t>
      </w:r>
    </w:p>
    <w:p w14:paraId="6630236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Pr>
            <w:rFonts w:ascii="Times New Roman" w:hAnsi="Times New Roman"/>
            <w:sz w:val="24"/>
            <w:szCs w:val="24"/>
          </w:rPr>
          <w:t>0,1 га</w:t>
        </w:r>
      </w:smartTag>
      <w:r>
        <w:rPr>
          <w:rFonts w:ascii="Times New Roman" w:hAnsi="Times New Roman"/>
          <w:sz w:val="24"/>
          <w:szCs w:val="24"/>
        </w:rPr>
        <w:t xml:space="preserve">, максимальный - </w:t>
      </w:r>
      <w:smartTag w:uri="urn:schemas-microsoft-com:office:smarttags" w:element="metricconverter">
        <w:smartTagPr>
          <w:attr w:name="ProductID" w:val="80 га"/>
        </w:smartTagPr>
        <w:r>
          <w:rPr>
            <w:rFonts w:ascii="Times New Roman" w:hAnsi="Times New Roman"/>
            <w:sz w:val="24"/>
            <w:szCs w:val="24"/>
          </w:rPr>
          <w:t>80 га</w:t>
        </w:r>
      </w:smartTag>
      <w:r>
        <w:rPr>
          <w:rFonts w:ascii="Times New Roman" w:hAnsi="Times New Roman"/>
          <w:sz w:val="24"/>
          <w:szCs w:val="24"/>
        </w:rPr>
        <w:t>;</w:t>
      </w:r>
    </w:p>
    <w:p w14:paraId="5FCBCB3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2840B74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55C5048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0 м"/>
        </w:smartTagPr>
        <w:r>
          <w:rPr>
            <w:rFonts w:ascii="Times New Roman" w:hAnsi="Times New Roman"/>
            <w:sz w:val="24"/>
            <w:szCs w:val="24"/>
          </w:rPr>
          <w:t>0 м</w:t>
        </w:r>
      </w:smartTag>
      <w:r>
        <w:rPr>
          <w:rFonts w:ascii="Times New Roman" w:hAnsi="Times New Roman"/>
          <w:sz w:val="24"/>
          <w:szCs w:val="24"/>
        </w:rPr>
        <w:t>;</w:t>
      </w:r>
    </w:p>
    <w:p w14:paraId="024A823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14:paraId="7F711D3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14:paraId="3179ABA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для объектов капитального строительства с видом разрешенного использования "блокированные дома" - 3 этажа;</w:t>
      </w:r>
    </w:p>
    <w:p w14:paraId="23BB281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14:paraId="5DFEE9C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14:paraId="175C54B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14:paraId="4C29970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72942FD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"блокированные дома" - 40%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"блокированные дома" - 10% (без учета эксплуатируемой кровли подземных, подвальных, цокольных частей объектов);</w:t>
      </w:r>
    </w:p>
    <w:p w14:paraId="39FB9FA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14:paraId="05286FA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14:paraId="7B505D6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14:paraId="551BAB9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219330E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26C7CE5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"многоквартирные среднеэтажные дома", "многоквартирные многоэтажные дома" - 1 машино-место на </w:t>
      </w:r>
      <w:smartTag w:uri="urn:schemas-microsoft-com:office:smarttags" w:element="metricconverter">
        <w:smartTagPr>
          <w:attr w:name="ProductID" w:val="105 кв. метров"/>
        </w:smartTagPr>
        <w:r>
          <w:rPr>
            <w:rFonts w:ascii="Times New Roman" w:hAnsi="Times New Roman"/>
            <w:sz w:val="24"/>
            <w:szCs w:val="24"/>
          </w:rPr>
          <w:t>105 кв. метров</w:t>
        </w:r>
      </w:smartTag>
      <w:r>
        <w:rPr>
          <w:rFonts w:ascii="Times New Roman" w:hAnsi="Times New Roman"/>
          <w:sz w:val="24"/>
          <w:szCs w:val="24"/>
        </w:rPr>
        <w:t xml:space="preserve"> общей площади квартиры, но не менее 0,5 машино-места на 1 квартиру, в том числе не менее 15% открытых гостевых площадок;</w:t>
      </w:r>
    </w:p>
    <w:p w14:paraId="5A445AF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0B63854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общей площадью свыше </w:t>
      </w:r>
      <w:smartTag w:uri="urn:schemas-microsoft-com:office:smarttags" w:element="metricconverter">
        <w:smartTagPr>
          <w:attr w:name="ProductID" w:val="5000 кв. метров"/>
        </w:smartTagPr>
        <w:r>
          <w:rPr>
            <w:rFonts w:ascii="Times New Roman" w:hAnsi="Times New Roman"/>
            <w:sz w:val="24"/>
            <w:szCs w:val="24"/>
          </w:rPr>
          <w:t>5000 кв. метров</w:t>
        </w:r>
      </w:smartTag>
      <w:r>
        <w:rPr>
          <w:rFonts w:ascii="Times New Roman" w:hAnsi="Times New Roman"/>
          <w:sz w:val="24"/>
          <w:szCs w:val="24"/>
        </w:rPr>
        <w:t xml:space="preserve">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03FC1DA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машино-мест на 100 мест или единовременных посетителей;</w:t>
      </w:r>
    </w:p>
    <w:p w14:paraId="7A0A5FF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7B11625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"гостиницы" - 15 машино-мест на 100 мест;</w:t>
      </w:r>
    </w:p>
    <w:p w14:paraId="64F5D5E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"автомобильные мойки" - 3 машино-места на 1 пост;</w:t>
      </w:r>
    </w:p>
    <w:p w14:paraId="461BF15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- 2,5;</w:t>
      </w:r>
    </w:p>
    <w:p w14:paraId="390631B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w:t>
      </w:r>
      <w:smartTag w:uri="urn:schemas-microsoft-com:office:smarttags" w:element="metricconverter">
        <w:smartTagPr>
          <w:attr w:name="ProductID" w:val="14 кв. метров"/>
        </w:smartTagPr>
        <w:r>
          <w:rPr>
            <w:rFonts w:ascii="Times New Roman" w:hAnsi="Times New Roman"/>
            <w:sz w:val="24"/>
            <w:szCs w:val="24"/>
          </w:rPr>
          <w:t>14 кв. метров</w:t>
        </w:r>
      </w:smartTag>
      <w:r>
        <w:rPr>
          <w:rFonts w:ascii="Times New Roman" w:hAnsi="Times New Roman"/>
          <w:sz w:val="24"/>
          <w:szCs w:val="24"/>
        </w:rPr>
        <w:t xml:space="preserve">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 квартир.</w:t>
      </w:r>
    </w:p>
    <w:p w14:paraId="3DAEA35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6FBCC9E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89A441D"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37. Зона застройки малоэтажными жилыми домами (Ж-2)</w:t>
      </w:r>
    </w:p>
    <w:p w14:paraId="1133D1F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0C0BE5B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3F78CBF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6EE65DC1" w14:textId="77777777">
        <w:tc>
          <w:tcPr>
            <w:tcW w:w="680" w:type="dxa"/>
            <w:tcBorders>
              <w:top w:val="single" w:sz="4" w:space="0" w:color="auto"/>
              <w:left w:val="single" w:sz="4" w:space="0" w:color="auto"/>
              <w:bottom w:val="single" w:sz="4" w:space="0" w:color="auto"/>
              <w:right w:val="single" w:sz="4" w:space="0" w:color="auto"/>
            </w:tcBorders>
          </w:tcPr>
          <w:p w14:paraId="18368453"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7E7F2EB4"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213"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702FA553"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объекта капитального строительства</w:t>
            </w:r>
          </w:p>
        </w:tc>
      </w:tr>
      <w:tr w:rsidR="00842577" w:rsidRPr="004D0502" w14:paraId="6FDFBF5F" w14:textId="77777777">
        <w:tc>
          <w:tcPr>
            <w:tcW w:w="680" w:type="dxa"/>
            <w:tcBorders>
              <w:top w:val="single" w:sz="4" w:space="0" w:color="auto"/>
              <w:left w:val="single" w:sz="4" w:space="0" w:color="auto"/>
              <w:bottom w:val="single" w:sz="4" w:space="0" w:color="auto"/>
              <w:right w:val="single" w:sz="4" w:space="0" w:color="auto"/>
            </w:tcBorders>
          </w:tcPr>
          <w:p w14:paraId="16A7B804"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3B4B3184"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4EB77A6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02D68CFF" w14:textId="77777777">
        <w:tc>
          <w:tcPr>
            <w:tcW w:w="9070" w:type="dxa"/>
            <w:gridSpan w:val="3"/>
            <w:tcBorders>
              <w:top w:val="single" w:sz="4" w:space="0" w:color="auto"/>
              <w:left w:val="single" w:sz="4" w:space="0" w:color="auto"/>
              <w:bottom w:val="single" w:sz="4" w:space="0" w:color="auto"/>
              <w:right w:val="single" w:sz="4" w:space="0" w:color="auto"/>
            </w:tcBorders>
          </w:tcPr>
          <w:p w14:paraId="75BD864F"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5A412EDB" w14:textId="77777777">
        <w:tc>
          <w:tcPr>
            <w:tcW w:w="680" w:type="dxa"/>
            <w:tcBorders>
              <w:top w:val="single" w:sz="4" w:space="0" w:color="auto"/>
              <w:left w:val="single" w:sz="4" w:space="0" w:color="auto"/>
              <w:bottom w:val="single" w:sz="4" w:space="0" w:color="auto"/>
              <w:right w:val="single" w:sz="4" w:space="0" w:color="auto"/>
            </w:tcBorders>
          </w:tcPr>
          <w:p w14:paraId="7BEBD5B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2171FD5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Малоэтажная многоквартирная </w:t>
            </w:r>
            <w:r w:rsidRPr="004D0502">
              <w:rPr>
                <w:rFonts w:ascii="Times New Roman" w:hAnsi="Times New Roman"/>
                <w:sz w:val="24"/>
                <w:szCs w:val="24"/>
              </w:rPr>
              <w:lastRenderedPageBreak/>
              <w:t xml:space="preserve">жилая застройка </w:t>
            </w:r>
            <w:hyperlink r:id="rId214" w:history="1">
              <w:r w:rsidRPr="004D0502">
                <w:rPr>
                  <w:rFonts w:ascii="Times New Roman" w:hAnsi="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14:paraId="2D0FA2F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Малоэтажный многоквартирный жилой дом;</w:t>
            </w:r>
          </w:p>
          <w:p w14:paraId="4BEC448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индивидуальные гаражи;</w:t>
            </w:r>
          </w:p>
          <w:p w14:paraId="420D1A7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иные вспомогательные сооружения;</w:t>
            </w:r>
          </w:p>
          <w:p w14:paraId="0BBC84D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842577" w:rsidRPr="004D0502" w14:paraId="66AA4787" w14:textId="77777777">
        <w:tc>
          <w:tcPr>
            <w:tcW w:w="680" w:type="dxa"/>
            <w:tcBorders>
              <w:top w:val="single" w:sz="4" w:space="0" w:color="auto"/>
              <w:left w:val="single" w:sz="4" w:space="0" w:color="auto"/>
              <w:bottom w:val="single" w:sz="4" w:space="0" w:color="auto"/>
              <w:right w:val="single" w:sz="4" w:space="0" w:color="auto"/>
            </w:tcBorders>
          </w:tcPr>
          <w:p w14:paraId="11AF5FF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14:paraId="1001BA3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Блокированная жилая застройка </w:t>
            </w:r>
            <w:hyperlink r:id="rId215" w:history="1">
              <w:r w:rsidRPr="004D0502">
                <w:rPr>
                  <w:rFonts w:ascii="Times New Roman" w:hAnsi="Times New Roman"/>
                  <w:sz w:val="24"/>
                  <w:szCs w:val="24"/>
                </w:rPr>
                <w:t>(2.3)</w:t>
              </w:r>
            </w:hyperlink>
          </w:p>
        </w:tc>
        <w:tc>
          <w:tcPr>
            <w:tcW w:w="5839" w:type="dxa"/>
            <w:tcBorders>
              <w:top w:val="single" w:sz="4" w:space="0" w:color="auto"/>
              <w:left w:val="single" w:sz="4" w:space="0" w:color="auto"/>
              <w:bottom w:val="single" w:sz="4" w:space="0" w:color="auto"/>
              <w:right w:val="single" w:sz="4" w:space="0" w:color="auto"/>
            </w:tcBorders>
          </w:tcPr>
          <w:p w14:paraId="2D50780A"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жилой дом, не предназначенный для раздела на квартиры,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 (жилые дома блокированной застройки);</w:t>
            </w:r>
          </w:p>
          <w:p w14:paraId="0319DEBE"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разведение декоративных и плодовых деревьев, овощных и ягодных культур;</w:t>
            </w:r>
          </w:p>
          <w:p w14:paraId="1282E0F7"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индивидуальных гаражей и иных вспомогательных сооружений;</w:t>
            </w:r>
          </w:p>
          <w:p w14:paraId="41FD1137"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обустройство спортивных и детских площадок, площадок отдыха</w:t>
            </w:r>
          </w:p>
          <w:p w14:paraId="248A3F4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67148C57" w14:textId="77777777">
        <w:tc>
          <w:tcPr>
            <w:tcW w:w="680" w:type="dxa"/>
            <w:tcBorders>
              <w:top w:val="single" w:sz="4" w:space="0" w:color="auto"/>
              <w:left w:val="single" w:sz="4" w:space="0" w:color="auto"/>
              <w:bottom w:val="single" w:sz="4" w:space="0" w:color="auto"/>
              <w:right w:val="single" w:sz="4" w:space="0" w:color="auto"/>
            </w:tcBorders>
          </w:tcPr>
          <w:p w14:paraId="2D8703D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bookmarkStart w:id="18" w:name="Par1579"/>
            <w:bookmarkEnd w:id="18"/>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2FAB74B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216"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5FA8BAD6"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842577" w:rsidRPr="004D0502" w14:paraId="157B840A" w14:textId="77777777">
        <w:tc>
          <w:tcPr>
            <w:tcW w:w="680" w:type="dxa"/>
            <w:tcBorders>
              <w:top w:val="single" w:sz="4" w:space="0" w:color="auto"/>
              <w:left w:val="single" w:sz="4" w:space="0" w:color="auto"/>
              <w:bottom w:val="single" w:sz="4" w:space="0" w:color="auto"/>
              <w:right w:val="single" w:sz="4" w:space="0" w:color="auto"/>
            </w:tcBorders>
          </w:tcPr>
          <w:p w14:paraId="1A58D5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5CFCA45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217"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6338CF7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4D0502" w14:paraId="7F2D4D4D" w14:textId="77777777">
        <w:tc>
          <w:tcPr>
            <w:tcW w:w="680" w:type="dxa"/>
            <w:tcBorders>
              <w:top w:val="single" w:sz="4" w:space="0" w:color="auto"/>
              <w:left w:val="single" w:sz="4" w:space="0" w:color="auto"/>
              <w:bottom w:val="single" w:sz="4" w:space="0" w:color="auto"/>
              <w:right w:val="single" w:sz="4" w:space="0" w:color="auto"/>
            </w:tcBorders>
          </w:tcPr>
          <w:p w14:paraId="3E85208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143D3A3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Здравоохранение </w:t>
            </w:r>
            <w:hyperlink r:id="rId218" w:history="1">
              <w:r w:rsidRPr="004D0502">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0BEF877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медицинской помощи</w:t>
            </w:r>
          </w:p>
        </w:tc>
      </w:tr>
      <w:tr w:rsidR="00842577" w:rsidRPr="004D0502" w14:paraId="3CD0FF5C" w14:textId="77777777">
        <w:tc>
          <w:tcPr>
            <w:tcW w:w="680" w:type="dxa"/>
            <w:tcBorders>
              <w:top w:val="single" w:sz="4" w:space="0" w:color="auto"/>
              <w:left w:val="single" w:sz="4" w:space="0" w:color="auto"/>
              <w:bottom w:val="single" w:sz="4" w:space="0" w:color="auto"/>
              <w:right w:val="single" w:sz="4" w:space="0" w:color="auto"/>
            </w:tcBorders>
          </w:tcPr>
          <w:p w14:paraId="07FB781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553ABA3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219"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49076C4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r w:rsidR="00CB365E" w:rsidRPr="004D0502" w14:paraId="25789294" w14:textId="77777777">
        <w:tc>
          <w:tcPr>
            <w:tcW w:w="680" w:type="dxa"/>
            <w:tcBorders>
              <w:top w:val="single" w:sz="4" w:space="0" w:color="auto"/>
              <w:left w:val="single" w:sz="4" w:space="0" w:color="auto"/>
              <w:bottom w:val="single" w:sz="4" w:space="0" w:color="auto"/>
              <w:right w:val="single" w:sz="4" w:space="0" w:color="auto"/>
            </w:tcBorders>
          </w:tcPr>
          <w:p w14:paraId="2ADF4383" w14:textId="642F10F3" w:rsidR="00CB365E" w:rsidRPr="004D0502" w:rsidRDefault="00CB365E">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522DBFB2" w14:textId="6C91CEF5" w:rsidR="00CB365E" w:rsidRPr="004D0502" w:rsidRDefault="00CB365E">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Религиозное использование (3.7)</w:t>
            </w:r>
          </w:p>
        </w:tc>
        <w:tc>
          <w:tcPr>
            <w:tcW w:w="5839" w:type="dxa"/>
            <w:tcBorders>
              <w:top w:val="single" w:sz="4" w:space="0" w:color="auto"/>
              <w:left w:val="single" w:sz="4" w:space="0" w:color="auto"/>
              <w:bottom w:val="single" w:sz="4" w:space="0" w:color="auto"/>
              <w:right w:val="single" w:sz="4" w:space="0" w:color="auto"/>
            </w:tcBorders>
          </w:tcPr>
          <w:p w14:paraId="27263668" w14:textId="77777777" w:rsidR="00CB365E" w:rsidRPr="00CB365E" w:rsidRDefault="00CB365E" w:rsidP="00CB365E">
            <w:pPr>
              <w:autoSpaceDE w:val="0"/>
              <w:autoSpaceDN w:val="0"/>
              <w:adjustRightInd w:val="0"/>
              <w:spacing w:after="0" w:line="240" w:lineRule="auto"/>
              <w:jc w:val="both"/>
              <w:rPr>
                <w:rFonts w:ascii="Times New Roman" w:hAnsi="Times New Roman"/>
                <w:sz w:val="24"/>
                <w:szCs w:val="24"/>
              </w:rPr>
            </w:pPr>
            <w:r w:rsidRPr="00CB365E">
              <w:rPr>
                <w:rFonts w:ascii="Times New Roman" w:hAnsi="Times New Roman"/>
                <w:sz w:val="24"/>
                <w:szCs w:val="24"/>
              </w:rPr>
              <w:t>Объекты для отправления религиозных обрядов;</w:t>
            </w:r>
          </w:p>
          <w:p w14:paraId="0001E863" w14:textId="77777777" w:rsidR="00CB365E" w:rsidRPr="00CB365E" w:rsidRDefault="00CB365E" w:rsidP="00CB365E">
            <w:pPr>
              <w:autoSpaceDE w:val="0"/>
              <w:autoSpaceDN w:val="0"/>
              <w:adjustRightInd w:val="0"/>
              <w:spacing w:after="0" w:line="240" w:lineRule="auto"/>
              <w:jc w:val="both"/>
              <w:rPr>
                <w:rFonts w:ascii="Times New Roman" w:hAnsi="Times New Roman"/>
                <w:sz w:val="24"/>
                <w:szCs w:val="24"/>
              </w:rPr>
            </w:pPr>
            <w:r w:rsidRPr="00CB365E">
              <w:rPr>
                <w:rFonts w:ascii="Times New Roman" w:hAnsi="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14:paraId="401FF7F7" w14:textId="643CBEB5" w:rsidR="00CB365E" w:rsidRPr="004D0502" w:rsidRDefault="00CB365E" w:rsidP="00CB365E">
            <w:pPr>
              <w:autoSpaceDE w:val="0"/>
              <w:autoSpaceDN w:val="0"/>
              <w:adjustRightInd w:val="0"/>
              <w:spacing w:after="0" w:line="240" w:lineRule="auto"/>
              <w:jc w:val="both"/>
              <w:rPr>
                <w:rFonts w:ascii="Times New Roman" w:hAnsi="Times New Roman"/>
                <w:sz w:val="24"/>
                <w:szCs w:val="24"/>
              </w:rPr>
            </w:pPr>
            <w:r w:rsidRPr="00CB365E">
              <w:rPr>
                <w:rFonts w:ascii="Times New Roman" w:hAnsi="Times New Roman"/>
                <w:sz w:val="24"/>
                <w:szCs w:val="24"/>
              </w:rPr>
              <w:lastRenderedPageBreak/>
              <w:t>объекты для осуществления благотворительной и религиозной образовательной деятельности</w:t>
            </w:r>
          </w:p>
        </w:tc>
      </w:tr>
      <w:tr w:rsidR="00842577" w:rsidRPr="004D0502" w14:paraId="00919AA3" w14:textId="77777777">
        <w:tc>
          <w:tcPr>
            <w:tcW w:w="680" w:type="dxa"/>
            <w:tcBorders>
              <w:top w:val="single" w:sz="4" w:space="0" w:color="auto"/>
              <w:left w:val="single" w:sz="4" w:space="0" w:color="auto"/>
              <w:bottom w:val="single" w:sz="4" w:space="0" w:color="auto"/>
              <w:right w:val="single" w:sz="4" w:space="0" w:color="auto"/>
            </w:tcBorders>
          </w:tcPr>
          <w:p w14:paraId="38E14F07" w14:textId="2816E36E"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w:t>
            </w:r>
            <w:r w:rsidR="00CB365E">
              <w:rPr>
                <w:rFonts w:ascii="Times New Roman" w:hAnsi="Times New Roman"/>
                <w:sz w:val="24"/>
                <w:szCs w:val="24"/>
              </w:rPr>
              <w:t>8</w:t>
            </w:r>
          </w:p>
        </w:tc>
        <w:tc>
          <w:tcPr>
            <w:tcW w:w="2551" w:type="dxa"/>
            <w:tcBorders>
              <w:top w:val="single" w:sz="4" w:space="0" w:color="auto"/>
              <w:left w:val="single" w:sz="4" w:space="0" w:color="auto"/>
              <w:bottom w:val="single" w:sz="4" w:space="0" w:color="auto"/>
              <w:right w:val="single" w:sz="4" w:space="0" w:color="auto"/>
            </w:tcBorders>
          </w:tcPr>
          <w:p w14:paraId="36A19AE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220"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70BF93A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4D0502" w14:paraId="50BD0D70" w14:textId="77777777">
        <w:tc>
          <w:tcPr>
            <w:tcW w:w="680" w:type="dxa"/>
            <w:tcBorders>
              <w:top w:val="single" w:sz="4" w:space="0" w:color="auto"/>
              <w:left w:val="single" w:sz="4" w:space="0" w:color="auto"/>
              <w:bottom w:val="single" w:sz="4" w:space="0" w:color="auto"/>
              <w:right w:val="single" w:sz="4" w:space="0" w:color="auto"/>
            </w:tcBorders>
          </w:tcPr>
          <w:p w14:paraId="6CE60EA4" w14:textId="073DDCFC"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w:t>
            </w:r>
            <w:r w:rsidR="00CB365E">
              <w:rPr>
                <w:rFonts w:ascii="Times New Roman" w:hAnsi="Times New Roman"/>
                <w:sz w:val="24"/>
                <w:szCs w:val="24"/>
              </w:rPr>
              <w:t>9</w:t>
            </w:r>
          </w:p>
        </w:tc>
        <w:tc>
          <w:tcPr>
            <w:tcW w:w="2551" w:type="dxa"/>
            <w:tcBorders>
              <w:top w:val="single" w:sz="4" w:space="0" w:color="auto"/>
              <w:left w:val="single" w:sz="4" w:space="0" w:color="auto"/>
              <w:bottom w:val="single" w:sz="4" w:space="0" w:color="auto"/>
              <w:right w:val="single" w:sz="4" w:space="0" w:color="auto"/>
            </w:tcBorders>
          </w:tcPr>
          <w:p w14:paraId="50CCA8F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внутреннего правопорядка </w:t>
            </w:r>
            <w:hyperlink r:id="rId221" w:history="1">
              <w:r w:rsidRPr="004D0502">
                <w:rPr>
                  <w:rFonts w:ascii="Times New Roman" w:hAnsi="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14:paraId="567A9C4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14:paraId="38CAA23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842577" w:rsidRPr="004D0502" w14:paraId="3640DB7B" w14:textId="77777777">
        <w:tc>
          <w:tcPr>
            <w:tcW w:w="680" w:type="dxa"/>
            <w:tcBorders>
              <w:top w:val="single" w:sz="4" w:space="0" w:color="auto"/>
              <w:left w:val="single" w:sz="4" w:space="0" w:color="auto"/>
              <w:bottom w:val="single" w:sz="4" w:space="0" w:color="auto"/>
              <w:right w:val="single" w:sz="4" w:space="0" w:color="auto"/>
            </w:tcBorders>
          </w:tcPr>
          <w:p w14:paraId="7FB96125" w14:textId="246C489C"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w:t>
            </w:r>
            <w:r w:rsidR="00CB365E">
              <w:rPr>
                <w:rFonts w:ascii="Times New Roman" w:hAnsi="Times New Roman"/>
                <w:sz w:val="24"/>
                <w:szCs w:val="24"/>
              </w:rPr>
              <w:t>10</w:t>
            </w:r>
          </w:p>
        </w:tc>
        <w:tc>
          <w:tcPr>
            <w:tcW w:w="2551" w:type="dxa"/>
            <w:tcBorders>
              <w:top w:val="single" w:sz="4" w:space="0" w:color="auto"/>
              <w:left w:val="single" w:sz="4" w:space="0" w:color="auto"/>
              <w:bottom w:val="single" w:sz="4" w:space="0" w:color="auto"/>
              <w:right w:val="single" w:sz="4" w:space="0" w:color="auto"/>
            </w:tcBorders>
          </w:tcPr>
          <w:p w14:paraId="05D0B20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222"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324A1AB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5FF0DC5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70152F43" w14:textId="77777777">
        <w:tc>
          <w:tcPr>
            <w:tcW w:w="680" w:type="dxa"/>
            <w:tcBorders>
              <w:top w:val="single" w:sz="4" w:space="0" w:color="auto"/>
              <w:left w:val="single" w:sz="4" w:space="0" w:color="auto"/>
              <w:bottom w:val="single" w:sz="4" w:space="0" w:color="auto"/>
              <w:right w:val="single" w:sz="4" w:space="0" w:color="auto"/>
            </w:tcBorders>
          </w:tcPr>
          <w:p w14:paraId="7130BF2B" w14:textId="167A36A6"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r w:rsidR="00CB365E">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7622CB6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Водные объекты </w:t>
            </w:r>
            <w:hyperlink r:id="rId223" w:history="1">
              <w:r w:rsidRPr="004D0502">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2FE144B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Водные объекты</w:t>
            </w:r>
          </w:p>
        </w:tc>
      </w:tr>
      <w:tr w:rsidR="00842577" w:rsidRPr="004D0502" w14:paraId="7297A788" w14:textId="77777777">
        <w:tc>
          <w:tcPr>
            <w:tcW w:w="680" w:type="dxa"/>
            <w:tcBorders>
              <w:top w:val="single" w:sz="4" w:space="0" w:color="auto"/>
              <w:left w:val="single" w:sz="4" w:space="0" w:color="auto"/>
              <w:bottom w:val="single" w:sz="4" w:space="0" w:color="auto"/>
              <w:right w:val="single" w:sz="4" w:space="0" w:color="auto"/>
            </w:tcBorders>
          </w:tcPr>
          <w:p w14:paraId="77C30BEE" w14:textId="378C3F46"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r w:rsidR="00CB365E">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14:paraId="10ADAD9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водными объектами </w:t>
            </w:r>
            <w:hyperlink r:id="rId224" w:history="1">
              <w:r w:rsidRPr="004D0502">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71E829C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пользования водными объектами</w:t>
            </w:r>
          </w:p>
        </w:tc>
      </w:tr>
      <w:tr w:rsidR="00842577" w:rsidRPr="004D0502" w14:paraId="33D11D39" w14:textId="77777777">
        <w:tc>
          <w:tcPr>
            <w:tcW w:w="680" w:type="dxa"/>
            <w:tcBorders>
              <w:top w:val="single" w:sz="4" w:space="0" w:color="auto"/>
              <w:left w:val="single" w:sz="4" w:space="0" w:color="auto"/>
              <w:bottom w:val="single" w:sz="4" w:space="0" w:color="auto"/>
              <w:right w:val="single" w:sz="4" w:space="0" w:color="auto"/>
            </w:tcBorders>
          </w:tcPr>
          <w:p w14:paraId="3F031081" w14:textId="1227BA39"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r w:rsidR="00CB365E">
              <w:rPr>
                <w:rFonts w:ascii="Times New Roman" w:hAnsi="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Pr>
          <w:p w14:paraId="739D07B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225"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6A3D018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41710F3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29622D3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366C73B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799FEED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0799E91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369032D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54FAEB8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392B2F5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48C4733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33844DC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75A7EA5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45D5BD6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50A8E470" w14:textId="77777777">
        <w:tc>
          <w:tcPr>
            <w:tcW w:w="9070" w:type="dxa"/>
            <w:gridSpan w:val="3"/>
            <w:tcBorders>
              <w:top w:val="single" w:sz="4" w:space="0" w:color="auto"/>
              <w:left w:val="single" w:sz="4" w:space="0" w:color="auto"/>
              <w:bottom w:val="single" w:sz="4" w:space="0" w:color="auto"/>
              <w:right w:val="single" w:sz="4" w:space="0" w:color="auto"/>
            </w:tcBorders>
          </w:tcPr>
          <w:p w14:paraId="785ADBA3"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4D0502" w14:paraId="42432106" w14:textId="77777777">
        <w:tc>
          <w:tcPr>
            <w:tcW w:w="680" w:type="dxa"/>
            <w:tcBorders>
              <w:top w:val="single" w:sz="4" w:space="0" w:color="auto"/>
              <w:left w:val="single" w:sz="4" w:space="0" w:color="auto"/>
              <w:bottom w:val="single" w:sz="4" w:space="0" w:color="auto"/>
              <w:right w:val="single" w:sz="4" w:space="0" w:color="auto"/>
            </w:tcBorders>
          </w:tcPr>
          <w:p w14:paraId="7A50900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7FB13EB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Спорт </w:t>
            </w:r>
            <w:hyperlink r:id="rId226" w:history="1">
              <w:r w:rsidRPr="004D0502">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4DC0EAD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спортивных клубов, спортивных залов, бассейнов;</w:t>
            </w:r>
          </w:p>
          <w:p w14:paraId="7CFE48F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устройства площадок для занятия спортом и физкультурой, в том числе водным</w:t>
            </w:r>
          </w:p>
        </w:tc>
      </w:tr>
      <w:tr w:rsidR="00842577" w:rsidRPr="004D0502" w14:paraId="6D1FCE35" w14:textId="77777777">
        <w:tc>
          <w:tcPr>
            <w:tcW w:w="680" w:type="dxa"/>
            <w:tcBorders>
              <w:top w:val="single" w:sz="4" w:space="0" w:color="auto"/>
              <w:left w:val="single" w:sz="4" w:space="0" w:color="auto"/>
              <w:bottom w:val="single" w:sz="4" w:space="0" w:color="auto"/>
              <w:right w:val="single" w:sz="4" w:space="0" w:color="auto"/>
            </w:tcBorders>
          </w:tcPr>
          <w:p w14:paraId="2456BA9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2E423EA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227"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3E696A4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1579" w:history="1">
              <w:r w:rsidRPr="004D0502">
                <w:rPr>
                  <w:rFonts w:ascii="Times New Roman" w:hAnsi="Times New Roman"/>
                  <w:sz w:val="24"/>
                  <w:szCs w:val="24"/>
                </w:rPr>
                <w:t>строкой 1.3</w:t>
              </w:r>
            </w:hyperlink>
            <w:r w:rsidRPr="004D0502">
              <w:rPr>
                <w:rFonts w:ascii="Times New Roman" w:hAnsi="Times New Roman"/>
                <w:sz w:val="24"/>
                <w:szCs w:val="24"/>
              </w:rPr>
              <w:t xml:space="preserve"> настоящей таблицы)</w:t>
            </w:r>
          </w:p>
        </w:tc>
      </w:tr>
      <w:tr w:rsidR="00842577" w:rsidRPr="004D0502" w14:paraId="661641B3" w14:textId="77777777">
        <w:tc>
          <w:tcPr>
            <w:tcW w:w="9070" w:type="dxa"/>
            <w:gridSpan w:val="3"/>
            <w:tcBorders>
              <w:top w:val="single" w:sz="4" w:space="0" w:color="auto"/>
              <w:left w:val="single" w:sz="4" w:space="0" w:color="auto"/>
              <w:bottom w:val="single" w:sz="4" w:space="0" w:color="auto"/>
              <w:right w:val="single" w:sz="4" w:space="0" w:color="auto"/>
            </w:tcBorders>
          </w:tcPr>
          <w:p w14:paraId="7836B6F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3. Вспомогательные виды разрешенного использования</w:t>
            </w:r>
          </w:p>
        </w:tc>
      </w:tr>
      <w:tr w:rsidR="00842577" w:rsidRPr="004D0502" w14:paraId="7B23F04A" w14:textId="77777777">
        <w:tc>
          <w:tcPr>
            <w:tcW w:w="680" w:type="dxa"/>
            <w:tcBorders>
              <w:top w:val="single" w:sz="4" w:space="0" w:color="auto"/>
              <w:left w:val="single" w:sz="4" w:space="0" w:color="auto"/>
              <w:bottom w:val="single" w:sz="4" w:space="0" w:color="auto"/>
              <w:right w:val="single" w:sz="4" w:space="0" w:color="auto"/>
            </w:tcBorders>
          </w:tcPr>
          <w:p w14:paraId="7EE368B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14:paraId="7535E60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Банковская и страховая деятельность </w:t>
            </w:r>
            <w:hyperlink r:id="rId228" w:history="1">
              <w:r w:rsidRPr="004D0502">
                <w:rPr>
                  <w:rFonts w:ascii="Times New Roman" w:hAnsi="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14:paraId="2FC6DD4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организаций, оказывающих банковские и страховые услуги</w:t>
            </w:r>
          </w:p>
        </w:tc>
      </w:tr>
    </w:tbl>
    <w:p w14:paraId="2CC63E9F"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4C5D176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2A589D3F"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24953BE7"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видом разрешенного использования "блокированная жилая застройка": минимальный - </w:t>
      </w:r>
      <w:smartTag w:uri="urn:schemas-microsoft-com:office:smarttags" w:element="metricconverter">
        <w:smartTagPr>
          <w:attr w:name="ProductID" w:val="0,012 га"/>
        </w:smartTagPr>
        <w:r w:rsidRPr="004D0502">
          <w:rPr>
            <w:rFonts w:ascii="Times New Roman" w:hAnsi="Times New Roman"/>
            <w:sz w:val="24"/>
            <w:szCs w:val="24"/>
          </w:rPr>
          <w:t>0,012 га</w:t>
        </w:r>
      </w:smartTag>
      <w:r w:rsidRPr="004D0502">
        <w:rPr>
          <w:rFonts w:ascii="Times New Roman" w:hAnsi="Times New Roman"/>
          <w:sz w:val="24"/>
          <w:szCs w:val="24"/>
        </w:rPr>
        <w:t xml:space="preserve"> на один блок, максимальный - </w:t>
      </w:r>
      <w:smartTag w:uri="urn:schemas-microsoft-com:office:smarttags" w:element="metricconverter">
        <w:smartTagPr>
          <w:attr w:name="ProductID" w:val="0,045 га"/>
        </w:smartTagPr>
        <w:r w:rsidRPr="004D0502">
          <w:rPr>
            <w:rFonts w:ascii="Times New Roman" w:hAnsi="Times New Roman"/>
            <w:sz w:val="24"/>
            <w:szCs w:val="24"/>
          </w:rPr>
          <w:t>0,045 га</w:t>
        </w:r>
      </w:smartTag>
      <w:r w:rsidRPr="004D0502">
        <w:rPr>
          <w:rFonts w:ascii="Times New Roman" w:hAnsi="Times New Roman"/>
          <w:sz w:val="24"/>
          <w:szCs w:val="24"/>
        </w:rPr>
        <w:t xml:space="preserve"> на один блок;</w:t>
      </w:r>
    </w:p>
    <w:p w14:paraId="0C27C15F"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минимальный размер земельного участка с видом разрешенного использования "малоэтажная многоквартирная жилая застройка"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w:t>
      </w:r>
    </w:p>
    <w:p w14:paraId="6C3212A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05 га"/>
        </w:smartTagPr>
        <w:r w:rsidRPr="004D0502">
          <w:rPr>
            <w:rFonts w:ascii="Times New Roman" w:hAnsi="Times New Roman"/>
            <w:sz w:val="24"/>
            <w:szCs w:val="24"/>
          </w:rPr>
          <w:t>0,05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80 га"/>
        </w:smartTagPr>
        <w:r w:rsidRPr="004D0502">
          <w:rPr>
            <w:rFonts w:ascii="Times New Roman" w:hAnsi="Times New Roman"/>
            <w:sz w:val="24"/>
            <w:szCs w:val="24"/>
          </w:rPr>
          <w:t>80 га</w:t>
        </w:r>
      </w:smartTag>
      <w:r w:rsidRPr="004D0502">
        <w:rPr>
          <w:rFonts w:ascii="Times New Roman" w:hAnsi="Times New Roman"/>
          <w:sz w:val="24"/>
          <w:szCs w:val="24"/>
        </w:rPr>
        <w:t>;</w:t>
      </w:r>
    </w:p>
    <w:p w14:paraId="58038DC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1B61F85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1881B3B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0 м"/>
        </w:smartTagPr>
        <w:r>
          <w:rPr>
            <w:rFonts w:ascii="Times New Roman" w:hAnsi="Times New Roman"/>
            <w:sz w:val="24"/>
            <w:szCs w:val="24"/>
          </w:rPr>
          <w:t>0 м</w:t>
        </w:r>
      </w:smartTag>
      <w:r>
        <w:rPr>
          <w:rFonts w:ascii="Times New Roman" w:hAnsi="Times New Roman"/>
          <w:sz w:val="24"/>
          <w:szCs w:val="24"/>
        </w:rPr>
        <w:t>;</w:t>
      </w:r>
    </w:p>
    <w:p w14:paraId="42D7781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максимальное количество надземных этажей зданий, строений, сооружений - 4 этажа;</w:t>
      </w:r>
    </w:p>
    <w:p w14:paraId="5F26448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5A1F976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14:paraId="09012D2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14:paraId="0D2D207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14:paraId="1743F23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24AEFDA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684667F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700FE05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C1F94B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529857FD"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38. Зона застройки среднеэтажными жилыми домами (Ж-3)</w:t>
      </w:r>
    </w:p>
    <w:p w14:paraId="3974714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4329BD7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3356DC9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4FF1AF39" w14:textId="77777777">
        <w:tc>
          <w:tcPr>
            <w:tcW w:w="680" w:type="dxa"/>
            <w:tcBorders>
              <w:top w:val="single" w:sz="4" w:space="0" w:color="auto"/>
              <w:left w:val="single" w:sz="4" w:space="0" w:color="auto"/>
              <w:bottom w:val="single" w:sz="4" w:space="0" w:color="auto"/>
              <w:right w:val="single" w:sz="4" w:space="0" w:color="auto"/>
            </w:tcBorders>
          </w:tcPr>
          <w:p w14:paraId="265A776F"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77A4B596"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229"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04D73AA6"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3E7A1F79" w14:textId="77777777">
        <w:tc>
          <w:tcPr>
            <w:tcW w:w="680" w:type="dxa"/>
            <w:tcBorders>
              <w:top w:val="single" w:sz="4" w:space="0" w:color="auto"/>
              <w:left w:val="single" w:sz="4" w:space="0" w:color="auto"/>
              <w:bottom w:val="single" w:sz="4" w:space="0" w:color="auto"/>
              <w:right w:val="single" w:sz="4" w:space="0" w:color="auto"/>
            </w:tcBorders>
          </w:tcPr>
          <w:p w14:paraId="05DBEB0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60D47D21"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52D1320E"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663D4C3D" w14:textId="77777777">
        <w:tc>
          <w:tcPr>
            <w:tcW w:w="9070" w:type="dxa"/>
            <w:gridSpan w:val="3"/>
            <w:tcBorders>
              <w:top w:val="single" w:sz="4" w:space="0" w:color="auto"/>
              <w:left w:val="single" w:sz="4" w:space="0" w:color="auto"/>
              <w:bottom w:val="single" w:sz="4" w:space="0" w:color="auto"/>
              <w:right w:val="single" w:sz="4" w:space="0" w:color="auto"/>
            </w:tcBorders>
          </w:tcPr>
          <w:p w14:paraId="6E163D5F"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276C64EC" w14:textId="77777777">
        <w:tc>
          <w:tcPr>
            <w:tcW w:w="680" w:type="dxa"/>
            <w:tcBorders>
              <w:top w:val="single" w:sz="4" w:space="0" w:color="auto"/>
              <w:left w:val="single" w:sz="4" w:space="0" w:color="auto"/>
              <w:bottom w:val="single" w:sz="4" w:space="0" w:color="auto"/>
              <w:right w:val="single" w:sz="4" w:space="0" w:color="auto"/>
            </w:tcBorders>
          </w:tcPr>
          <w:p w14:paraId="58A29B3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7128C19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Среднеэтажная жилая застройка </w:t>
            </w:r>
            <w:hyperlink r:id="rId230" w:history="1">
              <w:r w:rsidRPr="004D0502">
                <w:rPr>
                  <w:rFonts w:ascii="Times New Roman" w:hAnsi="Times New Roman"/>
                  <w:sz w:val="24"/>
                  <w:szCs w:val="24"/>
                </w:rPr>
                <w:t>(2.5)</w:t>
              </w:r>
            </w:hyperlink>
          </w:p>
        </w:tc>
        <w:tc>
          <w:tcPr>
            <w:tcW w:w="5839" w:type="dxa"/>
            <w:tcBorders>
              <w:top w:val="single" w:sz="4" w:space="0" w:color="auto"/>
              <w:left w:val="single" w:sz="4" w:space="0" w:color="auto"/>
              <w:bottom w:val="single" w:sz="4" w:space="0" w:color="auto"/>
              <w:right w:val="single" w:sz="4" w:space="0" w:color="auto"/>
            </w:tcBorders>
          </w:tcPr>
          <w:p w14:paraId="4398152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Многоквартирные среднеэтажные дома;</w:t>
            </w:r>
          </w:p>
          <w:p w14:paraId="3C6F40E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подземные гаражи;</w:t>
            </w:r>
          </w:p>
          <w:p w14:paraId="131A5E7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автостоянки;</w:t>
            </w:r>
          </w:p>
          <w:p w14:paraId="75A71F6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842577" w:rsidRPr="004D0502" w14:paraId="3E40BEF7" w14:textId="77777777">
        <w:tc>
          <w:tcPr>
            <w:tcW w:w="680" w:type="dxa"/>
            <w:tcBorders>
              <w:top w:val="single" w:sz="4" w:space="0" w:color="auto"/>
              <w:left w:val="single" w:sz="4" w:space="0" w:color="auto"/>
              <w:bottom w:val="single" w:sz="4" w:space="0" w:color="auto"/>
              <w:right w:val="single" w:sz="4" w:space="0" w:color="auto"/>
            </w:tcBorders>
          </w:tcPr>
          <w:p w14:paraId="046875B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bookmarkStart w:id="19" w:name="Par1688"/>
            <w:bookmarkEnd w:id="19"/>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3677FDD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231"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3451E238"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w:t>
            </w:r>
            <w:r w:rsidRPr="004D0502">
              <w:rPr>
                <w:rFonts w:ascii="Times New Roman" w:hAnsi="Times New Roman"/>
                <w:sz w:val="24"/>
                <w:szCs w:val="24"/>
              </w:rPr>
              <w:lastRenderedPageBreak/>
              <w:t>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14:paraId="4460524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72B376E8" w14:textId="77777777">
        <w:tc>
          <w:tcPr>
            <w:tcW w:w="680" w:type="dxa"/>
            <w:tcBorders>
              <w:top w:val="single" w:sz="4" w:space="0" w:color="auto"/>
              <w:left w:val="single" w:sz="4" w:space="0" w:color="auto"/>
              <w:bottom w:val="single" w:sz="4" w:space="0" w:color="auto"/>
              <w:right w:val="single" w:sz="4" w:space="0" w:color="auto"/>
            </w:tcBorders>
          </w:tcPr>
          <w:p w14:paraId="54EACF6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14:paraId="4F23EC8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232"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3034BFE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4D0502" w14:paraId="758305D9" w14:textId="77777777">
        <w:tc>
          <w:tcPr>
            <w:tcW w:w="680" w:type="dxa"/>
            <w:tcBorders>
              <w:top w:val="single" w:sz="4" w:space="0" w:color="auto"/>
              <w:left w:val="single" w:sz="4" w:space="0" w:color="auto"/>
              <w:bottom w:val="single" w:sz="4" w:space="0" w:color="auto"/>
              <w:right w:val="single" w:sz="4" w:space="0" w:color="auto"/>
            </w:tcBorders>
          </w:tcPr>
          <w:p w14:paraId="69E588A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25B78D7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233"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0DBBB7B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r w:rsidR="00842577" w:rsidRPr="004D0502" w14:paraId="4EF43B91" w14:textId="77777777">
        <w:tc>
          <w:tcPr>
            <w:tcW w:w="680" w:type="dxa"/>
            <w:tcBorders>
              <w:top w:val="single" w:sz="4" w:space="0" w:color="auto"/>
              <w:left w:val="single" w:sz="4" w:space="0" w:color="auto"/>
              <w:bottom w:val="single" w:sz="4" w:space="0" w:color="auto"/>
              <w:right w:val="single" w:sz="4" w:space="0" w:color="auto"/>
            </w:tcBorders>
          </w:tcPr>
          <w:p w14:paraId="3E843C0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71FFF5D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234"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038636E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4D0502" w14:paraId="15DA4D91" w14:textId="77777777">
        <w:tc>
          <w:tcPr>
            <w:tcW w:w="680" w:type="dxa"/>
            <w:tcBorders>
              <w:top w:val="single" w:sz="4" w:space="0" w:color="auto"/>
              <w:left w:val="single" w:sz="4" w:space="0" w:color="auto"/>
              <w:bottom w:val="single" w:sz="4" w:space="0" w:color="auto"/>
              <w:right w:val="single" w:sz="4" w:space="0" w:color="auto"/>
            </w:tcBorders>
          </w:tcPr>
          <w:p w14:paraId="0A9DFDC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6A1C5A9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235"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5CCBE9E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1688" w:history="1">
              <w:r w:rsidRPr="004D0502">
                <w:rPr>
                  <w:rFonts w:ascii="Times New Roman" w:hAnsi="Times New Roman"/>
                  <w:sz w:val="24"/>
                  <w:szCs w:val="24"/>
                </w:rPr>
                <w:t>строкой 1.2</w:t>
              </w:r>
            </w:hyperlink>
            <w:r w:rsidRPr="004D0502">
              <w:rPr>
                <w:rFonts w:ascii="Times New Roman" w:hAnsi="Times New Roman"/>
                <w:sz w:val="24"/>
                <w:szCs w:val="24"/>
              </w:rPr>
              <w:t xml:space="preserve"> настоящей таблицы)</w:t>
            </w:r>
          </w:p>
        </w:tc>
      </w:tr>
      <w:tr w:rsidR="00842577" w:rsidRPr="004D0502" w14:paraId="3D9BA5E6" w14:textId="77777777">
        <w:tc>
          <w:tcPr>
            <w:tcW w:w="680" w:type="dxa"/>
            <w:tcBorders>
              <w:top w:val="single" w:sz="4" w:space="0" w:color="auto"/>
              <w:left w:val="single" w:sz="4" w:space="0" w:color="auto"/>
              <w:bottom w:val="single" w:sz="4" w:space="0" w:color="auto"/>
              <w:right w:val="single" w:sz="4" w:space="0" w:color="auto"/>
            </w:tcBorders>
          </w:tcPr>
          <w:p w14:paraId="72DE820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5D30066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внутреннего правопорядка </w:t>
            </w:r>
            <w:hyperlink r:id="rId236" w:history="1">
              <w:r w:rsidRPr="004D0502">
                <w:rPr>
                  <w:rFonts w:ascii="Times New Roman" w:hAnsi="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14:paraId="1672D45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14:paraId="4E48100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842577" w:rsidRPr="004D0502" w14:paraId="612E4650" w14:textId="77777777">
        <w:tc>
          <w:tcPr>
            <w:tcW w:w="680" w:type="dxa"/>
            <w:tcBorders>
              <w:top w:val="single" w:sz="4" w:space="0" w:color="auto"/>
              <w:left w:val="single" w:sz="4" w:space="0" w:color="auto"/>
              <w:bottom w:val="single" w:sz="4" w:space="0" w:color="auto"/>
              <w:right w:val="single" w:sz="4" w:space="0" w:color="auto"/>
            </w:tcBorders>
          </w:tcPr>
          <w:p w14:paraId="17383BB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635819D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237"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45E56EE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0DDC8D8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5842D9F0" w14:textId="77777777">
        <w:tc>
          <w:tcPr>
            <w:tcW w:w="680" w:type="dxa"/>
            <w:tcBorders>
              <w:top w:val="single" w:sz="4" w:space="0" w:color="auto"/>
              <w:left w:val="single" w:sz="4" w:space="0" w:color="auto"/>
              <w:bottom w:val="single" w:sz="4" w:space="0" w:color="auto"/>
              <w:right w:val="single" w:sz="4" w:space="0" w:color="auto"/>
            </w:tcBorders>
          </w:tcPr>
          <w:p w14:paraId="474C55D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14:paraId="5685C65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Водные объекты </w:t>
            </w:r>
            <w:hyperlink r:id="rId238" w:history="1">
              <w:r w:rsidRPr="004D0502">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6517AC8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Водные объекты</w:t>
            </w:r>
          </w:p>
        </w:tc>
      </w:tr>
      <w:tr w:rsidR="00842577" w:rsidRPr="004D0502" w14:paraId="72CBC5F9" w14:textId="77777777">
        <w:tc>
          <w:tcPr>
            <w:tcW w:w="680" w:type="dxa"/>
            <w:tcBorders>
              <w:top w:val="single" w:sz="4" w:space="0" w:color="auto"/>
              <w:left w:val="single" w:sz="4" w:space="0" w:color="auto"/>
              <w:bottom w:val="single" w:sz="4" w:space="0" w:color="auto"/>
              <w:right w:val="single" w:sz="4" w:space="0" w:color="auto"/>
            </w:tcBorders>
          </w:tcPr>
          <w:p w14:paraId="17AFA1A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14:paraId="47DA73B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водными объектами </w:t>
            </w:r>
            <w:hyperlink r:id="rId239" w:history="1">
              <w:r w:rsidRPr="004D0502">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229615B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пользования водными объектами</w:t>
            </w:r>
          </w:p>
        </w:tc>
      </w:tr>
      <w:tr w:rsidR="00842577" w:rsidRPr="004D0502" w14:paraId="33F4ECA0" w14:textId="77777777">
        <w:tc>
          <w:tcPr>
            <w:tcW w:w="680" w:type="dxa"/>
            <w:tcBorders>
              <w:top w:val="single" w:sz="4" w:space="0" w:color="auto"/>
              <w:left w:val="single" w:sz="4" w:space="0" w:color="auto"/>
              <w:bottom w:val="single" w:sz="4" w:space="0" w:color="auto"/>
              <w:right w:val="single" w:sz="4" w:space="0" w:color="auto"/>
            </w:tcBorders>
          </w:tcPr>
          <w:p w14:paraId="0E76E00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14:paraId="017CA4F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240"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25D245D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0ECE315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1747624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28914E0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696B9F7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60D1D23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6C7B584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52F5BD9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3877D73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68887F7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578F0FA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2658A3E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3194C92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другие объекты, постоянно открытые для посещения без взимания платы</w:t>
            </w:r>
          </w:p>
        </w:tc>
      </w:tr>
      <w:tr w:rsidR="00842577" w:rsidRPr="004D0502" w14:paraId="21707CC4" w14:textId="77777777">
        <w:tc>
          <w:tcPr>
            <w:tcW w:w="9070" w:type="dxa"/>
            <w:gridSpan w:val="3"/>
            <w:tcBorders>
              <w:top w:val="single" w:sz="4" w:space="0" w:color="auto"/>
              <w:left w:val="single" w:sz="4" w:space="0" w:color="auto"/>
              <w:bottom w:val="single" w:sz="4" w:space="0" w:color="auto"/>
              <w:right w:val="single" w:sz="4" w:space="0" w:color="auto"/>
            </w:tcBorders>
          </w:tcPr>
          <w:p w14:paraId="562696B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2. Условно разрешенные виды использования</w:t>
            </w:r>
          </w:p>
        </w:tc>
      </w:tr>
      <w:tr w:rsidR="00842577" w:rsidRPr="004D0502" w14:paraId="2BBB2933" w14:textId="77777777">
        <w:tc>
          <w:tcPr>
            <w:tcW w:w="680" w:type="dxa"/>
            <w:tcBorders>
              <w:top w:val="single" w:sz="4" w:space="0" w:color="auto"/>
              <w:left w:val="single" w:sz="4" w:space="0" w:color="auto"/>
              <w:bottom w:val="single" w:sz="4" w:space="0" w:color="auto"/>
              <w:right w:val="single" w:sz="4" w:space="0" w:color="auto"/>
            </w:tcBorders>
          </w:tcPr>
          <w:p w14:paraId="736F2AF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0AD035A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Спорт </w:t>
            </w:r>
            <w:hyperlink r:id="rId241" w:history="1">
              <w:r w:rsidRPr="004D0502">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70A7EFB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спортивных клубов, спортивных залов, бассейнов;</w:t>
            </w:r>
          </w:p>
          <w:p w14:paraId="75A3E5F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устройства площадок для занятия спортом и физкультурой, в том числе водным</w:t>
            </w:r>
          </w:p>
        </w:tc>
      </w:tr>
      <w:tr w:rsidR="00842577" w:rsidRPr="004D0502" w14:paraId="161CE2F6" w14:textId="77777777">
        <w:tc>
          <w:tcPr>
            <w:tcW w:w="9070" w:type="dxa"/>
            <w:gridSpan w:val="3"/>
            <w:tcBorders>
              <w:top w:val="single" w:sz="4" w:space="0" w:color="auto"/>
              <w:left w:val="single" w:sz="4" w:space="0" w:color="auto"/>
              <w:bottom w:val="single" w:sz="4" w:space="0" w:color="auto"/>
              <w:right w:val="single" w:sz="4" w:space="0" w:color="auto"/>
            </w:tcBorders>
          </w:tcPr>
          <w:p w14:paraId="462860F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 Вспомогательные виды разрешенного использования</w:t>
            </w:r>
          </w:p>
        </w:tc>
      </w:tr>
      <w:tr w:rsidR="00842577" w:rsidRPr="004D0502" w14:paraId="54D49E05" w14:textId="77777777">
        <w:tc>
          <w:tcPr>
            <w:tcW w:w="680" w:type="dxa"/>
            <w:tcBorders>
              <w:top w:val="single" w:sz="4" w:space="0" w:color="auto"/>
              <w:left w:val="single" w:sz="4" w:space="0" w:color="auto"/>
              <w:bottom w:val="single" w:sz="4" w:space="0" w:color="auto"/>
              <w:right w:val="single" w:sz="4" w:space="0" w:color="auto"/>
            </w:tcBorders>
          </w:tcPr>
          <w:p w14:paraId="6D3BBB2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14:paraId="278895F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Банковская и страховая деятельность </w:t>
            </w:r>
            <w:hyperlink r:id="rId242" w:history="1">
              <w:r w:rsidRPr="004D0502">
                <w:rPr>
                  <w:rFonts w:ascii="Times New Roman" w:hAnsi="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14:paraId="3DED54A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организаций, оказывающих банковские и страховые услуги</w:t>
            </w:r>
          </w:p>
        </w:tc>
      </w:tr>
    </w:tbl>
    <w:p w14:paraId="7BBF177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6CF4B89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0359D90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Pr>
            <w:rFonts w:ascii="Times New Roman" w:hAnsi="Times New Roman"/>
            <w:sz w:val="24"/>
            <w:szCs w:val="24"/>
          </w:rPr>
          <w:t>0,001 га</w:t>
        </w:r>
      </w:smartTag>
      <w:r>
        <w:rPr>
          <w:rFonts w:ascii="Times New Roman" w:hAnsi="Times New Roman"/>
          <w:sz w:val="24"/>
          <w:szCs w:val="24"/>
        </w:rPr>
        <w:t>;</w:t>
      </w:r>
    </w:p>
    <w:p w14:paraId="28E71A7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минимальный размер земельного участка с видом разрешенного использования "среднеэтажная жилая застройка" - </w:t>
      </w:r>
      <w:smartTag w:uri="urn:schemas-microsoft-com:office:smarttags" w:element="metricconverter">
        <w:smartTagPr>
          <w:attr w:name="ProductID" w:val="0,15 га"/>
        </w:smartTagPr>
        <w:r>
          <w:rPr>
            <w:rFonts w:ascii="Times New Roman" w:hAnsi="Times New Roman"/>
            <w:sz w:val="24"/>
            <w:szCs w:val="24"/>
          </w:rPr>
          <w:t>0,15 га</w:t>
        </w:r>
      </w:smartTag>
      <w:r>
        <w:rPr>
          <w:rFonts w:ascii="Times New Roman" w:hAnsi="Times New Roman"/>
          <w:sz w:val="24"/>
          <w:szCs w:val="24"/>
        </w:rPr>
        <w:t>;</w:t>
      </w:r>
    </w:p>
    <w:p w14:paraId="44EE061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2 га"/>
        </w:smartTagPr>
        <w:r>
          <w:rPr>
            <w:rFonts w:ascii="Times New Roman" w:hAnsi="Times New Roman"/>
            <w:sz w:val="24"/>
            <w:szCs w:val="24"/>
          </w:rPr>
          <w:t>0,2 га</w:t>
        </w:r>
      </w:smartTag>
      <w:r>
        <w:rPr>
          <w:rFonts w:ascii="Times New Roman" w:hAnsi="Times New Roman"/>
          <w:sz w:val="24"/>
          <w:szCs w:val="24"/>
        </w:rPr>
        <w:t xml:space="preserve">, максимальный - </w:t>
      </w:r>
      <w:smartTag w:uri="urn:schemas-microsoft-com:office:smarttags" w:element="metricconverter">
        <w:smartTagPr>
          <w:attr w:name="ProductID" w:val="10 га"/>
        </w:smartTagPr>
        <w:r>
          <w:rPr>
            <w:rFonts w:ascii="Times New Roman" w:hAnsi="Times New Roman"/>
            <w:sz w:val="24"/>
            <w:szCs w:val="24"/>
          </w:rPr>
          <w:t>10 га</w:t>
        </w:r>
      </w:smartTag>
      <w:r>
        <w:rPr>
          <w:rFonts w:ascii="Times New Roman" w:hAnsi="Times New Roman"/>
          <w:sz w:val="24"/>
          <w:szCs w:val="24"/>
        </w:rPr>
        <w:t>;</w:t>
      </w:r>
    </w:p>
    <w:p w14:paraId="7A6B89A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0A8D80F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7199A31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0 м"/>
        </w:smartTagPr>
        <w:r>
          <w:rPr>
            <w:rFonts w:ascii="Times New Roman" w:hAnsi="Times New Roman"/>
            <w:sz w:val="24"/>
            <w:szCs w:val="24"/>
          </w:rPr>
          <w:t>0 м</w:t>
        </w:r>
      </w:smartTag>
      <w:r>
        <w:rPr>
          <w:rFonts w:ascii="Times New Roman" w:hAnsi="Times New Roman"/>
          <w:sz w:val="24"/>
          <w:szCs w:val="24"/>
        </w:rPr>
        <w:t>;</w:t>
      </w:r>
    </w:p>
    <w:p w14:paraId="2E1303B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- 5 этажей;</w:t>
      </w:r>
    </w:p>
    <w:p w14:paraId="2A81A93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- 8 этажей;</w:t>
      </w:r>
    </w:p>
    <w:p w14:paraId="4B449B5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2208FB1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14:paraId="4D95F6C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w:t>
      </w:r>
      <w:r>
        <w:rPr>
          <w:rFonts w:ascii="Times New Roman" w:hAnsi="Times New Roman"/>
          <w:sz w:val="24"/>
          <w:szCs w:val="24"/>
        </w:rPr>
        <w:lastRenderedPageBreak/>
        <w:t>максимальный процент застройки в границах земельного участка для объектов капитального строительства с иным видом разрешенного использования - 40% (без учета эксплуатируемой кровли подземных, подвальных, цокольных частей объектов);</w:t>
      </w:r>
    </w:p>
    <w:p w14:paraId="0D28099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540446D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431E51F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"многоквартирные среднеэтажные дома" - 1 машино-место на </w:t>
      </w:r>
      <w:smartTag w:uri="urn:schemas-microsoft-com:office:smarttags" w:element="metricconverter">
        <w:smartTagPr>
          <w:attr w:name="ProductID" w:val="105 кв. метров"/>
        </w:smartTagPr>
        <w:r>
          <w:rPr>
            <w:rFonts w:ascii="Times New Roman" w:hAnsi="Times New Roman"/>
            <w:sz w:val="24"/>
            <w:szCs w:val="24"/>
          </w:rPr>
          <w:t>105 кв. метров</w:t>
        </w:r>
      </w:smartTag>
      <w:r>
        <w:rPr>
          <w:rFonts w:ascii="Times New Roman" w:hAnsi="Times New Roman"/>
          <w:sz w:val="24"/>
          <w:szCs w:val="24"/>
        </w:rPr>
        <w:t xml:space="preserve"> общей площади квартиры, но не менее 0,5 машино-места на 1 квартиру, в том числе не менее 15% открытых гостевых площадок;</w:t>
      </w:r>
    </w:p>
    <w:p w14:paraId="7D3A47F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3FE8B30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"многоквартирные среднеэтажные дома" - 2,5;</w:t>
      </w:r>
    </w:p>
    <w:p w14:paraId="5D286EE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 </w:t>
      </w:r>
      <w:smartTag w:uri="urn:schemas-microsoft-com:office:smarttags" w:element="metricconverter">
        <w:smartTagPr>
          <w:attr w:name="ProductID" w:val="14 кв. метров"/>
        </w:smartTagPr>
        <w:r>
          <w:rPr>
            <w:rFonts w:ascii="Times New Roman" w:hAnsi="Times New Roman"/>
            <w:sz w:val="24"/>
            <w:szCs w:val="24"/>
          </w:rPr>
          <w:t>14 кв. метров</w:t>
        </w:r>
      </w:smartTag>
      <w:r>
        <w:rPr>
          <w:rFonts w:ascii="Times New Roman" w:hAnsi="Times New Roman"/>
          <w:sz w:val="24"/>
          <w:szCs w:val="24"/>
        </w:rPr>
        <w:t xml:space="preserve">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 квартир.</w:t>
      </w:r>
    </w:p>
    <w:p w14:paraId="7333749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180C116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22039852"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39. Зона застройки многоэтажными жилыми домами (Ж-4)</w:t>
      </w:r>
    </w:p>
    <w:p w14:paraId="7EF752B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12CF08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6415225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465AA029" w14:textId="77777777">
        <w:tc>
          <w:tcPr>
            <w:tcW w:w="680" w:type="dxa"/>
            <w:tcBorders>
              <w:top w:val="single" w:sz="4" w:space="0" w:color="auto"/>
              <w:left w:val="single" w:sz="4" w:space="0" w:color="auto"/>
              <w:bottom w:val="single" w:sz="4" w:space="0" w:color="auto"/>
              <w:right w:val="single" w:sz="4" w:space="0" w:color="auto"/>
            </w:tcBorders>
          </w:tcPr>
          <w:p w14:paraId="19D46590"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044910FE"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243"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021DA54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23A8E24C" w14:textId="77777777">
        <w:tc>
          <w:tcPr>
            <w:tcW w:w="680" w:type="dxa"/>
            <w:tcBorders>
              <w:top w:val="single" w:sz="4" w:space="0" w:color="auto"/>
              <w:left w:val="single" w:sz="4" w:space="0" w:color="auto"/>
              <w:bottom w:val="single" w:sz="4" w:space="0" w:color="auto"/>
              <w:right w:val="single" w:sz="4" w:space="0" w:color="auto"/>
            </w:tcBorders>
          </w:tcPr>
          <w:p w14:paraId="1DBF190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473084CD"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2B63831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562BE271" w14:textId="77777777">
        <w:tc>
          <w:tcPr>
            <w:tcW w:w="9070" w:type="dxa"/>
            <w:gridSpan w:val="3"/>
            <w:tcBorders>
              <w:top w:val="single" w:sz="4" w:space="0" w:color="auto"/>
              <w:left w:val="single" w:sz="4" w:space="0" w:color="auto"/>
              <w:bottom w:val="single" w:sz="4" w:space="0" w:color="auto"/>
              <w:right w:val="single" w:sz="4" w:space="0" w:color="auto"/>
            </w:tcBorders>
          </w:tcPr>
          <w:p w14:paraId="20FE4864"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017715A1" w14:textId="77777777">
        <w:tc>
          <w:tcPr>
            <w:tcW w:w="680" w:type="dxa"/>
            <w:tcBorders>
              <w:top w:val="single" w:sz="4" w:space="0" w:color="auto"/>
              <w:left w:val="single" w:sz="4" w:space="0" w:color="auto"/>
              <w:bottom w:val="single" w:sz="4" w:space="0" w:color="auto"/>
              <w:right w:val="single" w:sz="4" w:space="0" w:color="auto"/>
            </w:tcBorders>
          </w:tcPr>
          <w:p w14:paraId="6C9AF92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1054D01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Многоэтажная жилая </w:t>
            </w:r>
            <w:r w:rsidRPr="004D0502">
              <w:rPr>
                <w:rFonts w:ascii="Times New Roman" w:hAnsi="Times New Roman"/>
                <w:sz w:val="24"/>
                <w:szCs w:val="24"/>
              </w:rPr>
              <w:lastRenderedPageBreak/>
              <w:t xml:space="preserve">застройка (высотная застройка) </w:t>
            </w:r>
            <w:hyperlink r:id="rId244" w:history="1">
              <w:r w:rsidRPr="004D0502">
                <w:rPr>
                  <w:rFonts w:ascii="Times New Roman" w:hAnsi="Times New Roman"/>
                  <w:sz w:val="24"/>
                  <w:szCs w:val="24"/>
                </w:rPr>
                <w:t>(2.6)</w:t>
              </w:r>
            </w:hyperlink>
          </w:p>
        </w:tc>
        <w:tc>
          <w:tcPr>
            <w:tcW w:w="5839" w:type="dxa"/>
            <w:tcBorders>
              <w:top w:val="single" w:sz="4" w:space="0" w:color="auto"/>
              <w:left w:val="single" w:sz="4" w:space="0" w:color="auto"/>
              <w:bottom w:val="single" w:sz="4" w:space="0" w:color="auto"/>
              <w:right w:val="single" w:sz="4" w:space="0" w:color="auto"/>
            </w:tcBorders>
          </w:tcPr>
          <w:p w14:paraId="20BFDF7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Многоквартирные многоэтажные дома;</w:t>
            </w:r>
          </w:p>
          <w:p w14:paraId="7BEDB62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подземные гаражи;</w:t>
            </w:r>
          </w:p>
          <w:p w14:paraId="69718D5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автостоянки;</w:t>
            </w:r>
          </w:p>
          <w:p w14:paraId="4447619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842577" w:rsidRPr="004D0502" w14:paraId="7DF5FE17" w14:textId="77777777">
        <w:tc>
          <w:tcPr>
            <w:tcW w:w="680" w:type="dxa"/>
            <w:tcBorders>
              <w:top w:val="single" w:sz="4" w:space="0" w:color="auto"/>
              <w:left w:val="single" w:sz="4" w:space="0" w:color="auto"/>
              <w:bottom w:val="single" w:sz="4" w:space="0" w:color="auto"/>
              <w:right w:val="single" w:sz="4" w:space="0" w:color="auto"/>
            </w:tcBorders>
          </w:tcPr>
          <w:p w14:paraId="5085711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bookmarkStart w:id="20" w:name="Par1796"/>
            <w:bookmarkEnd w:id="20"/>
            <w:r w:rsidRPr="004D0502">
              <w:rPr>
                <w:rFonts w:ascii="Times New Roman" w:hAnsi="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14:paraId="2A4F802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245"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46F346F5"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842577" w:rsidRPr="004D0502" w14:paraId="3469DB5A" w14:textId="77777777">
        <w:tc>
          <w:tcPr>
            <w:tcW w:w="680" w:type="dxa"/>
            <w:tcBorders>
              <w:top w:val="single" w:sz="4" w:space="0" w:color="auto"/>
              <w:left w:val="single" w:sz="4" w:space="0" w:color="auto"/>
              <w:bottom w:val="single" w:sz="4" w:space="0" w:color="auto"/>
              <w:right w:val="single" w:sz="4" w:space="0" w:color="auto"/>
            </w:tcBorders>
          </w:tcPr>
          <w:p w14:paraId="6121B76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6586F98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246"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0620D3C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4D0502" w14:paraId="023D504B" w14:textId="77777777">
        <w:tc>
          <w:tcPr>
            <w:tcW w:w="680" w:type="dxa"/>
            <w:tcBorders>
              <w:top w:val="single" w:sz="4" w:space="0" w:color="auto"/>
              <w:left w:val="single" w:sz="4" w:space="0" w:color="auto"/>
              <w:bottom w:val="single" w:sz="4" w:space="0" w:color="auto"/>
              <w:right w:val="single" w:sz="4" w:space="0" w:color="auto"/>
            </w:tcBorders>
          </w:tcPr>
          <w:p w14:paraId="5C10E5E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0F50E9C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247"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2E25FBE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r w:rsidR="00842577" w:rsidRPr="004D0502" w14:paraId="4E68C58B" w14:textId="77777777">
        <w:tc>
          <w:tcPr>
            <w:tcW w:w="680" w:type="dxa"/>
            <w:tcBorders>
              <w:top w:val="single" w:sz="4" w:space="0" w:color="auto"/>
              <w:left w:val="single" w:sz="4" w:space="0" w:color="auto"/>
              <w:bottom w:val="single" w:sz="4" w:space="0" w:color="auto"/>
              <w:right w:val="single" w:sz="4" w:space="0" w:color="auto"/>
            </w:tcBorders>
          </w:tcPr>
          <w:p w14:paraId="053E076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37AE5F5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248"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378D9A6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4D0502" w14:paraId="074B94E4" w14:textId="77777777">
        <w:tc>
          <w:tcPr>
            <w:tcW w:w="680" w:type="dxa"/>
            <w:tcBorders>
              <w:top w:val="single" w:sz="4" w:space="0" w:color="auto"/>
              <w:left w:val="single" w:sz="4" w:space="0" w:color="auto"/>
              <w:bottom w:val="single" w:sz="4" w:space="0" w:color="auto"/>
              <w:right w:val="single" w:sz="4" w:space="0" w:color="auto"/>
            </w:tcBorders>
          </w:tcPr>
          <w:p w14:paraId="246F4FD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5D55FB7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249"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469CC55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1796" w:history="1">
              <w:r w:rsidRPr="004D0502">
                <w:rPr>
                  <w:rFonts w:ascii="Times New Roman" w:hAnsi="Times New Roman"/>
                  <w:sz w:val="24"/>
                  <w:szCs w:val="24"/>
                </w:rPr>
                <w:t>строкой 1.2</w:t>
              </w:r>
            </w:hyperlink>
            <w:r w:rsidRPr="004D0502">
              <w:rPr>
                <w:rFonts w:ascii="Times New Roman" w:hAnsi="Times New Roman"/>
                <w:sz w:val="24"/>
                <w:szCs w:val="24"/>
              </w:rPr>
              <w:t xml:space="preserve"> настоящей таблицы)</w:t>
            </w:r>
          </w:p>
        </w:tc>
      </w:tr>
      <w:tr w:rsidR="00842577" w:rsidRPr="004D0502" w14:paraId="70BA78D0" w14:textId="77777777">
        <w:tc>
          <w:tcPr>
            <w:tcW w:w="680" w:type="dxa"/>
            <w:tcBorders>
              <w:top w:val="single" w:sz="4" w:space="0" w:color="auto"/>
              <w:left w:val="single" w:sz="4" w:space="0" w:color="auto"/>
              <w:bottom w:val="single" w:sz="4" w:space="0" w:color="auto"/>
              <w:right w:val="single" w:sz="4" w:space="0" w:color="auto"/>
            </w:tcBorders>
          </w:tcPr>
          <w:p w14:paraId="799BB31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65323F0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внутреннего правопорядка </w:t>
            </w:r>
            <w:hyperlink r:id="rId250" w:history="1">
              <w:r w:rsidRPr="004D0502">
                <w:rPr>
                  <w:rFonts w:ascii="Times New Roman" w:hAnsi="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14:paraId="53A939C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14:paraId="1E1A444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842577" w:rsidRPr="004D0502" w14:paraId="7FC72919" w14:textId="77777777">
        <w:tc>
          <w:tcPr>
            <w:tcW w:w="680" w:type="dxa"/>
            <w:tcBorders>
              <w:top w:val="single" w:sz="4" w:space="0" w:color="auto"/>
              <w:left w:val="single" w:sz="4" w:space="0" w:color="auto"/>
              <w:bottom w:val="single" w:sz="4" w:space="0" w:color="auto"/>
              <w:right w:val="single" w:sz="4" w:space="0" w:color="auto"/>
            </w:tcBorders>
          </w:tcPr>
          <w:p w14:paraId="3CB9AAA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39D5133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251"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3E4E646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606E3A8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33E5F64F" w14:textId="77777777">
        <w:tc>
          <w:tcPr>
            <w:tcW w:w="680" w:type="dxa"/>
            <w:tcBorders>
              <w:top w:val="single" w:sz="4" w:space="0" w:color="auto"/>
              <w:left w:val="single" w:sz="4" w:space="0" w:color="auto"/>
              <w:bottom w:val="single" w:sz="4" w:space="0" w:color="auto"/>
              <w:right w:val="single" w:sz="4" w:space="0" w:color="auto"/>
            </w:tcBorders>
          </w:tcPr>
          <w:p w14:paraId="168093C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tcPr>
          <w:p w14:paraId="5DB2F2B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Водные объекты </w:t>
            </w:r>
            <w:hyperlink r:id="rId252" w:history="1">
              <w:r w:rsidRPr="004D0502">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35164F1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Водные объекты</w:t>
            </w:r>
          </w:p>
        </w:tc>
      </w:tr>
      <w:tr w:rsidR="00842577" w:rsidRPr="004D0502" w14:paraId="344C5378" w14:textId="77777777">
        <w:tc>
          <w:tcPr>
            <w:tcW w:w="680" w:type="dxa"/>
            <w:tcBorders>
              <w:top w:val="single" w:sz="4" w:space="0" w:color="auto"/>
              <w:left w:val="single" w:sz="4" w:space="0" w:color="auto"/>
              <w:bottom w:val="single" w:sz="4" w:space="0" w:color="auto"/>
              <w:right w:val="single" w:sz="4" w:space="0" w:color="auto"/>
            </w:tcBorders>
          </w:tcPr>
          <w:p w14:paraId="1827085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14:paraId="2C77008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водными объектами </w:t>
            </w:r>
            <w:hyperlink r:id="rId253" w:history="1">
              <w:r w:rsidRPr="004D0502">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6C5C844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пользования водными объектами</w:t>
            </w:r>
          </w:p>
        </w:tc>
      </w:tr>
      <w:tr w:rsidR="00842577" w:rsidRPr="004D0502" w14:paraId="42C69E87" w14:textId="77777777">
        <w:tc>
          <w:tcPr>
            <w:tcW w:w="680" w:type="dxa"/>
            <w:tcBorders>
              <w:top w:val="single" w:sz="4" w:space="0" w:color="auto"/>
              <w:left w:val="single" w:sz="4" w:space="0" w:color="auto"/>
              <w:bottom w:val="single" w:sz="4" w:space="0" w:color="auto"/>
              <w:right w:val="single" w:sz="4" w:space="0" w:color="auto"/>
            </w:tcBorders>
          </w:tcPr>
          <w:p w14:paraId="6F2ADFC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14:paraId="5AD8F16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254"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4FB1B0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6ED8344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775BAF5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1363559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64D7040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27C264A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679C018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66F488D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4E327B4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01B0C84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75FF67E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624250F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252976F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51A08353" w14:textId="77777777">
        <w:tc>
          <w:tcPr>
            <w:tcW w:w="9070" w:type="dxa"/>
            <w:gridSpan w:val="3"/>
            <w:tcBorders>
              <w:top w:val="single" w:sz="4" w:space="0" w:color="auto"/>
              <w:left w:val="single" w:sz="4" w:space="0" w:color="auto"/>
              <w:bottom w:val="single" w:sz="4" w:space="0" w:color="auto"/>
              <w:right w:val="single" w:sz="4" w:space="0" w:color="auto"/>
            </w:tcBorders>
          </w:tcPr>
          <w:p w14:paraId="58BC79F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4D0502" w14:paraId="2483A677" w14:textId="77777777">
        <w:tc>
          <w:tcPr>
            <w:tcW w:w="680" w:type="dxa"/>
            <w:tcBorders>
              <w:top w:val="single" w:sz="4" w:space="0" w:color="auto"/>
              <w:left w:val="single" w:sz="4" w:space="0" w:color="auto"/>
              <w:bottom w:val="single" w:sz="4" w:space="0" w:color="auto"/>
              <w:right w:val="single" w:sz="4" w:space="0" w:color="auto"/>
            </w:tcBorders>
          </w:tcPr>
          <w:p w14:paraId="15DAEBA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0A8E6F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Спорт </w:t>
            </w:r>
            <w:hyperlink r:id="rId255" w:history="1">
              <w:r w:rsidRPr="004D0502">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155B76C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спортивных клубов, спортивных залов, бассейнов;</w:t>
            </w:r>
          </w:p>
          <w:p w14:paraId="70E88D5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устройства площадок для занятия спортом и физкультурой, в том числе водным</w:t>
            </w:r>
          </w:p>
        </w:tc>
      </w:tr>
      <w:tr w:rsidR="00842577" w:rsidRPr="004D0502" w14:paraId="367CD6DB" w14:textId="77777777">
        <w:tc>
          <w:tcPr>
            <w:tcW w:w="9070" w:type="dxa"/>
            <w:gridSpan w:val="3"/>
            <w:tcBorders>
              <w:top w:val="single" w:sz="4" w:space="0" w:color="auto"/>
              <w:left w:val="single" w:sz="4" w:space="0" w:color="auto"/>
              <w:bottom w:val="single" w:sz="4" w:space="0" w:color="auto"/>
              <w:right w:val="single" w:sz="4" w:space="0" w:color="auto"/>
            </w:tcBorders>
          </w:tcPr>
          <w:p w14:paraId="6995E4F1"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 Вспомогательные виды разрешенного использования</w:t>
            </w:r>
          </w:p>
        </w:tc>
      </w:tr>
      <w:tr w:rsidR="00842577" w:rsidRPr="004D0502" w14:paraId="46B20E89" w14:textId="77777777">
        <w:tc>
          <w:tcPr>
            <w:tcW w:w="680" w:type="dxa"/>
            <w:tcBorders>
              <w:top w:val="single" w:sz="4" w:space="0" w:color="auto"/>
              <w:left w:val="single" w:sz="4" w:space="0" w:color="auto"/>
              <w:bottom w:val="single" w:sz="4" w:space="0" w:color="auto"/>
              <w:right w:val="single" w:sz="4" w:space="0" w:color="auto"/>
            </w:tcBorders>
          </w:tcPr>
          <w:p w14:paraId="6E4B593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14:paraId="5BAA5BA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Банковская и страховая деятельность </w:t>
            </w:r>
            <w:hyperlink r:id="rId256" w:history="1">
              <w:r w:rsidRPr="004D0502">
                <w:rPr>
                  <w:rFonts w:ascii="Times New Roman" w:hAnsi="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14:paraId="318B43B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организаций, оказывающих банковские и страховые услуги</w:t>
            </w:r>
          </w:p>
        </w:tc>
      </w:tr>
    </w:tbl>
    <w:p w14:paraId="37E4810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54379D0C"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7490C094"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7038EB31"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минимальный размер земельного участка с видом разрешенного использования "многоэтажная жилая застройка" - </w:t>
      </w:r>
      <w:smartTag w:uri="urn:schemas-microsoft-com:office:smarttags" w:element="metricconverter">
        <w:smartTagPr>
          <w:attr w:name="ProductID" w:val="0,2 га"/>
        </w:smartTagPr>
        <w:r w:rsidRPr="004D0502">
          <w:rPr>
            <w:rFonts w:ascii="Times New Roman" w:hAnsi="Times New Roman"/>
            <w:sz w:val="24"/>
            <w:szCs w:val="24"/>
          </w:rPr>
          <w:t>0,2 га</w:t>
        </w:r>
      </w:smartTag>
      <w:r w:rsidRPr="004D0502">
        <w:rPr>
          <w:rFonts w:ascii="Times New Roman" w:hAnsi="Times New Roman"/>
          <w:sz w:val="24"/>
          <w:szCs w:val="24"/>
        </w:rPr>
        <w:t>;</w:t>
      </w:r>
    </w:p>
    <w:p w14:paraId="52A3B9B3"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25 га"/>
        </w:smartTagPr>
        <w:r w:rsidRPr="004D0502">
          <w:rPr>
            <w:rFonts w:ascii="Times New Roman" w:hAnsi="Times New Roman"/>
            <w:sz w:val="24"/>
            <w:szCs w:val="24"/>
          </w:rPr>
          <w:t>0,25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10 га"/>
        </w:smartTagPr>
        <w:r w:rsidRPr="004D0502">
          <w:rPr>
            <w:rFonts w:ascii="Times New Roman" w:hAnsi="Times New Roman"/>
            <w:sz w:val="24"/>
            <w:szCs w:val="24"/>
          </w:rPr>
          <w:t>10 га</w:t>
        </w:r>
      </w:smartTag>
      <w:r w:rsidRPr="004D0502">
        <w:rPr>
          <w:rFonts w:ascii="Times New Roman" w:hAnsi="Times New Roman"/>
          <w:sz w:val="24"/>
          <w:szCs w:val="24"/>
        </w:rPr>
        <w:t>;</w:t>
      </w:r>
    </w:p>
    <w:p w14:paraId="6E17EE74"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sidRPr="004D0502">
          <w:rPr>
            <w:rFonts w:ascii="Times New Roman" w:hAnsi="Times New Roman"/>
            <w:sz w:val="24"/>
            <w:szCs w:val="24"/>
          </w:rPr>
          <w:t>1 м</w:t>
        </w:r>
      </w:smartTag>
      <w:r w:rsidRPr="004D0502">
        <w:rPr>
          <w:rFonts w:ascii="Times New Roman" w:hAnsi="Times New Roman"/>
          <w:sz w:val="24"/>
          <w:szCs w:val="24"/>
        </w:rPr>
        <w:t>;</w:t>
      </w:r>
    </w:p>
    <w:p w14:paraId="2723BD98"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4D0502">
          <w:rPr>
            <w:rFonts w:ascii="Times New Roman" w:hAnsi="Times New Roman"/>
            <w:sz w:val="24"/>
            <w:szCs w:val="24"/>
          </w:rPr>
          <w:t>3 м</w:t>
        </w:r>
      </w:smartTag>
      <w:r w:rsidRPr="004D0502">
        <w:rPr>
          <w:rFonts w:ascii="Times New Roman" w:hAnsi="Times New Roman"/>
          <w:sz w:val="24"/>
          <w:szCs w:val="24"/>
        </w:rPr>
        <w:t>;</w:t>
      </w:r>
    </w:p>
    <w:p w14:paraId="212D47F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0 м"/>
        </w:smartTagPr>
        <w:r w:rsidRPr="004D0502">
          <w:rPr>
            <w:rFonts w:ascii="Times New Roman" w:hAnsi="Times New Roman"/>
            <w:sz w:val="24"/>
            <w:szCs w:val="24"/>
          </w:rPr>
          <w:t>0 м</w:t>
        </w:r>
      </w:smartTag>
      <w:r w:rsidRPr="004D0502">
        <w:rPr>
          <w:rFonts w:ascii="Times New Roman" w:hAnsi="Times New Roman"/>
          <w:sz w:val="24"/>
          <w:szCs w:val="24"/>
        </w:rPr>
        <w:t>;</w:t>
      </w:r>
    </w:p>
    <w:p w14:paraId="612E76B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lastRenderedPageBreak/>
        <w:t>3) предельное минимальное колич</w:t>
      </w:r>
      <w:r>
        <w:rPr>
          <w:rFonts w:ascii="Times New Roman" w:hAnsi="Times New Roman"/>
          <w:sz w:val="24"/>
          <w:szCs w:val="24"/>
        </w:rPr>
        <w:t>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14:paraId="4E8E30B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- 13 этажей;</w:t>
      </w:r>
    </w:p>
    <w:p w14:paraId="3FEFA03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66E23F9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многоэтажные дома" - 15%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многоэтажные дома" - 30% (без учета эксплуатируемой кровли подземных, подвальных, цокольных частей объектов);</w:t>
      </w:r>
    </w:p>
    <w:p w14:paraId="10AF378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 максимальный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- 70%;</w:t>
      </w:r>
    </w:p>
    <w:p w14:paraId="2CF16F6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- 30% (без учета эксплуатируемой кровли подземных, подвальных, цокольных частей объектов);</w:t>
      </w:r>
    </w:p>
    <w:p w14:paraId="454AF7C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6810DD8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6A0F08B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"многоквартирные многоэтажные дома" - 1 машино-место на </w:t>
      </w:r>
      <w:smartTag w:uri="urn:schemas-microsoft-com:office:smarttags" w:element="metricconverter">
        <w:smartTagPr>
          <w:attr w:name="ProductID" w:val="105 кв. метров"/>
        </w:smartTagPr>
        <w:r>
          <w:rPr>
            <w:rFonts w:ascii="Times New Roman" w:hAnsi="Times New Roman"/>
            <w:sz w:val="24"/>
            <w:szCs w:val="24"/>
          </w:rPr>
          <w:t>105 кв. метров</w:t>
        </w:r>
      </w:smartTag>
      <w:r>
        <w:rPr>
          <w:rFonts w:ascii="Times New Roman" w:hAnsi="Times New Roman"/>
          <w:sz w:val="24"/>
          <w:szCs w:val="24"/>
        </w:rPr>
        <w:t xml:space="preserve"> общей площади квартиры, но не менее 0,5 машино-места на 1 квартиру, в том числе не менее 15% открытых гостевых площадок;</w:t>
      </w:r>
    </w:p>
    <w:p w14:paraId="5DCD2BD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2316CFA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"многоквартирные многоэтажные дома" - 2,5;</w:t>
      </w:r>
    </w:p>
    <w:p w14:paraId="3D286A7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"многоэтажная жилая застройка (высотная застройка)" - </w:t>
      </w:r>
      <w:smartTag w:uri="urn:schemas-microsoft-com:office:smarttags" w:element="metricconverter">
        <w:smartTagPr>
          <w:attr w:name="ProductID" w:val="14 кв. метров"/>
        </w:smartTagPr>
        <w:r>
          <w:rPr>
            <w:rFonts w:ascii="Times New Roman" w:hAnsi="Times New Roman"/>
            <w:sz w:val="24"/>
            <w:szCs w:val="24"/>
          </w:rPr>
          <w:t>14 кв. метров</w:t>
        </w:r>
      </w:smartTag>
      <w:r>
        <w:rPr>
          <w:rFonts w:ascii="Times New Roman" w:hAnsi="Times New Roman"/>
          <w:sz w:val="24"/>
          <w:szCs w:val="24"/>
        </w:rPr>
        <w:t xml:space="preserve">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 квартир.</w:t>
      </w:r>
    </w:p>
    <w:p w14:paraId="528957A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9F4AE9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ADB63B3"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40. Зона застройки жилыми домами повышенной этажности (Ж-5)</w:t>
      </w:r>
    </w:p>
    <w:p w14:paraId="0D8C996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65E4DF6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185C337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7EB0534C" w14:textId="77777777">
        <w:tc>
          <w:tcPr>
            <w:tcW w:w="680" w:type="dxa"/>
            <w:tcBorders>
              <w:top w:val="single" w:sz="4" w:space="0" w:color="auto"/>
              <w:left w:val="single" w:sz="4" w:space="0" w:color="auto"/>
              <w:bottom w:val="single" w:sz="4" w:space="0" w:color="auto"/>
              <w:right w:val="single" w:sz="4" w:space="0" w:color="auto"/>
            </w:tcBorders>
          </w:tcPr>
          <w:p w14:paraId="2430028D"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60DEA14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257"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57DE1AA0"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78998E07" w14:textId="77777777">
        <w:tc>
          <w:tcPr>
            <w:tcW w:w="680" w:type="dxa"/>
            <w:tcBorders>
              <w:top w:val="single" w:sz="4" w:space="0" w:color="auto"/>
              <w:left w:val="single" w:sz="4" w:space="0" w:color="auto"/>
              <w:bottom w:val="single" w:sz="4" w:space="0" w:color="auto"/>
              <w:right w:val="single" w:sz="4" w:space="0" w:color="auto"/>
            </w:tcBorders>
          </w:tcPr>
          <w:p w14:paraId="4D788F62"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2521775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0FEC558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05A328DD" w14:textId="77777777">
        <w:tc>
          <w:tcPr>
            <w:tcW w:w="9070" w:type="dxa"/>
            <w:gridSpan w:val="3"/>
            <w:tcBorders>
              <w:top w:val="single" w:sz="4" w:space="0" w:color="auto"/>
              <w:left w:val="single" w:sz="4" w:space="0" w:color="auto"/>
              <w:bottom w:val="single" w:sz="4" w:space="0" w:color="auto"/>
              <w:right w:val="single" w:sz="4" w:space="0" w:color="auto"/>
            </w:tcBorders>
          </w:tcPr>
          <w:p w14:paraId="35EAA40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61EF9C8A" w14:textId="77777777">
        <w:tc>
          <w:tcPr>
            <w:tcW w:w="680" w:type="dxa"/>
            <w:tcBorders>
              <w:top w:val="single" w:sz="4" w:space="0" w:color="auto"/>
              <w:left w:val="single" w:sz="4" w:space="0" w:color="auto"/>
              <w:bottom w:val="single" w:sz="4" w:space="0" w:color="auto"/>
              <w:right w:val="single" w:sz="4" w:space="0" w:color="auto"/>
            </w:tcBorders>
          </w:tcPr>
          <w:p w14:paraId="5F635FF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0265F4C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Многоэтажная жилая застройка (высотная застройка) </w:t>
            </w:r>
            <w:hyperlink r:id="rId258" w:history="1">
              <w:r w:rsidRPr="004D0502">
                <w:rPr>
                  <w:rFonts w:ascii="Times New Roman" w:hAnsi="Times New Roman"/>
                  <w:sz w:val="24"/>
                  <w:szCs w:val="24"/>
                </w:rPr>
                <w:t>(2.6)</w:t>
              </w:r>
            </w:hyperlink>
          </w:p>
        </w:tc>
        <w:tc>
          <w:tcPr>
            <w:tcW w:w="5839" w:type="dxa"/>
            <w:tcBorders>
              <w:top w:val="single" w:sz="4" w:space="0" w:color="auto"/>
              <w:left w:val="single" w:sz="4" w:space="0" w:color="auto"/>
              <w:bottom w:val="single" w:sz="4" w:space="0" w:color="auto"/>
              <w:right w:val="single" w:sz="4" w:space="0" w:color="auto"/>
            </w:tcBorders>
          </w:tcPr>
          <w:p w14:paraId="1C6C52E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Многоквартирные многоэтажные дома;</w:t>
            </w:r>
          </w:p>
          <w:p w14:paraId="02B5553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подземные гаражи;</w:t>
            </w:r>
          </w:p>
          <w:p w14:paraId="0193F68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автостоянки;</w:t>
            </w:r>
          </w:p>
          <w:p w14:paraId="24656C1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842577" w:rsidRPr="004D0502" w14:paraId="5FE2F6BB" w14:textId="77777777">
        <w:tc>
          <w:tcPr>
            <w:tcW w:w="680" w:type="dxa"/>
            <w:tcBorders>
              <w:top w:val="single" w:sz="4" w:space="0" w:color="auto"/>
              <w:left w:val="single" w:sz="4" w:space="0" w:color="auto"/>
              <w:bottom w:val="single" w:sz="4" w:space="0" w:color="auto"/>
              <w:right w:val="single" w:sz="4" w:space="0" w:color="auto"/>
            </w:tcBorders>
          </w:tcPr>
          <w:p w14:paraId="4055350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bookmarkStart w:id="21" w:name="Par1905"/>
            <w:bookmarkEnd w:id="21"/>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1FE1573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259"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22DBBFDC"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w:t>
            </w:r>
            <w:r w:rsidRPr="004D0502">
              <w:rPr>
                <w:rFonts w:ascii="Times New Roman" w:hAnsi="Times New Roman"/>
                <w:sz w:val="24"/>
                <w:szCs w:val="24"/>
              </w:rPr>
              <w:lastRenderedPageBreak/>
              <w:t>коммунальных услуг)</w:t>
            </w:r>
          </w:p>
          <w:p w14:paraId="635C1D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7BC6B9A0" w14:textId="77777777">
        <w:tc>
          <w:tcPr>
            <w:tcW w:w="680" w:type="dxa"/>
            <w:tcBorders>
              <w:top w:val="single" w:sz="4" w:space="0" w:color="auto"/>
              <w:left w:val="single" w:sz="4" w:space="0" w:color="auto"/>
              <w:bottom w:val="single" w:sz="4" w:space="0" w:color="auto"/>
              <w:right w:val="single" w:sz="4" w:space="0" w:color="auto"/>
            </w:tcBorders>
          </w:tcPr>
          <w:p w14:paraId="21204CF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14:paraId="6F362C5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260"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0C50332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4D0502" w14:paraId="7FA04BD1" w14:textId="77777777">
        <w:tc>
          <w:tcPr>
            <w:tcW w:w="680" w:type="dxa"/>
            <w:tcBorders>
              <w:top w:val="single" w:sz="4" w:space="0" w:color="auto"/>
              <w:left w:val="single" w:sz="4" w:space="0" w:color="auto"/>
              <w:bottom w:val="single" w:sz="4" w:space="0" w:color="auto"/>
              <w:right w:val="single" w:sz="4" w:space="0" w:color="auto"/>
            </w:tcBorders>
          </w:tcPr>
          <w:p w14:paraId="11CC2F4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613D9B7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261"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13820FA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r w:rsidR="00842577" w:rsidRPr="004D0502" w14:paraId="1B64CEAF" w14:textId="77777777">
        <w:tc>
          <w:tcPr>
            <w:tcW w:w="680" w:type="dxa"/>
            <w:tcBorders>
              <w:top w:val="single" w:sz="4" w:space="0" w:color="auto"/>
              <w:left w:val="single" w:sz="4" w:space="0" w:color="auto"/>
              <w:bottom w:val="single" w:sz="4" w:space="0" w:color="auto"/>
              <w:right w:val="single" w:sz="4" w:space="0" w:color="auto"/>
            </w:tcBorders>
          </w:tcPr>
          <w:p w14:paraId="4389875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0E18E19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262"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6B93AD1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4D0502" w14:paraId="4BC91764" w14:textId="77777777">
        <w:tc>
          <w:tcPr>
            <w:tcW w:w="680" w:type="dxa"/>
            <w:tcBorders>
              <w:top w:val="single" w:sz="4" w:space="0" w:color="auto"/>
              <w:left w:val="single" w:sz="4" w:space="0" w:color="auto"/>
              <w:bottom w:val="single" w:sz="4" w:space="0" w:color="auto"/>
              <w:right w:val="single" w:sz="4" w:space="0" w:color="auto"/>
            </w:tcBorders>
          </w:tcPr>
          <w:p w14:paraId="0559DC6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63682FA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263"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2EFA1A2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1905" w:history="1">
              <w:r w:rsidRPr="004D0502">
                <w:rPr>
                  <w:rFonts w:ascii="Times New Roman" w:hAnsi="Times New Roman"/>
                  <w:sz w:val="24"/>
                  <w:szCs w:val="24"/>
                </w:rPr>
                <w:t>строкой 1.2</w:t>
              </w:r>
            </w:hyperlink>
            <w:r w:rsidRPr="004D0502">
              <w:rPr>
                <w:rFonts w:ascii="Times New Roman" w:hAnsi="Times New Roman"/>
                <w:sz w:val="24"/>
                <w:szCs w:val="24"/>
              </w:rPr>
              <w:t xml:space="preserve"> настоящей таблицы)</w:t>
            </w:r>
          </w:p>
        </w:tc>
      </w:tr>
      <w:tr w:rsidR="00842577" w:rsidRPr="004D0502" w14:paraId="153DCF45" w14:textId="77777777">
        <w:tc>
          <w:tcPr>
            <w:tcW w:w="680" w:type="dxa"/>
            <w:tcBorders>
              <w:top w:val="single" w:sz="4" w:space="0" w:color="auto"/>
              <w:left w:val="single" w:sz="4" w:space="0" w:color="auto"/>
              <w:bottom w:val="single" w:sz="4" w:space="0" w:color="auto"/>
              <w:right w:val="single" w:sz="4" w:space="0" w:color="auto"/>
            </w:tcBorders>
          </w:tcPr>
          <w:p w14:paraId="7C93220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338D6A6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внутреннего правопорядка </w:t>
            </w:r>
            <w:hyperlink r:id="rId264" w:history="1">
              <w:r w:rsidRPr="004D0502">
                <w:rPr>
                  <w:rFonts w:ascii="Times New Roman" w:hAnsi="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14:paraId="533858B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14:paraId="33B0807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842577" w:rsidRPr="004D0502" w14:paraId="1A1EF088" w14:textId="77777777">
        <w:tc>
          <w:tcPr>
            <w:tcW w:w="680" w:type="dxa"/>
            <w:tcBorders>
              <w:top w:val="single" w:sz="4" w:space="0" w:color="auto"/>
              <w:left w:val="single" w:sz="4" w:space="0" w:color="auto"/>
              <w:bottom w:val="single" w:sz="4" w:space="0" w:color="auto"/>
              <w:right w:val="single" w:sz="4" w:space="0" w:color="auto"/>
            </w:tcBorders>
          </w:tcPr>
          <w:p w14:paraId="7F4542B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1F1D263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265"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3C51088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0BC1852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2AF5710C" w14:textId="77777777">
        <w:tc>
          <w:tcPr>
            <w:tcW w:w="680" w:type="dxa"/>
            <w:tcBorders>
              <w:top w:val="single" w:sz="4" w:space="0" w:color="auto"/>
              <w:left w:val="single" w:sz="4" w:space="0" w:color="auto"/>
              <w:bottom w:val="single" w:sz="4" w:space="0" w:color="auto"/>
              <w:right w:val="single" w:sz="4" w:space="0" w:color="auto"/>
            </w:tcBorders>
          </w:tcPr>
          <w:p w14:paraId="2FFE5B7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14:paraId="4C069CD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Водные объекты </w:t>
            </w:r>
            <w:hyperlink r:id="rId266" w:history="1">
              <w:r w:rsidRPr="004D0502">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34BBFD6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Водные объекты</w:t>
            </w:r>
          </w:p>
        </w:tc>
      </w:tr>
      <w:tr w:rsidR="00842577" w:rsidRPr="004D0502" w14:paraId="257BE3CD" w14:textId="77777777">
        <w:tc>
          <w:tcPr>
            <w:tcW w:w="680" w:type="dxa"/>
            <w:tcBorders>
              <w:top w:val="single" w:sz="4" w:space="0" w:color="auto"/>
              <w:left w:val="single" w:sz="4" w:space="0" w:color="auto"/>
              <w:bottom w:val="single" w:sz="4" w:space="0" w:color="auto"/>
              <w:right w:val="single" w:sz="4" w:space="0" w:color="auto"/>
            </w:tcBorders>
          </w:tcPr>
          <w:p w14:paraId="24FEB3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14:paraId="5A305D1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водными объектами </w:t>
            </w:r>
            <w:hyperlink r:id="rId267" w:history="1">
              <w:r w:rsidRPr="004D0502">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0C6F50D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пользования водными объектами</w:t>
            </w:r>
          </w:p>
        </w:tc>
      </w:tr>
      <w:tr w:rsidR="00842577" w:rsidRPr="004D0502" w14:paraId="14EEC9F5" w14:textId="77777777">
        <w:tc>
          <w:tcPr>
            <w:tcW w:w="680" w:type="dxa"/>
            <w:tcBorders>
              <w:top w:val="single" w:sz="4" w:space="0" w:color="auto"/>
              <w:left w:val="single" w:sz="4" w:space="0" w:color="auto"/>
              <w:bottom w:val="single" w:sz="4" w:space="0" w:color="auto"/>
              <w:right w:val="single" w:sz="4" w:space="0" w:color="auto"/>
            </w:tcBorders>
          </w:tcPr>
          <w:p w14:paraId="1CDEF7B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14:paraId="30D1922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268"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72DFB86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0BB14A8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2B84655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1131C8E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3DF5F6A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2004343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5C55049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449EEFE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2067185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2E1E634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5ED37D2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7275EDC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312FE19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04B21C36" w14:textId="77777777">
        <w:tc>
          <w:tcPr>
            <w:tcW w:w="9070" w:type="dxa"/>
            <w:gridSpan w:val="3"/>
            <w:tcBorders>
              <w:top w:val="single" w:sz="4" w:space="0" w:color="auto"/>
              <w:left w:val="single" w:sz="4" w:space="0" w:color="auto"/>
              <w:bottom w:val="single" w:sz="4" w:space="0" w:color="auto"/>
              <w:right w:val="single" w:sz="4" w:space="0" w:color="auto"/>
            </w:tcBorders>
          </w:tcPr>
          <w:p w14:paraId="27C67CE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2. Условно разрешенные виды использования</w:t>
            </w:r>
          </w:p>
        </w:tc>
      </w:tr>
      <w:tr w:rsidR="00842577" w:rsidRPr="004D0502" w14:paraId="473136E8" w14:textId="77777777">
        <w:tc>
          <w:tcPr>
            <w:tcW w:w="680" w:type="dxa"/>
            <w:tcBorders>
              <w:top w:val="single" w:sz="4" w:space="0" w:color="auto"/>
              <w:left w:val="single" w:sz="4" w:space="0" w:color="auto"/>
              <w:bottom w:val="single" w:sz="4" w:space="0" w:color="auto"/>
              <w:right w:val="single" w:sz="4" w:space="0" w:color="auto"/>
            </w:tcBorders>
          </w:tcPr>
          <w:p w14:paraId="3FF0EDE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18E2954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Спорт </w:t>
            </w:r>
            <w:hyperlink r:id="rId269" w:history="1">
              <w:r w:rsidRPr="004D0502">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4786662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спортивных клубов, спортивных залов, бассейнов;</w:t>
            </w:r>
          </w:p>
          <w:p w14:paraId="0A0A462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устройства площадок для занятия спортом и физкультурой, в том числе водным</w:t>
            </w:r>
          </w:p>
        </w:tc>
      </w:tr>
      <w:tr w:rsidR="00842577" w:rsidRPr="004D0502" w14:paraId="0F9E5698" w14:textId="77777777">
        <w:tc>
          <w:tcPr>
            <w:tcW w:w="9070" w:type="dxa"/>
            <w:gridSpan w:val="3"/>
            <w:tcBorders>
              <w:top w:val="single" w:sz="4" w:space="0" w:color="auto"/>
              <w:left w:val="single" w:sz="4" w:space="0" w:color="auto"/>
              <w:bottom w:val="single" w:sz="4" w:space="0" w:color="auto"/>
              <w:right w:val="single" w:sz="4" w:space="0" w:color="auto"/>
            </w:tcBorders>
          </w:tcPr>
          <w:p w14:paraId="461430B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 Вспомогательные виды разрешенного использования</w:t>
            </w:r>
          </w:p>
        </w:tc>
      </w:tr>
      <w:tr w:rsidR="00842577" w:rsidRPr="004D0502" w14:paraId="5998A7EC" w14:textId="77777777">
        <w:tc>
          <w:tcPr>
            <w:tcW w:w="680" w:type="dxa"/>
            <w:tcBorders>
              <w:top w:val="single" w:sz="4" w:space="0" w:color="auto"/>
              <w:left w:val="single" w:sz="4" w:space="0" w:color="auto"/>
              <w:bottom w:val="single" w:sz="4" w:space="0" w:color="auto"/>
              <w:right w:val="single" w:sz="4" w:space="0" w:color="auto"/>
            </w:tcBorders>
          </w:tcPr>
          <w:p w14:paraId="486CC4D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14:paraId="0FC8016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Банковская и страховая деятельность </w:t>
            </w:r>
            <w:hyperlink r:id="rId270" w:history="1">
              <w:r w:rsidRPr="004D0502">
                <w:rPr>
                  <w:rFonts w:ascii="Times New Roman" w:hAnsi="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14:paraId="06E9FCE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организаций, оказывающих банковские и страховые услуги</w:t>
            </w:r>
          </w:p>
        </w:tc>
      </w:tr>
    </w:tbl>
    <w:p w14:paraId="506EFFC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4D5800A3"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441D4AA7"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32C5AF8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3 га"/>
        </w:smartTagPr>
        <w:r w:rsidRPr="004D0502">
          <w:rPr>
            <w:rFonts w:ascii="Times New Roman" w:hAnsi="Times New Roman"/>
            <w:sz w:val="24"/>
            <w:szCs w:val="24"/>
          </w:rPr>
          <w:t>0,3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10 га"/>
        </w:smartTagPr>
        <w:r w:rsidRPr="004D0502">
          <w:rPr>
            <w:rFonts w:ascii="Times New Roman" w:hAnsi="Times New Roman"/>
            <w:sz w:val="24"/>
            <w:szCs w:val="24"/>
          </w:rPr>
          <w:t>10 га</w:t>
        </w:r>
      </w:smartTag>
      <w:r w:rsidRPr="004D0502">
        <w:rPr>
          <w:rFonts w:ascii="Times New Roman" w:hAnsi="Times New Roman"/>
          <w:sz w:val="24"/>
          <w:szCs w:val="24"/>
        </w:rPr>
        <w:t>;</w:t>
      </w:r>
    </w:p>
    <w:p w14:paraId="64EC879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sidRPr="004D0502">
          <w:rPr>
            <w:rFonts w:ascii="Times New Roman" w:hAnsi="Times New Roman"/>
            <w:sz w:val="24"/>
            <w:szCs w:val="24"/>
          </w:rPr>
          <w:t>1 м</w:t>
        </w:r>
      </w:smartTag>
      <w:r w:rsidRPr="004D0502">
        <w:rPr>
          <w:rFonts w:ascii="Times New Roman" w:hAnsi="Times New Roman"/>
          <w:sz w:val="24"/>
          <w:szCs w:val="24"/>
        </w:rPr>
        <w:t>;</w:t>
      </w:r>
    </w:p>
    <w:p w14:paraId="611B989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4D0502">
          <w:rPr>
            <w:rFonts w:ascii="Times New Roman" w:hAnsi="Times New Roman"/>
            <w:sz w:val="24"/>
            <w:szCs w:val="24"/>
          </w:rPr>
          <w:t>3 м</w:t>
        </w:r>
      </w:smartTag>
      <w:r w:rsidRPr="004D0502">
        <w:rPr>
          <w:rFonts w:ascii="Times New Roman" w:hAnsi="Times New Roman"/>
          <w:sz w:val="24"/>
          <w:szCs w:val="24"/>
        </w:rPr>
        <w:t>;</w:t>
      </w:r>
    </w:p>
    <w:p w14:paraId="7ABA54D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0 м"/>
        </w:smartTagPr>
        <w:r w:rsidRPr="004D0502">
          <w:rPr>
            <w:rFonts w:ascii="Times New Roman" w:hAnsi="Times New Roman"/>
            <w:sz w:val="24"/>
            <w:szCs w:val="24"/>
          </w:rPr>
          <w:t>0 м</w:t>
        </w:r>
      </w:smartTag>
      <w:r w:rsidRPr="004D0502">
        <w:rPr>
          <w:rFonts w:ascii="Times New Roman" w:hAnsi="Times New Roman"/>
          <w:sz w:val="24"/>
          <w:szCs w:val="24"/>
        </w:rPr>
        <w:t>;</w:t>
      </w:r>
    </w:p>
    <w:p w14:paraId="59559079"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- 14 этажей;</w:t>
      </w:r>
    </w:p>
    <w:p w14:paraId="4294602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- 18 этажей;</w:t>
      </w:r>
    </w:p>
    <w:p w14:paraId="513A7F9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4C3E2E4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многоэтажные дома"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многоэтажные дома" - 25% (без учета эксплуатируемой кровли подземных, подвальных, цокольных частей объектов);</w:t>
      </w:r>
    </w:p>
    <w:p w14:paraId="08834DB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 максимальный процент застройки в границах земельного участка для объектов капитального строительства с видом </w:t>
      </w:r>
      <w:r w:rsidRPr="004D0502">
        <w:rPr>
          <w:rFonts w:ascii="Times New Roman" w:hAnsi="Times New Roman"/>
          <w:sz w:val="24"/>
          <w:szCs w:val="24"/>
        </w:rPr>
        <w:lastRenderedPageBreak/>
        <w:t>разрешенного использования "объекты для воспитания, образования и просвещения" - 70%;</w:t>
      </w:r>
    </w:p>
    <w:p w14:paraId="304A189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w:t>
      </w:r>
    </w:p>
    <w:p w14:paraId="259F076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60EC592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6626143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"многоквартирные многоэтажные дома" - 1 машино-место на </w:t>
      </w:r>
      <w:smartTag w:uri="urn:schemas-microsoft-com:office:smarttags" w:element="metricconverter">
        <w:smartTagPr>
          <w:attr w:name="ProductID" w:val="105 кв. метров"/>
        </w:smartTagPr>
        <w:r>
          <w:rPr>
            <w:rFonts w:ascii="Times New Roman" w:hAnsi="Times New Roman"/>
            <w:sz w:val="24"/>
            <w:szCs w:val="24"/>
          </w:rPr>
          <w:t>105 кв. метров</w:t>
        </w:r>
      </w:smartTag>
      <w:r>
        <w:rPr>
          <w:rFonts w:ascii="Times New Roman" w:hAnsi="Times New Roman"/>
          <w:sz w:val="24"/>
          <w:szCs w:val="24"/>
        </w:rPr>
        <w:t xml:space="preserve"> общей площади квартиры, но не менее 0,5 машино-места на 1 квартиру, в том числе не менее 15% открытых гостевых площадок;</w:t>
      </w:r>
    </w:p>
    <w:p w14:paraId="5DE2B8B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5DD5B89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"многоквартирные многоэтажные дома" - 2,5;</w:t>
      </w:r>
    </w:p>
    <w:p w14:paraId="6B17972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"многоэтажная жилая застройка" - </w:t>
      </w:r>
      <w:smartTag w:uri="urn:schemas-microsoft-com:office:smarttags" w:element="metricconverter">
        <w:smartTagPr>
          <w:attr w:name="ProductID" w:val="14 кв. метров"/>
        </w:smartTagPr>
        <w:r>
          <w:rPr>
            <w:rFonts w:ascii="Times New Roman" w:hAnsi="Times New Roman"/>
            <w:sz w:val="24"/>
            <w:szCs w:val="24"/>
          </w:rPr>
          <w:t>14 кв. метров</w:t>
        </w:r>
      </w:smartTag>
      <w:r>
        <w:rPr>
          <w:rFonts w:ascii="Times New Roman" w:hAnsi="Times New Roman"/>
          <w:sz w:val="24"/>
          <w:szCs w:val="24"/>
        </w:rPr>
        <w:t xml:space="preserve">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 квартир.</w:t>
      </w:r>
    </w:p>
    <w:p w14:paraId="030F922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765F4B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6D694268"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41. Зона застройки индивидуальными жилыми домами (Ж-6)</w:t>
      </w:r>
    </w:p>
    <w:p w14:paraId="7A25764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0A3738B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0387A3D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207DCEF3" w14:textId="77777777">
        <w:tc>
          <w:tcPr>
            <w:tcW w:w="680" w:type="dxa"/>
            <w:tcBorders>
              <w:top w:val="single" w:sz="4" w:space="0" w:color="auto"/>
              <w:left w:val="single" w:sz="4" w:space="0" w:color="auto"/>
              <w:bottom w:val="single" w:sz="4" w:space="0" w:color="auto"/>
              <w:right w:val="single" w:sz="4" w:space="0" w:color="auto"/>
            </w:tcBorders>
          </w:tcPr>
          <w:p w14:paraId="05A637E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54BB012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271"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2528923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1746F309" w14:textId="77777777">
        <w:tc>
          <w:tcPr>
            <w:tcW w:w="680" w:type="dxa"/>
            <w:tcBorders>
              <w:top w:val="single" w:sz="4" w:space="0" w:color="auto"/>
              <w:left w:val="single" w:sz="4" w:space="0" w:color="auto"/>
              <w:bottom w:val="single" w:sz="4" w:space="0" w:color="auto"/>
              <w:right w:val="single" w:sz="4" w:space="0" w:color="auto"/>
            </w:tcBorders>
          </w:tcPr>
          <w:p w14:paraId="15791600"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14:paraId="614DA9AE"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7B737470"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7E15AACB" w14:textId="77777777">
        <w:tc>
          <w:tcPr>
            <w:tcW w:w="9070" w:type="dxa"/>
            <w:gridSpan w:val="3"/>
            <w:tcBorders>
              <w:top w:val="single" w:sz="4" w:space="0" w:color="auto"/>
              <w:left w:val="single" w:sz="4" w:space="0" w:color="auto"/>
              <w:bottom w:val="single" w:sz="4" w:space="0" w:color="auto"/>
              <w:right w:val="single" w:sz="4" w:space="0" w:color="auto"/>
            </w:tcBorders>
          </w:tcPr>
          <w:p w14:paraId="17E66DF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003C3F88" w14:textId="77777777">
        <w:tc>
          <w:tcPr>
            <w:tcW w:w="680" w:type="dxa"/>
            <w:tcBorders>
              <w:top w:val="single" w:sz="4" w:space="0" w:color="auto"/>
              <w:left w:val="single" w:sz="4" w:space="0" w:color="auto"/>
              <w:bottom w:val="single" w:sz="4" w:space="0" w:color="auto"/>
              <w:right w:val="single" w:sz="4" w:space="0" w:color="auto"/>
            </w:tcBorders>
          </w:tcPr>
          <w:p w14:paraId="2046169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3BDCBD6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Для индивидуального жилищного строительства </w:t>
            </w:r>
            <w:hyperlink r:id="rId272" w:history="1">
              <w:r w:rsidRPr="004D0502">
                <w:rPr>
                  <w:rFonts w:ascii="Times New Roman" w:hAnsi="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14:paraId="1E59D9A7"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индивидуальный жилой дом (дом, пригодный для постоянного проживания, высотой не выше трех надземных этажей);</w:t>
            </w:r>
          </w:p>
          <w:p w14:paraId="77FFA3F8"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выращивание плодовых, ягодных, овощных, бахчевых или иных декоративных или сельскохозяйственных культур;</w:t>
            </w:r>
          </w:p>
          <w:p w14:paraId="25426C2A"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индивидуальных гаражей и подсобных сооружений</w:t>
            </w:r>
          </w:p>
        </w:tc>
      </w:tr>
      <w:tr w:rsidR="00842577" w:rsidRPr="004D0502" w14:paraId="46688A25" w14:textId="77777777">
        <w:tc>
          <w:tcPr>
            <w:tcW w:w="680" w:type="dxa"/>
            <w:tcBorders>
              <w:top w:val="single" w:sz="4" w:space="0" w:color="auto"/>
              <w:left w:val="single" w:sz="4" w:space="0" w:color="auto"/>
              <w:bottom w:val="single" w:sz="4" w:space="0" w:color="auto"/>
              <w:right w:val="single" w:sz="4" w:space="0" w:color="auto"/>
            </w:tcBorders>
          </w:tcPr>
          <w:p w14:paraId="225E07B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bookmarkStart w:id="22" w:name="Par2012"/>
            <w:bookmarkEnd w:id="22"/>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0C59EF7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273"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71455CA2"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14:paraId="0CFFA4F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4A9EB5EC" w14:textId="77777777">
        <w:tc>
          <w:tcPr>
            <w:tcW w:w="680" w:type="dxa"/>
            <w:tcBorders>
              <w:top w:val="single" w:sz="4" w:space="0" w:color="auto"/>
              <w:left w:val="single" w:sz="4" w:space="0" w:color="auto"/>
              <w:bottom w:val="single" w:sz="4" w:space="0" w:color="auto"/>
              <w:right w:val="single" w:sz="4" w:space="0" w:color="auto"/>
            </w:tcBorders>
          </w:tcPr>
          <w:p w14:paraId="3388954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19D42EA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274"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7C0E45F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4D0502" w14:paraId="39A21F36" w14:textId="77777777">
        <w:tc>
          <w:tcPr>
            <w:tcW w:w="680" w:type="dxa"/>
            <w:tcBorders>
              <w:top w:val="single" w:sz="4" w:space="0" w:color="auto"/>
              <w:left w:val="single" w:sz="4" w:space="0" w:color="auto"/>
              <w:bottom w:val="single" w:sz="4" w:space="0" w:color="auto"/>
              <w:right w:val="single" w:sz="4" w:space="0" w:color="auto"/>
            </w:tcBorders>
          </w:tcPr>
          <w:p w14:paraId="45B60A8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73BFD20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Здравоохранение </w:t>
            </w:r>
            <w:hyperlink r:id="rId275" w:history="1">
              <w:r w:rsidRPr="004D0502">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20E9850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медицинской помощи</w:t>
            </w:r>
          </w:p>
        </w:tc>
      </w:tr>
      <w:tr w:rsidR="00842577" w:rsidRPr="004D0502" w14:paraId="7365E360" w14:textId="77777777">
        <w:tc>
          <w:tcPr>
            <w:tcW w:w="680" w:type="dxa"/>
            <w:tcBorders>
              <w:top w:val="single" w:sz="4" w:space="0" w:color="auto"/>
              <w:left w:val="single" w:sz="4" w:space="0" w:color="auto"/>
              <w:bottom w:val="single" w:sz="4" w:space="0" w:color="auto"/>
              <w:right w:val="single" w:sz="4" w:space="0" w:color="auto"/>
            </w:tcBorders>
          </w:tcPr>
          <w:p w14:paraId="1B942C2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1E6E2C8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276"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03AF33E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r w:rsidR="00842577" w:rsidRPr="004D0502" w14:paraId="44FC9B8A" w14:textId="77777777">
        <w:tc>
          <w:tcPr>
            <w:tcW w:w="680" w:type="dxa"/>
            <w:tcBorders>
              <w:top w:val="single" w:sz="4" w:space="0" w:color="auto"/>
              <w:left w:val="single" w:sz="4" w:space="0" w:color="auto"/>
              <w:bottom w:val="single" w:sz="4" w:space="0" w:color="auto"/>
              <w:right w:val="single" w:sz="4" w:space="0" w:color="auto"/>
            </w:tcBorders>
          </w:tcPr>
          <w:p w14:paraId="26D0D34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34456EB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277"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66B4E68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4D0502" w14:paraId="255DEC5F" w14:textId="77777777">
        <w:tc>
          <w:tcPr>
            <w:tcW w:w="680" w:type="dxa"/>
            <w:tcBorders>
              <w:top w:val="single" w:sz="4" w:space="0" w:color="auto"/>
              <w:left w:val="single" w:sz="4" w:space="0" w:color="auto"/>
              <w:bottom w:val="single" w:sz="4" w:space="0" w:color="auto"/>
              <w:right w:val="single" w:sz="4" w:space="0" w:color="auto"/>
            </w:tcBorders>
          </w:tcPr>
          <w:p w14:paraId="29E7D67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3E1AC10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278"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236C462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Рестораны;</w:t>
            </w:r>
          </w:p>
          <w:p w14:paraId="0BCBC50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кафе;</w:t>
            </w:r>
          </w:p>
          <w:p w14:paraId="23531B6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столовые;</w:t>
            </w:r>
          </w:p>
          <w:p w14:paraId="464F012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закусочные;</w:t>
            </w:r>
          </w:p>
          <w:p w14:paraId="5FED157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бары</w:t>
            </w:r>
          </w:p>
        </w:tc>
      </w:tr>
      <w:tr w:rsidR="00842577" w:rsidRPr="004D0502" w14:paraId="6A94D71E" w14:textId="77777777">
        <w:tc>
          <w:tcPr>
            <w:tcW w:w="680" w:type="dxa"/>
            <w:tcBorders>
              <w:top w:val="single" w:sz="4" w:space="0" w:color="auto"/>
              <w:left w:val="single" w:sz="4" w:space="0" w:color="auto"/>
              <w:bottom w:val="single" w:sz="4" w:space="0" w:color="auto"/>
              <w:right w:val="single" w:sz="4" w:space="0" w:color="auto"/>
            </w:tcBorders>
          </w:tcPr>
          <w:p w14:paraId="1F41C67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39668CE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279"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2E3962E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w:t>
            </w:r>
            <w:r w:rsidRPr="004D0502">
              <w:rPr>
                <w:rFonts w:ascii="Times New Roman" w:hAnsi="Times New Roman"/>
                <w:sz w:val="24"/>
                <w:szCs w:val="24"/>
              </w:rPr>
              <w:lastRenderedPageBreak/>
              <w:t xml:space="preserve">предусмотренных </w:t>
            </w:r>
            <w:hyperlink w:anchor="Par2012" w:history="1">
              <w:r w:rsidRPr="004D0502">
                <w:rPr>
                  <w:rFonts w:ascii="Times New Roman" w:hAnsi="Times New Roman"/>
                  <w:sz w:val="24"/>
                  <w:szCs w:val="24"/>
                </w:rPr>
                <w:t>строкой 1.2</w:t>
              </w:r>
            </w:hyperlink>
            <w:r w:rsidRPr="004D0502">
              <w:rPr>
                <w:rFonts w:ascii="Times New Roman" w:hAnsi="Times New Roman"/>
                <w:sz w:val="24"/>
                <w:szCs w:val="24"/>
              </w:rPr>
              <w:t xml:space="preserve"> настоящей таблицы)</w:t>
            </w:r>
          </w:p>
        </w:tc>
      </w:tr>
      <w:tr w:rsidR="00842577" w:rsidRPr="004D0502" w14:paraId="73CC8EEE" w14:textId="77777777">
        <w:tc>
          <w:tcPr>
            <w:tcW w:w="680" w:type="dxa"/>
            <w:tcBorders>
              <w:top w:val="single" w:sz="4" w:space="0" w:color="auto"/>
              <w:left w:val="single" w:sz="4" w:space="0" w:color="auto"/>
              <w:bottom w:val="single" w:sz="4" w:space="0" w:color="auto"/>
              <w:right w:val="single" w:sz="4" w:space="0" w:color="auto"/>
            </w:tcBorders>
          </w:tcPr>
          <w:p w14:paraId="6B0D7C8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tcPr>
          <w:p w14:paraId="7F6E3C3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внутреннего правопорядка </w:t>
            </w:r>
            <w:hyperlink r:id="rId280" w:history="1">
              <w:r w:rsidRPr="004D0502">
                <w:rPr>
                  <w:rFonts w:ascii="Times New Roman" w:hAnsi="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14:paraId="43085A8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14:paraId="3286ADF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842577" w:rsidRPr="004D0502" w14:paraId="792C40DC" w14:textId="77777777">
        <w:tc>
          <w:tcPr>
            <w:tcW w:w="680" w:type="dxa"/>
            <w:tcBorders>
              <w:top w:val="single" w:sz="4" w:space="0" w:color="auto"/>
              <w:left w:val="single" w:sz="4" w:space="0" w:color="auto"/>
              <w:bottom w:val="single" w:sz="4" w:space="0" w:color="auto"/>
              <w:right w:val="single" w:sz="4" w:space="0" w:color="auto"/>
            </w:tcBorders>
          </w:tcPr>
          <w:p w14:paraId="0994352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14:paraId="15C6DF6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281"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0976011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0F13799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2D64B94A" w14:textId="77777777">
        <w:tc>
          <w:tcPr>
            <w:tcW w:w="680" w:type="dxa"/>
            <w:tcBorders>
              <w:top w:val="single" w:sz="4" w:space="0" w:color="auto"/>
              <w:left w:val="single" w:sz="4" w:space="0" w:color="auto"/>
              <w:bottom w:val="single" w:sz="4" w:space="0" w:color="auto"/>
              <w:right w:val="single" w:sz="4" w:space="0" w:color="auto"/>
            </w:tcBorders>
          </w:tcPr>
          <w:p w14:paraId="31C1422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14:paraId="5E14240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Водные объекты </w:t>
            </w:r>
            <w:hyperlink r:id="rId282" w:history="1">
              <w:r w:rsidRPr="004D0502">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45B78B3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Водные объекты</w:t>
            </w:r>
          </w:p>
        </w:tc>
      </w:tr>
      <w:tr w:rsidR="00842577" w:rsidRPr="004D0502" w14:paraId="0464EBE3" w14:textId="77777777">
        <w:tc>
          <w:tcPr>
            <w:tcW w:w="680" w:type="dxa"/>
            <w:tcBorders>
              <w:top w:val="single" w:sz="4" w:space="0" w:color="auto"/>
              <w:left w:val="single" w:sz="4" w:space="0" w:color="auto"/>
              <w:bottom w:val="single" w:sz="4" w:space="0" w:color="auto"/>
              <w:right w:val="single" w:sz="4" w:space="0" w:color="auto"/>
            </w:tcBorders>
          </w:tcPr>
          <w:p w14:paraId="0C250C7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14:paraId="045C477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водными объектами </w:t>
            </w:r>
            <w:hyperlink r:id="rId283" w:history="1">
              <w:r w:rsidRPr="004D0502">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632E5AF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пользования водными объектами</w:t>
            </w:r>
          </w:p>
        </w:tc>
      </w:tr>
      <w:tr w:rsidR="00842577" w:rsidRPr="004D0502" w14:paraId="4A1579A2" w14:textId="77777777">
        <w:tc>
          <w:tcPr>
            <w:tcW w:w="680" w:type="dxa"/>
            <w:tcBorders>
              <w:top w:val="single" w:sz="4" w:space="0" w:color="auto"/>
              <w:left w:val="single" w:sz="4" w:space="0" w:color="auto"/>
              <w:bottom w:val="single" w:sz="4" w:space="0" w:color="auto"/>
              <w:right w:val="single" w:sz="4" w:space="0" w:color="auto"/>
            </w:tcBorders>
          </w:tcPr>
          <w:p w14:paraId="2EBA066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14:paraId="3193A9C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284"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08E6134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7D7DB97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5B4213E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11026BF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24F3F36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3DCCF9F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7B9DC91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6F37CA0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4A4E263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331CE45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766FFD8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415EC2F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6B6984B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482766DE" w14:textId="77777777">
        <w:tc>
          <w:tcPr>
            <w:tcW w:w="9070" w:type="dxa"/>
            <w:gridSpan w:val="3"/>
            <w:tcBorders>
              <w:top w:val="single" w:sz="4" w:space="0" w:color="auto"/>
              <w:left w:val="single" w:sz="4" w:space="0" w:color="auto"/>
              <w:bottom w:val="single" w:sz="4" w:space="0" w:color="auto"/>
              <w:right w:val="single" w:sz="4" w:space="0" w:color="auto"/>
            </w:tcBorders>
          </w:tcPr>
          <w:p w14:paraId="34E8202E"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4D0502" w14:paraId="0DC3E4E8" w14:textId="77777777">
        <w:tc>
          <w:tcPr>
            <w:tcW w:w="680" w:type="dxa"/>
            <w:tcBorders>
              <w:top w:val="single" w:sz="4" w:space="0" w:color="auto"/>
              <w:left w:val="single" w:sz="4" w:space="0" w:color="auto"/>
              <w:bottom w:val="single" w:sz="4" w:space="0" w:color="auto"/>
              <w:right w:val="single" w:sz="4" w:space="0" w:color="auto"/>
            </w:tcBorders>
          </w:tcPr>
          <w:p w14:paraId="2AA22A8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2A46CC7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Ведение садоводства </w:t>
            </w:r>
            <w:hyperlink r:id="rId285" w:history="1">
              <w:r w:rsidRPr="004D0502">
                <w:rPr>
                  <w:rFonts w:ascii="Times New Roman" w:hAnsi="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14:paraId="791E02D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Садовые дома;</w:t>
            </w:r>
          </w:p>
          <w:p w14:paraId="0F609CC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хозяйственные строения и сооружения;</w:t>
            </w:r>
          </w:p>
          <w:p w14:paraId="086B0C4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выращивания плодовых, ягодных, овощных, бахчевых или иных сельскохозяйственных культур и картофеля</w:t>
            </w:r>
          </w:p>
        </w:tc>
      </w:tr>
      <w:tr w:rsidR="00842577" w:rsidRPr="004D0502" w14:paraId="73F95003" w14:textId="77777777">
        <w:tc>
          <w:tcPr>
            <w:tcW w:w="680" w:type="dxa"/>
            <w:tcBorders>
              <w:top w:val="single" w:sz="4" w:space="0" w:color="auto"/>
              <w:left w:val="single" w:sz="4" w:space="0" w:color="auto"/>
              <w:bottom w:val="single" w:sz="4" w:space="0" w:color="auto"/>
              <w:right w:val="single" w:sz="4" w:space="0" w:color="auto"/>
            </w:tcBorders>
          </w:tcPr>
          <w:p w14:paraId="2F31403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0F79771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Социальное обслуживание </w:t>
            </w:r>
            <w:hyperlink r:id="rId286" w:history="1">
              <w:r w:rsidRPr="004D0502">
                <w:rPr>
                  <w:rFonts w:ascii="Times New Roman" w:hAnsi="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14:paraId="41D98F0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социальной помощи;</w:t>
            </w:r>
          </w:p>
          <w:p w14:paraId="5251072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отделений почты и телеграфа;</w:t>
            </w:r>
          </w:p>
          <w:p w14:paraId="098CA74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bl>
    <w:p w14:paraId="3E7F7668"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AEE3C3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6089BC6F"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lastRenderedPageBreak/>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1F0EEB15"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smartTag w:uri="urn:schemas-microsoft-com:office:smarttags" w:element="metricconverter">
        <w:smartTagPr>
          <w:attr w:name="ProductID" w:val="0,045 га"/>
        </w:smartTagPr>
        <w:r w:rsidRPr="004D0502">
          <w:rPr>
            <w:rFonts w:ascii="Times New Roman" w:hAnsi="Times New Roman"/>
            <w:sz w:val="24"/>
            <w:szCs w:val="24"/>
          </w:rPr>
          <w:t>0,045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w:t>
      </w:r>
    </w:p>
    <w:p w14:paraId="1A5D48A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видом разрешенного использования "ведение садоводства": минимальный - </w:t>
      </w:r>
      <w:smartTag w:uri="urn:schemas-microsoft-com:office:smarttags" w:element="metricconverter">
        <w:smartTagPr>
          <w:attr w:name="ProductID" w:val="0,04 га"/>
        </w:smartTagPr>
        <w:r w:rsidRPr="004D0502">
          <w:rPr>
            <w:rFonts w:ascii="Times New Roman" w:hAnsi="Times New Roman"/>
            <w:sz w:val="24"/>
            <w:szCs w:val="24"/>
          </w:rPr>
          <w:t>0,04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0,12 га"/>
        </w:smartTagPr>
        <w:r w:rsidRPr="004D0502">
          <w:rPr>
            <w:rFonts w:ascii="Times New Roman" w:hAnsi="Times New Roman"/>
            <w:sz w:val="24"/>
            <w:szCs w:val="24"/>
          </w:rPr>
          <w:t>0,12 га</w:t>
        </w:r>
      </w:smartTag>
      <w:r w:rsidRPr="004D0502">
        <w:rPr>
          <w:rFonts w:ascii="Times New Roman" w:hAnsi="Times New Roman"/>
          <w:sz w:val="24"/>
          <w:szCs w:val="24"/>
        </w:rPr>
        <w:t>;</w:t>
      </w:r>
    </w:p>
    <w:p w14:paraId="07B978E7"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05 га"/>
        </w:smartTagPr>
        <w:r w:rsidRPr="004D0502">
          <w:rPr>
            <w:rFonts w:ascii="Times New Roman" w:hAnsi="Times New Roman"/>
            <w:sz w:val="24"/>
            <w:szCs w:val="24"/>
          </w:rPr>
          <w:t>0,05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80 га"/>
        </w:smartTagPr>
        <w:r w:rsidRPr="004D0502">
          <w:rPr>
            <w:rFonts w:ascii="Times New Roman" w:hAnsi="Times New Roman"/>
            <w:sz w:val="24"/>
            <w:szCs w:val="24"/>
          </w:rPr>
          <w:t>80 га</w:t>
        </w:r>
      </w:smartTag>
      <w:r w:rsidRPr="004D0502">
        <w:rPr>
          <w:rFonts w:ascii="Times New Roman" w:hAnsi="Times New Roman"/>
          <w:sz w:val="24"/>
          <w:szCs w:val="24"/>
        </w:rPr>
        <w:t>;</w:t>
      </w:r>
    </w:p>
    <w:p w14:paraId="715FF2E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w:t>
      </w:r>
      <w:r>
        <w:rPr>
          <w:rFonts w:ascii="Times New Roman" w:hAnsi="Times New Roman"/>
          <w:sz w:val="24"/>
          <w:szCs w:val="24"/>
        </w:rPr>
        <w:t xml:space="preserve">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08F6A8F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79BBE65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14:paraId="38815C3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14:paraId="55BABEE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783AB4D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14:paraId="7F380E1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14:paraId="248189E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14:paraId="1894655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1001AA0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2AE5ABE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4801C94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793F11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519453E5"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41.1. Зона застройки жилыми домами для отдыха и проживания (Ж-7)</w:t>
      </w:r>
    </w:p>
    <w:p w14:paraId="42636AE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B0923A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28A930D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7A8A0E82" w14:textId="77777777">
        <w:tc>
          <w:tcPr>
            <w:tcW w:w="680" w:type="dxa"/>
            <w:tcBorders>
              <w:top w:val="single" w:sz="4" w:space="0" w:color="auto"/>
              <w:left w:val="single" w:sz="4" w:space="0" w:color="auto"/>
              <w:bottom w:val="single" w:sz="4" w:space="0" w:color="auto"/>
              <w:right w:val="single" w:sz="4" w:space="0" w:color="auto"/>
            </w:tcBorders>
          </w:tcPr>
          <w:p w14:paraId="7DC4192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6705AD9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287"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5FE1F53D"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5AEB0CF8" w14:textId="77777777">
        <w:tc>
          <w:tcPr>
            <w:tcW w:w="680" w:type="dxa"/>
            <w:tcBorders>
              <w:top w:val="single" w:sz="4" w:space="0" w:color="auto"/>
              <w:left w:val="single" w:sz="4" w:space="0" w:color="auto"/>
              <w:bottom w:val="single" w:sz="4" w:space="0" w:color="auto"/>
              <w:right w:val="single" w:sz="4" w:space="0" w:color="auto"/>
            </w:tcBorders>
          </w:tcPr>
          <w:p w14:paraId="1D5B79E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59606351"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61CEF071"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49E52696" w14:textId="77777777">
        <w:tc>
          <w:tcPr>
            <w:tcW w:w="9070" w:type="dxa"/>
            <w:gridSpan w:val="3"/>
            <w:tcBorders>
              <w:top w:val="single" w:sz="4" w:space="0" w:color="auto"/>
              <w:left w:val="single" w:sz="4" w:space="0" w:color="auto"/>
              <w:bottom w:val="single" w:sz="4" w:space="0" w:color="auto"/>
              <w:right w:val="single" w:sz="4" w:space="0" w:color="auto"/>
            </w:tcBorders>
          </w:tcPr>
          <w:p w14:paraId="065D71D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4F2E9FC7" w14:textId="77777777">
        <w:tc>
          <w:tcPr>
            <w:tcW w:w="680" w:type="dxa"/>
            <w:tcBorders>
              <w:top w:val="single" w:sz="4" w:space="0" w:color="auto"/>
              <w:left w:val="single" w:sz="4" w:space="0" w:color="auto"/>
              <w:bottom w:val="single" w:sz="4" w:space="0" w:color="auto"/>
              <w:right w:val="single" w:sz="4" w:space="0" w:color="auto"/>
            </w:tcBorders>
          </w:tcPr>
          <w:p w14:paraId="77062E6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432EB3B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Садоводство </w:t>
            </w:r>
            <w:hyperlink r:id="rId288" w:history="1">
              <w:r w:rsidRPr="004D0502">
                <w:rPr>
                  <w:rFonts w:ascii="Times New Roman" w:hAnsi="Times New Roman"/>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Pr>
          <w:p w14:paraId="71B1DB1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хозяйственной деятельности</w:t>
            </w:r>
          </w:p>
        </w:tc>
      </w:tr>
      <w:tr w:rsidR="00842577" w:rsidRPr="004D0502" w14:paraId="0B2E083A" w14:textId="77777777">
        <w:tc>
          <w:tcPr>
            <w:tcW w:w="680" w:type="dxa"/>
            <w:tcBorders>
              <w:top w:val="single" w:sz="4" w:space="0" w:color="auto"/>
              <w:left w:val="single" w:sz="4" w:space="0" w:color="auto"/>
              <w:bottom w:val="single" w:sz="4" w:space="0" w:color="auto"/>
              <w:right w:val="single" w:sz="4" w:space="0" w:color="auto"/>
            </w:tcBorders>
          </w:tcPr>
          <w:p w14:paraId="4AB4658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05A84D9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289"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24B4F691"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14:paraId="4D63DD4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7C8AF550" w14:textId="77777777">
        <w:tc>
          <w:tcPr>
            <w:tcW w:w="680" w:type="dxa"/>
            <w:tcBorders>
              <w:top w:val="single" w:sz="4" w:space="0" w:color="auto"/>
              <w:left w:val="single" w:sz="4" w:space="0" w:color="auto"/>
              <w:bottom w:val="single" w:sz="4" w:space="0" w:color="auto"/>
              <w:right w:val="single" w:sz="4" w:space="0" w:color="auto"/>
            </w:tcBorders>
          </w:tcPr>
          <w:p w14:paraId="7FFE5B7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bookmarkStart w:id="23" w:name="Par2146"/>
            <w:bookmarkEnd w:id="23"/>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5C076E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внутреннего правопорядка </w:t>
            </w:r>
            <w:hyperlink r:id="rId290" w:history="1">
              <w:r w:rsidRPr="004D0502">
                <w:rPr>
                  <w:rFonts w:ascii="Times New Roman" w:hAnsi="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14:paraId="2432531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14:paraId="39AB528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842577" w:rsidRPr="004D0502" w14:paraId="298B7EDD" w14:textId="77777777">
        <w:tc>
          <w:tcPr>
            <w:tcW w:w="680" w:type="dxa"/>
            <w:tcBorders>
              <w:top w:val="single" w:sz="4" w:space="0" w:color="auto"/>
              <w:left w:val="single" w:sz="4" w:space="0" w:color="auto"/>
              <w:bottom w:val="single" w:sz="4" w:space="0" w:color="auto"/>
              <w:right w:val="single" w:sz="4" w:space="0" w:color="auto"/>
            </w:tcBorders>
          </w:tcPr>
          <w:p w14:paraId="79F1F53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5258782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291"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2707175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56161E0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7CB489A6" w14:textId="77777777">
        <w:tc>
          <w:tcPr>
            <w:tcW w:w="680" w:type="dxa"/>
            <w:tcBorders>
              <w:top w:val="single" w:sz="4" w:space="0" w:color="auto"/>
              <w:left w:val="single" w:sz="4" w:space="0" w:color="auto"/>
              <w:bottom w:val="single" w:sz="4" w:space="0" w:color="auto"/>
              <w:right w:val="single" w:sz="4" w:space="0" w:color="auto"/>
            </w:tcBorders>
          </w:tcPr>
          <w:p w14:paraId="678EA93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14:paraId="66FEA76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Водные объекты </w:t>
            </w:r>
            <w:hyperlink r:id="rId292" w:history="1">
              <w:r w:rsidRPr="004D0502">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52680C8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Водные объекты</w:t>
            </w:r>
          </w:p>
        </w:tc>
      </w:tr>
      <w:tr w:rsidR="00842577" w:rsidRPr="004D0502" w14:paraId="473C307D" w14:textId="77777777">
        <w:tc>
          <w:tcPr>
            <w:tcW w:w="680" w:type="dxa"/>
            <w:tcBorders>
              <w:top w:val="single" w:sz="4" w:space="0" w:color="auto"/>
              <w:left w:val="single" w:sz="4" w:space="0" w:color="auto"/>
              <w:bottom w:val="single" w:sz="4" w:space="0" w:color="auto"/>
              <w:right w:val="single" w:sz="4" w:space="0" w:color="auto"/>
            </w:tcBorders>
          </w:tcPr>
          <w:p w14:paraId="3511AEE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026E8DB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водными объектами </w:t>
            </w:r>
            <w:hyperlink r:id="rId293" w:history="1">
              <w:r w:rsidRPr="004D0502">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66402E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пользования водными объектами</w:t>
            </w:r>
          </w:p>
        </w:tc>
      </w:tr>
      <w:tr w:rsidR="00842577" w:rsidRPr="004D0502" w14:paraId="6A7262D3" w14:textId="77777777">
        <w:tc>
          <w:tcPr>
            <w:tcW w:w="680" w:type="dxa"/>
            <w:tcBorders>
              <w:top w:val="single" w:sz="4" w:space="0" w:color="auto"/>
              <w:left w:val="single" w:sz="4" w:space="0" w:color="auto"/>
              <w:bottom w:val="single" w:sz="4" w:space="0" w:color="auto"/>
              <w:right w:val="single" w:sz="4" w:space="0" w:color="auto"/>
            </w:tcBorders>
          </w:tcPr>
          <w:p w14:paraId="6B1CFBF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51FAC9F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294"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1D22A1D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54A73C7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2EC6D9F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1DA5094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5F61271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2D251F0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0423430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57D033D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6960E0E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44A18B3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0466696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67E6D65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1DB9580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72EAD502" w14:textId="77777777">
        <w:tc>
          <w:tcPr>
            <w:tcW w:w="680" w:type="dxa"/>
            <w:tcBorders>
              <w:top w:val="single" w:sz="4" w:space="0" w:color="auto"/>
              <w:left w:val="single" w:sz="4" w:space="0" w:color="auto"/>
              <w:bottom w:val="single" w:sz="4" w:space="0" w:color="auto"/>
              <w:right w:val="single" w:sz="4" w:space="0" w:color="auto"/>
            </w:tcBorders>
          </w:tcPr>
          <w:p w14:paraId="41461C8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39C16C1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Ведение дачного хозяйства </w:t>
            </w:r>
            <w:hyperlink r:id="rId295" w:history="1">
              <w:r w:rsidRPr="004D0502">
                <w:rPr>
                  <w:rFonts w:ascii="Times New Roman" w:hAnsi="Times New Roman"/>
                  <w:sz w:val="24"/>
                  <w:szCs w:val="24"/>
                </w:rPr>
                <w:t>(13.3)</w:t>
              </w:r>
            </w:hyperlink>
          </w:p>
        </w:tc>
        <w:tc>
          <w:tcPr>
            <w:tcW w:w="5839" w:type="dxa"/>
            <w:tcBorders>
              <w:top w:val="single" w:sz="4" w:space="0" w:color="auto"/>
              <w:left w:val="single" w:sz="4" w:space="0" w:color="auto"/>
              <w:bottom w:val="single" w:sz="4" w:space="0" w:color="auto"/>
              <w:right w:val="single" w:sz="4" w:space="0" w:color="auto"/>
            </w:tcBorders>
          </w:tcPr>
          <w:p w14:paraId="4C5D852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Жилые дачные дома;</w:t>
            </w:r>
          </w:p>
          <w:p w14:paraId="3ACA033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хозяйственные строения и сооружения</w:t>
            </w:r>
          </w:p>
        </w:tc>
      </w:tr>
      <w:tr w:rsidR="00842577" w:rsidRPr="004D0502" w14:paraId="6B03CB3F" w14:textId="77777777">
        <w:tc>
          <w:tcPr>
            <w:tcW w:w="9070" w:type="dxa"/>
            <w:gridSpan w:val="3"/>
            <w:tcBorders>
              <w:top w:val="single" w:sz="4" w:space="0" w:color="auto"/>
              <w:left w:val="single" w:sz="4" w:space="0" w:color="auto"/>
              <w:bottom w:val="single" w:sz="4" w:space="0" w:color="auto"/>
              <w:right w:val="single" w:sz="4" w:space="0" w:color="auto"/>
            </w:tcBorders>
          </w:tcPr>
          <w:p w14:paraId="35FAA11E"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4D0502" w14:paraId="142BE520" w14:textId="77777777">
        <w:tc>
          <w:tcPr>
            <w:tcW w:w="680" w:type="dxa"/>
            <w:tcBorders>
              <w:top w:val="single" w:sz="4" w:space="0" w:color="auto"/>
              <w:left w:val="single" w:sz="4" w:space="0" w:color="auto"/>
              <w:bottom w:val="single" w:sz="4" w:space="0" w:color="auto"/>
              <w:right w:val="single" w:sz="4" w:space="0" w:color="auto"/>
            </w:tcBorders>
          </w:tcPr>
          <w:p w14:paraId="0B99177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0B24FEB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296"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254CF3A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4D0502" w14:paraId="4CDF5CC5" w14:textId="77777777">
        <w:tc>
          <w:tcPr>
            <w:tcW w:w="680" w:type="dxa"/>
            <w:tcBorders>
              <w:top w:val="single" w:sz="4" w:space="0" w:color="auto"/>
              <w:left w:val="single" w:sz="4" w:space="0" w:color="auto"/>
              <w:bottom w:val="single" w:sz="4" w:space="0" w:color="auto"/>
              <w:right w:val="single" w:sz="4" w:space="0" w:color="auto"/>
            </w:tcBorders>
          </w:tcPr>
          <w:p w14:paraId="7301AA7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21F610D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Здравоохранение </w:t>
            </w:r>
            <w:hyperlink r:id="rId297" w:history="1">
              <w:r w:rsidRPr="004D0502">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77EFFD8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медицинской помощи</w:t>
            </w:r>
          </w:p>
        </w:tc>
      </w:tr>
      <w:tr w:rsidR="00842577" w:rsidRPr="004D0502" w14:paraId="56D2DF9E" w14:textId="77777777">
        <w:tc>
          <w:tcPr>
            <w:tcW w:w="680" w:type="dxa"/>
            <w:tcBorders>
              <w:top w:val="single" w:sz="4" w:space="0" w:color="auto"/>
              <w:left w:val="single" w:sz="4" w:space="0" w:color="auto"/>
              <w:bottom w:val="single" w:sz="4" w:space="0" w:color="auto"/>
              <w:right w:val="single" w:sz="4" w:space="0" w:color="auto"/>
            </w:tcBorders>
          </w:tcPr>
          <w:p w14:paraId="2FF6DB4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2C478B0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298"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4FADBA5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4D0502" w14:paraId="1767B859" w14:textId="77777777">
        <w:tc>
          <w:tcPr>
            <w:tcW w:w="680" w:type="dxa"/>
            <w:tcBorders>
              <w:top w:val="single" w:sz="4" w:space="0" w:color="auto"/>
              <w:left w:val="single" w:sz="4" w:space="0" w:color="auto"/>
              <w:bottom w:val="single" w:sz="4" w:space="0" w:color="auto"/>
              <w:right w:val="single" w:sz="4" w:space="0" w:color="auto"/>
            </w:tcBorders>
          </w:tcPr>
          <w:p w14:paraId="72D990D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14:paraId="1F960C7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299"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5A68864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Рестораны;</w:t>
            </w:r>
          </w:p>
          <w:p w14:paraId="76F4E86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кафе;</w:t>
            </w:r>
          </w:p>
          <w:p w14:paraId="2C8391C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столовые;</w:t>
            </w:r>
          </w:p>
          <w:p w14:paraId="4E7B5BB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закусочные;</w:t>
            </w:r>
          </w:p>
          <w:p w14:paraId="6D7AB46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бары</w:t>
            </w:r>
          </w:p>
        </w:tc>
      </w:tr>
      <w:tr w:rsidR="00842577" w:rsidRPr="004D0502" w14:paraId="44372DE5" w14:textId="77777777">
        <w:tc>
          <w:tcPr>
            <w:tcW w:w="680" w:type="dxa"/>
            <w:tcBorders>
              <w:top w:val="single" w:sz="4" w:space="0" w:color="auto"/>
              <w:left w:val="single" w:sz="4" w:space="0" w:color="auto"/>
              <w:bottom w:val="single" w:sz="4" w:space="0" w:color="auto"/>
              <w:right w:val="single" w:sz="4" w:space="0" w:color="auto"/>
            </w:tcBorders>
          </w:tcPr>
          <w:p w14:paraId="0117FB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14:paraId="101B676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300"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0659F5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146" w:history="1">
              <w:r w:rsidRPr="004D0502">
                <w:rPr>
                  <w:rFonts w:ascii="Times New Roman" w:hAnsi="Times New Roman"/>
                  <w:sz w:val="24"/>
                  <w:szCs w:val="24"/>
                </w:rPr>
                <w:t>строкой 1.3</w:t>
              </w:r>
            </w:hyperlink>
            <w:r w:rsidRPr="004D0502">
              <w:rPr>
                <w:rFonts w:ascii="Times New Roman" w:hAnsi="Times New Roman"/>
                <w:sz w:val="24"/>
                <w:szCs w:val="24"/>
              </w:rPr>
              <w:t xml:space="preserve"> настоящей таблицы)</w:t>
            </w:r>
          </w:p>
        </w:tc>
      </w:tr>
    </w:tbl>
    <w:p w14:paraId="13E894C8"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5CA06BB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115101A8"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6BB94A05"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видом разрешенного использования "ведение дачного хозяйства": минимальный - </w:t>
      </w:r>
      <w:smartTag w:uri="urn:schemas-microsoft-com:office:smarttags" w:element="metricconverter">
        <w:smartTagPr>
          <w:attr w:name="ProductID" w:val="0,04 га"/>
        </w:smartTagPr>
        <w:r w:rsidRPr="004D0502">
          <w:rPr>
            <w:rFonts w:ascii="Times New Roman" w:hAnsi="Times New Roman"/>
            <w:sz w:val="24"/>
            <w:szCs w:val="24"/>
          </w:rPr>
          <w:t>0,04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0,12 га"/>
        </w:smartTagPr>
        <w:r w:rsidRPr="004D0502">
          <w:rPr>
            <w:rFonts w:ascii="Times New Roman" w:hAnsi="Times New Roman"/>
            <w:sz w:val="24"/>
            <w:szCs w:val="24"/>
          </w:rPr>
          <w:t>0,12 га</w:t>
        </w:r>
      </w:smartTag>
      <w:r w:rsidRPr="004D0502">
        <w:rPr>
          <w:rFonts w:ascii="Times New Roman" w:hAnsi="Times New Roman"/>
          <w:sz w:val="24"/>
          <w:szCs w:val="24"/>
        </w:rPr>
        <w:t>;</w:t>
      </w:r>
    </w:p>
    <w:p w14:paraId="3E59804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05 га"/>
        </w:smartTagPr>
        <w:r w:rsidRPr="004D0502">
          <w:rPr>
            <w:rFonts w:ascii="Times New Roman" w:hAnsi="Times New Roman"/>
            <w:sz w:val="24"/>
            <w:szCs w:val="24"/>
          </w:rPr>
          <w:t>0,05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80 га"/>
        </w:smartTagPr>
        <w:r w:rsidRPr="004D0502">
          <w:rPr>
            <w:rFonts w:ascii="Times New Roman" w:hAnsi="Times New Roman"/>
            <w:sz w:val="24"/>
            <w:szCs w:val="24"/>
          </w:rPr>
          <w:t>80 га</w:t>
        </w:r>
      </w:smartTag>
      <w:r w:rsidRPr="004D0502">
        <w:rPr>
          <w:rFonts w:ascii="Times New Roman" w:hAnsi="Times New Roman"/>
          <w:sz w:val="24"/>
          <w:szCs w:val="24"/>
        </w:rPr>
        <w:t>;</w:t>
      </w:r>
    </w:p>
    <w:p w14:paraId="0A9BE5C3"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sidRPr="004D0502">
          <w:rPr>
            <w:rFonts w:ascii="Times New Roman" w:hAnsi="Times New Roman"/>
            <w:sz w:val="24"/>
            <w:szCs w:val="24"/>
          </w:rPr>
          <w:t>1 м</w:t>
        </w:r>
      </w:smartTag>
      <w:r w:rsidRPr="004D0502">
        <w:rPr>
          <w:rFonts w:ascii="Times New Roman" w:hAnsi="Times New Roman"/>
          <w:sz w:val="24"/>
          <w:szCs w:val="24"/>
        </w:rPr>
        <w:t>;</w:t>
      </w:r>
    </w:p>
    <w:p w14:paraId="19CA30E0"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4D0502">
          <w:rPr>
            <w:rFonts w:ascii="Times New Roman" w:hAnsi="Times New Roman"/>
            <w:sz w:val="24"/>
            <w:szCs w:val="24"/>
          </w:rPr>
          <w:t>3 м</w:t>
        </w:r>
      </w:smartTag>
      <w:r w:rsidRPr="004D0502">
        <w:rPr>
          <w:rFonts w:ascii="Times New Roman" w:hAnsi="Times New Roman"/>
          <w:sz w:val="24"/>
          <w:szCs w:val="24"/>
        </w:rPr>
        <w:t>;</w:t>
      </w:r>
    </w:p>
    <w:p w14:paraId="7CC1BC5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предельное максимальное колич</w:t>
      </w:r>
      <w:r>
        <w:rPr>
          <w:rFonts w:ascii="Times New Roman" w:hAnsi="Times New Roman"/>
          <w:sz w:val="24"/>
          <w:szCs w:val="24"/>
        </w:rPr>
        <w:t>ество надземных этажей зданий, строений, сооружений - 3 этажа;</w:t>
      </w:r>
    </w:p>
    <w:p w14:paraId="2F6353F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1097DB4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- 30%;</w:t>
      </w:r>
    </w:p>
    <w:p w14:paraId="2CC327E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55DD9F5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32373DE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0C4D8FB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168F5B6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14B2B59F"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41.2. Зона застройки, занимаемая не завершенными строительством многоквартирными жилыми домами, для строительства которых привлечены денежные средства граждан с нарушением их прав (Ж-8)</w:t>
      </w:r>
    </w:p>
    <w:p w14:paraId="26EE4C8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1EF9F67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7670E18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0D5FD8E7" w14:textId="77777777">
        <w:tc>
          <w:tcPr>
            <w:tcW w:w="680" w:type="dxa"/>
            <w:tcBorders>
              <w:top w:val="single" w:sz="4" w:space="0" w:color="auto"/>
              <w:left w:val="single" w:sz="4" w:space="0" w:color="auto"/>
              <w:bottom w:val="single" w:sz="4" w:space="0" w:color="auto"/>
              <w:right w:val="single" w:sz="4" w:space="0" w:color="auto"/>
            </w:tcBorders>
          </w:tcPr>
          <w:p w14:paraId="6389285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N п/п</w:t>
            </w:r>
          </w:p>
        </w:tc>
        <w:tc>
          <w:tcPr>
            <w:tcW w:w="2551" w:type="dxa"/>
            <w:tcBorders>
              <w:top w:val="single" w:sz="4" w:space="0" w:color="auto"/>
              <w:left w:val="single" w:sz="4" w:space="0" w:color="auto"/>
              <w:bottom w:val="single" w:sz="4" w:space="0" w:color="auto"/>
              <w:right w:val="single" w:sz="4" w:space="0" w:color="auto"/>
            </w:tcBorders>
          </w:tcPr>
          <w:p w14:paraId="1FDDC79C"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301"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1A3F670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37AC645D" w14:textId="77777777">
        <w:tc>
          <w:tcPr>
            <w:tcW w:w="680" w:type="dxa"/>
            <w:tcBorders>
              <w:top w:val="single" w:sz="4" w:space="0" w:color="auto"/>
              <w:left w:val="single" w:sz="4" w:space="0" w:color="auto"/>
              <w:bottom w:val="single" w:sz="4" w:space="0" w:color="auto"/>
              <w:right w:val="single" w:sz="4" w:space="0" w:color="auto"/>
            </w:tcBorders>
          </w:tcPr>
          <w:p w14:paraId="3110BE3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6A5EACA1"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4D119C7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01EDA274" w14:textId="77777777">
        <w:tc>
          <w:tcPr>
            <w:tcW w:w="9070" w:type="dxa"/>
            <w:gridSpan w:val="3"/>
            <w:tcBorders>
              <w:top w:val="single" w:sz="4" w:space="0" w:color="auto"/>
              <w:left w:val="single" w:sz="4" w:space="0" w:color="auto"/>
              <w:bottom w:val="single" w:sz="4" w:space="0" w:color="auto"/>
              <w:right w:val="single" w:sz="4" w:space="0" w:color="auto"/>
            </w:tcBorders>
          </w:tcPr>
          <w:p w14:paraId="6B93032C"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2756D79D" w14:textId="77777777">
        <w:tc>
          <w:tcPr>
            <w:tcW w:w="680" w:type="dxa"/>
            <w:tcBorders>
              <w:top w:val="single" w:sz="4" w:space="0" w:color="auto"/>
              <w:left w:val="single" w:sz="4" w:space="0" w:color="auto"/>
              <w:bottom w:val="single" w:sz="4" w:space="0" w:color="auto"/>
              <w:right w:val="single" w:sz="4" w:space="0" w:color="auto"/>
            </w:tcBorders>
          </w:tcPr>
          <w:p w14:paraId="147DEC2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3DDA180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Среднеэтажная жилая застройка </w:t>
            </w:r>
            <w:hyperlink r:id="rId302" w:history="1">
              <w:r w:rsidRPr="004D0502">
                <w:rPr>
                  <w:rFonts w:ascii="Times New Roman" w:hAnsi="Times New Roman"/>
                  <w:sz w:val="24"/>
                  <w:szCs w:val="24"/>
                </w:rPr>
                <w:t>(2.5)</w:t>
              </w:r>
            </w:hyperlink>
          </w:p>
        </w:tc>
        <w:tc>
          <w:tcPr>
            <w:tcW w:w="5839" w:type="dxa"/>
            <w:tcBorders>
              <w:top w:val="single" w:sz="4" w:space="0" w:color="auto"/>
              <w:left w:val="single" w:sz="4" w:space="0" w:color="auto"/>
              <w:bottom w:val="single" w:sz="4" w:space="0" w:color="auto"/>
              <w:right w:val="single" w:sz="4" w:space="0" w:color="auto"/>
            </w:tcBorders>
          </w:tcPr>
          <w:p w14:paraId="72D865F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Многоквартирные среднеэтажные дома;</w:t>
            </w:r>
          </w:p>
          <w:p w14:paraId="72CC68A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подземные гаражи;</w:t>
            </w:r>
          </w:p>
          <w:p w14:paraId="26D7CA3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автостоянки;</w:t>
            </w:r>
          </w:p>
          <w:p w14:paraId="3F75DAC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842577" w:rsidRPr="004D0502" w14:paraId="634BFFC1" w14:textId="77777777">
        <w:tc>
          <w:tcPr>
            <w:tcW w:w="680" w:type="dxa"/>
            <w:tcBorders>
              <w:top w:val="single" w:sz="4" w:space="0" w:color="auto"/>
              <w:left w:val="single" w:sz="4" w:space="0" w:color="auto"/>
              <w:bottom w:val="single" w:sz="4" w:space="0" w:color="auto"/>
              <w:right w:val="single" w:sz="4" w:space="0" w:color="auto"/>
            </w:tcBorders>
          </w:tcPr>
          <w:p w14:paraId="499A7B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4678131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Многоэтажная жилая застройка (высотная застройка) </w:t>
            </w:r>
            <w:hyperlink r:id="rId303" w:history="1">
              <w:r w:rsidRPr="004D0502">
                <w:rPr>
                  <w:rFonts w:ascii="Times New Roman" w:hAnsi="Times New Roman"/>
                  <w:sz w:val="24"/>
                  <w:szCs w:val="24"/>
                </w:rPr>
                <w:t>(2.6)</w:t>
              </w:r>
            </w:hyperlink>
          </w:p>
        </w:tc>
        <w:tc>
          <w:tcPr>
            <w:tcW w:w="5839" w:type="dxa"/>
            <w:tcBorders>
              <w:top w:val="single" w:sz="4" w:space="0" w:color="auto"/>
              <w:left w:val="single" w:sz="4" w:space="0" w:color="auto"/>
              <w:bottom w:val="single" w:sz="4" w:space="0" w:color="auto"/>
              <w:right w:val="single" w:sz="4" w:space="0" w:color="auto"/>
            </w:tcBorders>
          </w:tcPr>
          <w:p w14:paraId="0780E0A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Многоквартирные многоэтажные дома;</w:t>
            </w:r>
          </w:p>
          <w:p w14:paraId="7636255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подземные гаражи;</w:t>
            </w:r>
          </w:p>
          <w:p w14:paraId="1643D5A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автостоянки;</w:t>
            </w:r>
          </w:p>
          <w:p w14:paraId="43670C3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842577" w:rsidRPr="004D0502" w14:paraId="682AA758" w14:textId="77777777">
        <w:tc>
          <w:tcPr>
            <w:tcW w:w="680" w:type="dxa"/>
            <w:tcBorders>
              <w:top w:val="single" w:sz="4" w:space="0" w:color="auto"/>
              <w:left w:val="single" w:sz="4" w:space="0" w:color="auto"/>
              <w:bottom w:val="single" w:sz="4" w:space="0" w:color="auto"/>
              <w:right w:val="single" w:sz="4" w:space="0" w:color="auto"/>
            </w:tcBorders>
          </w:tcPr>
          <w:p w14:paraId="759F794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01FCCE2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304"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5A7C449D"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14:paraId="6C61349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bl>
    <w:p w14:paraId="4762C0CC"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28B262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1F4484E9"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22AB9C1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минимальный размер земельного участка с иным видом разрешенного использования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w:t>
      </w:r>
    </w:p>
    <w:p w14:paraId="2C8FCFBC"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w:t>
      </w:r>
      <w:r w:rsidRPr="004D0502">
        <w:rPr>
          <w:rFonts w:ascii="Times New Roman" w:hAnsi="Times New Roman"/>
          <w:sz w:val="24"/>
          <w:szCs w:val="24"/>
        </w:rPr>
        <w:lastRenderedPageBreak/>
        <w:t xml:space="preserve">"трансформаторные подстанции", "распределительные пункты", "котельные", "насосные станции", "очистные сооружения", "сооружения связи", "стоянки" - </w:t>
      </w:r>
      <w:smartTag w:uri="urn:schemas-microsoft-com:office:smarttags" w:element="metricconverter">
        <w:smartTagPr>
          <w:attr w:name="ProductID" w:val="1 м"/>
        </w:smartTagPr>
        <w:r w:rsidRPr="004D0502">
          <w:rPr>
            <w:rFonts w:ascii="Times New Roman" w:hAnsi="Times New Roman"/>
            <w:sz w:val="24"/>
            <w:szCs w:val="24"/>
          </w:rPr>
          <w:t>1 м</w:t>
        </w:r>
      </w:smartTag>
      <w:r w:rsidRPr="004D0502">
        <w:rPr>
          <w:rFonts w:ascii="Times New Roman" w:hAnsi="Times New Roman"/>
          <w:sz w:val="24"/>
          <w:szCs w:val="24"/>
        </w:rPr>
        <w:t>;</w:t>
      </w:r>
    </w:p>
    <w:p w14:paraId="24212DA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4D0502">
          <w:rPr>
            <w:rFonts w:ascii="Times New Roman" w:hAnsi="Times New Roman"/>
            <w:sz w:val="24"/>
            <w:szCs w:val="24"/>
          </w:rPr>
          <w:t>3 м</w:t>
        </w:r>
      </w:smartTag>
      <w:r w:rsidRPr="004D0502">
        <w:rPr>
          <w:rFonts w:ascii="Times New Roman" w:hAnsi="Times New Roman"/>
          <w:sz w:val="24"/>
          <w:szCs w:val="24"/>
        </w:rPr>
        <w:t>;</w:t>
      </w:r>
    </w:p>
    <w:p w14:paraId="27E1F92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14:paraId="2320F71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- 5 этажей;</w:t>
      </w:r>
    </w:p>
    <w:p w14:paraId="42B3C243"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- 25 этажей;</w:t>
      </w:r>
    </w:p>
    <w:p w14:paraId="053051D2"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29BF91B9"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- 10% (без учета эксплуатируемой кровли подземных, подвальных, цокольных частей объектов);</w:t>
      </w:r>
    </w:p>
    <w:p w14:paraId="35463508"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616D510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"многоквартирные среднеэтажные дома", "многоквартирные многоэтажные дома" - </w:t>
      </w:r>
      <w:smartTag w:uri="urn:schemas-microsoft-com:office:smarttags" w:element="metricconverter">
        <w:smartTagPr>
          <w:attr w:name="ProductID" w:val="0,8 кв. метров"/>
        </w:smartTagPr>
        <w:r>
          <w:rPr>
            <w:rFonts w:ascii="Times New Roman" w:hAnsi="Times New Roman"/>
            <w:sz w:val="24"/>
            <w:szCs w:val="24"/>
          </w:rPr>
          <w:t>0,8 кв. метров</w:t>
        </w:r>
      </w:smartTag>
      <w:r>
        <w:rPr>
          <w:rFonts w:ascii="Times New Roman" w:hAnsi="Times New Roman"/>
          <w:sz w:val="24"/>
          <w:szCs w:val="24"/>
        </w:rPr>
        <w:t xml:space="preserve"> на 1 человека;</w:t>
      </w:r>
    </w:p>
    <w:p w14:paraId="39CAE45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37A7CE0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3B97C14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47DDA4DE"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42. Зона производственной деятельности (П-1)</w:t>
      </w:r>
    </w:p>
    <w:p w14:paraId="1D0AB2B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E76D6B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701737B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6959B0F4" w14:textId="77777777">
        <w:tc>
          <w:tcPr>
            <w:tcW w:w="680" w:type="dxa"/>
            <w:tcBorders>
              <w:top w:val="single" w:sz="4" w:space="0" w:color="auto"/>
              <w:left w:val="single" w:sz="4" w:space="0" w:color="auto"/>
              <w:bottom w:val="single" w:sz="4" w:space="0" w:color="auto"/>
              <w:right w:val="single" w:sz="4" w:space="0" w:color="auto"/>
            </w:tcBorders>
          </w:tcPr>
          <w:p w14:paraId="45C050A6"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14:paraId="7DE2D7ED"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w:t>
            </w:r>
            <w:r w:rsidRPr="004D0502">
              <w:rPr>
                <w:rFonts w:ascii="Times New Roman" w:hAnsi="Times New Roman"/>
                <w:sz w:val="24"/>
                <w:szCs w:val="24"/>
              </w:rPr>
              <w:lastRenderedPageBreak/>
              <w:t xml:space="preserve">земельного участка (с указанием кода </w:t>
            </w:r>
            <w:hyperlink r:id="rId305"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0282A752"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Наименование вида разрешенного использования объектов капитального строительства</w:t>
            </w:r>
          </w:p>
        </w:tc>
      </w:tr>
      <w:tr w:rsidR="00842577" w:rsidRPr="004D0502" w14:paraId="7F0C9D72" w14:textId="77777777">
        <w:tc>
          <w:tcPr>
            <w:tcW w:w="680" w:type="dxa"/>
            <w:tcBorders>
              <w:top w:val="single" w:sz="4" w:space="0" w:color="auto"/>
              <w:left w:val="single" w:sz="4" w:space="0" w:color="auto"/>
              <w:bottom w:val="single" w:sz="4" w:space="0" w:color="auto"/>
              <w:right w:val="single" w:sz="4" w:space="0" w:color="auto"/>
            </w:tcBorders>
          </w:tcPr>
          <w:p w14:paraId="30E67B60"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1517F096"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527574BF"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21E90F29" w14:textId="77777777">
        <w:tc>
          <w:tcPr>
            <w:tcW w:w="9070" w:type="dxa"/>
            <w:gridSpan w:val="3"/>
            <w:tcBorders>
              <w:top w:val="single" w:sz="4" w:space="0" w:color="auto"/>
              <w:left w:val="single" w:sz="4" w:space="0" w:color="auto"/>
              <w:bottom w:val="single" w:sz="4" w:space="0" w:color="auto"/>
              <w:right w:val="single" w:sz="4" w:space="0" w:color="auto"/>
            </w:tcBorders>
          </w:tcPr>
          <w:p w14:paraId="22012B5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5074C697" w14:textId="77777777">
        <w:tc>
          <w:tcPr>
            <w:tcW w:w="680" w:type="dxa"/>
            <w:tcBorders>
              <w:top w:val="single" w:sz="4" w:space="0" w:color="auto"/>
              <w:left w:val="single" w:sz="4" w:space="0" w:color="auto"/>
              <w:bottom w:val="single" w:sz="4" w:space="0" w:color="auto"/>
              <w:right w:val="single" w:sz="4" w:space="0" w:color="auto"/>
            </w:tcBorders>
          </w:tcPr>
          <w:p w14:paraId="04F76E3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234BF10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сельскохозяйственного производства </w:t>
            </w:r>
            <w:hyperlink r:id="rId306" w:history="1">
              <w:r w:rsidRPr="004D0502">
                <w:rPr>
                  <w:rFonts w:ascii="Times New Roman" w:hAnsi="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14:paraId="336B34A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Машинно-транспортные и ремонтные станции;</w:t>
            </w:r>
          </w:p>
          <w:p w14:paraId="32CE9AB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ангары и гаражи для сельскохозяйственной техники;</w:t>
            </w:r>
          </w:p>
          <w:p w14:paraId="3B1342D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амбары;</w:t>
            </w:r>
          </w:p>
          <w:p w14:paraId="6CF8077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водонапорные башни;</w:t>
            </w:r>
          </w:p>
          <w:p w14:paraId="02429C5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трансформаторные станции и иное техническое оборудование, используемое для ведения сельского хозяйства</w:t>
            </w:r>
          </w:p>
        </w:tc>
      </w:tr>
      <w:tr w:rsidR="00842577" w:rsidRPr="004D0502" w14:paraId="7E9D02EE" w14:textId="77777777">
        <w:tc>
          <w:tcPr>
            <w:tcW w:w="680" w:type="dxa"/>
            <w:tcBorders>
              <w:top w:val="single" w:sz="4" w:space="0" w:color="auto"/>
              <w:left w:val="single" w:sz="4" w:space="0" w:color="auto"/>
              <w:bottom w:val="single" w:sz="4" w:space="0" w:color="auto"/>
              <w:right w:val="single" w:sz="4" w:space="0" w:color="auto"/>
            </w:tcBorders>
          </w:tcPr>
          <w:p w14:paraId="2AF37AE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bookmarkStart w:id="24" w:name="Par2291"/>
            <w:bookmarkEnd w:id="24"/>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59BEDDE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307"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0A54265D"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14:paraId="595074C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69524CA2" w14:textId="77777777">
        <w:tc>
          <w:tcPr>
            <w:tcW w:w="680" w:type="dxa"/>
            <w:tcBorders>
              <w:top w:val="single" w:sz="4" w:space="0" w:color="auto"/>
              <w:left w:val="single" w:sz="4" w:space="0" w:color="auto"/>
              <w:bottom w:val="single" w:sz="4" w:space="0" w:color="auto"/>
              <w:right w:val="single" w:sz="4" w:space="0" w:color="auto"/>
            </w:tcBorders>
          </w:tcPr>
          <w:p w14:paraId="6886625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0677837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308"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31FA45B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4D0502" w14:paraId="5E20F4BC" w14:textId="77777777">
        <w:tc>
          <w:tcPr>
            <w:tcW w:w="680" w:type="dxa"/>
            <w:tcBorders>
              <w:top w:val="single" w:sz="4" w:space="0" w:color="auto"/>
              <w:left w:val="single" w:sz="4" w:space="0" w:color="auto"/>
              <w:bottom w:val="single" w:sz="4" w:space="0" w:color="auto"/>
              <w:right w:val="single" w:sz="4" w:space="0" w:color="auto"/>
            </w:tcBorders>
          </w:tcPr>
          <w:p w14:paraId="1552CF0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24DDE44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Ветеринарное обслуживание </w:t>
            </w:r>
            <w:hyperlink r:id="rId309" w:history="1">
              <w:r w:rsidRPr="004D0502">
                <w:rPr>
                  <w:rFonts w:ascii="Times New Roman" w:hAnsi="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14:paraId="6F8BB80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842577" w:rsidRPr="004D0502" w14:paraId="065A8B95" w14:textId="77777777">
        <w:tc>
          <w:tcPr>
            <w:tcW w:w="680" w:type="dxa"/>
            <w:tcBorders>
              <w:top w:val="single" w:sz="4" w:space="0" w:color="auto"/>
              <w:left w:val="single" w:sz="4" w:space="0" w:color="auto"/>
              <w:bottom w:val="single" w:sz="4" w:space="0" w:color="auto"/>
              <w:right w:val="single" w:sz="4" w:space="0" w:color="auto"/>
            </w:tcBorders>
          </w:tcPr>
          <w:p w14:paraId="3159AFA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58B588D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Деловое управление </w:t>
            </w:r>
            <w:hyperlink r:id="rId310" w:history="1">
              <w:r w:rsidRPr="004D0502">
                <w:rPr>
                  <w:rFonts w:ascii="Times New Roman" w:hAnsi="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14:paraId="474E954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14:paraId="2CC1154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842577" w:rsidRPr="004D0502" w14:paraId="16354B06" w14:textId="77777777">
        <w:tc>
          <w:tcPr>
            <w:tcW w:w="680" w:type="dxa"/>
            <w:tcBorders>
              <w:top w:val="single" w:sz="4" w:space="0" w:color="auto"/>
              <w:left w:val="single" w:sz="4" w:space="0" w:color="auto"/>
              <w:bottom w:val="single" w:sz="4" w:space="0" w:color="auto"/>
              <w:right w:val="single" w:sz="4" w:space="0" w:color="auto"/>
            </w:tcBorders>
          </w:tcPr>
          <w:p w14:paraId="5AA9827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33FFA11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Рынки </w:t>
            </w:r>
            <w:hyperlink r:id="rId311" w:history="1">
              <w:r w:rsidRPr="004D0502">
                <w:rPr>
                  <w:rFonts w:ascii="Times New Roman" w:hAnsi="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14:paraId="70D3EB9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организации постоянной или временной </w:t>
            </w:r>
            <w:r w:rsidRPr="004D0502">
              <w:rPr>
                <w:rFonts w:ascii="Times New Roman" w:hAnsi="Times New Roman"/>
                <w:sz w:val="24"/>
                <w:szCs w:val="24"/>
              </w:rPr>
              <w:lastRenderedPageBreak/>
              <w:t>торговли;</w:t>
            </w:r>
          </w:p>
          <w:p w14:paraId="0D01B97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и (или) стоянки для автомобилей сотрудников и посетителей рынка</w:t>
            </w:r>
          </w:p>
        </w:tc>
      </w:tr>
      <w:tr w:rsidR="00842577" w:rsidRPr="004D0502" w14:paraId="57C9AC64" w14:textId="77777777">
        <w:tc>
          <w:tcPr>
            <w:tcW w:w="680" w:type="dxa"/>
            <w:tcBorders>
              <w:top w:val="single" w:sz="4" w:space="0" w:color="auto"/>
              <w:left w:val="single" w:sz="4" w:space="0" w:color="auto"/>
              <w:bottom w:val="single" w:sz="4" w:space="0" w:color="auto"/>
              <w:right w:val="single" w:sz="4" w:space="0" w:color="auto"/>
            </w:tcBorders>
          </w:tcPr>
          <w:p w14:paraId="158BE68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tcPr>
          <w:p w14:paraId="33173EC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312"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1DD0368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4D0502" w14:paraId="409BA1D5" w14:textId="77777777">
        <w:tc>
          <w:tcPr>
            <w:tcW w:w="680" w:type="dxa"/>
            <w:tcBorders>
              <w:top w:val="single" w:sz="4" w:space="0" w:color="auto"/>
              <w:left w:val="single" w:sz="4" w:space="0" w:color="auto"/>
              <w:bottom w:val="single" w:sz="4" w:space="0" w:color="auto"/>
              <w:right w:val="single" w:sz="4" w:space="0" w:color="auto"/>
            </w:tcBorders>
          </w:tcPr>
          <w:p w14:paraId="6EE76B1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3F05423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Банковская и страховая деятельность </w:t>
            </w:r>
            <w:hyperlink r:id="rId313" w:history="1">
              <w:r w:rsidRPr="004D0502">
                <w:rPr>
                  <w:rFonts w:ascii="Times New Roman" w:hAnsi="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14:paraId="47CA8D4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организаций, оказывающих банковские и страховые услуги</w:t>
            </w:r>
          </w:p>
        </w:tc>
      </w:tr>
      <w:tr w:rsidR="00842577" w:rsidRPr="004D0502" w14:paraId="70D807B0" w14:textId="77777777">
        <w:tc>
          <w:tcPr>
            <w:tcW w:w="680" w:type="dxa"/>
            <w:tcBorders>
              <w:top w:val="single" w:sz="4" w:space="0" w:color="auto"/>
              <w:left w:val="single" w:sz="4" w:space="0" w:color="auto"/>
              <w:bottom w:val="single" w:sz="4" w:space="0" w:color="auto"/>
              <w:right w:val="single" w:sz="4" w:space="0" w:color="auto"/>
            </w:tcBorders>
          </w:tcPr>
          <w:p w14:paraId="2D9C409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14:paraId="5E65F2D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314"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0822C94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Рестораны;</w:t>
            </w:r>
          </w:p>
          <w:p w14:paraId="398F623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кафе;</w:t>
            </w:r>
          </w:p>
          <w:p w14:paraId="4CB8644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столовые;</w:t>
            </w:r>
          </w:p>
          <w:p w14:paraId="58ECA2E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закусочные;</w:t>
            </w:r>
          </w:p>
          <w:p w14:paraId="09327C5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бары</w:t>
            </w:r>
          </w:p>
        </w:tc>
      </w:tr>
      <w:tr w:rsidR="00842577" w:rsidRPr="004D0502" w14:paraId="540D40E2" w14:textId="77777777">
        <w:tc>
          <w:tcPr>
            <w:tcW w:w="680" w:type="dxa"/>
            <w:tcBorders>
              <w:top w:val="single" w:sz="4" w:space="0" w:color="auto"/>
              <w:left w:val="single" w:sz="4" w:space="0" w:color="auto"/>
              <w:bottom w:val="single" w:sz="4" w:space="0" w:color="auto"/>
              <w:right w:val="single" w:sz="4" w:space="0" w:color="auto"/>
            </w:tcBorders>
          </w:tcPr>
          <w:p w14:paraId="2AABEA1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14:paraId="204057A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315"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5F6ED58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с несколькими стояночными местами;</w:t>
            </w:r>
          </w:p>
          <w:p w14:paraId="3A02FA5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1F4B4C2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автозаправочные станции (бензиновые, газовые);</w:t>
            </w:r>
          </w:p>
          <w:p w14:paraId="26B4440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магазины сопутствующей торговли;</w:t>
            </w:r>
          </w:p>
          <w:p w14:paraId="6CA1FF8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общественного питания в качестве придорожного сервиса;</w:t>
            </w:r>
          </w:p>
          <w:p w14:paraId="1DD3DE9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мойки;</w:t>
            </w:r>
          </w:p>
          <w:p w14:paraId="640F21E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прачечные для автомобильных принадлежностей;</w:t>
            </w:r>
          </w:p>
          <w:p w14:paraId="33941C4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мастерские, предназначенные для ремонта и обслуживания автомобилей</w:t>
            </w:r>
          </w:p>
        </w:tc>
      </w:tr>
      <w:tr w:rsidR="00842577" w:rsidRPr="004D0502" w14:paraId="46455885" w14:textId="77777777">
        <w:tc>
          <w:tcPr>
            <w:tcW w:w="680" w:type="dxa"/>
            <w:tcBorders>
              <w:top w:val="single" w:sz="4" w:space="0" w:color="auto"/>
              <w:left w:val="single" w:sz="4" w:space="0" w:color="auto"/>
              <w:bottom w:val="single" w:sz="4" w:space="0" w:color="auto"/>
              <w:right w:val="single" w:sz="4" w:space="0" w:color="auto"/>
            </w:tcBorders>
          </w:tcPr>
          <w:p w14:paraId="1B7EF25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14:paraId="702313E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Спорт </w:t>
            </w:r>
            <w:hyperlink r:id="rId316" w:history="1">
              <w:r w:rsidRPr="004D0502">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0CC0204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спортивных клубов, спортивных залов, бассейнов;</w:t>
            </w:r>
          </w:p>
          <w:p w14:paraId="41A3DC4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устройства площадок для занятия спортом и физкультурой, в том числе водным</w:t>
            </w:r>
          </w:p>
        </w:tc>
      </w:tr>
      <w:tr w:rsidR="00842577" w:rsidRPr="004D0502" w14:paraId="04AA96A2" w14:textId="77777777">
        <w:tc>
          <w:tcPr>
            <w:tcW w:w="680" w:type="dxa"/>
            <w:tcBorders>
              <w:top w:val="single" w:sz="4" w:space="0" w:color="auto"/>
              <w:left w:val="single" w:sz="4" w:space="0" w:color="auto"/>
              <w:bottom w:val="single" w:sz="4" w:space="0" w:color="auto"/>
              <w:right w:val="single" w:sz="4" w:space="0" w:color="auto"/>
            </w:tcBorders>
          </w:tcPr>
          <w:p w14:paraId="6D61B4E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14:paraId="5866639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Тяжелая промышленность </w:t>
            </w:r>
            <w:hyperlink r:id="rId317" w:history="1">
              <w:r w:rsidRPr="004D0502">
                <w:rPr>
                  <w:rFonts w:ascii="Times New Roman" w:hAnsi="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14:paraId="6B07E8A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горно-обогатительной и горно-перерабатывающей промышленности;</w:t>
            </w:r>
          </w:p>
          <w:p w14:paraId="29763DF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металлургической промышленности;</w:t>
            </w:r>
          </w:p>
          <w:p w14:paraId="3834162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машиностроительной промышленности;</w:t>
            </w:r>
          </w:p>
          <w:p w14:paraId="4142C5D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14:paraId="39AB88C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842577" w:rsidRPr="004D0502" w14:paraId="2BF84577" w14:textId="77777777">
        <w:tc>
          <w:tcPr>
            <w:tcW w:w="680" w:type="dxa"/>
            <w:tcBorders>
              <w:top w:val="single" w:sz="4" w:space="0" w:color="auto"/>
              <w:left w:val="single" w:sz="4" w:space="0" w:color="auto"/>
              <w:bottom w:val="single" w:sz="4" w:space="0" w:color="auto"/>
              <w:right w:val="single" w:sz="4" w:space="0" w:color="auto"/>
            </w:tcBorders>
          </w:tcPr>
          <w:p w14:paraId="1F6166A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14:paraId="76AB9EB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Легкая промышленность </w:t>
            </w:r>
            <w:hyperlink r:id="rId318" w:history="1">
              <w:r w:rsidRPr="004D0502">
                <w:rPr>
                  <w:rFonts w:ascii="Times New Roman" w:hAnsi="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14:paraId="30F46CA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842577" w:rsidRPr="004D0502" w14:paraId="734145AE" w14:textId="77777777">
        <w:tc>
          <w:tcPr>
            <w:tcW w:w="680" w:type="dxa"/>
            <w:tcBorders>
              <w:top w:val="single" w:sz="4" w:space="0" w:color="auto"/>
              <w:left w:val="single" w:sz="4" w:space="0" w:color="auto"/>
              <w:bottom w:val="single" w:sz="4" w:space="0" w:color="auto"/>
              <w:right w:val="single" w:sz="4" w:space="0" w:color="auto"/>
            </w:tcBorders>
          </w:tcPr>
          <w:p w14:paraId="6E8DAC1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14:paraId="4C0EC6B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Пищевая промышленность </w:t>
            </w:r>
            <w:hyperlink r:id="rId319" w:history="1">
              <w:r w:rsidRPr="004D0502">
                <w:rPr>
                  <w:rFonts w:ascii="Times New Roman" w:hAnsi="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14:paraId="6DEB34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пищевой промышленности по переработке сельскохозяйственной продукции способом, приводящим к ее переработке в иную продукцию </w:t>
            </w:r>
            <w:r w:rsidRPr="004D0502">
              <w:rPr>
                <w:rFonts w:ascii="Times New Roman" w:hAnsi="Times New Roman"/>
                <w:sz w:val="24"/>
                <w:szCs w:val="24"/>
              </w:rPr>
              <w:lastRenderedPageBreak/>
              <w:t>(консервирование, копчение, хлебопечение), в том числе для производства напитков, алкогольных напитков и табачных изделий</w:t>
            </w:r>
          </w:p>
        </w:tc>
      </w:tr>
      <w:tr w:rsidR="00842577" w:rsidRPr="004D0502" w14:paraId="08C26FC5" w14:textId="77777777">
        <w:tc>
          <w:tcPr>
            <w:tcW w:w="680" w:type="dxa"/>
            <w:tcBorders>
              <w:top w:val="single" w:sz="4" w:space="0" w:color="auto"/>
              <w:left w:val="single" w:sz="4" w:space="0" w:color="auto"/>
              <w:bottom w:val="single" w:sz="4" w:space="0" w:color="auto"/>
              <w:right w:val="single" w:sz="4" w:space="0" w:color="auto"/>
            </w:tcBorders>
          </w:tcPr>
          <w:p w14:paraId="2A1B25E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tcPr>
          <w:p w14:paraId="6E8A45A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Нефтехимическая промышленность </w:t>
            </w:r>
            <w:hyperlink r:id="rId320" w:history="1">
              <w:r w:rsidRPr="004D0502">
                <w:rPr>
                  <w:rFonts w:ascii="Times New Roman" w:hAnsi="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14:paraId="499F8BC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842577" w:rsidRPr="004D0502" w14:paraId="42F6D175" w14:textId="77777777">
        <w:tc>
          <w:tcPr>
            <w:tcW w:w="680" w:type="dxa"/>
            <w:tcBorders>
              <w:top w:val="single" w:sz="4" w:space="0" w:color="auto"/>
              <w:left w:val="single" w:sz="4" w:space="0" w:color="auto"/>
              <w:bottom w:val="single" w:sz="4" w:space="0" w:color="auto"/>
              <w:right w:val="single" w:sz="4" w:space="0" w:color="auto"/>
            </w:tcBorders>
          </w:tcPr>
          <w:p w14:paraId="2646929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14:paraId="7C71686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Строительная промышленность </w:t>
            </w:r>
            <w:hyperlink r:id="rId321" w:history="1">
              <w:r w:rsidRPr="004D0502">
                <w:rPr>
                  <w:rFonts w:ascii="Times New Roman" w:hAnsi="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14:paraId="25BF9D0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842577" w:rsidRPr="004D0502" w14:paraId="37A6715D" w14:textId="77777777">
        <w:tc>
          <w:tcPr>
            <w:tcW w:w="680" w:type="dxa"/>
            <w:tcBorders>
              <w:top w:val="single" w:sz="4" w:space="0" w:color="auto"/>
              <w:left w:val="single" w:sz="4" w:space="0" w:color="auto"/>
              <w:bottom w:val="single" w:sz="4" w:space="0" w:color="auto"/>
              <w:right w:val="single" w:sz="4" w:space="0" w:color="auto"/>
            </w:tcBorders>
          </w:tcPr>
          <w:p w14:paraId="11CE41C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14:paraId="30BE6C0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Энергетика </w:t>
            </w:r>
            <w:hyperlink r:id="rId322" w:history="1">
              <w:r w:rsidRPr="004D0502">
                <w:rPr>
                  <w:rFonts w:ascii="Times New Roman" w:hAnsi="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14:paraId="1443F2C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гидроэнергетики;</w:t>
            </w:r>
          </w:p>
          <w:p w14:paraId="0DC4D39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атомные станции;</w:t>
            </w:r>
          </w:p>
          <w:p w14:paraId="52F737C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ядерные установки (за исключением создаваемых в научных целях);</w:t>
            </w:r>
          </w:p>
          <w:p w14:paraId="7122BB6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пункты хранения ядерных материалов и радиоактивных веществ; тепловые станции и другие электростанции;</w:t>
            </w:r>
          </w:p>
          <w:p w14:paraId="5C7C6BE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обслуживающие и вспомогательные для электростанций сооружения;</w:t>
            </w:r>
          </w:p>
          <w:p w14:paraId="2C43948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электросетевого хозяйства (за исключением объектов энергетики, предусмотренных </w:t>
            </w:r>
            <w:hyperlink w:anchor="Par2291" w:history="1">
              <w:r w:rsidRPr="004D0502">
                <w:rPr>
                  <w:rFonts w:ascii="Times New Roman" w:hAnsi="Times New Roman"/>
                  <w:sz w:val="24"/>
                  <w:szCs w:val="24"/>
                </w:rPr>
                <w:t>строкой 1.2</w:t>
              </w:r>
            </w:hyperlink>
            <w:r w:rsidRPr="004D0502">
              <w:rPr>
                <w:rFonts w:ascii="Times New Roman" w:hAnsi="Times New Roman"/>
                <w:sz w:val="24"/>
                <w:szCs w:val="24"/>
              </w:rPr>
              <w:t xml:space="preserve"> настоящей таблицы)</w:t>
            </w:r>
          </w:p>
        </w:tc>
      </w:tr>
      <w:tr w:rsidR="00842577" w:rsidRPr="004D0502" w14:paraId="36CD511D" w14:textId="77777777">
        <w:tc>
          <w:tcPr>
            <w:tcW w:w="680" w:type="dxa"/>
            <w:tcBorders>
              <w:top w:val="single" w:sz="4" w:space="0" w:color="auto"/>
              <w:left w:val="single" w:sz="4" w:space="0" w:color="auto"/>
              <w:bottom w:val="single" w:sz="4" w:space="0" w:color="auto"/>
              <w:right w:val="single" w:sz="4" w:space="0" w:color="auto"/>
            </w:tcBorders>
          </w:tcPr>
          <w:p w14:paraId="0757C09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14:paraId="4C846FD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323"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0FC294A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4D0502">
                <w:rPr>
                  <w:rFonts w:ascii="Times New Roman" w:hAnsi="Times New Roman"/>
                  <w:sz w:val="24"/>
                  <w:szCs w:val="24"/>
                </w:rPr>
                <w:t>строкой 1.2</w:t>
              </w:r>
            </w:hyperlink>
            <w:r w:rsidRPr="004D0502">
              <w:rPr>
                <w:rFonts w:ascii="Times New Roman" w:hAnsi="Times New Roman"/>
                <w:sz w:val="24"/>
                <w:szCs w:val="24"/>
              </w:rPr>
              <w:t xml:space="preserve"> настоящей таблицы)</w:t>
            </w:r>
          </w:p>
        </w:tc>
      </w:tr>
      <w:tr w:rsidR="00842577" w:rsidRPr="004D0502" w14:paraId="08AEDB06" w14:textId="77777777">
        <w:tc>
          <w:tcPr>
            <w:tcW w:w="680" w:type="dxa"/>
            <w:tcBorders>
              <w:top w:val="single" w:sz="4" w:space="0" w:color="auto"/>
              <w:left w:val="single" w:sz="4" w:space="0" w:color="auto"/>
              <w:bottom w:val="single" w:sz="4" w:space="0" w:color="auto"/>
              <w:right w:val="single" w:sz="4" w:space="0" w:color="auto"/>
            </w:tcBorders>
          </w:tcPr>
          <w:p w14:paraId="7DAD90D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14:paraId="069A50A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Склады </w:t>
            </w:r>
            <w:hyperlink r:id="rId324" w:history="1">
              <w:r w:rsidRPr="004D0502">
                <w:rPr>
                  <w:rFonts w:ascii="Times New Roman" w:hAnsi="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14:paraId="691450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Промышленные базы;</w:t>
            </w:r>
          </w:p>
          <w:p w14:paraId="4B5F912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склады;</w:t>
            </w:r>
          </w:p>
          <w:p w14:paraId="2C4FD67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погрузочные терминалы и доки;</w:t>
            </w:r>
          </w:p>
          <w:p w14:paraId="0DE44D0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нефтехранилища и нефтеналивные станции;</w:t>
            </w:r>
          </w:p>
          <w:p w14:paraId="0A6BFAA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газовые хранилища и обслуживающие их газоконденсатные и газоперекачивающие станции;</w:t>
            </w:r>
          </w:p>
          <w:p w14:paraId="6B7BD53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элеваторы и продовольственные склады, за исключением железнодорожных перевалочных складов</w:t>
            </w:r>
          </w:p>
        </w:tc>
      </w:tr>
      <w:tr w:rsidR="00842577" w:rsidRPr="004D0502" w14:paraId="3DBE203C" w14:textId="77777777">
        <w:tc>
          <w:tcPr>
            <w:tcW w:w="680" w:type="dxa"/>
            <w:tcBorders>
              <w:top w:val="single" w:sz="4" w:space="0" w:color="auto"/>
              <w:left w:val="single" w:sz="4" w:space="0" w:color="auto"/>
              <w:bottom w:val="single" w:sz="4" w:space="0" w:color="auto"/>
              <w:right w:val="single" w:sz="4" w:space="0" w:color="auto"/>
            </w:tcBorders>
          </w:tcPr>
          <w:p w14:paraId="3715326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14:paraId="433B35E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Железнодорожный транспорт </w:t>
            </w:r>
            <w:hyperlink r:id="rId325" w:history="1">
              <w:r w:rsidRPr="004D0502">
                <w:rPr>
                  <w:rFonts w:ascii="Times New Roman" w:hAnsi="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14:paraId="518F469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Железнодорожные пути;</w:t>
            </w:r>
          </w:p>
          <w:p w14:paraId="0093013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w:t>
            </w:r>
            <w:r w:rsidRPr="004D0502">
              <w:rPr>
                <w:rFonts w:ascii="Times New Roman" w:hAnsi="Times New Roman"/>
                <w:sz w:val="24"/>
                <w:szCs w:val="24"/>
              </w:rPr>
              <w:lastRenderedPageBreak/>
              <w:t>станции, погрузочные площадки и склады;</w:t>
            </w:r>
          </w:p>
          <w:p w14:paraId="22A375D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метрополитена, в том числе посадочные станции, вентиляционные шахты;</w:t>
            </w:r>
          </w:p>
          <w:p w14:paraId="73EBF25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для трамвайного сообщения и иных специальных дорог (канатных, монорельсовых)</w:t>
            </w:r>
          </w:p>
        </w:tc>
      </w:tr>
      <w:tr w:rsidR="00842577" w:rsidRPr="004D0502" w14:paraId="6C1F3DFC" w14:textId="77777777">
        <w:tc>
          <w:tcPr>
            <w:tcW w:w="680" w:type="dxa"/>
            <w:tcBorders>
              <w:top w:val="single" w:sz="4" w:space="0" w:color="auto"/>
              <w:left w:val="single" w:sz="4" w:space="0" w:color="auto"/>
              <w:bottom w:val="single" w:sz="4" w:space="0" w:color="auto"/>
              <w:right w:val="single" w:sz="4" w:space="0" w:color="auto"/>
            </w:tcBorders>
          </w:tcPr>
          <w:p w14:paraId="41E7677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1.21</w:t>
            </w:r>
          </w:p>
        </w:tc>
        <w:tc>
          <w:tcPr>
            <w:tcW w:w="2551" w:type="dxa"/>
            <w:tcBorders>
              <w:top w:val="single" w:sz="4" w:space="0" w:color="auto"/>
              <w:left w:val="single" w:sz="4" w:space="0" w:color="auto"/>
              <w:bottom w:val="single" w:sz="4" w:space="0" w:color="auto"/>
              <w:right w:val="single" w:sz="4" w:space="0" w:color="auto"/>
            </w:tcBorders>
          </w:tcPr>
          <w:p w14:paraId="657895D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Автомобильный транспорт </w:t>
            </w:r>
            <w:hyperlink r:id="rId326" w:history="1">
              <w:r w:rsidRPr="004D0502">
                <w:rPr>
                  <w:rFonts w:ascii="Times New Roman" w:hAnsi="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14:paraId="5E187A7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842577" w:rsidRPr="004D0502" w14:paraId="68558599" w14:textId="77777777">
        <w:tc>
          <w:tcPr>
            <w:tcW w:w="680" w:type="dxa"/>
            <w:tcBorders>
              <w:top w:val="single" w:sz="4" w:space="0" w:color="auto"/>
              <w:left w:val="single" w:sz="4" w:space="0" w:color="auto"/>
              <w:bottom w:val="single" w:sz="4" w:space="0" w:color="auto"/>
              <w:right w:val="single" w:sz="4" w:space="0" w:color="auto"/>
            </w:tcBorders>
          </w:tcPr>
          <w:p w14:paraId="0599D81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14:paraId="7A02F73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Водный транспорт </w:t>
            </w:r>
            <w:hyperlink r:id="rId327" w:history="1">
              <w:r w:rsidRPr="004D0502">
                <w:rPr>
                  <w:rFonts w:ascii="Times New Roman" w:hAnsi="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14:paraId="5ED1E5A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Искусственно созданные для судоходства внутренние водные пути;</w:t>
            </w:r>
          </w:p>
          <w:p w14:paraId="3564CD6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морские и речные порты;</w:t>
            </w:r>
          </w:p>
          <w:p w14:paraId="7729B58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причалы;</w:t>
            </w:r>
          </w:p>
          <w:p w14:paraId="1626ABB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пристани;</w:t>
            </w:r>
          </w:p>
          <w:p w14:paraId="6496DFC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гидротехнические сооружения;</w:t>
            </w:r>
          </w:p>
          <w:p w14:paraId="0B12B92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необходимые для обеспечения судоходства и водных перевозок</w:t>
            </w:r>
          </w:p>
        </w:tc>
      </w:tr>
      <w:tr w:rsidR="00842577" w:rsidRPr="004D0502" w14:paraId="6898877B" w14:textId="77777777">
        <w:tc>
          <w:tcPr>
            <w:tcW w:w="680" w:type="dxa"/>
            <w:tcBorders>
              <w:top w:val="single" w:sz="4" w:space="0" w:color="auto"/>
              <w:left w:val="single" w:sz="4" w:space="0" w:color="auto"/>
              <w:bottom w:val="single" w:sz="4" w:space="0" w:color="auto"/>
              <w:right w:val="single" w:sz="4" w:space="0" w:color="auto"/>
            </w:tcBorders>
          </w:tcPr>
          <w:p w14:paraId="33F3318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14:paraId="13BFAD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Трубопроводный транспорт </w:t>
            </w:r>
            <w:hyperlink r:id="rId328" w:history="1">
              <w:r w:rsidRPr="004D0502">
                <w:rPr>
                  <w:rFonts w:ascii="Times New Roman" w:hAnsi="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14:paraId="3B73070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Нефтепроводы, водопроводы, газопроводы и иные трубопроводы;</w:t>
            </w:r>
          </w:p>
          <w:p w14:paraId="46E209A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эксплуатации трубопроводов</w:t>
            </w:r>
          </w:p>
        </w:tc>
      </w:tr>
      <w:tr w:rsidR="00842577" w:rsidRPr="004D0502" w14:paraId="3895F4AC" w14:textId="77777777">
        <w:tc>
          <w:tcPr>
            <w:tcW w:w="680" w:type="dxa"/>
            <w:tcBorders>
              <w:top w:val="single" w:sz="4" w:space="0" w:color="auto"/>
              <w:left w:val="single" w:sz="4" w:space="0" w:color="auto"/>
              <w:bottom w:val="single" w:sz="4" w:space="0" w:color="auto"/>
              <w:right w:val="single" w:sz="4" w:space="0" w:color="auto"/>
            </w:tcBorders>
          </w:tcPr>
          <w:p w14:paraId="3E926EA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14:paraId="12AB9E8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внутреннего правопорядка </w:t>
            </w:r>
            <w:hyperlink r:id="rId329" w:history="1">
              <w:r w:rsidRPr="004D0502">
                <w:rPr>
                  <w:rFonts w:ascii="Times New Roman" w:hAnsi="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14:paraId="5CEDCB8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14:paraId="29A4F69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842577" w:rsidRPr="004D0502" w14:paraId="75802E61" w14:textId="77777777">
        <w:tc>
          <w:tcPr>
            <w:tcW w:w="680" w:type="dxa"/>
            <w:tcBorders>
              <w:top w:val="single" w:sz="4" w:space="0" w:color="auto"/>
              <w:left w:val="single" w:sz="4" w:space="0" w:color="auto"/>
              <w:bottom w:val="single" w:sz="4" w:space="0" w:color="auto"/>
              <w:right w:val="single" w:sz="4" w:space="0" w:color="auto"/>
            </w:tcBorders>
          </w:tcPr>
          <w:p w14:paraId="6BD84C3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14:paraId="63EFC83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водными объектами </w:t>
            </w:r>
            <w:hyperlink r:id="rId330" w:history="1">
              <w:r w:rsidRPr="004D0502">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00E1E7A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пользования водными объектами</w:t>
            </w:r>
          </w:p>
        </w:tc>
      </w:tr>
      <w:tr w:rsidR="00842577" w:rsidRPr="004D0502" w14:paraId="00F254FC" w14:textId="77777777">
        <w:tc>
          <w:tcPr>
            <w:tcW w:w="680" w:type="dxa"/>
            <w:tcBorders>
              <w:top w:val="single" w:sz="4" w:space="0" w:color="auto"/>
              <w:left w:val="single" w:sz="4" w:space="0" w:color="auto"/>
              <w:bottom w:val="single" w:sz="4" w:space="0" w:color="auto"/>
              <w:right w:val="single" w:sz="4" w:space="0" w:color="auto"/>
            </w:tcBorders>
          </w:tcPr>
          <w:p w14:paraId="51803B1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14:paraId="3F67F6D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331"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127557E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3AB9B21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7586ABD6" w14:textId="77777777">
        <w:tc>
          <w:tcPr>
            <w:tcW w:w="680" w:type="dxa"/>
            <w:tcBorders>
              <w:top w:val="single" w:sz="4" w:space="0" w:color="auto"/>
              <w:left w:val="single" w:sz="4" w:space="0" w:color="auto"/>
              <w:bottom w:val="single" w:sz="4" w:space="0" w:color="auto"/>
              <w:right w:val="single" w:sz="4" w:space="0" w:color="auto"/>
            </w:tcBorders>
          </w:tcPr>
          <w:p w14:paraId="6BB2EA3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14:paraId="49D103D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Гидротехнические сооружения </w:t>
            </w:r>
            <w:hyperlink r:id="rId332" w:history="1">
              <w:r w:rsidRPr="004D0502">
                <w:rPr>
                  <w:rFonts w:ascii="Times New Roman" w:hAnsi="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14:paraId="728C769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Гидротехнические сооружения: плотины, водосбросы, водозаборные, водовыпускные и другие гидротехнические сооружения;</w:t>
            </w:r>
          </w:p>
          <w:p w14:paraId="11AF516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судопропускные сооружения;</w:t>
            </w:r>
          </w:p>
          <w:p w14:paraId="0DD1E94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рыбозащитные и рыбопропускные сооружения;</w:t>
            </w:r>
          </w:p>
          <w:p w14:paraId="48EE357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берегозащитные сооружения</w:t>
            </w:r>
          </w:p>
        </w:tc>
      </w:tr>
      <w:tr w:rsidR="00842577" w:rsidRPr="004D0502" w14:paraId="145C661C" w14:textId="77777777">
        <w:tc>
          <w:tcPr>
            <w:tcW w:w="680" w:type="dxa"/>
            <w:tcBorders>
              <w:top w:val="single" w:sz="4" w:space="0" w:color="auto"/>
              <w:left w:val="single" w:sz="4" w:space="0" w:color="auto"/>
              <w:bottom w:val="single" w:sz="4" w:space="0" w:color="auto"/>
              <w:right w:val="single" w:sz="4" w:space="0" w:color="auto"/>
            </w:tcBorders>
          </w:tcPr>
          <w:p w14:paraId="4A7B301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14:paraId="72F1E70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333"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4538181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1400CE4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7DF520F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3FFDF0D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0C0DCEA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элементы обустройства автомобильных дорог;</w:t>
            </w:r>
          </w:p>
          <w:p w14:paraId="08BDFFB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7C07CC8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523EF21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транспортно-пересадочные узлы;</w:t>
            </w:r>
          </w:p>
          <w:p w14:paraId="53DB726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24C04C1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00338EB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54F7724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33E6E4A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3BDFD0D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6B62D31A" w14:textId="77777777">
        <w:tc>
          <w:tcPr>
            <w:tcW w:w="680" w:type="dxa"/>
            <w:tcBorders>
              <w:top w:val="single" w:sz="4" w:space="0" w:color="auto"/>
              <w:left w:val="single" w:sz="4" w:space="0" w:color="auto"/>
              <w:bottom w:val="single" w:sz="4" w:space="0" w:color="auto"/>
              <w:right w:val="single" w:sz="4" w:space="0" w:color="auto"/>
            </w:tcBorders>
          </w:tcPr>
          <w:p w14:paraId="37C6000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1.29</w:t>
            </w:r>
          </w:p>
        </w:tc>
        <w:tc>
          <w:tcPr>
            <w:tcW w:w="2551" w:type="dxa"/>
            <w:tcBorders>
              <w:top w:val="single" w:sz="4" w:space="0" w:color="auto"/>
              <w:left w:val="single" w:sz="4" w:space="0" w:color="auto"/>
              <w:bottom w:val="single" w:sz="4" w:space="0" w:color="auto"/>
              <w:right w:val="single" w:sz="4" w:space="0" w:color="auto"/>
            </w:tcBorders>
          </w:tcPr>
          <w:p w14:paraId="41FB43A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Специальная </w:t>
            </w:r>
            <w:hyperlink r:id="rId334" w:history="1">
              <w:r w:rsidRPr="004D0502">
                <w:rPr>
                  <w:rFonts w:ascii="Times New Roman" w:hAnsi="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14:paraId="5F5EA82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Скотомогильники;</w:t>
            </w:r>
          </w:p>
          <w:p w14:paraId="4D665F4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захоронения отходов потребления и промышленного производства, в том числе радиоактивных</w:t>
            </w:r>
          </w:p>
        </w:tc>
      </w:tr>
      <w:tr w:rsidR="00842577" w:rsidRPr="004D0502" w14:paraId="25BC8D05" w14:textId="77777777">
        <w:tc>
          <w:tcPr>
            <w:tcW w:w="9070" w:type="dxa"/>
            <w:gridSpan w:val="3"/>
            <w:tcBorders>
              <w:top w:val="single" w:sz="4" w:space="0" w:color="auto"/>
              <w:left w:val="single" w:sz="4" w:space="0" w:color="auto"/>
              <w:bottom w:val="single" w:sz="4" w:space="0" w:color="auto"/>
              <w:right w:val="single" w:sz="4" w:space="0" w:color="auto"/>
            </w:tcBorders>
          </w:tcPr>
          <w:p w14:paraId="49498D3F"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4D0502" w14:paraId="4BF21890" w14:textId="77777777">
        <w:tc>
          <w:tcPr>
            <w:tcW w:w="680" w:type="dxa"/>
            <w:tcBorders>
              <w:top w:val="single" w:sz="4" w:space="0" w:color="auto"/>
              <w:left w:val="single" w:sz="4" w:space="0" w:color="auto"/>
              <w:bottom w:val="single" w:sz="4" w:space="0" w:color="auto"/>
              <w:right w:val="single" w:sz="4" w:space="0" w:color="auto"/>
            </w:tcBorders>
          </w:tcPr>
          <w:p w14:paraId="4D7AB83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77F9965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Для индивидуального жилищного строительства </w:t>
            </w:r>
            <w:hyperlink r:id="rId335" w:history="1">
              <w:r w:rsidRPr="004D0502">
                <w:rPr>
                  <w:rFonts w:ascii="Times New Roman" w:hAnsi="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14:paraId="3D09F760"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индивидуальный жилой дом (дом, пригодный для постоянного проживания, высотой не выше трех надземных этажей);</w:t>
            </w:r>
          </w:p>
          <w:p w14:paraId="4264014E"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выращивание плодовых, ягодных, овощных, бахчевых или иных декоративных или сельскохозяйственных культур;</w:t>
            </w:r>
          </w:p>
          <w:p w14:paraId="1192E89A"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индивидуальных гаражей и подсобных сооружений</w:t>
            </w:r>
          </w:p>
        </w:tc>
      </w:tr>
      <w:tr w:rsidR="00842577" w:rsidRPr="004D0502" w14:paraId="0F062DE3" w14:textId="77777777">
        <w:tc>
          <w:tcPr>
            <w:tcW w:w="680" w:type="dxa"/>
            <w:tcBorders>
              <w:top w:val="single" w:sz="4" w:space="0" w:color="auto"/>
              <w:left w:val="single" w:sz="4" w:space="0" w:color="auto"/>
              <w:bottom w:val="single" w:sz="4" w:space="0" w:color="auto"/>
              <w:right w:val="single" w:sz="4" w:space="0" w:color="auto"/>
            </w:tcBorders>
          </w:tcPr>
          <w:p w14:paraId="21A5242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5767DB5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Малоэтажная многоквартирная жилая застройка </w:t>
            </w:r>
            <w:hyperlink r:id="rId336" w:history="1">
              <w:r w:rsidRPr="004D0502">
                <w:rPr>
                  <w:rFonts w:ascii="Times New Roman" w:hAnsi="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14:paraId="4656217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Малоэтажный многоквартирный жилой дом;</w:t>
            </w:r>
          </w:p>
          <w:p w14:paraId="714DFCE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индивидуальные гаражи;</w:t>
            </w:r>
          </w:p>
          <w:p w14:paraId="57EB6E9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иные вспомогательные сооружения;</w:t>
            </w:r>
          </w:p>
          <w:p w14:paraId="7DFDDCA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842577" w:rsidRPr="004D0502" w14:paraId="58F2F2D0" w14:textId="77777777">
        <w:tc>
          <w:tcPr>
            <w:tcW w:w="680" w:type="dxa"/>
            <w:tcBorders>
              <w:top w:val="single" w:sz="4" w:space="0" w:color="auto"/>
              <w:left w:val="single" w:sz="4" w:space="0" w:color="auto"/>
              <w:bottom w:val="single" w:sz="4" w:space="0" w:color="auto"/>
              <w:right w:val="single" w:sz="4" w:space="0" w:color="auto"/>
            </w:tcBorders>
          </w:tcPr>
          <w:p w14:paraId="7B1B1AD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59E12E2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Здравоохранение </w:t>
            </w:r>
            <w:hyperlink r:id="rId337" w:history="1">
              <w:r w:rsidRPr="004D0502">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2EB460D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медицинской помощи</w:t>
            </w:r>
          </w:p>
        </w:tc>
      </w:tr>
      <w:tr w:rsidR="00842577" w:rsidRPr="004D0502" w14:paraId="23C49FD7" w14:textId="77777777">
        <w:tc>
          <w:tcPr>
            <w:tcW w:w="680" w:type="dxa"/>
            <w:tcBorders>
              <w:top w:val="single" w:sz="4" w:space="0" w:color="auto"/>
              <w:left w:val="single" w:sz="4" w:space="0" w:color="auto"/>
              <w:bottom w:val="single" w:sz="4" w:space="0" w:color="auto"/>
              <w:right w:val="single" w:sz="4" w:space="0" w:color="auto"/>
            </w:tcBorders>
          </w:tcPr>
          <w:p w14:paraId="7B59FAF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14:paraId="45FCC02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338"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0C6542E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r w:rsidR="00842577" w:rsidRPr="004D0502" w14:paraId="2713632F" w14:textId="77777777">
        <w:tc>
          <w:tcPr>
            <w:tcW w:w="680" w:type="dxa"/>
            <w:tcBorders>
              <w:top w:val="single" w:sz="4" w:space="0" w:color="auto"/>
              <w:left w:val="single" w:sz="4" w:space="0" w:color="auto"/>
              <w:bottom w:val="single" w:sz="4" w:space="0" w:color="auto"/>
              <w:right w:val="single" w:sz="4" w:space="0" w:color="auto"/>
            </w:tcBorders>
          </w:tcPr>
          <w:p w14:paraId="4934C19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14:paraId="07F47AF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Религиозное использование </w:t>
            </w:r>
            <w:hyperlink r:id="rId339" w:history="1">
              <w:r w:rsidRPr="004D0502">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14:paraId="491DB11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отправления религиозных обрядов;</w:t>
            </w:r>
          </w:p>
          <w:p w14:paraId="131FA00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14:paraId="3F4A791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благотворительной и религиозной образовательной деятельности</w:t>
            </w:r>
          </w:p>
        </w:tc>
      </w:tr>
      <w:tr w:rsidR="00842577" w:rsidRPr="004D0502" w14:paraId="1793FC7A" w14:textId="77777777">
        <w:tc>
          <w:tcPr>
            <w:tcW w:w="680" w:type="dxa"/>
            <w:tcBorders>
              <w:top w:val="single" w:sz="4" w:space="0" w:color="auto"/>
              <w:left w:val="single" w:sz="4" w:space="0" w:color="auto"/>
              <w:bottom w:val="single" w:sz="4" w:space="0" w:color="auto"/>
              <w:right w:val="single" w:sz="4" w:space="0" w:color="auto"/>
            </w:tcBorders>
          </w:tcPr>
          <w:p w14:paraId="2DD0CC0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14:paraId="3E300D1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научной деятельности </w:t>
            </w:r>
            <w:hyperlink r:id="rId340" w:history="1">
              <w:r w:rsidRPr="004D0502">
                <w:rPr>
                  <w:rFonts w:ascii="Times New Roman" w:hAnsi="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14:paraId="547348C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проведения научных исследований и изысканий, испытаний опытных промышленных образцов;</w:t>
            </w:r>
          </w:p>
          <w:p w14:paraId="65BBEC2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размещения организаций, осуществляющих научные изыскания, исследования и </w:t>
            </w:r>
            <w:r w:rsidRPr="004D0502">
              <w:rPr>
                <w:rFonts w:ascii="Times New Roman" w:hAnsi="Times New Roman"/>
                <w:sz w:val="24"/>
                <w:szCs w:val="24"/>
              </w:rPr>
              <w:lastRenderedPageBreak/>
              <w:t>разработки;</w:t>
            </w:r>
          </w:p>
          <w:p w14:paraId="7560A48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842577" w:rsidRPr="004D0502" w14:paraId="1683FE32" w14:textId="77777777">
        <w:tc>
          <w:tcPr>
            <w:tcW w:w="680" w:type="dxa"/>
            <w:tcBorders>
              <w:top w:val="single" w:sz="4" w:space="0" w:color="auto"/>
              <w:left w:val="single" w:sz="4" w:space="0" w:color="auto"/>
              <w:bottom w:val="single" w:sz="4" w:space="0" w:color="auto"/>
              <w:right w:val="single" w:sz="4" w:space="0" w:color="auto"/>
            </w:tcBorders>
          </w:tcPr>
          <w:p w14:paraId="2349818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2.7</w:t>
            </w:r>
          </w:p>
        </w:tc>
        <w:tc>
          <w:tcPr>
            <w:tcW w:w="2551" w:type="dxa"/>
            <w:tcBorders>
              <w:top w:val="single" w:sz="4" w:space="0" w:color="auto"/>
              <w:left w:val="single" w:sz="4" w:space="0" w:color="auto"/>
              <w:bottom w:val="single" w:sz="4" w:space="0" w:color="auto"/>
              <w:right w:val="single" w:sz="4" w:space="0" w:color="auto"/>
            </w:tcBorders>
          </w:tcPr>
          <w:p w14:paraId="55F9F9A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Гостиничное обслуживание </w:t>
            </w:r>
            <w:hyperlink r:id="rId341" w:history="1">
              <w:r w:rsidRPr="004D0502">
                <w:rPr>
                  <w:rFonts w:ascii="Times New Roman" w:hAnsi="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14:paraId="71EB093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Гостиницы;</w:t>
            </w:r>
          </w:p>
          <w:p w14:paraId="60CDF18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пансионаты;</w:t>
            </w:r>
          </w:p>
          <w:p w14:paraId="57B8953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отдыха, не оказывающие услуги по лечению;</w:t>
            </w:r>
          </w:p>
          <w:p w14:paraId="5F4288B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временного проживания</w:t>
            </w:r>
          </w:p>
        </w:tc>
      </w:tr>
    </w:tbl>
    <w:p w14:paraId="60BB8799"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154DE4B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w:t>
      </w:r>
      <w:r>
        <w:rPr>
          <w:rFonts w:ascii="Times New Roman" w:hAnsi="Times New Roman"/>
          <w:sz w:val="24"/>
          <w:szCs w:val="24"/>
        </w:rPr>
        <w:t>ъектов капитального строительства:</w:t>
      </w:r>
    </w:p>
    <w:p w14:paraId="684BAB5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w:t>
      </w:r>
      <w:smartTag w:uri="urn:schemas-microsoft-com:office:smarttags" w:element="metricconverter">
        <w:smartTagPr>
          <w:attr w:name="ProductID" w:val="0,001 га"/>
        </w:smartTagPr>
        <w:r>
          <w:rPr>
            <w:rFonts w:ascii="Times New Roman" w:hAnsi="Times New Roman"/>
            <w:sz w:val="24"/>
            <w:szCs w:val="24"/>
          </w:rPr>
          <w:t>0,001 га</w:t>
        </w:r>
      </w:smartTag>
      <w:r>
        <w:rPr>
          <w:rFonts w:ascii="Times New Roman" w:hAnsi="Times New Roman"/>
          <w:sz w:val="24"/>
          <w:szCs w:val="24"/>
        </w:rPr>
        <w:t>;</w:t>
      </w:r>
    </w:p>
    <w:p w14:paraId="39F96CF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smartTag w:uri="urn:schemas-microsoft-com:office:smarttags" w:element="metricconverter">
        <w:smartTagPr>
          <w:attr w:name="ProductID" w:val="0,045 га"/>
        </w:smartTagPr>
        <w:r>
          <w:rPr>
            <w:rFonts w:ascii="Times New Roman" w:hAnsi="Times New Roman"/>
            <w:sz w:val="24"/>
            <w:szCs w:val="24"/>
          </w:rPr>
          <w:t>0,045 га</w:t>
        </w:r>
      </w:smartTag>
      <w:r>
        <w:rPr>
          <w:rFonts w:ascii="Times New Roman" w:hAnsi="Times New Roman"/>
          <w:sz w:val="24"/>
          <w:szCs w:val="24"/>
        </w:rPr>
        <w:t xml:space="preserve">, максимальный - </w:t>
      </w:r>
      <w:smartTag w:uri="urn:schemas-microsoft-com:office:smarttags" w:element="metricconverter">
        <w:smartTagPr>
          <w:attr w:name="ProductID" w:val="0,1 га"/>
        </w:smartTagPr>
        <w:r>
          <w:rPr>
            <w:rFonts w:ascii="Times New Roman" w:hAnsi="Times New Roman"/>
            <w:sz w:val="24"/>
            <w:szCs w:val="24"/>
          </w:rPr>
          <w:t>0,1 га</w:t>
        </w:r>
      </w:smartTag>
      <w:r>
        <w:rPr>
          <w:rFonts w:ascii="Times New Roman" w:hAnsi="Times New Roman"/>
          <w:sz w:val="24"/>
          <w:szCs w:val="24"/>
        </w:rPr>
        <w:t>;</w:t>
      </w:r>
    </w:p>
    <w:p w14:paraId="30D7293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Pr>
            <w:rFonts w:ascii="Times New Roman" w:hAnsi="Times New Roman"/>
            <w:sz w:val="24"/>
            <w:szCs w:val="24"/>
          </w:rPr>
          <w:t>0,1 га</w:t>
        </w:r>
      </w:smartTag>
      <w:r>
        <w:rPr>
          <w:rFonts w:ascii="Times New Roman" w:hAnsi="Times New Roman"/>
          <w:sz w:val="24"/>
          <w:szCs w:val="24"/>
        </w:rPr>
        <w:t xml:space="preserve">, максимальный - </w:t>
      </w:r>
      <w:smartTag w:uri="urn:schemas-microsoft-com:office:smarttags" w:element="metricconverter">
        <w:smartTagPr>
          <w:attr w:name="ProductID" w:val="350 га"/>
        </w:smartTagPr>
        <w:r>
          <w:rPr>
            <w:rFonts w:ascii="Times New Roman" w:hAnsi="Times New Roman"/>
            <w:sz w:val="24"/>
            <w:szCs w:val="24"/>
          </w:rPr>
          <w:t>350 га</w:t>
        </w:r>
      </w:smartTag>
      <w:r>
        <w:rPr>
          <w:rFonts w:ascii="Times New Roman" w:hAnsi="Times New Roman"/>
          <w:sz w:val="24"/>
          <w:szCs w:val="24"/>
        </w:rPr>
        <w:t>;</w:t>
      </w:r>
    </w:p>
    <w:p w14:paraId="4953D2E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2FCED82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2D477A7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14:paraId="2A32958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14:paraId="719E410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14:paraId="5F31176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795BF2C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14:paraId="577DC21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процент застройки в границах земельного участка для объектов капитального строительства с видом разрешенного использования "объекты для </w:t>
      </w:r>
      <w:r>
        <w:rPr>
          <w:rFonts w:ascii="Times New Roman" w:hAnsi="Times New Roman"/>
          <w:sz w:val="24"/>
          <w:szCs w:val="24"/>
        </w:rPr>
        <w:lastRenderedPageBreak/>
        <w:t>воспитания, образования и просвещения", "автозаправочные станции (бензиновые, газовые)" - 10%;</w:t>
      </w:r>
    </w:p>
    <w:p w14:paraId="0E8CBC4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14:paraId="481F152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14:paraId="6B7A751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53EA047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w:t>
      </w:r>
      <w:proofErr w:type="spellStart"/>
      <w:r>
        <w:rPr>
          <w:rFonts w:ascii="Times New Roman" w:hAnsi="Times New Roman"/>
          <w:sz w:val="24"/>
          <w:szCs w:val="24"/>
        </w:rPr>
        <w:t>точкизрения</w:t>
      </w:r>
      <w:proofErr w:type="spellEnd"/>
      <w:r>
        <w:rPr>
          <w:rFonts w:ascii="Times New Roman" w:hAnsi="Times New Roman"/>
          <w:sz w:val="24"/>
          <w:szCs w:val="24"/>
        </w:rPr>
        <w:t xml:space="preserve"> 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53BA034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221D720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5EACFE5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"гостиницы" - 15 машино-мест на 100 мест;</w:t>
      </w:r>
    </w:p>
    <w:p w14:paraId="2DA724F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отправления религиозных обрядов" - 15 машино-мест на 100 мест или единовременных посетителей;</w:t>
      </w:r>
    </w:p>
    <w:p w14:paraId="004279F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14:paraId="114CD45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"автомобильные мойки" - 3 машино-места на 1 пост.</w:t>
      </w:r>
    </w:p>
    <w:p w14:paraId="4B7AD38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21142D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2B3E97B0"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43. Зона коммунальных и складских объектов (П-2)</w:t>
      </w:r>
    </w:p>
    <w:p w14:paraId="1B4E036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1AE505F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1. Виды разрешенного использования земельных участков и объектов капитального строительства:</w:t>
      </w:r>
    </w:p>
    <w:p w14:paraId="5F22D17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1BE99BFF" w14:textId="77777777">
        <w:tc>
          <w:tcPr>
            <w:tcW w:w="680" w:type="dxa"/>
            <w:tcBorders>
              <w:top w:val="single" w:sz="4" w:space="0" w:color="auto"/>
              <w:left w:val="single" w:sz="4" w:space="0" w:color="auto"/>
              <w:bottom w:val="single" w:sz="4" w:space="0" w:color="auto"/>
              <w:right w:val="single" w:sz="4" w:space="0" w:color="auto"/>
            </w:tcBorders>
          </w:tcPr>
          <w:p w14:paraId="55CB6C72"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14:paraId="780C288D"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342"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057CB2F2"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4B469AA4" w14:textId="77777777">
        <w:tc>
          <w:tcPr>
            <w:tcW w:w="680" w:type="dxa"/>
            <w:tcBorders>
              <w:top w:val="single" w:sz="4" w:space="0" w:color="auto"/>
              <w:left w:val="single" w:sz="4" w:space="0" w:color="auto"/>
              <w:bottom w:val="single" w:sz="4" w:space="0" w:color="auto"/>
              <w:right w:val="single" w:sz="4" w:space="0" w:color="auto"/>
            </w:tcBorders>
          </w:tcPr>
          <w:p w14:paraId="6C12544F"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16395044"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2FC8F40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272F5018" w14:textId="77777777">
        <w:tc>
          <w:tcPr>
            <w:tcW w:w="9070" w:type="dxa"/>
            <w:gridSpan w:val="3"/>
            <w:tcBorders>
              <w:top w:val="single" w:sz="4" w:space="0" w:color="auto"/>
              <w:left w:val="single" w:sz="4" w:space="0" w:color="auto"/>
              <w:bottom w:val="single" w:sz="4" w:space="0" w:color="auto"/>
              <w:right w:val="single" w:sz="4" w:space="0" w:color="auto"/>
            </w:tcBorders>
          </w:tcPr>
          <w:p w14:paraId="6EA7673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3AC2DF49" w14:textId="77777777">
        <w:tc>
          <w:tcPr>
            <w:tcW w:w="680" w:type="dxa"/>
            <w:tcBorders>
              <w:top w:val="single" w:sz="4" w:space="0" w:color="auto"/>
              <w:left w:val="single" w:sz="4" w:space="0" w:color="auto"/>
              <w:bottom w:val="single" w:sz="4" w:space="0" w:color="auto"/>
              <w:right w:val="single" w:sz="4" w:space="0" w:color="auto"/>
            </w:tcBorders>
          </w:tcPr>
          <w:p w14:paraId="5D207BA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4235058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сельскохозяйственного производства </w:t>
            </w:r>
            <w:hyperlink r:id="rId343" w:history="1">
              <w:r w:rsidRPr="004D0502">
                <w:rPr>
                  <w:rFonts w:ascii="Times New Roman" w:hAnsi="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14:paraId="0721943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Машинно-транспортные и ремонтные станции;</w:t>
            </w:r>
          </w:p>
          <w:p w14:paraId="2E3FADB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ангары и гаражи для сельскохозяйственной техники;</w:t>
            </w:r>
          </w:p>
          <w:p w14:paraId="5BF9087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амбары;</w:t>
            </w:r>
          </w:p>
          <w:p w14:paraId="7BC7CBF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водонапорные башни;</w:t>
            </w:r>
          </w:p>
          <w:p w14:paraId="3AE9EA0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трансформаторные станции и иное техническое оборудование, используемое для ведения сельского хозяйства</w:t>
            </w:r>
          </w:p>
        </w:tc>
      </w:tr>
      <w:tr w:rsidR="00842577" w:rsidRPr="004D0502" w14:paraId="62B564BE" w14:textId="77777777">
        <w:tc>
          <w:tcPr>
            <w:tcW w:w="680" w:type="dxa"/>
            <w:tcBorders>
              <w:top w:val="single" w:sz="4" w:space="0" w:color="auto"/>
              <w:left w:val="single" w:sz="4" w:space="0" w:color="auto"/>
              <w:bottom w:val="single" w:sz="4" w:space="0" w:color="auto"/>
              <w:right w:val="single" w:sz="4" w:space="0" w:color="auto"/>
            </w:tcBorders>
          </w:tcPr>
          <w:p w14:paraId="60FCD2D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bookmarkStart w:id="25" w:name="Par2527"/>
            <w:bookmarkEnd w:id="25"/>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5E30EAA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344"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15A6E821"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14:paraId="3F23FD3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35C71287" w14:textId="77777777">
        <w:tc>
          <w:tcPr>
            <w:tcW w:w="680" w:type="dxa"/>
            <w:tcBorders>
              <w:top w:val="single" w:sz="4" w:space="0" w:color="auto"/>
              <w:left w:val="single" w:sz="4" w:space="0" w:color="auto"/>
              <w:bottom w:val="single" w:sz="4" w:space="0" w:color="auto"/>
              <w:right w:val="single" w:sz="4" w:space="0" w:color="auto"/>
            </w:tcBorders>
          </w:tcPr>
          <w:p w14:paraId="63E6B75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2514A18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345"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2384B95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4D0502" w14:paraId="2E3A2911" w14:textId="77777777">
        <w:tc>
          <w:tcPr>
            <w:tcW w:w="680" w:type="dxa"/>
            <w:tcBorders>
              <w:top w:val="single" w:sz="4" w:space="0" w:color="auto"/>
              <w:left w:val="single" w:sz="4" w:space="0" w:color="auto"/>
              <w:bottom w:val="single" w:sz="4" w:space="0" w:color="auto"/>
              <w:right w:val="single" w:sz="4" w:space="0" w:color="auto"/>
            </w:tcBorders>
          </w:tcPr>
          <w:p w14:paraId="311E894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7B863B0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научной деятельности </w:t>
            </w:r>
            <w:hyperlink r:id="rId346" w:history="1">
              <w:r w:rsidRPr="004D0502">
                <w:rPr>
                  <w:rFonts w:ascii="Times New Roman" w:hAnsi="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14:paraId="679305C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проведения научных исследований и изысканий, испытаний опытных промышленных образцов;</w:t>
            </w:r>
          </w:p>
          <w:p w14:paraId="0E52ABB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организаций, осуществляющих научные изыскания, исследования и разработки;</w:t>
            </w:r>
          </w:p>
          <w:p w14:paraId="149188C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842577" w:rsidRPr="004D0502" w14:paraId="4B6CD043" w14:textId="77777777">
        <w:tc>
          <w:tcPr>
            <w:tcW w:w="680" w:type="dxa"/>
            <w:tcBorders>
              <w:top w:val="single" w:sz="4" w:space="0" w:color="auto"/>
              <w:left w:val="single" w:sz="4" w:space="0" w:color="auto"/>
              <w:bottom w:val="single" w:sz="4" w:space="0" w:color="auto"/>
              <w:right w:val="single" w:sz="4" w:space="0" w:color="auto"/>
            </w:tcBorders>
          </w:tcPr>
          <w:p w14:paraId="0846500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14:paraId="0C79417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Ветеринарное обслуживание </w:t>
            </w:r>
            <w:hyperlink r:id="rId347" w:history="1">
              <w:r w:rsidRPr="004D0502">
                <w:rPr>
                  <w:rFonts w:ascii="Times New Roman" w:hAnsi="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14:paraId="22D11DB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842577" w:rsidRPr="004D0502" w14:paraId="623F7678" w14:textId="77777777">
        <w:tc>
          <w:tcPr>
            <w:tcW w:w="680" w:type="dxa"/>
            <w:tcBorders>
              <w:top w:val="single" w:sz="4" w:space="0" w:color="auto"/>
              <w:left w:val="single" w:sz="4" w:space="0" w:color="auto"/>
              <w:bottom w:val="single" w:sz="4" w:space="0" w:color="auto"/>
              <w:right w:val="single" w:sz="4" w:space="0" w:color="auto"/>
            </w:tcBorders>
          </w:tcPr>
          <w:p w14:paraId="287E86B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1901DA7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Деловое управление </w:t>
            </w:r>
            <w:hyperlink r:id="rId348" w:history="1">
              <w:r w:rsidRPr="004D0502">
                <w:rPr>
                  <w:rFonts w:ascii="Times New Roman" w:hAnsi="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14:paraId="7725E5F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14:paraId="03F4D2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842577" w:rsidRPr="004D0502" w14:paraId="48CAEB78" w14:textId="77777777">
        <w:tc>
          <w:tcPr>
            <w:tcW w:w="680" w:type="dxa"/>
            <w:tcBorders>
              <w:top w:val="single" w:sz="4" w:space="0" w:color="auto"/>
              <w:left w:val="single" w:sz="4" w:space="0" w:color="auto"/>
              <w:bottom w:val="single" w:sz="4" w:space="0" w:color="auto"/>
              <w:right w:val="single" w:sz="4" w:space="0" w:color="auto"/>
            </w:tcBorders>
          </w:tcPr>
          <w:p w14:paraId="37B0B95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11C390C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Рынки </w:t>
            </w:r>
            <w:hyperlink r:id="rId349" w:history="1">
              <w:r w:rsidRPr="004D0502">
                <w:rPr>
                  <w:rFonts w:ascii="Times New Roman" w:hAnsi="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14:paraId="16960F6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постоянной или временной торговли;</w:t>
            </w:r>
          </w:p>
          <w:p w14:paraId="15D934C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и (или) стоянки для автомобилей сотрудников и посетителей рынка</w:t>
            </w:r>
          </w:p>
        </w:tc>
      </w:tr>
      <w:tr w:rsidR="00842577" w:rsidRPr="004D0502" w14:paraId="62D32F42" w14:textId="77777777">
        <w:tc>
          <w:tcPr>
            <w:tcW w:w="680" w:type="dxa"/>
            <w:tcBorders>
              <w:top w:val="single" w:sz="4" w:space="0" w:color="auto"/>
              <w:left w:val="single" w:sz="4" w:space="0" w:color="auto"/>
              <w:bottom w:val="single" w:sz="4" w:space="0" w:color="auto"/>
              <w:right w:val="single" w:sz="4" w:space="0" w:color="auto"/>
            </w:tcBorders>
          </w:tcPr>
          <w:p w14:paraId="2BB83C6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55F10A4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350"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1B24837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4D0502" w14:paraId="5B38555C" w14:textId="77777777">
        <w:tc>
          <w:tcPr>
            <w:tcW w:w="680" w:type="dxa"/>
            <w:tcBorders>
              <w:top w:val="single" w:sz="4" w:space="0" w:color="auto"/>
              <w:left w:val="single" w:sz="4" w:space="0" w:color="auto"/>
              <w:bottom w:val="single" w:sz="4" w:space="0" w:color="auto"/>
              <w:right w:val="single" w:sz="4" w:space="0" w:color="auto"/>
            </w:tcBorders>
          </w:tcPr>
          <w:p w14:paraId="5AC8F36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14:paraId="6A2FB7D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Банковская и страховая деятельность </w:t>
            </w:r>
            <w:hyperlink r:id="rId351" w:history="1">
              <w:r w:rsidRPr="004D0502">
                <w:rPr>
                  <w:rFonts w:ascii="Times New Roman" w:hAnsi="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14:paraId="43ACE7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организаций, оказывающих банковские и страховые услуги</w:t>
            </w:r>
          </w:p>
        </w:tc>
      </w:tr>
      <w:tr w:rsidR="00842577" w:rsidRPr="004D0502" w14:paraId="0821B524" w14:textId="77777777">
        <w:tc>
          <w:tcPr>
            <w:tcW w:w="680" w:type="dxa"/>
            <w:tcBorders>
              <w:top w:val="single" w:sz="4" w:space="0" w:color="auto"/>
              <w:left w:val="single" w:sz="4" w:space="0" w:color="auto"/>
              <w:bottom w:val="single" w:sz="4" w:space="0" w:color="auto"/>
              <w:right w:val="single" w:sz="4" w:space="0" w:color="auto"/>
            </w:tcBorders>
          </w:tcPr>
          <w:p w14:paraId="1B2F8CC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14:paraId="0A3981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352"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5B21040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Рестораны;</w:t>
            </w:r>
          </w:p>
          <w:p w14:paraId="1CA3E00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кафе;</w:t>
            </w:r>
          </w:p>
          <w:p w14:paraId="55D6267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столовые;</w:t>
            </w:r>
          </w:p>
          <w:p w14:paraId="138E665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закусочные;</w:t>
            </w:r>
          </w:p>
          <w:p w14:paraId="58F9F46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бары</w:t>
            </w:r>
          </w:p>
        </w:tc>
      </w:tr>
      <w:tr w:rsidR="00842577" w:rsidRPr="004D0502" w14:paraId="28F25844" w14:textId="77777777">
        <w:tc>
          <w:tcPr>
            <w:tcW w:w="680" w:type="dxa"/>
            <w:tcBorders>
              <w:top w:val="single" w:sz="4" w:space="0" w:color="auto"/>
              <w:left w:val="single" w:sz="4" w:space="0" w:color="auto"/>
              <w:bottom w:val="single" w:sz="4" w:space="0" w:color="auto"/>
              <w:right w:val="single" w:sz="4" w:space="0" w:color="auto"/>
            </w:tcBorders>
          </w:tcPr>
          <w:p w14:paraId="102ECF8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14:paraId="6EDBBF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353"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7F51C60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с несколькими стояночными местами;</w:t>
            </w:r>
          </w:p>
          <w:p w14:paraId="7F2670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00AE322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автозаправочные станции (бензиновые, газовые);</w:t>
            </w:r>
          </w:p>
          <w:p w14:paraId="35C5E9D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магазины сопутствующей торговли;</w:t>
            </w:r>
          </w:p>
          <w:p w14:paraId="04A8AC6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общественного питания в качестве придорожного сервиса;</w:t>
            </w:r>
          </w:p>
          <w:p w14:paraId="55E9F14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мойки;</w:t>
            </w:r>
          </w:p>
          <w:p w14:paraId="0ADA548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прачечные для автомобильных принадлежностей;</w:t>
            </w:r>
          </w:p>
          <w:p w14:paraId="74E8FB0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мастерские, предназначенные для ремонта и обслуживания автомобилей</w:t>
            </w:r>
          </w:p>
        </w:tc>
      </w:tr>
      <w:tr w:rsidR="00842577" w:rsidRPr="004D0502" w14:paraId="47A8BC06" w14:textId="77777777">
        <w:tc>
          <w:tcPr>
            <w:tcW w:w="680" w:type="dxa"/>
            <w:tcBorders>
              <w:top w:val="single" w:sz="4" w:space="0" w:color="auto"/>
              <w:left w:val="single" w:sz="4" w:space="0" w:color="auto"/>
              <w:bottom w:val="single" w:sz="4" w:space="0" w:color="auto"/>
              <w:right w:val="single" w:sz="4" w:space="0" w:color="auto"/>
            </w:tcBorders>
          </w:tcPr>
          <w:p w14:paraId="7430E8C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14:paraId="135E8CA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Спорт </w:t>
            </w:r>
            <w:hyperlink r:id="rId354" w:history="1">
              <w:r w:rsidRPr="004D0502">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2D46E0C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спортивных клубов, спортивных залов, бассейнов;</w:t>
            </w:r>
          </w:p>
          <w:p w14:paraId="1329DA4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устройства площадок для занятия спортом и физкультурой, в том числе водным</w:t>
            </w:r>
          </w:p>
        </w:tc>
      </w:tr>
      <w:tr w:rsidR="00842577" w:rsidRPr="004D0502" w14:paraId="4BAA5BB3" w14:textId="77777777">
        <w:tc>
          <w:tcPr>
            <w:tcW w:w="680" w:type="dxa"/>
            <w:tcBorders>
              <w:top w:val="single" w:sz="4" w:space="0" w:color="auto"/>
              <w:left w:val="single" w:sz="4" w:space="0" w:color="auto"/>
              <w:bottom w:val="single" w:sz="4" w:space="0" w:color="auto"/>
              <w:right w:val="single" w:sz="4" w:space="0" w:color="auto"/>
            </w:tcBorders>
          </w:tcPr>
          <w:p w14:paraId="2F421C4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14:paraId="1643B16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Легкая промышленность </w:t>
            </w:r>
            <w:hyperlink r:id="rId355" w:history="1">
              <w:r w:rsidRPr="004D0502">
                <w:rPr>
                  <w:rFonts w:ascii="Times New Roman" w:hAnsi="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14:paraId="3DFA701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842577" w:rsidRPr="004D0502" w14:paraId="0BDA4948" w14:textId="77777777">
        <w:tc>
          <w:tcPr>
            <w:tcW w:w="680" w:type="dxa"/>
            <w:tcBorders>
              <w:top w:val="single" w:sz="4" w:space="0" w:color="auto"/>
              <w:left w:val="single" w:sz="4" w:space="0" w:color="auto"/>
              <w:bottom w:val="single" w:sz="4" w:space="0" w:color="auto"/>
              <w:right w:val="single" w:sz="4" w:space="0" w:color="auto"/>
            </w:tcBorders>
          </w:tcPr>
          <w:p w14:paraId="618CB0D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1.14</w:t>
            </w:r>
          </w:p>
        </w:tc>
        <w:tc>
          <w:tcPr>
            <w:tcW w:w="2551" w:type="dxa"/>
            <w:tcBorders>
              <w:top w:val="single" w:sz="4" w:space="0" w:color="auto"/>
              <w:left w:val="single" w:sz="4" w:space="0" w:color="auto"/>
              <w:bottom w:val="single" w:sz="4" w:space="0" w:color="auto"/>
              <w:right w:val="single" w:sz="4" w:space="0" w:color="auto"/>
            </w:tcBorders>
          </w:tcPr>
          <w:p w14:paraId="6D6978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Пищевая промышленность </w:t>
            </w:r>
            <w:hyperlink r:id="rId356" w:history="1">
              <w:r w:rsidRPr="004D0502">
                <w:rPr>
                  <w:rFonts w:ascii="Times New Roman" w:hAnsi="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14:paraId="023A264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842577" w:rsidRPr="004D0502" w14:paraId="695D96E7" w14:textId="77777777">
        <w:tc>
          <w:tcPr>
            <w:tcW w:w="680" w:type="dxa"/>
            <w:tcBorders>
              <w:top w:val="single" w:sz="4" w:space="0" w:color="auto"/>
              <w:left w:val="single" w:sz="4" w:space="0" w:color="auto"/>
              <w:bottom w:val="single" w:sz="4" w:space="0" w:color="auto"/>
              <w:right w:val="single" w:sz="4" w:space="0" w:color="auto"/>
            </w:tcBorders>
          </w:tcPr>
          <w:p w14:paraId="503A157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14:paraId="5F55690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Строительная промышленность </w:t>
            </w:r>
            <w:hyperlink r:id="rId357" w:history="1">
              <w:r w:rsidRPr="004D0502">
                <w:rPr>
                  <w:rFonts w:ascii="Times New Roman" w:hAnsi="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14:paraId="6AAC26E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842577" w:rsidRPr="004D0502" w14:paraId="6C940647" w14:textId="77777777">
        <w:tc>
          <w:tcPr>
            <w:tcW w:w="680" w:type="dxa"/>
            <w:tcBorders>
              <w:top w:val="single" w:sz="4" w:space="0" w:color="auto"/>
              <w:left w:val="single" w:sz="4" w:space="0" w:color="auto"/>
              <w:bottom w:val="single" w:sz="4" w:space="0" w:color="auto"/>
              <w:right w:val="single" w:sz="4" w:space="0" w:color="auto"/>
            </w:tcBorders>
          </w:tcPr>
          <w:p w14:paraId="4673091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14:paraId="463083C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Энергетика </w:t>
            </w:r>
            <w:hyperlink r:id="rId358" w:history="1">
              <w:r w:rsidRPr="004D0502">
                <w:rPr>
                  <w:rFonts w:ascii="Times New Roman" w:hAnsi="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14:paraId="4E3C73F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гидроэнергетики;</w:t>
            </w:r>
          </w:p>
          <w:p w14:paraId="003A6CB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атомные станции;</w:t>
            </w:r>
          </w:p>
          <w:p w14:paraId="5C690D4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ядерные установки (за исключением создаваемых в научных целях);</w:t>
            </w:r>
          </w:p>
          <w:p w14:paraId="452F5F7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пункты хранения ядерных материалов и радиоактивных веществ; тепловые станции и другие электростанции;</w:t>
            </w:r>
          </w:p>
          <w:p w14:paraId="456E5E6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обслуживающие и вспомогательные для электростанций сооружения;</w:t>
            </w:r>
          </w:p>
          <w:p w14:paraId="362961A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электросетевого хозяйства (за исключением объектов энергетики, предусмотренных </w:t>
            </w:r>
            <w:hyperlink w:anchor="Par2527" w:history="1">
              <w:r w:rsidRPr="004D0502">
                <w:rPr>
                  <w:rFonts w:ascii="Times New Roman" w:hAnsi="Times New Roman"/>
                  <w:sz w:val="24"/>
                  <w:szCs w:val="24"/>
                </w:rPr>
                <w:t>строкой 1.2</w:t>
              </w:r>
            </w:hyperlink>
            <w:r w:rsidRPr="004D0502">
              <w:rPr>
                <w:rFonts w:ascii="Times New Roman" w:hAnsi="Times New Roman"/>
                <w:sz w:val="24"/>
                <w:szCs w:val="24"/>
              </w:rPr>
              <w:t xml:space="preserve"> настоящей таблицы)</w:t>
            </w:r>
          </w:p>
        </w:tc>
      </w:tr>
      <w:tr w:rsidR="00842577" w:rsidRPr="004D0502" w14:paraId="779AE797" w14:textId="77777777">
        <w:tc>
          <w:tcPr>
            <w:tcW w:w="680" w:type="dxa"/>
            <w:tcBorders>
              <w:top w:val="single" w:sz="4" w:space="0" w:color="auto"/>
              <w:left w:val="single" w:sz="4" w:space="0" w:color="auto"/>
              <w:bottom w:val="single" w:sz="4" w:space="0" w:color="auto"/>
              <w:right w:val="single" w:sz="4" w:space="0" w:color="auto"/>
            </w:tcBorders>
          </w:tcPr>
          <w:p w14:paraId="05C1BDF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14:paraId="74A277D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359"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17DC404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527" w:history="1">
              <w:r w:rsidRPr="004D0502">
                <w:rPr>
                  <w:rFonts w:ascii="Times New Roman" w:hAnsi="Times New Roman"/>
                  <w:sz w:val="24"/>
                  <w:szCs w:val="24"/>
                </w:rPr>
                <w:t>строкой 1.2</w:t>
              </w:r>
            </w:hyperlink>
            <w:r w:rsidRPr="004D0502">
              <w:rPr>
                <w:rFonts w:ascii="Times New Roman" w:hAnsi="Times New Roman"/>
                <w:sz w:val="24"/>
                <w:szCs w:val="24"/>
              </w:rPr>
              <w:t xml:space="preserve"> настоящей таблицы)</w:t>
            </w:r>
          </w:p>
        </w:tc>
      </w:tr>
      <w:tr w:rsidR="00842577" w:rsidRPr="004D0502" w14:paraId="6DAF80AB" w14:textId="77777777">
        <w:tc>
          <w:tcPr>
            <w:tcW w:w="680" w:type="dxa"/>
            <w:tcBorders>
              <w:top w:val="single" w:sz="4" w:space="0" w:color="auto"/>
              <w:left w:val="single" w:sz="4" w:space="0" w:color="auto"/>
              <w:bottom w:val="single" w:sz="4" w:space="0" w:color="auto"/>
              <w:right w:val="single" w:sz="4" w:space="0" w:color="auto"/>
            </w:tcBorders>
          </w:tcPr>
          <w:p w14:paraId="0CB3791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14:paraId="5C39ADF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Склады </w:t>
            </w:r>
            <w:hyperlink r:id="rId360" w:history="1">
              <w:r w:rsidRPr="004D0502">
                <w:rPr>
                  <w:rFonts w:ascii="Times New Roman" w:hAnsi="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14:paraId="2BD4B10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Промышленные базы;</w:t>
            </w:r>
          </w:p>
          <w:p w14:paraId="1999406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склады;</w:t>
            </w:r>
          </w:p>
          <w:p w14:paraId="274777F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погрузочные терминалы и доки;</w:t>
            </w:r>
          </w:p>
          <w:p w14:paraId="7BD3324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нефтехранилища и нефтеналивные станции;</w:t>
            </w:r>
          </w:p>
          <w:p w14:paraId="703D847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газовые хранилища и обслуживающие их газоконденсатные и газоперекачивающие станции;</w:t>
            </w:r>
          </w:p>
          <w:p w14:paraId="030EE68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элеваторы и продовольственные склады, за исключением железнодорожных перевалочных складов</w:t>
            </w:r>
          </w:p>
        </w:tc>
      </w:tr>
      <w:tr w:rsidR="00842577" w:rsidRPr="004D0502" w14:paraId="596B2289" w14:textId="77777777">
        <w:tc>
          <w:tcPr>
            <w:tcW w:w="680" w:type="dxa"/>
            <w:tcBorders>
              <w:top w:val="single" w:sz="4" w:space="0" w:color="auto"/>
              <w:left w:val="single" w:sz="4" w:space="0" w:color="auto"/>
              <w:bottom w:val="single" w:sz="4" w:space="0" w:color="auto"/>
              <w:right w:val="single" w:sz="4" w:space="0" w:color="auto"/>
            </w:tcBorders>
          </w:tcPr>
          <w:p w14:paraId="00E80AF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14:paraId="60F9BDC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Железнодорожный транспорт </w:t>
            </w:r>
            <w:hyperlink r:id="rId361" w:history="1">
              <w:r w:rsidRPr="004D0502">
                <w:rPr>
                  <w:rFonts w:ascii="Times New Roman" w:hAnsi="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14:paraId="67F1AA5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Железнодорожные пути;</w:t>
            </w:r>
          </w:p>
          <w:p w14:paraId="3D21DD3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14:paraId="57309DF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метрополитена, в том числе посадочные станции, вентиляционные шахты;</w:t>
            </w:r>
          </w:p>
          <w:p w14:paraId="7F28C06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наземные сооружения для трамвайного сообщения и иных специальных дорог (канатных, монорельсовых)</w:t>
            </w:r>
          </w:p>
        </w:tc>
      </w:tr>
      <w:tr w:rsidR="00842577" w:rsidRPr="004D0502" w14:paraId="78C1EAFD" w14:textId="77777777">
        <w:tc>
          <w:tcPr>
            <w:tcW w:w="680" w:type="dxa"/>
            <w:tcBorders>
              <w:top w:val="single" w:sz="4" w:space="0" w:color="auto"/>
              <w:left w:val="single" w:sz="4" w:space="0" w:color="auto"/>
              <w:bottom w:val="single" w:sz="4" w:space="0" w:color="auto"/>
              <w:right w:val="single" w:sz="4" w:space="0" w:color="auto"/>
            </w:tcBorders>
          </w:tcPr>
          <w:p w14:paraId="7E18D53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1.20</w:t>
            </w:r>
          </w:p>
        </w:tc>
        <w:tc>
          <w:tcPr>
            <w:tcW w:w="2551" w:type="dxa"/>
            <w:tcBorders>
              <w:top w:val="single" w:sz="4" w:space="0" w:color="auto"/>
              <w:left w:val="single" w:sz="4" w:space="0" w:color="auto"/>
              <w:bottom w:val="single" w:sz="4" w:space="0" w:color="auto"/>
              <w:right w:val="single" w:sz="4" w:space="0" w:color="auto"/>
            </w:tcBorders>
          </w:tcPr>
          <w:p w14:paraId="19B9351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Автомобильный транспорт </w:t>
            </w:r>
            <w:hyperlink r:id="rId362" w:history="1">
              <w:r w:rsidRPr="004D0502">
                <w:rPr>
                  <w:rFonts w:ascii="Times New Roman" w:hAnsi="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14:paraId="71377CF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842577" w:rsidRPr="004D0502" w14:paraId="25617642" w14:textId="77777777">
        <w:tc>
          <w:tcPr>
            <w:tcW w:w="680" w:type="dxa"/>
            <w:tcBorders>
              <w:top w:val="single" w:sz="4" w:space="0" w:color="auto"/>
              <w:left w:val="single" w:sz="4" w:space="0" w:color="auto"/>
              <w:bottom w:val="single" w:sz="4" w:space="0" w:color="auto"/>
              <w:right w:val="single" w:sz="4" w:space="0" w:color="auto"/>
            </w:tcBorders>
          </w:tcPr>
          <w:p w14:paraId="4260F56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14:paraId="1CB3563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Водный транспорт </w:t>
            </w:r>
            <w:hyperlink r:id="rId363" w:history="1">
              <w:r w:rsidRPr="004D0502">
                <w:rPr>
                  <w:rFonts w:ascii="Times New Roman" w:hAnsi="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14:paraId="270082F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Искусственно созданные для судоходства внутренние водные пути;</w:t>
            </w:r>
          </w:p>
          <w:p w14:paraId="59ACC33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морские и речные порты;</w:t>
            </w:r>
          </w:p>
          <w:p w14:paraId="53C95F5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причалы;</w:t>
            </w:r>
          </w:p>
          <w:p w14:paraId="6F5B179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пристани;</w:t>
            </w:r>
          </w:p>
          <w:p w14:paraId="14A5FD2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гидротехнические сооружения;</w:t>
            </w:r>
          </w:p>
          <w:p w14:paraId="3EED018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необходимые для обеспечения судоходства и водных перевозок</w:t>
            </w:r>
          </w:p>
        </w:tc>
      </w:tr>
      <w:tr w:rsidR="00842577" w:rsidRPr="004D0502" w14:paraId="59018F1D" w14:textId="77777777">
        <w:tc>
          <w:tcPr>
            <w:tcW w:w="680" w:type="dxa"/>
            <w:tcBorders>
              <w:top w:val="single" w:sz="4" w:space="0" w:color="auto"/>
              <w:left w:val="single" w:sz="4" w:space="0" w:color="auto"/>
              <w:bottom w:val="single" w:sz="4" w:space="0" w:color="auto"/>
              <w:right w:val="single" w:sz="4" w:space="0" w:color="auto"/>
            </w:tcBorders>
          </w:tcPr>
          <w:p w14:paraId="27029B5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14:paraId="2A0F336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Трубопроводный транспорт </w:t>
            </w:r>
            <w:hyperlink r:id="rId364" w:history="1">
              <w:r w:rsidRPr="004D0502">
                <w:rPr>
                  <w:rFonts w:ascii="Times New Roman" w:hAnsi="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14:paraId="2432B5A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Нефтепроводы, водопроводы, газопроводы и иные трубопроводы;</w:t>
            </w:r>
          </w:p>
          <w:p w14:paraId="486EAD7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эксплуатации трубопроводов</w:t>
            </w:r>
          </w:p>
        </w:tc>
      </w:tr>
      <w:tr w:rsidR="00842577" w:rsidRPr="004D0502" w14:paraId="077CB6F4" w14:textId="77777777">
        <w:tc>
          <w:tcPr>
            <w:tcW w:w="680" w:type="dxa"/>
            <w:tcBorders>
              <w:top w:val="single" w:sz="4" w:space="0" w:color="auto"/>
              <w:left w:val="single" w:sz="4" w:space="0" w:color="auto"/>
              <w:bottom w:val="single" w:sz="4" w:space="0" w:color="auto"/>
              <w:right w:val="single" w:sz="4" w:space="0" w:color="auto"/>
            </w:tcBorders>
          </w:tcPr>
          <w:p w14:paraId="2BDC200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14:paraId="36C68EB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внутреннего правопорядка </w:t>
            </w:r>
            <w:hyperlink r:id="rId365" w:history="1">
              <w:r w:rsidRPr="004D0502">
                <w:rPr>
                  <w:rFonts w:ascii="Times New Roman" w:hAnsi="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14:paraId="7A5E670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14:paraId="12A2B81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842577" w:rsidRPr="004D0502" w14:paraId="285E21B4" w14:textId="77777777">
        <w:tc>
          <w:tcPr>
            <w:tcW w:w="680" w:type="dxa"/>
            <w:tcBorders>
              <w:top w:val="single" w:sz="4" w:space="0" w:color="auto"/>
              <w:left w:val="single" w:sz="4" w:space="0" w:color="auto"/>
              <w:bottom w:val="single" w:sz="4" w:space="0" w:color="auto"/>
              <w:right w:val="single" w:sz="4" w:space="0" w:color="auto"/>
            </w:tcBorders>
          </w:tcPr>
          <w:p w14:paraId="5683606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14:paraId="0915CD8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366"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247B38F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2644618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5F924D63" w14:textId="77777777">
        <w:tc>
          <w:tcPr>
            <w:tcW w:w="680" w:type="dxa"/>
            <w:tcBorders>
              <w:top w:val="single" w:sz="4" w:space="0" w:color="auto"/>
              <w:left w:val="single" w:sz="4" w:space="0" w:color="auto"/>
              <w:bottom w:val="single" w:sz="4" w:space="0" w:color="auto"/>
              <w:right w:val="single" w:sz="4" w:space="0" w:color="auto"/>
            </w:tcBorders>
          </w:tcPr>
          <w:p w14:paraId="3E3FCFE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14:paraId="3118B9A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Гидротехнические сооружения </w:t>
            </w:r>
            <w:hyperlink r:id="rId367" w:history="1">
              <w:r w:rsidRPr="004D0502">
                <w:rPr>
                  <w:rFonts w:ascii="Times New Roman" w:hAnsi="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14:paraId="1C95F2A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Гидротехнические сооружения: плотины, водосбросы, водозаборные, водовыпускные и другие гидротехнические сооружения;</w:t>
            </w:r>
          </w:p>
          <w:p w14:paraId="3F8A23F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судопропускные сооружения;</w:t>
            </w:r>
          </w:p>
          <w:p w14:paraId="3191AE6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рыбозащитные и рыбопропускные сооружения;</w:t>
            </w:r>
          </w:p>
          <w:p w14:paraId="3CDC040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берегозащитные сооружения</w:t>
            </w:r>
          </w:p>
        </w:tc>
      </w:tr>
      <w:tr w:rsidR="00842577" w:rsidRPr="004D0502" w14:paraId="043298E7" w14:textId="77777777">
        <w:tc>
          <w:tcPr>
            <w:tcW w:w="680" w:type="dxa"/>
            <w:tcBorders>
              <w:top w:val="single" w:sz="4" w:space="0" w:color="auto"/>
              <w:left w:val="single" w:sz="4" w:space="0" w:color="auto"/>
              <w:bottom w:val="single" w:sz="4" w:space="0" w:color="auto"/>
              <w:right w:val="single" w:sz="4" w:space="0" w:color="auto"/>
            </w:tcBorders>
          </w:tcPr>
          <w:p w14:paraId="0AAFC38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14:paraId="13EDEA5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368"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2943D7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2AB2500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15B4579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4291D15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6F17DB8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014CBDD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781C33E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6CFF16D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транспортно-пересадочные узлы</w:t>
            </w:r>
          </w:p>
          <w:p w14:paraId="111CA5F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131745C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7EDBB4D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4DB63B2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бульвары;</w:t>
            </w:r>
          </w:p>
          <w:p w14:paraId="630842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4EE361F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0F74972B" w14:textId="77777777">
        <w:tc>
          <w:tcPr>
            <w:tcW w:w="9070" w:type="dxa"/>
            <w:gridSpan w:val="3"/>
            <w:tcBorders>
              <w:top w:val="single" w:sz="4" w:space="0" w:color="auto"/>
              <w:left w:val="single" w:sz="4" w:space="0" w:color="auto"/>
              <w:bottom w:val="single" w:sz="4" w:space="0" w:color="auto"/>
              <w:right w:val="single" w:sz="4" w:space="0" w:color="auto"/>
            </w:tcBorders>
          </w:tcPr>
          <w:p w14:paraId="24208AA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2. Условно разрешенные виды использования</w:t>
            </w:r>
          </w:p>
        </w:tc>
      </w:tr>
      <w:tr w:rsidR="00842577" w:rsidRPr="004D0502" w14:paraId="368EF941" w14:textId="77777777">
        <w:tc>
          <w:tcPr>
            <w:tcW w:w="680" w:type="dxa"/>
            <w:tcBorders>
              <w:top w:val="single" w:sz="4" w:space="0" w:color="auto"/>
              <w:left w:val="single" w:sz="4" w:space="0" w:color="auto"/>
              <w:bottom w:val="single" w:sz="4" w:space="0" w:color="auto"/>
              <w:right w:val="single" w:sz="4" w:space="0" w:color="auto"/>
            </w:tcBorders>
          </w:tcPr>
          <w:p w14:paraId="06D8065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2877260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Для индивидуального жилищного строительства </w:t>
            </w:r>
            <w:hyperlink r:id="rId369" w:history="1">
              <w:r w:rsidRPr="004D0502">
                <w:rPr>
                  <w:rFonts w:ascii="Times New Roman" w:hAnsi="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14:paraId="7DFA6A6D"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индивидуальный жилой дом (дом, пригодный для постоянного проживания, высотой не выше трех надземных этажей);</w:t>
            </w:r>
          </w:p>
          <w:p w14:paraId="0AD1C4EC"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выращивание плодовых, ягодных, овощных, бахчевых или иных декоративных или сельскохозяйственных культур;</w:t>
            </w:r>
          </w:p>
          <w:p w14:paraId="2C7C45D0"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индивидуальных гаражей и подсобных сооружений</w:t>
            </w:r>
          </w:p>
        </w:tc>
      </w:tr>
      <w:tr w:rsidR="00842577" w:rsidRPr="004D0502" w14:paraId="5321C753" w14:textId="77777777">
        <w:tc>
          <w:tcPr>
            <w:tcW w:w="680" w:type="dxa"/>
            <w:tcBorders>
              <w:top w:val="single" w:sz="4" w:space="0" w:color="auto"/>
              <w:left w:val="single" w:sz="4" w:space="0" w:color="auto"/>
              <w:bottom w:val="single" w:sz="4" w:space="0" w:color="auto"/>
              <w:right w:val="single" w:sz="4" w:space="0" w:color="auto"/>
            </w:tcBorders>
          </w:tcPr>
          <w:p w14:paraId="25FD116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789147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Здравоохранение </w:t>
            </w:r>
            <w:hyperlink r:id="rId370" w:history="1">
              <w:r w:rsidRPr="004D0502">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786844B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медицинской помощи</w:t>
            </w:r>
          </w:p>
        </w:tc>
      </w:tr>
      <w:tr w:rsidR="00842577" w:rsidRPr="004D0502" w14:paraId="4081BB6B" w14:textId="77777777">
        <w:tc>
          <w:tcPr>
            <w:tcW w:w="680" w:type="dxa"/>
            <w:tcBorders>
              <w:top w:val="single" w:sz="4" w:space="0" w:color="auto"/>
              <w:left w:val="single" w:sz="4" w:space="0" w:color="auto"/>
              <w:bottom w:val="single" w:sz="4" w:space="0" w:color="auto"/>
              <w:right w:val="single" w:sz="4" w:space="0" w:color="auto"/>
            </w:tcBorders>
          </w:tcPr>
          <w:p w14:paraId="51E88BB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614435F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371"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10D7C3D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r w:rsidR="00842577" w:rsidRPr="004D0502" w14:paraId="1A18D9C0" w14:textId="77777777">
        <w:tc>
          <w:tcPr>
            <w:tcW w:w="680" w:type="dxa"/>
            <w:tcBorders>
              <w:top w:val="single" w:sz="4" w:space="0" w:color="auto"/>
              <w:left w:val="single" w:sz="4" w:space="0" w:color="auto"/>
              <w:bottom w:val="single" w:sz="4" w:space="0" w:color="auto"/>
              <w:right w:val="single" w:sz="4" w:space="0" w:color="auto"/>
            </w:tcBorders>
          </w:tcPr>
          <w:p w14:paraId="4BFFD24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14:paraId="303403C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Религиозное использование </w:t>
            </w:r>
            <w:hyperlink r:id="rId372" w:history="1">
              <w:r w:rsidRPr="004D0502">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14:paraId="5680E1E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отправления религиозных обрядов;</w:t>
            </w:r>
          </w:p>
          <w:p w14:paraId="296705C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14:paraId="7055793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благотворительной и религиозной образовательной деятельности</w:t>
            </w:r>
          </w:p>
        </w:tc>
      </w:tr>
      <w:tr w:rsidR="00842577" w:rsidRPr="004D0502" w14:paraId="577FF9A1" w14:textId="77777777">
        <w:tc>
          <w:tcPr>
            <w:tcW w:w="680" w:type="dxa"/>
            <w:tcBorders>
              <w:top w:val="single" w:sz="4" w:space="0" w:color="auto"/>
              <w:left w:val="single" w:sz="4" w:space="0" w:color="auto"/>
              <w:bottom w:val="single" w:sz="4" w:space="0" w:color="auto"/>
              <w:right w:val="single" w:sz="4" w:space="0" w:color="auto"/>
            </w:tcBorders>
          </w:tcPr>
          <w:p w14:paraId="4666646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14:paraId="6126B27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Гостиничное обслуживание </w:t>
            </w:r>
            <w:hyperlink r:id="rId373" w:history="1">
              <w:r w:rsidRPr="004D0502">
                <w:rPr>
                  <w:rFonts w:ascii="Times New Roman" w:hAnsi="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14:paraId="24993A0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Гостиницы;</w:t>
            </w:r>
          </w:p>
          <w:p w14:paraId="2554CEC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пансионаты;</w:t>
            </w:r>
          </w:p>
          <w:p w14:paraId="418C87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отдыха, не оказывающие услуги по лечению;</w:t>
            </w:r>
          </w:p>
          <w:p w14:paraId="472E550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временного проживания</w:t>
            </w:r>
          </w:p>
        </w:tc>
      </w:tr>
      <w:tr w:rsidR="00842577" w:rsidRPr="004D0502" w14:paraId="4ABAF8AD" w14:textId="77777777">
        <w:tc>
          <w:tcPr>
            <w:tcW w:w="680" w:type="dxa"/>
            <w:tcBorders>
              <w:top w:val="single" w:sz="4" w:space="0" w:color="auto"/>
              <w:left w:val="single" w:sz="4" w:space="0" w:color="auto"/>
              <w:bottom w:val="single" w:sz="4" w:space="0" w:color="auto"/>
              <w:right w:val="single" w:sz="4" w:space="0" w:color="auto"/>
            </w:tcBorders>
          </w:tcPr>
          <w:p w14:paraId="63986F6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14:paraId="69F69B0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Ведение садоводства </w:t>
            </w:r>
            <w:hyperlink r:id="rId374" w:history="1">
              <w:r w:rsidRPr="004D0502">
                <w:rPr>
                  <w:rFonts w:ascii="Times New Roman" w:hAnsi="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14:paraId="34A763B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Садовые дома;</w:t>
            </w:r>
          </w:p>
          <w:p w14:paraId="14A9587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хозяйственные строения и сооружения;</w:t>
            </w:r>
          </w:p>
          <w:p w14:paraId="3FB2D5A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выращивания плодовых, ягодных, овощных, бахчевых или иных сельскохозяйственных культур и картофеля</w:t>
            </w:r>
          </w:p>
        </w:tc>
      </w:tr>
    </w:tbl>
    <w:p w14:paraId="01E2E79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8DBE837"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27688E0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711E743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smartTag w:uri="urn:schemas-microsoft-com:office:smarttags" w:element="metricconverter">
        <w:smartTagPr>
          <w:attr w:name="ProductID" w:val="0,045 га"/>
        </w:smartTagPr>
        <w:r w:rsidRPr="004D0502">
          <w:rPr>
            <w:rFonts w:ascii="Times New Roman" w:hAnsi="Times New Roman"/>
            <w:sz w:val="24"/>
            <w:szCs w:val="24"/>
          </w:rPr>
          <w:t>0,045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w:t>
      </w:r>
    </w:p>
    <w:p w14:paraId="385E6177"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видом разрешенного использования "ведение садоводства": минимальный - </w:t>
      </w:r>
      <w:smartTag w:uri="urn:schemas-microsoft-com:office:smarttags" w:element="metricconverter">
        <w:smartTagPr>
          <w:attr w:name="ProductID" w:val="0,04 га"/>
        </w:smartTagPr>
        <w:r w:rsidRPr="004D0502">
          <w:rPr>
            <w:rFonts w:ascii="Times New Roman" w:hAnsi="Times New Roman"/>
            <w:sz w:val="24"/>
            <w:szCs w:val="24"/>
          </w:rPr>
          <w:t>0,04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0,12 га"/>
        </w:smartTagPr>
        <w:r w:rsidRPr="004D0502">
          <w:rPr>
            <w:rFonts w:ascii="Times New Roman" w:hAnsi="Times New Roman"/>
            <w:sz w:val="24"/>
            <w:szCs w:val="24"/>
          </w:rPr>
          <w:t>0,12 га</w:t>
        </w:r>
      </w:smartTag>
      <w:r w:rsidRPr="004D0502">
        <w:rPr>
          <w:rFonts w:ascii="Times New Roman" w:hAnsi="Times New Roman"/>
          <w:sz w:val="24"/>
          <w:szCs w:val="24"/>
        </w:rPr>
        <w:t>;</w:t>
      </w:r>
    </w:p>
    <w:p w14:paraId="17CDDE49"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210 га"/>
        </w:smartTagPr>
        <w:r w:rsidRPr="004D0502">
          <w:rPr>
            <w:rFonts w:ascii="Times New Roman" w:hAnsi="Times New Roman"/>
            <w:sz w:val="24"/>
            <w:szCs w:val="24"/>
          </w:rPr>
          <w:t>210 га</w:t>
        </w:r>
      </w:smartTag>
      <w:r w:rsidRPr="004D0502">
        <w:rPr>
          <w:rFonts w:ascii="Times New Roman" w:hAnsi="Times New Roman"/>
          <w:sz w:val="24"/>
          <w:szCs w:val="24"/>
        </w:rPr>
        <w:t>;</w:t>
      </w:r>
    </w:p>
    <w:p w14:paraId="4FD55802"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lastRenderedPageBreak/>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w:t>
      </w:r>
      <w:smartTag w:uri="urn:schemas-microsoft-com:office:smarttags" w:element="metricconverter">
        <w:smartTagPr>
          <w:attr w:name="ProductID" w:val="1 м"/>
        </w:smartTagPr>
        <w:r w:rsidRPr="004D0502">
          <w:rPr>
            <w:rFonts w:ascii="Times New Roman" w:hAnsi="Times New Roman"/>
            <w:sz w:val="24"/>
            <w:szCs w:val="24"/>
          </w:rPr>
          <w:t>1 м</w:t>
        </w:r>
      </w:smartTag>
      <w:r w:rsidRPr="004D0502">
        <w:rPr>
          <w:rFonts w:ascii="Times New Roman" w:hAnsi="Times New Roman"/>
          <w:sz w:val="24"/>
          <w:szCs w:val="24"/>
        </w:rPr>
        <w:t>;</w:t>
      </w:r>
    </w:p>
    <w:p w14:paraId="469E1520"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4D0502">
          <w:rPr>
            <w:rFonts w:ascii="Times New Roman" w:hAnsi="Times New Roman"/>
            <w:sz w:val="24"/>
            <w:szCs w:val="24"/>
          </w:rPr>
          <w:t>3 м</w:t>
        </w:r>
      </w:smartTag>
      <w:r w:rsidRPr="004D0502">
        <w:rPr>
          <w:rFonts w:ascii="Times New Roman" w:hAnsi="Times New Roman"/>
          <w:sz w:val="24"/>
          <w:szCs w:val="24"/>
        </w:rPr>
        <w:t>;</w:t>
      </w:r>
    </w:p>
    <w:p w14:paraId="399D42A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"индивидуаль</w:t>
      </w:r>
      <w:r>
        <w:rPr>
          <w:rFonts w:ascii="Times New Roman" w:hAnsi="Times New Roman"/>
          <w:sz w:val="24"/>
          <w:szCs w:val="24"/>
        </w:rPr>
        <w:t>ные дома" - 3 этажа;</w:t>
      </w:r>
    </w:p>
    <w:p w14:paraId="61127B7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"садовые дома" - 2 этажа;</w:t>
      </w:r>
    </w:p>
    <w:p w14:paraId="1D18A2E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14:paraId="552D999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5169CF0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14:paraId="633840F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14:paraId="002051F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14:paraId="72F63B1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6B45B59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w:t>
      </w:r>
      <w:proofErr w:type="spellStart"/>
      <w:r>
        <w:rPr>
          <w:rFonts w:ascii="Times New Roman" w:hAnsi="Times New Roman"/>
          <w:sz w:val="24"/>
          <w:szCs w:val="24"/>
        </w:rPr>
        <w:t>точкизрения</w:t>
      </w:r>
      <w:proofErr w:type="spellEnd"/>
      <w:r>
        <w:rPr>
          <w:rFonts w:ascii="Times New Roman" w:hAnsi="Times New Roman"/>
          <w:sz w:val="24"/>
          <w:szCs w:val="24"/>
        </w:rPr>
        <w:t xml:space="preserve"> 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w:t>
      </w:r>
      <w:r>
        <w:rPr>
          <w:rFonts w:ascii="Times New Roman" w:hAnsi="Times New Roman"/>
          <w:sz w:val="24"/>
          <w:szCs w:val="24"/>
        </w:rPr>
        <w:lastRenderedPageBreak/>
        <w:t xml:space="preserve">сельскохозяйственными, под надзором человека"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6C53B6E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629D529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4875BF5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"гостиницы" - 15 машино-мест на 100 мест;</w:t>
      </w:r>
    </w:p>
    <w:p w14:paraId="6839988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отправления религиозных обрядов" - 15 машино-мест на 100 мест или единовременных посетителей;</w:t>
      </w:r>
    </w:p>
    <w:p w14:paraId="049DA14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14:paraId="2E3FFA2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"автомобильные мойки" - 3 машино-места на 1 пост.</w:t>
      </w:r>
    </w:p>
    <w:p w14:paraId="676C853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93F105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13624AB3"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44. Зона сооружений и коммуникаций железнодорожного транспорта (ИТ-1)</w:t>
      </w:r>
    </w:p>
    <w:p w14:paraId="3CD862E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5456583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0F83D15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79CEC141" w14:textId="77777777">
        <w:tc>
          <w:tcPr>
            <w:tcW w:w="680" w:type="dxa"/>
            <w:tcBorders>
              <w:top w:val="single" w:sz="4" w:space="0" w:color="auto"/>
              <w:left w:val="single" w:sz="4" w:space="0" w:color="auto"/>
              <w:bottom w:val="single" w:sz="4" w:space="0" w:color="auto"/>
              <w:right w:val="single" w:sz="4" w:space="0" w:color="auto"/>
            </w:tcBorders>
          </w:tcPr>
          <w:p w14:paraId="4F038EE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568E6E5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375"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312BD673"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726BF12D" w14:textId="77777777">
        <w:tc>
          <w:tcPr>
            <w:tcW w:w="680" w:type="dxa"/>
            <w:tcBorders>
              <w:top w:val="single" w:sz="4" w:space="0" w:color="auto"/>
              <w:left w:val="single" w:sz="4" w:space="0" w:color="auto"/>
              <w:bottom w:val="single" w:sz="4" w:space="0" w:color="auto"/>
              <w:right w:val="single" w:sz="4" w:space="0" w:color="auto"/>
            </w:tcBorders>
          </w:tcPr>
          <w:p w14:paraId="0BD8E5C2"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1AF302C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77BEEBE0"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31D3E426" w14:textId="77777777">
        <w:tc>
          <w:tcPr>
            <w:tcW w:w="9070" w:type="dxa"/>
            <w:gridSpan w:val="3"/>
            <w:tcBorders>
              <w:top w:val="single" w:sz="4" w:space="0" w:color="auto"/>
              <w:left w:val="single" w:sz="4" w:space="0" w:color="auto"/>
              <w:bottom w:val="single" w:sz="4" w:space="0" w:color="auto"/>
              <w:right w:val="single" w:sz="4" w:space="0" w:color="auto"/>
            </w:tcBorders>
          </w:tcPr>
          <w:p w14:paraId="32102E7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26010012" w14:textId="77777777">
        <w:tc>
          <w:tcPr>
            <w:tcW w:w="680" w:type="dxa"/>
            <w:tcBorders>
              <w:top w:val="single" w:sz="4" w:space="0" w:color="auto"/>
              <w:left w:val="single" w:sz="4" w:space="0" w:color="auto"/>
              <w:bottom w:val="single" w:sz="4" w:space="0" w:color="auto"/>
              <w:right w:val="single" w:sz="4" w:space="0" w:color="auto"/>
            </w:tcBorders>
          </w:tcPr>
          <w:p w14:paraId="28E459E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bookmarkStart w:id="26" w:name="Par2738"/>
            <w:bookmarkEnd w:id="26"/>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5B58B89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376"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75AD9CD7"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w:t>
            </w:r>
            <w:r w:rsidRPr="004D0502">
              <w:rPr>
                <w:rFonts w:ascii="Times New Roman" w:hAnsi="Times New Roman"/>
                <w:sz w:val="24"/>
                <w:szCs w:val="24"/>
              </w:rPr>
              <w:lastRenderedPageBreak/>
              <w:t>предназначенных для приема физических и юридических лиц в связи с предоставлением им коммунальных услуг)</w:t>
            </w:r>
          </w:p>
          <w:p w14:paraId="2066E23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446ADC21" w14:textId="77777777">
        <w:tc>
          <w:tcPr>
            <w:tcW w:w="680" w:type="dxa"/>
            <w:tcBorders>
              <w:top w:val="single" w:sz="4" w:space="0" w:color="auto"/>
              <w:left w:val="single" w:sz="4" w:space="0" w:color="auto"/>
              <w:bottom w:val="single" w:sz="4" w:space="0" w:color="auto"/>
              <w:right w:val="single" w:sz="4" w:space="0" w:color="auto"/>
            </w:tcBorders>
          </w:tcPr>
          <w:p w14:paraId="0F6C6CD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14:paraId="4D980D5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377"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5D453E1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4D0502" w14:paraId="5D450EB5" w14:textId="77777777">
        <w:tc>
          <w:tcPr>
            <w:tcW w:w="680" w:type="dxa"/>
            <w:tcBorders>
              <w:top w:val="single" w:sz="4" w:space="0" w:color="auto"/>
              <w:left w:val="single" w:sz="4" w:space="0" w:color="auto"/>
              <w:bottom w:val="single" w:sz="4" w:space="0" w:color="auto"/>
              <w:right w:val="single" w:sz="4" w:space="0" w:color="auto"/>
            </w:tcBorders>
          </w:tcPr>
          <w:p w14:paraId="528BC28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56B31F3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378"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30C08CB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с несколькими стояночными местами;</w:t>
            </w:r>
          </w:p>
          <w:p w14:paraId="65E23FB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33B3FC8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автозаправочные станции (бензиновые, газовые);</w:t>
            </w:r>
          </w:p>
          <w:p w14:paraId="1AEC33E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магазины сопутствующей торговли;</w:t>
            </w:r>
          </w:p>
          <w:p w14:paraId="728F920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общественного питания в качестве придорожного сервиса;</w:t>
            </w:r>
          </w:p>
          <w:p w14:paraId="08E245C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мойки;</w:t>
            </w:r>
          </w:p>
          <w:p w14:paraId="6B9C9DE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прачечные для автомобильных принадлежностей;</w:t>
            </w:r>
          </w:p>
          <w:p w14:paraId="72630F0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мастерские, предназначенные для ремонта и обслуживания автомобилей</w:t>
            </w:r>
          </w:p>
        </w:tc>
      </w:tr>
      <w:tr w:rsidR="00842577" w:rsidRPr="004D0502" w14:paraId="7E17EEE0" w14:textId="77777777">
        <w:tc>
          <w:tcPr>
            <w:tcW w:w="680" w:type="dxa"/>
            <w:tcBorders>
              <w:top w:val="single" w:sz="4" w:space="0" w:color="auto"/>
              <w:left w:val="single" w:sz="4" w:space="0" w:color="auto"/>
              <w:bottom w:val="single" w:sz="4" w:space="0" w:color="auto"/>
              <w:right w:val="single" w:sz="4" w:space="0" w:color="auto"/>
            </w:tcBorders>
          </w:tcPr>
          <w:p w14:paraId="3D521D6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123DF41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379"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6DCA1F1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38" w:history="1">
              <w:r w:rsidRPr="004D0502">
                <w:rPr>
                  <w:rFonts w:ascii="Times New Roman" w:hAnsi="Times New Roman"/>
                  <w:sz w:val="24"/>
                  <w:szCs w:val="24"/>
                </w:rPr>
                <w:t>строкой 1.1</w:t>
              </w:r>
            </w:hyperlink>
            <w:r w:rsidRPr="004D0502">
              <w:rPr>
                <w:rFonts w:ascii="Times New Roman" w:hAnsi="Times New Roman"/>
                <w:sz w:val="24"/>
                <w:szCs w:val="24"/>
              </w:rPr>
              <w:t xml:space="preserve"> настоящей таблицы)</w:t>
            </w:r>
          </w:p>
        </w:tc>
      </w:tr>
      <w:tr w:rsidR="00842577" w:rsidRPr="004D0502" w14:paraId="10DA5845" w14:textId="77777777">
        <w:tc>
          <w:tcPr>
            <w:tcW w:w="680" w:type="dxa"/>
            <w:tcBorders>
              <w:top w:val="single" w:sz="4" w:space="0" w:color="auto"/>
              <w:left w:val="single" w:sz="4" w:space="0" w:color="auto"/>
              <w:bottom w:val="single" w:sz="4" w:space="0" w:color="auto"/>
              <w:right w:val="single" w:sz="4" w:space="0" w:color="auto"/>
            </w:tcBorders>
          </w:tcPr>
          <w:p w14:paraId="7733FDA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20981B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Склады </w:t>
            </w:r>
            <w:hyperlink r:id="rId380" w:history="1">
              <w:r w:rsidRPr="004D0502">
                <w:rPr>
                  <w:rFonts w:ascii="Times New Roman" w:hAnsi="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14:paraId="06670A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Промышленные базы;</w:t>
            </w:r>
          </w:p>
          <w:p w14:paraId="3A08F07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склады;</w:t>
            </w:r>
          </w:p>
          <w:p w14:paraId="03FEB7E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погрузочные терминалы и доки;</w:t>
            </w:r>
          </w:p>
          <w:p w14:paraId="5DE250F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нефтехранилища и нефтеналивные станции;</w:t>
            </w:r>
          </w:p>
          <w:p w14:paraId="4E480B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газовые хранилища и обслуживающие их газоконденсатные и газоперекачивающие станции;</w:t>
            </w:r>
          </w:p>
          <w:p w14:paraId="3CF151C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элеваторы и продовольственные склады, за исключением железнодорожных перевалочных складов</w:t>
            </w:r>
          </w:p>
        </w:tc>
      </w:tr>
      <w:tr w:rsidR="00842577" w:rsidRPr="004D0502" w14:paraId="18ED156D" w14:textId="77777777">
        <w:tc>
          <w:tcPr>
            <w:tcW w:w="680" w:type="dxa"/>
            <w:tcBorders>
              <w:top w:val="single" w:sz="4" w:space="0" w:color="auto"/>
              <w:left w:val="single" w:sz="4" w:space="0" w:color="auto"/>
              <w:bottom w:val="single" w:sz="4" w:space="0" w:color="auto"/>
              <w:right w:val="single" w:sz="4" w:space="0" w:color="auto"/>
            </w:tcBorders>
          </w:tcPr>
          <w:p w14:paraId="23790BE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75CAB00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Железнодорожный транспорт </w:t>
            </w:r>
            <w:hyperlink r:id="rId381" w:history="1">
              <w:r w:rsidRPr="004D0502">
                <w:rPr>
                  <w:rFonts w:ascii="Times New Roman" w:hAnsi="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14:paraId="7BCEDF5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Железнодорожные пути;</w:t>
            </w:r>
          </w:p>
          <w:p w14:paraId="4A5B09C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14:paraId="2194381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метрополитена, в том числе посадочные станции, вентиляционные шахты;</w:t>
            </w:r>
          </w:p>
          <w:p w14:paraId="4E39C2A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для трамвайного сообщения и иных специальных дорог (канатных, монорельсовых)</w:t>
            </w:r>
          </w:p>
        </w:tc>
      </w:tr>
      <w:tr w:rsidR="00842577" w:rsidRPr="004D0502" w14:paraId="059F3F9F" w14:textId="77777777">
        <w:tc>
          <w:tcPr>
            <w:tcW w:w="680" w:type="dxa"/>
            <w:tcBorders>
              <w:top w:val="single" w:sz="4" w:space="0" w:color="auto"/>
              <w:left w:val="single" w:sz="4" w:space="0" w:color="auto"/>
              <w:bottom w:val="single" w:sz="4" w:space="0" w:color="auto"/>
              <w:right w:val="single" w:sz="4" w:space="0" w:color="auto"/>
            </w:tcBorders>
          </w:tcPr>
          <w:p w14:paraId="5A5BB62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0B6737C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внутреннего правопорядка </w:t>
            </w:r>
            <w:hyperlink r:id="rId382" w:history="1">
              <w:r w:rsidRPr="004D0502">
                <w:rPr>
                  <w:rFonts w:ascii="Times New Roman" w:hAnsi="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14:paraId="11D2B53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14:paraId="5B7DD69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гражданской обороны (за исключением объектов гражданской обороны, являющихся частями </w:t>
            </w:r>
            <w:r w:rsidRPr="004D0502">
              <w:rPr>
                <w:rFonts w:ascii="Times New Roman" w:hAnsi="Times New Roman"/>
                <w:sz w:val="24"/>
                <w:szCs w:val="24"/>
              </w:rPr>
              <w:lastRenderedPageBreak/>
              <w:t>производственных зданий)</w:t>
            </w:r>
          </w:p>
        </w:tc>
      </w:tr>
      <w:tr w:rsidR="00842577" w:rsidRPr="004D0502" w14:paraId="5F28407E" w14:textId="77777777">
        <w:tc>
          <w:tcPr>
            <w:tcW w:w="680" w:type="dxa"/>
            <w:tcBorders>
              <w:top w:val="single" w:sz="4" w:space="0" w:color="auto"/>
              <w:left w:val="single" w:sz="4" w:space="0" w:color="auto"/>
              <w:bottom w:val="single" w:sz="4" w:space="0" w:color="auto"/>
              <w:right w:val="single" w:sz="4" w:space="0" w:color="auto"/>
            </w:tcBorders>
          </w:tcPr>
          <w:p w14:paraId="4958708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tcPr>
          <w:p w14:paraId="60E1ECF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383"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564CBE9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593847D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47A4538F" w14:textId="77777777">
        <w:tc>
          <w:tcPr>
            <w:tcW w:w="680" w:type="dxa"/>
            <w:tcBorders>
              <w:top w:val="single" w:sz="4" w:space="0" w:color="auto"/>
              <w:left w:val="single" w:sz="4" w:space="0" w:color="auto"/>
              <w:bottom w:val="single" w:sz="4" w:space="0" w:color="auto"/>
              <w:right w:val="single" w:sz="4" w:space="0" w:color="auto"/>
            </w:tcBorders>
          </w:tcPr>
          <w:p w14:paraId="263F0F9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14:paraId="5C47052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Гидротехнические сооружения </w:t>
            </w:r>
            <w:hyperlink r:id="rId384" w:history="1">
              <w:r w:rsidRPr="004D0502">
                <w:rPr>
                  <w:rFonts w:ascii="Times New Roman" w:hAnsi="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14:paraId="2B9E74F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Гидротехнические сооружения: плотины, водосбросы, водозаборные, водовыпускные и другие гидротехнические сооружения;</w:t>
            </w:r>
          </w:p>
          <w:p w14:paraId="78F973C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судопропускные сооружения;</w:t>
            </w:r>
          </w:p>
          <w:p w14:paraId="14DC846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рыбозащитные и рыбопропускные сооружения;</w:t>
            </w:r>
          </w:p>
          <w:p w14:paraId="6ACFF98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берегозащитные сооружения</w:t>
            </w:r>
          </w:p>
        </w:tc>
      </w:tr>
      <w:tr w:rsidR="00842577" w:rsidRPr="004D0502" w14:paraId="742C4BF4" w14:textId="77777777">
        <w:tc>
          <w:tcPr>
            <w:tcW w:w="680" w:type="dxa"/>
            <w:tcBorders>
              <w:top w:val="single" w:sz="4" w:space="0" w:color="auto"/>
              <w:left w:val="single" w:sz="4" w:space="0" w:color="auto"/>
              <w:bottom w:val="single" w:sz="4" w:space="0" w:color="auto"/>
              <w:right w:val="single" w:sz="4" w:space="0" w:color="auto"/>
            </w:tcBorders>
          </w:tcPr>
          <w:p w14:paraId="062672B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14:paraId="0C0A865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385"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0AD02D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6F79801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2333C6C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145E753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06C3E1E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23BD23D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2A15DF2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241EBD6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транспортно-пересадочные узлы;</w:t>
            </w:r>
          </w:p>
          <w:p w14:paraId="4A54D0E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32DF793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42396B5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2FD81CA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10D0456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210266B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37555BF9" w14:textId="77777777">
        <w:tc>
          <w:tcPr>
            <w:tcW w:w="9070" w:type="dxa"/>
            <w:gridSpan w:val="3"/>
            <w:tcBorders>
              <w:top w:val="single" w:sz="4" w:space="0" w:color="auto"/>
              <w:left w:val="single" w:sz="4" w:space="0" w:color="auto"/>
              <w:bottom w:val="single" w:sz="4" w:space="0" w:color="auto"/>
              <w:right w:val="single" w:sz="4" w:space="0" w:color="auto"/>
            </w:tcBorders>
          </w:tcPr>
          <w:p w14:paraId="626AD40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4D0502" w14:paraId="7C0FACDE" w14:textId="77777777">
        <w:tc>
          <w:tcPr>
            <w:tcW w:w="680" w:type="dxa"/>
            <w:tcBorders>
              <w:top w:val="single" w:sz="4" w:space="0" w:color="auto"/>
              <w:left w:val="single" w:sz="4" w:space="0" w:color="auto"/>
              <w:bottom w:val="single" w:sz="4" w:space="0" w:color="auto"/>
              <w:right w:val="single" w:sz="4" w:space="0" w:color="auto"/>
            </w:tcBorders>
          </w:tcPr>
          <w:p w14:paraId="60B63F3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4AA4001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Малоэтажная многоквартирная жилая застройка </w:t>
            </w:r>
            <w:hyperlink r:id="rId386" w:history="1">
              <w:r w:rsidRPr="004D0502">
                <w:rPr>
                  <w:rFonts w:ascii="Times New Roman" w:hAnsi="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14:paraId="10A352E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Малоэтажный многоквартирный жилой дом;</w:t>
            </w:r>
          </w:p>
          <w:p w14:paraId="64B07A1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индивидуальные гаражи;</w:t>
            </w:r>
          </w:p>
          <w:p w14:paraId="61491FE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иные вспомогательные сооружения;</w:t>
            </w:r>
          </w:p>
          <w:p w14:paraId="4D5975F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842577" w:rsidRPr="004D0502" w14:paraId="6002DEC5" w14:textId="77777777">
        <w:tc>
          <w:tcPr>
            <w:tcW w:w="680" w:type="dxa"/>
            <w:tcBorders>
              <w:top w:val="single" w:sz="4" w:space="0" w:color="auto"/>
              <w:left w:val="single" w:sz="4" w:space="0" w:color="auto"/>
              <w:bottom w:val="single" w:sz="4" w:space="0" w:color="auto"/>
              <w:right w:val="single" w:sz="4" w:space="0" w:color="auto"/>
            </w:tcBorders>
          </w:tcPr>
          <w:p w14:paraId="0067B19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2513D7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Здравоохранение </w:t>
            </w:r>
            <w:hyperlink r:id="rId387" w:history="1">
              <w:r w:rsidRPr="004D0502">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0538683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медицинской помощи</w:t>
            </w:r>
          </w:p>
        </w:tc>
      </w:tr>
      <w:tr w:rsidR="00842577" w:rsidRPr="004D0502" w14:paraId="612EBFFA" w14:textId="77777777">
        <w:tc>
          <w:tcPr>
            <w:tcW w:w="680" w:type="dxa"/>
            <w:tcBorders>
              <w:top w:val="single" w:sz="4" w:space="0" w:color="auto"/>
              <w:left w:val="single" w:sz="4" w:space="0" w:color="auto"/>
              <w:bottom w:val="single" w:sz="4" w:space="0" w:color="auto"/>
              <w:right w:val="single" w:sz="4" w:space="0" w:color="auto"/>
            </w:tcBorders>
          </w:tcPr>
          <w:p w14:paraId="69290EC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6728884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388"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190147D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r w:rsidR="00842577" w:rsidRPr="004D0502" w14:paraId="56268FE2" w14:textId="77777777">
        <w:tc>
          <w:tcPr>
            <w:tcW w:w="680" w:type="dxa"/>
            <w:tcBorders>
              <w:top w:val="single" w:sz="4" w:space="0" w:color="auto"/>
              <w:left w:val="single" w:sz="4" w:space="0" w:color="auto"/>
              <w:bottom w:val="single" w:sz="4" w:space="0" w:color="auto"/>
              <w:right w:val="single" w:sz="4" w:space="0" w:color="auto"/>
            </w:tcBorders>
          </w:tcPr>
          <w:p w14:paraId="5987B9B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14:paraId="46ED019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Религиозное использование </w:t>
            </w:r>
            <w:hyperlink r:id="rId389" w:history="1">
              <w:r w:rsidRPr="004D0502">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14:paraId="0D62E2B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отправления религиозных обрядов;</w:t>
            </w:r>
          </w:p>
          <w:p w14:paraId="25A026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14:paraId="0BEB1F9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благотворительной и религиозной образовательной деятельности</w:t>
            </w:r>
          </w:p>
        </w:tc>
      </w:tr>
      <w:tr w:rsidR="00842577" w:rsidRPr="004D0502" w14:paraId="689C18B4" w14:textId="77777777">
        <w:tc>
          <w:tcPr>
            <w:tcW w:w="680" w:type="dxa"/>
            <w:tcBorders>
              <w:top w:val="single" w:sz="4" w:space="0" w:color="auto"/>
              <w:left w:val="single" w:sz="4" w:space="0" w:color="auto"/>
              <w:bottom w:val="single" w:sz="4" w:space="0" w:color="auto"/>
              <w:right w:val="single" w:sz="4" w:space="0" w:color="auto"/>
            </w:tcBorders>
          </w:tcPr>
          <w:p w14:paraId="206AB04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14:paraId="37F8C80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390"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5E1F0F5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w:t>
            </w:r>
            <w:r w:rsidRPr="004D0502">
              <w:rPr>
                <w:rFonts w:ascii="Times New Roman" w:hAnsi="Times New Roman"/>
                <w:sz w:val="24"/>
                <w:szCs w:val="24"/>
              </w:rPr>
              <w:lastRenderedPageBreak/>
              <w:t xml:space="preserve">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4D0502" w14:paraId="1537F8FD" w14:textId="77777777">
        <w:tc>
          <w:tcPr>
            <w:tcW w:w="680" w:type="dxa"/>
            <w:tcBorders>
              <w:top w:val="single" w:sz="4" w:space="0" w:color="auto"/>
              <w:left w:val="single" w:sz="4" w:space="0" w:color="auto"/>
              <w:bottom w:val="single" w:sz="4" w:space="0" w:color="auto"/>
              <w:right w:val="single" w:sz="4" w:space="0" w:color="auto"/>
            </w:tcBorders>
          </w:tcPr>
          <w:p w14:paraId="476C8FA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2.6</w:t>
            </w:r>
          </w:p>
        </w:tc>
        <w:tc>
          <w:tcPr>
            <w:tcW w:w="2551" w:type="dxa"/>
            <w:tcBorders>
              <w:top w:val="single" w:sz="4" w:space="0" w:color="auto"/>
              <w:left w:val="single" w:sz="4" w:space="0" w:color="auto"/>
              <w:bottom w:val="single" w:sz="4" w:space="0" w:color="auto"/>
              <w:right w:val="single" w:sz="4" w:space="0" w:color="auto"/>
            </w:tcBorders>
          </w:tcPr>
          <w:p w14:paraId="2ACFC07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391"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7F17D4B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Рестораны;</w:t>
            </w:r>
          </w:p>
          <w:p w14:paraId="504987B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кафе;</w:t>
            </w:r>
          </w:p>
          <w:p w14:paraId="2FE859B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столовые;</w:t>
            </w:r>
          </w:p>
          <w:p w14:paraId="7FC679F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закусочные;</w:t>
            </w:r>
          </w:p>
          <w:p w14:paraId="7C42440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бары</w:t>
            </w:r>
          </w:p>
        </w:tc>
      </w:tr>
      <w:tr w:rsidR="00842577" w:rsidRPr="004D0502" w14:paraId="37F5AD04" w14:textId="77777777">
        <w:tc>
          <w:tcPr>
            <w:tcW w:w="680" w:type="dxa"/>
            <w:tcBorders>
              <w:top w:val="single" w:sz="4" w:space="0" w:color="auto"/>
              <w:left w:val="single" w:sz="4" w:space="0" w:color="auto"/>
              <w:bottom w:val="single" w:sz="4" w:space="0" w:color="auto"/>
              <w:right w:val="single" w:sz="4" w:space="0" w:color="auto"/>
            </w:tcBorders>
          </w:tcPr>
          <w:p w14:paraId="1F57C9E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14:paraId="05EA053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Гостиничное обслуживание </w:t>
            </w:r>
            <w:hyperlink r:id="rId392" w:history="1">
              <w:r w:rsidRPr="004D0502">
                <w:rPr>
                  <w:rFonts w:ascii="Times New Roman" w:hAnsi="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14:paraId="7DD664A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Гостиницы;</w:t>
            </w:r>
          </w:p>
          <w:p w14:paraId="24DFF61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пансионаты;</w:t>
            </w:r>
          </w:p>
          <w:p w14:paraId="3EF0BCC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отдыха, не оказывающие услуги по лечению;</w:t>
            </w:r>
          </w:p>
          <w:p w14:paraId="3486F1C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временного проживания</w:t>
            </w:r>
          </w:p>
        </w:tc>
      </w:tr>
      <w:tr w:rsidR="00842577" w:rsidRPr="004D0502" w14:paraId="1A631671" w14:textId="77777777">
        <w:tc>
          <w:tcPr>
            <w:tcW w:w="680" w:type="dxa"/>
            <w:tcBorders>
              <w:top w:val="single" w:sz="4" w:space="0" w:color="auto"/>
              <w:left w:val="single" w:sz="4" w:space="0" w:color="auto"/>
              <w:bottom w:val="single" w:sz="4" w:space="0" w:color="auto"/>
              <w:right w:val="single" w:sz="4" w:space="0" w:color="auto"/>
            </w:tcBorders>
          </w:tcPr>
          <w:p w14:paraId="66FB50D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14:paraId="525A030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Спорт </w:t>
            </w:r>
            <w:hyperlink r:id="rId393" w:history="1">
              <w:r w:rsidRPr="004D0502">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62330E1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спортивных клубов, спортивных залов, бассейнов;</w:t>
            </w:r>
          </w:p>
          <w:p w14:paraId="5BB06D6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устройства площадок для занятия спортом и физкультурой, в том числе водным</w:t>
            </w:r>
          </w:p>
        </w:tc>
      </w:tr>
      <w:tr w:rsidR="00842577" w:rsidRPr="004D0502" w14:paraId="234334FE" w14:textId="77777777">
        <w:tc>
          <w:tcPr>
            <w:tcW w:w="9070" w:type="dxa"/>
            <w:gridSpan w:val="3"/>
            <w:tcBorders>
              <w:top w:val="single" w:sz="4" w:space="0" w:color="auto"/>
              <w:left w:val="single" w:sz="4" w:space="0" w:color="auto"/>
              <w:bottom w:val="single" w:sz="4" w:space="0" w:color="auto"/>
              <w:right w:val="single" w:sz="4" w:space="0" w:color="auto"/>
            </w:tcBorders>
          </w:tcPr>
          <w:p w14:paraId="66609BB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 Вспомогательные виды разрешенного использования</w:t>
            </w:r>
          </w:p>
        </w:tc>
      </w:tr>
      <w:tr w:rsidR="00842577" w:rsidRPr="004D0502" w14:paraId="1DCD47A2" w14:textId="77777777">
        <w:tc>
          <w:tcPr>
            <w:tcW w:w="680" w:type="dxa"/>
            <w:tcBorders>
              <w:top w:val="single" w:sz="4" w:space="0" w:color="auto"/>
              <w:left w:val="single" w:sz="4" w:space="0" w:color="auto"/>
              <w:bottom w:val="single" w:sz="4" w:space="0" w:color="auto"/>
              <w:right w:val="single" w:sz="4" w:space="0" w:color="auto"/>
            </w:tcBorders>
          </w:tcPr>
          <w:p w14:paraId="6454C8D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14:paraId="23AAC94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Культурное развитие </w:t>
            </w:r>
            <w:hyperlink r:id="rId394" w:history="1">
              <w:r w:rsidRPr="004D0502">
                <w:rPr>
                  <w:rFonts w:ascii="Times New Roman" w:hAnsi="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14:paraId="69F7D64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музеев;</w:t>
            </w:r>
          </w:p>
          <w:p w14:paraId="63E4FBF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выставочные залы;</w:t>
            </w:r>
          </w:p>
          <w:p w14:paraId="62A35B8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художественные галереи;</w:t>
            </w:r>
          </w:p>
          <w:p w14:paraId="2FFBC66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культуры;</w:t>
            </w:r>
          </w:p>
          <w:p w14:paraId="68F72E4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библиотеки;</w:t>
            </w:r>
          </w:p>
          <w:p w14:paraId="6DB6C02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кинотеатры, кинозалы;</w:t>
            </w:r>
          </w:p>
          <w:p w14:paraId="16F706D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цирков, зверинцев, зоопарков, океанариумов</w:t>
            </w:r>
          </w:p>
        </w:tc>
      </w:tr>
    </w:tbl>
    <w:p w14:paraId="6741E52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6601A23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67B94B5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w:t>
      </w:r>
      <w:smartTag w:uri="urn:schemas-microsoft-com:office:smarttags" w:element="metricconverter">
        <w:smartTagPr>
          <w:attr w:name="ProductID" w:val="0,001 га"/>
        </w:smartTagPr>
        <w:r>
          <w:rPr>
            <w:rFonts w:ascii="Times New Roman" w:hAnsi="Times New Roman"/>
            <w:sz w:val="24"/>
            <w:szCs w:val="24"/>
          </w:rPr>
          <w:t>0,001 га</w:t>
        </w:r>
      </w:smartTag>
      <w:r>
        <w:rPr>
          <w:rFonts w:ascii="Times New Roman" w:hAnsi="Times New Roman"/>
          <w:sz w:val="24"/>
          <w:szCs w:val="24"/>
        </w:rPr>
        <w:t>;</w:t>
      </w:r>
    </w:p>
    <w:p w14:paraId="4A8CDC6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минимальный размер земельного участка с видом разрешенного использования "малоэтажная многоквартирная жилая застройка" - </w:t>
      </w:r>
      <w:smartTag w:uri="urn:schemas-microsoft-com:office:smarttags" w:element="metricconverter">
        <w:smartTagPr>
          <w:attr w:name="ProductID" w:val="0,1 га"/>
        </w:smartTagPr>
        <w:r>
          <w:rPr>
            <w:rFonts w:ascii="Times New Roman" w:hAnsi="Times New Roman"/>
            <w:sz w:val="24"/>
            <w:szCs w:val="24"/>
          </w:rPr>
          <w:t>0,1 га</w:t>
        </w:r>
      </w:smartTag>
      <w:r>
        <w:rPr>
          <w:rFonts w:ascii="Times New Roman" w:hAnsi="Times New Roman"/>
          <w:sz w:val="24"/>
          <w:szCs w:val="24"/>
        </w:rPr>
        <w:t>;</w:t>
      </w:r>
    </w:p>
    <w:p w14:paraId="18F0C01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Pr>
            <w:rFonts w:ascii="Times New Roman" w:hAnsi="Times New Roman"/>
            <w:sz w:val="24"/>
            <w:szCs w:val="24"/>
          </w:rPr>
          <w:t>0,1 га</w:t>
        </w:r>
      </w:smartTag>
      <w:r>
        <w:rPr>
          <w:rFonts w:ascii="Times New Roman" w:hAnsi="Times New Roman"/>
          <w:sz w:val="24"/>
          <w:szCs w:val="24"/>
        </w:rPr>
        <w:t xml:space="preserve">, максимальный - </w:t>
      </w:r>
      <w:smartTag w:uri="urn:schemas-microsoft-com:office:smarttags" w:element="metricconverter">
        <w:smartTagPr>
          <w:attr w:name="ProductID" w:val="300 га"/>
        </w:smartTagPr>
        <w:r>
          <w:rPr>
            <w:rFonts w:ascii="Times New Roman" w:hAnsi="Times New Roman"/>
            <w:sz w:val="24"/>
            <w:szCs w:val="24"/>
          </w:rPr>
          <w:t>300 га</w:t>
        </w:r>
      </w:smartTag>
      <w:r>
        <w:rPr>
          <w:rFonts w:ascii="Times New Roman" w:hAnsi="Times New Roman"/>
          <w:sz w:val="24"/>
          <w:szCs w:val="24"/>
        </w:rPr>
        <w:t>;</w:t>
      </w:r>
    </w:p>
    <w:p w14:paraId="6706670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7BAA8F1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59405D9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максимальное количество надземных этажей зданий, строений, сооружений - 16 этажей;</w:t>
      </w:r>
    </w:p>
    <w:p w14:paraId="15543E6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w:t>
      </w:r>
      <w:r>
        <w:rPr>
          <w:rFonts w:ascii="Times New Roman" w:hAnsi="Times New Roman"/>
          <w:sz w:val="24"/>
          <w:szCs w:val="24"/>
        </w:rPr>
        <w:lastRenderedPageBreak/>
        <w:t>участка, за исключением площади, занятой минимальными отступами от границ земельного участка;</w:t>
      </w:r>
    </w:p>
    <w:p w14:paraId="5BEAE49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14:paraId="5D5123C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14:paraId="0CD6E48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14:paraId="2B0A21A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3EBAD5B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20A6C97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398AD1B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1D9C0EE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"гостиницы" - 15 машино-мест на 100 мест;</w:t>
      </w:r>
    </w:p>
    <w:p w14:paraId="06F4A15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машино-мест на 100 мест или единовременных посетителей;</w:t>
      </w:r>
    </w:p>
    <w:p w14:paraId="71DD5B6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14:paraId="540809A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"автомобильные мойки" - 3 машино-места на 1 пост.</w:t>
      </w:r>
    </w:p>
    <w:p w14:paraId="5367557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3E466B2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2E88B3F8"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45. Зона сооружений и коммуникаций автомобильного, речного, воздушного транспорта, метрополитена (ИТ-2)</w:t>
      </w:r>
    </w:p>
    <w:p w14:paraId="4D6D08E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6AFBA7F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1. Виды разрешенного использования земельных участков и объектов капитального строительства:</w:t>
      </w:r>
    </w:p>
    <w:p w14:paraId="53686A7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01EEA5D3" w14:textId="77777777">
        <w:tc>
          <w:tcPr>
            <w:tcW w:w="680" w:type="dxa"/>
            <w:tcBorders>
              <w:top w:val="single" w:sz="4" w:space="0" w:color="auto"/>
              <w:left w:val="single" w:sz="4" w:space="0" w:color="auto"/>
              <w:bottom w:val="single" w:sz="4" w:space="0" w:color="auto"/>
              <w:right w:val="single" w:sz="4" w:space="0" w:color="auto"/>
            </w:tcBorders>
          </w:tcPr>
          <w:p w14:paraId="67C9B4F1"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14:paraId="402F6D9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395"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768C5D92"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6DCD12D7" w14:textId="77777777">
        <w:tc>
          <w:tcPr>
            <w:tcW w:w="680" w:type="dxa"/>
            <w:tcBorders>
              <w:top w:val="single" w:sz="4" w:space="0" w:color="auto"/>
              <w:left w:val="single" w:sz="4" w:space="0" w:color="auto"/>
              <w:bottom w:val="single" w:sz="4" w:space="0" w:color="auto"/>
              <w:right w:val="single" w:sz="4" w:space="0" w:color="auto"/>
            </w:tcBorders>
          </w:tcPr>
          <w:p w14:paraId="3B5C45D3"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5DEF9601"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4B5A99D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3765ED96" w14:textId="77777777">
        <w:tc>
          <w:tcPr>
            <w:tcW w:w="9070" w:type="dxa"/>
            <w:gridSpan w:val="3"/>
            <w:tcBorders>
              <w:top w:val="single" w:sz="4" w:space="0" w:color="auto"/>
              <w:left w:val="single" w:sz="4" w:space="0" w:color="auto"/>
              <w:bottom w:val="single" w:sz="4" w:space="0" w:color="auto"/>
              <w:right w:val="single" w:sz="4" w:space="0" w:color="auto"/>
            </w:tcBorders>
          </w:tcPr>
          <w:p w14:paraId="6F58A95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0DD89BB6" w14:textId="77777777">
        <w:tc>
          <w:tcPr>
            <w:tcW w:w="680" w:type="dxa"/>
            <w:tcBorders>
              <w:top w:val="single" w:sz="4" w:space="0" w:color="auto"/>
              <w:left w:val="single" w:sz="4" w:space="0" w:color="auto"/>
              <w:bottom w:val="single" w:sz="4" w:space="0" w:color="auto"/>
              <w:right w:val="single" w:sz="4" w:space="0" w:color="auto"/>
            </w:tcBorders>
          </w:tcPr>
          <w:p w14:paraId="5C58722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bookmarkStart w:id="27" w:name="Par2901"/>
            <w:bookmarkEnd w:id="27"/>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481F1F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396"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6CFF9E9D"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14:paraId="2574D33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02ADB1F2" w14:textId="77777777">
        <w:tc>
          <w:tcPr>
            <w:tcW w:w="680" w:type="dxa"/>
            <w:tcBorders>
              <w:top w:val="single" w:sz="4" w:space="0" w:color="auto"/>
              <w:left w:val="single" w:sz="4" w:space="0" w:color="auto"/>
              <w:bottom w:val="single" w:sz="4" w:space="0" w:color="auto"/>
              <w:right w:val="single" w:sz="4" w:space="0" w:color="auto"/>
            </w:tcBorders>
          </w:tcPr>
          <w:p w14:paraId="49DA52B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57A3CF6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397"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42599B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4D0502" w14:paraId="52396221" w14:textId="77777777">
        <w:tc>
          <w:tcPr>
            <w:tcW w:w="680" w:type="dxa"/>
            <w:tcBorders>
              <w:top w:val="single" w:sz="4" w:space="0" w:color="auto"/>
              <w:left w:val="single" w:sz="4" w:space="0" w:color="auto"/>
              <w:bottom w:val="single" w:sz="4" w:space="0" w:color="auto"/>
              <w:right w:val="single" w:sz="4" w:space="0" w:color="auto"/>
            </w:tcBorders>
          </w:tcPr>
          <w:p w14:paraId="5C904D9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26FE121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398"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7C090AF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с несколькими стояночными местами;</w:t>
            </w:r>
          </w:p>
          <w:p w14:paraId="01F5B2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49D8D74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автозаправочные станции (бензиновые, газовые);</w:t>
            </w:r>
          </w:p>
          <w:p w14:paraId="1EC8C91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магазины сопутствующей торговли;</w:t>
            </w:r>
          </w:p>
          <w:p w14:paraId="17D67A1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общественного питания в качестве придорожного сервиса;</w:t>
            </w:r>
          </w:p>
          <w:p w14:paraId="1A16102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мойки;</w:t>
            </w:r>
          </w:p>
          <w:p w14:paraId="5B75AB0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прачечные для автомобильных принадлежностей;</w:t>
            </w:r>
          </w:p>
          <w:p w14:paraId="4C2F6B6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мастерские, предназначенные для ремонта и обслуживания автомобилей</w:t>
            </w:r>
          </w:p>
        </w:tc>
      </w:tr>
      <w:tr w:rsidR="00842577" w:rsidRPr="004D0502" w14:paraId="039190DC" w14:textId="77777777">
        <w:tc>
          <w:tcPr>
            <w:tcW w:w="680" w:type="dxa"/>
            <w:tcBorders>
              <w:top w:val="single" w:sz="4" w:space="0" w:color="auto"/>
              <w:left w:val="single" w:sz="4" w:space="0" w:color="auto"/>
              <w:bottom w:val="single" w:sz="4" w:space="0" w:color="auto"/>
              <w:right w:val="single" w:sz="4" w:space="0" w:color="auto"/>
            </w:tcBorders>
          </w:tcPr>
          <w:p w14:paraId="7E767FE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23159AA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Энергетика </w:t>
            </w:r>
            <w:hyperlink r:id="rId399" w:history="1">
              <w:r w:rsidRPr="004D0502">
                <w:rPr>
                  <w:rFonts w:ascii="Times New Roman" w:hAnsi="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14:paraId="0EDBF66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гидроэнергетики;</w:t>
            </w:r>
          </w:p>
          <w:p w14:paraId="27899F0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атомные станции;</w:t>
            </w:r>
          </w:p>
          <w:p w14:paraId="65A754F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ядерные установки (за исключением создаваемых в научных целях);</w:t>
            </w:r>
          </w:p>
          <w:p w14:paraId="5F737E1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пункты хранения ядерных материалов и радиоактивных веществ; тепловые станции и другие электростанции;</w:t>
            </w:r>
          </w:p>
          <w:p w14:paraId="6CBA1E6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обслуживающие и вспомогательные для </w:t>
            </w:r>
            <w:r w:rsidRPr="004D0502">
              <w:rPr>
                <w:rFonts w:ascii="Times New Roman" w:hAnsi="Times New Roman"/>
                <w:sz w:val="24"/>
                <w:szCs w:val="24"/>
              </w:rPr>
              <w:lastRenderedPageBreak/>
              <w:t>электростанций сооружения;</w:t>
            </w:r>
          </w:p>
          <w:p w14:paraId="3B2E8AD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электросетевого хозяйства (за исключением объектов энергетики, предусмотренных </w:t>
            </w:r>
            <w:hyperlink w:anchor="Par2901" w:history="1">
              <w:r w:rsidRPr="004D0502">
                <w:rPr>
                  <w:rFonts w:ascii="Times New Roman" w:hAnsi="Times New Roman"/>
                  <w:sz w:val="24"/>
                  <w:szCs w:val="24"/>
                </w:rPr>
                <w:t>строкой 1.1</w:t>
              </w:r>
            </w:hyperlink>
            <w:r w:rsidRPr="004D0502">
              <w:rPr>
                <w:rFonts w:ascii="Times New Roman" w:hAnsi="Times New Roman"/>
                <w:sz w:val="24"/>
                <w:szCs w:val="24"/>
              </w:rPr>
              <w:t xml:space="preserve"> настоящей таблицы)</w:t>
            </w:r>
          </w:p>
        </w:tc>
      </w:tr>
      <w:tr w:rsidR="00842577" w:rsidRPr="004D0502" w14:paraId="38195DE7" w14:textId="77777777">
        <w:tc>
          <w:tcPr>
            <w:tcW w:w="680" w:type="dxa"/>
            <w:tcBorders>
              <w:top w:val="single" w:sz="4" w:space="0" w:color="auto"/>
              <w:left w:val="single" w:sz="4" w:space="0" w:color="auto"/>
              <w:bottom w:val="single" w:sz="4" w:space="0" w:color="auto"/>
              <w:right w:val="single" w:sz="4" w:space="0" w:color="auto"/>
            </w:tcBorders>
          </w:tcPr>
          <w:p w14:paraId="026EFC3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14:paraId="76CEE84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400"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7AB2CAC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901" w:history="1">
              <w:r w:rsidRPr="004D0502">
                <w:rPr>
                  <w:rFonts w:ascii="Times New Roman" w:hAnsi="Times New Roman"/>
                  <w:sz w:val="24"/>
                  <w:szCs w:val="24"/>
                </w:rPr>
                <w:t>строкой 1.1</w:t>
              </w:r>
            </w:hyperlink>
            <w:r w:rsidRPr="004D0502">
              <w:rPr>
                <w:rFonts w:ascii="Times New Roman" w:hAnsi="Times New Roman"/>
                <w:sz w:val="24"/>
                <w:szCs w:val="24"/>
              </w:rPr>
              <w:t xml:space="preserve"> настоящей таблицы)</w:t>
            </w:r>
          </w:p>
        </w:tc>
      </w:tr>
      <w:tr w:rsidR="00842577" w:rsidRPr="004D0502" w14:paraId="7727B2E8" w14:textId="77777777">
        <w:tc>
          <w:tcPr>
            <w:tcW w:w="680" w:type="dxa"/>
            <w:tcBorders>
              <w:top w:val="single" w:sz="4" w:space="0" w:color="auto"/>
              <w:left w:val="single" w:sz="4" w:space="0" w:color="auto"/>
              <w:bottom w:val="single" w:sz="4" w:space="0" w:color="auto"/>
              <w:right w:val="single" w:sz="4" w:space="0" w:color="auto"/>
            </w:tcBorders>
          </w:tcPr>
          <w:p w14:paraId="403430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2D2CC09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Склады </w:t>
            </w:r>
            <w:hyperlink r:id="rId401" w:history="1">
              <w:r w:rsidRPr="004D0502">
                <w:rPr>
                  <w:rFonts w:ascii="Times New Roman" w:hAnsi="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14:paraId="28E59F4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Промышленные базы;</w:t>
            </w:r>
          </w:p>
          <w:p w14:paraId="0C1B22C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склады;</w:t>
            </w:r>
          </w:p>
          <w:p w14:paraId="081225E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погрузочные терминалы и доки;</w:t>
            </w:r>
          </w:p>
          <w:p w14:paraId="3B44E13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нефтехранилища и нефтеналивные станции;</w:t>
            </w:r>
          </w:p>
          <w:p w14:paraId="5C7FD93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газовые хранилища и обслуживающие их газоконденсатные и газоперекачивающие станции;</w:t>
            </w:r>
          </w:p>
          <w:p w14:paraId="2FBCC03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элеваторы и продовольственные склады, за исключением железнодорожных перевалочных складов</w:t>
            </w:r>
          </w:p>
        </w:tc>
      </w:tr>
      <w:tr w:rsidR="00842577" w:rsidRPr="004D0502" w14:paraId="0F91509A" w14:textId="77777777">
        <w:tc>
          <w:tcPr>
            <w:tcW w:w="680" w:type="dxa"/>
            <w:tcBorders>
              <w:top w:val="single" w:sz="4" w:space="0" w:color="auto"/>
              <w:left w:val="single" w:sz="4" w:space="0" w:color="auto"/>
              <w:bottom w:val="single" w:sz="4" w:space="0" w:color="auto"/>
              <w:right w:val="single" w:sz="4" w:space="0" w:color="auto"/>
            </w:tcBorders>
          </w:tcPr>
          <w:p w14:paraId="49076AD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3C99833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Железнодорожный транспорт </w:t>
            </w:r>
            <w:hyperlink r:id="rId402" w:history="1">
              <w:r w:rsidRPr="004D0502">
                <w:rPr>
                  <w:rFonts w:ascii="Times New Roman" w:hAnsi="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14:paraId="684B53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Железнодорожные пути;</w:t>
            </w:r>
          </w:p>
          <w:p w14:paraId="2CC8BDD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14:paraId="2C28CD4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метрополитена, в том числе посадочные станции, вентиляционные шахты;</w:t>
            </w:r>
          </w:p>
          <w:p w14:paraId="34572E2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для трамвайного сообщения и иных специальных дорог (канатных, монорельсовых)</w:t>
            </w:r>
          </w:p>
        </w:tc>
      </w:tr>
      <w:tr w:rsidR="00842577" w:rsidRPr="004D0502" w14:paraId="6312DF6B" w14:textId="77777777">
        <w:tc>
          <w:tcPr>
            <w:tcW w:w="680" w:type="dxa"/>
            <w:tcBorders>
              <w:top w:val="single" w:sz="4" w:space="0" w:color="auto"/>
              <w:left w:val="single" w:sz="4" w:space="0" w:color="auto"/>
              <w:bottom w:val="single" w:sz="4" w:space="0" w:color="auto"/>
              <w:right w:val="single" w:sz="4" w:space="0" w:color="auto"/>
            </w:tcBorders>
          </w:tcPr>
          <w:p w14:paraId="54CDE8A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7A633E2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Автомобильный транспорт </w:t>
            </w:r>
            <w:hyperlink r:id="rId403" w:history="1">
              <w:r w:rsidRPr="004D0502">
                <w:rPr>
                  <w:rFonts w:ascii="Times New Roman" w:hAnsi="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14:paraId="4C548F8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842577" w:rsidRPr="004D0502" w14:paraId="49AA0D4E" w14:textId="77777777">
        <w:tc>
          <w:tcPr>
            <w:tcW w:w="680" w:type="dxa"/>
            <w:tcBorders>
              <w:top w:val="single" w:sz="4" w:space="0" w:color="auto"/>
              <w:left w:val="single" w:sz="4" w:space="0" w:color="auto"/>
              <w:bottom w:val="single" w:sz="4" w:space="0" w:color="auto"/>
              <w:right w:val="single" w:sz="4" w:space="0" w:color="auto"/>
            </w:tcBorders>
          </w:tcPr>
          <w:p w14:paraId="6612009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14:paraId="5BAE3A5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Водный транспорт </w:t>
            </w:r>
            <w:hyperlink r:id="rId404" w:history="1">
              <w:r w:rsidRPr="004D0502">
                <w:rPr>
                  <w:rFonts w:ascii="Times New Roman" w:hAnsi="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14:paraId="4601C58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Искусственно созданные для судоходства внутренние водные пути;</w:t>
            </w:r>
          </w:p>
          <w:p w14:paraId="4D0360F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морские и речные порты;</w:t>
            </w:r>
          </w:p>
          <w:p w14:paraId="15AB17C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причалы;</w:t>
            </w:r>
          </w:p>
          <w:p w14:paraId="5FBB19E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пристани;</w:t>
            </w:r>
          </w:p>
          <w:p w14:paraId="27DDCE7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гидротехнические сооружения;</w:t>
            </w:r>
          </w:p>
          <w:p w14:paraId="0346AEB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необходимые для обеспечения судоходства и водных перевозок</w:t>
            </w:r>
          </w:p>
        </w:tc>
      </w:tr>
      <w:tr w:rsidR="00842577" w:rsidRPr="004D0502" w14:paraId="33827B66" w14:textId="77777777">
        <w:tc>
          <w:tcPr>
            <w:tcW w:w="680" w:type="dxa"/>
            <w:tcBorders>
              <w:top w:val="single" w:sz="4" w:space="0" w:color="auto"/>
              <w:left w:val="single" w:sz="4" w:space="0" w:color="auto"/>
              <w:bottom w:val="single" w:sz="4" w:space="0" w:color="auto"/>
              <w:right w:val="single" w:sz="4" w:space="0" w:color="auto"/>
            </w:tcBorders>
          </w:tcPr>
          <w:p w14:paraId="1BCD4D3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14:paraId="2E182CB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Воздушный транспорт </w:t>
            </w:r>
            <w:hyperlink r:id="rId405" w:history="1">
              <w:r w:rsidRPr="004D0502">
                <w:rPr>
                  <w:rFonts w:ascii="Times New Roman" w:hAnsi="Times New Roman"/>
                  <w:sz w:val="24"/>
                  <w:szCs w:val="24"/>
                </w:rPr>
                <w:t>(7.4)</w:t>
              </w:r>
            </w:hyperlink>
          </w:p>
        </w:tc>
        <w:tc>
          <w:tcPr>
            <w:tcW w:w="5839" w:type="dxa"/>
            <w:tcBorders>
              <w:top w:val="single" w:sz="4" w:space="0" w:color="auto"/>
              <w:left w:val="single" w:sz="4" w:space="0" w:color="auto"/>
              <w:bottom w:val="single" w:sz="4" w:space="0" w:color="auto"/>
              <w:right w:val="single" w:sz="4" w:space="0" w:color="auto"/>
            </w:tcBorders>
          </w:tcPr>
          <w:p w14:paraId="707769D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Аэродромы;</w:t>
            </w:r>
          </w:p>
          <w:p w14:paraId="3024AB1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вертолетные площадки;</w:t>
            </w:r>
          </w:p>
          <w:p w14:paraId="09C42B3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обустройства мест для приводнения и причаливания гидросамолетов;</w:t>
            </w:r>
          </w:p>
          <w:p w14:paraId="45BA5D4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объекты, необходимые для взлета и приземления (приводнения) воздушных судов;</w:t>
            </w:r>
          </w:p>
          <w:p w14:paraId="1999628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аэропорты (аэровокзалы);</w:t>
            </w:r>
          </w:p>
          <w:p w14:paraId="2C64D66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842577" w:rsidRPr="004D0502" w14:paraId="16163E2B" w14:textId="77777777">
        <w:tc>
          <w:tcPr>
            <w:tcW w:w="680" w:type="dxa"/>
            <w:tcBorders>
              <w:top w:val="single" w:sz="4" w:space="0" w:color="auto"/>
              <w:left w:val="single" w:sz="4" w:space="0" w:color="auto"/>
              <w:bottom w:val="single" w:sz="4" w:space="0" w:color="auto"/>
              <w:right w:val="single" w:sz="4" w:space="0" w:color="auto"/>
            </w:tcBorders>
          </w:tcPr>
          <w:p w14:paraId="2FC4B83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tcPr>
          <w:p w14:paraId="28DB1C3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внутреннего правопорядка </w:t>
            </w:r>
            <w:hyperlink r:id="rId406" w:history="1">
              <w:r w:rsidRPr="004D0502">
                <w:rPr>
                  <w:rFonts w:ascii="Times New Roman" w:hAnsi="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14:paraId="78D68A2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14:paraId="597FC78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842577" w:rsidRPr="004D0502" w14:paraId="769D7F38" w14:textId="77777777">
        <w:tc>
          <w:tcPr>
            <w:tcW w:w="680" w:type="dxa"/>
            <w:tcBorders>
              <w:top w:val="single" w:sz="4" w:space="0" w:color="auto"/>
              <w:left w:val="single" w:sz="4" w:space="0" w:color="auto"/>
              <w:bottom w:val="single" w:sz="4" w:space="0" w:color="auto"/>
              <w:right w:val="single" w:sz="4" w:space="0" w:color="auto"/>
            </w:tcBorders>
          </w:tcPr>
          <w:p w14:paraId="6E5BACF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14:paraId="4E078C8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407"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12A6AFD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1FB4D00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289CD65F" w14:textId="77777777">
        <w:tc>
          <w:tcPr>
            <w:tcW w:w="680" w:type="dxa"/>
            <w:tcBorders>
              <w:top w:val="single" w:sz="4" w:space="0" w:color="auto"/>
              <w:left w:val="single" w:sz="4" w:space="0" w:color="auto"/>
              <w:bottom w:val="single" w:sz="4" w:space="0" w:color="auto"/>
              <w:right w:val="single" w:sz="4" w:space="0" w:color="auto"/>
            </w:tcBorders>
          </w:tcPr>
          <w:p w14:paraId="1326900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14:paraId="496FA8E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Гидротехнические сооружения </w:t>
            </w:r>
            <w:hyperlink r:id="rId408" w:history="1">
              <w:r w:rsidRPr="004D0502">
                <w:rPr>
                  <w:rFonts w:ascii="Times New Roman" w:hAnsi="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14:paraId="5BB0137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Гидротехнические сооружения: плотины, водосбросы, водозаборные, водовыпускные и другие гидротехнические сооружения;</w:t>
            </w:r>
          </w:p>
          <w:p w14:paraId="0CE6A84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судопропускные сооружения;</w:t>
            </w:r>
          </w:p>
          <w:p w14:paraId="07D15CB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рыбозащитные и рыбопропускные сооружения;</w:t>
            </w:r>
          </w:p>
          <w:p w14:paraId="05DDCA0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берегозащитные сооружения</w:t>
            </w:r>
          </w:p>
        </w:tc>
      </w:tr>
      <w:tr w:rsidR="00842577" w:rsidRPr="004D0502" w14:paraId="2DD92300" w14:textId="77777777">
        <w:tc>
          <w:tcPr>
            <w:tcW w:w="680" w:type="dxa"/>
            <w:tcBorders>
              <w:top w:val="single" w:sz="4" w:space="0" w:color="auto"/>
              <w:left w:val="single" w:sz="4" w:space="0" w:color="auto"/>
              <w:bottom w:val="single" w:sz="4" w:space="0" w:color="auto"/>
              <w:right w:val="single" w:sz="4" w:space="0" w:color="auto"/>
            </w:tcBorders>
          </w:tcPr>
          <w:p w14:paraId="23D8D43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14:paraId="505192A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409"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6472E5C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26E510F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3CC8337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676A1E8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6D2164B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352204F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7524759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12BF9B6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транспортно-пересадочные узлы;</w:t>
            </w:r>
          </w:p>
          <w:p w14:paraId="5BB9F3A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07C5CFE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4AC4754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6DD4FC4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1EDE88C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5A313C0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4130A77C" w14:textId="77777777">
        <w:tc>
          <w:tcPr>
            <w:tcW w:w="9070" w:type="dxa"/>
            <w:gridSpan w:val="3"/>
            <w:tcBorders>
              <w:top w:val="single" w:sz="4" w:space="0" w:color="auto"/>
              <w:left w:val="single" w:sz="4" w:space="0" w:color="auto"/>
              <w:bottom w:val="single" w:sz="4" w:space="0" w:color="auto"/>
              <w:right w:val="single" w:sz="4" w:space="0" w:color="auto"/>
            </w:tcBorders>
          </w:tcPr>
          <w:p w14:paraId="7E2088E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4D0502" w14:paraId="1AAA52F8" w14:textId="77777777">
        <w:tc>
          <w:tcPr>
            <w:tcW w:w="680" w:type="dxa"/>
            <w:tcBorders>
              <w:top w:val="single" w:sz="4" w:space="0" w:color="auto"/>
              <w:left w:val="single" w:sz="4" w:space="0" w:color="auto"/>
              <w:bottom w:val="single" w:sz="4" w:space="0" w:color="auto"/>
              <w:right w:val="single" w:sz="4" w:space="0" w:color="auto"/>
            </w:tcBorders>
          </w:tcPr>
          <w:p w14:paraId="0296284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5593D24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Здравоохранение </w:t>
            </w:r>
            <w:hyperlink r:id="rId410" w:history="1">
              <w:r w:rsidRPr="004D0502">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22F7E21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медицинской помощи</w:t>
            </w:r>
          </w:p>
        </w:tc>
      </w:tr>
      <w:tr w:rsidR="00842577" w:rsidRPr="004D0502" w14:paraId="6D61518B" w14:textId="77777777">
        <w:tc>
          <w:tcPr>
            <w:tcW w:w="680" w:type="dxa"/>
            <w:tcBorders>
              <w:top w:val="single" w:sz="4" w:space="0" w:color="auto"/>
              <w:left w:val="single" w:sz="4" w:space="0" w:color="auto"/>
              <w:bottom w:val="single" w:sz="4" w:space="0" w:color="auto"/>
              <w:right w:val="single" w:sz="4" w:space="0" w:color="auto"/>
            </w:tcBorders>
          </w:tcPr>
          <w:p w14:paraId="133DC52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43C1CAA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411"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7C874B5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r w:rsidR="00842577" w:rsidRPr="004D0502" w14:paraId="34A97107" w14:textId="77777777">
        <w:tc>
          <w:tcPr>
            <w:tcW w:w="680" w:type="dxa"/>
            <w:tcBorders>
              <w:top w:val="single" w:sz="4" w:space="0" w:color="auto"/>
              <w:left w:val="single" w:sz="4" w:space="0" w:color="auto"/>
              <w:bottom w:val="single" w:sz="4" w:space="0" w:color="auto"/>
              <w:right w:val="single" w:sz="4" w:space="0" w:color="auto"/>
            </w:tcBorders>
          </w:tcPr>
          <w:p w14:paraId="498229B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21876B2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Религиозное использование </w:t>
            </w:r>
            <w:hyperlink r:id="rId412" w:history="1">
              <w:r w:rsidRPr="004D0502">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14:paraId="6326CC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отправления религиозных обрядов;</w:t>
            </w:r>
          </w:p>
          <w:p w14:paraId="6277851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постоянного местонахождения духовных </w:t>
            </w:r>
            <w:r w:rsidRPr="004D0502">
              <w:rPr>
                <w:rFonts w:ascii="Times New Roman" w:hAnsi="Times New Roman"/>
                <w:sz w:val="24"/>
                <w:szCs w:val="24"/>
              </w:rPr>
              <w:lastRenderedPageBreak/>
              <w:t>лиц, паломников и послушников в связи с осуществлением ими религиозной службы;</w:t>
            </w:r>
          </w:p>
          <w:p w14:paraId="1E3A10F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благотворительной и религиозной образовательной деятельности</w:t>
            </w:r>
          </w:p>
        </w:tc>
      </w:tr>
      <w:tr w:rsidR="00842577" w:rsidRPr="004D0502" w14:paraId="2348FEBF" w14:textId="77777777">
        <w:tc>
          <w:tcPr>
            <w:tcW w:w="680" w:type="dxa"/>
            <w:tcBorders>
              <w:top w:val="single" w:sz="4" w:space="0" w:color="auto"/>
              <w:left w:val="single" w:sz="4" w:space="0" w:color="auto"/>
              <w:bottom w:val="single" w:sz="4" w:space="0" w:color="auto"/>
              <w:right w:val="single" w:sz="4" w:space="0" w:color="auto"/>
            </w:tcBorders>
          </w:tcPr>
          <w:p w14:paraId="6361F43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tcPr>
          <w:p w14:paraId="3FE266D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413"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6B908B9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4D0502" w14:paraId="113611EF" w14:textId="77777777">
        <w:tc>
          <w:tcPr>
            <w:tcW w:w="680" w:type="dxa"/>
            <w:tcBorders>
              <w:top w:val="single" w:sz="4" w:space="0" w:color="auto"/>
              <w:left w:val="single" w:sz="4" w:space="0" w:color="auto"/>
              <w:bottom w:val="single" w:sz="4" w:space="0" w:color="auto"/>
              <w:right w:val="single" w:sz="4" w:space="0" w:color="auto"/>
            </w:tcBorders>
          </w:tcPr>
          <w:p w14:paraId="4261B0D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14:paraId="38C9FE9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414"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3838186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Рестораны;</w:t>
            </w:r>
          </w:p>
          <w:p w14:paraId="5B0D20C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кафе;</w:t>
            </w:r>
          </w:p>
          <w:p w14:paraId="21B03C3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столовые;</w:t>
            </w:r>
          </w:p>
          <w:p w14:paraId="010267A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закусочные;</w:t>
            </w:r>
          </w:p>
          <w:p w14:paraId="544FB74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бары</w:t>
            </w:r>
          </w:p>
        </w:tc>
      </w:tr>
      <w:tr w:rsidR="00842577" w:rsidRPr="004D0502" w14:paraId="430A9A2B" w14:textId="77777777">
        <w:tc>
          <w:tcPr>
            <w:tcW w:w="680" w:type="dxa"/>
            <w:tcBorders>
              <w:top w:val="single" w:sz="4" w:space="0" w:color="auto"/>
              <w:left w:val="single" w:sz="4" w:space="0" w:color="auto"/>
              <w:bottom w:val="single" w:sz="4" w:space="0" w:color="auto"/>
              <w:right w:val="single" w:sz="4" w:space="0" w:color="auto"/>
            </w:tcBorders>
          </w:tcPr>
          <w:p w14:paraId="625AAA2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14:paraId="4B3F94E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Гостиничное обслуживание </w:t>
            </w:r>
            <w:hyperlink r:id="rId415" w:history="1">
              <w:r w:rsidRPr="004D0502">
                <w:rPr>
                  <w:rFonts w:ascii="Times New Roman" w:hAnsi="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14:paraId="61414FB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Гостиницы;</w:t>
            </w:r>
          </w:p>
          <w:p w14:paraId="219C16D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пансионаты;</w:t>
            </w:r>
          </w:p>
          <w:p w14:paraId="7C251D8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отдыха, не оказывающие услуги по лечению;</w:t>
            </w:r>
          </w:p>
          <w:p w14:paraId="36E9D12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временного проживания</w:t>
            </w:r>
          </w:p>
        </w:tc>
      </w:tr>
      <w:tr w:rsidR="00842577" w:rsidRPr="004D0502" w14:paraId="293F60F3" w14:textId="77777777">
        <w:tc>
          <w:tcPr>
            <w:tcW w:w="9070" w:type="dxa"/>
            <w:gridSpan w:val="3"/>
            <w:tcBorders>
              <w:top w:val="single" w:sz="4" w:space="0" w:color="auto"/>
              <w:left w:val="single" w:sz="4" w:space="0" w:color="auto"/>
              <w:bottom w:val="single" w:sz="4" w:space="0" w:color="auto"/>
              <w:right w:val="single" w:sz="4" w:space="0" w:color="auto"/>
            </w:tcBorders>
          </w:tcPr>
          <w:p w14:paraId="08C92FE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 Вспомогательные виды разрешенного использования</w:t>
            </w:r>
          </w:p>
        </w:tc>
      </w:tr>
      <w:tr w:rsidR="00842577" w:rsidRPr="004D0502" w14:paraId="02BD05E8" w14:textId="77777777">
        <w:tc>
          <w:tcPr>
            <w:tcW w:w="680" w:type="dxa"/>
            <w:tcBorders>
              <w:top w:val="single" w:sz="4" w:space="0" w:color="auto"/>
              <w:left w:val="single" w:sz="4" w:space="0" w:color="auto"/>
              <w:bottom w:val="single" w:sz="4" w:space="0" w:color="auto"/>
              <w:right w:val="single" w:sz="4" w:space="0" w:color="auto"/>
            </w:tcBorders>
          </w:tcPr>
          <w:p w14:paraId="7F770E4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14:paraId="156CEA3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Культурное развитие </w:t>
            </w:r>
            <w:hyperlink r:id="rId416" w:history="1">
              <w:r w:rsidRPr="004D0502">
                <w:rPr>
                  <w:rFonts w:ascii="Times New Roman" w:hAnsi="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14:paraId="0E61B05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музеев;</w:t>
            </w:r>
          </w:p>
          <w:p w14:paraId="54B6150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выставочные залы;</w:t>
            </w:r>
          </w:p>
          <w:p w14:paraId="685276B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художественные галереи;</w:t>
            </w:r>
          </w:p>
          <w:p w14:paraId="3EA0AF3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культуры;</w:t>
            </w:r>
          </w:p>
          <w:p w14:paraId="356E599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библиотеки;</w:t>
            </w:r>
          </w:p>
          <w:p w14:paraId="6570182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кинотеатры, кинозалы;</w:t>
            </w:r>
          </w:p>
          <w:p w14:paraId="185B544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цирков, зверинцев, зоопарков, океанариумов</w:t>
            </w:r>
          </w:p>
        </w:tc>
      </w:tr>
    </w:tbl>
    <w:p w14:paraId="28984E27"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5FB02D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39A8C653"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1ACD3E4A"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250 га"/>
        </w:smartTagPr>
        <w:r w:rsidRPr="004D0502">
          <w:rPr>
            <w:rFonts w:ascii="Times New Roman" w:hAnsi="Times New Roman"/>
            <w:sz w:val="24"/>
            <w:szCs w:val="24"/>
          </w:rPr>
          <w:t>250 га</w:t>
        </w:r>
      </w:smartTag>
      <w:r w:rsidRPr="004D0502">
        <w:rPr>
          <w:rFonts w:ascii="Times New Roman" w:hAnsi="Times New Roman"/>
          <w:sz w:val="24"/>
          <w:szCs w:val="24"/>
        </w:rPr>
        <w:t>;</w:t>
      </w:r>
    </w:p>
    <w:p w14:paraId="4EDB5215"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w:t>
      </w:r>
      <w:smartTag w:uri="urn:schemas-microsoft-com:office:smarttags" w:element="metricconverter">
        <w:smartTagPr>
          <w:attr w:name="ProductID" w:val="1 м"/>
        </w:smartTagPr>
        <w:r w:rsidRPr="004D0502">
          <w:rPr>
            <w:rFonts w:ascii="Times New Roman" w:hAnsi="Times New Roman"/>
            <w:sz w:val="24"/>
            <w:szCs w:val="24"/>
          </w:rPr>
          <w:t>1 м</w:t>
        </w:r>
      </w:smartTag>
      <w:r w:rsidRPr="004D0502">
        <w:rPr>
          <w:rFonts w:ascii="Times New Roman" w:hAnsi="Times New Roman"/>
          <w:sz w:val="24"/>
          <w:szCs w:val="24"/>
        </w:rPr>
        <w:t>;</w:t>
      </w:r>
    </w:p>
    <w:p w14:paraId="4EE8C81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4D0502">
          <w:rPr>
            <w:rFonts w:ascii="Times New Roman" w:hAnsi="Times New Roman"/>
            <w:sz w:val="24"/>
            <w:szCs w:val="24"/>
          </w:rPr>
          <w:t>3 м</w:t>
        </w:r>
      </w:smartTag>
      <w:r w:rsidRPr="004D0502">
        <w:rPr>
          <w:rFonts w:ascii="Times New Roman" w:hAnsi="Times New Roman"/>
          <w:sz w:val="24"/>
          <w:szCs w:val="24"/>
        </w:rPr>
        <w:t>;</w:t>
      </w:r>
    </w:p>
    <w:p w14:paraId="53521498"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предельное максимальное количество надземных этажей зданий, строений, сооружений - 16 этажей;</w:t>
      </w:r>
    </w:p>
    <w:p w14:paraId="0EECE210"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30A9474C"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lastRenderedPageBreak/>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14:paraId="6920ED0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14:paraId="2F31E4C9"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2822B23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w:t>
      </w:r>
      <w:r>
        <w:rPr>
          <w:rFonts w:ascii="Times New Roman" w:hAnsi="Times New Roman"/>
          <w:sz w:val="24"/>
          <w:szCs w:val="24"/>
        </w:rPr>
        <w:t xml:space="preserve">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561A93A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549E908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"гостиницы" - 15 машино-мест на 100 мест;</w:t>
      </w:r>
    </w:p>
    <w:p w14:paraId="621B93B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машино-мест на 100 мест или единовременных посетителей;</w:t>
      </w:r>
    </w:p>
    <w:p w14:paraId="56FE92F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14:paraId="7F5821F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"автомобильные мойки" - 3 машино-места на 1 пост.</w:t>
      </w:r>
    </w:p>
    <w:p w14:paraId="731C92B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A3666E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04168AB5"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46. Зона улично-дорожной сети (ИТ-3)</w:t>
      </w:r>
    </w:p>
    <w:p w14:paraId="6FD3EC9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02918F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33B015D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76BB709C" w14:textId="77777777">
        <w:tc>
          <w:tcPr>
            <w:tcW w:w="680" w:type="dxa"/>
            <w:tcBorders>
              <w:top w:val="single" w:sz="4" w:space="0" w:color="auto"/>
              <w:left w:val="single" w:sz="4" w:space="0" w:color="auto"/>
              <w:bottom w:val="single" w:sz="4" w:space="0" w:color="auto"/>
              <w:right w:val="single" w:sz="4" w:space="0" w:color="auto"/>
            </w:tcBorders>
          </w:tcPr>
          <w:p w14:paraId="0542F64F"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74EFEB52"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417"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3323929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0D3A9EE9" w14:textId="77777777">
        <w:tc>
          <w:tcPr>
            <w:tcW w:w="680" w:type="dxa"/>
            <w:tcBorders>
              <w:top w:val="single" w:sz="4" w:space="0" w:color="auto"/>
              <w:left w:val="single" w:sz="4" w:space="0" w:color="auto"/>
              <w:bottom w:val="single" w:sz="4" w:space="0" w:color="auto"/>
              <w:right w:val="single" w:sz="4" w:space="0" w:color="auto"/>
            </w:tcBorders>
          </w:tcPr>
          <w:p w14:paraId="0FDC1500"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091E4C16"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6A59AC7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1BF622F9" w14:textId="77777777">
        <w:tc>
          <w:tcPr>
            <w:tcW w:w="9070" w:type="dxa"/>
            <w:gridSpan w:val="3"/>
            <w:tcBorders>
              <w:top w:val="single" w:sz="4" w:space="0" w:color="auto"/>
              <w:left w:val="single" w:sz="4" w:space="0" w:color="auto"/>
              <w:bottom w:val="single" w:sz="4" w:space="0" w:color="auto"/>
              <w:right w:val="single" w:sz="4" w:space="0" w:color="auto"/>
            </w:tcBorders>
          </w:tcPr>
          <w:p w14:paraId="1CEF1B4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1. Основные виды разрешенного использования</w:t>
            </w:r>
          </w:p>
        </w:tc>
      </w:tr>
      <w:tr w:rsidR="00842577" w:rsidRPr="004D0502" w14:paraId="1AAA8F01" w14:textId="77777777">
        <w:tc>
          <w:tcPr>
            <w:tcW w:w="680" w:type="dxa"/>
            <w:tcBorders>
              <w:top w:val="single" w:sz="4" w:space="0" w:color="auto"/>
              <w:left w:val="single" w:sz="4" w:space="0" w:color="auto"/>
              <w:bottom w:val="single" w:sz="4" w:space="0" w:color="auto"/>
              <w:right w:val="single" w:sz="4" w:space="0" w:color="auto"/>
            </w:tcBorders>
          </w:tcPr>
          <w:p w14:paraId="4CA87C6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76BA56D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418"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65A31A06"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14:paraId="3D2A4B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3B5A3C06" w14:textId="77777777">
        <w:tc>
          <w:tcPr>
            <w:tcW w:w="680" w:type="dxa"/>
            <w:tcBorders>
              <w:top w:val="single" w:sz="4" w:space="0" w:color="auto"/>
              <w:left w:val="single" w:sz="4" w:space="0" w:color="auto"/>
              <w:bottom w:val="single" w:sz="4" w:space="0" w:color="auto"/>
              <w:right w:val="single" w:sz="4" w:space="0" w:color="auto"/>
            </w:tcBorders>
          </w:tcPr>
          <w:p w14:paraId="1C3CCE3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63BEE37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Железнодорожный транспорт </w:t>
            </w:r>
            <w:hyperlink r:id="rId419" w:history="1">
              <w:r w:rsidRPr="004D0502">
                <w:rPr>
                  <w:rFonts w:ascii="Times New Roman" w:hAnsi="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14:paraId="2D288EB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Железнодорожные пути;</w:t>
            </w:r>
          </w:p>
          <w:p w14:paraId="07F7D77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14:paraId="4A112FD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метрополитена, в том числе посадочные станции, вентиляционные шахты;</w:t>
            </w:r>
          </w:p>
          <w:p w14:paraId="1066305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для трамвайного сообщения и иных специальных дорог (канатных, монорельсовых)</w:t>
            </w:r>
          </w:p>
        </w:tc>
      </w:tr>
      <w:tr w:rsidR="00842577" w:rsidRPr="004D0502" w14:paraId="3A47A622" w14:textId="77777777">
        <w:tc>
          <w:tcPr>
            <w:tcW w:w="680" w:type="dxa"/>
            <w:tcBorders>
              <w:top w:val="single" w:sz="4" w:space="0" w:color="auto"/>
              <w:left w:val="single" w:sz="4" w:space="0" w:color="auto"/>
              <w:bottom w:val="single" w:sz="4" w:space="0" w:color="auto"/>
              <w:right w:val="single" w:sz="4" w:space="0" w:color="auto"/>
            </w:tcBorders>
          </w:tcPr>
          <w:p w14:paraId="0FBD7CA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736427F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Автомобильный транспорт </w:t>
            </w:r>
            <w:hyperlink r:id="rId420" w:history="1">
              <w:r w:rsidRPr="004D0502">
                <w:rPr>
                  <w:rFonts w:ascii="Times New Roman" w:hAnsi="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14:paraId="645F623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842577" w:rsidRPr="004D0502" w14:paraId="08BD0705" w14:textId="77777777">
        <w:tc>
          <w:tcPr>
            <w:tcW w:w="680" w:type="dxa"/>
            <w:tcBorders>
              <w:top w:val="single" w:sz="4" w:space="0" w:color="auto"/>
              <w:left w:val="single" w:sz="4" w:space="0" w:color="auto"/>
              <w:bottom w:val="single" w:sz="4" w:space="0" w:color="auto"/>
              <w:right w:val="single" w:sz="4" w:space="0" w:color="auto"/>
            </w:tcBorders>
          </w:tcPr>
          <w:p w14:paraId="69BD2B2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192CADD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421"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6214E51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56A4BB9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14FFFF11" w14:textId="77777777">
        <w:tc>
          <w:tcPr>
            <w:tcW w:w="680" w:type="dxa"/>
            <w:tcBorders>
              <w:top w:val="single" w:sz="4" w:space="0" w:color="auto"/>
              <w:left w:val="single" w:sz="4" w:space="0" w:color="auto"/>
              <w:bottom w:val="single" w:sz="4" w:space="0" w:color="auto"/>
              <w:right w:val="single" w:sz="4" w:space="0" w:color="auto"/>
            </w:tcBorders>
          </w:tcPr>
          <w:p w14:paraId="56C2EDA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0F2431A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Гидротехнические сооружения </w:t>
            </w:r>
            <w:hyperlink r:id="rId422" w:history="1">
              <w:r w:rsidRPr="004D0502">
                <w:rPr>
                  <w:rFonts w:ascii="Times New Roman" w:hAnsi="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14:paraId="7A90C10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Гидротехнические сооружения: плотины, водосбросы, водозаборные, водовыпускные и другие гидротехнические сооружения;</w:t>
            </w:r>
          </w:p>
          <w:p w14:paraId="1E4A3E0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судопропускные сооружения;</w:t>
            </w:r>
          </w:p>
          <w:p w14:paraId="213B532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рыбозащитные и рыбопропускные сооружения;</w:t>
            </w:r>
          </w:p>
          <w:p w14:paraId="7BF22EF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берегозащитные сооружения</w:t>
            </w:r>
          </w:p>
        </w:tc>
      </w:tr>
      <w:tr w:rsidR="00842577" w:rsidRPr="004D0502" w14:paraId="5F7DFDF3" w14:textId="77777777">
        <w:tc>
          <w:tcPr>
            <w:tcW w:w="680" w:type="dxa"/>
            <w:tcBorders>
              <w:top w:val="single" w:sz="4" w:space="0" w:color="auto"/>
              <w:left w:val="single" w:sz="4" w:space="0" w:color="auto"/>
              <w:bottom w:val="single" w:sz="4" w:space="0" w:color="auto"/>
              <w:right w:val="single" w:sz="4" w:space="0" w:color="auto"/>
            </w:tcBorders>
          </w:tcPr>
          <w:p w14:paraId="3BE8DA1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6F04411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423"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1141A57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1E7569D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196981D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7FA70C2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468A992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элементы обустройства автомобильных дорог;</w:t>
            </w:r>
          </w:p>
          <w:p w14:paraId="4E22243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0ED5256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2208DA2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транспортно-пересадочные узлы;</w:t>
            </w:r>
          </w:p>
          <w:p w14:paraId="48A6D08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429BBA1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6B3FE54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0D4B4FC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1D4032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42D77A5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11B190CD" w14:textId="77777777">
        <w:tc>
          <w:tcPr>
            <w:tcW w:w="9070" w:type="dxa"/>
            <w:gridSpan w:val="3"/>
            <w:tcBorders>
              <w:top w:val="single" w:sz="4" w:space="0" w:color="auto"/>
              <w:left w:val="single" w:sz="4" w:space="0" w:color="auto"/>
              <w:bottom w:val="single" w:sz="4" w:space="0" w:color="auto"/>
              <w:right w:val="single" w:sz="4" w:space="0" w:color="auto"/>
            </w:tcBorders>
          </w:tcPr>
          <w:p w14:paraId="7F844E02"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2. Условно разрешенные виды использования</w:t>
            </w:r>
          </w:p>
        </w:tc>
      </w:tr>
      <w:tr w:rsidR="00842577" w:rsidRPr="004D0502" w14:paraId="76FBEF16" w14:textId="77777777">
        <w:tc>
          <w:tcPr>
            <w:tcW w:w="680" w:type="dxa"/>
            <w:tcBorders>
              <w:top w:val="single" w:sz="4" w:space="0" w:color="auto"/>
              <w:left w:val="single" w:sz="4" w:space="0" w:color="auto"/>
              <w:bottom w:val="single" w:sz="4" w:space="0" w:color="auto"/>
              <w:right w:val="single" w:sz="4" w:space="0" w:color="auto"/>
            </w:tcBorders>
          </w:tcPr>
          <w:p w14:paraId="640CB58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569BF61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Для индивидуального жилищного строительства </w:t>
            </w:r>
            <w:hyperlink r:id="rId424" w:history="1">
              <w:r w:rsidRPr="004D0502">
                <w:rPr>
                  <w:rFonts w:ascii="Times New Roman" w:hAnsi="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14:paraId="383BF312"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индивидуальный жилой дом (дом, пригодный для постоянного проживания, высотой не выше трех надземных этажей);</w:t>
            </w:r>
          </w:p>
          <w:p w14:paraId="6EE8CDE8"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выращивание плодовых, ягодных, овощных, бахчевых или иных декоративных или сельскохозяйственных культур;</w:t>
            </w:r>
          </w:p>
          <w:p w14:paraId="74302B59" w14:textId="77777777" w:rsidR="00842577" w:rsidRPr="004D0502" w:rsidRDefault="00842577" w:rsidP="00F966CB">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индивидуальных гаражей и подсобных сооружений</w:t>
            </w:r>
          </w:p>
        </w:tc>
      </w:tr>
      <w:tr w:rsidR="00842577" w:rsidRPr="004D0502" w14:paraId="3428DF9E" w14:textId="77777777">
        <w:tc>
          <w:tcPr>
            <w:tcW w:w="680" w:type="dxa"/>
            <w:tcBorders>
              <w:top w:val="single" w:sz="4" w:space="0" w:color="auto"/>
              <w:left w:val="single" w:sz="4" w:space="0" w:color="auto"/>
              <w:bottom w:val="single" w:sz="4" w:space="0" w:color="auto"/>
              <w:right w:val="single" w:sz="4" w:space="0" w:color="auto"/>
            </w:tcBorders>
          </w:tcPr>
          <w:p w14:paraId="3A1025A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1880C7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Малоэтажная многоквартирная жилая застройка </w:t>
            </w:r>
            <w:hyperlink r:id="rId425" w:history="1">
              <w:r w:rsidRPr="004D0502">
                <w:rPr>
                  <w:rFonts w:ascii="Times New Roman" w:hAnsi="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14:paraId="1F7D679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Малоэтажные многоквартирные дома;</w:t>
            </w:r>
          </w:p>
          <w:p w14:paraId="28FC42E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индивидуальные гаражи и иные вспомогательные сооружения;</w:t>
            </w:r>
          </w:p>
          <w:p w14:paraId="709F8E7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842577" w:rsidRPr="004D0502" w14:paraId="3315C661" w14:textId="77777777">
        <w:tc>
          <w:tcPr>
            <w:tcW w:w="680" w:type="dxa"/>
            <w:tcBorders>
              <w:top w:val="single" w:sz="4" w:space="0" w:color="auto"/>
              <w:left w:val="single" w:sz="4" w:space="0" w:color="auto"/>
              <w:bottom w:val="single" w:sz="4" w:space="0" w:color="auto"/>
              <w:right w:val="single" w:sz="4" w:space="0" w:color="auto"/>
            </w:tcBorders>
          </w:tcPr>
          <w:p w14:paraId="1F17846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643EE1E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426"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5B6DDC4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с несколькими стояночными местами;</w:t>
            </w:r>
          </w:p>
          <w:p w14:paraId="20A926F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144916B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автозаправочные станции (бензиновые, газовые);</w:t>
            </w:r>
          </w:p>
          <w:p w14:paraId="52F958C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магазины сопутствующей торговли;</w:t>
            </w:r>
          </w:p>
          <w:p w14:paraId="42CF8C2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общественного питания в качестве придорожного сервиса;</w:t>
            </w:r>
          </w:p>
          <w:p w14:paraId="2F40A76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мойки;</w:t>
            </w:r>
          </w:p>
          <w:p w14:paraId="5E63288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прачечные для автомобильных принадлежностей;</w:t>
            </w:r>
          </w:p>
          <w:p w14:paraId="1D17BF6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мастерские, предназначенные для ремонта и обслуживания автомобилей</w:t>
            </w:r>
          </w:p>
        </w:tc>
      </w:tr>
      <w:tr w:rsidR="00842577" w:rsidRPr="004D0502" w14:paraId="1E9AA0D2" w14:textId="77777777">
        <w:tc>
          <w:tcPr>
            <w:tcW w:w="680" w:type="dxa"/>
            <w:tcBorders>
              <w:top w:val="single" w:sz="4" w:space="0" w:color="auto"/>
              <w:left w:val="single" w:sz="4" w:space="0" w:color="auto"/>
              <w:bottom w:val="single" w:sz="4" w:space="0" w:color="auto"/>
              <w:right w:val="single" w:sz="4" w:space="0" w:color="auto"/>
            </w:tcBorders>
          </w:tcPr>
          <w:p w14:paraId="65683E6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14:paraId="6B2F7E2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Ведение садоводства </w:t>
            </w:r>
            <w:hyperlink r:id="rId427" w:history="1">
              <w:r w:rsidRPr="004D0502">
                <w:rPr>
                  <w:rFonts w:ascii="Times New Roman" w:hAnsi="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14:paraId="1806FAC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Садовые дома;</w:t>
            </w:r>
          </w:p>
          <w:p w14:paraId="5ED06E8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хозяйственные строения и сооружения;</w:t>
            </w:r>
          </w:p>
          <w:p w14:paraId="7D2C112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выращивания плодовых, ягодных, овощных, бахчевых или иных сельскохозяйственных культур и картофеля</w:t>
            </w:r>
          </w:p>
        </w:tc>
      </w:tr>
    </w:tbl>
    <w:p w14:paraId="2D184CD1"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1847AE11"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10ED883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03903945"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lastRenderedPageBreak/>
        <w:t xml:space="preserve">предельный размер земельного участка с видом разрешенного использования "для индивидуального жилищного строительства": минимальный - </w:t>
      </w:r>
      <w:smartTag w:uri="urn:schemas-microsoft-com:office:smarttags" w:element="metricconverter">
        <w:smartTagPr>
          <w:attr w:name="ProductID" w:val="0,045 га"/>
        </w:smartTagPr>
        <w:r w:rsidRPr="004D0502">
          <w:rPr>
            <w:rFonts w:ascii="Times New Roman" w:hAnsi="Times New Roman"/>
            <w:sz w:val="24"/>
            <w:szCs w:val="24"/>
          </w:rPr>
          <w:t>0,045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w:t>
      </w:r>
    </w:p>
    <w:p w14:paraId="4EF1CCE1"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видом разрешенного использования "ведение садоводства": минимальный - </w:t>
      </w:r>
      <w:smartTag w:uri="urn:schemas-microsoft-com:office:smarttags" w:element="metricconverter">
        <w:smartTagPr>
          <w:attr w:name="ProductID" w:val="0,04 га"/>
        </w:smartTagPr>
        <w:r w:rsidRPr="004D0502">
          <w:rPr>
            <w:rFonts w:ascii="Times New Roman" w:hAnsi="Times New Roman"/>
            <w:sz w:val="24"/>
            <w:szCs w:val="24"/>
          </w:rPr>
          <w:t>0,04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0,12 га"/>
        </w:smartTagPr>
        <w:r w:rsidRPr="004D0502">
          <w:rPr>
            <w:rFonts w:ascii="Times New Roman" w:hAnsi="Times New Roman"/>
            <w:sz w:val="24"/>
            <w:szCs w:val="24"/>
          </w:rPr>
          <w:t>0,12 га</w:t>
        </w:r>
      </w:smartTag>
      <w:r w:rsidRPr="004D0502">
        <w:rPr>
          <w:rFonts w:ascii="Times New Roman" w:hAnsi="Times New Roman"/>
          <w:sz w:val="24"/>
          <w:szCs w:val="24"/>
        </w:rPr>
        <w:t>;</w:t>
      </w:r>
    </w:p>
    <w:p w14:paraId="2D4DB22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минимальный размер земельного участка с видом разрешенного использования "малоэтажная многоквартирная жилая застройка"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w:t>
      </w:r>
    </w:p>
    <w:p w14:paraId="18B8308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100 га"/>
        </w:smartTagPr>
        <w:r w:rsidRPr="004D0502">
          <w:rPr>
            <w:rFonts w:ascii="Times New Roman" w:hAnsi="Times New Roman"/>
            <w:sz w:val="24"/>
            <w:szCs w:val="24"/>
          </w:rPr>
          <w:t>100 га</w:t>
        </w:r>
      </w:smartTag>
      <w:r w:rsidRPr="004D0502">
        <w:rPr>
          <w:rFonts w:ascii="Times New Roman" w:hAnsi="Times New Roman"/>
          <w:sz w:val="24"/>
          <w:szCs w:val="24"/>
        </w:rPr>
        <w:t>;</w:t>
      </w:r>
    </w:p>
    <w:p w14:paraId="6D2B5568"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sidRPr="004D0502">
          <w:rPr>
            <w:rFonts w:ascii="Times New Roman" w:hAnsi="Times New Roman"/>
            <w:sz w:val="24"/>
            <w:szCs w:val="24"/>
          </w:rPr>
          <w:t>1 м</w:t>
        </w:r>
      </w:smartTag>
      <w:r w:rsidRPr="004D0502">
        <w:rPr>
          <w:rFonts w:ascii="Times New Roman" w:hAnsi="Times New Roman"/>
          <w:sz w:val="24"/>
          <w:szCs w:val="24"/>
        </w:rPr>
        <w:t>;</w:t>
      </w:r>
    </w:p>
    <w:p w14:paraId="32785BDC"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4D0502">
          <w:rPr>
            <w:rFonts w:ascii="Times New Roman" w:hAnsi="Times New Roman"/>
            <w:sz w:val="24"/>
            <w:szCs w:val="24"/>
          </w:rPr>
          <w:t>3 м</w:t>
        </w:r>
      </w:smartTag>
      <w:r w:rsidRPr="004D0502">
        <w:rPr>
          <w:rFonts w:ascii="Times New Roman" w:hAnsi="Times New Roman"/>
          <w:sz w:val="24"/>
          <w:szCs w:val="24"/>
        </w:rPr>
        <w:t>;</w:t>
      </w:r>
    </w:p>
    <w:p w14:paraId="4E68E21C"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14:paraId="28B72830"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14:paraId="158D6F04"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14:paraId="6DE89B0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14:paraId="0F91678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583DF1E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14:paraId="5B76CDF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14:paraId="77C75CE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36441FA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6E7E13F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"автомобильные мойки" - 3 машино-места на 1 пост.</w:t>
      </w:r>
    </w:p>
    <w:p w14:paraId="75D0D89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6811645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E42DE20"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lastRenderedPageBreak/>
        <w:t>Статья 47. Зона объектов инженерной инфраструктуры (ИТ-4)</w:t>
      </w:r>
    </w:p>
    <w:p w14:paraId="66507C3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8BB31D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0074AEE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00187D62" w14:textId="77777777">
        <w:tc>
          <w:tcPr>
            <w:tcW w:w="680" w:type="dxa"/>
            <w:tcBorders>
              <w:top w:val="single" w:sz="4" w:space="0" w:color="auto"/>
              <w:left w:val="single" w:sz="4" w:space="0" w:color="auto"/>
              <w:bottom w:val="single" w:sz="4" w:space="0" w:color="auto"/>
              <w:right w:val="single" w:sz="4" w:space="0" w:color="auto"/>
            </w:tcBorders>
          </w:tcPr>
          <w:p w14:paraId="176574B6"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14:paraId="2A3B197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428"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384D1481"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0BDD423F" w14:textId="77777777">
        <w:tc>
          <w:tcPr>
            <w:tcW w:w="680" w:type="dxa"/>
            <w:tcBorders>
              <w:top w:val="single" w:sz="4" w:space="0" w:color="auto"/>
              <w:left w:val="single" w:sz="4" w:space="0" w:color="auto"/>
              <w:bottom w:val="single" w:sz="4" w:space="0" w:color="auto"/>
              <w:right w:val="single" w:sz="4" w:space="0" w:color="auto"/>
            </w:tcBorders>
          </w:tcPr>
          <w:p w14:paraId="468ED29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703201AF"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497796B4"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26942911" w14:textId="77777777">
        <w:tc>
          <w:tcPr>
            <w:tcW w:w="9070" w:type="dxa"/>
            <w:gridSpan w:val="3"/>
            <w:tcBorders>
              <w:top w:val="single" w:sz="4" w:space="0" w:color="auto"/>
              <w:left w:val="single" w:sz="4" w:space="0" w:color="auto"/>
              <w:bottom w:val="single" w:sz="4" w:space="0" w:color="auto"/>
              <w:right w:val="single" w:sz="4" w:space="0" w:color="auto"/>
            </w:tcBorders>
          </w:tcPr>
          <w:p w14:paraId="42432FF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0B6FB35F" w14:textId="77777777">
        <w:tc>
          <w:tcPr>
            <w:tcW w:w="680" w:type="dxa"/>
            <w:tcBorders>
              <w:top w:val="single" w:sz="4" w:space="0" w:color="auto"/>
              <w:left w:val="single" w:sz="4" w:space="0" w:color="auto"/>
              <w:bottom w:val="single" w:sz="4" w:space="0" w:color="auto"/>
              <w:right w:val="single" w:sz="4" w:space="0" w:color="auto"/>
            </w:tcBorders>
          </w:tcPr>
          <w:p w14:paraId="1CF8413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bookmarkStart w:id="28" w:name="Par3193"/>
            <w:bookmarkEnd w:id="28"/>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7AEA1B1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429"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021D3757"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14:paraId="35E0C84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43A86EA3" w14:textId="77777777">
        <w:tc>
          <w:tcPr>
            <w:tcW w:w="680" w:type="dxa"/>
            <w:tcBorders>
              <w:top w:val="single" w:sz="4" w:space="0" w:color="auto"/>
              <w:left w:val="single" w:sz="4" w:space="0" w:color="auto"/>
              <w:bottom w:val="single" w:sz="4" w:space="0" w:color="auto"/>
              <w:right w:val="single" w:sz="4" w:space="0" w:color="auto"/>
            </w:tcBorders>
          </w:tcPr>
          <w:p w14:paraId="574105B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7486601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430"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6221BEF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4D0502" w14:paraId="6F89ED85" w14:textId="77777777">
        <w:tc>
          <w:tcPr>
            <w:tcW w:w="680" w:type="dxa"/>
            <w:tcBorders>
              <w:top w:val="single" w:sz="4" w:space="0" w:color="auto"/>
              <w:left w:val="single" w:sz="4" w:space="0" w:color="auto"/>
              <w:bottom w:val="single" w:sz="4" w:space="0" w:color="auto"/>
              <w:right w:val="single" w:sz="4" w:space="0" w:color="auto"/>
            </w:tcBorders>
          </w:tcPr>
          <w:p w14:paraId="2FA939A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0A16B99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Деловое управление </w:t>
            </w:r>
            <w:hyperlink r:id="rId431" w:history="1">
              <w:r w:rsidRPr="004D0502">
                <w:rPr>
                  <w:rFonts w:ascii="Times New Roman" w:hAnsi="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14:paraId="24DA35C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14:paraId="624E43B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842577" w:rsidRPr="004D0502" w14:paraId="1A751901" w14:textId="77777777">
        <w:tc>
          <w:tcPr>
            <w:tcW w:w="680" w:type="dxa"/>
            <w:tcBorders>
              <w:top w:val="single" w:sz="4" w:space="0" w:color="auto"/>
              <w:left w:val="single" w:sz="4" w:space="0" w:color="auto"/>
              <w:bottom w:val="single" w:sz="4" w:space="0" w:color="auto"/>
              <w:right w:val="single" w:sz="4" w:space="0" w:color="auto"/>
            </w:tcBorders>
          </w:tcPr>
          <w:p w14:paraId="196A002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129597B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432"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0FEAFBE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с несколькими стояночными местами;</w:t>
            </w:r>
          </w:p>
          <w:p w14:paraId="44CDFF3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2DC4D35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автозаправочные станции (бензиновые, газовые);</w:t>
            </w:r>
          </w:p>
          <w:p w14:paraId="72EBD1A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магазины сопутствующей торговли;</w:t>
            </w:r>
          </w:p>
          <w:p w14:paraId="5BD7880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общественного питания в качестве придорожного сервиса;</w:t>
            </w:r>
          </w:p>
          <w:p w14:paraId="7689640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автомобильные мойки;</w:t>
            </w:r>
          </w:p>
          <w:p w14:paraId="0FCE6BC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прачечные для автомобильных принадлежностей;</w:t>
            </w:r>
          </w:p>
          <w:p w14:paraId="7D0A97F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мастерские, предназначенные для ремонта и обслуживания автомобилей</w:t>
            </w:r>
          </w:p>
        </w:tc>
      </w:tr>
      <w:tr w:rsidR="00842577" w:rsidRPr="004D0502" w14:paraId="3B33E76A" w14:textId="77777777">
        <w:tc>
          <w:tcPr>
            <w:tcW w:w="680" w:type="dxa"/>
            <w:tcBorders>
              <w:top w:val="single" w:sz="4" w:space="0" w:color="auto"/>
              <w:left w:val="single" w:sz="4" w:space="0" w:color="auto"/>
              <w:bottom w:val="single" w:sz="4" w:space="0" w:color="auto"/>
              <w:right w:val="single" w:sz="4" w:space="0" w:color="auto"/>
            </w:tcBorders>
          </w:tcPr>
          <w:p w14:paraId="194D046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14:paraId="3AAF5A8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Энергетика </w:t>
            </w:r>
            <w:hyperlink r:id="rId433" w:history="1">
              <w:r w:rsidRPr="004D0502">
                <w:rPr>
                  <w:rFonts w:ascii="Times New Roman" w:hAnsi="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14:paraId="7430EF3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гидроэнергетики;</w:t>
            </w:r>
          </w:p>
          <w:p w14:paraId="1455183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атомные станции;</w:t>
            </w:r>
          </w:p>
          <w:p w14:paraId="1F8E178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ядерные установки (за исключением создаваемых в научных целях);</w:t>
            </w:r>
          </w:p>
          <w:p w14:paraId="29283B1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пункты хранения ядерных материалов и радиоактивных веществ; тепловые станции и другие электростанции;</w:t>
            </w:r>
          </w:p>
          <w:p w14:paraId="077037B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обслуживающие и вспомогательные для электростанций сооружения;</w:t>
            </w:r>
          </w:p>
          <w:p w14:paraId="7716A7E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электросетевого хозяйства (за исключением объектов энергетики, предусмотренных </w:t>
            </w:r>
            <w:hyperlink w:anchor="Par3193" w:history="1">
              <w:r w:rsidRPr="004D0502">
                <w:rPr>
                  <w:rFonts w:ascii="Times New Roman" w:hAnsi="Times New Roman"/>
                  <w:sz w:val="24"/>
                  <w:szCs w:val="24"/>
                </w:rPr>
                <w:t>строкой 1.1</w:t>
              </w:r>
            </w:hyperlink>
            <w:r w:rsidRPr="004D0502">
              <w:rPr>
                <w:rFonts w:ascii="Times New Roman" w:hAnsi="Times New Roman"/>
                <w:sz w:val="24"/>
                <w:szCs w:val="24"/>
              </w:rPr>
              <w:t xml:space="preserve"> настоящей таблицы)</w:t>
            </w:r>
          </w:p>
        </w:tc>
      </w:tr>
      <w:tr w:rsidR="00842577" w:rsidRPr="004D0502" w14:paraId="5AD2C10A" w14:textId="77777777">
        <w:tc>
          <w:tcPr>
            <w:tcW w:w="680" w:type="dxa"/>
            <w:tcBorders>
              <w:top w:val="single" w:sz="4" w:space="0" w:color="auto"/>
              <w:left w:val="single" w:sz="4" w:space="0" w:color="auto"/>
              <w:bottom w:val="single" w:sz="4" w:space="0" w:color="auto"/>
              <w:right w:val="single" w:sz="4" w:space="0" w:color="auto"/>
            </w:tcBorders>
          </w:tcPr>
          <w:p w14:paraId="5141A4A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5E5657A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434"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316DC2B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193" w:history="1">
              <w:r w:rsidRPr="004D0502">
                <w:rPr>
                  <w:rFonts w:ascii="Times New Roman" w:hAnsi="Times New Roman"/>
                  <w:sz w:val="24"/>
                  <w:szCs w:val="24"/>
                </w:rPr>
                <w:t>строкой 1.1</w:t>
              </w:r>
            </w:hyperlink>
            <w:r w:rsidRPr="004D0502">
              <w:rPr>
                <w:rFonts w:ascii="Times New Roman" w:hAnsi="Times New Roman"/>
                <w:sz w:val="24"/>
                <w:szCs w:val="24"/>
              </w:rPr>
              <w:t xml:space="preserve"> настоящей таблицы)</w:t>
            </w:r>
          </w:p>
        </w:tc>
      </w:tr>
      <w:tr w:rsidR="00842577" w:rsidRPr="004D0502" w14:paraId="72959DDB" w14:textId="77777777">
        <w:tc>
          <w:tcPr>
            <w:tcW w:w="680" w:type="dxa"/>
            <w:tcBorders>
              <w:top w:val="single" w:sz="4" w:space="0" w:color="auto"/>
              <w:left w:val="single" w:sz="4" w:space="0" w:color="auto"/>
              <w:bottom w:val="single" w:sz="4" w:space="0" w:color="auto"/>
              <w:right w:val="single" w:sz="4" w:space="0" w:color="auto"/>
            </w:tcBorders>
          </w:tcPr>
          <w:p w14:paraId="6244741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7725D5C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Склады </w:t>
            </w:r>
            <w:hyperlink r:id="rId435" w:history="1">
              <w:r w:rsidRPr="004D0502">
                <w:rPr>
                  <w:rFonts w:ascii="Times New Roman" w:hAnsi="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14:paraId="0186AA6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Промышленные базы;</w:t>
            </w:r>
          </w:p>
          <w:p w14:paraId="26430D8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склады;</w:t>
            </w:r>
          </w:p>
          <w:p w14:paraId="756BAA8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погрузочные терминалы и доки;</w:t>
            </w:r>
          </w:p>
          <w:p w14:paraId="3E7A976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нефтехранилища и нефтеналивные станции;</w:t>
            </w:r>
          </w:p>
          <w:p w14:paraId="000F71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газовые хранилища и обслуживающие их газоконденсатные и газоперекачивающие станции;</w:t>
            </w:r>
          </w:p>
          <w:p w14:paraId="6B85442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элеваторы и продовольственные склады, за исключением железнодорожных перевалочных складов</w:t>
            </w:r>
          </w:p>
        </w:tc>
      </w:tr>
      <w:tr w:rsidR="00842577" w:rsidRPr="004D0502" w14:paraId="40E23FB6" w14:textId="77777777">
        <w:tc>
          <w:tcPr>
            <w:tcW w:w="680" w:type="dxa"/>
            <w:tcBorders>
              <w:top w:val="single" w:sz="4" w:space="0" w:color="auto"/>
              <w:left w:val="single" w:sz="4" w:space="0" w:color="auto"/>
              <w:bottom w:val="single" w:sz="4" w:space="0" w:color="auto"/>
              <w:right w:val="single" w:sz="4" w:space="0" w:color="auto"/>
            </w:tcBorders>
          </w:tcPr>
          <w:p w14:paraId="70D5DFD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57F9B3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Водный транспорт </w:t>
            </w:r>
            <w:hyperlink r:id="rId436" w:history="1">
              <w:r w:rsidRPr="004D0502">
                <w:rPr>
                  <w:rFonts w:ascii="Times New Roman" w:hAnsi="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14:paraId="2173477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Искусственно созданные для судоходства водные пути;</w:t>
            </w:r>
          </w:p>
          <w:p w14:paraId="5E8A70F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морские и речные порты;</w:t>
            </w:r>
          </w:p>
          <w:p w14:paraId="001C4C1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причалы;</w:t>
            </w:r>
          </w:p>
          <w:p w14:paraId="589F9CB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пристани;</w:t>
            </w:r>
          </w:p>
          <w:p w14:paraId="7E4CFA1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гидротехнические сооружения;</w:t>
            </w:r>
          </w:p>
          <w:p w14:paraId="6A224C9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необходимые для обеспечения судоходства и водных перевозок</w:t>
            </w:r>
          </w:p>
        </w:tc>
      </w:tr>
      <w:tr w:rsidR="00842577" w:rsidRPr="004D0502" w14:paraId="68D8B0EC" w14:textId="77777777">
        <w:tc>
          <w:tcPr>
            <w:tcW w:w="680" w:type="dxa"/>
            <w:tcBorders>
              <w:top w:val="single" w:sz="4" w:space="0" w:color="auto"/>
              <w:left w:val="single" w:sz="4" w:space="0" w:color="auto"/>
              <w:bottom w:val="single" w:sz="4" w:space="0" w:color="auto"/>
              <w:right w:val="single" w:sz="4" w:space="0" w:color="auto"/>
            </w:tcBorders>
          </w:tcPr>
          <w:p w14:paraId="42B2FBB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14:paraId="676E6F3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внутреннего правопорядка </w:t>
            </w:r>
            <w:hyperlink r:id="rId437" w:history="1">
              <w:r w:rsidRPr="004D0502">
                <w:rPr>
                  <w:rFonts w:ascii="Times New Roman" w:hAnsi="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14:paraId="12ADA0D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14:paraId="2A004EB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842577" w:rsidRPr="004D0502" w14:paraId="5846C430" w14:textId="77777777">
        <w:tc>
          <w:tcPr>
            <w:tcW w:w="680" w:type="dxa"/>
            <w:tcBorders>
              <w:top w:val="single" w:sz="4" w:space="0" w:color="auto"/>
              <w:left w:val="single" w:sz="4" w:space="0" w:color="auto"/>
              <w:bottom w:val="single" w:sz="4" w:space="0" w:color="auto"/>
              <w:right w:val="single" w:sz="4" w:space="0" w:color="auto"/>
            </w:tcBorders>
          </w:tcPr>
          <w:p w14:paraId="5C0843E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14:paraId="4421933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438"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571880F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культурного наследия (памятники истории и </w:t>
            </w:r>
            <w:r w:rsidRPr="004D0502">
              <w:rPr>
                <w:rFonts w:ascii="Times New Roman" w:hAnsi="Times New Roman"/>
                <w:sz w:val="24"/>
                <w:szCs w:val="24"/>
              </w:rPr>
              <w:lastRenderedPageBreak/>
              <w:t>культуры) народов Российской Федерации;</w:t>
            </w:r>
          </w:p>
          <w:p w14:paraId="6218461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38D5FF74" w14:textId="77777777">
        <w:tc>
          <w:tcPr>
            <w:tcW w:w="680" w:type="dxa"/>
            <w:tcBorders>
              <w:top w:val="single" w:sz="4" w:space="0" w:color="auto"/>
              <w:left w:val="single" w:sz="4" w:space="0" w:color="auto"/>
              <w:bottom w:val="single" w:sz="4" w:space="0" w:color="auto"/>
              <w:right w:val="single" w:sz="4" w:space="0" w:color="auto"/>
            </w:tcBorders>
          </w:tcPr>
          <w:p w14:paraId="2DE156B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tcPr>
          <w:p w14:paraId="38C90FF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водными объектами </w:t>
            </w:r>
            <w:hyperlink r:id="rId439" w:history="1">
              <w:r w:rsidRPr="004D0502">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14771E6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пользования водными объектами</w:t>
            </w:r>
          </w:p>
        </w:tc>
      </w:tr>
      <w:tr w:rsidR="00842577" w:rsidRPr="004D0502" w14:paraId="3E0676E1" w14:textId="77777777">
        <w:tc>
          <w:tcPr>
            <w:tcW w:w="680" w:type="dxa"/>
            <w:tcBorders>
              <w:top w:val="single" w:sz="4" w:space="0" w:color="auto"/>
              <w:left w:val="single" w:sz="4" w:space="0" w:color="auto"/>
              <w:bottom w:val="single" w:sz="4" w:space="0" w:color="auto"/>
              <w:right w:val="single" w:sz="4" w:space="0" w:color="auto"/>
            </w:tcBorders>
          </w:tcPr>
          <w:p w14:paraId="04B5DB2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14:paraId="4FA57B7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Гидротехнические сооружения </w:t>
            </w:r>
            <w:hyperlink r:id="rId440" w:history="1">
              <w:r w:rsidRPr="004D0502">
                <w:rPr>
                  <w:rFonts w:ascii="Times New Roman" w:hAnsi="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14:paraId="1A7DD68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Гидротехнические сооружения: плотины, водосбросы, водозаборные, водовыпускные и другие гидротехнические сооружения;</w:t>
            </w:r>
          </w:p>
          <w:p w14:paraId="689BB42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судопропускные сооружения;</w:t>
            </w:r>
          </w:p>
          <w:p w14:paraId="385B6EC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рыбозащитные и рыбопропускные сооружения;</w:t>
            </w:r>
          </w:p>
          <w:p w14:paraId="26B6632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берегозащитные сооружения</w:t>
            </w:r>
          </w:p>
        </w:tc>
      </w:tr>
      <w:tr w:rsidR="00842577" w:rsidRPr="004D0502" w14:paraId="4B458F29" w14:textId="77777777">
        <w:tc>
          <w:tcPr>
            <w:tcW w:w="680" w:type="dxa"/>
            <w:tcBorders>
              <w:top w:val="single" w:sz="4" w:space="0" w:color="auto"/>
              <w:left w:val="single" w:sz="4" w:space="0" w:color="auto"/>
              <w:bottom w:val="single" w:sz="4" w:space="0" w:color="auto"/>
              <w:right w:val="single" w:sz="4" w:space="0" w:color="auto"/>
            </w:tcBorders>
          </w:tcPr>
          <w:p w14:paraId="190B79E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14:paraId="6851009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441"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069080F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70B1457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5BC30B7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649B022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29AFA2E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5208A1D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303500C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7C6CC0E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транспортно-пересадочные узлы;</w:t>
            </w:r>
          </w:p>
          <w:p w14:paraId="7331C84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57DDC5A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71F5755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70A4196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626F22E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5C9B422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671ED489" w14:textId="77777777">
        <w:tc>
          <w:tcPr>
            <w:tcW w:w="9070" w:type="dxa"/>
            <w:gridSpan w:val="3"/>
            <w:tcBorders>
              <w:top w:val="single" w:sz="4" w:space="0" w:color="auto"/>
              <w:left w:val="single" w:sz="4" w:space="0" w:color="auto"/>
              <w:bottom w:val="single" w:sz="4" w:space="0" w:color="auto"/>
              <w:right w:val="single" w:sz="4" w:space="0" w:color="auto"/>
            </w:tcBorders>
          </w:tcPr>
          <w:p w14:paraId="4691EC30"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4D0502" w14:paraId="67BD2C20" w14:textId="77777777">
        <w:tc>
          <w:tcPr>
            <w:tcW w:w="680" w:type="dxa"/>
            <w:tcBorders>
              <w:top w:val="single" w:sz="4" w:space="0" w:color="auto"/>
              <w:left w:val="single" w:sz="4" w:space="0" w:color="auto"/>
              <w:bottom w:val="single" w:sz="4" w:space="0" w:color="auto"/>
              <w:right w:val="single" w:sz="4" w:space="0" w:color="auto"/>
            </w:tcBorders>
          </w:tcPr>
          <w:p w14:paraId="24CC899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55C6A54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442"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40BF0BE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Рестораны;</w:t>
            </w:r>
          </w:p>
          <w:p w14:paraId="7C3778F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кафе;</w:t>
            </w:r>
          </w:p>
          <w:p w14:paraId="7728D82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столовые;</w:t>
            </w:r>
          </w:p>
          <w:p w14:paraId="74FA099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закусочные;</w:t>
            </w:r>
          </w:p>
          <w:p w14:paraId="374EDE9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бары</w:t>
            </w:r>
          </w:p>
        </w:tc>
      </w:tr>
    </w:tbl>
    <w:p w14:paraId="5F52C474"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05478783"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24265940"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"гидротехнические сооружения"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6E3AA99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01 га"/>
        </w:smartTagPr>
        <w:r w:rsidRPr="004D0502">
          <w:rPr>
            <w:rFonts w:ascii="Times New Roman" w:hAnsi="Times New Roman"/>
            <w:sz w:val="24"/>
            <w:szCs w:val="24"/>
          </w:rPr>
          <w:t>0,01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210 га"/>
        </w:smartTagPr>
        <w:r w:rsidRPr="004D0502">
          <w:rPr>
            <w:rFonts w:ascii="Times New Roman" w:hAnsi="Times New Roman"/>
            <w:sz w:val="24"/>
            <w:szCs w:val="24"/>
          </w:rPr>
          <w:t>210 га</w:t>
        </w:r>
      </w:smartTag>
      <w:r w:rsidRPr="004D0502">
        <w:rPr>
          <w:rFonts w:ascii="Times New Roman" w:hAnsi="Times New Roman"/>
          <w:sz w:val="24"/>
          <w:szCs w:val="24"/>
        </w:rPr>
        <w:t>;</w:t>
      </w:r>
    </w:p>
    <w:p w14:paraId="5B89E32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минимальный отступ от границ земельного</w:t>
      </w:r>
      <w:r>
        <w:rPr>
          <w:rFonts w:ascii="Times New Roman" w:hAnsi="Times New Roman"/>
          <w:sz w:val="24"/>
          <w:szCs w:val="24"/>
        </w:rPr>
        <w:t xml:space="preserve">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53DCE1A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5BC8C4B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3) предельное максимальное количество надземных этажей зданий, строений, сооружений для объектов капитального строительства - 16 этажей;</w:t>
      </w:r>
    </w:p>
    <w:p w14:paraId="40306C0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"наземные сооружения метрополитена, в том числе посадочные станции, вентиляционные шахты"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1CAD8C4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14:paraId="48EA848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14:paraId="67EB5D5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4B68260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75878B1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6BF00C8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"автомобильные мойки" - 3 машино-места на 1 пост.</w:t>
      </w:r>
    </w:p>
    <w:p w14:paraId="731D9E2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24891B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450BBE3A"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48. Зона транспортно-пересадочных узлов (ИТ-5)</w:t>
      </w:r>
    </w:p>
    <w:p w14:paraId="6E8D843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4617422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0552715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385E7C44" w14:textId="77777777">
        <w:tc>
          <w:tcPr>
            <w:tcW w:w="680" w:type="dxa"/>
            <w:tcBorders>
              <w:top w:val="single" w:sz="4" w:space="0" w:color="auto"/>
              <w:left w:val="single" w:sz="4" w:space="0" w:color="auto"/>
              <w:bottom w:val="single" w:sz="4" w:space="0" w:color="auto"/>
              <w:right w:val="single" w:sz="4" w:space="0" w:color="auto"/>
            </w:tcBorders>
          </w:tcPr>
          <w:p w14:paraId="46D405C1"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4EED9873"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443"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0BFE5DB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66100929" w14:textId="77777777">
        <w:tc>
          <w:tcPr>
            <w:tcW w:w="680" w:type="dxa"/>
            <w:tcBorders>
              <w:top w:val="single" w:sz="4" w:space="0" w:color="auto"/>
              <w:left w:val="single" w:sz="4" w:space="0" w:color="auto"/>
              <w:bottom w:val="single" w:sz="4" w:space="0" w:color="auto"/>
              <w:right w:val="single" w:sz="4" w:space="0" w:color="auto"/>
            </w:tcBorders>
          </w:tcPr>
          <w:p w14:paraId="1BD2126C"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65198B4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20011F0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76EA87D5" w14:textId="77777777">
        <w:tc>
          <w:tcPr>
            <w:tcW w:w="9070" w:type="dxa"/>
            <w:gridSpan w:val="3"/>
            <w:tcBorders>
              <w:top w:val="single" w:sz="4" w:space="0" w:color="auto"/>
              <w:left w:val="single" w:sz="4" w:space="0" w:color="auto"/>
              <w:bottom w:val="single" w:sz="4" w:space="0" w:color="auto"/>
              <w:right w:val="single" w:sz="4" w:space="0" w:color="auto"/>
            </w:tcBorders>
          </w:tcPr>
          <w:p w14:paraId="103C5DE3"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7CA2C42D" w14:textId="77777777">
        <w:tc>
          <w:tcPr>
            <w:tcW w:w="680" w:type="dxa"/>
            <w:tcBorders>
              <w:top w:val="single" w:sz="4" w:space="0" w:color="auto"/>
              <w:left w:val="single" w:sz="4" w:space="0" w:color="auto"/>
              <w:bottom w:val="single" w:sz="4" w:space="0" w:color="auto"/>
              <w:right w:val="single" w:sz="4" w:space="0" w:color="auto"/>
            </w:tcBorders>
          </w:tcPr>
          <w:p w14:paraId="1E69E35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bookmarkStart w:id="29" w:name="Par3327"/>
            <w:bookmarkEnd w:id="29"/>
            <w:r w:rsidRPr="004D0502">
              <w:rPr>
                <w:rFonts w:ascii="Times New Roman" w:hAnsi="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tcPr>
          <w:p w14:paraId="5F42C53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444"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1F939AB5"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842577" w:rsidRPr="004D0502" w14:paraId="4EA649B3" w14:textId="77777777">
        <w:tc>
          <w:tcPr>
            <w:tcW w:w="680" w:type="dxa"/>
            <w:tcBorders>
              <w:top w:val="single" w:sz="4" w:space="0" w:color="auto"/>
              <w:left w:val="single" w:sz="4" w:space="0" w:color="auto"/>
              <w:bottom w:val="single" w:sz="4" w:space="0" w:color="auto"/>
              <w:right w:val="single" w:sz="4" w:space="0" w:color="auto"/>
            </w:tcBorders>
          </w:tcPr>
          <w:p w14:paraId="0B4CFBE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23692CB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Связь </w:t>
            </w:r>
            <w:hyperlink r:id="rId445" w:history="1">
              <w:r w:rsidRPr="004D0502">
                <w:rPr>
                  <w:rFonts w:ascii="Times New Roman" w:hAnsi="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14:paraId="14E5CAE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327" w:history="1">
              <w:r w:rsidRPr="004D0502">
                <w:rPr>
                  <w:rFonts w:ascii="Times New Roman" w:hAnsi="Times New Roman"/>
                  <w:sz w:val="24"/>
                  <w:szCs w:val="24"/>
                </w:rPr>
                <w:t>строкой 1.1</w:t>
              </w:r>
            </w:hyperlink>
            <w:r w:rsidRPr="004D0502">
              <w:rPr>
                <w:rFonts w:ascii="Times New Roman" w:hAnsi="Times New Roman"/>
                <w:sz w:val="24"/>
                <w:szCs w:val="24"/>
              </w:rPr>
              <w:t xml:space="preserve"> настоящей таблицы)</w:t>
            </w:r>
          </w:p>
        </w:tc>
      </w:tr>
      <w:tr w:rsidR="00842577" w:rsidRPr="004D0502" w14:paraId="7C39136F" w14:textId="77777777">
        <w:tc>
          <w:tcPr>
            <w:tcW w:w="680" w:type="dxa"/>
            <w:tcBorders>
              <w:top w:val="single" w:sz="4" w:space="0" w:color="auto"/>
              <w:left w:val="single" w:sz="4" w:space="0" w:color="auto"/>
              <w:bottom w:val="single" w:sz="4" w:space="0" w:color="auto"/>
              <w:right w:val="single" w:sz="4" w:space="0" w:color="auto"/>
            </w:tcBorders>
          </w:tcPr>
          <w:p w14:paraId="5C6637E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587CB8D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Железнодорожный транспорт </w:t>
            </w:r>
            <w:hyperlink r:id="rId446" w:history="1">
              <w:r w:rsidRPr="004D0502">
                <w:rPr>
                  <w:rFonts w:ascii="Times New Roman" w:hAnsi="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14:paraId="43CC1B5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Железнодорожные пути;</w:t>
            </w:r>
          </w:p>
          <w:p w14:paraId="0841055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14:paraId="41777BD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метрополитена, в том числе посадочные станции, вентиляционные шахты;</w:t>
            </w:r>
          </w:p>
          <w:p w14:paraId="1FD652F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для трамвайного сообщения и иных специальных дорог (канатных, монорельсовых)</w:t>
            </w:r>
          </w:p>
        </w:tc>
      </w:tr>
      <w:tr w:rsidR="00842577" w:rsidRPr="004D0502" w14:paraId="67390C47" w14:textId="77777777">
        <w:tc>
          <w:tcPr>
            <w:tcW w:w="680" w:type="dxa"/>
            <w:tcBorders>
              <w:top w:val="single" w:sz="4" w:space="0" w:color="auto"/>
              <w:left w:val="single" w:sz="4" w:space="0" w:color="auto"/>
              <w:bottom w:val="single" w:sz="4" w:space="0" w:color="auto"/>
              <w:right w:val="single" w:sz="4" w:space="0" w:color="auto"/>
            </w:tcBorders>
          </w:tcPr>
          <w:p w14:paraId="34AB7D6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31F626B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Автомобильный транспорт </w:t>
            </w:r>
            <w:hyperlink r:id="rId447" w:history="1">
              <w:r w:rsidRPr="004D0502">
                <w:rPr>
                  <w:rFonts w:ascii="Times New Roman" w:hAnsi="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14:paraId="4B39107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842577" w:rsidRPr="004D0502" w14:paraId="532B6C00" w14:textId="77777777">
        <w:tc>
          <w:tcPr>
            <w:tcW w:w="680" w:type="dxa"/>
            <w:tcBorders>
              <w:top w:val="single" w:sz="4" w:space="0" w:color="auto"/>
              <w:left w:val="single" w:sz="4" w:space="0" w:color="auto"/>
              <w:bottom w:val="single" w:sz="4" w:space="0" w:color="auto"/>
              <w:right w:val="single" w:sz="4" w:space="0" w:color="auto"/>
            </w:tcBorders>
          </w:tcPr>
          <w:p w14:paraId="1298ED5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0FD5EB8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448"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1CB8D05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791C711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3B1C02D2" w14:textId="77777777">
        <w:tc>
          <w:tcPr>
            <w:tcW w:w="680" w:type="dxa"/>
            <w:tcBorders>
              <w:top w:val="single" w:sz="4" w:space="0" w:color="auto"/>
              <w:left w:val="single" w:sz="4" w:space="0" w:color="auto"/>
              <w:bottom w:val="single" w:sz="4" w:space="0" w:color="auto"/>
              <w:right w:val="single" w:sz="4" w:space="0" w:color="auto"/>
            </w:tcBorders>
          </w:tcPr>
          <w:p w14:paraId="43DB248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4915116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449"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484A804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6D27088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0D7F888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70A64AC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368FD86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476D200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4071E8F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развязки, мосты, эстакады, путепроводы, тоннели;</w:t>
            </w:r>
          </w:p>
          <w:p w14:paraId="6D02DEF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транспортно-пересадочные узлы;</w:t>
            </w:r>
          </w:p>
          <w:p w14:paraId="22315D8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5ADE318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191DE87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2B6B3B4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4BCEC34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5627420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20F1F521" w14:textId="77777777">
        <w:tc>
          <w:tcPr>
            <w:tcW w:w="9070" w:type="dxa"/>
            <w:gridSpan w:val="3"/>
            <w:tcBorders>
              <w:top w:val="single" w:sz="4" w:space="0" w:color="auto"/>
              <w:left w:val="single" w:sz="4" w:space="0" w:color="auto"/>
              <w:bottom w:val="single" w:sz="4" w:space="0" w:color="auto"/>
              <w:right w:val="single" w:sz="4" w:space="0" w:color="auto"/>
            </w:tcBorders>
          </w:tcPr>
          <w:p w14:paraId="3CA4FFB1"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2. Условно разрешенные виды использования</w:t>
            </w:r>
          </w:p>
        </w:tc>
      </w:tr>
      <w:tr w:rsidR="00842577" w:rsidRPr="004D0502" w14:paraId="73DD2954" w14:textId="77777777">
        <w:tc>
          <w:tcPr>
            <w:tcW w:w="680" w:type="dxa"/>
            <w:tcBorders>
              <w:top w:val="single" w:sz="4" w:space="0" w:color="auto"/>
              <w:left w:val="single" w:sz="4" w:space="0" w:color="auto"/>
              <w:bottom w:val="single" w:sz="4" w:space="0" w:color="auto"/>
              <w:right w:val="single" w:sz="4" w:space="0" w:color="auto"/>
            </w:tcBorders>
          </w:tcPr>
          <w:p w14:paraId="7D55C5E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5E973E9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450"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6B48D58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с несколькими стояночными местами;</w:t>
            </w:r>
          </w:p>
          <w:p w14:paraId="6434C8D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580941C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автозаправочные станции (бензиновые, газовые);</w:t>
            </w:r>
          </w:p>
          <w:p w14:paraId="762C9A0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магазины сопутствующей торговли;</w:t>
            </w:r>
          </w:p>
          <w:p w14:paraId="281DBD4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общественного питания в качестве придорожного сервиса;</w:t>
            </w:r>
          </w:p>
          <w:p w14:paraId="17F2682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мойки;</w:t>
            </w:r>
          </w:p>
          <w:p w14:paraId="4992EF4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прачечные для автомобильных принадлежностей;</w:t>
            </w:r>
          </w:p>
          <w:p w14:paraId="24F2060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мастерские, предназначенные для ремонта и обслуживания автомобилей</w:t>
            </w:r>
          </w:p>
        </w:tc>
      </w:tr>
      <w:tr w:rsidR="00842577" w:rsidRPr="004D0502" w14:paraId="168554E3" w14:textId="77777777">
        <w:tc>
          <w:tcPr>
            <w:tcW w:w="9070" w:type="dxa"/>
            <w:gridSpan w:val="3"/>
            <w:tcBorders>
              <w:top w:val="single" w:sz="4" w:space="0" w:color="auto"/>
              <w:left w:val="single" w:sz="4" w:space="0" w:color="auto"/>
              <w:bottom w:val="single" w:sz="4" w:space="0" w:color="auto"/>
              <w:right w:val="single" w:sz="4" w:space="0" w:color="auto"/>
            </w:tcBorders>
          </w:tcPr>
          <w:p w14:paraId="06877AF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 Вспомогательные виды разрешенного использования</w:t>
            </w:r>
          </w:p>
        </w:tc>
      </w:tr>
      <w:tr w:rsidR="00842577" w:rsidRPr="004D0502" w14:paraId="6956D8A7" w14:textId="77777777">
        <w:tc>
          <w:tcPr>
            <w:tcW w:w="680" w:type="dxa"/>
            <w:tcBorders>
              <w:top w:val="single" w:sz="4" w:space="0" w:color="auto"/>
              <w:left w:val="single" w:sz="4" w:space="0" w:color="auto"/>
              <w:bottom w:val="single" w:sz="4" w:space="0" w:color="auto"/>
              <w:right w:val="single" w:sz="4" w:space="0" w:color="auto"/>
            </w:tcBorders>
          </w:tcPr>
          <w:p w14:paraId="1416454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14:paraId="356DAE0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451"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4BBB3E6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4D0502" w14:paraId="1469E691" w14:textId="77777777">
        <w:tc>
          <w:tcPr>
            <w:tcW w:w="680" w:type="dxa"/>
            <w:tcBorders>
              <w:top w:val="single" w:sz="4" w:space="0" w:color="auto"/>
              <w:left w:val="single" w:sz="4" w:space="0" w:color="auto"/>
              <w:bottom w:val="single" w:sz="4" w:space="0" w:color="auto"/>
              <w:right w:val="single" w:sz="4" w:space="0" w:color="auto"/>
            </w:tcBorders>
          </w:tcPr>
          <w:p w14:paraId="43C25E9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14:paraId="12B31A6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Здравоохранение </w:t>
            </w:r>
            <w:hyperlink r:id="rId452" w:history="1">
              <w:r w:rsidRPr="004D0502">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7C09861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медицинской помощи</w:t>
            </w:r>
          </w:p>
        </w:tc>
      </w:tr>
      <w:tr w:rsidR="00842577" w:rsidRPr="004D0502" w14:paraId="1529CBC4" w14:textId="77777777">
        <w:tc>
          <w:tcPr>
            <w:tcW w:w="680" w:type="dxa"/>
            <w:tcBorders>
              <w:top w:val="single" w:sz="4" w:space="0" w:color="auto"/>
              <w:left w:val="single" w:sz="4" w:space="0" w:color="auto"/>
              <w:bottom w:val="single" w:sz="4" w:space="0" w:color="auto"/>
              <w:right w:val="single" w:sz="4" w:space="0" w:color="auto"/>
            </w:tcBorders>
          </w:tcPr>
          <w:p w14:paraId="3DBF03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3.3</w:t>
            </w:r>
          </w:p>
        </w:tc>
        <w:tc>
          <w:tcPr>
            <w:tcW w:w="2551" w:type="dxa"/>
            <w:tcBorders>
              <w:top w:val="single" w:sz="4" w:space="0" w:color="auto"/>
              <w:left w:val="single" w:sz="4" w:space="0" w:color="auto"/>
              <w:bottom w:val="single" w:sz="4" w:space="0" w:color="auto"/>
              <w:right w:val="single" w:sz="4" w:space="0" w:color="auto"/>
            </w:tcBorders>
          </w:tcPr>
          <w:p w14:paraId="640168A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453"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2518835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Рестораны;</w:t>
            </w:r>
          </w:p>
          <w:p w14:paraId="3873950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кафе;</w:t>
            </w:r>
          </w:p>
          <w:p w14:paraId="4529AB2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столовые;</w:t>
            </w:r>
          </w:p>
          <w:p w14:paraId="6A98B19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закусочные;</w:t>
            </w:r>
          </w:p>
          <w:p w14:paraId="7EE0E7C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бары</w:t>
            </w:r>
          </w:p>
        </w:tc>
      </w:tr>
    </w:tbl>
    <w:p w14:paraId="7F7AD07A"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259CD3F4"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0C7C0665"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"железнодорожный транспорт"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0D0E0080"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минимальный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50 га"/>
        </w:smartTagPr>
        <w:r w:rsidRPr="004D0502">
          <w:rPr>
            <w:rFonts w:ascii="Times New Roman" w:hAnsi="Times New Roman"/>
            <w:sz w:val="24"/>
            <w:szCs w:val="24"/>
          </w:rPr>
          <w:t>50 га</w:t>
        </w:r>
      </w:smartTag>
      <w:r w:rsidRPr="004D0502">
        <w:rPr>
          <w:rFonts w:ascii="Times New Roman" w:hAnsi="Times New Roman"/>
          <w:sz w:val="24"/>
          <w:szCs w:val="24"/>
        </w:rPr>
        <w:t>;</w:t>
      </w:r>
    </w:p>
    <w:p w14:paraId="6D35DDA1"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sidRPr="004D0502">
          <w:rPr>
            <w:rFonts w:ascii="Times New Roman" w:hAnsi="Times New Roman"/>
            <w:sz w:val="24"/>
            <w:szCs w:val="24"/>
          </w:rPr>
          <w:t>1 м</w:t>
        </w:r>
      </w:smartTag>
      <w:r w:rsidRPr="004D0502">
        <w:rPr>
          <w:rFonts w:ascii="Times New Roman" w:hAnsi="Times New Roman"/>
          <w:sz w:val="24"/>
          <w:szCs w:val="24"/>
        </w:rPr>
        <w:t>;</w:t>
      </w:r>
    </w:p>
    <w:p w14:paraId="46844CF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4D0502">
          <w:rPr>
            <w:rFonts w:ascii="Times New Roman" w:hAnsi="Times New Roman"/>
            <w:sz w:val="24"/>
            <w:szCs w:val="24"/>
          </w:rPr>
          <w:t>3 м</w:t>
        </w:r>
      </w:smartTag>
      <w:r w:rsidRPr="004D0502">
        <w:rPr>
          <w:rFonts w:ascii="Times New Roman" w:hAnsi="Times New Roman"/>
          <w:sz w:val="24"/>
          <w:szCs w:val="24"/>
        </w:rPr>
        <w:t>;</w:t>
      </w:r>
    </w:p>
    <w:p w14:paraId="5C8A8E81"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предельное максимальное количество надземных этажей зданий, строений, сооружений - 5 этажей;</w:t>
      </w:r>
    </w:p>
    <w:p w14:paraId="4A89C9B9"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230C966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14:paraId="34F298E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w:t>
      </w:r>
      <w:r>
        <w:rPr>
          <w:rFonts w:ascii="Times New Roman" w:hAnsi="Times New Roman"/>
          <w:sz w:val="24"/>
          <w:szCs w:val="24"/>
        </w:rPr>
        <w:t>ного использования - 20%, 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14:paraId="59DFB0B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758AAF5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6476C26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3B0BC83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"автомобильные мойки" - 3 машино-места на 1 пост.</w:t>
      </w:r>
    </w:p>
    <w:p w14:paraId="4E0DFDE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9D1E7F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54BD149F"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49. Зона кладбищ и крематориев (С-1)</w:t>
      </w:r>
    </w:p>
    <w:p w14:paraId="74CCF77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63DA88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3677344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58C49C89" w14:textId="77777777">
        <w:tc>
          <w:tcPr>
            <w:tcW w:w="680" w:type="dxa"/>
            <w:tcBorders>
              <w:top w:val="single" w:sz="4" w:space="0" w:color="auto"/>
              <w:left w:val="single" w:sz="4" w:space="0" w:color="auto"/>
              <w:bottom w:val="single" w:sz="4" w:space="0" w:color="auto"/>
              <w:right w:val="single" w:sz="4" w:space="0" w:color="auto"/>
            </w:tcBorders>
          </w:tcPr>
          <w:p w14:paraId="161CB380"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661F0213"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454"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4E9F852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142C5C68" w14:textId="77777777">
        <w:tc>
          <w:tcPr>
            <w:tcW w:w="680" w:type="dxa"/>
            <w:tcBorders>
              <w:top w:val="single" w:sz="4" w:space="0" w:color="auto"/>
              <w:left w:val="single" w:sz="4" w:space="0" w:color="auto"/>
              <w:bottom w:val="single" w:sz="4" w:space="0" w:color="auto"/>
              <w:right w:val="single" w:sz="4" w:space="0" w:color="auto"/>
            </w:tcBorders>
          </w:tcPr>
          <w:p w14:paraId="09B60C6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2806ED6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2CCECA1C"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6288EFEC" w14:textId="77777777">
        <w:tc>
          <w:tcPr>
            <w:tcW w:w="9070" w:type="dxa"/>
            <w:gridSpan w:val="3"/>
            <w:tcBorders>
              <w:top w:val="single" w:sz="4" w:space="0" w:color="auto"/>
              <w:left w:val="single" w:sz="4" w:space="0" w:color="auto"/>
              <w:bottom w:val="single" w:sz="4" w:space="0" w:color="auto"/>
              <w:right w:val="single" w:sz="4" w:space="0" w:color="auto"/>
            </w:tcBorders>
          </w:tcPr>
          <w:p w14:paraId="04E1B92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4D0ED251" w14:textId="77777777">
        <w:tc>
          <w:tcPr>
            <w:tcW w:w="680" w:type="dxa"/>
            <w:tcBorders>
              <w:top w:val="single" w:sz="4" w:space="0" w:color="auto"/>
              <w:left w:val="single" w:sz="4" w:space="0" w:color="auto"/>
              <w:bottom w:val="single" w:sz="4" w:space="0" w:color="auto"/>
              <w:right w:val="single" w:sz="4" w:space="0" w:color="auto"/>
            </w:tcBorders>
          </w:tcPr>
          <w:p w14:paraId="3A691A0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6D17A06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455"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3E7296C5"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w:t>
            </w:r>
            <w:r w:rsidRPr="004D0502">
              <w:rPr>
                <w:rFonts w:ascii="Times New Roman" w:hAnsi="Times New Roman"/>
                <w:sz w:val="24"/>
                <w:szCs w:val="24"/>
              </w:rPr>
              <w:lastRenderedPageBreak/>
              <w:t>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842577" w:rsidRPr="004D0502" w14:paraId="2848A022" w14:textId="77777777">
        <w:tc>
          <w:tcPr>
            <w:tcW w:w="680" w:type="dxa"/>
            <w:tcBorders>
              <w:top w:val="single" w:sz="4" w:space="0" w:color="auto"/>
              <w:left w:val="single" w:sz="4" w:space="0" w:color="auto"/>
              <w:bottom w:val="single" w:sz="4" w:space="0" w:color="auto"/>
              <w:right w:val="single" w:sz="4" w:space="0" w:color="auto"/>
            </w:tcBorders>
          </w:tcPr>
          <w:p w14:paraId="4CA7439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14:paraId="47D8F3B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внутреннего правопорядка </w:t>
            </w:r>
            <w:hyperlink r:id="rId456" w:history="1">
              <w:r w:rsidRPr="004D0502">
                <w:rPr>
                  <w:rFonts w:ascii="Times New Roman" w:hAnsi="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14:paraId="690A709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14:paraId="508F65F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842577" w:rsidRPr="004D0502" w14:paraId="23C05A39" w14:textId="77777777">
        <w:tc>
          <w:tcPr>
            <w:tcW w:w="680" w:type="dxa"/>
            <w:tcBorders>
              <w:top w:val="single" w:sz="4" w:space="0" w:color="auto"/>
              <w:left w:val="single" w:sz="4" w:space="0" w:color="auto"/>
              <w:bottom w:val="single" w:sz="4" w:space="0" w:color="auto"/>
              <w:right w:val="single" w:sz="4" w:space="0" w:color="auto"/>
            </w:tcBorders>
          </w:tcPr>
          <w:p w14:paraId="0534108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396B765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457"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6AA6E8C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203BFA1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37F65D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0171086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685D1BA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56F9EE1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4D30D92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6607885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4A06E71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05DB797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4FD0124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7C5A79F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36061E2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081E946E" w14:textId="77777777">
        <w:tc>
          <w:tcPr>
            <w:tcW w:w="680" w:type="dxa"/>
            <w:tcBorders>
              <w:top w:val="single" w:sz="4" w:space="0" w:color="auto"/>
              <w:left w:val="single" w:sz="4" w:space="0" w:color="auto"/>
              <w:bottom w:val="single" w:sz="4" w:space="0" w:color="auto"/>
              <w:right w:val="single" w:sz="4" w:space="0" w:color="auto"/>
            </w:tcBorders>
          </w:tcPr>
          <w:p w14:paraId="2552073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56EA850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Ритуальная деятельность </w:t>
            </w:r>
            <w:hyperlink r:id="rId458" w:history="1">
              <w:r w:rsidRPr="004D0502">
                <w:rPr>
                  <w:rFonts w:ascii="Times New Roman" w:hAnsi="Times New Roman"/>
                  <w:sz w:val="24"/>
                  <w:szCs w:val="24"/>
                </w:rPr>
                <w:t>(12.1)</w:t>
              </w:r>
            </w:hyperlink>
          </w:p>
        </w:tc>
        <w:tc>
          <w:tcPr>
            <w:tcW w:w="5839" w:type="dxa"/>
            <w:tcBorders>
              <w:top w:val="single" w:sz="4" w:space="0" w:color="auto"/>
              <w:left w:val="single" w:sz="4" w:space="0" w:color="auto"/>
              <w:bottom w:val="single" w:sz="4" w:space="0" w:color="auto"/>
              <w:right w:val="single" w:sz="4" w:space="0" w:color="auto"/>
            </w:tcBorders>
          </w:tcPr>
          <w:p w14:paraId="7DFED13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Кладбища, крематории и места захоронения;</w:t>
            </w:r>
          </w:p>
          <w:p w14:paraId="33ACD2C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культовые сооружения</w:t>
            </w:r>
          </w:p>
        </w:tc>
      </w:tr>
      <w:tr w:rsidR="00842577" w:rsidRPr="004D0502" w14:paraId="288D8625" w14:textId="77777777">
        <w:tc>
          <w:tcPr>
            <w:tcW w:w="9070" w:type="dxa"/>
            <w:gridSpan w:val="3"/>
            <w:tcBorders>
              <w:top w:val="single" w:sz="4" w:space="0" w:color="auto"/>
              <w:left w:val="single" w:sz="4" w:space="0" w:color="auto"/>
              <w:bottom w:val="single" w:sz="4" w:space="0" w:color="auto"/>
              <w:right w:val="single" w:sz="4" w:space="0" w:color="auto"/>
            </w:tcBorders>
          </w:tcPr>
          <w:p w14:paraId="1830F0A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4D0502" w14:paraId="1C5C8B39" w14:textId="77777777">
        <w:tc>
          <w:tcPr>
            <w:tcW w:w="680" w:type="dxa"/>
            <w:tcBorders>
              <w:top w:val="single" w:sz="4" w:space="0" w:color="auto"/>
              <w:left w:val="single" w:sz="4" w:space="0" w:color="auto"/>
              <w:bottom w:val="single" w:sz="4" w:space="0" w:color="auto"/>
              <w:right w:val="single" w:sz="4" w:space="0" w:color="auto"/>
            </w:tcBorders>
          </w:tcPr>
          <w:p w14:paraId="586011D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7899E54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Религиозное использование </w:t>
            </w:r>
            <w:hyperlink r:id="rId459" w:history="1">
              <w:r w:rsidRPr="004D0502">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14:paraId="42FDFC7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отправления религиозных обрядов;</w:t>
            </w:r>
          </w:p>
          <w:p w14:paraId="24CBE84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14:paraId="3D9BC83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благотворительной и религиозной образовательной деятельности</w:t>
            </w:r>
          </w:p>
        </w:tc>
      </w:tr>
      <w:tr w:rsidR="00842577" w:rsidRPr="004D0502" w14:paraId="7F6BD21B" w14:textId="77777777">
        <w:tc>
          <w:tcPr>
            <w:tcW w:w="680" w:type="dxa"/>
            <w:tcBorders>
              <w:top w:val="single" w:sz="4" w:space="0" w:color="auto"/>
              <w:left w:val="single" w:sz="4" w:space="0" w:color="auto"/>
              <w:bottom w:val="single" w:sz="4" w:space="0" w:color="auto"/>
              <w:right w:val="single" w:sz="4" w:space="0" w:color="auto"/>
            </w:tcBorders>
          </w:tcPr>
          <w:p w14:paraId="2555C7C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66DCD38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460"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40AB1C5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bl>
    <w:p w14:paraId="66684A18"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49EF7753"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02C1879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557C716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02 га"/>
        </w:smartTagPr>
        <w:r w:rsidRPr="004D0502">
          <w:rPr>
            <w:rFonts w:ascii="Times New Roman" w:hAnsi="Times New Roman"/>
            <w:sz w:val="24"/>
            <w:szCs w:val="24"/>
          </w:rPr>
          <w:t>0,02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40,0 га"/>
        </w:smartTagPr>
        <w:r w:rsidRPr="004D0502">
          <w:rPr>
            <w:rFonts w:ascii="Times New Roman" w:hAnsi="Times New Roman"/>
            <w:sz w:val="24"/>
            <w:szCs w:val="24"/>
          </w:rPr>
          <w:t>40,0 га</w:t>
        </w:r>
      </w:smartTag>
      <w:r w:rsidRPr="004D0502">
        <w:rPr>
          <w:rFonts w:ascii="Times New Roman" w:hAnsi="Times New Roman"/>
          <w:sz w:val="24"/>
          <w:szCs w:val="24"/>
        </w:rPr>
        <w:t>;</w:t>
      </w:r>
    </w:p>
    <w:p w14:paraId="2217F87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lastRenderedPageBreak/>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w:t>
      </w:r>
      <w:smartTag w:uri="urn:schemas-microsoft-com:office:smarttags" w:element="metricconverter">
        <w:smartTagPr>
          <w:attr w:name="ProductID" w:val="1 м"/>
        </w:smartTagPr>
        <w:r w:rsidRPr="004D0502">
          <w:rPr>
            <w:rFonts w:ascii="Times New Roman" w:hAnsi="Times New Roman"/>
            <w:sz w:val="24"/>
            <w:szCs w:val="24"/>
          </w:rPr>
          <w:t>1 м</w:t>
        </w:r>
      </w:smartTag>
      <w:r w:rsidRPr="004D0502">
        <w:rPr>
          <w:rFonts w:ascii="Times New Roman" w:hAnsi="Times New Roman"/>
          <w:sz w:val="24"/>
          <w:szCs w:val="24"/>
        </w:rPr>
        <w:t>;</w:t>
      </w:r>
    </w:p>
    <w:p w14:paraId="0CA452AA"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4D0502">
          <w:rPr>
            <w:rFonts w:ascii="Times New Roman" w:hAnsi="Times New Roman"/>
            <w:sz w:val="24"/>
            <w:szCs w:val="24"/>
          </w:rPr>
          <w:t>3 м</w:t>
        </w:r>
      </w:smartTag>
      <w:r w:rsidRPr="004D0502">
        <w:rPr>
          <w:rFonts w:ascii="Times New Roman" w:hAnsi="Times New Roman"/>
          <w:sz w:val="24"/>
          <w:szCs w:val="24"/>
        </w:rPr>
        <w:t>;</w:t>
      </w:r>
    </w:p>
    <w:p w14:paraId="1703FE48"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предельное максимальное количество надземных этажей зданий, строений, сооружений - 3 этажа;</w:t>
      </w:r>
    </w:p>
    <w:p w14:paraId="0F3EBE51"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7517D8B4"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14:paraId="2EE162D5"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17995F8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71F2387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отправления религиозных обрядов" - 15 машино-мест на 100 мест или единовременных посетителей;</w:t>
      </w:r>
    </w:p>
    <w:p w14:paraId="746E4F6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14:paraId="46E9189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760D0D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5838913C"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50. Зона объектов санитарно-технического назначения (С-2)</w:t>
      </w:r>
    </w:p>
    <w:p w14:paraId="0D288F6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6813204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40C9981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68E78267" w14:textId="77777777">
        <w:tc>
          <w:tcPr>
            <w:tcW w:w="680" w:type="dxa"/>
            <w:tcBorders>
              <w:top w:val="single" w:sz="4" w:space="0" w:color="auto"/>
              <w:left w:val="single" w:sz="4" w:space="0" w:color="auto"/>
              <w:bottom w:val="single" w:sz="4" w:space="0" w:color="auto"/>
              <w:right w:val="single" w:sz="4" w:space="0" w:color="auto"/>
            </w:tcBorders>
          </w:tcPr>
          <w:p w14:paraId="10DD47FC"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141F51E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461"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10961670"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0AD27BBB" w14:textId="77777777">
        <w:tc>
          <w:tcPr>
            <w:tcW w:w="680" w:type="dxa"/>
            <w:tcBorders>
              <w:top w:val="single" w:sz="4" w:space="0" w:color="auto"/>
              <w:left w:val="single" w:sz="4" w:space="0" w:color="auto"/>
              <w:bottom w:val="single" w:sz="4" w:space="0" w:color="auto"/>
              <w:right w:val="single" w:sz="4" w:space="0" w:color="auto"/>
            </w:tcBorders>
          </w:tcPr>
          <w:p w14:paraId="1482A0B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725BF9D2"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4D8BE4B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2CF97B1F" w14:textId="77777777">
        <w:tc>
          <w:tcPr>
            <w:tcW w:w="9070" w:type="dxa"/>
            <w:gridSpan w:val="3"/>
            <w:tcBorders>
              <w:top w:val="single" w:sz="4" w:space="0" w:color="auto"/>
              <w:left w:val="single" w:sz="4" w:space="0" w:color="auto"/>
              <w:bottom w:val="single" w:sz="4" w:space="0" w:color="auto"/>
              <w:right w:val="single" w:sz="4" w:space="0" w:color="auto"/>
            </w:tcBorders>
          </w:tcPr>
          <w:p w14:paraId="47E16556"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1. Основные виды разрешенного использования</w:t>
            </w:r>
          </w:p>
        </w:tc>
      </w:tr>
      <w:tr w:rsidR="00842577" w:rsidRPr="004D0502" w14:paraId="782C2E0E" w14:textId="77777777">
        <w:tc>
          <w:tcPr>
            <w:tcW w:w="680" w:type="dxa"/>
            <w:tcBorders>
              <w:top w:val="single" w:sz="4" w:space="0" w:color="auto"/>
              <w:left w:val="single" w:sz="4" w:space="0" w:color="auto"/>
              <w:bottom w:val="single" w:sz="4" w:space="0" w:color="auto"/>
              <w:right w:val="single" w:sz="4" w:space="0" w:color="auto"/>
            </w:tcBorders>
          </w:tcPr>
          <w:p w14:paraId="79F516C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4A78755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462"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0A3A4D5F"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14:paraId="79B6E2E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65CCA5AB" w14:textId="77777777">
        <w:tc>
          <w:tcPr>
            <w:tcW w:w="680" w:type="dxa"/>
            <w:tcBorders>
              <w:top w:val="single" w:sz="4" w:space="0" w:color="auto"/>
              <w:left w:val="single" w:sz="4" w:space="0" w:color="auto"/>
              <w:bottom w:val="single" w:sz="4" w:space="0" w:color="auto"/>
              <w:right w:val="single" w:sz="4" w:space="0" w:color="auto"/>
            </w:tcBorders>
          </w:tcPr>
          <w:p w14:paraId="51EFC37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7629F00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463"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41EB751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с несколькими стояночными местами;</w:t>
            </w:r>
          </w:p>
          <w:p w14:paraId="00F901E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6BCAB40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автозаправочные станции (бензиновые, газовые);</w:t>
            </w:r>
          </w:p>
          <w:p w14:paraId="5A68C0A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магазины сопутствующей торговли;</w:t>
            </w:r>
          </w:p>
          <w:p w14:paraId="7FB41C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общественного питания в качестве придорожного сервиса;</w:t>
            </w:r>
          </w:p>
          <w:p w14:paraId="3BB996B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мойки;</w:t>
            </w:r>
          </w:p>
          <w:p w14:paraId="59D8880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прачечные для автомобильных принадлежностей;</w:t>
            </w:r>
          </w:p>
          <w:p w14:paraId="62E77DA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мастерские, предназначенные для ремонта и обслуживания автомобилей</w:t>
            </w:r>
          </w:p>
        </w:tc>
      </w:tr>
      <w:tr w:rsidR="00842577" w:rsidRPr="004D0502" w14:paraId="67BD4790" w14:textId="77777777">
        <w:tc>
          <w:tcPr>
            <w:tcW w:w="680" w:type="dxa"/>
            <w:tcBorders>
              <w:top w:val="single" w:sz="4" w:space="0" w:color="auto"/>
              <w:left w:val="single" w:sz="4" w:space="0" w:color="auto"/>
              <w:bottom w:val="single" w:sz="4" w:space="0" w:color="auto"/>
              <w:right w:val="single" w:sz="4" w:space="0" w:color="auto"/>
            </w:tcBorders>
          </w:tcPr>
          <w:p w14:paraId="76FC72D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4DCE037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Склады </w:t>
            </w:r>
            <w:hyperlink r:id="rId464" w:history="1">
              <w:r w:rsidRPr="004D0502">
                <w:rPr>
                  <w:rFonts w:ascii="Times New Roman" w:hAnsi="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14:paraId="7367949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Склады</w:t>
            </w:r>
          </w:p>
        </w:tc>
      </w:tr>
      <w:tr w:rsidR="00842577" w:rsidRPr="004D0502" w14:paraId="792BF339" w14:textId="77777777">
        <w:tc>
          <w:tcPr>
            <w:tcW w:w="680" w:type="dxa"/>
            <w:tcBorders>
              <w:top w:val="single" w:sz="4" w:space="0" w:color="auto"/>
              <w:left w:val="single" w:sz="4" w:space="0" w:color="auto"/>
              <w:bottom w:val="single" w:sz="4" w:space="0" w:color="auto"/>
              <w:right w:val="single" w:sz="4" w:space="0" w:color="auto"/>
            </w:tcBorders>
          </w:tcPr>
          <w:p w14:paraId="636F5B5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420F23D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465"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59DFD5A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7B13ADD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3D0048C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4EF5AF8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425B735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4965556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4F8B41F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2C6E74E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транспортно-пересадочные узлы;</w:t>
            </w:r>
          </w:p>
          <w:p w14:paraId="24868E8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591723D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67C5E10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2D572DD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0486C94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41E494C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185B5FBA" w14:textId="77777777">
        <w:tc>
          <w:tcPr>
            <w:tcW w:w="680" w:type="dxa"/>
            <w:tcBorders>
              <w:top w:val="single" w:sz="4" w:space="0" w:color="auto"/>
              <w:left w:val="single" w:sz="4" w:space="0" w:color="auto"/>
              <w:bottom w:val="single" w:sz="4" w:space="0" w:color="auto"/>
              <w:right w:val="single" w:sz="4" w:space="0" w:color="auto"/>
            </w:tcBorders>
          </w:tcPr>
          <w:p w14:paraId="261ED19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075C29E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Специальная </w:t>
            </w:r>
            <w:hyperlink r:id="rId466" w:history="1">
              <w:r w:rsidRPr="004D0502">
                <w:rPr>
                  <w:rFonts w:ascii="Times New Roman" w:hAnsi="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14:paraId="75C09A1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Скотомогильники;</w:t>
            </w:r>
          </w:p>
          <w:p w14:paraId="78E5863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захоронения отходов потребления и промышленного производства, в том числе радиоактивных</w:t>
            </w:r>
          </w:p>
        </w:tc>
      </w:tr>
    </w:tbl>
    <w:p w14:paraId="04741168"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3CC640C"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03271314"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0D139D57"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максимальный - </w:t>
      </w:r>
      <w:smartTag w:uri="urn:schemas-microsoft-com:office:smarttags" w:element="metricconverter">
        <w:smartTagPr>
          <w:attr w:name="ProductID" w:val="50 га"/>
        </w:smartTagPr>
        <w:r w:rsidRPr="004D0502">
          <w:rPr>
            <w:rFonts w:ascii="Times New Roman" w:hAnsi="Times New Roman"/>
            <w:sz w:val="24"/>
            <w:szCs w:val="24"/>
          </w:rPr>
          <w:t>50 га</w:t>
        </w:r>
      </w:smartTag>
      <w:r w:rsidRPr="004D0502">
        <w:rPr>
          <w:rFonts w:ascii="Times New Roman" w:hAnsi="Times New Roman"/>
          <w:sz w:val="24"/>
          <w:szCs w:val="24"/>
        </w:rPr>
        <w:t xml:space="preserve">, минимальный - </w:t>
      </w:r>
      <w:smartTag w:uri="urn:schemas-microsoft-com:office:smarttags" w:element="metricconverter">
        <w:smartTagPr>
          <w:attr w:name="ProductID" w:val="0,06 га"/>
        </w:smartTagPr>
        <w:r w:rsidRPr="004D0502">
          <w:rPr>
            <w:rFonts w:ascii="Times New Roman" w:hAnsi="Times New Roman"/>
            <w:sz w:val="24"/>
            <w:szCs w:val="24"/>
          </w:rPr>
          <w:t>0,06 га</w:t>
        </w:r>
      </w:smartTag>
      <w:r w:rsidRPr="004D0502">
        <w:rPr>
          <w:rFonts w:ascii="Times New Roman" w:hAnsi="Times New Roman"/>
          <w:sz w:val="24"/>
          <w:szCs w:val="24"/>
        </w:rPr>
        <w:t>;</w:t>
      </w:r>
    </w:p>
    <w:p w14:paraId="4487D97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sidRPr="004D0502">
          <w:rPr>
            <w:rFonts w:ascii="Times New Roman" w:hAnsi="Times New Roman"/>
            <w:sz w:val="24"/>
            <w:szCs w:val="24"/>
          </w:rPr>
          <w:t>1 м</w:t>
        </w:r>
      </w:smartTag>
      <w:r w:rsidRPr="004D0502">
        <w:rPr>
          <w:rFonts w:ascii="Times New Roman" w:hAnsi="Times New Roman"/>
          <w:sz w:val="24"/>
          <w:szCs w:val="24"/>
        </w:rPr>
        <w:t>;</w:t>
      </w:r>
    </w:p>
    <w:p w14:paraId="2AAF7AC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минимальный отступ от грани</w:t>
      </w:r>
      <w:r>
        <w:rPr>
          <w:rFonts w:ascii="Times New Roman" w:hAnsi="Times New Roman"/>
          <w:sz w:val="24"/>
          <w:szCs w:val="24"/>
        </w:rPr>
        <w:t xml:space="preserve">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2906D25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максимальное количество надземных этажей зданий, строений, сооружений - 3 этажа;</w:t>
      </w:r>
    </w:p>
    <w:p w14:paraId="05BFC1C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287999E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14:paraId="5C13007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6006FB7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"гостиницы" - 15 машино-мест на 100 мест;</w:t>
      </w:r>
    </w:p>
    <w:p w14:paraId="06E95986"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411C2EF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1437A6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44BC6B42"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51. Зона военных и иных режимных объектов и территорий (С-3)</w:t>
      </w:r>
    </w:p>
    <w:p w14:paraId="0B6B9DB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A8E4E0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0054F0A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DC1EFA" w14:paraId="047511AF" w14:textId="77777777">
        <w:tc>
          <w:tcPr>
            <w:tcW w:w="680" w:type="dxa"/>
            <w:tcBorders>
              <w:top w:val="single" w:sz="4" w:space="0" w:color="auto"/>
              <w:left w:val="single" w:sz="4" w:space="0" w:color="auto"/>
              <w:bottom w:val="single" w:sz="4" w:space="0" w:color="auto"/>
              <w:right w:val="single" w:sz="4" w:space="0" w:color="auto"/>
            </w:tcBorders>
          </w:tcPr>
          <w:p w14:paraId="55A1561D"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297184C2"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467"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02FECFC3"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DC1EFA" w14:paraId="087BE4D1" w14:textId="77777777">
        <w:tc>
          <w:tcPr>
            <w:tcW w:w="680" w:type="dxa"/>
            <w:tcBorders>
              <w:top w:val="single" w:sz="4" w:space="0" w:color="auto"/>
              <w:left w:val="single" w:sz="4" w:space="0" w:color="auto"/>
              <w:bottom w:val="single" w:sz="4" w:space="0" w:color="auto"/>
              <w:right w:val="single" w:sz="4" w:space="0" w:color="auto"/>
            </w:tcBorders>
          </w:tcPr>
          <w:p w14:paraId="1A340FA4" w14:textId="77777777" w:rsidR="00842577" w:rsidRPr="00DC1EFA" w:rsidRDefault="00842577">
            <w:pPr>
              <w:autoSpaceDE w:val="0"/>
              <w:autoSpaceDN w:val="0"/>
              <w:adjustRightInd w:val="0"/>
              <w:spacing w:after="0" w:line="240" w:lineRule="auto"/>
              <w:jc w:val="center"/>
              <w:rPr>
                <w:rFonts w:ascii="Times New Roman" w:hAnsi="Times New Roman"/>
                <w:sz w:val="24"/>
                <w:szCs w:val="24"/>
              </w:rPr>
            </w:pPr>
            <w:r w:rsidRPr="00DC1EFA">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5A48BF5D"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33E2379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DC1EFA" w14:paraId="405DCB7C" w14:textId="77777777">
        <w:tc>
          <w:tcPr>
            <w:tcW w:w="9070" w:type="dxa"/>
            <w:gridSpan w:val="3"/>
            <w:tcBorders>
              <w:top w:val="single" w:sz="4" w:space="0" w:color="auto"/>
              <w:left w:val="single" w:sz="4" w:space="0" w:color="auto"/>
              <w:bottom w:val="single" w:sz="4" w:space="0" w:color="auto"/>
              <w:right w:val="single" w:sz="4" w:space="0" w:color="auto"/>
            </w:tcBorders>
          </w:tcPr>
          <w:p w14:paraId="1405DF8C"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DC1EFA" w14:paraId="54317FF8" w14:textId="77777777">
        <w:tc>
          <w:tcPr>
            <w:tcW w:w="680" w:type="dxa"/>
            <w:tcBorders>
              <w:top w:val="single" w:sz="4" w:space="0" w:color="auto"/>
              <w:left w:val="single" w:sz="4" w:space="0" w:color="auto"/>
              <w:bottom w:val="single" w:sz="4" w:space="0" w:color="auto"/>
              <w:right w:val="single" w:sz="4" w:space="0" w:color="auto"/>
            </w:tcBorders>
          </w:tcPr>
          <w:p w14:paraId="695434C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tcPr>
          <w:p w14:paraId="5E79A33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468"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7B78390B"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14:paraId="4E314BB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DC1EFA" w14:paraId="6500BD96" w14:textId="77777777">
        <w:tc>
          <w:tcPr>
            <w:tcW w:w="680" w:type="dxa"/>
            <w:tcBorders>
              <w:top w:val="single" w:sz="4" w:space="0" w:color="auto"/>
              <w:left w:val="single" w:sz="4" w:space="0" w:color="auto"/>
              <w:bottom w:val="single" w:sz="4" w:space="0" w:color="auto"/>
              <w:right w:val="single" w:sz="4" w:space="0" w:color="auto"/>
            </w:tcBorders>
          </w:tcPr>
          <w:p w14:paraId="0A072F8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50B8019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Здравоохранение </w:t>
            </w:r>
            <w:hyperlink r:id="rId469" w:history="1">
              <w:r w:rsidRPr="004D0502">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3E2322F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гражданам медицинской помощи</w:t>
            </w:r>
          </w:p>
        </w:tc>
      </w:tr>
      <w:tr w:rsidR="00842577" w:rsidRPr="00DC1EFA" w14:paraId="5814CE2B" w14:textId="77777777">
        <w:tc>
          <w:tcPr>
            <w:tcW w:w="680" w:type="dxa"/>
            <w:tcBorders>
              <w:top w:val="single" w:sz="4" w:space="0" w:color="auto"/>
              <w:left w:val="single" w:sz="4" w:space="0" w:color="auto"/>
              <w:bottom w:val="single" w:sz="4" w:space="0" w:color="auto"/>
              <w:right w:val="single" w:sz="4" w:space="0" w:color="auto"/>
            </w:tcBorders>
          </w:tcPr>
          <w:p w14:paraId="6876004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11F4928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Образование и просвещение </w:t>
            </w:r>
            <w:hyperlink r:id="rId470" w:history="1">
              <w:r w:rsidRPr="004D0502">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6EA5575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воспитания, образования и просвещения</w:t>
            </w:r>
          </w:p>
        </w:tc>
      </w:tr>
      <w:tr w:rsidR="00842577" w:rsidRPr="00DC1EFA" w14:paraId="6E6B3FEE" w14:textId="77777777">
        <w:tc>
          <w:tcPr>
            <w:tcW w:w="680" w:type="dxa"/>
            <w:tcBorders>
              <w:top w:val="single" w:sz="4" w:space="0" w:color="auto"/>
              <w:left w:val="single" w:sz="4" w:space="0" w:color="auto"/>
              <w:bottom w:val="single" w:sz="4" w:space="0" w:color="auto"/>
              <w:right w:val="single" w:sz="4" w:space="0" w:color="auto"/>
            </w:tcBorders>
          </w:tcPr>
          <w:p w14:paraId="3136238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04FEF9E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Общественное питание </w:t>
            </w:r>
            <w:hyperlink r:id="rId471" w:history="1">
              <w:r w:rsidRPr="004D0502">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44C6857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Рестораны;</w:t>
            </w:r>
          </w:p>
          <w:p w14:paraId="0EFAD8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кафе;</w:t>
            </w:r>
          </w:p>
          <w:p w14:paraId="4853A85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столовые;</w:t>
            </w:r>
          </w:p>
          <w:p w14:paraId="4C6EE8A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закусочные;</w:t>
            </w:r>
          </w:p>
          <w:p w14:paraId="55DF311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бары</w:t>
            </w:r>
          </w:p>
        </w:tc>
      </w:tr>
      <w:tr w:rsidR="00842577" w:rsidRPr="00DC1EFA" w14:paraId="48D06F33" w14:textId="77777777">
        <w:tc>
          <w:tcPr>
            <w:tcW w:w="680" w:type="dxa"/>
            <w:tcBorders>
              <w:top w:val="single" w:sz="4" w:space="0" w:color="auto"/>
              <w:left w:val="single" w:sz="4" w:space="0" w:color="auto"/>
              <w:bottom w:val="single" w:sz="4" w:space="0" w:color="auto"/>
              <w:right w:val="single" w:sz="4" w:space="0" w:color="auto"/>
            </w:tcBorders>
          </w:tcPr>
          <w:p w14:paraId="238081F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140718A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Спорт </w:t>
            </w:r>
            <w:hyperlink r:id="rId472" w:history="1">
              <w:r w:rsidRPr="004D0502">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6F4AA24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спортивных клубов, спортивных залов, бассейнов;</w:t>
            </w:r>
          </w:p>
          <w:p w14:paraId="1D405A2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устройства площадок для занятия спортом и физкультурой, в том числе водным</w:t>
            </w:r>
          </w:p>
        </w:tc>
      </w:tr>
      <w:tr w:rsidR="00842577" w:rsidRPr="00DC1EFA" w14:paraId="40CB9ABA" w14:textId="77777777">
        <w:tc>
          <w:tcPr>
            <w:tcW w:w="680" w:type="dxa"/>
            <w:tcBorders>
              <w:top w:val="single" w:sz="4" w:space="0" w:color="auto"/>
              <w:left w:val="single" w:sz="4" w:space="0" w:color="auto"/>
              <w:bottom w:val="single" w:sz="4" w:space="0" w:color="auto"/>
              <w:right w:val="single" w:sz="4" w:space="0" w:color="auto"/>
            </w:tcBorders>
          </w:tcPr>
          <w:p w14:paraId="7F46E538"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5DD4928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Железнодорожный транспорт </w:t>
            </w:r>
            <w:hyperlink r:id="rId473" w:history="1">
              <w:r w:rsidRPr="004D0502">
                <w:rPr>
                  <w:rFonts w:ascii="Times New Roman" w:hAnsi="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14:paraId="3F06F2C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Железнодорожные пути;</w:t>
            </w:r>
          </w:p>
          <w:p w14:paraId="089CA80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14:paraId="7CE7691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метрополитена, в том числе посадочные станции, вентиляционные шахты;</w:t>
            </w:r>
          </w:p>
          <w:p w14:paraId="54B8637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наземные сооружения для трамвайного сообщения и иных специальных дорог (канатных, монорельсовых)</w:t>
            </w:r>
          </w:p>
        </w:tc>
      </w:tr>
      <w:tr w:rsidR="00842577" w:rsidRPr="00DC1EFA" w14:paraId="46189B59" w14:textId="77777777">
        <w:tc>
          <w:tcPr>
            <w:tcW w:w="680" w:type="dxa"/>
            <w:tcBorders>
              <w:top w:val="single" w:sz="4" w:space="0" w:color="auto"/>
              <w:left w:val="single" w:sz="4" w:space="0" w:color="auto"/>
              <w:bottom w:val="single" w:sz="4" w:space="0" w:color="auto"/>
              <w:right w:val="single" w:sz="4" w:space="0" w:color="auto"/>
            </w:tcBorders>
          </w:tcPr>
          <w:p w14:paraId="5DFB9FA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1928612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Водный транспорт </w:t>
            </w:r>
            <w:hyperlink r:id="rId474" w:history="1">
              <w:r w:rsidRPr="004D0502">
                <w:rPr>
                  <w:rFonts w:ascii="Times New Roman" w:hAnsi="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14:paraId="3D22B67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Искусственно созданные для судоходства внутренние водные пути;</w:t>
            </w:r>
          </w:p>
          <w:p w14:paraId="77BF6CD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морские и речные порты;</w:t>
            </w:r>
          </w:p>
          <w:p w14:paraId="05BE697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причалы;</w:t>
            </w:r>
          </w:p>
          <w:p w14:paraId="74E1B90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пристани;</w:t>
            </w:r>
          </w:p>
          <w:p w14:paraId="1284FCF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гидротехнические сооружения;</w:t>
            </w:r>
          </w:p>
          <w:p w14:paraId="12EA6B0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необходимые для обеспечения судоходства и водных перевозок</w:t>
            </w:r>
          </w:p>
        </w:tc>
      </w:tr>
      <w:tr w:rsidR="00842577" w:rsidRPr="00DC1EFA" w14:paraId="5F73CED2" w14:textId="77777777">
        <w:tc>
          <w:tcPr>
            <w:tcW w:w="680" w:type="dxa"/>
            <w:tcBorders>
              <w:top w:val="single" w:sz="4" w:space="0" w:color="auto"/>
              <w:left w:val="single" w:sz="4" w:space="0" w:color="auto"/>
              <w:bottom w:val="single" w:sz="4" w:space="0" w:color="auto"/>
              <w:right w:val="single" w:sz="4" w:space="0" w:color="auto"/>
            </w:tcBorders>
          </w:tcPr>
          <w:p w14:paraId="390C7AD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tcPr>
          <w:p w14:paraId="2ED0D42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Воздушный транспорт </w:t>
            </w:r>
            <w:hyperlink r:id="rId475" w:history="1">
              <w:r w:rsidRPr="004D0502">
                <w:rPr>
                  <w:rFonts w:ascii="Times New Roman" w:hAnsi="Times New Roman"/>
                  <w:sz w:val="24"/>
                  <w:szCs w:val="24"/>
                </w:rPr>
                <w:t>(7.4)</w:t>
              </w:r>
            </w:hyperlink>
          </w:p>
        </w:tc>
        <w:tc>
          <w:tcPr>
            <w:tcW w:w="5839" w:type="dxa"/>
            <w:tcBorders>
              <w:top w:val="single" w:sz="4" w:space="0" w:color="auto"/>
              <w:left w:val="single" w:sz="4" w:space="0" w:color="auto"/>
              <w:bottom w:val="single" w:sz="4" w:space="0" w:color="auto"/>
              <w:right w:val="single" w:sz="4" w:space="0" w:color="auto"/>
            </w:tcBorders>
          </w:tcPr>
          <w:p w14:paraId="1C67E4C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Аэродромы;</w:t>
            </w:r>
          </w:p>
          <w:p w14:paraId="58BFEBB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вертолетные площадки;</w:t>
            </w:r>
          </w:p>
          <w:p w14:paraId="55C20A3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обустройства мест для приводнения и причаливания гидросамолетов;</w:t>
            </w:r>
          </w:p>
          <w:p w14:paraId="100ED82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необходимые для взлета и приземления (приводнения) воздушных судов;</w:t>
            </w:r>
          </w:p>
          <w:p w14:paraId="2487AA9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аэропорты (аэровокзалы);</w:t>
            </w:r>
          </w:p>
          <w:p w14:paraId="03A8027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842577" w:rsidRPr="00DC1EFA" w14:paraId="1D308CF6" w14:textId="77777777">
        <w:tc>
          <w:tcPr>
            <w:tcW w:w="680" w:type="dxa"/>
            <w:tcBorders>
              <w:top w:val="single" w:sz="4" w:space="0" w:color="auto"/>
              <w:left w:val="single" w:sz="4" w:space="0" w:color="auto"/>
              <w:bottom w:val="single" w:sz="4" w:space="0" w:color="auto"/>
              <w:right w:val="single" w:sz="4" w:space="0" w:color="auto"/>
            </w:tcBorders>
          </w:tcPr>
          <w:p w14:paraId="78D2399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14:paraId="33F80D8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обороны и безопасности </w:t>
            </w:r>
            <w:hyperlink r:id="rId476" w:history="1">
              <w:r w:rsidRPr="004D0502">
                <w:rPr>
                  <w:rFonts w:ascii="Times New Roman" w:hAnsi="Times New Roman"/>
                  <w:sz w:val="24"/>
                  <w:szCs w:val="24"/>
                </w:rPr>
                <w:t>(8.0)</w:t>
              </w:r>
            </w:hyperlink>
          </w:p>
        </w:tc>
        <w:tc>
          <w:tcPr>
            <w:tcW w:w="5839" w:type="dxa"/>
            <w:tcBorders>
              <w:top w:val="single" w:sz="4" w:space="0" w:color="auto"/>
              <w:left w:val="single" w:sz="4" w:space="0" w:color="auto"/>
              <w:bottom w:val="single" w:sz="4" w:space="0" w:color="auto"/>
              <w:right w:val="single" w:sz="4" w:space="0" w:color="auto"/>
            </w:tcBorders>
          </w:tcPr>
          <w:p w14:paraId="4E2BCC6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подготовки и поддержания в боевой готовности Вооруженных Сил Российской Федерации, других войск, воинских формирований и органов управления ими;</w:t>
            </w:r>
          </w:p>
          <w:p w14:paraId="014CAB5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проведения воинских учений и других мероприятий, направленных на обеспечение боевой готовности воинских частей;</w:t>
            </w:r>
          </w:p>
          <w:p w14:paraId="7556C78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здания военных училищ, военных институтов, военных университетов, военных академий</w:t>
            </w:r>
          </w:p>
        </w:tc>
      </w:tr>
      <w:tr w:rsidR="00842577" w:rsidRPr="00DC1EFA" w14:paraId="09BF8BB6" w14:textId="77777777">
        <w:tc>
          <w:tcPr>
            <w:tcW w:w="680" w:type="dxa"/>
            <w:tcBorders>
              <w:top w:val="single" w:sz="4" w:space="0" w:color="auto"/>
              <w:left w:val="single" w:sz="4" w:space="0" w:color="auto"/>
              <w:bottom w:val="single" w:sz="4" w:space="0" w:color="auto"/>
              <w:right w:val="single" w:sz="4" w:space="0" w:color="auto"/>
            </w:tcBorders>
          </w:tcPr>
          <w:p w14:paraId="6A9C8A5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14:paraId="1274F93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вооруженных сил </w:t>
            </w:r>
            <w:hyperlink r:id="rId477" w:history="1">
              <w:r w:rsidRPr="004D0502">
                <w:rPr>
                  <w:rFonts w:ascii="Times New Roman" w:hAnsi="Times New Roman"/>
                  <w:sz w:val="24"/>
                  <w:szCs w:val="24"/>
                </w:rPr>
                <w:t>(8.1)</w:t>
              </w:r>
            </w:hyperlink>
          </w:p>
        </w:tc>
        <w:tc>
          <w:tcPr>
            <w:tcW w:w="5839" w:type="dxa"/>
            <w:tcBorders>
              <w:top w:val="single" w:sz="4" w:space="0" w:color="auto"/>
              <w:left w:val="single" w:sz="4" w:space="0" w:color="auto"/>
              <w:bottom w:val="single" w:sz="4" w:space="0" w:color="auto"/>
              <w:right w:val="single" w:sz="4" w:space="0" w:color="auto"/>
            </w:tcBorders>
          </w:tcPr>
          <w:p w14:paraId="2C88736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разработки, испытания, производства ремонта или уничтожения вооружения, техники военного назначения и боеприпасов</w:t>
            </w:r>
          </w:p>
        </w:tc>
      </w:tr>
      <w:tr w:rsidR="00842577" w:rsidRPr="00DC1EFA" w14:paraId="687BE6D3" w14:textId="77777777">
        <w:tc>
          <w:tcPr>
            <w:tcW w:w="680" w:type="dxa"/>
            <w:tcBorders>
              <w:top w:val="single" w:sz="4" w:space="0" w:color="auto"/>
              <w:left w:val="single" w:sz="4" w:space="0" w:color="auto"/>
              <w:bottom w:val="single" w:sz="4" w:space="0" w:color="auto"/>
              <w:right w:val="single" w:sz="4" w:space="0" w:color="auto"/>
            </w:tcBorders>
          </w:tcPr>
          <w:p w14:paraId="145F8A6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14:paraId="304E521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Обеспечение деятельности по исполнению наказаний </w:t>
            </w:r>
            <w:hyperlink r:id="rId478" w:history="1">
              <w:r w:rsidRPr="004D0502">
                <w:rPr>
                  <w:rFonts w:ascii="Times New Roman" w:hAnsi="Times New Roman"/>
                  <w:sz w:val="24"/>
                  <w:szCs w:val="24"/>
                </w:rPr>
                <w:t>(8.4)</w:t>
              </w:r>
            </w:hyperlink>
          </w:p>
        </w:tc>
        <w:tc>
          <w:tcPr>
            <w:tcW w:w="5839" w:type="dxa"/>
            <w:tcBorders>
              <w:top w:val="single" w:sz="4" w:space="0" w:color="auto"/>
              <w:left w:val="single" w:sz="4" w:space="0" w:color="auto"/>
              <w:bottom w:val="single" w:sz="4" w:space="0" w:color="auto"/>
              <w:right w:val="single" w:sz="4" w:space="0" w:color="auto"/>
            </w:tcBorders>
          </w:tcPr>
          <w:p w14:paraId="47B0E63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создания мест лишения свободы</w:t>
            </w:r>
          </w:p>
        </w:tc>
      </w:tr>
      <w:tr w:rsidR="00842577" w:rsidRPr="00DC1EFA" w14:paraId="63987D1D" w14:textId="77777777">
        <w:tc>
          <w:tcPr>
            <w:tcW w:w="680" w:type="dxa"/>
            <w:tcBorders>
              <w:top w:val="single" w:sz="4" w:space="0" w:color="auto"/>
              <w:left w:val="single" w:sz="4" w:space="0" w:color="auto"/>
              <w:bottom w:val="single" w:sz="4" w:space="0" w:color="auto"/>
              <w:right w:val="single" w:sz="4" w:space="0" w:color="auto"/>
            </w:tcBorders>
          </w:tcPr>
          <w:p w14:paraId="7453249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14:paraId="34B06D7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479"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6F63F3D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688EBD9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470B800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1F3C4FC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67CD9C6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55F6C33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76ACB32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5A60ED2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транспортно-пересадочные узлы;</w:t>
            </w:r>
          </w:p>
          <w:p w14:paraId="5375D37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6A3D88B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55B1C4B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1FD3A4B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15623E2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74F7DAF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DC1EFA" w14:paraId="09C92C88" w14:textId="77777777">
        <w:tc>
          <w:tcPr>
            <w:tcW w:w="9070" w:type="dxa"/>
            <w:gridSpan w:val="3"/>
            <w:tcBorders>
              <w:top w:val="single" w:sz="4" w:space="0" w:color="auto"/>
              <w:left w:val="single" w:sz="4" w:space="0" w:color="auto"/>
              <w:bottom w:val="single" w:sz="4" w:space="0" w:color="auto"/>
              <w:right w:val="single" w:sz="4" w:space="0" w:color="auto"/>
            </w:tcBorders>
          </w:tcPr>
          <w:p w14:paraId="6C04A8B6"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DC1EFA" w14:paraId="550143D0" w14:textId="77777777">
        <w:tc>
          <w:tcPr>
            <w:tcW w:w="680" w:type="dxa"/>
            <w:tcBorders>
              <w:top w:val="single" w:sz="4" w:space="0" w:color="auto"/>
              <w:left w:val="single" w:sz="4" w:space="0" w:color="auto"/>
              <w:bottom w:val="single" w:sz="4" w:space="0" w:color="auto"/>
              <w:right w:val="single" w:sz="4" w:space="0" w:color="auto"/>
            </w:tcBorders>
          </w:tcPr>
          <w:p w14:paraId="05BE0BC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66D7089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Среднеэтажная жилая застройка </w:t>
            </w:r>
            <w:hyperlink r:id="rId480" w:history="1">
              <w:r w:rsidRPr="004D0502">
                <w:rPr>
                  <w:rFonts w:ascii="Times New Roman" w:hAnsi="Times New Roman"/>
                  <w:sz w:val="24"/>
                  <w:szCs w:val="24"/>
                </w:rPr>
                <w:t>(2.5)</w:t>
              </w:r>
            </w:hyperlink>
          </w:p>
        </w:tc>
        <w:tc>
          <w:tcPr>
            <w:tcW w:w="5839" w:type="dxa"/>
            <w:tcBorders>
              <w:top w:val="single" w:sz="4" w:space="0" w:color="auto"/>
              <w:left w:val="single" w:sz="4" w:space="0" w:color="auto"/>
              <w:bottom w:val="single" w:sz="4" w:space="0" w:color="auto"/>
              <w:right w:val="single" w:sz="4" w:space="0" w:color="auto"/>
            </w:tcBorders>
          </w:tcPr>
          <w:p w14:paraId="627087C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Многоквартирные среднеэтажные дома;</w:t>
            </w:r>
          </w:p>
          <w:p w14:paraId="1214D23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подземные гаражи;</w:t>
            </w:r>
          </w:p>
          <w:p w14:paraId="43D1D01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автостоянки;</w:t>
            </w:r>
          </w:p>
          <w:p w14:paraId="6329C89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обслуживания жилой застройки во встроенных, пристроенных и встроенно-пристроенных </w:t>
            </w:r>
            <w:r w:rsidRPr="004D0502">
              <w:rPr>
                <w:rFonts w:ascii="Times New Roman" w:hAnsi="Times New Roman"/>
                <w:sz w:val="24"/>
                <w:szCs w:val="24"/>
              </w:rPr>
              <w:lastRenderedPageBreak/>
              <w:t>помещениях многоквартирного среднеэтажного дома</w:t>
            </w:r>
          </w:p>
        </w:tc>
      </w:tr>
      <w:tr w:rsidR="00842577" w:rsidRPr="00DC1EFA" w14:paraId="20CD8405" w14:textId="77777777">
        <w:tc>
          <w:tcPr>
            <w:tcW w:w="680" w:type="dxa"/>
            <w:tcBorders>
              <w:top w:val="single" w:sz="4" w:space="0" w:color="auto"/>
              <w:left w:val="single" w:sz="4" w:space="0" w:color="auto"/>
              <w:bottom w:val="single" w:sz="4" w:space="0" w:color="auto"/>
              <w:right w:val="single" w:sz="4" w:space="0" w:color="auto"/>
            </w:tcBorders>
          </w:tcPr>
          <w:p w14:paraId="2C935F2D"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14:paraId="2CB7084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Многоэтажная жилая застройка (высотная застройка) </w:t>
            </w:r>
            <w:hyperlink r:id="rId481" w:history="1">
              <w:r w:rsidRPr="004D0502">
                <w:rPr>
                  <w:rFonts w:ascii="Times New Roman" w:hAnsi="Times New Roman"/>
                  <w:sz w:val="24"/>
                  <w:szCs w:val="24"/>
                </w:rPr>
                <w:t>(2.6)</w:t>
              </w:r>
            </w:hyperlink>
          </w:p>
        </w:tc>
        <w:tc>
          <w:tcPr>
            <w:tcW w:w="5839" w:type="dxa"/>
            <w:tcBorders>
              <w:top w:val="single" w:sz="4" w:space="0" w:color="auto"/>
              <w:left w:val="single" w:sz="4" w:space="0" w:color="auto"/>
              <w:bottom w:val="single" w:sz="4" w:space="0" w:color="auto"/>
              <w:right w:val="single" w:sz="4" w:space="0" w:color="auto"/>
            </w:tcBorders>
          </w:tcPr>
          <w:p w14:paraId="04C672B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Многоквартирные многоэтажные дома;</w:t>
            </w:r>
          </w:p>
          <w:p w14:paraId="4C2B191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подземные гаражи;</w:t>
            </w:r>
          </w:p>
          <w:p w14:paraId="2C6F507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автостоянки;</w:t>
            </w:r>
          </w:p>
          <w:p w14:paraId="456DCFE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842577" w:rsidRPr="00DC1EFA" w14:paraId="26CEAF3B" w14:textId="77777777">
        <w:tc>
          <w:tcPr>
            <w:tcW w:w="680" w:type="dxa"/>
            <w:tcBorders>
              <w:top w:val="single" w:sz="4" w:space="0" w:color="auto"/>
              <w:left w:val="single" w:sz="4" w:space="0" w:color="auto"/>
              <w:bottom w:val="single" w:sz="4" w:space="0" w:color="auto"/>
              <w:right w:val="single" w:sz="4" w:space="0" w:color="auto"/>
            </w:tcBorders>
          </w:tcPr>
          <w:p w14:paraId="074E890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14:paraId="6AEAFFB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Религиозное использование </w:t>
            </w:r>
            <w:hyperlink r:id="rId482" w:history="1">
              <w:r w:rsidRPr="004D0502">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14:paraId="5461288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отправления религиозных обрядов;</w:t>
            </w:r>
          </w:p>
          <w:p w14:paraId="2E5DD36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14:paraId="608343D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благотворительной и религиозной образовательной деятельности</w:t>
            </w:r>
          </w:p>
        </w:tc>
      </w:tr>
      <w:tr w:rsidR="00842577" w:rsidRPr="00DC1EFA" w14:paraId="6BA67A62" w14:textId="77777777">
        <w:tc>
          <w:tcPr>
            <w:tcW w:w="680" w:type="dxa"/>
            <w:tcBorders>
              <w:top w:val="single" w:sz="4" w:space="0" w:color="auto"/>
              <w:left w:val="single" w:sz="4" w:space="0" w:color="auto"/>
              <w:bottom w:val="single" w:sz="4" w:space="0" w:color="auto"/>
              <w:right w:val="single" w:sz="4" w:space="0" w:color="auto"/>
            </w:tcBorders>
          </w:tcPr>
          <w:p w14:paraId="62252447"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14:paraId="45ED9A5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Ветеринарное обслуживание </w:t>
            </w:r>
            <w:hyperlink r:id="rId483" w:history="1">
              <w:r w:rsidRPr="004D0502">
                <w:rPr>
                  <w:rFonts w:ascii="Times New Roman" w:hAnsi="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14:paraId="4746368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842577" w:rsidRPr="00DC1EFA" w14:paraId="0301F8C3" w14:textId="77777777">
        <w:tc>
          <w:tcPr>
            <w:tcW w:w="9070" w:type="dxa"/>
            <w:gridSpan w:val="3"/>
            <w:tcBorders>
              <w:top w:val="single" w:sz="4" w:space="0" w:color="auto"/>
              <w:left w:val="single" w:sz="4" w:space="0" w:color="auto"/>
              <w:bottom w:val="single" w:sz="4" w:space="0" w:color="auto"/>
              <w:right w:val="single" w:sz="4" w:space="0" w:color="auto"/>
            </w:tcBorders>
          </w:tcPr>
          <w:p w14:paraId="6CB1FB4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 Вспомогательные виды разрешенного использования</w:t>
            </w:r>
          </w:p>
        </w:tc>
      </w:tr>
      <w:tr w:rsidR="00842577" w:rsidRPr="00DC1EFA" w14:paraId="2B7FD43A" w14:textId="77777777">
        <w:tc>
          <w:tcPr>
            <w:tcW w:w="680" w:type="dxa"/>
            <w:tcBorders>
              <w:top w:val="single" w:sz="4" w:space="0" w:color="auto"/>
              <w:left w:val="single" w:sz="4" w:space="0" w:color="auto"/>
              <w:bottom w:val="single" w:sz="4" w:space="0" w:color="auto"/>
              <w:right w:val="single" w:sz="4" w:space="0" w:color="auto"/>
            </w:tcBorders>
          </w:tcPr>
          <w:p w14:paraId="7DB11133"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14:paraId="0CEDD2D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Бытовое обслуживание </w:t>
            </w:r>
            <w:hyperlink r:id="rId484" w:history="1">
              <w:r w:rsidRPr="004D0502">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1ABEF9B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оказания населению или организациям бытовых услуг</w:t>
            </w:r>
          </w:p>
        </w:tc>
      </w:tr>
      <w:tr w:rsidR="00842577" w:rsidRPr="00DC1EFA" w14:paraId="6FB440DC" w14:textId="77777777">
        <w:tc>
          <w:tcPr>
            <w:tcW w:w="680" w:type="dxa"/>
            <w:tcBorders>
              <w:top w:val="single" w:sz="4" w:space="0" w:color="auto"/>
              <w:left w:val="single" w:sz="4" w:space="0" w:color="auto"/>
              <w:bottom w:val="single" w:sz="4" w:space="0" w:color="auto"/>
              <w:right w:val="single" w:sz="4" w:space="0" w:color="auto"/>
            </w:tcBorders>
          </w:tcPr>
          <w:p w14:paraId="61FD859E"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14:paraId="55FBE25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Культурное развитие </w:t>
            </w:r>
            <w:hyperlink r:id="rId485" w:history="1">
              <w:r w:rsidRPr="004D0502">
                <w:rPr>
                  <w:rFonts w:ascii="Times New Roman" w:hAnsi="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14:paraId="3B277C6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музеев;</w:t>
            </w:r>
          </w:p>
          <w:p w14:paraId="74DB350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выставочные залы;</w:t>
            </w:r>
          </w:p>
          <w:p w14:paraId="188D682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художественные галереи;</w:t>
            </w:r>
          </w:p>
          <w:p w14:paraId="03E1F66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дома культуры;</w:t>
            </w:r>
          </w:p>
          <w:p w14:paraId="0EB619B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библиотеки;</w:t>
            </w:r>
          </w:p>
          <w:p w14:paraId="7B0574F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кинотеатры, кинозалы;</w:t>
            </w:r>
          </w:p>
          <w:p w14:paraId="1B643E3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размещения цирков, зверинцев, зоопарков, океанариумов</w:t>
            </w:r>
          </w:p>
        </w:tc>
      </w:tr>
      <w:tr w:rsidR="00842577" w:rsidRPr="00DC1EFA" w14:paraId="1D6DFBBB" w14:textId="77777777">
        <w:tc>
          <w:tcPr>
            <w:tcW w:w="680" w:type="dxa"/>
            <w:tcBorders>
              <w:top w:val="single" w:sz="4" w:space="0" w:color="auto"/>
              <w:left w:val="single" w:sz="4" w:space="0" w:color="auto"/>
              <w:bottom w:val="single" w:sz="4" w:space="0" w:color="auto"/>
              <w:right w:val="single" w:sz="4" w:space="0" w:color="auto"/>
            </w:tcBorders>
          </w:tcPr>
          <w:p w14:paraId="7129398C"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3.3</w:t>
            </w:r>
          </w:p>
        </w:tc>
        <w:tc>
          <w:tcPr>
            <w:tcW w:w="2551" w:type="dxa"/>
            <w:tcBorders>
              <w:top w:val="single" w:sz="4" w:space="0" w:color="auto"/>
              <w:left w:val="single" w:sz="4" w:space="0" w:color="auto"/>
              <w:bottom w:val="single" w:sz="4" w:space="0" w:color="auto"/>
              <w:right w:val="single" w:sz="4" w:space="0" w:color="auto"/>
            </w:tcBorders>
          </w:tcPr>
          <w:p w14:paraId="559192F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486"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4CC0D9B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r w:rsidR="00842577" w:rsidRPr="00DC1EFA" w14:paraId="26C3B54B" w14:textId="77777777">
        <w:tc>
          <w:tcPr>
            <w:tcW w:w="680" w:type="dxa"/>
            <w:tcBorders>
              <w:top w:val="single" w:sz="4" w:space="0" w:color="auto"/>
              <w:left w:val="single" w:sz="4" w:space="0" w:color="auto"/>
              <w:bottom w:val="single" w:sz="4" w:space="0" w:color="auto"/>
              <w:right w:val="single" w:sz="4" w:space="0" w:color="auto"/>
            </w:tcBorders>
          </w:tcPr>
          <w:p w14:paraId="1F5F0722"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3.4</w:t>
            </w:r>
          </w:p>
        </w:tc>
        <w:tc>
          <w:tcPr>
            <w:tcW w:w="2551" w:type="dxa"/>
            <w:tcBorders>
              <w:top w:val="single" w:sz="4" w:space="0" w:color="auto"/>
              <w:left w:val="single" w:sz="4" w:space="0" w:color="auto"/>
              <w:bottom w:val="single" w:sz="4" w:space="0" w:color="auto"/>
              <w:right w:val="single" w:sz="4" w:space="0" w:color="auto"/>
            </w:tcBorders>
          </w:tcPr>
          <w:p w14:paraId="1BA160C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487"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190B237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с несколькими стояночными местами;</w:t>
            </w:r>
          </w:p>
          <w:p w14:paraId="5B5D40C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238B38B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автозаправочные станции (бензиновые, газовые);</w:t>
            </w:r>
          </w:p>
          <w:p w14:paraId="2F0B61D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магазины сопутствующей торговли;</w:t>
            </w:r>
          </w:p>
          <w:p w14:paraId="62B5C9D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общественного питания в качестве придорожного сервиса;</w:t>
            </w:r>
          </w:p>
          <w:p w14:paraId="730C977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мойки;</w:t>
            </w:r>
          </w:p>
          <w:p w14:paraId="451C8F9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прачечные для автомобильных принадлежностей;</w:t>
            </w:r>
          </w:p>
          <w:p w14:paraId="73BCA2F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мастерские, предназначенные для ремонта и обслуживания автомобилей</w:t>
            </w:r>
          </w:p>
        </w:tc>
      </w:tr>
      <w:tr w:rsidR="00842577" w:rsidRPr="00DC1EFA" w14:paraId="6FC8AF21" w14:textId="77777777">
        <w:tc>
          <w:tcPr>
            <w:tcW w:w="680" w:type="dxa"/>
            <w:tcBorders>
              <w:top w:val="single" w:sz="4" w:space="0" w:color="auto"/>
              <w:left w:val="single" w:sz="4" w:space="0" w:color="auto"/>
              <w:bottom w:val="single" w:sz="4" w:space="0" w:color="auto"/>
              <w:right w:val="single" w:sz="4" w:space="0" w:color="auto"/>
            </w:tcBorders>
          </w:tcPr>
          <w:p w14:paraId="3D0ECB7F"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3.5</w:t>
            </w:r>
          </w:p>
        </w:tc>
        <w:tc>
          <w:tcPr>
            <w:tcW w:w="2551" w:type="dxa"/>
            <w:tcBorders>
              <w:top w:val="single" w:sz="4" w:space="0" w:color="auto"/>
              <w:left w:val="single" w:sz="4" w:space="0" w:color="auto"/>
              <w:bottom w:val="single" w:sz="4" w:space="0" w:color="auto"/>
              <w:right w:val="single" w:sz="4" w:space="0" w:color="auto"/>
            </w:tcBorders>
          </w:tcPr>
          <w:p w14:paraId="7BA1AB6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Склады </w:t>
            </w:r>
            <w:hyperlink r:id="rId488" w:history="1">
              <w:r w:rsidRPr="004D0502">
                <w:rPr>
                  <w:rFonts w:ascii="Times New Roman" w:hAnsi="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14:paraId="0438F685"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Промышленные базы;</w:t>
            </w:r>
          </w:p>
          <w:p w14:paraId="1856020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склады;</w:t>
            </w:r>
          </w:p>
          <w:p w14:paraId="36991C8A"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погрузочные терминалы и доки;</w:t>
            </w:r>
          </w:p>
          <w:p w14:paraId="2AE8AAFB"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lastRenderedPageBreak/>
              <w:t>нефтехранилища и нефтеналивные станции;</w:t>
            </w:r>
          </w:p>
          <w:p w14:paraId="3AF438A6"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газовые хранилища и обслуживающие их газоконденсатные и газоперекачивающие станции;</w:t>
            </w:r>
          </w:p>
          <w:p w14:paraId="462E0D80" w14:textId="77777777" w:rsidR="00842577" w:rsidRPr="00DC1EFA" w:rsidRDefault="00842577">
            <w:pPr>
              <w:autoSpaceDE w:val="0"/>
              <w:autoSpaceDN w:val="0"/>
              <w:adjustRightInd w:val="0"/>
              <w:spacing w:after="0" w:line="240" w:lineRule="auto"/>
              <w:jc w:val="both"/>
              <w:rPr>
                <w:rFonts w:ascii="Times New Roman" w:hAnsi="Times New Roman"/>
                <w:sz w:val="24"/>
                <w:szCs w:val="24"/>
              </w:rPr>
            </w:pPr>
            <w:r w:rsidRPr="00DC1EFA">
              <w:rPr>
                <w:rFonts w:ascii="Times New Roman" w:hAnsi="Times New Roman"/>
                <w:sz w:val="24"/>
                <w:szCs w:val="24"/>
              </w:rPr>
              <w:t>элеваторы и продовольственные склады, за исключением железнодорожных перевалочных складов</w:t>
            </w:r>
          </w:p>
        </w:tc>
      </w:tr>
    </w:tbl>
    <w:p w14:paraId="00F377B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174411D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296CB8E7"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"железнодорожный транспорт" - </w:t>
      </w:r>
      <w:smartTag w:uri="urn:schemas-microsoft-com:office:smarttags" w:element="metricconverter">
        <w:smartTagPr>
          <w:attr w:name="ProductID" w:val="0,001 га"/>
        </w:smartTagPr>
        <w:r>
          <w:rPr>
            <w:rFonts w:ascii="Times New Roman" w:hAnsi="Times New Roman"/>
            <w:sz w:val="24"/>
            <w:szCs w:val="24"/>
          </w:rPr>
          <w:t>0,001 га</w:t>
        </w:r>
      </w:smartTag>
      <w:r>
        <w:rPr>
          <w:rFonts w:ascii="Times New Roman" w:hAnsi="Times New Roman"/>
          <w:sz w:val="24"/>
          <w:szCs w:val="24"/>
        </w:rPr>
        <w:t>;</w:t>
      </w:r>
    </w:p>
    <w:p w14:paraId="4AFE2E7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минимальный размер земельного участка с видом разрешенного использования "среднеэтажная жилая застройка" - </w:t>
      </w:r>
      <w:smartTag w:uri="urn:schemas-microsoft-com:office:smarttags" w:element="metricconverter">
        <w:smartTagPr>
          <w:attr w:name="ProductID" w:val="0,2 га"/>
        </w:smartTagPr>
        <w:r>
          <w:rPr>
            <w:rFonts w:ascii="Times New Roman" w:hAnsi="Times New Roman"/>
            <w:sz w:val="24"/>
            <w:szCs w:val="24"/>
          </w:rPr>
          <w:t>0,2 га</w:t>
        </w:r>
      </w:smartTag>
      <w:r>
        <w:rPr>
          <w:rFonts w:ascii="Times New Roman" w:hAnsi="Times New Roman"/>
          <w:sz w:val="24"/>
          <w:szCs w:val="24"/>
        </w:rPr>
        <w:t>;</w:t>
      </w:r>
    </w:p>
    <w:p w14:paraId="1448E0A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минимальный размер земельного участка с видом разрешенного использования "многоэтажная жилая застройка" - </w:t>
      </w:r>
      <w:smartTag w:uri="urn:schemas-microsoft-com:office:smarttags" w:element="metricconverter">
        <w:smartTagPr>
          <w:attr w:name="ProductID" w:val="0,35 га"/>
        </w:smartTagPr>
        <w:r>
          <w:rPr>
            <w:rFonts w:ascii="Times New Roman" w:hAnsi="Times New Roman"/>
            <w:sz w:val="24"/>
            <w:szCs w:val="24"/>
          </w:rPr>
          <w:t>0,35 га</w:t>
        </w:r>
      </w:smartTag>
      <w:r>
        <w:rPr>
          <w:rFonts w:ascii="Times New Roman" w:hAnsi="Times New Roman"/>
          <w:sz w:val="24"/>
          <w:szCs w:val="24"/>
        </w:rPr>
        <w:t>;</w:t>
      </w:r>
    </w:p>
    <w:p w14:paraId="4ADE89C2"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Pr>
            <w:rFonts w:ascii="Times New Roman" w:hAnsi="Times New Roman"/>
            <w:sz w:val="24"/>
            <w:szCs w:val="24"/>
          </w:rPr>
          <w:t>0,1 га</w:t>
        </w:r>
      </w:smartTag>
      <w:r>
        <w:rPr>
          <w:rFonts w:ascii="Times New Roman" w:hAnsi="Times New Roman"/>
          <w:sz w:val="24"/>
          <w:szCs w:val="24"/>
        </w:rPr>
        <w:t xml:space="preserve">, максимальный - </w:t>
      </w:r>
      <w:smartTag w:uri="urn:schemas-microsoft-com:office:smarttags" w:element="metricconverter">
        <w:smartTagPr>
          <w:attr w:name="ProductID" w:val="260 га"/>
        </w:smartTagPr>
        <w:r>
          <w:rPr>
            <w:rFonts w:ascii="Times New Roman" w:hAnsi="Times New Roman"/>
            <w:sz w:val="24"/>
            <w:szCs w:val="24"/>
          </w:rPr>
          <w:t>260 га</w:t>
        </w:r>
      </w:smartTag>
      <w:r>
        <w:rPr>
          <w:rFonts w:ascii="Times New Roman" w:hAnsi="Times New Roman"/>
          <w:sz w:val="24"/>
          <w:szCs w:val="24"/>
        </w:rPr>
        <w:t>;</w:t>
      </w:r>
    </w:p>
    <w:p w14:paraId="5657A85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w:t>
      </w:r>
      <w:smartTag w:uri="urn:schemas-microsoft-com:office:smarttags" w:element="metricconverter">
        <w:smartTagPr>
          <w:attr w:name="ProductID" w:val="1 м"/>
        </w:smartTagPr>
        <w:r>
          <w:rPr>
            <w:rFonts w:ascii="Times New Roman" w:hAnsi="Times New Roman"/>
            <w:sz w:val="24"/>
            <w:szCs w:val="24"/>
          </w:rPr>
          <w:t>1 м</w:t>
        </w:r>
      </w:smartTag>
      <w:r>
        <w:rPr>
          <w:rFonts w:ascii="Times New Roman" w:hAnsi="Times New Roman"/>
          <w:sz w:val="24"/>
          <w:szCs w:val="24"/>
        </w:rPr>
        <w:t>;</w:t>
      </w:r>
    </w:p>
    <w:p w14:paraId="7BE1519D"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Pr>
            <w:rFonts w:ascii="Times New Roman" w:hAnsi="Times New Roman"/>
            <w:sz w:val="24"/>
            <w:szCs w:val="24"/>
          </w:rPr>
          <w:t>3 м</w:t>
        </w:r>
      </w:smartTag>
      <w:r>
        <w:rPr>
          <w:rFonts w:ascii="Times New Roman" w:hAnsi="Times New Roman"/>
          <w:sz w:val="24"/>
          <w:szCs w:val="24"/>
        </w:rPr>
        <w:t>;</w:t>
      </w:r>
    </w:p>
    <w:p w14:paraId="0E04EF98"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14:paraId="6E6861E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14:paraId="3581946B"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- 25 этажей;</w:t>
      </w:r>
    </w:p>
    <w:p w14:paraId="4727A61C"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571C66D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 максимальный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- 70%;</w:t>
      </w:r>
    </w:p>
    <w:p w14:paraId="77A180A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14:paraId="09D12B8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lastRenderedPageBreak/>
        <w:t>максимальный процент застройки в границах земельного участка для объектов капитального строительства с иным видом разрешенного использования - 60%;</w:t>
      </w:r>
    </w:p>
    <w:p w14:paraId="387FE85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1E00DC3F"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оказания ветеринарных услуг, временного содержания или разведения животных, не являющихся сельскохозяйственными, под надзором человека" - 1 машино-место на </w:t>
      </w:r>
      <w:smartTag w:uri="urn:schemas-microsoft-com:office:smarttags" w:element="metricconverter">
        <w:smartTagPr>
          <w:attr w:name="ProductID" w:val="60 кв. метров"/>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220E2EC9"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"многоквартирные среднеэтажные дома", "многоквартирные многоэтажные дома" - 1 машино-место на </w:t>
      </w:r>
      <w:smartTag w:uri="urn:schemas-microsoft-com:office:smarttags" w:element="metricconverter">
        <w:smartTagPr>
          <w:attr w:name="ProductID" w:val="105 кв. метров"/>
        </w:smartTagPr>
        <w:r>
          <w:rPr>
            <w:rFonts w:ascii="Times New Roman" w:hAnsi="Times New Roman"/>
            <w:sz w:val="24"/>
            <w:szCs w:val="24"/>
          </w:rPr>
          <w:t>105 кв. метров</w:t>
        </w:r>
      </w:smartTag>
      <w:r>
        <w:rPr>
          <w:rFonts w:ascii="Times New Roman" w:hAnsi="Times New Roman"/>
          <w:sz w:val="24"/>
          <w:szCs w:val="24"/>
        </w:rPr>
        <w:t xml:space="preserve"> общей площади квартиры, но не менее 0,5 машино-места на 1 квартиру, в том числе не менее 15% открытых гостевых площадок;</w:t>
      </w:r>
    </w:p>
    <w:p w14:paraId="15259CF4"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машино-места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w:t>
      </w:r>
    </w:p>
    <w:p w14:paraId="5F02FE8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машино-мест на 100 мест или единовременных посетителей;</w:t>
      </w:r>
    </w:p>
    <w:p w14:paraId="10EA67B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14:paraId="0B9AA570"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для объектов капитального строительства с видом разрешенного использования "автомобильные мойки" - 3 машино-места на 1 пост;</w:t>
      </w:r>
    </w:p>
    <w:p w14:paraId="46C9831E"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- 2,5;</w:t>
      </w:r>
    </w:p>
    <w:p w14:paraId="3BB7F00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w:t>
      </w:r>
      <w:smartTag w:uri="urn:schemas-microsoft-com:office:smarttags" w:element="metricconverter">
        <w:smartTagPr>
          <w:attr w:name="ProductID" w:val="14 кв. метров"/>
        </w:smartTagPr>
        <w:r>
          <w:rPr>
            <w:rFonts w:ascii="Times New Roman" w:hAnsi="Times New Roman"/>
            <w:sz w:val="24"/>
            <w:szCs w:val="24"/>
          </w:rPr>
          <w:t>14 кв. метров</w:t>
        </w:r>
      </w:smartTag>
      <w:r>
        <w:rPr>
          <w:rFonts w:ascii="Times New Roman" w:hAnsi="Times New Roman"/>
          <w:sz w:val="24"/>
          <w:szCs w:val="24"/>
        </w:rPr>
        <w:t xml:space="preserve"> на </w:t>
      </w:r>
      <w:smartTag w:uri="urn:schemas-microsoft-com:office:smarttags" w:element="metricconverter">
        <w:smartTagPr>
          <w:attr w:name="ProductID" w:val="100 кв. метров"/>
        </w:smartTagPr>
        <w:r>
          <w:rPr>
            <w:rFonts w:ascii="Times New Roman" w:hAnsi="Times New Roman"/>
            <w:sz w:val="24"/>
            <w:szCs w:val="24"/>
          </w:rPr>
          <w:t>100 кв. метров</w:t>
        </w:r>
      </w:smartTag>
      <w:r>
        <w:rPr>
          <w:rFonts w:ascii="Times New Roman" w:hAnsi="Times New Roman"/>
          <w:sz w:val="24"/>
          <w:szCs w:val="24"/>
        </w:rPr>
        <w:t xml:space="preserve"> общей площади квартир.</w:t>
      </w:r>
    </w:p>
    <w:p w14:paraId="1A8076D1"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4D5AF8D5"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3608D31B" w14:textId="77777777" w:rsidR="00842577"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Pr>
          <w:rFonts w:ascii="Times New Roman" w:hAnsi="Times New Roman"/>
          <w:sz w:val="24"/>
          <w:szCs w:val="24"/>
        </w:rPr>
        <w:t>Статья 52. Зона ведения садоводства и огородничества (СХ-1)</w:t>
      </w:r>
    </w:p>
    <w:p w14:paraId="0B97707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4BC2BE9A"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09170253" w14:textId="77777777" w:rsidR="00842577"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03AA6A62" w14:textId="77777777">
        <w:tc>
          <w:tcPr>
            <w:tcW w:w="680" w:type="dxa"/>
            <w:tcBorders>
              <w:top w:val="single" w:sz="4" w:space="0" w:color="auto"/>
              <w:left w:val="single" w:sz="4" w:space="0" w:color="auto"/>
              <w:bottom w:val="single" w:sz="4" w:space="0" w:color="auto"/>
              <w:right w:val="single" w:sz="4" w:space="0" w:color="auto"/>
            </w:tcBorders>
          </w:tcPr>
          <w:p w14:paraId="52C0DE9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4C28997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489"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4C94CDDD"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1172D29E" w14:textId="77777777">
        <w:tc>
          <w:tcPr>
            <w:tcW w:w="680" w:type="dxa"/>
            <w:tcBorders>
              <w:top w:val="single" w:sz="4" w:space="0" w:color="auto"/>
              <w:left w:val="single" w:sz="4" w:space="0" w:color="auto"/>
              <w:bottom w:val="single" w:sz="4" w:space="0" w:color="auto"/>
              <w:right w:val="single" w:sz="4" w:space="0" w:color="auto"/>
            </w:tcBorders>
          </w:tcPr>
          <w:p w14:paraId="3BBFF5F0"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14:paraId="4E4AC4D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256E3EF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03B68679" w14:textId="77777777">
        <w:tc>
          <w:tcPr>
            <w:tcW w:w="9070" w:type="dxa"/>
            <w:gridSpan w:val="3"/>
            <w:tcBorders>
              <w:top w:val="single" w:sz="4" w:space="0" w:color="auto"/>
              <w:left w:val="single" w:sz="4" w:space="0" w:color="auto"/>
              <w:bottom w:val="single" w:sz="4" w:space="0" w:color="auto"/>
              <w:right w:val="single" w:sz="4" w:space="0" w:color="auto"/>
            </w:tcBorders>
          </w:tcPr>
          <w:p w14:paraId="7D06AA0C"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6D2C169C" w14:textId="77777777">
        <w:tc>
          <w:tcPr>
            <w:tcW w:w="680" w:type="dxa"/>
            <w:tcBorders>
              <w:top w:val="single" w:sz="4" w:space="0" w:color="auto"/>
              <w:left w:val="single" w:sz="4" w:space="0" w:color="auto"/>
              <w:bottom w:val="single" w:sz="4" w:space="0" w:color="auto"/>
              <w:right w:val="single" w:sz="4" w:space="0" w:color="auto"/>
            </w:tcBorders>
          </w:tcPr>
          <w:p w14:paraId="0C518A0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2F28FF9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Садоводство </w:t>
            </w:r>
            <w:hyperlink r:id="rId490" w:history="1">
              <w:r w:rsidRPr="004D0502">
                <w:rPr>
                  <w:rFonts w:ascii="Times New Roman" w:hAnsi="Times New Roman"/>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Pr>
          <w:p w14:paraId="52E3186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хозяйственной деятельности</w:t>
            </w:r>
          </w:p>
        </w:tc>
      </w:tr>
      <w:tr w:rsidR="00842577" w:rsidRPr="004D0502" w14:paraId="62298B14" w14:textId="77777777">
        <w:tc>
          <w:tcPr>
            <w:tcW w:w="680" w:type="dxa"/>
            <w:tcBorders>
              <w:top w:val="single" w:sz="4" w:space="0" w:color="auto"/>
              <w:left w:val="single" w:sz="4" w:space="0" w:color="auto"/>
              <w:bottom w:val="single" w:sz="4" w:space="0" w:color="auto"/>
              <w:right w:val="single" w:sz="4" w:space="0" w:color="auto"/>
            </w:tcBorders>
          </w:tcPr>
          <w:p w14:paraId="4F6C4DC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08F1269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Пчеловодство </w:t>
            </w:r>
            <w:hyperlink r:id="rId491" w:history="1">
              <w:r w:rsidRPr="004D0502">
                <w:rPr>
                  <w:rFonts w:ascii="Times New Roman" w:hAnsi="Times New Roman"/>
                  <w:sz w:val="24"/>
                  <w:szCs w:val="24"/>
                </w:rPr>
                <w:t>(1.12)</w:t>
              </w:r>
            </w:hyperlink>
          </w:p>
        </w:tc>
        <w:tc>
          <w:tcPr>
            <w:tcW w:w="5839" w:type="dxa"/>
            <w:tcBorders>
              <w:top w:val="single" w:sz="4" w:space="0" w:color="auto"/>
              <w:left w:val="single" w:sz="4" w:space="0" w:color="auto"/>
              <w:bottom w:val="single" w:sz="4" w:space="0" w:color="auto"/>
              <w:right w:val="single" w:sz="4" w:space="0" w:color="auto"/>
            </w:tcBorders>
          </w:tcPr>
          <w:p w14:paraId="2662FB8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по разведению, содержанию и использованию пчел и иных полезных насекомых;</w:t>
            </w:r>
          </w:p>
          <w:p w14:paraId="3E5911A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ульи, объекты и оборудование, необходимое для пчеловодства и разведения иных полезных насекомых;</w:t>
            </w:r>
          </w:p>
          <w:p w14:paraId="7A0663A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хранения и первичной переработки продукции пчеловодства</w:t>
            </w:r>
          </w:p>
        </w:tc>
      </w:tr>
      <w:tr w:rsidR="00842577" w:rsidRPr="004D0502" w14:paraId="60730716" w14:textId="77777777">
        <w:tc>
          <w:tcPr>
            <w:tcW w:w="680" w:type="dxa"/>
            <w:tcBorders>
              <w:top w:val="single" w:sz="4" w:space="0" w:color="auto"/>
              <w:left w:val="single" w:sz="4" w:space="0" w:color="auto"/>
              <w:bottom w:val="single" w:sz="4" w:space="0" w:color="auto"/>
              <w:right w:val="single" w:sz="4" w:space="0" w:color="auto"/>
            </w:tcBorders>
          </w:tcPr>
          <w:p w14:paraId="6EC96BE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403CB35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Ведение садоводства </w:t>
            </w:r>
            <w:hyperlink r:id="rId492" w:history="1">
              <w:r w:rsidRPr="004D0502">
                <w:rPr>
                  <w:rFonts w:ascii="Times New Roman" w:hAnsi="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14:paraId="73B8DC5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Садовые дома;</w:t>
            </w:r>
          </w:p>
          <w:p w14:paraId="15EA816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хозяйственные строения и сооружения</w:t>
            </w:r>
          </w:p>
        </w:tc>
      </w:tr>
      <w:tr w:rsidR="00842577" w:rsidRPr="004D0502" w14:paraId="54BE1F1A" w14:textId="77777777">
        <w:tc>
          <w:tcPr>
            <w:tcW w:w="680" w:type="dxa"/>
            <w:tcBorders>
              <w:top w:val="single" w:sz="4" w:space="0" w:color="auto"/>
              <w:left w:val="single" w:sz="4" w:space="0" w:color="auto"/>
              <w:bottom w:val="single" w:sz="4" w:space="0" w:color="auto"/>
              <w:right w:val="single" w:sz="4" w:space="0" w:color="auto"/>
            </w:tcBorders>
          </w:tcPr>
          <w:p w14:paraId="37E3B97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364E3E2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493"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72B43689"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14:paraId="069D1F1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6ED9C480" w14:textId="77777777">
        <w:tc>
          <w:tcPr>
            <w:tcW w:w="680" w:type="dxa"/>
            <w:tcBorders>
              <w:top w:val="single" w:sz="4" w:space="0" w:color="auto"/>
              <w:left w:val="single" w:sz="4" w:space="0" w:color="auto"/>
              <w:bottom w:val="single" w:sz="4" w:space="0" w:color="auto"/>
              <w:right w:val="single" w:sz="4" w:space="0" w:color="auto"/>
            </w:tcBorders>
          </w:tcPr>
          <w:p w14:paraId="1CBC044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73FE18B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Водные объекты </w:t>
            </w:r>
            <w:hyperlink r:id="rId494" w:history="1">
              <w:r w:rsidRPr="004D0502">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7606683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Водные объекты</w:t>
            </w:r>
          </w:p>
        </w:tc>
      </w:tr>
      <w:tr w:rsidR="00842577" w:rsidRPr="004D0502" w14:paraId="7B2C255C" w14:textId="77777777">
        <w:tc>
          <w:tcPr>
            <w:tcW w:w="680" w:type="dxa"/>
            <w:tcBorders>
              <w:top w:val="single" w:sz="4" w:space="0" w:color="auto"/>
              <w:left w:val="single" w:sz="4" w:space="0" w:color="auto"/>
              <w:bottom w:val="single" w:sz="4" w:space="0" w:color="auto"/>
              <w:right w:val="single" w:sz="4" w:space="0" w:color="auto"/>
            </w:tcBorders>
          </w:tcPr>
          <w:p w14:paraId="3354425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42819D0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495"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01711F4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6BCADB6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6050307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7F5F80F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0DE3981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6F4E76B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302CDB1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43DECDF6"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транспортно-пересадочные узлы;</w:t>
            </w:r>
          </w:p>
          <w:p w14:paraId="55903BD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1953BEE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3CCEA48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5E8B241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1AF3632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0630049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5411F07E" w14:textId="77777777">
        <w:tc>
          <w:tcPr>
            <w:tcW w:w="9070" w:type="dxa"/>
            <w:gridSpan w:val="3"/>
            <w:tcBorders>
              <w:top w:val="single" w:sz="4" w:space="0" w:color="auto"/>
              <w:left w:val="single" w:sz="4" w:space="0" w:color="auto"/>
              <w:bottom w:val="single" w:sz="4" w:space="0" w:color="auto"/>
              <w:right w:val="single" w:sz="4" w:space="0" w:color="auto"/>
            </w:tcBorders>
          </w:tcPr>
          <w:p w14:paraId="67A22FD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4D0502" w14:paraId="3774EFF9" w14:textId="77777777">
        <w:tc>
          <w:tcPr>
            <w:tcW w:w="680" w:type="dxa"/>
            <w:tcBorders>
              <w:top w:val="single" w:sz="4" w:space="0" w:color="auto"/>
              <w:left w:val="single" w:sz="4" w:space="0" w:color="auto"/>
              <w:bottom w:val="single" w:sz="4" w:space="0" w:color="auto"/>
              <w:right w:val="single" w:sz="4" w:space="0" w:color="auto"/>
            </w:tcBorders>
          </w:tcPr>
          <w:p w14:paraId="4F44041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tcPr>
          <w:p w14:paraId="7F5EAD6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496"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6E2FB66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bl>
    <w:p w14:paraId="1C26EE9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1C9CB7A2"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433D76FA"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280A2658"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видом разрешенного использования "ведение садоводства": минимальный - </w:t>
      </w:r>
      <w:smartTag w:uri="urn:schemas-microsoft-com:office:smarttags" w:element="metricconverter">
        <w:smartTagPr>
          <w:attr w:name="ProductID" w:val="0,04 га"/>
        </w:smartTagPr>
        <w:r w:rsidRPr="004D0502">
          <w:rPr>
            <w:rFonts w:ascii="Times New Roman" w:hAnsi="Times New Roman"/>
            <w:sz w:val="24"/>
            <w:szCs w:val="24"/>
          </w:rPr>
          <w:t>0,04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0,12 га"/>
        </w:smartTagPr>
        <w:r w:rsidRPr="004D0502">
          <w:rPr>
            <w:rFonts w:ascii="Times New Roman" w:hAnsi="Times New Roman"/>
            <w:sz w:val="24"/>
            <w:szCs w:val="24"/>
          </w:rPr>
          <w:t>0,12 га</w:t>
        </w:r>
      </w:smartTag>
      <w:r w:rsidRPr="004D0502">
        <w:rPr>
          <w:rFonts w:ascii="Times New Roman" w:hAnsi="Times New Roman"/>
          <w:sz w:val="24"/>
          <w:szCs w:val="24"/>
        </w:rPr>
        <w:t>;</w:t>
      </w:r>
    </w:p>
    <w:p w14:paraId="286DC96C"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05 га"/>
        </w:smartTagPr>
        <w:r w:rsidRPr="004D0502">
          <w:rPr>
            <w:rFonts w:ascii="Times New Roman" w:hAnsi="Times New Roman"/>
            <w:sz w:val="24"/>
            <w:szCs w:val="24"/>
          </w:rPr>
          <w:t>0,05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0,2 га"/>
        </w:smartTagPr>
        <w:r w:rsidRPr="004D0502">
          <w:rPr>
            <w:rFonts w:ascii="Times New Roman" w:hAnsi="Times New Roman"/>
            <w:sz w:val="24"/>
            <w:szCs w:val="24"/>
          </w:rPr>
          <w:t>0,2 га</w:t>
        </w:r>
      </w:smartTag>
      <w:r w:rsidRPr="004D0502">
        <w:rPr>
          <w:rFonts w:ascii="Times New Roman" w:hAnsi="Times New Roman"/>
          <w:sz w:val="24"/>
          <w:szCs w:val="24"/>
        </w:rPr>
        <w:t>;</w:t>
      </w:r>
    </w:p>
    <w:p w14:paraId="16D50AB4"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sidRPr="004D0502">
          <w:rPr>
            <w:rFonts w:ascii="Times New Roman" w:hAnsi="Times New Roman"/>
            <w:sz w:val="24"/>
            <w:szCs w:val="24"/>
          </w:rPr>
          <w:t>1 м</w:t>
        </w:r>
      </w:smartTag>
      <w:r w:rsidRPr="004D0502">
        <w:rPr>
          <w:rFonts w:ascii="Times New Roman" w:hAnsi="Times New Roman"/>
          <w:sz w:val="24"/>
          <w:szCs w:val="24"/>
        </w:rPr>
        <w:t>;</w:t>
      </w:r>
    </w:p>
    <w:p w14:paraId="0608666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4D0502">
          <w:rPr>
            <w:rFonts w:ascii="Times New Roman" w:hAnsi="Times New Roman"/>
            <w:sz w:val="24"/>
            <w:szCs w:val="24"/>
          </w:rPr>
          <w:t>3 м</w:t>
        </w:r>
      </w:smartTag>
      <w:r w:rsidRPr="004D0502">
        <w:rPr>
          <w:rFonts w:ascii="Times New Roman" w:hAnsi="Times New Roman"/>
          <w:sz w:val="24"/>
          <w:szCs w:val="24"/>
        </w:rPr>
        <w:t>;</w:t>
      </w:r>
    </w:p>
    <w:p w14:paraId="0B4D03B7"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предельное максимальное количество надземных этажей зданий, строений, сооружений - 2 этажа;</w:t>
      </w:r>
    </w:p>
    <w:p w14:paraId="249440D9"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6688959A"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14:paraId="20E02DCF"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5) предельное минимальное количество машино-мест для стоянок индивидуальных транспортных средств 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машино-место на </w:t>
      </w:r>
      <w:smartTag w:uri="urn:schemas-microsoft-com:office:smarttags" w:element="metricconverter">
        <w:smartTagPr>
          <w:attr w:name="ProductID" w:val="60 кв. метров"/>
        </w:smartTagPr>
        <w:r w:rsidRPr="004D0502">
          <w:rPr>
            <w:rFonts w:ascii="Times New Roman" w:hAnsi="Times New Roman"/>
            <w:sz w:val="24"/>
            <w:szCs w:val="24"/>
          </w:rPr>
          <w:t>60 кв. метров</w:t>
        </w:r>
      </w:smartTag>
      <w:r w:rsidRPr="004D0502">
        <w:rPr>
          <w:rFonts w:ascii="Times New Roman" w:hAnsi="Times New Roman"/>
          <w:sz w:val="24"/>
          <w:szCs w:val="24"/>
        </w:rPr>
        <w:t xml:space="preserve"> общей площади.</w:t>
      </w:r>
    </w:p>
    <w:p w14:paraId="534A112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B80CC6C"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72F4178" w14:textId="77777777" w:rsidR="00842577" w:rsidRPr="004D0502"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sidRPr="004D0502">
        <w:rPr>
          <w:rFonts w:ascii="Times New Roman" w:hAnsi="Times New Roman"/>
          <w:sz w:val="24"/>
          <w:szCs w:val="24"/>
        </w:rPr>
        <w:t>Статья 53. Зона объектов сельскохозяйственного использования (СХ-2)</w:t>
      </w:r>
    </w:p>
    <w:p w14:paraId="6AEF8A8F"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02A3746F"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53B669C4"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6F6C2D9A" w14:textId="77777777">
        <w:tc>
          <w:tcPr>
            <w:tcW w:w="680" w:type="dxa"/>
            <w:tcBorders>
              <w:top w:val="single" w:sz="4" w:space="0" w:color="auto"/>
              <w:left w:val="single" w:sz="4" w:space="0" w:color="auto"/>
              <w:bottom w:val="single" w:sz="4" w:space="0" w:color="auto"/>
              <w:right w:val="single" w:sz="4" w:space="0" w:color="auto"/>
            </w:tcBorders>
          </w:tcPr>
          <w:p w14:paraId="18045AD3"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7A1D1A3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497"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49843182"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78B28466" w14:textId="77777777">
        <w:tc>
          <w:tcPr>
            <w:tcW w:w="680" w:type="dxa"/>
            <w:tcBorders>
              <w:top w:val="single" w:sz="4" w:space="0" w:color="auto"/>
              <w:left w:val="single" w:sz="4" w:space="0" w:color="auto"/>
              <w:bottom w:val="single" w:sz="4" w:space="0" w:color="auto"/>
              <w:right w:val="single" w:sz="4" w:space="0" w:color="auto"/>
            </w:tcBorders>
          </w:tcPr>
          <w:p w14:paraId="241E63EF"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14:paraId="3CEC8C62"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59D26D2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3260C3B1" w14:textId="77777777">
        <w:tc>
          <w:tcPr>
            <w:tcW w:w="9070" w:type="dxa"/>
            <w:gridSpan w:val="3"/>
            <w:tcBorders>
              <w:top w:val="single" w:sz="4" w:space="0" w:color="auto"/>
              <w:left w:val="single" w:sz="4" w:space="0" w:color="auto"/>
              <w:bottom w:val="single" w:sz="4" w:space="0" w:color="auto"/>
              <w:right w:val="single" w:sz="4" w:space="0" w:color="auto"/>
            </w:tcBorders>
          </w:tcPr>
          <w:p w14:paraId="738E3A5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2D9B41F6" w14:textId="77777777">
        <w:tc>
          <w:tcPr>
            <w:tcW w:w="680" w:type="dxa"/>
            <w:tcBorders>
              <w:top w:val="single" w:sz="4" w:space="0" w:color="auto"/>
              <w:left w:val="single" w:sz="4" w:space="0" w:color="auto"/>
              <w:bottom w:val="single" w:sz="4" w:space="0" w:color="auto"/>
              <w:right w:val="single" w:sz="4" w:space="0" w:color="auto"/>
            </w:tcBorders>
          </w:tcPr>
          <w:p w14:paraId="45403E0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4C98A5D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Выращивание тонизирующих, лекарственных, цветочных культур </w:t>
            </w:r>
            <w:hyperlink r:id="rId498" w:history="1">
              <w:r w:rsidRPr="004D0502">
                <w:rPr>
                  <w:rFonts w:ascii="Times New Roman" w:hAnsi="Times New Roman"/>
                  <w:sz w:val="24"/>
                  <w:szCs w:val="24"/>
                </w:rPr>
                <w:t>(1.4)</w:t>
              </w:r>
            </w:hyperlink>
          </w:p>
        </w:tc>
        <w:tc>
          <w:tcPr>
            <w:tcW w:w="5839" w:type="dxa"/>
            <w:tcBorders>
              <w:top w:val="single" w:sz="4" w:space="0" w:color="auto"/>
              <w:left w:val="single" w:sz="4" w:space="0" w:color="auto"/>
              <w:bottom w:val="single" w:sz="4" w:space="0" w:color="auto"/>
              <w:right w:val="single" w:sz="4" w:space="0" w:color="auto"/>
            </w:tcBorders>
          </w:tcPr>
          <w:p w14:paraId="171F7A1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842577" w:rsidRPr="004D0502" w14:paraId="72DA6776" w14:textId="77777777">
        <w:tc>
          <w:tcPr>
            <w:tcW w:w="680" w:type="dxa"/>
            <w:tcBorders>
              <w:top w:val="single" w:sz="4" w:space="0" w:color="auto"/>
              <w:left w:val="single" w:sz="4" w:space="0" w:color="auto"/>
              <w:bottom w:val="single" w:sz="4" w:space="0" w:color="auto"/>
              <w:right w:val="single" w:sz="4" w:space="0" w:color="auto"/>
            </w:tcBorders>
          </w:tcPr>
          <w:p w14:paraId="383E350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45857CB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Рыбоводство </w:t>
            </w:r>
            <w:hyperlink r:id="rId499" w:history="1">
              <w:r w:rsidRPr="004D0502">
                <w:rPr>
                  <w:rFonts w:ascii="Times New Roman" w:hAnsi="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14:paraId="2D0EB8F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14:paraId="28DAF44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осуществления рыбоводства</w:t>
            </w:r>
          </w:p>
        </w:tc>
      </w:tr>
      <w:tr w:rsidR="00842577" w:rsidRPr="004D0502" w14:paraId="5B4ED9A4" w14:textId="77777777">
        <w:tc>
          <w:tcPr>
            <w:tcW w:w="680" w:type="dxa"/>
            <w:tcBorders>
              <w:top w:val="single" w:sz="4" w:space="0" w:color="auto"/>
              <w:left w:val="single" w:sz="4" w:space="0" w:color="auto"/>
              <w:bottom w:val="single" w:sz="4" w:space="0" w:color="auto"/>
              <w:right w:val="single" w:sz="4" w:space="0" w:color="auto"/>
            </w:tcBorders>
          </w:tcPr>
          <w:p w14:paraId="3FC01CF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4825115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Питомники </w:t>
            </w:r>
            <w:hyperlink r:id="rId500" w:history="1">
              <w:r w:rsidRPr="004D0502">
                <w:rPr>
                  <w:rFonts w:ascii="Times New Roman" w:hAnsi="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14:paraId="5116307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842577" w:rsidRPr="004D0502" w14:paraId="546B2FC2" w14:textId="77777777">
        <w:tc>
          <w:tcPr>
            <w:tcW w:w="9070" w:type="dxa"/>
            <w:gridSpan w:val="3"/>
            <w:tcBorders>
              <w:top w:val="single" w:sz="4" w:space="0" w:color="auto"/>
              <w:left w:val="single" w:sz="4" w:space="0" w:color="auto"/>
              <w:bottom w:val="single" w:sz="4" w:space="0" w:color="auto"/>
              <w:right w:val="single" w:sz="4" w:space="0" w:color="auto"/>
            </w:tcBorders>
          </w:tcPr>
          <w:p w14:paraId="7B004530"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4D0502" w14:paraId="372E01CE" w14:textId="77777777">
        <w:tc>
          <w:tcPr>
            <w:tcW w:w="680" w:type="dxa"/>
            <w:tcBorders>
              <w:top w:val="single" w:sz="4" w:space="0" w:color="auto"/>
              <w:left w:val="single" w:sz="4" w:space="0" w:color="auto"/>
              <w:bottom w:val="single" w:sz="4" w:space="0" w:color="auto"/>
              <w:right w:val="single" w:sz="4" w:space="0" w:color="auto"/>
            </w:tcBorders>
          </w:tcPr>
          <w:p w14:paraId="2F13FFE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2D4D971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Магазины </w:t>
            </w:r>
            <w:hyperlink r:id="rId501" w:history="1">
              <w:r w:rsidRPr="004D0502">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14A91F9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Объекты для продажи товаров, торговая площадь которых составляет до </w:t>
            </w:r>
            <w:smartTag w:uri="urn:schemas-microsoft-com:office:smarttags" w:element="metricconverter">
              <w:smartTagPr>
                <w:attr w:name="ProductID" w:val="5000 кв. метров"/>
              </w:smartTagPr>
              <w:r w:rsidRPr="004D0502">
                <w:rPr>
                  <w:rFonts w:ascii="Times New Roman" w:hAnsi="Times New Roman"/>
                  <w:sz w:val="24"/>
                  <w:szCs w:val="24"/>
                </w:rPr>
                <w:t>5000 кв. метров</w:t>
              </w:r>
            </w:smartTag>
          </w:p>
        </w:tc>
      </w:tr>
    </w:tbl>
    <w:p w14:paraId="7B0811C7"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F9EE63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0DF3C88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размер земельного участка: минимальный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250 га"/>
        </w:smartTagPr>
        <w:r w:rsidRPr="004D0502">
          <w:rPr>
            <w:rFonts w:ascii="Times New Roman" w:hAnsi="Times New Roman"/>
            <w:sz w:val="24"/>
            <w:szCs w:val="24"/>
          </w:rPr>
          <w:t>250 га</w:t>
        </w:r>
      </w:smartTag>
      <w:r w:rsidRPr="004D0502">
        <w:rPr>
          <w:rFonts w:ascii="Times New Roman" w:hAnsi="Times New Roman"/>
          <w:sz w:val="24"/>
          <w:szCs w:val="24"/>
        </w:rPr>
        <w:t>;</w:t>
      </w:r>
    </w:p>
    <w:p w14:paraId="5C614540"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минимальный отступ от границ земельного участка для объектов капитального строительства - </w:t>
      </w:r>
      <w:smartTag w:uri="urn:schemas-microsoft-com:office:smarttags" w:element="metricconverter">
        <w:smartTagPr>
          <w:attr w:name="ProductID" w:val="3 м"/>
        </w:smartTagPr>
        <w:r w:rsidRPr="004D0502">
          <w:rPr>
            <w:rFonts w:ascii="Times New Roman" w:hAnsi="Times New Roman"/>
            <w:sz w:val="24"/>
            <w:szCs w:val="24"/>
          </w:rPr>
          <w:t>3 м</w:t>
        </w:r>
      </w:smartTag>
      <w:r w:rsidRPr="004D0502">
        <w:rPr>
          <w:rFonts w:ascii="Times New Roman" w:hAnsi="Times New Roman"/>
          <w:sz w:val="24"/>
          <w:szCs w:val="24"/>
        </w:rPr>
        <w:t>;</w:t>
      </w:r>
    </w:p>
    <w:p w14:paraId="1AAA9067"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предельное максимальное количество надземных этажей зданий, строений, сооружений - 3 этажа;</w:t>
      </w:r>
    </w:p>
    <w:p w14:paraId="1C728554"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- 70%.</w:t>
      </w:r>
    </w:p>
    <w:p w14:paraId="7071AD0C"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40894C7"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68407407" w14:textId="77777777" w:rsidR="00842577" w:rsidRPr="004D0502"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sidRPr="004D0502">
        <w:rPr>
          <w:rFonts w:ascii="Times New Roman" w:hAnsi="Times New Roman"/>
          <w:sz w:val="24"/>
          <w:szCs w:val="24"/>
        </w:rPr>
        <w:t>Статья 54. Зона стоянок для легковых автомобилей (СА-1)</w:t>
      </w:r>
    </w:p>
    <w:p w14:paraId="0BB0134D"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CE133E1"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669046C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0C02FE33" w14:textId="77777777">
        <w:tc>
          <w:tcPr>
            <w:tcW w:w="680" w:type="dxa"/>
            <w:tcBorders>
              <w:top w:val="single" w:sz="4" w:space="0" w:color="auto"/>
              <w:left w:val="single" w:sz="4" w:space="0" w:color="auto"/>
              <w:bottom w:val="single" w:sz="4" w:space="0" w:color="auto"/>
              <w:right w:val="single" w:sz="4" w:space="0" w:color="auto"/>
            </w:tcBorders>
          </w:tcPr>
          <w:p w14:paraId="47F947A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413E539E"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502"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0F1AA39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32C0F2C4" w14:textId="77777777">
        <w:tc>
          <w:tcPr>
            <w:tcW w:w="680" w:type="dxa"/>
            <w:tcBorders>
              <w:top w:val="single" w:sz="4" w:space="0" w:color="auto"/>
              <w:left w:val="single" w:sz="4" w:space="0" w:color="auto"/>
              <w:bottom w:val="single" w:sz="4" w:space="0" w:color="auto"/>
              <w:right w:val="single" w:sz="4" w:space="0" w:color="auto"/>
            </w:tcBorders>
          </w:tcPr>
          <w:p w14:paraId="69DEA74B"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14:paraId="1DC4CE00"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221FA31A"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13B36055" w14:textId="77777777">
        <w:tc>
          <w:tcPr>
            <w:tcW w:w="9070" w:type="dxa"/>
            <w:gridSpan w:val="3"/>
            <w:tcBorders>
              <w:top w:val="single" w:sz="4" w:space="0" w:color="auto"/>
              <w:left w:val="single" w:sz="4" w:space="0" w:color="auto"/>
              <w:bottom w:val="single" w:sz="4" w:space="0" w:color="auto"/>
              <w:right w:val="single" w:sz="4" w:space="0" w:color="auto"/>
            </w:tcBorders>
          </w:tcPr>
          <w:p w14:paraId="2F2E064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1D642903" w14:textId="77777777">
        <w:tc>
          <w:tcPr>
            <w:tcW w:w="680" w:type="dxa"/>
            <w:tcBorders>
              <w:top w:val="single" w:sz="4" w:space="0" w:color="auto"/>
              <w:left w:val="single" w:sz="4" w:space="0" w:color="auto"/>
              <w:bottom w:val="single" w:sz="4" w:space="0" w:color="auto"/>
              <w:right w:val="single" w:sz="4" w:space="0" w:color="auto"/>
            </w:tcBorders>
          </w:tcPr>
          <w:p w14:paraId="6383597E"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410D34F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503"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32B549FC"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14:paraId="6FE41E1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63A1E931" w14:textId="77777777">
        <w:tc>
          <w:tcPr>
            <w:tcW w:w="680" w:type="dxa"/>
            <w:tcBorders>
              <w:top w:val="single" w:sz="4" w:space="0" w:color="auto"/>
              <w:left w:val="single" w:sz="4" w:space="0" w:color="auto"/>
              <w:bottom w:val="single" w:sz="4" w:space="0" w:color="auto"/>
              <w:right w:val="single" w:sz="4" w:space="0" w:color="auto"/>
            </w:tcBorders>
          </w:tcPr>
          <w:p w14:paraId="26860FE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001D43D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Автомобильный транспорт </w:t>
            </w:r>
            <w:hyperlink r:id="rId504" w:history="1">
              <w:r w:rsidRPr="004D0502">
                <w:rPr>
                  <w:rFonts w:ascii="Times New Roman" w:hAnsi="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14:paraId="7DC0AC6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842577" w:rsidRPr="004D0502" w14:paraId="5430F9E3" w14:textId="77777777">
        <w:tc>
          <w:tcPr>
            <w:tcW w:w="680" w:type="dxa"/>
            <w:tcBorders>
              <w:top w:val="single" w:sz="4" w:space="0" w:color="auto"/>
              <w:left w:val="single" w:sz="4" w:space="0" w:color="auto"/>
              <w:bottom w:val="single" w:sz="4" w:space="0" w:color="auto"/>
              <w:right w:val="single" w:sz="4" w:space="0" w:color="auto"/>
            </w:tcBorders>
          </w:tcPr>
          <w:p w14:paraId="557BF0D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0ED435F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505"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7E27ED5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5CCA33C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41036A59" w14:textId="77777777">
        <w:tc>
          <w:tcPr>
            <w:tcW w:w="680" w:type="dxa"/>
            <w:tcBorders>
              <w:top w:val="single" w:sz="4" w:space="0" w:color="auto"/>
              <w:left w:val="single" w:sz="4" w:space="0" w:color="auto"/>
              <w:bottom w:val="single" w:sz="4" w:space="0" w:color="auto"/>
              <w:right w:val="single" w:sz="4" w:space="0" w:color="auto"/>
            </w:tcBorders>
          </w:tcPr>
          <w:p w14:paraId="75EF53D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796FC81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территории </w:t>
            </w:r>
            <w:hyperlink r:id="rId506" w:history="1">
              <w:r w:rsidRPr="004D0502">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505C706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дороги;</w:t>
            </w:r>
          </w:p>
          <w:p w14:paraId="0551DD7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тротуары;</w:t>
            </w:r>
          </w:p>
          <w:p w14:paraId="30AAE0B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пешеходные переходы;</w:t>
            </w:r>
          </w:p>
          <w:p w14:paraId="267BEAA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защитные дорожные сооружения;</w:t>
            </w:r>
          </w:p>
          <w:p w14:paraId="7AE5F38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элементы обустройства автомобильных дорог;</w:t>
            </w:r>
          </w:p>
          <w:p w14:paraId="62BBE98A"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искусственные дорожные сооружения;</w:t>
            </w:r>
          </w:p>
          <w:p w14:paraId="5DFB443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развязки, мосты, эстакады, путепроводы, тоннели;</w:t>
            </w:r>
          </w:p>
          <w:p w14:paraId="0B74360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транспортно-пересадочные узлы;</w:t>
            </w:r>
          </w:p>
          <w:p w14:paraId="0449EB7D"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парки;</w:t>
            </w:r>
          </w:p>
          <w:p w14:paraId="22DBC35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скверы;</w:t>
            </w:r>
          </w:p>
          <w:p w14:paraId="63E1015F"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площади;</w:t>
            </w:r>
          </w:p>
          <w:p w14:paraId="49FE788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бульвары;</w:t>
            </w:r>
          </w:p>
          <w:p w14:paraId="42626C7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набережные;</w:t>
            </w:r>
          </w:p>
          <w:p w14:paraId="54E71AF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другие объекты, постоянно открытые для посещения без взимания платы</w:t>
            </w:r>
          </w:p>
        </w:tc>
      </w:tr>
      <w:tr w:rsidR="00842577" w:rsidRPr="004D0502" w14:paraId="7F5EDFDE" w14:textId="77777777">
        <w:tc>
          <w:tcPr>
            <w:tcW w:w="9070" w:type="dxa"/>
            <w:gridSpan w:val="3"/>
            <w:tcBorders>
              <w:top w:val="single" w:sz="4" w:space="0" w:color="auto"/>
              <w:left w:val="single" w:sz="4" w:space="0" w:color="auto"/>
              <w:bottom w:val="single" w:sz="4" w:space="0" w:color="auto"/>
              <w:right w:val="single" w:sz="4" w:space="0" w:color="auto"/>
            </w:tcBorders>
          </w:tcPr>
          <w:p w14:paraId="3B13BDA3"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разрешенный вид использования</w:t>
            </w:r>
          </w:p>
        </w:tc>
      </w:tr>
      <w:tr w:rsidR="00842577" w:rsidRPr="004D0502" w14:paraId="5047D480" w14:textId="77777777">
        <w:tc>
          <w:tcPr>
            <w:tcW w:w="680" w:type="dxa"/>
            <w:tcBorders>
              <w:top w:val="single" w:sz="4" w:space="0" w:color="auto"/>
              <w:left w:val="single" w:sz="4" w:space="0" w:color="auto"/>
              <w:bottom w:val="single" w:sz="4" w:space="0" w:color="auto"/>
              <w:right w:val="single" w:sz="4" w:space="0" w:color="auto"/>
            </w:tcBorders>
          </w:tcPr>
          <w:p w14:paraId="75BF36B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43A205A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507"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39BEEFE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с несколькими стояночными местами;</w:t>
            </w:r>
          </w:p>
          <w:p w14:paraId="6D05E81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16A5107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автозаправочные станции (бензиновые, газовые);</w:t>
            </w:r>
          </w:p>
          <w:p w14:paraId="5575B74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магазины сопутствующей торговли;</w:t>
            </w:r>
          </w:p>
          <w:p w14:paraId="2004863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общественного питания в качестве придорожного сервиса;</w:t>
            </w:r>
          </w:p>
          <w:p w14:paraId="689DD60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мойки;</w:t>
            </w:r>
          </w:p>
          <w:p w14:paraId="0A27BF0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прачечные для автомобильных принадлежностей;</w:t>
            </w:r>
          </w:p>
          <w:p w14:paraId="31D8412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мастерские, предназначенные для ремонта и обслуживания автомобилей</w:t>
            </w:r>
          </w:p>
        </w:tc>
      </w:tr>
    </w:tbl>
    <w:p w14:paraId="6EB004D8"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71B6C435"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0B921B45"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7F2CDCD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минимальный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 xml:space="preserve">, максимальный - </w:t>
      </w:r>
      <w:smartTag w:uri="urn:schemas-microsoft-com:office:smarttags" w:element="metricconverter">
        <w:smartTagPr>
          <w:attr w:name="ProductID" w:val="8,0 га"/>
        </w:smartTagPr>
        <w:r w:rsidRPr="004D0502">
          <w:rPr>
            <w:rFonts w:ascii="Times New Roman" w:hAnsi="Times New Roman"/>
            <w:sz w:val="24"/>
            <w:szCs w:val="24"/>
          </w:rPr>
          <w:t>8,0 га</w:t>
        </w:r>
      </w:smartTag>
      <w:r w:rsidRPr="004D0502">
        <w:rPr>
          <w:rFonts w:ascii="Times New Roman" w:hAnsi="Times New Roman"/>
          <w:sz w:val="24"/>
          <w:szCs w:val="24"/>
        </w:rPr>
        <w:t>;</w:t>
      </w:r>
    </w:p>
    <w:p w14:paraId="7720F579"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w:t>
      </w:r>
      <w:smartTag w:uri="urn:schemas-microsoft-com:office:smarttags" w:element="metricconverter">
        <w:smartTagPr>
          <w:attr w:name="ProductID" w:val="1 м"/>
        </w:smartTagPr>
        <w:r w:rsidRPr="004D0502">
          <w:rPr>
            <w:rFonts w:ascii="Times New Roman" w:hAnsi="Times New Roman"/>
            <w:sz w:val="24"/>
            <w:szCs w:val="24"/>
          </w:rPr>
          <w:t>1 м</w:t>
        </w:r>
      </w:smartTag>
      <w:r w:rsidRPr="004D0502">
        <w:rPr>
          <w:rFonts w:ascii="Times New Roman" w:hAnsi="Times New Roman"/>
          <w:sz w:val="24"/>
          <w:szCs w:val="24"/>
        </w:rPr>
        <w:t>;</w:t>
      </w:r>
    </w:p>
    <w:p w14:paraId="46762D59"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4D0502">
          <w:rPr>
            <w:rFonts w:ascii="Times New Roman" w:hAnsi="Times New Roman"/>
            <w:sz w:val="24"/>
            <w:szCs w:val="24"/>
          </w:rPr>
          <w:t>3 м</w:t>
        </w:r>
      </w:smartTag>
      <w:r w:rsidRPr="004D0502">
        <w:rPr>
          <w:rFonts w:ascii="Times New Roman" w:hAnsi="Times New Roman"/>
          <w:sz w:val="24"/>
          <w:szCs w:val="24"/>
        </w:rPr>
        <w:t>;</w:t>
      </w:r>
    </w:p>
    <w:p w14:paraId="3EB69C0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14:paraId="7E8D8E10"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14:paraId="178FF8DF"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094B3CA3"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14:paraId="2661E07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иными видами разрешенного строительства - 60%;</w:t>
      </w:r>
    </w:p>
    <w:p w14:paraId="13ED890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5) предельное минимальное количество машино-мест для стоянок индивидуальных транспортных средств:</w:t>
      </w:r>
    </w:p>
    <w:p w14:paraId="1AAFA4AC"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машино-место на </w:t>
      </w:r>
      <w:smartTag w:uri="urn:schemas-microsoft-com:office:smarttags" w:element="metricconverter">
        <w:smartTagPr>
          <w:attr w:name="ProductID" w:val="60 кв. метров"/>
        </w:smartTagPr>
        <w:r w:rsidRPr="004D0502">
          <w:rPr>
            <w:rFonts w:ascii="Times New Roman" w:hAnsi="Times New Roman"/>
            <w:sz w:val="24"/>
            <w:szCs w:val="24"/>
          </w:rPr>
          <w:t>60 кв. метров</w:t>
        </w:r>
      </w:smartTag>
      <w:r w:rsidRPr="004D0502">
        <w:rPr>
          <w:rFonts w:ascii="Times New Roman" w:hAnsi="Times New Roman"/>
          <w:sz w:val="24"/>
          <w:szCs w:val="24"/>
        </w:rPr>
        <w:t xml:space="preserve"> общей площади;</w:t>
      </w:r>
    </w:p>
    <w:p w14:paraId="5F4D1201"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для объектов капитального строительства с видом разрешенного использования "автомобильные мойки" - 3 машино-места на 1 пост.</w:t>
      </w:r>
    </w:p>
    <w:p w14:paraId="2AB8A10F"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0807771F"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21719C5B" w14:textId="77777777" w:rsidR="00842577" w:rsidRPr="004D0502" w:rsidRDefault="00842577" w:rsidP="00D175A5">
      <w:pPr>
        <w:autoSpaceDE w:val="0"/>
        <w:autoSpaceDN w:val="0"/>
        <w:adjustRightInd w:val="0"/>
        <w:spacing w:after="0" w:line="240" w:lineRule="auto"/>
        <w:ind w:firstLine="540"/>
        <w:jc w:val="both"/>
        <w:outlineLvl w:val="1"/>
        <w:rPr>
          <w:rFonts w:ascii="Times New Roman" w:hAnsi="Times New Roman"/>
          <w:sz w:val="24"/>
          <w:szCs w:val="24"/>
        </w:rPr>
      </w:pPr>
      <w:r w:rsidRPr="004D0502">
        <w:rPr>
          <w:rFonts w:ascii="Times New Roman" w:hAnsi="Times New Roman"/>
          <w:sz w:val="24"/>
          <w:szCs w:val="24"/>
        </w:rPr>
        <w:lastRenderedPageBreak/>
        <w:t>Статья 55. Зона подземных стоянок для легковых автомобилей (СА-2)</w:t>
      </w:r>
    </w:p>
    <w:p w14:paraId="1E881C7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66B8A6B1"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54DFCD9C"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42577" w:rsidRPr="004D0502" w14:paraId="00634D12" w14:textId="77777777">
        <w:tc>
          <w:tcPr>
            <w:tcW w:w="680" w:type="dxa"/>
            <w:tcBorders>
              <w:top w:val="single" w:sz="4" w:space="0" w:color="auto"/>
              <w:left w:val="single" w:sz="4" w:space="0" w:color="auto"/>
              <w:bottom w:val="single" w:sz="4" w:space="0" w:color="auto"/>
              <w:right w:val="single" w:sz="4" w:space="0" w:color="auto"/>
            </w:tcBorders>
          </w:tcPr>
          <w:p w14:paraId="28DFB66F"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29669538"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508" w:history="1">
              <w:r w:rsidRPr="004D0502">
                <w:rPr>
                  <w:rFonts w:ascii="Times New Roman" w:hAnsi="Times New Roman"/>
                  <w:sz w:val="24"/>
                  <w:szCs w:val="24"/>
                </w:rPr>
                <w:t>классификатора</w:t>
              </w:r>
            </w:hyperlink>
            <w:r w:rsidRPr="004D0502">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5F775777"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Наименование вида разрешенного использования объектов капитального строительства</w:t>
            </w:r>
          </w:p>
        </w:tc>
      </w:tr>
      <w:tr w:rsidR="00842577" w:rsidRPr="004D0502" w14:paraId="6ABD7331" w14:textId="77777777">
        <w:tc>
          <w:tcPr>
            <w:tcW w:w="680" w:type="dxa"/>
            <w:tcBorders>
              <w:top w:val="single" w:sz="4" w:space="0" w:color="auto"/>
              <w:left w:val="single" w:sz="4" w:space="0" w:color="auto"/>
              <w:bottom w:val="single" w:sz="4" w:space="0" w:color="auto"/>
              <w:right w:val="single" w:sz="4" w:space="0" w:color="auto"/>
            </w:tcBorders>
          </w:tcPr>
          <w:p w14:paraId="7C906109"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49E78AA2"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52BE5486"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3</w:t>
            </w:r>
          </w:p>
        </w:tc>
      </w:tr>
      <w:tr w:rsidR="00842577" w:rsidRPr="004D0502" w14:paraId="6CD46150" w14:textId="77777777">
        <w:tc>
          <w:tcPr>
            <w:tcW w:w="9070" w:type="dxa"/>
            <w:gridSpan w:val="3"/>
            <w:tcBorders>
              <w:top w:val="single" w:sz="4" w:space="0" w:color="auto"/>
              <w:left w:val="single" w:sz="4" w:space="0" w:color="auto"/>
              <w:bottom w:val="single" w:sz="4" w:space="0" w:color="auto"/>
              <w:right w:val="single" w:sz="4" w:space="0" w:color="auto"/>
            </w:tcBorders>
          </w:tcPr>
          <w:p w14:paraId="00F908D4"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1. Основные виды разрешенного использования</w:t>
            </w:r>
          </w:p>
        </w:tc>
      </w:tr>
      <w:tr w:rsidR="00842577" w:rsidRPr="004D0502" w14:paraId="44134121" w14:textId="77777777">
        <w:tc>
          <w:tcPr>
            <w:tcW w:w="680" w:type="dxa"/>
            <w:tcBorders>
              <w:top w:val="single" w:sz="4" w:space="0" w:color="auto"/>
              <w:left w:val="single" w:sz="4" w:space="0" w:color="auto"/>
              <w:bottom w:val="single" w:sz="4" w:space="0" w:color="auto"/>
              <w:right w:val="single" w:sz="4" w:space="0" w:color="auto"/>
            </w:tcBorders>
          </w:tcPr>
          <w:p w14:paraId="2AA6320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44D9EE37"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Коммунальное обслуживание </w:t>
            </w:r>
            <w:hyperlink r:id="rId509" w:history="1">
              <w:r w:rsidRPr="004D0502">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77948C3E" w14:textId="77777777" w:rsidR="00842577" w:rsidRPr="004D0502" w:rsidRDefault="00842577" w:rsidP="008D18A9">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14:paraId="18D525A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p>
        </w:tc>
      </w:tr>
      <w:tr w:rsidR="00842577" w:rsidRPr="004D0502" w14:paraId="009695E2" w14:textId="77777777">
        <w:tc>
          <w:tcPr>
            <w:tcW w:w="680" w:type="dxa"/>
            <w:tcBorders>
              <w:top w:val="single" w:sz="4" w:space="0" w:color="auto"/>
              <w:left w:val="single" w:sz="4" w:space="0" w:color="auto"/>
              <w:bottom w:val="single" w:sz="4" w:space="0" w:color="auto"/>
              <w:right w:val="single" w:sz="4" w:space="0" w:color="auto"/>
            </w:tcBorders>
          </w:tcPr>
          <w:p w14:paraId="31B65C5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14:paraId="3C00544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Автомобильный транспорт </w:t>
            </w:r>
            <w:hyperlink r:id="rId510" w:history="1">
              <w:r w:rsidRPr="004D0502">
                <w:rPr>
                  <w:rFonts w:ascii="Times New Roman" w:hAnsi="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14:paraId="73AE4B9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842577" w:rsidRPr="004D0502" w14:paraId="7928FF0F" w14:textId="77777777">
        <w:tc>
          <w:tcPr>
            <w:tcW w:w="680" w:type="dxa"/>
            <w:tcBorders>
              <w:top w:val="single" w:sz="4" w:space="0" w:color="auto"/>
              <w:left w:val="single" w:sz="4" w:space="0" w:color="auto"/>
              <w:bottom w:val="single" w:sz="4" w:space="0" w:color="auto"/>
              <w:right w:val="single" w:sz="4" w:space="0" w:color="auto"/>
            </w:tcBorders>
          </w:tcPr>
          <w:p w14:paraId="2C00B13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319BEBC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Историческая </w:t>
            </w:r>
            <w:hyperlink r:id="rId511" w:history="1">
              <w:r w:rsidRPr="004D0502">
                <w:rPr>
                  <w:rFonts w:ascii="Times New Roman" w:hAnsi="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14:paraId="45B0A08C"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культурного наследия (памятники истории и культуры) народов Российской Федерации;</w:t>
            </w:r>
          </w:p>
          <w:p w14:paraId="240BF0F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842577" w:rsidRPr="004D0502" w14:paraId="33FB010F" w14:textId="77777777">
        <w:tc>
          <w:tcPr>
            <w:tcW w:w="680" w:type="dxa"/>
            <w:tcBorders>
              <w:top w:val="single" w:sz="4" w:space="0" w:color="auto"/>
              <w:left w:val="single" w:sz="4" w:space="0" w:color="auto"/>
              <w:bottom w:val="single" w:sz="4" w:space="0" w:color="auto"/>
              <w:right w:val="single" w:sz="4" w:space="0" w:color="auto"/>
            </w:tcBorders>
          </w:tcPr>
          <w:p w14:paraId="34CDEAE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5AB9243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Общее пользование водными объектами </w:t>
            </w:r>
            <w:hyperlink r:id="rId512" w:history="1">
              <w:r w:rsidRPr="004D0502">
                <w:rPr>
                  <w:rFonts w:ascii="Times New Roman" w:hAnsi="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14:paraId="0BAE2CD8"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обеспечения пользования водными объектами</w:t>
            </w:r>
          </w:p>
        </w:tc>
      </w:tr>
      <w:tr w:rsidR="00842577" w:rsidRPr="004D0502" w14:paraId="097D04B1" w14:textId="77777777">
        <w:tc>
          <w:tcPr>
            <w:tcW w:w="9070" w:type="dxa"/>
            <w:gridSpan w:val="3"/>
            <w:tcBorders>
              <w:top w:val="single" w:sz="4" w:space="0" w:color="auto"/>
              <w:left w:val="single" w:sz="4" w:space="0" w:color="auto"/>
              <w:bottom w:val="single" w:sz="4" w:space="0" w:color="auto"/>
              <w:right w:val="single" w:sz="4" w:space="0" w:color="auto"/>
            </w:tcBorders>
          </w:tcPr>
          <w:p w14:paraId="3F6464D5" w14:textId="77777777" w:rsidR="00842577" w:rsidRPr="004D0502" w:rsidRDefault="00842577">
            <w:pPr>
              <w:autoSpaceDE w:val="0"/>
              <w:autoSpaceDN w:val="0"/>
              <w:adjustRightInd w:val="0"/>
              <w:spacing w:after="0" w:line="240" w:lineRule="auto"/>
              <w:jc w:val="center"/>
              <w:rPr>
                <w:rFonts w:ascii="Times New Roman" w:hAnsi="Times New Roman"/>
                <w:sz w:val="24"/>
                <w:szCs w:val="24"/>
              </w:rPr>
            </w:pPr>
            <w:r w:rsidRPr="004D0502">
              <w:rPr>
                <w:rFonts w:ascii="Times New Roman" w:hAnsi="Times New Roman"/>
                <w:sz w:val="24"/>
                <w:szCs w:val="24"/>
              </w:rPr>
              <w:t>2. Условно разрешенные виды использования</w:t>
            </w:r>
          </w:p>
        </w:tc>
      </w:tr>
      <w:tr w:rsidR="00842577" w:rsidRPr="004D0502" w14:paraId="37EEE146" w14:textId="77777777">
        <w:tc>
          <w:tcPr>
            <w:tcW w:w="680" w:type="dxa"/>
            <w:tcBorders>
              <w:top w:val="single" w:sz="4" w:space="0" w:color="auto"/>
              <w:left w:val="single" w:sz="4" w:space="0" w:color="auto"/>
              <w:bottom w:val="single" w:sz="4" w:space="0" w:color="auto"/>
              <w:right w:val="single" w:sz="4" w:space="0" w:color="auto"/>
            </w:tcBorders>
          </w:tcPr>
          <w:p w14:paraId="1C29AE74"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06165BCE"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 xml:space="preserve">Обслуживание автотранспорта </w:t>
            </w:r>
            <w:hyperlink r:id="rId513" w:history="1">
              <w:r w:rsidRPr="004D0502">
                <w:rPr>
                  <w:rFonts w:ascii="Times New Roman" w:hAnsi="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14:paraId="22CCA223"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Гаражи с несколькими стояночными местами;</w:t>
            </w:r>
          </w:p>
          <w:p w14:paraId="1F74EA50"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стоянки;</w:t>
            </w:r>
          </w:p>
          <w:p w14:paraId="634DD17B"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lastRenderedPageBreak/>
              <w:t>автозаправочные станции (бензиновые, газовые);</w:t>
            </w:r>
          </w:p>
          <w:p w14:paraId="3B6A546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магазины сопутствующей торговли;</w:t>
            </w:r>
          </w:p>
          <w:p w14:paraId="79347211"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объекты для организации общественного питания в качестве придорожного сервиса;</w:t>
            </w:r>
          </w:p>
          <w:p w14:paraId="6C08EC09"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автомобильные мойки;</w:t>
            </w:r>
          </w:p>
          <w:p w14:paraId="2D540AD5"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прачечные для автомобильных принадлежностей;</w:t>
            </w:r>
          </w:p>
          <w:p w14:paraId="0C306712" w14:textId="77777777" w:rsidR="00842577" w:rsidRPr="004D0502" w:rsidRDefault="00842577">
            <w:pPr>
              <w:autoSpaceDE w:val="0"/>
              <w:autoSpaceDN w:val="0"/>
              <w:adjustRightInd w:val="0"/>
              <w:spacing w:after="0" w:line="240" w:lineRule="auto"/>
              <w:jc w:val="both"/>
              <w:rPr>
                <w:rFonts w:ascii="Times New Roman" w:hAnsi="Times New Roman"/>
                <w:sz w:val="24"/>
                <w:szCs w:val="24"/>
              </w:rPr>
            </w:pPr>
            <w:r w:rsidRPr="004D0502">
              <w:rPr>
                <w:rFonts w:ascii="Times New Roman" w:hAnsi="Times New Roman"/>
                <w:sz w:val="24"/>
                <w:szCs w:val="24"/>
              </w:rPr>
              <w:t>мастерские, предназначенные для ремонта и обслуживания автомобилей</w:t>
            </w:r>
          </w:p>
        </w:tc>
      </w:tr>
    </w:tbl>
    <w:p w14:paraId="62451C0F"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p>
    <w:p w14:paraId="10525F4B"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431E6CAE"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1) предельный минимальный размер земельного участка с видом разрешенного использования "коммунальное обслуживание" - </w:t>
      </w:r>
      <w:smartTag w:uri="urn:schemas-microsoft-com:office:smarttags" w:element="metricconverter">
        <w:smartTagPr>
          <w:attr w:name="ProductID" w:val="0,001 га"/>
        </w:smartTagPr>
        <w:r w:rsidRPr="004D0502">
          <w:rPr>
            <w:rFonts w:ascii="Times New Roman" w:hAnsi="Times New Roman"/>
            <w:sz w:val="24"/>
            <w:szCs w:val="24"/>
          </w:rPr>
          <w:t>0,001 га</w:t>
        </w:r>
      </w:smartTag>
      <w:r w:rsidRPr="004D0502">
        <w:rPr>
          <w:rFonts w:ascii="Times New Roman" w:hAnsi="Times New Roman"/>
          <w:sz w:val="24"/>
          <w:szCs w:val="24"/>
        </w:rPr>
        <w:t>;</w:t>
      </w:r>
    </w:p>
    <w:p w14:paraId="013C1E0A"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предельный размер земельного участка с иным видом разрешенного использования: максимальный - </w:t>
      </w:r>
      <w:smartTag w:uri="urn:schemas-microsoft-com:office:smarttags" w:element="metricconverter">
        <w:smartTagPr>
          <w:attr w:name="ProductID" w:val="8 га"/>
        </w:smartTagPr>
        <w:r w:rsidRPr="004D0502">
          <w:rPr>
            <w:rFonts w:ascii="Times New Roman" w:hAnsi="Times New Roman"/>
            <w:sz w:val="24"/>
            <w:szCs w:val="24"/>
          </w:rPr>
          <w:t>8 га</w:t>
        </w:r>
      </w:smartTag>
      <w:r w:rsidRPr="004D0502">
        <w:rPr>
          <w:rFonts w:ascii="Times New Roman" w:hAnsi="Times New Roman"/>
          <w:sz w:val="24"/>
          <w:szCs w:val="24"/>
        </w:rPr>
        <w:t xml:space="preserve">, минимальный - </w:t>
      </w:r>
      <w:smartTag w:uri="urn:schemas-microsoft-com:office:smarttags" w:element="metricconverter">
        <w:smartTagPr>
          <w:attr w:name="ProductID" w:val="0,1 га"/>
        </w:smartTagPr>
        <w:r w:rsidRPr="004D0502">
          <w:rPr>
            <w:rFonts w:ascii="Times New Roman" w:hAnsi="Times New Roman"/>
            <w:sz w:val="24"/>
            <w:szCs w:val="24"/>
          </w:rPr>
          <w:t>0,1 га</w:t>
        </w:r>
      </w:smartTag>
      <w:r w:rsidRPr="004D0502">
        <w:rPr>
          <w:rFonts w:ascii="Times New Roman" w:hAnsi="Times New Roman"/>
          <w:sz w:val="24"/>
          <w:szCs w:val="24"/>
        </w:rPr>
        <w:t>;</w:t>
      </w:r>
    </w:p>
    <w:p w14:paraId="7A591C67"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 xml:space="preserve">2) минимальный отступ от границ земельного участка, за пределами которых запрещено строительство зданий, строений, сооружений, - </w:t>
      </w:r>
      <w:smartTag w:uri="urn:schemas-microsoft-com:office:smarttags" w:element="metricconverter">
        <w:smartTagPr>
          <w:attr w:name="ProductID" w:val="0,5 м"/>
        </w:smartTagPr>
        <w:r w:rsidRPr="004D0502">
          <w:rPr>
            <w:rFonts w:ascii="Times New Roman" w:hAnsi="Times New Roman"/>
            <w:sz w:val="24"/>
            <w:szCs w:val="24"/>
          </w:rPr>
          <w:t>0,5 м</w:t>
        </w:r>
      </w:smartTag>
      <w:r w:rsidRPr="004D0502">
        <w:rPr>
          <w:rFonts w:ascii="Times New Roman" w:hAnsi="Times New Roman"/>
          <w:sz w:val="24"/>
          <w:szCs w:val="24"/>
        </w:rPr>
        <w:t>;</w:t>
      </w:r>
    </w:p>
    <w:p w14:paraId="47A39328"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предельное количество надземных этажей зданий, строений, сооружений - 1 этаж;</w:t>
      </w:r>
    </w:p>
    <w:p w14:paraId="69512E9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4) минимальный процент застройки в границах земельного участка для подземных частей объектов капитального строительства - 70%, максимальный процент застройки в границах земельного участка для подземных частей объектов капитального строительства - 90%;</w:t>
      </w:r>
    </w:p>
    <w:p w14:paraId="6A750E26"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максимальный процент застройки в границах земельного участка для надземных частей объектов капитального строительства - 10%.</w:t>
      </w:r>
    </w:p>
    <w:p w14:paraId="27ACC9F5" w14:textId="77777777" w:rsidR="00842577" w:rsidRPr="004D0502" w:rsidRDefault="00842577" w:rsidP="00D175A5">
      <w:pPr>
        <w:autoSpaceDE w:val="0"/>
        <w:autoSpaceDN w:val="0"/>
        <w:adjustRightInd w:val="0"/>
        <w:spacing w:after="0" w:line="240" w:lineRule="auto"/>
        <w:ind w:firstLine="540"/>
        <w:jc w:val="both"/>
        <w:rPr>
          <w:rFonts w:ascii="Times New Roman" w:hAnsi="Times New Roman"/>
          <w:sz w:val="24"/>
          <w:szCs w:val="24"/>
        </w:rPr>
      </w:pPr>
      <w:r w:rsidRPr="004D0502">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ACC830A" w14:textId="77777777" w:rsidR="00842577" w:rsidRPr="004D0502" w:rsidRDefault="00842577" w:rsidP="00A46362">
      <w:pPr>
        <w:pStyle w:val="ConsPlusNormal"/>
        <w:ind w:firstLine="540"/>
        <w:jc w:val="both"/>
        <w:rPr>
          <w:rFonts w:ascii="Times New Roman" w:hAnsi="Times New Roman" w:cs="Times New Roman"/>
          <w:sz w:val="24"/>
          <w:szCs w:val="24"/>
        </w:rPr>
      </w:pPr>
    </w:p>
    <w:sectPr w:rsidR="00842577" w:rsidRPr="004D0502" w:rsidSect="00DB1E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D24AA"/>
    <w:rsid w:val="00064199"/>
    <w:rsid w:val="00070700"/>
    <w:rsid w:val="00073AA5"/>
    <w:rsid w:val="000B3A51"/>
    <w:rsid w:val="000E5E7E"/>
    <w:rsid w:val="001C6879"/>
    <w:rsid w:val="00207199"/>
    <w:rsid w:val="002127FD"/>
    <w:rsid w:val="00244A16"/>
    <w:rsid w:val="00277077"/>
    <w:rsid w:val="0028431A"/>
    <w:rsid w:val="002D24AA"/>
    <w:rsid w:val="002D7367"/>
    <w:rsid w:val="003648D1"/>
    <w:rsid w:val="003E6425"/>
    <w:rsid w:val="003F1A75"/>
    <w:rsid w:val="0043404C"/>
    <w:rsid w:val="004C5A67"/>
    <w:rsid w:val="004D0502"/>
    <w:rsid w:val="004D5DCF"/>
    <w:rsid w:val="00535195"/>
    <w:rsid w:val="005C0507"/>
    <w:rsid w:val="005C5A32"/>
    <w:rsid w:val="00602E55"/>
    <w:rsid w:val="00623C64"/>
    <w:rsid w:val="007B4DFF"/>
    <w:rsid w:val="007D5FEE"/>
    <w:rsid w:val="008055BC"/>
    <w:rsid w:val="00810E45"/>
    <w:rsid w:val="00842577"/>
    <w:rsid w:val="008657FA"/>
    <w:rsid w:val="00875B57"/>
    <w:rsid w:val="008771F5"/>
    <w:rsid w:val="008B01A8"/>
    <w:rsid w:val="008D18A9"/>
    <w:rsid w:val="008F5650"/>
    <w:rsid w:val="00925097"/>
    <w:rsid w:val="00994876"/>
    <w:rsid w:val="009B0A33"/>
    <w:rsid w:val="009B36BB"/>
    <w:rsid w:val="009E212C"/>
    <w:rsid w:val="00A3251A"/>
    <w:rsid w:val="00A36C2C"/>
    <w:rsid w:val="00A46362"/>
    <w:rsid w:val="00AA5571"/>
    <w:rsid w:val="00AF1B0F"/>
    <w:rsid w:val="00B666E7"/>
    <w:rsid w:val="00B87947"/>
    <w:rsid w:val="00BE4CB4"/>
    <w:rsid w:val="00C658BF"/>
    <w:rsid w:val="00C70216"/>
    <w:rsid w:val="00CB365E"/>
    <w:rsid w:val="00CC2ED0"/>
    <w:rsid w:val="00CD27C8"/>
    <w:rsid w:val="00D030C9"/>
    <w:rsid w:val="00D175A5"/>
    <w:rsid w:val="00D20796"/>
    <w:rsid w:val="00D308F8"/>
    <w:rsid w:val="00D30AC5"/>
    <w:rsid w:val="00D56D73"/>
    <w:rsid w:val="00D6104D"/>
    <w:rsid w:val="00DB1EC8"/>
    <w:rsid w:val="00DC10FA"/>
    <w:rsid w:val="00DC1EFA"/>
    <w:rsid w:val="00DF61FF"/>
    <w:rsid w:val="00E97EC2"/>
    <w:rsid w:val="00F966CB"/>
    <w:rsid w:val="00FD6CDE"/>
    <w:rsid w:val="00FE3092"/>
    <w:rsid w:val="00FE66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667245ED"/>
  <w15:docId w15:val="{52D33D89-0BAE-4E35-AD86-CD3BDD797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F5650"/>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pPr>
    <w:rPr>
      <w:rFonts w:eastAsia="Times New Roman" w:cs="Calibri"/>
      <w:sz w:val="22"/>
    </w:rPr>
  </w:style>
  <w:style w:type="paragraph" w:customStyle="1" w:styleId="ConsPlusTitle">
    <w:name w:val="ConsPlusTitle"/>
    <w:uiPriority w:val="99"/>
    <w:rsid w:val="002D24AA"/>
    <w:pPr>
      <w:widowControl w:val="0"/>
      <w:autoSpaceDE w:val="0"/>
      <w:autoSpaceDN w:val="0"/>
    </w:pPr>
    <w:rPr>
      <w:rFonts w:eastAsia="Times New Roman" w:cs="Calibri"/>
      <w:b/>
      <w:sz w:val="22"/>
    </w:rPr>
  </w:style>
  <w:style w:type="character" w:styleId="a3">
    <w:name w:val="annotation reference"/>
    <w:uiPriority w:val="99"/>
    <w:semiHidden/>
    <w:rsid w:val="00994876"/>
    <w:rPr>
      <w:rFonts w:cs="Times New Roman"/>
      <w:sz w:val="16"/>
      <w:szCs w:val="16"/>
    </w:rPr>
  </w:style>
  <w:style w:type="paragraph" w:styleId="a4">
    <w:name w:val="annotation text"/>
    <w:basedOn w:val="a"/>
    <w:link w:val="a5"/>
    <w:uiPriority w:val="99"/>
    <w:semiHidden/>
    <w:rsid w:val="00994876"/>
    <w:pPr>
      <w:spacing w:line="240" w:lineRule="auto"/>
    </w:pPr>
    <w:rPr>
      <w:sz w:val="20"/>
      <w:szCs w:val="20"/>
    </w:rPr>
  </w:style>
  <w:style w:type="character" w:customStyle="1" w:styleId="a5">
    <w:name w:val="Текст примечания Знак"/>
    <w:link w:val="a4"/>
    <w:uiPriority w:val="99"/>
    <w:semiHidden/>
    <w:locked/>
    <w:rsid w:val="00994876"/>
    <w:rPr>
      <w:rFonts w:cs="Times New Roman"/>
      <w:sz w:val="20"/>
      <w:szCs w:val="20"/>
    </w:rPr>
  </w:style>
  <w:style w:type="paragraph" w:styleId="a6">
    <w:name w:val="annotation subject"/>
    <w:basedOn w:val="a4"/>
    <w:next w:val="a4"/>
    <w:link w:val="a7"/>
    <w:uiPriority w:val="99"/>
    <w:semiHidden/>
    <w:rsid w:val="00994876"/>
    <w:rPr>
      <w:b/>
      <w:bCs/>
    </w:rPr>
  </w:style>
  <w:style w:type="character" w:customStyle="1" w:styleId="a7">
    <w:name w:val="Тема примечания Знак"/>
    <w:link w:val="a6"/>
    <w:uiPriority w:val="99"/>
    <w:semiHidden/>
    <w:locked/>
    <w:rsid w:val="00994876"/>
    <w:rPr>
      <w:rFonts w:cs="Times New Roman"/>
      <w:b/>
      <w:bCs/>
      <w:sz w:val="20"/>
      <w:szCs w:val="20"/>
    </w:rPr>
  </w:style>
  <w:style w:type="paragraph" w:styleId="a8">
    <w:name w:val="Balloon Text"/>
    <w:basedOn w:val="a"/>
    <w:link w:val="a9"/>
    <w:uiPriority w:val="99"/>
    <w:semiHidden/>
    <w:rsid w:val="00994876"/>
    <w:pPr>
      <w:spacing w:after="0" w:line="240" w:lineRule="auto"/>
    </w:pPr>
    <w:rPr>
      <w:rFonts w:ascii="Tahoma" w:hAnsi="Tahoma" w:cs="Tahoma"/>
      <w:sz w:val="16"/>
      <w:szCs w:val="16"/>
    </w:rPr>
  </w:style>
  <w:style w:type="character" w:customStyle="1" w:styleId="a9">
    <w:name w:val="Текст выноски Знак"/>
    <w:link w:val="a8"/>
    <w:uiPriority w:val="99"/>
    <w:semiHidden/>
    <w:locked/>
    <w:rsid w:val="0099487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6D7F8XBE" TargetMode="External"/><Relationship Id="rId21" Type="http://schemas.openxmlformats.org/officeDocument/2006/relationships/hyperlink" Target="consultantplus://offline/ref=07A83F80D3020FE70BB3920E3B8E38D3D27CF026976ACD306462C127CFCFAF7952ABD4520850A6D7F8XEE" TargetMode="External"/><Relationship Id="rId63" Type="http://schemas.openxmlformats.org/officeDocument/2006/relationships/hyperlink" Target="consultantplus://offline/ref=07A83F80D3020FE70BB3920E3B8E38D3D27CF026976ACD306462C127CFCFAF7952ABD4520850A4D1F8X9E" TargetMode="External"/><Relationship Id="rId159" Type="http://schemas.openxmlformats.org/officeDocument/2006/relationships/hyperlink" Target="consultantplus://offline/ref=07A83F80D3020FE70BB3920E3B8E38D3D27CF026976ACD306462C127CFCFAF7952ABD4520850A6D0F8XFE" TargetMode="External"/><Relationship Id="rId324" Type="http://schemas.openxmlformats.org/officeDocument/2006/relationships/hyperlink" Target="consultantplus://offline/ref=07A83F80D3020FE70BB3920E3B8E38D3D27CF026976ACD306462C127CFCFAF7952ABD4520850A6D0F8XFE" TargetMode="External"/><Relationship Id="rId366" Type="http://schemas.openxmlformats.org/officeDocument/2006/relationships/hyperlink" Target="consultantplus://offline/ref=07A83F80D3020FE70BB3920E3B8E38D3D27CF026976ACD306462C127CFCFAF7952ABD45209F5X8E" TargetMode="External"/><Relationship Id="rId170" Type="http://schemas.openxmlformats.org/officeDocument/2006/relationships/hyperlink" Target="consultantplus://offline/ref=07A83F80D3020FE70BB3920E3B8E38D3D27CF026976ACD306462C127CFCFAF7952ABD4520850A5D5F8XBE" TargetMode="External"/><Relationship Id="rId226" Type="http://schemas.openxmlformats.org/officeDocument/2006/relationships/hyperlink" Target="consultantplus://offline/ref=07A83F80D3020FE70BB3920E3B8E38D3D27CF026976ACD306462C127CFCFAF7952ABD4520850A5D6F8XDE" TargetMode="External"/><Relationship Id="rId433" Type="http://schemas.openxmlformats.org/officeDocument/2006/relationships/hyperlink" Target="consultantplus://offline/ref=07A83F80D3020FE70BB3920E3B8E38D3D27CF026976ACD306462C127CFCFAF7952ABD45AF0XBE" TargetMode="External"/><Relationship Id="rId268" Type="http://schemas.openxmlformats.org/officeDocument/2006/relationships/hyperlink" Target="consultantplus://offline/ref=07A83F80D3020FE70BB3920E3B8E38D3D27CF026976ACD306462C127CFCFAF7952ABD4520AF5X0E" TargetMode="External"/><Relationship Id="rId475" Type="http://schemas.openxmlformats.org/officeDocument/2006/relationships/hyperlink" Target="consultantplus://offline/ref=07A83F80D3020FE70BB3920E3B8E38D3D27CF026976ACD306462C127CFCFAF7952ABD45209F5X1E" TargetMode="External"/><Relationship Id="rId32" Type="http://schemas.openxmlformats.org/officeDocument/2006/relationships/hyperlink" Target="consultantplus://offline/ref=07A83F80D3020FE70BB3920E3B8E38D3D27CF026976ACD306462C127CFCFAF7952ABD4520850A5D1F8XFE" TargetMode="External"/><Relationship Id="rId74" Type="http://schemas.openxmlformats.org/officeDocument/2006/relationships/hyperlink" Target="consultantplus://offline/ref=07A83F80D3020FE70BB3920E3B8E38D3D27CF026976ACD306462C127CFCFAF7952ABD4520850A5D5F8XBE" TargetMode="External"/><Relationship Id="rId128" Type="http://schemas.openxmlformats.org/officeDocument/2006/relationships/hyperlink" Target="consultantplus://offline/ref=07A83F80D3020FE70BB3920E3B8E38D3D27CF026976ACD306462C127CFCFAF7952ABD452F0X1E" TargetMode="External"/><Relationship Id="rId335" Type="http://schemas.openxmlformats.org/officeDocument/2006/relationships/hyperlink" Target="consultantplus://offline/ref=07A83F80D3020FE70BB3920E3B8E38D3D27CF026976ACD306462C127CFCFAF7952ABD4F5X1E" TargetMode="External"/><Relationship Id="rId377" Type="http://schemas.openxmlformats.org/officeDocument/2006/relationships/hyperlink" Target="consultantplus://offline/ref=07A83F80D3020FE70BB3920E3B8E38D3D27CF026976ACD306462C127CFCFAF7952ABD4520850A5D0F8X0E" TargetMode="External"/><Relationship Id="rId500" Type="http://schemas.openxmlformats.org/officeDocument/2006/relationships/hyperlink" Target="consultantplus://offline/ref=07A83F80D3020FE70BB3920E3B8E38D3D27CF026976ACD306462C127CFCFAF7952ABD4520850A4D6F8X1E" TargetMode="External"/><Relationship Id="rId5" Type="http://schemas.openxmlformats.org/officeDocument/2006/relationships/hyperlink" Target="consultantplus://offline/ref=7A898443688878F070652EDBC6F10CA507A0A8398A43B165B3719D04982EA492F3538CAAA93E1AABC2DBE9rAr8B" TargetMode="External"/><Relationship Id="rId181" Type="http://schemas.openxmlformats.org/officeDocument/2006/relationships/hyperlink" Target="consultantplus://offline/ref=07A83F80D3020FE70BB3920E3B8E38D3D27CF026976ACD306462C127CFCFAF7952ABD4520850A6D0F8XFE" TargetMode="External"/><Relationship Id="rId237" Type="http://schemas.openxmlformats.org/officeDocument/2006/relationships/hyperlink" Target="consultantplus://offline/ref=07A83F80D3020FE70BB3920E3B8E38D3D27CF026976ACD306462C127CFCFAF7952ABD45209F5X8E" TargetMode="External"/><Relationship Id="rId402" Type="http://schemas.openxmlformats.org/officeDocument/2006/relationships/hyperlink" Target="consultantplus://offline/ref=07A83F80D3020FE70BB3920E3B8E38D3D27CF026976ACD306462C127CFCFAF7952ABD45208F5X2E" TargetMode="External"/><Relationship Id="rId279" Type="http://schemas.openxmlformats.org/officeDocument/2006/relationships/hyperlink" Target="consultantplus://offline/ref=07A83F80D3020FE70BB3920E3B8E38D3D27CF026976ACD306462C127CFCFAF7952ABD4520850A6D0F8XCE" TargetMode="External"/><Relationship Id="rId444" Type="http://schemas.openxmlformats.org/officeDocument/2006/relationships/hyperlink" Target="consultantplus://offline/ref=07A83F80D3020FE70BB3920E3B8E38D3D27CF026976ACD306462C127CFCFAF7952ABD452F0X1E" TargetMode="External"/><Relationship Id="rId486" Type="http://schemas.openxmlformats.org/officeDocument/2006/relationships/hyperlink" Target="consultantplus://offline/ref=07A83F80D3020FE70BB3920E3B8E38D3D27CF026976ACD306462C127CFCFAF7952ABD4520850A5D4F8XCE" TargetMode="External"/><Relationship Id="rId43" Type="http://schemas.openxmlformats.org/officeDocument/2006/relationships/hyperlink" Target="consultantplus://offline/ref=07A83F80D3020FE70BB3920E3B8E38D3D27CF026976ACD306462C127CFCFAF7952ABD4520850A5D5F8X8E" TargetMode="External"/><Relationship Id="rId139" Type="http://schemas.openxmlformats.org/officeDocument/2006/relationships/hyperlink" Target="consultantplus://offline/ref=07A83F80D3020FE70BB3920E3B8E38D3D27CF026976ACD306462C127CFCFAF7952ABD4F5X1E" TargetMode="External"/><Relationship Id="rId290" Type="http://schemas.openxmlformats.org/officeDocument/2006/relationships/hyperlink" Target="consultantplus://offline/ref=07A83F80D3020FE70BB3920E3B8E38D3D27CF026976ACD306462C127CFCFAF7952ABD4520850A6D4F8X8E" TargetMode="External"/><Relationship Id="rId304" Type="http://schemas.openxmlformats.org/officeDocument/2006/relationships/hyperlink" Target="consultantplus://offline/ref=07A83F80D3020FE70BB3920E3B8E38D3D27CF026976ACD306462C127CFCFAF7952ABD452F0X1E" TargetMode="External"/><Relationship Id="rId346" Type="http://schemas.openxmlformats.org/officeDocument/2006/relationships/hyperlink" Target="consultantplus://offline/ref=07A83F80D3020FE70BB3920E3B8E38D3D27CF026976ACD306462C127CFCFAF7952ABD4520850A5D2F8XEE" TargetMode="External"/><Relationship Id="rId388" Type="http://schemas.openxmlformats.org/officeDocument/2006/relationships/hyperlink" Target="consultantplus://offline/ref=07A83F80D3020FE70BB3920E3B8E38D3D27CF026976ACD306462C127CFCFAF7952ABD450F0XAE" TargetMode="External"/><Relationship Id="rId511" Type="http://schemas.openxmlformats.org/officeDocument/2006/relationships/hyperlink" Target="consultantplus://offline/ref=07A83F80D3020FE70BB3920E3B8E38D3D27CF026976ACD306462C127CFCFAF7952ABD45209F5X8E" TargetMode="External"/><Relationship Id="rId85" Type="http://schemas.openxmlformats.org/officeDocument/2006/relationships/hyperlink" Target="consultantplus://offline/ref=07A83F80D3020FE70BB3920E3B8E38D3D27CF026976ACD306462C127CFCFAF7952ABD4520AF5X0E" TargetMode="External"/><Relationship Id="rId150" Type="http://schemas.openxmlformats.org/officeDocument/2006/relationships/hyperlink" Target="consultantplus://offline/ref=07A83F80D3020FE70BB3920E3B8E38D3D27CF026976ACD306462C127CFCFAF7952ABD4520850A5D0F8XDE" TargetMode="External"/><Relationship Id="rId192" Type="http://schemas.openxmlformats.org/officeDocument/2006/relationships/hyperlink" Target="consultantplus://offline/ref=07A83F80D3020FE70BB3920E3B8E38D3D27CF026976ACD306462C127CFCFAF7952ABD4520850A5D4F8XCE" TargetMode="External"/><Relationship Id="rId206" Type="http://schemas.openxmlformats.org/officeDocument/2006/relationships/hyperlink" Target="consultantplus://offline/ref=07A83F80D3020FE70BB3920E3B8E38D3D27CF026976ACD306462C127CFCFAF7952ABD4520850A5D5F8XBE" TargetMode="External"/><Relationship Id="rId413" Type="http://schemas.openxmlformats.org/officeDocument/2006/relationships/hyperlink" Target="consultantplus://offline/ref=07A83F80D3020FE70BB3920E3B8E38D3D27CF026976ACD306462C127CFCFAF7952ABD4520850A5D4F8XCE" TargetMode="External"/><Relationship Id="rId248" Type="http://schemas.openxmlformats.org/officeDocument/2006/relationships/hyperlink" Target="consultantplus://offline/ref=07A83F80D3020FE70BB3920E3B8E38D3D27CF026976ACD306462C127CFCFAF7952ABD4520850A5D4F8XCE" TargetMode="External"/><Relationship Id="rId455" Type="http://schemas.openxmlformats.org/officeDocument/2006/relationships/hyperlink" Target="consultantplus://offline/ref=07A83F80D3020FE70BB3920E3B8E38D3D27CF026976ACD306462C127CFCFAF7952ABD452F0X1E" TargetMode="External"/><Relationship Id="rId497" Type="http://schemas.openxmlformats.org/officeDocument/2006/relationships/hyperlink" Target="consultantplus://offline/ref=07A83F80D3020FE70BB3920E3B8E38D3D27CF026976ACD306462C127CFCFAF7952ABD4520850A4D1F8X9E" TargetMode="External"/><Relationship Id="rId12" Type="http://schemas.openxmlformats.org/officeDocument/2006/relationships/hyperlink" Target="consultantplus://offline/ref=07A83F80D3020FE70BB3920E3B8E38D3D27CF026976ACD306462C127CFCFAF7952ABD4520850A4D1F8X9E" TargetMode="External"/><Relationship Id="rId108" Type="http://schemas.openxmlformats.org/officeDocument/2006/relationships/hyperlink" Target="consultantplus://offline/ref=07A83F80D3020FE70BB3920E3B8E38D3D27CF026976ACD306462C127CFCFAF7952ABD4520850A5D4F8XFE" TargetMode="External"/><Relationship Id="rId315" Type="http://schemas.openxmlformats.org/officeDocument/2006/relationships/hyperlink" Target="consultantplus://offline/ref=07A83F80D3020FE70BB3920E3B8E38D3D27CF026976ACD306462C127CFCFAF7952ABD455F0XBE" TargetMode="External"/><Relationship Id="rId357" Type="http://schemas.openxmlformats.org/officeDocument/2006/relationships/hyperlink" Target="consultantplus://offline/ref=07A83F80D3020FE70BB3920E3B8E38D3D27CF026976ACD306462C127CFCFAF7952ABD4520850A5D9F8X0E" TargetMode="External"/><Relationship Id="rId54" Type="http://schemas.openxmlformats.org/officeDocument/2006/relationships/hyperlink" Target="consultantplus://offline/ref=07A83F80D3020FE70BB3920E3B8E38D3D27CF026976ACD306462C127CFCFAF7952ABD4520850A5D2F8X8E" TargetMode="External"/><Relationship Id="rId96" Type="http://schemas.openxmlformats.org/officeDocument/2006/relationships/hyperlink" Target="consultantplus://offline/ref=07A83F80D3020FE70BB3920E3B8E38D3D27CF026976ACD306462C127CFCFAF7952ABD4520850A4D9F8XBE" TargetMode="External"/><Relationship Id="rId161" Type="http://schemas.openxmlformats.org/officeDocument/2006/relationships/hyperlink" Target="consultantplus://offline/ref=07A83F80D3020FE70BB3920E3B8E38D3D27CF026976ACD306462C127CFCFAF7952ABD452F0X1E" TargetMode="External"/><Relationship Id="rId217" Type="http://schemas.openxmlformats.org/officeDocument/2006/relationships/hyperlink" Target="consultantplus://offline/ref=07A83F80D3020FE70BB3920E3B8E38D3D27CF026976ACD306462C127CFCFAF7952ABD4520850A5D0F8X0E" TargetMode="External"/><Relationship Id="rId399" Type="http://schemas.openxmlformats.org/officeDocument/2006/relationships/hyperlink" Target="consultantplus://offline/ref=07A83F80D3020FE70BB3920E3B8E38D3D27CF026976ACD306462C127CFCFAF7952ABD45AF0XBE" TargetMode="External"/><Relationship Id="rId259" Type="http://schemas.openxmlformats.org/officeDocument/2006/relationships/hyperlink" Target="consultantplus://offline/ref=07A83F80D3020FE70BB3920E3B8E38D3D27CF026976ACD306462C127CFCFAF7952ABD452F0X1E" TargetMode="External"/><Relationship Id="rId424" Type="http://schemas.openxmlformats.org/officeDocument/2006/relationships/hyperlink" Target="consultantplus://offline/ref=07A83F80D3020FE70BB3920E3B8E38D3D27CF026976ACD306462C127CFCFAF7952ABD4F5X1E" TargetMode="External"/><Relationship Id="rId466" Type="http://schemas.openxmlformats.org/officeDocument/2006/relationships/hyperlink" Target="consultantplus://offline/ref=07A83F80D3020FE70BB3920E3B8E38D3D27CF026976ACD306462C127CFCFAF7952ABD4520AF5X3E" TargetMode="External"/><Relationship Id="rId23" Type="http://schemas.openxmlformats.org/officeDocument/2006/relationships/hyperlink" Target="consultantplus://offline/ref=07A83F80D3020FE70BB3920E3B8E38D3D27CF026976ACD306462C127CFCFAF7952ABD4520AF5X0E" TargetMode="External"/><Relationship Id="rId119" Type="http://schemas.openxmlformats.org/officeDocument/2006/relationships/hyperlink" Target="consultantplus://offline/ref=07A83F80D3020FE70BB3920E3B8E38D3D27CF026976ACD306462C127CFCFAF7952ABD4520AF5X0E" TargetMode="External"/><Relationship Id="rId270" Type="http://schemas.openxmlformats.org/officeDocument/2006/relationships/hyperlink" Target="consultantplus://offline/ref=07A83F80D3020FE70BB3920E3B8E38D3D27CF026976ACD306462C127CFCFAF7952ABD4520850A5D4F8XFE" TargetMode="External"/><Relationship Id="rId326" Type="http://schemas.openxmlformats.org/officeDocument/2006/relationships/hyperlink" Target="consultantplus://offline/ref=07A83F80D3020FE70BB3920E3B8E38D3D27CF026976ACD306462C127CFCFAF7952ABD45208F5X5E" TargetMode="External"/><Relationship Id="rId65" Type="http://schemas.openxmlformats.org/officeDocument/2006/relationships/hyperlink" Target="consultantplus://offline/ref=07A83F80D3020FE70BB3920E3B8E38D3D27CF026976ACD306462C127CFCFAF7952ABD4520850A5D5F8X8E" TargetMode="External"/><Relationship Id="rId130" Type="http://schemas.openxmlformats.org/officeDocument/2006/relationships/hyperlink" Target="consultantplus://offline/ref=07A83F80D3020FE70BB3920E3B8E38D3D27CF026976ACD306462C127CFCFAF7952ABD450F0XAE" TargetMode="External"/><Relationship Id="rId368" Type="http://schemas.openxmlformats.org/officeDocument/2006/relationships/hyperlink" Target="consultantplus://offline/ref=07A83F80D3020FE70BB3920E3B8E38D3D27CF026976ACD306462C127CFCFAF7952ABD4520AF5X0E" TargetMode="External"/><Relationship Id="rId172" Type="http://schemas.openxmlformats.org/officeDocument/2006/relationships/hyperlink" Target="consultantplus://offline/ref=07A83F80D3020FE70BB3920E3B8E38D3D27CF026976ACD306462C127CFCFAF7952ABD4520850A6D7F8XBE" TargetMode="External"/><Relationship Id="rId228" Type="http://schemas.openxmlformats.org/officeDocument/2006/relationships/hyperlink" Target="consultantplus://offline/ref=07A83F80D3020FE70BB3920E3B8E38D3D27CF026976ACD306462C127CFCFAF7952ABD4520850A5D4F8XFE" TargetMode="External"/><Relationship Id="rId435" Type="http://schemas.openxmlformats.org/officeDocument/2006/relationships/hyperlink" Target="consultantplus://offline/ref=07A83F80D3020FE70BB3920E3B8E38D3D27CF026976ACD306462C127CFCFAF7952ABD4520850A6D0F8XFE" TargetMode="External"/><Relationship Id="rId477" Type="http://schemas.openxmlformats.org/officeDocument/2006/relationships/hyperlink" Target="consultantplus://offline/ref=07A83F80D3020FE70BB3920E3B8E38D3D27CF026976ACD306462C127CFCFAF7952ABD4520850A6D3F8XCE" TargetMode="External"/><Relationship Id="rId281" Type="http://schemas.openxmlformats.org/officeDocument/2006/relationships/hyperlink" Target="consultantplus://offline/ref=07A83F80D3020FE70BB3920E3B8E38D3D27CF026976ACD306462C127CFCFAF7952ABD45209F5X8E" TargetMode="External"/><Relationship Id="rId337" Type="http://schemas.openxmlformats.org/officeDocument/2006/relationships/hyperlink" Target="consultantplus://offline/ref=07A83F80D3020FE70BB3920E3B8E38D3D27CF026976ACD306462C127CFCFAF7952ABD451F0XBE" TargetMode="External"/><Relationship Id="rId502" Type="http://schemas.openxmlformats.org/officeDocument/2006/relationships/hyperlink" Target="consultantplus://offline/ref=07A83F80D3020FE70BB3920E3B8E38D3D27CF026976ACD306462C127CFCFAF7952ABD4520850A4D1F8X9E" TargetMode="External"/><Relationship Id="rId34" Type="http://schemas.openxmlformats.org/officeDocument/2006/relationships/hyperlink" Target="consultantplus://offline/ref=07A83F80D3020FE70BB3920E3B8E38D3D27CF026976ACD306462C127CFCFAF7952ABD4520850A5D5F8XEE" TargetMode="External"/><Relationship Id="rId76" Type="http://schemas.openxmlformats.org/officeDocument/2006/relationships/hyperlink" Target="consultantplus://offline/ref=07A83F80D3020FE70BB3920E3B8E38D3D27CF026976ACD306462C127CFCFAF7952ABD4520850A6D0F8XCE" TargetMode="External"/><Relationship Id="rId141" Type="http://schemas.openxmlformats.org/officeDocument/2006/relationships/hyperlink" Target="consultantplus://offline/ref=07A83F80D3020FE70BB3920E3B8E38D3D27CF026976ACD306462C127CFCFAF7952ABD4520850A5D4F8XCE" TargetMode="External"/><Relationship Id="rId379" Type="http://schemas.openxmlformats.org/officeDocument/2006/relationships/hyperlink" Target="consultantplus://offline/ref=07A83F80D3020FE70BB3920E3B8E38D3D27CF026976ACD306462C127CFCFAF7952ABD4520850A6D0F8XCE" TargetMode="External"/><Relationship Id="rId7" Type="http://schemas.openxmlformats.org/officeDocument/2006/relationships/hyperlink" Target="consultantplus://offline/ref=7A898443688878F0706530D6D09D52AC0CABF63D804DBF3BED2EC659CF27AEC5B41CD5E8ED331DA2rCr5B" TargetMode="External"/><Relationship Id="rId183" Type="http://schemas.openxmlformats.org/officeDocument/2006/relationships/hyperlink" Target="consultantplus://offline/ref=07A83F80D3020FE70BB3920E3B8E38D3D27CF026976ACD306462C127CFCFAF7952ABD4520850A4D9F8X8E" TargetMode="External"/><Relationship Id="rId239" Type="http://schemas.openxmlformats.org/officeDocument/2006/relationships/hyperlink" Target="consultantplus://offline/ref=07A83F80D3020FE70BB3920E3B8E38D3D27CF026976ACD306462C127CFCFAF7952ABD4520850A6D7F8XEE" TargetMode="External"/><Relationship Id="rId390" Type="http://schemas.openxmlformats.org/officeDocument/2006/relationships/hyperlink" Target="consultantplus://offline/ref=07A83F80D3020FE70BB3920E3B8E38D3D27CF026976ACD306462C127CFCFAF7952ABD4520850A5D4F8XCE" TargetMode="External"/><Relationship Id="rId404" Type="http://schemas.openxmlformats.org/officeDocument/2006/relationships/hyperlink" Target="consultantplus://offline/ref=07A83F80D3020FE70BB3920E3B8E38D3D27CF026976ACD306462C127CFCFAF7952ABD45208F5X8E" TargetMode="External"/><Relationship Id="rId446" Type="http://schemas.openxmlformats.org/officeDocument/2006/relationships/hyperlink" Target="consultantplus://offline/ref=07A83F80D3020FE70BB3920E3B8E38D3D27CF026976ACD306462C127CFCFAF7952ABD45208F5X2E" TargetMode="External"/><Relationship Id="rId250" Type="http://schemas.openxmlformats.org/officeDocument/2006/relationships/hyperlink" Target="consultantplus://offline/ref=07A83F80D3020FE70BB3920E3B8E38D3D27CF026976ACD306462C127CFCFAF7952ABD4520850A6D4F8X8E" TargetMode="External"/><Relationship Id="rId292" Type="http://schemas.openxmlformats.org/officeDocument/2006/relationships/hyperlink" Target="consultantplus://offline/ref=07A83F80D3020FE70BB3920E3B8E38D3D27CF026976ACD306462C127CFCFAF7952ABD4520850A6D7F8XBE" TargetMode="External"/><Relationship Id="rId306" Type="http://schemas.openxmlformats.org/officeDocument/2006/relationships/hyperlink" Target="consultantplus://offline/ref=07A83F80D3020FE70BB3920E3B8E38D3D27CF026976ACD306462C127CFCFAF7952ABD4520850A4D7F8XAE" TargetMode="External"/><Relationship Id="rId488" Type="http://schemas.openxmlformats.org/officeDocument/2006/relationships/hyperlink" Target="consultantplus://offline/ref=07A83F80D3020FE70BB3920E3B8E38D3D27CF026976ACD306462C127CFCFAF7952ABD4520850A6D0F8XFE" TargetMode="External"/><Relationship Id="rId45" Type="http://schemas.openxmlformats.org/officeDocument/2006/relationships/hyperlink" Target="consultantplus://offline/ref=07A83F80D3020FE70BB3920E3B8E38D3D27CF026976ACD306462C127CFCFAF7952ABD4520850A5D7F8XCE" TargetMode="External"/><Relationship Id="rId87" Type="http://schemas.openxmlformats.org/officeDocument/2006/relationships/hyperlink" Target="consultantplus://offline/ref=07A83F80D3020FE70BB3920E3B8E38D3D27CF026976ACD306462C127CFCFAF7952ABD450F0XAE" TargetMode="External"/><Relationship Id="rId110" Type="http://schemas.openxmlformats.org/officeDocument/2006/relationships/hyperlink" Target="consultantplus://offline/ref=07A83F80D3020FE70BB3920E3B8E38D3D27CF026976ACD306462C127CFCFAF7952ABD4520850A5D5F8XBE" TargetMode="External"/><Relationship Id="rId348" Type="http://schemas.openxmlformats.org/officeDocument/2006/relationships/hyperlink" Target="consultantplus://offline/ref=07A83F80D3020FE70BB3920E3B8E38D3D27CF026976ACD306462C127CFCFAF7952ABD456F0XEE" TargetMode="External"/><Relationship Id="rId513" Type="http://schemas.openxmlformats.org/officeDocument/2006/relationships/hyperlink" Target="consultantplus://offline/ref=07A83F80D3020FE70BB3920E3B8E38D3D27CF026976ACD306462C127CFCFAF7952ABD455F0XBE" TargetMode="External"/><Relationship Id="rId152" Type="http://schemas.openxmlformats.org/officeDocument/2006/relationships/hyperlink" Target="consultantplus://offline/ref=07A83F80D3020FE70BB3920E3B8E38D3D27CF026976ACD306462C127CFCFAF7952ABD4520850A5D2F8XEE" TargetMode="External"/><Relationship Id="rId194" Type="http://schemas.openxmlformats.org/officeDocument/2006/relationships/hyperlink" Target="consultantplus://offline/ref=07A83F80D3020FE70BB3920E3B8E38D3D27CF026976ACD306462C127CFCFAF7952ABD45208F5X2E" TargetMode="External"/><Relationship Id="rId208" Type="http://schemas.openxmlformats.org/officeDocument/2006/relationships/hyperlink" Target="consultantplus://offline/ref=07A83F80D3020FE70BB3920E3B8E38D3D27CF026976ACD306462C127CFCFAF7952ABD4520850A5D6F8XDE" TargetMode="External"/><Relationship Id="rId415" Type="http://schemas.openxmlformats.org/officeDocument/2006/relationships/hyperlink" Target="consultantplus://offline/ref=07A83F80D3020FE70BB3920E3B8E38D3D27CF026976ACD306462C127CFCFAF7952ABD4520850A5D5F8XBE" TargetMode="External"/><Relationship Id="rId457" Type="http://schemas.openxmlformats.org/officeDocument/2006/relationships/hyperlink" Target="consultantplus://offline/ref=07A83F80D3020FE70BB3920E3B8E38D3D27CF026976ACD306462C127CFCFAF7952ABD4520AF5X0E" TargetMode="External"/><Relationship Id="rId261" Type="http://schemas.openxmlformats.org/officeDocument/2006/relationships/hyperlink" Target="consultantplus://offline/ref=07A83F80D3020FE70BB3920E3B8E38D3D27CF026976ACD306462C127CFCFAF7952ABD450F0XAE" TargetMode="External"/><Relationship Id="rId499" Type="http://schemas.openxmlformats.org/officeDocument/2006/relationships/hyperlink" Target="consultantplus://offline/ref=07A83F80D3020FE70BB3920E3B8E38D3D27CF026976ACD306462C127CFCFAF7952ABD4520850A4D5F8XFE" TargetMode="External"/><Relationship Id="rId14" Type="http://schemas.openxmlformats.org/officeDocument/2006/relationships/hyperlink" Target="consultantplus://offline/ref=07A83F80D3020FE70BB3920E3B8E38D3D27CF026976ACD306462C127CFCFAF7952ABD4520850A6D4F8XEE" TargetMode="External"/><Relationship Id="rId56" Type="http://schemas.openxmlformats.org/officeDocument/2006/relationships/hyperlink" Target="consultantplus://offline/ref=07A83F80D3020FE70BB3920E3B8E38D3D27CF026976ACD306462C127CFCFAF7952ABD455F0XBE" TargetMode="External"/><Relationship Id="rId317" Type="http://schemas.openxmlformats.org/officeDocument/2006/relationships/hyperlink" Target="consultantplus://offline/ref=07A83F80D3020FE70BB3920E3B8E38D3D27CF026976ACD306462C127CFCFAF7952ABD4520850A5D8F8XEE" TargetMode="External"/><Relationship Id="rId359" Type="http://schemas.openxmlformats.org/officeDocument/2006/relationships/hyperlink" Target="consultantplus://offline/ref=07A83F80D3020FE70BB3920E3B8E38D3D27CF026976ACD306462C127CFCFAF7952ABD4520850A6D0F8XCE" TargetMode="External"/><Relationship Id="rId98" Type="http://schemas.openxmlformats.org/officeDocument/2006/relationships/hyperlink" Target="consultantplus://offline/ref=07A83F80D3020FE70BB3920E3B8E38D3D27CF026976ACD306462C127CFCFAF7952ABD4520850A5D0F8XDE" TargetMode="External"/><Relationship Id="rId121" Type="http://schemas.openxmlformats.org/officeDocument/2006/relationships/hyperlink" Target="consultantplus://offline/ref=07A83F80D3020FE70BB3920E3B8E38D3D27CF026976ACD306462C127CFCFAF7952ABD455F0XBE" TargetMode="External"/><Relationship Id="rId163" Type="http://schemas.openxmlformats.org/officeDocument/2006/relationships/hyperlink" Target="consultantplus://offline/ref=07A83F80D3020FE70BB3920E3B8E38D3D27CF026976ACD306462C127CFCFAF7952ABD4520850A5D1F8XFE" TargetMode="External"/><Relationship Id="rId219" Type="http://schemas.openxmlformats.org/officeDocument/2006/relationships/hyperlink" Target="consultantplus://offline/ref=07A83F80D3020FE70BB3920E3B8E38D3D27CF026976ACD306462C127CFCFAF7952ABD450F0XAE" TargetMode="External"/><Relationship Id="rId370" Type="http://schemas.openxmlformats.org/officeDocument/2006/relationships/hyperlink" Target="consultantplus://offline/ref=07A83F80D3020FE70BB3920E3B8E38D3D27CF026976ACD306462C127CFCFAF7952ABD451F0XBE" TargetMode="External"/><Relationship Id="rId426" Type="http://schemas.openxmlformats.org/officeDocument/2006/relationships/hyperlink" Target="consultantplus://offline/ref=07A83F80D3020FE70BB3920E3B8E38D3D27CF026976ACD306462C127CFCFAF7952ABD455F0XBE" TargetMode="External"/><Relationship Id="rId230" Type="http://schemas.openxmlformats.org/officeDocument/2006/relationships/hyperlink" Target="consultantplus://offline/ref=07A83F80D3020FE70BB3920E3B8E38D3D27CF026976ACD306462C127CFCFAF7952ABD4520850A4D9F8X8E" TargetMode="External"/><Relationship Id="rId468" Type="http://schemas.openxmlformats.org/officeDocument/2006/relationships/hyperlink" Target="consultantplus://offline/ref=07A83F80D3020FE70BB3920E3B8E38D3D27CF026976ACD306462C127CFCFAF7952ABD452F0X1E" TargetMode="External"/><Relationship Id="rId25" Type="http://schemas.openxmlformats.org/officeDocument/2006/relationships/hyperlink" Target="consultantplus://offline/ref=07A83F80D3020FE70BB3920E3B8E38D3D27CF026976ACD306462C127CFCFAF7952ABD4520850A4D6F8X1E" TargetMode="External"/><Relationship Id="rId67" Type="http://schemas.openxmlformats.org/officeDocument/2006/relationships/hyperlink" Target="consultantplus://offline/ref=07A83F80D3020FE70BB3920E3B8E38D3D27CF026976ACD306462C127CFCFAF7952ABD4520850A5D6F8XDE" TargetMode="External"/><Relationship Id="rId272" Type="http://schemas.openxmlformats.org/officeDocument/2006/relationships/hyperlink" Target="consultantplus://offline/ref=07A83F80D3020FE70BB3920E3B8E38D3D27CF026976ACD306462C127CFCFAF7952ABD4F5X1E" TargetMode="External"/><Relationship Id="rId328" Type="http://schemas.openxmlformats.org/officeDocument/2006/relationships/hyperlink" Target="consultantplus://offline/ref=07A83F80D3020FE70BB3920E3B8E38D3D27CF026976ACD306462C127CFCFAF7952ABD4520850A6D2F8X0E" TargetMode="External"/><Relationship Id="rId132" Type="http://schemas.openxmlformats.org/officeDocument/2006/relationships/hyperlink" Target="consultantplus://offline/ref=07A83F80D3020FE70BB3920E3B8E38D3D27CF026976ACD306462C127CFCFAF7952ABD4520850A5D2F8XEE" TargetMode="External"/><Relationship Id="rId174" Type="http://schemas.openxmlformats.org/officeDocument/2006/relationships/hyperlink" Target="consultantplus://offline/ref=07A83F80D3020FE70BB3920E3B8E38D3D27CF026976ACD306462C127CFCFAF7952ABD450F0XAE" TargetMode="External"/><Relationship Id="rId381" Type="http://schemas.openxmlformats.org/officeDocument/2006/relationships/hyperlink" Target="consultantplus://offline/ref=07A83F80D3020FE70BB3920E3B8E38D3D27CF026976ACD306462C127CFCFAF7952ABD45208F5X2E" TargetMode="External"/><Relationship Id="rId241" Type="http://schemas.openxmlformats.org/officeDocument/2006/relationships/hyperlink" Target="consultantplus://offline/ref=07A83F80D3020FE70BB3920E3B8E38D3D27CF026976ACD306462C127CFCFAF7952ABD4520850A5D6F8XDE" TargetMode="External"/><Relationship Id="rId437" Type="http://schemas.openxmlformats.org/officeDocument/2006/relationships/hyperlink" Target="consultantplus://offline/ref=07A83F80D3020FE70BB3920E3B8E38D3D27CF026976ACD306462C127CFCFAF7952ABD4520850A6D4F8X8E" TargetMode="External"/><Relationship Id="rId479" Type="http://schemas.openxmlformats.org/officeDocument/2006/relationships/hyperlink" Target="consultantplus://offline/ref=07A83F80D3020FE70BB3920E3B8E38D3D27CF026976ACD306462C127CFCFAF7952ABD4520AF5X0E" TargetMode="External"/><Relationship Id="rId36" Type="http://schemas.openxmlformats.org/officeDocument/2006/relationships/hyperlink" Target="consultantplus://offline/ref=07A83F80D3020FE70BB3920E3B8E38D3D27CF026976ACD306462C127CFCFAF7952ABD4520850A5D7F8XCE" TargetMode="External"/><Relationship Id="rId283" Type="http://schemas.openxmlformats.org/officeDocument/2006/relationships/hyperlink" Target="consultantplus://offline/ref=07A83F80D3020FE70BB3920E3B8E38D3D27CF026976ACD306462C127CFCFAF7952ABD4520850A6D7F8XEE" TargetMode="External"/><Relationship Id="rId339" Type="http://schemas.openxmlformats.org/officeDocument/2006/relationships/hyperlink" Target="consultantplus://offline/ref=07A83F80D3020FE70BB3920E3B8E38D3D27CF026976ACD306462C127CFCFAF7952ABD4520850A5D2F8X8E" TargetMode="External"/><Relationship Id="rId490" Type="http://schemas.openxmlformats.org/officeDocument/2006/relationships/hyperlink" Target="consultantplus://offline/ref=07A83F80D3020FE70BB3920E3B8E38D3D27CF026976ACD306462C127CFCFAF7952ABD4520850A4D3F8XBE" TargetMode="External"/><Relationship Id="rId504" Type="http://schemas.openxmlformats.org/officeDocument/2006/relationships/hyperlink" Target="consultantplus://offline/ref=07A83F80D3020FE70BB3920E3B8E38D3D27CF026976ACD306462C127CFCFAF7952ABD45208F5X5E" TargetMode="External"/><Relationship Id="rId78" Type="http://schemas.openxmlformats.org/officeDocument/2006/relationships/hyperlink" Target="consultantplus://offline/ref=07A83F80D3020FE70BB3920E3B8E38D3D27CF026976ACD306462C127CFCFAF7952ABD4520850A5D0F8X0E" TargetMode="External"/><Relationship Id="rId101" Type="http://schemas.openxmlformats.org/officeDocument/2006/relationships/hyperlink" Target="consultantplus://offline/ref=07A83F80D3020FE70BB3920E3B8E38D3D27CF026976ACD306462C127CFCFAF7952ABD450F0XAE" TargetMode="External"/><Relationship Id="rId143" Type="http://schemas.openxmlformats.org/officeDocument/2006/relationships/hyperlink" Target="consultantplus://offline/ref=07A83F80D3020FE70BB3920E3B8E38D3D27CF026976ACD306462C127CFCFAF7952ABD4520850A5D5F8XEE" TargetMode="External"/><Relationship Id="rId185" Type="http://schemas.openxmlformats.org/officeDocument/2006/relationships/hyperlink" Target="consultantplus://offline/ref=07A83F80D3020FE70BB3920E3B8E38D3D27CF026976ACD306462C127CFCFAF7952ABD452F0X1E" TargetMode="External"/><Relationship Id="rId350" Type="http://schemas.openxmlformats.org/officeDocument/2006/relationships/hyperlink" Target="consultantplus://offline/ref=07A83F80D3020FE70BB3920E3B8E38D3D27CF026976ACD306462C127CFCFAF7952ABD4520850A5D4F8XCE" TargetMode="External"/><Relationship Id="rId406" Type="http://schemas.openxmlformats.org/officeDocument/2006/relationships/hyperlink" Target="consultantplus://offline/ref=07A83F80D3020FE70BB3920E3B8E38D3D27CF026976ACD306462C127CFCFAF7952ABD4520850A6D4F8X8E" TargetMode="External"/><Relationship Id="rId9" Type="http://schemas.openxmlformats.org/officeDocument/2006/relationships/hyperlink" Target="consultantplus://offline/ref=7A898443688878F0706530D6D09D52AC0CABF63D804DBF3BED2EC659CFr2r7B" TargetMode="External"/><Relationship Id="rId210" Type="http://schemas.openxmlformats.org/officeDocument/2006/relationships/hyperlink" Target="consultantplus://offline/ref=07A83F80D3020FE70BB3920E3B8E38D3D27CF026976ACD306462C127CFCFAF7952ABD4520850A6D4F8X8E" TargetMode="External"/><Relationship Id="rId392" Type="http://schemas.openxmlformats.org/officeDocument/2006/relationships/hyperlink" Target="consultantplus://offline/ref=07A83F80D3020FE70BB3920E3B8E38D3D27CF026976ACD306462C127CFCFAF7952ABD4520850A5D5F8XBE" TargetMode="External"/><Relationship Id="rId448" Type="http://schemas.openxmlformats.org/officeDocument/2006/relationships/hyperlink" Target="consultantplus://offline/ref=07A83F80D3020FE70BB3920E3B8E38D3D27CF026976ACD306462C127CFCFAF7952ABD45209F5X8E" TargetMode="External"/><Relationship Id="rId252" Type="http://schemas.openxmlformats.org/officeDocument/2006/relationships/hyperlink" Target="consultantplus://offline/ref=07A83F80D3020FE70BB3920E3B8E38D3D27CF026976ACD306462C127CFCFAF7952ABD4520850A6D7F8XBE" TargetMode="External"/><Relationship Id="rId294" Type="http://schemas.openxmlformats.org/officeDocument/2006/relationships/hyperlink" Target="consultantplus://offline/ref=07A83F80D3020FE70BB3920E3B8E38D3D27CF026976ACD306462C127CFCFAF7952ABD4520AF5X0E" TargetMode="External"/><Relationship Id="rId308" Type="http://schemas.openxmlformats.org/officeDocument/2006/relationships/hyperlink" Target="consultantplus://offline/ref=07A83F80D3020FE70BB3920E3B8E38D3D27CF026976ACD306462C127CFCFAF7952ABD4520850A5D0F8X0E" TargetMode="External"/><Relationship Id="rId515" Type="http://schemas.openxmlformats.org/officeDocument/2006/relationships/theme" Target="theme/theme1.xml"/><Relationship Id="rId47" Type="http://schemas.openxmlformats.org/officeDocument/2006/relationships/hyperlink" Target="consultantplus://offline/ref=07A83F80D3020FE70BB3920E3B8E38D3D27CF026976ACD306462C127CFCFAF7952ABD4520850A6D7F8XBE" TargetMode="External"/><Relationship Id="rId89" Type="http://schemas.openxmlformats.org/officeDocument/2006/relationships/hyperlink" Target="consultantplus://offline/ref=07A83F80D3020FE70BB3920E3B8E38D3D27CF026976ACD306462C127CFCFAF7952ABD4520850A5D5F8X8E" TargetMode="External"/><Relationship Id="rId112" Type="http://schemas.openxmlformats.org/officeDocument/2006/relationships/hyperlink" Target="consultantplus://offline/ref=07A83F80D3020FE70BB3920E3B8E38D3D27CF026976ACD306462C127CFCFAF7952ABD4520850A5D6F8XDE" TargetMode="External"/><Relationship Id="rId154" Type="http://schemas.openxmlformats.org/officeDocument/2006/relationships/hyperlink" Target="consultantplus://offline/ref=07A83F80D3020FE70BB3920E3B8E38D3D27CF026976ACD306462C127CFCFAF7952ABD4520850A6D7F8XBE" TargetMode="External"/><Relationship Id="rId361" Type="http://schemas.openxmlformats.org/officeDocument/2006/relationships/hyperlink" Target="consultantplus://offline/ref=07A83F80D3020FE70BB3920E3B8E38D3D27CF026976ACD306462C127CFCFAF7952ABD45208F5X2E" TargetMode="External"/><Relationship Id="rId196" Type="http://schemas.openxmlformats.org/officeDocument/2006/relationships/hyperlink" Target="consultantplus://offline/ref=07A83F80D3020FE70BB3920E3B8E38D3D27CF026976ACD306462C127CFCFAF7952ABD4520850A6D7F8XBE" TargetMode="External"/><Relationship Id="rId417" Type="http://schemas.openxmlformats.org/officeDocument/2006/relationships/hyperlink" Target="consultantplus://offline/ref=07A83F80D3020FE70BB3920E3B8E38D3D27CF026976ACD306462C127CFCFAF7952ABD4520850A4D1F8X9E" TargetMode="External"/><Relationship Id="rId459" Type="http://schemas.openxmlformats.org/officeDocument/2006/relationships/hyperlink" Target="consultantplus://offline/ref=07A83F80D3020FE70BB3920E3B8E38D3D27CF026976ACD306462C127CFCFAF7952ABD4520850A5D2F8X8E" TargetMode="External"/><Relationship Id="rId16" Type="http://schemas.openxmlformats.org/officeDocument/2006/relationships/hyperlink" Target="consultantplus://offline/ref=07A83F80D3020FE70BB3920E3B8E38D3D27CF026976ACD306462C127CFCFAF7952ABD45209F5X8E" TargetMode="External"/><Relationship Id="rId221" Type="http://schemas.openxmlformats.org/officeDocument/2006/relationships/hyperlink" Target="consultantplus://offline/ref=07A83F80D3020FE70BB3920E3B8E38D3D27CF026976ACD306462C127CFCFAF7952ABD4520850A6D4F8X8E" TargetMode="External"/><Relationship Id="rId263" Type="http://schemas.openxmlformats.org/officeDocument/2006/relationships/hyperlink" Target="consultantplus://offline/ref=07A83F80D3020FE70BB3920E3B8E38D3D27CF026976ACD306462C127CFCFAF7952ABD4520850A6D0F8XCE" TargetMode="External"/><Relationship Id="rId319" Type="http://schemas.openxmlformats.org/officeDocument/2006/relationships/hyperlink" Target="consultantplus://offline/ref=07A83F80D3020FE70BB3920E3B8E38D3D27CF026976ACD306462C127CFCFAF7952ABD4520850A5D9F8XAE" TargetMode="External"/><Relationship Id="rId470" Type="http://schemas.openxmlformats.org/officeDocument/2006/relationships/hyperlink" Target="consultantplus://offline/ref=07A83F80D3020FE70BB3920E3B8E38D3D27CF026976ACD306462C127CFCFAF7952ABD450F0XAE" TargetMode="External"/><Relationship Id="rId58" Type="http://schemas.openxmlformats.org/officeDocument/2006/relationships/hyperlink" Target="consultantplus://offline/ref=07A83F80D3020FE70BB3920E3B8E38D3D27CF026976ACD306462C127CFCFAF7952ABD4520850A5D7F8XFE" TargetMode="External"/><Relationship Id="rId123" Type="http://schemas.openxmlformats.org/officeDocument/2006/relationships/hyperlink" Target="consultantplus://offline/ref=07A83F80D3020FE70BB3920E3B8E38D3D27CF026976ACD306462C127CFCFAF7952ABD457F0XEE" TargetMode="External"/><Relationship Id="rId330" Type="http://schemas.openxmlformats.org/officeDocument/2006/relationships/hyperlink" Target="consultantplus://offline/ref=07A83F80D3020FE70BB3920E3B8E38D3D27CF026976ACD306462C127CFCFAF7952ABD4520850A6D7F8XEE" TargetMode="External"/><Relationship Id="rId165" Type="http://schemas.openxmlformats.org/officeDocument/2006/relationships/hyperlink" Target="consultantplus://offline/ref=07A83F80D3020FE70BB3920E3B8E38D3D27CF026976ACD306462C127CFCFAF7952ABD456F0XEE" TargetMode="External"/><Relationship Id="rId372" Type="http://schemas.openxmlformats.org/officeDocument/2006/relationships/hyperlink" Target="consultantplus://offline/ref=07A83F80D3020FE70BB3920E3B8E38D3D27CF026976ACD306462C127CFCFAF7952ABD4520850A5D2F8X8E" TargetMode="External"/><Relationship Id="rId428" Type="http://schemas.openxmlformats.org/officeDocument/2006/relationships/hyperlink" Target="consultantplus://offline/ref=07A83F80D3020FE70BB3920E3B8E38D3D27CF026976ACD306462C127CFCFAF7952ABD4520850A4D1F8X9E" TargetMode="External"/><Relationship Id="rId232" Type="http://schemas.openxmlformats.org/officeDocument/2006/relationships/hyperlink" Target="consultantplus://offline/ref=07A83F80D3020FE70BB3920E3B8E38D3D27CF026976ACD306462C127CFCFAF7952ABD4520850A5D0F8X0E" TargetMode="External"/><Relationship Id="rId274" Type="http://schemas.openxmlformats.org/officeDocument/2006/relationships/hyperlink" Target="consultantplus://offline/ref=07A83F80D3020FE70BB3920E3B8E38D3D27CF026976ACD306462C127CFCFAF7952ABD4520850A5D0F8X0E" TargetMode="External"/><Relationship Id="rId481" Type="http://schemas.openxmlformats.org/officeDocument/2006/relationships/hyperlink" Target="consultantplus://offline/ref=07A83F80D3020FE70BB3920E3B8E38D3D27CF026976ACD306462C127CFCFAF7952ABD4520850A4D9F8XBE" TargetMode="External"/><Relationship Id="rId27" Type="http://schemas.openxmlformats.org/officeDocument/2006/relationships/hyperlink" Target="consultantplus://offline/ref=07A83F80D3020FE70BB3920E3B8E38D3D27CF026976ACD306462C127CFCFAF7952ABD45209F5X8E" TargetMode="External"/><Relationship Id="rId69" Type="http://schemas.openxmlformats.org/officeDocument/2006/relationships/hyperlink" Target="consultantplus://offline/ref=07A83F80D3020FE70BB3920E3B8E38D3D27CF026976ACD306462C127CFCFAF7952ABD45209F5X8E" TargetMode="External"/><Relationship Id="rId134" Type="http://schemas.openxmlformats.org/officeDocument/2006/relationships/hyperlink" Target="consultantplus://offline/ref=07A83F80D3020FE70BB3920E3B8E38D3D27CF026976ACD306462C127CFCFAF7952ABD4520850A5D6F8XDE" TargetMode="External"/><Relationship Id="rId80" Type="http://schemas.openxmlformats.org/officeDocument/2006/relationships/hyperlink" Target="consultantplus://offline/ref=07A83F80D3020FE70BB3920E3B8E38D3D27CF026976ACD306462C127CFCFAF7952ABD4520850A4D6F8X1E" TargetMode="External"/><Relationship Id="rId176" Type="http://schemas.openxmlformats.org/officeDocument/2006/relationships/hyperlink" Target="consultantplus://offline/ref=07A83F80D3020FE70BB3920E3B8E38D3D27CF026976ACD306462C127CFCFAF7952ABD452F0X1E" TargetMode="External"/><Relationship Id="rId341" Type="http://schemas.openxmlformats.org/officeDocument/2006/relationships/hyperlink" Target="consultantplus://offline/ref=07A83F80D3020FE70BB3920E3B8E38D3D27CF026976ACD306462C127CFCFAF7952ABD4520850A5D5F8XBE" TargetMode="External"/><Relationship Id="rId383" Type="http://schemas.openxmlformats.org/officeDocument/2006/relationships/hyperlink" Target="consultantplus://offline/ref=07A83F80D3020FE70BB3920E3B8E38D3D27CF026976ACD306462C127CFCFAF7952ABD45209F5X8E" TargetMode="External"/><Relationship Id="rId439" Type="http://schemas.openxmlformats.org/officeDocument/2006/relationships/hyperlink" Target="consultantplus://offline/ref=07A83F80D3020FE70BB3920E3B8E38D3D27CF026976ACD306462C127CFCFAF7952ABD4520850A6D7F8XEE" TargetMode="External"/><Relationship Id="rId201" Type="http://schemas.openxmlformats.org/officeDocument/2006/relationships/hyperlink" Target="consultantplus://offline/ref=07A83F80D3020FE70BB3920E3B8E38D3D27CF026976ACD306462C127CFCFAF7952ABD4F5XAE" TargetMode="External"/><Relationship Id="rId243" Type="http://schemas.openxmlformats.org/officeDocument/2006/relationships/hyperlink" Target="consultantplus://offline/ref=07A83F80D3020FE70BB3920E3B8E38D3D27CF026976ACD306462C127CFCFAF7952ABD4520850A4D1F8X9E" TargetMode="External"/><Relationship Id="rId285" Type="http://schemas.openxmlformats.org/officeDocument/2006/relationships/hyperlink" Target="consultantplus://offline/ref=07A83F80D3020FE70BB3920E3B8E38D3D27CF026976ACD306462C127CFCFAF7952ABD4520AF5X9E" TargetMode="External"/><Relationship Id="rId450" Type="http://schemas.openxmlformats.org/officeDocument/2006/relationships/hyperlink" Target="consultantplus://offline/ref=07A83F80D3020FE70BB3920E3B8E38D3D27CF026976ACD306462C127CFCFAF7952ABD455F0XBE" TargetMode="External"/><Relationship Id="rId506" Type="http://schemas.openxmlformats.org/officeDocument/2006/relationships/hyperlink" Target="consultantplus://offline/ref=07A83F80D3020FE70BB3920E3B8E38D3D27CF026976ACD306462C127CFCFAF7952ABD4520AF5X0E" TargetMode="External"/><Relationship Id="rId38" Type="http://schemas.openxmlformats.org/officeDocument/2006/relationships/hyperlink" Target="consultantplus://offline/ref=07A83F80D3020FE70BB3920E3B8E38D3D27CF026976ACD306462C127CFCFAF7952ABD45208F5X8E" TargetMode="External"/><Relationship Id="rId103" Type="http://schemas.openxmlformats.org/officeDocument/2006/relationships/hyperlink" Target="consultantplus://offline/ref=07A83F80D3020FE70BB3920E3B8E38D3D27CF026976ACD306462C127CFCFAF7952ABD4520850A5D2F8XBE" TargetMode="External"/><Relationship Id="rId310" Type="http://schemas.openxmlformats.org/officeDocument/2006/relationships/hyperlink" Target="consultantplus://offline/ref=07A83F80D3020FE70BB3920E3B8E38D3D27CF026976ACD306462C127CFCFAF7952ABD456F0XEE" TargetMode="External"/><Relationship Id="rId492" Type="http://schemas.openxmlformats.org/officeDocument/2006/relationships/hyperlink" Target="consultantplus://offline/ref=07A83F80D3020FE70BB3920E3B8E38D3D27CF026976ACD306462C127CFCFAF7952ABD4520AF5X9E" TargetMode="External"/><Relationship Id="rId91" Type="http://schemas.openxmlformats.org/officeDocument/2006/relationships/hyperlink" Target="consultantplus://offline/ref=07A83F80D3020FE70BB3920E3B8E38D3D27CF026976ACD306462C127CFCFAF7952ABD4520850A6D0F8XCE" TargetMode="External"/><Relationship Id="rId145" Type="http://schemas.openxmlformats.org/officeDocument/2006/relationships/hyperlink" Target="consultantplus://offline/ref=07A83F80D3020FE70BB3920E3B8E38D3D27CF026976ACD306462C127CFCFAF7952ABD4520850A4D9F8XBE" TargetMode="External"/><Relationship Id="rId187" Type="http://schemas.openxmlformats.org/officeDocument/2006/relationships/hyperlink" Target="consultantplus://offline/ref=07A83F80D3020FE70BB3920E3B8E38D3D27CF026976ACD306462C127CFCFAF7952ABD4520850A5D0F8X0E" TargetMode="External"/><Relationship Id="rId352" Type="http://schemas.openxmlformats.org/officeDocument/2006/relationships/hyperlink" Target="consultantplus://offline/ref=07A83F80D3020FE70BB3920E3B8E38D3D27CF026976ACD306462C127CFCFAF7952ABD4520850A5D5F8X8E" TargetMode="External"/><Relationship Id="rId394" Type="http://schemas.openxmlformats.org/officeDocument/2006/relationships/hyperlink" Target="consultantplus://offline/ref=07A83F80D3020FE70BB3920E3B8E38D3D27CF026976ACD306462C127CFCFAF7952ABD4520850A5D1F8XFE" TargetMode="External"/><Relationship Id="rId408" Type="http://schemas.openxmlformats.org/officeDocument/2006/relationships/hyperlink" Target="consultantplus://offline/ref=07A83F80D3020FE70BB3920E3B8E38D3D27CF026976ACD306462C127CFCFAF7952ABD4520850A6D8F8XAE" TargetMode="External"/><Relationship Id="rId212" Type="http://schemas.openxmlformats.org/officeDocument/2006/relationships/hyperlink" Target="consultantplus://offline/ref=07A83F80D3020FE70BB3920E3B8E38D3D27CF026976ACD306462C127CFCFAF7952ABD4520AF5X9E" TargetMode="External"/><Relationship Id="rId254" Type="http://schemas.openxmlformats.org/officeDocument/2006/relationships/hyperlink" Target="consultantplus://offline/ref=07A83F80D3020FE70BB3920E3B8E38D3D27CF026976ACD306462C127CFCFAF7952ABD4520AF5X0E" TargetMode="External"/><Relationship Id="rId49" Type="http://schemas.openxmlformats.org/officeDocument/2006/relationships/hyperlink" Target="consultantplus://offline/ref=07A83F80D3020FE70BB3920E3B8E38D3D27CF026976ACD306462C127CFCFAF7952ABD4520AF5X0E" TargetMode="External"/><Relationship Id="rId114" Type="http://schemas.openxmlformats.org/officeDocument/2006/relationships/hyperlink" Target="consultantplus://offline/ref=07A83F80D3020FE70BB3920E3B8E38D3D27CF026976ACD306462C127CFCFAF7952ABD45208F5X5E" TargetMode="External"/><Relationship Id="rId296" Type="http://schemas.openxmlformats.org/officeDocument/2006/relationships/hyperlink" Target="consultantplus://offline/ref=07A83F80D3020FE70BB3920E3B8E38D3D27CF026976ACD306462C127CFCFAF7952ABD4520850A5D0F8X0E" TargetMode="External"/><Relationship Id="rId461" Type="http://schemas.openxmlformats.org/officeDocument/2006/relationships/hyperlink" Target="consultantplus://offline/ref=07A83F80D3020FE70BB3920E3B8E38D3D27CF026976ACD306462C127CFCFAF7952ABD4520850A4D1F8X9E" TargetMode="External"/><Relationship Id="rId60" Type="http://schemas.openxmlformats.org/officeDocument/2006/relationships/hyperlink" Target="consultantplus://offline/ref=07A83F80D3020FE70BB3920E3B8E38D3D27CF026976ACD306462C127CFCFAF7952ABD45208F5X8E" TargetMode="External"/><Relationship Id="rId156" Type="http://schemas.openxmlformats.org/officeDocument/2006/relationships/hyperlink" Target="consultantplus://offline/ref=07A83F80D3020FE70BB3920E3B8E38D3D27CF026976ACD306462C127CFCFAF7952ABD4520850A5D2F8X8E" TargetMode="External"/><Relationship Id="rId198" Type="http://schemas.openxmlformats.org/officeDocument/2006/relationships/hyperlink" Target="consultantplus://offline/ref=07A83F80D3020FE70BB3920E3B8E38D3D27CF026976ACD306462C127CFCFAF7952ABD4520850A6D8F8XAE" TargetMode="External"/><Relationship Id="rId321" Type="http://schemas.openxmlformats.org/officeDocument/2006/relationships/hyperlink" Target="consultantplus://offline/ref=07A83F80D3020FE70BB3920E3B8E38D3D27CF026976ACD306462C127CFCFAF7952ABD4520850A5D9F8X0E" TargetMode="External"/><Relationship Id="rId363" Type="http://schemas.openxmlformats.org/officeDocument/2006/relationships/hyperlink" Target="consultantplus://offline/ref=07A83F80D3020FE70BB3920E3B8E38D3D27CF026976ACD306462C127CFCFAF7952ABD45208F5X8E" TargetMode="External"/><Relationship Id="rId419" Type="http://schemas.openxmlformats.org/officeDocument/2006/relationships/hyperlink" Target="consultantplus://offline/ref=07A83F80D3020FE70BB3920E3B8E38D3D27CF026976ACD306462C127CFCFAF7952ABD45208F5X2E" TargetMode="External"/><Relationship Id="rId223" Type="http://schemas.openxmlformats.org/officeDocument/2006/relationships/hyperlink" Target="consultantplus://offline/ref=07A83F80D3020FE70BB3920E3B8E38D3D27CF026976ACD306462C127CFCFAF7952ABD4520850A6D7F8XBE" TargetMode="External"/><Relationship Id="rId430" Type="http://schemas.openxmlformats.org/officeDocument/2006/relationships/hyperlink" Target="consultantplus://offline/ref=07A83F80D3020FE70BB3920E3B8E38D3D27CF026976ACD306462C127CFCFAF7952ABD4520850A5D0F8X0E" TargetMode="External"/><Relationship Id="rId18" Type="http://schemas.openxmlformats.org/officeDocument/2006/relationships/hyperlink" Target="consultantplus://offline/ref=07A83F80D3020FE70BB3920E3B8E38D3D27CF026976ACD306462C127CFCFAF7952ABD452F0X1E" TargetMode="External"/><Relationship Id="rId265" Type="http://schemas.openxmlformats.org/officeDocument/2006/relationships/hyperlink" Target="consultantplus://offline/ref=07A83F80D3020FE70BB3920E3B8E38D3D27CF026976ACD306462C127CFCFAF7952ABD45209F5X8E" TargetMode="External"/><Relationship Id="rId472" Type="http://schemas.openxmlformats.org/officeDocument/2006/relationships/hyperlink" Target="consultantplus://offline/ref=07A83F80D3020FE70BB3920E3B8E38D3D27CF026976ACD306462C127CFCFAF7952ABD4520850A5D6F8XDE" TargetMode="External"/><Relationship Id="rId125" Type="http://schemas.openxmlformats.org/officeDocument/2006/relationships/hyperlink" Target="consultantplus://offline/ref=07A83F80D3020FE70BB3920E3B8E38D3D27CF026976ACD306462C127CFCFAF7952ABD4520850A5D2F8X8E" TargetMode="External"/><Relationship Id="rId167" Type="http://schemas.openxmlformats.org/officeDocument/2006/relationships/hyperlink" Target="consultantplus://offline/ref=07A83F80D3020FE70BB3920E3B8E38D3D27CF026976ACD306462C127CFCFAF7952ABD4520850A5D4F8XCE" TargetMode="External"/><Relationship Id="rId332" Type="http://schemas.openxmlformats.org/officeDocument/2006/relationships/hyperlink" Target="consultantplus://offline/ref=07A83F80D3020FE70BB3920E3B8E38D3D27CF026976ACD306462C127CFCFAF7952ABD4520850A6D8F8XAE" TargetMode="External"/><Relationship Id="rId374" Type="http://schemas.openxmlformats.org/officeDocument/2006/relationships/hyperlink" Target="consultantplus://offline/ref=07A83F80D3020FE70BB3920E3B8E38D3D27CF026976ACD306462C127CFCFAF7952ABD4520AF5X9E" TargetMode="External"/><Relationship Id="rId71" Type="http://schemas.openxmlformats.org/officeDocument/2006/relationships/hyperlink" Target="consultantplus://offline/ref=07A83F80D3020FE70BB3920E3B8E38D3D27CF026976ACD306462C127CFCFAF7952ABD4520850A6D7F8XEE" TargetMode="External"/><Relationship Id="rId234" Type="http://schemas.openxmlformats.org/officeDocument/2006/relationships/hyperlink" Target="consultantplus://offline/ref=07A83F80D3020FE70BB3920E3B8E38D3D27CF026976ACD306462C127CFCFAF7952ABD4520850A5D4F8XCE" TargetMode="External"/><Relationship Id="rId2" Type="http://schemas.openxmlformats.org/officeDocument/2006/relationships/settings" Target="settings.xml"/><Relationship Id="rId29" Type="http://schemas.openxmlformats.org/officeDocument/2006/relationships/hyperlink" Target="consultantplus://offline/ref=07A83F80D3020FE70BB3920E3B8E38D3D27CF026976ACD306462C127CFCFAF7952ABD4520850A6D7F8XEE" TargetMode="External"/><Relationship Id="rId276" Type="http://schemas.openxmlformats.org/officeDocument/2006/relationships/hyperlink" Target="consultantplus://offline/ref=07A83F80D3020FE70BB3920E3B8E38D3D27CF026976ACD306462C127CFCFAF7952ABD450F0XAE" TargetMode="External"/><Relationship Id="rId441" Type="http://schemas.openxmlformats.org/officeDocument/2006/relationships/hyperlink" Target="consultantplus://offline/ref=07A83F80D3020FE70BB3920E3B8E38D3D27CF026976ACD306462C127CFCFAF7952ABD4520AF5X0E" TargetMode="External"/><Relationship Id="rId483" Type="http://schemas.openxmlformats.org/officeDocument/2006/relationships/hyperlink" Target="consultantplus://offline/ref=07A83F80D3020FE70BB3920E3B8E38D3D27CF026976ACD306462C127CFCFAF7952ABD457F0XEE" TargetMode="External"/><Relationship Id="rId40" Type="http://schemas.openxmlformats.org/officeDocument/2006/relationships/hyperlink" Target="consultantplus://offline/ref=07A83F80D3020FE70BB3920E3B8E38D3D27CF026976ACD306462C127CFCFAF7952ABD4520850A4D1F8X9E" TargetMode="External"/><Relationship Id="rId136" Type="http://schemas.openxmlformats.org/officeDocument/2006/relationships/hyperlink" Target="consultantplus://offline/ref=07A83F80D3020FE70BB3920E3B8E38D3D27CF026976ACD306462C127CFCFAF7952ABD45209F5X8E" TargetMode="External"/><Relationship Id="rId178" Type="http://schemas.openxmlformats.org/officeDocument/2006/relationships/hyperlink" Target="consultantplus://offline/ref=07A83F80D3020FE70BB3920E3B8E38D3D27CF026976ACD306462C127CFCFAF7952ABD450F0XDE" TargetMode="External"/><Relationship Id="rId301" Type="http://schemas.openxmlformats.org/officeDocument/2006/relationships/hyperlink" Target="consultantplus://offline/ref=07A83F80D3020FE70BB3920E3B8E38D3D27CF026976ACD306462C127CFCFAF7952ABD4520850A4D1F8X9E" TargetMode="External"/><Relationship Id="rId343" Type="http://schemas.openxmlformats.org/officeDocument/2006/relationships/hyperlink" Target="consultantplus://offline/ref=07A83F80D3020FE70BB3920E3B8E38D3D27CF026976ACD306462C127CFCFAF7952ABD4520850A4D7F8XAE" TargetMode="External"/><Relationship Id="rId82" Type="http://schemas.openxmlformats.org/officeDocument/2006/relationships/hyperlink" Target="consultantplus://offline/ref=07A83F80D3020FE70BB3920E3B8E38D3D27CF026976ACD306462C127CFCFAF7952ABD4520850A6D4F8X1E" TargetMode="External"/><Relationship Id="rId203" Type="http://schemas.openxmlformats.org/officeDocument/2006/relationships/hyperlink" Target="consultantplus://offline/ref=07A83F80D3020FE70BB3920E3B8E38D3D27CF026976ACD306462C127CFCFAF7952ABD456F0XEE" TargetMode="External"/><Relationship Id="rId385" Type="http://schemas.openxmlformats.org/officeDocument/2006/relationships/hyperlink" Target="consultantplus://offline/ref=07A83F80D3020FE70BB3920E3B8E38D3D27CF026976ACD306462C127CFCFAF7952ABD4520AF5X0E" TargetMode="External"/><Relationship Id="rId245" Type="http://schemas.openxmlformats.org/officeDocument/2006/relationships/hyperlink" Target="consultantplus://offline/ref=07A83F80D3020FE70BB3920E3B8E38D3D27CF026976ACD306462C127CFCFAF7952ABD452F0X1E" TargetMode="External"/><Relationship Id="rId287" Type="http://schemas.openxmlformats.org/officeDocument/2006/relationships/hyperlink" Target="consultantplus://offline/ref=07A83F80D3020FE70BB3920E3B8E38D3D27CF026976ACD306462C127CFCFAF7952ABD4520850A4D1F8X9E" TargetMode="External"/><Relationship Id="rId410" Type="http://schemas.openxmlformats.org/officeDocument/2006/relationships/hyperlink" Target="consultantplus://offline/ref=07A83F80D3020FE70BB3920E3B8E38D3D27CF026976ACD306462C127CFCFAF7952ABD451F0XBE" TargetMode="External"/><Relationship Id="rId452" Type="http://schemas.openxmlformats.org/officeDocument/2006/relationships/hyperlink" Target="consultantplus://offline/ref=07A83F80D3020FE70BB3920E3B8E38D3D27CF026976ACD306462C127CFCFAF7952ABD451F0XBE" TargetMode="External"/><Relationship Id="rId494" Type="http://schemas.openxmlformats.org/officeDocument/2006/relationships/hyperlink" Target="consultantplus://offline/ref=07A83F80D3020FE70BB3920E3B8E38D3D27CF026976ACD306462C127CFCFAF7952ABD4520850A6D7F8XBE" TargetMode="External"/><Relationship Id="rId508" Type="http://schemas.openxmlformats.org/officeDocument/2006/relationships/hyperlink" Target="consultantplus://offline/ref=07A83F80D3020FE70BB3920E3B8E38D3D27CF026976ACD306462C127CFCFAF7952ABD4520850A4D1F8X9E" TargetMode="External"/><Relationship Id="rId105" Type="http://schemas.openxmlformats.org/officeDocument/2006/relationships/hyperlink" Target="consultantplus://offline/ref=07A83F80D3020FE70BB3920E3B8E38D3D27CF026976ACD306462C127CFCFAF7952ABD456F0X1E" TargetMode="External"/><Relationship Id="rId147" Type="http://schemas.openxmlformats.org/officeDocument/2006/relationships/hyperlink" Target="consultantplus://offline/ref=07A83F80D3020FE70BB3920E3B8E38D3D27CF026976ACD306462C127CFCFAF7952ABD451F0XBE" TargetMode="External"/><Relationship Id="rId312" Type="http://schemas.openxmlformats.org/officeDocument/2006/relationships/hyperlink" Target="consultantplus://offline/ref=07A83F80D3020FE70BB3920E3B8E38D3D27CF026976ACD306462C127CFCFAF7952ABD4520850A5D4F8XCE" TargetMode="External"/><Relationship Id="rId354" Type="http://schemas.openxmlformats.org/officeDocument/2006/relationships/hyperlink" Target="consultantplus://offline/ref=07A83F80D3020FE70BB3920E3B8E38D3D27CF026976ACD306462C127CFCFAF7952ABD4520850A5D6F8XDE" TargetMode="External"/><Relationship Id="rId51" Type="http://schemas.openxmlformats.org/officeDocument/2006/relationships/hyperlink" Target="consultantplus://offline/ref=07A83F80D3020FE70BB3920E3B8E38D3D27CF026976ACD306462C127CFCFAF7952ABD452F0X1E" TargetMode="External"/><Relationship Id="rId93" Type="http://schemas.openxmlformats.org/officeDocument/2006/relationships/hyperlink" Target="consultantplus://offline/ref=07A83F80D3020FE70BB3920E3B8E38D3D27CF026976ACD306462C127CFCFAF7952ABD4520850A5D0F8X0E" TargetMode="External"/><Relationship Id="rId189" Type="http://schemas.openxmlformats.org/officeDocument/2006/relationships/hyperlink" Target="consultantplus://offline/ref=07A83F80D3020FE70BB3920E3B8E38D3D27CF026976ACD306462C127CFCFAF7952ABD450F0XAE" TargetMode="External"/><Relationship Id="rId396" Type="http://schemas.openxmlformats.org/officeDocument/2006/relationships/hyperlink" Target="consultantplus://offline/ref=07A83F80D3020FE70BB3920E3B8E38D3D27CF026976ACD306462C127CFCFAF7952ABD452F0X1E" TargetMode="External"/><Relationship Id="rId214" Type="http://schemas.openxmlformats.org/officeDocument/2006/relationships/hyperlink" Target="consultantplus://offline/ref=07A83F80D3020FE70BB3920E3B8E38D3D27CF026976ACD306462C127CFCFAF7952ABD4F5X6E" TargetMode="External"/><Relationship Id="rId256" Type="http://schemas.openxmlformats.org/officeDocument/2006/relationships/hyperlink" Target="consultantplus://offline/ref=07A83F80D3020FE70BB3920E3B8E38D3D27CF026976ACD306462C127CFCFAF7952ABD4520850A5D4F8XFE" TargetMode="External"/><Relationship Id="rId298" Type="http://schemas.openxmlformats.org/officeDocument/2006/relationships/hyperlink" Target="consultantplus://offline/ref=07A83F80D3020FE70BB3920E3B8E38D3D27CF026976ACD306462C127CFCFAF7952ABD4520850A5D4F8XCE" TargetMode="External"/><Relationship Id="rId421" Type="http://schemas.openxmlformats.org/officeDocument/2006/relationships/hyperlink" Target="consultantplus://offline/ref=07A83F80D3020FE70BB3920E3B8E38D3D27CF026976ACD306462C127CFCFAF7952ABD45209F5X8E" TargetMode="External"/><Relationship Id="rId463" Type="http://schemas.openxmlformats.org/officeDocument/2006/relationships/hyperlink" Target="consultantplus://offline/ref=07A83F80D3020FE70BB3920E3B8E38D3D27CF026976ACD306462C127CFCFAF7952ABD455F0XBE" TargetMode="External"/><Relationship Id="rId116" Type="http://schemas.openxmlformats.org/officeDocument/2006/relationships/hyperlink" Target="consultantplus://offline/ref=07A83F80D3020FE70BB3920E3B8E38D3D27CF026976ACD306462C127CFCFAF7952ABD45209F5X8E" TargetMode="External"/><Relationship Id="rId158" Type="http://schemas.openxmlformats.org/officeDocument/2006/relationships/hyperlink" Target="consultantplus://offline/ref=07A83F80D3020FE70BB3920E3B8E38D3D27CF026976ACD306462C127CFCFAF7952ABD4520850A5D0F8X0E" TargetMode="External"/><Relationship Id="rId323" Type="http://schemas.openxmlformats.org/officeDocument/2006/relationships/hyperlink" Target="consultantplus://offline/ref=07A83F80D3020FE70BB3920E3B8E38D3D27CF026976ACD306462C127CFCFAF7952ABD4520850A6D0F8XCE" TargetMode="External"/><Relationship Id="rId20" Type="http://schemas.openxmlformats.org/officeDocument/2006/relationships/hyperlink" Target="consultantplus://offline/ref=07A83F80D3020FE70BB3920E3B8E38D3D27CF026976ACD306462C127CFCFAF7952ABD45208F5X8E" TargetMode="External"/><Relationship Id="rId62" Type="http://schemas.openxmlformats.org/officeDocument/2006/relationships/hyperlink" Target="consultantplus://offline/ref=07A83F80D3020FE70BB3920E3B8E38D3D27CF026976ACD306462C127CFCFAF7952ABD4520850A5D0F8X0E" TargetMode="External"/><Relationship Id="rId365" Type="http://schemas.openxmlformats.org/officeDocument/2006/relationships/hyperlink" Target="consultantplus://offline/ref=07A83F80D3020FE70BB3920E3B8E38D3D27CF026976ACD306462C127CFCFAF7952ABD4520850A6D4F8X8E" TargetMode="External"/><Relationship Id="rId225" Type="http://schemas.openxmlformats.org/officeDocument/2006/relationships/hyperlink" Target="consultantplus://offline/ref=07A83F80D3020FE70BB3920E3B8E38D3D27CF026976ACD306462C127CFCFAF7952ABD4520AF5X0E" TargetMode="External"/><Relationship Id="rId267" Type="http://schemas.openxmlformats.org/officeDocument/2006/relationships/hyperlink" Target="consultantplus://offline/ref=07A83F80D3020FE70BB3920E3B8E38D3D27CF026976ACD306462C127CFCFAF7952ABD4520850A6D7F8XEE" TargetMode="External"/><Relationship Id="rId432" Type="http://schemas.openxmlformats.org/officeDocument/2006/relationships/hyperlink" Target="consultantplus://offline/ref=07A83F80D3020FE70BB3920E3B8E38D3D27CF026976ACD306462C127CFCFAF7952ABD455F0XBE" TargetMode="External"/><Relationship Id="rId474" Type="http://schemas.openxmlformats.org/officeDocument/2006/relationships/hyperlink" Target="consultantplus://offline/ref=07A83F80D3020FE70BB3920E3B8E38D3D27CF026976ACD306462C127CFCFAF7952ABD45208F5X8E" TargetMode="External"/><Relationship Id="rId127" Type="http://schemas.openxmlformats.org/officeDocument/2006/relationships/hyperlink" Target="consultantplus://offline/ref=07A83F80D3020FE70BB3920E3B8E38D3D27CF026976ACD306462C127CFCFAF7952ABD4520850A4D1F8X9E" TargetMode="External"/><Relationship Id="rId31" Type="http://schemas.openxmlformats.org/officeDocument/2006/relationships/hyperlink" Target="consultantplus://offline/ref=07A83F80D3020FE70BB3920E3B8E38D3D27CF026976ACD306462C127CFCFAF7952ABD452F0X1E" TargetMode="External"/><Relationship Id="rId73" Type="http://schemas.openxmlformats.org/officeDocument/2006/relationships/hyperlink" Target="consultantplus://offline/ref=07A83F80D3020FE70BB3920E3B8E38D3D27CF026976ACD306462C127CFCFAF7952ABD4520850A5D4F8XCE" TargetMode="External"/><Relationship Id="rId169" Type="http://schemas.openxmlformats.org/officeDocument/2006/relationships/hyperlink" Target="consultantplus://offline/ref=07A83F80D3020FE70BB3920E3B8E38D3D27CF026976ACD306462C127CFCFAF7952ABD4520850A5D5F8X8E" TargetMode="External"/><Relationship Id="rId334" Type="http://schemas.openxmlformats.org/officeDocument/2006/relationships/hyperlink" Target="consultantplus://offline/ref=07A83F80D3020FE70BB3920E3B8E38D3D27CF026976ACD306462C127CFCFAF7952ABD4520AF5X3E" TargetMode="External"/><Relationship Id="rId376" Type="http://schemas.openxmlformats.org/officeDocument/2006/relationships/hyperlink" Target="consultantplus://offline/ref=07A83F80D3020FE70BB3920E3B8E38D3D27CF026976ACD306462C127CFCFAF7952ABD452F0X1E" TargetMode="External"/><Relationship Id="rId4" Type="http://schemas.openxmlformats.org/officeDocument/2006/relationships/hyperlink" Target="consultantplus://offline/ref=7A898443688878F0706530D6D09D52AC0CABF635894FBF3BED2EC659CF27AEC5B41CD5E8ED321BAErCr0B" TargetMode="External"/><Relationship Id="rId180" Type="http://schemas.openxmlformats.org/officeDocument/2006/relationships/hyperlink" Target="consultantplus://offline/ref=07A83F80D3020FE70BB3920E3B8E38D3D27CF026976ACD306462C127CFCFAF7952ABD4520AF5X0E" TargetMode="External"/><Relationship Id="rId236" Type="http://schemas.openxmlformats.org/officeDocument/2006/relationships/hyperlink" Target="consultantplus://offline/ref=07A83F80D3020FE70BB3920E3B8E38D3D27CF026976ACD306462C127CFCFAF7952ABD4520850A6D4F8X8E" TargetMode="External"/><Relationship Id="rId278" Type="http://schemas.openxmlformats.org/officeDocument/2006/relationships/hyperlink" Target="consultantplus://offline/ref=07A83F80D3020FE70BB3920E3B8E38D3D27CF026976ACD306462C127CFCFAF7952ABD4520850A5D5F8X8E" TargetMode="External"/><Relationship Id="rId401" Type="http://schemas.openxmlformats.org/officeDocument/2006/relationships/hyperlink" Target="consultantplus://offline/ref=07A83F80D3020FE70BB3920E3B8E38D3D27CF026976ACD306462C127CFCFAF7952ABD4520850A6D0F8XFE" TargetMode="External"/><Relationship Id="rId443" Type="http://schemas.openxmlformats.org/officeDocument/2006/relationships/hyperlink" Target="consultantplus://offline/ref=07A83F80D3020FE70BB3920E3B8E38D3D27CF026976ACD306462C127CFCFAF7952ABD4520850A4D1F8X9E" TargetMode="External"/><Relationship Id="rId303" Type="http://schemas.openxmlformats.org/officeDocument/2006/relationships/hyperlink" Target="consultantplus://offline/ref=07A83F80D3020FE70BB3920E3B8E38D3D27CF026976ACD306462C127CFCFAF7952ABD4520850A4D9F8XBE" TargetMode="External"/><Relationship Id="rId485" Type="http://schemas.openxmlformats.org/officeDocument/2006/relationships/hyperlink" Target="consultantplus://offline/ref=07A83F80D3020FE70BB3920E3B8E38D3D27CF026976ACD306462C127CFCFAF7952ABD4520850A5D1F8XFE" TargetMode="External"/><Relationship Id="rId42" Type="http://schemas.openxmlformats.org/officeDocument/2006/relationships/hyperlink" Target="consultantplus://offline/ref=07A83F80D3020FE70BB3920E3B8E38D3D27CF026976ACD306462C127CFCFAF7952ABD4520850A5D0F8XDE" TargetMode="External"/><Relationship Id="rId84" Type="http://schemas.openxmlformats.org/officeDocument/2006/relationships/hyperlink" Target="consultantplus://offline/ref=07A83F80D3020FE70BB3920E3B8E38D3D27CF026976ACD306462C127CFCFAF7952ABD4520850A6D7F8XBE" TargetMode="External"/><Relationship Id="rId138" Type="http://schemas.openxmlformats.org/officeDocument/2006/relationships/hyperlink" Target="consultantplus://offline/ref=07A83F80D3020FE70BB3920E3B8E38D3D27CF026976ACD306462C127CFCFAF7952ABD4520AF5X0E" TargetMode="External"/><Relationship Id="rId345" Type="http://schemas.openxmlformats.org/officeDocument/2006/relationships/hyperlink" Target="consultantplus://offline/ref=07A83F80D3020FE70BB3920E3B8E38D3D27CF026976ACD306462C127CFCFAF7952ABD4520850A5D0F8X0E" TargetMode="External"/><Relationship Id="rId387" Type="http://schemas.openxmlformats.org/officeDocument/2006/relationships/hyperlink" Target="consultantplus://offline/ref=07A83F80D3020FE70BB3920E3B8E38D3D27CF026976ACD306462C127CFCFAF7952ABD451F0XBE" TargetMode="External"/><Relationship Id="rId510" Type="http://schemas.openxmlformats.org/officeDocument/2006/relationships/hyperlink" Target="consultantplus://offline/ref=07A83F80D3020FE70BB3920E3B8E38D3D27CF026976ACD306462C127CFCFAF7952ABD45208F5X5E" TargetMode="External"/><Relationship Id="rId191" Type="http://schemas.openxmlformats.org/officeDocument/2006/relationships/hyperlink" Target="consultantplus://offline/ref=07A83F80D3020FE70BB3920E3B8E38D3D27CF026976ACD306462C127CFCFAF7952ABD4520850A5D2F8XBE" TargetMode="External"/><Relationship Id="rId205" Type="http://schemas.openxmlformats.org/officeDocument/2006/relationships/hyperlink" Target="consultantplus://offline/ref=07A83F80D3020FE70BB3920E3B8E38D3D27CF026976ACD306462C127CFCFAF7952ABD4520850A5D4F8XFE" TargetMode="External"/><Relationship Id="rId247" Type="http://schemas.openxmlformats.org/officeDocument/2006/relationships/hyperlink" Target="consultantplus://offline/ref=07A83F80D3020FE70BB3920E3B8E38D3D27CF026976ACD306462C127CFCFAF7952ABD450F0XAE" TargetMode="External"/><Relationship Id="rId412" Type="http://schemas.openxmlformats.org/officeDocument/2006/relationships/hyperlink" Target="consultantplus://offline/ref=07A83F80D3020FE70BB3920E3B8E38D3D27CF026976ACD306462C127CFCFAF7952ABD4520850A5D2F8X8E" TargetMode="External"/><Relationship Id="rId107" Type="http://schemas.openxmlformats.org/officeDocument/2006/relationships/hyperlink" Target="consultantplus://offline/ref=07A83F80D3020FE70BB3920E3B8E38D3D27CF026976ACD306462C127CFCFAF7952ABD4520850A5D4F8XCE" TargetMode="External"/><Relationship Id="rId289" Type="http://schemas.openxmlformats.org/officeDocument/2006/relationships/hyperlink" Target="consultantplus://offline/ref=07A83F80D3020FE70BB3920E3B8E38D3D27CF026976ACD306462C127CFCFAF7952ABD452F0X1E" TargetMode="External"/><Relationship Id="rId454" Type="http://schemas.openxmlformats.org/officeDocument/2006/relationships/hyperlink" Target="consultantplus://offline/ref=07A83F80D3020FE70BB3920E3B8E38D3D27CF026976ACD306462C127CFCFAF7952ABD4520850A4D1F8X9E" TargetMode="External"/><Relationship Id="rId496" Type="http://schemas.openxmlformats.org/officeDocument/2006/relationships/hyperlink" Target="consultantplus://offline/ref=07A83F80D3020FE70BB3920E3B8E38D3D27CF026976ACD306462C127CFCFAF7952ABD4520850A5D4F8XCE" TargetMode="External"/><Relationship Id="rId11" Type="http://schemas.openxmlformats.org/officeDocument/2006/relationships/hyperlink" Target="consultantplus://offline/ref=7A898443688878F0706530D6D09D52AC0CABF63D804DBF3BED2EC659CFr2r7B" TargetMode="External"/><Relationship Id="rId53" Type="http://schemas.openxmlformats.org/officeDocument/2006/relationships/hyperlink" Target="consultantplus://offline/ref=07A83F80D3020FE70BB3920E3B8E38D3D27CF026976ACD306462C127CFCFAF7952ABD4520850A5D1F8XFE" TargetMode="External"/><Relationship Id="rId149" Type="http://schemas.openxmlformats.org/officeDocument/2006/relationships/hyperlink" Target="consultantplus://offline/ref=07A83F80D3020FE70BB3920E3B8E38D3D27CF026976ACD306462C127CFCFAF7952ABD452F0X1E" TargetMode="External"/><Relationship Id="rId314" Type="http://schemas.openxmlformats.org/officeDocument/2006/relationships/hyperlink" Target="consultantplus://offline/ref=07A83F80D3020FE70BB3920E3B8E38D3D27CF026976ACD306462C127CFCFAF7952ABD4520850A5D5F8X8E" TargetMode="External"/><Relationship Id="rId356" Type="http://schemas.openxmlformats.org/officeDocument/2006/relationships/hyperlink" Target="consultantplus://offline/ref=07A83F80D3020FE70BB3920E3B8E38D3D27CF026976ACD306462C127CFCFAF7952ABD4520850A5D9F8XAE" TargetMode="External"/><Relationship Id="rId398" Type="http://schemas.openxmlformats.org/officeDocument/2006/relationships/hyperlink" Target="consultantplus://offline/ref=07A83F80D3020FE70BB3920E3B8E38D3D27CF026976ACD306462C127CFCFAF7952ABD455F0XBE" TargetMode="External"/><Relationship Id="rId95" Type="http://schemas.openxmlformats.org/officeDocument/2006/relationships/hyperlink" Target="consultantplus://offline/ref=07A83F80D3020FE70BB3920E3B8E38D3D27CF026976ACD306462C127CFCFAF7952ABD4520850A4D9F8X8E" TargetMode="External"/><Relationship Id="rId160" Type="http://schemas.openxmlformats.org/officeDocument/2006/relationships/hyperlink" Target="consultantplus://offline/ref=07A83F80D3020FE70BB3920E3B8E38D3D27CF026976ACD306462C127CFCFAF7952ABD4520850A4D1F8X9E" TargetMode="External"/><Relationship Id="rId216" Type="http://schemas.openxmlformats.org/officeDocument/2006/relationships/hyperlink" Target="consultantplus://offline/ref=07A83F80D3020FE70BB3920E3B8E38D3D27CF026976ACD306462C127CFCFAF7952ABD452F0X1E" TargetMode="External"/><Relationship Id="rId423" Type="http://schemas.openxmlformats.org/officeDocument/2006/relationships/hyperlink" Target="consultantplus://offline/ref=07A83F80D3020FE70BB3920E3B8E38D3D27CF026976ACD306462C127CFCFAF7952ABD4520AF5X0E" TargetMode="External"/><Relationship Id="rId258" Type="http://schemas.openxmlformats.org/officeDocument/2006/relationships/hyperlink" Target="consultantplus://offline/ref=07A83F80D3020FE70BB3920E3B8E38D3D27CF026976ACD306462C127CFCFAF7952ABD4520850A4D9F8XBE" TargetMode="External"/><Relationship Id="rId465" Type="http://schemas.openxmlformats.org/officeDocument/2006/relationships/hyperlink" Target="consultantplus://offline/ref=07A83F80D3020FE70BB3920E3B8E38D3D27CF026976ACD306462C127CFCFAF7952ABD4520AF5X0E" TargetMode="External"/><Relationship Id="rId22" Type="http://schemas.openxmlformats.org/officeDocument/2006/relationships/hyperlink" Target="consultantplus://offline/ref=07A83F80D3020FE70BB3920E3B8E38D3D27CF026976ACD306462C127CFCFAF7952ABD4520850A6D8F8XAE" TargetMode="External"/><Relationship Id="rId64" Type="http://schemas.openxmlformats.org/officeDocument/2006/relationships/hyperlink" Target="consultantplus://offline/ref=07A83F80D3020FE70BB3920E3B8E38D3D27CF026976ACD306462C127CFCFAF7952ABD452F0X1E" TargetMode="External"/><Relationship Id="rId118" Type="http://schemas.openxmlformats.org/officeDocument/2006/relationships/hyperlink" Target="consultantplus://offline/ref=07A83F80D3020FE70BB3920E3B8E38D3D27CF026976ACD306462C127CFCFAF7952ABD4520850A6D7F8XEE" TargetMode="External"/><Relationship Id="rId325" Type="http://schemas.openxmlformats.org/officeDocument/2006/relationships/hyperlink" Target="consultantplus://offline/ref=07A83F80D3020FE70BB3920E3B8E38D3D27CF026976ACD306462C127CFCFAF7952ABD45208F5X2E" TargetMode="External"/><Relationship Id="rId367" Type="http://schemas.openxmlformats.org/officeDocument/2006/relationships/hyperlink" Target="consultantplus://offline/ref=07A83F80D3020FE70BB3920E3B8E38D3D27CF026976ACD306462C127CFCFAF7952ABD4520850A6D8F8XAE" TargetMode="External"/><Relationship Id="rId171" Type="http://schemas.openxmlformats.org/officeDocument/2006/relationships/hyperlink" Target="consultantplus://offline/ref=07A83F80D3020FE70BB3920E3B8E38D3D27CF026976ACD306462C127CFCFAF7952ABD45209F5X8E" TargetMode="External"/><Relationship Id="rId227" Type="http://schemas.openxmlformats.org/officeDocument/2006/relationships/hyperlink" Target="consultantplus://offline/ref=07A83F80D3020FE70BB3920E3B8E38D3D27CF026976ACD306462C127CFCFAF7952ABD4520850A6D0F8XCE" TargetMode="External"/><Relationship Id="rId269" Type="http://schemas.openxmlformats.org/officeDocument/2006/relationships/hyperlink" Target="consultantplus://offline/ref=07A83F80D3020FE70BB3920E3B8E38D3D27CF026976ACD306462C127CFCFAF7952ABD4520850A5D6F8XDE" TargetMode="External"/><Relationship Id="rId434" Type="http://schemas.openxmlformats.org/officeDocument/2006/relationships/hyperlink" Target="consultantplus://offline/ref=07A83F80D3020FE70BB3920E3B8E38D3D27CF026976ACD306462C127CFCFAF7952ABD4520850A6D0F8XCE" TargetMode="External"/><Relationship Id="rId476" Type="http://schemas.openxmlformats.org/officeDocument/2006/relationships/hyperlink" Target="consultantplus://offline/ref=07A83F80D3020FE70BB3920E3B8E38D3D27CF026976ACD306462C127CFCFAF7952ABD4520850A6D3F8X9E" TargetMode="External"/><Relationship Id="rId33" Type="http://schemas.openxmlformats.org/officeDocument/2006/relationships/hyperlink" Target="consultantplus://offline/ref=07A83F80D3020FE70BB3920E3B8E38D3D27CF026976ACD306462C127CFCFAF7952ABD4520850A5D5F8X8E" TargetMode="External"/><Relationship Id="rId129" Type="http://schemas.openxmlformats.org/officeDocument/2006/relationships/hyperlink" Target="consultantplus://offline/ref=07A83F80D3020FE70BB3920E3B8E38D3D27CF026976ACD306462C127CFCFAF7952ABD4520850A5D0F8XDE" TargetMode="External"/><Relationship Id="rId280" Type="http://schemas.openxmlformats.org/officeDocument/2006/relationships/hyperlink" Target="consultantplus://offline/ref=07A83F80D3020FE70BB3920E3B8E38D3D27CF026976ACD306462C127CFCFAF7952ABD4520850A6D4F8X8E" TargetMode="External"/><Relationship Id="rId336" Type="http://schemas.openxmlformats.org/officeDocument/2006/relationships/hyperlink" Target="consultantplus://offline/ref=07A83F80D3020FE70BB3920E3B8E38D3D27CF026976ACD306462C127CFCFAF7952ABD4F5X6E" TargetMode="External"/><Relationship Id="rId501" Type="http://schemas.openxmlformats.org/officeDocument/2006/relationships/hyperlink" Target="consultantplus://offline/ref=07A83F80D3020FE70BB3920E3B8E38D3D27CF026976ACD306462C127CFCFAF7952ABD4520850A5D4F8XCE" TargetMode="External"/><Relationship Id="rId75" Type="http://schemas.openxmlformats.org/officeDocument/2006/relationships/hyperlink" Target="consultantplus://offline/ref=07A83F80D3020FE70BB3920E3B8E38D3D27CF026976ACD306462C127CFCFAF7952ABD455F0XBE" TargetMode="External"/><Relationship Id="rId140" Type="http://schemas.openxmlformats.org/officeDocument/2006/relationships/hyperlink" Target="consultantplus://offline/ref=07A83F80D3020FE70BB3920E3B8E38D3D27CF026976ACD306462C127CFCFAF7952ABD4520850A5D2F8X8E" TargetMode="External"/><Relationship Id="rId182" Type="http://schemas.openxmlformats.org/officeDocument/2006/relationships/hyperlink" Target="consultantplus://offline/ref=07A83F80D3020FE70BB3920E3B8E38D3D27CF026976ACD306462C127CFCFAF7952ABD4520850A4D1F8X9E" TargetMode="External"/><Relationship Id="rId378" Type="http://schemas.openxmlformats.org/officeDocument/2006/relationships/hyperlink" Target="consultantplus://offline/ref=07A83F80D3020FE70BB3920E3B8E38D3D27CF026976ACD306462C127CFCFAF7952ABD455F0XBE" TargetMode="External"/><Relationship Id="rId403" Type="http://schemas.openxmlformats.org/officeDocument/2006/relationships/hyperlink" Target="consultantplus://offline/ref=07A83F80D3020FE70BB3920E3B8E38D3D27CF026976ACD306462C127CFCFAF7952ABD45208F5X5E" TargetMode="External"/><Relationship Id="rId6" Type="http://schemas.openxmlformats.org/officeDocument/2006/relationships/hyperlink" Target="consultantplus://offline/ref=7A898443688878F070652EDBC6F10CA507A0A8398A43B165B3719D04982EA492F3538CAAA93E1AABC2DBE9rAr8B" TargetMode="External"/><Relationship Id="rId238" Type="http://schemas.openxmlformats.org/officeDocument/2006/relationships/hyperlink" Target="consultantplus://offline/ref=07A83F80D3020FE70BB3920E3B8E38D3D27CF026976ACD306462C127CFCFAF7952ABD4520850A6D7F8XBE" TargetMode="External"/><Relationship Id="rId445" Type="http://schemas.openxmlformats.org/officeDocument/2006/relationships/hyperlink" Target="consultantplus://offline/ref=07A83F80D3020FE70BB3920E3B8E38D3D27CF026976ACD306462C127CFCFAF7952ABD4520850A6D0F8XCE" TargetMode="External"/><Relationship Id="rId487" Type="http://schemas.openxmlformats.org/officeDocument/2006/relationships/hyperlink" Target="consultantplus://offline/ref=07A83F80D3020FE70BB3920E3B8E38D3D27CF026976ACD306462C127CFCFAF7952ABD455F0XBE" TargetMode="External"/><Relationship Id="rId291" Type="http://schemas.openxmlformats.org/officeDocument/2006/relationships/hyperlink" Target="consultantplus://offline/ref=07A83F80D3020FE70BB3920E3B8E38D3D27CF026976ACD306462C127CFCFAF7952ABD45209F5X8E" TargetMode="External"/><Relationship Id="rId305" Type="http://schemas.openxmlformats.org/officeDocument/2006/relationships/hyperlink" Target="consultantplus://offline/ref=07A83F80D3020FE70BB3920E3B8E38D3D27CF026976ACD306462C127CFCFAF7952ABD4520850A4D1F8X9E" TargetMode="External"/><Relationship Id="rId347" Type="http://schemas.openxmlformats.org/officeDocument/2006/relationships/hyperlink" Target="consultantplus://offline/ref=07A83F80D3020FE70BB3920E3B8E38D3D27CF026976ACD306462C127CFCFAF7952ABD457F0XEE" TargetMode="External"/><Relationship Id="rId512" Type="http://schemas.openxmlformats.org/officeDocument/2006/relationships/hyperlink" Target="consultantplus://offline/ref=07A83F80D3020FE70BB3920E3B8E38D3D27CF026976ACD306462C127CFCFAF7952ABD4520850A6D7F8XEE" TargetMode="External"/><Relationship Id="rId44" Type="http://schemas.openxmlformats.org/officeDocument/2006/relationships/hyperlink" Target="consultantplus://offline/ref=07A83F80D3020FE70BB3920E3B8E38D3D27CF026976ACD306462C127CFCFAF7952ABD4520850A5D5F8XBE" TargetMode="External"/><Relationship Id="rId86" Type="http://schemas.openxmlformats.org/officeDocument/2006/relationships/hyperlink" Target="consultantplus://offline/ref=07A83F80D3020FE70BB3920E3B8E38D3D27CF026976ACD306462C127CFCFAF7952ABD452F0X1E" TargetMode="External"/><Relationship Id="rId151" Type="http://schemas.openxmlformats.org/officeDocument/2006/relationships/hyperlink" Target="consultantplus://offline/ref=07A83F80D3020FE70BB3920E3B8E38D3D27CF026976ACD306462C127CFCFAF7952ABD451F0XBE" TargetMode="External"/><Relationship Id="rId389" Type="http://schemas.openxmlformats.org/officeDocument/2006/relationships/hyperlink" Target="consultantplus://offline/ref=07A83F80D3020FE70BB3920E3B8E38D3D27CF026976ACD306462C127CFCFAF7952ABD4520850A5D2F8X8E" TargetMode="External"/><Relationship Id="rId193" Type="http://schemas.openxmlformats.org/officeDocument/2006/relationships/hyperlink" Target="consultantplus://offline/ref=07A83F80D3020FE70BB3920E3B8E38D3D27CF026976ACD306462C127CFCFAF7952ABD4520850A5D5F8X8E" TargetMode="External"/><Relationship Id="rId207" Type="http://schemas.openxmlformats.org/officeDocument/2006/relationships/hyperlink" Target="consultantplus://offline/ref=07A83F80D3020FE70BB3920E3B8E38D3D27CF026976ACD306462C127CFCFAF7952ABD455F0XBE" TargetMode="External"/><Relationship Id="rId249" Type="http://schemas.openxmlformats.org/officeDocument/2006/relationships/hyperlink" Target="consultantplus://offline/ref=07A83F80D3020FE70BB3920E3B8E38D3D27CF026976ACD306462C127CFCFAF7952ABD4520850A6D0F8XCE" TargetMode="External"/><Relationship Id="rId414" Type="http://schemas.openxmlformats.org/officeDocument/2006/relationships/hyperlink" Target="consultantplus://offline/ref=07A83F80D3020FE70BB3920E3B8E38D3D27CF026976ACD306462C127CFCFAF7952ABD4520850A5D5F8X8E" TargetMode="External"/><Relationship Id="rId456" Type="http://schemas.openxmlformats.org/officeDocument/2006/relationships/hyperlink" Target="consultantplus://offline/ref=07A83F80D3020FE70BB3920E3B8E38D3D27CF026976ACD306462C127CFCFAF7952ABD4520850A6D4F8X8E" TargetMode="External"/><Relationship Id="rId498" Type="http://schemas.openxmlformats.org/officeDocument/2006/relationships/hyperlink" Target="consultantplus://offline/ref=07A83F80D3020FE70BB3920E3B8E38D3D27CF026976ACD306462C127CFCFAF7952ABD4520850A4D3F8X8E" TargetMode="External"/><Relationship Id="rId13" Type="http://schemas.openxmlformats.org/officeDocument/2006/relationships/hyperlink" Target="consultantplus://offline/ref=07A83F80D3020FE70BB3920E3B8E38D3D27CF026976ACD306462C127CFCFAF7952ABD4520850A4D6F8X1E" TargetMode="External"/><Relationship Id="rId109" Type="http://schemas.openxmlformats.org/officeDocument/2006/relationships/hyperlink" Target="consultantplus://offline/ref=07A83F80D3020FE70BB3920E3B8E38D3D27CF026976ACD306462C127CFCFAF7952ABD4520850A5D5F8X8E" TargetMode="External"/><Relationship Id="rId260" Type="http://schemas.openxmlformats.org/officeDocument/2006/relationships/hyperlink" Target="consultantplus://offline/ref=07A83F80D3020FE70BB3920E3B8E38D3D27CF026976ACD306462C127CFCFAF7952ABD4520850A5D0F8X0E" TargetMode="External"/><Relationship Id="rId316" Type="http://schemas.openxmlformats.org/officeDocument/2006/relationships/hyperlink" Target="consultantplus://offline/ref=07A83F80D3020FE70BB3920E3B8E38D3D27CF026976ACD306462C127CFCFAF7952ABD4520850A5D6F8XDE" TargetMode="External"/><Relationship Id="rId55" Type="http://schemas.openxmlformats.org/officeDocument/2006/relationships/hyperlink" Target="consultantplus://offline/ref=07A83F80D3020FE70BB3920E3B8E38D3D27CF026976ACD306462C127CFCFAF7952ABD4520850A5D5F8XEE" TargetMode="External"/><Relationship Id="rId97" Type="http://schemas.openxmlformats.org/officeDocument/2006/relationships/hyperlink" Target="consultantplus://offline/ref=07A83F80D3020FE70BB3920E3B8E38D3D27CF026976ACD306462C127CFCFAF7952ABD452F0X1E" TargetMode="External"/><Relationship Id="rId120" Type="http://schemas.openxmlformats.org/officeDocument/2006/relationships/hyperlink" Target="consultantplus://offline/ref=07A83F80D3020FE70BB3920E3B8E38D3D27CF026976ACD306462C127CFCFAF7952ABD4520850A4D3F8XBE" TargetMode="External"/><Relationship Id="rId358" Type="http://schemas.openxmlformats.org/officeDocument/2006/relationships/hyperlink" Target="consultantplus://offline/ref=07A83F80D3020FE70BB3920E3B8E38D3D27CF026976ACD306462C127CFCFAF7952ABD45AF0XBE" TargetMode="External"/><Relationship Id="rId162" Type="http://schemas.openxmlformats.org/officeDocument/2006/relationships/hyperlink" Target="consultantplus://offline/ref=07A83F80D3020FE70BB3920E3B8E38D3D27CF026976ACD306462C127CFCFAF7952ABD4520850A5D0F8X0E" TargetMode="External"/><Relationship Id="rId218" Type="http://schemas.openxmlformats.org/officeDocument/2006/relationships/hyperlink" Target="consultantplus://offline/ref=07A83F80D3020FE70BB3920E3B8E38D3D27CF026976ACD306462C127CFCFAF7952ABD451F0XBE" TargetMode="External"/><Relationship Id="rId425" Type="http://schemas.openxmlformats.org/officeDocument/2006/relationships/hyperlink" Target="consultantplus://offline/ref=07A83F80D3020FE70BB3920E3B8E38D3D27CF026976ACD306462C127CFCFAF7952ABD4F5X6E" TargetMode="External"/><Relationship Id="rId467" Type="http://schemas.openxmlformats.org/officeDocument/2006/relationships/hyperlink" Target="consultantplus://offline/ref=07A83F80D3020FE70BB3920E3B8E38D3D27CF026976ACD306462C127CFCFAF7952ABD4520850A4D1F8X9E" TargetMode="External"/><Relationship Id="rId271" Type="http://schemas.openxmlformats.org/officeDocument/2006/relationships/hyperlink" Target="consultantplus://offline/ref=07A83F80D3020FE70BB3920E3B8E38D3D27CF026976ACD306462C127CFCFAF7952ABD4520850A4D1F8X9E" TargetMode="External"/><Relationship Id="rId24" Type="http://schemas.openxmlformats.org/officeDocument/2006/relationships/hyperlink" Target="consultantplus://offline/ref=07A83F80D3020FE70BB3920E3B8E38D3D27CF026976ACD306462C127CFCFAF7952ABD4520850A4D1F8X9E" TargetMode="External"/><Relationship Id="rId66" Type="http://schemas.openxmlformats.org/officeDocument/2006/relationships/hyperlink" Target="consultantplus://offline/ref=07A83F80D3020FE70BB3920E3B8E38D3D27CF026976ACD306462C127CFCFAF7952ABD4520850A5D5F8XEE" TargetMode="External"/><Relationship Id="rId131" Type="http://schemas.openxmlformats.org/officeDocument/2006/relationships/hyperlink" Target="consultantplus://offline/ref=07A83F80D3020FE70BB3920E3B8E38D3D27CF026976ACD306462C127CFCFAF7952ABD4520850A5D1F8XFE" TargetMode="External"/><Relationship Id="rId327" Type="http://schemas.openxmlformats.org/officeDocument/2006/relationships/hyperlink" Target="consultantplus://offline/ref=07A83F80D3020FE70BB3920E3B8E38D3D27CF026976ACD306462C127CFCFAF7952ABD45208F5X8E" TargetMode="External"/><Relationship Id="rId369" Type="http://schemas.openxmlformats.org/officeDocument/2006/relationships/hyperlink" Target="consultantplus://offline/ref=07A83F80D3020FE70BB3920E3B8E38D3D27CF026976ACD306462C127CFCFAF7952ABD4F5X1E" TargetMode="External"/><Relationship Id="rId173" Type="http://schemas.openxmlformats.org/officeDocument/2006/relationships/hyperlink" Target="consultantplus://offline/ref=07A83F80D3020FE70BB3920E3B8E38D3D27CF026976ACD306462C127CFCFAF7952ABD4520AF5X0E" TargetMode="External"/><Relationship Id="rId229" Type="http://schemas.openxmlformats.org/officeDocument/2006/relationships/hyperlink" Target="consultantplus://offline/ref=07A83F80D3020FE70BB3920E3B8E38D3D27CF026976ACD306462C127CFCFAF7952ABD4520850A4D1F8X9E" TargetMode="External"/><Relationship Id="rId380" Type="http://schemas.openxmlformats.org/officeDocument/2006/relationships/hyperlink" Target="consultantplus://offline/ref=07A83F80D3020FE70BB3920E3B8E38D3D27CF026976ACD306462C127CFCFAF7952ABD4520850A6D0F8XFE" TargetMode="External"/><Relationship Id="rId436" Type="http://schemas.openxmlformats.org/officeDocument/2006/relationships/hyperlink" Target="consultantplus://offline/ref=07A83F80D3020FE70BB3920E3B8E38D3D27CF026976ACD306462C127CFCFAF7952ABD45208F5X8E" TargetMode="External"/><Relationship Id="rId240" Type="http://schemas.openxmlformats.org/officeDocument/2006/relationships/hyperlink" Target="consultantplus://offline/ref=07A83F80D3020FE70BB3920E3B8E38D3D27CF026976ACD306462C127CFCFAF7952ABD4520AF5X0E" TargetMode="External"/><Relationship Id="rId478" Type="http://schemas.openxmlformats.org/officeDocument/2006/relationships/hyperlink" Target="consultantplus://offline/ref=07A83F80D3020FE70BB3920E3B8E38D3D27CF026976ACD306462C127CFCFAF7952ABD4520850A6D4F8XBE" TargetMode="External"/><Relationship Id="rId35" Type="http://schemas.openxmlformats.org/officeDocument/2006/relationships/hyperlink" Target="consultantplus://offline/ref=07A83F80D3020FE70BB3920E3B8E38D3D27CF026976ACD306462C127CFCFAF7952ABD4520850A5D6F8XDE" TargetMode="External"/><Relationship Id="rId77" Type="http://schemas.openxmlformats.org/officeDocument/2006/relationships/hyperlink" Target="consultantplus://offline/ref=07A83F80D3020FE70BB3920E3B8E38D3D27CF026976ACD306462C127CFCFAF7952ABD4520850A6D8F8XAE" TargetMode="External"/><Relationship Id="rId100" Type="http://schemas.openxmlformats.org/officeDocument/2006/relationships/hyperlink" Target="consultantplus://offline/ref=07A83F80D3020FE70BB3920E3B8E38D3D27CF026976ACD306462C127CFCFAF7952ABD451F0XBE" TargetMode="External"/><Relationship Id="rId282" Type="http://schemas.openxmlformats.org/officeDocument/2006/relationships/hyperlink" Target="consultantplus://offline/ref=07A83F80D3020FE70BB3920E3B8E38D3D27CF026976ACD306462C127CFCFAF7952ABD4520850A6D7F8XBE" TargetMode="External"/><Relationship Id="rId338" Type="http://schemas.openxmlformats.org/officeDocument/2006/relationships/hyperlink" Target="consultantplus://offline/ref=07A83F80D3020FE70BB3920E3B8E38D3D27CF026976ACD306462C127CFCFAF7952ABD450F0XAE" TargetMode="External"/><Relationship Id="rId503" Type="http://schemas.openxmlformats.org/officeDocument/2006/relationships/hyperlink" Target="consultantplus://offline/ref=07A83F80D3020FE70BB3920E3B8E38D3D27CF026976ACD306462C127CFCFAF7952ABD452F0X1E" TargetMode="External"/><Relationship Id="rId8" Type="http://schemas.openxmlformats.org/officeDocument/2006/relationships/hyperlink" Target="consultantplus://offline/ref=7A898443688878F070652EDBC6F10CA507A0A8398A43B165B3719D04982EA492F3538CAAA93E1AABC2DBE9rAr8B" TargetMode="External"/><Relationship Id="rId142" Type="http://schemas.openxmlformats.org/officeDocument/2006/relationships/hyperlink" Target="consultantplus://offline/ref=07A83F80D3020FE70BB3920E3B8E38D3D27CF026976ACD306462C127CFCFAF7952ABD4520850A5D5F8XBE" TargetMode="External"/><Relationship Id="rId184" Type="http://schemas.openxmlformats.org/officeDocument/2006/relationships/hyperlink" Target="consultantplus://offline/ref=07A83F80D3020FE70BB3920E3B8E38D3D27CF026976ACD306462C127CFCFAF7952ABD4520850A4D9F8XBE" TargetMode="External"/><Relationship Id="rId391" Type="http://schemas.openxmlformats.org/officeDocument/2006/relationships/hyperlink" Target="consultantplus://offline/ref=07A83F80D3020FE70BB3920E3B8E38D3D27CF026976ACD306462C127CFCFAF7952ABD4520850A5D5F8X8E" TargetMode="External"/><Relationship Id="rId405" Type="http://schemas.openxmlformats.org/officeDocument/2006/relationships/hyperlink" Target="consultantplus://offline/ref=07A83F80D3020FE70BB3920E3B8E38D3D27CF026976ACD306462C127CFCFAF7952ABD45209F5X1E" TargetMode="External"/><Relationship Id="rId447" Type="http://schemas.openxmlformats.org/officeDocument/2006/relationships/hyperlink" Target="consultantplus://offline/ref=07A83F80D3020FE70BB3920E3B8E38D3D27CF026976ACD306462C127CFCFAF7952ABD45208F5X5E" TargetMode="External"/><Relationship Id="rId251" Type="http://schemas.openxmlformats.org/officeDocument/2006/relationships/hyperlink" Target="consultantplus://offline/ref=07A83F80D3020FE70BB3920E3B8E38D3D27CF026976ACD306462C127CFCFAF7952ABD45209F5X8E" TargetMode="External"/><Relationship Id="rId489" Type="http://schemas.openxmlformats.org/officeDocument/2006/relationships/hyperlink" Target="consultantplus://offline/ref=07A83F80D3020FE70BB3920E3B8E38D3D27CF026976ACD306462C127CFCFAF7952ABD4520850A4D1F8X9E" TargetMode="External"/><Relationship Id="rId46" Type="http://schemas.openxmlformats.org/officeDocument/2006/relationships/hyperlink" Target="consultantplus://offline/ref=07A83F80D3020FE70BB3920E3B8E38D3D27CF026976ACD306462C127CFCFAF7952ABD45209F5X8E" TargetMode="External"/><Relationship Id="rId293" Type="http://schemas.openxmlformats.org/officeDocument/2006/relationships/hyperlink" Target="consultantplus://offline/ref=07A83F80D3020FE70BB3920E3B8E38D3D27CF026976ACD306462C127CFCFAF7952ABD4520850A6D7F8XEE" TargetMode="External"/><Relationship Id="rId307" Type="http://schemas.openxmlformats.org/officeDocument/2006/relationships/hyperlink" Target="consultantplus://offline/ref=07A83F80D3020FE70BB3920E3B8E38D3D27CF026976ACD306462C127CFCFAF7952ABD452F0X1E" TargetMode="External"/><Relationship Id="rId349" Type="http://schemas.openxmlformats.org/officeDocument/2006/relationships/hyperlink" Target="consultantplus://offline/ref=07A83F80D3020FE70BB3920E3B8E38D3D27CF026976ACD306462C127CFCFAF7952ABD4520850A5D4F8X9E" TargetMode="External"/><Relationship Id="rId514" Type="http://schemas.openxmlformats.org/officeDocument/2006/relationships/fontTable" Target="fontTable.xml"/><Relationship Id="rId88" Type="http://schemas.openxmlformats.org/officeDocument/2006/relationships/hyperlink" Target="consultantplus://offline/ref=07A83F80D3020FE70BB3920E3B8E38D3D27CF026976ACD306462C127CFCFAF7952ABD4520850A5D2F8XEE" TargetMode="External"/><Relationship Id="rId111" Type="http://schemas.openxmlformats.org/officeDocument/2006/relationships/hyperlink" Target="consultantplus://offline/ref=07A83F80D3020FE70BB3920E3B8E38D3D27CF026976ACD306462C127CFCFAF7952ABD4520850A5D5F8XEE" TargetMode="External"/><Relationship Id="rId153" Type="http://schemas.openxmlformats.org/officeDocument/2006/relationships/hyperlink" Target="consultantplus://offline/ref=07A83F80D3020FE70BB3920E3B8E38D3D27CF026976ACD306462C127CFCFAF7952ABD45209F5X8E" TargetMode="External"/><Relationship Id="rId195" Type="http://schemas.openxmlformats.org/officeDocument/2006/relationships/hyperlink" Target="consultantplus://offline/ref=07A83F80D3020FE70BB3920E3B8E38D3D27CF026976ACD306462C127CFCFAF7952ABD45209F5X8E" TargetMode="External"/><Relationship Id="rId209" Type="http://schemas.openxmlformats.org/officeDocument/2006/relationships/hyperlink" Target="consultantplus://offline/ref=07A83F80D3020FE70BB3920E3B8E38D3D27CF026976ACD306462C127CFCFAF7952ABD4520850A6D0F8XCE" TargetMode="External"/><Relationship Id="rId360" Type="http://schemas.openxmlformats.org/officeDocument/2006/relationships/hyperlink" Target="consultantplus://offline/ref=07A83F80D3020FE70BB3920E3B8E38D3D27CF026976ACD306462C127CFCFAF7952ABD4520850A6D0F8XFE" TargetMode="External"/><Relationship Id="rId416" Type="http://schemas.openxmlformats.org/officeDocument/2006/relationships/hyperlink" Target="consultantplus://offline/ref=07A83F80D3020FE70BB3920E3B8E38D3D27CF026976ACD306462C127CFCFAF7952ABD4520850A5D1F8XFE" TargetMode="External"/><Relationship Id="rId220" Type="http://schemas.openxmlformats.org/officeDocument/2006/relationships/hyperlink" Target="consultantplus://offline/ref=07A83F80D3020FE70BB3920E3B8E38D3D27CF026976ACD306462C127CFCFAF7952ABD4520850A5D4F8XCE" TargetMode="External"/><Relationship Id="rId458" Type="http://schemas.openxmlformats.org/officeDocument/2006/relationships/hyperlink" Target="consultantplus://offline/ref=07A83F80D3020FE70BB3920E3B8E38D3D27CF026976ACD306462C127CFCFAF7952ABD4520850A6D8F8X0E" TargetMode="External"/><Relationship Id="rId15" Type="http://schemas.openxmlformats.org/officeDocument/2006/relationships/hyperlink" Target="consultantplus://offline/ref=07A83F80D3020FE70BB3920E3B8E38D3D27CF026976ACD306462C127CFCFAF7952ABD4520850A6D4F8X1E" TargetMode="External"/><Relationship Id="rId57" Type="http://schemas.openxmlformats.org/officeDocument/2006/relationships/hyperlink" Target="consultantplus://offline/ref=07A83F80D3020FE70BB3920E3B8E38D3D27CF026976ACD306462C127CFCFAF7952ABD4520850A5D6F8XDE" TargetMode="External"/><Relationship Id="rId262" Type="http://schemas.openxmlformats.org/officeDocument/2006/relationships/hyperlink" Target="consultantplus://offline/ref=07A83F80D3020FE70BB3920E3B8E38D3D27CF026976ACD306462C127CFCFAF7952ABD4520850A5D4F8XCE" TargetMode="External"/><Relationship Id="rId318" Type="http://schemas.openxmlformats.org/officeDocument/2006/relationships/hyperlink" Target="consultantplus://offline/ref=07A83F80D3020FE70BB3920E3B8E38D3D27CF026976ACD306462C127CFCFAF7952ABD45BF0XFE" TargetMode="External"/><Relationship Id="rId99" Type="http://schemas.openxmlformats.org/officeDocument/2006/relationships/hyperlink" Target="consultantplus://offline/ref=07A83F80D3020FE70BB3920E3B8E38D3D27CF026976ACD306462C127CFCFAF7952ABD4520850A5D0F8X0E" TargetMode="External"/><Relationship Id="rId122" Type="http://schemas.openxmlformats.org/officeDocument/2006/relationships/hyperlink" Target="consultantplus://offline/ref=07A83F80D3020FE70BB3920E3B8E38D3D27CF026976ACD306462C127CFCFAF7952ABD4520850A5D2F8XEE" TargetMode="External"/><Relationship Id="rId164" Type="http://schemas.openxmlformats.org/officeDocument/2006/relationships/hyperlink" Target="consultantplus://offline/ref=07A83F80D3020FE70BB3920E3B8E38D3D27CF026976ACD306462C127CFCFAF7952ABD4520850A5D2F8XBE" TargetMode="External"/><Relationship Id="rId371" Type="http://schemas.openxmlformats.org/officeDocument/2006/relationships/hyperlink" Target="consultantplus://offline/ref=07A83F80D3020FE70BB3920E3B8E38D3D27CF026976ACD306462C127CFCFAF7952ABD450F0XAE" TargetMode="External"/><Relationship Id="rId427" Type="http://schemas.openxmlformats.org/officeDocument/2006/relationships/hyperlink" Target="consultantplus://offline/ref=07A83F80D3020FE70BB3920E3B8E38D3D27CF026976ACD306462C127CFCFAF7952ABD4520AF5X9E" TargetMode="External"/><Relationship Id="rId469" Type="http://schemas.openxmlformats.org/officeDocument/2006/relationships/hyperlink" Target="consultantplus://offline/ref=07A83F80D3020FE70BB3920E3B8E38D3D27CF026976ACD306462C127CFCFAF7952ABD451F0XBE" TargetMode="External"/><Relationship Id="rId26" Type="http://schemas.openxmlformats.org/officeDocument/2006/relationships/hyperlink" Target="consultantplus://offline/ref=07A83F80D3020FE70BB3920E3B8E38D3D27CF026976ACD306462C127CFCFAF7952ABD4520850A6D4F8XEE" TargetMode="External"/><Relationship Id="rId231" Type="http://schemas.openxmlformats.org/officeDocument/2006/relationships/hyperlink" Target="consultantplus://offline/ref=07A83F80D3020FE70BB3920E3B8E38D3D27CF026976ACD306462C127CFCFAF7952ABD452F0X1E" TargetMode="External"/><Relationship Id="rId273" Type="http://schemas.openxmlformats.org/officeDocument/2006/relationships/hyperlink" Target="consultantplus://offline/ref=07A83F80D3020FE70BB3920E3B8E38D3D27CF026976ACD306462C127CFCFAF7952ABD452F0X1E" TargetMode="External"/><Relationship Id="rId329" Type="http://schemas.openxmlformats.org/officeDocument/2006/relationships/hyperlink" Target="consultantplus://offline/ref=07A83F80D3020FE70BB3920E3B8E38D3D27CF026976ACD306462C127CFCFAF7952ABD4520850A6D4F8X8E" TargetMode="External"/><Relationship Id="rId480" Type="http://schemas.openxmlformats.org/officeDocument/2006/relationships/hyperlink" Target="consultantplus://offline/ref=07A83F80D3020FE70BB3920E3B8E38D3D27CF026976ACD306462C127CFCFAF7952ABD4520850A4D9F8X8E" TargetMode="External"/><Relationship Id="rId68" Type="http://schemas.openxmlformats.org/officeDocument/2006/relationships/hyperlink" Target="consultantplus://offline/ref=07A83F80D3020FE70BB3920E3B8E38D3D27CF026976ACD306462C127CFCFAF7952ABD4520850A5D7F8XFE" TargetMode="External"/><Relationship Id="rId133" Type="http://schemas.openxmlformats.org/officeDocument/2006/relationships/hyperlink" Target="consultantplus://offline/ref=07A83F80D3020FE70BB3920E3B8E38D3D27CF026976ACD306462C127CFCFAF7952ABD4520850A5D5F8X8E" TargetMode="External"/><Relationship Id="rId175" Type="http://schemas.openxmlformats.org/officeDocument/2006/relationships/hyperlink" Target="consultantplus://offline/ref=07A83F80D3020FE70BB3920E3B8E38D3D27CF026976ACD306462C127CFCFAF7952ABD4520850A4D1F8X9E" TargetMode="External"/><Relationship Id="rId340" Type="http://schemas.openxmlformats.org/officeDocument/2006/relationships/hyperlink" Target="consultantplus://offline/ref=07A83F80D3020FE70BB3920E3B8E38D3D27CF026976ACD306462C127CFCFAF7952ABD4520850A5D2F8XEE" TargetMode="External"/><Relationship Id="rId200" Type="http://schemas.openxmlformats.org/officeDocument/2006/relationships/hyperlink" Target="consultantplus://offline/ref=07A83F80D3020FE70BB3920E3B8E38D3D27CF026976ACD306462C127CFCFAF7952ABD4F5X1E" TargetMode="External"/><Relationship Id="rId382" Type="http://schemas.openxmlformats.org/officeDocument/2006/relationships/hyperlink" Target="consultantplus://offline/ref=07A83F80D3020FE70BB3920E3B8E38D3D27CF026976ACD306462C127CFCFAF7952ABD4520850A6D4F8X8E" TargetMode="External"/><Relationship Id="rId438" Type="http://schemas.openxmlformats.org/officeDocument/2006/relationships/hyperlink" Target="consultantplus://offline/ref=07A83F80D3020FE70BB3920E3B8E38D3D27CF026976ACD306462C127CFCFAF7952ABD45209F5X8E" TargetMode="External"/><Relationship Id="rId242" Type="http://schemas.openxmlformats.org/officeDocument/2006/relationships/hyperlink" Target="consultantplus://offline/ref=07A83F80D3020FE70BB3920E3B8E38D3D27CF026976ACD306462C127CFCFAF7952ABD4520850A5D4F8XFE" TargetMode="External"/><Relationship Id="rId284" Type="http://schemas.openxmlformats.org/officeDocument/2006/relationships/hyperlink" Target="consultantplus://offline/ref=07A83F80D3020FE70BB3920E3B8E38D3D27CF026976ACD306462C127CFCFAF7952ABD4520AF5X0E" TargetMode="External"/><Relationship Id="rId491" Type="http://schemas.openxmlformats.org/officeDocument/2006/relationships/hyperlink" Target="consultantplus://offline/ref=07A83F80D3020FE70BB3920E3B8E38D3D27CF026976ACD306462C127CFCFAF7952ABD4520850A4D5F8XCE" TargetMode="External"/><Relationship Id="rId505" Type="http://schemas.openxmlformats.org/officeDocument/2006/relationships/hyperlink" Target="consultantplus://offline/ref=07A83F80D3020FE70BB3920E3B8E38D3D27CF026976ACD306462C127CFCFAF7952ABD45209F5X8E" TargetMode="External"/><Relationship Id="rId37" Type="http://schemas.openxmlformats.org/officeDocument/2006/relationships/hyperlink" Target="consultantplus://offline/ref=07A83F80D3020FE70BB3920E3B8E38D3D27CF026976ACD306462C127CFCFAF7952ABD4520850A5D7F8XFE" TargetMode="External"/><Relationship Id="rId79" Type="http://schemas.openxmlformats.org/officeDocument/2006/relationships/hyperlink" Target="consultantplus://offline/ref=07A83F80D3020FE70BB3920E3B8E38D3D27CF026976ACD306462C127CFCFAF7952ABD4520850A4D1F8X9E" TargetMode="External"/><Relationship Id="rId102" Type="http://schemas.openxmlformats.org/officeDocument/2006/relationships/hyperlink" Target="consultantplus://offline/ref=07A83F80D3020FE70BB3920E3B8E38D3D27CF026976ACD306462C127CFCFAF7952ABD4520850A5D1F8XFE" TargetMode="External"/><Relationship Id="rId144" Type="http://schemas.openxmlformats.org/officeDocument/2006/relationships/hyperlink" Target="consultantplus://offline/ref=07A83F80D3020FE70BB3920E3B8E38D3D27CF026976ACD306462C127CFCFAF7952ABD4520850A4D9F8X8E" TargetMode="External"/><Relationship Id="rId90" Type="http://schemas.openxmlformats.org/officeDocument/2006/relationships/hyperlink" Target="consultantplus://offline/ref=07A83F80D3020FE70BB3920E3B8E38D3D27CF026976ACD306462C127CFCFAF7952ABD4520850A5D6F8XDE" TargetMode="External"/><Relationship Id="rId186" Type="http://schemas.openxmlformats.org/officeDocument/2006/relationships/hyperlink" Target="consultantplus://offline/ref=07A83F80D3020FE70BB3920E3B8E38D3D27CF026976ACD306462C127CFCFAF7952ABD4520850A5D0F8XDE" TargetMode="External"/><Relationship Id="rId351" Type="http://schemas.openxmlformats.org/officeDocument/2006/relationships/hyperlink" Target="consultantplus://offline/ref=07A83F80D3020FE70BB3920E3B8E38D3D27CF026976ACD306462C127CFCFAF7952ABD4520850A5D4F8XFE" TargetMode="External"/><Relationship Id="rId393" Type="http://schemas.openxmlformats.org/officeDocument/2006/relationships/hyperlink" Target="consultantplus://offline/ref=07A83F80D3020FE70BB3920E3B8E38D3D27CF026976ACD306462C127CFCFAF7952ABD4520850A5D6F8XDE" TargetMode="External"/><Relationship Id="rId407" Type="http://schemas.openxmlformats.org/officeDocument/2006/relationships/hyperlink" Target="consultantplus://offline/ref=07A83F80D3020FE70BB3920E3B8E38D3D27CF026976ACD306462C127CFCFAF7952ABD45209F5X8E" TargetMode="External"/><Relationship Id="rId449" Type="http://schemas.openxmlformats.org/officeDocument/2006/relationships/hyperlink" Target="consultantplus://offline/ref=07A83F80D3020FE70BB3920E3B8E38D3D27CF026976ACD306462C127CFCFAF7952ABD4520AF5X0E" TargetMode="External"/><Relationship Id="rId211" Type="http://schemas.openxmlformats.org/officeDocument/2006/relationships/hyperlink" Target="consultantplus://offline/ref=07A83F80D3020FE70BB3920E3B8E38D3D27CF026976ACD306462C127CFCFAF7952ABD4520AF5X6E" TargetMode="External"/><Relationship Id="rId253" Type="http://schemas.openxmlformats.org/officeDocument/2006/relationships/hyperlink" Target="consultantplus://offline/ref=07A83F80D3020FE70BB3920E3B8E38D3D27CF026976ACD306462C127CFCFAF7952ABD4520850A6D7F8XEE" TargetMode="External"/><Relationship Id="rId295" Type="http://schemas.openxmlformats.org/officeDocument/2006/relationships/hyperlink" Target="consultantplus://offline/ref=07A83F80D3020FE70BB3920E3B8E38D3D27CF026976ACD306462C127CFCFAF7952ABD4520BF5X2E" TargetMode="External"/><Relationship Id="rId309" Type="http://schemas.openxmlformats.org/officeDocument/2006/relationships/hyperlink" Target="consultantplus://offline/ref=07A83F80D3020FE70BB3920E3B8E38D3D27CF026976ACD306462C127CFCFAF7952ABD457F0XEE" TargetMode="External"/><Relationship Id="rId460" Type="http://schemas.openxmlformats.org/officeDocument/2006/relationships/hyperlink" Target="consultantplus://offline/ref=07A83F80D3020FE70BB3920E3B8E38D3D27CF026976ACD306462C127CFCFAF7952ABD4520850A5D4F8XCE" TargetMode="External"/><Relationship Id="rId48" Type="http://schemas.openxmlformats.org/officeDocument/2006/relationships/hyperlink" Target="consultantplus://offline/ref=07A83F80D3020FE70BB3920E3B8E38D3D27CF026976ACD306462C127CFCFAF7952ABD4520850A6D7F8XEE" TargetMode="External"/><Relationship Id="rId113" Type="http://schemas.openxmlformats.org/officeDocument/2006/relationships/hyperlink" Target="consultantplus://offline/ref=07A83F80D3020FE70BB3920E3B8E38D3D27CF026976ACD306462C127CFCFAF7952ABD4520850A6D0F8XCE" TargetMode="External"/><Relationship Id="rId320" Type="http://schemas.openxmlformats.org/officeDocument/2006/relationships/hyperlink" Target="consultantplus://offline/ref=07A83F80D3020FE70BB3920E3B8E38D3D27CF026976ACD306462C127CFCFAF7952ABD4520850A5D9F8XDE" TargetMode="External"/><Relationship Id="rId155" Type="http://schemas.openxmlformats.org/officeDocument/2006/relationships/hyperlink" Target="consultantplus://offline/ref=07A83F80D3020FE70BB3920E3B8E38D3D27CF026976ACD306462C127CFCFAF7952ABD4520AF5X0E" TargetMode="External"/><Relationship Id="rId197" Type="http://schemas.openxmlformats.org/officeDocument/2006/relationships/hyperlink" Target="consultantplus://offline/ref=07A83F80D3020FE70BB3920E3B8E38D3D27CF026976ACD306462C127CFCFAF7952ABD4520850A6D7F8XEE" TargetMode="External"/><Relationship Id="rId362" Type="http://schemas.openxmlformats.org/officeDocument/2006/relationships/hyperlink" Target="consultantplus://offline/ref=07A83F80D3020FE70BB3920E3B8E38D3D27CF026976ACD306462C127CFCFAF7952ABD45208F5X5E" TargetMode="External"/><Relationship Id="rId418" Type="http://schemas.openxmlformats.org/officeDocument/2006/relationships/hyperlink" Target="consultantplus://offline/ref=07A83F80D3020FE70BB3920E3B8E38D3D27CF026976ACD306462C127CFCFAF7952ABD452F0X1E" TargetMode="External"/><Relationship Id="rId222" Type="http://schemas.openxmlformats.org/officeDocument/2006/relationships/hyperlink" Target="consultantplus://offline/ref=07A83F80D3020FE70BB3920E3B8E38D3D27CF026976ACD306462C127CFCFAF7952ABD45209F5X8E" TargetMode="External"/><Relationship Id="rId264" Type="http://schemas.openxmlformats.org/officeDocument/2006/relationships/hyperlink" Target="consultantplus://offline/ref=07A83F80D3020FE70BB3920E3B8E38D3D27CF026976ACD306462C127CFCFAF7952ABD4520850A6D4F8X8E" TargetMode="External"/><Relationship Id="rId471" Type="http://schemas.openxmlformats.org/officeDocument/2006/relationships/hyperlink" Target="consultantplus://offline/ref=07A83F80D3020FE70BB3920E3B8E38D3D27CF026976ACD306462C127CFCFAF7952ABD4520850A5D5F8X8E" TargetMode="External"/><Relationship Id="rId17" Type="http://schemas.openxmlformats.org/officeDocument/2006/relationships/hyperlink" Target="consultantplus://offline/ref=07A83F80D3020FE70BB3920E3B8E38D3D27CF026976ACD306462C127CFCFAF7952ABD4520850A6D7F8XBE" TargetMode="External"/><Relationship Id="rId59" Type="http://schemas.openxmlformats.org/officeDocument/2006/relationships/hyperlink" Target="consultantplus://offline/ref=07A83F80D3020FE70BB3920E3B8E38D3D27CF026976ACD306462C127CFCFAF7952ABD4520850A6D0F8XCE" TargetMode="External"/><Relationship Id="rId124" Type="http://schemas.openxmlformats.org/officeDocument/2006/relationships/hyperlink" Target="consultantplus://offline/ref=07A83F80D3020FE70BB3920E3B8E38D3D27CF026976ACD306462C127CFCFAF7952ABD4520850A6D0F8XFE" TargetMode="External"/><Relationship Id="rId70" Type="http://schemas.openxmlformats.org/officeDocument/2006/relationships/hyperlink" Target="consultantplus://offline/ref=07A83F80D3020FE70BB3920E3B8E38D3D27CF026976ACD306462C127CFCFAF7952ABD4520850A6D7F8XBE" TargetMode="External"/><Relationship Id="rId166" Type="http://schemas.openxmlformats.org/officeDocument/2006/relationships/hyperlink" Target="consultantplus://offline/ref=07A83F80D3020FE70BB3920E3B8E38D3D27CF026976ACD306462C127CFCFAF7952ABD456F0X1E" TargetMode="External"/><Relationship Id="rId331" Type="http://schemas.openxmlformats.org/officeDocument/2006/relationships/hyperlink" Target="consultantplus://offline/ref=07A83F80D3020FE70BB3920E3B8E38D3D27CF026976ACD306462C127CFCFAF7952ABD45209F5X8E" TargetMode="External"/><Relationship Id="rId373" Type="http://schemas.openxmlformats.org/officeDocument/2006/relationships/hyperlink" Target="consultantplus://offline/ref=07A83F80D3020FE70BB3920E3B8E38D3D27CF026976ACD306462C127CFCFAF7952ABD4520850A5D5F8XBE" TargetMode="External"/><Relationship Id="rId429" Type="http://schemas.openxmlformats.org/officeDocument/2006/relationships/hyperlink" Target="consultantplus://offline/ref=07A83F80D3020FE70BB3920E3B8E38D3D27CF026976ACD306462C127CFCFAF7952ABD452F0X1E" TargetMode="External"/><Relationship Id="rId1" Type="http://schemas.openxmlformats.org/officeDocument/2006/relationships/styles" Target="styles.xml"/><Relationship Id="rId233" Type="http://schemas.openxmlformats.org/officeDocument/2006/relationships/hyperlink" Target="consultantplus://offline/ref=07A83F80D3020FE70BB3920E3B8E38D3D27CF026976ACD306462C127CFCFAF7952ABD450F0XAE" TargetMode="External"/><Relationship Id="rId440" Type="http://schemas.openxmlformats.org/officeDocument/2006/relationships/hyperlink" Target="consultantplus://offline/ref=07A83F80D3020FE70BB3920E3B8E38D3D27CF026976ACD306462C127CFCFAF7952ABD4520850A6D8F8XAE" TargetMode="External"/><Relationship Id="rId28" Type="http://schemas.openxmlformats.org/officeDocument/2006/relationships/hyperlink" Target="consultantplus://offline/ref=07A83F80D3020FE70BB3920E3B8E38D3D27CF026976ACD306462C127CFCFAF7952ABD4520850A6D7F8XBE" TargetMode="External"/><Relationship Id="rId275" Type="http://schemas.openxmlformats.org/officeDocument/2006/relationships/hyperlink" Target="consultantplus://offline/ref=07A83F80D3020FE70BB3920E3B8E38D3D27CF026976ACD306462C127CFCFAF7952ABD451F0XBE" TargetMode="External"/><Relationship Id="rId300" Type="http://schemas.openxmlformats.org/officeDocument/2006/relationships/hyperlink" Target="consultantplus://offline/ref=07A83F80D3020FE70BB3920E3B8E38D3D27CF026976ACD306462C127CFCFAF7952ABD4520850A6D0F8XCE" TargetMode="External"/><Relationship Id="rId482" Type="http://schemas.openxmlformats.org/officeDocument/2006/relationships/hyperlink" Target="consultantplus://offline/ref=07A83F80D3020FE70BB3920E3B8E38D3D27CF026976ACD306462C127CFCFAF7952ABD4520850A5D2F8X8E" TargetMode="External"/><Relationship Id="rId81" Type="http://schemas.openxmlformats.org/officeDocument/2006/relationships/hyperlink" Target="consultantplus://offline/ref=07A83F80D3020FE70BB3920E3B8E38D3D27CF026976ACD306462C127CFCFAF7952ABD4520850A6D4F8XEE" TargetMode="External"/><Relationship Id="rId135" Type="http://schemas.openxmlformats.org/officeDocument/2006/relationships/hyperlink" Target="consultantplus://offline/ref=07A83F80D3020FE70BB3920E3B8E38D3D27CF026976ACD306462C127CFCFAF7952ABD4520850A6D4F8XEE" TargetMode="External"/><Relationship Id="rId177" Type="http://schemas.openxmlformats.org/officeDocument/2006/relationships/hyperlink" Target="consultantplus://offline/ref=07A83F80D3020FE70BB3920E3B8E38D3D27CF026976ACD306462C127CFCFAF7952ABD450F0XAE" TargetMode="External"/><Relationship Id="rId342" Type="http://schemas.openxmlformats.org/officeDocument/2006/relationships/hyperlink" Target="consultantplus://offline/ref=07A83F80D3020FE70BB3920E3B8E38D3D27CF026976ACD306462C127CFCFAF7952ABD4520850A4D1F8X9E" TargetMode="External"/><Relationship Id="rId384" Type="http://schemas.openxmlformats.org/officeDocument/2006/relationships/hyperlink" Target="consultantplus://offline/ref=07A83F80D3020FE70BB3920E3B8E38D3D27CF026976ACD306462C127CFCFAF7952ABD4520850A6D8F8XAE" TargetMode="External"/><Relationship Id="rId202" Type="http://schemas.openxmlformats.org/officeDocument/2006/relationships/hyperlink" Target="consultantplus://offline/ref=07A83F80D3020FE70BB3920E3B8E38D3D27CF026976ACD306462C127CFCFAF7952ABD4520850A5D2F8X8E" TargetMode="External"/><Relationship Id="rId244" Type="http://schemas.openxmlformats.org/officeDocument/2006/relationships/hyperlink" Target="consultantplus://offline/ref=07A83F80D3020FE70BB3920E3B8E38D3D27CF026976ACD306462C127CFCFAF7952ABD4520850A4D9F8XBE" TargetMode="External"/><Relationship Id="rId39" Type="http://schemas.openxmlformats.org/officeDocument/2006/relationships/hyperlink" Target="consultantplus://offline/ref=07A83F80D3020FE70BB3920E3B8E38D3D27CF026976ACD306462C127CFCFAF7952ABD4520850A6D8F8XAE" TargetMode="External"/><Relationship Id="rId286" Type="http://schemas.openxmlformats.org/officeDocument/2006/relationships/hyperlink" Target="consultantplus://offline/ref=07A83F80D3020FE70BB3920E3B8E38D3D27CF026976ACD306462C127CFCFAF7952ABD4520850A5D0F8XDE" TargetMode="External"/><Relationship Id="rId451" Type="http://schemas.openxmlformats.org/officeDocument/2006/relationships/hyperlink" Target="consultantplus://offline/ref=07A83F80D3020FE70BB3920E3B8E38D3D27CF026976ACD306462C127CFCFAF7952ABD4520850A5D0F8X0E" TargetMode="External"/><Relationship Id="rId493" Type="http://schemas.openxmlformats.org/officeDocument/2006/relationships/hyperlink" Target="consultantplus://offline/ref=07A83F80D3020FE70BB3920E3B8E38D3D27CF026976ACD306462C127CFCFAF7952ABD452F0X1E" TargetMode="External"/><Relationship Id="rId507" Type="http://schemas.openxmlformats.org/officeDocument/2006/relationships/hyperlink" Target="consultantplus://offline/ref=07A83F80D3020FE70BB3920E3B8E38D3D27CF026976ACD306462C127CFCFAF7952ABD455F0XBE" TargetMode="External"/><Relationship Id="rId50" Type="http://schemas.openxmlformats.org/officeDocument/2006/relationships/hyperlink" Target="consultantplus://offline/ref=07A83F80D3020FE70BB3920E3B8E38D3D27CF026976ACD306462C127CFCFAF7952ABD4F5X1E" TargetMode="External"/><Relationship Id="rId104" Type="http://schemas.openxmlformats.org/officeDocument/2006/relationships/hyperlink" Target="consultantplus://offline/ref=07A83F80D3020FE70BB3920E3B8E38D3D27CF026976ACD306462C127CFCFAF7952ABD456F0XEE" TargetMode="External"/><Relationship Id="rId146" Type="http://schemas.openxmlformats.org/officeDocument/2006/relationships/hyperlink" Target="consultantplus://offline/ref=07A83F80D3020FE70BB3920E3B8E38D3D27CF026976ACD306462C127CFCFAF7952ABD4520850A5D0F8X0E" TargetMode="External"/><Relationship Id="rId188" Type="http://schemas.openxmlformats.org/officeDocument/2006/relationships/hyperlink" Target="consultantplus://offline/ref=07A83F80D3020FE70BB3920E3B8E38D3D27CF026976ACD306462C127CFCFAF7952ABD451F0XBE" TargetMode="External"/><Relationship Id="rId311" Type="http://schemas.openxmlformats.org/officeDocument/2006/relationships/hyperlink" Target="consultantplus://offline/ref=07A83F80D3020FE70BB3920E3B8E38D3D27CF026976ACD306462C127CFCFAF7952ABD4520850A5D4F8X9E" TargetMode="External"/><Relationship Id="rId353" Type="http://schemas.openxmlformats.org/officeDocument/2006/relationships/hyperlink" Target="consultantplus://offline/ref=07A83F80D3020FE70BB3920E3B8E38D3D27CF026976ACD306462C127CFCFAF7952ABD455F0XBE" TargetMode="External"/><Relationship Id="rId395" Type="http://schemas.openxmlformats.org/officeDocument/2006/relationships/hyperlink" Target="consultantplus://offline/ref=07A83F80D3020FE70BB3920E3B8E38D3D27CF026976ACD306462C127CFCFAF7952ABD4520850A4D1F8X9E" TargetMode="External"/><Relationship Id="rId409" Type="http://schemas.openxmlformats.org/officeDocument/2006/relationships/hyperlink" Target="consultantplus://offline/ref=07A83F80D3020FE70BB3920E3B8E38D3D27CF026976ACD306462C127CFCFAF7952ABD4520AF5X0E" TargetMode="External"/><Relationship Id="rId92" Type="http://schemas.openxmlformats.org/officeDocument/2006/relationships/hyperlink" Target="consultantplus://offline/ref=07A83F80D3020FE70BB3920E3B8E38D3D27CF026976ACD306462C127CFCFAF7952ABD4520850A6D8F8XAE" TargetMode="External"/><Relationship Id="rId213" Type="http://schemas.openxmlformats.org/officeDocument/2006/relationships/hyperlink" Target="consultantplus://offline/ref=07A83F80D3020FE70BB3920E3B8E38D3D27CF026976ACD306462C127CFCFAF7952ABD4520850A4D1F8X9E" TargetMode="External"/><Relationship Id="rId420" Type="http://schemas.openxmlformats.org/officeDocument/2006/relationships/hyperlink" Target="consultantplus://offline/ref=07A83F80D3020FE70BB3920E3B8E38D3D27CF026976ACD306462C127CFCFAF7952ABD45208F5X5E" TargetMode="External"/><Relationship Id="rId255" Type="http://schemas.openxmlformats.org/officeDocument/2006/relationships/hyperlink" Target="consultantplus://offline/ref=07A83F80D3020FE70BB3920E3B8E38D3D27CF026976ACD306462C127CFCFAF7952ABD4520850A5D6F8XDE" TargetMode="External"/><Relationship Id="rId297" Type="http://schemas.openxmlformats.org/officeDocument/2006/relationships/hyperlink" Target="consultantplus://offline/ref=07A83F80D3020FE70BB3920E3B8E38D3D27CF026976ACD306462C127CFCFAF7952ABD451F0XBE" TargetMode="External"/><Relationship Id="rId462" Type="http://schemas.openxmlformats.org/officeDocument/2006/relationships/hyperlink" Target="consultantplus://offline/ref=07A83F80D3020FE70BB3920E3B8E38D3D27CF026976ACD306462C127CFCFAF7952ABD452F0X1E" TargetMode="External"/><Relationship Id="rId115" Type="http://schemas.openxmlformats.org/officeDocument/2006/relationships/hyperlink" Target="consultantplus://offline/ref=07A83F80D3020FE70BB3920E3B8E38D3D27CF026976ACD306462C127CFCFAF7952ABD4520850A6D4F8X8E" TargetMode="External"/><Relationship Id="rId157" Type="http://schemas.openxmlformats.org/officeDocument/2006/relationships/hyperlink" Target="consultantplus://offline/ref=07A83F80D3020FE70BB3920E3B8E38D3D27CF026976ACD306462C127CFCFAF7952ABD4520850A5D5F8XBE" TargetMode="External"/><Relationship Id="rId322" Type="http://schemas.openxmlformats.org/officeDocument/2006/relationships/hyperlink" Target="consultantplus://offline/ref=07A83F80D3020FE70BB3920E3B8E38D3D27CF026976ACD306462C127CFCFAF7952ABD45AF0XBE" TargetMode="External"/><Relationship Id="rId364" Type="http://schemas.openxmlformats.org/officeDocument/2006/relationships/hyperlink" Target="consultantplus://offline/ref=07A83F80D3020FE70BB3920E3B8E38D3D27CF026976ACD306462C127CFCFAF7952ABD4520850A6D2F8X0E" TargetMode="External"/><Relationship Id="rId61" Type="http://schemas.openxmlformats.org/officeDocument/2006/relationships/hyperlink" Target="consultantplus://offline/ref=07A83F80D3020FE70BB3920E3B8E38D3D27CF026976ACD306462C127CFCFAF7952ABD4520850A6D8F8XAE" TargetMode="External"/><Relationship Id="rId199" Type="http://schemas.openxmlformats.org/officeDocument/2006/relationships/hyperlink" Target="consultantplus://offline/ref=07A83F80D3020FE70BB3920E3B8E38D3D27CF026976ACD306462C127CFCFAF7952ABD4520AF5X0E" TargetMode="External"/><Relationship Id="rId19" Type="http://schemas.openxmlformats.org/officeDocument/2006/relationships/hyperlink" Target="consultantplus://offline/ref=07A83F80D3020FE70BB3920E3B8E38D3D27CF026976ACD306462C127CFCFAF7952ABD4520850A5D7F8XCE" TargetMode="External"/><Relationship Id="rId224" Type="http://schemas.openxmlformats.org/officeDocument/2006/relationships/hyperlink" Target="consultantplus://offline/ref=07A83F80D3020FE70BB3920E3B8E38D3D27CF026976ACD306462C127CFCFAF7952ABD4520850A6D7F8XEE" TargetMode="External"/><Relationship Id="rId266" Type="http://schemas.openxmlformats.org/officeDocument/2006/relationships/hyperlink" Target="consultantplus://offline/ref=07A83F80D3020FE70BB3920E3B8E38D3D27CF026976ACD306462C127CFCFAF7952ABD4520850A6D7F8XBE" TargetMode="External"/><Relationship Id="rId431" Type="http://schemas.openxmlformats.org/officeDocument/2006/relationships/hyperlink" Target="consultantplus://offline/ref=07A83F80D3020FE70BB3920E3B8E38D3D27CF026976ACD306462C127CFCFAF7952ABD456F0XEE" TargetMode="External"/><Relationship Id="rId473" Type="http://schemas.openxmlformats.org/officeDocument/2006/relationships/hyperlink" Target="consultantplus://offline/ref=07A83F80D3020FE70BB3920E3B8E38D3D27CF026976ACD306462C127CFCFAF7952ABD45208F5X2E" TargetMode="External"/><Relationship Id="rId30" Type="http://schemas.openxmlformats.org/officeDocument/2006/relationships/hyperlink" Target="consultantplus://offline/ref=07A83F80D3020FE70BB3920E3B8E38D3D27CF026976ACD306462C127CFCFAF7952ABD4520AF5X0E" TargetMode="External"/><Relationship Id="rId126" Type="http://schemas.openxmlformats.org/officeDocument/2006/relationships/hyperlink" Target="consultantplus://offline/ref=07A83F80D3020FE70BB3920E3B8E38D3D27CF026976ACD306462C127CFCFAF7952ABD45208F5X2E" TargetMode="External"/><Relationship Id="rId168" Type="http://schemas.openxmlformats.org/officeDocument/2006/relationships/hyperlink" Target="consultantplus://offline/ref=07A83F80D3020FE70BB3920E3B8E38D3D27CF026976ACD306462C127CFCFAF7952ABD4520850A5D4F8XFE" TargetMode="External"/><Relationship Id="rId333" Type="http://schemas.openxmlformats.org/officeDocument/2006/relationships/hyperlink" Target="consultantplus://offline/ref=07A83F80D3020FE70BB3920E3B8E38D3D27CF026976ACD306462C127CFCFAF7952ABD4520AF5X0E" TargetMode="External"/><Relationship Id="rId72" Type="http://schemas.openxmlformats.org/officeDocument/2006/relationships/hyperlink" Target="consultantplus://offline/ref=07A83F80D3020FE70BB3920E3B8E38D3D27CF026976ACD306462C127CFCFAF7952ABD4520AF5X0E" TargetMode="External"/><Relationship Id="rId375" Type="http://schemas.openxmlformats.org/officeDocument/2006/relationships/hyperlink" Target="consultantplus://offline/ref=07A83F80D3020FE70BB3920E3B8E38D3D27CF026976ACD306462C127CFCFAF7952ABD4520850A4D1F8X9E" TargetMode="External"/><Relationship Id="rId3" Type="http://schemas.openxmlformats.org/officeDocument/2006/relationships/webSettings" Target="webSettings.xml"/><Relationship Id="rId235" Type="http://schemas.openxmlformats.org/officeDocument/2006/relationships/hyperlink" Target="consultantplus://offline/ref=07A83F80D3020FE70BB3920E3B8E38D3D27CF026976ACD306462C127CFCFAF7952ABD4520850A6D0F8XCE" TargetMode="External"/><Relationship Id="rId277" Type="http://schemas.openxmlformats.org/officeDocument/2006/relationships/hyperlink" Target="consultantplus://offline/ref=07A83F80D3020FE70BB3920E3B8E38D3D27CF026976ACD306462C127CFCFAF7952ABD4520850A5D4F8XCE" TargetMode="External"/><Relationship Id="rId400" Type="http://schemas.openxmlformats.org/officeDocument/2006/relationships/hyperlink" Target="consultantplus://offline/ref=07A83F80D3020FE70BB3920E3B8E38D3D27CF026976ACD306462C127CFCFAF7952ABD4520850A6D0F8XCE" TargetMode="External"/><Relationship Id="rId442" Type="http://schemas.openxmlformats.org/officeDocument/2006/relationships/hyperlink" Target="consultantplus://offline/ref=07A83F80D3020FE70BB3920E3B8E38D3D27CF026976ACD306462C127CFCFAF7952ABD4520850A5D5F8X8E" TargetMode="External"/><Relationship Id="rId484" Type="http://schemas.openxmlformats.org/officeDocument/2006/relationships/hyperlink" Target="consultantplus://offline/ref=07A83F80D3020FE70BB3920E3B8E38D3D27CF026976ACD306462C127CFCFAF7952ABD4520850A5D0F8X0E" TargetMode="External"/><Relationship Id="rId137" Type="http://schemas.openxmlformats.org/officeDocument/2006/relationships/hyperlink" Target="consultantplus://offline/ref=07A83F80D3020FE70BB3920E3B8E38D3D27CF026976ACD306462C127CFCFAF7952ABD4520850A6D7F8XBE" TargetMode="External"/><Relationship Id="rId302" Type="http://schemas.openxmlformats.org/officeDocument/2006/relationships/hyperlink" Target="consultantplus://offline/ref=07A83F80D3020FE70BB3920E3B8E38D3D27CF026976ACD306462C127CFCFAF7952ABD4520850A4D9F8X8E" TargetMode="External"/><Relationship Id="rId344" Type="http://schemas.openxmlformats.org/officeDocument/2006/relationships/hyperlink" Target="consultantplus://offline/ref=07A83F80D3020FE70BB3920E3B8E38D3D27CF026976ACD306462C127CFCFAF7952ABD452F0X1E" TargetMode="External"/><Relationship Id="rId41" Type="http://schemas.openxmlformats.org/officeDocument/2006/relationships/hyperlink" Target="consultantplus://offline/ref=07A83F80D3020FE70BB3920E3B8E38D3D27CF026976ACD306462C127CFCFAF7952ABD4520850A4D6F8X1E" TargetMode="External"/><Relationship Id="rId83" Type="http://schemas.openxmlformats.org/officeDocument/2006/relationships/hyperlink" Target="consultantplus://offline/ref=07A83F80D3020FE70BB3920E3B8E38D3D27CF026976ACD306462C127CFCFAF7952ABD45209F5X8E" TargetMode="External"/><Relationship Id="rId179" Type="http://schemas.openxmlformats.org/officeDocument/2006/relationships/hyperlink" Target="consultantplus://offline/ref=07A83F80D3020FE70BB3920E3B8E38D3D27CF026976ACD306462C127CFCFAF7952ABD45209F5X8E" TargetMode="External"/><Relationship Id="rId386" Type="http://schemas.openxmlformats.org/officeDocument/2006/relationships/hyperlink" Target="consultantplus://offline/ref=07A83F80D3020FE70BB3920E3B8E38D3D27CF026976ACD306462C127CFCFAF7952ABD4F5X6E" TargetMode="External"/><Relationship Id="rId190" Type="http://schemas.openxmlformats.org/officeDocument/2006/relationships/hyperlink" Target="consultantplus://offline/ref=07A83F80D3020FE70BB3920E3B8E38D3D27CF026976ACD306462C127CFCFAF7952ABD4520850A5D1F8XFE" TargetMode="External"/><Relationship Id="rId204" Type="http://schemas.openxmlformats.org/officeDocument/2006/relationships/hyperlink" Target="consultantplus://offline/ref=07A83F80D3020FE70BB3920E3B8E38D3D27CF026976ACD306462C127CFCFAF7952ABD4520850A5D4F8X9E" TargetMode="External"/><Relationship Id="rId246" Type="http://schemas.openxmlformats.org/officeDocument/2006/relationships/hyperlink" Target="consultantplus://offline/ref=07A83F80D3020FE70BB3920E3B8E38D3D27CF026976ACD306462C127CFCFAF7952ABD4520850A5D0F8X0E" TargetMode="External"/><Relationship Id="rId288" Type="http://schemas.openxmlformats.org/officeDocument/2006/relationships/hyperlink" Target="consultantplus://offline/ref=07A83F80D3020FE70BB3920E3B8E38D3D27CF026976ACD306462C127CFCFAF7952ABD4520850A4D3F8XBE" TargetMode="External"/><Relationship Id="rId411" Type="http://schemas.openxmlformats.org/officeDocument/2006/relationships/hyperlink" Target="consultantplus://offline/ref=07A83F80D3020FE70BB3920E3B8E38D3D27CF026976ACD306462C127CFCFAF7952ABD450F0XAE" TargetMode="External"/><Relationship Id="rId453" Type="http://schemas.openxmlformats.org/officeDocument/2006/relationships/hyperlink" Target="consultantplus://offline/ref=07A83F80D3020FE70BB3920E3B8E38D3D27CF026976ACD306462C127CFCFAF7952ABD4520850A5D5F8X8E" TargetMode="External"/><Relationship Id="rId509" Type="http://schemas.openxmlformats.org/officeDocument/2006/relationships/hyperlink" Target="consultantplus://offline/ref=07A83F80D3020FE70BB3920E3B8E38D3D27CF026976ACD306462C127CFCFAF7952ABD452F0X1E" TargetMode="External"/><Relationship Id="rId106" Type="http://schemas.openxmlformats.org/officeDocument/2006/relationships/hyperlink" Target="consultantplus://offline/ref=07A83F80D3020FE70BB3920E3B8E38D3D27CF026976ACD306462C127CFCFAF7952ABD4520850A5D4F8X9E" TargetMode="External"/><Relationship Id="rId313" Type="http://schemas.openxmlformats.org/officeDocument/2006/relationships/hyperlink" Target="consultantplus://offline/ref=07A83F80D3020FE70BB3920E3B8E38D3D27CF026976ACD306462C127CFCFAF7952ABD4520850A5D4F8XFE" TargetMode="External"/><Relationship Id="rId495" Type="http://schemas.openxmlformats.org/officeDocument/2006/relationships/hyperlink" Target="consultantplus://offline/ref=07A83F80D3020FE70BB3920E3B8E38D3D27CF026976ACD306462C127CFCFAF7952ABD4520AF5X0E" TargetMode="External"/><Relationship Id="rId10" Type="http://schemas.openxmlformats.org/officeDocument/2006/relationships/hyperlink" Target="consultantplus://offline/ref=7A898443688878F0706530D6D09D52AC0CABF63D804DBF3BED2EC659CFr2r7B" TargetMode="External"/><Relationship Id="rId52" Type="http://schemas.openxmlformats.org/officeDocument/2006/relationships/hyperlink" Target="consultantplus://offline/ref=07A83F80D3020FE70BB3920E3B8E38D3D27CF026976ACD306462C127CFCFAF7952ABD451F0XBE" TargetMode="External"/><Relationship Id="rId94" Type="http://schemas.openxmlformats.org/officeDocument/2006/relationships/hyperlink" Target="consultantplus://offline/ref=07A83F80D3020FE70BB3920E3B8E38D3D27CF026976ACD306462C127CFCFAF7952ABD4520850A4D1F8X9E" TargetMode="External"/><Relationship Id="rId148" Type="http://schemas.openxmlformats.org/officeDocument/2006/relationships/hyperlink" Target="consultantplus://offline/ref=07A83F80D3020FE70BB3920E3B8E38D3D27CF026976ACD306462C127CFCFAF7952ABD4520850A4D1F8X9E" TargetMode="External"/><Relationship Id="rId355" Type="http://schemas.openxmlformats.org/officeDocument/2006/relationships/hyperlink" Target="consultantplus://offline/ref=07A83F80D3020FE70BB3920E3B8E38D3D27CF026976ACD306462C127CFCFAF7952ABD45BF0XFE" TargetMode="External"/><Relationship Id="rId397" Type="http://schemas.openxmlformats.org/officeDocument/2006/relationships/hyperlink" Target="consultantplus://offline/ref=07A83F80D3020FE70BB3920E3B8E38D3D27CF026976ACD306462C127CFCFAF7952ABD4520850A5D0F8X0E" TargetMode="External"/><Relationship Id="rId215" Type="http://schemas.openxmlformats.org/officeDocument/2006/relationships/hyperlink" Target="consultantplus://offline/ref=07A83F80D3020FE70BB3920E3B8E38D3D27CF026976ACD306462C127CFCFAF7952ABD4F5XAE" TargetMode="External"/><Relationship Id="rId257" Type="http://schemas.openxmlformats.org/officeDocument/2006/relationships/hyperlink" Target="consultantplus://offline/ref=07A83F80D3020FE70BB3920E3B8E38D3D27CF026976ACD306462C127CFCFAF7952ABD4520850A4D1F8X9E" TargetMode="External"/><Relationship Id="rId422" Type="http://schemas.openxmlformats.org/officeDocument/2006/relationships/hyperlink" Target="consultantplus://offline/ref=07A83F80D3020FE70BB3920E3B8E38D3D27CF026976ACD306462C127CFCFAF7952ABD4520850A6D8F8XAE" TargetMode="External"/><Relationship Id="rId464" Type="http://schemas.openxmlformats.org/officeDocument/2006/relationships/hyperlink" Target="consultantplus://offline/ref=07A83F80D3020FE70BB3920E3B8E38D3D27CF026976ACD306462C127CFCFAF7952ABD4520850A6D0F8XFE" TargetMode="External"/><Relationship Id="rId299" Type="http://schemas.openxmlformats.org/officeDocument/2006/relationships/hyperlink" Target="consultantplus://offline/ref=07A83F80D3020FE70BB3920E3B8E38D3D27CF026976ACD306462C127CFCFAF7952ABD4520850A5D5F8X8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677</TotalTime>
  <Pages>133</Pages>
  <Words>56889</Words>
  <Characters>324270</Characters>
  <Application>Microsoft Office Word</Application>
  <DocSecurity>0</DocSecurity>
  <Lines>2702</Lines>
  <Paragraphs>760</Paragraphs>
  <ScaleCrop>false</ScaleCrop>
  <Company>АГНОиПНО</Company>
  <LinksUpToDate>false</LinksUpToDate>
  <CharactersWithSpaces>380399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Ивашина Иван Евгеньевич</dc:creator>
  <cp:keywords/>
  <dc:description/>
  <cp:lastModifiedBy>Пользователь</cp:lastModifiedBy>
  <cp:revision>18</cp:revision>
  <cp:lastPrinted>2016-12-19T05:21:00Z</cp:lastPrinted>
  <dcterms:created xsi:type="dcterms:W3CDTF">2016-11-10T10:46:00Z</dcterms:created>
  <dcterms:modified xsi:type="dcterms:W3CDTF">2025-03-28T04:58:00Z</dcterms:modified>
</cp:coreProperties>
</file>