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F" w:rsidRPr="00F4407A" w:rsidRDefault="00AF25DF" w:rsidP="00DA17AF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 w:rsidRPr="00FC05C0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0.25pt;visibility:visible">
            <v:imagedata r:id="rId6" o:title="" gain="2.5" blacklevel="-3932f" grayscale="t"/>
          </v:shape>
        </w:pic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РЕШЕНИЕ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седьмой</w:t>
      </w:r>
      <w:r w:rsidRPr="00F4407A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 ноября </w:t>
      </w:r>
      <w:r w:rsidRPr="00F4407A">
        <w:rPr>
          <w:rFonts w:ascii="Times New Roman" w:hAnsi="Times New Roman"/>
          <w:sz w:val="28"/>
          <w:szCs w:val="28"/>
        </w:rPr>
        <w:t xml:space="preserve"> 2017 года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220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>р.п. Чаны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в Устав Чановского района Новосибирской области </w:t>
      </w:r>
    </w:p>
    <w:p w:rsidR="00AF25DF" w:rsidRPr="00F4407A" w:rsidRDefault="00AF25DF" w:rsidP="00DA17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5DF" w:rsidRPr="00F4407A" w:rsidRDefault="00AF25DF" w:rsidP="00DA17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 Чановского района Новосибирской области РЕШИЛ:</w:t>
      </w:r>
    </w:p>
    <w:p w:rsidR="00AF25DF" w:rsidRPr="00F4407A" w:rsidRDefault="00AF25DF" w:rsidP="00DA17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1. Принять муниципальный правовой акт «О внесении изменений в Устав Чановского района Новосибирской области» (прилагается). </w:t>
      </w:r>
    </w:p>
    <w:p w:rsidR="00AF25DF" w:rsidRPr="00F4407A" w:rsidRDefault="00AF25DF" w:rsidP="00DA17AF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>2. Представить муниципальный правовой акт о внесении изменений в Устав Чановского района Новосибирской области в Главное управление Министерства юстиции Российской Федерации по Новосибирской области на государственную регистрацию в порядке, установленном Федеральным законом от 21.07.2005 года № 97-ФЗ «О государственной регистрации Уставов муниципальных образований».</w:t>
      </w:r>
    </w:p>
    <w:p w:rsidR="00AF25DF" w:rsidRPr="00F4407A" w:rsidRDefault="00AF25DF" w:rsidP="00DA17AF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>3. Опубликовать муниципальный правовой акт «О внесении изменений в Устав Чановского района Новосибирской области» в Информационном Вестнике органов местного самоуправления Чановского района Новосибирской области после государственной регистрации.</w:t>
      </w:r>
    </w:p>
    <w:p w:rsidR="00AF25DF" w:rsidRPr="00F4407A" w:rsidRDefault="00AF25DF" w:rsidP="00DA17AF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4. Главе Чановского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 </w:t>
      </w:r>
    </w:p>
    <w:p w:rsidR="00AF25DF" w:rsidRPr="00F4407A" w:rsidRDefault="00AF25DF" w:rsidP="00D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/>
      </w:tblPr>
      <w:tblGrid>
        <w:gridCol w:w="392"/>
        <w:gridCol w:w="4215"/>
        <w:gridCol w:w="711"/>
        <w:gridCol w:w="4252"/>
        <w:gridCol w:w="319"/>
      </w:tblGrid>
      <w:tr w:rsidR="00AF25DF" w:rsidRPr="00FC05C0" w:rsidTr="0039032F">
        <w:trPr>
          <w:gridBefore w:val="1"/>
          <w:wBefore w:w="392" w:type="dxa"/>
        </w:trPr>
        <w:tc>
          <w:tcPr>
            <w:tcW w:w="4926" w:type="dxa"/>
            <w:gridSpan w:val="2"/>
          </w:tcPr>
          <w:p w:rsidR="00AF25DF" w:rsidRPr="00F4407A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Глава Чановского района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__________________В.И. Губер</w:t>
            </w:r>
          </w:p>
        </w:tc>
        <w:tc>
          <w:tcPr>
            <w:tcW w:w="4571" w:type="dxa"/>
            <w:gridSpan w:val="2"/>
          </w:tcPr>
          <w:p w:rsidR="00AF25DF" w:rsidRPr="00F4407A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________________      В.Г. Шнайдер</w:t>
            </w:r>
          </w:p>
        </w:tc>
      </w:tr>
      <w:tr w:rsidR="00AF25DF" w:rsidRPr="00FC05C0" w:rsidTr="0039032F">
        <w:trPr>
          <w:gridBefore w:val="1"/>
          <w:wBefore w:w="392" w:type="dxa"/>
        </w:trPr>
        <w:tc>
          <w:tcPr>
            <w:tcW w:w="4926" w:type="dxa"/>
            <w:gridSpan w:val="2"/>
          </w:tcPr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1" w:type="dxa"/>
            <w:gridSpan w:val="2"/>
          </w:tcPr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5DF" w:rsidRPr="00FC05C0" w:rsidTr="0039032F">
        <w:tblPrEx>
          <w:tblLook w:val="01E0"/>
        </w:tblPrEx>
        <w:trPr>
          <w:gridAfter w:val="1"/>
          <w:wAfter w:w="319" w:type="dxa"/>
        </w:trPr>
        <w:tc>
          <w:tcPr>
            <w:tcW w:w="4607" w:type="dxa"/>
            <w:gridSpan w:val="2"/>
          </w:tcPr>
          <w:p w:rsidR="00AF25DF" w:rsidRPr="00FC05C0" w:rsidRDefault="00AF25DF" w:rsidP="003903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3" w:type="dxa"/>
            <w:gridSpan w:val="2"/>
          </w:tcPr>
          <w:p w:rsidR="00AF25DF" w:rsidRPr="00FC05C0" w:rsidRDefault="00AF25DF" w:rsidP="0039032F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F25DF" w:rsidRPr="00FC05C0" w:rsidRDefault="00AF25DF" w:rsidP="0039032F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к решению двадцать седьмой сессии</w:t>
            </w:r>
          </w:p>
          <w:p w:rsidR="00AF25DF" w:rsidRPr="00FC05C0" w:rsidRDefault="00AF25DF" w:rsidP="0039032F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Совета депутатов Чановского района</w:t>
            </w:r>
          </w:p>
          <w:p w:rsidR="00AF25DF" w:rsidRPr="00FC05C0" w:rsidRDefault="00AF25DF" w:rsidP="0039032F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25DF" w:rsidRPr="00FC05C0" w:rsidRDefault="00AF25DF" w:rsidP="00CA4CEC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третьего созыва от 01.11.2017 г. № </w:t>
            </w: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</w:tbl>
    <w:p w:rsidR="00AF25DF" w:rsidRPr="00F4407A" w:rsidRDefault="00AF25DF" w:rsidP="00DA17AF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25DF" w:rsidRPr="00F4407A" w:rsidRDefault="00AF25DF" w:rsidP="00DA17A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4407A">
        <w:rPr>
          <w:rFonts w:ascii="Times New Roman" w:hAnsi="Times New Roman" w:cs="Times New Roman"/>
          <w:sz w:val="28"/>
          <w:szCs w:val="28"/>
        </w:rPr>
        <w:t>Муниципальный правовой акт о внесении изменений в Устав Чановского района Новосибирской области</w:t>
      </w:r>
    </w:p>
    <w:p w:rsidR="00AF25DF" w:rsidRPr="00757EF6" w:rsidRDefault="00AF25DF" w:rsidP="00DA17A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F25DF" w:rsidRPr="00EE7071" w:rsidRDefault="00AF25DF" w:rsidP="00DA17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57EF6">
        <w:rPr>
          <w:rFonts w:ascii="Times New Roman" w:hAnsi="Times New Roman"/>
          <w:b/>
          <w:sz w:val="28"/>
          <w:szCs w:val="28"/>
        </w:rPr>
        <w:tab/>
        <w:t>1.В статье 3 «</w:t>
      </w:r>
      <w:r w:rsidRPr="00757EF6">
        <w:rPr>
          <w:rFonts w:ascii="Times New Roman" w:hAnsi="Times New Roman"/>
          <w:b/>
          <w:sz w:val="28"/>
        </w:rPr>
        <w:t>Муниципальные правовые</w:t>
      </w:r>
      <w:r>
        <w:rPr>
          <w:rFonts w:ascii="Times New Roman" w:hAnsi="Times New Roman"/>
          <w:b/>
          <w:sz w:val="28"/>
        </w:rPr>
        <w:t xml:space="preserve"> акты»:</w:t>
      </w:r>
    </w:p>
    <w:p w:rsidR="00AF25DF" w:rsidRPr="00EE7071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7071">
        <w:rPr>
          <w:rFonts w:ascii="Times New Roman" w:hAnsi="Times New Roman"/>
          <w:b/>
          <w:sz w:val="28"/>
          <w:szCs w:val="28"/>
        </w:rPr>
        <w:t xml:space="preserve">1.1. </w:t>
      </w:r>
      <w:r>
        <w:rPr>
          <w:rFonts w:ascii="Times New Roman" w:hAnsi="Times New Roman"/>
          <w:b/>
          <w:sz w:val="28"/>
          <w:szCs w:val="28"/>
        </w:rPr>
        <w:t xml:space="preserve">первое предложение </w:t>
      </w:r>
      <w:r w:rsidRPr="00EE7071">
        <w:rPr>
          <w:rFonts w:ascii="Times New Roman" w:hAnsi="Times New Roman"/>
          <w:b/>
          <w:sz w:val="28"/>
          <w:szCs w:val="28"/>
        </w:rPr>
        <w:t>част</w:t>
      </w:r>
      <w:r>
        <w:rPr>
          <w:rFonts w:ascii="Times New Roman" w:hAnsi="Times New Roman"/>
          <w:b/>
          <w:sz w:val="28"/>
          <w:szCs w:val="28"/>
        </w:rPr>
        <w:t>и</w:t>
      </w:r>
      <w:r w:rsidRPr="00EE7071">
        <w:rPr>
          <w:rFonts w:ascii="Times New Roman" w:hAnsi="Times New Roman"/>
          <w:b/>
          <w:sz w:val="28"/>
          <w:szCs w:val="28"/>
        </w:rPr>
        <w:t xml:space="preserve"> 3 изложить в следующей редакции: </w:t>
      </w:r>
      <w:r w:rsidRPr="00634D5D">
        <w:rPr>
          <w:rFonts w:ascii="Times New Roman" w:hAnsi="Times New Roman"/>
          <w:sz w:val="28"/>
          <w:szCs w:val="28"/>
        </w:rPr>
        <w:t>«3</w:t>
      </w:r>
      <w:r w:rsidRPr="00D44662">
        <w:rPr>
          <w:rFonts w:ascii="Times New Roman" w:hAnsi="Times New Roman"/>
          <w:sz w:val="28"/>
          <w:szCs w:val="28"/>
        </w:rPr>
        <w:t>. Муниципальные</w:t>
      </w:r>
      <w:r w:rsidRPr="00EE7071">
        <w:rPr>
          <w:rFonts w:ascii="Times New Roman" w:hAnsi="Times New Roman"/>
          <w:sz w:val="28"/>
          <w:szCs w:val="28"/>
        </w:rPr>
        <w:t xml:space="preserve">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Информационном Вестнике органов местного самоуправления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.»</w:t>
      </w:r>
    </w:p>
    <w:p w:rsidR="00AF25DF" w:rsidRPr="00EE7071" w:rsidRDefault="00AF25DF" w:rsidP="00DA17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25DF" w:rsidRPr="00EE7071" w:rsidRDefault="00AF25DF" w:rsidP="00DA17A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EE7071">
        <w:rPr>
          <w:rFonts w:ascii="Times New Roman" w:hAnsi="Times New Roman"/>
          <w:b/>
          <w:sz w:val="28"/>
          <w:szCs w:val="28"/>
        </w:rPr>
        <w:t>.  В статье 6 «Права органов местного самоуправления Чановского района на решение вопросов, не отнесенных к вопросам местного значения муниципальных районов»:</w:t>
      </w:r>
    </w:p>
    <w:p w:rsidR="00AF25DF" w:rsidRPr="00EE7071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EE7071">
        <w:rPr>
          <w:rFonts w:ascii="Times New Roman" w:hAnsi="Times New Roman"/>
          <w:b/>
          <w:sz w:val="28"/>
          <w:szCs w:val="28"/>
        </w:rPr>
        <w:t>.1. дополнить пунктом 14 следующего содержания:</w:t>
      </w:r>
      <w:r w:rsidRPr="00EE7071">
        <w:rPr>
          <w:rFonts w:ascii="Times New Roman" w:hAnsi="Times New Roman"/>
          <w:sz w:val="28"/>
          <w:szCs w:val="28"/>
        </w:rPr>
        <w:t xml:space="preserve"> «14)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спорта.»</w:t>
      </w:r>
    </w:p>
    <w:p w:rsidR="00AF25DF" w:rsidRPr="00642D51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AF25DF" w:rsidRPr="00642D51" w:rsidRDefault="00AF25DF" w:rsidP="00DA17AF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/>
          <w:b/>
          <w:sz w:val="28"/>
        </w:rPr>
      </w:pPr>
      <w:r w:rsidRPr="00642D51">
        <w:rPr>
          <w:rFonts w:ascii="Times New Roman" w:hAnsi="Times New Roman"/>
          <w:b/>
          <w:sz w:val="28"/>
          <w:szCs w:val="28"/>
        </w:rPr>
        <w:t>3. В с</w:t>
      </w:r>
      <w:r w:rsidRPr="00642D51">
        <w:rPr>
          <w:rFonts w:ascii="Times New Roman" w:hAnsi="Times New Roman"/>
          <w:b/>
          <w:sz w:val="28"/>
        </w:rPr>
        <w:t>татья 18. «Депутат Совета депутатов»:</w:t>
      </w:r>
    </w:p>
    <w:p w:rsidR="00AF25DF" w:rsidRPr="00EE7071" w:rsidRDefault="00AF25DF" w:rsidP="00D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EE7071">
        <w:rPr>
          <w:rFonts w:ascii="Times New Roman" w:hAnsi="Times New Roman"/>
          <w:b/>
          <w:sz w:val="28"/>
          <w:szCs w:val="28"/>
        </w:rPr>
        <w:t>.1. часть 6 дополнить абзацем 2 следующего содержания: «</w:t>
      </w:r>
      <w:r w:rsidRPr="00EE7071">
        <w:rPr>
          <w:rFonts w:ascii="Times New Roman" w:hAnsi="Times New Roman"/>
          <w:sz w:val="28"/>
          <w:szCs w:val="28"/>
        </w:rPr>
        <w:t>В случае обращения Губернатора Новосибирской области с заявлением о 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заявления.»</w:t>
      </w:r>
    </w:p>
    <w:p w:rsidR="00AF25DF" w:rsidRDefault="00AF25DF" w:rsidP="00DA17A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25DF" w:rsidRPr="007E0DFE" w:rsidRDefault="00AF25DF" w:rsidP="00DA17A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7258D">
        <w:rPr>
          <w:rFonts w:ascii="Times New Roman" w:hAnsi="Times New Roman"/>
          <w:b/>
          <w:sz w:val="28"/>
          <w:szCs w:val="28"/>
        </w:rPr>
        <w:t xml:space="preserve">4. В статье </w:t>
      </w:r>
      <w:r w:rsidRPr="0017258D">
        <w:rPr>
          <w:rFonts w:ascii="Times New Roman" w:hAnsi="Times New Roman"/>
          <w:b/>
          <w:sz w:val="28"/>
        </w:rPr>
        <w:t xml:space="preserve">23. </w:t>
      </w:r>
      <w:r>
        <w:rPr>
          <w:rFonts w:ascii="Times New Roman" w:hAnsi="Times New Roman"/>
          <w:b/>
          <w:sz w:val="28"/>
        </w:rPr>
        <w:t>«</w:t>
      </w:r>
      <w:r w:rsidRPr="0017258D">
        <w:rPr>
          <w:rFonts w:ascii="Times New Roman" w:hAnsi="Times New Roman"/>
          <w:b/>
          <w:sz w:val="28"/>
        </w:rPr>
        <w:t>Досрочное прек</w:t>
      </w:r>
      <w:r>
        <w:rPr>
          <w:rFonts w:ascii="Times New Roman" w:hAnsi="Times New Roman"/>
          <w:b/>
          <w:sz w:val="28"/>
        </w:rPr>
        <w:t xml:space="preserve">ращение </w:t>
      </w:r>
      <w:r w:rsidRPr="007E0DFE">
        <w:rPr>
          <w:rFonts w:ascii="Times New Roman" w:hAnsi="Times New Roman"/>
          <w:b/>
          <w:sz w:val="28"/>
          <w:szCs w:val="28"/>
        </w:rPr>
        <w:t>полномочий Главы района»</w:t>
      </w:r>
    </w:p>
    <w:p w:rsidR="00AF25DF" w:rsidRPr="007E0DFE" w:rsidRDefault="00AF25DF" w:rsidP="00D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84FC6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>1</w:t>
      </w:r>
      <w:r w:rsidRPr="00584FC6">
        <w:rPr>
          <w:rFonts w:ascii="Times New Roman" w:hAnsi="Times New Roman"/>
          <w:b/>
          <w:sz w:val="28"/>
          <w:szCs w:val="28"/>
        </w:rPr>
        <w:t>. часть 2 изложить в следующей редакции:</w:t>
      </w:r>
      <w:r w:rsidRPr="007E0DFE">
        <w:rPr>
          <w:rFonts w:ascii="Times New Roman" w:hAnsi="Times New Roman"/>
          <w:sz w:val="28"/>
          <w:szCs w:val="28"/>
        </w:rPr>
        <w:t xml:space="preserve"> «2. В случае досрочного прекращения полномочий </w:t>
      </w:r>
      <w:r>
        <w:rPr>
          <w:rFonts w:ascii="Times New Roman" w:hAnsi="Times New Roman"/>
          <w:sz w:val="28"/>
          <w:szCs w:val="28"/>
        </w:rPr>
        <w:t>Г</w:t>
      </w:r>
      <w:r w:rsidRPr="007E0DFE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района</w:t>
      </w:r>
      <w:r w:rsidRPr="007E0DFE">
        <w:rPr>
          <w:rFonts w:ascii="Times New Roman" w:hAnsi="Times New Roman"/>
          <w:sz w:val="28"/>
          <w:szCs w:val="28"/>
        </w:rPr>
        <w:t xml:space="preserve"> избрание </w:t>
      </w:r>
      <w:r>
        <w:rPr>
          <w:rFonts w:ascii="Times New Roman" w:hAnsi="Times New Roman"/>
          <w:sz w:val="28"/>
          <w:szCs w:val="28"/>
        </w:rPr>
        <w:t>Главы района</w:t>
      </w:r>
      <w:r w:rsidRPr="007E0DFE">
        <w:rPr>
          <w:rFonts w:ascii="Times New Roman" w:hAnsi="Times New Roman"/>
          <w:sz w:val="28"/>
          <w:szCs w:val="28"/>
        </w:rPr>
        <w:t xml:space="preserve">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AF25DF" w:rsidRPr="007E0DFE" w:rsidRDefault="00AF25DF" w:rsidP="00D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0DFE">
        <w:rPr>
          <w:rFonts w:ascii="Times New Roman" w:hAnsi="Times New Roman"/>
          <w:sz w:val="28"/>
          <w:szCs w:val="28"/>
        </w:rPr>
        <w:t xml:space="preserve">При этом если до истечения срока полномочий представительного органа муниципального образования осталось менее шести месяцев, избрание </w:t>
      </w:r>
      <w:r>
        <w:rPr>
          <w:rFonts w:ascii="Times New Roman" w:hAnsi="Times New Roman"/>
          <w:sz w:val="28"/>
          <w:szCs w:val="28"/>
        </w:rPr>
        <w:t>Г</w:t>
      </w:r>
      <w:r w:rsidRPr="007E0DFE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района</w:t>
      </w:r>
      <w:r w:rsidRPr="007E0DFE">
        <w:rPr>
          <w:rFonts w:ascii="Times New Roman" w:hAnsi="Times New Roman"/>
          <w:sz w:val="28"/>
          <w:szCs w:val="28"/>
        </w:rPr>
        <w:t xml:space="preserve"> из числа кандидатов, представленных конкурсной комиссией по результатам конкурса, - в течение трех месяцев со дня избрания представительного органа муниципального образования в правомочном составе.</w:t>
      </w:r>
      <w:r>
        <w:rPr>
          <w:rFonts w:ascii="Times New Roman" w:hAnsi="Times New Roman"/>
          <w:sz w:val="28"/>
          <w:szCs w:val="28"/>
        </w:rPr>
        <w:t>»</w:t>
      </w:r>
    </w:p>
    <w:p w:rsidR="00AF25DF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4.2. дополнить частью 2.2. следующего содержания: </w:t>
      </w:r>
      <w:r w:rsidRPr="00F73CD1">
        <w:rPr>
          <w:rFonts w:ascii="Times New Roman" w:hAnsi="Times New Roman"/>
          <w:sz w:val="28"/>
          <w:szCs w:val="28"/>
        </w:rPr>
        <w:t>«2.2</w:t>
      </w:r>
      <w:r w:rsidRPr="0094148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случае досрочного прекращения полномочий Главы района,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администрации.»</w:t>
      </w:r>
    </w:p>
    <w:p w:rsidR="00AF25DF" w:rsidRPr="007E0DFE" w:rsidRDefault="00AF25DF" w:rsidP="00DA17A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AF25DF" w:rsidRPr="007E0DFE" w:rsidRDefault="00AF25DF" w:rsidP="00DA17A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7E0DFE">
        <w:rPr>
          <w:rFonts w:ascii="Times New Roman" w:hAnsi="Times New Roman"/>
          <w:b/>
          <w:sz w:val="28"/>
          <w:szCs w:val="28"/>
        </w:rPr>
        <w:t>5. В статье 25 «Полномочия администрации»:</w:t>
      </w:r>
    </w:p>
    <w:p w:rsidR="00AF25DF" w:rsidRPr="00EE7071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84FC6">
        <w:rPr>
          <w:rFonts w:ascii="Times New Roman" w:hAnsi="Times New Roman"/>
          <w:b/>
          <w:sz w:val="28"/>
          <w:szCs w:val="28"/>
        </w:rPr>
        <w:t>5.1. дополнить пунктом 42.19 следующего содержания:</w:t>
      </w:r>
      <w:r w:rsidRPr="007E0DFE">
        <w:rPr>
          <w:rFonts w:ascii="Times New Roman" w:hAnsi="Times New Roman"/>
          <w:sz w:val="28"/>
          <w:szCs w:val="28"/>
        </w:rPr>
        <w:t xml:space="preserve"> «42.19) оказание содействия развитию физической культуры и спорта инвалидов, лиц с ограниченными возможностями здоровья, адаптивной физической культуры</w:t>
      </w:r>
      <w:r w:rsidRPr="00EE7071">
        <w:rPr>
          <w:rFonts w:ascii="Times New Roman" w:hAnsi="Times New Roman"/>
          <w:sz w:val="28"/>
          <w:szCs w:val="28"/>
        </w:rPr>
        <w:t xml:space="preserve"> и адаптивного спорта.»</w:t>
      </w:r>
    </w:p>
    <w:p w:rsidR="00AF25DF" w:rsidRPr="00EE7071" w:rsidRDefault="00AF25DF" w:rsidP="00DA1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25DF" w:rsidRPr="005B2199" w:rsidRDefault="00AF25DF" w:rsidP="00DA17A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5B2199">
        <w:rPr>
          <w:rFonts w:ascii="Times New Roman" w:hAnsi="Times New Roman"/>
          <w:b/>
          <w:sz w:val="28"/>
          <w:szCs w:val="28"/>
        </w:rPr>
        <w:t>. В статье 37 «</w:t>
      </w:r>
      <w:r w:rsidRPr="005B2199">
        <w:rPr>
          <w:rFonts w:ascii="Times New Roman" w:hAnsi="Times New Roman"/>
          <w:b/>
          <w:sz w:val="28"/>
        </w:rPr>
        <w:t>Внесение изменений и дополнений в Устав</w:t>
      </w:r>
      <w:r w:rsidRPr="005B2199">
        <w:rPr>
          <w:rFonts w:ascii="Times New Roman" w:hAnsi="Times New Roman"/>
          <w:b/>
          <w:sz w:val="28"/>
          <w:szCs w:val="28"/>
        </w:rPr>
        <w:t>»:</w:t>
      </w:r>
    </w:p>
    <w:p w:rsidR="00AF25DF" w:rsidRPr="00757EF6" w:rsidRDefault="00AF25DF" w:rsidP="00DA17A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47C6">
        <w:rPr>
          <w:rFonts w:ascii="Times New Roman" w:hAnsi="Times New Roman"/>
          <w:b/>
          <w:sz w:val="28"/>
          <w:szCs w:val="28"/>
        </w:rPr>
        <w:t>6.1. Дополнить частью 3.1. следующего содержания:</w:t>
      </w:r>
      <w:r w:rsidRPr="00757EF6">
        <w:rPr>
          <w:rFonts w:ascii="Times New Roman" w:hAnsi="Times New Roman"/>
          <w:sz w:val="28"/>
          <w:szCs w:val="28"/>
        </w:rPr>
        <w:t xml:space="preserve"> «3.1 Изменения и дополнения в </w:t>
      </w:r>
      <w:r>
        <w:rPr>
          <w:rFonts w:ascii="Times New Roman" w:hAnsi="Times New Roman"/>
          <w:sz w:val="28"/>
          <w:szCs w:val="28"/>
        </w:rPr>
        <w:t>У</w:t>
      </w:r>
      <w:r w:rsidRPr="00757EF6">
        <w:rPr>
          <w:rFonts w:ascii="Times New Roman" w:hAnsi="Times New Roman"/>
          <w:sz w:val="28"/>
          <w:szCs w:val="28"/>
        </w:rPr>
        <w:t>став вносятся муниципальным правовым актом, который может оформляться:</w:t>
      </w:r>
    </w:p>
    <w:p w:rsidR="00AF25DF" w:rsidRPr="00757EF6" w:rsidRDefault="00AF25DF" w:rsidP="00D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7EF6">
        <w:rPr>
          <w:rFonts w:ascii="Times New Roman" w:hAnsi="Times New Roman"/>
          <w:sz w:val="28"/>
          <w:szCs w:val="28"/>
        </w:rPr>
        <w:t xml:space="preserve">1) решением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757EF6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одписанным его председателем и Г</w:t>
      </w:r>
      <w:r w:rsidRPr="00757EF6">
        <w:rPr>
          <w:rFonts w:ascii="Times New Roman" w:hAnsi="Times New Roman"/>
          <w:sz w:val="28"/>
          <w:szCs w:val="28"/>
        </w:rPr>
        <w:t xml:space="preserve">лавой </w:t>
      </w:r>
      <w:r>
        <w:rPr>
          <w:rFonts w:ascii="Times New Roman" w:hAnsi="Times New Roman"/>
          <w:sz w:val="28"/>
          <w:szCs w:val="28"/>
        </w:rPr>
        <w:t>района;</w:t>
      </w:r>
    </w:p>
    <w:p w:rsidR="00AF25DF" w:rsidRPr="00757EF6" w:rsidRDefault="00AF25DF" w:rsidP="00DA17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7EF6">
        <w:rPr>
          <w:rFonts w:ascii="Times New Roman" w:hAnsi="Times New Roman"/>
          <w:sz w:val="28"/>
          <w:szCs w:val="28"/>
        </w:rPr>
        <w:t xml:space="preserve">2) отдельным нормативным правовым актом, принятым </w:t>
      </w:r>
      <w:r>
        <w:rPr>
          <w:rFonts w:ascii="Times New Roman" w:hAnsi="Times New Roman"/>
          <w:sz w:val="28"/>
          <w:szCs w:val="28"/>
        </w:rPr>
        <w:t>Советом депутатов</w:t>
      </w:r>
      <w:r w:rsidRPr="00757EF6">
        <w:rPr>
          <w:rFonts w:ascii="Times New Roman" w:hAnsi="Times New Roman"/>
          <w:sz w:val="28"/>
          <w:szCs w:val="28"/>
        </w:rPr>
        <w:t xml:space="preserve"> и подписанным </w:t>
      </w:r>
      <w:r>
        <w:rPr>
          <w:rFonts w:ascii="Times New Roman" w:hAnsi="Times New Roman"/>
          <w:sz w:val="28"/>
          <w:szCs w:val="28"/>
        </w:rPr>
        <w:t>Г</w:t>
      </w:r>
      <w:r w:rsidRPr="00757EF6">
        <w:rPr>
          <w:rFonts w:ascii="Times New Roman" w:hAnsi="Times New Roman"/>
          <w:sz w:val="28"/>
          <w:szCs w:val="28"/>
        </w:rPr>
        <w:t xml:space="preserve">лавой </w:t>
      </w:r>
      <w:r>
        <w:rPr>
          <w:rFonts w:ascii="Times New Roman" w:hAnsi="Times New Roman"/>
          <w:sz w:val="28"/>
          <w:szCs w:val="28"/>
        </w:rPr>
        <w:t>района</w:t>
      </w:r>
      <w:r w:rsidRPr="00757EF6">
        <w:rPr>
          <w:rFonts w:ascii="Times New Roman" w:hAnsi="Times New Roman"/>
          <w:sz w:val="28"/>
          <w:szCs w:val="28"/>
        </w:rPr>
        <w:t xml:space="preserve">. В этом случае на данном правовом акте проставляются реквизиты решения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Pr="00757EF6">
        <w:rPr>
          <w:rFonts w:ascii="Times New Roman" w:hAnsi="Times New Roman"/>
          <w:sz w:val="28"/>
          <w:szCs w:val="28"/>
        </w:rPr>
        <w:t xml:space="preserve">о его принятии. Включение в такое решение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757EF6">
        <w:rPr>
          <w:rFonts w:ascii="Times New Roman" w:hAnsi="Times New Roman"/>
          <w:sz w:val="28"/>
          <w:szCs w:val="28"/>
        </w:rPr>
        <w:t xml:space="preserve"> переходных положений и (или) норм о вступлении в силу изменений и дополнений, вносимых в </w:t>
      </w:r>
      <w:r>
        <w:rPr>
          <w:rFonts w:ascii="Times New Roman" w:hAnsi="Times New Roman"/>
          <w:sz w:val="28"/>
          <w:szCs w:val="28"/>
        </w:rPr>
        <w:t>Устав, не допускается».</w:t>
      </w:r>
    </w:p>
    <w:p w:rsidR="00AF25DF" w:rsidRDefault="00AF25DF" w:rsidP="00DA1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5DF" w:rsidRPr="005B2199" w:rsidRDefault="00AF25DF" w:rsidP="00DA1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ook w:val="00A0"/>
      </w:tblPr>
      <w:tblGrid>
        <w:gridCol w:w="4962"/>
        <w:gridCol w:w="4536"/>
      </w:tblGrid>
      <w:tr w:rsidR="00AF25DF" w:rsidRPr="00FC05C0" w:rsidTr="0039032F">
        <w:tc>
          <w:tcPr>
            <w:tcW w:w="4962" w:type="dxa"/>
          </w:tcPr>
          <w:p w:rsidR="00AF25DF" w:rsidRPr="00F4407A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Глава Чановского района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__________________В.И. Губер</w:t>
            </w:r>
          </w:p>
        </w:tc>
        <w:tc>
          <w:tcPr>
            <w:tcW w:w="4536" w:type="dxa"/>
          </w:tcPr>
          <w:p w:rsidR="00AF25DF" w:rsidRPr="00F4407A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AF25DF" w:rsidRPr="00FC05C0" w:rsidRDefault="00AF25DF" w:rsidP="0039032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________________     В.Г. Шнайдер</w:t>
            </w:r>
          </w:p>
        </w:tc>
      </w:tr>
    </w:tbl>
    <w:p w:rsidR="00AF25DF" w:rsidRPr="00F4407A" w:rsidRDefault="00AF25DF" w:rsidP="00DA1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25DF" w:rsidRDefault="00AF25DF"/>
    <w:sectPr w:rsidR="00AF25DF" w:rsidSect="00DB31F9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5DF" w:rsidRDefault="00AF25DF" w:rsidP="004366E2">
      <w:pPr>
        <w:spacing w:after="0" w:line="240" w:lineRule="auto"/>
      </w:pPr>
      <w:r>
        <w:separator/>
      </w:r>
    </w:p>
  </w:endnote>
  <w:endnote w:type="continuationSeparator" w:id="1">
    <w:p w:rsidR="00AF25DF" w:rsidRDefault="00AF25DF" w:rsidP="0043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DF" w:rsidRDefault="00AF25DF" w:rsidP="00DB31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25DF" w:rsidRDefault="00AF25DF" w:rsidP="00DB31F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DF" w:rsidRDefault="00AF25DF" w:rsidP="00DB31F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5DF" w:rsidRDefault="00AF25DF" w:rsidP="004366E2">
      <w:pPr>
        <w:spacing w:after="0" w:line="240" w:lineRule="auto"/>
      </w:pPr>
      <w:r>
        <w:separator/>
      </w:r>
    </w:p>
  </w:footnote>
  <w:footnote w:type="continuationSeparator" w:id="1">
    <w:p w:rsidR="00AF25DF" w:rsidRDefault="00AF25DF" w:rsidP="004366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7AF"/>
    <w:rsid w:val="0017258D"/>
    <w:rsid w:val="001E47C6"/>
    <w:rsid w:val="002D573B"/>
    <w:rsid w:val="0039032F"/>
    <w:rsid w:val="004366E2"/>
    <w:rsid w:val="005243C3"/>
    <w:rsid w:val="00584FC6"/>
    <w:rsid w:val="005B2199"/>
    <w:rsid w:val="00634D5D"/>
    <w:rsid w:val="00642D51"/>
    <w:rsid w:val="00757EF6"/>
    <w:rsid w:val="00772D7D"/>
    <w:rsid w:val="007E0DFE"/>
    <w:rsid w:val="008F0A27"/>
    <w:rsid w:val="00941485"/>
    <w:rsid w:val="00964B0F"/>
    <w:rsid w:val="00AF25DF"/>
    <w:rsid w:val="00B476C5"/>
    <w:rsid w:val="00CA4CEC"/>
    <w:rsid w:val="00D44662"/>
    <w:rsid w:val="00DA17AF"/>
    <w:rsid w:val="00DB31F9"/>
    <w:rsid w:val="00EE7071"/>
    <w:rsid w:val="00F35430"/>
    <w:rsid w:val="00F4407A"/>
    <w:rsid w:val="00F73CD1"/>
    <w:rsid w:val="00FC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6E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A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7A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A17A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DA17A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17A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A17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838</Words>
  <Characters>4780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</dc:creator>
  <cp:keywords/>
  <dc:description/>
  <cp:lastModifiedBy>User</cp:lastModifiedBy>
  <cp:revision>9</cp:revision>
  <cp:lastPrinted>2017-11-07T07:33:00Z</cp:lastPrinted>
  <dcterms:created xsi:type="dcterms:W3CDTF">2017-10-23T07:15:00Z</dcterms:created>
  <dcterms:modified xsi:type="dcterms:W3CDTF">2017-11-07T07:33:00Z</dcterms:modified>
</cp:coreProperties>
</file>